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Narrow" w:eastAsiaTheme="majorEastAsia" w:hAnsi="Arial Narrow" w:cstheme="majorBidi"/>
          <w:caps/>
          <w:lang w:eastAsia="en-US"/>
        </w:rPr>
        <w:id w:val="924926863"/>
        <w:docPartObj>
          <w:docPartGallery w:val="Cover Pages"/>
          <w:docPartUnique/>
        </w:docPartObj>
      </w:sdtPr>
      <w:sdtEndPr>
        <w:rPr>
          <w:rFonts w:eastAsiaTheme="minorHAnsi" w:cstheme="minorBidi"/>
          <w:caps w:val="0"/>
          <w:noProof/>
          <w:color w:val="5174B8"/>
          <w:sz w:val="18"/>
          <w:szCs w:val="18"/>
        </w:rPr>
      </w:sdtEndPr>
      <w:sdtContent>
        <w:tbl>
          <w:tblPr>
            <w:tblW w:w="5000" w:type="pct"/>
            <w:tblLook w:val="04A0" w:firstRow="1" w:lastRow="0" w:firstColumn="1" w:lastColumn="0" w:noHBand="0" w:noVBand="1"/>
          </w:tblPr>
          <w:tblGrid>
            <w:gridCol w:w="9576"/>
          </w:tblGrid>
          <w:tr w:rsidR="004F18D0" w:rsidRPr="00CD5ABA" w:rsidTr="00B73C32">
            <w:trPr>
              <w:trHeight w:val="2880"/>
            </w:trPr>
            <w:tc>
              <w:tcPr>
                <w:tcW w:w="5000" w:type="pct"/>
              </w:tcPr>
              <w:p w:rsidR="004F18D0" w:rsidRPr="00CD5ABA" w:rsidRDefault="004F18D0" w:rsidP="00E72855">
                <w:pPr>
                  <w:pStyle w:val="NoSpacing"/>
                  <w:jc w:val="both"/>
                  <w:rPr>
                    <w:rFonts w:ascii="Arial Narrow" w:eastAsiaTheme="majorEastAsia" w:hAnsi="Arial Narrow" w:cstheme="majorBidi"/>
                    <w:caps/>
                  </w:rPr>
                </w:pPr>
              </w:p>
            </w:tc>
          </w:tr>
          <w:tr w:rsidR="004F18D0" w:rsidRPr="00CD5ABA" w:rsidTr="00B73C32">
            <w:trPr>
              <w:trHeight w:val="1440"/>
            </w:trPr>
            <w:sdt>
              <w:sdtPr>
                <w:rPr>
                  <w:rFonts w:ascii="Arial Narrow" w:eastAsiaTheme="majorEastAsia" w:hAnsi="Arial Narrow"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F18D0" w:rsidRPr="00CD5ABA" w:rsidRDefault="001811DF" w:rsidP="001461C6">
                    <w:pPr>
                      <w:pStyle w:val="NoSpacing"/>
                      <w:jc w:val="center"/>
                      <w:rPr>
                        <w:rFonts w:ascii="Arial Narrow" w:eastAsiaTheme="majorEastAsia" w:hAnsi="Arial Narrow" w:cstheme="majorBidi"/>
                        <w:sz w:val="80"/>
                        <w:szCs w:val="80"/>
                      </w:rPr>
                    </w:pPr>
                    <w:r>
                      <w:rPr>
                        <w:rFonts w:ascii="Arial Narrow" w:eastAsiaTheme="majorEastAsia" w:hAnsi="Arial Narrow" w:cstheme="majorBidi"/>
                        <w:sz w:val="80"/>
                        <w:szCs w:val="80"/>
                      </w:rPr>
                      <w:t>Platform</w:t>
                    </w:r>
                    <w:r w:rsidR="001461C6">
                      <w:rPr>
                        <w:rFonts w:ascii="Arial Narrow" w:eastAsiaTheme="majorEastAsia" w:hAnsi="Arial Narrow" w:cstheme="majorBidi"/>
                        <w:sz w:val="80"/>
                        <w:szCs w:val="80"/>
                      </w:rPr>
                      <w:t>–X Test Strategy</w:t>
                    </w:r>
                  </w:p>
                </w:tc>
              </w:sdtContent>
            </w:sdt>
          </w:tr>
          <w:tr w:rsidR="004F18D0" w:rsidRPr="00CD5ABA" w:rsidTr="00B73C32">
            <w:trPr>
              <w:trHeight w:val="720"/>
            </w:trPr>
            <w:sdt>
              <w:sdtPr>
                <w:rPr>
                  <w:rFonts w:ascii="Arial Narrow" w:eastAsiaTheme="majorEastAsia" w:hAnsi="Arial Narrow"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F18D0" w:rsidRPr="00CD5ABA" w:rsidRDefault="004D05D7" w:rsidP="004D05D7">
                    <w:pPr>
                      <w:pStyle w:val="NoSpacing"/>
                      <w:jc w:val="center"/>
                      <w:rPr>
                        <w:rFonts w:ascii="Arial Narrow" w:eastAsiaTheme="majorEastAsia" w:hAnsi="Arial Narrow" w:cstheme="majorBidi"/>
                        <w:sz w:val="44"/>
                        <w:szCs w:val="44"/>
                      </w:rPr>
                    </w:pPr>
                    <w:r w:rsidRPr="00CD5ABA">
                      <w:rPr>
                        <w:rFonts w:ascii="Arial Narrow" w:eastAsiaTheme="majorEastAsia" w:hAnsi="Arial Narrow" w:cstheme="majorBidi"/>
                        <w:sz w:val="44"/>
                        <w:szCs w:val="44"/>
                      </w:rPr>
                      <w:t>White Box</w:t>
                    </w:r>
                    <w:r w:rsidR="006D7672" w:rsidRPr="00CD5ABA">
                      <w:rPr>
                        <w:rFonts w:ascii="Arial Narrow" w:eastAsiaTheme="majorEastAsia" w:hAnsi="Arial Narrow" w:cstheme="majorBidi"/>
                        <w:sz w:val="44"/>
                        <w:szCs w:val="44"/>
                      </w:rPr>
                      <w:t xml:space="preserve"> Test Strategy Document</w:t>
                    </w:r>
                  </w:p>
                </w:tc>
              </w:sdtContent>
            </w:sdt>
          </w:tr>
          <w:tr w:rsidR="004F18D0" w:rsidRPr="00CD5ABA" w:rsidTr="00B73C32">
            <w:trPr>
              <w:trHeight w:val="360"/>
            </w:trPr>
            <w:tc>
              <w:tcPr>
                <w:tcW w:w="5000" w:type="pct"/>
                <w:vAlign w:val="center"/>
              </w:tcPr>
              <w:p w:rsidR="004F18D0" w:rsidRPr="00CD5ABA" w:rsidRDefault="004F18D0" w:rsidP="00E72855">
                <w:pPr>
                  <w:pStyle w:val="NoSpacing"/>
                  <w:jc w:val="both"/>
                  <w:rPr>
                    <w:rFonts w:ascii="Arial Narrow" w:hAnsi="Arial Narrow"/>
                  </w:rPr>
                </w:pPr>
              </w:p>
            </w:tc>
          </w:tr>
          <w:tr w:rsidR="004F18D0" w:rsidRPr="00CD5ABA" w:rsidTr="001811DF">
            <w:trPr>
              <w:trHeight w:val="441"/>
            </w:trPr>
            <w:sdt>
              <w:sdtPr>
                <w:rPr>
                  <w:rFonts w:ascii="Arial Narrow" w:hAnsi="Arial Narrow"/>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F18D0" w:rsidRPr="00CD5ABA" w:rsidRDefault="004F18D0" w:rsidP="00B73C32">
                    <w:pPr>
                      <w:pStyle w:val="NoSpacing"/>
                      <w:jc w:val="center"/>
                      <w:rPr>
                        <w:rFonts w:ascii="Arial Narrow" w:hAnsi="Arial Narrow"/>
                        <w:b/>
                        <w:bCs/>
                      </w:rPr>
                    </w:pPr>
                    <w:r w:rsidRPr="00CD5ABA">
                      <w:rPr>
                        <w:rFonts w:ascii="Arial Narrow" w:hAnsi="Arial Narrow"/>
                        <w:b/>
                        <w:bCs/>
                      </w:rPr>
                      <w:t>Baskaran, Karthiga</w:t>
                    </w:r>
                  </w:p>
                </w:tc>
              </w:sdtContent>
            </w:sdt>
          </w:tr>
          <w:tr w:rsidR="004F18D0" w:rsidRPr="00CD5ABA" w:rsidTr="00B73C32">
            <w:trPr>
              <w:trHeight w:val="360"/>
            </w:trPr>
            <w:sdt>
              <w:sdtPr>
                <w:rPr>
                  <w:rFonts w:ascii="Arial Narrow" w:hAnsi="Arial Narrow"/>
                  <w:b/>
                  <w:bCs/>
                </w:rPr>
                <w:alias w:val="Date"/>
                <w:id w:val="516659546"/>
                <w:dataBinding w:prefixMappings="xmlns:ns0='http://schemas.microsoft.com/office/2006/coverPageProps'" w:xpath="/ns0:CoverPageProperties[1]/ns0:PublishDate[1]" w:storeItemID="{55AF091B-3C7A-41E3-B477-F2FDAA23CFDA}"/>
                <w:date w:fullDate="2016-03-09T00:00:00Z">
                  <w:dateFormat w:val="M/d/yyyy"/>
                  <w:lid w:val="en-US"/>
                  <w:storeMappedDataAs w:val="dateTime"/>
                  <w:calendar w:val="gregorian"/>
                </w:date>
              </w:sdtPr>
              <w:sdtContent>
                <w:tc>
                  <w:tcPr>
                    <w:tcW w:w="5000" w:type="pct"/>
                    <w:vAlign w:val="center"/>
                  </w:tcPr>
                  <w:p w:rsidR="004F18D0" w:rsidRPr="00CD5ABA" w:rsidRDefault="001461C6" w:rsidP="001461C6">
                    <w:pPr>
                      <w:pStyle w:val="NoSpacing"/>
                      <w:jc w:val="center"/>
                      <w:rPr>
                        <w:rFonts w:ascii="Arial Narrow" w:hAnsi="Arial Narrow"/>
                        <w:b/>
                        <w:bCs/>
                      </w:rPr>
                    </w:pPr>
                    <w:r>
                      <w:rPr>
                        <w:rFonts w:ascii="Arial Narrow" w:hAnsi="Arial Narrow"/>
                        <w:b/>
                        <w:bCs/>
                      </w:rPr>
                      <w:t>3</w:t>
                    </w:r>
                    <w:r w:rsidR="001E69D5">
                      <w:rPr>
                        <w:rFonts w:ascii="Arial Narrow" w:hAnsi="Arial Narrow"/>
                        <w:b/>
                        <w:bCs/>
                      </w:rPr>
                      <w:t>/</w:t>
                    </w:r>
                    <w:r>
                      <w:rPr>
                        <w:rFonts w:ascii="Arial Narrow" w:hAnsi="Arial Narrow"/>
                        <w:b/>
                        <w:bCs/>
                      </w:rPr>
                      <w:t>9</w:t>
                    </w:r>
                    <w:r w:rsidR="006D7672" w:rsidRPr="00CD5ABA">
                      <w:rPr>
                        <w:rFonts w:ascii="Arial Narrow" w:hAnsi="Arial Narrow"/>
                        <w:b/>
                        <w:bCs/>
                      </w:rPr>
                      <w:t>/2016</w:t>
                    </w:r>
                  </w:p>
                </w:tc>
              </w:sdtContent>
            </w:sdt>
          </w:tr>
        </w:tbl>
        <w:p w:rsidR="004F18D0" w:rsidRPr="00CD5ABA" w:rsidRDefault="00BF5E26" w:rsidP="00B73C32">
          <w:pPr>
            <w:jc w:val="center"/>
            <w:rPr>
              <w:rFonts w:ascii="Arial Narrow" w:hAnsi="Arial Narrow"/>
              <w:b/>
              <w:sz w:val="20"/>
              <w:szCs w:val="20"/>
            </w:rPr>
          </w:pPr>
          <w:r w:rsidRPr="00CD5ABA">
            <w:rPr>
              <w:rFonts w:ascii="Arial Narrow" w:hAnsi="Arial Narrow"/>
              <w:b/>
              <w:sz w:val="20"/>
              <w:szCs w:val="20"/>
            </w:rPr>
            <w:t>V1.</w:t>
          </w:r>
          <w:r w:rsidR="001461C6">
            <w:rPr>
              <w:rFonts w:ascii="Arial Narrow" w:hAnsi="Arial Narrow"/>
              <w:b/>
              <w:sz w:val="20"/>
              <w:szCs w:val="20"/>
            </w:rPr>
            <w:t>0</w:t>
          </w:r>
        </w:p>
        <w:p w:rsidR="004F18D0" w:rsidRPr="00CD5ABA" w:rsidRDefault="004F18D0" w:rsidP="00E72855">
          <w:pPr>
            <w:jc w:val="both"/>
            <w:rPr>
              <w:rFonts w:ascii="Arial Narrow" w:hAnsi="Arial Narrow"/>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4F18D0" w:rsidRPr="006851AF">
            <w:sdt>
              <w:sdtPr>
                <w:rPr>
                  <w:rFonts w:ascii="Arial Narrow" w:hAnsi="Arial Narrow"/>
                  <w:i/>
                  <w:sz w:val="18"/>
                  <w:szCs w:val="18"/>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4F18D0" w:rsidRPr="006851AF" w:rsidRDefault="001811DF" w:rsidP="001461C6">
                    <w:pPr>
                      <w:pStyle w:val="NoSpacing"/>
                      <w:jc w:val="both"/>
                      <w:rPr>
                        <w:rFonts w:ascii="Arial Narrow" w:hAnsi="Arial Narrow"/>
                        <w:sz w:val="18"/>
                        <w:szCs w:val="18"/>
                      </w:rPr>
                    </w:pPr>
                    <w:r>
                      <w:rPr>
                        <w:rFonts w:ascii="Arial Narrow" w:hAnsi="Arial Narrow"/>
                        <w:i/>
                        <w:sz w:val="18"/>
                        <w:szCs w:val="18"/>
                      </w:rPr>
                      <w:t>The document details about the white box test strategy plan for OSMP Requirement achieved through Platform-X Architecture</w:t>
                    </w:r>
                  </w:p>
                </w:tc>
              </w:sdtContent>
            </w:sdt>
          </w:tr>
        </w:tbl>
        <w:p w:rsidR="004F18D0" w:rsidRPr="006851AF" w:rsidRDefault="004F18D0" w:rsidP="00E72855">
          <w:pPr>
            <w:jc w:val="both"/>
            <w:rPr>
              <w:rFonts w:ascii="Arial Narrow" w:hAnsi="Arial Narrow"/>
              <w:sz w:val="18"/>
              <w:szCs w:val="18"/>
            </w:rPr>
          </w:pPr>
        </w:p>
        <w:p w:rsidR="00354422" w:rsidRPr="00CD5ABA" w:rsidRDefault="00403BA5" w:rsidP="00B73C32">
          <w:pPr>
            <w:jc w:val="center"/>
            <w:rPr>
              <w:rFonts w:ascii="Arial Narrow" w:hAnsi="Arial Narrow"/>
              <w:noProof/>
              <w:color w:val="5174B8"/>
              <w:sz w:val="18"/>
              <w:szCs w:val="18"/>
            </w:rPr>
          </w:pPr>
          <w:r w:rsidRPr="00CD5ABA">
            <w:rPr>
              <w:rFonts w:ascii="Arial Narrow" w:hAnsi="Arial Narrow"/>
              <w:noProof/>
              <w:color w:val="5174B8"/>
              <w:sz w:val="18"/>
              <w:szCs w:val="18"/>
            </w:rPr>
            <w:drawing>
              <wp:inline distT="0" distB="0" distL="0" distR="0" wp14:anchorId="66AFBE86" wp14:editId="7F2CFEEE">
                <wp:extent cx="1193800" cy="1193800"/>
                <wp:effectExtent l="0" t="0" r="6350" b="635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lls Fargo Home Page">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93800" cy="1193800"/>
                        </a:xfrm>
                        <a:prstGeom prst="rect">
                          <a:avLst/>
                        </a:prstGeom>
                        <a:noFill/>
                        <a:ln>
                          <a:noFill/>
                        </a:ln>
                      </pic:spPr>
                    </pic:pic>
                  </a:graphicData>
                </a:graphic>
              </wp:inline>
            </w:drawing>
          </w:r>
          <w:r w:rsidR="004F18D0" w:rsidRPr="00CD5ABA">
            <w:rPr>
              <w:rFonts w:ascii="Arial Narrow" w:hAnsi="Arial Narrow"/>
              <w:noProof/>
              <w:color w:val="5174B8"/>
              <w:sz w:val="18"/>
              <w:szCs w:val="18"/>
            </w:rPr>
            <w:br w:type="page"/>
          </w:r>
        </w:p>
      </w:sdtContent>
    </w:sdt>
    <w:p w:rsidR="00354422" w:rsidRPr="00CD5ABA" w:rsidRDefault="00354422"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r w:rsidRPr="00CD5ABA">
        <w:rPr>
          <w:rFonts w:ascii="Arial Narrow" w:eastAsia="Times New Roman" w:hAnsi="Arial Narrow" w:cs="Times New Roman"/>
          <w:b/>
          <w:sz w:val="28"/>
          <w:szCs w:val="20"/>
        </w:rPr>
        <w:lastRenderedPageBreak/>
        <w:t xml:space="preserve">Revision </w:t>
      </w:r>
      <w:r w:rsidR="001F536B" w:rsidRPr="00CD5ABA">
        <w:rPr>
          <w:rFonts w:ascii="Arial Narrow" w:eastAsia="Times New Roman" w:hAnsi="Arial Narrow" w:cs="Times New Roman"/>
          <w:b/>
          <w:sz w:val="28"/>
          <w:szCs w:val="20"/>
        </w:rPr>
        <w:t>History</w:t>
      </w:r>
    </w:p>
    <w:p w:rsidR="00354422" w:rsidRPr="00CD5ABA" w:rsidRDefault="00354422"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p>
    <w:tbl>
      <w:tblPr>
        <w:tblW w:w="0" w:type="auto"/>
        <w:jc w:val="center"/>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32"/>
        <w:gridCol w:w="2625"/>
        <w:gridCol w:w="1104"/>
        <w:gridCol w:w="3240"/>
        <w:gridCol w:w="1760"/>
      </w:tblGrid>
      <w:tr w:rsidR="00511AF3" w:rsidRPr="00CD5ABA" w:rsidTr="001332AC">
        <w:trPr>
          <w:jc w:val="center"/>
        </w:trPr>
        <w:tc>
          <w:tcPr>
            <w:tcW w:w="0" w:type="auto"/>
            <w:shd w:val="pct20" w:color="auto" w:fill="auto"/>
          </w:tcPr>
          <w:p w:rsidR="001F536B" w:rsidRPr="00CD5ABA" w:rsidRDefault="001F536B" w:rsidP="00E72855">
            <w:pPr>
              <w:overflowPunct w:val="0"/>
              <w:autoSpaceDE w:val="0"/>
              <w:autoSpaceDN w:val="0"/>
              <w:adjustRightInd w:val="0"/>
              <w:spacing w:before="60" w:after="60" w:line="240" w:lineRule="auto"/>
              <w:jc w:val="both"/>
              <w:textAlignment w:val="baseline"/>
              <w:rPr>
                <w:rFonts w:ascii="Arial Narrow" w:eastAsia="Times New Roman" w:hAnsi="Arial Narrow" w:cs="Times New Roman"/>
                <w:b/>
                <w:szCs w:val="20"/>
              </w:rPr>
            </w:pPr>
            <w:r w:rsidRPr="00CD5ABA">
              <w:rPr>
                <w:rFonts w:ascii="Arial Narrow" w:eastAsia="Times New Roman" w:hAnsi="Arial Narrow" w:cs="Times New Roman"/>
                <w:b/>
                <w:szCs w:val="20"/>
              </w:rPr>
              <w:t>Rev. No.</w:t>
            </w:r>
          </w:p>
        </w:tc>
        <w:tc>
          <w:tcPr>
            <w:tcW w:w="2625" w:type="dxa"/>
            <w:shd w:val="pct20" w:color="auto" w:fill="auto"/>
          </w:tcPr>
          <w:p w:rsidR="001F536B" w:rsidRPr="00CD5ABA" w:rsidRDefault="001F536B" w:rsidP="00E72855">
            <w:pPr>
              <w:overflowPunct w:val="0"/>
              <w:autoSpaceDE w:val="0"/>
              <w:autoSpaceDN w:val="0"/>
              <w:adjustRightInd w:val="0"/>
              <w:spacing w:before="60" w:after="60" w:line="240" w:lineRule="auto"/>
              <w:jc w:val="both"/>
              <w:textAlignment w:val="baseline"/>
              <w:rPr>
                <w:rFonts w:ascii="Arial Narrow" w:eastAsia="Times New Roman" w:hAnsi="Arial Narrow" w:cs="Times New Roman"/>
                <w:b/>
                <w:szCs w:val="20"/>
              </w:rPr>
            </w:pPr>
            <w:r w:rsidRPr="00CD5ABA">
              <w:rPr>
                <w:rFonts w:ascii="Arial Narrow" w:eastAsia="Times New Roman" w:hAnsi="Arial Narrow" w:cs="Times New Roman"/>
                <w:b/>
                <w:szCs w:val="20"/>
              </w:rPr>
              <w:t>Author</w:t>
            </w:r>
          </w:p>
        </w:tc>
        <w:tc>
          <w:tcPr>
            <w:tcW w:w="1104" w:type="dxa"/>
            <w:shd w:val="pct20" w:color="auto" w:fill="auto"/>
          </w:tcPr>
          <w:p w:rsidR="001F536B" w:rsidRPr="00CD5ABA" w:rsidRDefault="001F536B" w:rsidP="00E72855">
            <w:pPr>
              <w:overflowPunct w:val="0"/>
              <w:autoSpaceDE w:val="0"/>
              <w:autoSpaceDN w:val="0"/>
              <w:adjustRightInd w:val="0"/>
              <w:spacing w:before="60" w:after="60" w:line="240" w:lineRule="auto"/>
              <w:jc w:val="both"/>
              <w:textAlignment w:val="baseline"/>
              <w:rPr>
                <w:rFonts w:ascii="Arial Narrow" w:eastAsia="Times New Roman" w:hAnsi="Arial Narrow" w:cs="Times New Roman"/>
                <w:b/>
                <w:szCs w:val="20"/>
              </w:rPr>
            </w:pPr>
            <w:r w:rsidRPr="00CD5ABA">
              <w:rPr>
                <w:rFonts w:ascii="Arial Narrow" w:eastAsia="Times New Roman" w:hAnsi="Arial Narrow" w:cs="Times New Roman"/>
                <w:b/>
                <w:szCs w:val="20"/>
              </w:rPr>
              <w:t>Date</w:t>
            </w:r>
          </w:p>
        </w:tc>
        <w:tc>
          <w:tcPr>
            <w:tcW w:w="3240" w:type="dxa"/>
            <w:shd w:val="pct20" w:color="auto" w:fill="auto"/>
          </w:tcPr>
          <w:p w:rsidR="001F536B" w:rsidRPr="00CD5ABA" w:rsidRDefault="001F536B" w:rsidP="00E72855">
            <w:pPr>
              <w:overflowPunct w:val="0"/>
              <w:autoSpaceDE w:val="0"/>
              <w:autoSpaceDN w:val="0"/>
              <w:adjustRightInd w:val="0"/>
              <w:spacing w:before="60" w:after="60" w:line="240" w:lineRule="auto"/>
              <w:jc w:val="both"/>
              <w:textAlignment w:val="baseline"/>
              <w:rPr>
                <w:rFonts w:ascii="Arial Narrow" w:eastAsia="Times New Roman" w:hAnsi="Arial Narrow" w:cs="Times New Roman"/>
                <w:b/>
                <w:szCs w:val="20"/>
              </w:rPr>
            </w:pPr>
            <w:r w:rsidRPr="00CD5ABA">
              <w:rPr>
                <w:rFonts w:ascii="Arial Narrow" w:eastAsia="Times New Roman" w:hAnsi="Arial Narrow" w:cs="Times New Roman"/>
                <w:b/>
                <w:szCs w:val="20"/>
              </w:rPr>
              <w:t>Revision Description</w:t>
            </w:r>
          </w:p>
        </w:tc>
        <w:tc>
          <w:tcPr>
            <w:tcW w:w="1760" w:type="dxa"/>
            <w:shd w:val="pct20" w:color="auto" w:fill="auto"/>
          </w:tcPr>
          <w:p w:rsidR="001F536B" w:rsidRPr="00CD5ABA" w:rsidRDefault="001F536B" w:rsidP="00E72855">
            <w:pPr>
              <w:overflowPunct w:val="0"/>
              <w:autoSpaceDE w:val="0"/>
              <w:autoSpaceDN w:val="0"/>
              <w:adjustRightInd w:val="0"/>
              <w:spacing w:before="60" w:after="60" w:line="240" w:lineRule="auto"/>
              <w:jc w:val="both"/>
              <w:textAlignment w:val="baseline"/>
              <w:rPr>
                <w:rFonts w:ascii="Arial Narrow" w:eastAsia="Times New Roman" w:hAnsi="Arial Narrow" w:cs="Times New Roman"/>
                <w:b/>
                <w:szCs w:val="20"/>
              </w:rPr>
            </w:pPr>
            <w:r w:rsidRPr="00CD5ABA">
              <w:rPr>
                <w:rFonts w:ascii="Arial Narrow" w:eastAsia="Times New Roman" w:hAnsi="Arial Narrow" w:cs="Times New Roman"/>
                <w:b/>
                <w:szCs w:val="20"/>
              </w:rPr>
              <w:t>Sections Affected</w:t>
            </w:r>
          </w:p>
        </w:tc>
      </w:tr>
      <w:tr w:rsidR="00511AF3" w:rsidRPr="00CD5ABA" w:rsidTr="001332AC">
        <w:trPr>
          <w:jc w:val="center"/>
        </w:trPr>
        <w:tc>
          <w:tcPr>
            <w:tcW w:w="0" w:type="auto"/>
          </w:tcPr>
          <w:p w:rsidR="001F536B" w:rsidRPr="00CD5ABA" w:rsidRDefault="00511AF3"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r w:rsidRPr="00CD5ABA">
              <w:rPr>
                <w:rFonts w:ascii="Arial Narrow" w:eastAsia="Times New Roman" w:hAnsi="Arial Narrow" w:cs="Times New Roman"/>
                <w:szCs w:val="20"/>
              </w:rPr>
              <w:t>1.0</w:t>
            </w:r>
          </w:p>
        </w:tc>
        <w:tc>
          <w:tcPr>
            <w:tcW w:w="2625" w:type="dxa"/>
          </w:tcPr>
          <w:p w:rsidR="001F536B" w:rsidRPr="00CD5ABA" w:rsidRDefault="006D7672"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r w:rsidRPr="00CD5ABA">
              <w:rPr>
                <w:rFonts w:ascii="Arial Narrow" w:eastAsia="Times New Roman" w:hAnsi="Arial Narrow" w:cs="Times New Roman"/>
                <w:szCs w:val="20"/>
              </w:rPr>
              <w:t>Karthiga Baskaran</w:t>
            </w:r>
          </w:p>
        </w:tc>
        <w:tc>
          <w:tcPr>
            <w:tcW w:w="1104" w:type="dxa"/>
          </w:tcPr>
          <w:p w:rsidR="001F536B" w:rsidRPr="00CD5ABA" w:rsidRDefault="006D7672" w:rsidP="001461C6">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r w:rsidRPr="00CD5ABA">
              <w:rPr>
                <w:rFonts w:ascii="Arial Narrow" w:eastAsia="Times New Roman" w:hAnsi="Arial Narrow" w:cs="Times New Roman"/>
                <w:szCs w:val="20"/>
              </w:rPr>
              <w:t>0</w:t>
            </w:r>
            <w:r w:rsidR="001461C6">
              <w:rPr>
                <w:rFonts w:ascii="Arial Narrow" w:eastAsia="Times New Roman" w:hAnsi="Arial Narrow" w:cs="Times New Roman"/>
                <w:szCs w:val="20"/>
              </w:rPr>
              <w:t>3</w:t>
            </w:r>
            <w:r w:rsidR="00FD2298" w:rsidRPr="00CD5ABA">
              <w:rPr>
                <w:rFonts w:ascii="Arial Narrow" w:eastAsia="Times New Roman" w:hAnsi="Arial Narrow" w:cs="Times New Roman"/>
                <w:szCs w:val="20"/>
              </w:rPr>
              <w:t>/</w:t>
            </w:r>
            <w:r w:rsidR="001461C6">
              <w:rPr>
                <w:rFonts w:ascii="Arial Narrow" w:eastAsia="Times New Roman" w:hAnsi="Arial Narrow" w:cs="Times New Roman"/>
                <w:szCs w:val="20"/>
              </w:rPr>
              <w:t>9</w:t>
            </w:r>
            <w:r w:rsidRPr="00CD5ABA">
              <w:rPr>
                <w:rFonts w:ascii="Arial Narrow" w:eastAsia="Times New Roman" w:hAnsi="Arial Narrow" w:cs="Times New Roman"/>
                <w:szCs w:val="20"/>
              </w:rPr>
              <w:t>/2016</w:t>
            </w:r>
          </w:p>
        </w:tc>
        <w:tc>
          <w:tcPr>
            <w:tcW w:w="3240" w:type="dxa"/>
          </w:tcPr>
          <w:p w:rsidR="001F536B" w:rsidRPr="00CD5ABA" w:rsidRDefault="001F536B"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r w:rsidRPr="00CD5ABA">
              <w:rPr>
                <w:rFonts w:ascii="Arial Narrow" w:eastAsia="Times New Roman" w:hAnsi="Arial Narrow" w:cs="Times New Roman"/>
                <w:szCs w:val="20"/>
              </w:rPr>
              <w:t>Initial Draft</w:t>
            </w:r>
          </w:p>
        </w:tc>
        <w:tc>
          <w:tcPr>
            <w:tcW w:w="1760" w:type="dxa"/>
          </w:tcPr>
          <w:p w:rsidR="001F536B" w:rsidRPr="00CD5ABA" w:rsidRDefault="001F536B"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r w:rsidRPr="00CD5ABA">
              <w:rPr>
                <w:rFonts w:ascii="Arial Narrow" w:eastAsia="Times New Roman" w:hAnsi="Arial Narrow" w:cs="Times New Roman"/>
                <w:szCs w:val="20"/>
              </w:rPr>
              <w:t>Initial Draft</w:t>
            </w:r>
          </w:p>
        </w:tc>
      </w:tr>
      <w:tr w:rsidR="00615926" w:rsidRPr="00CD5ABA" w:rsidTr="001332AC">
        <w:trPr>
          <w:jc w:val="center"/>
        </w:trPr>
        <w:tc>
          <w:tcPr>
            <w:tcW w:w="0" w:type="auto"/>
          </w:tcPr>
          <w:p w:rsidR="00615926" w:rsidRPr="00CD5ABA" w:rsidRDefault="00615926"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p>
        </w:tc>
        <w:tc>
          <w:tcPr>
            <w:tcW w:w="2625" w:type="dxa"/>
          </w:tcPr>
          <w:p w:rsidR="00615926" w:rsidRPr="00CD5ABA" w:rsidRDefault="00615926" w:rsidP="00F020F7">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p>
        </w:tc>
        <w:tc>
          <w:tcPr>
            <w:tcW w:w="1104" w:type="dxa"/>
          </w:tcPr>
          <w:p w:rsidR="00615926" w:rsidRPr="00CD5ABA" w:rsidRDefault="00615926" w:rsidP="00F020F7">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p>
        </w:tc>
        <w:tc>
          <w:tcPr>
            <w:tcW w:w="3240" w:type="dxa"/>
          </w:tcPr>
          <w:p w:rsidR="00615926" w:rsidRPr="00CD5ABA" w:rsidRDefault="00615926"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p>
        </w:tc>
        <w:tc>
          <w:tcPr>
            <w:tcW w:w="1760" w:type="dxa"/>
          </w:tcPr>
          <w:p w:rsidR="00615926" w:rsidRPr="00CD5ABA" w:rsidRDefault="00615926"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p>
        </w:tc>
      </w:tr>
      <w:tr w:rsidR="00615926" w:rsidRPr="00CD5ABA" w:rsidTr="001332AC">
        <w:trPr>
          <w:jc w:val="center"/>
        </w:trPr>
        <w:tc>
          <w:tcPr>
            <w:tcW w:w="0" w:type="auto"/>
          </w:tcPr>
          <w:p w:rsidR="00615926" w:rsidRPr="00CD5ABA" w:rsidRDefault="00615926"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p>
        </w:tc>
        <w:tc>
          <w:tcPr>
            <w:tcW w:w="2625" w:type="dxa"/>
          </w:tcPr>
          <w:p w:rsidR="00615926" w:rsidRPr="00CD5ABA" w:rsidRDefault="00615926"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p>
        </w:tc>
        <w:tc>
          <w:tcPr>
            <w:tcW w:w="1104" w:type="dxa"/>
          </w:tcPr>
          <w:p w:rsidR="00615926" w:rsidRPr="00CD5ABA" w:rsidRDefault="00615926"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p>
        </w:tc>
        <w:tc>
          <w:tcPr>
            <w:tcW w:w="3240" w:type="dxa"/>
          </w:tcPr>
          <w:p w:rsidR="00615926" w:rsidRPr="00CD5ABA" w:rsidRDefault="00615926"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p>
        </w:tc>
        <w:tc>
          <w:tcPr>
            <w:tcW w:w="1760" w:type="dxa"/>
          </w:tcPr>
          <w:p w:rsidR="00615926" w:rsidRPr="00CD5ABA" w:rsidRDefault="00615926"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p>
        </w:tc>
      </w:tr>
    </w:tbl>
    <w:p w:rsidR="00354422" w:rsidRPr="00CD5ABA" w:rsidRDefault="00354422" w:rsidP="00E72855">
      <w:pPr>
        <w:overflowPunct w:val="0"/>
        <w:autoSpaceDE w:val="0"/>
        <w:autoSpaceDN w:val="0"/>
        <w:adjustRightInd w:val="0"/>
        <w:spacing w:after="0" w:line="240" w:lineRule="auto"/>
        <w:jc w:val="both"/>
        <w:textAlignment w:val="baseline"/>
        <w:rPr>
          <w:rFonts w:ascii="Arial Narrow" w:eastAsia="Times New Roman" w:hAnsi="Arial Narrow" w:cs="Times New Roman"/>
          <w:szCs w:val="20"/>
        </w:rPr>
      </w:pPr>
    </w:p>
    <w:p w:rsidR="009F7397" w:rsidRPr="00CD5ABA" w:rsidRDefault="009F7397" w:rsidP="00E72855">
      <w:pPr>
        <w:jc w:val="both"/>
        <w:rPr>
          <w:rFonts w:ascii="Arial Narrow" w:hAnsi="Arial Narrow"/>
          <w:noProof/>
          <w:color w:val="5174B8"/>
          <w:sz w:val="18"/>
          <w:szCs w:val="18"/>
        </w:rPr>
      </w:pPr>
    </w:p>
    <w:p w:rsidR="009F7397" w:rsidRPr="00CD5ABA" w:rsidRDefault="009F7397" w:rsidP="00E72855">
      <w:pPr>
        <w:jc w:val="both"/>
        <w:rPr>
          <w:rFonts w:ascii="Arial Narrow" w:hAnsi="Arial Narrow"/>
          <w:noProof/>
          <w:color w:val="5174B8"/>
          <w:sz w:val="18"/>
          <w:szCs w:val="18"/>
        </w:rPr>
      </w:pPr>
      <w:r w:rsidRPr="00CD5ABA">
        <w:rPr>
          <w:rFonts w:ascii="Arial Narrow" w:hAnsi="Arial Narrow"/>
          <w:noProof/>
          <w:color w:val="5174B8"/>
          <w:sz w:val="18"/>
          <w:szCs w:val="18"/>
        </w:rPr>
        <w:br w:type="page"/>
      </w:r>
    </w:p>
    <w:sdt>
      <w:sdtPr>
        <w:rPr>
          <w:rFonts w:ascii="Arial Narrow" w:eastAsiaTheme="minorHAnsi" w:hAnsi="Arial Narrow" w:cstheme="minorBidi"/>
          <w:b w:val="0"/>
          <w:bCs w:val="0"/>
          <w:i/>
          <w:iCs/>
          <w:color w:val="auto"/>
          <w:sz w:val="22"/>
          <w:szCs w:val="22"/>
          <w:lang w:eastAsia="en-US"/>
        </w:rPr>
        <w:id w:val="-1595478451"/>
        <w:docPartObj>
          <w:docPartGallery w:val="Table of Contents"/>
          <w:docPartUnique/>
        </w:docPartObj>
      </w:sdtPr>
      <w:sdtEndPr>
        <w:rPr>
          <w:noProof/>
          <w:sz w:val="20"/>
          <w:szCs w:val="20"/>
        </w:rPr>
      </w:sdtEndPr>
      <w:sdtContent>
        <w:p w:rsidR="00487EDF" w:rsidRPr="00CD5ABA" w:rsidRDefault="00487EDF">
          <w:pPr>
            <w:pStyle w:val="TOCHeading"/>
            <w:rPr>
              <w:rFonts w:ascii="Arial Narrow" w:hAnsi="Arial Narrow"/>
            </w:rPr>
          </w:pPr>
          <w:r w:rsidRPr="00CD5ABA">
            <w:rPr>
              <w:rFonts w:ascii="Arial Narrow" w:hAnsi="Arial Narrow"/>
            </w:rPr>
            <w:t>Table of Contents</w:t>
          </w:r>
        </w:p>
        <w:p w:rsidR="00D46A2F" w:rsidRDefault="00487EDF">
          <w:pPr>
            <w:pStyle w:val="TOC1"/>
            <w:tabs>
              <w:tab w:val="left" w:pos="440"/>
              <w:tab w:val="right" w:leader="dot" w:pos="9350"/>
            </w:tabs>
            <w:rPr>
              <w:rFonts w:eastAsiaTheme="minorEastAsia"/>
              <w:b w:val="0"/>
              <w:bCs w:val="0"/>
              <w:noProof/>
              <w:sz w:val="22"/>
              <w:szCs w:val="22"/>
            </w:rPr>
          </w:pPr>
          <w:r w:rsidRPr="00F3531E">
            <w:rPr>
              <w:rFonts w:ascii="Arial Narrow" w:hAnsi="Arial Narrow"/>
              <w:sz w:val="18"/>
              <w:szCs w:val="18"/>
            </w:rPr>
            <w:fldChar w:fldCharType="begin"/>
          </w:r>
          <w:r w:rsidRPr="00F3531E">
            <w:rPr>
              <w:rFonts w:ascii="Arial Narrow" w:hAnsi="Arial Narrow"/>
              <w:sz w:val="18"/>
              <w:szCs w:val="18"/>
            </w:rPr>
            <w:instrText xml:space="preserve"> TOC \o "1-4" \h \z \u </w:instrText>
          </w:r>
          <w:r w:rsidRPr="00F3531E">
            <w:rPr>
              <w:rFonts w:ascii="Arial Narrow" w:hAnsi="Arial Narrow"/>
              <w:sz w:val="18"/>
              <w:szCs w:val="18"/>
            </w:rPr>
            <w:fldChar w:fldCharType="separate"/>
          </w:r>
          <w:hyperlink w:anchor="_Toc445284751" w:history="1">
            <w:r w:rsidR="00D46A2F" w:rsidRPr="00394EAB">
              <w:rPr>
                <w:rStyle w:val="Hyperlink"/>
                <w:rFonts w:ascii="Arial Narrow" w:hAnsi="Arial Narrow"/>
                <w:noProof/>
              </w:rPr>
              <w:t>1.</w:t>
            </w:r>
            <w:r w:rsidR="00D46A2F">
              <w:rPr>
                <w:rFonts w:eastAsiaTheme="minorEastAsia"/>
                <w:b w:val="0"/>
                <w:bCs w:val="0"/>
                <w:noProof/>
                <w:sz w:val="22"/>
                <w:szCs w:val="22"/>
              </w:rPr>
              <w:tab/>
            </w:r>
            <w:r w:rsidR="00D46A2F" w:rsidRPr="00394EAB">
              <w:rPr>
                <w:rStyle w:val="Hyperlink"/>
                <w:rFonts w:ascii="Arial Narrow" w:hAnsi="Arial Narrow"/>
                <w:noProof/>
              </w:rPr>
              <w:t>Introduction</w:t>
            </w:r>
            <w:r w:rsidR="00D46A2F">
              <w:rPr>
                <w:noProof/>
                <w:webHidden/>
              </w:rPr>
              <w:tab/>
            </w:r>
            <w:r w:rsidR="00D46A2F">
              <w:rPr>
                <w:noProof/>
                <w:webHidden/>
              </w:rPr>
              <w:fldChar w:fldCharType="begin"/>
            </w:r>
            <w:r w:rsidR="00D46A2F">
              <w:rPr>
                <w:noProof/>
                <w:webHidden/>
              </w:rPr>
              <w:instrText xml:space="preserve"> PAGEREF _Toc445284751 \h </w:instrText>
            </w:r>
            <w:r w:rsidR="00D46A2F">
              <w:rPr>
                <w:noProof/>
                <w:webHidden/>
              </w:rPr>
            </w:r>
            <w:r w:rsidR="00D46A2F">
              <w:rPr>
                <w:noProof/>
                <w:webHidden/>
              </w:rPr>
              <w:fldChar w:fldCharType="separate"/>
            </w:r>
            <w:r w:rsidR="00D46A2F">
              <w:rPr>
                <w:noProof/>
                <w:webHidden/>
              </w:rPr>
              <w:t>2</w:t>
            </w:r>
            <w:r w:rsidR="00D46A2F">
              <w:rPr>
                <w:noProof/>
                <w:webHidden/>
              </w:rPr>
              <w:fldChar w:fldCharType="end"/>
            </w:r>
          </w:hyperlink>
        </w:p>
        <w:p w:rsidR="00D46A2F" w:rsidRDefault="00D46A2F">
          <w:pPr>
            <w:pStyle w:val="TOC2"/>
            <w:tabs>
              <w:tab w:val="left" w:pos="880"/>
              <w:tab w:val="right" w:leader="dot" w:pos="9350"/>
            </w:tabs>
            <w:rPr>
              <w:rFonts w:eastAsiaTheme="minorEastAsia"/>
              <w:i w:val="0"/>
              <w:iCs w:val="0"/>
              <w:noProof/>
              <w:sz w:val="22"/>
              <w:szCs w:val="22"/>
            </w:rPr>
          </w:pPr>
          <w:hyperlink w:anchor="_Toc445284752" w:history="1">
            <w:r w:rsidRPr="00394EAB">
              <w:rPr>
                <w:rStyle w:val="Hyperlink"/>
                <w:rFonts w:ascii="Arial Narrow" w:hAnsi="Arial Narrow"/>
                <w:noProof/>
              </w:rPr>
              <w:t>1.1</w:t>
            </w:r>
            <w:r>
              <w:rPr>
                <w:rFonts w:eastAsiaTheme="minorEastAsia"/>
                <w:i w:val="0"/>
                <w:iCs w:val="0"/>
                <w:noProof/>
                <w:sz w:val="22"/>
                <w:szCs w:val="22"/>
              </w:rPr>
              <w:tab/>
            </w:r>
            <w:r w:rsidRPr="00394EAB">
              <w:rPr>
                <w:rStyle w:val="Hyperlink"/>
                <w:rFonts w:ascii="Arial Narrow" w:hAnsi="Arial Narrow"/>
                <w:noProof/>
              </w:rPr>
              <w:t>Overview</w:t>
            </w:r>
            <w:r>
              <w:rPr>
                <w:noProof/>
                <w:webHidden/>
              </w:rPr>
              <w:tab/>
            </w:r>
            <w:r>
              <w:rPr>
                <w:noProof/>
                <w:webHidden/>
              </w:rPr>
              <w:fldChar w:fldCharType="begin"/>
            </w:r>
            <w:r>
              <w:rPr>
                <w:noProof/>
                <w:webHidden/>
              </w:rPr>
              <w:instrText xml:space="preserve"> PAGEREF _Toc445284752 \h </w:instrText>
            </w:r>
            <w:r>
              <w:rPr>
                <w:noProof/>
                <w:webHidden/>
              </w:rPr>
            </w:r>
            <w:r>
              <w:rPr>
                <w:noProof/>
                <w:webHidden/>
              </w:rPr>
              <w:fldChar w:fldCharType="separate"/>
            </w:r>
            <w:r>
              <w:rPr>
                <w:noProof/>
                <w:webHidden/>
              </w:rPr>
              <w:t>2</w:t>
            </w:r>
            <w:r>
              <w:rPr>
                <w:noProof/>
                <w:webHidden/>
              </w:rPr>
              <w:fldChar w:fldCharType="end"/>
            </w:r>
          </w:hyperlink>
        </w:p>
        <w:p w:rsidR="00D46A2F" w:rsidRDefault="00D46A2F">
          <w:pPr>
            <w:pStyle w:val="TOC2"/>
            <w:tabs>
              <w:tab w:val="left" w:pos="880"/>
              <w:tab w:val="right" w:leader="dot" w:pos="9350"/>
            </w:tabs>
            <w:rPr>
              <w:rFonts w:eastAsiaTheme="minorEastAsia"/>
              <w:i w:val="0"/>
              <w:iCs w:val="0"/>
              <w:noProof/>
              <w:sz w:val="22"/>
              <w:szCs w:val="22"/>
            </w:rPr>
          </w:pPr>
          <w:hyperlink w:anchor="_Toc445284753" w:history="1">
            <w:r w:rsidRPr="00394EAB">
              <w:rPr>
                <w:rStyle w:val="Hyperlink"/>
                <w:rFonts w:ascii="Arial Narrow" w:hAnsi="Arial Narrow"/>
                <w:noProof/>
              </w:rPr>
              <w:t>1.2</w:t>
            </w:r>
            <w:r>
              <w:rPr>
                <w:rFonts w:eastAsiaTheme="minorEastAsia"/>
                <w:i w:val="0"/>
                <w:iCs w:val="0"/>
                <w:noProof/>
                <w:sz w:val="22"/>
                <w:szCs w:val="22"/>
              </w:rPr>
              <w:tab/>
            </w:r>
            <w:r w:rsidRPr="00394EAB">
              <w:rPr>
                <w:rStyle w:val="Hyperlink"/>
                <w:rFonts w:ascii="Arial Narrow" w:hAnsi="Arial Narrow"/>
                <w:noProof/>
              </w:rPr>
              <w:t>Why White Box Testing?</w:t>
            </w:r>
            <w:r>
              <w:rPr>
                <w:noProof/>
                <w:webHidden/>
              </w:rPr>
              <w:tab/>
            </w:r>
            <w:r>
              <w:rPr>
                <w:noProof/>
                <w:webHidden/>
              </w:rPr>
              <w:fldChar w:fldCharType="begin"/>
            </w:r>
            <w:r>
              <w:rPr>
                <w:noProof/>
                <w:webHidden/>
              </w:rPr>
              <w:instrText xml:space="preserve"> PAGEREF _Toc445284753 \h </w:instrText>
            </w:r>
            <w:r>
              <w:rPr>
                <w:noProof/>
                <w:webHidden/>
              </w:rPr>
            </w:r>
            <w:r>
              <w:rPr>
                <w:noProof/>
                <w:webHidden/>
              </w:rPr>
              <w:fldChar w:fldCharType="separate"/>
            </w:r>
            <w:r>
              <w:rPr>
                <w:noProof/>
                <w:webHidden/>
              </w:rPr>
              <w:t>3</w:t>
            </w:r>
            <w:r>
              <w:rPr>
                <w:noProof/>
                <w:webHidden/>
              </w:rPr>
              <w:fldChar w:fldCharType="end"/>
            </w:r>
          </w:hyperlink>
        </w:p>
        <w:p w:rsidR="00D46A2F" w:rsidRDefault="00D46A2F">
          <w:pPr>
            <w:pStyle w:val="TOC2"/>
            <w:tabs>
              <w:tab w:val="left" w:pos="880"/>
              <w:tab w:val="right" w:leader="dot" w:pos="9350"/>
            </w:tabs>
            <w:rPr>
              <w:rFonts w:eastAsiaTheme="minorEastAsia"/>
              <w:i w:val="0"/>
              <w:iCs w:val="0"/>
              <w:noProof/>
              <w:sz w:val="22"/>
              <w:szCs w:val="22"/>
            </w:rPr>
          </w:pPr>
          <w:hyperlink w:anchor="_Toc445284754" w:history="1">
            <w:r w:rsidRPr="00394EAB">
              <w:rPr>
                <w:rStyle w:val="Hyperlink"/>
                <w:rFonts w:ascii="Arial Narrow" w:hAnsi="Arial Narrow"/>
                <w:noProof/>
              </w:rPr>
              <w:t>1.3</w:t>
            </w:r>
            <w:r>
              <w:rPr>
                <w:rFonts w:eastAsiaTheme="minorEastAsia"/>
                <w:i w:val="0"/>
                <w:iCs w:val="0"/>
                <w:noProof/>
                <w:sz w:val="22"/>
                <w:szCs w:val="22"/>
              </w:rPr>
              <w:tab/>
            </w:r>
            <w:r w:rsidRPr="00394EAB">
              <w:rPr>
                <w:rStyle w:val="Hyperlink"/>
                <w:rFonts w:ascii="Arial Narrow" w:hAnsi="Arial Narrow"/>
                <w:noProof/>
              </w:rPr>
              <w:t>In-Scope</w:t>
            </w:r>
            <w:r>
              <w:rPr>
                <w:noProof/>
                <w:webHidden/>
              </w:rPr>
              <w:tab/>
            </w:r>
            <w:r>
              <w:rPr>
                <w:noProof/>
                <w:webHidden/>
              </w:rPr>
              <w:fldChar w:fldCharType="begin"/>
            </w:r>
            <w:r>
              <w:rPr>
                <w:noProof/>
                <w:webHidden/>
              </w:rPr>
              <w:instrText xml:space="preserve"> PAGEREF _Toc445284754 \h </w:instrText>
            </w:r>
            <w:r>
              <w:rPr>
                <w:noProof/>
                <w:webHidden/>
              </w:rPr>
            </w:r>
            <w:r>
              <w:rPr>
                <w:noProof/>
                <w:webHidden/>
              </w:rPr>
              <w:fldChar w:fldCharType="separate"/>
            </w:r>
            <w:r>
              <w:rPr>
                <w:noProof/>
                <w:webHidden/>
              </w:rPr>
              <w:t>3</w:t>
            </w:r>
            <w:r>
              <w:rPr>
                <w:noProof/>
                <w:webHidden/>
              </w:rPr>
              <w:fldChar w:fldCharType="end"/>
            </w:r>
          </w:hyperlink>
        </w:p>
        <w:p w:rsidR="00D46A2F" w:rsidRDefault="00D46A2F">
          <w:pPr>
            <w:pStyle w:val="TOC2"/>
            <w:tabs>
              <w:tab w:val="left" w:pos="880"/>
              <w:tab w:val="right" w:leader="dot" w:pos="9350"/>
            </w:tabs>
            <w:rPr>
              <w:rFonts w:eastAsiaTheme="minorEastAsia"/>
              <w:i w:val="0"/>
              <w:iCs w:val="0"/>
              <w:noProof/>
              <w:sz w:val="22"/>
              <w:szCs w:val="22"/>
            </w:rPr>
          </w:pPr>
          <w:hyperlink w:anchor="_Toc445284755" w:history="1">
            <w:r w:rsidRPr="00394EAB">
              <w:rPr>
                <w:rStyle w:val="Hyperlink"/>
                <w:rFonts w:ascii="Arial Narrow" w:hAnsi="Arial Narrow"/>
                <w:noProof/>
              </w:rPr>
              <w:t>1.4</w:t>
            </w:r>
            <w:r>
              <w:rPr>
                <w:rFonts w:eastAsiaTheme="minorEastAsia"/>
                <w:i w:val="0"/>
                <w:iCs w:val="0"/>
                <w:noProof/>
                <w:sz w:val="22"/>
                <w:szCs w:val="22"/>
              </w:rPr>
              <w:tab/>
            </w:r>
            <w:r w:rsidRPr="00394EAB">
              <w:rPr>
                <w:rStyle w:val="Hyperlink"/>
                <w:rFonts w:ascii="Arial Narrow" w:hAnsi="Arial Narrow"/>
                <w:noProof/>
              </w:rPr>
              <w:t>Out of Scope</w:t>
            </w:r>
            <w:r>
              <w:rPr>
                <w:noProof/>
                <w:webHidden/>
              </w:rPr>
              <w:tab/>
            </w:r>
            <w:r>
              <w:rPr>
                <w:noProof/>
                <w:webHidden/>
              </w:rPr>
              <w:fldChar w:fldCharType="begin"/>
            </w:r>
            <w:r>
              <w:rPr>
                <w:noProof/>
                <w:webHidden/>
              </w:rPr>
              <w:instrText xml:space="preserve"> PAGEREF _Toc445284755 \h </w:instrText>
            </w:r>
            <w:r>
              <w:rPr>
                <w:noProof/>
                <w:webHidden/>
              </w:rPr>
            </w:r>
            <w:r>
              <w:rPr>
                <w:noProof/>
                <w:webHidden/>
              </w:rPr>
              <w:fldChar w:fldCharType="separate"/>
            </w:r>
            <w:r>
              <w:rPr>
                <w:noProof/>
                <w:webHidden/>
              </w:rPr>
              <w:t>3</w:t>
            </w:r>
            <w:r>
              <w:rPr>
                <w:noProof/>
                <w:webHidden/>
              </w:rPr>
              <w:fldChar w:fldCharType="end"/>
            </w:r>
          </w:hyperlink>
        </w:p>
        <w:p w:rsidR="00D46A2F" w:rsidRDefault="00D46A2F">
          <w:pPr>
            <w:pStyle w:val="TOC1"/>
            <w:tabs>
              <w:tab w:val="left" w:pos="440"/>
              <w:tab w:val="right" w:leader="dot" w:pos="9350"/>
            </w:tabs>
            <w:rPr>
              <w:rFonts w:eastAsiaTheme="minorEastAsia"/>
              <w:b w:val="0"/>
              <w:bCs w:val="0"/>
              <w:noProof/>
              <w:sz w:val="22"/>
              <w:szCs w:val="22"/>
            </w:rPr>
          </w:pPr>
          <w:hyperlink w:anchor="_Toc445284756" w:history="1">
            <w:r w:rsidRPr="00394EAB">
              <w:rPr>
                <w:rStyle w:val="Hyperlink"/>
                <w:rFonts w:ascii="Arial Narrow" w:hAnsi="Arial Narrow"/>
                <w:noProof/>
              </w:rPr>
              <w:t>2.</w:t>
            </w:r>
            <w:r>
              <w:rPr>
                <w:rFonts w:eastAsiaTheme="minorEastAsia"/>
                <w:b w:val="0"/>
                <w:bCs w:val="0"/>
                <w:noProof/>
                <w:sz w:val="22"/>
                <w:szCs w:val="22"/>
              </w:rPr>
              <w:tab/>
            </w:r>
            <w:r w:rsidRPr="00394EAB">
              <w:rPr>
                <w:rStyle w:val="Hyperlink"/>
                <w:rFonts w:ascii="Arial Narrow" w:hAnsi="Arial Narrow"/>
                <w:noProof/>
              </w:rPr>
              <w:t>White Box Test Strategy Plan</w:t>
            </w:r>
            <w:r>
              <w:rPr>
                <w:noProof/>
                <w:webHidden/>
              </w:rPr>
              <w:tab/>
            </w:r>
            <w:r>
              <w:rPr>
                <w:noProof/>
                <w:webHidden/>
              </w:rPr>
              <w:fldChar w:fldCharType="begin"/>
            </w:r>
            <w:r>
              <w:rPr>
                <w:noProof/>
                <w:webHidden/>
              </w:rPr>
              <w:instrText xml:space="preserve"> PAGEREF _Toc445284756 \h </w:instrText>
            </w:r>
            <w:r>
              <w:rPr>
                <w:noProof/>
                <w:webHidden/>
              </w:rPr>
            </w:r>
            <w:r>
              <w:rPr>
                <w:noProof/>
                <w:webHidden/>
              </w:rPr>
              <w:fldChar w:fldCharType="separate"/>
            </w:r>
            <w:r>
              <w:rPr>
                <w:noProof/>
                <w:webHidden/>
              </w:rPr>
              <w:t>3</w:t>
            </w:r>
            <w:r>
              <w:rPr>
                <w:noProof/>
                <w:webHidden/>
              </w:rPr>
              <w:fldChar w:fldCharType="end"/>
            </w:r>
          </w:hyperlink>
        </w:p>
        <w:p w:rsidR="00D46A2F" w:rsidRDefault="00D46A2F">
          <w:pPr>
            <w:pStyle w:val="TOC2"/>
            <w:tabs>
              <w:tab w:val="left" w:pos="880"/>
              <w:tab w:val="right" w:leader="dot" w:pos="9350"/>
            </w:tabs>
            <w:rPr>
              <w:rFonts w:eastAsiaTheme="minorEastAsia"/>
              <w:i w:val="0"/>
              <w:iCs w:val="0"/>
              <w:noProof/>
              <w:sz w:val="22"/>
              <w:szCs w:val="22"/>
            </w:rPr>
          </w:pPr>
          <w:hyperlink w:anchor="_Toc445284757" w:history="1">
            <w:r w:rsidRPr="00394EAB">
              <w:rPr>
                <w:rStyle w:val="Hyperlink"/>
                <w:rFonts w:ascii="Arial Narrow" w:hAnsi="Arial Narrow"/>
                <w:noProof/>
              </w:rPr>
              <w:t>2.1</w:t>
            </w:r>
            <w:r>
              <w:rPr>
                <w:rFonts w:eastAsiaTheme="minorEastAsia"/>
                <w:i w:val="0"/>
                <w:iCs w:val="0"/>
                <w:noProof/>
                <w:sz w:val="22"/>
                <w:szCs w:val="22"/>
              </w:rPr>
              <w:tab/>
            </w:r>
            <w:r w:rsidRPr="00394EAB">
              <w:rPr>
                <w:rStyle w:val="Hyperlink"/>
                <w:rFonts w:ascii="Arial Narrow" w:hAnsi="Arial Narrow"/>
                <w:noProof/>
              </w:rPr>
              <w:t>Logical Diagram</w:t>
            </w:r>
            <w:r>
              <w:rPr>
                <w:noProof/>
                <w:webHidden/>
              </w:rPr>
              <w:tab/>
            </w:r>
            <w:r>
              <w:rPr>
                <w:noProof/>
                <w:webHidden/>
              </w:rPr>
              <w:fldChar w:fldCharType="begin"/>
            </w:r>
            <w:r>
              <w:rPr>
                <w:noProof/>
                <w:webHidden/>
              </w:rPr>
              <w:instrText xml:space="preserve"> PAGEREF _Toc445284757 \h </w:instrText>
            </w:r>
            <w:r>
              <w:rPr>
                <w:noProof/>
                <w:webHidden/>
              </w:rPr>
            </w:r>
            <w:r>
              <w:rPr>
                <w:noProof/>
                <w:webHidden/>
              </w:rPr>
              <w:fldChar w:fldCharType="separate"/>
            </w:r>
            <w:r>
              <w:rPr>
                <w:noProof/>
                <w:webHidden/>
              </w:rPr>
              <w:t>3</w:t>
            </w:r>
            <w:r>
              <w:rPr>
                <w:noProof/>
                <w:webHidden/>
              </w:rPr>
              <w:fldChar w:fldCharType="end"/>
            </w:r>
          </w:hyperlink>
        </w:p>
        <w:p w:rsidR="00D46A2F" w:rsidRDefault="00D46A2F">
          <w:pPr>
            <w:pStyle w:val="TOC2"/>
            <w:tabs>
              <w:tab w:val="left" w:pos="880"/>
              <w:tab w:val="right" w:leader="dot" w:pos="9350"/>
            </w:tabs>
            <w:rPr>
              <w:rFonts w:eastAsiaTheme="minorEastAsia"/>
              <w:i w:val="0"/>
              <w:iCs w:val="0"/>
              <w:noProof/>
              <w:sz w:val="22"/>
              <w:szCs w:val="22"/>
            </w:rPr>
          </w:pPr>
          <w:hyperlink w:anchor="_Toc445284758" w:history="1">
            <w:r w:rsidRPr="00394EAB">
              <w:rPr>
                <w:rStyle w:val="Hyperlink"/>
                <w:rFonts w:ascii="Arial Narrow" w:hAnsi="Arial Narrow"/>
                <w:noProof/>
              </w:rPr>
              <w:t>2.2</w:t>
            </w:r>
            <w:r>
              <w:rPr>
                <w:rFonts w:eastAsiaTheme="minorEastAsia"/>
                <w:i w:val="0"/>
                <w:iCs w:val="0"/>
                <w:noProof/>
                <w:sz w:val="22"/>
                <w:szCs w:val="22"/>
              </w:rPr>
              <w:tab/>
            </w:r>
            <w:r w:rsidRPr="00394EAB">
              <w:rPr>
                <w:rStyle w:val="Hyperlink"/>
                <w:rFonts w:ascii="Arial Narrow" w:hAnsi="Arial Narrow"/>
                <w:noProof/>
              </w:rPr>
              <w:t>Test for Race Conditions</w:t>
            </w:r>
            <w:r>
              <w:rPr>
                <w:noProof/>
                <w:webHidden/>
              </w:rPr>
              <w:tab/>
            </w:r>
            <w:r>
              <w:rPr>
                <w:noProof/>
                <w:webHidden/>
              </w:rPr>
              <w:fldChar w:fldCharType="begin"/>
            </w:r>
            <w:r>
              <w:rPr>
                <w:noProof/>
                <w:webHidden/>
              </w:rPr>
              <w:instrText xml:space="preserve"> PAGEREF _Toc445284758 \h </w:instrText>
            </w:r>
            <w:r>
              <w:rPr>
                <w:noProof/>
                <w:webHidden/>
              </w:rPr>
            </w:r>
            <w:r>
              <w:rPr>
                <w:noProof/>
                <w:webHidden/>
              </w:rPr>
              <w:fldChar w:fldCharType="separate"/>
            </w:r>
            <w:r>
              <w:rPr>
                <w:noProof/>
                <w:webHidden/>
              </w:rPr>
              <w:t>4</w:t>
            </w:r>
            <w:r>
              <w:rPr>
                <w:noProof/>
                <w:webHidden/>
              </w:rPr>
              <w:fldChar w:fldCharType="end"/>
            </w:r>
          </w:hyperlink>
        </w:p>
        <w:p w:rsidR="00D46A2F" w:rsidRDefault="00D46A2F">
          <w:pPr>
            <w:pStyle w:val="TOC2"/>
            <w:tabs>
              <w:tab w:val="left" w:pos="880"/>
              <w:tab w:val="right" w:leader="dot" w:pos="9350"/>
            </w:tabs>
            <w:rPr>
              <w:rFonts w:eastAsiaTheme="minorEastAsia"/>
              <w:i w:val="0"/>
              <w:iCs w:val="0"/>
              <w:noProof/>
              <w:sz w:val="22"/>
              <w:szCs w:val="22"/>
            </w:rPr>
          </w:pPr>
          <w:hyperlink w:anchor="_Toc445284759" w:history="1">
            <w:r w:rsidRPr="00394EAB">
              <w:rPr>
                <w:rStyle w:val="Hyperlink"/>
                <w:rFonts w:ascii="Arial Narrow" w:hAnsi="Arial Narrow"/>
                <w:noProof/>
              </w:rPr>
              <w:t>2.3</w:t>
            </w:r>
            <w:r>
              <w:rPr>
                <w:rFonts w:eastAsiaTheme="minorEastAsia"/>
                <w:i w:val="0"/>
                <w:iCs w:val="0"/>
                <w:noProof/>
                <w:sz w:val="22"/>
                <w:szCs w:val="22"/>
              </w:rPr>
              <w:tab/>
            </w:r>
            <w:r w:rsidRPr="00394EAB">
              <w:rPr>
                <w:rStyle w:val="Hyperlink"/>
                <w:rFonts w:ascii="Arial Narrow" w:hAnsi="Arial Narrow"/>
                <w:noProof/>
              </w:rPr>
              <w:t>Entry Criteria</w:t>
            </w:r>
            <w:r>
              <w:rPr>
                <w:noProof/>
                <w:webHidden/>
              </w:rPr>
              <w:tab/>
            </w:r>
            <w:r>
              <w:rPr>
                <w:noProof/>
                <w:webHidden/>
              </w:rPr>
              <w:fldChar w:fldCharType="begin"/>
            </w:r>
            <w:r>
              <w:rPr>
                <w:noProof/>
                <w:webHidden/>
              </w:rPr>
              <w:instrText xml:space="preserve"> PAGEREF _Toc445284759 \h </w:instrText>
            </w:r>
            <w:r>
              <w:rPr>
                <w:noProof/>
                <w:webHidden/>
              </w:rPr>
            </w:r>
            <w:r>
              <w:rPr>
                <w:noProof/>
                <w:webHidden/>
              </w:rPr>
              <w:fldChar w:fldCharType="separate"/>
            </w:r>
            <w:r>
              <w:rPr>
                <w:noProof/>
                <w:webHidden/>
              </w:rPr>
              <w:t>4</w:t>
            </w:r>
            <w:r>
              <w:rPr>
                <w:noProof/>
                <w:webHidden/>
              </w:rPr>
              <w:fldChar w:fldCharType="end"/>
            </w:r>
          </w:hyperlink>
        </w:p>
        <w:p w:rsidR="00D46A2F" w:rsidRDefault="00D46A2F">
          <w:pPr>
            <w:pStyle w:val="TOC2"/>
            <w:tabs>
              <w:tab w:val="left" w:pos="880"/>
              <w:tab w:val="right" w:leader="dot" w:pos="9350"/>
            </w:tabs>
            <w:rPr>
              <w:rFonts w:eastAsiaTheme="minorEastAsia"/>
              <w:i w:val="0"/>
              <w:iCs w:val="0"/>
              <w:noProof/>
              <w:sz w:val="22"/>
              <w:szCs w:val="22"/>
            </w:rPr>
          </w:pPr>
          <w:hyperlink w:anchor="_Toc445284760" w:history="1">
            <w:r w:rsidRPr="00394EAB">
              <w:rPr>
                <w:rStyle w:val="Hyperlink"/>
                <w:rFonts w:ascii="Arial Narrow" w:hAnsi="Arial Narrow"/>
                <w:noProof/>
              </w:rPr>
              <w:t>2.4</w:t>
            </w:r>
            <w:r>
              <w:rPr>
                <w:rFonts w:eastAsiaTheme="minorEastAsia"/>
                <w:i w:val="0"/>
                <w:iCs w:val="0"/>
                <w:noProof/>
                <w:sz w:val="22"/>
                <w:szCs w:val="22"/>
              </w:rPr>
              <w:tab/>
            </w:r>
            <w:r w:rsidRPr="00394EAB">
              <w:rPr>
                <w:rStyle w:val="Hyperlink"/>
                <w:rFonts w:ascii="Arial Narrow" w:hAnsi="Arial Narrow"/>
                <w:noProof/>
              </w:rPr>
              <w:t>Exit Criteria</w:t>
            </w:r>
            <w:r>
              <w:rPr>
                <w:noProof/>
                <w:webHidden/>
              </w:rPr>
              <w:tab/>
            </w:r>
            <w:r>
              <w:rPr>
                <w:noProof/>
                <w:webHidden/>
              </w:rPr>
              <w:fldChar w:fldCharType="begin"/>
            </w:r>
            <w:r>
              <w:rPr>
                <w:noProof/>
                <w:webHidden/>
              </w:rPr>
              <w:instrText xml:space="preserve"> PAGEREF _Toc445284760 \h </w:instrText>
            </w:r>
            <w:r>
              <w:rPr>
                <w:noProof/>
                <w:webHidden/>
              </w:rPr>
            </w:r>
            <w:r>
              <w:rPr>
                <w:noProof/>
                <w:webHidden/>
              </w:rPr>
              <w:fldChar w:fldCharType="separate"/>
            </w:r>
            <w:r>
              <w:rPr>
                <w:noProof/>
                <w:webHidden/>
              </w:rPr>
              <w:t>4</w:t>
            </w:r>
            <w:r>
              <w:rPr>
                <w:noProof/>
                <w:webHidden/>
              </w:rPr>
              <w:fldChar w:fldCharType="end"/>
            </w:r>
          </w:hyperlink>
        </w:p>
        <w:p w:rsidR="00D46A2F" w:rsidRDefault="00D46A2F">
          <w:pPr>
            <w:pStyle w:val="TOC2"/>
            <w:tabs>
              <w:tab w:val="left" w:pos="880"/>
              <w:tab w:val="right" w:leader="dot" w:pos="9350"/>
            </w:tabs>
            <w:rPr>
              <w:rFonts w:eastAsiaTheme="minorEastAsia"/>
              <w:i w:val="0"/>
              <w:iCs w:val="0"/>
              <w:noProof/>
              <w:sz w:val="22"/>
              <w:szCs w:val="22"/>
            </w:rPr>
          </w:pPr>
          <w:hyperlink w:anchor="_Toc445284761" w:history="1">
            <w:r w:rsidRPr="00394EAB">
              <w:rPr>
                <w:rStyle w:val="Hyperlink"/>
                <w:rFonts w:ascii="Arial Narrow" w:hAnsi="Arial Narrow"/>
                <w:noProof/>
              </w:rPr>
              <w:t>2.5</w:t>
            </w:r>
            <w:r>
              <w:rPr>
                <w:rFonts w:eastAsiaTheme="minorEastAsia"/>
                <w:i w:val="0"/>
                <w:iCs w:val="0"/>
                <w:noProof/>
                <w:sz w:val="22"/>
                <w:szCs w:val="22"/>
              </w:rPr>
              <w:tab/>
            </w:r>
            <w:r w:rsidRPr="00394EAB">
              <w:rPr>
                <w:rStyle w:val="Hyperlink"/>
                <w:rFonts w:ascii="Arial Narrow" w:hAnsi="Arial Narrow"/>
                <w:noProof/>
              </w:rPr>
              <w:t>Test Cases Update Plan</w:t>
            </w:r>
            <w:r>
              <w:rPr>
                <w:noProof/>
                <w:webHidden/>
              </w:rPr>
              <w:tab/>
            </w:r>
            <w:r>
              <w:rPr>
                <w:noProof/>
                <w:webHidden/>
              </w:rPr>
              <w:fldChar w:fldCharType="begin"/>
            </w:r>
            <w:r>
              <w:rPr>
                <w:noProof/>
                <w:webHidden/>
              </w:rPr>
              <w:instrText xml:space="preserve"> PAGEREF _Toc445284761 \h </w:instrText>
            </w:r>
            <w:r>
              <w:rPr>
                <w:noProof/>
                <w:webHidden/>
              </w:rPr>
            </w:r>
            <w:r>
              <w:rPr>
                <w:noProof/>
                <w:webHidden/>
              </w:rPr>
              <w:fldChar w:fldCharType="separate"/>
            </w:r>
            <w:r>
              <w:rPr>
                <w:noProof/>
                <w:webHidden/>
              </w:rPr>
              <w:t>4</w:t>
            </w:r>
            <w:r>
              <w:rPr>
                <w:noProof/>
                <w:webHidden/>
              </w:rPr>
              <w:fldChar w:fldCharType="end"/>
            </w:r>
          </w:hyperlink>
        </w:p>
        <w:p w:rsidR="00D46A2F" w:rsidRDefault="00D46A2F">
          <w:pPr>
            <w:pStyle w:val="TOC2"/>
            <w:tabs>
              <w:tab w:val="left" w:pos="880"/>
              <w:tab w:val="right" w:leader="dot" w:pos="9350"/>
            </w:tabs>
            <w:rPr>
              <w:rFonts w:eastAsiaTheme="minorEastAsia"/>
              <w:i w:val="0"/>
              <w:iCs w:val="0"/>
              <w:noProof/>
              <w:sz w:val="22"/>
              <w:szCs w:val="22"/>
            </w:rPr>
          </w:pPr>
          <w:hyperlink w:anchor="_Toc445284762" w:history="1">
            <w:r w:rsidRPr="00394EAB">
              <w:rPr>
                <w:rStyle w:val="Hyperlink"/>
                <w:rFonts w:ascii="Arial Narrow" w:hAnsi="Arial Narrow"/>
                <w:noProof/>
              </w:rPr>
              <w:t>2.6</w:t>
            </w:r>
            <w:r>
              <w:rPr>
                <w:rFonts w:eastAsiaTheme="minorEastAsia"/>
                <w:i w:val="0"/>
                <w:iCs w:val="0"/>
                <w:noProof/>
                <w:sz w:val="22"/>
                <w:szCs w:val="22"/>
              </w:rPr>
              <w:tab/>
            </w:r>
            <w:r w:rsidRPr="00394EAB">
              <w:rPr>
                <w:rStyle w:val="Hyperlink"/>
                <w:rFonts w:ascii="Arial Narrow" w:hAnsi="Arial Narrow"/>
                <w:noProof/>
              </w:rPr>
              <w:t>Testing Tools</w:t>
            </w:r>
            <w:r>
              <w:rPr>
                <w:noProof/>
                <w:webHidden/>
              </w:rPr>
              <w:tab/>
            </w:r>
            <w:r>
              <w:rPr>
                <w:noProof/>
                <w:webHidden/>
              </w:rPr>
              <w:fldChar w:fldCharType="begin"/>
            </w:r>
            <w:r>
              <w:rPr>
                <w:noProof/>
                <w:webHidden/>
              </w:rPr>
              <w:instrText xml:space="preserve"> PAGEREF _Toc445284762 \h </w:instrText>
            </w:r>
            <w:r>
              <w:rPr>
                <w:noProof/>
                <w:webHidden/>
              </w:rPr>
            </w:r>
            <w:r>
              <w:rPr>
                <w:noProof/>
                <w:webHidden/>
              </w:rPr>
              <w:fldChar w:fldCharType="separate"/>
            </w:r>
            <w:r>
              <w:rPr>
                <w:noProof/>
                <w:webHidden/>
              </w:rPr>
              <w:t>4</w:t>
            </w:r>
            <w:r>
              <w:rPr>
                <w:noProof/>
                <w:webHidden/>
              </w:rPr>
              <w:fldChar w:fldCharType="end"/>
            </w:r>
          </w:hyperlink>
        </w:p>
        <w:p w:rsidR="00D46A2F" w:rsidRDefault="00D46A2F">
          <w:pPr>
            <w:pStyle w:val="TOC1"/>
            <w:tabs>
              <w:tab w:val="left" w:pos="440"/>
              <w:tab w:val="right" w:leader="dot" w:pos="9350"/>
            </w:tabs>
            <w:rPr>
              <w:rFonts w:eastAsiaTheme="minorEastAsia"/>
              <w:b w:val="0"/>
              <w:bCs w:val="0"/>
              <w:noProof/>
              <w:sz w:val="22"/>
              <w:szCs w:val="22"/>
            </w:rPr>
          </w:pPr>
          <w:hyperlink w:anchor="_Toc445284763" w:history="1">
            <w:r w:rsidRPr="00394EAB">
              <w:rPr>
                <w:rStyle w:val="Hyperlink"/>
                <w:rFonts w:ascii="Arial Narrow" w:hAnsi="Arial Narrow"/>
                <w:noProof/>
              </w:rPr>
              <w:t>3.</w:t>
            </w:r>
            <w:r>
              <w:rPr>
                <w:rFonts w:eastAsiaTheme="minorEastAsia"/>
                <w:b w:val="0"/>
                <w:bCs w:val="0"/>
                <w:noProof/>
                <w:sz w:val="22"/>
                <w:szCs w:val="22"/>
              </w:rPr>
              <w:tab/>
            </w:r>
            <w:r w:rsidRPr="00394EAB">
              <w:rPr>
                <w:rStyle w:val="Hyperlink"/>
                <w:rFonts w:ascii="Arial Narrow" w:hAnsi="Arial Narrow"/>
                <w:noProof/>
              </w:rPr>
              <w:t>References</w:t>
            </w:r>
            <w:r>
              <w:rPr>
                <w:noProof/>
                <w:webHidden/>
              </w:rPr>
              <w:tab/>
            </w:r>
            <w:r>
              <w:rPr>
                <w:noProof/>
                <w:webHidden/>
              </w:rPr>
              <w:fldChar w:fldCharType="begin"/>
            </w:r>
            <w:r>
              <w:rPr>
                <w:noProof/>
                <w:webHidden/>
              </w:rPr>
              <w:instrText xml:space="preserve"> PAGEREF _Toc445284763 \h </w:instrText>
            </w:r>
            <w:r>
              <w:rPr>
                <w:noProof/>
                <w:webHidden/>
              </w:rPr>
            </w:r>
            <w:r>
              <w:rPr>
                <w:noProof/>
                <w:webHidden/>
              </w:rPr>
              <w:fldChar w:fldCharType="separate"/>
            </w:r>
            <w:r>
              <w:rPr>
                <w:noProof/>
                <w:webHidden/>
              </w:rPr>
              <w:t>5</w:t>
            </w:r>
            <w:r>
              <w:rPr>
                <w:noProof/>
                <w:webHidden/>
              </w:rPr>
              <w:fldChar w:fldCharType="end"/>
            </w:r>
          </w:hyperlink>
        </w:p>
        <w:p w:rsidR="00D46A2F" w:rsidRDefault="00D46A2F">
          <w:pPr>
            <w:pStyle w:val="TOC1"/>
            <w:tabs>
              <w:tab w:val="left" w:pos="440"/>
              <w:tab w:val="right" w:leader="dot" w:pos="9350"/>
            </w:tabs>
            <w:rPr>
              <w:rFonts w:eastAsiaTheme="minorEastAsia"/>
              <w:b w:val="0"/>
              <w:bCs w:val="0"/>
              <w:noProof/>
              <w:sz w:val="22"/>
              <w:szCs w:val="22"/>
            </w:rPr>
          </w:pPr>
          <w:hyperlink w:anchor="_Toc445284764" w:history="1">
            <w:r w:rsidRPr="00394EAB">
              <w:rPr>
                <w:rStyle w:val="Hyperlink"/>
                <w:rFonts w:ascii="Arial Narrow" w:hAnsi="Arial Narrow"/>
                <w:noProof/>
              </w:rPr>
              <w:t>4.</w:t>
            </w:r>
            <w:r>
              <w:rPr>
                <w:rFonts w:eastAsiaTheme="minorEastAsia"/>
                <w:b w:val="0"/>
                <w:bCs w:val="0"/>
                <w:noProof/>
                <w:sz w:val="22"/>
                <w:szCs w:val="22"/>
              </w:rPr>
              <w:tab/>
            </w:r>
            <w:r w:rsidRPr="00394EAB">
              <w:rPr>
                <w:rStyle w:val="Hyperlink"/>
                <w:rFonts w:ascii="Arial Narrow" w:hAnsi="Arial Narrow"/>
                <w:noProof/>
              </w:rPr>
              <w:t>Glossary</w:t>
            </w:r>
            <w:r>
              <w:rPr>
                <w:noProof/>
                <w:webHidden/>
              </w:rPr>
              <w:tab/>
            </w:r>
            <w:r>
              <w:rPr>
                <w:noProof/>
                <w:webHidden/>
              </w:rPr>
              <w:fldChar w:fldCharType="begin"/>
            </w:r>
            <w:r>
              <w:rPr>
                <w:noProof/>
                <w:webHidden/>
              </w:rPr>
              <w:instrText xml:space="preserve"> PAGEREF _Toc445284764 \h </w:instrText>
            </w:r>
            <w:r>
              <w:rPr>
                <w:noProof/>
                <w:webHidden/>
              </w:rPr>
            </w:r>
            <w:r>
              <w:rPr>
                <w:noProof/>
                <w:webHidden/>
              </w:rPr>
              <w:fldChar w:fldCharType="separate"/>
            </w:r>
            <w:r>
              <w:rPr>
                <w:noProof/>
                <w:webHidden/>
              </w:rPr>
              <w:t>5</w:t>
            </w:r>
            <w:r>
              <w:rPr>
                <w:noProof/>
                <w:webHidden/>
              </w:rPr>
              <w:fldChar w:fldCharType="end"/>
            </w:r>
          </w:hyperlink>
        </w:p>
        <w:p w:rsidR="00D46A2F" w:rsidRDefault="00D46A2F">
          <w:pPr>
            <w:pStyle w:val="TOC2"/>
            <w:tabs>
              <w:tab w:val="left" w:pos="880"/>
              <w:tab w:val="right" w:leader="dot" w:pos="9350"/>
            </w:tabs>
            <w:rPr>
              <w:rFonts w:eastAsiaTheme="minorEastAsia"/>
              <w:i w:val="0"/>
              <w:iCs w:val="0"/>
              <w:noProof/>
              <w:sz w:val="22"/>
              <w:szCs w:val="22"/>
            </w:rPr>
          </w:pPr>
          <w:hyperlink w:anchor="_Toc445284765" w:history="1">
            <w:r w:rsidRPr="00394EAB">
              <w:rPr>
                <w:rStyle w:val="Hyperlink"/>
                <w:rFonts w:ascii="Arial Narrow" w:hAnsi="Arial Narrow"/>
                <w:noProof/>
              </w:rPr>
              <w:t>4.1</w:t>
            </w:r>
            <w:r>
              <w:rPr>
                <w:rFonts w:eastAsiaTheme="minorEastAsia"/>
                <w:i w:val="0"/>
                <w:iCs w:val="0"/>
                <w:noProof/>
                <w:sz w:val="22"/>
                <w:szCs w:val="22"/>
              </w:rPr>
              <w:tab/>
            </w:r>
            <w:r w:rsidRPr="00394EAB">
              <w:rPr>
                <w:rStyle w:val="Hyperlink"/>
                <w:rFonts w:ascii="Arial Narrow" w:hAnsi="Arial Narrow"/>
                <w:noProof/>
              </w:rPr>
              <w:t>Acronyms</w:t>
            </w:r>
            <w:r>
              <w:rPr>
                <w:noProof/>
                <w:webHidden/>
              </w:rPr>
              <w:tab/>
            </w:r>
            <w:r>
              <w:rPr>
                <w:noProof/>
                <w:webHidden/>
              </w:rPr>
              <w:fldChar w:fldCharType="begin"/>
            </w:r>
            <w:r>
              <w:rPr>
                <w:noProof/>
                <w:webHidden/>
              </w:rPr>
              <w:instrText xml:space="preserve"> PAGEREF _Toc445284765 \h </w:instrText>
            </w:r>
            <w:r>
              <w:rPr>
                <w:noProof/>
                <w:webHidden/>
              </w:rPr>
            </w:r>
            <w:r>
              <w:rPr>
                <w:noProof/>
                <w:webHidden/>
              </w:rPr>
              <w:fldChar w:fldCharType="separate"/>
            </w:r>
            <w:r>
              <w:rPr>
                <w:noProof/>
                <w:webHidden/>
              </w:rPr>
              <w:t>5</w:t>
            </w:r>
            <w:r>
              <w:rPr>
                <w:noProof/>
                <w:webHidden/>
              </w:rPr>
              <w:fldChar w:fldCharType="end"/>
            </w:r>
          </w:hyperlink>
        </w:p>
        <w:p w:rsidR="00D46A2F" w:rsidRDefault="00D46A2F">
          <w:pPr>
            <w:pStyle w:val="TOC2"/>
            <w:tabs>
              <w:tab w:val="left" w:pos="880"/>
              <w:tab w:val="right" w:leader="dot" w:pos="9350"/>
            </w:tabs>
            <w:rPr>
              <w:rFonts w:eastAsiaTheme="minorEastAsia"/>
              <w:i w:val="0"/>
              <w:iCs w:val="0"/>
              <w:noProof/>
              <w:sz w:val="22"/>
              <w:szCs w:val="22"/>
            </w:rPr>
          </w:pPr>
          <w:hyperlink w:anchor="_Toc445284766" w:history="1">
            <w:r w:rsidRPr="00394EAB">
              <w:rPr>
                <w:rStyle w:val="Hyperlink"/>
                <w:rFonts w:ascii="Arial Narrow" w:hAnsi="Arial Narrow"/>
                <w:noProof/>
              </w:rPr>
              <w:t>4.2</w:t>
            </w:r>
            <w:r>
              <w:rPr>
                <w:rFonts w:eastAsiaTheme="minorEastAsia"/>
                <w:i w:val="0"/>
                <w:iCs w:val="0"/>
                <w:noProof/>
                <w:sz w:val="22"/>
                <w:szCs w:val="22"/>
              </w:rPr>
              <w:tab/>
            </w:r>
            <w:r w:rsidRPr="00394EAB">
              <w:rPr>
                <w:rStyle w:val="Hyperlink"/>
                <w:rFonts w:ascii="Arial Narrow" w:hAnsi="Arial Narrow"/>
                <w:noProof/>
              </w:rPr>
              <w:t>Font Color Legend</w:t>
            </w:r>
            <w:r>
              <w:rPr>
                <w:noProof/>
                <w:webHidden/>
              </w:rPr>
              <w:tab/>
            </w:r>
            <w:r>
              <w:rPr>
                <w:noProof/>
                <w:webHidden/>
              </w:rPr>
              <w:fldChar w:fldCharType="begin"/>
            </w:r>
            <w:r>
              <w:rPr>
                <w:noProof/>
                <w:webHidden/>
              </w:rPr>
              <w:instrText xml:space="preserve"> PAGEREF _Toc445284766 \h </w:instrText>
            </w:r>
            <w:r>
              <w:rPr>
                <w:noProof/>
                <w:webHidden/>
              </w:rPr>
            </w:r>
            <w:r>
              <w:rPr>
                <w:noProof/>
                <w:webHidden/>
              </w:rPr>
              <w:fldChar w:fldCharType="separate"/>
            </w:r>
            <w:r>
              <w:rPr>
                <w:noProof/>
                <w:webHidden/>
              </w:rPr>
              <w:t>5</w:t>
            </w:r>
            <w:r>
              <w:rPr>
                <w:noProof/>
                <w:webHidden/>
              </w:rPr>
              <w:fldChar w:fldCharType="end"/>
            </w:r>
          </w:hyperlink>
        </w:p>
        <w:p w:rsidR="00487EDF" w:rsidRPr="00CD5ABA" w:rsidRDefault="00487EDF" w:rsidP="006F54CB">
          <w:pPr>
            <w:pStyle w:val="TOC2"/>
            <w:tabs>
              <w:tab w:val="left" w:pos="880"/>
              <w:tab w:val="right" w:leader="dot" w:pos="9350"/>
            </w:tabs>
            <w:rPr>
              <w:rFonts w:ascii="Arial Narrow" w:hAnsi="Arial Narrow"/>
            </w:rPr>
          </w:pPr>
          <w:r w:rsidRPr="00F3531E">
            <w:rPr>
              <w:rFonts w:ascii="Arial Narrow" w:hAnsi="Arial Narrow"/>
              <w:b/>
              <w:bCs/>
              <w:noProof/>
              <w:sz w:val="18"/>
              <w:szCs w:val="18"/>
            </w:rPr>
            <w:fldChar w:fldCharType="end"/>
          </w:r>
        </w:p>
      </w:sdtContent>
    </w:sdt>
    <w:p w:rsidR="007A2BA1" w:rsidRDefault="007A2BA1" w:rsidP="007A2BA1">
      <w:pPr>
        <w:pStyle w:val="Heading1"/>
        <w:tabs>
          <w:tab w:val="left" w:pos="360"/>
        </w:tabs>
        <w:ind w:left="540"/>
        <w:jc w:val="both"/>
        <w:rPr>
          <w:rFonts w:ascii="Arial Narrow" w:hAnsi="Arial Narrow"/>
          <w:noProof/>
          <w:sz w:val="40"/>
          <w:szCs w:val="40"/>
        </w:rPr>
      </w:pPr>
      <w:bookmarkStart w:id="0" w:name="_Toc445284751"/>
    </w:p>
    <w:p w:rsidR="007A2BA1" w:rsidRDefault="007A2BA1" w:rsidP="007A2BA1">
      <w:pPr>
        <w:pStyle w:val="Heading1"/>
        <w:tabs>
          <w:tab w:val="left" w:pos="360"/>
        </w:tabs>
        <w:ind w:left="540"/>
        <w:jc w:val="both"/>
        <w:rPr>
          <w:rFonts w:ascii="Arial Narrow" w:hAnsi="Arial Narrow"/>
          <w:noProof/>
          <w:sz w:val="40"/>
          <w:szCs w:val="40"/>
        </w:rPr>
      </w:pPr>
    </w:p>
    <w:p w:rsidR="007A2BA1" w:rsidRDefault="007A2BA1" w:rsidP="007A2BA1">
      <w:pPr>
        <w:pStyle w:val="Heading1"/>
        <w:tabs>
          <w:tab w:val="left" w:pos="360"/>
        </w:tabs>
        <w:jc w:val="both"/>
        <w:rPr>
          <w:rFonts w:ascii="Arial Narrow" w:hAnsi="Arial Narrow"/>
          <w:noProof/>
          <w:sz w:val="40"/>
          <w:szCs w:val="40"/>
        </w:rPr>
      </w:pPr>
    </w:p>
    <w:p w:rsidR="007A2BA1" w:rsidRDefault="007A2BA1" w:rsidP="007A2BA1"/>
    <w:p w:rsidR="007A2BA1" w:rsidRPr="007A2BA1" w:rsidRDefault="007A2BA1" w:rsidP="007A2BA1"/>
    <w:p w:rsidR="00E85EF2" w:rsidRPr="00CD5ABA" w:rsidRDefault="00E85EF2" w:rsidP="00E72855">
      <w:pPr>
        <w:pStyle w:val="Heading1"/>
        <w:numPr>
          <w:ilvl w:val="0"/>
          <w:numId w:val="1"/>
        </w:numPr>
        <w:tabs>
          <w:tab w:val="left" w:pos="360"/>
        </w:tabs>
        <w:ind w:left="540" w:hanging="540"/>
        <w:jc w:val="both"/>
        <w:rPr>
          <w:rFonts w:ascii="Arial Narrow" w:hAnsi="Arial Narrow"/>
          <w:noProof/>
          <w:sz w:val="40"/>
          <w:szCs w:val="40"/>
        </w:rPr>
      </w:pPr>
      <w:r w:rsidRPr="00CD5ABA">
        <w:rPr>
          <w:rFonts w:ascii="Arial Narrow" w:hAnsi="Arial Narrow"/>
          <w:noProof/>
          <w:sz w:val="40"/>
          <w:szCs w:val="40"/>
        </w:rPr>
        <w:lastRenderedPageBreak/>
        <w:t>Introduction</w:t>
      </w:r>
      <w:bookmarkEnd w:id="0"/>
    </w:p>
    <w:p w:rsidR="00E85EF2" w:rsidRPr="00CD5ABA" w:rsidRDefault="001A5C6D" w:rsidP="005754D9">
      <w:pPr>
        <w:ind w:firstLine="360"/>
        <w:jc w:val="both"/>
        <w:rPr>
          <w:rFonts w:ascii="Arial Narrow" w:hAnsi="Arial Narrow"/>
        </w:rPr>
      </w:pPr>
      <w:r w:rsidRPr="00CD5ABA">
        <w:rPr>
          <w:rFonts w:ascii="Arial Narrow" w:hAnsi="Arial Narrow"/>
        </w:rPr>
        <w:t xml:space="preserve">The document provides detailed </w:t>
      </w:r>
      <w:r w:rsidR="002677E6">
        <w:rPr>
          <w:rFonts w:ascii="Arial Narrow" w:hAnsi="Arial Narrow"/>
        </w:rPr>
        <w:t>Platform-X</w:t>
      </w:r>
      <w:r w:rsidR="002677E6" w:rsidRPr="00CD5ABA">
        <w:rPr>
          <w:rFonts w:ascii="Arial Narrow" w:hAnsi="Arial Narrow"/>
        </w:rPr>
        <w:t xml:space="preserve"> </w:t>
      </w:r>
      <w:r w:rsidRPr="00CD5ABA">
        <w:rPr>
          <w:rFonts w:ascii="Arial Narrow" w:hAnsi="Arial Narrow"/>
        </w:rPr>
        <w:t xml:space="preserve">white box testing strategy planned out for </w:t>
      </w:r>
      <w:r w:rsidR="002677E6">
        <w:rPr>
          <w:rFonts w:ascii="Arial Narrow" w:hAnsi="Arial Narrow"/>
        </w:rPr>
        <w:t>any Wells Fargo applicat</w:t>
      </w:r>
      <w:bookmarkStart w:id="1" w:name="_GoBack"/>
      <w:bookmarkEnd w:id="1"/>
      <w:r w:rsidR="002677E6">
        <w:rPr>
          <w:rFonts w:ascii="Arial Narrow" w:hAnsi="Arial Narrow"/>
        </w:rPr>
        <w:t xml:space="preserve">ion. </w:t>
      </w:r>
    </w:p>
    <w:p w:rsidR="00E85EF2" w:rsidRPr="00CD5ABA" w:rsidRDefault="00E85EF2" w:rsidP="00E72855">
      <w:pPr>
        <w:pStyle w:val="Heading2"/>
        <w:numPr>
          <w:ilvl w:val="1"/>
          <w:numId w:val="1"/>
        </w:numPr>
        <w:ind w:left="540" w:hanging="450"/>
        <w:jc w:val="both"/>
        <w:rPr>
          <w:rFonts w:ascii="Arial Narrow" w:hAnsi="Arial Narrow"/>
          <w:color w:val="auto"/>
          <w:sz w:val="28"/>
          <w:szCs w:val="28"/>
        </w:rPr>
      </w:pPr>
      <w:bookmarkStart w:id="2" w:name="_Toc445284752"/>
      <w:r w:rsidRPr="00CD5ABA">
        <w:rPr>
          <w:rFonts w:ascii="Arial Narrow" w:hAnsi="Arial Narrow"/>
          <w:color w:val="auto"/>
          <w:sz w:val="28"/>
          <w:szCs w:val="28"/>
        </w:rPr>
        <w:t>Overview</w:t>
      </w:r>
      <w:bookmarkEnd w:id="2"/>
    </w:p>
    <w:p w:rsidR="002677E6" w:rsidRPr="0059679B" w:rsidRDefault="002677E6" w:rsidP="002677E6">
      <w:pPr>
        <w:spacing w:before="60" w:after="60"/>
        <w:jc w:val="both"/>
        <w:rPr>
          <w:rFonts w:ascii="Arial Narrow" w:hAnsi="Arial Narrow"/>
        </w:rPr>
      </w:pPr>
      <w:r w:rsidRPr="0059679B">
        <w:rPr>
          <w:rFonts w:ascii="Arial Narrow" w:hAnsi="Arial Narrow"/>
          <w:i/>
        </w:rPr>
        <w:t xml:space="preserve">Platform-X Architecture </w:t>
      </w:r>
      <w:r w:rsidRPr="0059679B">
        <w:rPr>
          <w:rFonts w:ascii="Arial Narrow" w:hAnsi="Arial Narrow"/>
        </w:rPr>
        <w:t xml:space="preserve">is a cross platform testing solution to enterprise application world. It leverages various automation testing frameworks to support cross platform testing of the enterprise application. The following are the advantages of </w:t>
      </w:r>
      <w:r w:rsidRPr="0059679B">
        <w:rPr>
          <w:rFonts w:ascii="Arial Narrow" w:hAnsi="Arial Narrow"/>
          <w:i/>
        </w:rPr>
        <w:t>Platform-X Architecture</w:t>
      </w:r>
      <w:r w:rsidRPr="0059679B">
        <w:rPr>
          <w:rFonts w:ascii="Arial Narrow" w:hAnsi="Arial Narrow"/>
        </w:rPr>
        <w:t xml:space="preserve"> </w:t>
      </w:r>
    </w:p>
    <w:p w:rsidR="002677E6" w:rsidRPr="0059679B" w:rsidRDefault="002677E6" w:rsidP="002677E6">
      <w:pPr>
        <w:pStyle w:val="ListParagraph"/>
        <w:numPr>
          <w:ilvl w:val="0"/>
          <w:numId w:val="37"/>
        </w:numPr>
        <w:spacing w:before="60" w:after="60"/>
        <w:jc w:val="both"/>
        <w:rPr>
          <w:rFonts w:ascii="Arial Narrow" w:hAnsi="Arial Narrow"/>
        </w:rPr>
      </w:pPr>
      <w:r w:rsidRPr="0059679B">
        <w:rPr>
          <w:rFonts w:ascii="Arial Narrow" w:hAnsi="Arial Narrow"/>
        </w:rPr>
        <w:t>Redefines the testing philosophy</w:t>
      </w:r>
    </w:p>
    <w:p w:rsidR="002677E6" w:rsidRPr="0059679B" w:rsidRDefault="002677E6" w:rsidP="002677E6">
      <w:pPr>
        <w:pStyle w:val="ListParagraph"/>
        <w:numPr>
          <w:ilvl w:val="0"/>
          <w:numId w:val="37"/>
        </w:numPr>
        <w:jc w:val="both"/>
        <w:rPr>
          <w:rFonts w:ascii="Arial Narrow" w:hAnsi="Arial Narrow"/>
        </w:rPr>
      </w:pPr>
      <w:r w:rsidRPr="0059679B">
        <w:rPr>
          <w:rFonts w:ascii="Arial Narrow" w:hAnsi="Arial Narrow"/>
        </w:rPr>
        <w:t>Reduces Manual Testing effort and cost</w:t>
      </w:r>
    </w:p>
    <w:p w:rsidR="002677E6" w:rsidRPr="0059679B" w:rsidRDefault="002677E6" w:rsidP="002677E6">
      <w:pPr>
        <w:pStyle w:val="ListParagraph"/>
        <w:numPr>
          <w:ilvl w:val="0"/>
          <w:numId w:val="37"/>
        </w:numPr>
        <w:jc w:val="both"/>
        <w:rPr>
          <w:rFonts w:ascii="Arial Narrow" w:hAnsi="Arial Narrow"/>
        </w:rPr>
      </w:pPr>
      <w:r w:rsidRPr="0059679B">
        <w:rPr>
          <w:rFonts w:ascii="Arial Narrow" w:hAnsi="Arial Narrow"/>
        </w:rPr>
        <w:t>Provides solution to cross platform testing using various automation testing tools</w:t>
      </w:r>
    </w:p>
    <w:p w:rsidR="002677E6" w:rsidRPr="0059679B" w:rsidRDefault="002677E6" w:rsidP="002677E6">
      <w:pPr>
        <w:pStyle w:val="ListParagraph"/>
        <w:numPr>
          <w:ilvl w:val="0"/>
          <w:numId w:val="37"/>
        </w:numPr>
        <w:jc w:val="both"/>
        <w:rPr>
          <w:rFonts w:ascii="Arial Narrow" w:hAnsi="Arial Narrow"/>
        </w:rPr>
      </w:pPr>
      <w:r w:rsidRPr="0059679B">
        <w:rPr>
          <w:rFonts w:ascii="Arial Narrow" w:hAnsi="Arial Narrow"/>
        </w:rPr>
        <w:t>Better Productivity and code health</w:t>
      </w:r>
    </w:p>
    <w:p w:rsidR="002677E6" w:rsidRPr="0059679B" w:rsidRDefault="002677E6" w:rsidP="002677E6">
      <w:pPr>
        <w:pStyle w:val="ListParagraph"/>
        <w:numPr>
          <w:ilvl w:val="0"/>
          <w:numId w:val="37"/>
        </w:numPr>
        <w:jc w:val="both"/>
        <w:rPr>
          <w:rFonts w:ascii="Arial Narrow" w:hAnsi="Arial Narrow"/>
        </w:rPr>
      </w:pPr>
      <w:r w:rsidRPr="0059679B">
        <w:rPr>
          <w:rFonts w:ascii="Arial Narrow" w:hAnsi="Arial Narrow"/>
        </w:rPr>
        <w:t>Innovative and Addresses flaws quickly</w:t>
      </w:r>
    </w:p>
    <w:p w:rsidR="002677E6" w:rsidRPr="0059679B" w:rsidRDefault="002677E6" w:rsidP="002677E6">
      <w:pPr>
        <w:pStyle w:val="ListParagraph"/>
        <w:numPr>
          <w:ilvl w:val="0"/>
          <w:numId w:val="37"/>
        </w:numPr>
        <w:jc w:val="both"/>
        <w:rPr>
          <w:rFonts w:ascii="Arial Narrow" w:hAnsi="Arial Narrow"/>
        </w:rPr>
      </w:pPr>
      <w:r w:rsidRPr="0059679B">
        <w:rPr>
          <w:rFonts w:ascii="Arial Narrow" w:hAnsi="Arial Narrow"/>
        </w:rPr>
        <w:t xml:space="preserve">Provides User Friendly Dashboard to the management and team - across the applications code coverage, code quality and defect rate, </w:t>
      </w:r>
      <w:proofErr w:type="spellStart"/>
      <w:r w:rsidRPr="0059679B">
        <w:rPr>
          <w:rFonts w:ascii="Arial Narrow" w:hAnsi="Arial Narrow"/>
        </w:rPr>
        <w:t>etc</w:t>
      </w:r>
      <w:proofErr w:type="spellEnd"/>
    </w:p>
    <w:p w:rsidR="00262ECC" w:rsidRPr="002677E6" w:rsidRDefault="002677E6" w:rsidP="002677E6">
      <w:pPr>
        <w:pStyle w:val="ListParagraph"/>
        <w:numPr>
          <w:ilvl w:val="0"/>
          <w:numId w:val="37"/>
        </w:numPr>
        <w:spacing w:after="0" w:line="240" w:lineRule="auto"/>
        <w:jc w:val="both"/>
        <w:rPr>
          <w:rFonts w:ascii="Arial Narrow" w:hAnsi="Arial Narrow"/>
        </w:rPr>
      </w:pPr>
      <w:r w:rsidRPr="002677E6">
        <w:rPr>
          <w:rFonts w:ascii="Arial Narrow" w:hAnsi="Arial Narrow"/>
        </w:rPr>
        <w:t xml:space="preserve">Complete solution with </w:t>
      </w:r>
      <w:proofErr w:type="spellStart"/>
      <w:r w:rsidRPr="002677E6">
        <w:rPr>
          <w:rFonts w:ascii="Arial Narrow" w:hAnsi="Arial Narrow"/>
        </w:rPr>
        <w:t>Devops</w:t>
      </w:r>
      <w:proofErr w:type="spellEnd"/>
      <w:r w:rsidRPr="002677E6">
        <w:rPr>
          <w:rFonts w:ascii="Arial Narrow" w:hAnsi="Arial Narrow"/>
        </w:rPr>
        <w:t xml:space="preserve"> setup for any enterprise application</w:t>
      </w:r>
    </w:p>
    <w:p w:rsidR="00E32556" w:rsidRPr="00CD5ABA" w:rsidRDefault="00E32556" w:rsidP="00E32556">
      <w:pPr>
        <w:pStyle w:val="Heading2"/>
        <w:numPr>
          <w:ilvl w:val="1"/>
          <w:numId w:val="1"/>
        </w:numPr>
        <w:ind w:left="540" w:hanging="450"/>
        <w:jc w:val="both"/>
        <w:rPr>
          <w:rFonts w:ascii="Arial Narrow" w:hAnsi="Arial Narrow"/>
          <w:color w:val="auto"/>
          <w:sz w:val="28"/>
          <w:szCs w:val="28"/>
        </w:rPr>
      </w:pPr>
      <w:bookmarkStart w:id="3" w:name="_Toc445284753"/>
      <w:r>
        <w:rPr>
          <w:rFonts w:ascii="Arial Narrow" w:hAnsi="Arial Narrow"/>
          <w:color w:val="auto"/>
          <w:sz w:val="28"/>
          <w:szCs w:val="28"/>
        </w:rPr>
        <w:t>Why White Box Testing?</w:t>
      </w:r>
      <w:bookmarkEnd w:id="3"/>
    </w:p>
    <w:p w:rsidR="00E32556" w:rsidRPr="00CD5ABA" w:rsidRDefault="00E32556" w:rsidP="00E32556">
      <w:pPr>
        <w:spacing w:after="0" w:line="240" w:lineRule="auto"/>
        <w:ind w:firstLine="360"/>
        <w:jc w:val="both"/>
        <w:rPr>
          <w:rFonts w:ascii="Arial Narrow" w:hAnsi="Arial Narrow"/>
        </w:rPr>
      </w:pPr>
      <w:r>
        <w:rPr>
          <w:rFonts w:ascii="Arial Narrow" w:hAnsi="Arial Narrow"/>
          <w:i/>
        </w:rPr>
        <w:t>Platform-X Architecture</w:t>
      </w:r>
      <w:r w:rsidRPr="00CD5ABA">
        <w:rPr>
          <w:rFonts w:ascii="Arial Narrow" w:hAnsi="Arial Narrow"/>
        </w:rPr>
        <w:t xml:space="preserve"> </w:t>
      </w:r>
      <w:r>
        <w:rPr>
          <w:rFonts w:ascii="Arial Narrow" w:hAnsi="Arial Narrow"/>
        </w:rPr>
        <w:t xml:space="preserve">recommends “Shift-left” Testing Approach, to </w:t>
      </w:r>
      <w:r w:rsidRPr="00E32556">
        <w:rPr>
          <w:rFonts w:ascii="Arial Narrow" w:hAnsi="Arial Narrow"/>
        </w:rPr>
        <w:t xml:space="preserve">help in finding and fixing the </w:t>
      </w:r>
      <w:r w:rsidR="005D4FE0">
        <w:rPr>
          <w:rFonts w:ascii="Arial Narrow" w:hAnsi="Arial Narrow"/>
        </w:rPr>
        <w:t xml:space="preserve">problems/defects </w:t>
      </w:r>
      <w:r w:rsidRPr="00E32556">
        <w:rPr>
          <w:rFonts w:ascii="Arial Narrow" w:hAnsi="Arial Narrow"/>
        </w:rPr>
        <w:t>earlier</w:t>
      </w:r>
      <w:r>
        <w:rPr>
          <w:rFonts w:ascii="Arial Narrow" w:hAnsi="Arial Narrow"/>
        </w:rPr>
        <w:t xml:space="preserve"> in a project lifecycle.</w:t>
      </w:r>
      <w:r w:rsidRPr="00CD5ABA">
        <w:rPr>
          <w:rFonts w:ascii="Arial Narrow" w:hAnsi="Arial Narrow"/>
        </w:rPr>
        <w:t xml:space="preserve"> T</w:t>
      </w:r>
      <w:r w:rsidR="00F3531E">
        <w:rPr>
          <w:rFonts w:ascii="Arial Narrow" w:hAnsi="Arial Narrow"/>
        </w:rPr>
        <w:t>he following are the advantages in adapting this approach,</w:t>
      </w:r>
    </w:p>
    <w:p w:rsidR="00F3531E" w:rsidRDefault="00F3531E" w:rsidP="00F3531E">
      <w:pPr>
        <w:pStyle w:val="ListParagraph"/>
        <w:numPr>
          <w:ilvl w:val="0"/>
          <w:numId w:val="37"/>
        </w:numPr>
        <w:spacing w:after="0" w:line="240" w:lineRule="auto"/>
        <w:rPr>
          <w:rFonts w:ascii="Arial Narrow" w:hAnsi="Arial Narrow"/>
        </w:rPr>
      </w:pPr>
      <w:r>
        <w:rPr>
          <w:rFonts w:ascii="Arial Narrow" w:hAnsi="Arial Narrow"/>
        </w:rPr>
        <w:t>Provide extended support to development team in ensuring all the functional requirements are met in the earlier stage of the project lifecycle.</w:t>
      </w:r>
    </w:p>
    <w:p w:rsidR="00F3531E" w:rsidRDefault="00F3531E" w:rsidP="00F3531E">
      <w:pPr>
        <w:pStyle w:val="ListParagraph"/>
        <w:numPr>
          <w:ilvl w:val="0"/>
          <w:numId w:val="37"/>
        </w:numPr>
        <w:spacing w:after="0" w:line="240" w:lineRule="auto"/>
        <w:rPr>
          <w:rFonts w:ascii="Arial Narrow" w:hAnsi="Arial Narrow"/>
        </w:rPr>
      </w:pPr>
      <w:r w:rsidRPr="00F3531E">
        <w:rPr>
          <w:rFonts w:ascii="Arial Narrow" w:hAnsi="Arial Narrow"/>
        </w:rPr>
        <w:t>Provide in-depth/extensive test scenarios for the complex business requirements</w:t>
      </w:r>
      <w:r>
        <w:rPr>
          <w:rFonts w:ascii="Arial Narrow" w:hAnsi="Arial Narrow"/>
        </w:rPr>
        <w:t>.</w:t>
      </w:r>
    </w:p>
    <w:p w:rsidR="00F3531E" w:rsidRPr="00F3531E" w:rsidRDefault="00F3531E" w:rsidP="00F3531E">
      <w:pPr>
        <w:pStyle w:val="ListParagraph"/>
        <w:numPr>
          <w:ilvl w:val="0"/>
          <w:numId w:val="37"/>
        </w:numPr>
        <w:spacing w:after="0" w:line="240" w:lineRule="auto"/>
        <w:rPr>
          <w:rFonts w:ascii="Arial Narrow" w:hAnsi="Arial Narrow"/>
          <w:sz w:val="28"/>
          <w:szCs w:val="28"/>
        </w:rPr>
      </w:pPr>
      <w:r w:rsidRPr="00F3531E">
        <w:rPr>
          <w:rFonts w:ascii="Arial Narrow" w:hAnsi="Arial Narrow"/>
        </w:rPr>
        <w:t>Provide support to Black Box Testing team in focusing more on UI testing and less on functional testing</w:t>
      </w:r>
      <w:r>
        <w:rPr>
          <w:rFonts w:ascii="Arial Narrow" w:hAnsi="Arial Narrow"/>
        </w:rPr>
        <w:t xml:space="preserve">. </w:t>
      </w:r>
    </w:p>
    <w:p w:rsidR="0076216D" w:rsidRPr="00CD5ABA" w:rsidRDefault="0076216D" w:rsidP="00F3531E">
      <w:pPr>
        <w:pStyle w:val="Heading2"/>
        <w:numPr>
          <w:ilvl w:val="1"/>
          <w:numId w:val="1"/>
        </w:numPr>
        <w:ind w:left="540" w:hanging="450"/>
        <w:jc w:val="both"/>
        <w:rPr>
          <w:rFonts w:ascii="Arial Narrow" w:hAnsi="Arial Narrow"/>
          <w:color w:val="auto"/>
          <w:sz w:val="28"/>
          <w:szCs w:val="28"/>
        </w:rPr>
      </w:pPr>
      <w:bookmarkStart w:id="4" w:name="_Toc445284754"/>
      <w:r w:rsidRPr="00CD5ABA">
        <w:rPr>
          <w:rFonts w:ascii="Arial Narrow" w:hAnsi="Arial Narrow"/>
          <w:color w:val="auto"/>
          <w:sz w:val="28"/>
          <w:szCs w:val="28"/>
        </w:rPr>
        <w:t>In-Scope</w:t>
      </w:r>
      <w:bookmarkEnd w:id="4"/>
    </w:p>
    <w:p w:rsidR="0078315D" w:rsidRPr="00CD5ABA" w:rsidRDefault="00CB5E78" w:rsidP="0078315D">
      <w:pPr>
        <w:ind w:firstLine="360"/>
        <w:jc w:val="both"/>
        <w:rPr>
          <w:rFonts w:ascii="Arial Narrow" w:hAnsi="Arial Narrow"/>
        </w:rPr>
      </w:pPr>
      <w:r w:rsidRPr="00CD5ABA">
        <w:rPr>
          <w:rFonts w:ascii="Arial Narrow" w:hAnsi="Arial Narrow"/>
        </w:rPr>
        <w:t>The scope of this document is to list down the features to be white box tested, facilitate the white box testing strategy plan for each feature listed, tools used for the white box testing and archive and update plan of the test cases.</w:t>
      </w:r>
      <w:r w:rsidR="0076216D" w:rsidRPr="00CD5ABA">
        <w:rPr>
          <w:rFonts w:ascii="Arial Narrow" w:hAnsi="Arial Narrow"/>
        </w:rPr>
        <w:t xml:space="preserve"> </w:t>
      </w:r>
    </w:p>
    <w:p w:rsidR="0076216D" w:rsidRPr="00CD5ABA" w:rsidRDefault="0076216D" w:rsidP="0078315D">
      <w:pPr>
        <w:pStyle w:val="Heading2"/>
        <w:numPr>
          <w:ilvl w:val="1"/>
          <w:numId w:val="1"/>
        </w:numPr>
        <w:ind w:left="540" w:hanging="450"/>
        <w:jc w:val="both"/>
        <w:rPr>
          <w:rFonts w:ascii="Arial Narrow" w:hAnsi="Arial Narrow"/>
          <w:color w:val="auto"/>
          <w:sz w:val="28"/>
          <w:szCs w:val="28"/>
        </w:rPr>
      </w:pPr>
      <w:bookmarkStart w:id="5" w:name="_Toc445284755"/>
      <w:r w:rsidRPr="00CD5ABA">
        <w:rPr>
          <w:rFonts w:ascii="Arial Narrow" w:hAnsi="Arial Narrow"/>
          <w:color w:val="auto"/>
          <w:sz w:val="28"/>
          <w:szCs w:val="28"/>
        </w:rPr>
        <w:t>Out of Scope</w:t>
      </w:r>
      <w:bookmarkEnd w:id="5"/>
    </w:p>
    <w:p w:rsidR="009271EF" w:rsidRPr="00CD5ABA" w:rsidRDefault="00CB5E78" w:rsidP="00E5093A">
      <w:pPr>
        <w:spacing w:after="120" w:line="240" w:lineRule="auto"/>
        <w:ind w:firstLine="360"/>
        <w:jc w:val="both"/>
        <w:rPr>
          <w:rFonts w:ascii="Arial Narrow" w:hAnsi="Arial Narrow"/>
        </w:rPr>
      </w:pPr>
      <w:r w:rsidRPr="00CD5ABA">
        <w:rPr>
          <w:rFonts w:ascii="Arial Narrow" w:hAnsi="Arial Narrow"/>
        </w:rPr>
        <w:t xml:space="preserve">This document does not cover the manual test strategy or the </w:t>
      </w:r>
      <w:r w:rsidR="002677E6">
        <w:rPr>
          <w:rFonts w:ascii="Arial Narrow" w:hAnsi="Arial Narrow"/>
        </w:rPr>
        <w:t>E2E test strategy applicable to any Wells Fargo Application</w:t>
      </w:r>
      <w:r w:rsidRPr="00CD5ABA">
        <w:rPr>
          <w:rFonts w:ascii="Arial Narrow" w:hAnsi="Arial Narrow"/>
        </w:rPr>
        <w:t>.</w:t>
      </w:r>
    </w:p>
    <w:p w:rsidR="0076216D" w:rsidRPr="00CD5ABA" w:rsidRDefault="00965B38" w:rsidP="004B6BFE">
      <w:pPr>
        <w:pStyle w:val="Heading1"/>
        <w:numPr>
          <w:ilvl w:val="0"/>
          <w:numId w:val="1"/>
        </w:numPr>
        <w:tabs>
          <w:tab w:val="left" w:pos="360"/>
        </w:tabs>
        <w:spacing w:before="240" w:after="240" w:line="240" w:lineRule="auto"/>
        <w:ind w:left="540" w:hanging="540"/>
        <w:jc w:val="both"/>
        <w:rPr>
          <w:rFonts w:ascii="Arial Narrow" w:hAnsi="Arial Narrow"/>
          <w:noProof/>
          <w:sz w:val="40"/>
          <w:szCs w:val="40"/>
        </w:rPr>
      </w:pPr>
      <w:bookmarkStart w:id="6" w:name="_Toc445284756"/>
      <w:r w:rsidRPr="00CD5ABA">
        <w:rPr>
          <w:rFonts w:ascii="Arial Narrow" w:hAnsi="Arial Narrow"/>
          <w:noProof/>
          <w:sz w:val="40"/>
          <w:szCs w:val="40"/>
        </w:rPr>
        <w:t>White Box</w:t>
      </w:r>
      <w:r w:rsidR="00B93B48" w:rsidRPr="00CD5ABA">
        <w:rPr>
          <w:rFonts w:ascii="Arial Narrow" w:hAnsi="Arial Narrow"/>
          <w:noProof/>
          <w:sz w:val="40"/>
          <w:szCs w:val="40"/>
        </w:rPr>
        <w:t xml:space="preserve"> Test Strategy Plan</w:t>
      </w:r>
      <w:bookmarkEnd w:id="6"/>
    </w:p>
    <w:p w:rsidR="00DF48DB" w:rsidRPr="00CD5ABA" w:rsidRDefault="00DF48DB" w:rsidP="00DF48DB">
      <w:pPr>
        <w:pStyle w:val="Heading2"/>
        <w:numPr>
          <w:ilvl w:val="1"/>
          <w:numId w:val="1"/>
        </w:numPr>
        <w:ind w:left="540" w:hanging="450"/>
        <w:jc w:val="both"/>
        <w:rPr>
          <w:rFonts w:ascii="Arial Narrow" w:hAnsi="Arial Narrow"/>
          <w:color w:val="auto"/>
          <w:sz w:val="28"/>
          <w:szCs w:val="28"/>
        </w:rPr>
      </w:pPr>
      <w:bookmarkStart w:id="7" w:name="_Toc445284757"/>
      <w:r w:rsidRPr="00CD5ABA">
        <w:rPr>
          <w:rFonts w:ascii="Arial Narrow" w:hAnsi="Arial Narrow"/>
          <w:color w:val="auto"/>
          <w:sz w:val="28"/>
          <w:szCs w:val="28"/>
        </w:rPr>
        <w:t>Logic</w:t>
      </w:r>
      <w:r w:rsidR="00EF7A06" w:rsidRPr="00CD5ABA">
        <w:rPr>
          <w:rFonts w:ascii="Arial Narrow" w:hAnsi="Arial Narrow"/>
          <w:color w:val="auto"/>
          <w:sz w:val="28"/>
          <w:szCs w:val="28"/>
        </w:rPr>
        <w:t>al</w:t>
      </w:r>
      <w:r w:rsidRPr="00CD5ABA">
        <w:rPr>
          <w:rFonts w:ascii="Arial Narrow" w:hAnsi="Arial Narrow"/>
          <w:color w:val="auto"/>
          <w:sz w:val="28"/>
          <w:szCs w:val="28"/>
        </w:rPr>
        <w:t xml:space="preserve"> Diagram</w:t>
      </w:r>
      <w:bookmarkEnd w:id="7"/>
    </w:p>
    <w:p w:rsidR="00FC0831" w:rsidRDefault="00DF48DB" w:rsidP="00F3531E">
      <w:pPr>
        <w:spacing w:after="0"/>
        <w:ind w:firstLine="360"/>
        <w:jc w:val="both"/>
        <w:rPr>
          <w:rFonts w:ascii="Arial Narrow" w:hAnsi="Arial Narrow"/>
        </w:rPr>
      </w:pPr>
      <w:r w:rsidRPr="00CD5ABA">
        <w:rPr>
          <w:rFonts w:ascii="Arial Narrow" w:hAnsi="Arial Narrow"/>
        </w:rPr>
        <w:t>The flow diagram</w:t>
      </w:r>
      <w:r w:rsidR="00FC0831" w:rsidRPr="00CD5ABA">
        <w:rPr>
          <w:rFonts w:ascii="Arial Narrow" w:hAnsi="Arial Narrow"/>
        </w:rPr>
        <w:t xml:space="preserve"> </w:t>
      </w:r>
      <w:r w:rsidRPr="00CD5ABA">
        <w:rPr>
          <w:rFonts w:ascii="Arial Narrow" w:hAnsi="Arial Narrow"/>
        </w:rPr>
        <w:t>(</w:t>
      </w:r>
      <w:r w:rsidR="00491503" w:rsidRPr="00CD5ABA">
        <w:rPr>
          <w:rFonts w:ascii="Arial Narrow" w:hAnsi="Arial Narrow"/>
        </w:rPr>
        <w:t xml:space="preserve">refer </w:t>
      </w:r>
      <w:r w:rsidR="00491503" w:rsidRPr="00CD5ABA">
        <w:rPr>
          <w:rFonts w:ascii="Arial Narrow" w:hAnsi="Arial Narrow"/>
          <w:i/>
        </w:rPr>
        <w:t>Figure 2.1</w:t>
      </w:r>
      <w:r w:rsidRPr="00CD5ABA">
        <w:rPr>
          <w:rFonts w:ascii="Arial Narrow" w:hAnsi="Arial Narrow"/>
        </w:rPr>
        <w:t xml:space="preserve">) depicts the white box testing </w:t>
      </w:r>
      <w:r w:rsidR="00FC0831" w:rsidRPr="00CD5ABA">
        <w:rPr>
          <w:rFonts w:ascii="Arial Narrow" w:hAnsi="Arial Narrow"/>
        </w:rPr>
        <w:t xml:space="preserve">approach for </w:t>
      </w:r>
      <w:r w:rsidR="00F41076">
        <w:rPr>
          <w:rFonts w:ascii="Arial Narrow" w:hAnsi="Arial Narrow"/>
        </w:rPr>
        <w:t>any Wells Fargo Application</w:t>
      </w:r>
      <w:r w:rsidR="00FC0831" w:rsidRPr="00CD5ABA">
        <w:rPr>
          <w:rFonts w:ascii="Arial Narrow" w:hAnsi="Arial Narrow"/>
        </w:rPr>
        <w:t>.</w:t>
      </w:r>
    </w:p>
    <w:p w:rsidR="00353E9A" w:rsidRPr="00CD5ABA" w:rsidRDefault="00D005AD" w:rsidP="001E69D5">
      <w:pPr>
        <w:spacing w:after="0"/>
        <w:jc w:val="both"/>
        <w:rPr>
          <w:rFonts w:ascii="Arial Narrow" w:hAnsi="Arial Narrow"/>
        </w:rPr>
      </w:pPr>
      <w:r>
        <w:rPr>
          <w:rFonts w:ascii="Arial Narrow" w:hAnsi="Arial Narrow"/>
          <w:noProof/>
        </w:rPr>
        <w:lastRenderedPageBreak/>
        <w:drawing>
          <wp:inline distT="0" distB="0" distL="0" distR="0">
            <wp:extent cx="5943398" cy="2769079"/>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9173"/>
                    </a:xfrm>
                    <a:prstGeom prst="rect">
                      <a:avLst/>
                    </a:prstGeom>
                    <a:noFill/>
                    <a:ln>
                      <a:noFill/>
                    </a:ln>
                  </pic:spPr>
                </pic:pic>
              </a:graphicData>
            </a:graphic>
          </wp:inline>
        </w:drawing>
      </w:r>
    </w:p>
    <w:p w:rsidR="00491503" w:rsidRPr="00CD5ABA" w:rsidRDefault="00491503" w:rsidP="00491503">
      <w:pPr>
        <w:spacing w:after="0"/>
        <w:ind w:firstLine="360"/>
        <w:jc w:val="center"/>
        <w:rPr>
          <w:rFonts w:ascii="Arial Narrow" w:hAnsi="Arial Narrow"/>
        </w:rPr>
      </w:pPr>
      <w:r w:rsidRPr="00CD5ABA">
        <w:rPr>
          <w:rFonts w:ascii="Arial Narrow" w:hAnsi="Arial Narrow"/>
        </w:rPr>
        <w:t>Figure: 2.1</w:t>
      </w:r>
    </w:p>
    <w:p w:rsidR="00CC5624" w:rsidRDefault="00CD70BE" w:rsidP="00CC5624">
      <w:pPr>
        <w:pStyle w:val="ListParagraph"/>
        <w:numPr>
          <w:ilvl w:val="0"/>
          <w:numId w:val="11"/>
        </w:numPr>
        <w:spacing w:after="0" w:line="240" w:lineRule="auto"/>
        <w:rPr>
          <w:rFonts w:ascii="Arial Narrow" w:hAnsi="Arial Narrow"/>
        </w:rPr>
      </w:pPr>
      <w:r>
        <w:rPr>
          <w:rFonts w:ascii="Arial Narrow" w:hAnsi="Arial Narrow"/>
        </w:rPr>
        <w:t xml:space="preserve">Define the Business Rules of each feature to be white box tested and input to </w:t>
      </w:r>
      <w:r w:rsidRPr="00CD70BE">
        <w:rPr>
          <w:rFonts w:ascii="Arial Narrow" w:hAnsi="Arial Narrow"/>
          <w:i/>
        </w:rPr>
        <w:t>“</w:t>
      </w:r>
      <w:proofErr w:type="gramStart"/>
      <w:r w:rsidRPr="00CD70BE">
        <w:rPr>
          <w:rFonts w:ascii="Arial Narrow" w:hAnsi="Arial Narrow"/>
          <w:b/>
          <w:i/>
        </w:rPr>
        <w:t>allSET{</w:t>
      </w:r>
      <w:proofErr w:type="gramEnd"/>
      <w:r w:rsidRPr="00CD70BE">
        <w:rPr>
          <w:rFonts w:ascii="Arial Narrow" w:hAnsi="Arial Narrow"/>
          <w:b/>
          <w:i/>
        </w:rPr>
        <w:t>}</w:t>
      </w:r>
      <w:r w:rsidRPr="00CD70BE">
        <w:rPr>
          <w:rFonts w:ascii="Arial Narrow" w:hAnsi="Arial Narrow"/>
          <w:i/>
        </w:rPr>
        <w:t>”</w:t>
      </w:r>
      <w:r>
        <w:rPr>
          <w:rFonts w:ascii="Arial Narrow" w:hAnsi="Arial Narrow"/>
          <w:b/>
        </w:rPr>
        <w:t xml:space="preserve"> </w:t>
      </w:r>
      <w:r w:rsidRPr="00CD70BE">
        <w:rPr>
          <w:rFonts w:ascii="Arial Narrow" w:hAnsi="Arial Narrow"/>
        </w:rPr>
        <w:t>(i.e.</w:t>
      </w:r>
      <w:r>
        <w:rPr>
          <w:rFonts w:ascii="Arial Narrow" w:hAnsi="Arial Narrow"/>
          <w:b/>
        </w:rPr>
        <w:t xml:space="preserve"> </w:t>
      </w:r>
      <w:r w:rsidRPr="00CD70BE">
        <w:rPr>
          <w:rFonts w:ascii="Arial Narrow" w:hAnsi="Arial Narrow"/>
        </w:rPr>
        <w:t>an Open Source Tool</w:t>
      </w:r>
      <w:r>
        <w:rPr>
          <w:rFonts w:ascii="Arial Narrow" w:hAnsi="Arial Narrow"/>
        </w:rPr>
        <w:t xml:space="preserve"> to generate all possible combinations of Data Conditions (in a CSV file) to be tested).</w:t>
      </w:r>
    </w:p>
    <w:p w:rsidR="00CD70BE" w:rsidRPr="00CD5ABA" w:rsidRDefault="00CD70BE" w:rsidP="00CD70BE">
      <w:pPr>
        <w:pStyle w:val="ListParagraph"/>
        <w:numPr>
          <w:ilvl w:val="0"/>
          <w:numId w:val="11"/>
        </w:numPr>
        <w:spacing w:after="0" w:line="240" w:lineRule="auto"/>
        <w:rPr>
          <w:rFonts w:ascii="Arial Narrow" w:hAnsi="Arial Narrow"/>
        </w:rPr>
      </w:pPr>
      <w:r>
        <w:rPr>
          <w:rFonts w:ascii="Arial Narrow" w:hAnsi="Arial Narrow"/>
        </w:rPr>
        <w:t xml:space="preserve">The Data Conditions (that are determined by </w:t>
      </w:r>
      <w:r w:rsidRPr="00CD70BE">
        <w:rPr>
          <w:rFonts w:ascii="Arial Narrow" w:hAnsi="Arial Narrow"/>
          <w:b/>
          <w:i/>
        </w:rPr>
        <w:t>allSET{})</w:t>
      </w:r>
      <w:r>
        <w:rPr>
          <w:rFonts w:ascii="Arial Narrow" w:hAnsi="Arial Narrow"/>
        </w:rPr>
        <w:t xml:space="preserve"> are read by JUnit Test Scripts using “</w:t>
      </w:r>
      <w:r w:rsidRPr="004E7236">
        <w:rPr>
          <w:rFonts w:ascii="Arial Narrow" w:hAnsi="Arial Narrow"/>
          <w:i/>
        </w:rPr>
        <w:t>EasyTest</w:t>
      </w:r>
      <w:r>
        <w:rPr>
          <w:rFonts w:ascii="Arial Narrow" w:hAnsi="Arial Narrow"/>
        </w:rPr>
        <w:t>”, (i.e. an Open Source Tool to parse the input for JUnit Test Scripts through Excel/CSV/DB etc.)</w:t>
      </w:r>
      <w:r w:rsidRPr="00CD5ABA">
        <w:rPr>
          <w:rFonts w:ascii="Arial Narrow" w:hAnsi="Arial Narrow"/>
        </w:rPr>
        <w:t>.</w:t>
      </w:r>
    </w:p>
    <w:p w:rsidR="00CC5624" w:rsidRPr="00CD5ABA" w:rsidRDefault="00CC5624" w:rsidP="00CC5624">
      <w:pPr>
        <w:pStyle w:val="ListParagraph"/>
        <w:numPr>
          <w:ilvl w:val="0"/>
          <w:numId w:val="11"/>
        </w:numPr>
        <w:spacing w:after="0" w:line="240" w:lineRule="auto"/>
        <w:rPr>
          <w:rFonts w:ascii="Arial Narrow" w:hAnsi="Arial Narrow"/>
        </w:rPr>
      </w:pPr>
      <w:r w:rsidRPr="00CD5ABA">
        <w:rPr>
          <w:rFonts w:ascii="Arial Narrow" w:hAnsi="Arial Narrow"/>
        </w:rPr>
        <w:t xml:space="preserve">The Data Conditions determined for each Use case </w:t>
      </w:r>
      <w:r w:rsidR="007421EA" w:rsidRPr="00CD5ABA">
        <w:rPr>
          <w:rFonts w:ascii="Arial Narrow" w:hAnsi="Arial Narrow"/>
        </w:rPr>
        <w:t>of a feature</w:t>
      </w:r>
      <w:r w:rsidR="001A7C11" w:rsidRPr="00CD5ABA">
        <w:rPr>
          <w:rFonts w:ascii="Arial Narrow" w:hAnsi="Arial Narrow"/>
        </w:rPr>
        <w:t xml:space="preserve"> [Refer </w:t>
      </w:r>
      <w:r w:rsidR="001A7C11" w:rsidRPr="00CD5ABA">
        <w:rPr>
          <w:rFonts w:ascii="Arial Narrow" w:hAnsi="Arial Narrow"/>
          <w:i/>
        </w:rPr>
        <w:t>Section 2.3</w:t>
      </w:r>
      <w:r w:rsidR="001A7C11" w:rsidRPr="00CD5ABA">
        <w:rPr>
          <w:rFonts w:ascii="Arial Narrow" w:hAnsi="Arial Narrow"/>
        </w:rPr>
        <w:t>]</w:t>
      </w:r>
      <w:r w:rsidRPr="00CD5ABA">
        <w:rPr>
          <w:rFonts w:ascii="Arial Narrow" w:hAnsi="Arial Narrow"/>
        </w:rPr>
        <w:t xml:space="preserve"> will be translated to </w:t>
      </w:r>
      <w:r w:rsidRPr="00CD5ABA">
        <w:rPr>
          <w:rFonts w:ascii="Arial Narrow" w:hAnsi="Arial Narrow"/>
          <w:i/>
        </w:rPr>
        <w:t>JUnit</w:t>
      </w:r>
      <w:r w:rsidRPr="00CD5ABA">
        <w:rPr>
          <w:rFonts w:ascii="Arial Narrow" w:hAnsi="Arial Narrow"/>
        </w:rPr>
        <w:t xml:space="preserve"> Test case</w:t>
      </w:r>
      <w:r w:rsidR="001A7C11" w:rsidRPr="00CD5ABA">
        <w:rPr>
          <w:rFonts w:ascii="Arial Narrow" w:hAnsi="Arial Narrow"/>
        </w:rPr>
        <w:t>s</w:t>
      </w:r>
      <w:r w:rsidR="00EF3655" w:rsidRPr="00CD5ABA">
        <w:rPr>
          <w:rFonts w:ascii="Arial Narrow" w:hAnsi="Arial Narrow"/>
        </w:rPr>
        <w:t>.</w:t>
      </w:r>
    </w:p>
    <w:p w:rsidR="00CC5624" w:rsidRPr="00CD5ABA" w:rsidRDefault="007421EA" w:rsidP="00CC5624">
      <w:pPr>
        <w:pStyle w:val="ListParagraph"/>
        <w:numPr>
          <w:ilvl w:val="0"/>
          <w:numId w:val="11"/>
        </w:numPr>
        <w:spacing w:after="0" w:line="240" w:lineRule="auto"/>
        <w:rPr>
          <w:rFonts w:ascii="Arial Narrow" w:hAnsi="Arial Narrow"/>
        </w:rPr>
      </w:pPr>
      <w:r w:rsidRPr="00CD5ABA">
        <w:rPr>
          <w:rFonts w:ascii="Arial Narrow" w:hAnsi="Arial Narrow"/>
        </w:rPr>
        <w:t xml:space="preserve">The third party services/SORs or any interfacing system required for the test </w:t>
      </w:r>
      <w:r w:rsidR="00B86481" w:rsidRPr="00CD5ABA">
        <w:rPr>
          <w:rFonts w:ascii="Arial Narrow" w:hAnsi="Arial Narrow"/>
        </w:rPr>
        <w:t>scenario</w:t>
      </w:r>
      <w:r w:rsidRPr="00CD5ABA">
        <w:rPr>
          <w:rFonts w:ascii="Arial Narrow" w:hAnsi="Arial Narrow"/>
        </w:rPr>
        <w:t xml:space="preserve"> will be mocked and injected using in-memory Mocking framework i.e. </w:t>
      </w:r>
      <w:r w:rsidRPr="00CD5ABA">
        <w:rPr>
          <w:rFonts w:ascii="Arial Narrow" w:hAnsi="Arial Narrow"/>
          <w:i/>
        </w:rPr>
        <w:t>Mockito</w:t>
      </w:r>
      <w:r w:rsidR="00EF3655" w:rsidRPr="00CD5ABA">
        <w:rPr>
          <w:rFonts w:ascii="Arial Narrow" w:hAnsi="Arial Narrow"/>
          <w:i/>
        </w:rPr>
        <w:t>.</w:t>
      </w:r>
    </w:p>
    <w:p w:rsidR="00B77A17" w:rsidRPr="006D60EE" w:rsidRDefault="00B77A17" w:rsidP="00D93C4A">
      <w:pPr>
        <w:pStyle w:val="ListParagraph"/>
        <w:numPr>
          <w:ilvl w:val="0"/>
          <w:numId w:val="11"/>
        </w:numPr>
        <w:spacing w:after="0" w:line="240" w:lineRule="auto"/>
        <w:rPr>
          <w:rFonts w:ascii="Arial Narrow" w:hAnsi="Arial Narrow"/>
          <w:strike/>
        </w:rPr>
      </w:pPr>
      <w:r w:rsidRPr="00CD5ABA">
        <w:rPr>
          <w:rFonts w:ascii="Arial Narrow" w:hAnsi="Arial Narrow"/>
        </w:rPr>
        <w:t xml:space="preserve">Report </w:t>
      </w:r>
      <w:r w:rsidRPr="00CD5ABA">
        <w:rPr>
          <w:rFonts w:ascii="Arial Narrow" w:hAnsi="Arial Narrow"/>
          <w:i/>
        </w:rPr>
        <w:t>Defects</w:t>
      </w:r>
      <w:r w:rsidRPr="00CD5ABA">
        <w:rPr>
          <w:rFonts w:ascii="Arial Narrow" w:hAnsi="Arial Narrow"/>
        </w:rPr>
        <w:t xml:space="preserve"> found</w:t>
      </w:r>
      <w:r w:rsidR="00EF3655" w:rsidRPr="00CD5ABA">
        <w:rPr>
          <w:rFonts w:ascii="Arial Narrow" w:hAnsi="Arial Narrow"/>
        </w:rPr>
        <w:t>,</w:t>
      </w:r>
      <w:r w:rsidRPr="00CD5ABA">
        <w:rPr>
          <w:rFonts w:ascii="Arial Narrow" w:hAnsi="Arial Narrow"/>
        </w:rPr>
        <w:t xml:space="preserve"> with a categorization as “</w:t>
      </w:r>
      <w:r w:rsidRPr="000417B1">
        <w:rPr>
          <w:rFonts w:ascii="Arial Narrow" w:hAnsi="Arial Narrow"/>
          <w:i/>
        </w:rPr>
        <w:t>White Box Test</w:t>
      </w:r>
      <w:r w:rsidR="000417B1" w:rsidRPr="000417B1">
        <w:rPr>
          <w:rFonts w:ascii="Arial Narrow" w:hAnsi="Arial Narrow"/>
          <w:i/>
        </w:rPr>
        <w:t xml:space="preserve"> Defect</w:t>
      </w:r>
      <w:r w:rsidRPr="000417B1">
        <w:rPr>
          <w:rFonts w:ascii="Arial Narrow" w:hAnsi="Arial Narrow"/>
        </w:rPr>
        <w:t xml:space="preserve">” </w:t>
      </w:r>
      <w:r w:rsidRPr="00CD5ABA">
        <w:rPr>
          <w:rFonts w:ascii="Arial Narrow" w:hAnsi="Arial Narrow"/>
        </w:rPr>
        <w:t xml:space="preserve">in </w:t>
      </w:r>
      <w:r w:rsidR="0093249A" w:rsidRPr="00CD5ABA">
        <w:rPr>
          <w:rFonts w:ascii="Arial Narrow" w:hAnsi="Arial Narrow"/>
          <w:i/>
        </w:rPr>
        <w:t>Clear</w:t>
      </w:r>
      <w:r w:rsidR="0093249A" w:rsidRPr="00CD5ABA">
        <w:rPr>
          <w:rFonts w:ascii="Arial Narrow" w:hAnsi="Arial Narrow"/>
        </w:rPr>
        <w:t xml:space="preserve"> </w:t>
      </w:r>
      <w:r w:rsidR="0093249A" w:rsidRPr="00CD5ABA">
        <w:rPr>
          <w:rFonts w:ascii="Arial Narrow" w:hAnsi="Arial Narrow"/>
          <w:i/>
        </w:rPr>
        <w:t>Quest</w:t>
      </w:r>
      <w:r w:rsidR="00D005AD">
        <w:rPr>
          <w:rFonts w:ascii="Arial Narrow" w:hAnsi="Arial Narrow"/>
          <w:i/>
        </w:rPr>
        <w:t>/JIRA (any defect tracking tool)</w:t>
      </w:r>
      <w:r w:rsidR="00EF3655" w:rsidRPr="00CD5ABA">
        <w:rPr>
          <w:rFonts w:ascii="Arial Narrow" w:hAnsi="Arial Narrow"/>
        </w:rPr>
        <w:t>.</w:t>
      </w:r>
    </w:p>
    <w:p w:rsidR="00CC5624" w:rsidRPr="00446ACC" w:rsidRDefault="0093249A" w:rsidP="00CC5624">
      <w:pPr>
        <w:pStyle w:val="ListParagraph"/>
        <w:numPr>
          <w:ilvl w:val="0"/>
          <w:numId w:val="11"/>
        </w:numPr>
        <w:spacing w:after="240" w:line="240" w:lineRule="auto"/>
        <w:jc w:val="both"/>
        <w:rPr>
          <w:rFonts w:ascii="Arial Narrow" w:hAnsi="Arial Narrow"/>
        </w:rPr>
      </w:pPr>
      <w:r w:rsidRPr="00446ACC">
        <w:rPr>
          <w:rFonts w:ascii="Arial Narrow" w:hAnsi="Arial Narrow"/>
        </w:rPr>
        <w:t>Report the test case (white box test) coverage code often, so that team set goals (e.g. getting to a certain amount of coverage, or amount of test case that need to be written) and then monitor progress toward those goals</w:t>
      </w:r>
      <w:r w:rsidR="008C10F3" w:rsidRPr="00446ACC">
        <w:rPr>
          <w:rFonts w:ascii="Arial Narrow" w:hAnsi="Arial Narrow"/>
        </w:rPr>
        <w:t>.</w:t>
      </w:r>
    </w:p>
    <w:p w:rsidR="009271EF" w:rsidRPr="00606F8F" w:rsidRDefault="009271EF" w:rsidP="00606F8F">
      <w:pPr>
        <w:pStyle w:val="Heading2"/>
        <w:numPr>
          <w:ilvl w:val="1"/>
          <w:numId w:val="1"/>
        </w:numPr>
        <w:ind w:left="540" w:hanging="450"/>
        <w:jc w:val="both"/>
        <w:rPr>
          <w:rFonts w:ascii="Arial Narrow" w:hAnsi="Arial Narrow"/>
          <w:color w:val="auto"/>
          <w:sz w:val="28"/>
          <w:szCs w:val="28"/>
        </w:rPr>
      </w:pPr>
      <w:bookmarkStart w:id="8" w:name="_Toc445284758"/>
      <w:r>
        <w:rPr>
          <w:rFonts w:ascii="Arial Narrow" w:hAnsi="Arial Narrow"/>
          <w:color w:val="auto"/>
          <w:sz w:val="28"/>
          <w:szCs w:val="28"/>
        </w:rPr>
        <w:t>Test for Race Conditions</w:t>
      </w:r>
      <w:bookmarkEnd w:id="8"/>
    </w:p>
    <w:p w:rsidR="009271EF" w:rsidRPr="009271EF" w:rsidRDefault="009271EF" w:rsidP="009271EF">
      <w:pPr>
        <w:spacing w:after="0"/>
        <w:ind w:firstLine="360"/>
        <w:jc w:val="both"/>
      </w:pPr>
      <w:r w:rsidRPr="009271EF">
        <w:rPr>
          <w:rFonts w:ascii="Arial Narrow" w:hAnsi="Arial Narrow"/>
        </w:rPr>
        <w:t xml:space="preserve">Bugs that are hard to fix, are the ones that are hard to reproduce. Generally </w:t>
      </w:r>
      <w:r w:rsidR="00E32556" w:rsidRPr="009271EF">
        <w:rPr>
          <w:rFonts w:ascii="Arial Narrow" w:hAnsi="Arial Narrow"/>
        </w:rPr>
        <w:t>these hard-to-reproduce bugs happen</w:t>
      </w:r>
      <w:r w:rsidRPr="009271EF">
        <w:rPr>
          <w:rFonts w:ascii="Arial Narrow" w:hAnsi="Arial Narrow"/>
        </w:rPr>
        <w:t xml:space="preserve"> because of the </w:t>
      </w:r>
      <w:hyperlink r:id="rId13" w:history="1">
        <w:r w:rsidRPr="009271EF">
          <w:rPr>
            <w:rFonts w:ascii="Arial Narrow" w:hAnsi="Arial Narrow"/>
          </w:rPr>
          <w:t>racing conditions</w:t>
        </w:r>
      </w:hyperlink>
      <w:r w:rsidRPr="009271EF">
        <w:rPr>
          <w:rFonts w:ascii="Arial Narrow" w:hAnsi="Arial Narrow"/>
        </w:rPr>
        <w:t xml:space="preserve"> in the application. Typically functional tests are conducted in a single threaded mode. But racing conditions happen only in a multi-threaded mode. Thus to validate th</w:t>
      </w:r>
      <w:r w:rsidR="00730C52">
        <w:rPr>
          <w:rFonts w:ascii="Arial Narrow" w:hAnsi="Arial Narrow"/>
        </w:rPr>
        <w:t>e</w:t>
      </w:r>
      <w:r w:rsidRPr="009271EF">
        <w:rPr>
          <w:rFonts w:ascii="Arial Narrow" w:hAnsi="Arial Narrow"/>
        </w:rPr>
        <w:t xml:space="preserve"> application </w:t>
      </w:r>
      <w:r w:rsidR="00730C52">
        <w:rPr>
          <w:rFonts w:ascii="Arial Narrow" w:hAnsi="Arial Narrow"/>
        </w:rPr>
        <w:t xml:space="preserve">that </w:t>
      </w:r>
      <w:r w:rsidRPr="009271EF">
        <w:rPr>
          <w:rFonts w:ascii="Arial Narrow" w:hAnsi="Arial Narrow"/>
        </w:rPr>
        <w:t>don't suffer from racing condition bugs, white-box testing strategy will be leveraged. In this strategy targeted white-box tests will be developed which will fire multiple threads on the application component to validate they produce consistent results every single time and don't suffer from racing condition bugs.</w:t>
      </w:r>
    </w:p>
    <w:p w:rsidR="004C63B3" w:rsidRPr="00CD5ABA" w:rsidRDefault="004C63B3" w:rsidP="004C63B3">
      <w:pPr>
        <w:pStyle w:val="Heading2"/>
        <w:numPr>
          <w:ilvl w:val="1"/>
          <w:numId w:val="1"/>
        </w:numPr>
        <w:ind w:left="540" w:hanging="450"/>
        <w:jc w:val="both"/>
        <w:rPr>
          <w:rFonts w:ascii="Arial Narrow" w:hAnsi="Arial Narrow"/>
          <w:color w:val="auto"/>
          <w:sz w:val="28"/>
          <w:szCs w:val="28"/>
        </w:rPr>
      </w:pPr>
      <w:bookmarkStart w:id="9" w:name="_Toc445284759"/>
      <w:r w:rsidRPr="00CD5ABA">
        <w:rPr>
          <w:rFonts w:ascii="Arial Narrow" w:hAnsi="Arial Narrow"/>
          <w:color w:val="auto"/>
          <w:sz w:val="28"/>
          <w:szCs w:val="28"/>
        </w:rPr>
        <w:t>Entry Criteria</w:t>
      </w:r>
      <w:bookmarkEnd w:id="9"/>
    </w:p>
    <w:p w:rsidR="004C63B3" w:rsidRPr="00CD5ABA" w:rsidRDefault="004C63B3" w:rsidP="004C63B3">
      <w:pPr>
        <w:spacing w:after="0"/>
        <w:ind w:firstLine="360"/>
        <w:jc w:val="both"/>
        <w:rPr>
          <w:rFonts w:ascii="Arial Narrow" w:hAnsi="Arial Narrow" w:cs="Segoe UI"/>
          <w:color w:val="303131"/>
          <w:lang w:val="en-GB"/>
        </w:rPr>
      </w:pPr>
      <w:r w:rsidRPr="00CD5ABA">
        <w:rPr>
          <w:rFonts w:ascii="Arial Narrow" w:hAnsi="Arial Narrow"/>
        </w:rPr>
        <w:t>The maximum benefits of white box testing can be unleashed only if requirements are signed off and hence the following are considered as entry criterion for the white box testing.</w:t>
      </w:r>
      <w:r w:rsidRPr="00CD5ABA">
        <w:rPr>
          <w:rFonts w:ascii="Arial Narrow" w:hAnsi="Arial Narrow" w:cs="Segoe UI"/>
          <w:color w:val="303131"/>
          <w:lang w:val="en-GB"/>
        </w:rPr>
        <w:t xml:space="preserve"> </w:t>
      </w:r>
    </w:p>
    <w:p w:rsidR="004C63B3" w:rsidRPr="00CD5ABA" w:rsidRDefault="004C63B3" w:rsidP="004C63B3">
      <w:pPr>
        <w:pStyle w:val="ListParagraph"/>
        <w:numPr>
          <w:ilvl w:val="0"/>
          <w:numId w:val="11"/>
        </w:numPr>
        <w:spacing w:after="240" w:line="240" w:lineRule="auto"/>
        <w:jc w:val="both"/>
        <w:rPr>
          <w:rFonts w:ascii="Arial Narrow" w:hAnsi="Arial Narrow"/>
        </w:rPr>
      </w:pPr>
      <w:r w:rsidRPr="00CD5ABA">
        <w:rPr>
          <w:rFonts w:ascii="Arial Narrow" w:hAnsi="Arial Narrow"/>
        </w:rPr>
        <w:t>Frozen Functional Specifications related to requirement to be white box tested.</w:t>
      </w:r>
    </w:p>
    <w:p w:rsidR="004C63B3" w:rsidRPr="00CD5ABA" w:rsidRDefault="004C63B3" w:rsidP="004C63B3">
      <w:pPr>
        <w:pStyle w:val="ListParagraph"/>
        <w:numPr>
          <w:ilvl w:val="0"/>
          <w:numId w:val="11"/>
        </w:numPr>
        <w:spacing w:after="240" w:line="240" w:lineRule="auto"/>
        <w:jc w:val="both"/>
        <w:rPr>
          <w:rFonts w:ascii="Arial Narrow" w:hAnsi="Arial Narrow"/>
        </w:rPr>
      </w:pPr>
      <w:r w:rsidRPr="00CD5ABA">
        <w:rPr>
          <w:rFonts w:ascii="Arial Narrow" w:hAnsi="Arial Narrow"/>
        </w:rPr>
        <w:t>Approved and Released System Design Document.</w:t>
      </w:r>
    </w:p>
    <w:p w:rsidR="004C63B3" w:rsidRPr="00CD5ABA" w:rsidRDefault="004C63B3" w:rsidP="004C63B3">
      <w:pPr>
        <w:pStyle w:val="ListParagraph"/>
        <w:numPr>
          <w:ilvl w:val="0"/>
          <w:numId w:val="11"/>
        </w:numPr>
        <w:spacing w:after="240" w:line="240" w:lineRule="auto"/>
        <w:jc w:val="both"/>
        <w:rPr>
          <w:rFonts w:ascii="Arial Narrow" w:hAnsi="Arial Narrow"/>
        </w:rPr>
      </w:pPr>
      <w:r w:rsidRPr="00CD5ABA">
        <w:rPr>
          <w:rFonts w:ascii="Arial Narrow" w:hAnsi="Arial Narrow"/>
        </w:rPr>
        <w:t>There is no item in query issue register, which is related to requirement to be white box tested.</w:t>
      </w:r>
    </w:p>
    <w:p w:rsidR="004C63B3" w:rsidRPr="00CD5ABA" w:rsidRDefault="004C63B3" w:rsidP="004C63B3">
      <w:pPr>
        <w:pStyle w:val="ListParagraph"/>
        <w:numPr>
          <w:ilvl w:val="0"/>
          <w:numId w:val="11"/>
        </w:numPr>
        <w:spacing w:after="240" w:line="240" w:lineRule="auto"/>
        <w:jc w:val="both"/>
        <w:rPr>
          <w:rFonts w:ascii="Arial Narrow" w:hAnsi="Arial Narrow"/>
        </w:rPr>
      </w:pPr>
      <w:r w:rsidRPr="00CD5ABA">
        <w:rPr>
          <w:rFonts w:ascii="Arial Narrow" w:hAnsi="Arial Narrow"/>
        </w:rPr>
        <w:t>Completed, Approved and Released Technical Design Document.</w:t>
      </w:r>
    </w:p>
    <w:p w:rsidR="004C63B3" w:rsidRPr="00CD5ABA" w:rsidRDefault="004C63B3" w:rsidP="004C63B3">
      <w:pPr>
        <w:pStyle w:val="ListParagraph"/>
        <w:numPr>
          <w:ilvl w:val="0"/>
          <w:numId w:val="11"/>
        </w:numPr>
        <w:spacing w:after="240" w:line="240" w:lineRule="auto"/>
        <w:jc w:val="both"/>
        <w:rPr>
          <w:rFonts w:ascii="Arial Narrow" w:hAnsi="Arial Narrow"/>
        </w:rPr>
      </w:pPr>
      <w:r w:rsidRPr="00CD5ABA">
        <w:rPr>
          <w:rFonts w:ascii="Arial Narrow" w:hAnsi="Arial Narrow"/>
        </w:rPr>
        <w:t>Completion of the code development (abstraction layer) related to requirement to be white box tested.</w:t>
      </w:r>
    </w:p>
    <w:p w:rsidR="004C63B3" w:rsidRPr="00CD5ABA" w:rsidRDefault="004C63B3" w:rsidP="004C63B3">
      <w:pPr>
        <w:pStyle w:val="Heading2"/>
        <w:numPr>
          <w:ilvl w:val="1"/>
          <w:numId w:val="1"/>
        </w:numPr>
        <w:ind w:left="540" w:hanging="450"/>
        <w:jc w:val="both"/>
        <w:rPr>
          <w:rFonts w:ascii="Arial Narrow" w:hAnsi="Arial Narrow"/>
          <w:color w:val="auto"/>
          <w:sz w:val="28"/>
          <w:szCs w:val="28"/>
        </w:rPr>
      </w:pPr>
      <w:bookmarkStart w:id="10" w:name="_Toc445284760"/>
      <w:r w:rsidRPr="00CD5ABA">
        <w:rPr>
          <w:rFonts w:ascii="Arial Narrow" w:hAnsi="Arial Narrow"/>
          <w:color w:val="auto"/>
          <w:sz w:val="28"/>
          <w:szCs w:val="28"/>
        </w:rPr>
        <w:lastRenderedPageBreak/>
        <w:t>Exit Criteria</w:t>
      </w:r>
      <w:bookmarkEnd w:id="10"/>
    </w:p>
    <w:p w:rsidR="004C63B3" w:rsidRPr="00CD5ABA" w:rsidRDefault="004C63B3" w:rsidP="004C63B3">
      <w:pPr>
        <w:spacing w:after="0"/>
        <w:ind w:firstLine="360"/>
        <w:jc w:val="both"/>
        <w:rPr>
          <w:rFonts w:ascii="Arial Narrow" w:hAnsi="Arial Narrow"/>
        </w:rPr>
      </w:pPr>
      <w:r w:rsidRPr="00CD5ABA">
        <w:rPr>
          <w:rFonts w:ascii="Arial Narrow" w:hAnsi="Arial Narrow"/>
        </w:rPr>
        <w:t xml:space="preserve">The following are considered as exit criterion for the white box testing. </w:t>
      </w:r>
    </w:p>
    <w:p w:rsidR="004C63B3" w:rsidRPr="00CD5ABA" w:rsidRDefault="00EC3E1C" w:rsidP="004C63B3">
      <w:pPr>
        <w:pStyle w:val="ListParagraph"/>
        <w:numPr>
          <w:ilvl w:val="0"/>
          <w:numId w:val="11"/>
        </w:numPr>
        <w:spacing w:after="240" w:line="240" w:lineRule="auto"/>
        <w:jc w:val="both"/>
        <w:rPr>
          <w:rFonts w:ascii="Arial Narrow" w:hAnsi="Arial Narrow"/>
        </w:rPr>
      </w:pPr>
      <w:r w:rsidRPr="00CD5ABA">
        <w:rPr>
          <w:rFonts w:ascii="Arial Narrow" w:hAnsi="Arial Narrow"/>
        </w:rPr>
        <w:t>All/Accepted white box test cases have</w:t>
      </w:r>
      <w:r w:rsidR="004C63B3" w:rsidRPr="00CD5ABA">
        <w:rPr>
          <w:rFonts w:ascii="Arial Narrow" w:hAnsi="Arial Narrow"/>
        </w:rPr>
        <w:t xml:space="preserve"> been passed</w:t>
      </w:r>
      <w:r w:rsidRPr="00CD5ABA">
        <w:rPr>
          <w:rFonts w:ascii="Arial Narrow" w:hAnsi="Arial Narrow"/>
        </w:rPr>
        <w:t>.</w:t>
      </w:r>
    </w:p>
    <w:p w:rsidR="004C63B3" w:rsidRPr="00CD5ABA" w:rsidRDefault="004C63B3" w:rsidP="004C63B3">
      <w:pPr>
        <w:pStyle w:val="ListParagraph"/>
        <w:numPr>
          <w:ilvl w:val="0"/>
          <w:numId w:val="11"/>
        </w:numPr>
        <w:spacing w:after="240" w:line="240" w:lineRule="auto"/>
        <w:jc w:val="both"/>
        <w:rPr>
          <w:rFonts w:ascii="Arial Narrow" w:hAnsi="Arial Narrow"/>
        </w:rPr>
      </w:pPr>
      <w:r w:rsidRPr="00CD5ABA">
        <w:rPr>
          <w:rFonts w:ascii="Arial Narrow" w:hAnsi="Arial Narrow"/>
        </w:rPr>
        <w:t xml:space="preserve">The code is complete with respect to Requirements under test i.e. there are no missing features or element. </w:t>
      </w:r>
    </w:p>
    <w:p w:rsidR="004C63B3" w:rsidRPr="00446ACC" w:rsidRDefault="00323650" w:rsidP="004C63B3">
      <w:pPr>
        <w:pStyle w:val="ListParagraph"/>
        <w:numPr>
          <w:ilvl w:val="0"/>
          <w:numId w:val="11"/>
        </w:numPr>
        <w:spacing w:after="240" w:line="240" w:lineRule="auto"/>
        <w:jc w:val="both"/>
        <w:rPr>
          <w:rFonts w:ascii="Arial Narrow" w:hAnsi="Arial Narrow"/>
        </w:rPr>
      </w:pPr>
      <w:r w:rsidRPr="00446ACC">
        <w:rPr>
          <w:rFonts w:ascii="Arial Narrow" w:hAnsi="Arial Narrow"/>
        </w:rPr>
        <w:t>Upon the arrival of accepted</w:t>
      </w:r>
      <w:r w:rsidR="004C63B3" w:rsidRPr="00446ACC">
        <w:rPr>
          <w:rFonts w:ascii="Arial Narrow" w:hAnsi="Arial Narrow"/>
        </w:rPr>
        <w:t xml:space="preserve"> </w:t>
      </w:r>
      <w:r w:rsidRPr="00446ACC">
        <w:rPr>
          <w:rFonts w:ascii="Arial Narrow" w:hAnsi="Arial Narrow"/>
        </w:rPr>
        <w:t xml:space="preserve">code </w:t>
      </w:r>
      <w:r w:rsidR="004C63B3" w:rsidRPr="00446ACC">
        <w:rPr>
          <w:rFonts w:ascii="Arial Narrow" w:hAnsi="Arial Narrow"/>
        </w:rPr>
        <w:t>coverage i.e. 80%~100%</w:t>
      </w:r>
      <w:r w:rsidR="00EC3E1C" w:rsidRPr="00446ACC">
        <w:rPr>
          <w:rFonts w:ascii="Arial Narrow" w:hAnsi="Arial Narrow"/>
        </w:rPr>
        <w:t>.</w:t>
      </w:r>
    </w:p>
    <w:p w:rsidR="004C63B3" w:rsidRPr="00CD5ABA" w:rsidRDefault="004C63B3" w:rsidP="004C63B3">
      <w:pPr>
        <w:pStyle w:val="ListParagraph"/>
        <w:numPr>
          <w:ilvl w:val="0"/>
          <w:numId w:val="11"/>
        </w:numPr>
        <w:spacing w:after="240" w:line="240" w:lineRule="auto"/>
        <w:jc w:val="both"/>
        <w:rPr>
          <w:rFonts w:ascii="Arial Narrow" w:hAnsi="Arial Narrow"/>
        </w:rPr>
      </w:pPr>
      <w:r w:rsidRPr="00CD5ABA">
        <w:rPr>
          <w:rFonts w:ascii="Arial Narrow" w:hAnsi="Arial Narrow"/>
        </w:rPr>
        <w:t>All reported white box test defects (that are documented into Clear Quest</w:t>
      </w:r>
      <w:r w:rsidR="00C315B6">
        <w:rPr>
          <w:rFonts w:ascii="Arial Narrow" w:hAnsi="Arial Narrow"/>
        </w:rPr>
        <w:t xml:space="preserve"> / JIRA (any defect tracking tool)</w:t>
      </w:r>
      <w:r w:rsidRPr="00CD5ABA">
        <w:rPr>
          <w:rFonts w:ascii="Arial Narrow" w:hAnsi="Arial Narrow"/>
        </w:rPr>
        <w:t>) are resolved</w:t>
      </w:r>
      <w:r w:rsidR="00323650" w:rsidRPr="00CD5ABA">
        <w:rPr>
          <w:rFonts w:ascii="Arial Narrow" w:hAnsi="Arial Narrow"/>
        </w:rPr>
        <w:t>.</w:t>
      </w:r>
    </w:p>
    <w:p w:rsidR="004C63B3" w:rsidRPr="00CD5ABA" w:rsidRDefault="004C63B3" w:rsidP="004C63B3">
      <w:pPr>
        <w:pStyle w:val="ListParagraph"/>
        <w:numPr>
          <w:ilvl w:val="0"/>
          <w:numId w:val="11"/>
        </w:numPr>
        <w:spacing w:after="240" w:line="240" w:lineRule="auto"/>
        <w:jc w:val="both"/>
        <w:rPr>
          <w:rFonts w:ascii="Arial Narrow" w:hAnsi="Arial Narrow"/>
        </w:rPr>
      </w:pPr>
      <w:r w:rsidRPr="00CD5ABA">
        <w:rPr>
          <w:rFonts w:ascii="Arial Narrow" w:hAnsi="Arial Narrow"/>
        </w:rPr>
        <w:t>Any defects remaining unresolved from white box test been documented/logged into Clear Quest</w:t>
      </w:r>
      <w:r w:rsidR="00C315B6">
        <w:rPr>
          <w:rFonts w:ascii="Arial Narrow" w:hAnsi="Arial Narrow"/>
        </w:rPr>
        <w:t xml:space="preserve"> /JIRA</w:t>
      </w:r>
      <w:r w:rsidRPr="00CD5ABA">
        <w:rPr>
          <w:rFonts w:ascii="Arial Narrow" w:hAnsi="Arial Narrow"/>
        </w:rPr>
        <w:t xml:space="preserve"> </w:t>
      </w:r>
      <w:r w:rsidR="00C315B6">
        <w:rPr>
          <w:rFonts w:ascii="Arial Narrow" w:hAnsi="Arial Narrow"/>
        </w:rPr>
        <w:t xml:space="preserve">(any defect tracking tool) </w:t>
      </w:r>
      <w:r w:rsidRPr="00CD5ABA">
        <w:rPr>
          <w:rFonts w:ascii="Arial Narrow" w:hAnsi="Arial Narrow"/>
        </w:rPr>
        <w:t xml:space="preserve">and explained why they are unresolved. </w:t>
      </w:r>
    </w:p>
    <w:p w:rsidR="001A01F8" w:rsidRPr="00CD5ABA" w:rsidRDefault="000216CF" w:rsidP="001A01F8">
      <w:pPr>
        <w:pStyle w:val="Heading2"/>
        <w:numPr>
          <w:ilvl w:val="1"/>
          <w:numId w:val="1"/>
        </w:numPr>
        <w:ind w:left="540" w:hanging="450"/>
        <w:jc w:val="both"/>
        <w:rPr>
          <w:rFonts w:ascii="Arial Narrow" w:hAnsi="Arial Narrow"/>
          <w:color w:val="auto"/>
          <w:sz w:val="28"/>
          <w:szCs w:val="28"/>
        </w:rPr>
      </w:pPr>
      <w:bookmarkStart w:id="11" w:name="_Toc445284761"/>
      <w:r w:rsidRPr="00CD5ABA">
        <w:rPr>
          <w:rFonts w:ascii="Arial Narrow" w:hAnsi="Arial Narrow"/>
          <w:color w:val="auto"/>
          <w:sz w:val="28"/>
          <w:szCs w:val="28"/>
        </w:rPr>
        <w:t>Test Cases</w:t>
      </w:r>
      <w:r w:rsidR="001A01F8" w:rsidRPr="00CD5ABA">
        <w:rPr>
          <w:rFonts w:ascii="Arial Narrow" w:hAnsi="Arial Narrow"/>
          <w:color w:val="auto"/>
          <w:sz w:val="28"/>
          <w:szCs w:val="28"/>
        </w:rPr>
        <w:t xml:space="preserve"> </w:t>
      </w:r>
      <w:r w:rsidRPr="00CD5ABA">
        <w:rPr>
          <w:rFonts w:ascii="Arial Narrow" w:hAnsi="Arial Narrow"/>
          <w:color w:val="auto"/>
          <w:sz w:val="28"/>
          <w:szCs w:val="28"/>
        </w:rPr>
        <w:t>Update Plan</w:t>
      </w:r>
      <w:bookmarkEnd w:id="11"/>
    </w:p>
    <w:p w:rsidR="001A01F8" w:rsidRDefault="005646C3" w:rsidP="00CC5624">
      <w:pPr>
        <w:ind w:firstLine="360"/>
        <w:jc w:val="both"/>
        <w:rPr>
          <w:rFonts w:ascii="Arial Narrow" w:hAnsi="Arial Narrow"/>
        </w:rPr>
      </w:pPr>
      <w:r w:rsidRPr="00CD5ABA">
        <w:rPr>
          <w:rFonts w:ascii="Arial Narrow" w:hAnsi="Arial Narrow"/>
        </w:rPr>
        <w:t>The test cases for the features identified (or additional features) will be re-used with revised or appended test cases based on the enhancements or requirement changes with peer discussion with the stakeholders.</w:t>
      </w:r>
    </w:p>
    <w:p w:rsidR="009C1F23" w:rsidRPr="00CD5ABA" w:rsidRDefault="009C1F23" w:rsidP="009C1F23">
      <w:pPr>
        <w:pStyle w:val="Heading2"/>
        <w:numPr>
          <w:ilvl w:val="1"/>
          <w:numId w:val="1"/>
        </w:numPr>
        <w:ind w:left="540" w:hanging="450"/>
        <w:jc w:val="both"/>
        <w:rPr>
          <w:rFonts w:ascii="Arial Narrow" w:hAnsi="Arial Narrow"/>
          <w:color w:val="auto"/>
          <w:sz w:val="28"/>
          <w:szCs w:val="28"/>
        </w:rPr>
      </w:pPr>
      <w:bookmarkStart w:id="12" w:name="_Toc445284762"/>
      <w:r w:rsidRPr="00CD5ABA">
        <w:rPr>
          <w:rFonts w:ascii="Arial Narrow" w:hAnsi="Arial Narrow"/>
          <w:color w:val="auto"/>
          <w:sz w:val="28"/>
          <w:szCs w:val="28"/>
        </w:rPr>
        <w:t>Testing Tools</w:t>
      </w:r>
      <w:bookmarkEnd w:id="12"/>
      <w:r w:rsidRPr="00CD5ABA">
        <w:rPr>
          <w:rFonts w:ascii="Arial Narrow" w:hAnsi="Arial Narrow"/>
          <w:color w:val="auto"/>
          <w:sz w:val="28"/>
          <w:szCs w:val="28"/>
        </w:rPr>
        <w:t xml:space="preserve"> </w:t>
      </w:r>
    </w:p>
    <w:p w:rsidR="009C1F23" w:rsidRPr="00CD5ABA" w:rsidRDefault="009C1F23" w:rsidP="009C1F23">
      <w:pPr>
        <w:spacing w:after="120"/>
        <w:ind w:firstLine="360"/>
        <w:jc w:val="both"/>
        <w:rPr>
          <w:rFonts w:ascii="Arial Narrow" w:hAnsi="Arial Narrow"/>
        </w:rPr>
      </w:pPr>
      <w:r w:rsidRPr="00CD5ABA">
        <w:rPr>
          <w:rFonts w:ascii="Arial Narrow" w:hAnsi="Arial Narrow"/>
        </w:rPr>
        <w:t xml:space="preserve">The following are list of the testing tools required for </w:t>
      </w:r>
      <w:r w:rsidR="003E08F7" w:rsidRPr="00CD5ABA">
        <w:rPr>
          <w:rFonts w:ascii="Arial Narrow" w:hAnsi="Arial Narrow"/>
        </w:rPr>
        <w:t xml:space="preserve">white box </w:t>
      </w:r>
      <w:r w:rsidRPr="00CD5ABA">
        <w:rPr>
          <w:rFonts w:ascii="Arial Narrow" w:hAnsi="Arial Narrow"/>
        </w:rPr>
        <w:t>test execution, defect reporting and test documentation repository</w:t>
      </w:r>
    </w:p>
    <w:tbl>
      <w:tblPr>
        <w:tblW w:w="10070" w:type="dxa"/>
        <w:jc w:val="center"/>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692"/>
        <w:gridCol w:w="1125"/>
        <w:gridCol w:w="8253"/>
      </w:tblGrid>
      <w:tr w:rsidR="009C1F23" w:rsidRPr="00CD5ABA" w:rsidTr="00B12C2F">
        <w:trPr>
          <w:jc w:val="center"/>
        </w:trPr>
        <w:tc>
          <w:tcPr>
            <w:tcW w:w="0" w:type="auto"/>
            <w:shd w:val="clear" w:color="auto" w:fill="D9D9D9"/>
          </w:tcPr>
          <w:p w:rsidR="009C1F23" w:rsidRPr="00CD5ABA" w:rsidRDefault="009C1F23" w:rsidP="001E0688">
            <w:pPr>
              <w:spacing w:after="60" w:line="240" w:lineRule="auto"/>
              <w:jc w:val="center"/>
              <w:rPr>
                <w:rFonts w:ascii="Arial Narrow" w:hAnsi="Arial Narrow" w:cs="Arial"/>
                <w:b/>
              </w:rPr>
            </w:pPr>
            <w:r w:rsidRPr="00CD5ABA">
              <w:rPr>
                <w:rFonts w:ascii="Arial Narrow" w:hAnsi="Arial Narrow" w:cs="Arial"/>
                <w:b/>
              </w:rPr>
              <w:t>S. No</w:t>
            </w:r>
          </w:p>
        </w:tc>
        <w:tc>
          <w:tcPr>
            <w:tcW w:w="1125" w:type="dxa"/>
            <w:shd w:val="clear" w:color="auto" w:fill="D9D9D9"/>
          </w:tcPr>
          <w:p w:rsidR="009C1F23" w:rsidRPr="00CD5ABA" w:rsidRDefault="009C1F23" w:rsidP="001E0688">
            <w:pPr>
              <w:spacing w:after="60" w:line="240" w:lineRule="auto"/>
              <w:jc w:val="center"/>
              <w:rPr>
                <w:rFonts w:ascii="Arial Narrow" w:hAnsi="Arial Narrow" w:cs="Arial"/>
                <w:b/>
              </w:rPr>
            </w:pPr>
            <w:r w:rsidRPr="00CD5ABA">
              <w:rPr>
                <w:rFonts w:ascii="Arial Narrow" w:hAnsi="Arial Narrow" w:cs="Arial"/>
                <w:b/>
              </w:rPr>
              <w:t>Tool(s)</w:t>
            </w:r>
          </w:p>
        </w:tc>
        <w:tc>
          <w:tcPr>
            <w:tcW w:w="8253" w:type="dxa"/>
            <w:shd w:val="clear" w:color="auto" w:fill="D9D9D9"/>
          </w:tcPr>
          <w:p w:rsidR="009C1F23" w:rsidRPr="00CD5ABA" w:rsidRDefault="009C1F23" w:rsidP="001E0688">
            <w:pPr>
              <w:spacing w:after="60" w:line="240" w:lineRule="auto"/>
              <w:jc w:val="center"/>
              <w:rPr>
                <w:rFonts w:ascii="Arial Narrow" w:hAnsi="Arial Narrow" w:cs="Arial"/>
                <w:b/>
              </w:rPr>
            </w:pPr>
            <w:r w:rsidRPr="00CD5ABA">
              <w:rPr>
                <w:rFonts w:ascii="Arial Narrow" w:hAnsi="Arial Narrow" w:cs="Arial"/>
                <w:b/>
              </w:rPr>
              <w:t>Comments</w:t>
            </w:r>
          </w:p>
        </w:tc>
      </w:tr>
      <w:tr w:rsidR="0011086A" w:rsidRPr="00CD5ABA" w:rsidTr="00B12C2F">
        <w:trPr>
          <w:jc w:val="center"/>
        </w:trPr>
        <w:tc>
          <w:tcPr>
            <w:tcW w:w="0" w:type="auto"/>
          </w:tcPr>
          <w:p w:rsidR="0011086A" w:rsidRPr="00CD5ABA" w:rsidRDefault="0011086A" w:rsidP="001E0688">
            <w:pPr>
              <w:spacing w:after="0" w:line="240" w:lineRule="auto"/>
              <w:ind w:right="-90"/>
              <w:rPr>
                <w:rFonts w:ascii="Arial Narrow" w:hAnsi="Arial Narrow"/>
              </w:rPr>
            </w:pPr>
            <w:r>
              <w:rPr>
                <w:rFonts w:ascii="Arial Narrow" w:hAnsi="Arial Narrow"/>
              </w:rPr>
              <w:t>1</w:t>
            </w:r>
          </w:p>
        </w:tc>
        <w:tc>
          <w:tcPr>
            <w:tcW w:w="1125" w:type="dxa"/>
          </w:tcPr>
          <w:p w:rsidR="0011086A" w:rsidRPr="00CD5ABA" w:rsidRDefault="0011086A" w:rsidP="001E0688">
            <w:pPr>
              <w:spacing w:after="0" w:line="240" w:lineRule="auto"/>
              <w:ind w:right="-90"/>
              <w:rPr>
                <w:rFonts w:ascii="Arial Narrow" w:hAnsi="Arial Narrow"/>
                <w:bCs/>
              </w:rPr>
            </w:pPr>
            <w:r w:rsidRPr="0011086A">
              <w:rPr>
                <w:rFonts w:ascii="Arial Narrow" w:hAnsi="Arial Narrow"/>
                <w:bCs/>
              </w:rPr>
              <w:t>Platform-X</w:t>
            </w:r>
          </w:p>
        </w:tc>
        <w:tc>
          <w:tcPr>
            <w:tcW w:w="8253" w:type="dxa"/>
          </w:tcPr>
          <w:p w:rsidR="0011086A" w:rsidRPr="00CD5ABA" w:rsidRDefault="00C84919" w:rsidP="00C84919">
            <w:pPr>
              <w:spacing w:after="0" w:line="240" w:lineRule="auto"/>
              <w:ind w:right="-90"/>
              <w:rPr>
                <w:rFonts w:ascii="Arial Narrow" w:hAnsi="Arial Narrow"/>
              </w:rPr>
            </w:pPr>
            <w:r>
              <w:rPr>
                <w:rFonts w:ascii="Arial Narrow" w:hAnsi="Arial Narrow"/>
              </w:rPr>
              <w:t>White B</w:t>
            </w:r>
            <w:r w:rsidRPr="0011086A">
              <w:rPr>
                <w:rFonts w:ascii="Arial Narrow" w:hAnsi="Arial Narrow"/>
              </w:rPr>
              <w:t>ox</w:t>
            </w:r>
            <w:r w:rsidR="0011086A" w:rsidRPr="0011086A">
              <w:rPr>
                <w:rFonts w:ascii="Arial Narrow" w:hAnsi="Arial Narrow"/>
              </w:rPr>
              <w:t xml:space="preserve"> </w:t>
            </w:r>
            <w:r>
              <w:rPr>
                <w:rFonts w:ascii="Arial Narrow" w:hAnsi="Arial Narrow"/>
              </w:rPr>
              <w:t>U</w:t>
            </w:r>
            <w:r w:rsidR="0011086A" w:rsidRPr="0011086A">
              <w:rPr>
                <w:rFonts w:ascii="Arial Narrow" w:hAnsi="Arial Narrow"/>
              </w:rPr>
              <w:t xml:space="preserve">nit </w:t>
            </w:r>
            <w:r>
              <w:rPr>
                <w:rFonts w:ascii="Arial Narrow" w:hAnsi="Arial Narrow"/>
              </w:rPr>
              <w:t>T</w:t>
            </w:r>
            <w:r w:rsidR="0011086A" w:rsidRPr="0011086A">
              <w:rPr>
                <w:rFonts w:ascii="Arial Narrow" w:hAnsi="Arial Narrow"/>
              </w:rPr>
              <w:t xml:space="preserve">esting </w:t>
            </w:r>
            <w:r>
              <w:rPr>
                <w:rFonts w:ascii="Arial Narrow" w:hAnsi="Arial Narrow"/>
              </w:rPr>
              <w:t>F</w:t>
            </w:r>
            <w:r w:rsidR="0011086A" w:rsidRPr="0011086A">
              <w:rPr>
                <w:rFonts w:ascii="Arial Narrow" w:hAnsi="Arial Narrow"/>
              </w:rPr>
              <w:t>ramework</w:t>
            </w:r>
          </w:p>
        </w:tc>
      </w:tr>
      <w:tr w:rsidR="00581E30" w:rsidRPr="00446ACC" w:rsidTr="00B12C2F">
        <w:trPr>
          <w:jc w:val="center"/>
        </w:trPr>
        <w:tc>
          <w:tcPr>
            <w:tcW w:w="0" w:type="auto"/>
          </w:tcPr>
          <w:p w:rsidR="00581E30" w:rsidRPr="00446ACC" w:rsidRDefault="00581E30" w:rsidP="000636E5">
            <w:pPr>
              <w:spacing w:after="0" w:line="240" w:lineRule="auto"/>
              <w:ind w:right="-90"/>
              <w:rPr>
                <w:rFonts w:ascii="Arial Narrow" w:hAnsi="Arial Narrow"/>
              </w:rPr>
            </w:pPr>
            <w:r>
              <w:rPr>
                <w:rFonts w:ascii="Arial Narrow" w:hAnsi="Arial Narrow"/>
              </w:rPr>
              <w:t>2</w:t>
            </w:r>
          </w:p>
        </w:tc>
        <w:tc>
          <w:tcPr>
            <w:tcW w:w="1125" w:type="dxa"/>
          </w:tcPr>
          <w:p w:rsidR="00581E30" w:rsidRPr="00446ACC" w:rsidRDefault="00581E30" w:rsidP="000636E5">
            <w:pPr>
              <w:spacing w:after="0" w:line="240" w:lineRule="auto"/>
              <w:ind w:right="-90"/>
              <w:rPr>
                <w:rFonts w:ascii="Arial Narrow" w:hAnsi="Arial Narrow"/>
                <w:bCs/>
              </w:rPr>
            </w:pPr>
            <w:r>
              <w:rPr>
                <w:rFonts w:ascii="Arial Narrow" w:hAnsi="Arial Narrow"/>
                <w:bCs/>
              </w:rPr>
              <w:t>allSET{}</w:t>
            </w:r>
          </w:p>
        </w:tc>
        <w:tc>
          <w:tcPr>
            <w:tcW w:w="8253" w:type="dxa"/>
          </w:tcPr>
          <w:p w:rsidR="00581E30" w:rsidRPr="00446ACC" w:rsidRDefault="00581E30" w:rsidP="000636E5">
            <w:pPr>
              <w:tabs>
                <w:tab w:val="left" w:pos="2985"/>
              </w:tabs>
              <w:spacing w:after="0" w:line="240" w:lineRule="auto"/>
              <w:ind w:right="-90"/>
              <w:rPr>
                <w:rFonts w:ascii="Arial Narrow" w:hAnsi="Arial Narrow"/>
              </w:rPr>
            </w:pPr>
            <w:r>
              <w:rPr>
                <w:rFonts w:ascii="Arial Narrow" w:hAnsi="Arial Narrow"/>
              </w:rPr>
              <w:t>An open source tools to generate complex/all possible test scenarios for the provided data conditions</w:t>
            </w:r>
          </w:p>
        </w:tc>
      </w:tr>
      <w:tr w:rsidR="009C1F23" w:rsidRPr="00CD5ABA" w:rsidTr="00B12C2F">
        <w:trPr>
          <w:jc w:val="center"/>
        </w:trPr>
        <w:tc>
          <w:tcPr>
            <w:tcW w:w="0" w:type="auto"/>
          </w:tcPr>
          <w:p w:rsidR="009C1F23" w:rsidRPr="00CD5ABA" w:rsidRDefault="00581E30" w:rsidP="001E0688">
            <w:pPr>
              <w:spacing w:after="0" w:line="240" w:lineRule="auto"/>
              <w:ind w:right="-90"/>
              <w:rPr>
                <w:rFonts w:ascii="Arial Narrow" w:hAnsi="Arial Narrow"/>
              </w:rPr>
            </w:pPr>
            <w:r>
              <w:rPr>
                <w:rFonts w:ascii="Arial Narrow" w:hAnsi="Arial Narrow"/>
              </w:rPr>
              <w:t>3</w:t>
            </w:r>
          </w:p>
        </w:tc>
        <w:tc>
          <w:tcPr>
            <w:tcW w:w="1125" w:type="dxa"/>
          </w:tcPr>
          <w:p w:rsidR="009C1F23" w:rsidRPr="00CD5ABA" w:rsidRDefault="009C1F23" w:rsidP="001E0688">
            <w:pPr>
              <w:spacing w:after="0" w:line="240" w:lineRule="auto"/>
              <w:ind w:right="-90"/>
              <w:rPr>
                <w:rFonts w:ascii="Arial Narrow" w:hAnsi="Arial Narrow"/>
              </w:rPr>
            </w:pPr>
            <w:r w:rsidRPr="00CD5ABA">
              <w:rPr>
                <w:rFonts w:ascii="Arial Narrow" w:hAnsi="Arial Narrow"/>
                <w:bCs/>
              </w:rPr>
              <w:t>JUnit</w:t>
            </w:r>
          </w:p>
        </w:tc>
        <w:tc>
          <w:tcPr>
            <w:tcW w:w="8253" w:type="dxa"/>
          </w:tcPr>
          <w:p w:rsidR="009C1F23" w:rsidRPr="00CD5ABA" w:rsidRDefault="009C1F23" w:rsidP="001E0688">
            <w:pPr>
              <w:spacing w:after="0" w:line="240" w:lineRule="auto"/>
              <w:ind w:right="-90"/>
              <w:rPr>
                <w:rFonts w:ascii="Arial Narrow" w:hAnsi="Arial Narrow"/>
              </w:rPr>
            </w:pPr>
            <w:r w:rsidRPr="00CD5ABA">
              <w:rPr>
                <w:rFonts w:ascii="Arial Narrow" w:hAnsi="Arial Narrow"/>
              </w:rPr>
              <w:t>Create in-depth/extensive test scenarios for the complex business requirements</w:t>
            </w:r>
          </w:p>
        </w:tc>
      </w:tr>
      <w:tr w:rsidR="009C1F23" w:rsidRPr="00CD5ABA" w:rsidTr="00B12C2F">
        <w:trPr>
          <w:jc w:val="center"/>
        </w:trPr>
        <w:tc>
          <w:tcPr>
            <w:tcW w:w="0" w:type="auto"/>
          </w:tcPr>
          <w:p w:rsidR="009C1F23" w:rsidRPr="00CD5ABA" w:rsidRDefault="00581E30" w:rsidP="001E0688">
            <w:pPr>
              <w:spacing w:after="0" w:line="240" w:lineRule="auto"/>
              <w:ind w:right="-90"/>
              <w:rPr>
                <w:rFonts w:ascii="Arial Narrow" w:hAnsi="Arial Narrow"/>
              </w:rPr>
            </w:pPr>
            <w:r>
              <w:rPr>
                <w:rFonts w:ascii="Arial Narrow" w:hAnsi="Arial Narrow"/>
              </w:rPr>
              <w:t>4</w:t>
            </w:r>
          </w:p>
        </w:tc>
        <w:tc>
          <w:tcPr>
            <w:tcW w:w="1125" w:type="dxa"/>
          </w:tcPr>
          <w:p w:rsidR="009C1F23" w:rsidRPr="00CD5ABA" w:rsidRDefault="009C1F23" w:rsidP="001E0688">
            <w:pPr>
              <w:spacing w:after="0" w:line="240" w:lineRule="auto"/>
              <w:ind w:right="-90"/>
              <w:rPr>
                <w:rFonts w:ascii="Arial Narrow" w:hAnsi="Arial Narrow"/>
              </w:rPr>
            </w:pPr>
            <w:r w:rsidRPr="00CD5ABA">
              <w:rPr>
                <w:rFonts w:ascii="Arial Narrow" w:hAnsi="Arial Narrow"/>
              </w:rPr>
              <w:t>Mockito</w:t>
            </w:r>
          </w:p>
        </w:tc>
        <w:tc>
          <w:tcPr>
            <w:tcW w:w="8253" w:type="dxa"/>
          </w:tcPr>
          <w:p w:rsidR="009C1F23" w:rsidRPr="00CD5ABA" w:rsidRDefault="009C1F23" w:rsidP="001E0688">
            <w:pPr>
              <w:spacing w:after="0" w:line="240" w:lineRule="auto"/>
              <w:ind w:right="-90"/>
              <w:rPr>
                <w:rFonts w:ascii="Arial Narrow" w:hAnsi="Arial Narrow"/>
              </w:rPr>
            </w:pPr>
            <w:r w:rsidRPr="00CD5ABA">
              <w:rPr>
                <w:rFonts w:ascii="Arial Narrow" w:hAnsi="Arial Narrow"/>
              </w:rPr>
              <w:t>In-memory mocking framework to support integration with SORs</w:t>
            </w:r>
          </w:p>
        </w:tc>
      </w:tr>
      <w:tr w:rsidR="00C96CC5" w:rsidRPr="00CD5ABA" w:rsidTr="00B12C2F">
        <w:trPr>
          <w:jc w:val="center"/>
        </w:trPr>
        <w:tc>
          <w:tcPr>
            <w:tcW w:w="0" w:type="auto"/>
          </w:tcPr>
          <w:p w:rsidR="00C96CC5" w:rsidRDefault="00581E30" w:rsidP="001E0688">
            <w:pPr>
              <w:spacing w:after="0" w:line="240" w:lineRule="auto"/>
              <w:ind w:right="-90"/>
              <w:rPr>
                <w:rFonts w:ascii="Arial Narrow" w:hAnsi="Arial Narrow"/>
              </w:rPr>
            </w:pPr>
            <w:r>
              <w:rPr>
                <w:rFonts w:ascii="Arial Narrow" w:hAnsi="Arial Narrow"/>
              </w:rPr>
              <w:t>5</w:t>
            </w:r>
          </w:p>
        </w:tc>
        <w:tc>
          <w:tcPr>
            <w:tcW w:w="1125" w:type="dxa"/>
          </w:tcPr>
          <w:p w:rsidR="00C96CC5" w:rsidRPr="00CD5ABA" w:rsidRDefault="00C96CC5" w:rsidP="001E0688">
            <w:pPr>
              <w:spacing w:after="0" w:line="240" w:lineRule="auto"/>
              <w:ind w:right="-90"/>
              <w:rPr>
                <w:rFonts w:ascii="Arial Narrow" w:hAnsi="Arial Narrow"/>
              </w:rPr>
            </w:pPr>
            <w:r>
              <w:rPr>
                <w:rFonts w:ascii="Arial Narrow" w:hAnsi="Arial Narrow"/>
              </w:rPr>
              <w:t>WireMock</w:t>
            </w:r>
          </w:p>
        </w:tc>
        <w:tc>
          <w:tcPr>
            <w:tcW w:w="8253" w:type="dxa"/>
          </w:tcPr>
          <w:p w:rsidR="00C96CC5" w:rsidRPr="00CD5ABA" w:rsidRDefault="00C96CC5" w:rsidP="001E0688">
            <w:pPr>
              <w:spacing w:after="0" w:line="240" w:lineRule="auto"/>
              <w:ind w:right="-90"/>
              <w:rPr>
                <w:rFonts w:ascii="Arial Narrow" w:hAnsi="Arial Narrow"/>
              </w:rPr>
            </w:pPr>
            <w:r w:rsidRPr="00C96CC5">
              <w:rPr>
                <w:rFonts w:ascii="Arial Narrow" w:hAnsi="Arial Narrow"/>
              </w:rPr>
              <w:t>Open source service virtualization solution</w:t>
            </w:r>
          </w:p>
        </w:tc>
      </w:tr>
      <w:tr w:rsidR="006166F5" w:rsidRPr="00446ACC" w:rsidTr="00B12C2F">
        <w:trPr>
          <w:jc w:val="center"/>
        </w:trPr>
        <w:tc>
          <w:tcPr>
            <w:tcW w:w="0" w:type="auto"/>
          </w:tcPr>
          <w:p w:rsidR="006166F5" w:rsidRPr="00446ACC" w:rsidRDefault="006166F5" w:rsidP="001E69D5">
            <w:pPr>
              <w:spacing w:after="0" w:line="240" w:lineRule="auto"/>
              <w:ind w:right="-90"/>
              <w:rPr>
                <w:rFonts w:ascii="Arial Narrow" w:hAnsi="Arial Narrow"/>
              </w:rPr>
            </w:pPr>
            <w:r>
              <w:rPr>
                <w:rFonts w:ascii="Arial Narrow" w:hAnsi="Arial Narrow"/>
              </w:rPr>
              <w:t>6</w:t>
            </w:r>
          </w:p>
        </w:tc>
        <w:tc>
          <w:tcPr>
            <w:tcW w:w="1125" w:type="dxa"/>
          </w:tcPr>
          <w:p w:rsidR="006166F5" w:rsidRPr="00446ACC" w:rsidRDefault="006166F5" w:rsidP="001E69D5">
            <w:pPr>
              <w:spacing w:after="0" w:line="240" w:lineRule="auto"/>
              <w:ind w:right="-90"/>
              <w:rPr>
                <w:rFonts w:ascii="Arial Narrow" w:hAnsi="Arial Narrow"/>
                <w:bCs/>
              </w:rPr>
            </w:pPr>
            <w:r>
              <w:rPr>
                <w:rFonts w:ascii="Arial Narrow" w:hAnsi="Arial Narrow"/>
                <w:bCs/>
              </w:rPr>
              <w:t>EasyTest</w:t>
            </w:r>
          </w:p>
        </w:tc>
        <w:tc>
          <w:tcPr>
            <w:tcW w:w="8253" w:type="dxa"/>
          </w:tcPr>
          <w:p w:rsidR="006166F5" w:rsidRPr="00446ACC" w:rsidRDefault="006166F5" w:rsidP="001E69D5">
            <w:pPr>
              <w:tabs>
                <w:tab w:val="left" w:pos="2985"/>
              </w:tabs>
              <w:spacing w:after="0" w:line="240" w:lineRule="auto"/>
              <w:ind w:right="-90"/>
              <w:rPr>
                <w:rFonts w:ascii="Arial Narrow" w:hAnsi="Arial Narrow"/>
              </w:rPr>
            </w:pPr>
            <w:r>
              <w:rPr>
                <w:rFonts w:ascii="Arial Narrow" w:hAnsi="Arial Narrow"/>
              </w:rPr>
              <w:t>An open source tool to provide data to Junit test cases i.e. test data will be injected to each scenario</w:t>
            </w:r>
          </w:p>
        </w:tc>
      </w:tr>
      <w:tr w:rsidR="009C1F23" w:rsidRPr="00CD5ABA" w:rsidTr="00B12C2F">
        <w:trPr>
          <w:jc w:val="center"/>
        </w:trPr>
        <w:tc>
          <w:tcPr>
            <w:tcW w:w="0" w:type="auto"/>
          </w:tcPr>
          <w:p w:rsidR="009C1F23" w:rsidRPr="00446ACC" w:rsidRDefault="006166F5" w:rsidP="001E0688">
            <w:pPr>
              <w:spacing w:after="0" w:line="240" w:lineRule="auto"/>
              <w:ind w:right="-90"/>
              <w:rPr>
                <w:rFonts w:ascii="Arial Narrow" w:hAnsi="Arial Narrow"/>
              </w:rPr>
            </w:pPr>
            <w:r>
              <w:rPr>
                <w:rFonts w:ascii="Arial Narrow" w:hAnsi="Arial Narrow"/>
              </w:rPr>
              <w:t>7</w:t>
            </w:r>
          </w:p>
        </w:tc>
        <w:tc>
          <w:tcPr>
            <w:tcW w:w="1125" w:type="dxa"/>
          </w:tcPr>
          <w:p w:rsidR="009C1F23" w:rsidRPr="00446ACC" w:rsidRDefault="009C1F23" w:rsidP="001E0688">
            <w:pPr>
              <w:spacing w:after="0" w:line="240" w:lineRule="auto"/>
              <w:ind w:right="-90"/>
              <w:rPr>
                <w:rFonts w:ascii="Arial Narrow" w:hAnsi="Arial Narrow"/>
              </w:rPr>
            </w:pPr>
            <w:r w:rsidRPr="00446ACC">
              <w:rPr>
                <w:rFonts w:ascii="Arial Narrow" w:hAnsi="Arial Narrow"/>
                <w:bCs/>
              </w:rPr>
              <w:t>JaCoCo</w:t>
            </w:r>
          </w:p>
        </w:tc>
        <w:tc>
          <w:tcPr>
            <w:tcW w:w="8253" w:type="dxa"/>
          </w:tcPr>
          <w:p w:rsidR="009C1F23" w:rsidRPr="00446ACC" w:rsidRDefault="009C1F23" w:rsidP="001E0688">
            <w:pPr>
              <w:tabs>
                <w:tab w:val="left" w:pos="2985"/>
              </w:tabs>
              <w:spacing w:after="0" w:line="240" w:lineRule="auto"/>
              <w:ind w:right="-90"/>
              <w:rPr>
                <w:rFonts w:ascii="Arial Narrow" w:hAnsi="Arial Narrow"/>
              </w:rPr>
            </w:pPr>
            <w:r w:rsidRPr="00446ACC">
              <w:rPr>
                <w:rFonts w:ascii="Arial Narrow" w:hAnsi="Arial Narrow"/>
              </w:rPr>
              <w:t xml:space="preserve">Provide code coverage report </w:t>
            </w:r>
          </w:p>
        </w:tc>
      </w:tr>
      <w:tr w:rsidR="009C1F23" w:rsidRPr="00CD5ABA" w:rsidTr="00B12C2F">
        <w:trPr>
          <w:jc w:val="center"/>
        </w:trPr>
        <w:tc>
          <w:tcPr>
            <w:tcW w:w="0" w:type="auto"/>
          </w:tcPr>
          <w:p w:rsidR="009C1F23" w:rsidRPr="00CD5ABA" w:rsidRDefault="006166F5" w:rsidP="001E0688">
            <w:pPr>
              <w:spacing w:after="0" w:line="240" w:lineRule="auto"/>
              <w:ind w:right="-90"/>
              <w:rPr>
                <w:rFonts w:ascii="Arial Narrow" w:hAnsi="Arial Narrow"/>
              </w:rPr>
            </w:pPr>
            <w:r>
              <w:rPr>
                <w:rFonts w:ascii="Arial Narrow" w:hAnsi="Arial Narrow"/>
              </w:rPr>
              <w:t>8</w:t>
            </w:r>
          </w:p>
        </w:tc>
        <w:tc>
          <w:tcPr>
            <w:tcW w:w="1125" w:type="dxa"/>
          </w:tcPr>
          <w:p w:rsidR="009C1F23" w:rsidRPr="00CD5ABA" w:rsidRDefault="009C1F23" w:rsidP="001E0688">
            <w:pPr>
              <w:spacing w:after="0" w:line="240" w:lineRule="auto"/>
              <w:ind w:right="-90"/>
              <w:rPr>
                <w:rFonts w:ascii="Arial Narrow" w:hAnsi="Arial Narrow"/>
              </w:rPr>
            </w:pPr>
            <w:r w:rsidRPr="00CD5ABA">
              <w:rPr>
                <w:rFonts w:ascii="Arial Narrow" w:hAnsi="Arial Narrow"/>
              </w:rPr>
              <w:t>Clear Quest</w:t>
            </w:r>
            <w:r w:rsidR="005F3C04">
              <w:rPr>
                <w:rFonts w:ascii="Arial Narrow" w:hAnsi="Arial Narrow"/>
              </w:rPr>
              <w:t xml:space="preserve"> / JIRA</w:t>
            </w:r>
          </w:p>
        </w:tc>
        <w:tc>
          <w:tcPr>
            <w:tcW w:w="8253" w:type="dxa"/>
          </w:tcPr>
          <w:p w:rsidR="009C1F23" w:rsidRPr="00CD5ABA" w:rsidRDefault="009C1F23" w:rsidP="001E0688">
            <w:pPr>
              <w:spacing w:after="0" w:line="240" w:lineRule="auto"/>
              <w:ind w:right="-90"/>
              <w:rPr>
                <w:rFonts w:ascii="Arial Narrow" w:hAnsi="Arial Narrow"/>
              </w:rPr>
            </w:pPr>
            <w:r w:rsidRPr="00CD5ABA">
              <w:rPr>
                <w:rFonts w:ascii="Arial Narrow" w:hAnsi="Arial Narrow"/>
              </w:rPr>
              <w:t>Defect Logging System</w:t>
            </w:r>
          </w:p>
        </w:tc>
      </w:tr>
      <w:tr w:rsidR="009C1F23" w:rsidRPr="00CD5ABA" w:rsidTr="00B12C2F">
        <w:trPr>
          <w:jc w:val="center"/>
        </w:trPr>
        <w:tc>
          <w:tcPr>
            <w:tcW w:w="0" w:type="auto"/>
          </w:tcPr>
          <w:p w:rsidR="009C1F23" w:rsidRPr="00CD5ABA" w:rsidRDefault="006166F5" w:rsidP="001E0688">
            <w:pPr>
              <w:spacing w:after="0" w:line="240" w:lineRule="auto"/>
              <w:ind w:right="-90"/>
              <w:rPr>
                <w:rFonts w:ascii="Arial Narrow" w:hAnsi="Arial Narrow"/>
              </w:rPr>
            </w:pPr>
            <w:r>
              <w:rPr>
                <w:rFonts w:ascii="Arial Narrow" w:hAnsi="Arial Narrow"/>
              </w:rPr>
              <w:t>9</w:t>
            </w:r>
          </w:p>
        </w:tc>
        <w:tc>
          <w:tcPr>
            <w:tcW w:w="1125" w:type="dxa"/>
          </w:tcPr>
          <w:p w:rsidR="009C1F23" w:rsidRPr="00CD5ABA" w:rsidRDefault="009C1F23" w:rsidP="001E0688">
            <w:pPr>
              <w:spacing w:after="0" w:line="240" w:lineRule="auto"/>
              <w:ind w:right="-90"/>
              <w:rPr>
                <w:rFonts w:ascii="Arial Narrow" w:hAnsi="Arial Narrow"/>
              </w:rPr>
            </w:pPr>
            <w:r w:rsidRPr="00CD5ABA">
              <w:rPr>
                <w:rFonts w:ascii="Arial Narrow" w:hAnsi="Arial Narrow"/>
              </w:rPr>
              <w:t>Subversion</w:t>
            </w:r>
            <w:r w:rsidR="001743E8">
              <w:rPr>
                <w:rFonts w:ascii="Arial Narrow" w:hAnsi="Arial Narrow"/>
              </w:rPr>
              <w:t xml:space="preserve"> / </w:t>
            </w:r>
            <w:r w:rsidR="00197611">
              <w:rPr>
                <w:rFonts w:ascii="Arial Narrow" w:hAnsi="Arial Narrow"/>
              </w:rPr>
              <w:t>GitHub</w:t>
            </w:r>
          </w:p>
        </w:tc>
        <w:tc>
          <w:tcPr>
            <w:tcW w:w="8253" w:type="dxa"/>
          </w:tcPr>
          <w:p w:rsidR="009C1F23" w:rsidRPr="00CD5ABA" w:rsidRDefault="009C1F23" w:rsidP="001E0688">
            <w:pPr>
              <w:spacing w:after="0" w:line="240" w:lineRule="auto"/>
              <w:ind w:right="-90"/>
              <w:rPr>
                <w:rFonts w:ascii="Arial Narrow" w:hAnsi="Arial Narrow"/>
              </w:rPr>
            </w:pPr>
            <w:r w:rsidRPr="00CD5ABA">
              <w:rPr>
                <w:rFonts w:ascii="Arial Narrow" w:hAnsi="Arial Narrow"/>
              </w:rPr>
              <w:t xml:space="preserve">Source control </w:t>
            </w:r>
          </w:p>
        </w:tc>
      </w:tr>
    </w:tbl>
    <w:p w:rsidR="00452708" w:rsidRDefault="00452708" w:rsidP="00452708">
      <w:pPr>
        <w:pStyle w:val="Heading1"/>
        <w:tabs>
          <w:tab w:val="left" w:pos="360"/>
        </w:tabs>
        <w:ind w:left="540"/>
        <w:jc w:val="both"/>
        <w:rPr>
          <w:rFonts w:ascii="Arial Narrow" w:hAnsi="Arial Narrow"/>
          <w:noProof/>
          <w:sz w:val="40"/>
          <w:szCs w:val="40"/>
        </w:rPr>
      </w:pPr>
      <w:r>
        <w:rPr>
          <w:rFonts w:ascii="Arial Narrow" w:hAnsi="Arial Narrow"/>
          <w:noProof/>
          <w:sz w:val="40"/>
          <w:szCs w:val="40"/>
        </w:rPr>
        <w:br/>
      </w:r>
    </w:p>
    <w:p w:rsidR="00452708" w:rsidRDefault="00452708" w:rsidP="00452708"/>
    <w:p w:rsidR="00452708" w:rsidRDefault="00452708" w:rsidP="00452708"/>
    <w:p w:rsidR="00452708" w:rsidRDefault="00452708" w:rsidP="00452708"/>
    <w:p w:rsidR="00452708" w:rsidRDefault="00452708" w:rsidP="00452708"/>
    <w:p w:rsidR="00452708" w:rsidRPr="00452708" w:rsidRDefault="00452708" w:rsidP="00452708"/>
    <w:p w:rsidR="0076216D" w:rsidRDefault="0076216D" w:rsidP="00736555">
      <w:pPr>
        <w:pStyle w:val="Heading1"/>
        <w:numPr>
          <w:ilvl w:val="0"/>
          <w:numId w:val="1"/>
        </w:numPr>
        <w:tabs>
          <w:tab w:val="left" w:pos="360"/>
        </w:tabs>
        <w:ind w:left="540" w:hanging="540"/>
        <w:jc w:val="both"/>
        <w:rPr>
          <w:rFonts w:ascii="Arial Narrow" w:hAnsi="Arial Narrow"/>
          <w:noProof/>
          <w:sz w:val="40"/>
          <w:szCs w:val="40"/>
        </w:rPr>
      </w:pPr>
      <w:bookmarkStart w:id="13" w:name="_Toc445284763"/>
      <w:r w:rsidRPr="00CD5ABA">
        <w:rPr>
          <w:rFonts w:ascii="Arial Narrow" w:hAnsi="Arial Narrow"/>
          <w:noProof/>
          <w:sz w:val="40"/>
          <w:szCs w:val="40"/>
        </w:rPr>
        <w:lastRenderedPageBreak/>
        <w:t>References</w:t>
      </w:r>
      <w:bookmarkEnd w:id="13"/>
    </w:p>
    <w:p w:rsidR="0076216D" w:rsidRPr="00CD5ABA" w:rsidRDefault="0076216D" w:rsidP="00E72855">
      <w:pPr>
        <w:pStyle w:val="Heading1"/>
        <w:numPr>
          <w:ilvl w:val="0"/>
          <w:numId w:val="1"/>
        </w:numPr>
        <w:tabs>
          <w:tab w:val="left" w:pos="360"/>
        </w:tabs>
        <w:ind w:left="540" w:hanging="540"/>
        <w:jc w:val="both"/>
        <w:rPr>
          <w:rFonts w:ascii="Arial Narrow" w:hAnsi="Arial Narrow"/>
          <w:noProof/>
          <w:sz w:val="40"/>
          <w:szCs w:val="40"/>
        </w:rPr>
      </w:pPr>
      <w:bookmarkStart w:id="14" w:name="_Toc445284764"/>
      <w:r w:rsidRPr="00CD5ABA">
        <w:rPr>
          <w:rFonts w:ascii="Arial Narrow" w:hAnsi="Arial Narrow"/>
          <w:noProof/>
          <w:sz w:val="40"/>
          <w:szCs w:val="40"/>
        </w:rPr>
        <w:t>Glossary</w:t>
      </w:r>
      <w:bookmarkEnd w:id="14"/>
    </w:p>
    <w:p w:rsidR="00CD5ABA" w:rsidRPr="00CD5ABA" w:rsidRDefault="00CD5ABA" w:rsidP="00CD5ABA">
      <w:pPr>
        <w:pStyle w:val="Heading2"/>
        <w:numPr>
          <w:ilvl w:val="1"/>
          <w:numId w:val="1"/>
        </w:numPr>
        <w:ind w:left="540" w:hanging="450"/>
        <w:jc w:val="both"/>
        <w:rPr>
          <w:rFonts w:ascii="Arial Narrow" w:hAnsi="Arial Narrow"/>
          <w:color w:val="auto"/>
          <w:sz w:val="28"/>
          <w:szCs w:val="28"/>
        </w:rPr>
      </w:pPr>
      <w:bookmarkStart w:id="15" w:name="_Toc445284765"/>
      <w:r w:rsidRPr="00CD5ABA">
        <w:rPr>
          <w:rFonts w:ascii="Arial Narrow" w:hAnsi="Arial Narrow"/>
          <w:color w:val="auto"/>
          <w:sz w:val="28"/>
          <w:szCs w:val="28"/>
        </w:rPr>
        <w:t>Acronyms</w:t>
      </w:r>
      <w:bookmarkEnd w:id="15"/>
    </w:p>
    <w:tbl>
      <w:tblPr>
        <w:tblStyle w:val="TableGrid"/>
        <w:tblW w:w="0" w:type="auto"/>
        <w:jc w:val="center"/>
        <w:tblLook w:val="04A0" w:firstRow="1" w:lastRow="0" w:firstColumn="1" w:lastColumn="0" w:noHBand="0" w:noVBand="1"/>
      </w:tblPr>
      <w:tblGrid>
        <w:gridCol w:w="558"/>
        <w:gridCol w:w="1530"/>
        <w:gridCol w:w="7488"/>
      </w:tblGrid>
      <w:tr w:rsidR="00B202FF" w:rsidRPr="00CD5ABA" w:rsidTr="00284A09">
        <w:trPr>
          <w:trHeight w:val="242"/>
          <w:jc w:val="center"/>
        </w:trPr>
        <w:tc>
          <w:tcPr>
            <w:tcW w:w="558" w:type="dxa"/>
          </w:tcPr>
          <w:p w:rsidR="00B202FF" w:rsidRPr="00CD5ABA" w:rsidRDefault="00B202FF" w:rsidP="00E72855">
            <w:pPr>
              <w:jc w:val="both"/>
              <w:rPr>
                <w:rFonts w:ascii="Arial Narrow" w:hAnsi="Arial Narrow"/>
              </w:rPr>
            </w:pPr>
          </w:p>
        </w:tc>
        <w:tc>
          <w:tcPr>
            <w:tcW w:w="1530" w:type="dxa"/>
          </w:tcPr>
          <w:p w:rsidR="00B202FF" w:rsidRPr="00CD5ABA" w:rsidRDefault="00B202FF" w:rsidP="00E72855">
            <w:pPr>
              <w:jc w:val="both"/>
              <w:rPr>
                <w:rFonts w:ascii="Arial Narrow" w:hAnsi="Arial Narrow"/>
              </w:rPr>
            </w:pPr>
          </w:p>
        </w:tc>
        <w:tc>
          <w:tcPr>
            <w:tcW w:w="7488" w:type="dxa"/>
          </w:tcPr>
          <w:p w:rsidR="00B202FF" w:rsidRPr="00CD5ABA" w:rsidRDefault="00B202FF" w:rsidP="00E72855">
            <w:pPr>
              <w:jc w:val="both"/>
              <w:rPr>
                <w:rFonts w:ascii="Arial Narrow" w:hAnsi="Arial Narrow"/>
              </w:rPr>
            </w:pPr>
          </w:p>
        </w:tc>
      </w:tr>
    </w:tbl>
    <w:p w:rsidR="00CD5ABA" w:rsidRDefault="00CD5ABA" w:rsidP="00CD5ABA">
      <w:pPr>
        <w:pStyle w:val="Heading2"/>
        <w:numPr>
          <w:ilvl w:val="1"/>
          <w:numId w:val="1"/>
        </w:numPr>
        <w:ind w:left="540" w:hanging="450"/>
        <w:jc w:val="both"/>
        <w:rPr>
          <w:rFonts w:ascii="Arial Narrow" w:hAnsi="Arial Narrow"/>
          <w:color w:val="auto"/>
          <w:sz w:val="28"/>
          <w:szCs w:val="28"/>
        </w:rPr>
      </w:pPr>
      <w:bookmarkStart w:id="16" w:name="_Toc445284766"/>
      <w:r w:rsidRPr="00CD5ABA">
        <w:rPr>
          <w:rFonts w:ascii="Arial Narrow" w:hAnsi="Arial Narrow"/>
          <w:color w:val="auto"/>
          <w:sz w:val="28"/>
          <w:szCs w:val="28"/>
        </w:rPr>
        <w:t>Font Color Legend</w:t>
      </w:r>
      <w:bookmarkEnd w:id="16"/>
    </w:p>
    <w:tbl>
      <w:tblPr>
        <w:tblStyle w:val="TableGrid"/>
        <w:tblW w:w="0" w:type="auto"/>
        <w:jc w:val="center"/>
        <w:tblLook w:val="04A0" w:firstRow="1" w:lastRow="0" w:firstColumn="1" w:lastColumn="0" w:noHBand="0" w:noVBand="1"/>
      </w:tblPr>
      <w:tblGrid>
        <w:gridCol w:w="738"/>
        <w:gridCol w:w="1890"/>
        <w:gridCol w:w="6948"/>
      </w:tblGrid>
      <w:tr w:rsidR="00AA5784" w:rsidRPr="00CD5ABA" w:rsidTr="00AA5784">
        <w:trPr>
          <w:trHeight w:val="305"/>
          <w:jc w:val="center"/>
        </w:trPr>
        <w:tc>
          <w:tcPr>
            <w:tcW w:w="738" w:type="dxa"/>
            <w:shd w:val="clear" w:color="auto" w:fill="F2F2F2" w:themeFill="background1" w:themeFillShade="F2"/>
          </w:tcPr>
          <w:p w:rsidR="00AA5784" w:rsidRPr="00AA5784" w:rsidRDefault="00AA5784" w:rsidP="00AA5784">
            <w:pPr>
              <w:jc w:val="center"/>
              <w:rPr>
                <w:rFonts w:ascii="Arial Narrow" w:hAnsi="Arial Narrow"/>
                <w:b/>
              </w:rPr>
            </w:pPr>
            <w:r w:rsidRPr="00AA5784">
              <w:rPr>
                <w:rFonts w:ascii="Arial Narrow" w:hAnsi="Arial Narrow"/>
                <w:b/>
              </w:rPr>
              <w:t>S.</w:t>
            </w:r>
            <w:r>
              <w:rPr>
                <w:rFonts w:ascii="Arial Narrow" w:hAnsi="Arial Narrow"/>
                <w:b/>
              </w:rPr>
              <w:t xml:space="preserve"> </w:t>
            </w:r>
            <w:r w:rsidRPr="00AA5784">
              <w:rPr>
                <w:rFonts w:ascii="Arial Narrow" w:hAnsi="Arial Narrow"/>
                <w:b/>
              </w:rPr>
              <w:t>No</w:t>
            </w:r>
          </w:p>
        </w:tc>
        <w:tc>
          <w:tcPr>
            <w:tcW w:w="1890" w:type="dxa"/>
            <w:shd w:val="clear" w:color="auto" w:fill="F2F2F2" w:themeFill="background1" w:themeFillShade="F2"/>
          </w:tcPr>
          <w:p w:rsidR="00AA5784" w:rsidRPr="00AA5784" w:rsidRDefault="00AA5784" w:rsidP="00AA5784">
            <w:pPr>
              <w:jc w:val="center"/>
              <w:rPr>
                <w:rFonts w:ascii="Arial Narrow" w:hAnsi="Arial Narrow"/>
                <w:b/>
              </w:rPr>
            </w:pPr>
            <w:r w:rsidRPr="00AA5784">
              <w:rPr>
                <w:rFonts w:ascii="Arial Narrow" w:hAnsi="Arial Narrow" w:cs="Arial"/>
                <w:b/>
              </w:rPr>
              <w:t>Legends</w:t>
            </w:r>
          </w:p>
        </w:tc>
        <w:tc>
          <w:tcPr>
            <w:tcW w:w="6948" w:type="dxa"/>
            <w:shd w:val="clear" w:color="auto" w:fill="F2F2F2" w:themeFill="background1" w:themeFillShade="F2"/>
          </w:tcPr>
          <w:p w:rsidR="00AA5784" w:rsidRPr="00AA5784" w:rsidRDefault="00AA5784" w:rsidP="00AA5784">
            <w:pPr>
              <w:jc w:val="center"/>
              <w:rPr>
                <w:rFonts w:ascii="Arial Narrow" w:hAnsi="Arial Narrow"/>
                <w:b/>
              </w:rPr>
            </w:pPr>
            <w:r w:rsidRPr="00AA5784">
              <w:rPr>
                <w:rFonts w:ascii="Arial Narrow" w:hAnsi="Arial Narrow"/>
                <w:b/>
              </w:rPr>
              <w:t>Comments</w:t>
            </w:r>
          </w:p>
        </w:tc>
      </w:tr>
      <w:tr w:rsidR="00AA5784" w:rsidRPr="00CD5ABA" w:rsidTr="00AA5784">
        <w:trPr>
          <w:jc w:val="center"/>
        </w:trPr>
        <w:tc>
          <w:tcPr>
            <w:tcW w:w="738" w:type="dxa"/>
          </w:tcPr>
          <w:p w:rsidR="00AA5784" w:rsidRPr="00CD5ABA" w:rsidRDefault="00AA5784" w:rsidP="00BD1C7B">
            <w:pPr>
              <w:jc w:val="both"/>
              <w:rPr>
                <w:rFonts w:ascii="Arial Narrow" w:hAnsi="Arial Narrow"/>
              </w:rPr>
            </w:pPr>
            <w:r>
              <w:rPr>
                <w:rFonts w:ascii="Arial Narrow" w:hAnsi="Arial Narrow"/>
              </w:rPr>
              <w:t>1</w:t>
            </w:r>
          </w:p>
        </w:tc>
        <w:tc>
          <w:tcPr>
            <w:tcW w:w="1890" w:type="dxa"/>
          </w:tcPr>
          <w:p w:rsidR="00AA5784" w:rsidRPr="00AA5784" w:rsidRDefault="00AA5784" w:rsidP="00BD1C7B">
            <w:pPr>
              <w:jc w:val="both"/>
              <w:rPr>
                <w:rFonts w:ascii="Arial Narrow" w:hAnsi="Arial Narrow"/>
              </w:rPr>
            </w:pPr>
            <w:r w:rsidRPr="00AA5784">
              <w:rPr>
                <w:rFonts w:ascii="Arial Narrow" w:hAnsi="Arial Narrow" w:cs="Arial"/>
                <w:color w:val="0070C0"/>
              </w:rPr>
              <w:t>Blue font</w:t>
            </w:r>
          </w:p>
        </w:tc>
        <w:tc>
          <w:tcPr>
            <w:tcW w:w="6948" w:type="dxa"/>
          </w:tcPr>
          <w:p w:rsidR="00AA5784" w:rsidRPr="00AA5784" w:rsidRDefault="00AA5784" w:rsidP="00BD1C7B">
            <w:pPr>
              <w:jc w:val="both"/>
              <w:rPr>
                <w:rFonts w:ascii="Arial Narrow" w:hAnsi="Arial Narrow"/>
              </w:rPr>
            </w:pPr>
            <w:r w:rsidRPr="00AA5784">
              <w:rPr>
                <w:rFonts w:ascii="Arial Narrow" w:hAnsi="Arial Narrow" w:cs="Arial"/>
              </w:rPr>
              <w:t>New Requirements</w:t>
            </w:r>
          </w:p>
        </w:tc>
      </w:tr>
      <w:tr w:rsidR="00AA5784" w:rsidRPr="00CD5ABA" w:rsidTr="00AA5784">
        <w:trPr>
          <w:jc w:val="center"/>
        </w:trPr>
        <w:tc>
          <w:tcPr>
            <w:tcW w:w="738" w:type="dxa"/>
          </w:tcPr>
          <w:p w:rsidR="00AA5784" w:rsidRPr="00CD5ABA" w:rsidRDefault="00AA5784" w:rsidP="00BD1C7B">
            <w:pPr>
              <w:jc w:val="both"/>
              <w:rPr>
                <w:rFonts w:ascii="Arial Narrow" w:hAnsi="Arial Narrow"/>
              </w:rPr>
            </w:pPr>
            <w:r>
              <w:rPr>
                <w:rFonts w:ascii="Arial Narrow" w:hAnsi="Arial Narrow"/>
              </w:rPr>
              <w:t>2</w:t>
            </w:r>
          </w:p>
        </w:tc>
        <w:tc>
          <w:tcPr>
            <w:tcW w:w="1890" w:type="dxa"/>
          </w:tcPr>
          <w:p w:rsidR="00AA5784" w:rsidRPr="00CD5ABA" w:rsidRDefault="00AA5784" w:rsidP="00BD1C7B">
            <w:pPr>
              <w:jc w:val="both"/>
              <w:rPr>
                <w:rFonts w:ascii="Arial Narrow" w:hAnsi="Arial Narrow"/>
              </w:rPr>
            </w:pPr>
            <w:r w:rsidRPr="00943262">
              <w:rPr>
                <w:rFonts w:ascii="Arial Narrow" w:hAnsi="Arial Narrow" w:cs="Arial"/>
                <w:color w:val="FF0000"/>
              </w:rPr>
              <w:t>Red</w:t>
            </w:r>
          </w:p>
        </w:tc>
        <w:tc>
          <w:tcPr>
            <w:tcW w:w="6948" w:type="dxa"/>
          </w:tcPr>
          <w:p w:rsidR="00AA5784" w:rsidRPr="00AA5784" w:rsidRDefault="00AA5784" w:rsidP="00BD1C7B">
            <w:pPr>
              <w:jc w:val="both"/>
              <w:rPr>
                <w:rFonts w:ascii="Arial Narrow" w:hAnsi="Arial Narrow"/>
              </w:rPr>
            </w:pPr>
            <w:r w:rsidRPr="00AA5784">
              <w:rPr>
                <w:rFonts w:ascii="Arial Narrow" w:hAnsi="Arial Narrow" w:cs="Arial"/>
              </w:rPr>
              <w:t>Needs More Clarity or confirmation</w:t>
            </w:r>
          </w:p>
        </w:tc>
      </w:tr>
      <w:tr w:rsidR="00AA5784" w:rsidRPr="00CD5ABA" w:rsidTr="00AA5784">
        <w:trPr>
          <w:jc w:val="center"/>
        </w:trPr>
        <w:tc>
          <w:tcPr>
            <w:tcW w:w="738" w:type="dxa"/>
          </w:tcPr>
          <w:p w:rsidR="00AA5784" w:rsidRDefault="00AA5784" w:rsidP="00BD1C7B">
            <w:pPr>
              <w:jc w:val="both"/>
              <w:rPr>
                <w:rFonts w:ascii="Arial Narrow" w:hAnsi="Arial Narrow"/>
              </w:rPr>
            </w:pPr>
            <w:r>
              <w:rPr>
                <w:rFonts w:ascii="Arial Narrow" w:hAnsi="Arial Narrow"/>
              </w:rPr>
              <w:t>3</w:t>
            </w:r>
          </w:p>
        </w:tc>
        <w:tc>
          <w:tcPr>
            <w:tcW w:w="1890" w:type="dxa"/>
          </w:tcPr>
          <w:p w:rsidR="00AA5784" w:rsidRPr="00AA5784" w:rsidRDefault="00AA5784" w:rsidP="00BD1C7B">
            <w:pPr>
              <w:jc w:val="both"/>
              <w:rPr>
                <w:rFonts w:ascii="Arial Narrow" w:hAnsi="Arial Narrow" w:cs="Arial"/>
                <w:color w:val="FF0000"/>
              </w:rPr>
            </w:pPr>
            <w:r w:rsidRPr="00AA5784">
              <w:rPr>
                <w:rFonts w:ascii="Arial Narrow" w:hAnsi="Arial Narrow" w:cs="Arial"/>
                <w:color w:val="00B050"/>
              </w:rPr>
              <w:t>Green font</w:t>
            </w:r>
          </w:p>
        </w:tc>
        <w:tc>
          <w:tcPr>
            <w:tcW w:w="6948" w:type="dxa"/>
          </w:tcPr>
          <w:p w:rsidR="00AA5784" w:rsidRPr="00AA5784" w:rsidRDefault="00AA5784" w:rsidP="00BD1C7B">
            <w:pPr>
              <w:jc w:val="both"/>
              <w:rPr>
                <w:rFonts w:ascii="Arial Narrow" w:hAnsi="Arial Narrow"/>
              </w:rPr>
            </w:pPr>
            <w:r w:rsidRPr="00AA5784">
              <w:rPr>
                <w:rFonts w:ascii="Arial Narrow" w:hAnsi="Arial Narrow" w:cs="Arial"/>
              </w:rPr>
              <w:t>Existing Requirements</w:t>
            </w:r>
          </w:p>
        </w:tc>
      </w:tr>
      <w:tr w:rsidR="00AA5784" w:rsidRPr="00CD5ABA" w:rsidTr="00AA5784">
        <w:trPr>
          <w:jc w:val="center"/>
        </w:trPr>
        <w:tc>
          <w:tcPr>
            <w:tcW w:w="738" w:type="dxa"/>
          </w:tcPr>
          <w:p w:rsidR="00AA5784" w:rsidRDefault="00AA5784" w:rsidP="00BD1C7B">
            <w:pPr>
              <w:jc w:val="both"/>
              <w:rPr>
                <w:rFonts w:ascii="Arial Narrow" w:hAnsi="Arial Narrow"/>
              </w:rPr>
            </w:pPr>
            <w:r>
              <w:rPr>
                <w:rFonts w:ascii="Arial Narrow" w:hAnsi="Arial Narrow"/>
              </w:rPr>
              <w:t>4</w:t>
            </w:r>
          </w:p>
        </w:tc>
        <w:tc>
          <w:tcPr>
            <w:tcW w:w="1890" w:type="dxa"/>
          </w:tcPr>
          <w:p w:rsidR="00AA5784" w:rsidRPr="00943262" w:rsidRDefault="001811DF" w:rsidP="00BD1C7B">
            <w:pPr>
              <w:jc w:val="both"/>
              <w:rPr>
                <w:rFonts w:ascii="Arial Narrow" w:hAnsi="Arial Narrow" w:cs="Arial"/>
                <w:color w:val="FF0000"/>
              </w:rPr>
            </w:pPr>
            <w:hyperlink r:id="rId14" w:history="1">
              <w:r w:rsidR="00AA5784" w:rsidRPr="00943262">
                <w:rPr>
                  <w:rStyle w:val="Hyperlink"/>
                  <w:rFonts w:ascii="Arial Narrow" w:hAnsi="Arial Narrow" w:cs="Arial"/>
                </w:rPr>
                <w:t>Blue Font with Link</w:t>
              </w:r>
            </w:hyperlink>
          </w:p>
        </w:tc>
        <w:tc>
          <w:tcPr>
            <w:tcW w:w="6948" w:type="dxa"/>
          </w:tcPr>
          <w:p w:rsidR="00AA5784" w:rsidRPr="00AA5784" w:rsidRDefault="00AA5784" w:rsidP="00BD1C7B">
            <w:pPr>
              <w:jc w:val="both"/>
              <w:rPr>
                <w:rFonts w:ascii="Arial Narrow" w:hAnsi="Arial Narrow"/>
              </w:rPr>
            </w:pPr>
            <w:r w:rsidRPr="00AA5784">
              <w:rPr>
                <w:rFonts w:ascii="Arial Narrow" w:hAnsi="Arial Narrow" w:cs="Arial"/>
              </w:rPr>
              <w:t>Hyperlinks</w:t>
            </w:r>
          </w:p>
        </w:tc>
      </w:tr>
      <w:tr w:rsidR="00AA5784" w:rsidRPr="00CD5ABA" w:rsidTr="00AA5784">
        <w:trPr>
          <w:jc w:val="center"/>
        </w:trPr>
        <w:tc>
          <w:tcPr>
            <w:tcW w:w="738" w:type="dxa"/>
          </w:tcPr>
          <w:p w:rsidR="00AA5784" w:rsidRPr="00615926" w:rsidRDefault="00AA5784" w:rsidP="00BD1C7B">
            <w:pPr>
              <w:jc w:val="both"/>
              <w:rPr>
                <w:rFonts w:ascii="Arial Narrow" w:hAnsi="Arial Narrow"/>
                <w:strike/>
              </w:rPr>
            </w:pPr>
            <w:r w:rsidRPr="00615926">
              <w:rPr>
                <w:rFonts w:ascii="Arial Narrow" w:hAnsi="Arial Narrow"/>
                <w:strike/>
              </w:rPr>
              <w:t>5</w:t>
            </w:r>
          </w:p>
        </w:tc>
        <w:tc>
          <w:tcPr>
            <w:tcW w:w="1890" w:type="dxa"/>
          </w:tcPr>
          <w:p w:rsidR="00AA5784" w:rsidRPr="00615926" w:rsidRDefault="00AA5784" w:rsidP="00BD1C7B">
            <w:pPr>
              <w:jc w:val="both"/>
              <w:rPr>
                <w:rFonts w:ascii="Arial Narrow" w:hAnsi="Arial Narrow" w:cs="Arial"/>
                <w:strike/>
                <w:color w:val="FF0000"/>
              </w:rPr>
            </w:pPr>
            <w:r w:rsidRPr="00615926">
              <w:rPr>
                <w:rFonts w:ascii="Arial Narrow" w:hAnsi="Arial Narrow" w:cs="Arial"/>
                <w:strike/>
                <w:color w:val="DBE5F1" w:themeColor="accent1" w:themeTint="33"/>
              </w:rPr>
              <w:t>Light Blue Font</w:t>
            </w:r>
          </w:p>
        </w:tc>
        <w:tc>
          <w:tcPr>
            <w:tcW w:w="6948" w:type="dxa"/>
          </w:tcPr>
          <w:p w:rsidR="00AA5784" w:rsidRPr="00615926" w:rsidRDefault="00AA5784" w:rsidP="00BE11B4">
            <w:pPr>
              <w:jc w:val="both"/>
              <w:rPr>
                <w:rFonts w:ascii="Arial Narrow" w:hAnsi="Arial Narrow"/>
                <w:strike/>
              </w:rPr>
            </w:pPr>
            <w:r w:rsidRPr="00BE11B4">
              <w:rPr>
                <w:rFonts w:ascii="Arial Narrow" w:hAnsi="Arial Narrow" w:cs="Arial"/>
              </w:rPr>
              <w:t>Not Required/Applicable scenario to be tested</w:t>
            </w:r>
            <w:r w:rsidRPr="00615926">
              <w:rPr>
                <w:rFonts w:ascii="Arial Narrow" w:hAnsi="Arial Narrow" w:cs="Arial"/>
                <w:strike/>
              </w:rPr>
              <w:t xml:space="preserve"> </w:t>
            </w:r>
          </w:p>
        </w:tc>
      </w:tr>
      <w:tr w:rsidR="00AA5784" w:rsidRPr="00CD5ABA" w:rsidTr="00AA5784">
        <w:trPr>
          <w:jc w:val="center"/>
        </w:trPr>
        <w:tc>
          <w:tcPr>
            <w:tcW w:w="738" w:type="dxa"/>
          </w:tcPr>
          <w:p w:rsidR="00AA5784" w:rsidRPr="00CD5ABA" w:rsidRDefault="00AA5784" w:rsidP="00BD1C7B">
            <w:pPr>
              <w:jc w:val="both"/>
              <w:rPr>
                <w:rFonts w:ascii="Arial Narrow" w:hAnsi="Arial Narrow"/>
              </w:rPr>
            </w:pPr>
            <w:r>
              <w:rPr>
                <w:rFonts w:ascii="Arial Narrow" w:hAnsi="Arial Narrow"/>
              </w:rPr>
              <w:t>6</w:t>
            </w:r>
          </w:p>
        </w:tc>
        <w:tc>
          <w:tcPr>
            <w:tcW w:w="1890" w:type="dxa"/>
          </w:tcPr>
          <w:p w:rsidR="00AA5784" w:rsidRPr="00CD5ABA" w:rsidRDefault="00AA5784" w:rsidP="00BD1C7B">
            <w:pPr>
              <w:jc w:val="both"/>
              <w:rPr>
                <w:rFonts w:ascii="Arial Narrow" w:hAnsi="Arial Narrow"/>
              </w:rPr>
            </w:pPr>
            <w:r w:rsidRPr="00817CFD">
              <w:rPr>
                <w:rFonts w:ascii="Arial Narrow" w:hAnsi="Arial Narrow" w:cs="Arial"/>
                <w:strike/>
              </w:rPr>
              <w:t>Font</w:t>
            </w:r>
          </w:p>
        </w:tc>
        <w:tc>
          <w:tcPr>
            <w:tcW w:w="6948" w:type="dxa"/>
          </w:tcPr>
          <w:p w:rsidR="00AA5784" w:rsidRPr="00AA5784" w:rsidRDefault="00AA5784" w:rsidP="00BD1C7B">
            <w:pPr>
              <w:jc w:val="both"/>
              <w:rPr>
                <w:rFonts w:ascii="Arial Narrow" w:hAnsi="Arial Narrow"/>
              </w:rPr>
            </w:pPr>
            <w:r w:rsidRPr="00AA5784">
              <w:rPr>
                <w:rFonts w:ascii="Arial Narrow" w:hAnsi="Arial Narrow" w:cs="Arial"/>
              </w:rPr>
              <w:t>Will (or May) Not be addressing at this stage</w:t>
            </w:r>
          </w:p>
        </w:tc>
      </w:tr>
    </w:tbl>
    <w:p w:rsidR="006A187D" w:rsidRDefault="006A187D" w:rsidP="007A653B">
      <w:pPr>
        <w:spacing w:after="0"/>
        <w:jc w:val="both"/>
        <w:rPr>
          <w:rFonts w:ascii="Arial Narrow" w:hAnsi="Arial Narrow"/>
        </w:rPr>
      </w:pPr>
    </w:p>
    <w:p w:rsidR="005A3316" w:rsidRPr="005A3316" w:rsidRDefault="005A3316" w:rsidP="00D43355">
      <w:pPr>
        <w:pStyle w:val="ListParagraph"/>
        <w:spacing w:after="0"/>
        <w:jc w:val="both"/>
        <w:rPr>
          <w:rFonts w:ascii="Arial Narrow" w:hAnsi="Arial Narrow"/>
        </w:rPr>
      </w:pPr>
    </w:p>
    <w:sectPr w:rsidR="005A3316" w:rsidRPr="005A3316" w:rsidSect="008D45B6">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720" w:rsidRDefault="001C4720" w:rsidP="006B6655">
      <w:pPr>
        <w:spacing w:after="0" w:line="240" w:lineRule="auto"/>
      </w:pPr>
      <w:r>
        <w:separator/>
      </w:r>
    </w:p>
  </w:endnote>
  <w:endnote w:type="continuationSeparator" w:id="0">
    <w:p w:rsidR="001C4720" w:rsidRDefault="001C4720" w:rsidP="006B6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1DF" w:rsidRPr="009D2764" w:rsidRDefault="001811DF" w:rsidP="006851AF">
    <w:pPr>
      <w:pStyle w:val="Footer"/>
      <w:rPr>
        <w:rFonts w:ascii="Arial Narrow" w:hAnsi="Arial Narrow"/>
        <w:sz w:val="18"/>
        <w:szCs w:val="18"/>
      </w:rPr>
    </w:pPr>
    <w:r>
      <w:rPr>
        <w:rFonts w:ascii="Arial Narrow" w:hAnsi="Arial Narrow"/>
        <w:sz w:val="18"/>
        <w:szCs w:val="18"/>
      </w:rPr>
      <w:t>White Box Test Strategy</w:t>
    </w:r>
    <w:r>
      <w:rPr>
        <w:rFonts w:ascii="Arial Narrow" w:hAnsi="Arial Narrow"/>
        <w:sz w:val="18"/>
        <w:szCs w:val="18"/>
      </w:rPr>
      <w:tab/>
    </w:r>
    <w:r w:rsidRPr="009511D2">
      <w:rPr>
        <w:rFonts w:ascii="Arial Narrow" w:hAnsi="Arial Narrow"/>
        <w:sz w:val="18"/>
        <w:szCs w:val="18"/>
      </w:rPr>
      <w:t xml:space="preserve">Page </w:t>
    </w:r>
    <w:r w:rsidRPr="009511D2">
      <w:rPr>
        <w:rFonts w:ascii="Arial Narrow" w:hAnsi="Arial Narrow"/>
        <w:b/>
        <w:sz w:val="18"/>
        <w:szCs w:val="18"/>
      </w:rPr>
      <w:fldChar w:fldCharType="begin"/>
    </w:r>
    <w:r w:rsidRPr="009511D2">
      <w:rPr>
        <w:rFonts w:ascii="Arial Narrow" w:hAnsi="Arial Narrow"/>
        <w:b/>
        <w:sz w:val="18"/>
        <w:szCs w:val="18"/>
      </w:rPr>
      <w:instrText xml:space="preserve"> PAGE  \* Arabic  \* MERGEFORMAT </w:instrText>
    </w:r>
    <w:r w:rsidRPr="009511D2">
      <w:rPr>
        <w:rFonts w:ascii="Arial Narrow" w:hAnsi="Arial Narrow"/>
        <w:b/>
        <w:sz w:val="18"/>
        <w:szCs w:val="18"/>
      </w:rPr>
      <w:fldChar w:fldCharType="separate"/>
    </w:r>
    <w:r w:rsidR="007A2BA1">
      <w:rPr>
        <w:rFonts w:ascii="Arial Narrow" w:hAnsi="Arial Narrow"/>
        <w:b/>
        <w:noProof/>
        <w:sz w:val="18"/>
        <w:szCs w:val="18"/>
      </w:rPr>
      <w:t>3</w:t>
    </w:r>
    <w:r w:rsidRPr="009511D2">
      <w:rPr>
        <w:rFonts w:ascii="Arial Narrow" w:hAnsi="Arial Narrow"/>
        <w:b/>
        <w:sz w:val="18"/>
        <w:szCs w:val="18"/>
      </w:rPr>
      <w:fldChar w:fldCharType="end"/>
    </w:r>
    <w:r w:rsidRPr="009511D2">
      <w:rPr>
        <w:rFonts w:ascii="Arial Narrow" w:hAnsi="Arial Narrow"/>
        <w:sz w:val="18"/>
        <w:szCs w:val="18"/>
      </w:rPr>
      <w:t xml:space="preserve"> of </w:t>
    </w:r>
    <w:r w:rsidRPr="009511D2">
      <w:rPr>
        <w:rFonts w:ascii="Arial Narrow" w:hAnsi="Arial Narrow"/>
        <w:b/>
        <w:sz w:val="18"/>
        <w:szCs w:val="18"/>
      </w:rPr>
      <w:fldChar w:fldCharType="begin"/>
    </w:r>
    <w:r w:rsidRPr="009511D2">
      <w:rPr>
        <w:rFonts w:ascii="Arial Narrow" w:hAnsi="Arial Narrow"/>
        <w:b/>
        <w:sz w:val="18"/>
        <w:szCs w:val="18"/>
      </w:rPr>
      <w:instrText xml:space="preserve"> NUMPAGES  \* Arabic  \* MERGEFORMAT </w:instrText>
    </w:r>
    <w:r w:rsidRPr="009511D2">
      <w:rPr>
        <w:rFonts w:ascii="Arial Narrow" w:hAnsi="Arial Narrow"/>
        <w:b/>
        <w:sz w:val="18"/>
        <w:szCs w:val="18"/>
      </w:rPr>
      <w:fldChar w:fldCharType="separate"/>
    </w:r>
    <w:r w:rsidR="007A2BA1">
      <w:rPr>
        <w:rFonts w:ascii="Arial Narrow" w:hAnsi="Arial Narrow"/>
        <w:b/>
        <w:noProof/>
        <w:sz w:val="18"/>
        <w:szCs w:val="18"/>
      </w:rPr>
      <w:t>6</w:t>
    </w:r>
    <w:r w:rsidRPr="009511D2">
      <w:rPr>
        <w:rFonts w:ascii="Arial Narrow" w:hAnsi="Arial Narrow"/>
        <w:b/>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1DF" w:rsidRPr="003C5FAB" w:rsidRDefault="001811DF" w:rsidP="003C5FAB">
    <w:pPr>
      <w:pStyle w:val="Footer"/>
      <w:rPr>
        <w:sz w:val="18"/>
        <w:szCs w:val="18"/>
      </w:rPr>
    </w:pPr>
    <w:r w:rsidRPr="003C5FAB">
      <w:rPr>
        <w:rFonts w:ascii="Arial Narrow" w:hAnsi="Arial Narrow"/>
        <w:sz w:val="18"/>
        <w:szCs w:val="18"/>
      </w:rPr>
      <w:t>White</w:t>
    </w:r>
    <w:r>
      <w:rPr>
        <w:rFonts w:ascii="Arial Narrow" w:hAnsi="Arial Narrow"/>
        <w:sz w:val="18"/>
        <w:szCs w:val="18"/>
      </w:rPr>
      <w:t xml:space="preserve"> Box Test Strategy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720" w:rsidRDefault="001C4720" w:rsidP="006B6655">
      <w:pPr>
        <w:spacing w:after="0" w:line="240" w:lineRule="auto"/>
      </w:pPr>
      <w:r>
        <w:separator/>
      </w:r>
    </w:p>
  </w:footnote>
  <w:footnote w:type="continuationSeparator" w:id="0">
    <w:p w:rsidR="001C4720" w:rsidRDefault="001C4720" w:rsidP="006B66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1DF" w:rsidRPr="003C5FAB" w:rsidRDefault="001811DF" w:rsidP="00FF5DDB">
    <w:pPr>
      <w:pStyle w:val="Header"/>
      <w:rPr>
        <w:rFonts w:ascii="Arial Narrow" w:hAnsi="Arial Narrow"/>
        <w:sz w:val="18"/>
        <w:szCs w:val="18"/>
      </w:rPr>
    </w:pPr>
    <w:r>
      <w:rPr>
        <w:rFonts w:ascii="Verdana" w:hAnsi="Verdana"/>
        <w:noProof/>
        <w:color w:val="5174B8"/>
        <w:sz w:val="18"/>
        <w:szCs w:val="18"/>
      </w:rPr>
      <w:drawing>
        <wp:inline distT="0" distB="0" distL="0" distR="0" wp14:anchorId="3118A8CB" wp14:editId="1A104B44">
          <wp:extent cx="219075" cy="219075"/>
          <wp:effectExtent l="0" t="0" r="9525" b="9525"/>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s Fargo Home Page">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19075" cy="219075"/>
                  </a:xfrm>
                  <a:prstGeom prst="rect">
                    <a:avLst/>
                  </a:prstGeom>
                  <a:noFill/>
                  <a:ln>
                    <a:noFill/>
                  </a:ln>
                </pic:spPr>
              </pic:pic>
            </a:graphicData>
          </a:graphic>
        </wp:inline>
      </w:drawing>
    </w:r>
    <w:r w:rsidRPr="003C5FAB">
      <w:rPr>
        <w:rFonts w:ascii="Arial Narrow" w:hAnsi="Arial Narrow"/>
        <w:sz w:val="18"/>
        <w:szCs w:val="18"/>
      </w:rPr>
      <w:ptab w:relativeTo="margin" w:alignment="center" w:leader="none"/>
    </w:r>
    <w:r w:rsidRPr="002E40C0">
      <w:rPr>
        <w:rFonts w:ascii="Arial Narrow" w:hAnsi="Arial Narrow"/>
        <w:sz w:val="18"/>
        <w:szCs w:val="18"/>
      </w:rPr>
      <w:t xml:space="preserve"> </w:t>
    </w:r>
    <w:r>
      <w:rPr>
        <w:rFonts w:ascii="Arial Narrow" w:hAnsi="Arial Narrow"/>
        <w:sz w:val="18"/>
        <w:szCs w:val="18"/>
      </w:rPr>
      <w:t>v1.0</w:t>
    </w:r>
    <w:r w:rsidRPr="003C5FAB">
      <w:rPr>
        <w:rFonts w:ascii="Arial Narrow" w:hAnsi="Arial Narrow"/>
        <w:sz w:val="18"/>
        <w:szCs w:val="18"/>
      </w:rPr>
      <w:ptab w:relativeTo="margin" w:alignment="right" w:leader="none"/>
    </w:r>
    <w:r>
      <w:rPr>
        <w:rFonts w:ascii="Verdana" w:hAnsi="Verdana"/>
        <w:noProof/>
        <w:color w:val="5174B8"/>
        <w:sz w:val="18"/>
        <w:szCs w:val="18"/>
      </w:rPr>
      <w:drawing>
        <wp:inline distT="0" distB="0" distL="0" distR="0" wp14:anchorId="4FBEDB55" wp14:editId="67F135C0">
          <wp:extent cx="438150" cy="207384"/>
          <wp:effectExtent l="0" t="0" r="0" b="254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s Fargo Home Page">
                    <a:hlinkClick r:id="rId1"/>
                  </pic:cNvPr>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435220" cy="205997"/>
                  </a:xfrm>
                  <a:prstGeom prst="rect">
                    <a:avLst/>
                  </a:prstGeom>
                  <a:noFill/>
                  <a:ln>
                    <a:noFill/>
                  </a:ln>
                </pic:spPr>
              </pic:pic>
            </a:graphicData>
          </a:graphic>
        </wp:inline>
      </w:drawing>
    </w:r>
    <w:r w:rsidRPr="0071583C">
      <w:rPr>
        <w:rFonts w:asciiTheme="majorHAnsi" w:eastAsiaTheme="majorEastAsia" w:hAnsi="Trebuchet MS" w:cstheme="majorBidi"/>
        <w:color w:val="C00000"/>
        <w:kern w:val="24"/>
        <w:sz w:val="160"/>
        <w:szCs w:val="1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1DF" w:rsidRPr="003C5FAB" w:rsidRDefault="001811DF" w:rsidP="0071583C">
    <w:pPr>
      <w:pStyle w:val="Header"/>
      <w:rPr>
        <w:rFonts w:ascii="Arial Narrow" w:hAnsi="Arial Narrow"/>
        <w:sz w:val="18"/>
        <w:szCs w:val="18"/>
      </w:rPr>
    </w:pPr>
    <w:r>
      <w:rPr>
        <w:rFonts w:ascii="Verdana" w:hAnsi="Verdana"/>
        <w:noProof/>
        <w:color w:val="5174B8"/>
        <w:sz w:val="18"/>
        <w:szCs w:val="18"/>
      </w:rPr>
      <w:drawing>
        <wp:inline distT="0" distB="0" distL="0" distR="0" wp14:anchorId="32244978" wp14:editId="35234C46">
          <wp:extent cx="219075" cy="219075"/>
          <wp:effectExtent l="0" t="0" r="9525" b="9525"/>
          <wp:docPr id="7" name="Picture 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s Fargo Home Page">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19075" cy="219075"/>
                  </a:xfrm>
                  <a:prstGeom prst="rect">
                    <a:avLst/>
                  </a:prstGeom>
                  <a:noFill/>
                  <a:ln>
                    <a:noFill/>
                  </a:ln>
                </pic:spPr>
              </pic:pic>
            </a:graphicData>
          </a:graphic>
        </wp:inline>
      </w:drawing>
    </w:r>
    <w:r w:rsidRPr="003C5FAB">
      <w:rPr>
        <w:rFonts w:ascii="Arial Narrow" w:hAnsi="Arial Narrow"/>
        <w:sz w:val="18"/>
        <w:szCs w:val="18"/>
      </w:rPr>
      <w:ptab w:relativeTo="margin" w:alignment="center" w:leader="none"/>
    </w:r>
    <w:r w:rsidRPr="003C5FAB">
      <w:rPr>
        <w:rFonts w:ascii="Arial Narrow" w:hAnsi="Arial Narrow"/>
        <w:sz w:val="18"/>
        <w:szCs w:val="18"/>
      </w:rPr>
      <w:ptab w:relativeTo="margin" w:alignment="right" w:leader="none"/>
    </w:r>
    <w:r>
      <w:rPr>
        <w:rFonts w:ascii="Verdana" w:hAnsi="Verdana"/>
        <w:noProof/>
        <w:color w:val="5174B8"/>
        <w:sz w:val="18"/>
        <w:szCs w:val="18"/>
      </w:rPr>
      <w:drawing>
        <wp:inline distT="0" distB="0" distL="0" distR="0" wp14:anchorId="2268CE0E" wp14:editId="29B5A629">
          <wp:extent cx="438150" cy="207384"/>
          <wp:effectExtent l="0" t="0" r="0" b="254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s Fargo Home Page">
                    <a:hlinkClick r:id="rId1"/>
                  </pic:cNvPr>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435220" cy="205997"/>
                  </a:xfrm>
                  <a:prstGeom prst="rect">
                    <a:avLst/>
                  </a:prstGeom>
                  <a:noFill/>
                  <a:ln>
                    <a:noFill/>
                  </a:ln>
                </pic:spPr>
              </pic:pic>
            </a:graphicData>
          </a:graphic>
        </wp:inline>
      </w:drawing>
    </w:r>
    <w:r w:rsidRPr="0071583C">
      <w:rPr>
        <w:rFonts w:ascii="Trebuchet MS" w:hAnsi="Trebuchet MS"/>
        <w:b/>
        <w:color w:val="C00000"/>
        <w:sz w:val="20"/>
        <w:szCs w:val="20"/>
      </w:rPr>
      <w:t xml:space="preserve"> </w:t>
    </w:r>
  </w:p>
  <w:p w:rsidR="001811DF" w:rsidRPr="003C5FAB" w:rsidRDefault="001811DF">
    <w:pPr>
      <w:pStyle w:val="Header"/>
      <w:rPr>
        <w:rFonts w:ascii="Arial Narrow" w:hAnsi="Arial Narrow"/>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AA8"/>
    <w:multiLevelType w:val="hybridMultilevel"/>
    <w:tmpl w:val="9D70621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010A4"/>
    <w:multiLevelType w:val="hybridMultilevel"/>
    <w:tmpl w:val="E772A33A"/>
    <w:lvl w:ilvl="0" w:tplc="4D86638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E216F"/>
    <w:multiLevelType w:val="hybridMultilevel"/>
    <w:tmpl w:val="4740B716"/>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150C29C4"/>
    <w:multiLevelType w:val="hybridMultilevel"/>
    <w:tmpl w:val="EE281F00"/>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163237C1"/>
    <w:multiLevelType w:val="hybridMultilevel"/>
    <w:tmpl w:val="3A42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075E5"/>
    <w:multiLevelType w:val="multilevel"/>
    <w:tmpl w:val="2DFA3864"/>
    <w:lvl w:ilvl="0">
      <w:start w:val="2"/>
      <w:numFmt w:val="decimal"/>
      <w:lvlText w:val="%1"/>
      <w:lvlJc w:val="left"/>
      <w:pPr>
        <w:ind w:left="555" w:hanging="555"/>
      </w:pPr>
      <w:rPr>
        <w:rFonts w:hint="default"/>
      </w:rPr>
    </w:lvl>
    <w:lvl w:ilvl="1">
      <w:start w:val="3"/>
      <w:numFmt w:val="decimal"/>
      <w:lvlText w:val="%1.%2"/>
      <w:lvlJc w:val="left"/>
      <w:pPr>
        <w:ind w:left="825" w:hanging="555"/>
      </w:pPr>
      <w:rPr>
        <w:rFonts w:hint="default"/>
      </w:rPr>
    </w:lvl>
    <w:lvl w:ilvl="2">
      <w:start w:val="1"/>
      <w:numFmt w:val="decimal"/>
      <w:lvlText w:val="%1.%2.%3"/>
      <w:lvlJc w:val="left"/>
      <w:pPr>
        <w:ind w:left="1260" w:hanging="720"/>
      </w:pPr>
      <w:rPr>
        <w:rFonts w:hint="default"/>
      </w:rPr>
    </w:lvl>
    <w:lvl w:ilvl="3">
      <w:start w:val="7"/>
      <w:numFmt w:val="decimal"/>
      <w:lvlText w:val="%1.%2.%3.%4"/>
      <w:lvlJc w:val="left"/>
      <w:pPr>
        <w:ind w:left="153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6">
    <w:nsid w:val="1C2C0D7F"/>
    <w:multiLevelType w:val="hybridMultilevel"/>
    <w:tmpl w:val="ED520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ED3CED"/>
    <w:multiLevelType w:val="multilevel"/>
    <w:tmpl w:val="34609E4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2.1.%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3924898"/>
    <w:multiLevelType w:val="hybridMultilevel"/>
    <w:tmpl w:val="420661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5C26AB"/>
    <w:multiLevelType w:val="hybridMultilevel"/>
    <w:tmpl w:val="34BC9D02"/>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28BF6171"/>
    <w:multiLevelType w:val="multilevel"/>
    <w:tmpl w:val="41B07BF6"/>
    <w:lvl w:ilvl="0">
      <w:start w:val="1"/>
      <w:numFmt w:val="decimal"/>
      <w:lvlText w:val="%1."/>
      <w:lvlJc w:val="left"/>
      <w:pPr>
        <w:ind w:left="630" w:hanging="360"/>
      </w:pPr>
    </w:lvl>
    <w:lvl w:ilvl="1">
      <w:start w:val="1"/>
      <w:numFmt w:val="decimal"/>
      <w:isLgl/>
      <w:lvlText w:val="%1.%2"/>
      <w:lvlJc w:val="left"/>
      <w:pPr>
        <w:ind w:left="-2580" w:hanging="390"/>
      </w:pPr>
      <w:rPr>
        <w:rFonts w:ascii="Arial Narrow" w:hAnsi="Arial Narrow" w:hint="default"/>
        <w:color w:val="000000" w:themeColor="text1"/>
        <w:sz w:val="28"/>
        <w:szCs w:val="28"/>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440" w:hanging="1800"/>
      </w:pPr>
      <w:rPr>
        <w:rFonts w:hint="default"/>
      </w:rPr>
    </w:lvl>
  </w:abstractNum>
  <w:abstractNum w:abstractNumId="11">
    <w:nsid w:val="2EB176C7"/>
    <w:multiLevelType w:val="hybridMultilevel"/>
    <w:tmpl w:val="20FE15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FE3B43"/>
    <w:multiLevelType w:val="multilevel"/>
    <w:tmpl w:val="CD666BA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3.1.%4"/>
      <w:lvlJc w:val="left"/>
      <w:pPr>
        <w:ind w:left="21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35D579F0"/>
    <w:multiLevelType w:val="hybridMultilevel"/>
    <w:tmpl w:val="8AF42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687FB2"/>
    <w:multiLevelType w:val="hybridMultilevel"/>
    <w:tmpl w:val="3C084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62E54"/>
    <w:multiLevelType w:val="hybridMultilevel"/>
    <w:tmpl w:val="2A543A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B7793F"/>
    <w:multiLevelType w:val="hybridMultilevel"/>
    <w:tmpl w:val="4D342F02"/>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7">
    <w:nsid w:val="3EE33F10"/>
    <w:multiLevelType w:val="hybridMultilevel"/>
    <w:tmpl w:val="F300DD60"/>
    <w:lvl w:ilvl="0" w:tplc="32C072E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080154"/>
    <w:multiLevelType w:val="hybridMultilevel"/>
    <w:tmpl w:val="4ED491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9">
    <w:nsid w:val="47DE5BC2"/>
    <w:multiLevelType w:val="hybridMultilevel"/>
    <w:tmpl w:val="A0928DC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5D2B1E"/>
    <w:multiLevelType w:val="hybridMultilevel"/>
    <w:tmpl w:val="C4D230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BC1CD1"/>
    <w:multiLevelType w:val="hybridMultilevel"/>
    <w:tmpl w:val="5406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3A434D"/>
    <w:multiLevelType w:val="hybridMultilevel"/>
    <w:tmpl w:val="5BAA1684"/>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4EFA1C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2106455"/>
    <w:multiLevelType w:val="hybridMultilevel"/>
    <w:tmpl w:val="A26A61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2C163B"/>
    <w:multiLevelType w:val="hybridMultilevel"/>
    <w:tmpl w:val="15BABD6E"/>
    <w:lvl w:ilvl="0" w:tplc="DCA8D26E">
      <w:start w:val="1"/>
      <w:numFmt w:val="bullet"/>
      <w:lvlText w:val="•"/>
      <w:lvlJc w:val="left"/>
      <w:pPr>
        <w:tabs>
          <w:tab w:val="num" w:pos="720"/>
        </w:tabs>
        <w:ind w:left="720" w:hanging="360"/>
      </w:pPr>
      <w:rPr>
        <w:rFonts w:ascii="Arial" w:hAnsi="Arial" w:hint="default"/>
      </w:rPr>
    </w:lvl>
    <w:lvl w:ilvl="1" w:tplc="6D222066" w:tentative="1">
      <w:start w:val="1"/>
      <w:numFmt w:val="bullet"/>
      <w:lvlText w:val="•"/>
      <w:lvlJc w:val="left"/>
      <w:pPr>
        <w:tabs>
          <w:tab w:val="num" w:pos="1440"/>
        </w:tabs>
        <w:ind w:left="1440" w:hanging="360"/>
      </w:pPr>
      <w:rPr>
        <w:rFonts w:ascii="Arial" w:hAnsi="Arial" w:hint="default"/>
      </w:rPr>
    </w:lvl>
    <w:lvl w:ilvl="2" w:tplc="327623F8" w:tentative="1">
      <w:start w:val="1"/>
      <w:numFmt w:val="bullet"/>
      <w:lvlText w:val="•"/>
      <w:lvlJc w:val="left"/>
      <w:pPr>
        <w:tabs>
          <w:tab w:val="num" w:pos="2160"/>
        </w:tabs>
        <w:ind w:left="2160" w:hanging="360"/>
      </w:pPr>
      <w:rPr>
        <w:rFonts w:ascii="Arial" w:hAnsi="Arial" w:hint="default"/>
      </w:rPr>
    </w:lvl>
    <w:lvl w:ilvl="3" w:tplc="27008050" w:tentative="1">
      <w:start w:val="1"/>
      <w:numFmt w:val="bullet"/>
      <w:lvlText w:val="•"/>
      <w:lvlJc w:val="left"/>
      <w:pPr>
        <w:tabs>
          <w:tab w:val="num" w:pos="2880"/>
        </w:tabs>
        <w:ind w:left="2880" w:hanging="360"/>
      </w:pPr>
      <w:rPr>
        <w:rFonts w:ascii="Arial" w:hAnsi="Arial" w:hint="default"/>
      </w:rPr>
    </w:lvl>
    <w:lvl w:ilvl="4" w:tplc="FDBCE1AE" w:tentative="1">
      <w:start w:val="1"/>
      <w:numFmt w:val="bullet"/>
      <w:lvlText w:val="•"/>
      <w:lvlJc w:val="left"/>
      <w:pPr>
        <w:tabs>
          <w:tab w:val="num" w:pos="3600"/>
        </w:tabs>
        <w:ind w:left="3600" w:hanging="360"/>
      </w:pPr>
      <w:rPr>
        <w:rFonts w:ascii="Arial" w:hAnsi="Arial" w:hint="default"/>
      </w:rPr>
    </w:lvl>
    <w:lvl w:ilvl="5" w:tplc="5B3A22CC" w:tentative="1">
      <w:start w:val="1"/>
      <w:numFmt w:val="bullet"/>
      <w:lvlText w:val="•"/>
      <w:lvlJc w:val="left"/>
      <w:pPr>
        <w:tabs>
          <w:tab w:val="num" w:pos="4320"/>
        </w:tabs>
        <w:ind w:left="4320" w:hanging="360"/>
      </w:pPr>
      <w:rPr>
        <w:rFonts w:ascii="Arial" w:hAnsi="Arial" w:hint="default"/>
      </w:rPr>
    </w:lvl>
    <w:lvl w:ilvl="6" w:tplc="702A68E6" w:tentative="1">
      <w:start w:val="1"/>
      <w:numFmt w:val="bullet"/>
      <w:lvlText w:val="•"/>
      <w:lvlJc w:val="left"/>
      <w:pPr>
        <w:tabs>
          <w:tab w:val="num" w:pos="5040"/>
        </w:tabs>
        <w:ind w:left="5040" w:hanging="360"/>
      </w:pPr>
      <w:rPr>
        <w:rFonts w:ascii="Arial" w:hAnsi="Arial" w:hint="default"/>
      </w:rPr>
    </w:lvl>
    <w:lvl w:ilvl="7" w:tplc="AFBE783E" w:tentative="1">
      <w:start w:val="1"/>
      <w:numFmt w:val="bullet"/>
      <w:lvlText w:val="•"/>
      <w:lvlJc w:val="left"/>
      <w:pPr>
        <w:tabs>
          <w:tab w:val="num" w:pos="5760"/>
        </w:tabs>
        <w:ind w:left="5760" w:hanging="360"/>
      </w:pPr>
      <w:rPr>
        <w:rFonts w:ascii="Arial" w:hAnsi="Arial" w:hint="default"/>
      </w:rPr>
    </w:lvl>
    <w:lvl w:ilvl="8" w:tplc="51CC63CA" w:tentative="1">
      <w:start w:val="1"/>
      <w:numFmt w:val="bullet"/>
      <w:lvlText w:val="•"/>
      <w:lvlJc w:val="left"/>
      <w:pPr>
        <w:tabs>
          <w:tab w:val="num" w:pos="6480"/>
        </w:tabs>
        <w:ind w:left="6480" w:hanging="360"/>
      </w:pPr>
      <w:rPr>
        <w:rFonts w:ascii="Arial" w:hAnsi="Arial" w:hint="default"/>
      </w:rPr>
    </w:lvl>
  </w:abstractNum>
  <w:abstractNum w:abstractNumId="26">
    <w:nsid w:val="55195B24"/>
    <w:multiLevelType w:val="hybridMultilevel"/>
    <w:tmpl w:val="80420B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7">
    <w:nsid w:val="573837C3"/>
    <w:multiLevelType w:val="hybridMultilevel"/>
    <w:tmpl w:val="BE8E0132"/>
    <w:lvl w:ilvl="0" w:tplc="3B0239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ED6A52"/>
    <w:multiLevelType w:val="hybridMultilevel"/>
    <w:tmpl w:val="3F5615CE"/>
    <w:lvl w:ilvl="0" w:tplc="C04E0ED6">
      <w:start w:val="1"/>
      <w:numFmt w:val="bullet"/>
      <w:lvlText w:val="–"/>
      <w:lvlJc w:val="left"/>
      <w:pPr>
        <w:tabs>
          <w:tab w:val="num" w:pos="720"/>
        </w:tabs>
        <w:ind w:left="720" w:hanging="360"/>
      </w:pPr>
      <w:rPr>
        <w:rFonts w:ascii="Arial" w:hAnsi="Arial" w:hint="default"/>
      </w:rPr>
    </w:lvl>
    <w:lvl w:ilvl="1" w:tplc="83B415F2">
      <w:start w:val="1"/>
      <w:numFmt w:val="bullet"/>
      <w:lvlText w:val="–"/>
      <w:lvlJc w:val="left"/>
      <w:pPr>
        <w:tabs>
          <w:tab w:val="num" w:pos="1440"/>
        </w:tabs>
        <w:ind w:left="1440" w:hanging="360"/>
      </w:pPr>
      <w:rPr>
        <w:rFonts w:ascii="Arial" w:hAnsi="Arial" w:hint="default"/>
      </w:rPr>
    </w:lvl>
    <w:lvl w:ilvl="2" w:tplc="69D0D0E8">
      <w:start w:val="1751"/>
      <w:numFmt w:val="bullet"/>
      <w:lvlText w:val="•"/>
      <w:lvlJc w:val="left"/>
      <w:pPr>
        <w:tabs>
          <w:tab w:val="num" w:pos="2160"/>
        </w:tabs>
        <w:ind w:left="2160" w:hanging="360"/>
      </w:pPr>
      <w:rPr>
        <w:rFonts w:ascii="Arial" w:hAnsi="Arial" w:hint="default"/>
      </w:rPr>
    </w:lvl>
    <w:lvl w:ilvl="3" w:tplc="0B2E59A2" w:tentative="1">
      <w:start w:val="1"/>
      <w:numFmt w:val="bullet"/>
      <w:lvlText w:val="–"/>
      <w:lvlJc w:val="left"/>
      <w:pPr>
        <w:tabs>
          <w:tab w:val="num" w:pos="2880"/>
        </w:tabs>
        <w:ind w:left="2880" w:hanging="360"/>
      </w:pPr>
      <w:rPr>
        <w:rFonts w:ascii="Arial" w:hAnsi="Arial" w:hint="default"/>
      </w:rPr>
    </w:lvl>
    <w:lvl w:ilvl="4" w:tplc="352C46B6" w:tentative="1">
      <w:start w:val="1"/>
      <w:numFmt w:val="bullet"/>
      <w:lvlText w:val="–"/>
      <w:lvlJc w:val="left"/>
      <w:pPr>
        <w:tabs>
          <w:tab w:val="num" w:pos="3600"/>
        </w:tabs>
        <w:ind w:left="3600" w:hanging="360"/>
      </w:pPr>
      <w:rPr>
        <w:rFonts w:ascii="Arial" w:hAnsi="Arial" w:hint="default"/>
      </w:rPr>
    </w:lvl>
    <w:lvl w:ilvl="5" w:tplc="2B1E929E" w:tentative="1">
      <w:start w:val="1"/>
      <w:numFmt w:val="bullet"/>
      <w:lvlText w:val="–"/>
      <w:lvlJc w:val="left"/>
      <w:pPr>
        <w:tabs>
          <w:tab w:val="num" w:pos="4320"/>
        </w:tabs>
        <w:ind w:left="4320" w:hanging="360"/>
      </w:pPr>
      <w:rPr>
        <w:rFonts w:ascii="Arial" w:hAnsi="Arial" w:hint="default"/>
      </w:rPr>
    </w:lvl>
    <w:lvl w:ilvl="6" w:tplc="25F81D26" w:tentative="1">
      <w:start w:val="1"/>
      <w:numFmt w:val="bullet"/>
      <w:lvlText w:val="–"/>
      <w:lvlJc w:val="left"/>
      <w:pPr>
        <w:tabs>
          <w:tab w:val="num" w:pos="5040"/>
        </w:tabs>
        <w:ind w:left="5040" w:hanging="360"/>
      </w:pPr>
      <w:rPr>
        <w:rFonts w:ascii="Arial" w:hAnsi="Arial" w:hint="default"/>
      </w:rPr>
    </w:lvl>
    <w:lvl w:ilvl="7" w:tplc="99F49A1C" w:tentative="1">
      <w:start w:val="1"/>
      <w:numFmt w:val="bullet"/>
      <w:lvlText w:val="–"/>
      <w:lvlJc w:val="left"/>
      <w:pPr>
        <w:tabs>
          <w:tab w:val="num" w:pos="5760"/>
        </w:tabs>
        <w:ind w:left="5760" w:hanging="360"/>
      </w:pPr>
      <w:rPr>
        <w:rFonts w:ascii="Arial" w:hAnsi="Arial" w:hint="default"/>
      </w:rPr>
    </w:lvl>
    <w:lvl w:ilvl="8" w:tplc="9064BDDE" w:tentative="1">
      <w:start w:val="1"/>
      <w:numFmt w:val="bullet"/>
      <w:lvlText w:val="–"/>
      <w:lvlJc w:val="left"/>
      <w:pPr>
        <w:tabs>
          <w:tab w:val="num" w:pos="6480"/>
        </w:tabs>
        <w:ind w:left="6480" w:hanging="360"/>
      </w:pPr>
      <w:rPr>
        <w:rFonts w:ascii="Arial" w:hAnsi="Arial" w:hint="default"/>
      </w:rPr>
    </w:lvl>
  </w:abstractNum>
  <w:abstractNum w:abstractNumId="29">
    <w:nsid w:val="601D1306"/>
    <w:multiLevelType w:val="hybridMultilevel"/>
    <w:tmpl w:val="E97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AE4417"/>
    <w:multiLevelType w:val="hybridMultilevel"/>
    <w:tmpl w:val="949A680E"/>
    <w:lvl w:ilvl="0" w:tplc="964C567C">
      <w:start w:val="1"/>
      <w:numFmt w:val="bullet"/>
      <w:lvlText w:val="-"/>
      <w:lvlJc w:val="left"/>
      <w:pPr>
        <w:ind w:left="720" w:hanging="360"/>
      </w:pPr>
      <w:rPr>
        <w:rFonts w:ascii="Arial Narrow" w:eastAsia="Times New Roman" w:hAnsi="Arial Narrow"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1">
    <w:nsid w:val="6AFD35D2"/>
    <w:multiLevelType w:val="hybridMultilevel"/>
    <w:tmpl w:val="0246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363A19"/>
    <w:multiLevelType w:val="hybridMultilevel"/>
    <w:tmpl w:val="468255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F249C6"/>
    <w:multiLevelType w:val="hybridMultilevel"/>
    <w:tmpl w:val="8C2CE720"/>
    <w:lvl w:ilvl="0" w:tplc="34249692">
      <w:start w:val="1"/>
      <w:numFmt w:val="bullet"/>
      <w:lvlText w:val=""/>
      <w:lvlJc w:val="left"/>
      <w:pPr>
        <w:ind w:left="720" w:hanging="360"/>
      </w:pPr>
      <w:rPr>
        <w:rFonts w:ascii="Symbol" w:hAnsi="Symbo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3F5ED3"/>
    <w:multiLevelType w:val="hybridMultilevel"/>
    <w:tmpl w:val="00C0178C"/>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5">
    <w:nsid w:val="731C464B"/>
    <w:multiLevelType w:val="hybridMultilevel"/>
    <w:tmpl w:val="CDB055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4D27960"/>
    <w:multiLevelType w:val="hybridMultilevel"/>
    <w:tmpl w:val="73D072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53C6168"/>
    <w:multiLevelType w:val="hybridMultilevel"/>
    <w:tmpl w:val="21C4D78C"/>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nsid w:val="75E5209C"/>
    <w:multiLevelType w:val="multilevel"/>
    <w:tmpl w:val="CD666BA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3.1.%4"/>
      <w:lvlJc w:val="left"/>
      <w:pPr>
        <w:ind w:left="117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792C5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9C12D2F"/>
    <w:multiLevelType w:val="hybridMultilevel"/>
    <w:tmpl w:val="5640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5C03C4"/>
    <w:multiLevelType w:val="hybridMultilevel"/>
    <w:tmpl w:val="4A667C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0"/>
  </w:num>
  <w:num w:numId="3">
    <w:abstractNumId w:val="4"/>
  </w:num>
  <w:num w:numId="4">
    <w:abstractNumId w:val="1"/>
  </w:num>
  <w:num w:numId="5">
    <w:abstractNumId w:val="0"/>
  </w:num>
  <w:num w:numId="6">
    <w:abstractNumId w:val="35"/>
  </w:num>
  <w:num w:numId="7">
    <w:abstractNumId w:val="2"/>
  </w:num>
  <w:num w:numId="8">
    <w:abstractNumId w:val="32"/>
  </w:num>
  <w:num w:numId="9">
    <w:abstractNumId w:val="17"/>
  </w:num>
  <w:num w:numId="10">
    <w:abstractNumId w:val="23"/>
  </w:num>
  <w:num w:numId="11">
    <w:abstractNumId w:val="19"/>
  </w:num>
  <w:num w:numId="12">
    <w:abstractNumId w:val="20"/>
  </w:num>
  <w:num w:numId="13">
    <w:abstractNumId w:val="41"/>
  </w:num>
  <w:num w:numId="14">
    <w:abstractNumId w:val="15"/>
  </w:num>
  <w:num w:numId="15">
    <w:abstractNumId w:val="24"/>
  </w:num>
  <w:num w:numId="16">
    <w:abstractNumId w:val="34"/>
  </w:num>
  <w:num w:numId="17">
    <w:abstractNumId w:val="3"/>
  </w:num>
  <w:num w:numId="18">
    <w:abstractNumId w:val="16"/>
  </w:num>
  <w:num w:numId="19">
    <w:abstractNumId w:val="37"/>
  </w:num>
  <w:num w:numId="20">
    <w:abstractNumId w:val="22"/>
  </w:num>
  <w:num w:numId="21">
    <w:abstractNumId w:val="14"/>
  </w:num>
  <w:num w:numId="22">
    <w:abstractNumId w:val="28"/>
  </w:num>
  <w:num w:numId="23">
    <w:abstractNumId w:val="39"/>
  </w:num>
  <w:num w:numId="24">
    <w:abstractNumId w:val="25"/>
  </w:num>
  <w:num w:numId="25">
    <w:abstractNumId w:val="12"/>
  </w:num>
  <w:num w:numId="26">
    <w:abstractNumId w:val="21"/>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30"/>
  </w:num>
  <w:num w:numId="30">
    <w:abstractNumId w:val="26"/>
  </w:num>
  <w:num w:numId="31">
    <w:abstractNumId w:val="7"/>
  </w:num>
  <w:num w:numId="32">
    <w:abstractNumId w:val="18"/>
  </w:num>
  <w:num w:numId="33">
    <w:abstractNumId w:val="5"/>
  </w:num>
  <w:num w:numId="34">
    <w:abstractNumId w:val="31"/>
  </w:num>
  <w:num w:numId="35">
    <w:abstractNumId w:val="38"/>
  </w:num>
  <w:num w:numId="36">
    <w:abstractNumId w:val="27"/>
  </w:num>
  <w:num w:numId="37">
    <w:abstractNumId w:val="33"/>
  </w:num>
  <w:num w:numId="38">
    <w:abstractNumId w:val="13"/>
  </w:num>
  <w:num w:numId="39">
    <w:abstractNumId w:val="29"/>
  </w:num>
  <w:num w:numId="40">
    <w:abstractNumId w:val="9"/>
  </w:num>
  <w:num w:numId="41">
    <w:abstractNumId w:val="8"/>
  </w:num>
  <w:num w:numId="42">
    <w:abstractNumId w:val="11"/>
  </w:num>
  <w:num w:numId="43">
    <w:abstractNumId w:val="36"/>
  </w:num>
  <w:num w:numId="44">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D0"/>
    <w:rsid w:val="00013E95"/>
    <w:rsid w:val="00015C5D"/>
    <w:rsid w:val="000164B1"/>
    <w:rsid w:val="00017303"/>
    <w:rsid w:val="000216CF"/>
    <w:rsid w:val="000267B9"/>
    <w:rsid w:val="00035881"/>
    <w:rsid w:val="00035D5E"/>
    <w:rsid w:val="000417B1"/>
    <w:rsid w:val="0004449B"/>
    <w:rsid w:val="0005440B"/>
    <w:rsid w:val="0006184F"/>
    <w:rsid w:val="000622ED"/>
    <w:rsid w:val="000636E5"/>
    <w:rsid w:val="00063DEC"/>
    <w:rsid w:val="0006698E"/>
    <w:rsid w:val="000723F3"/>
    <w:rsid w:val="000843CA"/>
    <w:rsid w:val="00090496"/>
    <w:rsid w:val="00092410"/>
    <w:rsid w:val="0009367B"/>
    <w:rsid w:val="00097026"/>
    <w:rsid w:val="000A0D58"/>
    <w:rsid w:val="000A1189"/>
    <w:rsid w:val="000A12AF"/>
    <w:rsid w:val="000A2968"/>
    <w:rsid w:val="000B4DF4"/>
    <w:rsid w:val="000B6ACF"/>
    <w:rsid w:val="000C0EC4"/>
    <w:rsid w:val="000C1F78"/>
    <w:rsid w:val="000C7EFB"/>
    <w:rsid w:val="000D06A6"/>
    <w:rsid w:val="000E1793"/>
    <w:rsid w:val="000E75DE"/>
    <w:rsid w:val="000E7B75"/>
    <w:rsid w:val="0010143D"/>
    <w:rsid w:val="00106F03"/>
    <w:rsid w:val="0010780A"/>
    <w:rsid w:val="0011086A"/>
    <w:rsid w:val="00115794"/>
    <w:rsid w:val="0013091D"/>
    <w:rsid w:val="00132537"/>
    <w:rsid w:val="001332AC"/>
    <w:rsid w:val="00135006"/>
    <w:rsid w:val="00135F0F"/>
    <w:rsid w:val="00137D8F"/>
    <w:rsid w:val="0014289B"/>
    <w:rsid w:val="001450B3"/>
    <w:rsid w:val="0014577C"/>
    <w:rsid w:val="001461C6"/>
    <w:rsid w:val="00155DF9"/>
    <w:rsid w:val="00165EE1"/>
    <w:rsid w:val="0017244D"/>
    <w:rsid w:val="001743E8"/>
    <w:rsid w:val="00174649"/>
    <w:rsid w:val="00176E63"/>
    <w:rsid w:val="001811DF"/>
    <w:rsid w:val="00184224"/>
    <w:rsid w:val="00187882"/>
    <w:rsid w:val="00191971"/>
    <w:rsid w:val="00191B17"/>
    <w:rsid w:val="0019230C"/>
    <w:rsid w:val="00197611"/>
    <w:rsid w:val="001A01F8"/>
    <w:rsid w:val="001A3165"/>
    <w:rsid w:val="001A3CEB"/>
    <w:rsid w:val="001A5C6D"/>
    <w:rsid w:val="001A7306"/>
    <w:rsid w:val="001A77F8"/>
    <w:rsid w:val="001A7909"/>
    <w:rsid w:val="001A7C11"/>
    <w:rsid w:val="001A7D57"/>
    <w:rsid w:val="001B0A23"/>
    <w:rsid w:val="001B1B23"/>
    <w:rsid w:val="001C2CCC"/>
    <w:rsid w:val="001C4720"/>
    <w:rsid w:val="001D16CD"/>
    <w:rsid w:val="001D26D6"/>
    <w:rsid w:val="001E0688"/>
    <w:rsid w:val="001E08B1"/>
    <w:rsid w:val="001E69D5"/>
    <w:rsid w:val="001E6AB9"/>
    <w:rsid w:val="001E7DD4"/>
    <w:rsid w:val="001F536B"/>
    <w:rsid w:val="00200DB9"/>
    <w:rsid w:val="002026E0"/>
    <w:rsid w:val="00202702"/>
    <w:rsid w:val="0020363D"/>
    <w:rsid w:val="002107C6"/>
    <w:rsid w:val="00210FA6"/>
    <w:rsid w:val="0021134C"/>
    <w:rsid w:val="002205A7"/>
    <w:rsid w:val="002221D2"/>
    <w:rsid w:val="00242682"/>
    <w:rsid w:val="00242735"/>
    <w:rsid w:val="00245A20"/>
    <w:rsid w:val="00253DAB"/>
    <w:rsid w:val="00262ECC"/>
    <w:rsid w:val="00266731"/>
    <w:rsid w:val="002677E6"/>
    <w:rsid w:val="00272944"/>
    <w:rsid w:val="00273578"/>
    <w:rsid w:val="002760FD"/>
    <w:rsid w:val="00282538"/>
    <w:rsid w:val="0028256E"/>
    <w:rsid w:val="0028494C"/>
    <w:rsid w:val="00284A09"/>
    <w:rsid w:val="002862B9"/>
    <w:rsid w:val="00293ED2"/>
    <w:rsid w:val="002944FA"/>
    <w:rsid w:val="00296BF7"/>
    <w:rsid w:val="002971DB"/>
    <w:rsid w:val="00297CFC"/>
    <w:rsid w:val="002B2A8E"/>
    <w:rsid w:val="002B3C32"/>
    <w:rsid w:val="002B4092"/>
    <w:rsid w:val="002B642F"/>
    <w:rsid w:val="002B69D4"/>
    <w:rsid w:val="002C0A55"/>
    <w:rsid w:val="002C26FB"/>
    <w:rsid w:val="002D084C"/>
    <w:rsid w:val="002D5D2C"/>
    <w:rsid w:val="002E40C0"/>
    <w:rsid w:val="002F1BD2"/>
    <w:rsid w:val="00300CB3"/>
    <w:rsid w:val="0030371B"/>
    <w:rsid w:val="00304A43"/>
    <w:rsid w:val="00315277"/>
    <w:rsid w:val="0032026D"/>
    <w:rsid w:val="0032073C"/>
    <w:rsid w:val="0032204E"/>
    <w:rsid w:val="00323650"/>
    <w:rsid w:val="0032593D"/>
    <w:rsid w:val="003301DE"/>
    <w:rsid w:val="0033249A"/>
    <w:rsid w:val="00333F0A"/>
    <w:rsid w:val="00353E9A"/>
    <w:rsid w:val="00354422"/>
    <w:rsid w:val="003704EC"/>
    <w:rsid w:val="00380A64"/>
    <w:rsid w:val="00382900"/>
    <w:rsid w:val="003845BC"/>
    <w:rsid w:val="00386A7C"/>
    <w:rsid w:val="00393FDE"/>
    <w:rsid w:val="00395CA5"/>
    <w:rsid w:val="003B002E"/>
    <w:rsid w:val="003B1354"/>
    <w:rsid w:val="003C5FAB"/>
    <w:rsid w:val="003C7B9B"/>
    <w:rsid w:val="003D13BD"/>
    <w:rsid w:val="003E08F7"/>
    <w:rsid w:val="003E4E16"/>
    <w:rsid w:val="003E5B98"/>
    <w:rsid w:val="003F5698"/>
    <w:rsid w:val="003F770D"/>
    <w:rsid w:val="003F7D1E"/>
    <w:rsid w:val="00403BA5"/>
    <w:rsid w:val="00406F90"/>
    <w:rsid w:val="0041284F"/>
    <w:rsid w:val="0041458C"/>
    <w:rsid w:val="00416EE1"/>
    <w:rsid w:val="00422556"/>
    <w:rsid w:val="0043100F"/>
    <w:rsid w:val="004357D8"/>
    <w:rsid w:val="00442012"/>
    <w:rsid w:val="00446ACC"/>
    <w:rsid w:val="00447BFF"/>
    <w:rsid w:val="00452708"/>
    <w:rsid w:val="00454F90"/>
    <w:rsid w:val="00455CD7"/>
    <w:rsid w:val="0045609F"/>
    <w:rsid w:val="00460280"/>
    <w:rsid w:val="00460367"/>
    <w:rsid w:val="0046359A"/>
    <w:rsid w:val="00466BD9"/>
    <w:rsid w:val="00467E7F"/>
    <w:rsid w:val="00470C3E"/>
    <w:rsid w:val="00476471"/>
    <w:rsid w:val="004777AE"/>
    <w:rsid w:val="00481026"/>
    <w:rsid w:val="00482E0A"/>
    <w:rsid w:val="00485B74"/>
    <w:rsid w:val="00486A27"/>
    <w:rsid w:val="00487EDF"/>
    <w:rsid w:val="00491503"/>
    <w:rsid w:val="00492D65"/>
    <w:rsid w:val="00493CE0"/>
    <w:rsid w:val="004B08F3"/>
    <w:rsid w:val="004B1E22"/>
    <w:rsid w:val="004B4B91"/>
    <w:rsid w:val="004B66EC"/>
    <w:rsid w:val="004B6BFE"/>
    <w:rsid w:val="004C3846"/>
    <w:rsid w:val="004C54FD"/>
    <w:rsid w:val="004C63B3"/>
    <w:rsid w:val="004D05D7"/>
    <w:rsid w:val="004D31A5"/>
    <w:rsid w:val="004D39A4"/>
    <w:rsid w:val="004D794F"/>
    <w:rsid w:val="004E3DAB"/>
    <w:rsid w:val="004E7236"/>
    <w:rsid w:val="004F18D0"/>
    <w:rsid w:val="004F18DC"/>
    <w:rsid w:val="004F2A4E"/>
    <w:rsid w:val="004F5671"/>
    <w:rsid w:val="004F62DC"/>
    <w:rsid w:val="00502051"/>
    <w:rsid w:val="00504469"/>
    <w:rsid w:val="005118CD"/>
    <w:rsid w:val="00511AF3"/>
    <w:rsid w:val="0051305A"/>
    <w:rsid w:val="005143C3"/>
    <w:rsid w:val="005147BC"/>
    <w:rsid w:val="00514868"/>
    <w:rsid w:val="00522879"/>
    <w:rsid w:val="00522925"/>
    <w:rsid w:val="005273FD"/>
    <w:rsid w:val="00530D55"/>
    <w:rsid w:val="00534981"/>
    <w:rsid w:val="00534F5C"/>
    <w:rsid w:val="0053579A"/>
    <w:rsid w:val="00536351"/>
    <w:rsid w:val="0054424B"/>
    <w:rsid w:val="00544314"/>
    <w:rsid w:val="00544D9E"/>
    <w:rsid w:val="00545B7E"/>
    <w:rsid w:val="005462EC"/>
    <w:rsid w:val="00547BB9"/>
    <w:rsid w:val="005507FE"/>
    <w:rsid w:val="00553168"/>
    <w:rsid w:val="00553D49"/>
    <w:rsid w:val="005562A9"/>
    <w:rsid w:val="00556DA0"/>
    <w:rsid w:val="005646C3"/>
    <w:rsid w:val="00571595"/>
    <w:rsid w:val="005719E1"/>
    <w:rsid w:val="00572BB9"/>
    <w:rsid w:val="00573C53"/>
    <w:rsid w:val="005754D9"/>
    <w:rsid w:val="005769A5"/>
    <w:rsid w:val="00580C4E"/>
    <w:rsid w:val="00581D21"/>
    <w:rsid w:val="00581E30"/>
    <w:rsid w:val="00591F1C"/>
    <w:rsid w:val="00592BF0"/>
    <w:rsid w:val="005960C5"/>
    <w:rsid w:val="005A169C"/>
    <w:rsid w:val="005A3316"/>
    <w:rsid w:val="005B01C3"/>
    <w:rsid w:val="005B430E"/>
    <w:rsid w:val="005B4886"/>
    <w:rsid w:val="005C60EB"/>
    <w:rsid w:val="005D2CAA"/>
    <w:rsid w:val="005D4FE0"/>
    <w:rsid w:val="005E5D50"/>
    <w:rsid w:val="005F3C04"/>
    <w:rsid w:val="005F597A"/>
    <w:rsid w:val="005F6B06"/>
    <w:rsid w:val="00600321"/>
    <w:rsid w:val="00606A2B"/>
    <w:rsid w:val="00606F8F"/>
    <w:rsid w:val="00615926"/>
    <w:rsid w:val="006166F5"/>
    <w:rsid w:val="00616C54"/>
    <w:rsid w:val="00620164"/>
    <w:rsid w:val="006223A4"/>
    <w:rsid w:val="0062256E"/>
    <w:rsid w:val="00622A3A"/>
    <w:rsid w:val="00633EF4"/>
    <w:rsid w:val="0063457F"/>
    <w:rsid w:val="00641C2F"/>
    <w:rsid w:val="00641EBA"/>
    <w:rsid w:val="006459C7"/>
    <w:rsid w:val="00650F92"/>
    <w:rsid w:val="0065310E"/>
    <w:rsid w:val="00656FEE"/>
    <w:rsid w:val="006657A4"/>
    <w:rsid w:val="00673561"/>
    <w:rsid w:val="00680D67"/>
    <w:rsid w:val="006813FE"/>
    <w:rsid w:val="00681771"/>
    <w:rsid w:val="006851AF"/>
    <w:rsid w:val="006A187D"/>
    <w:rsid w:val="006A2FCF"/>
    <w:rsid w:val="006A4BF6"/>
    <w:rsid w:val="006A62E0"/>
    <w:rsid w:val="006B24A7"/>
    <w:rsid w:val="006B2CB4"/>
    <w:rsid w:val="006B6655"/>
    <w:rsid w:val="006C50D6"/>
    <w:rsid w:val="006C69C0"/>
    <w:rsid w:val="006C757E"/>
    <w:rsid w:val="006D46D4"/>
    <w:rsid w:val="006D4FA3"/>
    <w:rsid w:val="006D547C"/>
    <w:rsid w:val="006D60EE"/>
    <w:rsid w:val="006D7672"/>
    <w:rsid w:val="006E036F"/>
    <w:rsid w:val="006F0C49"/>
    <w:rsid w:val="006F54CB"/>
    <w:rsid w:val="00702F75"/>
    <w:rsid w:val="00703FAC"/>
    <w:rsid w:val="00704BD5"/>
    <w:rsid w:val="00707C35"/>
    <w:rsid w:val="00707FE9"/>
    <w:rsid w:val="0071583C"/>
    <w:rsid w:val="00730C52"/>
    <w:rsid w:val="00731E2B"/>
    <w:rsid w:val="00736555"/>
    <w:rsid w:val="00737D39"/>
    <w:rsid w:val="00740F47"/>
    <w:rsid w:val="007421EA"/>
    <w:rsid w:val="007513AC"/>
    <w:rsid w:val="0075293E"/>
    <w:rsid w:val="00753AE3"/>
    <w:rsid w:val="0075652C"/>
    <w:rsid w:val="00761E4C"/>
    <w:rsid w:val="0076216D"/>
    <w:rsid w:val="0077129A"/>
    <w:rsid w:val="00773930"/>
    <w:rsid w:val="00774AED"/>
    <w:rsid w:val="0078315D"/>
    <w:rsid w:val="00790019"/>
    <w:rsid w:val="00793A36"/>
    <w:rsid w:val="007A2BA1"/>
    <w:rsid w:val="007A653B"/>
    <w:rsid w:val="007A6DCE"/>
    <w:rsid w:val="007A7204"/>
    <w:rsid w:val="007A7C32"/>
    <w:rsid w:val="007C3BE5"/>
    <w:rsid w:val="007D031C"/>
    <w:rsid w:val="007D75D0"/>
    <w:rsid w:val="007E07AE"/>
    <w:rsid w:val="007E1BC1"/>
    <w:rsid w:val="007F44CC"/>
    <w:rsid w:val="007F77E2"/>
    <w:rsid w:val="00801C0E"/>
    <w:rsid w:val="00802D63"/>
    <w:rsid w:val="00814CBE"/>
    <w:rsid w:val="00815CD2"/>
    <w:rsid w:val="00817CFD"/>
    <w:rsid w:val="00826438"/>
    <w:rsid w:val="0083079E"/>
    <w:rsid w:val="00831046"/>
    <w:rsid w:val="0083196D"/>
    <w:rsid w:val="008329AD"/>
    <w:rsid w:val="00833509"/>
    <w:rsid w:val="0083636F"/>
    <w:rsid w:val="00840B09"/>
    <w:rsid w:val="00841B83"/>
    <w:rsid w:val="00843D79"/>
    <w:rsid w:val="00852879"/>
    <w:rsid w:val="0086083D"/>
    <w:rsid w:val="008670F8"/>
    <w:rsid w:val="008755F2"/>
    <w:rsid w:val="00875B9C"/>
    <w:rsid w:val="00885524"/>
    <w:rsid w:val="008949A6"/>
    <w:rsid w:val="00896B29"/>
    <w:rsid w:val="008A1E41"/>
    <w:rsid w:val="008A7A67"/>
    <w:rsid w:val="008B585F"/>
    <w:rsid w:val="008B73A3"/>
    <w:rsid w:val="008C10F3"/>
    <w:rsid w:val="008C6522"/>
    <w:rsid w:val="008D45B6"/>
    <w:rsid w:val="008E4BD4"/>
    <w:rsid w:val="008F0C2F"/>
    <w:rsid w:val="008F1CD0"/>
    <w:rsid w:val="008F2ABB"/>
    <w:rsid w:val="008F3CAD"/>
    <w:rsid w:val="00901A4F"/>
    <w:rsid w:val="00906A85"/>
    <w:rsid w:val="00910AF7"/>
    <w:rsid w:val="00911508"/>
    <w:rsid w:val="009240DB"/>
    <w:rsid w:val="009271EF"/>
    <w:rsid w:val="00931097"/>
    <w:rsid w:val="0093249A"/>
    <w:rsid w:val="00933035"/>
    <w:rsid w:val="00936FD3"/>
    <w:rsid w:val="0094036B"/>
    <w:rsid w:val="00943262"/>
    <w:rsid w:val="00947BC6"/>
    <w:rsid w:val="0095041E"/>
    <w:rsid w:val="009511D2"/>
    <w:rsid w:val="00954595"/>
    <w:rsid w:val="00957062"/>
    <w:rsid w:val="0096425E"/>
    <w:rsid w:val="00965B38"/>
    <w:rsid w:val="009704DB"/>
    <w:rsid w:val="00970501"/>
    <w:rsid w:val="0097663B"/>
    <w:rsid w:val="00976C8F"/>
    <w:rsid w:val="00993156"/>
    <w:rsid w:val="009933DF"/>
    <w:rsid w:val="009949D2"/>
    <w:rsid w:val="0099549B"/>
    <w:rsid w:val="009A13E2"/>
    <w:rsid w:val="009A2EC1"/>
    <w:rsid w:val="009A53B3"/>
    <w:rsid w:val="009A643B"/>
    <w:rsid w:val="009A758B"/>
    <w:rsid w:val="009B0A48"/>
    <w:rsid w:val="009B1B1E"/>
    <w:rsid w:val="009C1F23"/>
    <w:rsid w:val="009C2B07"/>
    <w:rsid w:val="009C2BD6"/>
    <w:rsid w:val="009C65BF"/>
    <w:rsid w:val="009D2764"/>
    <w:rsid w:val="009D7F36"/>
    <w:rsid w:val="009E0332"/>
    <w:rsid w:val="009E15C9"/>
    <w:rsid w:val="009E4387"/>
    <w:rsid w:val="009F5A3A"/>
    <w:rsid w:val="009F7397"/>
    <w:rsid w:val="00A101B2"/>
    <w:rsid w:val="00A11D29"/>
    <w:rsid w:val="00A12449"/>
    <w:rsid w:val="00A15374"/>
    <w:rsid w:val="00A16C91"/>
    <w:rsid w:val="00A20D32"/>
    <w:rsid w:val="00A21BCC"/>
    <w:rsid w:val="00A229EC"/>
    <w:rsid w:val="00A2416D"/>
    <w:rsid w:val="00A24C4D"/>
    <w:rsid w:val="00A27159"/>
    <w:rsid w:val="00A301BD"/>
    <w:rsid w:val="00A307F7"/>
    <w:rsid w:val="00A31E9D"/>
    <w:rsid w:val="00A40171"/>
    <w:rsid w:val="00A45076"/>
    <w:rsid w:val="00A454DE"/>
    <w:rsid w:val="00A47142"/>
    <w:rsid w:val="00A52394"/>
    <w:rsid w:val="00A55529"/>
    <w:rsid w:val="00A571F9"/>
    <w:rsid w:val="00A574F2"/>
    <w:rsid w:val="00A57D59"/>
    <w:rsid w:val="00A64028"/>
    <w:rsid w:val="00A65942"/>
    <w:rsid w:val="00A67510"/>
    <w:rsid w:val="00A700C2"/>
    <w:rsid w:val="00A70B89"/>
    <w:rsid w:val="00A71610"/>
    <w:rsid w:val="00A72696"/>
    <w:rsid w:val="00A746C8"/>
    <w:rsid w:val="00A74A24"/>
    <w:rsid w:val="00A7794B"/>
    <w:rsid w:val="00A84AEF"/>
    <w:rsid w:val="00A879B0"/>
    <w:rsid w:val="00A87BC1"/>
    <w:rsid w:val="00A91647"/>
    <w:rsid w:val="00A92543"/>
    <w:rsid w:val="00A92732"/>
    <w:rsid w:val="00A960DE"/>
    <w:rsid w:val="00A96333"/>
    <w:rsid w:val="00AA1EEF"/>
    <w:rsid w:val="00AA5784"/>
    <w:rsid w:val="00AA6CF3"/>
    <w:rsid w:val="00AB2EC5"/>
    <w:rsid w:val="00AB316E"/>
    <w:rsid w:val="00AB33E7"/>
    <w:rsid w:val="00AC123C"/>
    <w:rsid w:val="00AC4B38"/>
    <w:rsid w:val="00AC723C"/>
    <w:rsid w:val="00AD0208"/>
    <w:rsid w:val="00AD0B88"/>
    <w:rsid w:val="00AD143F"/>
    <w:rsid w:val="00AD1ECC"/>
    <w:rsid w:val="00AD3CCB"/>
    <w:rsid w:val="00AD561D"/>
    <w:rsid w:val="00AE19E2"/>
    <w:rsid w:val="00AE33E1"/>
    <w:rsid w:val="00AE5BF0"/>
    <w:rsid w:val="00AE6053"/>
    <w:rsid w:val="00AF54BF"/>
    <w:rsid w:val="00AF6621"/>
    <w:rsid w:val="00B01F66"/>
    <w:rsid w:val="00B10EB6"/>
    <w:rsid w:val="00B12C2F"/>
    <w:rsid w:val="00B14527"/>
    <w:rsid w:val="00B14F23"/>
    <w:rsid w:val="00B16B50"/>
    <w:rsid w:val="00B17DBD"/>
    <w:rsid w:val="00B202FF"/>
    <w:rsid w:val="00B20CA8"/>
    <w:rsid w:val="00B2241D"/>
    <w:rsid w:val="00B2581D"/>
    <w:rsid w:val="00B26272"/>
    <w:rsid w:val="00B3250D"/>
    <w:rsid w:val="00B3689A"/>
    <w:rsid w:val="00B429A3"/>
    <w:rsid w:val="00B44AE9"/>
    <w:rsid w:val="00B51646"/>
    <w:rsid w:val="00B51957"/>
    <w:rsid w:val="00B533E8"/>
    <w:rsid w:val="00B6250F"/>
    <w:rsid w:val="00B63736"/>
    <w:rsid w:val="00B646AA"/>
    <w:rsid w:val="00B657D9"/>
    <w:rsid w:val="00B724C7"/>
    <w:rsid w:val="00B72AC0"/>
    <w:rsid w:val="00B72F92"/>
    <w:rsid w:val="00B73C32"/>
    <w:rsid w:val="00B772D9"/>
    <w:rsid w:val="00B77A17"/>
    <w:rsid w:val="00B86481"/>
    <w:rsid w:val="00B869E1"/>
    <w:rsid w:val="00B92D56"/>
    <w:rsid w:val="00B92D9B"/>
    <w:rsid w:val="00B93B48"/>
    <w:rsid w:val="00BB2294"/>
    <w:rsid w:val="00BB690C"/>
    <w:rsid w:val="00BD0CB9"/>
    <w:rsid w:val="00BD1C7B"/>
    <w:rsid w:val="00BE11B4"/>
    <w:rsid w:val="00BE3097"/>
    <w:rsid w:val="00BE5909"/>
    <w:rsid w:val="00BF5E26"/>
    <w:rsid w:val="00BF6A01"/>
    <w:rsid w:val="00C00EA2"/>
    <w:rsid w:val="00C01ECD"/>
    <w:rsid w:val="00C02E61"/>
    <w:rsid w:val="00C06263"/>
    <w:rsid w:val="00C11D8F"/>
    <w:rsid w:val="00C14974"/>
    <w:rsid w:val="00C14BE4"/>
    <w:rsid w:val="00C1534D"/>
    <w:rsid w:val="00C17C9B"/>
    <w:rsid w:val="00C20D20"/>
    <w:rsid w:val="00C2664C"/>
    <w:rsid w:val="00C315B6"/>
    <w:rsid w:val="00C42565"/>
    <w:rsid w:val="00C519B9"/>
    <w:rsid w:val="00C52B67"/>
    <w:rsid w:val="00C61094"/>
    <w:rsid w:val="00C63238"/>
    <w:rsid w:val="00C7122C"/>
    <w:rsid w:val="00C71EA1"/>
    <w:rsid w:val="00C72933"/>
    <w:rsid w:val="00C80140"/>
    <w:rsid w:val="00C83857"/>
    <w:rsid w:val="00C84919"/>
    <w:rsid w:val="00C86862"/>
    <w:rsid w:val="00C93B22"/>
    <w:rsid w:val="00C96CC5"/>
    <w:rsid w:val="00C9711B"/>
    <w:rsid w:val="00C97EA3"/>
    <w:rsid w:val="00CA1508"/>
    <w:rsid w:val="00CA6116"/>
    <w:rsid w:val="00CB1A53"/>
    <w:rsid w:val="00CB5E78"/>
    <w:rsid w:val="00CB6413"/>
    <w:rsid w:val="00CB75ED"/>
    <w:rsid w:val="00CC1BF2"/>
    <w:rsid w:val="00CC5624"/>
    <w:rsid w:val="00CC64CD"/>
    <w:rsid w:val="00CD2415"/>
    <w:rsid w:val="00CD5ABA"/>
    <w:rsid w:val="00CD70BE"/>
    <w:rsid w:val="00CE05F8"/>
    <w:rsid w:val="00CE0DCD"/>
    <w:rsid w:val="00CE115D"/>
    <w:rsid w:val="00CE1D5B"/>
    <w:rsid w:val="00CE3D71"/>
    <w:rsid w:val="00CE6D85"/>
    <w:rsid w:val="00CF6E80"/>
    <w:rsid w:val="00D005AD"/>
    <w:rsid w:val="00D02716"/>
    <w:rsid w:val="00D14DC8"/>
    <w:rsid w:val="00D15006"/>
    <w:rsid w:val="00D16F95"/>
    <w:rsid w:val="00D1719C"/>
    <w:rsid w:val="00D22F95"/>
    <w:rsid w:val="00D25085"/>
    <w:rsid w:val="00D32583"/>
    <w:rsid w:val="00D3481F"/>
    <w:rsid w:val="00D36632"/>
    <w:rsid w:val="00D37918"/>
    <w:rsid w:val="00D43355"/>
    <w:rsid w:val="00D46A2F"/>
    <w:rsid w:val="00D569A6"/>
    <w:rsid w:val="00D63940"/>
    <w:rsid w:val="00D67A42"/>
    <w:rsid w:val="00D70EB7"/>
    <w:rsid w:val="00D81FF9"/>
    <w:rsid w:val="00D90145"/>
    <w:rsid w:val="00D93C4A"/>
    <w:rsid w:val="00DA41B9"/>
    <w:rsid w:val="00DA56B2"/>
    <w:rsid w:val="00DC4BC2"/>
    <w:rsid w:val="00DD16EE"/>
    <w:rsid w:val="00DD2B13"/>
    <w:rsid w:val="00DD38DD"/>
    <w:rsid w:val="00DE1459"/>
    <w:rsid w:val="00DE54C7"/>
    <w:rsid w:val="00DF48DB"/>
    <w:rsid w:val="00E0195F"/>
    <w:rsid w:val="00E0289C"/>
    <w:rsid w:val="00E02FB4"/>
    <w:rsid w:val="00E05774"/>
    <w:rsid w:val="00E11280"/>
    <w:rsid w:val="00E14527"/>
    <w:rsid w:val="00E21FF0"/>
    <w:rsid w:val="00E2264E"/>
    <w:rsid w:val="00E22C18"/>
    <w:rsid w:val="00E2355D"/>
    <w:rsid w:val="00E23826"/>
    <w:rsid w:val="00E30B2A"/>
    <w:rsid w:val="00E310C3"/>
    <w:rsid w:val="00E32556"/>
    <w:rsid w:val="00E33C81"/>
    <w:rsid w:val="00E346D3"/>
    <w:rsid w:val="00E41AB9"/>
    <w:rsid w:val="00E4296A"/>
    <w:rsid w:val="00E4401A"/>
    <w:rsid w:val="00E440D0"/>
    <w:rsid w:val="00E5093A"/>
    <w:rsid w:val="00E50BE1"/>
    <w:rsid w:val="00E5183C"/>
    <w:rsid w:val="00E539EB"/>
    <w:rsid w:val="00E65707"/>
    <w:rsid w:val="00E66AA5"/>
    <w:rsid w:val="00E72855"/>
    <w:rsid w:val="00E7346A"/>
    <w:rsid w:val="00E753DB"/>
    <w:rsid w:val="00E83DCF"/>
    <w:rsid w:val="00E85EF2"/>
    <w:rsid w:val="00E87C82"/>
    <w:rsid w:val="00E87FEB"/>
    <w:rsid w:val="00E97F5D"/>
    <w:rsid w:val="00EA688F"/>
    <w:rsid w:val="00EA7FC2"/>
    <w:rsid w:val="00EC0FD0"/>
    <w:rsid w:val="00EC3E1C"/>
    <w:rsid w:val="00EC3F06"/>
    <w:rsid w:val="00ED3176"/>
    <w:rsid w:val="00EF3655"/>
    <w:rsid w:val="00EF47B0"/>
    <w:rsid w:val="00EF7A06"/>
    <w:rsid w:val="00F0146D"/>
    <w:rsid w:val="00F020F7"/>
    <w:rsid w:val="00F023C2"/>
    <w:rsid w:val="00F04A65"/>
    <w:rsid w:val="00F053CB"/>
    <w:rsid w:val="00F11C50"/>
    <w:rsid w:val="00F1207A"/>
    <w:rsid w:val="00F14C01"/>
    <w:rsid w:val="00F1601E"/>
    <w:rsid w:val="00F20EAF"/>
    <w:rsid w:val="00F23177"/>
    <w:rsid w:val="00F32D70"/>
    <w:rsid w:val="00F34BBE"/>
    <w:rsid w:val="00F3531E"/>
    <w:rsid w:val="00F41076"/>
    <w:rsid w:val="00F44739"/>
    <w:rsid w:val="00F466BD"/>
    <w:rsid w:val="00F548BA"/>
    <w:rsid w:val="00F552D9"/>
    <w:rsid w:val="00F57584"/>
    <w:rsid w:val="00F57A41"/>
    <w:rsid w:val="00F60444"/>
    <w:rsid w:val="00F61572"/>
    <w:rsid w:val="00F67400"/>
    <w:rsid w:val="00F67BE2"/>
    <w:rsid w:val="00F74852"/>
    <w:rsid w:val="00F75C06"/>
    <w:rsid w:val="00F767D1"/>
    <w:rsid w:val="00F80E5B"/>
    <w:rsid w:val="00F839BD"/>
    <w:rsid w:val="00F8509E"/>
    <w:rsid w:val="00F91D3F"/>
    <w:rsid w:val="00F94940"/>
    <w:rsid w:val="00F94AFB"/>
    <w:rsid w:val="00F95AFD"/>
    <w:rsid w:val="00F96A0B"/>
    <w:rsid w:val="00F9740E"/>
    <w:rsid w:val="00F97F51"/>
    <w:rsid w:val="00FA25D0"/>
    <w:rsid w:val="00FA31D3"/>
    <w:rsid w:val="00FA3EAE"/>
    <w:rsid w:val="00FA6FDA"/>
    <w:rsid w:val="00FA72C3"/>
    <w:rsid w:val="00FA7D8B"/>
    <w:rsid w:val="00FB21A2"/>
    <w:rsid w:val="00FB46BC"/>
    <w:rsid w:val="00FC0831"/>
    <w:rsid w:val="00FC6D86"/>
    <w:rsid w:val="00FC74DB"/>
    <w:rsid w:val="00FD2298"/>
    <w:rsid w:val="00FE0252"/>
    <w:rsid w:val="00FE0385"/>
    <w:rsid w:val="00FE1D75"/>
    <w:rsid w:val="00FE31B4"/>
    <w:rsid w:val="00FE4134"/>
    <w:rsid w:val="00FF1DE0"/>
    <w:rsid w:val="00FF5DDB"/>
    <w:rsid w:val="00FF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26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5B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B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8D0"/>
    <w:rPr>
      <w:rFonts w:ascii="Tahoma" w:hAnsi="Tahoma" w:cs="Tahoma"/>
      <w:sz w:val="16"/>
      <w:szCs w:val="16"/>
    </w:rPr>
  </w:style>
  <w:style w:type="paragraph" w:styleId="NoSpacing">
    <w:name w:val="No Spacing"/>
    <w:link w:val="NoSpacingChar"/>
    <w:uiPriority w:val="1"/>
    <w:qFormat/>
    <w:rsid w:val="004F18D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18D0"/>
    <w:rPr>
      <w:rFonts w:eastAsiaTheme="minorEastAsia"/>
      <w:lang w:eastAsia="ja-JP"/>
    </w:rPr>
  </w:style>
  <w:style w:type="paragraph" w:styleId="Header">
    <w:name w:val="header"/>
    <w:basedOn w:val="Normal"/>
    <w:link w:val="HeaderChar"/>
    <w:uiPriority w:val="99"/>
    <w:unhideWhenUsed/>
    <w:rsid w:val="006B6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655"/>
  </w:style>
  <w:style w:type="paragraph" w:styleId="Footer">
    <w:name w:val="footer"/>
    <w:basedOn w:val="Normal"/>
    <w:link w:val="FooterChar"/>
    <w:uiPriority w:val="99"/>
    <w:unhideWhenUsed/>
    <w:rsid w:val="006B6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655"/>
  </w:style>
  <w:style w:type="character" w:customStyle="1" w:styleId="Heading1Char">
    <w:name w:val="Heading 1 Char"/>
    <w:basedOn w:val="DefaultParagraphFont"/>
    <w:link w:val="Heading1"/>
    <w:uiPriority w:val="9"/>
    <w:rsid w:val="006B665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B6655"/>
    <w:pPr>
      <w:outlineLvl w:val="9"/>
    </w:pPr>
    <w:rPr>
      <w:lang w:eastAsia="ja-JP"/>
    </w:rPr>
  </w:style>
  <w:style w:type="paragraph" w:styleId="TOC1">
    <w:name w:val="toc 1"/>
    <w:basedOn w:val="Normal"/>
    <w:next w:val="Normal"/>
    <w:autoRedefine/>
    <w:uiPriority w:val="39"/>
    <w:unhideWhenUsed/>
    <w:qFormat/>
    <w:rsid w:val="00354422"/>
    <w:pPr>
      <w:spacing w:before="240" w:after="120"/>
    </w:pPr>
    <w:rPr>
      <w:b/>
      <w:bCs/>
      <w:sz w:val="20"/>
      <w:szCs w:val="20"/>
    </w:rPr>
  </w:style>
  <w:style w:type="paragraph" w:styleId="TOC2">
    <w:name w:val="toc 2"/>
    <w:basedOn w:val="Normal"/>
    <w:next w:val="Normal"/>
    <w:autoRedefine/>
    <w:uiPriority w:val="39"/>
    <w:unhideWhenUsed/>
    <w:qFormat/>
    <w:rsid w:val="00354422"/>
    <w:pPr>
      <w:spacing w:before="120" w:after="0"/>
      <w:ind w:left="220"/>
    </w:pPr>
    <w:rPr>
      <w:i/>
      <w:iCs/>
      <w:sz w:val="20"/>
      <w:szCs w:val="20"/>
    </w:rPr>
  </w:style>
  <w:style w:type="paragraph" w:styleId="TOC3">
    <w:name w:val="toc 3"/>
    <w:basedOn w:val="Normal"/>
    <w:next w:val="Normal"/>
    <w:autoRedefine/>
    <w:uiPriority w:val="39"/>
    <w:unhideWhenUsed/>
    <w:qFormat/>
    <w:rsid w:val="00354422"/>
    <w:pPr>
      <w:spacing w:after="0"/>
      <w:ind w:left="440"/>
    </w:pPr>
    <w:rPr>
      <w:sz w:val="20"/>
      <w:szCs w:val="20"/>
    </w:rPr>
  </w:style>
  <w:style w:type="paragraph" w:styleId="TOC4">
    <w:name w:val="toc 4"/>
    <w:basedOn w:val="Normal"/>
    <w:next w:val="Normal"/>
    <w:autoRedefine/>
    <w:uiPriority w:val="39"/>
    <w:unhideWhenUsed/>
    <w:rsid w:val="00354422"/>
    <w:pPr>
      <w:spacing w:after="0"/>
      <w:ind w:left="660"/>
    </w:pPr>
    <w:rPr>
      <w:sz w:val="20"/>
      <w:szCs w:val="20"/>
    </w:rPr>
  </w:style>
  <w:style w:type="paragraph" w:styleId="TOC5">
    <w:name w:val="toc 5"/>
    <w:basedOn w:val="Normal"/>
    <w:next w:val="Normal"/>
    <w:autoRedefine/>
    <w:uiPriority w:val="39"/>
    <w:unhideWhenUsed/>
    <w:rsid w:val="00354422"/>
    <w:pPr>
      <w:spacing w:after="0"/>
      <w:ind w:left="880"/>
    </w:pPr>
    <w:rPr>
      <w:sz w:val="20"/>
      <w:szCs w:val="20"/>
    </w:rPr>
  </w:style>
  <w:style w:type="paragraph" w:styleId="TOC6">
    <w:name w:val="toc 6"/>
    <w:basedOn w:val="Normal"/>
    <w:next w:val="Normal"/>
    <w:autoRedefine/>
    <w:uiPriority w:val="39"/>
    <w:unhideWhenUsed/>
    <w:rsid w:val="00354422"/>
    <w:pPr>
      <w:spacing w:after="0"/>
      <w:ind w:left="1100"/>
    </w:pPr>
    <w:rPr>
      <w:sz w:val="20"/>
      <w:szCs w:val="20"/>
    </w:rPr>
  </w:style>
  <w:style w:type="paragraph" w:styleId="TOC7">
    <w:name w:val="toc 7"/>
    <w:basedOn w:val="Normal"/>
    <w:next w:val="Normal"/>
    <w:autoRedefine/>
    <w:uiPriority w:val="39"/>
    <w:unhideWhenUsed/>
    <w:rsid w:val="00354422"/>
    <w:pPr>
      <w:spacing w:after="0"/>
      <w:ind w:left="1320"/>
    </w:pPr>
    <w:rPr>
      <w:sz w:val="20"/>
      <w:szCs w:val="20"/>
    </w:rPr>
  </w:style>
  <w:style w:type="paragraph" w:styleId="TOC8">
    <w:name w:val="toc 8"/>
    <w:basedOn w:val="Normal"/>
    <w:next w:val="Normal"/>
    <w:autoRedefine/>
    <w:uiPriority w:val="39"/>
    <w:unhideWhenUsed/>
    <w:rsid w:val="00354422"/>
    <w:pPr>
      <w:spacing w:after="0"/>
      <w:ind w:left="1540"/>
    </w:pPr>
    <w:rPr>
      <w:sz w:val="20"/>
      <w:szCs w:val="20"/>
    </w:rPr>
  </w:style>
  <w:style w:type="paragraph" w:styleId="TOC9">
    <w:name w:val="toc 9"/>
    <w:basedOn w:val="Normal"/>
    <w:next w:val="Normal"/>
    <w:autoRedefine/>
    <w:uiPriority w:val="39"/>
    <w:unhideWhenUsed/>
    <w:rsid w:val="00354422"/>
    <w:pPr>
      <w:spacing w:after="0"/>
      <w:ind w:left="1760"/>
    </w:pPr>
    <w:rPr>
      <w:sz w:val="20"/>
      <w:szCs w:val="20"/>
    </w:rPr>
  </w:style>
  <w:style w:type="paragraph" w:styleId="ListParagraph">
    <w:name w:val="List Paragraph"/>
    <w:basedOn w:val="Normal"/>
    <w:uiPriority w:val="34"/>
    <w:qFormat/>
    <w:rsid w:val="00F767D1"/>
    <w:pPr>
      <w:ind w:left="720"/>
      <w:contextualSpacing/>
    </w:pPr>
  </w:style>
  <w:style w:type="character" w:styleId="Hyperlink">
    <w:name w:val="Hyperlink"/>
    <w:basedOn w:val="DefaultParagraphFont"/>
    <w:uiPriority w:val="99"/>
    <w:unhideWhenUsed/>
    <w:rsid w:val="009D2764"/>
    <w:rPr>
      <w:color w:val="0000FF" w:themeColor="hyperlink"/>
      <w:u w:val="single"/>
    </w:rPr>
  </w:style>
  <w:style w:type="character" w:customStyle="1" w:styleId="Heading2Char">
    <w:name w:val="Heading 2 Char"/>
    <w:basedOn w:val="DefaultParagraphFont"/>
    <w:link w:val="Heading2"/>
    <w:uiPriority w:val="9"/>
    <w:rsid w:val="00A7269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97EA3"/>
    <w:pPr>
      <w:spacing w:before="100" w:beforeAutospacing="1" w:after="100" w:afterAutospacing="1" w:line="300" w:lineRule="atLeast"/>
      <w:ind w:left="150" w:right="150"/>
    </w:pPr>
    <w:rPr>
      <w:rFonts w:ascii="Helvetica" w:eastAsia="Times New Roman" w:hAnsi="Helvetica" w:cs="Times New Roman"/>
      <w:color w:val="000000"/>
      <w:sz w:val="21"/>
      <w:szCs w:val="21"/>
    </w:rPr>
  </w:style>
  <w:style w:type="character" w:styleId="Emphasis">
    <w:name w:val="Emphasis"/>
    <w:basedOn w:val="DefaultParagraphFont"/>
    <w:uiPriority w:val="20"/>
    <w:qFormat/>
    <w:rsid w:val="00C97EA3"/>
    <w:rPr>
      <w:i/>
      <w:iCs/>
    </w:rPr>
  </w:style>
  <w:style w:type="paragraph" w:styleId="Subtitle">
    <w:name w:val="Subtitle"/>
    <w:basedOn w:val="Normal"/>
    <w:next w:val="Normal"/>
    <w:link w:val="SubtitleChar"/>
    <w:uiPriority w:val="11"/>
    <w:qFormat/>
    <w:rsid w:val="00CE0D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E0DC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5E5D50"/>
    <w:rPr>
      <w:color w:val="800080" w:themeColor="followedHyperlink"/>
      <w:u w:val="single"/>
    </w:rPr>
  </w:style>
  <w:style w:type="table" w:styleId="TableGrid">
    <w:name w:val="Table Grid"/>
    <w:basedOn w:val="TableNormal"/>
    <w:uiPriority w:val="59"/>
    <w:rsid w:val="00B20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ourcecaption">
    <w:name w:val="resourcecaption"/>
    <w:basedOn w:val="Normal"/>
    <w:rsid w:val="00E97F5D"/>
    <w:pPr>
      <w:spacing w:before="100" w:beforeAutospacing="1" w:after="27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E5B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E5B98"/>
    <w:rPr>
      <w:rFonts w:asciiTheme="majorHAnsi" w:eastAsiaTheme="majorEastAsia" w:hAnsiTheme="majorHAnsi" w:cstheme="majorBidi"/>
      <w:b/>
      <w:bCs/>
      <w:i/>
      <w:iCs/>
      <w:color w:val="4F81BD" w:themeColor="accent1"/>
    </w:rPr>
  </w:style>
  <w:style w:type="paragraph" w:styleId="BodyText">
    <w:name w:val="Body Text"/>
    <w:basedOn w:val="Normal"/>
    <w:link w:val="BodyTextChar"/>
    <w:semiHidden/>
    <w:unhideWhenUsed/>
    <w:rsid w:val="008C10F3"/>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8C10F3"/>
    <w:rPr>
      <w:rFonts w:ascii="Times New Roman" w:eastAsia="Times New Roman" w:hAnsi="Times New Roman" w:cs="Times New Roman"/>
      <w:sz w:val="20"/>
      <w:szCs w:val="20"/>
    </w:rPr>
  </w:style>
  <w:style w:type="paragraph" w:customStyle="1" w:styleId="bulletpackt">
    <w:name w:val="bulletpackt"/>
    <w:basedOn w:val="Normal"/>
    <w:rsid w:val="00296BF7"/>
    <w:pPr>
      <w:spacing w:after="120" w:line="390" w:lineRule="atLeas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26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5B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B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8D0"/>
    <w:rPr>
      <w:rFonts w:ascii="Tahoma" w:hAnsi="Tahoma" w:cs="Tahoma"/>
      <w:sz w:val="16"/>
      <w:szCs w:val="16"/>
    </w:rPr>
  </w:style>
  <w:style w:type="paragraph" w:styleId="NoSpacing">
    <w:name w:val="No Spacing"/>
    <w:link w:val="NoSpacingChar"/>
    <w:uiPriority w:val="1"/>
    <w:qFormat/>
    <w:rsid w:val="004F18D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18D0"/>
    <w:rPr>
      <w:rFonts w:eastAsiaTheme="minorEastAsia"/>
      <w:lang w:eastAsia="ja-JP"/>
    </w:rPr>
  </w:style>
  <w:style w:type="paragraph" w:styleId="Header">
    <w:name w:val="header"/>
    <w:basedOn w:val="Normal"/>
    <w:link w:val="HeaderChar"/>
    <w:uiPriority w:val="99"/>
    <w:unhideWhenUsed/>
    <w:rsid w:val="006B6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655"/>
  </w:style>
  <w:style w:type="paragraph" w:styleId="Footer">
    <w:name w:val="footer"/>
    <w:basedOn w:val="Normal"/>
    <w:link w:val="FooterChar"/>
    <w:uiPriority w:val="99"/>
    <w:unhideWhenUsed/>
    <w:rsid w:val="006B6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655"/>
  </w:style>
  <w:style w:type="character" w:customStyle="1" w:styleId="Heading1Char">
    <w:name w:val="Heading 1 Char"/>
    <w:basedOn w:val="DefaultParagraphFont"/>
    <w:link w:val="Heading1"/>
    <w:uiPriority w:val="9"/>
    <w:rsid w:val="006B665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B6655"/>
    <w:pPr>
      <w:outlineLvl w:val="9"/>
    </w:pPr>
    <w:rPr>
      <w:lang w:eastAsia="ja-JP"/>
    </w:rPr>
  </w:style>
  <w:style w:type="paragraph" w:styleId="TOC1">
    <w:name w:val="toc 1"/>
    <w:basedOn w:val="Normal"/>
    <w:next w:val="Normal"/>
    <w:autoRedefine/>
    <w:uiPriority w:val="39"/>
    <w:unhideWhenUsed/>
    <w:qFormat/>
    <w:rsid w:val="00354422"/>
    <w:pPr>
      <w:spacing w:before="240" w:after="120"/>
    </w:pPr>
    <w:rPr>
      <w:b/>
      <w:bCs/>
      <w:sz w:val="20"/>
      <w:szCs w:val="20"/>
    </w:rPr>
  </w:style>
  <w:style w:type="paragraph" w:styleId="TOC2">
    <w:name w:val="toc 2"/>
    <w:basedOn w:val="Normal"/>
    <w:next w:val="Normal"/>
    <w:autoRedefine/>
    <w:uiPriority w:val="39"/>
    <w:unhideWhenUsed/>
    <w:qFormat/>
    <w:rsid w:val="00354422"/>
    <w:pPr>
      <w:spacing w:before="120" w:after="0"/>
      <w:ind w:left="220"/>
    </w:pPr>
    <w:rPr>
      <w:i/>
      <w:iCs/>
      <w:sz w:val="20"/>
      <w:szCs w:val="20"/>
    </w:rPr>
  </w:style>
  <w:style w:type="paragraph" w:styleId="TOC3">
    <w:name w:val="toc 3"/>
    <w:basedOn w:val="Normal"/>
    <w:next w:val="Normal"/>
    <w:autoRedefine/>
    <w:uiPriority w:val="39"/>
    <w:unhideWhenUsed/>
    <w:qFormat/>
    <w:rsid w:val="00354422"/>
    <w:pPr>
      <w:spacing w:after="0"/>
      <w:ind w:left="440"/>
    </w:pPr>
    <w:rPr>
      <w:sz w:val="20"/>
      <w:szCs w:val="20"/>
    </w:rPr>
  </w:style>
  <w:style w:type="paragraph" w:styleId="TOC4">
    <w:name w:val="toc 4"/>
    <w:basedOn w:val="Normal"/>
    <w:next w:val="Normal"/>
    <w:autoRedefine/>
    <w:uiPriority w:val="39"/>
    <w:unhideWhenUsed/>
    <w:rsid w:val="00354422"/>
    <w:pPr>
      <w:spacing w:after="0"/>
      <w:ind w:left="660"/>
    </w:pPr>
    <w:rPr>
      <w:sz w:val="20"/>
      <w:szCs w:val="20"/>
    </w:rPr>
  </w:style>
  <w:style w:type="paragraph" w:styleId="TOC5">
    <w:name w:val="toc 5"/>
    <w:basedOn w:val="Normal"/>
    <w:next w:val="Normal"/>
    <w:autoRedefine/>
    <w:uiPriority w:val="39"/>
    <w:unhideWhenUsed/>
    <w:rsid w:val="00354422"/>
    <w:pPr>
      <w:spacing w:after="0"/>
      <w:ind w:left="880"/>
    </w:pPr>
    <w:rPr>
      <w:sz w:val="20"/>
      <w:szCs w:val="20"/>
    </w:rPr>
  </w:style>
  <w:style w:type="paragraph" w:styleId="TOC6">
    <w:name w:val="toc 6"/>
    <w:basedOn w:val="Normal"/>
    <w:next w:val="Normal"/>
    <w:autoRedefine/>
    <w:uiPriority w:val="39"/>
    <w:unhideWhenUsed/>
    <w:rsid w:val="00354422"/>
    <w:pPr>
      <w:spacing w:after="0"/>
      <w:ind w:left="1100"/>
    </w:pPr>
    <w:rPr>
      <w:sz w:val="20"/>
      <w:szCs w:val="20"/>
    </w:rPr>
  </w:style>
  <w:style w:type="paragraph" w:styleId="TOC7">
    <w:name w:val="toc 7"/>
    <w:basedOn w:val="Normal"/>
    <w:next w:val="Normal"/>
    <w:autoRedefine/>
    <w:uiPriority w:val="39"/>
    <w:unhideWhenUsed/>
    <w:rsid w:val="00354422"/>
    <w:pPr>
      <w:spacing w:after="0"/>
      <w:ind w:left="1320"/>
    </w:pPr>
    <w:rPr>
      <w:sz w:val="20"/>
      <w:szCs w:val="20"/>
    </w:rPr>
  </w:style>
  <w:style w:type="paragraph" w:styleId="TOC8">
    <w:name w:val="toc 8"/>
    <w:basedOn w:val="Normal"/>
    <w:next w:val="Normal"/>
    <w:autoRedefine/>
    <w:uiPriority w:val="39"/>
    <w:unhideWhenUsed/>
    <w:rsid w:val="00354422"/>
    <w:pPr>
      <w:spacing w:after="0"/>
      <w:ind w:left="1540"/>
    </w:pPr>
    <w:rPr>
      <w:sz w:val="20"/>
      <w:szCs w:val="20"/>
    </w:rPr>
  </w:style>
  <w:style w:type="paragraph" w:styleId="TOC9">
    <w:name w:val="toc 9"/>
    <w:basedOn w:val="Normal"/>
    <w:next w:val="Normal"/>
    <w:autoRedefine/>
    <w:uiPriority w:val="39"/>
    <w:unhideWhenUsed/>
    <w:rsid w:val="00354422"/>
    <w:pPr>
      <w:spacing w:after="0"/>
      <w:ind w:left="1760"/>
    </w:pPr>
    <w:rPr>
      <w:sz w:val="20"/>
      <w:szCs w:val="20"/>
    </w:rPr>
  </w:style>
  <w:style w:type="paragraph" w:styleId="ListParagraph">
    <w:name w:val="List Paragraph"/>
    <w:basedOn w:val="Normal"/>
    <w:uiPriority w:val="34"/>
    <w:qFormat/>
    <w:rsid w:val="00F767D1"/>
    <w:pPr>
      <w:ind w:left="720"/>
      <w:contextualSpacing/>
    </w:pPr>
  </w:style>
  <w:style w:type="character" w:styleId="Hyperlink">
    <w:name w:val="Hyperlink"/>
    <w:basedOn w:val="DefaultParagraphFont"/>
    <w:uiPriority w:val="99"/>
    <w:unhideWhenUsed/>
    <w:rsid w:val="009D2764"/>
    <w:rPr>
      <w:color w:val="0000FF" w:themeColor="hyperlink"/>
      <w:u w:val="single"/>
    </w:rPr>
  </w:style>
  <w:style w:type="character" w:customStyle="1" w:styleId="Heading2Char">
    <w:name w:val="Heading 2 Char"/>
    <w:basedOn w:val="DefaultParagraphFont"/>
    <w:link w:val="Heading2"/>
    <w:uiPriority w:val="9"/>
    <w:rsid w:val="00A7269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97EA3"/>
    <w:pPr>
      <w:spacing w:before="100" w:beforeAutospacing="1" w:after="100" w:afterAutospacing="1" w:line="300" w:lineRule="atLeast"/>
      <w:ind w:left="150" w:right="150"/>
    </w:pPr>
    <w:rPr>
      <w:rFonts w:ascii="Helvetica" w:eastAsia="Times New Roman" w:hAnsi="Helvetica" w:cs="Times New Roman"/>
      <w:color w:val="000000"/>
      <w:sz w:val="21"/>
      <w:szCs w:val="21"/>
    </w:rPr>
  </w:style>
  <w:style w:type="character" w:styleId="Emphasis">
    <w:name w:val="Emphasis"/>
    <w:basedOn w:val="DefaultParagraphFont"/>
    <w:uiPriority w:val="20"/>
    <w:qFormat/>
    <w:rsid w:val="00C97EA3"/>
    <w:rPr>
      <w:i/>
      <w:iCs/>
    </w:rPr>
  </w:style>
  <w:style w:type="paragraph" w:styleId="Subtitle">
    <w:name w:val="Subtitle"/>
    <w:basedOn w:val="Normal"/>
    <w:next w:val="Normal"/>
    <w:link w:val="SubtitleChar"/>
    <w:uiPriority w:val="11"/>
    <w:qFormat/>
    <w:rsid w:val="00CE0D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E0DC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5E5D50"/>
    <w:rPr>
      <w:color w:val="800080" w:themeColor="followedHyperlink"/>
      <w:u w:val="single"/>
    </w:rPr>
  </w:style>
  <w:style w:type="table" w:styleId="TableGrid">
    <w:name w:val="Table Grid"/>
    <w:basedOn w:val="TableNormal"/>
    <w:uiPriority w:val="59"/>
    <w:rsid w:val="00B20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ourcecaption">
    <w:name w:val="resourcecaption"/>
    <w:basedOn w:val="Normal"/>
    <w:rsid w:val="00E97F5D"/>
    <w:pPr>
      <w:spacing w:before="100" w:beforeAutospacing="1" w:after="27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E5B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E5B98"/>
    <w:rPr>
      <w:rFonts w:asciiTheme="majorHAnsi" w:eastAsiaTheme="majorEastAsia" w:hAnsiTheme="majorHAnsi" w:cstheme="majorBidi"/>
      <w:b/>
      <w:bCs/>
      <w:i/>
      <w:iCs/>
      <w:color w:val="4F81BD" w:themeColor="accent1"/>
    </w:rPr>
  </w:style>
  <w:style w:type="paragraph" w:styleId="BodyText">
    <w:name w:val="Body Text"/>
    <w:basedOn w:val="Normal"/>
    <w:link w:val="BodyTextChar"/>
    <w:semiHidden/>
    <w:unhideWhenUsed/>
    <w:rsid w:val="008C10F3"/>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8C10F3"/>
    <w:rPr>
      <w:rFonts w:ascii="Times New Roman" w:eastAsia="Times New Roman" w:hAnsi="Times New Roman" w:cs="Times New Roman"/>
      <w:sz w:val="20"/>
      <w:szCs w:val="20"/>
    </w:rPr>
  </w:style>
  <w:style w:type="paragraph" w:customStyle="1" w:styleId="bulletpackt">
    <w:name w:val="bulletpackt"/>
    <w:basedOn w:val="Normal"/>
    <w:rsid w:val="00296BF7"/>
    <w:pPr>
      <w:spacing w:after="120" w:line="39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62062">
      <w:bodyDiv w:val="1"/>
      <w:marLeft w:val="0"/>
      <w:marRight w:val="0"/>
      <w:marTop w:val="0"/>
      <w:marBottom w:val="0"/>
      <w:divBdr>
        <w:top w:val="none" w:sz="0" w:space="0" w:color="auto"/>
        <w:left w:val="none" w:sz="0" w:space="0" w:color="auto"/>
        <w:bottom w:val="none" w:sz="0" w:space="0" w:color="auto"/>
        <w:right w:val="none" w:sz="0" w:space="0" w:color="auto"/>
      </w:divBdr>
    </w:div>
    <w:div w:id="178130370">
      <w:bodyDiv w:val="1"/>
      <w:marLeft w:val="0"/>
      <w:marRight w:val="0"/>
      <w:marTop w:val="0"/>
      <w:marBottom w:val="0"/>
      <w:divBdr>
        <w:top w:val="none" w:sz="0" w:space="0" w:color="auto"/>
        <w:left w:val="none" w:sz="0" w:space="0" w:color="auto"/>
        <w:bottom w:val="none" w:sz="0" w:space="0" w:color="auto"/>
        <w:right w:val="none" w:sz="0" w:space="0" w:color="auto"/>
      </w:divBdr>
    </w:div>
    <w:div w:id="204101805">
      <w:bodyDiv w:val="1"/>
      <w:marLeft w:val="0"/>
      <w:marRight w:val="0"/>
      <w:marTop w:val="0"/>
      <w:marBottom w:val="0"/>
      <w:divBdr>
        <w:top w:val="none" w:sz="0" w:space="0" w:color="auto"/>
        <w:left w:val="none" w:sz="0" w:space="0" w:color="auto"/>
        <w:bottom w:val="none" w:sz="0" w:space="0" w:color="auto"/>
        <w:right w:val="none" w:sz="0" w:space="0" w:color="auto"/>
      </w:divBdr>
      <w:divsChild>
        <w:div w:id="1704599818">
          <w:marLeft w:val="0"/>
          <w:marRight w:val="0"/>
          <w:marTop w:val="0"/>
          <w:marBottom w:val="0"/>
          <w:divBdr>
            <w:top w:val="none" w:sz="0" w:space="0" w:color="auto"/>
            <w:left w:val="none" w:sz="0" w:space="0" w:color="auto"/>
            <w:bottom w:val="none" w:sz="0" w:space="0" w:color="auto"/>
            <w:right w:val="none" w:sz="0" w:space="0" w:color="auto"/>
          </w:divBdr>
          <w:divsChild>
            <w:div w:id="453866086">
              <w:marLeft w:val="0"/>
              <w:marRight w:val="0"/>
              <w:marTop w:val="0"/>
              <w:marBottom w:val="0"/>
              <w:divBdr>
                <w:top w:val="none" w:sz="0" w:space="0" w:color="auto"/>
                <w:left w:val="none" w:sz="0" w:space="0" w:color="auto"/>
                <w:bottom w:val="none" w:sz="0" w:space="0" w:color="auto"/>
                <w:right w:val="none" w:sz="0" w:space="0" w:color="auto"/>
              </w:divBdr>
              <w:divsChild>
                <w:div w:id="17592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9596">
      <w:bodyDiv w:val="1"/>
      <w:marLeft w:val="0"/>
      <w:marRight w:val="0"/>
      <w:marTop w:val="0"/>
      <w:marBottom w:val="0"/>
      <w:divBdr>
        <w:top w:val="none" w:sz="0" w:space="0" w:color="auto"/>
        <w:left w:val="none" w:sz="0" w:space="0" w:color="auto"/>
        <w:bottom w:val="none" w:sz="0" w:space="0" w:color="auto"/>
        <w:right w:val="none" w:sz="0" w:space="0" w:color="auto"/>
      </w:divBdr>
    </w:div>
    <w:div w:id="251474659">
      <w:bodyDiv w:val="1"/>
      <w:marLeft w:val="0"/>
      <w:marRight w:val="0"/>
      <w:marTop w:val="0"/>
      <w:marBottom w:val="0"/>
      <w:divBdr>
        <w:top w:val="none" w:sz="0" w:space="0" w:color="auto"/>
        <w:left w:val="none" w:sz="0" w:space="0" w:color="auto"/>
        <w:bottom w:val="none" w:sz="0" w:space="0" w:color="auto"/>
        <w:right w:val="none" w:sz="0" w:space="0" w:color="auto"/>
      </w:divBdr>
      <w:divsChild>
        <w:div w:id="701632817">
          <w:marLeft w:val="547"/>
          <w:marRight w:val="0"/>
          <w:marTop w:val="154"/>
          <w:marBottom w:val="0"/>
          <w:divBdr>
            <w:top w:val="none" w:sz="0" w:space="0" w:color="auto"/>
            <w:left w:val="none" w:sz="0" w:space="0" w:color="auto"/>
            <w:bottom w:val="none" w:sz="0" w:space="0" w:color="auto"/>
            <w:right w:val="none" w:sz="0" w:space="0" w:color="auto"/>
          </w:divBdr>
        </w:div>
        <w:div w:id="1061489969">
          <w:marLeft w:val="547"/>
          <w:marRight w:val="0"/>
          <w:marTop w:val="154"/>
          <w:marBottom w:val="0"/>
          <w:divBdr>
            <w:top w:val="none" w:sz="0" w:space="0" w:color="auto"/>
            <w:left w:val="none" w:sz="0" w:space="0" w:color="auto"/>
            <w:bottom w:val="none" w:sz="0" w:space="0" w:color="auto"/>
            <w:right w:val="none" w:sz="0" w:space="0" w:color="auto"/>
          </w:divBdr>
        </w:div>
      </w:divsChild>
    </w:div>
    <w:div w:id="278680898">
      <w:bodyDiv w:val="1"/>
      <w:marLeft w:val="0"/>
      <w:marRight w:val="0"/>
      <w:marTop w:val="0"/>
      <w:marBottom w:val="0"/>
      <w:divBdr>
        <w:top w:val="none" w:sz="0" w:space="0" w:color="auto"/>
        <w:left w:val="none" w:sz="0" w:space="0" w:color="auto"/>
        <w:bottom w:val="none" w:sz="0" w:space="0" w:color="auto"/>
        <w:right w:val="none" w:sz="0" w:space="0" w:color="auto"/>
      </w:divBdr>
      <w:divsChild>
        <w:div w:id="177700333">
          <w:marLeft w:val="0"/>
          <w:marRight w:val="0"/>
          <w:marTop w:val="0"/>
          <w:marBottom w:val="0"/>
          <w:divBdr>
            <w:top w:val="none" w:sz="0" w:space="0" w:color="auto"/>
            <w:left w:val="none" w:sz="0" w:space="0" w:color="auto"/>
            <w:bottom w:val="none" w:sz="0" w:space="0" w:color="auto"/>
            <w:right w:val="none" w:sz="0" w:space="0" w:color="auto"/>
          </w:divBdr>
          <w:divsChild>
            <w:div w:id="1386099215">
              <w:marLeft w:val="0"/>
              <w:marRight w:val="0"/>
              <w:marTop w:val="0"/>
              <w:marBottom w:val="0"/>
              <w:divBdr>
                <w:top w:val="none" w:sz="0" w:space="0" w:color="auto"/>
                <w:left w:val="none" w:sz="0" w:space="0" w:color="auto"/>
                <w:bottom w:val="none" w:sz="0" w:space="0" w:color="auto"/>
                <w:right w:val="none" w:sz="0" w:space="0" w:color="auto"/>
              </w:divBdr>
              <w:divsChild>
                <w:div w:id="484324708">
                  <w:marLeft w:val="0"/>
                  <w:marRight w:val="0"/>
                  <w:marTop w:val="300"/>
                  <w:marBottom w:val="375"/>
                  <w:divBdr>
                    <w:top w:val="none" w:sz="0" w:space="0" w:color="auto"/>
                    <w:left w:val="none" w:sz="0" w:space="0" w:color="auto"/>
                    <w:bottom w:val="none" w:sz="0" w:space="0" w:color="auto"/>
                    <w:right w:val="none" w:sz="0" w:space="0" w:color="auto"/>
                  </w:divBdr>
                  <w:divsChild>
                    <w:div w:id="168523221">
                      <w:marLeft w:val="0"/>
                      <w:marRight w:val="0"/>
                      <w:marTop w:val="0"/>
                      <w:marBottom w:val="0"/>
                      <w:divBdr>
                        <w:top w:val="none" w:sz="0" w:space="0" w:color="auto"/>
                        <w:left w:val="none" w:sz="0" w:space="0" w:color="auto"/>
                        <w:bottom w:val="none" w:sz="0" w:space="0" w:color="auto"/>
                        <w:right w:val="none" w:sz="0" w:space="0" w:color="auto"/>
                      </w:divBdr>
                      <w:divsChild>
                        <w:div w:id="1065496746">
                          <w:marLeft w:val="0"/>
                          <w:marRight w:val="0"/>
                          <w:marTop w:val="0"/>
                          <w:marBottom w:val="0"/>
                          <w:divBdr>
                            <w:top w:val="none" w:sz="0" w:space="0" w:color="auto"/>
                            <w:left w:val="none" w:sz="0" w:space="0" w:color="auto"/>
                            <w:bottom w:val="none" w:sz="0" w:space="0" w:color="auto"/>
                            <w:right w:val="none" w:sz="0" w:space="0" w:color="auto"/>
                          </w:divBdr>
                          <w:divsChild>
                            <w:div w:id="1411349137">
                              <w:marLeft w:val="0"/>
                              <w:marRight w:val="0"/>
                              <w:marTop w:val="0"/>
                              <w:marBottom w:val="0"/>
                              <w:divBdr>
                                <w:top w:val="none" w:sz="0" w:space="0" w:color="auto"/>
                                <w:left w:val="none" w:sz="0" w:space="0" w:color="auto"/>
                                <w:bottom w:val="none" w:sz="0" w:space="0" w:color="auto"/>
                                <w:right w:val="none" w:sz="0" w:space="0" w:color="auto"/>
                              </w:divBdr>
                              <w:divsChild>
                                <w:div w:id="1202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041918">
      <w:bodyDiv w:val="1"/>
      <w:marLeft w:val="0"/>
      <w:marRight w:val="0"/>
      <w:marTop w:val="0"/>
      <w:marBottom w:val="0"/>
      <w:divBdr>
        <w:top w:val="none" w:sz="0" w:space="0" w:color="auto"/>
        <w:left w:val="none" w:sz="0" w:space="0" w:color="auto"/>
        <w:bottom w:val="none" w:sz="0" w:space="0" w:color="auto"/>
        <w:right w:val="none" w:sz="0" w:space="0" w:color="auto"/>
      </w:divBdr>
    </w:div>
    <w:div w:id="473959598">
      <w:bodyDiv w:val="1"/>
      <w:marLeft w:val="0"/>
      <w:marRight w:val="0"/>
      <w:marTop w:val="0"/>
      <w:marBottom w:val="0"/>
      <w:divBdr>
        <w:top w:val="none" w:sz="0" w:space="0" w:color="auto"/>
        <w:left w:val="none" w:sz="0" w:space="0" w:color="auto"/>
        <w:bottom w:val="none" w:sz="0" w:space="0" w:color="auto"/>
        <w:right w:val="none" w:sz="0" w:space="0" w:color="auto"/>
      </w:divBdr>
      <w:divsChild>
        <w:div w:id="1238127609">
          <w:marLeft w:val="0"/>
          <w:marRight w:val="0"/>
          <w:marTop w:val="0"/>
          <w:marBottom w:val="0"/>
          <w:divBdr>
            <w:top w:val="none" w:sz="0" w:space="0" w:color="auto"/>
            <w:left w:val="none" w:sz="0" w:space="0" w:color="auto"/>
            <w:bottom w:val="none" w:sz="0" w:space="0" w:color="auto"/>
            <w:right w:val="none" w:sz="0" w:space="0" w:color="auto"/>
          </w:divBdr>
          <w:divsChild>
            <w:div w:id="1076054790">
              <w:marLeft w:val="0"/>
              <w:marRight w:val="0"/>
              <w:marTop w:val="0"/>
              <w:marBottom w:val="0"/>
              <w:divBdr>
                <w:top w:val="none" w:sz="0" w:space="0" w:color="auto"/>
                <w:left w:val="none" w:sz="0" w:space="0" w:color="auto"/>
                <w:bottom w:val="none" w:sz="0" w:space="0" w:color="auto"/>
                <w:right w:val="none" w:sz="0" w:space="0" w:color="auto"/>
              </w:divBdr>
              <w:divsChild>
                <w:div w:id="1833793826">
                  <w:marLeft w:val="0"/>
                  <w:marRight w:val="0"/>
                  <w:marTop w:val="0"/>
                  <w:marBottom w:val="0"/>
                  <w:divBdr>
                    <w:top w:val="none" w:sz="0" w:space="0" w:color="auto"/>
                    <w:left w:val="none" w:sz="0" w:space="0" w:color="auto"/>
                    <w:bottom w:val="none" w:sz="0" w:space="0" w:color="auto"/>
                    <w:right w:val="none" w:sz="0" w:space="0" w:color="auto"/>
                  </w:divBdr>
                  <w:divsChild>
                    <w:div w:id="237709588">
                      <w:marLeft w:val="0"/>
                      <w:marRight w:val="0"/>
                      <w:marTop w:val="0"/>
                      <w:marBottom w:val="0"/>
                      <w:divBdr>
                        <w:top w:val="none" w:sz="0" w:space="0" w:color="auto"/>
                        <w:left w:val="none" w:sz="0" w:space="0" w:color="auto"/>
                        <w:bottom w:val="none" w:sz="0" w:space="0" w:color="auto"/>
                        <w:right w:val="none" w:sz="0" w:space="0" w:color="auto"/>
                      </w:divBdr>
                      <w:divsChild>
                        <w:div w:id="1168206395">
                          <w:marLeft w:val="-225"/>
                          <w:marRight w:val="-225"/>
                          <w:marTop w:val="0"/>
                          <w:marBottom w:val="0"/>
                          <w:divBdr>
                            <w:top w:val="none" w:sz="0" w:space="0" w:color="auto"/>
                            <w:left w:val="none" w:sz="0" w:space="0" w:color="auto"/>
                            <w:bottom w:val="none" w:sz="0" w:space="0" w:color="auto"/>
                            <w:right w:val="none" w:sz="0" w:space="0" w:color="auto"/>
                          </w:divBdr>
                          <w:divsChild>
                            <w:div w:id="1248152730">
                              <w:marLeft w:val="0"/>
                              <w:marRight w:val="0"/>
                              <w:marTop w:val="0"/>
                              <w:marBottom w:val="0"/>
                              <w:divBdr>
                                <w:top w:val="none" w:sz="0" w:space="0" w:color="auto"/>
                                <w:left w:val="none" w:sz="0" w:space="0" w:color="auto"/>
                                <w:bottom w:val="none" w:sz="0" w:space="0" w:color="auto"/>
                                <w:right w:val="none" w:sz="0" w:space="0" w:color="auto"/>
                              </w:divBdr>
                              <w:divsChild>
                                <w:div w:id="1036153165">
                                  <w:marLeft w:val="0"/>
                                  <w:marRight w:val="0"/>
                                  <w:marTop w:val="0"/>
                                  <w:marBottom w:val="0"/>
                                  <w:divBdr>
                                    <w:top w:val="none" w:sz="0" w:space="0" w:color="auto"/>
                                    <w:left w:val="none" w:sz="0" w:space="0" w:color="auto"/>
                                    <w:bottom w:val="none" w:sz="0" w:space="0" w:color="auto"/>
                                    <w:right w:val="none" w:sz="0" w:space="0" w:color="auto"/>
                                  </w:divBdr>
                                  <w:divsChild>
                                    <w:div w:id="736248178">
                                      <w:marLeft w:val="0"/>
                                      <w:marRight w:val="0"/>
                                      <w:marTop w:val="0"/>
                                      <w:marBottom w:val="0"/>
                                      <w:divBdr>
                                        <w:top w:val="none" w:sz="0" w:space="0" w:color="auto"/>
                                        <w:left w:val="none" w:sz="0" w:space="0" w:color="auto"/>
                                        <w:bottom w:val="none" w:sz="0" w:space="0" w:color="auto"/>
                                        <w:right w:val="none" w:sz="0" w:space="0" w:color="auto"/>
                                      </w:divBdr>
                                      <w:divsChild>
                                        <w:div w:id="1365247998">
                                          <w:marLeft w:val="0"/>
                                          <w:marRight w:val="0"/>
                                          <w:marTop w:val="0"/>
                                          <w:marBottom w:val="0"/>
                                          <w:divBdr>
                                            <w:top w:val="none" w:sz="0" w:space="0" w:color="auto"/>
                                            <w:left w:val="none" w:sz="0" w:space="0" w:color="auto"/>
                                            <w:bottom w:val="none" w:sz="0" w:space="0" w:color="auto"/>
                                            <w:right w:val="none" w:sz="0" w:space="0" w:color="auto"/>
                                          </w:divBdr>
                                          <w:divsChild>
                                            <w:div w:id="177083205">
                                              <w:marLeft w:val="0"/>
                                              <w:marRight w:val="0"/>
                                              <w:marTop w:val="0"/>
                                              <w:marBottom w:val="0"/>
                                              <w:divBdr>
                                                <w:top w:val="none" w:sz="0" w:space="0" w:color="auto"/>
                                                <w:left w:val="none" w:sz="0" w:space="0" w:color="auto"/>
                                                <w:bottom w:val="none" w:sz="0" w:space="0" w:color="auto"/>
                                                <w:right w:val="none" w:sz="0" w:space="0" w:color="auto"/>
                                              </w:divBdr>
                                              <w:divsChild>
                                                <w:div w:id="542182771">
                                                  <w:marLeft w:val="0"/>
                                                  <w:marRight w:val="0"/>
                                                  <w:marTop w:val="0"/>
                                                  <w:marBottom w:val="0"/>
                                                  <w:divBdr>
                                                    <w:top w:val="none" w:sz="0" w:space="0" w:color="auto"/>
                                                    <w:left w:val="none" w:sz="0" w:space="0" w:color="auto"/>
                                                    <w:bottom w:val="none" w:sz="0" w:space="0" w:color="auto"/>
                                                    <w:right w:val="none" w:sz="0" w:space="0" w:color="auto"/>
                                                  </w:divBdr>
                                                  <w:divsChild>
                                                    <w:div w:id="1194419381">
                                                      <w:marLeft w:val="0"/>
                                                      <w:marRight w:val="0"/>
                                                      <w:marTop w:val="0"/>
                                                      <w:marBottom w:val="0"/>
                                                      <w:divBdr>
                                                        <w:top w:val="none" w:sz="0" w:space="0" w:color="auto"/>
                                                        <w:left w:val="none" w:sz="0" w:space="0" w:color="auto"/>
                                                        <w:bottom w:val="none" w:sz="0" w:space="0" w:color="auto"/>
                                                        <w:right w:val="none" w:sz="0" w:space="0" w:color="auto"/>
                                                      </w:divBdr>
                                                      <w:divsChild>
                                                        <w:div w:id="1039672828">
                                                          <w:marLeft w:val="0"/>
                                                          <w:marRight w:val="0"/>
                                                          <w:marTop w:val="0"/>
                                                          <w:marBottom w:val="0"/>
                                                          <w:divBdr>
                                                            <w:top w:val="none" w:sz="0" w:space="0" w:color="auto"/>
                                                            <w:left w:val="none" w:sz="0" w:space="0" w:color="auto"/>
                                                            <w:bottom w:val="none" w:sz="0" w:space="0" w:color="auto"/>
                                                            <w:right w:val="none" w:sz="0" w:space="0" w:color="auto"/>
                                                          </w:divBdr>
                                                          <w:divsChild>
                                                            <w:div w:id="999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3057311">
      <w:bodyDiv w:val="1"/>
      <w:marLeft w:val="0"/>
      <w:marRight w:val="0"/>
      <w:marTop w:val="0"/>
      <w:marBottom w:val="0"/>
      <w:divBdr>
        <w:top w:val="none" w:sz="0" w:space="0" w:color="auto"/>
        <w:left w:val="none" w:sz="0" w:space="0" w:color="auto"/>
        <w:bottom w:val="none" w:sz="0" w:space="0" w:color="auto"/>
        <w:right w:val="none" w:sz="0" w:space="0" w:color="auto"/>
      </w:divBdr>
    </w:div>
    <w:div w:id="560748627">
      <w:bodyDiv w:val="1"/>
      <w:marLeft w:val="0"/>
      <w:marRight w:val="0"/>
      <w:marTop w:val="0"/>
      <w:marBottom w:val="0"/>
      <w:divBdr>
        <w:top w:val="none" w:sz="0" w:space="0" w:color="auto"/>
        <w:left w:val="none" w:sz="0" w:space="0" w:color="auto"/>
        <w:bottom w:val="none" w:sz="0" w:space="0" w:color="auto"/>
        <w:right w:val="none" w:sz="0" w:space="0" w:color="auto"/>
      </w:divBdr>
    </w:div>
    <w:div w:id="689331587">
      <w:bodyDiv w:val="1"/>
      <w:marLeft w:val="0"/>
      <w:marRight w:val="0"/>
      <w:marTop w:val="0"/>
      <w:marBottom w:val="0"/>
      <w:divBdr>
        <w:top w:val="none" w:sz="0" w:space="0" w:color="auto"/>
        <w:left w:val="none" w:sz="0" w:space="0" w:color="auto"/>
        <w:bottom w:val="none" w:sz="0" w:space="0" w:color="auto"/>
        <w:right w:val="none" w:sz="0" w:space="0" w:color="auto"/>
      </w:divBdr>
      <w:divsChild>
        <w:div w:id="582108983">
          <w:marLeft w:val="0"/>
          <w:marRight w:val="0"/>
          <w:marTop w:val="0"/>
          <w:marBottom w:val="0"/>
          <w:divBdr>
            <w:top w:val="none" w:sz="0" w:space="0" w:color="auto"/>
            <w:left w:val="none" w:sz="0" w:space="0" w:color="auto"/>
            <w:bottom w:val="none" w:sz="0" w:space="0" w:color="auto"/>
            <w:right w:val="none" w:sz="0" w:space="0" w:color="auto"/>
          </w:divBdr>
          <w:divsChild>
            <w:div w:id="2095979573">
              <w:marLeft w:val="0"/>
              <w:marRight w:val="0"/>
              <w:marTop w:val="0"/>
              <w:marBottom w:val="0"/>
              <w:divBdr>
                <w:top w:val="none" w:sz="0" w:space="0" w:color="auto"/>
                <w:left w:val="none" w:sz="0" w:space="0" w:color="auto"/>
                <w:bottom w:val="none" w:sz="0" w:space="0" w:color="auto"/>
                <w:right w:val="none" w:sz="0" w:space="0" w:color="auto"/>
              </w:divBdr>
              <w:divsChild>
                <w:div w:id="11666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7426">
      <w:bodyDiv w:val="1"/>
      <w:marLeft w:val="0"/>
      <w:marRight w:val="0"/>
      <w:marTop w:val="0"/>
      <w:marBottom w:val="0"/>
      <w:divBdr>
        <w:top w:val="none" w:sz="0" w:space="0" w:color="auto"/>
        <w:left w:val="none" w:sz="0" w:space="0" w:color="auto"/>
        <w:bottom w:val="none" w:sz="0" w:space="0" w:color="auto"/>
        <w:right w:val="none" w:sz="0" w:space="0" w:color="auto"/>
      </w:divBdr>
    </w:div>
    <w:div w:id="835461888">
      <w:bodyDiv w:val="1"/>
      <w:marLeft w:val="0"/>
      <w:marRight w:val="0"/>
      <w:marTop w:val="0"/>
      <w:marBottom w:val="0"/>
      <w:divBdr>
        <w:top w:val="none" w:sz="0" w:space="0" w:color="auto"/>
        <w:left w:val="none" w:sz="0" w:space="0" w:color="auto"/>
        <w:bottom w:val="none" w:sz="0" w:space="0" w:color="auto"/>
        <w:right w:val="none" w:sz="0" w:space="0" w:color="auto"/>
      </w:divBdr>
      <w:divsChild>
        <w:div w:id="891770589">
          <w:marLeft w:val="1166"/>
          <w:marRight w:val="0"/>
          <w:marTop w:val="134"/>
          <w:marBottom w:val="0"/>
          <w:divBdr>
            <w:top w:val="none" w:sz="0" w:space="0" w:color="auto"/>
            <w:left w:val="none" w:sz="0" w:space="0" w:color="auto"/>
            <w:bottom w:val="none" w:sz="0" w:space="0" w:color="auto"/>
            <w:right w:val="none" w:sz="0" w:space="0" w:color="auto"/>
          </w:divBdr>
        </w:div>
        <w:div w:id="2097360466">
          <w:marLeft w:val="1800"/>
          <w:marRight w:val="0"/>
          <w:marTop w:val="115"/>
          <w:marBottom w:val="0"/>
          <w:divBdr>
            <w:top w:val="none" w:sz="0" w:space="0" w:color="auto"/>
            <w:left w:val="none" w:sz="0" w:space="0" w:color="auto"/>
            <w:bottom w:val="none" w:sz="0" w:space="0" w:color="auto"/>
            <w:right w:val="none" w:sz="0" w:space="0" w:color="auto"/>
          </w:divBdr>
        </w:div>
        <w:div w:id="996882630">
          <w:marLeft w:val="1166"/>
          <w:marRight w:val="0"/>
          <w:marTop w:val="149"/>
          <w:marBottom w:val="0"/>
          <w:divBdr>
            <w:top w:val="none" w:sz="0" w:space="0" w:color="auto"/>
            <w:left w:val="none" w:sz="0" w:space="0" w:color="auto"/>
            <w:bottom w:val="none" w:sz="0" w:space="0" w:color="auto"/>
            <w:right w:val="none" w:sz="0" w:space="0" w:color="auto"/>
          </w:divBdr>
        </w:div>
        <w:div w:id="114452205">
          <w:marLeft w:val="1800"/>
          <w:marRight w:val="0"/>
          <w:marTop w:val="125"/>
          <w:marBottom w:val="0"/>
          <w:divBdr>
            <w:top w:val="none" w:sz="0" w:space="0" w:color="auto"/>
            <w:left w:val="none" w:sz="0" w:space="0" w:color="auto"/>
            <w:bottom w:val="none" w:sz="0" w:space="0" w:color="auto"/>
            <w:right w:val="none" w:sz="0" w:space="0" w:color="auto"/>
          </w:divBdr>
        </w:div>
        <w:div w:id="642202109">
          <w:marLeft w:val="1800"/>
          <w:marRight w:val="0"/>
          <w:marTop w:val="125"/>
          <w:marBottom w:val="0"/>
          <w:divBdr>
            <w:top w:val="none" w:sz="0" w:space="0" w:color="auto"/>
            <w:left w:val="none" w:sz="0" w:space="0" w:color="auto"/>
            <w:bottom w:val="none" w:sz="0" w:space="0" w:color="auto"/>
            <w:right w:val="none" w:sz="0" w:space="0" w:color="auto"/>
          </w:divBdr>
        </w:div>
        <w:div w:id="1485703695">
          <w:marLeft w:val="1800"/>
          <w:marRight w:val="0"/>
          <w:marTop w:val="125"/>
          <w:marBottom w:val="0"/>
          <w:divBdr>
            <w:top w:val="none" w:sz="0" w:space="0" w:color="auto"/>
            <w:left w:val="none" w:sz="0" w:space="0" w:color="auto"/>
            <w:bottom w:val="none" w:sz="0" w:space="0" w:color="auto"/>
            <w:right w:val="none" w:sz="0" w:space="0" w:color="auto"/>
          </w:divBdr>
        </w:div>
        <w:div w:id="1559625898">
          <w:marLeft w:val="1800"/>
          <w:marRight w:val="0"/>
          <w:marTop w:val="125"/>
          <w:marBottom w:val="0"/>
          <w:divBdr>
            <w:top w:val="none" w:sz="0" w:space="0" w:color="auto"/>
            <w:left w:val="none" w:sz="0" w:space="0" w:color="auto"/>
            <w:bottom w:val="none" w:sz="0" w:space="0" w:color="auto"/>
            <w:right w:val="none" w:sz="0" w:space="0" w:color="auto"/>
          </w:divBdr>
        </w:div>
        <w:div w:id="766537423">
          <w:marLeft w:val="1800"/>
          <w:marRight w:val="0"/>
          <w:marTop w:val="125"/>
          <w:marBottom w:val="0"/>
          <w:divBdr>
            <w:top w:val="none" w:sz="0" w:space="0" w:color="auto"/>
            <w:left w:val="none" w:sz="0" w:space="0" w:color="auto"/>
            <w:bottom w:val="none" w:sz="0" w:space="0" w:color="auto"/>
            <w:right w:val="none" w:sz="0" w:space="0" w:color="auto"/>
          </w:divBdr>
        </w:div>
      </w:divsChild>
    </w:div>
    <w:div w:id="882134858">
      <w:bodyDiv w:val="1"/>
      <w:marLeft w:val="0"/>
      <w:marRight w:val="0"/>
      <w:marTop w:val="0"/>
      <w:marBottom w:val="0"/>
      <w:divBdr>
        <w:top w:val="none" w:sz="0" w:space="0" w:color="auto"/>
        <w:left w:val="none" w:sz="0" w:space="0" w:color="auto"/>
        <w:bottom w:val="none" w:sz="0" w:space="0" w:color="auto"/>
        <w:right w:val="none" w:sz="0" w:space="0" w:color="auto"/>
      </w:divBdr>
    </w:div>
    <w:div w:id="1022897924">
      <w:bodyDiv w:val="1"/>
      <w:marLeft w:val="0"/>
      <w:marRight w:val="0"/>
      <w:marTop w:val="0"/>
      <w:marBottom w:val="0"/>
      <w:divBdr>
        <w:top w:val="none" w:sz="0" w:space="0" w:color="auto"/>
        <w:left w:val="none" w:sz="0" w:space="0" w:color="auto"/>
        <w:bottom w:val="none" w:sz="0" w:space="0" w:color="auto"/>
        <w:right w:val="none" w:sz="0" w:space="0" w:color="auto"/>
      </w:divBdr>
    </w:div>
    <w:div w:id="1043482275">
      <w:bodyDiv w:val="1"/>
      <w:marLeft w:val="0"/>
      <w:marRight w:val="0"/>
      <w:marTop w:val="0"/>
      <w:marBottom w:val="0"/>
      <w:divBdr>
        <w:top w:val="none" w:sz="0" w:space="0" w:color="auto"/>
        <w:left w:val="none" w:sz="0" w:space="0" w:color="auto"/>
        <w:bottom w:val="none" w:sz="0" w:space="0" w:color="auto"/>
        <w:right w:val="none" w:sz="0" w:space="0" w:color="auto"/>
      </w:divBdr>
    </w:div>
    <w:div w:id="1049572837">
      <w:bodyDiv w:val="1"/>
      <w:marLeft w:val="0"/>
      <w:marRight w:val="0"/>
      <w:marTop w:val="0"/>
      <w:marBottom w:val="0"/>
      <w:divBdr>
        <w:top w:val="none" w:sz="0" w:space="0" w:color="auto"/>
        <w:left w:val="none" w:sz="0" w:space="0" w:color="auto"/>
        <w:bottom w:val="none" w:sz="0" w:space="0" w:color="auto"/>
        <w:right w:val="none" w:sz="0" w:space="0" w:color="auto"/>
      </w:divBdr>
    </w:div>
    <w:div w:id="1137454257">
      <w:bodyDiv w:val="1"/>
      <w:marLeft w:val="0"/>
      <w:marRight w:val="0"/>
      <w:marTop w:val="0"/>
      <w:marBottom w:val="0"/>
      <w:divBdr>
        <w:top w:val="none" w:sz="0" w:space="0" w:color="auto"/>
        <w:left w:val="none" w:sz="0" w:space="0" w:color="auto"/>
        <w:bottom w:val="none" w:sz="0" w:space="0" w:color="auto"/>
        <w:right w:val="none" w:sz="0" w:space="0" w:color="auto"/>
      </w:divBdr>
    </w:div>
    <w:div w:id="1184712155">
      <w:bodyDiv w:val="1"/>
      <w:marLeft w:val="0"/>
      <w:marRight w:val="0"/>
      <w:marTop w:val="0"/>
      <w:marBottom w:val="0"/>
      <w:divBdr>
        <w:top w:val="none" w:sz="0" w:space="0" w:color="auto"/>
        <w:left w:val="none" w:sz="0" w:space="0" w:color="auto"/>
        <w:bottom w:val="none" w:sz="0" w:space="0" w:color="auto"/>
        <w:right w:val="none" w:sz="0" w:space="0" w:color="auto"/>
      </w:divBdr>
    </w:div>
    <w:div w:id="1204290268">
      <w:bodyDiv w:val="1"/>
      <w:marLeft w:val="0"/>
      <w:marRight w:val="0"/>
      <w:marTop w:val="0"/>
      <w:marBottom w:val="0"/>
      <w:divBdr>
        <w:top w:val="none" w:sz="0" w:space="0" w:color="auto"/>
        <w:left w:val="none" w:sz="0" w:space="0" w:color="auto"/>
        <w:bottom w:val="none" w:sz="0" w:space="0" w:color="auto"/>
        <w:right w:val="none" w:sz="0" w:space="0" w:color="auto"/>
      </w:divBdr>
    </w:div>
    <w:div w:id="1205606523">
      <w:bodyDiv w:val="1"/>
      <w:marLeft w:val="0"/>
      <w:marRight w:val="0"/>
      <w:marTop w:val="0"/>
      <w:marBottom w:val="0"/>
      <w:divBdr>
        <w:top w:val="none" w:sz="0" w:space="0" w:color="auto"/>
        <w:left w:val="none" w:sz="0" w:space="0" w:color="auto"/>
        <w:bottom w:val="none" w:sz="0" w:space="0" w:color="auto"/>
        <w:right w:val="none" w:sz="0" w:space="0" w:color="auto"/>
      </w:divBdr>
    </w:div>
    <w:div w:id="1257785725">
      <w:bodyDiv w:val="1"/>
      <w:marLeft w:val="0"/>
      <w:marRight w:val="0"/>
      <w:marTop w:val="0"/>
      <w:marBottom w:val="0"/>
      <w:divBdr>
        <w:top w:val="none" w:sz="0" w:space="0" w:color="auto"/>
        <w:left w:val="none" w:sz="0" w:space="0" w:color="auto"/>
        <w:bottom w:val="none" w:sz="0" w:space="0" w:color="auto"/>
        <w:right w:val="none" w:sz="0" w:space="0" w:color="auto"/>
      </w:divBdr>
    </w:div>
    <w:div w:id="1352417137">
      <w:bodyDiv w:val="1"/>
      <w:marLeft w:val="0"/>
      <w:marRight w:val="0"/>
      <w:marTop w:val="0"/>
      <w:marBottom w:val="0"/>
      <w:divBdr>
        <w:top w:val="none" w:sz="0" w:space="0" w:color="auto"/>
        <w:left w:val="none" w:sz="0" w:space="0" w:color="auto"/>
        <w:bottom w:val="none" w:sz="0" w:space="0" w:color="auto"/>
        <w:right w:val="none" w:sz="0" w:space="0" w:color="auto"/>
      </w:divBdr>
    </w:div>
    <w:div w:id="1426227098">
      <w:bodyDiv w:val="1"/>
      <w:marLeft w:val="0"/>
      <w:marRight w:val="0"/>
      <w:marTop w:val="0"/>
      <w:marBottom w:val="0"/>
      <w:divBdr>
        <w:top w:val="none" w:sz="0" w:space="0" w:color="auto"/>
        <w:left w:val="none" w:sz="0" w:space="0" w:color="auto"/>
        <w:bottom w:val="none" w:sz="0" w:space="0" w:color="auto"/>
        <w:right w:val="none" w:sz="0" w:space="0" w:color="auto"/>
      </w:divBdr>
    </w:div>
    <w:div w:id="1516117134">
      <w:bodyDiv w:val="1"/>
      <w:marLeft w:val="0"/>
      <w:marRight w:val="0"/>
      <w:marTop w:val="0"/>
      <w:marBottom w:val="0"/>
      <w:divBdr>
        <w:top w:val="none" w:sz="0" w:space="0" w:color="auto"/>
        <w:left w:val="none" w:sz="0" w:space="0" w:color="auto"/>
        <w:bottom w:val="none" w:sz="0" w:space="0" w:color="auto"/>
        <w:right w:val="none" w:sz="0" w:space="0" w:color="auto"/>
      </w:divBdr>
      <w:divsChild>
        <w:div w:id="114951894">
          <w:marLeft w:val="0"/>
          <w:marRight w:val="0"/>
          <w:marTop w:val="0"/>
          <w:marBottom w:val="0"/>
          <w:divBdr>
            <w:top w:val="none" w:sz="0" w:space="0" w:color="auto"/>
            <w:left w:val="none" w:sz="0" w:space="0" w:color="auto"/>
            <w:bottom w:val="none" w:sz="0" w:space="0" w:color="auto"/>
            <w:right w:val="none" w:sz="0" w:space="0" w:color="auto"/>
          </w:divBdr>
          <w:divsChild>
            <w:div w:id="1145858115">
              <w:marLeft w:val="0"/>
              <w:marRight w:val="0"/>
              <w:marTop w:val="0"/>
              <w:marBottom w:val="0"/>
              <w:divBdr>
                <w:top w:val="none" w:sz="0" w:space="0" w:color="auto"/>
                <w:left w:val="none" w:sz="0" w:space="0" w:color="auto"/>
                <w:bottom w:val="none" w:sz="0" w:space="0" w:color="auto"/>
                <w:right w:val="none" w:sz="0" w:space="0" w:color="auto"/>
              </w:divBdr>
              <w:divsChild>
                <w:div w:id="1964922884">
                  <w:marLeft w:val="0"/>
                  <w:marRight w:val="0"/>
                  <w:marTop w:val="0"/>
                  <w:marBottom w:val="0"/>
                  <w:divBdr>
                    <w:top w:val="none" w:sz="0" w:space="0" w:color="auto"/>
                    <w:left w:val="none" w:sz="0" w:space="0" w:color="auto"/>
                    <w:bottom w:val="none" w:sz="0" w:space="0" w:color="auto"/>
                    <w:right w:val="none" w:sz="0" w:space="0" w:color="auto"/>
                  </w:divBdr>
                  <w:divsChild>
                    <w:div w:id="230818552">
                      <w:marLeft w:val="0"/>
                      <w:marRight w:val="0"/>
                      <w:marTop w:val="0"/>
                      <w:marBottom w:val="0"/>
                      <w:divBdr>
                        <w:top w:val="none" w:sz="0" w:space="0" w:color="auto"/>
                        <w:left w:val="none" w:sz="0" w:space="0" w:color="auto"/>
                        <w:bottom w:val="none" w:sz="0" w:space="0" w:color="auto"/>
                        <w:right w:val="none" w:sz="0" w:space="0" w:color="auto"/>
                      </w:divBdr>
                      <w:divsChild>
                        <w:div w:id="19590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36108">
      <w:bodyDiv w:val="1"/>
      <w:marLeft w:val="0"/>
      <w:marRight w:val="0"/>
      <w:marTop w:val="0"/>
      <w:marBottom w:val="0"/>
      <w:divBdr>
        <w:top w:val="none" w:sz="0" w:space="0" w:color="auto"/>
        <w:left w:val="none" w:sz="0" w:space="0" w:color="auto"/>
        <w:bottom w:val="none" w:sz="0" w:space="0" w:color="auto"/>
        <w:right w:val="none" w:sz="0" w:space="0" w:color="auto"/>
      </w:divBdr>
    </w:div>
    <w:div w:id="1538545652">
      <w:bodyDiv w:val="1"/>
      <w:marLeft w:val="0"/>
      <w:marRight w:val="0"/>
      <w:marTop w:val="0"/>
      <w:marBottom w:val="0"/>
      <w:divBdr>
        <w:top w:val="none" w:sz="0" w:space="0" w:color="auto"/>
        <w:left w:val="none" w:sz="0" w:space="0" w:color="auto"/>
        <w:bottom w:val="none" w:sz="0" w:space="0" w:color="auto"/>
        <w:right w:val="none" w:sz="0" w:space="0" w:color="auto"/>
      </w:divBdr>
    </w:div>
    <w:div w:id="1625580840">
      <w:bodyDiv w:val="1"/>
      <w:marLeft w:val="0"/>
      <w:marRight w:val="0"/>
      <w:marTop w:val="0"/>
      <w:marBottom w:val="0"/>
      <w:divBdr>
        <w:top w:val="none" w:sz="0" w:space="0" w:color="auto"/>
        <w:left w:val="none" w:sz="0" w:space="0" w:color="auto"/>
        <w:bottom w:val="none" w:sz="0" w:space="0" w:color="auto"/>
        <w:right w:val="none" w:sz="0" w:space="0" w:color="auto"/>
      </w:divBdr>
    </w:div>
    <w:div w:id="1633900714">
      <w:bodyDiv w:val="1"/>
      <w:marLeft w:val="0"/>
      <w:marRight w:val="0"/>
      <w:marTop w:val="0"/>
      <w:marBottom w:val="0"/>
      <w:divBdr>
        <w:top w:val="none" w:sz="0" w:space="0" w:color="auto"/>
        <w:left w:val="none" w:sz="0" w:space="0" w:color="auto"/>
        <w:bottom w:val="none" w:sz="0" w:space="0" w:color="auto"/>
        <w:right w:val="none" w:sz="0" w:space="0" w:color="auto"/>
      </w:divBdr>
    </w:div>
    <w:div w:id="1652097229">
      <w:bodyDiv w:val="1"/>
      <w:marLeft w:val="0"/>
      <w:marRight w:val="0"/>
      <w:marTop w:val="0"/>
      <w:marBottom w:val="0"/>
      <w:divBdr>
        <w:top w:val="none" w:sz="0" w:space="0" w:color="auto"/>
        <w:left w:val="none" w:sz="0" w:space="0" w:color="auto"/>
        <w:bottom w:val="none" w:sz="0" w:space="0" w:color="auto"/>
        <w:right w:val="none" w:sz="0" w:space="0" w:color="auto"/>
      </w:divBdr>
    </w:div>
    <w:div w:id="1662586467">
      <w:bodyDiv w:val="1"/>
      <w:marLeft w:val="0"/>
      <w:marRight w:val="0"/>
      <w:marTop w:val="0"/>
      <w:marBottom w:val="0"/>
      <w:divBdr>
        <w:top w:val="none" w:sz="0" w:space="0" w:color="auto"/>
        <w:left w:val="none" w:sz="0" w:space="0" w:color="auto"/>
        <w:bottom w:val="none" w:sz="0" w:space="0" w:color="auto"/>
        <w:right w:val="none" w:sz="0" w:space="0" w:color="auto"/>
      </w:divBdr>
    </w:div>
    <w:div w:id="1683436358">
      <w:bodyDiv w:val="1"/>
      <w:marLeft w:val="0"/>
      <w:marRight w:val="0"/>
      <w:marTop w:val="0"/>
      <w:marBottom w:val="0"/>
      <w:divBdr>
        <w:top w:val="none" w:sz="0" w:space="0" w:color="auto"/>
        <w:left w:val="none" w:sz="0" w:space="0" w:color="auto"/>
        <w:bottom w:val="none" w:sz="0" w:space="0" w:color="auto"/>
        <w:right w:val="none" w:sz="0" w:space="0" w:color="auto"/>
      </w:divBdr>
      <w:divsChild>
        <w:div w:id="974334047">
          <w:marLeft w:val="0"/>
          <w:marRight w:val="0"/>
          <w:marTop w:val="0"/>
          <w:marBottom w:val="0"/>
          <w:divBdr>
            <w:top w:val="none" w:sz="0" w:space="0" w:color="auto"/>
            <w:left w:val="none" w:sz="0" w:space="0" w:color="auto"/>
            <w:bottom w:val="none" w:sz="0" w:space="0" w:color="auto"/>
            <w:right w:val="none" w:sz="0" w:space="0" w:color="auto"/>
          </w:divBdr>
          <w:divsChild>
            <w:div w:id="1905216482">
              <w:marLeft w:val="0"/>
              <w:marRight w:val="0"/>
              <w:marTop w:val="0"/>
              <w:marBottom w:val="0"/>
              <w:divBdr>
                <w:top w:val="none" w:sz="0" w:space="0" w:color="auto"/>
                <w:left w:val="none" w:sz="0" w:space="0" w:color="auto"/>
                <w:bottom w:val="none" w:sz="0" w:space="0" w:color="auto"/>
                <w:right w:val="none" w:sz="0" w:space="0" w:color="auto"/>
              </w:divBdr>
              <w:divsChild>
                <w:div w:id="1339893696">
                  <w:marLeft w:val="0"/>
                  <w:marRight w:val="0"/>
                  <w:marTop w:val="0"/>
                  <w:marBottom w:val="0"/>
                  <w:divBdr>
                    <w:top w:val="none" w:sz="0" w:space="0" w:color="auto"/>
                    <w:left w:val="none" w:sz="0" w:space="0" w:color="auto"/>
                    <w:bottom w:val="none" w:sz="0" w:space="0" w:color="auto"/>
                    <w:right w:val="none" w:sz="0" w:space="0" w:color="auto"/>
                  </w:divBdr>
                  <w:divsChild>
                    <w:div w:id="321934397">
                      <w:marLeft w:val="0"/>
                      <w:marRight w:val="0"/>
                      <w:marTop w:val="0"/>
                      <w:marBottom w:val="0"/>
                      <w:divBdr>
                        <w:top w:val="none" w:sz="0" w:space="0" w:color="auto"/>
                        <w:left w:val="none" w:sz="0" w:space="0" w:color="auto"/>
                        <w:bottom w:val="none" w:sz="0" w:space="0" w:color="auto"/>
                        <w:right w:val="none" w:sz="0" w:space="0" w:color="auto"/>
                      </w:divBdr>
                      <w:divsChild>
                        <w:div w:id="14701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078738">
      <w:bodyDiv w:val="1"/>
      <w:marLeft w:val="0"/>
      <w:marRight w:val="0"/>
      <w:marTop w:val="0"/>
      <w:marBottom w:val="0"/>
      <w:divBdr>
        <w:top w:val="none" w:sz="0" w:space="0" w:color="auto"/>
        <w:left w:val="none" w:sz="0" w:space="0" w:color="auto"/>
        <w:bottom w:val="none" w:sz="0" w:space="0" w:color="auto"/>
        <w:right w:val="none" w:sz="0" w:space="0" w:color="auto"/>
      </w:divBdr>
      <w:divsChild>
        <w:div w:id="2102987776">
          <w:marLeft w:val="0"/>
          <w:marRight w:val="0"/>
          <w:marTop w:val="0"/>
          <w:marBottom w:val="0"/>
          <w:divBdr>
            <w:top w:val="none" w:sz="0" w:space="0" w:color="auto"/>
            <w:left w:val="none" w:sz="0" w:space="0" w:color="auto"/>
            <w:bottom w:val="none" w:sz="0" w:space="0" w:color="auto"/>
            <w:right w:val="none" w:sz="0" w:space="0" w:color="auto"/>
          </w:divBdr>
          <w:divsChild>
            <w:div w:id="2096894460">
              <w:marLeft w:val="0"/>
              <w:marRight w:val="0"/>
              <w:marTop w:val="0"/>
              <w:marBottom w:val="0"/>
              <w:divBdr>
                <w:top w:val="none" w:sz="0" w:space="0" w:color="auto"/>
                <w:left w:val="none" w:sz="0" w:space="0" w:color="auto"/>
                <w:bottom w:val="none" w:sz="0" w:space="0" w:color="auto"/>
                <w:right w:val="none" w:sz="0" w:space="0" w:color="auto"/>
              </w:divBdr>
              <w:divsChild>
                <w:div w:id="962034366">
                  <w:marLeft w:val="0"/>
                  <w:marRight w:val="0"/>
                  <w:marTop w:val="0"/>
                  <w:marBottom w:val="0"/>
                  <w:divBdr>
                    <w:top w:val="none" w:sz="0" w:space="0" w:color="auto"/>
                    <w:left w:val="none" w:sz="0" w:space="0" w:color="auto"/>
                    <w:bottom w:val="none" w:sz="0" w:space="0" w:color="auto"/>
                    <w:right w:val="none" w:sz="0" w:space="0" w:color="auto"/>
                  </w:divBdr>
                  <w:divsChild>
                    <w:div w:id="103110547">
                      <w:marLeft w:val="0"/>
                      <w:marRight w:val="0"/>
                      <w:marTop w:val="0"/>
                      <w:marBottom w:val="0"/>
                      <w:divBdr>
                        <w:top w:val="none" w:sz="0" w:space="0" w:color="auto"/>
                        <w:left w:val="none" w:sz="0" w:space="0" w:color="auto"/>
                        <w:bottom w:val="none" w:sz="0" w:space="0" w:color="auto"/>
                        <w:right w:val="none" w:sz="0" w:space="0" w:color="auto"/>
                      </w:divBdr>
                      <w:divsChild>
                        <w:div w:id="218327705">
                          <w:marLeft w:val="-225"/>
                          <w:marRight w:val="-225"/>
                          <w:marTop w:val="0"/>
                          <w:marBottom w:val="0"/>
                          <w:divBdr>
                            <w:top w:val="none" w:sz="0" w:space="0" w:color="auto"/>
                            <w:left w:val="none" w:sz="0" w:space="0" w:color="auto"/>
                            <w:bottom w:val="none" w:sz="0" w:space="0" w:color="auto"/>
                            <w:right w:val="none" w:sz="0" w:space="0" w:color="auto"/>
                          </w:divBdr>
                          <w:divsChild>
                            <w:div w:id="1624847344">
                              <w:marLeft w:val="0"/>
                              <w:marRight w:val="0"/>
                              <w:marTop w:val="0"/>
                              <w:marBottom w:val="0"/>
                              <w:divBdr>
                                <w:top w:val="none" w:sz="0" w:space="0" w:color="auto"/>
                                <w:left w:val="none" w:sz="0" w:space="0" w:color="auto"/>
                                <w:bottom w:val="none" w:sz="0" w:space="0" w:color="auto"/>
                                <w:right w:val="none" w:sz="0" w:space="0" w:color="auto"/>
                              </w:divBdr>
                              <w:divsChild>
                                <w:div w:id="1428234979">
                                  <w:marLeft w:val="0"/>
                                  <w:marRight w:val="0"/>
                                  <w:marTop w:val="0"/>
                                  <w:marBottom w:val="0"/>
                                  <w:divBdr>
                                    <w:top w:val="none" w:sz="0" w:space="0" w:color="auto"/>
                                    <w:left w:val="none" w:sz="0" w:space="0" w:color="auto"/>
                                    <w:bottom w:val="none" w:sz="0" w:space="0" w:color="auto"/>
                                    <w:right w:val="none" w:sz="0" w:space="0" w:color="auto"/>
                                  </w:divBdr>
                                  <w:divsChild>
                                    <w:div w:id="1575503269">
                                      <w:marLeft w:val="0"/>
                                      <w:marRight w:val="0"/>
                                      <w:marTop w:val="0"/>
                                      <w:marBottom w:val="0"/>
                                      <w:divBdr>
                                        <w:top w:val="none" w:sz="0" w:space="0" w:color="auto"/>
                                        <w:left w:val="none" w:sz="0" w:space="0" w:color="auto"/>
                                        <w:bottom w:val="none" w:sz="0" w:space="0" w:color="auto"/>
                                        <w:right w:val="none" w:sz="0" w:space="0" w:color="auto"/>
                                      </w:divBdr>
                                      <w:divsChild>
                                        <w:div w:id="548229638">
                                          <w:marLeft w:val="0"/>
                                          <w:marRight w:val="0"/>
                                          <w:marTop w:val="0"/>
                                          <w:marBottom w:val="0"/>
                                          <w:divBdr>
                                            <w:top w:val="none" w:sz="0" w:space="0" w:color="auto"/>
                                            <w:left w:val="none" w:sz="0" w:space="0" w:color="auto"/>
                                            <w:bottom w:val="none" w:sz="0" w:space="0" w:color="auto"/>
                                            <w:right w:val="none" w:sz="0" w:space="0" w:color="auto"/>
                                          </w:divBdr>
                                          <w:divsChild>
                                            <w:div w:id="1961297871">
                                              <w:marLeft w:val="0"/>
                                              <w:marRight w:val="0"/>
                                              <w:marTop w:val="0"/>
                                              <w:marBottom w:val="0"/>
                                              <w:divBdr>
                                                <w:top w:val="none" w:sz="0" w:space="0" w:color="auto"/>
                                                <w:left w:val="none" w:sz="0" w:space="0" w:color="auto"/>
                                                <w:bottom w:val="none" w:sz="0" w:space="0" w:color="auto"/>
                                                <w:right w:val="none" w:sz="0" w:space="0" w:color="auto"/>
                                              </w:divBdr>
                                              <w:divsChild>
                                                <w:div w:id="122701799">
                                                  <w:marLeft w:val="0"/>
                                                  <w:marRight w:val="0"/>
                                                  <w:marTop w:val="0"/>
                                                  <w:marBottom w:val="0"/>
                                                  <w:divBdr>
                                                    <w:top w:val="none" w:sz="0" w:space="0" w:color="auto"/>
                                                    <w:left w:val="none" w:sz="0" w:space="0" w:color="auto"/>
                                                    <w:bottom w:val="none" w:sz="0" w:space="0" w:color="auto"/>
                                                    <w:right w:val="none" w:sz="0" w:space="0" w:color="auto"/>
                                                  </w:divBdr>
                                                  <w:divsChild>
                                                    <w:div w:id="1931574044">
                                                      <w:marLeft w:val="0"/>
                                                      <w:marRight w:val="0"/>
                                                      <w:marTop w:val="0"/>
                                                      <w:marBottom w:val="0"/>
                                                      <w:divBdr>
                                                        <w:top w:val="none" w:sz="0" w:space="0" w:color="auto"/>
                                                        <w:left w:val="none" w:sz="0" w:space="0" w:color="auto"/>
                                                        <w:bottom w:val="none" w:sz="0" w:space="0" w:color="auto"/>
                                                        <w:right w:val="none" w:sz="0" w:space="0" w:color="auto"/>
                                                      </w:divBdr>
                                                      <w:divsChild>
                                                        <w:div w:id="252857916">
                                                          <w:marLeft w:val="0"/>
                                                          <w:marRight w:val="0"/>
                                                          <w:marTop w:val="0"/>
                                                          <w:marBottom w:val="0"/>
                                                          <w:divBdr>
                                                            <w:top w:val="none" w:sz="0" w:space="0" w:color="auto"/>
                                                            <w:left w:val="none" w:sz="0" w:space="0" w:color="auto"/>
                                                            <w:bottom w:val="none" w:sz="0" w:space="0" w:color="auto"/>
                                                            <w:right w:val="none" w:sz="0" w:space="0" w:color="auto"/>
                                                          </w:divBdr>
                                                          <w:divsChild>
                                                            <w:div w:id="10464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3645726">
      <w:bodyDiv w:val="1"/>
      <w:marLeft w:val="0"/>
      <w:marRight w:val="0"/>
      <w:marTop w:val="0"/>
      <w:marBottom w:val="0"/>
      <w:divBdr>
        <w:top w:val="none" w:sz="0" w:space="0" w:color="auto"/>
        <w:left w:val="none" w:sz="0" w:space="0" w:color="auto"/>
        <w:bottom w:val="none" w:sz="0" w:space="0" w:color="auto"/>
        <w:right w:val="none" w:sz="0" w:space="0" w:color="auto"/>
      </w:divBdr>
      <w:divsChild>
        <w:div w:id="83579659">
          <w:marLeft w:val="0"/>
          <w:marRight w:val="0"/>
          <w:marTop w:val="0"/>
          <w:marBottom w:val="0"/>
          <w:divBdr>
            <w:top w:val="none" w:sz="0" w:space="0" w:color="auto"/>
            <w:left w:val="none" w:sz="0" w:space="0" w:color="auto"/>
            <w:bottom w:val="none" w:sz="0" w:space="0" w:color="auto"/>
            <w:right w:val="none" w:sz="0" w:space="0" w:color="auto"/>
          </w:divBdr>
          <w:divsChild>
            <w:div w:id="1536850956">
              <w:marLeft w:val="0"/>
              <w:marRight w:val="0"/>
              <w:marTop w:val="0"/>
              <w:marBottom w:val="0"/>
              <w:divBdr>
                <w:top w:val="none" w:sz="0" w:space="0" w:color="auto"/>
                <w:left w:val="none" w:sz="0" w:space="0" w:color="auto"/>
                <w:bottom w:val="none" w:sz="0" w:space="0" w:color="auto"/>
                <w:right w:val="none" w:sz="0" w:space="0" w:color="auto"/>
              </w:divBdr>
              <w:divsChild>
                <w:div w:id="262803703">
                  <w:marLeft w:val="0"/>
                  <w:marRight w:val="0"/>
                  <w:marTop w:val="0"/>
                  <w:marBottom w:val="0"/>
                  <w:divBdr>
                    <w:top w:val="none" w:sz="0" w:space="0" w:color="auto"/>
                    <w:left w:val="none" w:sz="0" w:space="0" w:color="auto"/>
                    <w:bottom w:val="none" w:sz="0" w:space="0" w:color="auto"/>
                    <w:right w:val="none" w:sz="0" w:space="0" w:color="auto"/>
                  </w:divBdr>
                  <w:divsChild>
                    <w:div w:id="263346219">
                      <w:marLeft w:val="0"/>
                      <w:marRight w:val="0"/>
                      <w:marTop w:val="0"/>
                      <w:marBottom w:val="0"/>
                      <w:divBdr>
                        <w:top w:val="none" w:sz="0" w:space="0" w:color="auto"/>
                        <w:left w:val="none" w:sz="0" w:space="0" w:color="auto"/>
                        <w:bottom w:val="none" w:sz="0" w:space="0" w:color="auto"/>
                        <w:right w:val="none" w:sz="0" w:space="0" w:color="auto"/>
                      </w:divBdr>
                      <w:divsChild>
                        <w:div w:id="2130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896482">
      <w:bodyDiv w:val="1"/>
      <w:marLeft w:val="0"/>
      <w:marRight w:val="0"/>
      <w:marTop w:val="0"/>
      <w:marBottom w:val="0"/>
      <w:divBdr>
        <w:top w:val="none" w:sz="0" w:space="0" w:color="auto"/>
        <w:left w:val="none" w:sz="0" w:space="0" w:color="auto"/>
        <w:bottom w:val="none" w:sz="0" w:space="0" w:color="auto"/>
        <w:right w:val="none" w:sz="0" w:space="0" w:color="auto"/>
      </w:divBdr>
    </w:div>
    <w:div w:id="2015956456">
      <w:bodyDiv w:val="1"/>
      <w:marLeft w:val="0"/>
      <w:marRight w:val="0"/>
      <w:marTop w:val="0"/>
      <w:marBottom w:val="0"/>
      <w:divBdr>
        <w:top w:val="none" w:sz="0" w:space="0" w:color="auto"/>
        <w:left w:val="none" w:sz="0" w:space="0" w:color="auto"/>
        <w:bottom w:val="none" w:sz="0" w:space="0" w:color="auto"/>
        <w:right w:val="none" w:sz="0" w:space="0" w:color="auto"/>
      </w:divBdr>
    </w:div>
    <w:div w:id="2061661185">
      <w:bodyDiv w:val="1"/>
      <w:marLeft w:val="0"/>
      <w:marRight w:val="0"/>
      <w:marTop w:val="0"/>
      <w:marBottom w:val="0"/>
      <w:divBdr>
        <w:top w:val="none" w:sz="0" w:space="0" w:color="auto"/>
        <w:left w:val="none" w:sz="0" w:space="0" w:color="auto"/>
        <w:bottom w:val="none" w:sz="0" w:space="0" w:color="auto"/>
        <w:right w:val="none" w:sz="0" w:space="0" w:color="auto"/>
      </w:divBdr>
      <w:divsChild>
        <w:div w:id="186331926">
          <w:marLeft w:val="0"/>
          <w:marRight w:val="0"/>
          <w:marTop w:val="0"/>
          <w:marBottom w:val="0"/>
          <w:divBdr>
            <w:top w:val="none" w:sz="0" w:space="0" w:color="auto"/>
            <w:left w:val="none" w:sz="0" w:space="0" w:color="auto"/>
            <w:bottom w:val="none" w:sz="0" w:space="0" w:color="auto"/>
            <w:right w:val="none" w:sz="0" w:space="0" w:color="auto"/>
          </w:divBdr>
          <w:divsChild>
            <w:div w:id="1510680199">
              <w:marLeft w:val="0"/>
              <w:marRight w:val="0"/>
              <w:marTop w:val="0"/>
              <w:marBottom w:val="0"/>
              <w:divBdr>
                <w:top w:val="none" w:sz="0" w:space="0" w:color="auto"/>
                <w:left w:val="none" w:sz="0" w:space="0" w:color="auto"/>
                <w:bottom w:val="none" w:sz="0" w:space="0" w:color="auto"/>
                <w:right w:val="none" w:sz="0" w:space="0" w:color="auto"/>
              </w:divBdr>
              <w:divsChild>
                <w:div w:id="1568566786">
                  <w:marLeft w:val="0"/>
                  <w:marRight w:val="0"/>
                  <w:marTop w:val="0"/>
                  <w:marBottom w:val="0"/>
                  <w:divBdr>
                    <w:top w:val="none" w:sz="0" w:space="0" w:color="auto"/>
                    <w:left w:val="none" w:sz="0" w:space="0" w:color="auto"/>
                    <w:bottom w:val="none" w:sz="0" w:space="0" w:color="auto"/>
                    <w:right w:val="none" w:sz="0" w:space="0" w:color="auto"/>
                  </w:divBdr>
                  <w:divsChild>
                    <w:div w:id="1033044958">
                      <w:marLeft w:val="300"/>
                      <w:marRight w:val="0"/>
                      <w:marTop w:val="0"/>
                      <w:marBottom w:val="0"/>
                      <w:divBdr>
                        <w:top w:val="none" w:sz="0" w:space="0" w:color="auto"/>
                        <w:left w:val="none" w:sz="0" w:space="0" w:color="auto"/>
                        <w:bottom w:val="none" w:sz="0" w:space="0" w:color="auto"/>
                        <w:right w:val="none" w:sz="0" w:space="0" w:color="auto"/>
                      </w:divBdr>
                      <w:divsChild>
                        <w:div w:id="1473400088">
                          <w:marLeft w:val="0"/>
                          <w:marRight w:val="0"/>
                          <w:marTop w:val="0"/>
                          <w:marBottom w:val="0"/>
                          <w:divBdr>
                            <w:top w:val="none" w:sz="0" w:space="0" w:color="auto"/>
                            <w:left w:val="none" w:sz="0" w:space="0" w:color="auto"/>
                            <w:bottom w:val="none" w:sz="0" w:space="0" w:color="auto"/>
                            <w:right w:val="none" w:sz="0" w:space="0" w:color="auto"/>
                          </w:divBdr>
                          <w:divsChild>
                            <w:div w:id="411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63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Race_condition"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www.wellsfargo.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U476998\Projects\Complex%20Splash\Blue%20Font%20with%20Link"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hyperlink" Target="https://www.wellsfargo.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hyperlink" Target="https://www.wellsfar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2016-03-09T00:00:00</PublishDate>
  <Abstract>The document details about the white box test strategy plan for OSMP Requirement achieved through Platform-X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391EEB-7CCE-47FD-A6A4-7D14E0AA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Platform –X Test Strategy</vt:lpstr>
    </vt:vector>
  </TitlesOfParts>
  <Company>Wells Fargo &amp; Co.</Company>
  <LinksUpToDate>false</LinksUpToDate>
  <CharactersWithSpaces>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Platform–X Test Strategy</dc:title>
  <dc:subject>White Box Test Strategy Document</dc:subject>
  <dc:creator>Baskaran, Karthiga</dc:creator>
  <cp:lastModifiedBy>Baskaran, Karthiga</cp:lastModifiedBy>
  <cp:revision>29</cp:revision>
  <dcterms:created xsi:type="dcterms:W3CDTF">2016-02-17T23:44:00Z</dcterms:created>
  <dcterms:modified xsi:type="dcterms:W3CDTF">2016-03-09T19:04:00Z</dcterms:modified>
</cp:coreProperties>
</file>