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D903" w14:textId="14A5B18A" w:rsidR="000F2066" w:rsidRPr="000F2066" w:rsidRDefault="000F2066" w:rsidP="000F2066">
      <w:pPr>
        <w:jc w:val="center"/>
        <w:rPr>
          <w:b/>
          <w:bCs/>
          <w:color w:val="00B050"/>
          <w:sz w:val="32"/>
          <w:szCs w:val="32"/>
        </w:rPr>
      </w:pPr>
      <w:r w:rsidRPr="000F2066">
        <w:rPr>
          <w:b/>
          <w:bCs/>
          <w:color w:val="00B050"/>
          <w:sz w:val="32"/>
          <w:szCs w:val="32"/>
        </w:rPr>
        <w:t>HR EMPLOYEE DASHBOARD – PROJECT REPORT</w:t>
      </w:r>
    </w:p>
    <w:p w14:paraId="16A4151E" w14:textId="0549B302" w:rsidR="000F2066" w:rsidRPr="000F2066" w:rsidRDefault="000F2066" w:rsidP="000F2066">
      <w:pPr>
        <w:rPr>
          <w:b/>
          <w:bCs/>
          <w:color w:val="00B050"/>
          <w:sz w:val="24"/>
          <w:szCs w:val="24"/>
        </w:rPr>
      </w:pPr>
      <w:r w:rsidRPr="000F2066">
        <w:rPr>
          <w:b/>
          <w:bCs/>
          <w:color w:val="00B050"/>
          <w:sz w:val="24"/>
          <w:szCs w:val="24"/>
        </w:rPr>
        <w:t xml:space="preserve"> Abstract</w:t>
      </w:r>
    </w:p>
    <w:p w14:paraId="2FCAEF40" w14:textId="77777777" w:rsidR="000F2066" w:rsidRDefault="000F2066" w:rsidP="000F2066">
      <w:pPr>
        <w:spacing w:line="360" w:lineRule="auto"/>
        <w:jc w:val="both"/>
      </w:pPr>
      <w:r w:rsidRPr="000F2066">
        <w:t>This project focuses on the analysis and visualization of Human Resource (HR) employee data to gain meaningful insights into workforce performance, attrition, promotions, workload, and workplace safety. Using an HR employee dataset, an interactive dashboard was developed to monitor key HR metrics such as average monthly working hours, employee evaluations, time spent in the company, promotions in the last five years, and work accidents across departments and salary levels. The dashboard enables HR professionals to identify trends, compare departmental performance, and support data-driven decision-making. This project demonstrates how data analytics and visualization tools can transform raw HR data into actionable insights that help improve employee management, retention strategies, and organizational efficiency.</w:t>
      </w:r>
    </w:p>
    <w:p w14:paraId="31FE47F2" w14:textId="19A1F4A4" w:rsidR="000F2066" w:rsidRPr="000F2066" w:rsidRDefault="000F2066" w:rsidP="000F2066">
      <w:pPr>
        <w:spacing w:line="360" w:lineRule="auto"/>
      </w:pPr>
      <w:r w:rsidRPr="000F2066">
        <w:rPr>
          <w:noProof/>
        </w:rPr>
        <w:drawing>
          <wp:inline distT="0" distB="0" distL="0" distR="0" wp14:anchorId="6B519C05" wp14:editId="25FDEE0B">
            <wp:extent cx="6543675" cy="3800475"/>
            <wp:effectExtent l="0" t="0" r="9525" b="9525"/>
            <wp:docPr id="67061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43675" cy="3800475"/>
                    </a:xfrm>
                    <a:prstGeom prst="rect">
                      <a:avLst/>
                    </a:prstGeom>
                    <a:noFill/>
                    <a:ln>
                      <a:noFill/>
                    </a:ln>
                  </pic:spPr>
                </pic:pic>
              </a:graphicData>
            </a:graphic>
          </wp:inline>
        </w:drawing>
      </w:r>
    </w:p>
    <w:p w14:paraId="17492B71" w14:textId="7B56361A" w:rsidR="000F2066" w:rsidRPr="000F2066" w:rsidRDefault="000F2066" w:rsidP="000F2066">
      <w:pPr>
        <w:spacing w:line="360" w:lineRule="auto"/>
        <w:rPr>
          <w:b/>
          <w:bCs/>
          <w:color w:val="00B050"/>
          <w:sz w:val="24"/>
          <w:szCs w:val="24"/>
        </w:rPr>
      </w:pPr>
      <w:r w:rsidRPr="000F2066">
        <w:rPr>
          <w:b/>
          <w:bCs/>
          <w:color w:val="00B050"/>
          <w:sz w:val="24"/>
          <w:szCs w:val="24"/>
        </w:rPr>
        <w:t xml:space="preserve"> Introduction</w:t>
      </w:r>
    </w:p>
    <w:p w14:paraId="594EBA77" w14:textId="77777777" w:rsidR="000F2066" w:rsidRDefault="000F2066" w:rsidP="000F2066">
      <w:pPr>
        <w:spacing w:line="360" w:lineRule="auto"/>
        <w:jc w:val="both"/>
      </w:pPr>
      <w:r w:rsidRPr="000F2066">
        <w:t>Human Resource management plays a vital role in organizational success. This project focuses on analysing employee data to understand workforce behaviour, performance, retention, and departmental trends. The HR Employee Dashboard provides a visual and data-driven approach to help HR teams make informed decisions.</w:t>
      </w:r>
    </w:p>
    <w:p w14:paraId="3D4AE7E8" w14:textId="771770C9" w:rsidR="000F2066" w:rsidRPr="000F2066" w:rsidRDefault="000F2066" w:rsidP="000F2066">
      <w:pPr>
        <w:spacing w:line="360" w:lineRule="auto"/>
        <w:rPr>
          <w:color w:val="00B050"/>
        </w:rPr>
      </w:pPr>
      <w:r w:rsidRPr="000F2066">
        <w:rPr>
          <w:b/>
          <w:bCs/>
          <w:color w:val="00B050"/>
          <w:sz w:val="24"/>
          <w:szCs w:val="24"/>
        </w:rPr>
        <w:lastRenderedPageBreak/>
        <w:t>Objective of the Project</w:t>
      </w:r>
    </w:p>
    <w:p w14:paraId="7DAF7556" w14:textId="77777777" w:rsidR="000F2066" w:rsidRPr="000F2066" w:rsidRDefault="000F2066" w:rsidP="000F2066">
      <w:pPr>
        <w:spacing w:line="360" w:lineRule="auto"/>
      </w:pPr>
      <w:r w:rsidRPr="000F2066">
        <w:t>The main objectives of this project are:</w:t>
      </w:r>
    </w:p>
    <w:p w14:paraId="4F355E13" w14:textId="738B4DDE" w:rsidR="000F2066" w:rsidRPr="000F2066" w:rsidRDefault="000F2066" w:rsidP="000F2066">
      <w:pPr>
        <w:numPr>
          <w:ilvl w:val="0"/>
          <w:numId w:val="1"/>
        </w:numPr>
        <w:spacing w:line="360" w:lineRule="auto"/>
      </w:pPr>
      <w:r w:rsidRPr="000F2066">
        <w:t>To analyse employee working hours, performance, and promotions</w:t>
      </w:r>
    </w:p>
    <w:p w14:paraId="4D66E63A" w14:textId="77777777" w:rsidR="000F2066" w:rsidRPr="000F2066" w:rsidRDefault="000F2066" w:rsidP="000F2066">
      <w:pPr>
        <w:numPr>
          <w:ilvl w:val="0"/>
          <w:numId w:val="1"/>
        </w:numPr>
        <w:spacing w:line="360" w:lineRule="auto"/>
      </w:pPr>
      <w:r w:rsidRPr="000F2066">
        <w:t>To understand employee attrition (employees who left the company)</w:t>
      </w:r>
    </w:p>
    <w:p w14:paraId="7F9B2B6A" w14:textId="77777777" w:rsidR="000F2066" w:rsidRPr="000F2066" w:rsidRDefault="000F2066" w:rsidP="000F2066">
      <w:pPr>
        <w:numPr>
          <w:ilvl w:val="0"/>
          <w:numId w:val="1"/>
        </w:numPr>
        <w:spacing w:line="360" w:lineRule="auto"/>
      </w:pPr>
      <w:r w:rsidRPr="000F2066">
        <w:t>To study department-wise workload and accidents</w:t>
      </w:r>
    </w:p>
    <w:p w14:paraId="7EDD745F" w14:textId="77777777" w:rsidR="000F2066" w:rsidRPr="000F2066" w:rsidRDefault="000F2066" w:rsidP="000F2066">
      <w:pPr>
        <w:numPr>
          <w:ilvl w:val="0"/>
          <w:numId w:val="1"/>
        </w:numPr>
        <w:spacing w:line="360" w:lineRule="auto"/>
      </w:pPr>
      <w:r w:rsidRPr="000F2066">
        <w:t>To evaluate employee performance based on salary levels</w:t>
      </w:r>
    </w:p>
    <w:p w14:paraId="10C64BE3" w14:textId="77777777" w:rsidR="000F2066" w:rsidRPr="000F2066" w:rsidRDefault="000F2066" w:rsidP="000F2066">
      <w:pPr>
        <w:numPr>
          <w:ilvl w:val="0"/>
          <w:numId w:val="1"/>
        </w:numPr>
        <w:spacing w:line="360" w:lineRule="auto"/>
      </w:pPr>
      <w:r w:rsidRPr="000F2066">
        <w:t>To support HR decision-making using data visualization</w:t>
      </w:r>
    </w:p>
    <w:p w14:paraId="225A022F" w14:textId="63D78FAA" w:rsidR="000F2066" w:rsidRPr="000F2066" w:rsidRDefault="000F2066" w:rsidP="000F2066">
      <w:pPr>
        <w:spacing w:line="360" w:lineRule="auto"/>
        <w:rPr>
          <w:b/>
          <w:bCs/>
          <w:color w:val="00B050"/>
          <w:sz w:val="24"/>
          <w:szCs w:val="24"/>
        </w:rPr>
      </w:pPr>
      <w:r w:rsidRPr="000F2066">
        <w:rPr>
          <w:b/>
          <w:bCs/>
          <w:color w:val="00B050"/>
          <w:sz w:val="24"/>
          <w:szCs w:val="24"/>
        </w:rPr>
        <w:t xml:space="preserve"> Dataset Description</w:t>
      </w:r>
    </w:p>
    <w:p w14:paraId="721279D2" w14:textId="77777777" w:rsidR="000F2066" w:rsidRPr="000F2066" w:rsidRDefault="000F2066" w:rsidP="000F2066">
      <w:pPr>
        <w:spacing w:line="360" w:lineRule="auto"/>
      </w:pPr>
      <w:r w:rsidRPr="000F2066">
        <w:t>The dataset contains employee-level HR information. Key columns used in this project include:</w:t>
      </w:r>
    </w:p>
    <w:p w14:paraId="49D868B2" w14:textId="77777777" w:rsidR="000F2066" w:rsidRPr="000F2066" w:rsidRDefault="000F2066" w:rsidP="000F2066">
      <w:pPr>
        <w:numPr>
          <w:ilvl w:val="0"/>
          <w:numId w:val="2"/>
        </w:numPr>
        <w:spacing w:line="360" w:lineRule="auto"/>
      </w:pPr>
      <w:r w:rsidRPr="000F2066">
        <w:t>Employee ID</w:t>
      </w:r>
    </w:p>
    <w:p w14:paraId="0E3554CD" w14:textId="77777777" w:rsidR="000F2066" w:rsidRPr="000F2066" w:rsidRDefault="000F2066" w:rsidP="000F2066">
      <w:pPr>
        <w:numPr>
          <w:ilvl w:val="0"/>
          <w:numId w:val="2"/>
        </w:numPr>
        <w:spacing w:line="360" w:lineRule="auto"/>
      </w:pPr>
      <w:r w:rsidRPr="000F2066">
        <w:t>Department</w:t>
      </w:r>
    </w:p>
    <w:p w14:paraId="2F02F1AC" w14:textId="77777777" w:rsidR="000F2066" w:rsidRPr="000F2066" w:rsidRDefault="000F2066" w:rsidP="000F2066">
      <w:pPr>
        <w:numPr>
          <w:ilvl w:val="0"/>
          <w:numId w:val="2"/>
        </w:numPr>
        <w:spacing w:line="360" w:lineRule="auto"/>
      </w:pPr>
      <w:r w:rsidRPr="000F2066">
        <w:t>Salary (Low, Medium, High)</w:t>
      </w:r>
    </w:p>
    <w:p w14:paraId="1EFE2BFA" w14:textId="77777777" w:rsidR="000F2066" w:rsidRPr="000F2066" w:rsidRDefault="000F2066" w:rsidP="000F2066">
      <w:pPr>
        <w:numPr>
          <w:ilvl w:val="0"/>
          <w:numId w:val="2"/>
        </w:numPr>
        <w:spacing w:line="360" w:lineRule="auto"/>
      </w:pPr>
      <w:r w:rsidRPr="000F2066">
        <w:t>Average Monthly Hours</w:t>
      </w:r>
    </w:p>
    <w:p w14:paraId="17E9DD28" w14:textId="77777777" w:rsidR="000F2066" w:rsidRPr="000F2066" w:rsidRDefault="000F2066" w:rsidP="000F2066">
      <w:pPr>
        <w:numPr>
          <w:ilvl w:val="0"/>
          <w:numId w:val="2"/>
        </w:numPr>
        <w:spacing w:line="360" w:lineRule="auto"/>
      </w:pPr>
      <w:r w:rsidRPr="000F2066">
        <w:t>Time Spent in Company</w:t>
      </w:r>
    </w:p>
    <w:p w14:paraId="01D5F804" w14:textId="77777777" w:rsidR="000F2066" w:rsidRPr="000F2066" w:rsidRDefault="000F2066" w:rsidP="000F2066">
      <w:pPr>
        <w:numPr>
          <w:ilvl w:val="0"/>
          <w:numId w:val="2"/>
        </w:numPr>
        <w:spacing w:line="360" w:lineRule="auto"/>
      </w:pPr>
      <w:r w:rsidRPr="000F2066">
        <w:t>Last Evaluation Score</w:t>
      </w:r>
    </w:p>
    <w:p w14:paraId="08985293" w14:textId="77777777" w:rsidR="000F2066" w:rsidRPr="000F2066" w:rsidRDefault="000F2066" w:rsidP="000F2066">
      <w:pPr>
        <w:numPr>
          <w:ilvl w:val="0"/>
          <w:numId w:val="2"/>
        </w:numPr>
        <w:spacing w:line="360" w:lineRule="auto"/>
      </w:pPr>
      <w:r w:rsidRPr="000F2066">
        <w:t>Promotion in Last 5 Years</w:t>
      </w:r>
    </w:p>
    <w:p w14:paraId="56A48FD2" w14:textId="77777777" w:rsidR="000F2066" w:rsidRPr="000F2066" w:rsidRDefault="000F2066" w:rsidP="000F2066">
      <w:pPr>
        <w:numPr>
          <w:ilvl w:val="0"/>
          <w:numId w:val="2"/>
        </w:numPr>
        <w:spacing w:line="360" w:lineRule="auto"/>
      </w:pPr>
      <w:r w:rsidRPr="000F2066">
        <w:t>Work Accident</w:t>
      </w:r>
    </w:p>
    <w:p w14:paraId="022E4187" w14:textId="77777777" w:rsidR="000F2066" w:rsidRPr="000F2066" w:rsidRDefault="000F2066" w:rsidP="000F2066">
      <w:pPr>
        <w:numPr>
          <w:ilvl w:val="0"/>
          <w:numId w:val="2"/>
        </w:numPr>
        <w:spacing w:line="360" w:lineRule="auto"/>
      </w:pPr>
      <w:r w:rsidRPr="000F2066">
        <w:t>Left (Attrition status)</w:t>
      </w:r>
    </w:p>
    <w:p w14:paraId="43947EDB" w14:textId="42C8DDF2" w:rsidR="000F2066" w:rsidRPr="000F2066" w:rsidRDefault="000F2066" w:rsidP="000F2066">
      <w:pPr>
        <w:spacing w:line="360" w:lineRule="auto"/>
        <w:rPr>
          <w:b/>
          <w:bCs/>
          <w:color w:val="00B050"/>
          <w:sz w:val="24"/>
          <w:szCs w:val="24"/>
        </w:rPr>
      </w:pPr>
      <w:r w:rsidRPr="000F2066">
        <w:rPr>
          <w:b/>
          <w:bCs/>
          <w:color w:val="00B050"/>
          <w:sz w:val="24"/>
          <w:szCs w:val="24"/>
        </w:rPr>
        <w:t xml:space="preserve"> Tools and Technologies Used</w:t>
      </w:r>
    </w:p>
    <w:p w14:paraId="32D374D9" w14:textId="77777777" w:rsidR="000F2066" w:rsidRPr="000F2066" w:rsidRDefault="000F2066" w:rsidP="000F2066">
      <w:pPr>
        <w:numPr>
          <w:ilvl w:val="0"/>
          <w:numId w:val="3"/>
        </w:numPr>
        <w:spacing w:line="360" w:lineRule="auto"/>
      </w:pPr>
      <w:r w:rsidRPr="000F2066">
        <w:t>Microsoft Excel / CSV (Dataset)</w:t>
      </w:r>
    </w:p>
    <w:p w14:paraId="753678C7" w14:textId="77777777" w:rsidR="000F2066" w:rsidRPr="000F2066" w:rsidRDefault="000F2066" w:rsidP="000F2066">
      <w:pPr>
        <w:numPr>
          <w:ilvl w:val="0"/>
          <w:numId w:val="3"/>
        </w:numPr>
        <w:spacing w:line="360" w:lineRule="auto"/>
      </w:pPr>
      <w:r w:rsidRPr="000F2066">
        <w:t>Power BI (Dashboard creation and visualization)</w:t>
      </w:r>
    </w:p>
    <w:p w14:paraId="45C4633A" w14:textId="25ABE8BB" w:rsidR="000F2066" w:rsidRDefault="000F2066" w:rsidP="000F2066">
      <w:pPr>
        <w:numPr>
          <w:ilvl w:val="0"/>
          <w:numId w:val="3"/>
        </w:numPr>
        <w:spacing w:line="360" w:lineRule="auto"/>
      </w:pPr>
      <w:r w:rsidRPr="000F2066">
        <w:t>Data Cleaning and Data Modelling techniques</w:t>
      </w:r>
    </w:p>
    <w:p w14:paraId="377CE5E4" w14:textId="77777777" w:rsidR="00CB607A" w:rsidRPr="000F2066" w:rsidRDefault="00CB607A" w:rsidP="00CB607A">
      <w:pPr>
        <w:spacing w:line="360" w:lineRule="auto"/>
        <w:ind w:left="720"/>
      </w:pPr>
    </w:p>
    <w:p w14:paraId="1A1F8881" w14:textId="5CA6FC3D" w:rsidR="000F2066" w:rsidRPr="000F2066" w:rsidRDefault="000F2066" w:rsidP="000F2066">
      <w:pPr>
        <w:spacing w:line="360" w:lineRule="auto"/>
        <w:rPr>
          <w:b/>
          <w:bCs/>
          <w:color w:val="00B050"/>
          <w:sz w:val="24"/>
          <w:szCs w:val="24"/>
        </w:rPr>
      </w:pPr>
      <w:r w:rsidRPr="000F2066">
        <w:rPr>
          <w:b/>
          <w:bCs/>
          <w:color w:val="00B050"/>
          <w:sz w:val="24"/>
          <w:szCs w:val="24"/>
        </w:rPr>
        <w:lastRenderedPageBreak/>
        <w:t xml:space="preserve"> Dashboard Overview</w:t>
      </w:r>
    </w:p>
    <w:p w14:paraId="46C48DF0" w14:textId="77777777" w:rsidR="000F2066" w:rsidRPr="000F2066" w:rsidRDefault="000F2066" w:rsidP="000F2066">
      <w:pPr>
        <w:spacing w:line="360" w:lineRule="auto"/>
      </w:pPr>
      <w:r w:rsidRPr="000F2066">
        <w:t>The HR Employee Dashboard presents key performance indicators (KPIs) and visual charts to summarize employee insights at a glance.</w:t>
      </w:r>
    </w:p>
    <w:p w14:paraId="7D85F831" w14:textId="77777777" w:rsidR="000F2066" w:rsidRPr="000F2066" w:rsidRDefault="000F2066" w:rsidP="000F2066">
      <w:pPr>
        <w:spacing w:line="360" w:lineRule="auto"/>
        <w:rPr>
          <w:b/>
          <w:bCs/>
          <w:color w:val="00B050"/>
        </w:rPr>
      </w:pPr>
      <w:r w:rsidRPr="000F2066">
        <w:rPr>
          <w:b/>
          <w:bCs/>
          <w:color w:val="00B050"/>
        </w:rPr>
        <w:t>Key KPIs:</w:t>
      </w:r>
    </w:p>
    <w:p w14:paraId="178F5EFF" w14:textId="77777777" w:rsidR="000F2066" w:rsidRPr="000F2066" w:rsidRDefault="000F2066" w:rsidP="000F2066">
      <w:pPr>
        <w:numPr>
          <w:ilvl w:val="0"/>
          <w:numId w:val="4"/>
        </w:numPr>
        <w:spacing w:line="360" w:lineRule="auto"/>
      </w:pPr>
      <w:r w:rsidRPr="000F2066">
        <w:rPr>
          <w:b/>
          <w:bCs/>
        </w:rPr>
        <w:t>Sum of Average Monthly Hours</w:t>
      </w:r>
      <w:r w:rsidRPr="000F2066">
        <w:t>: Shows total working hours across employees</w:t>
      </w:r>
    </w:p>
    <w:p w14:paraId="723C2564" w14:textId="77777777" w:rsidR="000F2066" w:rsidRPr="000F2066" w:rsidRDefault="000F2066" w:rsidP="000F2066">
      <w:pPr>
        <w:numPr>
          <w:ilvl w:val="0"/>
          <w:numId w:val="4"/>
        </w:numPr>
        <w:spacing w:line="360" w:lineRule="auto"/>
      </w:pPr>
      <w:r w:rsidRPr="000F2066">
        <w:rPr>
          <w:b/>
          <w:bCs/>
        </w:rPr>
        <w:t>Sum of Last Evaluation</w:t>
      </w:r>
      <w:r w:rsidRPr="000F2066">
        <w:t>: Represents overall employee performance score</w:t>
      </w:r>
    </w:p>
    <w:p w14:paraId="0873557B" w14:textId="77777777" w:rsidR="000F2066" w:rsidRPr="000F2066" w:rsidRDefault="000F2066" w:rsidP="000F2066">
      <w:pPr>
        <w:numPr>
          <w:ilvl w:val="0"/>
          <w:numId w:val="4"/>
        </w:numPr>
        <w:spacing w:line="360" w:lineRule="auto"/>
      </w:pPr>
      <w:r w:rsidRPr="000F2066">
        <w:rPr>
          <w:b/>
          <w:bCs/>
        </w:rPr>
        <w:t>Sum of Employees Left</w:t>
      </w:r>
      <w:r w:rsidRPr="000F2066">
        <w:t>: Indicates attrition level</w:t>
      </w:r>
    </w:p>
    <w:p w14:paraId="4BA315BE" w14:textId="77777777" w:rsidR="000F2066" w:rsidRPr="000F2066" w:rsidRDefault="000F2066" w:rsidP="000F2066">
      <w:pPr>
        <w:numPr>
          <w:ilvl w:val="0"/>
          <w:numId w:val="4"/>
        </w:numPr>
        <w:spacing w:line="360" w:lineRule="auto"/>
      </w:pPr>
      <w:r w:rsidRPr="000F2066">
        <w:rPr>
          <w:b/>
          <w:bCs/>
        </w:rPr>
        <w:t>Sum of Time Spent in Company</w:t>
      </w:r>
      <w:r w:rsidRPr="000F2066">
        <w:t>: Shows total employee experience in years</w:t>
      </w:r>
    </w:p>
    <w:p w14:paraId="4A85ED7E" w14:textId="182DDB24" w:rsidR="000F2066" w:rsidRPr="000F2066" w:rsidRDefault="000F2066" w:rsidP="000F2066">
      <w:pPr>
        <w:spacing w:line="360" w:lineRule="auto"/>
        <w:rPr>
          <w:b/>
          <w:bCs/>
          <w:color w:val="00B050"/>
          <w:sz w:val="24"/>
          <w:szCs w:val="24"/>
        </w:rPr>
      </w:pPr>
      <w:r w:rsidRPr="000F2066">
        <w:rPr>
          <w:b/>
          <w:bCs/>
          <w:color w:val="00B050"/>
          <w:sz w:val="24"/>
          <w:szCs w:val="24"/>
        </w:rPr>
        <w:t>Visual Analysis and Insights</w:t>
      </w:r>
    </w:p>
    <w:p w14:paraId="0EF4E1F4" w14:textId="39A4AE55" w:rsidR="000F2066" w:rsidRPr="000F2066" w:rsidRDefault="000F2066" w:rsidP="000F2066">
      <w:pPr>
        <w:spacing w:line="360" w:lineRule="auto"/>
        <w:rPr>
          <w:b/>
          <w:bCs/>
          <w:color w:val="00B050"/>
          <w:sz w:val="24"/>
          <w:szCs w:val="24"/>
        </w:rPr>
      </w:pPr>
      <w:r w:rsidRPr="000F2066">
        <w:rPr>
          <w:b/>
          <w:bCs/>
          <w:color w:val="00B050"/>
          <w:sz w:val="24"/>
          <w:szCs w:val="24"/>
        </w:rPr>
        <w:t>1</w:t>
      </w:r>
      <w:r w:rsidRPr="00CB607A">
        <w:rPr>
          <w:b/>
          <w:bCs/>
          <w:color w:val="00B050"/>
          <w:sz w:val="24"/>
          <w:szCs w:val="24"/>
        </w:rPr>
        <w:t>.</w:t>
      </w:r>
      <w:r w:rsidRPr="000F2066">
        <w:rPr>
          <w:b/>
          <w:bCs/>
          <w:color w:val="00B050"/>
          <w:sz w:val="24"/>
          <w:szCs w:val="24"/>
        </w:rPr>
        <w:t xml:space="preserve"> Average Monthly Hours by Department</w:t>
      </w:r>
    </w:p>
    <w:p w14:paraId="638D05AF" w14:textId="77777777" w:rsidR="000F2066" w:rsidRPr="000F2066" w:rsidRDefault="000F2066" w:rsidP="000F2066">
      <w:pPr>
        <w:numPr>
          <w:ilvl w:val="0"/>
          <w:numId w:val="5"/>
        </w:numPr>
        <w:spacing w:line="360" w:lineRule="auto"/>
      </w:pPr>
      <w:r w:rsidRPr="000F2066">
        <w:t>Technical and Support departments show the highest working hours</w:t>
      </w:r>
    </w:p>
    <w:p w14:paraId="342005AF" w14:textId="77777777" w:rsidR="000F2066" w:rsidRPr="000F2066" w:rsidRDefault="000F2066" w:rsidP="000F2066">
      <w:pPr>
        <w:numPr>
          <w:ilvl w:val="0"/>
          <w:numId w:val="5"/>
        </w:numPr>
        <w:spacing w:line="360" w:lineRule="auto"/>
      </w:pPr>
      <w:r w:rsidRPr="000F2066">
        <w:t>HR and Management departments have comparatively lower workload</w:t>
      </w:r>
    </w:p>
    <w:p w14:paraId="4B86CEC2" w14:textId="77777777" w:rsidR="000F2066" w:rsidRPr="000F2066" w:rsidRDefault="000F2066" w:rsidP="000F2066">
      <w:pPr>
        <w:numPr>
          <w:ilvl w:val="0"/>
          <w:numId w:val="5"/>
        </w:numPr>
        <w:spacing w:line="360" w:lineRule="auto"/>
      </w:pPr>
      <w:r w:rsidRPr="000F2066">
        <w:t>Helps identify workload imbalance among departments</w:t>
      </w:r>
    </w:p>
    <w:p w14:paraId="0DB6CD8F" w14:textId="29771A6E" w:rsidR="000F2066" w:rsidRPr="000F2066" w:rsidRDefault="000F2066" w:rsidP="000F2066">
      <w:pPr>
        <w:spacing w:line="360" w:lineRule="auto"/>
        <w:rPr>
          <w:b/>
          <w:bCs/>
          <w:color w:val="00B050"/>
          <w:sz w:val="24"/>
          <w:szCs w:val="24"/>
        </w:rPr>
      </w:pPr>
      <w:r w:rsidRPr="000F2066">
        <w:rPr>
          <w:b/>
          <w:bCs/>
          <w:color w:val="00B050"/>
          <w:sz w:val="24"/>
          <w:szCs w:val="24"/>
        </w:rPr>
        <w:t>2</w:t>
      </w:r>
      <w:r w:rsidRPr="00CB607A">
        <w:rPr>
          <w:b/>
          <w:bCs/>
          <w:color w:val="00B050"/>
          <w:sz w:val="24"/>
          <w:szCs w:val="24"/>
        </w:rPr>
        <w:t>.</w:t>
      </w:r>
      <w:r w:rsidRPr="000F2066">
        <w:rPr>
          <w:b/>
          <w:bCs/>
          <w:color w:val="00B050"/>
          <w:sz w:val="24"/>
          <w:szCs w:val="24"/>
        </w:rPr>
        <w:t xml:space="preserve"> Promotions in Last 5 Years by Salary</w:t>
      </w:r>
    </w:p>
    <w:p w14:paraId="38F89BB3" w14:textId="77777777" w:rsidR="000F2066" w:rsidRPr="000F2066" w:rsidRDefault="000F2066" w:rsidP="000F2066">
      <w:pPr>
        <w:numPr>
          <w:ilvl w:val="0"/>
          <w:numId w:val="6"/>
        </w:numPr>
        <w:spacing w:line="360" w:lineRule="auto"/>
      </w:pPr>
      <w:r w:rsidRPr="000F2066">
        <w:t>Majority of promotions are observed in the low and medium salary groups</w:t>
      </w:r>
    </w:p>
    <w:p w14:paraId="3479F712" w14:textId="77777777" w:rsidR="000F2066" w:rsidRPr="000F2066" w:rsidRDefault="000F2066" w:rsidP="000F2066">
      <w:pPr>
        <w:numPr>
          <w:ilvl w:val="0"/>
          <w:numId w:val="6"/>
        </w:numPr>
        <w:spacing w:line="360" w:lineRule="auto"/>
      </w:pPr>
      <w:r w:rsidRPr="000F2066">
        <w:t>High salary employees receive fewer promotions</w:t>
      </w:r>
    </w:p>
    <w:p w14:paraId="46084D99" w14:textId="77777777" w:rsidR="000F2066" w:rsidRPr="000F2066" w:rsidRDefault="000F2066" w:rsidP="000F2066">
      <w:pPr>
        <w:numPr>
          <w:ilvl w:val="0"/>
          <w:numId w:val="6"/>
        </w:numPr>
        <w:spacing w:line="360" w:lineRule="auto"/>
      </w:pPr>
      <w:r w:rsidRPr="000F2066">
        <w:t>Indicates promotion opportunities are more frequent at lower levels</w:t>
      </w:r>
    </w:p>
    <w:p w14:paraId="4795BB2D" w14:textId="01FF163D" w:rsidR="000F2066" w:rsidRPr="000F2066" w:rsidRDefault="000F2066" w:rsidP="000F2066">
      <w:pPr>
        <w:spacing w:line="360" w:lineRule="auto"/>
        <w:rPr>
          <w:b/>
          <w:bCs/>
          <w:color w:val="00B050"/>
          <w:sz w:val="24"/>
          <w:szCs w:val="24"/>
        </w:rPr>
      </w:pPr>
      <w:r w:rsidRPr="000F2066">
        <w:rPr>
          <w:b/>
          <w:bCs/>
          <w:color w:val="00B050"/>
          <w:sz w:val="24"/>
          <w:szCs w:val="24"/>
        </w:rPr>
        <w:t>3</w:t>
      </w:r>
      <w:r w:rsidRPr="00CB607A">
        <w:rPr>
          <w:b/>
          <w:bCs/>
          <w:color w:val="00B050"/>
          <w:sz w:val="24"/>
          <w:szCs w:val="24"/>
        </w:rPr>
        <w:t>.</w:t>
      </w:r>
      <w:r w:rsidRPr="000F2066">
        <w:rPr>
          <w:b/>
          <w:bCs/>
          <w:color w:val="00B050"/>
          <w:sz w:val="24"/>
          <w:szCs w:val="24"/>
        </w:rPr>
        <w:t xml:space="preserve"> Time Spent in Company by Employee ID</w:t>
      </w:r>
    </w:p>
    <w:p w14:paraId="563A89F5" w14:textId="77777777" w:rsidR="000F2066" w:rsidRPr="000F2066" w:rsidRDefault="000F2066" w:rsidP="000F2066">
      <w:pPr>
        <w:numPr>
          <w:ilvl w:val="0"/>
          <w:numId w:val="7"/>
        </w:numPr>
        <w:spacing w:line="360" w:lineRule="auto"/>
      </w:pPr>
      <w:r w:rsidRPr="000F2066">
        <w:t>Highlights employees with long-term association</w:t>
      </w:r>
    </w:p>
    <w:p w14:paraId="1ECB6954" w14:textId="77777777" w:rsidR="000F2066" w:rsidRDefault="000F2066" w:rsidP="000F2066">
      <w:pPr>
        <w:numPr>
          <w:ilvl w:val="0"/>
          <w:numId w:val="7"/>
        </w:numPr>
        <w:spacing w:line="360" w:lineRule="auto"/>
      </w:pPr>
      <w:r w:rsidRPr="000F2066">
        <w:t>Useful for identifying experienced and loyal employees</w:t>
      </w:r>
    </w:p>
    <w:p w14:paraId="6E0BC83C" w14:textId="77777777" w:rsidR="002E376D" w:rsidRDefault="002E376D" w:rsidP="002E376D">
      <w:pPr>
        <w:spacing w:line="360" w:lineRule="auto"/>
      </w:pPr>
    </w:p>
    <w:p w14:paraId="02BDF857" w14:textId="77777777" w:rsidR="002E376D" w:rsidRDefault="002E376D" w:rsidP="002E376D">
      <w:pPr>
        <w:spacing w:line="360" w:lineRule="auto"/>
      </w:pPr>
    </w:p>
    <w:p w14:paraId="366964C7" w14:textId="77777777" w:rsidR="002E376D" w:rsidRPr="000F2066" w:rsidRDefault="002E376D" w:rsidP="002E376D">
      <w:pPr>
        <w:spacing w:line="360" w:lineRule="auto"/>
      </w:pPr>
    </w:p>
    <w:p w14:paraId="519CF6B6" w14:textId="33405A16" w:rsidR="002E376D" w:rsidRPr="000F2066" w:rsidRDefault="000F2066" w:rsidP="000F2066">
      <w:pPr>
        <w:spacing w:line="360" w:lineRule="auto"/>
        <w:rPr>
          <w:b/>
          <w:bCs/>
          <w:color w:val="00B050"/>
          <w:sz w:val="24"/>
          <w:szCs w:val="24"/>
        </w:rPr>
      </w:pPr>
      <w:r w:rsidRPr="000F2066">
        <w:rPr>
          <w:b/>
          <w:bCs/>
          <w:color w:val="00B050"/>
          <w:sz w:val="24"/>
          <w:szCs w:val="24"/>
        </w:rPr>
        <w:lastRenderedPageBreak/>
        <w:t>4</w:t>
      </w:r>
      <w:r w:rsidRPr="00CB607A">
        <w:rPr>
          <w:b/>
          <w:bCs/>
          <w:color w:val="00B050"/>
          <w:sz w:val="24"/>
          <w:szCs w:val="24"/>
        </w:rPr>
        <w:t>.</w:t>
      </w:r>
      <w:r w:rsidRPr="000F2066">
        <w:rPr>
          <w:b/>
          <w:bCs/>
          <w:color w:val="00B050"/>
          <w:sz w:val="24"/>
          <w:szCs w:val="24"/>
        </w:rPr>
        <w:t xml:space="preserve"> Work Accidents by Department</w:t>
      </w:r>
    </w:p>
    <w:p w14:paraId="6586F70A" w14:textId="77777777" w:rsidR="000F2066" w:rsidRPr="000F2066" w:rsidRDefault="000F2066" w:rsidP="000F2066">
      <w:pPr>
        <w:numPr>
          <w:ilvl w:val="0"/>
          <w:numId w:val="8"/>
        </w:numPr>
        <w:spacing w:line="360" w:lineRule="auto"/>
      </w:pPr>
      <w:r w:rsidRPr="000F2066">
        <w:t>Sales and Technical departments show higher accident rates</w:t>
      </w:r>
    </w:p>
    <w:p w14:paraId="05C01D9E" w14:textId="77777777" w:rsidR="000F2066" w:rsidRPr="000F2066" w:rsidRDefault="000F2066" w:rsidP="000F2066">
      <w:pPr>
        <w:numPr>
          <w:ilvl w:val="0"/>
          <w:numId w:val="8"/>
        </w:numPr>
        <w:spacing w:line="360" w:lineRule="auto"/>
      </w:pPr>
      <w:r w:rsidRPr="000F2066">
        <w:t>HR and Accounting have minimal accidents</w:t>
      </w:r>
    </w:p>
    <w:p w14:paraId="363CE7DA" w14:textId="77777777" w:rsidR="000F2066" w:rsidRPr="000F2066" w:rsidRDefault="000F2066" w:rsidP="000F2066">
      <w:pPr>
        <w:numPr>
          <w:ilvl w:val="0"/>
          <w:numId w:val="8"/>
        </w:numPr>
        <w:spacing w:line="360" w:lineRule="auto"/>
      </w:pPr>
      <w:r w:rsidRPr="000F2066">
        <w:t>Useful for improving workplace safety policies</w:t>
      </w:r>
    </w:p>
    <w:p w14:paraId="59976B8A" w14:textId="0CF9C1CE" w:rsidR="000F2066" w:rsidRPr="000F2066" w:rsidRDefault="000F2066" w:rsidP="000F2066">
      <w:pPr>
        <w:spacing w:line="360" w:lineRule="auto"/>
        <w:rPr>
          <w:b/>
          <w:bCs/>
          <w:color w:val="00B050"/>
          <w:sz w:val="24"/>
          <w:szCs w:val="24"/>
        </w:rPr>
      </w:pPr>
      <w:r w:rsidRPr="000F2066">
        <w:rPr>
          <w:b/>
          <w:bCs/>
          <w:color w:val="00B050"/>
          <w:sz w:val="24"/>
          <w:szCs w:val="24"/>
        </w:rPr>
        <w:t>5</w:t>
      </w:r>
      <w:r w:rsidRPr="00CB607A">
        <w:rPr>
          <w:b/>
          <w:bCs/>
          <w:color w:val="00B050"/>
          <w:sz w:val="24"/>
          <w:szCs w:val="24"/>
        </w:rPr>
        <w:t>.</w:t>
      </w:r>
      <w:r w:rsidRPr="000F2066">
        <w:rPr>
          <w:b/>
          <w:bCs/>
          <w:color w:val="00B050"/>
          <w:sz w:val="24"/>
          <w:szCs w:val="24"/>
        </w:rPr>
        <w:t xml:space="preserve"> Last Evaluation by Salary</w:t>
      </w:r>
    </w:p>
    <w:p w14:paraId="210562B4" w14:textId="77777777" w:rsidR="000F2066" w:rsidRPr="000F2066" w:rsidRDefault="000F2066" w:rsidP="000F2066">
      <w:pPr>
        <w:numPr>
          <w:ilvl w:val="0"/>
          <w:numId w:val="9"/>
        </w:numPr>
        <w:spacing w:line="360" w:lineRule="auto"/>
      </w:pPr>
      <w:r w:rsidRPr="000F2066">
        <w:t>Medium salary employees have the highest evaluation scores</w:t>
      </w:r>
    </w:p>
    <w:p w14:paraId="66A85780" w14:textId="77777777" w:rsidR="000F2066" w:rsidRPr="000F2066" w:rsidRDefault="000F2066" w:rsidP="000F2066">
      <w:pPr>
        <w:numPr>
          <w:ilvl w:val="0"/>
          <w:numId w:val="9"/>
        </w:numPr>
        <w:spacing w:line="360" w:lineRule="auto"/>
      </w:pPr>
      <w:r w:rsidRPr="000F2066">
        <w:t>Low salary employees contribute significantly to performance</w:t>
      </w:r>
    </w:p>
    <w:p w14:paraId="6331A79C" w14:textId="77777777" w:rsidR="000F2066" w:rsidRPr="000F2066" w:rsidRDefault="000F2066" w:rsidP="000F2066">
      <w:pPr>
        <w:numPr>
          <w:ilvl w:val="0"/>
          <w:numId w:val="9"/>
        </w:numPr>
        <w:spacing w:line="360" w:lineRule="auto"/>
      </w:pPr>
      <w:r w:rsidRPr="000F2066">
        <w:t>High salary employees form a smaller portion of evaluations</w:t>
      </w:r>
    </w:p>
    <w:p w14:paraId="02F7EAE9" w14:textId="23A60383" w:rsidR="000F2066" w:rsidRPr="000F2066" w:rsidRDefault="000F2066" w:rsidP="000F2066">
      <w:pPr>
        <w:spacing w:line="360" w:lineRule="auto"/>
        <w:rPr>
          <w:b/>
          <w:bCs/>
          <w:color w:val="00B050"/>
          <w:sz w:val="24"/>
          <w:szCs w:val="24"/>
        </w:rPr>
      </w:pPr>
      <w:r w:rsidRPr="000F2066">
        <w:rPr>
          <w:b/>
          <w:bCs/>
          <w:sz w:val="24"/>
          <w:szCs w:val="24"/>
        </w:rPr>
        <w:t xml:space="preserve"> </w:t>
      </w:r>
      <w:r w:rsidRPr="000F2066">
        <w:rPr>
          <w:b/>
          <w:bCs/>
          <w:color w:val="00B050"/>
          <w:sz w:val="24"/>
          <w:szCs w:val="24"/>
        </w:rPr>
        <w:t>Key Findings</w:t>
      </w:r>
    </w:p>
    <w:p w14:paraId="7BFB9AF2" w14:textId="77777777" w:rsidR="000F2066" w:rsidRPr="000F2066" w:rsidRDefault="000F2066" w:rsidP="000F2066">
      <w:pPr>
        <w:numPr>
          <w:ilvl w:val="0"/>
          <w:numId w:val="10"/>
        </w:numPr>
        <w:spacing w:line="360" w:lineRule="auto"/>
      </w:pPr>
      <w:r w:rsidRPr="000F2066">
        <w:t>High workload departments may face burnout risks</w:t>
      </w:r>
    </w:p>
    <w:p w14:paraId="7E743FDB" w14:textId="77777777" w:rsidR="000F2066" w:rsidRPr="000F2066" w:rsidRDefault="000F2066" w:rsidP="000F2066">
      <w:pPr>
        <w:numPr>
          <w:ilvl w:val="0"/>
          <w:numId w:val="10"/>
        </w:numPr>
        <w:spacing w:line="360" w:lineRule="auto"/>
      </w:pPr>
      <w:r w:rsidRPr="000F2066">
        <w:t>Attrition is influenced by working hours and promotions</w:t>
      </w:r>
    </w:p>
    <w:p w14:paraId="4CC2B4C3" w14:textId="77777777" w:rsidR="000F2066" w:rsidRPr="000F2066" w:rsidRDefault="000F2066" w:rsidP="000F2066">
      <w:pPr>
        <w:numPr>
          <w:ilvl w:val="0"/>
          <w:numId w:val="10"/>
        </w:numPr>
        <w:spacing w:line="360" w:lineRule="auto"/>
      </w:pPr>
      <w:r w:rsidRPr="000F2066">
        <w:t>Performance levels vary across salary categories</w:t>
      </w:r>
    </w:p>
    <w:p w14:paraId="649D6E96" w14:textId="77777777" w:rsidR="000F2066" w:rsidRPr="000F2066" w:rsidRDefault="000F2066" w:rsidP="000F2066">
      <w:pPr>
        <w:numPr>
          <w:ilvl w:val="0"/>
          <w:numId w:val="10"/>
        </w:numPr>
        <w:spacing w:line="360" w:lineRule="auto"/>
      </w:pPr>
      <w:r w:rsidRPr="000F2066">
        <w:t>Workplace safety needs improvement in specific departments</w:t>
      </w:r>
    </w:p>
    <w:p w14:paraId="06A850DB" w14:textId="116B06C4" w:rsidR="000F2066" w:rsidRPr="000F2066" w:rsidRDefault="000F2066" w:rsidP="000F2066">
      <w:pPr>
        <w:spacing w:line="360" w:lineRule="auto"/>
        <w:rPr>
          <w:b/>
          <w:bCs/>
          <w:color w:val="00B050"/>
          <w:sz w:val="24"/>
          <w:szCs w:val="24"/>
        </w:rPr>
      </w:pPr>
      <w:r w:rsidRPr="000F2066">
        <w:rPr>
          <w:b/>
          <w:bCs/>
          <w:sz w:val="24"/>
          <w:szCs w:val="24"/>
        </w:rPr>
        <w:t xml:space="preserve"> </w:t>
      </w:r>
      <w:r w:rsidRPr="000F2066">
        <w:rPr>
          <w:b/>
          <w:bCs/>
          <w:color w:val="00B050"/>
          <w:sz w:val="24"/>
          <w:szCs w:val="24"/>
        </w:rPr>
        <w:t>Business Benefits</w:t>
      </w:r>
    </w:p>
    <w:p w14:paraId="0232854E" w14:textId="77777777" w:rsidR="000F2066" w:rsidRPr="000F2066" w:rsidRDefault="000F2066" w:rsidP="000F2066">
      <w:pPr>
        <w:numPr>
          <w:ilvl w:val="0"/>
          <w:numId w:val="11"/>
        </w:numPr>
        <w:spacing w:line="360" w:lineRule="auto"/>
      </w:pPr>
      <w:r w:rsidRPr="000F2066">
        <w:t>Helps HR teams monitor employee performance</w:t>
      </w:r>
    </w:p>
    <w:p w14:paraId="6730A719" w14:textId="77777777" w:rsidR="000F2066" w:rsidRPr="000F2066" w:rsidRDefault="000F2066" w:rsidP="000F2066">
      <w:pPr>
        <w:numPr>
          <w:ilvl w:val="0"/>
          <w:numId w:val="11"/>
        </w:numPr>
        <w:spacing w:line="360" w:lineRule="auto"/>
      </w:pPr>
      <w:r w:rsidRPr="000F2066">
        <w:t>Supports retention and promotion planning</w:t>
      </w:r>
    </w:p>
    <w:p w14:paraId="508758E7" w14:textId="77777777" w:rsidR="000F2066" w:rsidRPr="000F2066" w:rsidRDefault="000F2066" w:rsidP="000F2066">
      <w:pPr>
        <w:numPr>
          <w:ilvl w:val="0"/>
          <w:numId w:val="11"/>
        </w:numPr>
        <w:spacing w:line="360" w:lineRule="auto"/>
      </w:pPr>
      <w:r w:rsidRPr="000F2066">
        <w:t>Identifies risk areas for accidents and attrition</w:t>
      </w:r>
    </w:p>
    <w:p w14:paraId="2919B900" w14:textId="7B6074B9" w:rsidR="000F2066" w:rsidRDefault="000F2066" w:rsidP="000F2066">
      <w:pPr>
        <w:numPr>
          <w:ilvl w:val="0"/>
          <w:numId w:val="11"/>
        </w:numPr>
        <w:spacing w:line="360" w:lineRule="auto"/>
      </w:pPr>
      <w:r w:rsidRPr="000F2066">
        <w:t>Enables data-driven HR strategie</w:t>
      </w:r>
      <w:r>
        <w:t>s</w:t>
      </w:r>
    </w:p>
    <w:p w14:paraId="56B866DA" w14:textId="246A9D1A" w:rsidR="000F2066" w:rsidRPr="000F2066" w:rsidRDefault="000F2066" w:rsidP="000F2066">
      <w:pPr>
        <w:spacing w:line="360" w:lineRule="auto"/>
        <w:rPr>
          <w:color w:val="00B050"/>
        </w:rPr>
      </w:pPr>
      <w:r w:rsidRPr="000F2066">
        <w:rPr>
          <w:b/>
          <w:bCs/>
          <w:color w:val="00B050"/>
          <w:sz w:val="24"/>
          <w:szCs w:val="24"/>
        </w:rPr>
        <w:t xml:space="preserve"> Conclusion</w:t>
      </w:r>
    </w:p>
    <w:p w14:paraId="7B4EA46A" w14:textId="77777777" w:rsidR="000F2066" w:rsidRDefault="000F2066" w:rsidP="000F2066">
      <w:pPr>
        <w:spacing w:line="360" w:lineRule="auto"/>
        <w:jc w:val="both"/>
      </w:pPr>
      <w:r w:rsidRPr="000F2066">
        <w:t>The HR Employee Dashboard successfully transforms raw HR data into meaningful insights. It allows HR professionals to monitor workforce trends, improve employee satisfaction, and make strategic decisions. This project demonstrates the power of data visualization in Human Resource Analytics.</w:t>
      </w:r>
    </w:p>
    <w:p w14:paraId="3986EED0" w14:textId="77777777" w:rsidR="002E376D" w:rsidRDefault="002E376D" w:rsidP="000F2066">
      <w:pPr>
        <w:spacing w:line="360" w:lineRule="auto"/>
        <w:jc w:val="both"/>
      </w:pPr>
    </w:p>
    <w:p w14:paraId="5CE3B712" w14:textId="77777777" w:rsidR="002E376D" w:rsidRPr="000F2066" w:rsidRDefault="002E376D" w:rsidP="000F2066">
      <w:pPr>
        <w:spacing w:line="360" w:lineRule="auto"/>
        <w:jc w:val="both"/>
      </w:pPr>
    </w:p>
    <w:p w14:paraId="130673F1" w14:textId="229F4D01" w:rsidR="000F2066" w:rsidRPr="000F2066" w:rsidRDefault="000F2066" w:rsidP="000F2066">
      <w:pPr>
        <w:spacing w:line="360" w:lineRule="auto"/>
        <w:rPr>
          <w:b/>
          <w:bCs/>
          <w:color w:val="00B050"/>
          <w:sz w:val="24"/>
          <w:szCs w:val="24"/>
        </w:rPr>
      </w:pPr>
      <w:r w:rsidRPr="000F2066">
        <w:rPr>
          <w:b/>
          <w:bCs/>
          <w:color w:val="00B050"/>
          <w:sz w:val="24"/>
          <w:szCs w:val="24"/>
        </w:rPr>
        <w:lastRenderedPageBreak/>
        <w:t>Future Enhancements</w:t>
      </w:r>
    </w:p>
    <w:p w14:paraId="799A9AB9" w14:textId="77777777" w:rsidR="000F2066" w:rsidRPr="000F2066" w:rsidRDefault="000F2066" w:rsidP="000F2066">
      <w:pPr>
        <w:numPr>
          <w:ilvl w:val="0"/>
          <w:numId w:val="12"/>
        </w:numPr>
        <w:spacing w:line="360" w:lineRule="auto"/>
      </w:pPr>
      <w:r w:rsidRPr="000F2066">
        <w:t>Add time-based analysis (year-wise trends)</w:t>
      </w:r>
    </w:p>
    <w:p w14:paraId="3B2E918F" w14:textId="77777777" w:rsidR="000F2066" w:rsidRPr="000F2066" w:rsidRDefault="000F2066" w:rsidP="000F2066">
      <w:pPr>
        <w:numPr>
          <w:ilvl w:val="0"/>
          <w:numId w:val="12"/>
        </w:numPr>
        <w:spacing w:line="360" w:lineRule="auto"/>
      </w:pPr>
      <w:r w:rsidRPr="000F2066">
        <w:t>Include employee satisfaction scores</w:t>
      </w:r>
    </w:p>
    <w:p w14:paraId="0492F996" w14:textId="77777777" w:rsidR="000F2066" w:rsidRPr="000F2066" w:rsidRDefault="000F2066" w:rsidP="000F2066">
      <w:pPr>
        <w:numPr>
          <w:ilvl w:val="0"/>
          <w:numId w:val="12"/>
        </w:numPr>
        <w:spacing w:line="360" w:lineRule="auto"/>
      </w:pPr>
      <w:r w:rsidRPr="000F2066">
        <w:t>Integrate predictive analytics for attrition</w:t>
      </w:r>
    </w:p>
    <w:p w14:paraId="157DB2C8" w14:textId="77777777" w:rsidR="000F2066" w:rsidRPr="000F2066" w:rsidRDefault="000F2066" w:rsidP="000F2066">
      <w:pPr>
        <w:numPr>
          <w:ilvl w:val="0"/>
          <w:numId w:val="12"/>
        </w:numPr>
        <w:spacing w:line="360" w:lineRule="auto"/>
      </w:pPr>
      <w:r w:rsidRPr="000F2066">
        <w:t>Add filters for gender, age, and experience</w:t>
      </w:r>
    </w:p>
    <w:p w14:paraId="49DBE086" w14:textId="239B62FB" w:rsidR="000F2066" w:rsidRPr="000F2066" w:rsidRDefault="000F2066" w:rsidP="000F2066">
      <w:pPr>
        <w:spacing w:line="360" w:lineRule="auto"/>
      </w:pPr>
    </w:p>
    <w:p w14:paraId="4DDE734B" w14:textId="77777777" w:rsidR="00E618FB" w:rsidRDefault="00E618FB" w:rsidP="000F2066">
      <w:pPr>
        <w:spacing w:line="360" w:lineRule="auto"/>
      </w:pPr>
    </w:p>
    <w:sectPr w:rsidR="00E61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F8"/>
    <w:multiLevelType w:val="multilevel"/>
    <w:tmpl w:val="D7A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D85"/>
    <w:multiLevelType w:val="multilevel"/>
    <w:tmpl w:val="C942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66AF"/>
    <w:multiLevelType w:val="multilevel"/>
    <w:tmpl w:val="1352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F4E8D"/>
    <w:multiLevelType w:val="multilevel"/>
    <w:tmpl w:val="67F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4D88"/>
    <w:multiLevelType w:val="multilevel"/>
    <w:tmpl w:val="629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5B5B"/>
    <w:multiLevelType w:val="multilevel"/>
    <w:tmpl w:val="096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607A2"/>
    <w:multiLevelType w:val="multilevel"/>
    <w:tmpl w:val="E89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B06C3"/>
    <w:multiLevelType w:val="multilevel"/>
    <w:tmpl w:val="306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F4DC5"/>
    <w:multiLevelType w:val="multilevel"/>
    <w:tmpl w:val="7BE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E2BF5"/>
    <w:multiLevelType w:val="multilevel"/>
    <w:tmpl w:val="2A4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6442B"/>
    <w:multiLevelType w:val="multilevel"/>
    <w:tmpl w:val="CD9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9055E"/>
    <w:multiLevelType w:val="multilevel"/>
    <w:tmpl w:val="4E4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486848">
    <w:abstractNumId w:val="3"/>
  </w:num>
  <w:num w:numId="2" w16cid:durableId="1643997340">
    <w:abstractNumId w:val="7"/>
  </w:num>
  <w:num w:numId="3" w16cid:durableId="116415654">
    <w:abstractNumId w:val="10"/>
  </w:num>
  <w:num w:numId="4" w16cid:durableId="1556893111">
    <w:abstractNumId w:val="1"/>
  </w:num>
  <w:num w:numId="5" w16cid:durableId="597759650">
    <w:abstractNumId w:val="5"/>
  </w:num>
  <w:num w:numId="6" w16cid:durableId="1828934032">
    <w:abstractNumId w:val="2"/>
  </w:num>
  <w:num w:numId="7" w16cid:durableId="977495620">
    <w:abstractNumId w:val="8"/>
  </w:num>
  <w:num w:numId="8" w16cid:durableId="1430538930">
    <w:abstractNumId w:val="0"/>
  </w:num>
  <w:num w:numId="9" w16cid:durableId="1780368906">
    <w:abstractNumId w:val="9"/>
  </w:num>
  <w:num w:numId="10" w16cid:durableId="767696043">
    <w:abstractNumId w:val="6"/>
  </w:num>
  <w:num w:numId="11" w16cid:durableId="1827283160">
    <w:abstractNumId w:val="11"/>
  </w:num>
  <w:num w:numId="12" w16cid:durableId="108093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066"/>
    <w:rsid w:val="00072780"/>
    <w:rsid w:val="000F2066"/>
    <w:rsid w:val="002E376D"/>
    <w:rsid w:val="006F6FE1"/>
    <w:rsid w:val="00CB607A"/>
    <w:rsid w:val="00E20886"/>
    <w:rsid w:val="00E61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82E1"/>
  <w15:chartTrackingRefBased/>
  <w15:docId w15:val="{95C40D3B-ED4B-47EC-9A30-2D260932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06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206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206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206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F206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F2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06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206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206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206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206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2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066"/>
    <w:rPr>
      <w:rFonts w:eastAsiaTheme="majorEastAsia" w:cstheme="majorBidi"/>
      <w:color w:val="272727" w:themeColor="text1" w:themeTint="D8"/>
    </w:rPr>
  </w:style>
  <w:style w:type="paragraph" w:styleId="Title">
    <w:name w:val="Title"/>
    <w:basedOn w:val="Normal"/>
    <w:next w:val="Normal"/>
    <w:link w:val="TitleChar"/>
    <w:uiPriority w:val="10"/>
    <w:qFormat/>
    <w:rsid w:val="000F2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0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0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2066"/>
    <w:rPr>
      <w:i/>
      <w:iCs/>
      <w:color w:val="404040" w:themeColor="text1" w:themeTint="BF"/>
    </w:rPr>
  </w:style>
  <w:style w:type="paragraph" w:styleId="ListParagraph">
    <w:name w:val="List Paragraph"/>
    <w:basedOn w:val="Normal"/>
    <w:uiPriority w:val="34"/>
    <w:qFormat/>
    <w:rsid w:val="000F2066"/>
    <w:pPr>
      <w:ind w:left="720"/>
      <w:contextualSpacing/>
    </w:pPr>
  </w:style>
  <w:style w:type="character" w:styleId="IntenseEmphasis">
    <w:name w:val="Intense Emphasis"/>
    <w:basedOn w:val="DefaultParagraphFont"/>
    <w:uiPriority w:val="21"/>
    <w:qFormat/>
    <w:rsid w:val="000F2066"/>
    <w:rPr>
      <w:i/>
      <w:iCs/>
      <w:color w:val="365F91" w:themeColor="accent1" w:themeShade="BF"/>
    </w:rPr>
  </w:style>
  <w:style w:type="paragraph" w:styleId="IntenseQuote">
    <w:name w:val="Intense Quote"/>
    <w:basedOn w:val="Normal"/>
    <w:next w:val="Normal"/>
    <w:link w:val="IntenseQuoteChar"/>
    <w:uiPriority w:val="30"/>
    <w:qFormat/>
    <w:rsid w:val="000F20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2066"/>
    <w:rPr>
      <w:i/>
      <w:iCs/>
      <w:color w:val="365F91" w:themeColor="accent1" w:themeShade="BF"/>
    </w:rPr>
  </w:style>
  <w:style w:type="character" w:styleId="IntenseReference">
    <w:name w:val="Intense Reference"/>
    <w:basedOn w:val="DefaultParagraphFont"/>
    <w:uiPriority w:val="32"/>
    <w:qFormat/>
    <w:rsid w:val="000F206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Chidambaram</dc:creator>
  <cp:keywords/>
  <dc:description/>
  <cp:lastModifiedBy>Gowtham Chidambaram</cp:lastModifiedBy>
  <cp:revision>2</cp:revision>
  <dcterms:created xsi:type="dcterms:W3CDTF">2026-02-09T06:14:00Z</dcterms:created>
  <dcterms:modified xsi:type="dcterms:W3CDTF">2026-02-09T06:31:00Z</dcterms:modified>
</cp:coreProperties>
</file>