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579C" w14:textId="50197E71" w:rsidR="00594775" w:rsidRDefault="00AA2943" w:rsidP="00AA2943">
      <w:pPr>
        <w:jc w:val="center"/>
        <w:rPr>
          <w:sz w:val="28"/>
          <w:szCs w:val="28"/>
        </w:rPr>
      </w:pPr>
      <w:r w:rsidRPr="00AA2943">
        <w:rPr>
          <w:sz w:val="28"/>
          <w:szCs w:val="28"/>
        </w:rPr>
        <w:t>Insigh</w:t>
      </w:r>
      <w:r>
        <w:rPr>
          <w:sz w:val="28"/>
          <w:szCs w:val="28"/>
        </w:rPr>
        <w:t>t</w:t>
      </w:r>
      <w:r w:rsidRPr="00AA2943">
        <w:rPr>
          <w:sz w:val="28"/>
          <w:szCs w:val="28"/>
        </w:rPr>
        <w:t>s from sales forecasting data using regression</w:t>
      </w:r>
    </w:p>
    <w:p w14:paraId="14859DBB" w14:textId="6500C7CD" w:rsidR="00AA2943" w:rsidRDefault="00AA2943" w:rsidP="00AA2943">
      <w:pPr>
        <w:rPr>
          <w:sz w:val="20"/>
          <w:szCs w:val="20"/>
        </w:rPr>
      </w:pPr>
    </w:p>
    <w:p w14:paraId="69FDFE81" w14:textId="0D07BF39" w:rsidR="00AA2943" w:rsidRPr="00A43146" w:rsidRDefault="00AA2943" w:rsidP="00AA294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 xml:space="preserve">Libraries such as </w:t>
      </w:r>
      <w:proofErr w:type="spellStart"/>
      <w:r>
        <w:t>numpy</w:t>
      </w:r>
      <w:proofErr w:type="spellEnd"/>
      <w:r>
        <w:t>, pandas, seaborn</w:t>
      </w:r>
      <w:r w:rsidR="00A43146">
        <w:t>, etc are imported.</w:t>
      </w:r>
    </w:p>
    <w:p w14:paraId="7D3FB496" w14:textId="0C377495" w:rsidR="00A43146" w:rsidRPr="00A43146" w:rsidRDefault="00A43146" w:rsidP="00AA294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The train and features csv files are imported and not available data are filled with 0 value.</w:t>
      </w:r>
    </w:p>
    <w:p w14:paraId="46802802" w14:textId="7E7C09B0" w:rsidR="00A43146" w:rsidRPr="00A43146" w:rsidRDefault="00A43146" w:rsidP="00AA294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 xml:space="preserve">The tables are merged using primary key, date and </w:t>
      </w:r>
      <w:proofErr w:type="gramStart"/>
      <w:r>
        <w:t>joined .</w:t>
      </w:r>
      <w:proofErr w:type="gramEnd"/>
    </w:p>
    <w:p w14:paraId="778C9900" w14:textId="263AD0DD" w:rsidR="00A43146" w:rsidRPr="00E015DB" w:rsidRDefault="00A43146" w:rsidP="00AA294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Now the data is analysed and dependant and independent variables are found out</w:t>
      </w:r>
      <w:r w:rsidR="00E015DB">
        <w:t>.</w:t>
      </w:r>
    </w:p>
    <w:p w14:paraId="396B7FCF" w14:textId="12640649" w:rsidR="00E015DB" w:rsidRPr="00A43146" w:rsidRDefault="00E015DB" w:rsidP="00AA294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Prediction is done using this data and the result is analysed.</w:t>
      </w:r>
    </w:p>
    <w:p w14:paraId="0AD1AEE8" w14:textId="38C71D4C" w:rsidR="00E015DB" w:rsidRPr="00E015DB" w:rsidRDefault="00E015DB" w:rsidP="00E015D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 xml:space="preserve">All other values are found out and </w:t>
      </w:r>
      <w:proofErr w:type="gramStart"/>
      <w:r>
        <w:t>checked .</w:t>
      </w:r>
      <w:proofErr w:type="gramEnd"/>
      <w:r>
        <w:t xml:space="preserve"> now the regression model is applied to the data.</w:t>
      </w:r>
    </w:p>
    <w:sectPr w:rsidR="00E015DB" w:rsidRPr="00E01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C427B"/>
    <w:multiLevelType w:val="hybridMultilevel"/>
    <w:tmpl w:val="33467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18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43"/>
    <w:rsid w:val="00594775"/>
    <w:rsid w:val="00A43146"/>
    <w:rsid w:val="00AA2943"/>
    <w:rsid w:val="00E0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41FD"/>
  <w15:chartTrackingRefBased/>
  <w15:docId w15:val="{3D7E8905-39D3-449B-B36F-3AF10E7E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</dc:creator>
  <cp:keywords/>
  <dc:description/>
  <cp:lastModifiedBy>KARTHIKEYAN M</cp:lastModifiedBy>
  <cp:revision>1</cp:revision>
  <dcterms:created xsi:type="dcterms:W3CDTF">2022-10-18T20:04:00Z</dcterms:created>
  <dcterms:modified xsi:type="dcterms:W3CDTF">2022-10-18T20:31:00Z</dcterms:modified>
</cp:coreProperties>
</file>