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7D9" w:rsidRDefault="007137D9" w:rsidP="007137D9">
      <w:pPr>
        <w:jc w:val="center"/>
        <w:rPr>
          <w:b/>
          <w:bCs/>
          <w:color w:val="2E74B5" w:themeColor="accent1" w:themeShade="BF"/>
          <w:sz w:val="48"/>
          <w:szCs w:val="48"/>
        </w:rPr>
      </w:pPr>
      <w:bookmarkStart w:id="0" w:name="_Toc499575091"/>
      <w:r>
        <w:rPr>
          <w:b/>
          <w:bCs/>
          <w:color w:val="2E74B5" w:themeColor="accent1" w:themeShade="BF"/>
          <w:sz w:val="48"/>
          <w:szCs w:val="48"/>
        </w:rPr>
        <w:t>Session 3</w:t>
      </w:r>
    </w:p>
    <w:p w:rsidR="007137D9" w:rsidRDefault="007137D9" w:rsidP="007137D9">
      <w:pPr>
        <w:jc w:val="center"/>
        <w:rPr>
          <w:b/>
          <w:bCs/>
          <w:color w:val="2E74B5" w:themeColor="accent1" w:themeShade="BF"/>
          <w:sz w:val="36"/>
          <w:szCs w:val="36"/>
        </w:rPr>
      </w:pPr>
      <w:r>
        <w:rPr>
          <w:b/>
          <w:bCs/>
          <w:color w:val="2E74B5" w:themeColor="accent1" w:themeShade="BF"/>
          <w:sz w:val="36"/>
          <w:szCs w:val="36"/>
        </w:rPr>
        <w:t>Assignment 3.9</w:t>
      </w:r>
      <w:bookmarkStart w:id="1" w:name="_GoBack"/>
      <w:bookmarkEnd w:id="1"/>
    </w:p>
    <w:p w:rsidR="007137D9" w:rsidRDefault="007137D9" w:rsidP="007137D9">
      <w:pPr>
        <w:jc w:val="both"/>
        <w:rPr>
          <w:color w:val="000000" w:themeColor="text1"/>
          <w:sz w:val="24"/>
          <w:szCs w:val="24"/>
        </w:rPr>
      </w:pPr>
      <w:r>
        <w:rPr>
          <w:color w:val="000000" w:themeColor="text1"/>
          <w:sz w:val="24"/>
          <w:szCs w:val="24"/>
        </w:rPr>
        <w:t>Student Name:</w:t>
      </w:r>
      <w:r>
        <w:rPr>
          <w:color w:val="000000" w:themeColor="text1"/>
          <w:sz w:val="24"/>
          <w:szCs w:val="24"/>
        </w:rPr>
        <w:tab/>
      </w:r>
      <w:proofErr w:type="spellStart"/>
      <w:r>
        <w:rPr>
          <w:color w:val="000000" w:themeColor="text1"/>
          <w:sz w:val="24"/>
          <w:szCs w:val="24"/>
        </w:rPr>
        <w:t>Karthik</w:t>
      </w:r>
      <w:proofErr w:type="spellEnd"/>
      <w:r>
        <w:rPr>
          <w:color w:val="000000" w:themeColor="text1"/>
          <w:sz w:val="24"/>
          <w:szCs w:val="24"/>
        </w:rPr>
        <w:t xml:space="preserve"> K</w:t>
      </w:r>
    </w:p>
    <w:p w:rsidR="007137D9" w:rsidRDefault="007137D9" w:rsidP="007137D9">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t xml:space="preserve">Big Data </w:t>
      </w:r>
      <w:proofErr w:type="spellStart"/>
      <w:r>
        <w:rPr>
          <w:color w:val="000000" w:themeColor="text1"/>
          <w:sz w:val="24"/>
          <w:szCs w:val="24"/>
        </w:rPr>
        <w:t>Hadoop</w:t>
      </w:r>
      <w:proofErr w:type="spellEnd"/>
      <w:r>
        <w:rPr>
          <w:color w:val="000000" w:themeColor="text1"/>
          <w:sz w:val="24"/>
          <w:szCs w:val="24"/>
        </w:rPr>
        <w:t xml:space="preserve"> &amp; Spark Training</w:t>
      </w:r>
    </w:p>
    <w:p w:rsidR="007137D9" w:rsidRDefault="007137D9" w:rsidP="00B70278">
      <w:pPr>
        <w:pStyle w:val="Heading1"/>
      </w:pPr>
    </w:p>
    <w:p w:rsidR="00B70278" w:rsidRDefault="00B70278" w:rsidP="00B70278">
      <w:pPr>
        <w:pStyle w:val="Heading1"/>
      </w:pPr>
      <w:r>
        <w:t>Problem Statement</w:t>
      </w:r>
      <w:bookmarkEnd w:id="0"/>
    </w:p>
    <w:p w:rsidR="00463242" w:rsidRPr="00463242" w:rsidRDefault="00463242" w:rsidP="00463242">
      <w:pPr>
        <w:pStyle w:val="ListParagraph"/>
        <w:numPr>
          <w:ilvl w:val="0"/>
          <w:numId w:val="21"/>
        </w:numPr>
        <w:autoSpaceDE w:val="0"/>
        <w:autoSpaceDN w:val="0"/>
        <w:adjustRightInd w:val="0"/>
        <w:spacing w:after="0" w:line="240" w:lineRule="auto"/>
        <w:rPr>
          <w:rFonts w:ascii="Calibri" w:hAnsi="Calibri" w:cs="Calibri"/>
        </w:rPr>
      </w:pPr>
      <w:proofErr w:type="spellStart"/>
      <w:r w:rsidRPr="00463242">
        <w:rPr>
          <w:rFonts w:ascii="Calibri" w:hAnsi="Calibri" w:cs="Calibri"/>
        </w:rPr>
        <w:t>Nosql</w:t>
      </w:r>
      <w:proofErr w:type="spellEnd"/>
      <w:r w:rsidRPr="00463242">
        <w:rPr>
          <w:rFonts w:ascii="Calibri" w:hAnsi="Calibri" w:cs="Calibri"/>
        </w:rPr>
        <w:t xml:space="preserve"> Databases</w:t>
      </w:r>
    </w:p>
    <w:p w:rsidR="00463242" w:rsidRPr="00463242" w:rsidRDefault="00463242" w:rsidP="00463242">
      <w:pPr>
        <w:pStyle w:val="ListParagraph"/>
        <w:numPr>
          <w:ilvl w:val="0"/>
          <w:numId w:val="21"/>
        </w:numPr>
        <w:autoSpaceDE w:val="0"/>
        <w:autoSpaceDN w:val="0"/>
        <w:adjustRightInd w:val="0"/>
        <w:spacing w:after="0" w:line="240" w:lineRule="auto"/>
        <w:rPr>
          <w:rFonts w:ascii="Calibri" w:hAnsi="Calibri" w:cs="Calibri"/>
        </w:rPr>
      </w:pPr>
      <w:r w:rsidRPr="00463242">
        <w:rPr>
          <w:rFonts w:ascii="Calibri" w:hAnsi="Calibri" w:cs="Calibri"/>
        </w:rPr>
        <w:t xml:space="preserve">Types of </w:t>
      </w:r>
      <w:proofErr w:type="spellStart"/>
      <w:r w:rsidRPr="00463242">
        <w:rPr>
          <w:rFonts w:ascii="Calibri" w:hAnsi="Calibri" w:cs="Calibri"/>
        </w:rPr>
        <w:t>Nosql</w:t>
      </w:r>
      <w:proofErr w:type="spellEnd"/>
      <w:r w:rsidRPr="00463242">
        <w:rPr>
          <w:rFonts w:ascii="Calibri" w:hAnsi="Calibri" w:cs="Calibri"/>
        </w:rPr>
        <w:t xml:space="preserve"> Databases</w:t>
      </w:r>
    </w:p>
    <w:p w:rsidR="00463242" w:rsidRPr="00463242" w:rsidRDefault="00463242" w:rsidP="00463242">
      <w:pPr>
        <w:pStyle w:val="ListParagraph"/>
        <w:numPr>
          <w:ilvl w:val="0"/>
          <w:numId w:val="21"/>
        </w:numPr>
        <w:autoSpaceDE w:val="0"/>
        <w:autoSpaceDN w:val="0"/>
        <w:adjustRightInd w:val="0"/>
        <w:spacing w:after="0" w:line="240" w:lineRule="auto"/>
        <w:rPr>
          <w:rFonts w:ascii="Calibri" w:hAnsi="Calibri" w:cs="Calibri"/>
        </w:rPr>
      </w:pPr>
      <w:r w:rsidRPr="00463242">
        <w:rPr>
          <w:rFonts w:ascii="Calibri" w:hAnsi="Calibri" w:cs="Calibri"/>
        </w:rPr>
        <w:t>CAP Theorem</w:t>
      </w:r>
    </w:p>
    <w:p w:rsidR="00E00758" w:rsidRDefault="00463242" w:rsidP="00E00758">
      <w:pPr>
        <w:pStyle w:val="ListParagraph"/>
        <w:numPr>
          <w:ilvl w:val="0"/>
          <w:numId w:val="21"/>
        </w:numPr>
        <w:autoSpaceDE w:val="0"/>
        <w:autoSpaceDN w:val="0"/>
        <w:adjustRightInd w:val="0"/>
        <w:spacing w:after="0" w:line="240" w:lineRule="auto"/>
        <w:rPr>
          <w:rFonts w:ascii="Calibri" w:hAnsi="Calibri" w:cs="Calibri"/>
        </w:rPr>
      </w:pPr>
      <w:proofErr w:type="spellStart"/>
      <w:r w:rsidRPr="00463242">
        <w:rPr>
          <w:rFonts w:ascii="Calibri" w:hAnsi="Calibri" w:cs="Calibri"/>
        </w:rPr>
        <w:t>HBase</w:t>
      </w:r>
      <w:proofErr w:type="spellEnd"/>
      <w:r w:rsidRPr="00463242">
        <w:rPr>
          <w:rFonts w:ascii="Calibri" w:hAnsi="Calibri" w:cs="Calibri"/>
        </w:rPr>
        <w:t xml:space="preserve"> Architecture</w:t>
      </w:r>
    </w:p>
    <w:p w:rsidR="002A2FED" w:rsidRDefault="00463242" w:rsidP="0080332F">
      <w:pPr>
        <w:pStyle w:val="ListParagraph"/>
        <w:numPr>
          <w:ilvl w:val="0"/>
          <w:numId w:val="21"/>
        </w:numPr>
        <w:autoSpaceDE w:val="0"/>
        <w:autoSpaceDN w:val="0"/>
        <w:adjustRightInd w:val="0"/>
        <w:spacing w:after="0" w:line="240" w:lineRule="auto"/>
      </w:pPr>
      <w:proofErr w:type="spellStart"/>
      <w:r w:rsidRPr="00E00758">
        <w:rPr>
          <w:rFonts w:ascii="Calibri" w:hAnsi="Calibri" w:cs="Calibri"/>
        </w:rPr>
        <w:t>HBase</w:t>
      </w:r>
      <w:proofErr w:type="spellEnd"/>
      <w:r w:rsidRPr="00E00758">
        <w:rPr>
          <w:rFonts w:ascii="Calibri" w:hAnsi="Calibri" w:cs="Calibri"/>
        </w:rPr>
        <w:t xml:space="preserve"> </w:t>
      </w:r>
      <w:proofErr w:type="spellStart"/>
      <w:r w:rsidRPr="00E00758">
        <w:rPr>
          <w:rFonts w:ascii="Calibri" w:hAnsi="Calibri" w:cs="Calibri"/>
        </w:rPr>
        <w:t>vs</w:t>
      </w:r>
      <w:proofErr w:type="spellEnd"/>
      <w:r w:rsidRPr="00E00758">
        <w:rPr>
          <w:rFonts w:ascii="Calibri" w:hAnsi="Calibri" w:cs="Calibri"/>
        </w:rPr>
        <w:t xml:space="preserve"> </w:t>
      </w:r>
      <w:proofErr w:type="spellStart"/>
      <w:r w:rsidRPr="00E00758">
        <w:rPr>
          <w:rFonts w:ascii="Calibri" w:hAnsi="Calibri" w:cs="Calibri"/>
        </w:rPr>
        <w:t>RDBMS</w:t>
      </w:r>
      <w:r w:rsidR="00503BAD" w:rsidRPr="00503BAD">
        <w:t>Objective</w:t>
      </w:r>
      <w:proofErr w:type="spellEnd"/>
    </w:p>
    <w:p w:rsidR="0080332F" w:rsidRDefault="0080332F" w:rsidP="00D86997">
      <w:pPr>
        <w:autoSpaceDE w:val="0"/>
        <w:autoSpaceDN w:val="0"/>
        <w:adjustRightInd w:val="0"/>
        <w:spacing w:after="0" w:line="240" w:lineRule="auto"/>
      </w:pPr>
    </w:p>
    <w:p w:rsidR="003A05BB" w:rsidRDefault="00D86997" w:rsidP="003A05BB">
      <w:pPr>
        <w:pStyle w:val="Heading1"/>
        <w:numPr>
          <w:ilvl w:val="0"/>
          <w:numId w:val="23"/>
        </w:numPr>
      </w:pPr>
      <w:bookmarkStart w:id="2" w:name="_Toc499575092"/>
      <w:proofErr w:type="spellStart"/>
      <w:r w:rsidRPr="00D86997">
        <w:t>Nosql</w:t>
      </w:r>
      <w:proofErr w:type="spellEnd"/>
      <w:r w:rsidRPr="00D86997">
        <w:t xml:space="preserve"> Databases</w:t>
      </w:r>
      <w:bookmarkEnd w:id="2"/>
    </w:p>
    <w:p w:rsidR="003A05BB" w:rsidRPr="003A05BB" w:rsidRDefault="003A05BB" w:rsidP="003A05BB"/>
    <w:p w:rsidR="003A05BB" w:rsidRPr="003A05BB" w:rsidRDefault="003A05BB" w:rsidP="003A05BB">
      <w:pPr>
        <w:jc w:val="both"/>
      </w:pPr>
      <w:r w:rsidRPr="003A05BB">
        <w:rPr>
          <w:b/>
          <w:bCs/>
        </w:rPr>
        <w:t>NoSQL</w:t>
      </w:r>
      <w:r w:rsidRPr="003A05BB">
        <w:t> refers to a database that is not based on SQL (Structured Query Language), which is the language most commonly associated with relational databases. ... The term "NoSQL" refers to the fact that traditional relational databases are not adequate for all solutions, particularly ones involving large volumes of data.</w:t>
      </w:r>
    </w:p>
    <w:p w:rsidR="005F38A0" w:rsidRDefault="005F38A0" w:rsidP="003A05BB">
      <w:pPr>
        <w:jc w:val="both"/>
      </w:pPr>
      <w:r w:rsidRPr="00D30E9E">
        <w:t xml:space="preserve">NoSQL database, also called </w:t>
      </w:r>
      <w:r w:rsidRPr="003A05BB">
        <w:rPr>
          <w:b/>
          <w:bCs/>
        </w:rPr>
        <w:t>Not Only SQL</w:t>
      </w:r>
      <w:r w:rsidRPr="00D30E9E">
        <w:t>, is an approach to data management and database design that’s useful for very large sets of distributed data. NoSQL, which encompasses a wide range of technologies and architectures, seeks to solve the scalability and big data performance issues that relational databases weren’t designed to address. NoSQL is especially useful when an enterprise needs to access and analyze massive amounts of unstructured data or data that’s stored remotely on multiple virtual servers in the cloud.</w:t>
      </w:r>
    </w:p>
    <w:p w:rsidR="003A05BB" w:rsidRDefault="003A05BB" w:rsidP="003A05BB">
      <w:pPr>
        <w:jc w:val="both"/>
      </w:pPr>
      <w:r w:rsidRPr="003A05BB">
        <w:t>NoSQL data stores respond to key data needs that are not met by relational databases.</w:t>
      </w:r>
    </w:p>
    <w:p w:rsidR="003A05BB" w:rsidRDefault="003A05BB" w:rsidP="003A05BB">
      <w:pPr>
        <w:jc w:val="both"/>
      </w:pPr>
      <w:r>
        <w:t>NoSQL database examples:</w:t>
      </w:r>
    </w:p>
    <w:p w:rsidR="003A05BB" w:rsidRDefault="003A05BB" w:rsidP="003A05BB">
      <w:pPr>
        <w:jc w:val="both"/>
      </w:pPr>
      <w:r>
        <w:t>Dozens of NoSQL data stores are available; the following are among the most popular:</w:t>
      </w:r>
    </w:p>
    <w:p w:rsidR="005F38A0" w:rsidRDefault="003A05BB" w:rsidP="003A05BB">
      <w:pPr>
        <w:jc w:val="both"/>
      </w:pPr>
      <w:proofErr w:type="spellStart"/>
      <w:r>
        <w:t>MongoDB</w:t>
      </w:r>
      <w:proofErr w:type="spellEnd"/>
      <w:r>
        <w:t xml:space="preserve">, </w:t>
      </w:r>
      <w:proofErr w:type="spellStart"/>
      <w:r>
        <w:t>CouchDB</w:t>
      </w:r>
      <w:proofErr w:type="spellEnd"/>
      <w:r>
        <w:t xml:space="preserve">, </w:t>
      </w:r>
      <w:proofErr w:type="spellStart"/>
      <w:r>
        <w:t>GemFire</w:t>
      </w:r>
      <w:proofErr w:type="spellEnd"/>
      <w:r>
        <w:t xml:space="preserve">, </w:t>
      </w:r>
      <w:proofErr w:type="spellStart"/>
      <w:r>
        <w:t>Redis</w:t>
      </w:r>
      <w:proofErr w:type="spellEnd"/>
      <w:r>
        <w:t xml:space="preserve">, Cassandra, </w:t>
      </w:r>
      <w:proofErr w:type="spellStart"/>
      <w:r>
        <w:t>memcached</w:t>
      </w:r>
      <w:proofErr w:type="spellEnd"/>
      <w:r>
        <w:t xml:space="preserve">, </w:t>
      </w:r>
      <w:proofErr w:type="spellStart"/>
      <w:r>
        <w:t>Hazlecast</w:t>
      </w:r>
      <w:proofErr w:type="spellEnd"/>
      <w:r>
        <w:t xml:space="preserve">, HBASE, </w:t>
      </w:r>
      <w:proofErr w:type="spellStart"/>
      <w:r>
        <w:t>Mnesia</w:t>
      </w:r>
      <w:proofErr w:type="spellEnd"/>
      <w:r>
        <w:t xml:space="preserve"> and Neo4j.</w:t>
      </w:r>
    </w:p>
    <w:p w:rsidR="00D86997" w:rsidRDefault="00D86997" w:rsidP="00D86997">
      <w:pPr>
        <w:pStyle w:val="ListParagraph"/>
        <w:autoSpaceDE w:val="0"/>
        <w:autoSpaceDN w:val="0"/>
        <w:adjustRightInd w:val="0"/>
        <w:spacing w:after="0" w:line="240" w:lineRule="auto"/>
      </w:pPr>
    </w:p>
    <w:p w:rsidR="00AF10C8" w:rsidRDefault="00AF10C8" w:rsidP="00D86997">
      <w:pPr>
        <w:pStyle w:val="ListParagraph"/>
        <w:autoSpaceDE w:val="0"/>
        <w:autoSpaceDN w:val="0"/>
        <w:adjustRightInd w:val="0"/>
        <w:spacing w:after="0" w:line="240" w:lineRule="auto"/>
      </w:pPr>
    </w:p>
    <w:p w:rsidR="00AF10C8" w:rsidRDefault="00AF10C8" w:rsidP="00D86997">
      <w:pPr>
        <w:pStyle w:val="ListParagraph"/>
        <w:autoSpaceDE w:val="0"/>
        <w:autoSpaceDN w:val="0"/>
        <w:adjustRightInd w:val="0"/>
        <w:spacing w:after="0" w:line="240" w:lineRule="auto"/>
      </w:pPr>
    </w:p>
    <w:p w:rsidR="00AF10C8" w:rsidRDefault="00AF10C8" w:rsidP="00D86997">
      <w:pPr>
        <w:pStyle w:val="ListParagraph"/>
        <w:autoSpaceDE w:val="0"/>
        <w:autoSpaceDN w:val="0"/>
        <w:adjustRightInd w:val="0"/>
        <w:spacing w:after="0" w:line="240" w:lineRule="auto"/>
      </w:pPr>
    </w:p>
    <w:p w:rsidR="00AF10C8" w:rsidRDefault="00AF10C8" w:rsidP="00D86997">
      <w:pPr>
        <w:pStyle w:val="ListParagraph"/>
        <w:autoSpaceDE w:val="0"/>
        <w:autoSpaceDN w:val="0"/>
        <w:adjustRightInd w:val="0"/>
        <w:spacing w:after="0" w:line="240" w:lineRule="auto"/>
      </w:pPr>
    </w:p>
    <w:p w:rsidR="00AF10C8" w:rsidRDefault="00AF10C8" w:rsidP="00D86997">
      <w:pPr>
        <w:pStyle w:val="ListParagraph"/>
        <w:autoSpaceDE w:val="0"/>
        <w:autoSpaceDN w:val="0"/>
        <w:adjustRightInd w:val="0"/>
        <w:spacing w:after="0" w:line="240" w:lineRule="auto"/>
      </w:pPr>
    </w:p>
    <w:p w:rsidR="00AF10C8" w:rsidRDefault="00AF10C8" w:rsidP="00D86997">
      <w:pPr>
        <w:pStyle w:val="ListParagraph"/>
        <w:autoSpaceDE w:val="0"/>
        <w:autoSpaceDN w:val="0"/>
        <w:adjustRightInd w:val="0"/>
        <w:spacing w:after="0" w:line="240" w:lineRule="auto"/>
      </w:pPr>
    </w:p>
    <w:p w:rsidR="00AF10C8" w:rsidRDefault="00AF10C8" w:rsidP="00D86997">
      <w:pPr>
        <w:pStyle w:val="ListParagraph"/>
        <w:autoSpaceDE w:val="0"/>
        <w:autoSpaceDN w:val="0"/>
        <w:adjustRightInd w:val="0"/>
        <w:spacing w:after="0" w:line="240" w:lineRule="auto"/>
      </w:pPr>
    </w:p>
    <w:p w:rsidR="00AF10C8" w:rsidRDefault="00AF10C8" w:rsidP="00D86997">
      <w:pPr>
        <w:pStyle w:val="ListParagraph"/>
        <w:autoSpaceDE w:val="0"/>
        <w:autoSpaceDN w:val="0"/>
        <w:adjustRightInd w:val="0"/>
        <w:spacing w:after="0" w:line="240" w:lineRule="auto"/>
      </w:pPr>
    </w:p>
    <w:p w:rsidR="00AF10C8" w:rsidRDefault="00AF10C8" w:rsidP="00AF10C8">
      <w:pPr>
        <w:pStyle w:val="Heading1"/>
        <w:numPr>
          <w:ilvl w:val="0"/>
          <w:numId w:val="23"/>
        </w:numPr>
      </w:pPr>
      <w:bookmarkStart w:id="3" w:name="_Toc499575093"/>
      <w:r w:rsidRPr="00D30E9E">
        <w:t>Types of NoSQL databases</w:t>
      </w:r>
      <w:bookmarkEnd w:id="3"/>
    </w:p>
    <w:p w:rsidR="00AF10C8" w:rsidRDefault="00AF10C8" w:rsidP="00AF10C8">
      <w:pPr>
        <w:jc w:val="both"/>
      </w:pPr>
      <w:r>
        <w:t>Several different varieties of NoSQL databases have been created to support specific needs and use cases. These databases can broadly be categorized into four types.</w:t>
      </w:r>
    </w:p>
    <w:p w:rsidR="00AF10C8" w:rsidRDefault="00AF10C8" w:rsidP="00AF10C8">
      <w:pPr>
        <w:pStyle w:val="ListParagraph"/>
        <w:numPr>
          <w:ilvl w:val="0"/>
          <w:numId w:val="25"/>
        </w:numPr>
        <w:jc w:val="both"/>
      </w:pPr>
      <w:r w:rsidRPr="00E6662E">
        <w:rPr>
          <w:b/>
          <w:bCs/>
        </w:rPr>
        <w:t>Key-value</w:t>
      </w:r>
      <w:r w:rsidRPr="00D30E9E">
        <w:t xml:space="preserve"> store NoSQL database</w:t>
      </w:r>
    </w:p>
    <w:p w:rsidR="00AF10C8" w:rsidRDefault="00AF10C8" w:rsidP="00AF10C8">
      <w:pPr>
        <w:pStyle w:val="ListParagraph"/>
        <w:numPr>
          <w:ilvl w:val="0"/>
          <w:numId w:val="25"/>
        </w:numPr>
        <w:jc w:val="both"/>
      </w:pPr>
      <w:r w:rsidRPr="00E6662E">
        <w:rPr>
          <w:b/>
          <w:bCs/>
        </w:rPr>
        <w:t>Document</w:t>
      </w:r>
      <w:r w:rsidRPr="00D30E9E">
        <w:t xml:space="preserve"> store NoSQL database</w:t>
      </w:r>
    </w:p>
    <w:p w:rsidR="00AF10C8" w:rsidRDefault="00AF10C8" w:rsidP="00AF10C8">
      <w:pPr>
        <w:pStyle w:val="ListParagraph"/>
        <w:numPr>
          <w:ilvl w:val="0"/>
          <w:numId w:val="25"/>
        </w:numPr>
        <w:jc w:val="both"/>
      </w:pPr>
      <w:r w:rsidRPr="00E6662E">
        <w:rPr>
          <w:b/>
          <w:bCs/>
        </w:rPr>
        <w:t>Column</w:t>
      </w:r>
      <w:r w:rsidRPr="00D30E9E">
        <w:t xml:space="preserve"> store NoSQL database</w:t>
      </w:r>
    </w:p>
    <w:p w:rsidR="00AF10C8" w:rsidRDefault="00AF10C8" w:rsidP="00AF10C8">
      <w:pPr>
        <w:pStyle w:val="ListParagraph"/>
        <w:numPr>
          <w:ilvl w:val="0"/>
          <w:numId w:val="25"/>
        </w:numPr>
        <w:jc w:val="both"/>
      </w:pPr>
      <w:r w:rsidRPr="00E6662E">
        <w:rPr>
          <w:b/>
          <w:bCs/>
        </w:rPr>
        <w:t>Graph</w:t>
      </w:r>
      <w:r w:rsidRPr="00D30E9E">
        <w:t xml:space="preserve"> base NoSQL database</w:t>
      </w:r>
    </w:p>
    <w:p w:rsidR="00AF10C8" w:rsidRDefault="004120E9" w:rsidP="00AF10C8">
      <w:r>
        <w:t>Example,</w:t>
      </w:r>
    </w:p>
    <w:tbl>
      <w:tblPr>
        <w:tblStyle w:val="TableGrid"/>
        <w:tblW w:w="0" w:type="auto"/>
        <w:tblLook w:val="04A0" w:firstRow="1" w:lastRow="0" w:firstColumn="1" w:lastColumn="0" w:noHBand="0" w:noVBand="1"/>
      </w:tblPr>
      <w:tblGrid>
        <w:gridCol w:w="4675"/>
        <w:gridCol w:w="4675"/>
      </w:tblGrid>
      <w:tr w:rsidR="004120E9" w:rsidTr="004120E9">
        <w:tc>
          <w:tcPr>
            <w:tcW w:w="4675" w:type="dxa"/>
          </w:tcPr>
          <w:p w:rsidR="004120E9" w:rsidRDefault="004120E9" w:rsidP="004120E9">
            <w:pPr>
              <w:tabs>
                <w:tab w:val="left" w:pos="1155"/>
              </w:tabs>
              <w:jc w:val="center"/>
            </w:pPr>
            <w:r>
              <w:t>Ke</w:t>
            </w:r>
            <w:r w:rsidRPr="004120E9">
              <w:t>y/Value Databases</w:t>
            </w:r>
          </w:p>
        </w:tc>
        <w:tc>
          <w:tcPr>
            <w:tcW w:w="4675" w:type="dxa"/>
          </w:tcPr>
          <w:p w:rsidR="004120E9" w:rsidRDefault="004120E9" w:rsidP="004120E9">
            <w:pPr>
              <w:jc w:val="center"/>
            </w:pPr>
            <w:proofErr w:type="spellStart"/>
            <w:r w:rsidRPr="004120E9">
              <w:t>Voldemort</w:t>
            </w:r>
            <w:proofErr w:type="spellEnd"/>
            <w:r w:rsidRPr="004120E9">
              <w:t xml:space="preserve">, </w:t>
            </w:r>
            <w:proofErr w:type="spellStart"/>
            <w:r w:rsidRPr="004120E9">
              <w:t>Redis</w:t>
            </w:r>
            <w:proofErr w:type="spellEnd"/>
            <w:r w:rsidRPr="004120E9">
              <w:t xml:space="preserve">, </w:t>
            </w:r>
            <w:proofErr w:type="spellStart"/>
            <w:r w:rsidRPr="004120E9">
              <w:t>Scalaris</w:t>
            </w:r>
            <w:proofErr w:type="spellEnd"/>
          </w:p>
        </w:tc>
      </w:tr>
      <w:tr w:rsidR="004120E9" w:rsidTr="004120E9">
        <w:tc>
          <w:tcPr>
            <w:tcW w:w="4675" w:type="dxa"/>
          </w:tcPr>
          <w:p w:rsidR="004120E9" w:rsidRDefault="004120E9" w:rsidP="004120E9">
            <w:pPr>
              <w:tabs>
                <w:tab w:val="left" w:pos="1230"/>
              </w:tabs>
              <w:jc w:val="center"/>
            </w:pPr>
            <w:r w:rsidRPr="004120E9">
              <w:t>Columnar Databases</w:t>
            </w:r>
          </w:p>
        </w:tc>
        <w:tc>
          <w:tcPr>
            <w:tcW w:w="4675" w:type="dxa"/>
          </w:tcPr>
          <w:p w:rsidR="004120E9" w:rsidRDefault="004120E9" w:rsidP="00FE71C9">
            <w:pPr>
              <w:jc w:val="center"/>
            </w:pPr>
            <w:proofErr w:type="spellStart"/>
            <w:r w:rsidRPr="004120E9">
              <w:t>HBase</w:t>
            </w:r>
            <w:proofErr w:type="spellEnd"/>
            <w:r w:rsidRPr="004120E9">
              <w:t xml:space="preserve">, </w:t>
            </w:r>
            <w:proofErr w:type="spellStart"/>
            <w:r w:rsidRPr="004120E9">
              <w:t>Hypertable</w:t>
            </w:r>
            <w:proofErr w:type="spellEnd"/>
            <w:r w:rsidRPr="004120E9">
              <w:t>, Cassandra</w:t>
            </w:r>
          </w:p>
        </w:tc>
      </w:tr>
      <w:tr w:rsidR="004120E9" w:rsidTr="004120E9">
        <w:tc>
          <w:tcPr>
            <w:tcW w:w="4675" w:type="dxa"/>
          </w:tcPr>
          <w:p w:rsidR="004120E9" w:rsidRDefault="004120E9" w:rsidP="004120E9">
            <w:pPr>
              <w:tabs>
                <w:tab w:val="left" w:pos="1500"/>
              </w:tabs>
              <w:jc w:val="center"/>
            </w:pPr>
            <w:r w:rsidRPr="004120E9">
              <w:t>Document Databases</w:t>
            </w:r>
          </w:p>
        </w:tc>
        <w:tc>
          <w:tcPr>
            <w:tcW w:w="4675" w:type="dxa"/>
          </w:tcPr>
          <w:p w:rsidR="004120E9" w:rsidRDefault="004120E9" w:rsidP="00FE71C9">
            <w:pPr>
              <w:jc w:val="center"/>
            </w:pPr>
            <w:proofErr w:type="spellStart"/>
            <w:r w:rsidRPr="004120E9">
              <w:t>MongoDb</w:t>
            </w:r>
            <w:proofErr w:type="spellEnd"/>
            <w:r w:rsidRPr="004120E9">
              <w:t xml:space="preserve">, </w:t>
            </w:r>
            <w:proofErr w:type="spellStart"/>
            <w:r w:rsidRPr="004120E9">
              <w:t>CouchDB</w:t>
            </w:r>
            <w:proofErr w:type="spellEnd"/>
          </w:p>
        </w:tc>
      </w:tr>
      <w:tr w:rsidR="004120E9" w:rsidTr="004120E9">
        <w:tc>
          <w:tcPr>
            <w:tcW w:w="4675" w:type="dxa"/>
          </w:tcPr>
          <w:p w:rsidR="004120E9" w:rsidRDefault="004120E9" w:rsidP="004120E9">
            <w:pPr>
              <w:jc w:val="center"/>
            </w:pPr>
            <w:r w:rsidRPr="004120E9">
              <w:t>Graph Databases</w:t>
            </w:r>
          </w:p>
        </w:tc>
        <w:tc>
          <w:tcPr>
            <w:tcW w:w="4675" w:type="dxa"/>
          </w:tcPr>
          <w:p w:rsidR="004120E9" w:rsidRDefault="004120E9" w:rsidP="004120E9">
            <w:pPr>
              <w:jc w:val="center"/>
            </w:pPr>
            <w:proofErr w:type="spellStart"/>
            <w:r w:rsidRPr="004120E9">
              <w:t>InfoGrid</w:t>
            </w:r>
            <w:proofErr w:type="spellEnd"/>
            <w:r w:rsidRPr="004120E9">
              <w:t>, Neo4j</w:t>
            </w:r>
          </w:p>
        </w:tc>
      </w:tr>
    </w:tbl>
    <w:p w:rsidR="004120E9" w:rsidRPr="00AF10C8" w:rsidRDefault="004120E9" w:rsidP="00AF10C8"/>
    <w:p w:rsidR="00DD034A" w:rsidRDefault="00DD034A" w:rsidP="00F132D0">
      <w:pPr>
        <w:pStyle w:val="Heading1"/>
        <w:numPr>
          <w:ilvl w:val="0"/>
          <w:numId w:val="23"/>
        </w:numPr>
      </w:pPr>
      <w:bookmarkStart w:id="4" w:name="_Toc499575094"/>
      <w:r w:rsidRPr="00A5485D">
        <w:t xml:space="preserve">CAP </w:t>
      </w:r>
      <w:r w:rsidR="00345A91" w:rsidRPr="00A5485D">
        <w:t>Theorem</w:t>
      </w:r>
      <w:r w:rsidR="00345A91">
        <w:t xml:space="preserve"> (</w:t>
      </w:r>
      <w:r w:rsidR="00F132D0" w:rsidRPr="00F132D0">
        <w:t>Brewer’s Theorem</w:t>
      </w:r>
      <w:r w:rsidR="00F132D0">
        <w:t>)</w:t>
      </w:r>
      <w:bookmarkEnd w:id="4"/>
    </w:p>
    <w:p w:rsidR="00CB33F0" w:rsidRDefault="00CB33F0" w:rsidP="00F132D0">
      <w:pPr>
        <w:jc w:val="both"/>
      </w:pPr>
      <w:r>
        <w:t>The system continues to operate despite an arbitrary number of messages being dropped (or delayed) by the network between nodes. In other words, the CAP theorem states that in the presence of a network partition, one has to choose between consistency and availability.</w:t>
      </w:r>
    </w:p>
    <w:p w:rsidR="00CB33F0" w:rsidRDefault="00CB33F0" w:rsidP="00F132D0">
      <w:pPr>
        <w:jc w:val="both"/>
      </w:pPr>
      <w:r w:rsidRPr="00CB33F0">
        <w:rPr>
          <w:b/>
          <w:bCs/>
        </w:rPr>
        <w:t>Consistent</w:t>
      </w:r>
      <w:r>
        <w:t>: this means the data in the database remains consistent after the execution of an operation. For example after an update operation, all clients see the same operation.</w:t>
      </w:r>
    </w:p>
    <w:p w:rsidR="00CB33F0" w:rsidRDefault="00CB33F0" w:rsidP="00F132D0">
      <w:pPr>
        <w:jc w:val="both"/>
      </w:pPr>
      <w:r w:rsidRPr="00CB33F0">
        <w:rPr>
          <w:b/>
          <w:bCs/>
        </w:rPr>
        <w:t>Availability</w:t>
      </w:r>
      <w:r>
        <w:t>: this means the system is always on availability, no downtime.</w:t>
      </w:r>
    </w:p>
    <w:p w:rsidR="00CB33F0" w:rsidRDefault="00CB33F0" w:rsidP="00F132D0">
      <w:pPr>
        <w:jc w:val="both"/>
      </w:pPr>
      <w:r w:rsidRPr="00CB33F0">
        <w:rPr>
          <w:b/>
          <w:bCs/>
        </w:rPr>
        <w:t>Partition Tolerance</w:t>
      </w:r>
      <w:r>
        <w:t>: this means the system continues to function even if the communication among the servers are unreliable, i.e., the servers may be partitioned into multiple groups that cannot communicate with one another.</w:t>
      </w:r>
    </w:p>
    <w:p w:rsidR="00EC5EBD" w:rsidRDefault="00EC5EBD" w:rsidP="00F132D0">
      <w:pPr>
        <w:jc w:val="both"/>
      </w:pPr>
      <w:r w:rsidRPr="00EC5EBD">
        <w:t>In theoretically it is impossible to fulfill all 3 requirements. CAP provides the basic requirements for a distributed system to follow 2 of the 3 requirements. Therefore all the current NoSQL database follow the different combinations of the C, A, P from the CAP theorem. Here is the brief description of</w:t>
      </w:r>
      <w:r>
        <w:t xml:space="preserve"> three combinations CA, CP, AP.</w:t>
      </w:r>
    </w:p>
    <w:p w:rsidR="00EC5EBD" w:rsidRDefault="00EC5EBD" w:rsidP="00F132D0">
      <w:pPr>
        <w:jc w:val="both"/>
      </w:pPr>
      <w:r w:rsidRPr="00EC5EBD">
        <w:rPr>
          <w:b/>
          <w:bCs/>
        </w:rPr>
        <w:t>CA</w:t>
      </w:r>
      <w:r w:rsidRPr="00EC5EBD">
        <w:t xml:space="preserve"> - Single site cluster, therefore all nodes are always in contact. When a partition occurs, the system blocks.</w:t>
      </w:r>
    </w:p>
    <w:p w:rsidR="00EC5EBD" w:rsidRDefault="00EC5EBD" w:rsidP="00EC5EBD">
      <w:r w:rsidRPr="00EC5EBD">
        <w:rPr>
          <w:b/>
          <w:bCs/>
        </w:rPr>
        <w:t>CP</w:t>
      </w:r>
      <w:r>
        <w:t xml:space="preserve"> -Some data may not be accessible, but the rest is still consistent/accurate. </w:t>
      </w:r>
    </w:p>
    <w:p w:rsidR="00EC5EBD" w:rsidRDefault="00EC5EBD" w:rsidP="00EC5EBD">
      <w:pPr>
        <w:jc w:val="both"/>
      </w:pPr>
      <w:r w:rsidRPr="00EC5EBD">
        <w:rPr>
          <w:b/>
          <w:bCs/>
        </w:rPr>
        <w:t>AP</w:t>
      </w:r>
      <w:r>
        <w:t xml:space="preserve"> - System is still available under partitioning, but some of the data returned may be inaccurate.</w:t>
      </w:r>
    </w:p>
    <w:p w:rsidR="00EC5EBD" w:rsidRPr="00CB33F0" w:rsidRDefault="00EC5EBD" w:rsidP="00EC5EBD">
      <w:pPr>
        <w:jc w:val="both"/>
      </w:pPr>
      <w:r>
        <w:rPr>
          <w:noProof/>
          <w:lang w:val="en-IN" w:eastAsia="en-IN" w:bidi="ar-SA"/>
        </w:rPr>
        <w:lastRenderedPageBreak/>
        <w:drawing>
          <wp:inline distT="0" distB="0" distL="0" distR="0">
            <wp:extent cx="5943600" cy="5119822"/>
            <wp:effectExtent l="0" t="0" r="0" b="5080"/>
            <wp:docPr id="3" name="Picture 3" descr="CAP Theorem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 Theorem - w3re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19822"/>
                    </a:xfrm>
                    <a:prstGeom prst="rect">
                      <a:avLst/>
                    </a:prstGeom>
                    <a:noFill/>
                    <a:ln>
                      <a:noFill/>
                    </a:ln>
                  </pic:spPr>
                </pic:pic>
              </a:graphicData>
            </a:graphic>
          </wp:inline>
        </w:drawing>
      </w:r>
    </w:p>
    <w:p w:rsidR="00AF10C8" w:rsidRDefault="00B64AF8" w:rsidP="00F973BD">
      <w:pPr>
        <w:pStyle w:val="Heading1"/>
        <w:numPr>
          <w:ilvl w:val="0"/>
          <w:numId w:val="23"/>
        </w:numPr>
      </w:pPr>
      <w:bookmarkStart w:id="5" w:name="_Toc499575095"/>
      <w:proofErr w:type="spellStart"/>
      <w:r>
        <w:t>HBase</w:t>
      </w:r>
      <w:proofErr w:type="spellEnd"/>
      <w:r>
        <w:t xml:space="preserve"> Architecture</w:t>
      </w:r>
      <w:bookmarkEnd w:id="5"/>
    </w:p>
    <w:p w:rsidR="00305ABE" w:rsidRPr="00305ABE" w:rsidRDefault="00305ABE" w:rsidP="00305ABE"/>
    <w:p w:rsidR="00643C74" w:rsidRDefault="00FD049B" w:rsidP="00FD049B">
      <w:pPr>
        <w:jc w:val="both"/>
      </w:pPr>
      <w:r w:rsidRPr="00FD049B">
        <w:t xml:space="preserve">Physically, </w:t>
      </w:r>
      <w:proofErr w:type="spellStart"/>
      <w:r w:rsidRPr="00FD049B">
        <w:t>HBase</w:t>
      </w:r>
      <w:proofErr w:type="spellEnd"/>
      <w:r w:rsidRPr="00FD049B">
        <w:t xml:space="preserve"> is composed of </w:t>
      </w:r>
      <w:r w:rsidRPr="009A51CE">
        <w:rPr>
          <w:b/>
          <w:bCs/>
        </w:rPr>
        <w:t>three</w:t>
      </w:r>
      <w:r w:rsidRPr="00FD049B">
        <w:t xml:space="preserve"> types of servers in a </w:t>
      </w:r>
      <w:r w:rsidRPr="00643C74">
        <w:rPr>
          <w:b/>
          <w:bCs/>
        </w:rPr>
        <w:t>master slave</w:t>
      </w:r>
      <w:r w:rsidRPr="00FD049B">
        <w:t xml:space="preserve"> type of architecture. </w:t>
      </w:r>
    </w:p>
    <w:p w:rsidR="00D63F03" w:rsidRDefault="00FD049B" w:rsidP="00D63F03">
      <w:pPr>
        <w:jc w:val="both"/>
      </w:pPr>
      <w:r w:rsidRPr="00643C74">
        <w:rPr>
          <w:b/>
          <w:bCs/>
        </w:rPr>
        <w:t>Region servers</w:t>
      </w:r>
      <w:r w:rsidR="00643C74">
        <w:rPr>
          <w:b/>
          <w:bCs/>
        </w:rPr>
        <w:t xml:space="preserve"> </w:t>
      </w:r>
      <w:r w:rsidR="00643C74">
        <w:t xml:space="preserve">- </w:t>
      </w:r>
      <w:r w:rsidRPr="00FD049B">
        <w:t xml:space="preserve">serve data for reads and writes. When accessing data, clients communicate with </w:t>
      </w:r>
      <w:proofErr w:type="spellStart"/>
      <w:r w:rsidRPr="00FD049B">
        <w:t>HBase</w:t>
      </w:r>
      <w:proofErr w:type="spellEnd"/>
      <w:r w:rsidRPr="00FD049B">
        <w:t xml:space="preserve"> </w:t>
      </w:r>
      <w:proofErr w:type="spellStart"/>
      <w:r w:rsidRPr="00FD049B">
        <w:t>RegionServers</w:t>
      </w:r>
      <w:proofErr w:type="spellEnd"/>
      <w:r w:rsidRPr="00FD049B">
        <w:t xml:space="preserve"> directly. </w:t>
      </w:r>
    </w:p>
    <w:p w:rsidR="00D63F03" w:rsidRDefault="00643C74" w:rsidP="00D63F03">
      <w:pPr>
        <w:jc w:val="both"/>
      </w:pPr>
      <w:proofErr w:type="spellStart"/>
      <w:r w:rsidRPr="00643C74">
        <w:rPr>
          <w:b/>
          <w:bCs/>
        </w:rPr>
        <w:t>HBase</w:t>
      </w:r>
      <w:proofErr w:type="spellEnd"/>
      <w:r w:rsidRPr="00643C74">
        <w:rPr>
          <w:b/>
          <w:bCs/>
        </w:rPr>
        <w:t xml:space="preserve"> Master</w:t>
      </w:r>
      <w:r>
        <w:rPr>
          <w:b/>
          <w:bCs/>
        </w:rPr>
        <w:t xml:space="preserve"> </w:t>
      </w:r>
      <w:r>
        <w:t xml:space="preserve">- </w:t>
      </w:r>
      <w:r w:rsidR="00FD049B" w:rsidRPr="00FD049B">
        <w:t>Region assignment, DDL (create, delete table</w:t>
      </w:r>
      <w:r>
        <w:t>s) operations are handled by this</w:t>
      </w:r>
      <w:r w:rsidR="00FD049B" w:rsidRPr="00FD049B">
        <w:t xml:space="preserve"> process. </w:t>
      </w:r>
    </w:p>
    <w:p w:rsidR="00FD049B" w:rsidRDefault="00FD049B" w:rsidP="00D63F03">
      <w:pPr>
        <w:jc w:val="both"/>
      </w:pPr>
      <w:r w:rsidRPr="00643C74">
        <w:rPr>
          <w:b/>
          <w:bCs/>
        </w:rPr>
        <w:t>Zookeeper</w:t>
      </w:r>
      <w:r w:rsidR="00643C74">
        <w:t xml:space="preserve"> - </w:t>
      </w:r>
      <w:r w:rsidRPr="00FD049B">
        <w:t>which is part of HDFS, maintains a live cluster state.</w:t>
      </w:r>
    </w:p>
    <w:p w:rsidR="002829C5" w:rsidRDefault="002829C5" w:rsidP="00D63F03">
      <w:pPr>
        <w:jc w:val="both"/>
      </w:pPr>
      <w:r>
        <w:rPr>
          <w:noProof/>
          <w:lang w:val="en-IN" w:eastAsia="en-IN" w:bidi="ar-SA"/>
        </w:rPr>
        <w:lastRenderedPageBreak/>
        <mc:AlternateContent>
          <mc:Choice Requires="wps">
            <w:drawing>
              <wp:inline distT="0" distB="0" distL="0" distR="0">
                <wp:extent cx="304800" cy="304800"/>
                <wp:effectExtent l="0" t="0" r="0" b="0"/>
                <wp:docPr id="4" name="Rectangle 4" descr="https://mapr.com/blog/in-depth-look-hbase-architecture/assets/blogimages/HBaseArchitecture-Blog-Fig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1250F353" id="Rectangle 4" o:spid="_x0000_s1026" alt="https://mapr.com/blog/in-depth-look-hbase-architecture/assets/blogimages/HBaseArchitecture-Blog-Fig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Atf40vgC&#10;AAAo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2829C5">
        <w:t xml:space="preserve"> </w:t>
      </w:r>
      <w:r>
        <w:rPr>
          <w:noProof/>
          <w:lang w:val="en-IN" w:eastAsia="en-IN" w:bidi="ar-SA"/>
        </w:rPr>
        <mc:AlternateContent>
          <mc:Choice Requires="wps">
            <w:drawing>
              <wp:inline distT="0" distB="0" distL="0" distR="0">
                <wp:extent cx="304800" cy="304800"/>
                <wp:effectExtent l="0" t="0" r="0" b="0"/>
                <wp:docPr id="6" name="Rectangle 6" descr="https://mapr.com/blog/in-depth-look-hbase-architecture/assets/blogimages/HBaseArchitecture-Blog-Fig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2CA439AB" id="Rectangle 6" o:spid="_x0000_s1026" alt="https://mapr.com/blog/in-depth-look-hbase-architecture/assets/blogimages/HBaseArchitecture-Blog-Fig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fZq/svgC&#10;AAAoBgAADgAAAAAAAAAAAAAAAAAuAgAAZHJzL2Uyb0RvYy54bWxQSwECLQAUAAYACAAAACEATKDp&#10;LNgAAAADAQAADwAAAAAAAAAAAAAAAABSBQAAZHJzL2Rvd25yZXYueG1sUEsFBgAAAAAEAAQA8wAA&#10;AFcGAAAAAA==&#10;" filled="f" stroked="f">
                <o:lock v:ext="edit" aspectratio="t"/>
                <w10:anchorlock/>
              </v:rect>
            </w:pict>
          </mc:Fallback>
        </mc:AlternateContent>
      </w:r>
      <w:r>
        <w:rPr>
          <w:noProof/>
          <w:lang w:val="en-IN" w:eastAsia="en-IN" w:bidi="ar-SA"/>
        </w:rPr>
        <w:drawing>
          <wp:inline distT="0" distB="0" distL="0" distR="0">
            <wp:extent cx="5943600" cy="322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BaseArchitecture-Blog-Fig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rsidR="009A51CE" w:rsidRDefault="002829C5" w:rsidP="002829C5">
      <w:pPr>
        <w:jc w:val="center"/>
        <w:rPr>
          <w:b/>
          <w:bCs/>
          <w:sz w:val="18"/>
          <w:szCs w:val="18"/>
        </w:rPr>
      </w:pPr>
      <w:r w:rsidRPr="0032522B">
        <w:rPr>
          <w:b/>
          <w:bCs/>
          <w:sz w:val="18"/>
          <w:szCs w:val="18"/>
        </w:rPr>
        <w:t>Master-Slave Architectural diagram of HBASE</w:t>
      </w:r>
    </w:p>
    <w:p w:rsidR="00F907F5" w:rsidRPr="00F907F5" w:rsidRDefault="00F907F5" w:rsidP="00F907F5">
      <w:pPr>
        <w:jc w:val="both"/>
      </w:pPr>
      <w:r w:rsidRPr="00F907F5">
        <w:t xml:space="preserve">The </w:t>
      </w:r>
      <w:proofErr w:type="spellStart"/>
      <w:r w:rsidRPr="00F907F5">
        <w:t>Hadoop</w:t>
      </w:r>
      <w:proofErr w:type="spellEnd"/>
      <w:r w:rsidRPr="00F907F5">
        <w:t xml:space="preserve"> </w:t>
      </w:r>
      <w:proofErr w:type="spellStart"/>
      <w:r w:rsidRPr="00E21DEB">
        <w:rPr>
          <w:b/>
          <w:bCs/>
        </w:rPr>
        <w:t>DataNode</w:t>
      </w:r>
      <w:proofErr w:type="spellEnd"/>
      <w:r w:rsidRPr="00F907F5">
        <w:t xml:space="preserve"> stores the data that the Region Server is managing. All </w:t>
      </w:r>
      <w:proofErr w:type="spellStart"/>
      <w:r w:rsidRPr="00F907F5">
        <w:t>HBase</w:t>
      </w:r>
      <w:proofErr w:type="spellEnd"/>
      <w:r w:rsidRPr="00F907F5">
        <w:t xml:space="preserve"> data is stored in HDFS files. Region Servers are collocated with the HDFS </w:t>
      </w:r>
      <w:proofErr w:type="spellStart"/>
      <w:r w:rsidRPr="00F907F5">
        <w:t>DataNodes</w:t>
      </w:r>
      <w:proofErr w:type="spellEnd"/>
      <w:r w:rsidRPr="00F907F5">
        <w:t xml:space="preserve">, which enable data locality (putting the data close to where it is needed) for the data served by the </w:t>
      </w:r>
      <w:proofErr w:type="spellStart"/>
      <w:r w:rsidRPr="00F907F5">
        <w:t>RegionServers</w:t>
      </w:r>
      <w:proofErr w:type="spellEnd"/>
      <w:r w:rsidRPr="00F907F5">
        <w:t xml:space="preserve">. </w:t>
      </w:r>
      <w:proofErr w:type="spellStart"/>
      <w:r w:rsidRPr="00F907F5">
        <w:t>HBase</w:t>
      </w:r>
      <w:proofErr w:type="spellEnd"/>
      <w:r w:rsidRPr="00F907F5">
        <w:t xml:space="preserve"> data is local when it is written, but when a region is moved, it is not local until compaction.</w:t>
      </w:r>
    </w:p>
    <w:p w:rsidR="00F907F5" w:rsidRDefault="00F907F5" w:rsidP="00F907F5">
      <w:pPr>
        <w:jc w:val="both"/>
      </w:pPr>
      <w:r w:rsidRPr="00F907F5">
        <w:t xml:space="preserve">The </w:t>
      </w:r>
      <w:proofErr w:type="spellStart"/>
      <w:r w:rsidRPr="00E21DEB">
        <w:rPr>
          <w:b/>
          <w:bCs/>
        </w:rPr>
        <w:t>NameNode</w:t>
      </w:r>
      <w:proofErr w:type="spellEnd"/>
      <w:r w:rsidRPr="00F907F5">
        <w:t xml:space="preserve"> maintains metadata information for all the physical data blocks that comprise the files.</w:t>
      </w:r>
    </w:p>
    <w:p w:rsidR="00CD0AC3" w:rsidRDefault="00CD0AC3" w:rsidP="009E2002">
      <w:pPr>
        <w:pStyle w:val="Heading2"/>
      </w:pPr>
      <w:bookmarkStart w:id="6" w:name="_Toc499575096"/>
      <w:r w:rsidRPr="00CD0AC3">
        <w:t>How the Components Work Together</w:t>
      </w:r>
      <w:r>
        <w:t>:</w:t>
      </w:r>
      <w:bookmarkEnd w:id="6"/>
    </w:p>
    <w:p w:rsidR="00CD0AC3" w:rsidRDefault="009E2002" w:rsidP="00F907F5">
      <w:pPr>
        <w:jc w:val="both"/>
      </w:pPr>
      <w:r w:rsidRPr="009E2002">
        <w:rPr>
          <w:b/>
          <w:bCs/>
        </w:rPr>
        <w:t>Zookeeper</w:t>
      </w:r>
      <w:r w:rsidRPr="009E2002">
        <w:t xml:space="preserve"> is used to coordinate shared state information for members of distributed systems. Region servers and the active </w:t>
      </w:r>
      <w:proofErr w:type="spellStart"/>
      <w:r w:rsidRPr="00DB5AE0">
        <w:rPr>
          <w:b/>
          <w:bCs/>
        </w:rPr>
        <w:t>HMaster</w:t>
      </w:r>
      <w:proofErr w:type="spellEnd"/>
      <w:r w:rsidRPr="009E2002">
        <w:t xml:space="preserve"> connect with a session to </w:t>
      </w:r>
      <w:proofErr w:type="spellStart"/>
      <w:r w:rsidRPr="00DB5AE0">
        <w:rPr>
          <w:b/>
          <w:bCs/>
        </w:rPr>
        <w:t>ZooKeeper</w:t>
      </w:r>
      <w:proofErr w:type="spellEnd"/>
      <w:r w:rsidRPr="009E2002">
        <w:t xml:space="preserve">. The </w:t>
      </w:r>
      <w:proofErr w:type="spellStart"/>
      <w:r w:rsidRPr="00DB5AE0">
        <w:rPr>
          <w:b/>
          <w:bCs/>
        </w:rPr>
        <w:t>ZooKeeper</w:t>
      </w:r>
      <w:proofErr w:type="spellEnd"/>
      <w:r w:rsidRPr="009E2002">
        <w:t xml:space="preserve"> maintains ephemeral nodes for active sessions via heartbeats.</w:t>
      </w:r>
    </w:p>
    <w:p w:rsidR="00660A0C" w:rsidRDefault="00660A0C" w:rsidP="00F907F5">
      <w:pPr>
        <w:jc w:val="both"/>
      </w:pPr>
      <w:r>
        <w:rPr>
          <w:noProof/>
          <w:lang w:val="en-IN" w:eastAsia="en-IN" w:bidi="ar-SA"/>
        </w:rPr>
        <w:lastRenderedPageBreak/>
        <w:drawing>
          <wp:inline distT="0" distB="0" distL="0" distR="0">
            <wp:extent cx="5943600" cy="2708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BaseArchitecture-Blog-Fig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inline>
        </w:drawing>
      </w:r>
    </w:p>
    <w:p w:rsidR="00660A0C" w:rsidRDefault="00660A0C" w:rsidP="00660A0C">
      <w:pPr>
        <w:jc w:val="both"/>
      </w:pPr>
      <w:r>
        <w:t xml:space="preserve">Each Region Server creates an ephemeral node. The </w:t>
      </w:r>
      <w:proofErr w:type="spellStart"/>
      <w:r w:rsidRPr="00E01930">
        <w:rPr>
          <w:b/>
          <w:bCs/>
        </w:rPr>
        <w:t>HMaster</w:t>
      </w:r>
      <w:proofErr w:type="spellEnd"/>
      <w:r>
        <w:t xml:space="preserve"> monitors these nodes to discover available </w:t>
      </w:r>
      <w:r w:rsidRPr="00E01930">
        <w:rPr>
          <w:b/>
          <w:bCs/>
        </w:rPr>
        <w:t>region servers</w:t>
      </w:r>
      <w:r>
        <w:t xml:space="preserve">, and it also monitors these nodes for server failures. </w:t>
      </w:r>
      <w:proofErr w:type="spellStart"/>
      <w:r w:rsidRPr="00E01930">
        <w:rPr>
          <w:b/>
          <w:bCs/>
        </w:rPr>
        <w:t>HMasters</w:t>
      </w:r>
      <w:proofErr w:type="spellEnd"/>
      <w:r>
        <w:t xml:space="preserve"> vie to create an ephemeral node. </w:t>
      </w:r>
      <w:r w:rsidRPr="00E01930">
        <w:rPr>
          <w:b/>
          <w:bCs/>
        </w:rPr>
        <w:t>Zookeeper</w:t>
      </w:r>
      <w:r>
        <w:t xml:space="preserve"> determines the first one and uses it to make sure that only one master is active. The active </w:t>
      </w:r>
      <w:proofErr w:type="spellStart"/>
      <w:r w:rsidRPr="00E01930">
        <w:rPr>
          <w:b/>
          <w:bCs/>
        </w:rPr>
        <w:t>HMaster</w:t>
      </w:r>
      <w:proofErr w:type="spellEnd"/>
      <w:r>
        <w:t xml:space="preserve"> sends heartbeats to </w:t>
      </w:r>
      <w:r w:rsidRPr="00E01930">
        <w:rPr>
          <w:b/>
          <w:bCs/>
        </w:rPr>
        <w:t>Zookeeper</w:t>
      </w:r>
      <w:r>
        <w:t xml:space="preserve">, and the inactive </w:t>
      </w:r>
      <w:proofErr w:type="spellStart"/>
      <w:r w:rsidRPr="00E01930">
        <w:rPr>
          <w:b/>
          <w:bCs/>
        </w:rPr>
        <w:t>HMaster</w:t>
      </w:r>
      <w:proofErr w:type="spellEnd"/>
      <w:r>
        <w:t xml:space="preserve"> listens for notifications of the active </w:t>
      </w:r>
      <w:proofErr w:type="spellStart"/>
      <w:r w:rsidRPr="00E01930">
        <w:rPr>
          <w:b/>
          <w:bCs/>
        </w:rPr>
        <w:t>HMaster</w:t>
      </w:r>
      <w:proofErr w:type="spellEnd"/>
      <w:r>
        <w:t xml:space="preserve"> failure.</w:t>
      </w:r>
    </w:p>
    <w:p w:rsidR="00660A0C" w:rsidRDefault="00660A0C" w:rsidP="00660A0C">
      <w:pPr>
        <w:jc w:val="both"/>
      </w:pPr>
      <w:r>
        <w:t xml:space="preserve">If a </w:t>
      </w:r>
      <w:r w:rsidRPr="00E01930">
        <w:rPr>
          <w:b/>
          <w:bCs/>
        </w:rPr>
        <w:t>region server</w:t>
      </w:r>
      <w:r>
        <w:t xml:space="preserve"> or the active </w:t>
      </w:r>
      <w:proofErr w:type="spellStart"/>
      <w:r w:rsidRPr="00E01930">
        <w:rPr>
          <w:b/>
          <w:bCs/>
        </w:rPr>
        <w:t>HMaster</w:t>
      </w:r>
      <w:proofErr w:type="spellEnd"/>
      <w:r>
        <w:t xml:space="preserve"> fails to send a heartbeat, the session is expired and the corresponding ephemeral node is deleted. Listeners for updates will be notified of the deleted nodes. The active </w:t>
      </w:r>
      <w:proofErr w:type="spellStart"/>
      <w:r w:rsidRPr="00E01930">
        <w:rPr>
          <w:b/>
          <w:bCs/>
        </w:rPr>
        <w:t>HMaster</w:t>
      </w:r>
      <w:proofErr w:type="spellEnd"/>
      <w:r>
        <w:t xml:space="preserve"> listens for region servers, and will recover region servers on failure. The Inactive </w:t>
      </w:r>
      <w:proofErr w:type="spellStart"/>
      <w:r w:rsidRPr="00E01930">
        <w:rPr>
          <w:b/>
          <w:bCs/>
        </w:rPr>
        <w:t>HMaster</w:t>
      </w:r>
      <w:proofErr w:type="spellEnd"/>
      <w:r>
        <w:t xml:space="preserve"> listens for active </w:t>
      </w:r>
      <w:proofErr w:type="spellStart"/>
      <w:r w:rsidRPr="00E01930">
        <w:rPr>
          <w:b/>
          <w:bCs/>
        </w:rPr>
        <w:t>HMaster</w:t>
      </w:r>
      <w:proofErr w:type="spellEnd"/>
      <w:r>
        <w:t xml:space="preserve"> failure, and if an active </w:t>
      </w:r>
      <w:proofErr w:type="spellStart"/>
      <w:r w:rsidRPr="00E01930">
        <w:rPr>
          <w:b/>
          <w:bCs/>
        </w:rPr>
        <w:t>HMaster</w:t>
      </w:r>
      <w:proofErr w:type="spellEnd"/>
      <w:r>
        <w:t xml:space="preserve"> fails, the inactive </w:t>
      </w:r>
      <w:proofErr w:type="spellStart"/>
      <w:r w:rsidRPr="00E01930">
        <w:rPr>
          <w:b/>
          <w:bCs/>
        </w:rPr>
        <w:t>HMaster</w:t>
      </w:r>
      <w:proofErr w:type="spellEnd"/>
      <w:r>
        <w:t xml:space="preserve"> becomes active.</w:t>
      </w:r>
    </w:p>
    <w:p w:rsidR="00613089" w:rsidRDefault="00613089" w:rsidP="00DA39F8">
      <w:pPr>
        <w:pStyle w:val="Heading1"/>
        <w:numPr>
          <w:ilvl w:val="0"/>
          <w:numId w:val="23"/>
        </w:numPr>
      </w:pPr>
      <w:bookmarkStart w:id="7" w:name="_Toc499575097"/>
      <w:proofErr w:type="spellStart"/>
      <w:r>
        <w:t>HBase</w:t>
      </w:r>
      <w:proofErr w:type="spellEnd"/>
      <w:r>
        <w:t xml:space="preserve"> </w:t>
      </w:r>
      <w:proofErr w:type="spellStart"/>
      <w:r>
        <w:t>vs</w:t>
      </w:r>
      <w:proofErr w:type="spellEnd"/>
      <w:r>
        <w:t xml:space="preserve"> RDBMS</w:t>
      </w:r>
      <w:bookmarkEnd w:id="7"/>
    </w:p>
    <w:p w:rsidR="0068610B" w:rsidRPr="0068610B" w:rsidRDefault="0068610B" w:rsidP="0068610B"/>
    <w:p w:rsidR="0068610B" w:rsidRDefault="0068610B" w:rsidP="00434443">
      <w:pPr>
        <w:jc w:val="both"/>
      </w:pPr>
      <w:r w:rsidRPr="0068610B">
        <w:rPr>
          <w:b/>
          <w:bCs/>
        </w:rPr>
        <w:t>Hadoop</w:t>
      </w:r>
      <w:r w:rsidRPr="0068610B">
        <w:t xml:space="preserve"> and </w:t>
      </w:r>
      <w:r w:rsidRPr="0068610B">
        <w:rPr>
          <w:b/>
          <w:bCs/>
        </w:rPr>
        <w:t>RDBMS</w:t>
      </w:r>
      <w:r w:rsidRPr="0068610B">
        <w:t xml:space="preserve"> are varying concepts of processing, retrieving and storing the data or information. While Hadoop is an open-source Apache project, RDBMS stands for Relational Database Management System. Hadoop framework has been written in Java which makes it scalable and makes it able to support applications that call for high performance standards. Hadoop framework enables the storage of large amounts of data on files systems of multiple computers. Hadoop is configured to allow scalability from a single computer node to several thousands of nodes or independent workstations in a manner that the individual nodes utilize local computer storage CPU processing power and memory.</w:t>
      </w:r>
    </w:p>
    <w:p w:rsidR="00A238FA" w:rsidRDefault="00A238FA" w:rsidP="00434443">
      <w:pPr>
        <w:jc w:val="both"/>
      </w:pPr>
      <w:r w:rsidRPr="00A238FA">
        <w:t>Database Management Systems focus on the data storage in table form which includes columns and rows. SQL is utilized to retrieve needed data which is stored in such tables. The RDBMS concept stores relationships between such tables in various forms so that one column of entries of a particular table will act as a reference for another table. Such column values are known as primary keys and foreign keys with the keys being used to reference other existing tables so that the appropriate data can be related and also be retrieved by combining such tables using SQL queries as required. The tables and relationships can be altered by integrating relevant tables using SQL queries.</w:t>
      </w:r>
    </w:p>
    <w:p w:rsidR="00A238FA" w:rsidRPr="0068610B" w:rsidRDefault="00A238FA" w:rsidP="00A238FA">
      <w:pPr>
        <w:jc w:val="both"/>
      </w:pPr>
      <w:r>
        <w:lastRenderedPageBreak/>
        <w:t>Difference between HBASE and RDBMS:</w:t>
      </w:r>
    </w:p>
    <w:tbl>
      <w:tblPr>
        <w:tblStyle w:val="TableGrid"/>
        <w:tblW w:w="0" w:type="auto"/>
        <w:tblLook w:val="04A0" w:firstRow="1" w:lastRow="0" w:firstColumn="1" w:lastColumn="0" w:noHBand="0" w:noVBand="1"/>
      </w:tblPr>
      <w:tblGrid>
        <w:gridCol w:w="4675"/>
        <w:gridCol w:w="4675"/>
      </w:tblGrid>
      <w:tr w:rsidR="004804CB" w:rsidTr="004804CB">
        <w:tc>
          <w:tcPr>
            <w:tcW w:w="4675" w:type="dxa"/>
          </w:tcPr>
          <w:p w:rsidR="004804CB" w:rsidRPr="00A238FA" w:rsidRDefault="004804CB" w:rsidP="004804CB">
            <w:pPr>
              <w:jc w:val="center"/>
              <w:rPr>
                <w:b/>
                <w:bCs/>
              </w:rPr>
            </w:pPr>
            <w:r w:rsidRPr="00A238FA">
              <w:rPr>
                <w:b/>
                <w:bCs/>
              </w:rPr>
              <w:t>HBASE</w:t>
            </w:r>
          </w:p>
        </w:tc>
        <w:tc>
          <w:tcPr>
            <w:tcW w:w="4675" w:type="dxa"/>
          </w:tcPr>
          <w:p w:rsidR="004804CB" w:rsidRPr="00A238FA" w:rsidRDefault="004804CB" w:rsidP="004804CB">
            <w:pPr>
              <w:jc w:val="center"/>
              <w:rPr>
                <w:b/>
                <w:bCs/>
              </w:rPr>
            </w:pPr>
            <w:r w:rsidRPr="00A238FA">
              <w:rPr>
                <w:b/>
                <w:bCs/>
              </w:rPr>
              <w:t>RDBMS</w:t>
            </w:r>
          </w:p>
        </w:tc>
      </w:tr>
      <w:tr w:rsidR="004804CB" w:rsidTr="004804CB">
        <w:tc>
          <w:tcPr>
            <w:tcW w:w="4675" w:type="dxa"/>
          </w:tcPr>
          <w:p w:rsidR="004804CB" w:rsidRDefault="00856E40" w:rsidP="00C75599">
            <w:r>
              <w:t xml:space="preserve">Distributed, </w:t>
            </w:r>
            <w:r w:rsidR="004804CB" w:rsidRPr="004804CB">
              <w:t>Column-oriented</w:t>
            </w:r>
          </w:p>
        </w:tc>
        <w:tc>
          <w:tcPr>
            <w:tcW w:w="4675" w:type="dxa"/>
          </w:tcPr>
          <w:p w:rsidR="004804CB" w:rsidRDefault="004804CB" w:rsidP="004804CB">
            <w:pPr>
              <w:tabs>
                <w:tab w:val="left" w:pos="1200"/>
              </w:tabs>
              <w:jc w:val="both"/>
            </w:pPr>
            <w:r w:rsidRPr="004804CB">
              <w:t>Row-oriented(mostly)</w:t>
            </w:r>
          </w:p>
        </w:tc>
      </w:tr>
      <w:tr w:rsidR="006A6A08" w:rsidTr="004804CB">
        <w:tc>
          <w:tcPr>
            <w:tcW w:w="4675" w:type="dxa"/>
          </w:tcPr>
          <w:p w:rsidR="006A6A08" w:rsidRDefault="006A6A08" w:rsidP="00C75599">
            <w:pPr>
              <w:tabs>
                <w:tab w:val="left" w:pos="1125"/>
              </w:tabs>
            </w:pPr>
            <w:proofErr w:type="spellStart"/>
            <w:r>
              <w:t>HBase</w:t>
            </w:r>
            <w:proofErr w:type="spellEnd"/>
            <w:r>
              <w:t xml:space="preserve"> tables guarantee consistency and partition tolerance </w:t>
            </w:r>
          </w:p>
        </w:tc>
        <w:tc>
          <w:tcPr>
            <w:tcW w:w="4675" w:type="dxa"/>
          </w:tcPr>
          <w:p w:rsidR="006A6A08" w:rsidRPr="004804CB" w:rsidRDefault="006A6A08" w:rsidP="00CD6835">
            <w:r>
              <w:t>RDBMS tables guarantee ACID properties</w:t>
            </w:r>
          </w:p>
        </w:tc>
      </w:tr>
      <w:tr w:rsidR="004804CB" w:rsidTr="004804CB">
        <w:tc>
          <w:tcPr>
            <w:tcW w:w="4675" w:type="dxa"/>
          </w:tcPr>
          <w:p w:rsidR="004804CB" w:rsidRDefault="004804CB" w:rsidP="00C75599">
            <w:pPr>
              <w:tabs>
                <w:tab w:val="left" w:pos="1125"/>
              </w:tabs>
            </w:pPr>
            <w:r>
              <w:t>Fl</w:t>
            </w:r>
            <w:r w:rsidRPr="004804CB">
              <w:t>exible schema, add columns on the Fly</w:t>
            </w:r>
          </w:p>
        </w:tc>
        <w:tc>
          <w:tcPr>
            <w:tcW w:w="4675" w:type="dxa"/>
          </w:tcPr>
          <w:p w:rsidR="004804CB" w:rsidRDefault="004804CB" w:rsidP="00CD6835">
            <w:r w:rsidRPr="004804CB">
              <w:t>Fixed schema</w:t>
            </w:r>
          </w:p>
        </w:tc>
      </w:tr>
      <w:tr w:rsidR="004804CB" w:rsidTr="004804CB">
        <w:tc>
          <w:tcPr>
            <w:tcW w:w="4675" w:type="dxa"/>
          </w:tcPr>
          <w:p w:rsidR="004804CB" w:rsidRDefault="00C75599" w:rsidP="00C75599">
            <w:r w:rsidRPr="00C75599">
              <w:t>Good with sparse tables.</w:t>
            </w:r>
          </w:p>
        </w:tc>
        <w:tc>
          <w:tcPr>
            <w:tcW w:w="4675" w:type="dxa"/>
          </w:tcPr>
          <w:p w:rsidR="004804CB" w:rsidRDefault="00C75599" w:rsidP="00CD6835">
            <w:r w:rsidRPr="00C75599">
              <w:t>Not optimized for sparse tables.</w:t>
            </w:r>
          </w:p>
        </w:tc>
      </w:tr>
      <w:tr w:rsidR="004804CB" w:rsidTr="004804CB">
        <w:tc>
          <w:tcPr>
            <w:tcW w:w="4675" w:type="dxa"/>
          </w:tcPr>
          <w:p w:rsidR="004804CB" w:rsidRDefault="00C75599" w:rsidP="00C75599">
            <w:r w:rsidRPr="00C75599">
              <w:t xml:space="preserve">uses Java client API and uses Java client API and </w:t>
            </w:r>
            <w:proofErr w:type="spellStart"/>
            <w:r>
              <w:t>JRuby</w:t>
            </w:r>
            <w:proofErr w:type="spellEnd"/>
          </w:p>
        </w:tc>
        <w:tc>
          <w:tcPr>
            <w:tcW w:w="4675" w:type="dxa"/>
          </w:tcPr>
          <w:p w:rsidR="004804CB" w:rsidRDefault="00C75599" w:rsidP="00CD6835">
            <w:r>
              <w:t>SQL</w:t>
            </w:r>
          </w:p>
        </w:tc>
      </w:tr>
      <w:tr w:rsidR="004804CB" w:rsidTr="004804CB">
        <w:tc>
          <w:tcPr>
            <w:tcW w:w="4675" w:type="dxa"/>
          </w:tcPr>
          <w:p w:rsidR="004804CB" w:rsidRDefault="00C75599" w:rsidP="00C75599">
            <w:r w:rsidRPr="00C75599">
              <w:t>Wide tables</w:t>
            </w:r>
          </w:p>
        </w:tc>
        <w:tc>
          <w:tcPr>
            <w:tcW w:w="4675" w:type="dxa"/>
          </w:tcPr>
          <w:p w:rsidR="004804CB" w:rsidRDefault="00C75599" w:rsidP="00CD6835">
            <w:r>
              <w:t>Narrow Tables</w:t>
            </w:r>
          </w:p>
        </w:tc>
      </w:tr>
      <w:tr w:rsidR="004804CB" w:rsidTr="004804CB">
        <w:tc>
          <w:tcPr>
            <w:tcW w:w="4675" w:type="dxa"/>
          </w:tcPr>
          <w:p w:rsidR="004804CB" w:rsidRDefault="00C75599" w:rsidP="00C75599">
            <w:r w:rsidRPr="00C75599">
              <w:t xml:space="preserve">Joins using MR – not optimized     </w:t>
            </w:r>
          </w:p>
        </w:tc>
        <w:tc>
          <w:tcPr>
            <w:tcW w:w="4675" w:type="dxa"/>
          </w:tcPr>
          <w:p w:rsidR="004804CB" w:rsidRDefault="00C75599" w:rsidP="00C75599">
            <w:r w:rsidRPr="00C75599">
              <w:t>optimized for Joins(small, fast ones)</w:t>
            </w:r>
          </w:p>
        </w:tc>
      </w:tr>
      <w:tr w:rsidR="004804CB" w:rsidTr="004804CB">
        <w:tc>
          <w:tcPr>
            <w:tcW w:w="4675" w:type="dxa"/>
          </w:tcPr>
          <w:p w:rsidR="004804CB" w:rsidRDefault="00C75599" w:rsidP="00C75599">
            <w:r w:rsidRPr="00C75599">
              <w:t>Tight – Integration with MR</w:t>
            </w:r>
          </w:p>
        </w:tc>
        <w:tc>
          <w:tcPr>
            <w:tcW w:w="4675" w:type="dxa"/>
          </w:tcPr>
          <w:p w:rsidR="004804CB" w:rsidRDefault="00C75599" w:rsidP="00CD6835">
            <w:r w:rsidRPr="00C75599">
              <w:t>Not really</w:t>
            </w:r>
          </w:p>
        </w:tc>
      </w:tr>
    </w:tbl>
    <w:p w:rsidR="00CD6835" w:rsidRDefault="00CD6835" w:rsidP="00CD6835"/>
    <w:p w:rsidR="00C5195D" w:rsidRPr="00CD6835" w:rsidRDefault="00C5195D" w:rsidP="00CD6835">
      <w:r>
        <w:rPr>
          <w:noProof/>
          <w:lang w:val="en-IN" w:eastAsia="en-IN" w:bidi="ar-SA"/>
        </w:rPr>
        <w:drawing>
          <wp:inline distT="0" distB="0" distL="0" distR="0">
            <wp:extent cx="5715000" cy="2543175"/>
            <wp:effectExtent l="0" t="0" r="0" b="9525"/>
            <wp:docPr id="11" name="Picture 11" descr="Storage Models for RDBMS and H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orage Models for RDBMS and H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543175"/>
                    </a:xfrm>
                    <a:prstGeom prst="rect">
                      <a:avLst/>
                    </a:prstGeom>
                    <a:noFill/>
                    <a:ln>
                      <a:noFill/>
                    </a:ln>
                  </pic:spPr>
                </pic:pic>
              </a:graphicData>
            </a:graphic>
          </wp:inline>
        </w:drawing>
      </w:r>
    </w:p>
    <w:sectPr w:rsidR="00C5195D" w:rsidRPr="00CD6835">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26E" w:rsidRDefault="00D1726E" w:rsidP="00C260FC">
      <w:pPr>
        <w:spacing w:after="0" w:line="240" w:lineRule="auto"/>
      </w:pPr>
      <w:r>
        <w:separator/>
      </w:r>
    </w:p>
  </w:endnote>
  <w:endnote w:type="continuationSeparator" w:id="0">
    <w:p w:rsidR="00D1726E" w:rsidRDefault="00D1726E"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7137D9">
          <w:rPr>
            <w:noProof/>
          </w:rPr>
          <w:t>1</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26E" w:rsidRDefault="00D1726E" w:rsidP="00C260FC">
      <w:pPr>
        <w:spacing w:after="0" w:line="240" w:lineRule="auto"/>
      </w:pPr>
      <w:r>
        <w:separator/>
      </w:r>
    </w:p>
  </w:footnote>
  <w:footnote w:type="continuationSeparator" w:id="0">
    <w:p w:rsidR="00D1726E" w:rsidRDefault="00D1726E"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en-IN" w:eastAsia="en-IN" w:bidi="ar-SA"/>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DEVELOPER</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B90"/>
    <w:multiLevelType w:val="hybridMultilevel"/>
    <w:tmpl w:val="F3BE7E2A"/>
    <w:lvl w:ilvl="0" w:tplc="B87049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3470E"/>
    <w:multiLevelType w:val="hybridMultilevel"/>
    <w:tmpl w:val="301ACD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7C4E4F"/>
    <w:multiLevelType w:val="hybridMultilevel"/>
    <w:tmpl w:val="D8E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807D0"/>
    <w:multiLevelType w:val="hybridMultilevel"/>
    <w:tmpl w:val="182E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D2A5C"/>
    <w:multiLevelType w:val="hybridMultilevel"/>
    <w:tmpl w:val="AF5E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F1311"/>
    <w:multiLevelType w:val="hybridMultilevel"/>
    <w:tmpl w:val="EFCA9F54"/>
    <w:lvl w:ilvl="0" w:tplc="60B6A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75BD9"/>
    <w:multiLevelType w:val="hybridMultilevel"/>
    <w:tmpl w:val="B510C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579B6"/>
    <w:multiLevelType w:val="hybridMultilevel"/>
    <w:tmpl w:val="5992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E7CF0"/>
    <w:multiLevelType w:val="hybridMultilevel"/>
    <w:tmpl w:val="443AC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60B84"/>
    <w:multiLevelType w:val="hybridMultilevel"/>
    <w:tmpl w:val="F982A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2C565E"/>
    <w:multiLevelType w:val="hybridMultilevel"/>
    <w:tmpl w:val="124E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6128A0"/>
    <w:multiLevelType w:val="hybridMultilevel"/>
    <w:tmpl w:val="7012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8F298A"/>
    <w:multiLevelType w:val="hybridMultilevel"/>
    <w:tmpl w:val="22CA0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830021"/>
    <w:multiLevelType w:val="hybridMultilevel"/>
    <w:tmpl w:val="0EDAF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1B29B8"/>
    <w:multiLevelType w:val="hybridMultilevel"/>
    <w:tmpl w:val="FDC4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2D3144"/>
    <w:multiLevelType w:val="hybridMultilevel"/>
    <w:tmpl w:val="5F1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B333C6"/>
    <w:multiLevelType w:val="hybridMultilevel"/>
    <w:tmpl w:val="D186A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890929"/>
    <w:multiLevelType w:val="hybridMultilevel"/>
    <w:tmpl w:val="1728D674"/>
    <w:lvl w:ilvl="0" w:tplc="6C207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7F6378"/>
    <w:multiLevelType w:val="hybridMultilevel"/>
    <w:tmpl w:val="D9F2B816"/>
    <w:lvl w:ilvl="0" w:tplc="50C62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B67CC4"/>
    <w:multiLevelType w:val="hybridMultilevel"/>
    <w:tmpl w:val="01686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702112"/>
    <w:multiLevelType w:val="hybridMultilevel"/>
    <w:tmpl w:val="C27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64694B"/>
    <w:multiLevelType w:val="hybridMultilevel"/>
    <w:tmpl w:val="B7F6E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076FAE"/>
    <w:multiLevelType w:val="hybridMultilevel"/>
    <w:tmpl w:val="0304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EF330A"/>
    <w:multiLevelType w:val="hybridMultilevel"/>
    <w:tmpl w:val="6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0D0E32"/>
    <w:multiLevelType w:val="hybridMultilevel"/>
    <w:tmpl w:val="FAC4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3"/>
  </w:num>
  <w:num w:numId="3">
    <w:abstractNumId w:val="1"/>
  </w:num>
  <w:num w:numId="4">
    <w:abstractNumId w:val="21"/>
  </w:num>
  <w:num w:numId="5">
    <w:abstractNumId w:val="20"/>
  </w:num>
  <w:num w:numId="6">
    <w:abstractNumId w:val="2"/>
  </w:num>
  <w:num w:numId="7">
    <w:abstractNumId w:val="5"/>
  </w:num>
  <w:num w:numId="8">
    <w:abstractNumId w:val="18"/>
  </w:num>
  <w:num w:numId="9">
    <w:abstractNumId w:val="15"/>
  </w:num>
  <w:num w:numId="10">
    <w:abstractNumId w:val="14"/>
  </w:num>
  <w:num w:numId="11">
    <w:abstractNumId w:val="0"/>
  </w:num>
  <w:num w:numId="12">
    <w:abstractNumId w:val="12"/>
  </w:num>
  <w:num w:numId="13">
    <w:abstractNumId w:val="7"/>
  </w:num>
  <w:num w:numId="14">
    <w:abstractNumId w:val="8"/>
  </w:num>
  <w:num w:numId="15">
    <w:abstractNumId w:val="4"/>
  </w:num>
  <w:num w:numId="16">
    <w:abstractNumId w:val="9"/>
  </w:num>
  <w:num w:numId="17">
    <w:abstractNumId w:val="6"/>
  </w:num>
  <w:num w:numId="18">
    <w:abstractNumId w:val="24"/>
  </w:num>
  <w:num w:numId="19">
    <w:abstractNumId w:val="22"/>
  </w:num>
  <w:num w:numId="20">
    <w:abstractNumId w:val="11"/>
  </w:num>
  <w:num w:numId="21">
    <w:abstractNumId w:val="16"/>
  </w:num>
  <w:num w:numId="22">
    <w:abstractNumId w:val="19"/>
  </w:num>
  <w:num w:numId="23">
    <w:abstractNumId w:val="13"/>
  </w:num>
  <w:num w:numId="24">
    <w:abstractNumId w:val="1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0FC"/>
    <w:rsid w:val="00011424"/>
    <w:rsid w:val="00061FC3"/>
    <w:rsid w:val="00067D06"/>
    <w:rsid w:val="00071599"/>
    <w:rsid w:val="000743C6"/>
    <w:rsid w:val="0009543E"/>
    <w:rsid w:val="00097BEB"/>
    <w:rsid w:val="000B16BB"/>
    <w:rsid w:val="000C4F85"/>
    <w:rsid w:val="000C54B0"/>
    <w:rsid w:val="000D19A6"/>
    <w:rsid w:val="000D52DA"/>
    <w:rsid w:val="000D6C99"/>
    <w:rsid w:val="000E2AB2"/>
    <w:rsid w:val="000E5D8E"/>
    <w:rsid w:val="000F16C6"/>
    <w:rsid w:val="00106D72"/>
    <w:rsid w:val="001130BC"/>
    <w:rsid w:val="001225E7"/>
    <w:rsid w:val="00141250"/>
    <w:rsid w:val="00141BA4"/>
    <w:rsid w:val="00145D21"/>
    <w:rsid w:val="00153255"/>
    <w:rsid w:val="001604A7"/>
    <w:rsid w:val="00181FAF"/>
    <w:rsid w:val="00182D64"/>
    <w:rsid w:val="001A5435"/>
    <w:rsid w:val="001C12A4"/>
    <w:rsid w:val="001C6FB1"/>
    <w:rsid w:val="001D0082"/>
    <w:rsid w:val="001D2C67"/>
    <w:rsid w:val="001F39D5"/>
    <w:rsid w:val="001F4407"/>
    <w:rsid w:val="001F5832"/>
    <w:rsid w:val="00236642"/>
    <w:rsid w:val="0025290D"/>
    <w:rsid w:val="00267A42"/>
    <w:rsid w:val="002700A8"/>
    <w:rsid w:val="00270BF2"/>
    <w:rsid w:val="00273CC6"/>
    <w:rsid w:val="00274939"/>
    <w:rsid w:val="002829C5"/>
    <w:rsid w:val="00297624"/>
    <w:rsid w:val="002A2FED"/>
    <w:rsid w:val="002A58F8"/>
    <w:rsid w:val="002C337E"/>
    <w:rsid w:val="002C65D2"/>
    <w:rsid w:val="002D12E2"/>
    <w:rsid w:val="002D4783"/>
    <w:rsid w:val="002E7DA0"/>
    <w:rsid w:val="002F2061"/>
    <w:rsid w:val="002F3173"/>
    <w:rsid w:val="00305ABE"/>
    <w:rsid w:val="00307991"/>
    <w:rsid w:val="00311094"/>
    <w:rsid w:val="0032522B"/>
    <w:rsid w:val="00326DA9"/>
    <w:rsid w:val="003352F4"/>
    <w:rsid w:val="00345A91"/>
    <w:rsid w:val="003762D3"/>
    <w:rsid w:val="00377F31"/>
    <w:rsid w:val="00380D17"/>
    <w:rsid w:val="0039028B"/>
    <w:rsid w:val="00391FAF"/>
    <w:rsid w:val="003A05BB"/>
    <w:rsid w:val="003A5054"/>
    <w:rsid w:val="003B31B4"/>
    <w:rsid w:val="003C23C5"/>
    <w:rsid w:val="003D140D"/>
    <w:rsid w:val="003D49BC"/>
    <w:rsid w:val="003D6035"/>
    <w:rsid w:val="003E0A3A"/>
    <w:rsid w:val="003E59B1"/>
    <w:rsid w:val="004120E9"/>
    <w:rsid w:val="00414979"/>
    <w:rsid w:val="00425592"/>
    <w:rsid w:val="00425EAB"/>
    <w:rsid w:val="00434443"/>
    <w:rsid w:val="00435CE5"/>
    <w:rsid w:val="00453EA8"/>
    <w:rsid w:val="00457222"/>
    <w:rsid w:val="00463242"/>
    <w:rsid w:val="0047580C"/>
    <w:rsid w:val="00475BA0"/>
    <w:rsid w:val="004804CB"/>
    <w:rsid w:val="00480AD1"/>
    <w:rsid w:val="00492C09"/>
    <w:rsid w:val="004D33B7"/>
    <w:rsid w:val="004D4762"/>
    <w:rsid w:val="004E0605"/>
    <w:rsid w:val="00503BAD"/>
    <w:rsid w:val="00503EA3"/>
    <w:rsid w:val="0050685A"/>
    <w:rsid w:val="005332CF"/>
    <w:rsid w:val="005557B0"/>
    <w:rsid w:val="00571969"/>
    <w:rsid w:val="0057207F"/>
    <w:rsid w:val="005810CC"/>
    <w:rsid w:val="00594B28"/>
    <w:rsid w:val="005A3D5D"/>
    <w:rsid w:val="005A64D7"/>
    <w:rsid w:val="005B4EFE"/>
    <w:rsid w:val="005C12AA"/>
    <w:rsid w:val="005C2D83"/>
    <w:rsid w:val="005C62EE"/>
    <w:rsid w:val="005F38A0"/>
    <w:rsid w:val="00612F07"/>
    <w:rsid w:val="00613089"/>
    <w:rsid w:val="00636874"/>
    <w:rsid w:val="00643C74"/>
    <w:rsid w:val="00655F1D"/>
    <w:rsid w:val="00660A0C"/>
    <w:rsid w:val="00662BBA"/>
    <w:rsid w:val="00681667"/>
    <w:rsid w:val="0068610B"/>
    <w:rsid w:val="00694621"/>
    <w:rsid w:val="006A2D81"/>
    <w:rsid w:val="006A3475"/>
    <w:rsid w:val="006A6A08"/>
    <w:rsid w:val="006B6548"/>
    <w:rsid w:val="006C33B6"/>
    <w:rsid w:val="006D5A87"/>
    <w:rsid w:val="007137D9"/>
    <w:rsid w:val="00720F71"/>
    <w:rsid w:val="00724A58"/>
    <w:rsid w:val="00750DD0"/>
    <w:rsid w:val="00755615"/>
    <w:rsid w:val="00764ED6"/>
    <w:rsid w:val="00783F17"/>
    <w:rsid w:val="007A30B1"/>
    <w:rsid w:val="007A69ED"/>
    <w:rsid w:val="007E2DA3"/>
    <w:rsid w:val="007F079F"/>
    <w:rsid w:val="0080332F"/>
    <w:rsid w:val="00815D2B"/>
    <w:rsid w:val="00830D1A"/>
    <w:rsid w:val="008337B2"/>
    <w:rsid w:val="00836D0E"/>
    <w:rsid w:val="00837B5D"/>
    <w:rsid w:val="00852379"/>
    <w:rsid w:val="00854836"/>
    <w:rsid w:val="00856240"/>
    <w:rsid w:val="00856E40"/>
    <w:rsid w:val="008625B6"/>
    <w:rsid w:val="00885CA5"/>
    <w:rsid w:val="00891AB0"/>
    <w:rsid w:val="00891CDA"/>
    <w:rsid w:val="008973DD"/>
    <w:rsid w:val="008A48E1"/>
    <w:rsid w:val="008A610F"/>
    <w:rsid w:val="008B5B42"/>
    <w:rsid w:val="008B67C4"/>
    <w:rsid w:val="008C66BE"/>
    <w:rsid w:val="008E0614"/>
    <w:rsid w:val="008E38E4"/>
    <w:rsid w:val="0091474C"/>
    <w:rsid w:val="00936C3D"/>
    <w:rsid w:val="009511ED"/>
    <w:rsid w:val="00972478"/>
    <w:rsid w:val="00977CFD"/>
    <w:rsid w:val="00981D09"/>
    <w:rsid w:val="009966E7"/>
    <w:rsid w:val="009A51CE"/>
    <w:rsid w:val="009C4055"/>
    <w:rsid w:val="009C662A"/>
    <w:rsid w:val="009C7341"/>
    <w:rsid w:val="009E026C"/>
    <w:rsid w:val="009E2002"/>
    <w:rsid w:val="009E6E34"/>
    <w:rsid w:val="00A20E03"/>
    <w:rsid w:val="00A238FA"/>
    <w:rsid w:val="00A334A2"/>
    <w:rsid w:val="00A44193"/>
    <w:rsid w:val="00A575F1"/>
    <w:rsid w:val="00A757FF"/>
    <w:rsid w:val="00A77080"/>
    <w:rsid w:val="00A80B9B"/>
    <w:rsid w:val="00A961A4"/>
    <w:rsid w:val="00AA0F4E"/>
    <w:rsid w:val="00AA3AEC"/>
    <w:rsid w:val="00AA58AA"/>
    <w:rsid w:val="00AB2276"/>
    <w:rsid w:val="00AD1C44"/>
    <w:rsid w:val="00AE4701"/>
    <w:rsid w:val="00AF0F71"/>
    <w:rsid w:val="00AF10C8"/>
    <w:rsid w:val="00B01F2D"/>
    <w:rsid w:val="00B03114"/>
    <w:rsid w:val="00B0430A"/>
    <w:rsid w:val="00B107B9"/>
    <w:rsid w:val="00B14CB8"/>
    <w:rsid w:val="00B15D7E"/>
    <w:rsid w:val="00B20E40"/>
    <w:rsid w:val="00B3553B"/>
    <w:rsid w:val="00B37981"/>
    <w:rsid w:val="00B41CF7"/>
    <w:rsid w:val="00B44876"/>
    <w:rsid w:val="00B46DBF"/>
    <w:rsid w:val="00B46F8E"/>
    <w:rsid w:val="00B4703C"/>
    <w:rsid w:val="00B64AF8"/>
    <w:rsid w:val="00B70278"/>
    <w:rsid w:val="00B86E95"/>
    <w:rsid w:val="00B913D5"/>
    <w:rsid w:val="00BA57DC"/>
    <w:rsid w:val="00BB26C9"/>
    <w:rsid w:val="00BB7B6B"/>
    <w:rsid w:val="00BC1F5F"/>
    <w:rsid w:val="00BC4BC8"/>
    <w:rsid w:val="00BC7F1C"/>
    <w:rsid w:val="00BD435F"/>
    <w:rsid w:val="00BD51FF"/>
    <w:rsid w:val="00BE358E"/>
    <w:rsid w:val="00BE52B7"/>
    <w:rsid w:val="00BF38F9"/>
    <w:rsid w:val="00C03C50"/>
    <w:rsid w:val="00C14D0A"/>
    <w:rsid w:val="00C24051"/>
    <w:rsid w:val="00C260FC"/>
    <w:rsid w:val="00C30EC0"/>
    <w:rsid w:val="00C3224B"/>
    <w:rsid w:val="00C3683A"/>
    <w:rsid w:val="00C5195D"/>
    <w:rsid w:val="00C75599"/>
    <w:rsid w:val="00CB33F0"/>
    <w:rsid w:val="00CC5A98"/>
    <w:rsid w:val="00CD0AC3"/>
    <w:rsid w:val="00CD6835"/>
    <w:rsid w:val="00CD6EC8"/>
    <w:rsid w:val="00CD7C56"/>
    <w:rsid w:val="00CE26C3"/>
    <w:rsid w:val="00CF1DE7"/>
    <w:rsid w:val="00CF2431"/>
    <w:rsid w:val="00CF693F"/>
    <w:rsid w:val="00D07369"/>
    <w:rsid w:val="00D15D9E"/>
    <w:rsid w:val="00D170F9"/>
    <w:rsid w:val="00D1726E"/>
    <w:rsid w:val="00D27505"/>
    <w:rsid w:val="00D3174B"/>
    <w:rsid w:val="00D41117"/>
    <w:rsid w:val="00D604AF"/>
    <w:rsid w:val="00D6292A"/>
    <w:rsid w:val="00D63F03"/>
    <w:rsid w:val="00D71EF6"/>
    <w:rsid w:val="00D85438"/>
    <w:rsid w:val="00D86997"/>
    <w:rsid w:val="00DA39F8"/>
    <w:rsid w:val="00DB5AE0"/>
    <w:rsid w:val="00DC09CD"/>
    <w:rsid w:val="00DC173C"/>
    <w:rsid w:val="00DC5771"/>
    <w:rsid w:val="00DD034A"/>
    <w:rsid w:val="00DD11B9"/>
    <w:rsid w:val="00DD69A3"/>
    <w:rsid w:val="00DD732A"/>
    <w:rsid w:val="00DE2FF3"/>
    <w:rsid w:val="00DE6A6F"/>
    <w:rsid w:val="00DF3742"/>
    <w:rsid w:val="00DF7F93"/>
    <w:rsid w:val="00E00758"/>
    <w:rsid w:val="00E01930"/>
    <w:rsid w:val="00E10705"/>
    <w:rsid w:val="00E1710C"/>
    <w:rsid w:val="00E21DEB"/>
    <w:rsid w:val="00E276CE"/>
    <w:rsid w:val="00E31BC8"/>
    <w:rsid w:val="00E32235"/>
    <w:rsid w:val="00E33AE0"/>
    <w:rsid w:val="00E4358B"/>
    <w:rsid w:val="00E65947"/>
    <w:rsid w:val="00E6662E"/>
    <w:rsid w:val="00E87169"/>
    <w:rsid w:val="00E90A2C"/>
    <w:rsid w:val="00E978D9"/>
    <w:rsid w:val="00EB4CBF"/>
    <w:rsid w:val="00EC5EBD"/>
    <w:rsid w:val="00EC609D"/>
    <w:rsid w:val="00EE5F36"/>
    <w:rsid w:val="00EE696A"/>
    <w:rsid w:val="00EF31C0"/>
    <w:rsid w:val="00F03A9E"/>
    <w:rsid w:val="00F04140"/>
    <w:rsid w:val="00F049EC"/>
    <w:rsid w:val="00F059BA"/>
    <w:rsid w:val="00F132D0"/>
    <w:rsid w:val="00F34ECC"/>
    <w:rsid w:val="00F41332"/>
    <w:rsid w:val="00F506C7"/>
    <w:rsid w:val="00F55331"/>
    <w:rsid w:val="00F743FF"/>
    <w:rsid w:val="00F77909"/>
    <w:rsid w:val="00F907F5"/>
    <w:rsid w:val="00F973BD"/>
    <w:rsid w:val="00FC5B9B"/>
    <w:rsid w:val="00FD049B"/>
    <w:rsid w:val="00FE71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character" w:customStyle="1" w:styleId="token">
    <w:name w:val="token"/>
    <w:basedOn w:val="DefaultParagraphFont"/>
    <w:rsid w:val="003A05BB"/>
  </w:style>
  <w:style w:type="table" w:styleId="TableGrid">
    <w:name w:val="Table Grid"/>
    <w:basedOn w:val="TableNormal"/>
    <w:uiPriority w:val="39"/>
    <w:rsid w:val="004120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3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7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character" w:customStyle="1" w:styleId="token">
    <w:name w:val="token"/>
    <w:basedOn w:val="DefaultParagraphFont"/>
    <w:rsid w:val="003A05BB"/>
  </w:style>
  <w:style w:type="table" w:styleId="TableGrid">
    <w:name w:val="Table Grid"/>
    <w:basedOn w:val="TableNormal"/>
    <w:uiPriority w:val="39"/>
    <w:rsid w:val="004120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3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7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3527">
      <w:bodyDiv w:val="1"/>
      <w:marLeft w:val="0"/>
      <w:marRight w:val="0"/>
      <w:marTop w:val="0"/>
      <w:marBottom w:val="0"/>
      <w:divBdr>
        <w:top w:val="none" w:sz="0" w:space="0" w:color="auto"/>
        <w:left w:val="none" w:sz="0" w:space="0" w:color="auto"/>
        <w:bottom w:val="none" w:sz="0" w:space="0" w:color="auto"/>
        <w:right w:val="none" w:sz="0" w:space="0" w:color="auto"/>
      </w:divBdr>
    </w:div>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65636918">
      <w:bodyDiv w:val="1"/>
      <w:marLeft w:val="0"/>
      <w:marRight w:val="0"/>
      <w:marTop w:val="0"/>
      <w:marBottom w:val="0"/>
      <w:divBdr>
        <w:top w:val="none" w:sz="0" w:space="0" w:color="auto"/>
        <w:left w:val="none" w:sz="0" w:space="0" w:color="auto"/>
        <w:bottom w:val="none" w:sz="0" w:space="0" w:color="auto"/>
        <w:right w:val="none" w:sz="0" w:space="0" w:color="auto"/>
      </w:divBdr>
    </w:div>
    <w:div w:id="170993744">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534973658">
      <w:bodyDiv w:val="1"/>
      <w:marLeft w:val="0"/>
      <w:marRight w:val="0"/>
      <w:marTop w:val="0"/>
      <w:marBottom w:val="0"/>
      <w:divBdr>
        <w:top w:val="none" w:sz="0" w:space="0" w:color="auto"/>
        <w:left w:val="none" w:sz="0" w:space="0" w:color="auto"/>
        <w:bottom w:val="none" w:sz="0" w:space="0" w:color="auto"/>
        <w:right w:val="none" w:sz="0" w:space="0" w:color="auto"/>
      </w:divBdr>
    </w:div>
    <w:div w:id="681279355">
      <w:bodyDiv w:val="1"/>
      <w:marLeft w:val="0"/>
      <w:marRight w:val="0"/>
      <w:marTop w:val="0"/>
      <w:marBottom w:val="0"/>
      <w:divBdr>
        <w:top w:val="none" w:sz="0" w:space="0" w:color="auto"/>
        <w:left w:val="none" w:sz="0" w:space="0" w:color="auto"/>
        <w:bottom w:val="none" w:sz="0" w:space="0" w:color="auto"/>
        <w:right w:val="none" w:sz="0" w:space="0" w:color="auto"/>
      </w:divBdr>
    </w:div>
    <w:div w:id="783503217">
      <w:bodyDiv w:val="1"/>
      <w:marLeft w:val="0"/>
      <w:marRight w:val="0"/>
      <w:marTop w:val="0"/>
      <w:marBottom w:val="0"/>
      <w:divBdr>
        <w:top w:val="none" w:sz="0" w:space="0" w:color="auto"/>
        <w:left w:val="none" w:sz="0" w:space="0" w:color="auto"/>
        <w:bottom w:val="none" w:sz="0" w:space="0" w:color="auto"/>
        <w:right w:val="none" w:sz="0" w:space="0" w:color="auto"/>
      </w:divBdr>
    </w:div>
    <w:div w:id="854149435">
      <w:bodyDiv w:val="1"/>
      <w:marLeft w:val="0"/>
      <w:marRight w:val="0"/>
      <w:marTop w:val="0"/>
      <w:marBottom w:val="0"/>
      <w:divBdr>
        <w:top w:val="none" w:sz="0" w:space="0" w:color="auto"/>
        <w:left w:val="none" w:sz="0" w:space="0" w:color="auto"/>
        <w:bottom w:val="none" w:sz="0" w:space="0" w:color="auto"/>
        <w:right w:val="none" w:sz="0" w:space="0" w:color="auto"/>
      </w:divBdr>
    </w:div>
    <w:div w:id="883102993">
      <w:bodyDiv w:val="1"/>
      <w:marLeft w:val="0"/>
      <w:marRight w:val="0"/>
      <w:marTop w:val="0"/>
      <w:marBottom w:val="0"/>
      <w:divBdr>
        <w:top w:val="none" w:sz="0" w:space="0" w:color="auto"/>
        <w:left w:val="none" w:sz="0" w:space="0" w:color="auto"/>
        <w:bottom w:val="none" w:sz="0" w:space="0" w:color="auto"/>
        <w:right w:val="none" w:sz="0" w:space="0" w:color="auto"/>
      </w:divBdr>
    </w:div>
    <w:div w:id="949774338">
      <w:bodyDiv w:val="1"/>
      <w:marLeft w:val="0"/>
      <w:marRight w:val="0"/>
      <w:marTop w:val="0"/>
      <w:marBottom w:val="0"/>
      <w:divBdr>
        <w:top w:val="none" w:sz="0" w:space="0" w:color="auto"/>
        <w:left w:val="none" w:sz="0" w:space="0" w:color="auto"/>
        <w:bottom w:val="none" w:sz="0" w:space="0" w:color="auto"/>
        <w:right w:val="none" w:sz="0" w:space="0" w:color="auto"/>
      </w:divBdr>
    </w:div>
    <w:div w:id="1035084548">
      <w:bodyDiv w:val="1"/>
      <w:marLeft w:val="0"/>
      <w:marRight w:val="0"/>
      <w:marTop w:val="0"/>
      <w:marBottom w:val="0"/>
      <w:divBdr>
        <w:top w:val="none" w:sz="0" w:space="0" w:color="auto"/>
        <w:left w:val="none" w:sz="0" w:space="0" w:color="auto"/>
        <w:bottom w:val="none" w:sz="0" w:space="0" w:color="auto"/>
        <w:right w:val="none" w:sz="0" w:space="0" w:color="auto"/>
      </w:divBdr>
    </w:div>
    <w:div w:id="1149980662">
      <w:bodyDiv w:val="1"/>
      <w:marLeft w:val="0"/>
      <w:marRight w:val="0"/>
      <w:marTop w:val="0"/>
      <w:marBottom w:val="0"/>
      <w:divBdr>
        <w:top w:val="none" w:sz="0" w:space="0" w:color="auto"/>
        <w:left w:val="none" w:sz="0" w:space="0" w:color="auto"/>
        <w:bottom w:val="none" w:sz="0" w:space="0" w:color="auto"/>
        <w:right w:val="none" w:sz="0" w:space="0" w:color="auto"/>
      </w:divBdr>
    </w:div>
    <w:div w:id="1252084821">
      <w:bodyDiv w:val="1"/>
      <w:marLeft w:val="0"/>
      <w:marRight w:val="0"/>
      <w:marTop w:val="0"/>
      <w:marBottom w:val="0"/>
      <w:divBdr>
        <w:top w:val="none" w:sz="0" w:space="0" w:color="auto"/>
        <w:left w:val="none" w:sz="0" w:space="0" w:color="auto"/>
        <w:bottom w:val="none" w:sz="0" w:space="0" w:color="auto"/>
        <w:right w:val="none" w:sz="0" w:space="0" w:color="auto"/>
      </w:divBdr>
    </w:div>
    <w:div w:id="1388726462">
      <w:bodyDiv w:val="1"/>
      <w:marLeft w:val="0"/>
      <w:marRight w:val="0"/>
      <w:marTop w:val="0"/>
      <w:marBottom w:val="0"/>
      <w:divBdr>
        <w:top w:val="none" w:sz="0" w:space="0" w:color="auto"/>
        <w:left w:val="none" w:sz="0" w:space="0" w:color="auto"/>
        <w:bottom w:val="none" w:sz="0" w:space="0" w:color="auto"/>
        <w:right w:val="none" w:sz="0" w:space="0" w:color="auto"/>
      </w:divBdr>
    </w:div>
    <w:div w:id="1549106296">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768575172">
      <w:bodyDiv w:val="1"/>
      <w:marLeft w:val="0"/>
      <w:marRight w:val="0"/>
      <w:marTop w:val="0"/>
      <w:marBottom w:val="0"/>
      <w:divBdr>
        <w:top w:val="none" w:sz="0" w:space="0" w:color="auto"/>
        <w:left w:val="none" w:sz="0" w:space="0" w:color="auto"/>
        <w:bottom w:val="none" w:sz="0" w:space="0" w:color="auto"/>
        <w:right w:val="none" w:sz="0" w:space="0" w:color="auto"/>
      </w:divBdr>
    </w:div>
    <w:div w:id="1855344482">
      <w:bodyDiv w:val="1"/>
      <w:marLeft w:val="0"/>
      <w:marRight w:val="0"/>
      <w:marTop w:val="0"/>
      <w:marBottom w:val="0"/>
      <w:divBdr>
        <w:top w:val="none" w:sz="0" w:space="0" w:color="auto"/>
        <w:left w:val="none" w:sz="0" w:space="0" w:color="auto"/>
        <w:bottom w:val="none" w:sz="0" w:space="0" w:color="auto"/>
        <w:right w:val="none" w:sz="0" w:space="0" w:color="auto"/>
      </w:divBdr>
    </w:div>
    <w:div w:id="1909534648">
      <w:bodyDiv w:val="1"/>
      <w:marLeft w:val="0"/>
      <w:marRight w:val="0"/>
      <w:marTop w:val="0"/>
      <w:marBottom w:val="0"/>
      <w:divBdr>
        <w:top w:val="none" w:sz="0" w:space="0" w:color="auto"/>
        <w:left w:val="none" w:sz="0" w:space="0" w:color="auto"/>
        <w:bottom w:val="none" w:sz="0" w:space="0" w:color="auto"/>
        <w:right w:val="none" w:sz="0" w:space="0" w:color="auto"/>
      </w:divBdr>
    </w:div>
    <w:div w:id="1941257038">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1995990222">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 w:id="2077125635">
      <w:bodyDiv w:val="1"/>
      <w:marLeft w:val="0"/>
      <w:marRight w:val="0"/>
      <w:marTop w:val="0"/>
      <w:marBottom w:val="0"/>
      <w:divBdr>
        <w:top w:val="none" w:sz="0" w:space="0" w:color="auto"/>
        <w:left w:val="none" w:sz="0" w:space="0" w:color="auto"/>
        <w:bottom w:val="none" w:sz="0" w:space="0" w:color="auto"/>
        <w:right w:val="none" w:sz="0" w:space="0" w:color="auto"/>
      </w:divBdr>
    </w:div>
    <w:div w:id="2077244042">
      <w:bodyDiv w:val="1"/>
      <w:marLeft w:val="0"/>
      <w:marRight w:val="0"/>
      <w:marTop w:val="0"/>
      <w:marBottom w:val="0"/>
      <w:divBdr>
        <w:top w:val="none" w:sz="0" w:space="0" w:color="auto"/>
        <w:left w:val="none" w:sz="0" w:space="0" w:color="auto"/>
        <w:bottom w:val="none" w:sz="0" w:space="0" w:color="auto"/>
        <w:right w:val="none" w:sz="0" w:space="0" w:color="auto"/>
      </w:divBdr>
    </w:div>
    <w:div w:id="211720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7B8BC-E892-48D9-A16C-CA3906126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6</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karthik</cp:lastModifiedBy>
  <cp:revision>258</cp:revision>
  <dcterms:created xsi:type="dcterms:W3CDTF">2017-09-12T12:11:00Z</dcterms:created>
  <dcterms:modified xsi:type="dcterms:W3CDTF">2018-07-14T10:36:00Z</dcterms:modified>
</cp:coreProperties>
</file>