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A233ED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5</w:t>
      </w:r>
    </w:p>
    <w:p w:rsidR="00A233ED" w:rsidRDefault="00C6576E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5.4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C6576E" w:rsidRPr="00C6576E" w:rsidRDefault="00C6576E" w:rsidP="00C6576E">
      <w:pPr>
        <w:spacing w:after="0" w:line="0" w:lineRule="atLeast"/>
        <w:ind w:left="100"/>
        <w:rPr>
          <w:rFonts w:ascii="Calibri Light" w:eastAsia="Calibri Light" w:hAnsi="Calibri Light" w:cs="Arial"/>
          <w:b/>
          <w:i/>
          <w:color w:val="2E74B5"/>
          <w:sz w:val="32"/>
          <w:szCs w:val="20"/>
          <w:lang w:val="en-IN" w:eastAsia="en-IN" w:bidi="ar-SA"/>
        </w:rPr>
      </w:pPr>
      <w:r w:rsidRPr="00C6576E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 xml:space="preserve">Task 1 – Create a </w:t>
      </w:r>
      <w:proofErr w:type="spellStart"/>
      <w:r w:rsidRPr="00C6576E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Scala</w:t>
      </w:r>
      <w:proofErr w:type="spellEnd"/>
      <w:r w:rsidRPr="00C6576E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 xml:space="preserve"> Class </w:t>
      </w:r>
      <w:r w:rsidRPr="00C6576E">
        <w:rPr>
          <w:rFonts w:ascii="Calibri Light" w:eastAsia="Calibri Light" w:hAnsi="Calibri Light" w:cs="Arial"/>
          <w:b/>
          <w:i/>
          <w:color w:val="2E74B5"/>
          <w:sz w:val="32"/>
          <w:szCs w:val="20"/>
          <w:lang w:val="en-IN" w:eastAsia="en-IN" w:bidi="ar-SA"/>
        </w:rPr>
        <w:t>“</w:t>
      </w:r>
      <w:proofErr w:type="spellStart"/>
      <w:r w:rsidRPr="00C6576E">
        <w:rPr>
          <w:rFonts w:ascii="Calibri Light" w:eastAsia="Calibri Light" w:hAnsi="Calibri Light" w:cs="Arial"/>
          <w:b/>
          <w:i/>
          <w:color w:val="2E74B5"/>
          <w:sz w:val="32"/>
          <w:szCs w:val="20"/>
          <w:lang w:val="en-IN" w:eastAsia="en-IN" w:bidi="ar-SA"/>
        </w:rPr>
        <w:t>Calc</w:t>
      </w:r>
      <w:proofErr w:type="spellEnd"/>
      <w:r w:rsidRPr="00C6576E">
        <w:rPr>
          <w:rFonts w:ascii="Calibri Light" w:eastAsia="Calibri Light" w:hAnsi="Calibri Light" w:cs="Arial"/>
          <w:b/>
          <w:i/>
          <w:color w:val="2E74B5"/>
          <w:sz w:val="32"/>
          <w:szCs w:val="20"/>
          <w:lang w:val="en-IN" w:eastAsia="en-IN" w:bidi="ar-SA"/>
        </w:rPr>
        <w:t>”</w:t>
      </w:r>
    </w:p>
    <w:p w:rsidR="00C6576E" w:rsidRPr="00C6576E" w:rsidRDefault="00C6576E" w:rsidP="00C6576E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0" w:lineRule="atLeast"/>
        <w:ind w:left="100"/>
        <w:rPr>
          <w:rFonts w:ascii="Calibri" w:eastAsia="Calibri" w:hAnsi="Calibri" w:cs="Arial"/>
          <w:szCs w:val="20"/>
          <w:lang w:val="en-IN" w:eastAsia="en-IN" w:bidi="ar-SA"/>
        </w:rPr>
      </w:pPr>
      <w:proofErr w:type="spellStart"/>
      <w:r w:rsidRPr="00C6576E">
        <w:rPr>
          <w:rFonts w:ascii="Calibri" w:eastAsia="Calibri" w:hAnsi="Calibri" w:cs="Arial"/>
          <w:szCs w:val="20"/>
          <w:lang w:val="en-IN" w:eastAsia="en-IN" w:bidi="ar-SA"/>
        </w:rPr>
        <w:t>Scala</w:t>
      </w:r>
      <w:proofErr w:type="spellEnd"/>
      <w:r w:rsidRPr="00C6576E">
        <w:rPr>
          <w:rFonts w:ascii="Calibri" w:eastAsia="Calibri" w:hAnsi="Calibri" w:cs="Arial"/>
          <w:szCs w:val="20"/>
          <w:lang w:val="en-IN" w:eastAsia="en-IN" w:bidi="ar-SA"/>
        </w:rPr>
        <w:t xml:space="preserve"> Code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1A8CBB" wp14:editId="3995E2F6">
                <wp:simplePos x="0" y="0"/>
                <wp:positionH relativeFrom="column">
                  <wp:posOffset>6092825</wp:posOffset>
                </wp:positionH>
                <wp:positionV relativeFrom="paragraph">
                  <wp:posOffset>93345</wp:posOffset>
                </wp:positionV>
                <wp:extent cx="0" cy="3660775"/>
                <wp:effectExtent l="6350" t="7620" r="12700" b="8255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60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0AD4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75pt,7.35pt" to="479.75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" strokecolor="#70ad47" strokeweight="1pt"/>
            </w:pict>
          </mc:Fallback>
        </mc:AlternateContent>
      </w:r>
      <w:r>
        <w:rPr>
          <w:rFonts w:ascii="Calibri" w:eastAsia="Calibri" w:hAnsi="Calibri" w:cs="Arial"/>
          <w:noProof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30C91D" wp14:editId="58A03DE4">
                <wp:simplePos x="0" y="0"/>
                <wp:positionH relativeFrom="column">
                  <wp:posOffset>-104775</wp:posOffset>
                </wp:positionH>
                <wp:positionV relativeFrom="paragraph">
                  <wp:posOffset>99695</wp:posOffset>
                </wp:positionV>
                <wp:extent cx="6203950" cy="0"/>
                <wp:effectExtent l="9525" t="13970" r="6350" b="1460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0AD4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7.85pt" to="480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" strokecolor="#70ad47" strokeweight="1pt"/>
            </w:pict>
          </mc:Fallback>
        </mc:AlternateContent>
      </w:r>
      <w:r>
        <w:rPr>
          <w:rFonts w:ascii="Calibri" w:eastAsia="Calibri" w:hAnsi="Calibri" w:cs="Arial"/>
          <w:noProof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73444C" wp14:editId="5F0FE3BC">
                <wp:simplePos x="0" y="0"/>
                <wp:positionH relativeFrom="column">
                  <wp:posOffset>-98425</wp:posOffset>
                </wp:positionH>
                <wp:positionV relativeFrom="paragraph">
                  <wp:posOffset>93345</wp:posOffset>
                </wp:positionV>
                <wp:extent cx="0" cy="3660775"/>
                <wp:effectExtent l="6350" t="7620" r="12700" b="8255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60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0AD4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5pt,7.35pt" to="-7.75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" strokecolor="#70ad47" strokeweight="1pt"/>
            </w:pict>
          </mc:Fallback>
        </mc:AlternateContent>
      </w:r>
      <w:r>
        <w:rPr>
          <w:rFonts w:ascii="Calibri" w:eastAsia="Calibri" w:hAnsi="Calibri" w:cs="Arial"/>
          <w:noProof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A0921D" wp14:editId="4E12552D">
                <wp:simplePos x="0" y="0"/>
                <wp:positionH relativeFrom="column">
                  <wp:posOffset>-104775</wp:posOffset>
                </wp:positionH>
                <wp:positionV relativeFrom="paragraph">
                  <wp:posOffset>3747770</wp:posOffset>
                </wp:positionV>
                <wp:extent cx="6203950" cy="0"/>
                <wp:effectExtent l="9525" t="13970" r="6350" b="1460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0AD4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95.1pt" to="480.25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" strokecolor="#70ad47" strokeweight="1pt"/>
            </w:pict>
          </mc:Fallback>
        </mc:AlternateContent>
      </w:r>
    </w:p>
    <w:p w:rsidR="00C6576E" w:rsidRPr="00C6576E" w:rsidRDefault="00C6576E" w:rsidP="00C6576E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0" w:lineRule="atLeast"/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</w:pPr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class</w:t>
      </w:r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n:Int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 d:Int)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0000"/>
          <w:sz w:val="18"/>
          <w:szCs w:val="20"/>
          <w:lang w:val="en-IN" w:eastAsia="en-IN" w:bidi="ar-SA"/>
        </w:rPr>
        <w:drawing>
          <wp:anchor distT="0" distB="0" distL="114300" distR="114300" simplePos="0" relativeHeight="251663360" behindDoc="1" locked="0" layoutInCell="1" allowOverlap="1" wp14:anchorId="305A75E4" wp14:editId="19697DCD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235" w:lineRule="auto"/>
        <w:rPr>
          <w:rFonts w:ascii="Courier New" w:eastAsia="Courier New" w:hAnsi="Courier New" w:cs="Arial"/>
          <w:sz w:val="18"/>
          <w:szCs w:val="20"/>
          <w:lang w:val="en-IN" w:eastAsia="en-IN" w:bidi="ar-SA"/>
        </w:rPr>
      </w:pP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{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sz w:val="18"/>
          <w:szCs w:val="20"/>
          <w:lang w:val="en-IN" w:eastAsia="en-IN" w:bidi="ar-SA"/>
        </w:rPr>
        <w:drawing>
          <wp:anchor distT="0" distB="0" distL="114300" distR="114300" simplePos="0" relativeHeight="251664384" behindDoc="1" locked="0" layoutInCell="1" allowOverlap="1" wp14:anchorId="7F0BF05E" wp14:editId="0811509F">
            <wp:simplePos x="0" y="0"/>
            <wp:positionH relativeFrom="column">
              <wp:posOffset>-17780</wp:posOffset>
            </wp:positionH>
            <wp:positionV relativeFrom="paragraph">
              <wp:posOffset>-113665</wp:posOffset>
            </wp:positionV>
            <wp:extent cx="6033135" cy="129540"/>
            <wp:effectExtent l="0" t="0" r="5715" b="381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sz w:val="18"/>
          <w:szCs w:val="20"/>
          <w:lang w:val="en-IN" w:eastAsia="en-IN" w:bidi="ar-SA"/>
        </w:rPr>
      </w:pPr>
      <w:proofErr w:type="gramStart"/>
      <w:r w:rsidRPr="00C6576E">
        <w:rPr>
          <w:rFonts w:ascii="Courier New" w:eastAsia="Courier New" w:hAnsi="Courier New" w:cs="Arial"/>
          <w:i/>
          <w:sz w:val="18"/>
          <w:szCs w:val="20"/>
          <w:lang w:val="en-IN" w:eastAsia="en-IN" w:bidi="ar-SA"/>
        </w:rPr>
        <w:t>require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(</w:t>
      </w:r>
      <w:proofErr w:type="gramEnd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d!=</w:t>
      </w:r>
      <w:r w:rsidRPr="00C6576E">
        <w:rPr>
          <w:rFonts w:ascii="Courier New" w:eastAsia="Courier New" w:hAnsi="Courier New" w:cs="Arial"/>
          <w:color w:val="0000FF"/>
          <w:sz w:val="18"/>
          <w:szCs w:val="20"/>
          <w:lang w:val="en-IN" w:eastAsia="en-IN" w:bidi="ar-SA"/>
        </w:rPr>
        <w:t>0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)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sz w:val="18"/>
          <w:szCs w:val="20"/>
          <w:lang w:val="en-IN" w:eastAsia="en-IN" w:bidi="ar-SA"/>
        </w:rPr>
        <w:drawing>
          <wp:anchor distT="0" distB="0" distL="114300" distR="114300" simplePos="0" relativeHeight="251665408" behindDoc="1" locked="0" layoutInCell="1" allowOverlap="1" wp14:anchorId="1B4E8AA7" wp14:editId="2F29E68F">
            <wp:simplePos x="0" y="0"/>
            <wp:positionH relativeFrom="column">
              <wp:posOffset>-17780</wp:posOffset>
            </wp:positionH>
            <wp:positionV relativeFrom="paragraph">
              <wp:posOffset>-114300</wp:posOffset>
            </wp:positionV>
            <wp:extent cx="6033135" cy="129540"/>
            <wp:effectExtent l="0" t="0" r="5715" b="381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</w:pPr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private</w:t>
      </w:r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val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g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=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gcd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n.abs,d.abs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0000"/>
          <w:sz w:val="18"/>
          <w:szCs w:val="20"/>
          <w:lang w:val="en-IN" w:eastAsia="en-IN" w:bidi="ar-SA"/>
        </w:rPr>
        <w:drawing>
          <wp:anchor distT="0" distB="0" distL="114300" distR="114300" simplePos="0" relativeHeight="251666432" behindDoc="1" locked="0" layoutInCell="1" allowOverlap="1" wp14:anchorId="757ED722" wp14:editId="1E1035BB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val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= n/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g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i/>
          <w:noProof/>
          <w:color w:val="660E7A"/>
          <w:sz w:val="18"/>
          <w:szCs w:val="20"/>
          <w:lang w:val="en-IN" w:eastAsia="en-IN" w:bidi="ar-SA"/>
        </w:rPr>
        <w:drawing>
          <wp:anchor distT="0" distB="0" distL="114300" distR="114300" simplePos="0" relativeHeight="251667456" behindDoc="1" locked="0" layoutInCell="1" allowOverlap="1" wp14:anchorId="6EE9FC81" wp14:editId="2188DC33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val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= d/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g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i/>
          <w:noProof/>
          <w:color w:val="660E7A"/>
          <w:sz w:val="18"/>
          <w:szCs w:val="20"/>
          <w:lang w:val="en-IN" w:eastAsia="en-IN" w:bidi="ar-SA"/>
        </w:rPr>
        <w:drawing>
          <wp:anchor distT="0" distB="0" distL="114300" distR="114300" simplePos="0" relativeHeight="251668480" behindDoc="1" locked="0" layoutInCell="1" allowOverlap="1" wp14:anchorId="1A744368" wp14:editId="794AAD11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259080"/>
            <wp:effectExtent l="0" t="0" r="5715" b="762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18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</w:pPr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private</w:t>
      </w:r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gcd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x:Int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 y:Int) :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0000"/>
          <w:sz w:val="18"/>
          <w:szCs w:val="20"/>
          <w:lang w:val="en-IN" w:eastAsia="en-IN" w:bidi="ar-SA"/>
        </w:rPr>
        <w:drawing>
          <wp:anchor distT="0" distB="0" distL="114300" distR="114300" simplePos="0" relativeHeight="251669504" behindDoc="1" locked="0" layoutInCell="1" allowOverlap="1" wp14:anchorId="40DE5F89" wp14:editId="2E03D613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459" w:lineRule="auto"/>
        <w:ind w:left="220" w:right="1040"/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</w:pP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{</w:t>
      </w:r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if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(</w:t>
      </w:r>
      <w:proofErr w:type="gramEnd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x==</w:t>
      </w:r>
      <w:r w:rsidRPr="00C6576E">
        <w:rPr>
          <w:rFonts w:ascii="Courier New" w:eastAsia="Courier New" w:hAnsi="Courier New" w:cs="Arial"/>
          <w:color w:val="0000FF"/>
          <w:sz w:val="18"/>
          <w:szCs w:val="20"/>
          <w:lang w:val="en-IN" w:eastAsia="en-IN" w:bidi="ar-SA"/>
        </w:rPr>
        <w:t>0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) y 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else if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 (x&lt;</w:t>
      </w:r>
      <w:r w:rsidRPr="00C6576E">
        <w:rPr>
          <w:rFonts w:ascii="Courier New" w:eastAsia="Courier New" w:hAnsi="Courier New" w:cs="Arial"/>
          <w:color w:val="0000FF"/>
          <w:sz w:val="18"/>
          <w:szCs w:val="20"/>
          <w:lang w:val="en-IN" w:eastAsia="en-IN" w:bidi="ar-SA"/>
        </w:rPr>
        <w:t>0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) </w:t>
      </w:r>
      <w:proofErr w:type="spellStart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gcd</w:t>
      </w:r>
      <w:proofErr w:type="spellEnd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(-</w:t>
      </w:r>
      <w:proofErr w:type="spellStart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x,y</w:t>
      </w:r>
      <w:proofErr w:type="spellEnd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) 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else if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 (y&lt;</w:t>
      </w:r>
      <w:r w:rsidRPr="00C6576E">
        <w:rPr>
          <w:rFonts w:ascii="Courier New" w:eastAsia="Courier New" w:hAnsi="Courier New" w:cs="Arial"/>
          <w:color w:val="0000FF"/>
          <w:sz w:val="18"/>
          <w:szCs w:val="20"/>
          <w:lang w:val="en-IN" w:eastAsia="en-IN" w:bidi="ar-SA"/>
        </w:rPr>
        <w:t>0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) </w:t>
      </w:r>
      <w:proofErr w:type="spellStart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gcd</w:t>
      </w:r>
      <w:proofErr w:type="spellEnd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(x,-y) 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else</w:t>
      </w: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gcd</w:t>
      </w:r>
      <w:proofErr w:type="spellEnd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y%x,x</w:t>
      </w:r>
      <w:proofErr w:type="spellEnd"/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 xml:space="preserve">)} </w:t>
      </w:r>
      <w:proofErr w:type="spell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this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(n: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this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(n,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FF"/>
          <w:sz w:val="18"/>
          <w:szCs w:val="20"/>
          <w:lang w:val="en-IN" w:eastAsia="en-IN" w:bidi="ar-SA"/>
        </w:rPr>
        <w:t>1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  <w:t>// auxiliary constructor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B050"/>
          <w:sz w:val="18"/>
          <w:szCs w:val="20"/>
          <w:lang w:val="en-IN" w:eastAsia="en-IN" w:bidi="ar-SA"/>
        </w:rPr>
        <w:drawing>
          <wp:anchor distT="0" distB="0" distL="114300" distR="114300" simplePos="0" relativeHeight="251670528" behindDoc="1" locked="0" layoutInCell="1" allowOverlap="1" wp14:anchorId="64385F6E" wp14:editId="61B1F891">
            <wp:simplePos x="0" y="0"/>
            <wp:positionH relativeFrom="column">
              <wp:posOffset>-17780</wp:posOffset>
            </wp:positionH>
            <wp:positionV relativeFrom="paragraph">
              <wp:posOffset>-494030</wp:posOffset>
            </wp:positionV>
            <wp:extent cx="6033135" cy="518160"/>
            <wp:effectExtent l="0" t="0" r="571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add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r:Calc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+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0000"/>
          <w:sz w:val="18"/>
          <w:szCs w:val="20"/>
          <w:lang w:val="en-IN" w:eastAsia="en-IN" w:bidi="ar-SA"/>
        </w:rPr>
        <w:drawing>
          <wp:anchor distT="0" distB="0" distL="114300" distR="114300" simplePos="0" relativeHeight="251671552" behindDoc="1" locked="0" layoutInCell="1" allowOverlap="1" wp14:anchorId="0399CB50" wp14:editId="3E198079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add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i:Int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+ i *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  <w:t>//method overloading for add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B050"/>
          <w:sz w:val="18"/>
          <w:szCs w:val="20"/>
          <w:lang w:val="en-IN" w:eastAsia="en-IN" w:bidi="ar-SA"/>
        </w:rPr>
        <w:drawing>
          <wp:anchor distT="0" distB="0" distL="114300" distR="114300" simplePos="0" relativeHeight="251672576" behindDoc="1" locked="0" layoutInCell="1" allowOverlap="1" wp14:anchorId="73627593" wp14:editId="23457D84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259080"/>
            <wp:effectExtent l="0" t="0" r="5715" b="762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18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subtract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r:Calc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-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0000"/>
          <w:sz w:val="18"/>
          <w:szCs w:val="20"/>
          <w:lang w:val="en-IN" w:eastAsia="en-IN" w:bidi="ar-SA"/>
        </w:rPr>
        <w:drawing>
          <wp:anchor distT="0" distB="0" distL="114300" distR="114300" simplePos="0" relativeHeight="251673600" behindDoc="1" locked="0" layoutInCell="1" allowOverlap="1" wp14:anchorId="3BED0732" wp14:editId="0F39E5A1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227" w:lineRule="auto"/>
        <w:ind w:right="500" w:firstLine="216"/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subtract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i:Int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- i *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  <w:t>)//method overloading for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  <w:t>subtract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B050"/>
          <w:sz w:val="18"/>
          <w:szCs w:val="20"/>
          <w:lang w:val="en-IN" w:eastAsia="en-IN" w:bidi="ar-SA"/>
        </w:rPr>
        <w:drawing>
          <wp:anchor distT="0" distB="0" distL="114300" distR="114300" simplePos="0" relativeHeight="251674624" behindDoc="1" locked="0" layoutInCell="1" allowOverlap="1" wp14:anchorId="3B2B0A82" wp14:editId="7D3EFFD4">
            <wp:simplePos x="0" y="0"/>
            <wp:positionH relativeFrom="column">
              <wp:posOffset>-17780</wp:posOffset>
            </wp:positionH>
            <wp:positionV relativeFrom="paragraph">
              <wp:posOffset>-243840</wp:posOffset>
            </wp:positionV>
            <wp:extent cx="6033135" cy="388620"/>
            <wp:effectExtent l="0" t="0" r="571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18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multiply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r:Calc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0000"/>
          <w:sz w:val="18"/>
          <w:szCs w:val="20"/>
          <w:lang w:val="en-IN" w:eastAsia="en-IN" w:bidi="ar-SA"/>
        </w:rPr>
        <w:drawing>
          <wp:anchor distT="0" distB="0" distL="114300" distR="114300" simplePos="0" relativeHeight="251675648" behindDoc="1" locked="0" layoutInCell="1" allowOverlap="1" wp14:anchorId="74E969B7" wp14:editId="39897B81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227" w:lineRule="auto"/>
        <w:ind w:right="1040" w:firstLine="216"/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multiply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i:Int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 i ,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  <w:r w:rsidRPr="00C6576E"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  <w:t>//method overloading for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  <w:t>multiplication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B050"/>
          <w:sz w:val="18"/>
          <w:szCs w:val="20"/>
          <w:lang w:val="en-IN" w:eastAsia="en-IN" w:bidi="ar-SA"/>
        </w:rPr>
        <w:drawing>
          <wp:anchor distT="0" distB="0" distL="114300" distR="114300" simplePos="0" relativeHeight="251676672" behindDoc="1" locked="0" layoutInCell="1" allowOverlap="1" wp14:anchorId="6A53DE99" wp14:editId="2E8F9283">
            <wp:simplePos x="0" y="0"/>
            <wp:positionH relativeFrom="column">
              <wp:posOffset>-17780</wp:posOffset>
            </wp:positionH>
            <wp:positionV relativeFrom="paragraph">
              <wp:posOffset>-243840</wp:posOffset>
            </wp:positionV>
            <wp:extent cx="6033135" cy="388620"/>
            <wp:effectExtent l="0" t="0" r="5715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18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divide (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r:Calc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r.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)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0000"/>
          <w:sz w:val="18"/>
          <w:szCs w:val="20"/>
          <w:lang w:val="en-IN" w:eastAsia="en-IN" w:bidi="ar-SA"/>
        </w:rPr>
        <w:drawing>
          <wp:anchor distT="0" distB="0" distL="114300" distR="114300" simplePos="0" relativeHeight="251677696" behindDoc="1" locked="0" layoutInCell="1" allowOverlap="1" wp14:anchorId="54F479E4" wp14:editId="41F4F28D">
            <wp:simplePos x="0" y="0"/>
            <wp:positionH relativeFrom="column">
              <wp:posOffset>-17780</wp:posOffset>
            </wp:positionH>
            <wp:positionV relativeFrom="paragraph">
              <wp:posOffset>-114935</wp:posOffset>
            </wp:positionV>
            <wp:extent cx="6033135" cy="128270"/>
            <wp:effectExtent l="0" t="0" r="5715" b="50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</w:pPr>
      <w:proofErr w:type="spellStart"/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divide (i: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Int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):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 xml:space="preserve"> 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new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Calc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(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,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* i)</w:t>
      </w:r>
      <w:r w:rsidRPr="00C6576E">
        <w:rPr>
          <w:rFonts w:ascii="Courier New" w:eastAsia="Courier New" w:hAnsi="Courier New" w:cs="Arial"/>
          <w:color w:val="00B050"/>
          <w:sz w:val="18"/>
          <w:szCs w:val="20"/>
          <w:lang w:val="en-IN" w:eastAsia="en-IN" w:bidi="ar-SA"/>
        </w:rPr>
        <w:t>//method overloading for division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color w:val="00B050"/>
          <w:sz w:val="18"/>
          <w:szCs w:val="20"/>
          <w:lang w:val="en-IN" w:eastAsia="en-IN" w:bidi="ar-SA"/>
        </w:rPr>
        <w:drawing>
          <wp:anchor distT="0" distB="0" distL="114300" distR="114300" simplePos="0" relativeHeight="251678720" behindDoc="1" locked="0" layoutInCell="1" allowOverlap="1" wp14:anchorId="6D09D314" wp14:editId="2CF38786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259080"/>
            <wp:effectExtent l="0" t="0" r="5715" b="762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18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0" w:lineRule="atLeast"/>
        <w:ind w:left="220"/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</w:pPr>
      <w:proofErr w:type="gram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override</w:t>
      </w:r>
      <w:proofErr w:type="gram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>def</w:t>
      </w:r>
      <w:proofErr w:type="spellEnd"/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toString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: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20999D"/>
          <w:sz w:val="18"/>
          <w:szCs w:val="20"/>
          <w:lang w:val="en-IN" w:eastAsia="en-IN" w:bidi="ar-SA"/>
        </w:rPr>
        <w:t>String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=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proofErr w:type="spellStart"/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num</w:t>
      </w:r>
      <w:proofErr w:type="spellEnd"/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+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b/>
          <w:color w:val="008000"/>
          <w:sz w:val="18"/>
          <w:szCs w:val="20"/>
          <w:lang w:val="en-IN" w:eastAsia="en-IN" w:bidi="ar-SA"/>
        </w:rPr>
        <w:t>"/"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color w:val="000000"/>
          <w:sz w:val="18"/>
          <w:szCs w:val="20"/>
          <w:lang w:val="en-IN" w:eastAsia="en-IN" w:bidi="ar-SA"/>
        </w:rPr>
        <w:t>+</w:t>
      </w:r>
      <w:r w:rsidRPr="00C6576E">
        <w:rPr>
          <w:rFonts w:ascii="Courier New" w:eastAsia="Courier New" w:hAnsi="Courier New" w:cs="Arial"/>
          <w:b/>
          <w:color w:val="000080"/>
          <w:sz w:val="18"/>
          <w:szCs w:val="20"/>
          <w:lang w:val="en-IN" w:eastAsia="en-IN" w:bidi="ar-SA"/>
        </w:rPr>
        <w:t xml:space="preserve"> </w:t>
      </w:r>
      <w:r w:rsidRPr="00C6576E">
        <w:rPr>
          <w:rFonts w:ascii="Courier New" w:eastAsia="Courier New" w:hAnsi="Courier New" w:cs="Arial"/>
          <w:i/>
          <w:color w:val="660E7A"/>
          <w:sz w:val="18"/>
          <w:szCs w:val="20"/>
          <w:lang w:val="en-IN" w:eastAsia="en-IN" w:bidi="ar-SA"/>
        </w:rPr>
        <w:t>den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i/>
          <w:noProof/>
          <w:color w:val="660E7A"/>
          <w:sz w:val="18"/>
          <w:szCs w:val="20"/>
          <w:lang w:val="en-IN" w:eastAsia="en-IN" w:bidi="ar-SA"/>
        </w:rPr>
        <w:drawing>
          <wp:anchor distT="0" distB="0" distL="114300" distR="114300" simplePos="0" relativeHeight="251679744" behindDoc="1" locked="0" layoutInCell="1" allowOverlap="1" wp14:anchorId="15A2F0D4" wp14:editId="26FDC3FE">
            <wp:simplePos x="0" y="0"/>
            <wp:positionH relativeFrom="column">
              <wp:posOffset>-17780</wp:posOffset>
            </wp:positionH>
            <wp:positionV relativeFrom="paragraph">
              <wp:posOffset>-116840</wp:posOffset>
            </wp:positionV>
            <wp:extent cx="6033135" cy="129540"/>
            <wp:effectExtent l="0" t="0" r="5715" b="381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235" w:lineRule="auto"/>
        <w:rPr>
          <w:rFonts w:ascii="Courier New" w:eastAsia="Courier New" w:hAnsi="Courier New" w:cs="Arial"/>
          <w:sz w:val="18"/>
          <w:szCs w:val="20"/>
          <w:lang w:val="en-IN" w:eastAsia="en-IN" w:bidi="ar-SA"/>
        </w:rPr>
      </w:pPr>
      <w:r w:rsidRPr="00C6576E">
        <w:rPr>
          <w:rFonts w:ascii="Courier New" w:eastAsia="Courier New" w:hAnsi="Courier New" w:cs="Arial"/>
          <w:sz w:val="18"/>
          <w:szCs w:val="20"/>
          <w:lang w:val="en-IN" w:eastAsia="en-IN" w:bidi="ar-SA"/>
        </w:rPr>
        <w:t>}</w:t>
      </w:r>
    </w:p>
    <w:p w:rsidR="00C6576E" w:rsidRPr="00C6576E" w:rsidRDefault="00C6576E" w:rsidP="00C6576E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ourier New" w:eastAsia="Courier New" w:hAnsi="Courier New" w:cs="Arial"/>
          <w:noProof/>
          <w:sz w:val="18"/>
          <w:szCs w:val="20"/>
          <w:lang w:val="en-IN" w:eastAsia="en-IN" w:bidi="ar-SA"/>
        </w:rPr>
        <w:drawing>
          <wp:anchor distT="0" distB="0" distL="114300" distR="114300" simplePos="0" relativeHeight="251680768" behindDoc="1" locked="0" layoutInCell="1" allowOverlap="1" wp14:anchorId="7054ABFB" wp14:editId="7B56ABAC">
            <wp:simplePos x="0" y="0"/>
            <wp:positionH relativeFrom="column">
              <wp:posOffset>-17780</wp:posOffset>
            </wp:positionH>
            <wp:positionV relativeFrom="paragraph">
              <wp:posOffset>-113665</wp:posOffset>
            </wp:positionV>
            <wp:extent cx="6033135" cy="48895"/>
            <wp:effectExtent l="0" t="0" r="5715" b="825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38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227" w:lineRule="auto"/>
        <w:ind w:left="100"/>
        <w:rPr>
          <w:rFonts w:ascii="Calibri" w:eastAsia="Calibri" w:hAnsi="Calibri" w:cs="Arial"/>
          <w:szCs w:val="20"/>
          <w:lang w:val="en-IN" w:eastAsia="en-IN" w:bidi="ar-SA"/>
        </w:rPr>
      </w:pPr>
      <w:r w:rsidRPr="00C6576E">
        <w:rPr>
          <w:rFonts w:ascii="Calibri" w:eastAsia="Calibri" w:hAnsi="Calibri" w:cs="Arial"/>
          <w:szCs w:val="20"/>
          <w:lang w:val="en-IN" w:eastAsia="en-IN" w:bidi="ar-SA"/>
        </w:rPr>
        <w:t xml:space="preserve">The statement, </w:t>
      </w:r>
      <w:r w:rsidRPr="00C6576E">
        <w:rPr>
          <w:rFonts w:ascii="Calibri" w:eastAsia="Calibri" w:hAnsi="Calibri" w:cs="Arial"/>
          <w:b/>
          <w:i/>
          <w:szCs w:val="20"/>
          <w:lang w:val="en-IN" w:eastAsia="en-IN" w:bidi="ar-SA"/>
        </w:rPr>
        <w:t>“</w:t>
      </w:r>
      <w:proofErr w:type="spellStart"/>
      <w:r w:rsidRPr="00C6576E">
        <w:rPr>
          <w:rFonts w:ascii="Calibri" w:eastAsia="Calibri" w:hAnsi="Calibri" w:cs="Arial"/>
          <w:b/>
          <w:i/>
          <w:szCs w:val="20"/>
          <w:lang w:val="en-IN" w:eastAsia="en-IN" w:bidi="ar-SA"/>
        </w:rPr>
        <w:t>def</w:t>
      </w:r>
      <w:proofErr w:type="spellEnd"/>
      <w:r w:rsidRPr="00C6576E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gramStart"/>
      <w:r w:rsidRPr="00C6576E">
        <w:rPr>
          <w:rFonts w:ascii="Calibri" w:eastAsia="Calibri" w:hAnsi="Calibri" w:cs="Arial"/>
          <w:b/>
          <w:i/>
          <w:szCs w:val="20"/>
          <w:lang w:val="en-IN" w:eastAsia="en-IN" w:bidi="ar-SA"/>
        </w:rPr>
        <w:t>this(</w:t>
      </w:r>
      <w:proofErr w:type="gramEnd"/>
      <w:r w:rsidRPr="00C6576E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n: </w:t>
      </w:r>
      <w:proofErr w:type="spellStart"/>
      <w:r w:rsidRPr="00C6576E">
        <w:rPr>
          <w:rFonts w:ascii="Calibri" w:eastAsia="Calibri" w:hAnsi="Calibri" w:cs="Arial"/>
          <w:b/>
          <w:i/>
          <w:szCs w:val="20"/>
          <w:lang w:val="en-IN" w:eastAsia="en-IN" w:bidi="ar-SA"/>
        </w:rPr>
        <w:t>Int</w:t>
      </w:r>
      <w:proofErr w:type="spellEnd"/>
      <w:r w:rsidRPr="00C6576E">
        <w:rPr>
          <w:rFonts w:ascii="Calibri" w:eastAsia="Calibri" w:hAnsi="Calibri" w:cs="Arial"/>
          <w:b/>
          <w:i/>
          <w:szCs w:val="20"/>
          <w:lang w:val="en-IN" w:eastAsia="en-IN" w:bidi="ar-SA"/>
        </w:rPr>
        <w:t>) = this(n, 1) “</w:t>
      </w:r>
      <w:r w:rsidRPr="00C6576E">
        <w:rPr>
          <w:rFonts w:ascii="Calibri" w:eastAsia="Calibri" w:hAnsi="Calibri" w:cs="Arial"/>
          <w:szCs w:val="20"/>
          <w:lang w:val="en-IN" w:eastAsia="en-IN" w:bidi="ar-SA"/>
        </w:rPr>
        <w:t xml:space="preserve"> is an auxiliary constructor, we have created an Object </w:t>
      </w:r>
      <w:r w:rsidRPr="00C6576E">
        <w:rPr>
          <w:rFonts w:ascii="Calibri" w:eastAsia="Calibri" w:hAnsi="Calibri" w:cs="Arial"/>
          <w:b/>
          <w:szCs w:val="20"/>
          <w:lang w:val="en-IN" w:eastAsia="en-IN" w:bidi="ar-SA"/>
        </w:rPr>
        <w:t>“</w:t>
      </w:r>
      <w:proofErr w:type="spellStart"/>
      <w:r w:rsidRPr="00C6576E">
        <w:rPr>
          <w:rFonts w:ascii="Calibri" w:eastAsia="Calibri" w:hAnsi="Calibri" w:cs="Arial"/>
          <w:b/>
          <w:szCs w:val="20"/>
          <w:lang w:val="en-IN" w:eastAsia="en-IN" w:bidi="ar-SA"/>
        </w:rPr>
        <w:t>CalcObj</w:t>
      </w:r>
      <w:proofErr w:type="spellEnd"/>
      <w:r w:rsidRPr="00C6576E">
        <w:rPr>
          <w:rFonts w:ascii="Calibri" w:eastAsia="Calibri" w:hAnsi="Calibri" w:cs="Arial"/>
          <w:b/>
          <w:szCs w:val="20"/>
          <w:lang w:val="en-IN" w:eastAsia="en-IN" w:bidi="ar-SA"/>
        </w:rPr>
        <w:t xml:space="preserve">” </w:t>
      </w:r>
      <w:r w:rsidRPr="00C6576E">
        <w:rPr>
          <w:rFonts w:ascii="Calibri" w:eastAsia="Calibri" w:hAnsi="Calibri" w:cs="Arial"/>
          <w:szCs w:val="20"/>
          <w:lang w:val="en-IN" w:eastAsia="en-IN" w:bidi="ar-SA"/>
        </w:rPr>
        <w:t>to perform the above functions.</w:t>
      </w:r>
    </w:p>
    <w:p w:rsidR="00C6576E" w:rsidRPr="00C6576E" w:rsidRDefault="00C6576E" w:rsidP="00C6576E">
      <w:pPr>
        <w:spacing w:after="0" w:line="23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227" w:lineRule="auto"/>
        <w:ind w:left="100"/>
        <w:rPr>
          <w:rFonts w:ascii="Calibri" w:eastAsia="Calibri" w:hAnsi="Calibri" w:cs="Arial"/>
          <w:szCs w:val="20"/>
          <w:lang w:val="en-IN" w:eastAsia="en-IN" w:bidi="ar-SA"/>
        </w:rPr>
      </w:pPr>
      <w:r w:rsidRPr="00C6576E">
        <w:rPr>
          <w:rFonts w:ascii="Calibri" w:eastAsia="Calibri" w:hAnsi="Calibri" w:cs="Arial"/>
          <w:szCs w:val="20"/>
          <w:lang w:val="en-IN" w:eastAsia="en-IN" w:bidi="ar-SA"/>
        </w:rPr>
        <w:t xml:space="preserve">We have Enabled method </w:t>
      </w:r>
      <w:r w:rsidRPr="00C6576E">
        <w:rPr>
          <w:rFonts w:ascii="Calibri" w:eastAsia="Calibri" w:hAnsi="Calibri" w:cs="Arial"/>
          <w:b/>
          <w:szCs w:val="20"/>
          <w:lang w:val="en-IN" w:eastAsia="en-IN" w:bidi="ar-SA"/>
        </w:rPr>
        <w:t>overloading</w:t>
      </w:r>
      <w:r w:rsidRPr="00C6576E">
        <w:rPr>
          <w:rFonts w:ascii="Calibri" w:eastAsia="Calibri" w:hAnsi="Calibri" w:cs="Arial"/>
          <w:szCs w:val="20"/>
          <w:lang w:val="en-IN" w:eastAsia="en-IN" w:bidi="ar-SA"/>
        </w:rPr>
        <w:t xml:space="preserve"> to enable each function (add, sub, multiplication and division) to work with numbers and rational.</w:t>
      </w:r>
    </w:p>
    <w:p w:rsidR="00C6576E" w:rsidRPr="00C6576E" w:rsidRDefault="00C6576E" w:rsidP="00C6576E">
      <w:pPr>
        <w:spacing w:after="0" w:line="23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6576E" w:rsidRPr="00C6576E" w:rsidRDefault="00C6576E" w:rsidP="00C6576E">
      <w:pPr>
        <w:spacing w:after="0" w:line="227" w:lineRule="auto"/>
        <w:ind w:left="100"/>
        <w:rPr>
          <w:rFonts w:ascii="Calibri" w:eastAsia="Calibri" w:hAnsi="Calibri" w:cs="Arial"/>
          <w:szCs w:val="20"/>
          <w:lang w:val="en-IN" w:eastAsia="en-IN" w:bidi="ar-SA"/>
        </w:rPr>
      </w:pPr>
      <w:r w:rsidRPr="00C6576E">
        <w:rPr>
          <w:rFonts w:ascii="Calibri" w:eastAsia="Calibri" w:hAnsi="Calibri" w:cs="Arial"/>
          <w:szCs w:val="20"/>
          <w:lang w:val="en-IN" w:eastAsia="en-IN" w:bidi="ar-SA"/>
        </w:rPr>
        <w:t>We have written the code in such a way that it works with whole numbers as well as with rational numbers (n/1).</w:t>
      </w:r>
    </w:p>
    <w:p w:rsidR="00C6576E" w:rsidRDefault="00C6576E" w:rsidP="00B70278">
      <w:pPr>
        <w:pStyle w:val="Heading1"/>
      </w:pPr>
    </w:p>
    <w:p w:rsidR="00C6576E" w:rsidRDefault="00C6576E" w:rsidP="00B70278">
      <w:pPr>
        <w:pStyle w:val="Heading1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81792" behindDoc="1" locked="0" layoutInCell="1" allowOverlap="1" wp14:anchorId="4704F07A" wp14:editId="238A5010">
            <wp:simplePos x="0" y="0"/>
            <wp:positionH relativeFrom="column">
              <wp:posOffset>-68580</wp:posOffset>
            </wp:positionH>
            <wp:positionV relativeFrom="paragraph">
              <wp:posOffset>81280</wp:posOffset>
            </wp:positionV>
            <wp:extent cx="5943600" cy="308927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C6576E" w:rsidRPr="00C6576E" w:rsidRDefault="00C6576E" w:rsidP="00C6576E"/>
    <w:p w:rsidR="00A233ED" w:rsidRDefault="00A233ED" w:rsidP="00C6576E"/>
    <w:p w:rsidR="00C6576E" w:rsidRDefault="00C6576E" w:rsidP="00C6576E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Expected Output</w:t>
      </w:r>
    </w:p>
    <w:p w:rsidR="00C6576E" w:rsidRDefault="00C6576E" w:rsidP="00C6576E">
      <w:pPr>
        <w:spacing w:line="34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tabs>
          <w:tab w:val="left" w:pos="700"/>
        </w:tabs>
        <w:spacing w:line="0" w:lineRule="atLeast"/>
        <w:ind w:left="360"/>
      </w:pPr>
      <w:r>
        <w:t>1.</w:t>
      </w:r>
      <w:r>
        <w:tab/>
        <w:t>Example 1,</w:t>
      </w:r>
    </w:p>
    <w:p w:rsidR="00C6576E" w:rsidRDefault="00C6576E" w:rsidP="00C6576E">
      <w:pPr>
        <w:spacing w:line="2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83840" behindDoc="1" locked="0" layoutInCell="1" allowOverlap="1" wp14:anchorId="11F24650" wp14:editId="16802D8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98526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0" w:lineRule="atLeast"/>
      </w:pPr>
      <w:r>
        <w:t>2. Example 2,</w:t>
      </w:r>
    </w:p>
    <w:p w:rsidR="00C6576E" w:rsidRDefault="00C6576E" w:rsidP="00C6576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5943600" cy="5681345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  <w:bookmarkStart w:id="1" w:name="_GoBack"/>
      <w:bookmarkEnd w:id="1"/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p w:rsidR="00C6576E" w:rsidRDefault="00C6576E" w:rsidP="00C6576E">
      <w:pPr>
        <w:spacing w:line="200" w:lineRule="exact"/>
        <w:rPr>
          <w:rFonts w:ascii="Times New Roman" w:eastAsia="Times New Roman" w:hAnsi="Times New Roman"/>
        </w:rPr>
      </w:pPr>
    </w:p>
    <w:bookmarkEnd w:id="0"/>
    <w:p w:rsidR="00C6576E" w:rsidRPr="00C6576E" w:rsidRDefault="00C6576E" w:rsidP="00C6576E"/>
    <w:sectPr w:rsidR="00C6576E" w:rsidRPr="00C6576E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788" w:rsidRDefault="00483788" w:rsidP="00C260FC">
      <w:pPr>
        <w:spacing w:after="0" w:line="240" w:lineRule="auto"/>
      </w:pPr>
      <w:r>
        <w:separator/>
      </w:r>
    </w:p>
  </w:endnote>
  <w:endnote w:type="continuationSeparator" w:id="0">
    <w:p w:rsidR="00483788" w:rsidRDefault="00483788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7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788" w:rsidRDefault="00483788" w:rsidP="00C260FC">
      <w:pPr>
        <w:spacing w:after="0" w:line="240" w:lineRule="auto"/>
      </w:pPr>
      <w:r>
        <w:separator/>
      </w:r>
    </w:p>
  </w:footnote>
  <w:footnote w:type="continuationSeparator" w:id="0">
    <w:p w:rsidR="00483788" w:rsidRDefault="00483788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03FC657D" wp14:editId="04CE1CC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9"/>
  </w:num>
  <w:num w:numId="3">
    <w:abstractNumId w:val="1"/>
  </w:num>
  <w:num w:numId="4">
    <w:abstractNumId w:val="37"/>
  </w:num>
  <w:num w:numId="5">
    <w:abstractNumId w:val="35"/>
  </w:num>
  <w:num w:numId="6">
    <w:abstractNumId w:val="5"/>
  </w:num>
  <w:num w:numId="7">
    <w:abstractNumId w:val="9"/>
  </w:num>
  <w:num w:numId="8">
    <w:abstractNumId w:val="30"/>
  </w:num>
  <w:num w:numId="9">
    <w:abstractNumId w:val="25"/>
  </w:num>
  <w:num w:numId="10">
    <w:abstractNumId w:val="24"/>
  </w:num>
  <w:num w:numId="11">
    <w:abstractNumId w:val="0"/>
  </w:num>
  <w:num w:numId="12">
    <w:abstractNumId w:val="22"/>
  </w:num>
  <w:num w:numId="13">
    <w:abstractNumId w:val="11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42"/>
  </w:num>
  <w:num w:numId="19">
    <w:abstractNumId w:val="38"/>
  </w:num>
  <w:num w:numId="20">
    <w:abstractNumId w:val="18"/>
  </w:num>
  <w:num w:numId="21">
    <w:abstractNumId w:val="27"/>
  </w:num>
  <w:num w:numId="22">
    <w:abstractNumId w:val="33"/>
  </w:num>
  <w:num w:numId="23">
    <w:abstractNumId w:val="23"/>
  </w:num>
  <w:num w:numId="24">
    <w:abstractNumId w:val="16"/>
  </w:num>
  <w:num w:numId="25">
    <w:abstractNumId w:val="29"/>
  </w:num>
  <w:num w:numId="26">
    <w:abstractNumId w:val="3"/>
  </w:num>
  <w:num w:numId="27">
    <w:abstractNumId w:val="13"/>
  </w:num>
  <w:num w:numId="28">
    <w:abstractNumId w:val="32"/>
  </w:num>
  <w:num w:numId="29">
    <w:abstractNumId w:val="26"/>
  </w:num>
  <w:num w:numId="30">
    <w:abstractNumId w:val="19"/>
  </w:num>
  <w:num w:numId="31">
    <w:abstractNumId w:val="31"/>
  </w:num>
  <w:num w:numId="32">
    <w:abstractNumId w:val="20"/>
  </w:num>
  <w:num w:numId="33">
    <w:abstractNumId w:val="34"/>
  </w:num>
  <w:num w:numId="34">
    <w:abstractNumId w:val="43"/>
  </w:num>
  <w:num w:numId="35">
    <w:abstractNumId w:val="15"/>
  </w:num>
  <w:num w:numId="36">
    <w:abstractNumId w:val="17"/>
  </w:num>
  <w:num w:numId="37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8"/>
  </w:num>
  <w:num w:numId="39">
    <w:abstractNumId w:val="7"/>
  </w:num>
  <w:num w:numId="40">
    <w:abstractNumId w:val="21"/>
  </w:num>
  <w:num w:numId="41">
    <w:abstractNumId w:val="4"/>
  </w:num>
  <w:num w:numId="42">
    <w:abstractNumId w:val="2"/>
  </w:num>
  <w:num w:numId="43">
    <w:abstractNumId w:val="41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83788"/>
    <w:rsid w:val="00492C09"/>
    <w:rsid w:val="004A163A"/>
    <w:rsid w:val="004A5BE0"/>
    <w:rsid w:val="004B48EB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6576E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DB56-4BCB-4EFD-8562-B81BCD72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411</cp:revision>
  <dcterms:created xsi:type="dcterms:W3CDTF">2017-09-12T12:11:00Z</dcterms:created>
  <dcterms:modified xsi:type="dcterms:W3CDTF">2018-07-23T18:34:00Z</dcterms:modified>
</cp:coreProperties>
</file>