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C4EFB" w14:textId="77777777" w:rsidR="00FB1A57" w:rsidRPr="00FB1A57" w:rsidRDefault="00FB1A57" w:rsidP="00FB1A57">
      <w:proofErr w:type="gramStart"/>
      <w:r w:rsidRPr="00FB1A57">
        <w:t xml:space="preserve">  </w:t>
      </w:r>
      <w:r w:rsidRPr="00FB1A57">
        <w:rPr>
          <w:b/>
          <w:bCs/>
        </w:rPr>
        <w:t>Source</w:t>
      </w:r>
      <w:proofErr w:type="gramEnd"/>
      <w:r w:rsidRPr="00FB1A57">
        <w:rPr>
          <w:b/>
          <w:bCs/>
        </w:rPr>
        <w:t>:</w:t>
      </w:r>
      <w:r w:rsidRPr="00FB1A57">
        <w:t xml:space="preserve"> </w:t>
      </w:r>
      <w:hyperlink r:id="rId4" w:tgtFrame="_blank" w:history="1">
        <w:r w:rsidRPr="00FB1A57">
          <w:rPr>
            <w:rStyle w:val="Hyperlink"/>
          </w:rPr>
          <w:t>Open Solar Contracts (IRENA/</w:t>
        </w:r>
        <w:proofErr w:type="spellStart"/>
        <w:r w:rsidRPr="00FB1A57">
          <w:rPr>
            <w:rStyle w:val="Hyperlink"/>
          </w:rPr>
          <w:t>Terrawatt</w:t>
        </w:r>
        <w:proofErr w:type="spellEnd"/>
        <w:r w:rsidRPr="00FB1A57">
          <w:rPr>
            <w:rStyle w:val="Hyperlink"/>
          </w:rPr>
          <w:t>)</w:t>
        </w:r>
      </w:hyperlink>
    </w:p>
    <w:p w14:paraId="3ACECA40" w14:textId="22747530" w:rsidR="00FB1A57" w:rsidRPr="00FB1A57" w:rsidRDefault="00FB1A57" w:rsidP="00FB1A57">
      <w:r w:rsidRPr="00FB1A57">
        <w:t xml:space="preserve">  </w:t>
      </w:r>
      <w:r w:rsidRPr="00FB1A57">
        <w:rPr>
          <w:b/>
          <w:bCs/>
        </w:rPr>
        <w:t>Why:</w:t>
      </w:r>
      <w:r w:rsidRPr="00FB1A57">
        <w:t xml:space="preserve"> These are </w:t>
      </w:r>
      <w:r w:rsidRPr="00FB1A57">
        <w:rPr>
          <w:b/>
          <w:bCs/>
        </w:rPr>
        <w:t>industry-standard</w:t>
      </w:r>
      <w:r w:rsidRPr="00FB1A57">
        <w:t xml:space="preserve"> templates for PPAs, O&amp;M,</w:t>
      </w:r>
      <w:r>
        <w:t xml:space="preserve"> Finance term sheets, implementation agreement, supply agreement</w:t>
      </w:r>
      <w:r w:rsidRPr="00FB1A57">
        <w:t xml:space="preserve"> and Installation agreements available in both </w:t>
      </w:r>
      <w:r w:rsidRPr="00FB1A57">
        <w:rPr>
          <w:b/>
          <w:bCs/>
        </w:rPr>
        <w:t>English and French</w:t>
      </w:r>
      <w:r w:rsidRPr="00FB1A57">
        <w:t>.</w:t>
      </w:r>
    </w:p>
    <w:p w14:paraId="07C5E830" w14:textId="77777777" w:rsidR="00D222C5" w:rsidRDefault="00D222C5"/>
    <w:sectPr w:rsidR="00D222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A57"/>
    <w:rsid w:val="00330F98"/>
    <w:rsid w:val="003A2442"/>
    <w:rsid w:val="005E5FF0"/>
    <w:rsid w:val="005E6F38"/>
    <w:rsid w:val="00D222C5"/>
    <w:rsid w:val="00FB1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11E59"/>
  <w15:chartTrackingRefBased/>
  <w15:docId w15:val="{BA30BCB6-5CED-4F55-A5E0-65C0BD3F4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1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1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1A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1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1A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1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1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1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1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1A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A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A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A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A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1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1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1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1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1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1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1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1A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1A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1A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1A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1A5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1A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opensolarcontrac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Raja K</dc:creator>
  <cp:keywords/>
  <dc:description/>
  <cp:lastModifiedBy>Karthik Raja K</cp:lastModifiedBy>
  <cp:revision>1</cp:revision>
  <dcterms:created xsi:type="dcterms:W3CDTF">2026-02-06T14:19:00Z</dcterms:created>
  <dcterms:modified xsi:type="dcterms:W3CDTF">2026-02-06T14:20:00Z</dcterms:modified>
</cp:coreProperties>
</file>