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bookmarkStart w:id="0" w:name="OLE_LINK54"/>
      <w:bookmarkStart w:id="1" w:name="OLE_LINK55"/>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2" w:name="OLE_LINK5"/>
      <w:bookmarkStart w:id="3" w:name="OLE_LINK6"/>
      <w:bookmarkEnd w:id="0"/>
      <w:bookmarkEnd w:id="1"/>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bookmarkStart w:id="4" w:name="OLE_LINK58"/>
      <w:bookmarkStart w:id="5" w:name="OLE_LINK59"/>
      <w:r>
        <w:rPr>
          <w:lang w:val="en-GB"/>
        </w:rPr>
        <w:t>UC Berkeley / The rOpenSci Project</w:t>
      </w:r>
    </w:p>
    <w:bookmarkEnd w:id="4"/>
    <w:bookmarkEnd w:id="5"/>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6" w:name="OLE_LINK7"/>
      <w:bookmarkStart w:id="7"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8" w:name="OLE_LINK11"/>
      <w:bookmarkStart w:id="9" w:name="OLE_LINK12"/>
      <w:bookmarkEnd w:id="6"/>
      <w:bookmarkEnd w:id="7"/>
      <w:r>
        <w:t>Noam Ross</w:t>
      </w:r>
    </w:p>
    <w:p w14:paraId="751DB776" w14:textId="1A534BA2" w:rsidR="002D531C" w:rsidRDefault="0093555F" w:rsidP="00617EE4">
      <w:pPr>
        <w:pStyle w:val="AUTHORAFFILIATION"/>
        <w:framePr w:wrap="around" w:hAnchor="page" w:x="2258" w:y="564"/>
        <w:rPr>
          <w:lang w:val="en-GB"/>
        </w:rPr>
      </w:pPr>
      <w:proofErr w:type="spellStart"/>
      <w:r>
        <w:rPr>
          <w:lang w:val="en-GB"/>
        </w:rPr>
        <w:t>EcoHealth</w:t>
      </w:r>
      <w:proofErr w:type="spellEnd"/>
      <w:r w:rsidR="00AC059A">
        <w:rPr>
          <w:lang w:val="en-GB"/>
        </w:rPr>
        <w:t xml:space="preserve"> </w:t>
      </w:r>
      <w:r>
        <w:rPr>
          <w:lang w:val="en-GB"/>
        </w:rPr>
        <w:t>Alliance</w:t>
      </w:r>
      <w:r w:rsidR="00AC059A">
        <w:rPr>
          <w:lang w:val="en-GB"/>
        </w:rPr>
        <w:t xml:space="preserve"> / The rOpenSci Project</w:t>
      </w:r>
    </w:p>
    <w:bookmarkEnd w:id="8"/>
    <w:bookmarkEnd w:id="9"/>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10" w:name="OLE_LINK1"/>
      <w:bookmarkStart w:id="11" w:name="OLE_LINK2"/>
      <w:r w:rsidRPr="00E77A65">
        <w:rPr>
          <w:b w:val="0"/>
          <w:lang w:val="en-GB"/>
        </w:rPr>
        <w:t xml:space="preserve">The rOpenSci Project </w:t>
      </w:r>
    </w:p>
    <w:bookmarkEnd w:id="10"/>
    <w:bookmarkEnd w:id="11"/>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12" w:name="OLE_LINK15"/>
      <w:bookmarkStart w:id="13" w:name="OLE_LINK16"/>
      <w:bookmarkStart w:id="14" w:name="OLE_LINK18"/>
      <w:bookmarkStart w:id="15" w:name="OLE_LINK19"/>
      <w:r w:rsidRPr="00E77A65">
        <w:rPr>
          <w:lang w:val="en-GB"/>
        </w:rPr>
        <w:t xml:space="preserve">The rOpenSci Project </w:t>
      </w:r>
    </w:p>
    <w:bookmarkEnd w:id="2"/>
    <w:bookmarkEnd w:id="3"/>
    <w:bookmarkEnd w:id="12"/>
    <w:bookmarkEnd w:id="13"/>
    <w:bookmarkEnd w:id="14"/>
    <w:bookmarkEnd w:id="15"/>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88944B8"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6" w:name="OLE_LINK30"/>
      <w:bookmarkStart w:id="17" w:name="OLE_LINK31"/>
      <w:bookmarkStart w:id="18" w:name="OLE_LINK32"/>
      <w:bookmarkStart w:id="19" w:name="OLE_LINK52"/>
      <w:bookmarkStart w:id="20" w:name="OLE_LINK53"/>
      <w:bookmarkStart w:id="21" w:name="OLE_LINK56"/>
      <w:bookmarkStart w:id="22" w:name="OLE_LINK57"/>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153EBE">
        <w:rPr>
          <w:rFonts w:ascii="Alegreya" w:eastAsia="Alegreya" w:hAnsi="Alegreya" w:cs="Alegreya"/>
          <w:sz w:val="22"/>
          <w:szCs w:val="22"/>
        </w:rPr>
        <w:t xml:space="preserve">Laser Interferometer Gravitational-Wave Observatory (LIGO) </w:t>
      </w:r>
      <w:r w:rsidRPr="00153EBE">
        <w:rPr>
          <w:rFonts w:ascii="Alegreya" w:eastAsia="Alegreya" w:hAnsi="Alegreya" w:cs="Alegreya"/>
          <w:sz w:val="22"/>
          <w:szCs w:val="22"/>
        </w:rPr>
        <w:t>project</w:t>
      </w:r>
      <w:r w:rsidR="002049DB" w:rsidRPr="00153EBE">
        <w:rPr>
          <w:rFonts w:ascii="Alegreya" w:eastAsia="Alegreya" w:hAnsi="Alegreya" w:cs="Alegreya"/>
          <w:sz w:val="22"/>
          <w:szCs w:val="22"/>
        </w:rPr>
        <w:t xml:space="preserve"> recognized in the 2017 Nobel prize for Physics</w:t>
      </w:r>
      <w:r w:rsidRPr="00153EBE">
        <w:rPr>
          <w:rFonts w:ascii="Alegreya" w:eastAsia="Alegreya" w:hAnsi="Alegreya" w:cs="Alegreya"/>
          <w:sz w:val="22"/>
          <w:szCs w:val="22"/>
        </w:rPr>
        <w:t>.</w:t>
      </w:r>
      <w:r>
        <w:rPr>
          <w:rFonts w:ascii="Alegreya" w:eastAsia="Alegreya" w:hAnsi="Alegreya" w:cs="Alegreya"/>
          <w:sz w:val="22"/>
          <w:szCs w:val="22"/>
        </w:rPr>
        <w:t xml:space="preserve"> </w:t>
      </w:r>
      <w:bookmarkEnd w:id="16"/>
      <w:bookmarkEnd w:id="17"/>
      <w:bookmarkEnd w:id="18"/>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w:t>
      </w:r>
      <w:r w:rsidR="0049242B">
        <w:rPr>
          <w:rFonts w:ascii="Alegreya" w:eastAsia="Alegreya" w:hAnsi="Alegreya" w:cs="Alegreya"/>
          <w:sz w:val="22"/>
          <w:szCs w:val="22"/>
        </w:rPr>
        <w:t>P</w:t>
      </w:r>
      <w:r>
        <w:rPr>
          <w:rFonts w:ascii="Alegreya" w:eastAsia="Alegreya" w:hAnsi="Alegreya" w:cs="Alegreya"/>
          <w:sz w:val="22"/>
          <w:szCs w:val="22"/>
        </w:rPr>
        <w:t xml:space="preserve">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bookmarkEnd w:id="21"/>
    <w:bookmarkEnd w:id="22"/>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2F3584C9" w:rsidR="00E77A65" w:rsidRPr="00153EBE" w:rsidRDefault="00E77A65" w:rsidP="00E77A65">
      <w:pPr>
        <w:spacing w:line="360" w:lineRule="auto"/>
        <w:rPr>
          <w:rFonts w:ascii="Alegreya" w:eastAsia="Alegreya" w:hAnsi="Alegreya" w:cs="Alegreya"/>
        </w:rPr>
      </w:pPr>
      <w:r>
        <w:rPr>
          <w:rFonts w:ascii="Alegreya" w:eastAsia="Alegreya" w:hAnsi="Alegreya" w:cs="Alegreya"/>
        </w:rPr>
        <w:t xml:space="preserve">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w:t>
      </w:r>
      <w:r w:rsidRPr="00153EBE">
        <w:rPr>
          <w:rFonts w:ascii="Alegreya" w:eastAsia="Alegreya" w:hAnsi="Alegreya" w:cs="Alegreya"/>
        </w:rPr>
        <w:t>indispensable for progress in most areas of science and engineering. By some estimates, the National Science Foundation has spent close to 10 billion dollars between 1996 and 2006 in support of research proposals that described a software development component (Madhavan et al</w:t>
      </w:r>
      <w:r w:rsidR="0049242B" w:rsidRPr="00153EBE">
        <w:rPr>
          <w:rFonts w:ascii="Alegreya" w:eastAsia="Alegreya" w:hAnsi="Alegreya" w:cs="Alegreya"/>
        </w:rPr>
        <w:t>,</w:t>
      </w:r>
      <w:r w:rsidRPr="00153EBE">
        <w:rPr>
          <w:rFonts w:ascii="Alegreya" w:eastAsia="Alegreya" w:hAnsi="Alegreya" w:cs="Alegreya"/>
        </w:rPr>
        <w:t xml:space="preserve"> 2011). </w:t>
      </w:r>
      <w:r w:rsidR="00FD2559" w:rsidRPr="00153EBE">
        <w:rPr>
          <w:rFonts w:ascii="Alegreya" w:eastAsia="Alegreya" w:hAnsi="Alegreya" w:cs="Alegreya"/>
        </w:rPr>
        <w:t xml:space="preserve">Despite its importance, a large proportion of academic software is developed in an ad hoc manner with little regard for the high standards </w:t>
      </w:r>
      <w:r w:rsidR="0007490E" w:rsidRPr="00153EBE">
        <w:rPr>
          <w:rFonts w:ascii="Alegreya" w:eastAsia="Alegreya" w:hAnsi="Alegreya" w:cs="Alegreya"/>
        </w:rPr>
        <w:t xml:space="preserve">that are </w:t>
      </w:r>
      <w:r w:rsidR="00FD2559" w:rsidRPr="00153EBE">
        <w:rPr>
          <w:rFonts w:ascii="Alegreya" w:eastAsia="Alegreya" w:hAnsi="Alegreya" w:cs="Alegreya"/>
        </w:rPr>
        <w:t>characteristic of other research activities. As a result, the research software ecosystem is fragile and the source of numerous problems that afflict modern computational science</w:t>
      </w:r>
      <w:r w:rsidRPr="00153EBE">
        <w:rPr>
          <w:rFonts w:ascii="Alegreya" w:eastAsia="Alegreya" w:hAnsi="Alegreya" w:cs="Alegreya"/>
        </w:rPr>
        <w:t>.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bookmarkStart w:id="23" w:name="OLE_LINK45"/>
      <w:bookmarkStart w:id="24" w:name="OLE_LINK46"/>
      <w:bookmarkStart w:id="25" w:name="OLE_LINK47"/>
      <w:r w:rsidR="00B92AA1" w:rsidRPr="00153EBE">
        <w:rPr>
          <w:rFonts w:ascii="Alegreya" w:eastAsia="Alegreya" w:hAnsi="Alegreya" w:cs="Alegreya"/>
        </w:rPr>
        <w:t xml:space="preserve">. </w:t>
      </w:r>
      <w:r w:rsidR="00D056B9" w:rsidRPr="00153EBE">
        <w:rPr>
          <w:rFonts w:ascii="Alegreya" w:eastAsia="Alegreya" w:hAnsi="Alegreya" w:cs="Alegreya"/>
        </w:rPr>
        <w:t xml:space="preserve">When research software is inaccessible, </w:t>
      </w:r>
      <w:r w:rsidR="009D1CC6" w:rsidRPr="00153EBE">
        <w:rPr>
          <w:rFonts w:ascii="Alegreya" w:eastAsia="Alegreya" w:hAnsi="Alegreya" w:cs="Alegreya"/>
        </w:rPr>
        <w:t>lacks</w:t>
      </w:r>
      <w:r w:rsidR="00D056B9" w:rsidRPr="00153EBE">
        <w:rPr>
          <w:rFonts w:ascii="Alegreya" w:eastAsia="Alegreya" w:hAnsi="Alegreya" w:cs="Alegreya"/>
        </w:rPr>
        <w:t xml:space="preserve"> adequate usage instructions,</w:t>
      </w:r>
      <w:r w:rsidR="009D1CC6" w:rsidRPr="00153EBE">
        <w:rPr>
          <w:rFonts w:ascii="Alegreya" w:eastAsia="Alegreya" w:hAnsi="Alegreya" w:cs="Alegreya"/>
        </w:rPr>
        <w:t xml:space="preserve"> is</w:t>
      </w:r>
      <w:r w:rsidR="00D056B9" w:rsidRPr="00153EBE">
        <w:rPr>
          <w:rFonts w:ascii="Alegreya" w:eastAsia="Alegreya" w:hAnsi="Alegreya" w:cs="Alegreya"/>
        </w:rPr>
        <w:t xml:space="preserve"> difficult to </w:t>
      </w:r>
      <w:r w:rsidR="003E5444" w:rsidRPr="00153EBE">
        <w:rPr>
          <w:rFonts w:ascii="Alegreya" w:eastAsia="Alegreya" w:hAnsi="Alegreya" w:cs="Alegreya"/>
        </w:rPr>
        <w:t xml:space="preserve">install, </w:t>
      </w:r>
      <w:r w:rsidR="00843E70" w:rsidRPr="00153EBE">
        <w:rPr>
          <w:rFonts w:ascii="Alegreya" w:eastAsia="Alegreya" w:hAnsi="Alegreya" w:cs="Alegreya"/>
        </w:rPr>
        <w:t>suffers from</w:t>
      </w:r>
      <w:r w:rsidR="004D5A40" w:rsidRPr="00153EBE">
        <w:rPr>
          <w:rFonts w:ascii="Alegreya" w:eastAsia="Alegreya" w:hAnsi="Alegreya" w:cs="Alegreya"/>
        </w:rPr>
        <w:t xml:space="preserve"> </w:t>
      </w:r>
      <w:r w:rsidR="00843E70" w:rsidRPr="00153EBE">
        <w:rPr>
          <w:rFonts w:ascii="Alegreya" w:eastAsia="Alegreya" w:hAnsi="Alegreya" w:cs="Alegreya"/>
        </w:rPr>
        <w:t>in</w:t>
      </w:r>
      <w:r w:rsidR="004D5A40" w:rsidRPr="00153EBE">
        <w:rPr>
          <w:rFonts w:ascii="Alegreya" w:eastAsia="Alegreya" w:hAnsi="Alegreya" w:cs="Alegreya"/>
        </w:rPr>
        <w:t>adequate</w:t>
      </w:r>
      <w:r w:rsidR="009D1CC6" w:rsidRPr="00153EBE">
        <w:rPr>
          <w:rFonts w:ascii="Alegreya" w:eastAsia="Alegreya" w:hAnsi="Alegreya" w:cs="Alegreya"/>
        </w:rPr>
        <w:t xml:space="preserve"> test</w:t>
      </w:r>
      <w:r w:rsidR="00843E70" w:rsidRPr="00153EBE">
        <w:rPr>
          <w:rFonts w:ascii="Alegreya" w:eastAsia="Alegreya" w:hAnsi="Alegreya" w:cs="Alegreya"/>
        </w:rPr>
        <w:t>ing</w:t>
      </w:r>
      <w:r w:rsidR="009D1CC6" w:rsidRPr="00153EBE">
        <w:rPr>
          <w:rFonts w:ascii="Alegreya" w:eastAsia="Alegreya" w:hAnsi="Alegreya" w:cs="Alegreya"/>
        </w:rPr>
        <w:t>, or is poorly maintained, it can impede efforts to reproduce results generated using such tools</w:t>
      </w:r>
      <w:r w:rsidR="005922F1" w:rsidRPr="00153EBE">
        <w:rPr>
          <w:rFonts w:ascii="Alegreya" w:eastAsia="Alegreya" w:hAnsi="Alegreya" w:cs="Alegreya"/>
        </w:rPr>
        <w:t>. Most often, reproducibility is made impossible when one or more of these issues cause the software to break unexpectedly.</w:t>
      </w:r>
      <w:bookmarkEnd w:id="23"/>
      <w:bookmarkEnd w:id="24"/>
      <w:bookmarkEnd w:id="25"/>
      <w:r w:rsidRPr="00153EBE">
        <w:rPr>
          <w:rFonts w:ascii="Alegreya" w:eastAsia="Alegreya" w:hAnsi="Alegreya" w:cs="Alegreya"/>
        </w:rPr>
        <w:br/>
      </w:r>
    </w:p>
    <w:p w14:paraId="72F8B3A8" w14:textId="4CC3F913" w:rsidR="00E77A65" w:rsidRPr="00153EBE" w:rsidRDefault="00E77A65" w:rsidP="00E77A65">
      <w:pPr>
        <w:spacing w:line="360" w:lineRule="auto"/>
        <w:rPr>
          <w:rFonts w:ascii="Alegreya" w:eastAsia="Alegreya" w:hAnsi="Alegreya" w:cs="Alegreya"/>
        </w:rPr>
      </w:pPr>
      <w:r w:rsidRPr="00153EBE">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w:t>
      </w:r>
      <w:r w:rsidR="007573E1" w:rsidRPr="00153EBE">
        <w:rPr>
          <w:rFonts w:ascii="Alegreya" w:eastAsia="Alegreya" w:hAnsi="Alegreya" w:cs="Alegreya"/>
        </w:rPr>
        <w:t xml:space="preserve">that </w:t>
      </w:r>
      <w:r w:rsidRPr="00153EBE">
        <w:rPr>
          <w:rFonts w:ascii="Alegreya" w:eastAsia="Alegreya" w:hAnsi="Alegreya" w:cs="Alegreya"/>
        </w:rPr>
        <w:t xml:space="preserve">could </w:t>
      </w:r>
      <w:proofErr w:type="gramStart"/>
      <w:r w:rsidRPr="00153EBE">
        <w:rPr>
          <w:rFonts w:ascii="Alegreya" w:eastAsia="Alegreya" w:hAnsi="Alegreya" w:cs="Alegreya"/>
        </w:rPr>
        <w:t>actually be</w:t>
      </w:r>
      <w:proofErr w:type="gramEnd"/>
      <w:r w:rsidRPr="00153EBE">
        <w:rPr>
          <w:rFonts w:ascii="Alegreya" w:eastAsia="Alegreya" w:hAnsi="Alegreya" w:cs="Alegreya"/>
        </w:rPr>
        <w:t xml:space="preserve"> downloaded and built with any reasonable effort. The study did not </w:t>
      </w:r>
      <w:r w:rsidR="007A4C9B" w:rsidRPr="00153EBE">
        <w:rPr>
          <w:rFonts w:ascii="Alegreya" w:eastAsia="Alegreya" w:hAnsi="Alegreya" w:cs="Alegreya"/>
        </w:rPr>
        <w:t>consider</w:t>
      </w:r>
      <w:r w:rsidRPr="00153EBE">
        <w:rPr>
          <w:rFonts w:ascii="Alegreya" w:eastAsia="Alegreya" w:hAnsi="Alegreya" w:cs="Alegreya"/>
        </w:rPr>
        <w:t xml:space="preserve"> whether that 20% of software functioned correctly or produced valid scientific results</w:t>
      </w:r>
      <w:r w:rsidR="00B92AA1" w:rsidRPr="00153EBE">
        <w:rPr>
          <w:rFonts w:ascii="Alegreya" w:eastAsia="Alegreya" w:hAnsi="Alegreya" w:cs="Alegreya"/>
        </w:rPr>
        <w:t xml:space="preserve">. </w:t>
      </w:r>
      <w:r w:rsidRPr="00153EBE">
        <w:rPr>
          <w:rFonts w:ascii="Alegreya" w:eastAsia="Alegreya" w:hAnsi="Alegreya" w:cs="Alegreya"/>
        </w:rPr>
        <w:t>In many ways such a result is not entirely surprising. Scientists spend decades in training to become experts in their chosen domains. Ye</w:t>
      </w:r>
      <w:bookmarkStart w:id="26" w:name="_GoBack"/>
      <w:bookmarkEnd w:id="26"/>
      <w:r w:rsidRPr="00153EBE">
        <w:rPr>
          <w:rFonts w:ascii="Alegreya" w:eastAsia="Alegreya" w:hAnsi="Alegreya" w:cs="Alegreya"/>
        </w:rPr>
        <w:t>t critical skills necessary to engineer software are rarely taught.</w:t>
      </w:r>
      <w:r w:rsidRPr="00153EBE">
        <w:rPr>
          <w:rFonts w:ascii="Alegreya" w:eastAsia="Alegreya" w:hAnsi="Alegreya" w:cs="Alegreya"/>
        </w:rPr>
        <w:br/>
      </w:r>
    </w:p>
    <w:p w14:paraId="4A1122C6" w14:textId="6113F2FC" w:rsidR="00E77A65" w:rsidRDefault="00E77A65" w:rsidP="00E77A65">
      <w:pPr>
        <w:spacing w:line="360" w:lineRule="auto"/>
        <w:rPr>
          <w:rFonts w:ascii="Alegreya" w:eastAsia="Alegreya" w:hAnsi="Alegreya" w:cs="Alegreya"/>
        </w:rPr>
      </w:pPr>
      <w:r w:rsidRPr="00153EBE">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w:t>
      </w:r>
      <w:r w:rsidR="001874AD" w:rsidRPr="00153EBE">
        <w:rPr>
          <w:rFonts w:ascii="Alegreya" w:eastAsia="Alegreya" w:hAnsi="Alegreya" w:cs="Alegreya"/>
        </w:rPr>
        <w:t>The Carpentries</w:t>
      </w:r>
      <w:r w:rsidRPr="00153EBE">
        <w:rPr>
          <w:rFonts w:ascii="Alegreya" w:eastAsia="Alegreya" w:hAnsi="Alegreya" w:cs="Alegreya"/>
        </w:rPr>
        <w:t>. Such</w:t>
      </w:r>
      <w:r>
        <w:rPr>
          <w:rFonts w:ascii="Alegreya" w:eastAsia="Alegreya" w:hAnsi="Alegreya" w:cs="Alegreya"/>
        </w:rPr>
        <w:t xml:space="preserve"> widespread exposure has made the platform and vocabulary familiar to a large group of researchers, making it easier for new tools buil</w:t>
      </w:r>
      <w:r w:rsidR="00376236">
        <w:rPr>
          <w:rFonts w:ascii="Alegreya" w:eastAsia="Alegreya" w:hAnsi="Alegreya" w:cs="Alegreya"/>
        </w:rPr>
        <w:t>t</w:t>
      </w:r>
      <w:r>
        <w:rPr>
          <w:rFonts w:ascii="Alegreya" w:eastAsia="Alegreya" w:hAnsi="Alegreya" w:cs="Alegreya"/>
        </w:rPr>
        <w:t xml:space="preserve"> in this ecosystem to thrive. Yet the lack </w:t>
      </w:r>
      <w:r w:rsidR="00376236">
        <w:rPr>
          <w:rFonts w:ascii="Alegreya" w:eastAsia="Alegreya" w:hAnsi="Alegreya" w:cs="Alegreya"/>
        </w:rPr>
        <w:t>of</w:t>
      </w:r>
      <w:r>
        <w:rPr>
          <w:rFonts w:ascii="Alegreya" w:eastAsia="Alegreya" w:hAnsi="Alegreya" w:cs="Alegreya"/>
        </w:rPr>
        <w:t xml:space="preserve"> formal training and mentorship contributes to the growing problem of </w:t>
      </w:r>
      <w:r>
        <w:rPr>
          <w:rFonts w:ascii="Alegreya" w:eastAsia="Alegreya" w:hAnsi="Alegreya" w:cs="Alegreya"/>
        </w:rPr>
        <w:lastRenderedPageBreak/>
        <w:t>poorly engineered software that is fragile, difficult to use, and prone to bit rot.</w:t>
      </w:r>
      <w:r>
        <w:rPr>
          <w:rFonts w:ascii="Alegreya" w:eastAsia="Alegreya" w:hAnsi="Alegreya" w:cs="Alegreya"/>
        </w:rPr>
        <w:br/>
      </w:r>
    </w:p>
    <w:p w14:paraId="0E6FF1C1" w14:textId="5451A11B"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w:t>
      </w:r>
      <w:r w:rsidR="0070633B">
        <w:rPr>
          <w:rFonts w:ascii="Alegreya" w:eastAsia="Alegreya" w:hAnsi="Alegreya" w:cs="Alegreya"/>
        </w:rPr>
        <w:t>elaborate</w:t>
      </w:r>
      <w:r>
        <w:rPr>
          <w:rFonts w:ascii="Alegreya" w:eastAsia="Alegreya" w:hAnsi="Alegreya" w:cs="Alegreya"/>
        </w:rPr>
        <w:t xml:space="preserve"> operations such as retrieving complex data from the web in a repeatable manner. This was the original motivation for the </w:t>
      </w:r>
      <w:r w:rsidRPr="001924E3">
        <w:rPr>
          <w:rFonts w:ascii="Alegreya" w:eastAsia="Alegreya" w:hAnsi="Alegreya" w:cs="Alegreya"/>
        </w:rPr>
        <w:t>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27" w:name="OLE_LINK14"/>
      <w:bookmarkStart w:id="28" w:name="OLE_LINK17"/>
      <w:r w:rsidRPr="001924E3">
        <w:rPr>
          <w:rFonts w:ascii="Alegreya" w:eastAsia="Alegreya" w:hAnsi="Alegreya" w:cs="Alegreya"/>
        </w:rPr>
        <w:t xml:space="preserve">. </w:t>
      </w:r>
      <w:bookmarkStart w:id="29" w:name="OLE_LINK20"/>
      <w:bookmarkStart w:id="30" w:name="OLE_LINK21"/>
      <w:bookmarkStart w:id="31" w:name="OLE_LINK9"/>
      <w:bookmarkStart w:id="32" w:name="OLE_LINK10"/>
      <w:bookmarkStart w:id="33" w:name="OLE_LINK13"/>
      <w:r w:rsidRPr="001924E3">
        <w:rPr>
          <w:rFonts w:ascii="Alegreya" w:eastAsia="Alegreya" w:hAnsi="Alegreya" w:cs="Alegreya"/>
        </w:rPr>
        <w:t>We enable this transformation in two major ways</w:t>
      </w:r>
      <w:r w:rsidR="00AA695C" w:rsidRPr="001924E3">
        <w:rPr>
          <w:rFonts w:ascii="Alegreya" w:eastAsia="Alegreya" w:hAnsi="Alegreya" w:cs="Alegreya"/>
        </w:rPr>
        <w:t>: In house software development and peer-review of community contributed software</w:t>
      </w:r>
      <w:bookmarkEnd w:id="29"/>
      <w:bookmarkEnd w:id="30"/>
      <w:r w:rsidRPr="001924E3">
        <w:rPr>
          <w:rFonts w:ascii="Alegreya" w:eastAsia="Alegreya" w:hAnsi="Alegreya" w:cs="Alegreya"/>
        </w:rPr>
        <w:t>.</w:t>
      </w:r>
      <w:r>
        <w:rPr>
          <w:rFonts w:ascii="Alegreya" w:eastAsia="Alegreya" w:hAnsi="Alegreya" w:cs="Alegreya"/>
        </w:rPr>
        <w:br/>
      </w:r>
      <w:bookmarkEnd w:id="27"/>
      <w:bookmarkEnd w:id="28"/>
      <w:bookmarkEnd w:id="31"/>
      <w:bookmarkEnd w:id="32"/>
      <w:bookmarkEnd w:id="33"/>
    </w:p>
    <w:p w14:paraId="779A3B32" w14:textId="0C408931"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Num</w:t>
      </w:r>
      <w:r w:rsidR="00376236">
        <w:rPr>
          <w:rFonts w:ascii="Alegreya" w:eastAsia="Alegreya" w:hAnsi="Alegreya" w:cs="Alegreya"/>
        </w:rPr>
        <w:t>P</w:t>
      </w:r>
      <w:r>
        <w:rPr>
          <w:rFonts w:ascii="Alegreya" w:eastAsia="Alegreya" w:hAnsi="Alegreya" w:cs="Alegreya"/>
        </w:rPr>
        <w:t xml:space="preserve">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22DBD3CD"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w:t>
      </w:r>
      <w:r w:rsidR="00DE2165">
        <w:rPr>
          <w:rFonts w:ascii="Alegreya" w:eastAsia="Alegreya" w:hAnsi="Alegreya" w:cs="Alegreya"/>
        </w:rPr>
        <w:t>-</w:t>
      </w:r>
      <w:r>
        <w:rPr>
          <w:rFonts w:ascii="Alegreya" w:eastAsia="Alegreya" w:hAnsi="Alegreya" w:cs="Alegreya"/>
        </w:rPr>
        <w:t>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34" w:name="OLE_LINK22"/>
      <w:bookmarkStart w:id="35" w:name="OLE_LINK23"/>
      <w:r>
        <w:rPr>
          <w:rFonts w:eastAsia="Alegreya"/>
        </w:rPr>
        <w:t>Challenges with research software</w:t>
      </w:r>
      <w:bookmarkEnd w:id="34"/>
      <w:bookmarkEnd w:id="35"/>
      <w:r>
        <w:rPr>
          <w:rFonts w:eastAsia="Alegreya"/>
        </w:rPr>
        <w:br/>
      </w:r>
    </w:p>
    <w:p w14:paraId="070C5226" w14:textId="127D7402"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w:t>
      </w:r>
      <w:proofErr w:type="gramStart"/>
      <w:r>
        <w:rPr>
          <w:rFonts w:ascii="Alegreya" w:eastAsia="Alegreya" w:hAnsi="Alegreya" w:cs="Alegreya"/>
        </w:rPr>
        <w:t>in particular have</w:t>
      </w:r>
      <w:proofErr w:type="gramEnd"/>
      <w:r>
        <w:rPr>
          <w:rFonts w:ascii="Alegreya" w:eastAsia="Alegreya" w:hAnsi="Alegreya" w:cs="Alegreya"/>
        </w:rPr>
        <w:t xml:space="preser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w:t>
      </w:r>
      <w:r w:rsidR="00592A11">
        <w:rPr>
          <w:rFonts w:ascii="Alegreya" w:eastAsia="Alegreya" w:hAnsi="Alegreya" w:cs="Alegreya"/>
        </w:rPr>
        <w:t>n</w:t>
      </w:r>
      <w:r>
        <w:rPr>
          <w:rFonts w:ascii="Alegreya" w:eastAsia="Alegreya" w:hAnsi="Alegreya" w:cs="Alegreya"/>
        </w:rPr>
        <w:t xml:space="preserve"> </w:t>
      </w:r>
      <w:r w:rsidR="00592A11">
        <w:rPr>
          <w:rFonts w:ascii="Alegreya" w:eastAsia="Alegreya" w:hAnsi="Alegreya" w:cs="Alegreya"/>
        </w:rPr>
        <w:t xml:space="preserve">for </w:t>
      </w:r>
      <w:r>
        <w:rPr>
          <w:rFonts w:ascii="Alegreya" w:eastAsia="Alegreya" w:hAnsi="Alegreya" w:cs="Alegreya"/>
        </w:rPr>
        <w:t>programming, most packages are documentation poor (Geiger et al, 2018)</w:t>
      </w:r>
      <w:r w:rsidR="001303B3">
        <w:rPr>
          <w:rFonts w:ascii="Alegreya" w:eastAsia="Alegreya" w:hAnsi="Alegreya" w:cs="Alegreya"/>
        </w:rPr>
        <w:t>.</w:t>
      </w:r>
    </w:p>
    <w:p w14:paraId="7EB820E4" w14:textId="0E365671" w:rsidR="00E77A65" w:rsidRDefault="00E77A65" w:rsidP="00E77A65">
      <w:pPr>
        <w:spacing w:line="360" w:lineRule="auto"/>
        <w:rPr>
          <w:rFonts w:ascii="Alegreya" w:eastAsia="Alegreya" w:hAnsi="Alegreya" w:cs="Alegreya"/>
        </w:rPr>
      </w:pPr>
      <w:r>
        <w:rPr>
          <w:rFonts w:ascii="Alegreya" w:eastAsia="Alegreya" w:hAnsi="Alegreya" w:cs="Alegreya"/>
          <w:b/>
        </w:rPr>
        <w:lastRenderedPageBreak/>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60A70D48" w14:textId="71D83356"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xml:space="preserve">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3A0078F" w14:textId="4CC1D99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w:t>
      </w:r>
      <w:r w:rsidR="00B92AA1">
        <w:rPr>
          <w:rFonts w:ascii="Alegreya" w:eastAsia="Alegreya" w:hAnsi="Alegreya" w:cs="Alegreya"/>
        </w:rPr>
        <w:t xml:space="preserve">. </w:t>
      </w:r>
      <w:r>
        <w:rPr>
          <w:rFonts w:ascii="Alegreya" w:eastAsia="Alegreya" w:hAnsi="Alegreya" w:cs="Alegreya"/>
        </w:rPr>
        <w:t>There are also various other code smells (Fowler</w:t>
      </w:r>
      <w:r w:rsidR="0044583A">
        <w:rPr>
          <w:rFonts w:ascii="Alegreya" w:eastAsia="Alegreya" w:hAnsi="Alegreya" w:cs="Alegreya"/>
        </w:rPr>
        <w:t xml:space="preserve"> 2002</w:t>
      </w:r>
      <w:r>
        <w:rPr>
          <w:rFonts w:ascii="Alegreya" w:eastAsia="Alegreya" w:hAnsi="Alegreya" w:cs="Alegreya"/>
        </w:rPr>
        <w:t xml:space="preserve">) that indicate deeper problems with the software. These include lack of a clear README with installation instructions and basic examples, no contributed code of conduct or clear contribution guidelines, </w:t>
      </w:r>
      <w:bookmarkStart w:id="36" w:name="OLE_LINK50"/>
      <w:bookmarkStart w:id="37" w:name="OLE_LINK51"/>
      <w:r>
        <w:rPr>
          <w:rFonts w:ascii="Alegreya" w:eastAsia="Alegreya" w:hAnsi="Alegreya" w:cs="Alegreya"/>
        </w:rPr>
        <w:t>lack of continuous integration</w:t>
      </w:r>
      <w:r w:rsidR="004E60D6">
        <w:rPr>
          <w:rFonts w:ascii="Alegreya" w:eastAsia="Alegreya" w:hAnsi="Alegreya" w:cs="Alegreya"/>
        </w:rPr>
        <w:t xml:space="preserve"> (services that allow for the software to be tested any time a change is made to the code)</w:t>
      </w:r>
      <w:r>
        <w:rPr>
          <w:rFonts w:ascii="Alegreya" w:eastAsia="Alegreya" w:hAnsi="Alegreya" w:cs="Alegreya"/>
        </w:rPr>
        <w:t xml:space="preserve"> for </w:t>
      </w:r>
      <w:r w:rsidR="00C27D2A">
        <w:rPr>
          <w:rFonts w:ascii="Alegreya" w:eastAsia="Alegreya" w:hAnsi="Alegreya" w:cs="Alegreya"/>
        </w:rPr>
        <w:t>testing</w:t>
      </w:r>
      <w:bookmarkEnd w:id="36"/>
      <w:bookmarkEnd w:id="37"/>
      <w:r w:rsidR="00C27D2A">
        <w:rPr>
          <w:rFonts w:ascii="Alegreya" w:eastAsia="Alegreya" w:hAnsi="Alegreya" w:cs="Alegreya"/>
        </w:rPr>
        <w:t>, and</w:t>
      </w:r>
      <w:r>
        <w:rPr>
          <w:rFonts w:ascii="Alegreya" w:eastAsia="Alegreya" w:hAnsi="Alegreya" w:cs="Alegreya"/>
        </w:rPr>
        <w:t xml:space="preserve"> large gaps in documentation.</w:t>
      </w:r>
    </w:p>
    <w:p w14:paraId="64433F7A" w14:textId="43C4B9B0" w:rsidR="003A4AED" w:rsidRPr="004E60D6" w:rsidRDefault="00E77A65" w:rsidP="004E60D6">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92E98E" w14:textId="77777777" w:rsidR="00E77A65" w:rsidRDefault="00E77A65" w:rsidP="00BE6A99">
      <w:pPr>
        <w:pStyle w:val="HEADING1TITLE"/>
        <w:rPr>
          <w:rFonts w:eastAsia="Alegreya"/>
        </w:rPr>
      </w:pPr>
      <w:bookmarkStart w:id="38" w:name="_wyjtrjne5721" w:colFirst="0" w:colLast="0"/>
      <w:bookmarkEnd w:id="38"/>
      <w:r>
        <w:rPr>
          <w:rFonts w:eastAsia="Alegreya"/>
        </w:rPr>
        <w:t>Software Review as a Service</w:t>
      </w:r>
    </w:p>
    <w:p w14:paraId="4B16BEB5" w14:textId="0C35A437"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w:t>
      </w:r>
      <w:r w:rsidR="0049242B">
        <w:rPr>
          <w:rFonts w:ascii="Alegreya" w:eastAsia="Alegreya" w:hAnsi="Alegreya" w:cs="Alegreya"/>
        </w:rPr>
        <w:t>at</w:t>
      </w:r>
      <w:r>
        <w:rPr>
          <w:rFonts w:ascii="Alegreya" w:eastAsia="Alegreya" w:hAnsi="Alegreya" w:cs="Alegreya"/>
        </w:rPr>
        <w:t xml:space="preserve"> for scientific publications (Ross et al</w:t>
      </w:r>
      <w:r w:rsidR="0049242B">
        <w:rPr>
          <w:rFonts w:ascii="Alegreya" w:eastAsia="Alegreya" w:hAnsi="Alegreya" w:cs="Alegreya"/>
        </w:rPr>
        <w:t>,</w:t>
      </w:r>
      <w:r>
        <w:rPr>
          <w:rFonts w:ascii="Alegreya" w:eastAsia="Alegreya" w:hAnsi="Alegreya" w:cs="Alegreya"/>
        </w:rPr>
        <w:t xml:space="preserve"> 2017). Since 2015, rOpenSci has been piloting a system of peer code review (called onboarding) for software submissions</w:t>
      </w:r>
      <w:bookmarkStart w:id="39" w:name="OLE_LINK41"/>
      <w:bookmarkStart w:id="40"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39"/>
      <w:bookmarkEnd w:id="40"/>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r w:rsidR="0049242B">
        <w:rPr>
          <w:rFonts w:ascii="Alegreya" w:eastAsia="Alegreya" w:hAnsi="Alegreya" w:cs="Alegreya"/>
        </w:rPr>
        <w:t>are</w:t>
      </w:r>
      <w:r>
        <w:rPr>
          <w:rFonts w:ascii="Alegreya" w:eastAsia="Alegreya" w:hAnsi="Alegreya" w:cs="Alegreya"/>
        </w:rPr>
        <w:t xml:space="preserve"> only one to two exchanges between authors and reviewers over months, all exchange</w:t>
      </w:r>
      <w:r w:rsidR="0049242B">
        <w:rPr>
          <w:rFonts w:ascii="Alegreya" w:eastAsia="Alegreya" w:hAnsi="Alegreya" w:cs="Alegreya"/>
        </w:rPr>
        <w:t>s</w:t>
      </w:r>
      <w:r>
        <w:rPr>
          <w:rFonts w:ascii="Alegreya" w:eastAsia="Alegreya" w:hAnsi="Alegreya" w:cs="Alegreya"/>
        </w:rPr>
        <w:t xml:space="preserve"> in our review happens in real time and dozens of interactions are not uncommon. The forced transparency ensures that interactions are non-</w:t>
      </w:r>
      <w:r>
        <w:rPr>
          <w:rFonts w:ascii="Alegreya" w:eastAsia="Alegreya" w:hAnsi="Alegreya" w:cs="Alegreya"/>
        </w:rPr>
        <w:lastRenderedPageBreak/>
        <w:t xml:space="preserve">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F846969" w:rsidR="00E77A65" w:rsidRDefault="00E77A65" w:rsidP="00E77A65">
      <w:pPr>
        <w:spacing w:line="360" w:lineRule="auto"/>
        <w:rPr>
          <w:rFonts w:ascii="Alegreya" w:eastAsia="Alegreya" w:hAnsi="Alegreya" w:cs="Alegreya"/>
        </w:rPr>
      </w:pPr>
      <w:bookmarkStart w:id="41" w:name="OLE_LINK33"/>
      <w:bookmarkStart w:id="42" w:name="OLE_LINK34"/>
      <w:bookmarkStart w:id="43" w:name="OLE_LINK48"/>
      <w:bookmarkStart w:id="44" w:name="OLE_LINK49"/>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w:t>
      </w:r>
      <w:r w:rsidR="00F9620E">
        <w:rPr>
          <w:rFonts w:ascii="Alegreya" w:eastAsia="Alegreya" w:hAnsi="Alegreya" w:cs="Alegreya"/>
        </w:rPr>
        <w:t>1</w:t>
      </w:r>
      <w:r>
        <w:rPr>
          <w:rFonts w:ascii="Alegreya" w:eastAsia="Alegreya" w:hAnsi="Alegreya" w:cs="Alegreya"/>
        </w:rPr>
        <w:t xml:space="preserve"> publication</w:t>
      </w:r>
      <w:r w:rsidR="001512A6">
        <w:rPr>
          <w:rFonts w:ascii="Alegreya" w:eastAsia="Alegreya" w:hAnsi="Alegreya" w:cs="Alegreya"/>
        </w:rPr>
        <w:t xml:space="preserve">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w:t>
      </w:r>
      <w:r w:rsidR="00631348">
        <w:rPr>
          <w:rFonts w:ascii="Alegreya" w:eastAsia="Alegreya" w:hAnsi="Alegreya" w:cs="Alegreya"/>
        </w:rPr>
        <w:t xml:space="preserve">JOSS, </w:t>
      </w:r>
      <w:r>
        <w:rPr>
          <w:rFonts w:ascii="Alegreya" w:eastAsia="Alegreya" w:hAnsi="Alegreya" w:cs="Alegreya"/>
        </w:rPr>
        <w:t>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45" w:name="_809jnvy5f9el" w:colFirst="0" w:colLast="0"/>
      <w:bookmarkEnd w:id="41"/>
      <w:bookmarkEnd w:id="42"/>
      <w:bookmarkEnd w:id="43"/>
      <w:bookmarkEnd w:id="44"/>
      <w:bookmarkEnd w:id="45"/>
      <w:r>
        <w:rPr>
          <w:rFonts w:eastAsia="Alegreya"/>
        </w:rPr>
        <w:t>Advantages of rOpenSci’s software review process</w:t>
      </w:r>
    </w:p>
    <w:p w14:paraId="292B81AE" w14:textId="59A5AC1E"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43C8CF4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w:t>
      </w:r>
      <w:r w:rsidR="00B92AA1">
        <w:rPr>
          <w:rFonts w:ascii="Alegreya" w:eastAsia="Alegreya" w:hAnsi="Alegreya" w:cs="Alegreya"/>
        </w:rPr>
        <w:t xml:space="preserve">. </w:t>
      </w:r>
    </w:p>
    <w:p w14:paraId="6F8CA8FA" w14:textId="52512C7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rOpenSci helps package authors plan for sustainability by focusing many of our package standards on maintainability</w:t>
      </w:r>
      <w:r w:rsidR="00B92AA1">
        <w:rPr>
          <w:rFonts w:ascii="Alegreya" w:eastAsia="Alegreya" w:hAnsi="Alegreya" w:cs="Alegreya"/>
        </w:rPr>
        <w:t xml:space="preserve">. </w:t>
      </w:r>
      <w:r>
        <w:rPr>
          <w:rFonts w:ascii="Alegreya" w:eastAsia="Alegreya" w:hAnsi="Alegreya" w:cs="Alegreya"/>
        </w:rPr>
        <w:t xml:space="preserve">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w:t>
      </w:r>
      <w:proofErr w:type="gramStart"/>
      <w:r>
        <w:rPr>
          <w:rFonts w:ascii="Alegreya" w:eastAsia="Alegreya" w:hAnsi="Alegreya" w:cs="Alegreya"/>
        </w:rPr>
        <w:t>so as to</w:t>
      </w:r>
      <w:proofErr w:type="gramEnd"/>
      <w:r>
        <w:rPr>
          <w:rFonts w:ascii="Alegreya" w:eastAsia="Alegreya" w:hAnsi="Alegreya" w:cs="Alegreya"/>
        </w:rPr>
        <w:t xml:space="preserve"> make ongoing maintenance and contribution for a community easier</w:t>
      </w:r>
      <w:r w:rsidR="00B92AA1">
        <w:rPr>
          <w:rFonts w:ascii="Alegreya" w:eastAsia="Alegreya" w:hAnsi="Alegreya" w:cs="Alegreya"/>
        </w:rPr>
        <w:t xml:space="preserve">. </w:t>
      </w:r>
      <w:r>
        <w:rPr>
          <w:rFonts w:ascii="Alegreya" w:eastAsia="Alegreya" w:hAnsi="Alegreya" w:cs="Alegreya"/>
        </w:rPr>
        <w:t>By participating in the process, we also introduce authors to a community of practice that often leads to additional programmers contributing</w:t>
      </w:r>
      <w:r w:rsidR="0049242B">
        <w:rPr>
          <w:rFonts w:ascii="Alegreya" w:eastAsia="Alegreya" w:hAnsi="Alegreya" w:cs="Alegreya"/>
        </w:rPr>
        <w:t xml:space="preserve"> to</w:t>
      </w:r>
      <w:r>
        <w:rPr>
          <w:rFonts w:ascii="Alegreya" w:eastAsia="Alegreya" w:hAnsi="Alegreya" w:cs="Alegreya"/>
        </w:rPr>
        <w:t xml:space="preserve">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0F249E1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46" w:name="OLE_LINK43"/>
      <w:bookmarkStart w:id="47" w:name="OLE_LINK44"/>
      <w:r w:rsidRPr="00153EBE">
        <w:rPr>
          <w:rFonts w:ascii="Alegreya" w:eastAsia="Alegreya" w:hAnsi="Alegreya" w:cs="Alegreya"/>
        </w:rPr>
        <w:t>rOpenSci combines a</w:t>
      </w:r>
      <w:r w:rsidR="00592A11" w:rsidRPr="00153EBE">
        <w:rPr>
          <w:rFonts w:ascii="Alegreya" w:eastAsia="Alegreya" w:hAnsi="Alegreya" w:cs="Alegreya"/>
        </w:rPr>
        <w:t>n</w:t>
      </w:r>
      <w:r w:rsidRPr="00153EBE">
        <w:rPr>
          <w:rFonts w:ascii="Alegreya" w:eastAsia="Alegreya" w:hAnsi="Alegreya" w:cs="Alegreya"/>
        </w:rPr>
        <w:t xml:space="preserve"> open peer</w:t>
      </w:r>
      <w:r w:rsidR="00592A11" w:rsidRPr="00153EBE">
        <w:rPr>
          <w:rFonts w:ascii="Alegreya" w:eastAsia="Alegreya" w:hAnsi="Alegreya" w:cs="Alegreya"/>
        </w:rPr>
        <w:t>-</w:t>
      </w:r>
      <w:r w:rsidRPr="00153EBE">
        <w:rPr>
          <w:rFonts w:ascii="Alegreya" w:eastAsia="Alegreya" w:hAnsi="Alegreya" w:cs="Alegreya"/>
        </w:rPr>
        <w:t>review model</w:t>
      </w:r>
      <w:r w:rsidR="00255D56" w:rsidRPr="00153EBE">
        <w:rPr>
          <w:rFonts w:ascii="Alegreya" w:eastAsia="Alegreya" w:hAnsi="Alegreya" w:cs="Alegreya"/>
        </w:rPr>
        <w:t xml:space="preserve"> (</w:t>
      </w:r>
      <w:r w:rsidR="00E05CB2" w:rsidRPr="00153EBE">
        <w:rPr>
          <w:rFonts w:ascii="Alegreya" w:eastAsia="Alegreya" w:hAnsi="Alegreya" w:cs="Alegreya"/>
        </w:rPr>
        <w:t>open identities, open reports, open participation, open interaction, open peer-review manuscripts, and open platform as defined by Ross-Hellaeur</w:t>
      </w:r>
      <w:r w:rsidR="00631348" w:rsidRPr="00153EBE">
        <w:rPr>
          <w:rFonts w:ascii="Alegreya" w:eastAsia="Alegreya" w:hAnsi="Alegreya" w:cs="Alegreya"/>
        </w:rPr>
        <w:t xml:space="preserve"> 2017</w:t>
      </w:r>
      <w:r w:rsidR="00E05CB2" w:rsidRPr="00153EBE">
        <w:rPr>
          <w:rFonts w:ascii="Alegreya" w:eastAsia="Alegreya" w:hAnsi="Alegreya" w:cs="Alegreya"/>
        </w:rPr>
        <w:t>)</w:t>
      </w:r>
      <w:r w:rsidRPr="00153EBE">
        <w:rPr>
          <w:rFonts w:ascii="Alegreya" w:eastAsia="Alegreya" w:hAnsi="Alegreya" w:cs="Alegreya"/>
        </w:rPr>
        <w:t xml:space="preserve"> with</w:t>
      </w:r>
      <w:r>
        <w:rPr>
          <w:rFonts w:ascii="Alegreya" w:eastAsia="Alegreya" w:hAnsi="Alegreya" w:cs="Alegreya"/>
        </w:rPr>
        <w:t xml:space="preserve"> a review transfer model. </w:t>
      </w:r>
      <w:bookmarkEnd w:id="46"/>
      <w:bookmarkEnd w:id="47"/>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w:t>
      </w:r>
      <w:r>
        <w:rPr>
          <w:rFonts w:ascii="Alegreya" w:eastAsia="Alegreya" w:hAnsi="Alegreya" w:cs="Alegreya"/>
        </w:rPr>
        <w:lastRenderedPageBreak/>
        <w:t>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01C0BDC7" w14:textId="0B3ECE19" w:rsidR="00F77893" w:rsidRPr="00153EBE" w:rsidRDefault="00E77A65" w:rsidP="00F77893">
      <w:pPr>
        <w:spacing w:line="360" w:lineRule="auto"/>
        <w:ind w:left="960" w:hanging="480"/>
        <w:rPr>
          <w:rFonts w:ascii="Alegreya" w:eastAsia="Alegreya" w:hAnsi="Alegreya" w:cs="Alegreya"/>
        </w:rPr>
      </w:pPr>
      <w:bookmarkStart w:id="48" w:name="OLE_LINK35"/>
      <w:bookmarkStart w:id="49" w:name="OLE_LINK36"/>
      <w:r>
        <w:rPr>
          <w:rFonts w:ascii="Alegreya" w:eastAsia="Alegreya" w:hAnsi="Alegreya" w:cs="Alegreya"/>
        </w:rPr>
        <w:t xml:space="preserve">•          Our standards and expectations also evolve based on feedback from reviewers and authors, </w:t>
      </w:r>
      <w:r w:rsidRPr="00153EBE">
        <w:rPr>
          <w:rFonts w:ascii="Alegreya" w:eastAsia="Alegreya" w:hAnsi="Alegreya" w:cs="Alegreya"/>
        </w:rPr>
        <w:t>such as the adoption of additional guidelines on what makes software most user-friendly (Ross et al</w:t>
      </w:r>
      <w:r w:rsidR="0049242B" w:rsidRPr="00153EBE">
        <w:rPr>
          <w:rFonts w:ascii="Alegreya" w:eastAsia="Alegreya" w:hAnsi="Alegreya" w:cs="Alegreya"/>
        </w:rPr>
        <w:t>,</w:t>
      </w:r>
      <w:r w:rsidRPr="00153EBE">
        <w:rPr>
          <w:rFonts w:ascii="Alegreya" w:eastAsia="Alegreya" w:hAnsi="Alegreya" w:cs="Alegreya"/>
        </w:rPr>
        <w:t xml:space="preserve"> 2018). Current recommendations and review practices are described in a living developer guide (https://ropensci.github.io/dev_guide/)</w:t>
      </w:r>
      <w:bookmarkStart w:id="50" w:name="OLE_LINK37"/>
      <w:bookmarkStart w:id="51" w:name="OLE_LINK38"/>
      <w:bookmarkStart w:id="52" w:name="OLE_LINK39"/>
      <w:bookmarkStart w:id="53" w:name="OLE_LINK40"/>
      <w:bookmarkEnd w:id="48"/>
      <w:bookmarkEnd w:id="49"/>
      <w:r w:rsidR="00B92AA1" w:rsidRPr="00153EBE">
        <w:rPr>
          <w:rFonts w:ascii="Alegreya" w:eastAsia="Alegreya" w:hAnsi="Alegreya" w:cs="Alegreya"/>
        </w:rPr>
        <w:t xml:space="preserve">. </w:t>
      </w:r>
      <w:r w:rsidR="00F77893" w:rsidRPr="00153EBE">
        <w:rPr>
          <w:rFonts w:ascii="Alegreya" w:eastAsia="Alegreya" w:hAnsi="Alegreya" w:cs="Alegreya"/>
        </w:rPr>
        <w:t xml:space="preserve">rOpenSci additionally recognizes all reviewers in the developer guide book </w:t>
      </w:r>
      <w:proofErr w:type="gramStart"/>
      <w:r w:rsidR="00F77893" w:rsidRPr="00153EBE">
        <w:rPr>
          <w:rFonts w:ascii="Alegreya" w:eastAsia="Alegreya" w:hAnsi="Alegreya" w:cs="Alegreya"/>
        </w:rPr>
        <w:t>and also</w:t>
      </w:r>
      <w:proofErr w:type="gramEnd"/>
      <w:r w:rsidR="00F77893" w:rsidRPr="00153EBE">
        <w:rPr>
          <w:rFonts w:ascii="Alegreya" w:eastAsia="Alegreya" w:hAnsi="Alegreya" w:cs="Alegreya"/>
        </w:rPr>
        <w:t xml:space="preserve"> encourages software authors to acknowledge reviewers in the software metadata</w:t>
      </w:r>
      <w:r w:rsidR="00551A68" w:rsidRPr="00153EBE">
        <w:rPr>
          <w:rFonts w:ascii="Alegreya" w:eastAsia="Alegreya" w:hAnsi="Alegreya" w:cs="Alegreya"/>
        </w:rPr>
        <w:t xml:space="preserve"> (Ross 2018)</w:t>
      </w:r>
      <w:r w:rsidR="00F77893" w:rsidRPr="00153EBE">
        <w:rPr>
          <w:rFonts w:ascii="Alegreya" w:eastAsia="Alegreya" w:hAnsi="Alegreya" w:cs="Alegreya"/>
        </w:rPr>
        <w:t>.</w:t>
      </w:r>
      <w:bookmarkEnd w:id="50"/>
      <w:bookmarkEnd w:id="51"/>
      <w:bookmarkEnd w:id="52"/>
      <w:bookmarkEnd w:id="53"/>
    </w:p>
    <w:p w14:paraId="0E108ACF" w14:textId="037547AA" w:rsidR="00E77A65" w:rsidRDefault="00E77A65" w:rsidP="00E77A65">
      <w:pPr>
        <w:spacing w:line="360" w:lineRule="auto"/>
        <w:ind w:left="960" w:hanging="480"/>
        <w:rPr>
          <w:rFonts w:ascii="Alegreya" w:eastAsia="Alegreya" w:hAnsi="Alegreya" w:cs="Alegreya"/>
        </w:rPr>
      </w:pPr>
      <w:r w:rsidRPr="00153EBE">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One </w:t>
      </w:r>
      <w:proofErr w:type="gramStart"/>
      <w:r w:rsidRPr="00153EBE">
        <w:rPr>
          <w:rFonts w:ascii="Alegreya" w:eastAsia="Alegreya" w:hAnsi="Alegreya" w:cs="Alegreya"/>
        </w:rPr>
        <w:t>particular software</w:t>
      </w:r>
      <w:proofErr w:type="gramEnd"/>
      <w:r w:rsidRPr="00153EBE">
        <w:rPr>
          <w:rFonts w:ascii="Alegreya" w:eastAsia="Alegreya" w:hAnsi="Alegreya" w:cs="Alegreya"/>
        </w:rPr>
        <w:t xml:space="preserve"> package we rely on heavily is the</w:t>
      </w:r>
      <w:r>
        <w:rPr>
          <w:rFonts w:ascii="Alegreya" w:eastAsia="Alegreya" w:hAnsi="Alegreya" w:cs="Alegreya"/>
        </w:rPr>
        <w:t xml:space="preserv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w:t>
      </w:r>
      <w:r w:rsidR="00B92AA1">
        <w:rPr>
          <w:rFonts w:ascii="Alegreya" w:eastAsia="Alegreya" w:hAnsi="Alegreya" w:cs="Alegreya"/>
        </w:rPr>
        <w:t xml:space="preserve">.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54" w:name="_2f5zuhxh543w" w:colFirst="0" w:colLast="0"/>
      <w:bookmarkEnd w:id="54"/>
      <w:r>
        <w:rPr>
          <w:rFonts w:eastAsia="Alegreya"/>
        </w:rPr>
        <w:t>Limitations and challenges of software onboarding</w:t>
      </w:r>
    </w:p>
    <w:p w14:paraId="0CD514D1" w14:textId="33F8E53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Currently rOpenSci only accepts packages that fit a narrow scope of topics - those that support the data management lifecycle and facilitate computational reproducibility for scientific research</w:t>
      </w:r>
      <w:r w:rsidR="00B92AA1">
        <w:rPr>
          <w:rFonts w:ascii="Alegreya" w:eastAsia="Alegreya" w:hAnsi="Alegreya" w:cs="Alegreya"/>
        </w:rPr>
        <w:t xml:space="preserve">. </w:t>
      </w:r>
      <w:r>
        <w:rPr>
          <w:rFonts w:ascii="Alegreya" w:eastAsia="Alegreya" w:hAnsi="Alegreya" w:cs="Alegreya"/>
        </w:rPr>
        <w:t xml:space="preserve">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w:t>
      </w:r>
      <w:r w:rsidR="00631348">
        <w:rPr>
          <w:rFonts w:ascii="Alegreya" w:eastAsia="Alegreya" w:hAnsi="Alegreya" w:cs="Alegreya"/>
        </w:rPr>
        <w:t>JOSS</w:t>
      </w:r>
      <w:r>
        <w:rPr>
          <w:rFonts w:ascii="Alegreya" w:eastAsia="Alegreya" w:hAnsi="Alegreya" w:cs="Alegreya"/>
        </w:rPr>
        <w:t>, Bio</w:t>
      </w:r>
      <w:r w:rsidR="00631348">
        <w:rPr>
          <w:rFonts w:ascii="Alegreya" w:eastAsia="Alegreya" w:hAnsi="Alegreya" w:cs="Alegreya"/>
        </w:rPr>
        <w:t>c</w:t>
      </w:r>
      <w:r>
        <w:rPr>
          <w:rFonts w:ascii="Alegreya" w:eastAsia="Alegreya" w:hAnsi="Alegreya" w:cs="Alegreya"/>
        </w:rPr>
        <w:t xml:space="preserve">onductor, and the Journal of Statistical Software, have </w:t>
      </w:r>
      <w:r w:rsidR="00631348">
        <w:rPr>
          <w:rFonts w:ascii="Alegreya" w:eastAsia="Alegreya" w:hAnsi="Alegreya" w:cs="Alegreya"/>
        </w:rPr>
        <w:t xml:space="preserve">similarly </w:t>
      </w:r>
      <w:r>
        <w:rPr>
          <w:rFonts w:ascii="Alegreya" w:eastAsia="Alegreya" w:hAnsi="Alegreya" w:cs="Alegreya"/>
        </w:rPr>
        <w:t xml:space="preserve">limited scope or less full-featured review processes. </w:t>
      </w:r>
      <w:proofErr w:type="gramStart"/>
      <w:r>
        <w:rPr>
          <w:rFonts w:ascii="Alegreya" w:eastAsia="Alegreya" w:hAnsi="Alegreya" w:cs="Alegreya"/>
        </w:rPr>
        <w:t>In particular, authors</w:t>
      </w:r>
      <w:proofErr w:type="gramEnd"/>
      <w:r>
        <w:rPr>
          <w:rFonts w:ascii="Alegreya" w:eastAsia="Alegreya" w:hAnsi="Alegreya" w:cs="Alegreya"/>
        </w:rPr>
        <w:t xml:space="preserve">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01B3207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As open-source software is typically in a constant state of development, it is challenging to define an appropriate stage for external review</w:t>
      </w:r>
      <w:r w:rsidR="00B92AA1">
        <w:rPr>
          <w:rFonts w:ascii="Alegreya" w:eastAsia="Alegreya" w:hAnsi="Alegreya" w:cs="Alegreya"/>
        </w:rPr>
        <w:t xml:space="preserve">. </w:t>
      </w:r>
      <w:r>
        <w:rPr>
          <w:rFonts w:ascii="Alegreya" w:eastAsia="Alegreya" w:hAnsi="Alegreya" w:cs="Alegreya"/>
        </w:rPr>
        <w:t xml:space="preserve">Reviewers are not available to return to </w:t>
      </w:r>
      <w:r>
        <w:rPr>
          <w:rFonts w:ascii="Alegreya" w:eastAsia="Alegreya" w:hAnsi="Alegreya" w:cs="Alegreya"/>
        </w:rPr>
        <w:lastRenderedPageBreak/>
        <w:t>evaluate every change or release</w:t>
      </w:r>
      <w:r w:rsidR="00B92AA1">
        <w:rPr>
          <w:rFonts w:ascii="Alegreya" w:eastAsia="Alegreya" w:hAnsi="Alegreya" w:cs="Alegreya"/>
        </w:rPr>
        <w:t xml:space="preserve">. </w:t>
      </w:r>
      <w:r>
        <w:rPr>
          <w:rFonts w:ascii="Alegreya" w:eastAsia="Alegreya" w:hAnsi="Alegreya" w:cs="Alegreya"/>
        </w:rPr>
        <w:t xml:space="preserve">We advise submission when software is fully functional, documented, and tested, but before release to a broad audience through distribution hubs such as CRAN that would likely result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9">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594596C7" w:rsidR="00E77A65" w:rsidRDefault="00E77A65" w:rsidP="00E77A65">
      <w:pPr>
        <w:spacing w:line="360" w:lineRule="auto"/>
        <w:rPr>
          <w:rFonts w:ascii="Alegreya" w:eastAsia="Alegreya" w:hAnsi="Alegreya" w:cs="Alegreya"/>
        </w:rPr>
      </w:pPr>
      <w:r>
        <w:rPr>
          <w:rFonts w:ascii="Alegreya" w:eastAsia="Alegreya" w:hAnsi="Alegreya" w:cs="Alegreya"/>
        </w:rPr>
        <w:t xml:space="preserve">More recently several journals have emerged as venues for software papers. These include </w:t>
      </w:r>
      <w:r w:rsidR="00631348">
        <w:rPr>
          <w:rFonts w:ascii="Alegreya" w:eastAsia="Alegreya" w:hAnsi="Alegreya" w:cs="Alegreya"/>
        </w:rPr>
        <w:t>JOSS</w:t>
      </w:r>
      <w:r>
        <w:rPr>
          <w:rFonts w:ascii="Alegreya" w:eastAsia="Alegreya" w:hAnsi="Alegreya" w:cs="Alegreya"/>
        </w:rPr>
        <w:t>,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55" w:name="_24vjabsve3yt" w:colFirst="0" w:colLast="0"/>
      <w:bookmarkEnd w:id="55"/>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2249BA49"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w:t>
      </w:r>
      <w:r>
        <w:rPr>
          <w:rFonts w:ascii="Alegreya" w:eastAsia="Alegreya" w:hAnsi="Alegreya" w:cs="Alegreya"/>
        </w:rPr>
        <w:lastRenderedPageBreak/>
        <w:t xml:space="preserve">such as data and code (“US NSF - Dear Colleague Letter - Issuance of a new NSF Proposal &amp; Award Policies and Procedures Guide (NSF13004)” 2012). </w:t>
      </w:r>
      <w:bookmarkStart w:id="56" w:name="OLE_LINK24"/>
      <w:bookmarkStart w:id="57" w:name="OLE_LINK25"/>
      <w:r>
        <w:rPr>
          <w:rFonts w:ascii="Alegreya" w:eastAsia="Alegreya" w:hAnsi="Alegreya" w:cs="Alegreya"/>
        </w:rPr>
        <w:t>Despite these positive changes, software development practices in academia still lag far behind that of industry</w:t>
      </w:r>
      <w:r w:rsidR="00B92AA1">
        <w:rPr>
          <w:rFonts w:ascii="Alegreya" w:eastAsia="Alegreya" w:hAnsi="Alegreya" w:cs="Alegreya"/>
        </w:rPr>
        <w:t xml:space="preserve">. </w:t>
      </w:r>
      <w:r>
        <w:rPr>
          <w:rFonts w:ascii="Alegreya" w:eastAsia="Alegreya" w:hAnsi="Alegreya" w:cs="Alegreya"/>
        </w:rPr>
        <w:t>There have been various attempts at capturing software metrics (e.g. Depsy, Priem 2016). Although these have not panned out, there are various new initiatives aimed at solving the software citation problem. How should software be cited</w:t>
      </w:r>
      <w:r w:rsidR="00B92AA1">
        <w:rPr>
          <w:rFonts w:ascii="Alegreya" w:eastAsia="Alegreya" w:hAnsi="Alegreya" w:cs="Alegreya"/>
        </w:rPr>
        <w:t xml:space="preserve">? </w:t>
      </w:r>
      <w:r>
        <w:rPr>
          <w:rFonts w:ascii="Alegreya" w:eastAsia="Alegreya" w:hAnsi="Alegreya" w:cs="Alegreya"/>
        </w:rPr>
        <w:t>When should software be cited? What infrastructure is necessary to make this possible</w:t>
      </w:r>
      <w:r w:rsidR="00B92AA1">
        <w:rPr>
          <w:rFonts w:ascii="Alegreya" w:eastAsia="Alegreya" w:hAnsi="Alegreya" w:cs="Alegreya"/>
        </w:rPr>
        <w:t xml:space="preserve">? </w:t>
      </w:r>
      <w:r>
        <w:rPr>
          <w:rFonts w:ascii="Alegreya" w:eastAsia="Alegreya" w:hAnsi="Alegreya" w:cs="Alegreya"/>
        </w:rPr>
        <w:t>A F</w:t>
      </w:r>
      <w:r w:rsidR="00CF45F4">
        <w:rPr>
          <w:rFonts w:ascii="Alegreya" w:eastAsia="Alegreya" w:hAnsi="Alegreya" w:cs="Alegreya"/>
        </w:rPr>
        <w:t>ORCE</w:t>
      </w:r>
      <w:r>
        <w:rPr>
          <w:rFonts w:ascii="Alegreya" w:eastAsia="Alegreya" w:hAnsi="Alegreya" w:cs="Alegreya"/>
        </w:rPr>
        <w:t>11 task force laid out a consensus on these basic questions (Smith et al</w:t>
      </w:r>
      <w:r w:rsidR="00631348">
        <w:rPr>
          <w:rFonts w:ascii="Alegreya" w:eastAsia="Alegreya" w:hAnsi="Alegreya" w:cs="Alegreya"/>
        </w:rPr>
        <w:t>,</w:t>
      </w:r>
      <w:r>
        <w:rPr>
          <w:rFonts w:ascii="Alegreya" w:eastAsia="Alegreya" w:hAnsi="Alegreya" w:cs="Alegreya"/>
        </w:rPr>
        <w:t xml:space="preserve"> 2016), emphasizing the importance of citing specific versions, the role of software papers, and the need for permanent identifiers such as DOIs to persistently identify software products</w:t>
      </w:r>
      <w:r w:rsidR="00B92AA1">
        <w:rPr>
          <w:rFonts w:ascii="Alegreya" w:eastAsia="Alegreya" w:hAnsi="Alegreya" w:cs="Alegreya"/>
        </w:rPr>
        <w:t xml:space="preserve">. </w:t>
      </w:r>
      <w:r>
        <w:rPr>
          <w:rFonts w:ascii="Alegreya" w:eastAsia="Alegreya" w:hAnsi="Alegreya" w:cs="Alegreya"/>
        </w:rPr>
        <w:t>Subsequent initiatives such as the CodeMeta project (Boettiger et al</w:t>
      </w:r>
      <w:r w:rsidR="00631348">
        <w:rPr>
          <w:rFonts w:ascii="Alegreya" w:eastAsia="Alegreya" w:hAnsi="Alegreya" w:cs="Alegreya"/>
        </w:rPr>
        <w:t>,</w:t>
      </w:r>
      <w:r>
        <w:rPr>
          <w:rFonts w:ascii="Alegreya" w:eastAsia="Alegreya" w:hAnsi="Alegreya" w:cs="Alegreya"/>
        </w:rPr>
        <w:t xml:space="preserve">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w:t>
      </w:r>
      <w:r w:rsidR="00CF45F4">
        <w:rPr>
          <w:rFonts w:ascii="Alegreya" w:eastAsia="Alegreya" w:hAnsi="Alegreya" w:cs="Alegreya"/>
        </w:rPr>
        <w:t>d</w:t>
      </w:r>
      <w:r>
        <w:rPr>
          <w:rFonts w:ascii="Alegreya" w:eastAsia="Alegreya" w:hAnsi="Alegreya" w:cs="Alegreya"/>
        </w:rPr>
        <w:t xml:space="preserve">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58" w:name="_x5e9q34giwyj" w:colFirst="0" w:colLast="0"/>
      <w:bookmarkEnd w:id="19"/>
      <w:bookmarkEnd w:id="20"/>
      <w:bookmarkEnd w:id="56"/>
      <w:bookmarkEnd w:id="57"/>
      <w:bookmarkEnd w:id="58"/>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59" w:name="_qztw6gmg4t9" w:colFirst="0" w:colLast="0"/>
      <w:bookmarkEnd w:id="59"/>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0">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2892E412"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w:t>
      </w:r>
      <w:r w:rsidR="0093555F">
        <w:rPr>
          <w:rFonts w:ascii="Alegreya" w:eastAsia="Alegreya" w:hAnsi="Alegreya" w:cs="Alegreya"/>
        </w:rPr>
        <w:t>2017 The</w:t>
      </w:r>
      <w:r>
        <w:rPr>
          <w:rFonts w:ascii="Alegreya" w:eastAsia="Alegreya" w:hAnsi="Alegreya" w:cs="Alegreya"/>
        </w:rPr>
        <w:t xml:space="preserve"> CodeMeta Project, </w:t>
      </w:r>
      <w:hyperlink r:id="rId11">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41CE3AB4"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r w:rsidR="0093555F">
        <w:rPr>
          <w:rFonts w:ascii="Alegreya" w:eastAsia="Alegreya" w:hAnsi="Alegreya" w:cs="Alegreya"/>
        </w:rPr>
        <w:t>Salmon</w:t>
      </w:r>
      <w:r w:rsidR="00CF4EB3">
        <w:rPr>
          <w:rFonts w:ascii="Alegreya" w:eastAsia="Alegreya" w:hAnsi="Alegreya" w:cs="Alegreya"/>
        </w:rPr>
        <w:t xml:space="preserve">. </w:t>
      </w:r>
      <w:r>
        <w:rPr>
          <w:rFonts w:ascii="Alegreya" w:eastAsia="Alegreya" w:hAnsi="Alegreya" w:cs="Alegreya"/>
        </w:rPr>
        <w:t>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56C896C1" w:rsidR="00E77A65" w:rsidRDefault="00E77A65" w:rsidP="00E77A65">
      <w:pPr>
        <w:rPr>
          <w:rFonts w:ascii="Alegreya" w:eastAsia="Alegreya" w:hAnsi="Alegreya" w:cs="Alegreya"/>
        </w:rPr>
      </w:pPr>
      <w:proofErr w:type="spellStart"/>
      <w:r>
        <w:rPr>
          <w:rFonts w:ascii="Alegreya" w:eastAsia="Alegreya" w:hAnsi="Alegreya" w:cs="Alegreya"/>
        </w:rPr>
        <w:lastRenderedPageBreak/>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4D063607" w:rsidR="00E77A65" w:rsidRDefault="00625F58" w:rsidP="00E77A65">
      <w:pPr>
        <w:rPr>
          <w:rFonts w:ascii="Alegreya" w:eastAsia="Alegreya" w:hAnsi="Alegreya" w:cs="Alegreya"/>
          <w:color w:val="1155CC"/>
          <w:u w:val="single"/>
        </w:rPr>
      </w:pPr>
      <w:hyperlink r:id="rId12">
        <w:r w:rsidR="00E77A65">
          <w:rPr>
            <w:rFonts w:ascii="Alegreya" w:eastAsia="Alegreya" w:hAnsi="Alegreya" w:cs="Alegreya"/>
            <w:color w:val="1155CC"/>
            <w:u w:val="single"/>
          </w:rPr>
          <w:t>http://www.fordfoundation.org/library/reports-and-studies/roads-and-bridges-the-unseen-labor-behind-our-digital-infrastructure</w:t>
        </w:r>
      </w:hyperlink>
    </w:p>
    <w:p w14:paraId="5ADC2052" w14:textId="77777777" w:rsidR="0031713C" w:rsidRDefault="0031713C" w:rsidP="0031713C">
      <w:pPr>
        <w:rPr>
          <w:rFonts w:ascii="Alegreya" w:eastAsia="Alegreya" w:hAnsi="Alegreya" w:cs="Alegreya"/>
        </w:rPr>
      </w:pPr>
    </w:p>
    <w:p w14:paraId="49D0DA1C" w14:textId="77777777" w:rsidR="0031713C" w:rsidRDefault="0031713C" w:rsidP="0031713C">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6C4C395D" w14:textId="77777777" w:rsidR="0031713C" w:rsidRDefault="0031713C" w:rsidP="0031713C">
      <w:pPr>
        <w:rPr>
          <w:rFonts w:ascii="Alegreya" w:eastAsia="Alegreya" w:hAnsi="Alegreya" w:cs="Alegreya"/>
        </w:rPr>
      </w:pPr>
    </w:p>
    <w:p w14:paraId="45A8CF02" w14:textId="5EFF9644" w:rsidR="0031713C" w:rsidRDefault="0031713C" w:rsidP="0031713C">
      <w:pPr>
        <w:rPr>
          <w:rFonts w:ascii="Alegreya" w:eastAsia="Alegreya" w:hAnsi="Alegreya" w:cs="Alegreya"/>
        </w:rPr>
      </w:pPr>
      <w:r>
        <w:rPr>
          <w:rFonts w:ascii="Alegreya" w:eastAsia="Alegreya" w:hAnsi="Alegreya" w:cs="Alegreya"/>
        </w:rPr>
        <w:t>Gabor Csardi and Hannah Frick (2018). goodpractice: Advice on R Package Building. R package</w:t>
      </w:r>
      <w:r w:rsidR="00967A06">
        <w:rPr>
          <w:rFonts w:ascii="Alegreya" w:eastAsia="Alegreya" w:hAnsi="Alegreya" w:cs="Alegreya"/>
        </w:rPr>
        <w:t xml:space="preserve"> </w:t>
      </w:r>
      <w:r>
        <w:rPr>
          <w:rFonts w:ascii="Alegreya" w:eastAsia="Alegreya" w:hAnsi="Alegreya" w:cs="Alegreya"/>
        </w:rPr>
        <w:t xml:space="preserve">version 1.0.2. </w:t>
      </w:r>
      <w:hyperlink r:id="rId13">
        <w:r>
          <w:rPr>
            <w:rFonts w:ascii="Alegreya" w:eastAsia="Alegreya" w:hAnsi="Alegreya" w:cs="Alegreya"/>
            <w:color w:val="1155CC"/>
            <w:u w:val="single"/>
          </w:rPr>
          <w:t>https://CRAN.R-project.org/package=goodpractice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4">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5">
        <w:r>
          <w:rPr>
            <w:rFonts w:ascii="Alegreya" w:eastAsia="Alegreya" w:hAnsi="Alegreya" w:cs="Alegreya"/>
            <w:color w:val="1155CC"/>
            <w:u w:val="single"/>
          </w:rPr>
          <w:t>https://doi.org/10.1007/3-540-45672-4_31</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 xml:space="preserve">Madhavan,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r>
        <w:rPr>
          <w:rFonts w:ascii="Alegreya" w:eastAsia="Alegreya" w:hAnsi="Alegreya" w:cs="Alegreya"/>
        </w:rPr>
        <w:t xml:space="preserve">Priem, J. 2016. Collaborating on a $635k grant to improve credit for research software. </w:t>
      </w:r>
      <w:hyperlink r:id="rId16" w:history="1">
        <w:r w:rsidR="00E05CB2" w:rsidRPr="00FD48E9">
          <w:rPr>
            <w:rStyle w:val="Hyperlink"/>
            <w:rFonts w:ascii="Alegreya" w:eastAsia="Alegreya" w:hAnsi="Alegreya" w:cs="Alegreya"/>
          </w:rPr>
          <w:t>http://blog.impactstory.org/collaborating-635k-grant-improve-credit-research-software/</w:t>
        </w:r>
      </w:hyperlink>
    </w:p>
    <w:p w14:paraId="07AA3156" w14:textId="77777777" w:rsidR="006E55DA" w:rsidRDefault="006E55DA" w:rsidP="00E77A65">
      <w:pPr>
        <w:rPr>
          <w:rFonts w:ascii="Alegreya" w:eastAsia="Alegreya" w:hAnsi="Alegreya" w:cs="Alegreya"/>
        </w:rPr>
      </w:pPr>
    </w:p>
    <w:p w14:paraId="75F2D2EF" w14:textId="528306D6" w:rsidR="00551A68" w:rsidRDefault="00551A68" w:rsidP="00E77A65">
      <w:pPr>
        <w:rPr>
          <w:rFonts w:ascii="Alegreya" w:eastAsia="Alegreya" w:hAnsi="Alegreya" w:cs="Alegreya"/>
        </w:rPr>
      </w:pPr>
      <w:r>
        <w:rPr>
          <w:rFonts w:ascii="Alegreya" w:eastAsia="Alegreya" w:hAnsi="Alegreya" w:cs="Alegreya"/>
        </w:rPr>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lastRenderedPageBreak/>
        <w:t>Ross-Hellauer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(doi: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PeerJ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60" w:name="OLE_LINK3"/>
      <w:bookmarkStart w:id="61"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60"/>
      <w:bookmarkEnd w:id="61"/>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62" w:name="OLE_LINK28"/>
      <w:bookmarkStart w:id="63" w:name="OLE_LINK29"/>
      <w:bookmarkStart w:id="64" w:name="OLE_LINK26"/>
      <w:bookmarkStart w:id="65"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17"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62"/>
    <w:bookmarkEnd w:id="63"/>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64"/>
    <w:bookmarkEnd w:id="65"/>
    <w:p w14:paraId="64AD2CC6" w14:textId="7572C486" w:rsidR="0057759E" w:rsidRDefault="0057759E" w:rsidP="0057759E">
      <w:pPr>
        <w:pStyle w:val="AUTHORBIO"/>
      </w:pPr>
      <w:r>
        <w:rPr>
          <w:b/>
          <w:bCs/>
        </w:rPr>
        <w:t xml:space="preserve">Maëlle Salmon </w:t>
      </w:r>
      <w:r w:rsidRPr="0057759E">
        <w:t xml:space="preserve">is a volunteer editor, and a part-time software engineer at rOpenSci. Contact her </w:t>
      </w:r>
      <w:r w:rsidR="0093555F">
        <w:t>at</w:t>
      </w:r>
      <w:r w:rsidRPr="0057759E">
        <w:t xml:space="preserve"> </w:t>
      </w:r>
      <w:hyperlink r:id="rId18" w:history="1">
        <w:r w:rsidR="00CD61E5" w:rsidRPr="008E6A0D">
          <w:rPr>
            <w:rStyle w:val="Hyperlink"/>
          </w:rPr>
          <w:t>https://masalmon.eu/</w:t>
        </w:r>
      </w:hyperlink>
    </w:p>
    <w:p w14:paraId="3EB71F9C" w14:textId="77777777" w:rsidR="00CD61E5" w:rsidRDefault="00CD61E5" w:rsidP="0057759E">
      <w:pPr>
        <w:pStyle w:val="AUTHORBIO"/>
      </w:pPr>
    </w:p>
    <w:p w14:paraId="5D1F3596" w14:textId="4EEA5146"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rsidR="0093555F">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42ED5AD4"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r w:rsidR="0093555F">
        <w:t xml:space="preserve"> Contact her at </w:t>
      </w:r>
      <w:r w:rsidR="002706AF">
        <w:t>stefanie@ropensci.org</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19"/>
      <w:headerReference w:type="default" r:id="rId20"/>
      <w:headerReference w:type="first" r:id="rId21"/>
      <w:type w:val="continuous"/>
      <w:pgSz w:w="11347" w:h="15480"/>
      <w:pgMar w:top="720" w:right="1267" w:bottom="907" w:left="2160" w:header="144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08B20" w14:textId="77777777" w:rsidR="00625F58" w:rsidRDefault="00625F58" w:rsidP="00AC139C">
      <w:pPr>
        <w:spacing w:after="0" w:line="240" w:lineRule="auto"/>
      </w:pPr>
      <w:r>
        <w:separator/>
      </w:r>
    </w:p>
  </w:endnote>
  <w:endnote w:type="continuationSeparator" w:id="0">
    <w:p w14:paraId="70D75B6F" w14:textId="77777777" w:rsidR="00625F58" w:rsidRDefault="00625F58"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E0511" w14:textId="77777777" w:rsidR="00625F58" w:rsidRDefault="00625F58" w:rsidP="00AC139C">
      <w:pPr>
        <w:spacing w:after="0" w:line="240" w:lineRule="auto"/>
      </w:pPr>
      <w:r>
        <w:separator/>
      </w:r>
    </w:p>
  </w:footnote>
  <w:footnote w:type="continuationSeparator" w:id="0">
    <w:p w14:paraId="1748155F" w14:textId="77777777" w:rsidR="00625F58" w:rsidRDefault="00625F58"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TrueTypeFonts/>
  <w:activeWritingStyle w:appName="MSWord" w:lang="en-US" w:vendorID="64" w:dllVersion="4096" w:nlCheck="1" w:checkStyle="1"/>
  <w:activeWritingStyle w:appName="MSWord" w:lang="en-GB" w:vendorID="64" w:dllVersion="4096" w:nlCheck="1" w:checkStyle="0"/>
  <w:activeWritingStyle w:appName="MSWord" w:lang="en-CA" w:vendorID="64" w:dllVersion="4096" w:nlCheck="1" w:checkStyle="0"/>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B7ACF"/>
    <w:rsid w:val="000D7408"/>
    <w:rsid w:val="00106B1A"/>
    <w:rsid w:val="00110544"/>
    <w:rsid w:val="00111DB0"/>
    <w:rsid w:val="0011488E"/>
    <w:rsid w:val="001163AD"/>
    <w:rsid w:val="00116D22"/>
    <w:rsid w:val="001303B3"/>
    <w:rsid w:val="001306DD"/>
    <w:rsid w:val="001358CD"/>
    <w:rsid w:val="00136445"/>
    <w:rsid w:val="00141BA4"/>
    <w:rsid w:val="00144E91"/>
    <w:rsid w:val="0014663A"/>
    <w:rsid w:val="00147854"/>
    <w:rsid w:val="001512A6"/>
    <w:rsid w:val="00153EBE"/>
    <w:rsid w:val="00154D57"/>
    <w:rsid w:val="00160A02"/>
    <w:rsid w:val="00163E23"/>
    <w:rsid w:val="00166CCA"/>
    <w:rsid w:val="00177EC8"/>
    <w:rsid w:val="00180355"/>
    <w:rsid w:val="001828BE"/>
    <w:rsid w:val="001874AD"/>
    <w:rsid w:val="001924E3"/>
    <w:rsid w:val="0019578B"/>
    <w:rsid w:val="00196713"/>
    <w:rsid w:val="001A51C2"/>
    <w:rsid w:val="001A6AE5"/>
    <w:rsid w:val="001B0CB4"/>
    <w:rsid w:val="001C44D6"/>
    <w:rsid w:val="001C7884"/>
    <w:rsid w:val="001D553F"/>
    <w:rsid w:val="001D60B5"/>
    <w:rsid w:val="001E509C"/>
    <w:rsid w:val="001F6B73"/>
    <w:rsid w:val="001F7206"/>
    <w:rsid w:val="002049DB"/>
    <w:rsid w:val="00215174"/>
    <w:rsid w:val="00223575"/>
    <w:rsid w:val="002414E7"/>
    <w:rsid w:val="00252AA8"/>
    <w:rsid w:val="00255D56"/>
    <w:rsid w:val="002706AF"/>
    <w:rsid w:val="002A0586"/>
    <w:rsid w:val="002B0780"/>
    <w:rsid w:val="002C753A"/>
    <w:rsid w:val="002D1655"/>
    <w:rsid w:val="002D3552"/>
    <w:rsid w:val="002D531C"/>
    <w:rsid w:val="002E588E"/>
    <w:rsid w:val="002F6D19"/>
    <w:rsid w:val="003014A9"/>
    <w:rsid w:val="00305129"/>
    <w:rsid w:val="00312F9A"/>
    <w:rsid w:val="00315EF7"/>
    <w:rsid w:val="0031713C"/>
    <w:rsid w:val="003255BA"/>
    <w:rsid w:val="00327B3D"/>
    <w:rsid w:val="00330CBD"/>
    <w:rsid w:val="00343FEF"/>
    <w:rsid w:val="00350ABF"/>
    <w:rsid w:val="003539E0"/>
    <w:rsid w:val="003604F0"/>
    <w:rsid w:val="00373032"/>
    <w:rsid w:val="00375E8A"/>
    <w:rsid w:val="00376236"/>
    <w:rsid w:val="00377DBC"/>
    <w:rsid w:val="003A4AED"/>
    <w:rsid w:val="003A4C16"/>
    <w:rsid w:val="003B5F75"/>
    <w:rsid w:val="003C1C4B"/>
    <w:rsid w:val="003C3D21"/>
    <w:rsid w:val="003D0C86"/>
    <w:rsid w:val="003D24F3"/>
    <w:rsid w:val="003D5382"/>
    <w:rsid w:val="003D664F"/>
    <w:rsid w:val="003E4510"/>
    <w:rsid w:val="003E4B1F"/>
    <w:rsid w:val="003E5444"/>
    <w:rsid w:val="003F65DF"/>
    <w:rsid w:val="00414137"/>
    <w:rsid w:val="00414172"/>
    <w:rsid w:val="00415282"/>
    <w:rsid w:val="00416684"/>
    <w:rsid w:val="00423408"/>
    <w:rsid w:val="0044583A"/>
    <w:rsid w:val="004561E5"/>
    <w:rsid w:val="0047258D"/>
    <w:rsid w:val="00475F47"/>
    <w:rsid w:val="00476435"/>
    <w:rsid w:val="00476F3C"/>
    <w:rsid w:val="0048130B"/>
    <w:rsid w:val="0049242B"/>
    <w:rsid w:val="004924B3"/>
    <w:rsid w:val="00496151"/>
    <w:rsid w:val="004B05D7"/>
    <w:rsid w:val="004C0949"/>
    <w:rsid w:val="004C1788"/>
    <w:rsid w:val="004D3BF1"/>
    <w:rsid w:val="004D5A40"/>
    <w:rsid w:val="004D5E40"/>
    <w:rsid w:val="004E4609"/>
    <w:rsid w:val="004E60D6"/>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22F1"/>
    <w:rsid w:val="00592A11"/>
    <w:rsid w:val="00595940"/>
    <w:rsid w:val="00595999"/>
    <w:rsid w:val="005A1273"/>
    <w:rsid w:val="005A3EB3"/>
    <w:rsid w:val="005A4E0F"/>
    <w:rsid w:val="005B0219"/>
    <w:rsid w:val="005B117B"/>
    <w:rsid w:val="005B239A"/>
    <w:rsid w:val="005C107A"/>
    <w:rsid w:val="005C7FAB"/>
    <w:rsid w:val="005D2147"/>
    <w:rsid w:val="005E5BB8"/>
    <w:rsid w:val="005E7937"/>
    <w:rsid w:val="00613A90"/>
    <w:rsid w:val="00617EE4"/>
    <w:rsid w:val="00625F58"/>
    <w:rsid w:val="00631348"/>
    <w:rsid w:val="0063151C"/>
    <w:rsid w:val="006376E4"/>
    <w:rsid w:val="00652425"/>
    <w:rsid w:val="00661A7C"/>
    <w:rsid w:val="00663BE8"/>
    <w:rsid w:val="00667191"/>
    <w:rsid w:val="00673F28"/>
    <w:rsid w:val="00676308"/>
    <w:rsid w:val="006C203B"/>
    <w:rsid w:val="006D088C"/>
    <w:rsid w:val="006D69FD"/>
    <w:rsid w:val="006E33E1"/>
    <w:rsid w:val="006E55DA"/>
    <w:rsid w:val="006F37E7"/>
    <w:rsid w:val="006F7974"/>
    <w:rsid w:val="00700CD4"/>
    <w:rsid w:val="0070633B"/>
    <w:rsid w:val="007064FF"/>
    <w:rsid w:val="007115CB"/>
    <w:rsid w:val="00712379"/>
    <w:rsid w:val="00727738"/>
    <w:rsid w:val="00734CBA"/>
    <w:rsid w:val="00747756"/>
    <w:rsid w:val="007573E1"/>
    <w:rsid w:val="007615A5"/>
    <w:rsid w:val="00766815"/>
    <w:rsid w:val="0076703F"/>
    <w:rsid w:val="007710EF"/>
    <w:rsid w:val="00776391"/>
    <w:rsid w:val="007856F5"/>
    <w:rsid w:val="007904F2"/>
    <w:rsid w:val="007A4288"/>
    <w:rsid w:val="007A4C9B"/>
    <w:rsid w:val="007B1F05"/>
    <w:rsid w:val="007B42D2"/>
    <w:rsid w:val="007B7FD7"/>
    <w:rsid w:val="007D6134"/>
    <w:rsid w:val="007E4F5E"/>
    <w:rsid w:val="007E523A"/>
    <w:rsid w:val="007F66C5"/>
    <w:rsid w:val="0080641D"/>
    <w:rsid w:val="00810B55"/>
    <w:rsid w:val="008171AC"/>
    <w:rsid w:val="00827C8A"/>
    <w:rsid w:val="00843E70"/>
    <w:rsid w:val="00851108"/>
    <w:rsid w:val="00853FCA"/>
    <w:rsid w:val="00867A21"/>
    <w:rsid w:val="00867AF7"/>
    <w:rsid w:val="008747A1"/>
    <w:rsid w:val="00876C7B"/>
    <w:rsid w:val="00881575"/>
    <w:rsid w:val="008823B2"/>
    <w:rsid w:val="00887D98"/>
    <w:rsid w:val="00891F93"/>
    <w:rsid w:val="00894341"/>
    <w:rsid w:val="008E48EC"/>
    <w:rsid w:val="008F7135"/>
    <w:rsid w:val="00904E0D"/>
    <w:rsid w:val="00905CE6"/>
    <w:rsid w:val="0091105A"/>
    <w:rsid w:val="00913F9A"/>
    <w:rsid w:val="0091778D"/>
    <w:rsid w:val="00920117"/>
    <w:rsid w:val="00920AB6"/>
    <w:rsid w:val="009210EF"/>
    <w:rsid w:val="00930524"/>
    <w:rsid w:val="0093555F"/>
    <w:rsid w:val="00945372"/>
    <w:rsid w:val="00947F2E"/>
    <w:rsid w:val="00951073"/>
    <w:rsid w:val="0095309D"/>
    <w:rsid w:val="00962663"/>
    <w:rsid w:val="00963D69"/>
    <w:rsid w:val="00967A06"/>
    <w:rsid w:val="00970A40"/>
    <w:rsid w:val="00980AC5"/>
    <w:rsid w:val="00984120"/>
    <w:rsid w:val="009874ED"/>
    <w:rsid w:val="009A5C0D"/>
    <w:rsid w:val="009A7025"/>
    <w:rsid w:val="009B0CE7"/>
    <w:rsid w:val="009B1113"/>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291"/>
    <w:rsid w:val="00A8164C"/>
    <w:rsid w:val="00A873BB"/>
    <w:rsid w:val="00A92940"/>
    <w:rsid w:val="00A93740"/>
    <w:rsid w:val="00AA3DD3"/>
    <w:rsid w:val="00AA5161"/>
    <w:rsid w:val="00AA695C"/>
    <w:rsid w:val="00AB15CD"/>
    <w:rsid w:val="00AB516F"/>
    <w:rsid w:val="00AB5465"/>
    <w:rsid w:val="00AB568D"/>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77A91"/>
    <w:rsid w:val="00B81B48"/>
    <w:rsid w:val="00B820F1"/>
    <w:rsid w:val="00B826CE"/>
    <w:rsid w:val="00B83E48"/>
    <w:rsid w:val="00B92AA1"/>
    <w:rsid w:val="00B94B4D"/>
    <w:rsid w:val="00BA18DF"/>
    <w:rsid w:val="00BA3697"/>
    <w:rsid w:val="00BB6C72"/>
    <w:rsid w:val="00BE0190"/>
    <w:rsid w:val="00BE50A7"/>
    <w:rsid w:val="00BE6A99"/>
    <w:rsid w:val="00BF0491"/>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5F4"/>
    <w:rsid w:val="00CF4E50"/>
    <w:rsid w:val="00CF4EB3"/>
    <w:rsid w:val="00D02CB2"/>
    <w:rsid w:val="00D03047"/>
    <w:rsid w:val="00D03F8C"/>
    <w:rsid w:val="00D056B9"/>
    <w:rsid w:val="00D25718"/>
    <w:rsid w:val="00D31F01"/>
    <w:rsid w:val="00D33ABE"/>
    <w:rsid w:val="00D5184A"/>
    <w:rsid w:val="00D71BBD"/>
    <w:rsid w:val="00D76035"/>
    <w:rsid w:val="00D915E5"/>
    <w:rsid w:val="00D96E64"/>
    <w:rsid w:val="00DA1806"/>
    <w:rsid w:val="00DA19F9"/>
    <w:rsid w:val="00DA3E25"/>
    <w:rsid w:val="00DB5F4E"/>
    <w:rsid w:val="00DC2921"/>
    <w:rsid w:val="00DD4456"/>
    <w:rsid w:val="00DE0538"/>
    <w:rsid w:val="00DE2165"/>
    <w:rsid w:val="00DE73B8"/>
    <w:rsid w:val="00DF028D"/>
    <w:rsid w:val="00DF6205"/>
    <w:rsid w:val="00DF7A4A"/>
    <w:rsid w:val="00E00BD1"/>
    <w:rsid w:val="00E01123"/>
    <w:rsid w:val="00E02F08"/>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648FD"/>
    <w:rsid w:val="00E76B3B"/>
    <w:rsid w:val="00E77A65"/>
    <w:rsid w:val="00E955E3"/>
    <w:rsid w:val="00ED1162"/>
    <w:rsid w:val="00ED1800"/>
    <w:rsid w:val="00ED4168"/>
    <w:rsid w:val="00EF442E"/>
    <w:rsid w:val="00F014A0"/>
    <w:rsid w:val="00F07A5E"/>
    <w:rsid w:val="00F24B39"/>
    <w:rsid w:val="00F342AE"/>
    <w:rsid w:val="00F356E6"/>
    <w:rsid w:val="00F478E9"/>
    <w:rsid w:val="00F543A1"/>
    <w:rsid w:val="00F5654C"/>
    <w:rsid w:val="00F57C20"/>
    <w:rsid w:val="00F64918"/>
    <w:rsid w:val="00F66197"/>
    <w:rsid w:val="00F73208"/>
    <w:rsid w:val="00F77893"/>
    <w:rsid w:val="00F820BE"/>
    <w:rsid w:val="00F9620E"/>
    <w:rsid w:val="00FA5098"/>
    <w:rsid w:val="00FB1096"/>
    <w:rsid w:val="00FB3541"/>
    <w:rsid w:val="00FB442A"/>
    <w:rsid w:val="00FB4EB8"/>
    <w:rsid w:val="00FB536A"/>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 w:type="character" w:styleId="PlaceholderText">
    <w:name w:val="Placeholder Text"/>
    <w:basedOn w:val="DefaultParagraphFont"/>
    <w:uiPriority w:val="99"/>
    <w:semiHidden/>
    <w:locked/>
    <w:rsid w:val="00B77A91"/>
    <w:rPr>
      <w:color w:val="808080"/>
    </w:rPr>
  </w:style>
  <w:style w:type="paragraph" w:styleId="Revision">
    <w:name w:val="Revision"/>
    <w:hidden/>
    <w:uiPriority w:val="62"/>
    <w:unhideWhenUsed/>
    <w:locked/>
    <w:rsid w:val="00376236"/>
    <w:rPr>
      <w:sz w:val="18"/>
      <w:szCs w:val="18"/>
    </w:rPr>
  </w:style>
  <w:style w:type="paragraph" w:styleId="CommentSubject">
    <w:name w:val="annotation subject"/>
    <w:basedOn w:val="CommentText"/>
    <w:next w:val="CommentText"/>
    <w:link w:val="CommentSubjectChar"/>
    <w:uiPriority w:val="99"/>
    <w:semiHidden/>
    <w:locked/>
    <w:rsid w:val="00376236"/>
    <w:rPr>
      <w:b/>
      <w:bCs/>
    </w:rPr>
  </w:style>
  <w:style w:type="character" w:customStyle="1" w:styleId="CommentSubjectChar">
    <w:name w:val="Comment Subject Char"/>
    <w:basedOn w:val="CommentTextChar"/>
    <w:link w:val="CommentSubject"/>
    <w:uiPriority w:val="99"/>
    <w:semiHidden/>
    <w:rsid w:val="003762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41271209">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 w:id="1726022862">
      <w:bodyDiv w:val="1"/>
      <w:marLeft w:val="0"/>
      <w:marRight w:val="0"/>
      <w:marTop w:val="0"/>
      <w:marBottom w:val="0"/>
      <w:divBdr>
        <w:top w:val="none" w:sz="0" w:space="0" w:color="auto"/>
        <w:left w:val="none" w:sz="0" w:space="0" w:color="auto"/>
        <w:bottom w:val="none" w:sz="0" w:space="0" w:color="auto"/>
        <w:right w:val="none" w:sz="0" w:space="0" w:color="auto"/>
      </w:divBdr>
    </w:div>
    <w:div w:id="1844739005">
      <w:bodyDiv w:val="1"/>
      <w:marLeft w:val="0"/>
      <w:marRight w:val="0"/>
      <w:marTop w:val="0"/>
      <w:marBottom w:val="0"/>
      <w:divBdr>
        <w:top w:val="none" w:sz="0" w:space="0" w:color="auto"/>
        <w:left w:val="none" w:sz="0" w:space="0" w:color="auto"/>
        <w:bottom w:val="none" w:sz="0" w:space="0" w:color="auto"/>
        <w:right w:val="none" w:sz="0" w:space="0" w:color="auto"/>
      </w:divBdr>
      <w:divsChild>
        <w:div w:id="1411267314">
          <w:marLeft w:val="0"/>
          <w:marRight w:val="0"/>
          <w:marTop w:val="0"/>
          <w:marBottom w:val="0"/>
          <w:divBdr>
            <w:top w:val="none" w:sz="0" w:space="0" w:color="auto"/>
            <w:left w:val="none" w:sz="0" w:space="0" w:color="auto"/>
            <w:bottom w:val="none" w:sz="0" w:space="0" w:color="auto"/>
            <w:right w:val="none" w:sz="0" w:space="0" w:color="auto"/>
          </w:divBdr>
          <w:divsChild>
            <w:div w:id="473643781">
              <w:marLeft w:val="0"/>
              <w:marRight w:val="0"/>
              <w:marTop w:val="0"/>
              <w:marBottom w:val="0"/>
              <w:divBdr>
                <w:top w:val="none" w:sz="0" w:space="0" w:color="auto"/>
                <w:left w:val="none" w:sz="0" w:space="0" w:color="auto"/>
                <w:bottom w:val="none" w:sz="0" w:space="0" w:color="auto"/>
                <w:right w:val="none" w:sz="0" w:space="0" w:color="auto"/>
              </w:divBdr>
              <w:divsChild>
                <w:div w:id="15740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51522">
      <w:bodyDiv w:val="1"/>
      <w:marLeft w:val="0"/>
      <w:marRight w:val="0"/>
      <w:marTop w:val="0"/>
      <w:marBottom w:val="0"/>
      <w:divBdr>
        <w:top w:val="none" w:sz="0" w:space="0" w:color="auto"/>
        <w:left w:val="none" w:sz="0" w:space="0" w:color="auto"/>
        <w:bottom w:val="none" w:sz="0" w:space="0" w:color="auto"/>
        <w:right w:val="none" w:sz="0" w:space="0" w:color="auto"/>
      </w:divBdr>
    </w:div>
    <w:div w:id="1951617860">
      <w:bodyDiv w:val="1"/>
      <w:marLeft w:val="0"/>
      <w:marRight w:val="0"/>
      <w:marTop w:val="0"/>
      <w:marBottom w:val="0"/>
      <w:divBdr>
        <w:top w:val="none" w:sz="0" w:space="0" w:color="auto"/>
        <w:left w:val="none" w:sz="0" w:space="0" w:color="auto"/>
        <w:bottom w:val="none" w:sz="0" w:space="0" w:color="auto"/>
        <w:right w:val="none" w:sz="0" w:space="0" w:color="auto"/>
      </w:divBdr>
    </w:div>
    <w:div w:id="203268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cran.r-project.org/package=goodpractice" TargetMode="External"/><Relationship Id="rId18" Type="http://schemas.openxmlformats.org/officeDocument/2006/relationships/hyperlink" Target="https://masalmon.eu/"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fordfoundation.org/library/reports-and-studies/roads-and-bridges-the-unseen-labor-behind-our-digital-infrastructure" TargetMode="External"/><Relationship Id="rId17" Type="http://schemas.openxmlformats.org/officeDocument/2006/relationships/hyperlink" Target="mailto:cboettig@berkeley.edu" TargetMode="External"/><Relationship Id="rId2" Type="http://schemas.openxmlformats.org/officeDocument/2006/relationships/numbering" Target="numbering.xml"/><Relationship Id="rId16" Type="http://schemas.openxmlformats.org/officeDocument/2006/relationships/hyperlink" Target="http://blog.impactstory.org/collaborating-635k-grant-improve-credit-research-softwar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meta.github.io" TargetMode="External"/><Relationship Id="rId5" Type="http://schemas.openxmlformats.org/officeDocument/2006/relationships/webSettings" Target="webSettings.xml"/><Relationship Id="rId15" Type="http://schemas.openxmlformats.org/officeDocument/2006/relationships/hyperlink" Target="https://doi.org/10.1007/3-540-45672-4_31" TargetMode="External"/><Relationship Id="rId23" Type="http://schemas.openxmlformats.org/officeDocument/2006/relationships/theme" Target="theme/theme1.xml"/><Relationship Id="rId10" Type="http://schemas.openxmlformats.org/officeDocument/2006/relationships/hyperlink" Target="https://ropensci.org/blog/2018/01/16/tidyhyda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opensci.org/blog/2018/04/17/author-survey/" TargetMode="External"/><Relationship Id="rId14" Type="http://schemas.openxmlformats.org/officeDocument/2006/relationships/hyperlink" Target="https://doi.org/10.1016/j.infsof.2014.05.006"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4EFF-3D4C-7647-A5FC-63974E7A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26803</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3</cp:revision>
  <cp:lastPrinted>2018-10-29T20:24:00Z</cp:lastPrinted>
  <dcterms:created xsi:type="dcterms:W3CDTF">2018-10-29T20:56:00Z</dcterms:created>
  <dcterms:modified xsi:type="dcterms:W3CDTF">2018-10-29T20:58:00Z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