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</w:pPr>
      <w:r>
        <w:rPr>
          <w:rFonts w:ascii="Arial" w:cs="Arial" w:eastAsia="Arial" w:hAnsi="Arial"/>
          <w:b/>
          <w:bCs/>
          <w:color w:val="1B3A6B"/>
          <w:sz w:val="40"/>
          <w:szCs w:val="40"/>
        </w:rPr>
        <w:t xml:space="preserve">MANI KARTHIK BOLLIMUNTHA</w:t>
      </w:r>
    </w:p>
    <w:p>
      <w:pPr>
        <w:spacing w:before="0" w:after="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Senior Lead Appian Developer  |  Appian Level 2 Certified  |  7 Years Appian Experience</w:t>
      </w:r>
    </w:p>
    <w:p>
      <w:pPr>
        <w:pBdr>
          <w:bottom w:val="single" w:color="1B3A6B" w:sz="8" w:space="4"/>
        </w:pBdr>
        <w:spacing w:before="0" w:after="20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Herndon, VA  •  manikarthik@live.com  •  +1 (949)-844-1699  •  karthik07m.github.io/my_resume</w:t>
      </w:r>
    </w:p>
    <w:p>
      <w:pPr>
        <w:pBdr>
          <w:bottom w:val="single" w:color="2E75B6" w:sz="6" w:space="4"/>
        </w:pBdr>
        <w:spacing w:before="300" w:after="8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PROFESSIONAL EXPERIENCE</w:t>
      </w:r>
    </w:p>
    <w:p>
      <w:pPr>
        <w:spacing w:before="220" w:after="3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Senior Lead Appian Developer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</w:t>
      </w: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iLabs Inc, United States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January 2023 – Present</w:t>
      </w:r>
    </w:p>
    <w:p>
      <w:pPr>
        <w:spacing w:before="0" w:after="90"/>
      </w:pP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Client: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USAC (Universal Service Administrative Co.) — Federal Compliance &amp; Funding Platform</w:t>
      </w: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   |   Stack: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Appian 23.x / 24.x / 25.x / 26.x  |  MySQL  |  AWS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and enhanced Funding Forms on a federal compliance platform, ensuring compliance with client specifications and requirements across compliance cycles.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complex Process Model flows, designed user-friendly SAIL interfaces, and configured expression rules, records, and security settings within the Appian platform.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and optimized MySQL stored procedures for efficient data validation, retrieval, updating, and insertion across multiple tables.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data models and SQL scripts, and implemented bug fixes to enhance application stability and performance.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Implemented REST integrations via Appian Connected Systems with USAC's internal validation APIs, centralizing credential management and replacing ad-hoc HTTP calls.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Established a formal code-review framework covering SAIL best practices, CDT reuse, expression-rule naming conventions, and security role adherence — adopted as the team standard across all user stories.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assigned user stories, conducted unit testing, and deployed features to higher environments to ensure application functionality.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Conducted comprehensive code reviews for peers, ensuring high code quality and adherence to best practices.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Mentored 2 junior Appian developers on platform standards and review practices, improving overall team delivery consistency.</w:t>
      </w:r>
    </w:p>
    <w:p>
      <w:pPr>
        <w:shd w:fill="D6E4F0" w:val="clear"/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  🏆  </w:t>
      </w: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Participated in technical hiring interviews and defined Appian developer evaluation criteria, directly contributing to team growth.</w:t>
      </w:r>
    </w:p>
    <w:p>
      <w:pPr>
        <w:spacing w:before="220" w:after="3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Appian Consultant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</w:t>
      </w: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Yexle Limited,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January 2021 – August 2021</w:t>
      </w:r>
    </w:p>
    <w:p>
      <w:pPr>
        <w:spacing w:before="0" w:after="90"/>
      </w:pP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Client: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HSBC — Client Loan Onboarding &amp; Risk Assessment Module</w:t>
      </w: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   |   Stack: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Appian 20.x / 21.x  |  REST APIs  |  AI Integration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Successfully created and demonstrated a Proof of Concept for the Appian loan onboarding application to HSBC stakeholders, helping secure the project engagement.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risk-assessment Process Models with conditional branching logic that classified applicants into low, medium, or high risk tiers based on their responses.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Integrated AI APIs seamlessly into Appian via REST Connected Systems to showcase its robust capabilities to clients.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Resolved application bugs and managed deployments across Dev, SFT, and Pre-Prod environments, coordinating with multiple teams to ensure smooth transitions.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Improved query performance of specific onboarding modules by ~25% through index optimization and reducing redundant query calls within Appian expression rules.</w:t>
      </w:r>
    </w:p>
    <w:p>
      <w:pPr>
        <w:spacing w:before="220" w:after="3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Appian Developer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</w:t>
      </w: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Hexaware Technologies,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November 2018 – January 2021</w:t>
      </w:r>
    </w:p>
    <w:p>
      <w:pPr>
        <w:spacing w:before="0" w:after="90"/>
      </w:pP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Client: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IQVIA — Meeting Scheduler &amp; Audit Log Platform (GDMPM Projects)</w:t>
      </w: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   |   Stack: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Appian 18.x / 19.x / 20.x  |  SQL Server  |  REST/SOAP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and implemented a meeting scheduler application featuring a task scheduler, where users can create meetings across GDMPM projects, and an audit log module to track all scheduling activities.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complex Process Models with parallel approval gateways and conditional pathways, and implemented advanced decision rules to automate scheduling logic and participant notifications.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custom SAIL expression rules for dynamic date/time calculations and conflict resolution, and created administrative SAIL interfaces with role-based access controls and conditional rendering logic.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SQL Server triggers and stored procedures to maintain comprehensive audit trails of all scheduling activities across GDMPM projects.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Conducted regular demonstrations with business analysts to validate requirements and gather feedback throughout the delivery cycle.</w:t>
      </w:r>
    </w:p>
    <w:p>
      <w:pPr>
        <w:shd w:fill="D6E4F0" w:val="clear"/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  🏆  </w:t>
      </w: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Received a company award for developing an AI Chat integration within the Appian platform. Achieved first place in Hexaware's Full Stack Development Training.</w:t>
      </w:r>
    </w:p>
    <w:p>
      <w:pPr>
        <w:spacing w:before="220" w:after="3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Associate Software Engineer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</w:t>
      </w: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Hebeon Technologies,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August 2017 – August 2018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Worked in an Agile environment to design, develop, and maintain web applications using Java.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RESTful and SOAP web services, wrote SQL queries for MySQL databases, and implemented unit tests using JUnit.</w:t>
      </w:r>
    </w:p>
    <w:p>
      <w:pPr>
        <w:spacing w:before="220" w:after="3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Mobile Developer (Intern)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</w:t>
      </w: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Web Synergies,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June 2017 – July 2017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Contributed to an e-commerce mobile application built using the Cordova framework, implementing product sorting by price and integrating payment gateways via third-party APIs.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Proactively proposed novel application concepts and actively participated in their development alongside the core team.</w:t>
      </w:r>
    </w:p>
    <w:p>
      <w:pPr>
        <w:pBdr>
          <w:bottom w:val="single" w:color="2E75B6" w:sz="6" w:space="4"/>
        </w:pBdr>
        <w:spacing w:before="300" w:after="8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SIDE PROJECTS</w:t>
      </w:r>
    </w:p>
    <w:p>
      <w:pPr>
        <w:spacing w:before="100" w:after="3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VISA SAGE — Mobile App (Google Play Store)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2E75B6"/>
          <w:sz w:val="19"/>
          <w:szCs w:val="19"/>
        </w:rPr>
        <w:t xml:space="preserve">play.google.com/store/apps/details?id=com.manikarthik.visasage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 |  2022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a Flutter/Dart mobile app providing a comprehensive guide for US F1 visa processing requirements and procedures.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Integrated Firebase for authentication and real-time updates.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Achieved 1,000+ downloads with consistent maintenance and enhancements.</w:t>
      </w:r>
    </w:p>
    <w:p>
      <w:pPr>
        <w:spacing w:before="120" w:after="3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APPIAN VERSE — Appian Interview Practice Platform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2E75B6"/>
          <w:sz w:val="19"/>
          <w:szCs w:val="19"/>
        </w:rPr>
        <w:t xml:space="preserve">appianverse.com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 web application to help developers practice Appian interview questions, built using AI assistance for accelerated development.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using React (frontend), Supabase (backend &amp; database), Vercel (hosting), and Cloudflare (domain management &amp; security).</w:t>
      </w:r>
    </w:p>
    <w:p>
      <w:pPr>
        <w:spacing w:before="120" w:after="3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COINLY — Personal Finance App (Google Play Store)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2E75B6"/>
          <w:sz w:val="19"/>
          <w:szCs w:val="19"/>
        </w:rPr>
        <w:t xml:space="preserve">play.google.com/store/apps/details?id=com.budget.coinly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 |  2026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a Flutter/Dart Android app for tracking expenses, income and transfers across multiple accounts, with monthly category budgets and clear spending reports and analytics.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privacy-first: all financial data stays on the device and the core features need no account.</w:t>
      </w:r>
    </w:p>
    <w:p>
      <w:pPr>
        <w:spacing w:before="120" w:after="3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DOTKIN — Desktop Focus Tracker (macOS / Windows / Linux)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2E75B6"/>
          <w:sz w:val="19"/>
          <w:szCs w:val="19"/>
        </w:rPr>
        <w:t xml:space="preserve">karthik07m.github.io/dotkin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 |  2026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a free, MIT-licensed desktop app with timed 10 to 45 minute focus blocks, a morning planner, and a floating desktop companion that shows time left and today’s priorities.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Added optional Claude-powered coaching that reads the user’s own session log; all data lives in a single local file with no account, server or telemetry.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Shipped as a self-contained HTML app in an Electron shell, installable on all three platforms.</w:t>
      </w:r>
    </w:p>
    <w:p>
      <w:pPr>
        <w:pBdr>
          <w:bottom w:val="single" w:color="2E75B6" w:sz="6" w:space="4"/>
        </w:pBdr>
        <w:spacing w:before="300" w:after="8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EDUCATION</w:t>
      </w:r>
    </w:p>
    <w:p>
      <w:pPr>
        <w:spacing w:before="80" w:after="4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M.S. in Computer Science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Cleveland State University  |  GPA: 3.4/4.0  |  Aug 2021 – Dec 2022</w:t>
      </w:r>
    </w:p>
    <w:p>
      <w:pPr>
        <w:spacing w:before="80" w:after="4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B.Tech in Computer Science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UPES, India  |  Jun 2013 – May 2017</w:t>
      </w:r>
    </w:p>
    <w:p>
      <w:pPr>
        <w:pBdr>
          <w:bottom w:val="single" w:color="2E75B6" w:sz="6" w:space="4"/>
        </w:pBdr>
        <w:spacing w:before="300" w:after="8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TECHNICAL SKILLS</w:t>
      </w:r>
    </w:p>
    <w:p>
      <w:pPr>
        <w:spacing w:before="50" w:after="5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Appian (v18–25):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Process Models, SAIL Interfaces, Record Types, CDTs, REST/SOAP Integrations, Connected Systems, Expression Rules, Decision Rules, Security (Groups/RBAC)</w:t>
      </w:r>
    </w:p>
    <w:p>
      <w:pPr>
        <w:spacing w:before="50" w:after="5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Databases: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MySQL (stored procedures, triggers, index optimization), SQL Server  |  NoSQL (basic)</w:t>
      </w:r>
    </w:p>
    <w:p>
      <w:pPr>
        <w:spacing w:before="50" w:after="5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Languages: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Java, SQL, JavaScript, Dart (Flutter)</w:t>
      </w:r>
    </w:p>
    <w:p>
      <w:pPr>
        <w:spacing w:before="50" w:after="5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Tools / Cloud: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JIRA, Git, AWS, Firebase</w:t>
      </w:r>
    </w:p>
    <w:p>
      <w:pPr>
        <w:spacing w:before="50" w:after="5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Certifications: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Appian Level 2 Certified Developer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Jc w:val="start"/>
      <w:pPr>
        <w:ind w:left="0"/>
      </w:pPr>
    </w:lvl>
    <w:lvl w:ilvl="1" w15:tentative="1">
      <w:start w:val="1"/>
      <w:numFmt w:val="bullet"/>
      <w:lvlText w:val="–"/>
      <w:lvlJc w:val="left"/>
      <w:pPr>
        <w:ind w:left="9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2026-03-29T02:32:14.885Z</dcterms:created>
  <dcterms:modified xsi:type="dcterms:W3CDTF">2026-03-29T02:32:14.886Z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