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60"/>
      </w:pPr>
      <w:r>
        <w:rPr>
          <w:rFonts w:ascii="Arial" w:cs="Arial" w:eastAsia="Arial" w:hAnsi="Arial"/>
          <w:b/>
          <w:bCs/>
          <w:color w:val="1B3A6B"/>
          <w:sz w:val="40"/>
          <w:szCs w:val="40"/>
        </w:rPr>
        <w:t xml:space="preserve">MANI KARTHIK BOLLIMUNTHA</w:t>
      </w:r>
    </w:p>
    <w:p>
      <w:pPr>
        <w:spacing w:before="0" w:after="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Senior Lead Appian Developer  |  Appian Level 2 Certified  |  7 Years Appian Experience</w:t>
      </w:r>
    </w:p>
    <w:p>
      <w:pPr>
        <w:pBdr>
          <w:bottom w:val="single" w:color="1B3A6B" w:sz="8" w:space="4"/>
        </w:pBdr>
        <w:spacing w:before="0" w:after="20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Herndon, VA  •  manikarthik@live.com  •  +1 (949)-844-1699  •  karthik07m.github.io/my_resume</w:t>
      </w:r>
    </w:p>
    <w:p>
      <w:pPr>
        <w:pBdr>
          <w:bottom w:val="single" w:color="2E75B6" w:sz="6" w:space="4"/>
        </w:pBdr>
        <w:spacing w:before="300" w:after="80"/>
      </w:pPr>
      <w:r>
        <w:rPr>
          <w:rFonts w:ascii="Arial" w:cs="Arial" w:eastAsia="Arial" w:hAnsi="Arial"/>
          <w:b/>
          <w:bCs/>
          <w:color w:val="1B3A6B"/>
          <w:sz w:val="26"/>
          <w:szCs w:val="26"/>
        </w:rPr>
        <w:t xml:space="preserve">PROFESSIONAL EXPERIENCE</w:t>
      </w:r>
    </w:p>
    <w:p>
      <w:pPr>
        <w:spacing w:before="220" w:after="30"/>
      </w:pPr>
      <w:r>
        <w:rPr>
          <w:rFonts w:ascii="Arial" w:cs="Arial" w:eastAsia="Arial" w:hAnsi="Arial"/>
          <w:b/>
          <w:bCs/>
          <w:color w:val="1B3A6B"/>
          <w:sz w:val="24"/>
          <w:szCs w:val="24"/>
        </w:rPr>
        <w:t xml:space="preserve">Senior Lead Appian Developer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•  </w:t>
      </w: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iLabs Inc, United States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|  </w:t>
      </w: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January 2023 – Present</w:t>
      </w:r>
    </w:p>
    <w:p>
      <w:pPr>
        <w:spacing w:before="0" w:after="90"/>
      </w:pPr>
      <w:r>
        <w:rPr>
          <w:rFonts w:ascii="Arial" w:cs="Arial" w:eastAsia="Arial" w:hAnsi="Arial"/>
          <w:b/>
          <w:bCs/>
          <w:color w:val="555555"/>
          <w:sz w:val="19"/>
          <w:szCs w:val="19"/>
        </w:rPr>
        <w:t xml:space="preserve">Client: 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USAC (Universal Service Administrative Co.) — Federal Compliance &amp; Funding Platform</w:t>
      </w:r>
      <w:r>
        <w:rPr>
          <w:rFonts w:ascii="Arial" w:cs="Arial" w:eastAsia="Arial" w:hAnsi="Arial"/>
          <w:b/>
          <w:bCs/>
          <w:color w:val="555555"/>
          <w:sz w:val="19"/>
          <w:szCs w:val="19"/>
        </w:rPr>
        <w:t xml:space="preserve">   |   Stack: 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Appian 23.x / 24.x / 25.x / 26.x  |  MySQL  |  AWS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Developed and enhanced Funding Forms on a federal compliance platform, ensuring compliance with client specifications and requirements across compliance cycles.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Created complex Process Model flows, designed user-friendly SAIL interfaces, and configured expression rules, records, and security settings within the Appian platform.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Developed and optimized MySQL stored procedures for efficient data validation, retrieval, updating, and insertion across multiple tables.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Created data models and SQL scripts, and implemented bug fixes to enhance application stability and performance.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Implemented REST integrations via Appian Connected Systems with USAC's internal validation APIs, centralizing credential management and replacing ad-hoc HTTP calls.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Established a formal code-review framework covering SAIL best practices, CDT reuse, expression-rule naming conventions, and security role adherence — adopted as the team standard across all user stories.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Developed assigned user stories, conducted unit testing, and deployed features to higher environments to ensure application functionality.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Conducted comprehensive code reviews for peers, ensuring high code quality and adherence to best practices.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Mentored 2 junior Appian developers on platform standards and review practices, improving overall team delivery consistency.</w:t>
      </w:r>
    </w:p>
    <w:p>
      <w:pPr>
        <w:shd w:fill="D6E4F0" w:val="clear"/>
        <w:spacing w:before="80" w:after="80"/>
      </w:pPr>
      <w:r>
        <w:rPr>
          <w:rFonts w:ascii="Arial" w:cs="Arial" w:eastAsia="Arial" w:hAnsi="Arial"/>
          <w:sz w:val="20"/>
          <w:szCs w:val="20"/>
        </w:rPr>
        <w:t xml:space="preserve">  🏆  </w:t>
      </w:r>
      <w:r>
        <w:rPr>
          <w:rFonts w:ascii="Arial" w:cs="Arial" w:eastAsia="Arial" w:hAnsi="Arial"/>
          <w:b/>
          <w:bCs/>
          <w:color w:val="1B3A6B"/>
          <w:sz w:val="20"/>
          <w:szCs w:val="20"/>
        </w:rPr>
        <w:t xml:space="preserve">Participated in technical hiring interviews and defined Appian developer evaluation criteria, directly contributing to team growth.</w:t>
      </w:r>
    </w:p>
    <w:p>
      <w:pPr>
        <w:spacing w:before="220" w:after="30"/>
      </w:pPr>
      <w:r>
        <w:rPr>
          <w:rFonts w:ascii="Arial" w:cs="Arial" w:eastAsia="Arial" w:hAnsi="Arial"/>
          <w:b/>
          <w:bCs/>
          <w:color w:val="1B3A6B"/>
          <w:sz w:val="24"/>
          <w:szCs w:val="24"/>
        </w:rPr>
        <w:t xml:space="preserve">Appian Consultant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•  </w:t>
      </w: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Yexle Limited, India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|  </w:t>
      </w: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January 2021 – August 2021</w:t>
      </w:r>
    </w:p>
    <w:p>
      <w:pPr>
        <w:spacing w:before="0" w:after="90"/>
      </w:pPr>
      <w:r>
        <w:rPr>
          <w:rFonts w:ascii="Arial" w:cs="Arial" w:eastAsia="Arial" w:hAnsi="Arial"/>
          <w:b/>
          <w:bCs/>
          <w:color w:val="555555"/>
          <w:sz w:val="19"/>
          <w:szCs w:val="19"/>
        </w:rPr>
        <w:t xml:space="preserve">Client: 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HSBC — Client Loan Onboarding &amp; Risk Assessment Module</w:t>
      </w:r>
      <w:r>
        <w:rPr>
          <w:rFonts w:ascii="Arial" w:cs="Arial" w:eastAsia="Arial" w:hAnsi="Arial"/>
          <w:b/>
          <w:bCs/>
          <w:color w:val="555555"/>
          <w:sz w:val="19"/>
          <w:szCs w:val="19"/>
        </w:rPr>
        <w:t xml:space="preserve">   |   Stack: 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Appian 20.x / 21.x  |  REST APIs  |  AI Integration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Successfully created and demonstrated a Proof of Concept for the Appian loan onboarding application to HSBC stakeholders, helping secure the project engagement.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Designed risk-assessment Process Models with conditional branching logic that classified applicants into low, medium, or high risk tiers based on their responses.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Integrated AI APIs seamlessly into Appian via REST Connected Systems to showcase its robust capabilities to clients.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Resolved application bugs and managed deployments across Dev, SFT, and Pre-Prod environments, coordinating with multiple teams to ensure smooth transitions.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Improved query performance of specific onboarding modules by ~25% through index optimization and reducing redundant query calls within Appian expression rules.</w:t>
      </w:r>
    </w:p>
    <w:p>
      <w:pPr>
        <w:spacing w:before="220" w:after="30"/>
      </w:pPr>
      <w:r>
        <w:rPr>
          <w:rFonts w:ascii="Arial" w:cs="Arial" w:eastAsia="Arial" w:hAnsi="Arial"/>
          <w:b/>
          <w:bCs/>
          <w:color w:val="1B3A6B"/>
          <w:sz w:val="24"/>
          <w:szCs w:val="24"/>
        </w:rPr>
        <w:t xml:space="preserve">Appian Developer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•  </w:t>
      </w: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Hexaware Technologies, India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|  </w:t>
      </w: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November 2018 – January 2021</w:t>
      </w:r>
    </w:p>
    <w:p>
      <w:pPr>
        <w:spacing w:before="0" w:after="90"/>
      </w:pPr>
      <w:r>
        <w:rPr>
          <w:rFonts w:ascii="Arial" w:cs="Arial" w:eastAsia="Arial" w:hAnsi="Arial"/>
          <w:b/>
          <w:bCs/>
          <w:color w:val="555555"/>
          <w:sz w:val="19"/>
          <w:szCs w:val="19"/>
        </w:rPr>
        <w:t xml:space="preserve">Client: 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IQVIA — Meeting Scheduler &amp; Audit Log Platform (GDMPM Projects)</w:t>
      </w:r>
      <w:r>
        <w:rPr>
          <w:rFonts w:ascii="Arial" w:cs="Arial" w:eastAsia="Arial" w:hAnsi="Arial"/>
          <w:b/>
          <w:bCs/>
          <w:color w:val="555555"/>
          <w:sz w:val="19"/>
          <w:szCs w:val="19"/>
        </w:rPr>
        <w:t xml:space="preserve">   |   Stack: 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Appian 18.x / 19.x / 20.x  |  SQL Server  |  REST/SOAP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Designed and implemented a meeting scheduler application featuring a task scheduler, where users can create meetings across GDMPM projects, and an audit log module to track all scheduling activities.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complex Process Models with parallel approval gateways and conditional pathways, and implemented advanced decision rules to automate scheduling logic and participant notifications.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Developed custom SAIL expression rules for dynamic date/time calculations and conflict resolution, and created administrative SAIL interfaces with role-based access controls and conditional rendering logic.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Created SQL Server triggers and stored procedures to maintain comprehensive audit trails of all scheduling activities across GDMPM projects.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Conducted regular demonstrations with business analysts to validate requirements and gather feedback throughout the delivery cycle.</w:t>
      </w:r>
    </w:p>
    <w:p>
      <w:pPr>
        <w:shd w:fill="D6E4F0" w:val="clear"/>
        <w:spacing w:before="80" w:after="80"/>
      </w:pPr>
      <w:r>
        <w:rPr>
          <w:rFonts w:ascii="Arial" w:cs="Arial" w:eastAsia="Arial" w:hAnsi="Arial"/>
          <w:sz w:val="20"/>
          <w:szCs w:val="20"/>
        </w:rPr>
        <w:t xml:space="preserve">  🏆  </w:t>
      </w:r>
      <w:r>
        <w:rPr>
          <w:rFonts w:ascii="Arial" w:cs="Arial" w:eastAsia="Arial" w:hAnsi="Arial"/>
          <w:b/>
          <w:bCs/>
          <w:color w:val="1B3A6B"/>
          <w:sz w:val="20"/>
          <w:szCs w:val="20"/>
        </w:rPr>
        <w:t xml:space="preserve">Received a company award for developing an AI Chat integration within the Appian platform. Achieved first place in Hexaware's Full Stack Development Training.</w:t>
      </w:r>
    </w:p>
    <w:p>
      <w:pPr>
        <w:spacing w:before="220" w:after="30"/>
      </w:pPr>
      <w:r>
        <w:rPr>
          <w:rFonts w:ascii="Arial" w:cs="Arial" w:eastAsia="Arial" w:hAnsi="Arial"/>
          <w:b/>
          <w:bCs/>
          <w:color w:val="1B3A6B"/>
          <w:sz w:val="24"/>
          <w:szCs w:val="24"/>
        </w:rPr>
        <w:t xml:space="preserve">Associate Software Engineer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•  </w:t>
      </w: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Hebeon Technologies, India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|  </w:t>
      </w: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August 2017 – August 2018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Worked in an Agile environment to design, develop, and maintain web applications using Java.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Developed RESTful and SOAP web services, wrote SQL queries for MySQL databases, and implemented unit tests using JUnit.</w:t>
      </w:r>
    </w:p>
    <w:p>
      <w:pPr>
        <w:spacing w:before="220" w:after="30"/>
      </w:pPr>
      <w:r>
        <w:rPr>
          <w:rFonts w:ascii="Arial" w:cs="Arial" w:eastAsia="Arial" w:hAnsi="Arial"/>
          <w:b/>
          <w:bCs/>
          <w:color w:val="1B3A6B"/>
          <w:sz w:val="24"/>
          <w:szCs w:val="24"/>
        </w:rPr>
        <w:t xml:space="preserve">Mobile Developer (Intern)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•  </w:t>
      </w: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Web Synergies, India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|  </w:t>
      </w: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June 2017 – July 2017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Contributed to an e-commerce mobile application built using the Cordova framework, implementing product sorting by price and integrating payment gateways via third-party APIs.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Proactively proposed novel application concepts and actively participated in their development alongside the core team.</w:t>
      </w:r>
    </w:p>
    <w:p>
      <w:pPr>
        <w:pBdr>
          <w:bottom w:val="single" w:color="2E75B6" w:sz="6" w:space="4"/>
        </w:pBdr>
        <w:spacing w:before="300" w:after="80"/>
      </w:pPr>
      <w:r>
        <w:rPr>
          <w:rFonts w:ascii="Arial" w:cs="Arial" w:eastAsia="Arial" w:hAnsi="Arial"/>
          <w:b/>
          <w:bCs/>
          <w:color w:val="1B3A6B"/>
          <w:sz w:val="26"/>
          <w:szCs w:val="26"/>
        </w:rPr>
        <w:t xml:space="preserve">SIDE PROJECTS</w:t>
      </w:r>
    </w:p>
    <w:p>
      <w:pPr>
        <w:spacing w:before="100" w:after="3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VISA SAGE — Mobile App (Google Play Store)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|  </w:t>
      </w:r>
      <w:r>
        <w:rPr>
          <w:rFonts w:ascii="Arial" w:cs="Arial" w:eastAsia="Arial" w:hAnsi="Arial"/>
          <w:color w:val="2E75B6"/>
          <w:sz w:val="19"/>
          <w:szCs w:val="19"/>
        </w:rPr>
        <w:t xml:space="preserve">play.google.com/store/apps/details?id=com.manikarthik.visasage</w:t>
      </w: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  |  2022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a Flutter/Dart mobile app providing a comprehensive guide for US F1 visa processing requirements and procedures.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Integrated Firebase for authentication and real-time updates.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Achieved 1,000+ downloads with consistent maintenance and enhancements.</w:t>
      </w:r>
    </w:p>
    <w:p>
      <w:pPr>
        <w:spacing w:before="120" w:after="3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APPIAN VERSE — Appian Interview Practice Platform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|  </w:t>
      </w:r>
      <w:r>
        <w:rPr>
          <w:rFonts w:ascii="Arial" w:cs="Arial" w:eastAsia="Arial" w:hAnsi="Arial"/>
          <w:color w:val="2E75B6"/>
          <w:sz w:val="19"/>
          <w:szCs w:val="19"/>
        </w:rPr>
        <w:t xml:space="preserve">appianverse.com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Developed a web application to help developers practice Appian interview questions, built using AI assistance for accelerated development.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using React (frontend), Supabase (backend &amp; database), Vercel (hosting), and Cloudflare (domain management &amp; security).</w:t>
      </w:r>
    </w:p>
    <w:p>
      <w:pPr>
        <w:spacing w:before="120" w:after="3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COINLY — Personal Finance App (Google Play Store)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|  </w:t>
      </w:r>
      <w:r>
        <w:rPr>
          <w:rFonts w:ascii="Arial" w:cs="Arial" w:eastAsia="Arial" w:hAnsi="Arial"/>
          <w:color w:val="2E75B6"/>
          <w:sz w:val="19"/>
          <w:szCs w:val="19"/>
        </w:rPr>
        <w:t xml:space="preserve">play.google.com/store/apps/details?id=com.budget.coinly</w:t>
      </w: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  |  2026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an Android app for tracking expenses, income and transfers across multiple accounts, with monthly category budgets and clear spending reports and analytics.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Designed privacy-first: all financial data stays on the device and the core features need no account.</w:t>
      </w:r>
    </w:p>
    <w:p>
      <w:pPr>
        <w:spacing w:before="120" w:after="3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DOTKIN — Desktop Focus Tracker (macOS / Windows / Linux)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|  </w:t>
      </w:r>
      <w:r>
        <w:rPr>
          <w:rFonts w:ascii="Arial" w:cs="Arial" w:eastAsia="Arial" w:hAnsi="Arial"/>
          <w:color w:val="2E75B6"/>
          <w:sz w:val="19"/>
          <w:szCs w:val="19"/>
        </w:rPr>
        <w:t xml:space="preserve">karthik07m.github.io/dotkin</w:t>
      </w: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  |  2026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a free, MIT-licensed desktop app with timed 10 to 45 minute focus blocks, a morning planner, and a floating desktop companion that shows time left and today’s priorities.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Added optional Claude-powered coaching that reads the user’s own session log; all data lives in a single local file with no account, server or telemetry.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Shipped as a self-contained HTML app in an Electron shell, installable on all three platforms.</w:t>
      </w:r>
    </w:p>
    <w:p>
      <w:pPr>
        <w:pBdr>
          <w:bottom w:val="single" w:color="2E75B6" w:sz="6" w:space="4"/>
        </w:pBdr>
        <w:spacing w:before="300" w:after="80"/>
      </w:pPr>
      <w:r>
        <w:rPr>
          <w:rFonts w:ascii="Arial" w:cs="Arial" w:eastAsia="Arial" w:hAnsi="Arial"/>
          <w:b/>
          <w:bCs/>
          <w:color w:val="1B3A6B"/>
          <w:sz w:val="26"/>
          <w:szCs w:val="26"/>
        </w:rPr>
        <w:t xml:space="preserve">EDUCATION</w:t>
      </w:r>
    </w:p>
    <w:p>
      <w:pPr>
        <w:spacing w:before="80" w:after="4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M.S. in Computer Science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|  Cleveland State University  |  GPA: 3.4/4.0  |  Aug 2021 – Dec 2022</w:t>
      </w:r>
    </w:p>
    <w:p>
      <w:pPr>
        <w:spacing w:before="80" w:after="4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B.Tech in Computer Science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|  UPES, India  |  Jun 2013 – May 2017</w:t>
      </w:r>
    </w:p>
    <w:p>
      <w:pPr>
        <w:pBdr>
          <w:bottom w:val="single" w:color="2E75B6" w:sz="6" w:space="4"/>
        </w:pBdr>
        <w:spacing w:before="300" w:after="80"/>
      </w:pPr>
      <w:r>
        <w:rPr>
          <w:rFonts w:ascii="Arial" w:cs="Arial" w:eastAsia="Arial" w:hAnsi="Arial"/>
          <w:b/>
          <w:bCs/>
          <w:color w:val="1B3A6B"/>
          <w:sz w:val="26"/>
          <w:szCs w:val="26"/>
        </w:rPr>
        <w:t xml:space="preserve">TECHNICAL SKILLS</w:t>
      </w:r>
    </w:p>
    <w:p>
      <w:pPr>
        <w:spacing w:before="50" w:after="50"/>
      </w:pPr>
      <w:r>
        <w:rPr>
          <w:rFonts w:ascii="Arial" w:cs="Arial" w:eastAsia="Arial" w:hAnsi="Arial"/>
          <w:b/>
          <w:bCs/>
          <w:color w:val="1B3A6B"/>
          <w:sz w:val="20"/>
          <w:szCs w:val="20"/>
        </w:rPr>
        <w:t xml:space="preserve">Appian (v18–25):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Process Models, SAIL Interfaces, Record Types, CDTs, REST/SOAP Integrations, Connected Systems, Expression Rules, Decision Rules, Security (Groups/RBAC)</w:t>
      </w:r>
    </w:p>
    <w:p>
      <w:pPr>
        <w:spacing w:before="50" w:after="50"/>
      </w:pPr>
      <w:r>
        <w:rPr>
          <w:rFonts w:ascii="Arial" w:cs="Arial" w:eastAsia="Arial" w:hAnsi="Arial"/>
          <w:b/>
          <w:bCs/>
          <w:color w:val="1B3A6B"/>
          <w:sz w:val="20"/>
          <w:szCs w:val="20"/>
        </w:rPr>
        <w:t xml:space="preserve">Databases: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MySQL (stored procedures, triggers, index optimization), SQL Server  |  NoSQL (basic)</w:t>
      </w:r>
    </w:p>
    <w:p>
      <w:pPr>
        <w:spacing w:before="50" w:after="50"/>
      </w:pPr>
      <w:r>
        <w:rPr>
          <w:rFonts w:ascii="Arial" w:cs="Arial" w:eastAsia="Arial" w:hAnsi="Arial"/>
          <w:b/>
          <w:bCs/>
          <w:color w:val="1B3A6B"/>
          <w:sz w:val="20"/>
          <w:szCs w:val="20"/>
        </w:rPr>
        <w:t xml:space="preserve">Languages: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Java, SQL, JavaScript, Dart (Flutter)</w:t>
      </w:r>
    </w:p>
    <w:p>
      <w:pPr>
        <w:spacing w:before="50" w:after="50"/>
      </w:pPr>
      <w:r>
        <w:rPr>
          <w:rFonts w:ascii="Arial" w:cs="Arial" w:eastAsia="Arial" w:hAnsi="Arial"/>
          <w:b/>
          <w:bCs/>
          <w:color w:val="1B3A6B"/>
          <w:sz w:val="20"/>
          <w:szCs w:val="20"/>
        </w:rPr>
        <w:t xml:space="preserve">Tools / Cloud: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JIRA, Git, AWS, Firebase</w:t>
      </w:r>
    </w:p>
    <w:p>
      <w:pPr>
        <w:spacing w:before="50" w:after="50"/>
      </w:pPr>
      <w:r>
        <w:rPr>
          <w:rFonts w:ascii="Arial" w:cs="Arial" w:eastAsia="Arial" w:hAnsi="Arial"/>
          <w:b/>
          <w:bCs/>
          <w:color w:val="1B3A6B"/>
          <w:sz w:val="20"/>
          <w:szCs w:val="20"/>
        </w:rPr>
        <w:t xml:space="preserve">Certifications: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Appian Level 2 Certified Developer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▸"/>
      <w:lvlJc w:val="left"/>
      <w:pPr>
        <w:ind w:left="48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Jc w:val="start"/>
      <w:pPr>
        <w:ind w:left="0"/>
      </w:pPr>
    </w:lvl>
    <w:lvl w:ilvl="1" w15:tentative="1">
      <w:start w:val="1"/>
      <w:numFmt w:val="bullet"/>
      <w:lvlText w:val="–"/>
      <w:lvlJc w:val="left"/>
      <w:pPr>
        <w:ind w:left="90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222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2026-03-29T02:32:14.885Z</dcterms:created>
  <dcterms:modified xsi:type="dcterms:W3CDTF">2026-03-29T02:32:14.886Z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