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2145"/>
        <w:gridCol w:w="164"/>
        <w:gridCol w:w="6732"/>
      </w:tblGrid>
      <w:tr w:rsidR="00F674D1" w:rsidRPr="00C97E0A" w14:paraId="3F32D129" w14:textId="77777777" w:rsidTr="00F674D1">
        <w:trPr>
          <w:tblCellSpacing w:w="15" w:type="dxa"/>
        </w:trPr>
        <w:tc>
          <w:tcPr>
            <w:tcW w:w="0" w:type="auto"/>
            <w:noWrap/>
            <w:tcMar>
              <w:top w:w="0" w:type="dxa"/>
              <w:left w:w="0" w:type="dxa"/>
              <w:bottom w:w="0" w:type="dxa"/>
              <w:right w:w="75" w:type="dxa"/>
            </w:tcMar>
            <w:hideMark/>
          </w:tcPr>
          <w:p w14:paraId="1BD7447F" w14:textId="77777777" w:rsidR="00F674D1" w:rsidRPr="00C97E0A" w:rsidRDefault="00F674D1" w:rsidP="00F674D1">
            <w:bookmarkStart w:id="0" w:name="_GoBack"/>
            <w:bookmarkEnd w:id="0"/>
            <w:r w:rsidRPr="00C97E0A">
              <w:t xml:space="preserve">Certainty </w:t>
            </w:r>
          </w:p>
        </w:tc>
        <w:tc>
          <w:tcPr>
            <w:tcW w:w="15" w:type="dxa"/>
            <w:tcMar>
              <w:top w:w="0" w:type="dxa"/>
              <w:left w:w="0" w:type="dxa"/>
              <w:bottom w:w="0" w:type="dxa"/>
              <w:right w:w="75" w:type="dxa"/>
            </w:tcMar>
            <w:hideMark/>
          </w:tcPr>
          <w:p w14:paraId="2C6B704A" w14:textId="77777777" w:rsidR="00F674D1" w:rsidRPr="00C97E0A" w:rsidRDefault="00F674D1" w:rsidP="00F674D1">
            <w:r w:rsidRPr="00C97E0A">
              <w:t>:</w:t>
            </w:r>
          </w:p>
        </w:tc>
        <w:tc>
          <w:tcPr>
            <w:tcW w:w="5000" w:type="pct"/>
            <w:tcMar>
              <w:top w:w="45" w:type="dxa"/>
              <w:left w:w="75" w:type="dxa"/>
              <w:bottom w:w="0" w:type="dxa"/>
              <w:right w:w="75" w:type="dxa"/>
            </w:tcMar>
            <w:vAlign w:val="center"/>
            <w:hideMark/>
          </w:tcPr>
          <w:p w14:paraId="30BF8A8B" w14:textId="1A19B08A" w:rsidR="00F674D1" w:rsidRPr="00AD125A" w:rsidRDefault="00AD125A" w:rsidP="00F674D1">
            <w:pPr>
              <w:rPr>
                <w:b/>
                <w:bCs/>
                <w:sz w:val="28"/>
                <w:szCs w:val="28"/>
              </w:rPr>
            </w:pPr>
            <w:r w:rsidRPr="00AD125A">
              <w:rPr>
                <w:b/>
                <w:bCs/>
                <w:sz w:val="28"/>
                <w:szCs w:val="28"/>
              </w:rPr>
              <w:t xml:space="preserve">Out-of-date </w:t>
            </w:r>
            <w:proofErr w:type="gramStart"/>
            <w:r w:rsidRPr="00AD125A">
              <w:rPr>
                <w:b/>
                <w:bCs/>
                <w:sz w:val="28"/>
                <w:szCs w:val="28"/>
              </w:rPr>
              <w:t>version</w:t>
            </w:r>
            <w:r>
              <w:rPr>
                <w:b/>
                <w:bCs/>
                <w:sz w:val="28"/>
                <w:szCs w:val="28"/>
              </w:rPr>
              <w:t>(</w:t>
            </w:r>
            <w:proofErr w:type="gramEnd"/>
            <w:r w:rsidRPr="00AD125A">
              <w:rPr>
                <w:b/>
                <w:bCs/>
                <w:sz w:val="28"/>
                <w:szCs w:val="28"/>
              </w:rPr>
              <w:t>OpenSSL</w:t>
            </w:r>
            <w:r>
              <w:rPr>
                <w:b/>
                <w:bCs/>
                <w:sz w:val="28"/>
                <w:szCs w:val="28"/>
              </w:rPr>
              <w:t>)</w:t>
            </w:r>
          </w:p>
        </w:tc>
      </w:tr>
      <w:tr w:rsidR="00F674D1" w:rsidRPr="00C97E0A" w14:paraId="394C3FF8" w14:textId="77777777" w:rsidTr="00F674D1">
        <w:trPr>
          <w:tblCellSpacing w:w="15" w:type="dxa"/>
        </w:trPr>
        <w:tc>
          <w:tcPr>
            <w:tcW w:w="0" w:type="auto"/>
            <w:noWrap/>
            <w:tcMar>
              <w:top w:w="0" w:type="dxa"/>
              <w:left w:w="0" w:type="dxa"/>
              <w:bottom w:w="0" w:type="dxa"/>
              <w:right w:w="75" w:type="dxa"/>
            </w:tcMar>
            <w:hideMark/>
          </w:tcPr>
          <w:p w14:paraId="1B8EE37E" w14:textId="77777777" w:rsidR="00F674D1" w:rsidRPr="00C97E0A" w:rsidRDefault="00F674D1" w:rsidP="00F674D1">
            <w:r w:rsidRPr="00C97E0A">
              <w:t xml:space="preserve">URL </w:t>
            </w:r>
          </w:p>
        </w:tc>
        <w:tc>
          <w:tcPr>
            <w:tcW w:w="15" w:type="dxa"/>
            <w:tcMar>
              <w:top w:w="0" w:type="dxa"/>
              <w:left w:w="0" w:type="dxa"/>
              <w:bottom w:w="0" w:type="dxa"/>
              <w:right w:w="75" w:type="dxa"/>
            </w:tcMar>
            <w:hideMark/>
          </w:tcPr>
          <w:p w14:paraId="53BA2B32" w14:textId="77777777" w:rsidR="00F674D1" w:rsidRPr="00C97E0A" w:rsidRDefault="00F674D1" w:rsidP="00F674D1">
            <w:r w:rsidRPr="00C97E0A">
              <w:t>:</w:t>
            </w:r>
          </w:p>
        </w:tc>
        <w:tc>
          <w:tcPr>
            <w:tcW w:w="5000" w:type="pct"/>
            <w:tcMar>
              <w:top w:w="45" w:type="dxa"/>
              <w:left w:w="75" w:type="dxa"/>
              <w:bottom w:w="0" w:type="dxa"/>
              <w:right w:w="75" w:type="dxa"/>
            </w:tcMar>
            <w:vAlign w:val="center"/>
            <w:hideMark/>
          </w:tcPr>
          <w:p w14:paraId="2817EF83" w14:textId="77777777" w:rsidR="00F674D1" w:rsidRPr="00C97E0A" w:rsidRDefault="00902CEF" w:rsidP="00F674D1">
            <w:hyperlink r:id="rId4" w:history="1">
              <w:r w:rsidR="00F674D1" w:rsidRPr="00C97E0A">
                <w:t>https://zero.webappsecurity.com/</w:t>
              </w:r>
            </w:hyperlink>
            <w:r w:rsidR="00F674D1" w:rsidRPr="00C97E0A">
              <w:t xml:space="preserve"> </w:t>
            </w:r>
          </w:p>
        </w:tc>
      </w:tr>
      <w:tr w:rsidR="00F674D1" w:rsidRPr="00C97E0A" w14:paraId="70AC3A49" w14:textId="77777777" w:rsidTr="00F674D1">
        <w:trPr>
          <w:tblCellSpacing w:w="15" w:type="dxa"/>
        </w:trPr>
        <w:tc>
          <w:tcPr>
            <w:tcW w:w="0" w:type="auto"/>
            <w:noWrap/>
            <w:tcMar>
              <w:top w:w="0" w:type="dxa"/>
              <w:left w:w="0" w:type="dxa"/>
              <w:bottom w:w="0" w:type="dxa"/>
              <w:right w:w="75" w:type="dxa"/>
            </w:tcMar>
            <w:hideMark/>
          </w:tcPr>
          <w:p w14:paraId="3D3EDC98" w14:textId="77777777" w:rsidR="00F674D1" w:rsidRPr="00C97E0A" w:rsidRDefault="00F674D1" w:rsidP="00F674D1">
            <w:r w:rsidRPr="00C97E0A">
              <w:t xml:space="preserve">Identified Version </w:t>
            </w:r>
          </w:p>
        </w:tc>
        <w:tc>
          <w:tcPr>
            <w:tcW w:w="15" w:type="dxa"/>
            <w:tcMar>
              <w:top w:w="0" w:type="dxa"/>
              <w:left w:w="0" w:type="dxa"/>
              <w:bottom w:w="0" w:type="dxa"/>
              <w:right w:w="75" w:type="dxa"/>
            </w:tcMar>
            <w:hideMark/>
          </w:tcPr>
          <w:p w14:paraId="2FA18258" w14:textId="77777777" w:rsidR="00F674D1" w:rsidRPr="00C97E0A" w:rsidRDefault="00F674D1" w:rsidP="00F674D1">
            <w:r w:rsidRPr="00C97E0A">
              <w:t>:</w:t>
            </w:r>
          </w:p>
        </w:tc>
        <w:tc>
          <w:tcPr>
            <w:tcW w:w="5000" w:type="pct"/>
            <w:tcMar>
              <w:top w:w="45" w:type="dxa"/>
              <w:left w:w="75" w:type="dxa"/>
              <w:bottom w:w="0" w:type="dxa"/>
              <w:right w:w="75" w:type="dxa"/>
            </w:tcMar>
            <w:vAlign w:val="center"/>
            <w:hideMark/>
          </w:tcPr>
          <w:p w14:paraId="62123C9D" w14:textId="77777777" w:rsidR="00F674D1" w:rsidRPr="00C97E0A" w:rsidRDefault="00F674D1" w:rsidP="00F674D1">
            <w:r w:rsidRPr="00C97E0A">
              <w:t xml:space="preserve">0.9.8e </w:t>
            </w:r>
          </w:p>
        </w:tc>
      </w:tr>
      <w:tr w:rsidR="00F674D1" w:rsidRPr="00C97E0A" w14:paraId="7FB01283" w14:textId="77777777" w:rsidTr="00F674D1">
        <w:trPr>
          <w:tblCellSpacing w:w="15" w:type="dxa"/>
        </w:trPr>
        <w:tc>
          <w:tcPr>
            <w:tcW w:w="0" w:type="auto"/>
            <w:noWrap/>
            <w:tcMar>
              <w:top w:w="0" w:type="dxa"/>
              <w:left w:w="0" w:type="dxa"/>
              <w:bottom w:w="0" w:type="dxa"/>
              <w:right w:w="75" w:type="dxa"/>
            </w:tcMar>
            <w:hideMark/>
          </w:tcPr>
          <w:p w14:paraId="1A44E7E6" w14:textId="77777777" w:rsidR="00F674D1" w:rsidRPr="00C97E0A" w:rsidRDefault="00F674D1" w:rsidP="00F674D1">
            <w:r w:rsidRPr="00C97E0A">
              <w:t xml:space="preserve">Latest Version </w:t>
            </w:r>
          </w:p>
        </w:tc>
        <w:tc>
          <w:tcPr>
            <w:tcW w:w="15" w:type="dxa"/>
            <w:tcMar>
              <w:top w:w="0" w:type="dxa"/>
              <w:left w:w="0" w:type="dxa"/>
              <w:bottom w:w="0" w:type="dxa"/>
              <w:right w:w="75" w:type="dxa"/>
            </w:tcMar>
            <w:hideMark/>
          </w:tcPr>
          <w:p w14:paraId="60813340" w14:textId="77777777" w:rsidR="00F674D1" w:rsidRPr="00C97E0A" w:rsidRDefault="00F674D1" w:rsidP="00F674D1">
            <w:r w:rsidRPr="00C97E0A">
              <w:t>:</w:t>
            </w:r>
          </w:p>
        </w:tc>
        <w:tc>
          <w:tcPr>
            <w:tcW w:w="5000" w:type="pct"/>
            <w:tcMar>
              <w:top w:w="45" w:type="dxa"/>
              <w:left w:w="75" w:type="dxa"/>
              <w:bottom w:w="0" w:type="dxa"/>
              <w:right w:w="75" w:type="dxa"/>
            </w:tcMar>
            <w:vAlign w:val="center"/>
            <w:hideMark/>
          </w:tcPr>
          <w:p w14:paraId="57981024" w14:textId="77777777" w:rsidR="00F674D1" w:rsidRPr="00C97E0A" w:rsidRDefault="00F674D1" w:rsidP="00F674D1">
            <w:r w:rsidRPr="00C97E0A">
              <w:t xml:space="preserve">3.0.1 (in this branch) </w:t>
            </w:r>
          </w:p>
        </w:tc>
      </w:tr>
      <w:tr w:rsidR="00F674D1" w:rsidRPr="00C97E0A" w14:paraId="2AA63F33" w14:textId="77777777" w:rsidTr="00F674D1">
        <w:trPr>
          <w:tblCellSpacing w:w="15" w:type="dxa"/>
        </w:trPr>
        <w:tc>
          <w:tcPr>
            <w:tcW w:w="0" w:type="auto"/>
            <w:noWrap/>
            <w:tcMar>
              <w:top w:w="0" w:type="dxa"/>
              <w:left w:w="0" w:type="dxa"/>
              <w:bottom w:w="0" w:type="dxa"/>
              <w:right w:w="75" w:type="dxa"/>
            </w:tcMar>
            <w:hideMark/>
          </w:tcPr>
          <w:p w14:paraId="20C318D6" w14:textId="77777777" w:rsidR="00F674D1" w:rsidRPr="00C97E0A" w:rsidRDefault="00F674D1" w:rsidP="00F674D1">
            <w:r w:rsidRPr="00C97E0A">
              <w:t xml:space="preserve">Vulnerability Database </w:t>
            </w:r>
          </w:p>
        </w:tc>
        <w:tc>
          <w:tcPr>
            <w:tcW w:w="15" w:type="dxa"/>
            <w:tcMar>
              <w:top w:w="0" w:type="dxa"/>
              <w:left w:w="0" w:type="dxa"/>
              <w:bottom w:w="0" w:type="dxa"/>
              <w:right w:w="75" w:type="dxa"/>
            </w:tcMar>
            <w:hideMark/>
          </w:tcPr>
          <w:p w14:paraId="779C9D49" w14:textId="77777777" w:rsidR="00F674D1" w:rsidRPr="00C97E0A" w:rsidRDefault="00F674D1" w:rsidP="00F674D1">
            <w:r w:rsidRPr="00C97E0A">
              <w:t>:</w:t>
            </w:r>
          </w:p>
        </w:tc>
        <w:tc>
          <w:tcPr>
            <w:tcW w:w="5000" w:type="pct"/>
            <w:tcMar>
              <w:top w:w="45" w:type="dxa"/>
              <w:left w:w="75" w:type="dxa"/>
              <w:bottom w:w="0" w:type="dxa"/>
              <w:right w:w="75" w:type="dxa"/>
            </w:tcMar>
            <w:vAlign w:val="center"/>
            <w:hideMark/>
          </w:tcPr>
          <w:p w14:paraId="4E4AE7AA" w14:textId="77777777" w:rsidR="00F674D1" w:rsidRPr="00C97E0A" w:rsidRDefault="00F674D1" w:rsidP="00F674D1">
            <w:r w:rsidRPr="00C97E0A">
              <w:t xml:space="preserve">Result is based on 02/16/2022 20:30:00 vulnerability database content. </w:t>
            </w:r>
          </w:p>
        </w:tc>
      </w:tr>
    </w:tbl>
    <w:p w14:paraId="46D34438" w14:textId="77777777" w:rsidR="00F674D1" w:rsidRPr="00C97E0A" w:rsidRDefault="00F674D1" w:rsidP="00F674D1">
      <w:pPr>
        <w:rPr>
          <w:lang w:val="en"/>
        </w:rPr>
      </w:pPr>
      <w:r w:rsidRPr="00C97E0A">
        <w:t xml:space="preserve">CLASSIFICATION </w:t>
      </w:r>
    </w:p>
    <w:tbl>
      <w:tblPr>
        <w:tblW w:w="5000" w:type="pct"/>
        <w:tblCellSpacing w:w="15" w:type="dxa"/>
        <w:tblBorders>
          <w:top w:val="single" w:sz="6" w:space="0" w:color="DDDDDD"/>
        </w:tblBorders>
        <w:tblCellMar>
          <w:top w:w="150" w:type="dxa"/>
          <w:left w:w="15" w:type="dxa"/>
          <w:bottom w:w="15" w:type="dxa"/>
          <w:right w:w="15" w:type="dxa"/>
        </w:tblCellMar>
        <w:tblLook w:val="04A0" w:firstRow="1" w:lastRow="0" w:firstColumn="1" w:lastColumn="0" w:noHBand="0" w:noVBand="1"/>
      </w:tblPr>
      <w:tblGrid>
        <w:gridCol w:w="4101"/>
        <w:gridCol w:w="4925"/>
      </w:tblGrid>
      <w:tr w:rsidR="00F674D1" w:rsidRPr="00C97E0A" w14:paraId="01E3B390" w14:textId="77777777" w:rsidTr="00F674D1">
        <w:trPr>
          <w:tblCellSpacing w:w="15" w:type="dxa"/>
        </w:trPr>
        <w:tc>
          <w:tcPr>
            <w:tcW w:w="0" w:type="auto"/>
            <w:tcMar>
              <w:top w:w="15" w:type="dxa"/>
              <w:left w:w="0" w:type="dxa"/>
              <w:bottom w:w="15" w:type="dxa"/>
              <w:right w:w="0" w:type="dxa"/>
            </w:tcMar>
            <w:vAlign w:val="center"/>
            <w:hideMark/>
          </w:tcPr>
          <w:p w14:paraId="31ECF721" w14:textId="77777777" w:rsidR="00F674D1" w:rsidRPr="00C97E0A" w:rsidRDefault="00F674D1" w:rsidP="00F674D1">
            <w:r w:rsidRPr="00C97E0A">
              <w:t>PCI DSS 3.2</w:t>
            </w:r>
          </w:p>
        </w:tc>
        <w:tc>
          <w:tcPr>
            <w:tcW w:w="0" w:type="auto"/>
            <w:tcMar>
              <w:top w:w="15" w:type="dxa"/>
              <w:left w:w="0" w:type="dxa"/>
              <w:bottom w:w="15" w:type="dxa"/>
              <w:right w:w="0" w:type="dxa"/>
            </w:tcMar>
            <w:vAlign w:val="center"/>
            <w:hideMark/>
          </w:tcPr>
          <w:p w14:paraId="6AD17E35" w14:textId="77777777" w:rsidR="00F674D1" w:rsidRPr="00C97E0A" w:rsidRDefault="00902CEF" w:rsidP="00F674D1">
            <w:hyperlink r:id="rId5" w:history="1">
              <w:r w:rsidR="00F674D1" w:rsidRPr="00C97E0A">
                <w:t>6.2</w:t>
              </w:r>
            </w:hyperlink>
          </w:p>
        </w:tc>
      </w:tr>
      <w:tr w:rsidR="00F674D1" w:rsidRPr="00C97E0A" w14:paraId="3B286F3C" w14:textId="77777777" w:rsidTr="00F674D1">
        <w:trPr>
          <w:tblCellSpacing w:w="15" w:type="dxa"/>
        </w:trPr>
        <w:tc>
          <w:tcPr>
            <w:tcW w:w="0" w:type="auto"/>
            <w:tcMar>
              <w:top w:w="15" w:type="dxa"/>
              <w:left w:w="0" w:type="dxa"/>
              <w:bottom w:w="15" w:type="dxa"/>
              <w:right w:w="0" w:type="dxa"/>
            </w:tcMar>
            <w:vAlign w:val="center"/>
            <w:hideMark/>
          </w:tcPr>
          <w:p w14:paraId="176C5BFA" w14:textId="77777777" w:rsidR="00F674D1" w:rsidRPr="00C97E0A" w:rsidRDefault="00F674D1" w:rsidP="00F674D1">
            <w:r w:rsidRPr="00C97E0A">
              <w:t>OWASP 2013</w:t>
            </w:r>
          </w:p>
        </w:tc>
        <w:tc>
          <w:tcPr>
            <w:tcW w:w="0" w:type="auto"/>
            <w:tcMar>
              <w:top w:w="15" w:type="dxa"/>
              <w:left w:w="0" w:type="dxa"/>
              <w:bottom w:w="15" w:type="dxa"/>
              <w:right w:w="0" w:type="dxa"/>
            </w:tcMar>
            <w:vAlign w:val="center"/>
            <w:hideMark/>
          </w:tcPr>
          <w:p w14:paraId="3311564C" w14:textId="77777777" w:rsidR="00F674D1" w:rsidRPr="00C97E0A" w:rsidRDefault="00902CEF" w:rsidP="00F674D1">
            <w:hyperlink r:id="rId6" w:history="1">
              <w:r w:rsidR="00F674D1" w:rsidRPr="00C97E0A">
                <w:t>A9</w:t>
              </w:r>
            </w:hyperlink>
          </w:p>
        </w:tc>
      </w:tr>
      <w:tr w:rsidR="00F674D1" w:rsidRPr="00C97E0A" w14:paraId="289B6BCC" w14:textId="77777777" w:rsidTr="00F674D1">
        <w:trPr>
          <w:tblCellSpacing w:w="15" w:type="dxa"/>
        </w:trPr>
        <w:tc>
          <w:tcPr>
            <w:tcW w:w="0" w:type="auto"/>
            <w:tcMar>
              <w:top w:w="15" w:type="dxa"/>
              <w:left w:w="0" w:type="dxa"/>
              <w:bottom w:w="15" w:type="dxa"/>
              <w:right w:w="0" w:type="dxa"/>
            </w:tcMar>
            <w:vAlign w:val="center"/>
            <w:hideMark/>
          </w:tcPr>
          <w:p w14:paraId="19403188" w14:textId="77777777" w:rsidR="00F674D1" w:rsidRPr="00C97E0A" w:rsidRDefault="00F674D1" w:rsidP="00F674D1">
            <w:r w:rsidRPr="00C97E0A">
              <w:t>OWASP 2017</w:t>
            </w:r>
          </w:p>
        </w:tc>
        <w:tc>
          <w:tcPr>
            <w:tcW w:w="0" w:type="auto"/>
            <w:tcMar>
              <w:top w:w="15" w:type="dxa"/>
              <w:left w:w="0" w:type="dxa"/>
              <w:bottom w:w="15" w:type="dxa"/>
              <w:right w:w="0" w:type="dxa"/>
            </w:tcMar>
            <w:vAlign w:val="center"/>
            <w:hideMark/>
          </w:tcPr>
          <w:p w14:paraId="4EB8F4FD" w14:textId="77777777" w:rsidR="00F674D1" w:rsidRPr="00C97E0A" w:rsidRDefault="00902CEF" w:rsidP="00F674D1">
            <w:hyperlink r:id="rId7" w:history="1">
              <w:r w:rsidR="00F674D1" w:rsidRPr="00C97E0A">
                <w:t>A9</w:t>
              </w:r>
            </w:hyperlink>
          </w:p>
        </w:tc>
      </w:tr>
      <w:tr w:rsidR="00F674D1" w:rsidRPr="00C97E0A" w14:paraId="3F9D2D60" w14:textId="77777777" w:rsidTr="00F674D1">
        <w:trPr>
          <w:tblCellSpacing w:w="15" w:type="dxa"/>
        </w:trPr>
        <w:tc>
          <w:tcPr>
            <w:tcW w:w="0" w:type="auto"/>
            <w:tcMar>
              <w:top w:w="15" w:type="dxa"/>
              <w:left w:w="0" w:type="dxa"/>
              <w:bottom w:w="15" w:type="dxa"/>
              <w:right w:w="0" w:type="dxa"/>
            </w:tcMar>
            <w:vAlign w:val="center"/>
            <w:hideMark/>
          </w:tcPr>
          <w:p w14:paraId="6D833B70" w14:textId="77777777" w:rsidR="00F674D1" w:rsidRPr="00C97E0A" w:rsidRDefault="00F674D1" w:rsidP="00F674D1">
            <w:r w:rsidRPr="00C97E0A">
              <w:t>CWE</w:t>
            </w:r>
          </w:p>
        </w:tc>
        <w:tc>
          <w:tcPr>
            <w:tcW w:w="0" w:type="auto"/>
            <w:tcMar>
              <w:top w:w="15" w:type="dxa"/>
              <w:left w:w="0" w:type="dxa"/>
              <w:bottom w:w="15" w:type="dxa"/>
              <w:right w:w="0" w:type="dxa"/>
            </w:tcMar>
            <w:vAlign w:val="center"/>
            <w:hideMark/>
          </w:tcPr>
          <w:p w14:paraId="5E8C18B8" w14:textId="77777777" w:rsidR="00F674D1" w:rsidRPr="00C97E0A" w:rsidRDefault="00902CEF" w:rsidP="00F674D1">
            <w:hyperlink r:id="rId8" w:history="1">
              <w:r w:rsidR="00F674D1" w:rsidRPr="00C97E0A">
                <w:t>829</w:t>
              </w:r>
            </w:hyperlink>
          </w:p>
        </w:tc>
      </w:tr>
      <w:tr w:rsidR="00F674D1" w:rsidRPr="00C97E0A" w14:paraId="47B9028A" w14:textId="77777777" w:rsidTr="00F674D1">
        <w:trPr>
          <w:tblCellSpacing w:w="15" w:type="dxa"/>
        </w:trPr>
        <w:tc>
          <w:tcPr>
            <w:tcW w:w="0" w:type="auto"/>
            <w:tcMar>
              <w:top w:w="15" w:type="dxa"/>
              <w:left w:w="0" w:type="dxa"/>
              <w:bottom w:w="15" w:type="dxa"/>
              <w:right w:w="0" w:type="dxa"/>
            </w:tcMar>
            <w:vAlign w:val="center"/>
            <w:hideMark/>
          </w:tcPr>
          <w:p w14:paraId="0BE2903F" w14:textId="77777777" w:rsidR="00F674D1" w:rsidRPr="00C97E0A" w:rsidRDefault="00F674D1" w:rsidP="00F674D1">
            <w:r w:rsidRPr="00C97E0A">
              <w:t>CAPEC</w:t>
            </w:r>
          </w:p>
        </w:tc>
        <w:tc>
          <w:tcPr>
            <w:tcW w:w="0" w:type="auto"/>
            <w:tcMar>
              <w:top w:w="15" w:type="dxa"/>
              <w:left w:w="0" w:type="dxa"/>
              <w:bottom w:w="15" w:type="dxa"/>
              <w:right w:w="0" w:type="dxa"/>
            </w:tcMar>
            <w:vAlign w:val="center"/>
            <w:hideMark/>
          </w:tcPr>
          <w:p w14:paraId="0DC48899" w14:textId="77777777" w:rsidR="00F674D1" w:rsidRPr="00C97E0A" w:rsidRDefault="00902CEF" w:rsidP="00F674D1">
            <w:hyperlink r:id="rId9" w:history="1">
              <w:r w:rsidR="00F674D1" w:rsidRPr="00C97E0A">
                <w:t>310</w:t>
              </w:r>
            </w:hyperlink>
          </w:p>
        </w:tc>
      </w:tr>
      <w:tr w:rsidR="00F674D1" w:rsidRPr="00C97E0A" w14:paraId="584BDF40" w14:textId="77777777" w:rsidTr="00F674D1">
        <w:trPr>
          <w:tblCellSpacing w:w="15" w:type="dxa"/>
        </w:trPr>
        <w:tc>
          <w:tcPr>
            <w:tcW w:w="0" w:type="auto"/>
            <w:tcMar>
              <w:top w:w="15" w:type="dxa"/>
              <w:left w:w="0" w:type="dxa"/>
              <w:bottom w:w="15" w:type="dxa"/>
              <w:right w:w="0" w:type="dxa"/>
            </w:tcMar>
            <w:vAlign w:val="center"/>
            <w:hideMark/>
          </w:tcPr>
          <w:p w14:paraId="1FA34160" w14:textId="77777777" w:rsidR="00F674D1" w:rsidRPr="00C97E0A" w:rsidRDefault="00F674D1" w:rsidP="00F674D1">
            <w:r w:rsidRPr="00C97E0A">
              <w:t>HIPAA</w:t>
            </w:r>
          </w:p>
        </w:tc>
        <w:tc>
          <w:tcPr>
            <w:tcW w:w="0" w:type="auto"/>
            <w:tcMar>
              <w:top w:w="15" w:type="dxa"/>
              <w:left w:w="0" w:type="dxa"/>
              <w:bottom w:w="15" w:type="dxa"/>
              <w:right w:w="0" w:type="dxa"/>
            </w:tcMar>
            <w:vAlign w:val="center"/>
            <w:hideMark/>
          </w:tcPr>
          <w:p w14:paraId="550FC02A" w14:textId="77777777" w:rsidR="00F674D1" w:rsidRPr="00C97E0A" w:rsidRDefault="00902CEF" w:rsidP="00F674D1">
            <w:hyperlink r:id="rId10" w:history="1">
              <w:r w:rsidR="00F674D1" w:rsidRPr="00C97E0A">
                <w:t>164.308(A)(1)(I)</w:t>
              </w:r>
            </w:hyperlink>
          </w:p>
        </w:tc>
      </w:tr>
      <w:tr w:rsidR="00F674D1" w:rsidRPr="00C97E0A" w14:paraId="58FECD59" w14:textId="77777777" w:rsidTr="00F674D1">
        <w:trPr>
          <w:tblCellSpacing w:w="15" w:type="dxa"/>
        </w:trPr>
        <w:tc>
          <w:tcPr>
            <w:tcW w:w="0" w:type="auto"/>
            <w:tcMar>
              <w:top w:w="15" w:type="dxa"/>
              <w:left w:w="0" w:type="dxa"/>
              <w:bottom w:w="15" w:type="dxa"/>
              <w:right w:w="0" w:type="dxa"/>
            </w:tcMar>
            <w:vAlign w:val="center"/>
            <w:hideMark/>
          </w:tcPr>
          <w:p w14:paraId="71C08BD7" w14:textId="77777777" w:rsidR="00F674D1" w:rsidRPr="00C97E0A" w:rsidRDefault="00F674D1" w:rsidP="00F674D1">
            <w:r w:rsidRPr="00C97E0A">
              <w:t>ISO27001</w:t>
            </w:r>
          </w:p>
        </w:tc>
        <w:tc>
          <w:tcPr>
            <w:tcW w:w="0" w:type="auto"/>
            <w:tcMar>
              <w:top w:w="15" w:type="dxa"/>
              <w:left w:w="0" w:type="dxa"/>
              <w:bottom w:w="15" w:type="dxa"/>
              <w:right w:w="0" w:type="dxa"/>
            </w:tcMar>
            <w:vAlign w:val="center"/>
            <w:hideMark/>
          </w:tcPr>
          <w:p w14:paraId="02C19F09" w14:textId="77777777" w:rsidR="00F674D1" w:rsidRPr="00C97E0A" w:rsidRDefault="00902CEF" w:rsidP="00F674D1">
            <w:hyperlink r:id="rId11" w:anchor="A-14-1-2" w:history="1">
              <w:r w:rsidR="00F674D1" w:rsidRPr="00C97E0A">
                <w:t>A.14.1.2</w:t>
              </w:r>
            </w:hyperlink>
          </w:p>
        </w:tc>
      </w:tr>
    </w:tbl>
    <w:p w14:paraId="4218A833" w14:textId="77777777" w:rsidR="00F674D1" w:rsidRPr="00C97E0A" w:rsidRDefault="00F674D1" w:rsidP="00F674D1">
      <w:pPr>
        <w:rPr>
          <w:lang w:val="en"/>
        </w:rPr>
      </w:pPr>
      <w:r w:rsidRPr="00C97E0A">
        <w:t>Vulnerability Details</w:t>
      </w:r>
    </w:p>
    <w:p w14:paraId="46F98757" w14:textId="77777777" w:rsidR="00F674D1" w:rsidRPr="00C97E0A" w:rsidRDefault="00F674D1" w:rsidP="00F674D1">
      <w:proofErr w:type="spellStart"/>
      <w:r w:rsidRPr="00C97E0A">
        <w:t>Netsparker</w:t>
      </w:r>
      <w:proofErr w:type="spellEnd"/>
      <w:r w:rsidRPr="00C97E0A">
        <w:t xml:space="preserve"> identified you are using an out-of-date version of OpenSSL.</w:t>
      </w:r>
    </w:p>
    <w:p w14:paraId="6DC9F423" w14:textId="77777777" w:rsidR="00F674D1" w:rsidRPr="00C97E0A" w:rsidRDefault="00F674D1" w:rsidP="00F674D1">
      <w:r w:rsidRPr="00C97E0A">
        <w:t>Impact</w:t>
      </w:r>
    </w:p>
    <w:p w14:paraId="77A7D341" w14:textId="77777777" w:rsidR="00F674D1" w:rsidRPr="00C97E0A" w:rsidRDefault="00F674D1" w:rsidP="00F674D1">
      <w:r w:rsidRPr="00C97E0A">
        <w:t>Since this is an old version of the software, it may be vulnerable to attacks.</w:t>
      </w:r>
    </w:p>
    <w:p w14:paraId="7C605E38" w14:textId="77777777" w:rsidR="00F674D1" w:rsidRPr="00C97E0A" w:rsidRDefault="00F674D1" w:rsidP="00F674D1">
      <w:r w:rsidRPr="00C97E0A">
        <w:t>Remedy</w:t>
      </w:r>
    </w:p>
    <w:p w14:paraId="180B830E" w14:textId="77777777" w:rsidR="00F674D1" w:rsidRPr="00C97E0A" w:rsidRDefault="00F674D1" w:rsidP="00F674D1">
      <w:r w:rsidRPr="00C97E0A">
        <w:t>Please upgrade your installation of OpenSSL to the latest stable version.</w:t>
      </w:r>
    </w:p>
    <w:p w14:paraId="0CAF7B8B" w14:textId="77777777" w:rsidR="00F674D1" w:rsidRPr="00C97E0A" w:rsidRDefault="00F674D1" w:rsidP="00F674D1">
      <w:r w:rsidRPr="00C97E0A">
        <w:t>Remedy References</w:t>
      </w:r>
    </w:p>
    <w:p w14:paraId="4323339A" w14:textId="77777777" w:rsidR="00F674D1" w:rsidRPr="00C97E0A" w:rsidRDefault="00902CEF" w:rsidP="00F674D1">
      <w:hyperlink r:id="rId12" w:history="1">
        <w:r w:rsidR="00F674D1" w:rsidRPr="00C97E0A">
          <w:t>OpenSSL Project</w:t>
        </w:r>
      </w:hyperlink>
    </w:p>
    <w:p w14:paraId="387F65F3" w14:textId="77777777" w:rsidR="00F674D1" w:rsidRPr="00C97E0A" w:rsidRDefault="00F674D1" w:rsidP="00F674D1">
      <w:r w:rsidRPr="00C97E0A">
        <w:t>Known Vulnerabilities in this Version</w:t>
      </w:r>
    </w:p>
    <w:p w14:paraId="0A76EE4D" w14:textId="77777777" w:rsidR="00F674D1" w:rsidRPr="00C97E0A" w:rsidRDefault="00F674D1" w:rsidP="00F674D1">
      <w:r w:rsidRPr="00C97E0A">
        <w:t>OpenSSL Resource Management Errors Vulnerability</w:t>
      </w:r>
    </w:p>
    <w:p w14:paraId="0FA0BD58" w14:textId="77777777" w:rsidR="00F674D1" w:rsidRPr="00C97E0A" w:rsidRDefault="00F674D1" w:rsidP="00F674D1">
      <w:r w:rsidRPr="00C97E0A">
        <w:t>d1_both.c in the DTLS implementation in OpenSSL 0.9.8 before 0.9.8zb, 1.0.0 before 1.0.0n, and 1.0.1 before 1.0.1i allows remote attackers to cause a denial of service (memory consumption) via crafted DTLS handshake messages that trigger memory allocations corresponding to large length values.</w:t>
      </w:r>
    </w:p>
    <w:p w14:paraId="248C8361" w14:textId="77777777" w:rsidR="00F674D1" w:rsidRPr="00C97E0A" w:rsidRDefault="00F674D1" w:rsidP="00F674D1"/>
    <w:p w14:paraId="3D98F2BC" w14:textId="77777777" w:rsidR="00F674D1" w:rsidRPr="00C97E0A" w:rsidRDefault="00F674D1" w:rsidP="00F674D1">
      <w:r w:rsidRPr="00C97E0A">
        <w:t>Affected Versions</w:t>
      </w:r>
    </w:p>
    <w:p w14:paraId="2FA4EF9D" w14:textId="77777777" w:rsidR="00F674D1" w:rsidRPr="00C97E0A" w:rsidRDefault="00F674D1" w:rsidP="00F674D1">
      <w:r w:rsidRPr="00C97E0A">
        <w:t>0.9.8 to 0.9.8y</w:t>
      </w:r>
    </w:p>
    <w:p w14:paraId="6589214A" w14:textId="77777777" w:rsidR="00F674D1" w:rsidRPr="00C97E0A" w:rsidRDefault="00F674D1" w:rsidP="00F674D1"/>
    <w:p w14:paraId="58CF0A1E" w14:textId="77777777" w:rsidR="00F674D1" w:rsidRPr="00C97E0A" w:rsidRDefault="00F674D1" w:rsidP="00F674D1">
      <w:r w:rsidRPr="00C97E0A">
        <w:t>External References</w:t>
      </w:r>
    </w:p>
    <w:p w14:paraId="19C412DE" w14:textId="77777777" w:rsidR="00F674D1" w:rsidRPr="00C97E0A" w:rsidRDefault="00902CEF" w:rsidP="00F674D1">
      <w:hyperlink r:id="rId13" w:history="1">
        <w:r w:rsidR="00F674D1" w:rsidRPr="00C97E0A">
          <w:t>CVE-2014-3506</w:t>
        </w:r>
      </w:hyperlink>
      <w:r w:rsidR="00F674D1" w:rsidRPr="00C97E0A">
        <w:t xml:space="preserve"> </w:t>
      </w:r>
    </w:p>
    <w:p w14:paraId="12148CB1" w14:textId="77777777" w:rsidR="00F674D1" w:rsidRPr="00C97E0A" w:rsidRDefault="00F674D1" w:rsidP="00F674D1">
      <w:r w:rsidRPr="00C97E0A">
        <w:t>OpenSSL Other Vulnerability</w:t>
      </w:r>
    </w:p>
    <w:p w14:paraId="39662510" w14:textId="77777777" w:rsidR="00F674D1" w:rsidRPr="00C97E0A" w:rsidRDefault="00F674D1" w:rsidP="00F674D1">
      <w:r w:rsidRPr="00C97E0A">
        <w:t>Double free vulnerability in d1_both.c in the DTLS implementation in OpenSSL 0.9.8 before 0.9.8zb, 1.0.0 before 1.0.0n, and 1.0.1 before 1.0.1i allows remote attackers to cause a denial of service (application crash) via crafted DTLS packets that trigger an error condition.</w:t>
      </w:r>
    </w:p>
    <w:p w14:paraId="1EA8AA96" w14:textId="77777777" w:rsidR="00F674D1" w:rsidRPr="00C97E0A" w:rsidRDefault="00F674D1" w:rsidP="00F674D1"/>
    <w:p w14:paraId="47A4F2D1" w14:textId="77777777" w:rsidR="00F674D1" w:rsidRPr="00C97E0A" w:rsidRDefault="00F674D1" w:rsidP="00F674D1">
      <w:r w:rsidRPr="00C97E0A">
        <w:t>Affected Versions</w:t>
      </w:r>
    </w:p>
    <w:p w14:paraId="1E0409DB" w14:textId="77777777" w:rsidR="00F674D1" w:rsidRPr="00C97E0A" w:rsidRDefault="00F674D1" w:rsidP="00F674D1">
      <w:r w:rsidRPr="00C97E0A">
        <w:t>0.9.8 to 0.9.8y</w:t>
      </w:r>
    </w:p>
    <w:p w14:paraId="1BFAC671" w14:textId="77777777" w:rsidR="00F674D1" w:rsidRPr="00C97E0A" w:rsidRDefault="00F674D1" w:rsidP="00F674D1"/>
    <w:p w14:paraId="7E9B9325" w14:textId="77777777" w:rsidR="00F674D1" w:rsidRPr="00C97E0A" w:rsidRDefault="00F674D1" w:rsidP="00F674D1">
      <w:r w:rsidRPr="00C97E0A">
        <w:t>External References</w:t>
      </w:r>
    </w:p>
    <w:p w14:paraId="3168F831" w14:textId="77777777" w:rsidR="00F674D1" w:rsidRPr="00C97E0A" w:rsidRDefault="00902CEF" w:rsidP="00F674D1">
      <w:hyperlink r:id="rId14" w:history="1">
        <w:r w:rsidR="00F674D1" w:rsidRPr="00C97E0A">
          <w:t>CVE-2014-3505</w:t>
        </w:r>
      </w:hyperlink>
      <w:r w:rsidR="00F674D1" w:rsidRPr="00C97E0A">
        <w:t xml:space="preserve"> </w:t>
      </w:r>
    </w:p>
    <w:p w14:paraId="23062C1F" w14:textId="77777777" w:rsidR="00F674D1" w:rsidRPr="00C97E0A" w:rsidRDefault="00F674D1" w:rsidP="00F674D1">
      <w:r w:rsidRPr="00C97E0A">
        <w:t>OpenSSL Cryptographic Issues Vulnerability</w:t>
      </w:r>
    </w:p>
    <w:p w14:paraId="3ED75D34" w14:textId="77777777" w:rsidR="00F674D1" w:rsidRPr="00C97E0A" w:rsidRDefault="00F674D1" w:rsidP="00F674D1">
      <w:r w:rsidRPr="00C97E0A">
        <w:t>The ssl3_send_client_key_exchange function in s3_clnt.c in OpenSSL before 0.9.8za, 1.0.0 before 1.0.0m, and 1.0.1 before 1.0.1h, when an anonymous ECDH cipher suite is used, allows remote attackers to cause a denial of service (NULL pointer dereference and client crash) by triggering a NULL certificate value.</w:t>
      </w:r>
    </w:p>
    <w:p w14:paraId="671F79B7" w14:textId="77777777" w:rsidR="00F674D1" w:rsidRPr="00C97E0A" w:rsidRDefault="00F674D1" w:rsidP="00F674D1"/>
    <w:p w14:paraId="3D8D5BEA" w14:textId="77777777" w:rsidR="00F674D1" w:rsidRPr="00C97E0A" w:rsidRDefault="00F674D1" w:rsidP="00F674D1">
      <w:r w:rsidRPr="00C97E0A">
        <w:t>Affected Versions</w:t>
      </w:r>
    </w:p>
    <w:p w14:paraId="730BF234" w14:textId="77777777" w:rsidR="00F674D1" w:rsidRPr="00C97E0A" w:rsidRDefault="00F674D1" w:rsidP="00F674D1">
      <w:r w:rsidRPr="00C97E0A">
        <w:t>0.9.8 to 0.9.8x</w:t>
      </w:r>
    </w:p>
    <w:p w14:paraId="2C5798B2" w14:textId="77777777" w:rsidR="00F674D1" w:rsidRPr="00C97E0A" w:rsidRDefault="00F674D1" w:rsidP="00F674D1"/>
    <w:p w14:paraId="3789BC68" w14:textId="77777777" w:rsidR="00F674D1" w:rsidRPr="00C97E0A" w:rsidRDefault="00F674D1" w:rsidP="00F674D1">
      <w:r w:rsidRPr="00C97E0A">
        <w:t>External References</w:t>
      </w:r>
    </w:p>
    <w:p w14:paraId="3A0DB028" w14:textId="77777777" w:rsidR="00F674D1" w:rsidRPr="00C97E0A" w:rsidRDefault="00902CEF" w:rsidP="00F674D1">
      <w:hyperlink r:id="rId15" w:history="1">
        <w:r w:rsidR="00F674D1" w:rsidRPr="00C97E0A">
          <w:t>CVE-2014-3470</w:t>
        </w:r>
      </w:hyperlink>
      <w:r w:rsidR="00F674D1" w:rsidRPr="00C97E0A">
        <w:t xml:space="preserve"> </w:t>
      </w:r>
    </w:p>
    <w:p w14:paraId="3A2BC839" w14:textId="77777777" w:rsidR="00F674D1" w:rsidRPr="00C97E0A" w:rsidRDefault="00F674D1" w:rsidP="00F674D1">
      <w:r w:rsidRPr="00C97E0A">
        <w:t>OpenSSL Cryptographic Issues Vulnerability</w:t>
      </w:r>
    </w:p>
    <w:p w14:paraId="3CACF671" w14:textId="77777777" w:rsidR="00F674D1" w:rsidRPr="00C97E0A" w:rsidRDefault="00F674D1" w:rsidP="00F674D1">
      <w:r w:rsidRPr="00C97E0A">
        <w:t>The ssl3_send_client_key_exchange function in s3_clnt.c in OpenSSL before 0.9.8za, 1.0.0 before 1.0.0m, and 1.0.1 before 1.0.1h, when an anonymous ECDH cipher suite is used, allows remote attackers to cause a denial of service (NULL pointer dereference and client crash) by triggering a NULL certificate value.</w:t>
      </w:r>
    </w:p>
    <w:p w14:paraId="52772EAE" w14:textId="77777777" w:rsidR="00F674D1" w:rsidRPr="00C97E0A" w:rsidRDefault="00F674D1" w:rsidP="00F674D1"/>
    <w:p w14:paraId="4146BD0D" w14:textId="77777777" w:rsidR="00F674D1" w:rsidRPr="00C97E0A" w:rsidRDefault="00F674D1" w:rsidP="00F674D1">
      <w:r w:rsidRPr="00C97E0A">
        <w:t>Affected Versions</w:t>
      </w:r>
    </w:p>
    <w:p w14:paraId="51CF6E85" w14:textId="77777777" w:rsidR="00F674D1" w:rsidRPr="00C97E0A" w:rsidRDefault="00F674D1" w:rsidP="00F674D1">
      <w:r w:rsidRPr="00C97E0A">
        <w:t>0.9.2b to 0.9.8y</w:t>
      </w:r>
    </w:p>
    <w:p w14:paraId="1DCFB325" w14:textId="77777777" w:rsidR="00F674D1" w:rsidRPr="00C97E0A" w:rsidRDefault="00F674D1" w:rsidP="00F674D1"/>
    <w:p w14:paraId="44184937" w14:textId="77777777" w:rsidR="00F674D1" w:rsidRPr="00C97E0A" w:rsidRDefault="00F674D1" w:rsidP="00F674D1">
      <w:r w:rsidRPr="00C97E0A">
        <w:t>External References</w:t>
      </w:r>
    </w:p>
    <w:p w14:paraId="72BD945A" w14:textId="77777777" w:rsidR="00F674D1" w:rsidRPr="00C97E0A" w:rsidRDefault="00902CEF" w:rsidP="00F674D1">
      <w:hyperlink r:id="rId16" w:history="1">
        <w:r w:rsidR="00F674D1" w:rsidRPr="00C97E0A">
          <w:t>CVE-2014-3470</w:t>
        </w:r>
      </w:hyperlink>
      <w:r w:rsidR="00F674D1" w:rsidRPr="00C97E0A">
        <w:t xml:space="preserve"> </w:t>
      </w:r>
    </w:p>
    <w:p w14:paraId="6DF12492" w14:textId="77777777" w:rsidR="00F674D1" w:rsidRPr="00C97E0A" w:rsidRDefault="00F674D1" w:rsidP="00F674D1">
      <w:r w:rsidRPr="00C97E0A">
        <w:t>OpenSSL Inadequate Encryption Strength Vulnerability</w:t>
      </w:r>
    </w:p>
    <w:p w14:paraId="5714FA30" w14:textId="77777777" w:rsidR="00F674D1" w:rsidRPr="00C97E0A" w:rsidRDefault="00F674D1" w:rsidP="00F674D1">
      <w:r w:rsidRPr="00C97E0A">
        <w:t xml:space="preserve">OpenSSL before 0.9.8za, 1.0.0 before 1.0.0m, and 1.0.1 before 1.0.1h does not properly restrict processing of </w:t>
      </w:r>
      <w:proofErr w:type="spellStart"/>
      <w:r w:rsidRPr="00C97E0A">
        <w:t>ChangeCipherSpec</w:t>
      </w:r>
      <w:proofErr w:type="spellEnd"/>
      <w:r w:rsidRPr="00C97E0A">
        <w:t xml:space="preserve"> messages, which allows man-in-the-middle attackers to trigger use of a zero-length master key in certain OpenSSL-to-OpenSSL communications, and consequently hijack sessions or obtain sensitive information, via a crafted TLS handshake, aka the "CCS Injection" vulnerability.</w:t>
      </w:r>
    </w:p>
    <w:p w14:paraId="5ACED4BC" w14:textId="77777777" w:rsidR="00F674D1" w:rsidRPr="00C97E0A" w:rsidRDefault="00F674D1" w:rsidP="00F674D1"/>
    <w:p w14:paraId="4BC40D35" w14:textId="77777777" w:rsidR="00F674D1" w:rsidRPr="00C97E0A" w:rsidRDefault="00F674D1" w:rsidP="00F674D1">
      <w:r w:rsidRPr="00C97E0A">
        <w:t>Affected Versions</w:t>
      </w:r>
    </w:p>
    <w:p w14:paraId="3B3B8D16" w14:textId="77777777" w:rsidR="00F674D1" w:rsidRPr="00C97E0A" w:rsidRDefault="00F674D1" w:rsidP="00F674D1">
      <w:r w:rsidRPr="00C97E0A">
        <w:t>0.9.2b to 0.9.8z</w:t>
      </w:r>
    </w:p>
    <w:p w14:paraId="76A04EDE" w14:textId="77777777" w:rsidR="00F674D1" w:rsidRPr="00C97E0A" w:rsidRDefault="00F674D1" w:rsidP="00F674D1"/>
    <w:p w14:paraId="7EFE9E98" w14:textId="77777777" w:rsidR="00F674D1" w:rsidRPr="00C97E0A" w:rsidRDefault="00F674D1" w:rsidP="00F674D1">
      <w:r w:rsidRPr="00C97E0A">
        <w:t>External References</w:t>
      </w:r>
    </w:p>
    <w:p w14:paraId="0917287B" w14:textId="77777777" w:rsidR="00F674D1" w:rsidRPr="00C97E0A" w:rsidRDefault="00902CEF" w:rsidP="00F674D1">
      <w:hyperlink r:id="rId17" w:history="1">
        <w:r w:rsidR="00F674D1" w:rsidRPr="00C97E0A">
          <w:t>CVE-2014-0224</w:t>
        </w:r>
      </w:hyperlink>
      <w:r w:rsidR="00F674D1" w:rsidRPr="00C97E0A">
        <w:t xml:space="preserve"> </w:t>
      </w:r>
    </w:p>
    <w:p w14:paraId="5878A284" w14:textId="77777777" w:rsidR="00F674D1" w:rsidRPr="00C97E0A" w:rsidRDefault="00F674D1" w:rsidP="00F674D1">
      <w:r w:rsidRPr="00C97E0A">
        <w:t>OpenSSL Resource Management Errors Vulnerability</w:t>
      </w:r>
    </w:p>
    <w:p w14:paraId="26FF85C2" w14:textId="77777777" w:rsidR="00F674D1" w:rsidRPr="00C97E0A" w:rsidRDefault="00F674D1" w:rsidP="00F674D1">
      <w:r w:rsidRPr="00C97E0A">
        <w:t>Memory leak in d1_both.c in the DTLS implementation in OpenSSL 0.9.8 before 0.9.8zb, 1.0.0 before 1.0.0n, and 1.0.1 before 1.0.1i allows remote attackers to cause a denial of service (memory consumption) via zero-length DTLS fragments that trigger improper handling of the return value of a certain insert function.</w:t>
      </w:r>
    </w:p>
    <w:p w14:paraId="33BB3B38" w14:textId="77777777" w:rsidR="00F674D1" w:rsidRPr="00C97E0A" w:rsidRDefault="00F674D1" w:rsidP="00F674D1"/>
    <w:p w14:paraId="30DBA1B8" w14:textId="77777777" w:rsidR="00F674D1" w:rsidRPr="00C97E0A" w:rsidRDefault="00F674D1" w:rsidP="00F674D1">
      <w:r w:rsidRPr="00C97E0A">
        <w:t>Affected Versions</w:t>
      </w:r>
    </w:p>
    <w:p w14:paraId="74D7E988" w14:textId="77777777" w:rsidR="00F674D1" w:rsidRPr="00C97E0A" w:rsidRDefault="00F674D1" w:rsidP="00F674D1">
      <w:r w:rsidRPr="00C97E0A">
        <w:t>0.9.8 to 0.9.8y</w:t>
      </w:r>
    </w:p>
    <w:p w14:paraId="1A26F082" w14:textId="77777777" w:rsidR="00F674D1" w:rsidRPr="00C97E0A" w:rsidRDefault="00F674D1" w:rsidP="00F674D1"/>
    <w:p w14:paraId="62E5667E" w14:textId="77777777" w:rsidR="00F674D1" w:rsidRPr="00C97E0A" w:rsidRDefault="00F674D1" w:rsidP="00F674D1">
      <w:r w:rsidRPr="00C97E0A">
        <w:t>External References</w:t>
      </w:r>
    </w:p>
    <w:p w14:paraId="1599E39E" w14:textId="77777777" w:rsidR="00F674D1" w:rsidRPr="00C97E0A" w:rsidRDefault="00902CEF" w:rsidP="00F674D1">
      <w:hyperlink r:id="rId18" w:history="1">
        <w:r w:rsidR="00F674D1" w:rsidRPr="00C97E0A">
          <w:t>CVE-2014-3507</w:t>
        </w:r>
      </w:hyperlink>
      <w:r w:rsidR="00F674D1" w:rsidRPr="00C97E0A">
        <w:t xml:space="preserve"> </w:t>
      </w:r>
    </w:p>
    <w:p w14:paraId="4BBDD0D5" w14:textId="77777777" w:rsidR="00F674D1" w:rsidRPr="00C97E0A" w:rsidRDefault="00F674D1" w:rsidP="00F674D1">
      <w:r w:rsidRPr="00C97E0A">
        <w:t>OpenSSL Other Vulnerability</w:t>
      </w:r>
    </w:p>
    <w:p w14:paraId="4C014A34" w14:textId="77777777" w:rsidR="00F674D1" w:rsidRPr="00C97E0A" w:rsidRDefault="00F674D1" w:rsidP="00F674D1">
      <w:r w:rsidRPr="00C97E0A">
        <w:t xml:space="preserve">The ssl3_send_client_key_exchange function in s3_clnt.c in OpenSSL 0.9.8 before 0.9.8zb, 1.0.0 before 1.0.0n, and 1.0.1 before 1.0.1i allows remote DTLS servers to cause a denial of service (NULL pointer dereference and client application crash) via a crafted handshake message in conjunction with a (1) anonymous DH or (2) anonymous ECDH </w:t>
      </w:r>
      <w:proofErr w:type="spellStart"/>
      <w:r w:rsidRPr="00C97E0A">
        <w:t>ciphersuite</w:t>
      </w:r>
      <w:proofErr w:type="spellEnd"/>
      <w:r w:rsidRPr="00C97E0A">
        <w:t>.</w:t>
      </w:r>
    </w:p>
    <w:p w14:paraId="68888A06" w14:textId="77777777" w:rsidR="00F674D1" w:rsidRPr="00C97E0A" w:rsidRDefault="00F674D1" w:rsidP="00F674D1"/>
    <w:p w14:paraId="5923FFEA" w14:textId="77777777" w:rsidR="00F674D1" w:rsidRPr="00C97E0A" w:rsidRDefault="00F674D1" w:rsidP="00F674D1">
      <w:r w:rsidRPr="00C97E0A">
        <w:t>Affected Versions</w:t>
      </w:r>
    </w:p>
    <w:p w14:paraId="551D97E3" w14:textId="77777777" w:rsidR="00F674D1" w:rsidRPr="00C97E0A" w:rsidRDefault="00F674D1" w:rsidP="00F674D1">
      <w:r w:rsidRPr="00C97E0A">
        <w:t>0.9.8 to 0.9.8y</w:t>
      </w:r>
    </w:p>
    <w:p w14:paraId="6B58BE2C" w14:textId="77777777" w:rsidR="00F674D1" w:rsidRPr="00C97E0A" w:rsidRDefault="00F674D1" w:rsidP="00F674D1"/>
    <w:p w14:paraId="46848E9A" w14:textId="77777777" w:rsidR="00F674D1" w:rsidRPr="00C97E0A" w:rsidRDefault="00F674D1" w:rsidP="00F674D1">
      <w:r w:rsidRPr="00C97E0A">
        <w:t>External References</w:t>
      </w:r>
    </w:p>
    <w:p w14:paraId="665F8415" w14:textId="77777777" w:rsidR="00F674D1" w:rsidRPr="00C97E0A" w:rsidRDefault="00902CEF" w:rsidP="00F674D1">
      <w:hyperlink r:id="rId19" w:history="1">
        <w:r w:rsidR="00F674D1" w:rsidRPr="00C97E0A">
          <w:t>CVE-2014-3510</w:t>
        </w:r>
      </w:hyperlink>
      <w:r w:rsidR="00F674D1" w:rsidRPr="00C97E0A">
        <w:t xml:space="preserve"> </w:t>
      </w:r>
    </w:p>
    <w:p w14:paraId="795B072C" w14:textId="77777777" w:rsidR="00F674D1" w:rsidRPr="00C97E0A" w:rsidRDefault="00F674D1" w:rsidP="00F674D1">
      <w:r w:rsidRPr="00C97E0A">
        <w:t>OpenSSL Exposure of Sensitive Information to an Unauthorized Actor Vulnerability</w:t>
      </w:r>
    </w:p>
    <w:p w14:paraId="342F1241" w14:textId="77777777" w:rsidR="00F674D1" w:rsidRPr="00C97E0A" w:rsidRDefault="00F674D1" w:rsidP="00F674D1">
      <w:r w:rsidRPr="00C97E0A">
        <w:t>The OBJ_obj2txt function in crypto/objects/</w:t>
      </w:r>
      <w:proofErr w:type="spellStart"/>
      <w:r w:rsidRPr="00C97E0A">
        <w:t>obj_dat.c</w:t>
      </w:r>
      <w:proofErr w:type="spellEnd"/>
      <w:r w:rsidRPr="00C97E0A">
        <w:t xml:space="preserve"> in OpenSSL 0.9.8 before 0.9.8zb, 1.0.0 before 1.0.0n, and 1.0.1 before 1.0.1i, when pretty printing is used, does not ensure the presence of '\0' characters, which allows context-dependent attackers to obtain sensitive information from process stack memory by reading output from X509_name_oneline, X509_name_print_ex, and unspecified other functions.</w:t>
      </w:r>
    </w:p>
    <w:p w14:paraId="0CDC176A" w14:textId="77777777" w:rsidR="00F674D1" w:rsidRPr="00C97E0A" w:rsidRDefault="00F674D1" w:rsidP="00F674D1"/>
    <w:p w14:paraId="727B0224" w14:textId="77777777" w:rsidR="00F674D1" w:rsidRPr="00C97E0A" w:rsidRDefault="00F674D1" w:rsidP="00F674D1">
      <w:r w:rsidRPr="00C97E0A">
        <w:t>Affected Versions</w:t>
      </w:r>
    </w:p>
    <w:p w14:paraId="740E079A" w14:textId="77777777" w:rsidR="00F674D1" w:rsidRPr="00C97E0A" w:rsidRDefault="00F674D1" w:rsidP="00F674D1">
      <w:r w:rsidRPr="00C97E0A">
        <w:t>0.9.8 to 0.9.8y</w:t>
      </w:r>
    </w:p>
    <w:p w14:paraId="594687C5" w14:textId="77777777" w:rsidR="00F674D1" w:rsidRPr="00C97E0A" w:rsidRDefault="00F674D1" w:rsidP="00F674D1"/>
    <w:p w14:paraId="01D36EE8" w14:textId="77777777" w:rsidR="00F674D1" w:rsidRPr="00C97E0A" w:rsidRDefault="00F674D1" w:rsidP="00F674D1">
      <w:r w:rsidRPr="00C97E0A">
        <w:t>External References</w:t>
      </w:r>
    </w:p>
    <w:p w14:paraId="275261B2" w14:textId="77777777" w:rsidR="00F674D1" w:rsidRPr="00C97E0A" w:rsidRDefault="00902CEF" w:rsidP="00F674D1">
      <w:hyperlink r:id="rId20" w:history="1">
        <w:r w:rsidR="00F674D1" w:rsidRPr="00C97E0A">
          <w:t>CVE-2014-3508</w:t>
        </w:r>
      </w:hyperlink>
      <w:r w:rsidR="00F674D1" w:rsidRPr="00C97E0A">
        <w:t xml:space="preserve"> </w:t>
      </w:r>
    </w:p>
    <w:p w14:paraId="1E7AB1F9" w14:textId="77777777" w:rsidR="00F674D1" w:rsidRPr="00C97E0A" w:rsidRDefault="00F674D1" w:rsidP="00F674D1">
      <w:r w:rsidRPr="00C97E0A">
        <w:t>OpenSSL Resource Management Errors Vulnerability</w:t>
      </w:r>
    </w:p>
    <w:p w14:paraId="640A72CC" w14:textId="77777777" w:rsidR="00F674D1" w:rsidRPr="00C97E0A" w:rsidRDefault="00F674D1" w:rsidP="00F674D1">
      <w:r w:rsidRPr="00C97E0A">
        <w:t>The dtls1_get_message_fragment function in d1_both.c in OpenSSL before 0.9.8za, 1.0.0 before 1.0.0m, and 1.0.1 before 1.0.1h allows remote attackers to cause a denial of service (recursion and client crash) via a DTLS hello message in an invalid DTLS handshake.</w:t>
      </w:r>
    </w:p>
    <w:p w14:paraId="7FE2F80A" w14:textId="77777777" w:rsidR="00F674D1" w:rsidRPr="00C97E0A" w:rsidRDefault="00F674D1" w:rsidP="00F674D1"/>
    <w:p w14:paraId="4152821B" w14:textId="77777777" w:rsidR="00F674D1" w:rsidRPr="00C97E0A" w:rsidRDefault="00F674D1" w:rsidP="00F674D1">
      <w:r w:rsidRPr="00C97E0A">
        <w:t>Affected Versions</w:t>
      </w:r>
    </w:p>
    <w:p w14:paraId="155623FF" w14:textId="77777777" w:rsidR="00F674D1" w:rsidRPr="00C97E0A" w:rsidRDefault="00F674D1" w:rsidP="00F674D1">
      <w:r w:rsidRPr="00C97E0A">
        <w:t>0.9.8 to 0.9.8x</w:t>
      </w:r>
    </w:p>
    <w:p w14:paraId="24AFAD7A" w14:textId="77777777" w:rsidR="00F674D1" w:rsidRPr="00C97E0A" w:rsidRDefault="00F674D1" w:rsidP="00F674D1"/>
    <w:p w14:paraId="029EF1DF" w14:textId="77777777" w:rsidR="00F674D1" w:rsidRPr="00C97E0A" w:rsidRDefault="00F674D1" w:rsidP="00F674D1">
      <w:r w:rsidRPr="00C97E0A">
        <w:t>External References</w:t>
      </w:r>
    </w:p>
    <w:p w14:paraId="26B1B59B" w14:textId="77777777" w:rsidR="00F674D1" w:rsidRPr="00C97E0A" w:rsidRDefault="00902CEF" w:rsidP="00F674D1">
      <w:hyperlink r:id="rId21" w:history="1">
        <w:r w:rsidR="00F674D1" w:rsidRPr="00C97E0A">
          <w:t>CVE-2014-0221</w:t>
        </w:r>
      </w:hyperlink>
      <w:r w:rsidR="00F674D1" w:rsidRPr="00C97E0A">
        <w:t xml:space="preserve"> </w:t>
      </w:r>
    </w:p>
    <w:p w14:paraId="0A90BAA1" w14:textId="77777777" w:rsidR="00F674D1" w:rsidRPr="00C97E0A" w:rsidRDefault="00F674D1" w:rsidP="00F674D1">
      <w:r w:rsidRPr="00C97E0A">
        <w:t>OpenSSL Resource Management Errors Vulnerability</w:t>
      </w:r>
    </w:p>
    <w:p w14:paraId="6D546942" w14:textId="77777777" w:rsidR="00F674D1" w:rsidRPr="00C97E0A" w:rsidRDefault="00F674D1" w:rsidP="00F674D1">
      <w:r w:rsidRPr="00C97E0A">
        <w:t>The dtls1_get_message_fragment function in d1_both.c in OpenSSL before 0.9.8za, 1.0.0 before 1.0.0m, and 1.0.1 before 1.0.1h allows remote attackers to cause a denial of service (recursion and client crash) via a DTLS hello message in an invalid DTLS handshake.</w:t>
      </w:r>
    </w:p>
    <w:p w14:paraId="5A5700B6" w14:textId="77777777" w:rsidR="00F674D1" w:rsidRPr="00C97E0A" w:rsidRDefault="00F674D1" w:rsidP="00F674D1"/>
    <w:p w14:paraId="56C32A25" w14:textId="77777777" w:rsidR="00F674D1" w:rsidRPr="00C97E0A" w:rsidRDefault="00F674D1" w:rsidP="00F674D1">
      <w:r w:rsidRPr="00C97E0A">
        <w:t>Affected Versions</w:t>
      </w:r>
    </w:p>
    <w:p w14:paraId="1834BA17" w14:textId="77777777" w:rsidR="00F674D1" w:rsidRPr="00C97E0A" w:rsidRDefault="00F674D1" w:rsidP="00F674D1">
      <w:r w:rsidRPr="00C97E0A">
        <w:t>0.9.2b to 0.9.8y</w:t>
      </w:r>
    </w:p>
    <w:p w14:paraId="39D3C65E" w14:textId="77777777" w:rsidR="00F674D1" w:rsidRPr="00C97E0A" w:rsidRDefault="00F674D1" w:rsidP="00F674D1"/>
    <w:p w14:paraId="0C6DDEF7" w14:textId="77777777" w:rsidR="00F674D1" w:rsidRPr="00C97E0A" w:rsidRDefault="00F674D1" w:rsidP="00F674D1">
      <w:r w:rsidRPr="00C97E0A">
        <w:t>External References</w:t>
      </w:r>
    </w:p>
    <w:p w14:paraId="6E0F62E6" w14:textId="77777777" w:rsidR="00F674D1" w:rsidRPr="00C97E0A" w:rsidRDefault="00902CEF" w:rsidP="00F674D1">
      <w:hyperlink r:id="rId22" w:history="1">
        <w:r w:rsidR="00F674D1" w:rsidRPr="00C97E0A">
          <w:t>CVE-2014-0221</w:t>
        </w:r>
      </w:hyperlink>
      <w:r w:rsidR="00F674D1" w:rsidRPr="00C97E0A">
        <w:t xml:space="preserve"> </w:t>
      </w:r>
    </w:p>
    <w:p w14:paraId="5F520218" w14:textId="77777777" w:rsidR="00F674D1" w:rsidRPr="00C97E0A" w:rsidRDefault="00F674D1" w:rsidP="00F674D1">
      <w:r w:rsidRPr="00C97E0A">
        <w:t>OpenSSL Cryptographic Issues Vulnerability</w:t>
      </w:r>
    </w:p>
    <w:p w14:paraId="68274C53" w14:textId="77777777" w:rsidR="00F674D1" w:rsidRPr="00C97E0A" w:rsidRDefault="00F674D1" w:rsidP="00F674D1">
      <w:r w:rsidRPr="00C97E0A">
        <w:lastRenderedPageBreak/>
        <w:t xml:space="preserve">The ssl_get_algorithm2 function in </w:t>
      </w:r>
      <w:proofErr w:type="spellStart"/>
      <w:r w:rsidRPr="00C97E0A">
        <w:t>ssl</w:t>
      </w:r>
      <w:proofErr w:type="spellEnd"/>
      <w:r w:rsidRPr="00C97E0A">
        <w:t>/s3_lib.c in OpenSSL before 1.0.2 obtains a certain version number from an incorrect data structure, which allows remote attackers to cause a denial of service (daemon crash) via crafted traffic from a TLS 1.2 client.</w:t>
      </w:r>
    </w:p>
    <w:p w14:paraId="46A804C9" w14:textId="77777777" w:rsidR="00F674D1" w:rsidRPr="00C97E0A" w:rsidRDefault="00F674D1" w:rsidP="00F674D1"/>
    <w:p w14:paraId="36CC7DCB" w14:textId="77777777" w:rsidR="00F674D1" w:rsidRPr="00C97E0A" w:rsidRDefault="00F674D1" w:rsidP="00F674D1">
      <w:r w:rsidRPr="00C97E0A">
        <w:t>Affected Versions</w:t>
      </w:r>
    </w:p>
    <w:p w14:paraId="5E02A85D" w14:textId="77777777" w:rsidR="00F674D1" w:rsidRPr="00C97E0A" w:rsidRDefault="00F674D1" w:rsidP="00F674D1">
      <w:r w:rsidRPr="00C97E0A">
        <w:t>0.9.2b to 0.9.8zh</w:t>
      </w:r>
    </w:p>
    <w:p w14:paraId="2701ECE6" w14:textId="77777777" w:rsidR="00F674D1" w:rsidRPr="00C97E0A" w:rsidRDefault="00F674D1" w:rsidP="00F674D1"/>
    <w:p w14:paraId="0FEA09BA" w14:textId="77777777" w:rsidR="00F674D1" w:rsidRPr="00C97E0A" w:rsidRDefault="00F674D1" w:rsidP="00F674D1">
      <w:r w:rsidRPr="00C97E0A">
        <w:t>External References</w:t>
      </w:r>
    </w:p>
    <w:p w14:paraId="2083D3B4" w14:textId="77777777" w:rsidR="00F674D1" w:rsidRPr="00C97E0A" w:rsidRDefault="00902CEF" w:rsidP="00F674D1">
      <w:hyperlink r:id="rId23" w:history="1">
        <w:r w:rsidR="00F674D1" w:rsidRPr="00C97E0A">
          <w:t>CVE-2013-6449</w:t>
        </w:r>
      </w:hyperlink>
      <w:r w:rsidR="00F674D1" w:rsidRPr="00C97E0A">
        <w:t xml:space="preserve"> </w:t>
      </w:r>
    </w:p>
    <w:p w14:paraId="7C5D5D87" w14:textId="77777777" w:rsidR="00F674D1" w:rsidRPr="00C97E0A" w:rsidRDefault="00F674D1" w:rsidP="00F674D1">
      <w:r w:rsidRPr="00C97E0A">
        <w:t>OpenSSL Cryptographic Issues Vulnerability</w:t>
      </w:r>
    </w:p>
    <w:p w14:paraId="24DA0CA4" w14:textId="77777777" w:rsidR="00F674D1" w:rsidRPr="00C97E0A" w:rsidRDefault="00F674D1" w:rsidP="00F674D1">
      <w:r w:rsidRPr="00C97E0A">
        <w:t xml:space="preserve">The TLS protocol 1.1 and 1.2 and the DTLS protocol 1.0 and 1.2, as used in OpenSSL, OpenJDK, </w:t>
      </w:r>
      <w:proofErr w:type="spellStart"/>
      <w:r w:rsidRPr="00C97E0A">
        <w:t>PolarSSL</w:t>
      </w:r>
      <w:proofErr w:type="spellEnd"/>
      <w:r w:rsidRPr="00C97E0A">
        <w:t>, and other products, do not properly consider timing side-channel attacks on a MAC check requirement during the processing of malformed CBC padding, which allows remote attackers to conduct distinguishing attacks and plaintext-recovery attacks via statistical analysis of timing data for crafted packets, aka the "Lucky Thirteen" issue.</w:t>
      </w:r>
    </w:p>
    <w:p w14:paraId="5C23A826" w14:textId="77777777" w:rsidR="00F674D1" w:rsidRPr="00C97E0A" w:rsidRDefault="00F674D1" w:rsidP="00F674D1"/>
    <w:p w14:paraId="5EF698F6" w14:textId="77777777" w:rsidR="00F674D1" w:rsidRPr="00C97E0A" w:rsidRDefault="00F674D1" w:rsidP="00F674D1">
      <w:r w:rsidRPr="00C97E0A">
        <w:t>Affected Versions</w:t>
      </w:r>
    </w:p>
    <w:p w14:paraId="3557096F" w14:textId="77777777" w:rsidR="00F674D1" w:rsidRPr="00C97E0A" w:rsidRDefault="00F674D1" w:rsidP="00F674D1">
      <w:r w:rsidRPr="00C97E0A">
        <w:t>0.9.8 to 0.9.8x</w:t>
      </w:r>
    </w:p>
    <w:p w14:paraId="6711A8A9" w14:textId="77777777" w:rsidR="00F674D1" w:rsidRPr="00C97E0A" w:rsidRDefault="00F674D1" w:rsidP="00F674D1"/>
    <w:p w14:paraId="2B804439" w14:textId="77777777" w:rsidR="00F674D1" w:rsidRPr="00C97E0A" w:rsidRDefault="00F674D1" w:rsidP="00F674D1">
      <w:r w:rsidRPr="00C97E0A">
        <w:t>External References</w:t>
      </w:r>
    </w:p>
    <w:p w14:paraId="72C5F69A" w14:textId="77777777" w:rsidR="00F674D1" w:rsidRPr="00C97E0A" w:rsidRDefault="00902CEF" w:rsidP="00F674D1">
      <w:hyperlink r:id="rId24" w:history="1">
        <w:r w:rsidR="00F674D1" w:rsidRPr="00C97E0A">
          <w:t>CVE-2013-0169</w:t>
        </w:r>
      </w:hyperlink>
      <w:r w:rsidR="00F674D1" w:rsidRPr="00C97E0A">
        <w:t xml:space="preserve"> </w:t>
      </w:r>
    </w:p>
    <w:p w14:paraId="2F925F1E" w14:textId="77777777" w:rsidR="00F674D1" w:rsidRPr="00C97E0A" w:rsidRDefault="00F674D1" w:rsidP="00F674D1">
      <w:r w:rsidRPr="00C97E0A">
        <w:t>OpenSSL Cryptographic Issues Vulnerability</w:t>
      </w:r>
    </w:p>
    <w:p w14:paraId="1D57CE67" w14:textId="77777777" w:rsidR="00F674D1" w:rsidRPr="00C97E0A" w:rsidRDefault="00F674D1" w:rsidP="00F674D1">
      <w:r w:rsidRPr="00C97E0A">
        <w:t xml:space="preserve">The Montgomery ladder implementation in OpenSSL through 1.0.0l does not ensure that certain swap operations have a constant-time </w:t>
      </w:r>
      <w:proofErr w:type="spellStart"/>
      <w:r w:rsidRPr="00C97E0A">
        <w:t>behavior</w:t>
      </w:r>
      <w:proofErr w:type="spellEnd"/>
      <w:r w:rsidRPr="00C97E0A">
        <w:t xml:space="preserve">, which makes it easier for local users to obtain ECDSA </w:t>
      </w:r>
      <w:proofErr w:type="spellStart"/>
      <w:r w:rsidRPr="00C97E0A">
        <w:t>nonces</w:t>
      </w:r>
      <w:proofErr w:type="spellEnd"/>
      <w:r w:rsidRPr="00C97E0A">
        <w:t xml:space="preserve"> via a FLUSH+RELOAD cache side-channel attack.</w:t>
      </w:r>
    </w:p>
    <w:p w14:paraId="4C960A5A" w14:textId="77777777" w:rsidR="00F674D1" w:rsidRPr="00C97E0A" w:rsidRDefault="00F674D1" w:rsidP="00F674D1"/>
    <w:p w14:paraId="3317FCBB" w14:textId="77777777" w:rsidR="00F674D1" w:rsidRPr="00C97E0A" w:rsidRDefault="00F674D1" w:rsidP="00F674D1">
      <w:r w:rsidRPr="00C97E0A">
        <w:t>Affected Versions</w:t>
      </w:r>
    </w:p>
    <w:p w14:paraId="3A476A33" w14:textId="77777777" w:rsidR="00F674D1" w:rsidRPr="00C97E0A" w:rsidRDefault="00F674D1" w:rsidP="00F674D1">
      <w:r w:rsidRPr="00C97E0A">
        <w:t>0.9.2b to 0.9.8zh</w:t>
      </w:r>
    </w:p>
    <w:p w14:paraId="60C1FF51" w14:textId="77777777" w:rsidR="00F674D1" w:rsidRPr="00C97E0A" w:rsidRDefault="00F674D1" w:rsidP="00F674D1"/>
    <w:p w14:paraId="0D6CA9A2" w14:textId="77777777" w:rsidR="00F674D1" w:rsidRPr="00C97E0A" w:rsidRDefault="00F674D1" w:rsidP="00F674D1">
      <w:r w:rsidRPr="00C97E0A">
        <w:t>External References</w:t>
      </w:r>
    </w:p>
    <w:p w14:paraId="1CB47236" w14:textId="77777777" w:rsidR="00F674D1" w:rsidRPr="00C97E0A" w:rsidRDefault="00902CEF" w:rsidP="00F674D1">
      <w:hyperlink r:id="rId25" w:history="1">
        <w:r w:rsidR="00F674D1" w:rsidRPr="00C97E0A">
          <w:t>CVE-2014-0076</w:t>
        </w:r>
      </w:hyperlink>
      <w:r w:rsidR="00F674D1" w:rsidRPr="00C97E0A">
        <w:t xml:space="preserve"> </w:t>
      </w:r>
    </w:p>
    <w:p w14:paraId="518E4A99" w14:textId="77777777" w:rsidR="00F674D1" w:rsidRPr="00C97E0A" w:rsidRDefault="00F674D1" w:rsidP="00F674D1">
      <w:r w:rsidRPr="00C97E0A">
        <w:t>OpenSSL Cryptographic Issues Vulnerability</w:t>
      </w:r>
    </w:p>
    <w:p w14:paraId="5AD0A646" w14:textId="77777777" w:rsidR="00F674D1" w:rsidRPr="00C97E0A" w:rsidRDefault="00F674D1" w:rsidP="00F674D1">
      <w:r w:rsidRPr="00C97E0A">
        <w:lastRenderedPageBreak/>
        <w:t>OpenSSL before 0.9.8y, 1.0.0 before 1.0.0k, and 1.0.1 before 1.0.1d does not properly perform signature verification for OCSP responses, which allows remote OCSP servers to cause a denial of service (NULL pointer dereference and application crash) via an invalid key.</w:t>
      </w:r>
    </w:p>
    <w:p w14:paraId="1187AB57" w14:textId="77777777" w:rsidR="00F674D1" w:rsidRPr="00C97E0A" w:rsidRDefault="00F674D1" w:rsidP="00F674D1"/>
    <w:p w14:paraId="1CC4EF44" w14:textId="77777777" w:rsidR="00F674D1" w:rsidRPr="00C97E0A" w:rsidRDefault="00F674D1" w:rsidP="00F674D1">
      <w:r w:rsidRPr="00C97E0A">
        <w:t>Affected Versions</w:t>
      </w:r>
    </w:p>
    <w:p w14:paraId="4A1BC231" w14:textId="77777777" w:rsidR="00F674D1" w:rsidRPr="00C97E0A" w:rsidRDefault="00F674D1" w:rsidP="00F674D1">
      <w:r w:rsidRPr="00C97E0A">
        <w:t>0.9.2b to 0.9.8x</w:t>
      </w:r>
    </w:p>
    <w:p w14:paraId="25F5BE60" w14:textId="77777777" w:rsidR="00F674D1" w:rsidRPr="00C97E0A" w:rsidRDefault="00F674D1" w:rsidP="00F674D1"/>
    <w:p w14:paraId="5F9523EB" w14:textId="77777777" w:rsidR="00F674D1" w:rsidRPr="00C97E0A" w:rsidRDefault="00F674D1" w:rsidP="00F674D1">
      <w:r w:rsidRPr="00C97E0A">
        <w:t>External References</w:t>
      </w:r>
    </w:p>
    <w:p w14:paraId="778FCD4D" w14:textId="77777777" w:rsidR="00F674D1" w:rsidRPr="00C97E0A" w:rsidRDefault="00902CEF" w:rsidP="00F674D1">
      <w:hyperlink r:id="rId26" w:history="1">
        <w:r w:rsidR="00F674D1" w:rsidRPr="00C97E0A">
          <w:t>CVE-2013-0166</w:t>
        </w:r>
      </w:hyperlink>
      <w:r w:rsidR="00F674D1" w:rsidRPr="00C97E0A">
        <w:t xml:space="preserve"> </w:t>
      </w:r>
    </w:p>
    <w:p w14:paraId="62C4087E" w14:textId="77777777" w:rsidR="00F674D1" w:rsidRPr="00C97E0A" w:rsidRDefault="00F674D1" w:rsidP="00F674D1">
      <w:r w:rsidRPr="00C97E0A">
        <w:t>OpenSSL Permissions, Privileges, and Access Controls Vulnerability</w:t>
      </w:r>
    </w:p>
    <w:p w14:paraId="1586BDFD" w14:textId="77777777" w:rsidR="00F674D1" w:rsidRPr="00C97E0A" w:rsidRDefault="00F674D1" w:rsidP="00F674D1">
      <w:r w:rsidRPr="00C97E0A">
        <w:t xml:space="preserve">** DISPUTED ** OpenSSL before 0.9.8l, and 0.9.8m through 1.x, does not properly restrict client-initiated renegotiation within the SSL and TLS protocols, which might make it easier for remote attackers to cause a denial of service (CPU consumption) by performing many renegotiations within a single connection, a different vulnerability than </w:t>
      </w:r>
      <w:hyperlink r:id="rId27" w:history="1">
        <w:r w:rsidRPr="00C97E0A">
          <w:t>CVE-2011-5094</w:t>
        </w:r>
      </w:hyperlink>
      <w:r w:rsidRPr="00C97E0A">
        <w:t>. NOTE: it can also be argued that it is the responsibility of server deployments, not a security library, to prevent or limit renegotiation when it is inappropriate within a specific environment.</w:t>
      </w:r>
    </w:p>
    <w:p w14:paraId="6D33622F" w14:textId="77777777" w:rsidR="00F674D1" w:rsidRPr="00C97E0A" w:rsidRDefault="00F674D1" w:rsidP="00F674D1"/>
    <w:p w14:paraId="674A85A8" w14:textId="77777777" w:rsidR="00F674D1" w:rsidRPr="00C97E0A" w:rsidRDefault="00F674D1" w:rsidP="00F674D1">
      <w:r w:rsidRPr="00C97E0A">
        <w:t>Affected Versions</w:t>
      </w:r>
    </w:p>
    <w:p w14:paraId="30F65D1E" w14:textId="77777777" w:rsidR="00F674D1" w:rsidRPr="00C97E0A" w:rsidRDefault="00F674D1" w:rsidP="00F674D1">
      <w:r w:rsidRPr="00C97E0A">
        <w:t>0.9.2b to 0.9.8k</w:t>
      </w:r>
    </w:p>
    <w:p w14:paraId="765F0EA1" w14:textId="77777777" w:rsidR="00F674D1" w:rsidRPr="00C97E0A" w:rsidRDefault="00F674D1" w:rsidP="00F674D1"/>
    <w:p w14:paraId="37C12250" w14:textId="77777777" w:rsidR="00F674D1" w:rsidRPr="00C97E0A" w:rsidRDefault="00F674D1" w:rsidP="00F674D1">
      <w:r w:rsidRPr="00C97E0A">
        <w:t>External References</w:t>
      </w:r>
    </w:p>
    <w:p w14:paraId="074E193A" w14:textId="77777777" w:rsidR="00F674D1" w:rsidRPr="00C97E0A" w:rsidRDefault="00902CEF" w:rsidP="00F674D1">
      <w:hyperlink r:id="rId28" w:history="1">
        <w:r w:rsidR="00F674D1" w:rsidRPr="00C97E0A">
          <w:t>CVE-2011-1473</w:t>
        </w:r>
      </w:hyperlink>
      <w:r w:rsidR="00F674D1" w:rsidRPr="00C97E0A">
        <w:t xml:space="preserve"> </w:t>
      </w:r>
    </w:p>
    <w:p w14:paraId="5A2A8875" w14:textId="77777777" w:rsidR="00F674D1" w:rsidRPr="00C97E0A" w:rsidRDefault="00F674D1" w:rsidP="00F674D1">
      <w:r w:rsidRPr="00C97E0A">
        <w:t>OpenSSL Cryptographic Issues Vulnerability</w:t>
      </w:r>
    </w:p>
    <w:p w14:paraId="2CC1C7CC" w14:textId="77777777" w:rsidR="00F674D1" w:rsidRPr="00C97E0A" w:rsidRDefault="00F674D1" w:rsidP="00F674D1">
      <w:r w:rsidRPr="00C97E0A">
        <w:t xml:space="preserve">The Montgomery ladder implementation in OpenSSL through 1.0.0l does not ensure that certain swap operations have a constant-time </w:t>
      </w:r>
      <w:proofErr w:type="spellStart"/>
      <w:r w:rsidRPr="00C97E0A">
        <w:t>behavior</w:t>
      </w:r>
      <w:proofErr w:type="spellEnd"/>
      <w:r w:rsidRPr="00C97E0A">
        <w:t xml:space="preserve">, which makes it easier for local users to obtain ECDSA </w:t>
      </w:r>
      <w:proofErr w:type="spellStart"/>
      <w:r w:rsidRPr="00C97E0A">
        <w:t>nonces</w:t>
      </w:r>
      <w:proofErr w:type="spellEnd"/>
      <w:r w:rsidRPr="00C97E0A">
        <w:t xml:space="preserve"> via a FLUSH+RELOAD cache side-channel attack.</w:t>
      </w:r>
    </w:p>
    <w:p w14:paraId="211AA80A" w14:textId="77777777" w:rsidR="00F674D1" w:rsidRPr="00C97E0A" w:rsidRDefault="00F674D1" w:rsidP="00F674D1"/>
    <w:p w14:paraId="16AD53B0" w14:textId="77777777" w:rsidR="00F674D1" w:rsidRPr="00C97E0A" w:rsidRDefault="00F674D1" w:rsidP="00F674D1">
      <w:r w:rsidRPr="00C97E0A">
        <w:t>Affected Versions</w:t>
      </w:r>
    </w:p>
    <w:p w14:paraId="1270486E" w14:textId="77777777" w:rsidR="00F674D1" w:rsidRPr="00C97E0A" w:rsidRDefault="00F674D1" w:rsidP="00F674D1">
      <w:r w:rsidRPr="00C97E0A">
        <w:t>0.9.2b to 0.9.8y</w:t>
      </w:r>
    </w:p>
    <w:p w14:paraId="78974DFE" w14:textId="77777777" w:rsidR="00F674D1" w:rsidRPr="00C97E0A" w:rsidRDefault="00F674D1" w:rsidP="00F674D1"/>
    <w:p w14:paraId="5F9805A7" w14:textId="77777777" w:rsidR="00F674D1" w:rsidRPr="00C97E0A" w:rsidRDefault="00F674D1" w:rsidP="00F674D1">
      <w:r w:rsidRPr="00C97E0A">
        <w:t>External References</w:t>
      </w:r>
    </w:p>
    <w:p w14:paraId="661DC596" w14:textId="77777777" w:rsidR="00F674D1" w:rsidRPr="00C97E0A" w:rsidRDefault="00902CEF" w:rsidP="00F674D1">
      <w:hyperlink r:id="rId29" w:history="1">
        <w:r w:rsidR="00F674D1" w:rsidRPr="00C97E0A">
          <w:t>CVE-2014-0076</w:t>
        </w:r>
      </w:hyperlink>
      <w:r w:rsidR="00F674D1" w:rsidRPr="00C97E0A">
        <w:t xml:space="preserve"> </w:t>
      </w:r>
    </w:p>
    <w:p w14:paraId="1F31F73E" w14:textId="77777777" w:rsidR="00F674D1" w:rsidRPr="00C97E0A" w:rsidRDefault="00F674D1" w:rsidP="00F674D1">
      <w:r w:rsidRPr="00C97E0A">
        <w:t>OpenSSL Improper Restriction of Operations within the Bounds of a Memory Buffer Vulnerability</w:t>
      </w:r>
    </w:p>
    <w:p w14:paraId="5AE6C0A4" w14:textId="77777777" w:rsidR="00F674D1" w:rsidRPr="00C97E0A" w:rsidRDefault="00F674D1" w:rsidP="00F674D1">
      <w:r w:rsidRPr="00C97E0A">
        <w:lastRenderedPageBreak/>
        <w:t xml:space="preserve">The dtls1_reassemble_fragment function in d1_both.c in OpenSSL before 0.9.8za, 1.0.0 before 1.0.0m, and 1.0.1 before 1.0.1h does not properly validate fragment lengths in DTLS </w:t>
      </w:r>
      <w:proofErr w:type="spellStart"/>
      <w:r w:rsidRPr="00C97E0A">
        <w:t>ClientHello</w:t>
      </w:r>
      <w:proofErr w:type="spellEnd"/>
      <w:r w:rsidRPr="00C97E0A">
        <w:t xml:space="preserve"> messages, which allows remote attackers to execute arbitrary code or cause a denial of service (buffer overflow and application crash) via a long non-initial fragment.</w:t>
      </w:r>
    </w:p>
    <w:p w14:paraId="6179397B" w14:textId="77777777" w:rsidR="00F674D1" w:rsidRPr="00C97E0A" w:rsidRDefault="00F674D1" w:rsidP="00F674D1"/>
    <w:p w14:paraId="029EFEBA" w14:textId="77777777" w:rsidR="00F674D1" w:rsidRPr="00C97E0A" w:rsidRDefault="00F674D1" w:rsidP="00F674D1">
      <w:r w:rsidRPr="00C97E0A">
        <w:t>Affected Versions</w:t>
      </w:r>
    </w:p>
    <w:p w14:paraId="289ECD49" w14:textId="77777777" w:rsidR="00F674D1" w:rsidRPr="00C97E0A" w:rsidRDefault="00F674D1" w:rsidP="00F674D1">
      <w:r w:rsidRPr="00C97E0A">
        <w:t>0.9.8 to 0.9.8x</w:t>
      </w:r>
    </w:p>
    <w:p w14:paraId="6F362756" w14:textId="77777777" w:rsidR="00F674D1" w:rsidRPr="00C97E0A" w:rsidRDefault="00F674D1" w:rsidP="00F674D1"/>
    <w:p w14:paraId="0B8FF978" w14:textId="77777777" w:rsidR="00F674D1" w:rsidRPr="00C97E0A" w:rsidRDefault="00F674D1" w:rsidP="00F674D1">
      <w:r w:rsidRPr="00C97E0A">
        <w:t>External References</w:t>
      </w:r>
    </w:p>
    <w:p w14:paraId="2D622160" w14:textId="77777777" w:rsidR="00F674D1" w:rsidRPr="00C97E0A" w:rsidRDefault="00902CEF" w:rsidP="00F674D1">
      <w:hyperlink r:id="rId30" w:history="1">
        <w:r w:rsidR="00F674D1" w:rsidRPr="00C97E0A">
          <w:t>CVE-2014-0195</w:t>
        </w:r>
      </w:hyperlink>
      <w:r w:rsidR="00F674D1" w:rsidRPr="00C97E0A">
        <w:t xml:space="preserve"> </w:t>
      </w:r>
    </w:p>
    <w:p w14:paraId="28A71CDE" w14:textId="77777777" w:rsidR="00F674D1" w:rsidRPr="00C97E0A" w:rsidRDefault="00F674D1" w:rsidP="00F674D1">
      <w:r w:rsidRPr="00C97E0A">
        <w:t>OpenSSL Improper Restriction of Operations within the Bounds of a Memory Buffer Vulnerability</w:t>
      </w:r>
    </w:p>
    <w:p w14:paraId="2E0B44F2" w14:textId="77777777" w:rsidR="00F674D1" w:rsidRPr="00C97E0A" w:rsidRDefault="00F674D1" w:rsidP="00F674D1">
      <w:r w:rsidRPr="00C97E0A">
        <w:t xml:space="preserve">The dtls1_reassemble_fragment function in d1_both.c in OpenSSL before 0.9.8za, 1.0.0 before 1.0.0m, and 1.0.1 before 1.0.1h does not properly validate fragment lengths in DTLS </w:t>
      </w:r>
      <w:proofErr w:type="spellStart"/>
      <w:r w:rsidRPr="00C97E0A">
        <w:t>ClientHello</w:t>
      </w:r>
      <w:proofErr w:type="spellEnd"/>
      <w:r w:rsidRPr="00C97E0A">
        <w:t xml:space="preserve"> messages, which allows remote attackers to execute arbitrary code or cause a denial of service (buffer overflow and application crash) via a long non-initial fragment.</w:t>
      </w:r>
    </w:p>
    <w:p w14:paraId="0160B8A8" w14:textId="77777777" w:rsidR="00F674D1" w:rsidRPr="00C97E0A" w:rsidRDefault="00F674D1" w:rsidP="00F674D1"/>
    <w:p w14:paraId="7698B61B" w14:textId="77777777" w:rsidR="00F674D1" w:rsidRPr="00C97E0A" w:rsidRDefault="00F674D1" w:rsidP="00F674D1">
      <w:r w:rsidRPr="00C97E0A">
        <w:t>Affected Versions</w:t>
      </w:r>
    </w:p>
    <w:p w14:paraId="5B8F2909" w14:textId="77777777" w:rsidR="00F674D1" w:rsidRPr="00C97E0A" w:rsidRDefault="00F674D1" w:rsidP="00F674D1">
      <w:r w:rsidRPr="00C97E0A">
        <w:t>0.9.2b to 0.9.8y</w:t>
      </w:r>
    </w:p>
    <w:p w14:paraId="1E2633FC" w14:textId="77777777" w:rsidR="00F674D1" w:rsidRPr="00C97E0A" w:rsidRDefault="00F674D1" w:rsidP="00F674D1"/>
    <w:p w14:paraId="3AA50BBC" w14:textId="77777777" w:rsidR="00F674D1" w:rsidRPr="00C97E0A" w:rsidRDefault="00F674D1" w:rsidP="00F674D1">
      <w:r w:rsidRPr="00C97E0A">
        <w:t>External References</w:t>
      </w:r>
    </w:p>
    <w:p w14:paraId="68C0062F" w14:textId="77777777" w:rsidR="00F674D1" w:rsidRPr="00C97E0A" w:rsidRDefault="00902CEF" w:rsidP="00F674D1">
      <w:hyperlink r:id="rId31" w:history="1">
        <w:r w:rsidR="00F674D1" w:rsidRPr="00C97E0A">
          <w:t>CVE-2014-0195</w:t>
        </w:r>
      </w:hyperlink>
      <w:r w:rsidR="00F674D1" w:rsidRPr="00C97E0A">
        <w:t xml:space="preserve"> </w:t>
      </w:r>
    </w:p>
    <w:p w14:paraId="29BA1F94" w14:textId="77777777" w:rsidR="00F674D1" w:rsidRPr="00C97E0A" w:rsidRDefault="00F674D1" w:rsidP="00F674D1">
      <w:r w:rsidRPr="00C97E0A">
        <w:t>OpenSSL Concurrent Execution using Shared Resource with Improper Synchronization ('Race Condition') Vulnerability</w:t>
      </w:r>
    </w:p>
    <w:p w14:paraId="645A36D2" w14:textId="77777777" w:rsidR="00F674D1" w:rsidRPr="00C97E0A" w:rsidRDefault="00F674D1" w:rsidP="00F674D1">
      <w:r w:rsidRPr="00C97E0A">
        <w:t>Race condition in the ssl3_read_bytes function in s3_pkt.c in OpenSSL through 1.0.1g, when SSL_MODE_RELEASE_BUFFERS is enabled, allows remote attackers to inject data across sessions or cause a denial of service (use-after-free and parsing error) via an SSL connection in a multithreaded environment.</w:t>
      </w:r>
    </w:p>
    <w:p w14:paraId="73F6101F" w14:textId="77777777" w:rsidR="00F674D1" w:rsidRPr="00C97E0A" w:rsidRDefault="00F674D1" w:rsidP="00F674D1"/>
    <w:p w14:paraId="41D55C70" w14:textId="77777777" w:rsidR="00F674D1" w:rsidRPr="00C97E0A" w:rsidRDefault="00F674D1" w:rsidP="00F674D1">
      <w:r w:rsidRPr="00C97E0A">
        <w:t>Affected Versions</w:t>
      </w:r>
    </w:p>
    <w:p w14:paraId="3148132C" w14:textId="77777777" w:rsidR="00F674D1" w:rsidRPr="00C97E0A" w:rsidRDefault="00F674D1" w:rsidP="00F674D1">
      <w:r w:rsidRPr="00C97E0A">
        <w:t>0.9.2b to 0.9.8y</w:t>
      </w:r>
    </w:p>
    <w:p w14:paraId="35145AB3" w14:textId="77777777" w:rsidR="00F674D1" w:rsidRPr="00C97E0A" w:rsidRDefault="00F674D1" w:rsidP="00F674D1"/>
    <w:p w14:paraId="68E84517" w14:textId="77777777" w:rsidR="00F674D1" w:rsidRPr="00C97E0A" w:rsidRDefault="00F674D1" w:rsidP="00F674D1">
      <w:r w:rsidRPr="00C97E0A">
        <w:t>External References</w:t>
      </w:r>
    </w:p>
    <w:p w14:paraId="31AF68CF" w14:textId="77777777" w:rsidR="00F674D1" w:rsidRPr="00C97E0A" w:rsidRDefault="00902CEF" w:rsidP="00F674D1">
      <w:hyperlink r:id="rId32" w:history="1">
        <w:r w:rsidR="00F674D1" w:rsidRPr="00C97E0A">
          <w:t>CVE-2010-5298</w:t>
        </w:r>
      </w:hyperlink>
      <w:r w:rsidR="00F674D1" w:rsidRPr="00C97E0A">
        <w:t xml:space="preserve"> </w:t>
      </w:r>
    </w:p>
    <w:p w14:paraId="3154A4CB" w14:textId="77777777" w:rsidR="00F674D1" w:rsidRPr="00C97E0A" w:rsidRDefault="00F674D1" w:rsidP="00F674D1">
      <w:r w:rsidRPr="00C97E0A">
        <w:t>OpenSSL Concurrent Execution using Shared Resource with Improper Synchronization ('Race Condition') Vulnerability</w:t>
      </w:r>
    </w:p>
    <w:p w14:paraId="1742C030" w14:textId="77777777" w:rsidR="00F674D1" w:rsidRPr="00C97E0A" w:rsidRDefault="00F674D1" w:rsidP="00F674D1">
      <w:r w:rsidRPr="00C97E0A">
        <w:lastRenderedPageBreak/>
        <w:t>Race condition in the ssl3_read_bytes function in s3_pkt.c in OpenSSL through 1.0.1g, when SSL_MODE_RELEASE_BUFFERS is enabled, allows remote attackers to inject data across sessions or cause a denial of service (use-after-free and parsing error) via an SSL connection in a multithreaded environment.</w:t>
      </w:r>
    </w:p>
    <w:p w14:paraId="76D3AD01" w14:textId="77777777" w:rsidR="00F674D1" w:rsidRPr="00C97E0A" w:rsidRDefault="00F674D1" w:rsidP="00F674D1"/>
    <w:p w14:paraId="31A0E8B7" w14:textId="77777777" w:rsidR="00F674D1" w:rsidRPr="00C97E0A" w:rsidRDefault="00F674D1" w:rsidP="00F674D1">
      <w:r w:rsidRPr="00C97E0A">
        <w:t>Affected Versions</w:t>
      </w:r>
    </w:p>
    <w:p w14:paraId="050C76F2" w14:textId="77777777" w:rsidR="00F674D1" w:rsidRPr="00C97E0A" w:rsidRDefault="00F674D1" w:rsidP="00F674D1">
      <w:r w:rsidRPr="00C97E0A">
        <w:t>0.9.2b to 0.9.8zh</w:t>
      </w:r>
    </w:p>
    <w:p w14:paraId="4A3BD9CF" w14:textId="77777777" w:rsidR="00F674D1" w:rsidRPr="00C97E0A" w:rsidRDefault="00F674D1" w:rsidP="00F674D1"/>
    <w:p w14:paraId="751FC75E" w14:textId="77777777" w:rsidR="00F674D1" w:rsidRPr="00C97E0A" w:rsidRDefault="00F674D1" w:rsidP="00F674D1">
      <w:r w:rsidRPr="00C97E0A">
        <w:t>External References</w:t>
      </w:r>
    </w:p>
    <w:p w14:paraId="5F3053F0" w14:textId="77777777" w:rsidR="00F674D1" w:rsidRPr="00C97E0A" w:rsidRDefault="00902CEF" w:rsidP="00F674D1">
      <w:hyperlink r:id="rId33" w:history="1">
        <w:r w:rsidR="00F674D1" w:rsidRPr="00C97E0A">
          <w:t>CVE-2010-5298</w:t>
        </w:r>
      </w:hyperlink>
      <w:r w:rsidR="00F674D1" w:rsidRPr="00C97E0A">
        <w:t xml:space="preserve"> </w:t>
      </w:r>
    </w:p>
    <w:p w14:paraId="5C110284" w14:textId="77777777" w:rsidR="00F674D1" w:rsidRPr="00C97E0A" w:rsidRDefault="00F674D1" w:rsidP="00F674D1">
      <w:r w:rsidRPr="00C97E0A">
        <w:t>OpenSSL Cryptographic Issues Vulnerability</w:t>
      </w:r>
    </w:p>
    <w:p w14:paraId="139A641D" w14:textId="77777777" w:rsidR="00F674D1" w:rsidRPr="00C97E0A" w:rsidRDefault="00F674D1" w:rsidP="00F674D1">
      <w:r w:rsidRPr="00C97E0A">
        <w:t>The SSL protocol 3.0, as used in OpenSSL through 1.0.1i and other products, uses nondeterministic CBC padding, which makes it easier for man-in-the-middle attackers to obtain cleartext data via a padding-oracle attack, aka the "POODLE" issue.</w:t>
      </w:r>
    </w:p>
    <w:p w14:paraId="24FF5E11" w14:textId="77777777" w:rsidR="00F674D1" w:rsidRPr="00C97E0A" w:rsidRDefault="00F674D1" w:rsidP="00F674D1"/>
    <w:p w14:paraId="73C8681F" w14:textId="77777777" w:rsidR="00F674D1" w:rsidRPr="00C97E0A" w:rsidRDefault="00F674D1" w:rsidP="00F674D1">
      <w:r w:rsidRPr="00C97E0A">
        <w:t>Affected Versions</w:t>
      </w:r>
    </w:p>
    <w:p w14:paraId="6A4F6512" w14:textId="77777777" w:rsidR="00F674D1" w:rsidRPr="00C97E0A" w:rsidRDefault="00F674D1" w:rsidP="00F674D1">
      <w:r w:rsidRPr="00C97E0A">
        <w:t>0.9.8 to 0.9.8zb</w:t>
      </w:r>
    </w:p>
    <w:p w14:paraId="02E54E77" w14:textId="77777777" w:rsidR="00F674D1" w:rsidRPr="00C97E0A" w:rsidRDefault="00F674D1" w:rsidP="00F674D1"/>
    <w:p w14:paraId="31FFE66D" w14:textId="77777777" w:rsidR="00F674D1" w:rsidRPr="00C97E0A" w:rsidRDefault="00F674D1" w:rsidP="00F674D1">
      <w:r w:rsidRPr="00C97E0A">
        <w:t>External References</w:t>
      </w:r>
    </w:p>
    <w:p w14:paraId="4137AA1C" w14:textId="77777777" w:rsidR="00F674D1" w:rsidRPr="00C97E0A" w:rsidRDefault="00902CEF" w:rsidP="00F674D1">
      <w:hyperlink r:id="rId34" w:history="1">
        <w:r w:rsidR="00F674D1" w:rsidRPr="00C97E0A">
          <w:t>CVE-2014-3566</w:t>
        </w:r>
      </w:hyperlink>
      <w:r w:rsidR="00F674D1" w:rsidRPr="00C97E0A">
        <w:t xml:space="preserve"> </w:t>
      </w:r>
    </w:p>
    <w:p w14:paraId="0F85BBBB" w14:textId="77777777" w:rsidR="00F674D1" w:rsidRPr="00C97E0A" w:rsidRDefault="00F674D1" w:rsidP="00F674D1">
      <w:r w:rsidRPr="00C97E0A">
        <w:t>OpenSSL Other Vulnerability</w:t>
      </w:r>
    </w:p>
    <w:p w14:paraId="187FBA52" w14:textId="77777777" w:rsidR="00F674D1" w:rsidRPr="00C97E0A" w:rsidRDefault="00F674D1" w:rsidP="00F674D1">
      <w:r w:rsidRPr="00C97E0A">
        <w:t xml:space="preserve">The PKCS#7 implementation in OpenSSL before 0.9.8zf, 1.0.0 before 1.0.0r, 1.0.1 before 1.0.1m, and 1.0.2 before 1.0.2a does not properly handle a lack of outer </w:t>
      </w:r>
      <w:proofErr w:type="spellStart"/>
      <w:r w:rsidRPr="00C97E0A">
        <w:t>ContentInfo</w:t>
      </w:r>
      <w:proofErr w:type="spellEnd"/>
      <w:r w:rsidRPr="00C97E0A">
        <w:t>, which allows attackers to cause a denial of service (NULL pointer dereference and application crash) by leveraging an application that processes arbitrary PKCS#7 data and providing malformed data with ASN.1 encoding, related to crypto/pkcs7/pk7_doit.c and crypto/pkcs7/pk7_lib.c.</w:t>
      </w:r>
    </w:p>
    <w:p w14:paraId="771B96E8" w14:textId="77777777" w:rsidR="00F674D1" w:rsidRPr="00C97E0A" w:rsidRDefault="00F674D1" w:rsidP="00F674D1"/>
    <w:p w14:paraId="7879282E" w14:textId="77777777" w:rsidR="00F674D1" w:rsidRPr="00C97E0A" w:rsidRDefault="00F674D1" w:rsidP="00F674D1">
      <w:r w:rsidRPr="00C97E0A">
        <w:t>Affected Versions</w:t>
      </w:r>
    </w:p>
    <w:p w14:paraId="5B076E1C" w14:textId="77777777" w:rsidR="00F674D1" w:rsidRPr="00C97E0A" w:rsidRDefault="00F674D1" w:rsidP="00F674D1">
      <w:r w:rsidRPr="00C97E0A">
        <w:t>0.9.2b to 0.9.8ze</w:t>
      </w:r>
    </w:p>
    <w:p w14:paraId="47181CAF" w14:textId="77777777" w:rsidR="00F674D1" w:rsidRPr="00C97E0A" w:rsidRDefault="00F674D1" w:rsidP="00F674D1"/>
    <w:p w14:paraId="031150BA" w14:textId="77777777" w:rsidR="00F674D1" w:rsidRPr="00C97E0A" w:rsidRDefault="00F674D1" w:rsidP="00F674D1">
      <w:r w:rsidRPr="00C97E0A">
        <w:t>External References</w:t>
      </w:r>
    </w:p>
    <w:p w14:paraId="4A52994E" w14:textId="77777777" w:rsidR="00F674D1" w:rsidRPr="00C97E0A" w:rsidRDefault="00902CEF" w:rsidP="00F674D1">
      <w:hyperlink r:id="rId35" w:history="1">
        <w:r w:rsidR="00F674D1" w:rsidRPr="00C97E0A">
          <w:t>CVE-2015-0289</w:t>
        </w:r>
      </w:hyperlink>
      <w:r w:rsidR="00F674D1" w:rsidRPr="00C97E0A">
        <w:t xml:space="preserve"> </w:t>
      </w:r>
    </w:p>
    <w:p w14:paraId="5DD025D8" w14:textId="77777777" w:rsidR="00F674D1" w:rsidRPr="00C97E0A" w:rsidRDefault="00F674D1" w:rsidP="00F674D1">
      <w:r w:rsidRPr="00C97E0A">
        <w:t>OpenSSL Other Vulnerability</w:t>
      </w:r>
    </w:p>
    <w:p w14:paraId="1548BE84" w14:textId="77777777" w:rsidR="00F674D1" w:rsidRPr="00C97E0A" w:rsidRDefault="00F674D1" w:rsidP="00F674D1">
      <w:r w:rsidRPr="00C97E0A">
        <w:lastRenderedPageBreak/>
        <w:t>The X509_to_X509_REQ function in crypto/x509/x509_req.c in OpenSSL before 0.9.8zf, 1.0.0 before 1.0.0r, 1.0.1 before 1.0.1m, and 1.0.2 before 1.0.2a might allow attackers to cause a denial of service (NULL pointer dereference and application crash) via an invalid certificate key.</w:t>
      </w:r>
    </w:p>
    <w:p w14:paraId="22C188C6" w14:textId="77777777" w:rsidR="00F674D1" w:rsidRPr="00C97E0A" w:rsidRDefault="00F674D1" w:rsidP="00F674D1"/>
    <w:p w14:paraId="75A8DDF5" w14:textId="77777777" w:rsidR="00F674D1" w:rsidRPr="00C97E0A" w:rsidRDefault="00F674D1" w:rsidP="00F674D1">
      <w:r w:rsidRPr="00C97E0A">
        <w:t>Affected Versions</w:t>
      </w:r>
    </w:p>
    <w:p w14:paraId="6A57EB86" w14:textId="77777777" w:rsidR="00F674D1" w:rsidRPr="00C97E0A" w:rsidRDefault="00F674D1" w:rsidP="00F674D1">
      <w:r w:rsidRPr="00C97E0A">
        <w:t>0.9.2b to 0.9.8ze</w:t>
      </w:r>
    </w:p>
    <w:p w14:paraId="49F366B2" w14:textId="77777777" w:rsidR="00F674D1" w:rsidRPr="00C97E0A" w:rsidRDefault="00F674D1" w:rsidP="00F674D1"/>
    <w:p w14:paraId="19B78D8A" w14:textId="77777777" w:rsidR="00F674D1" w:rsidRPr="00C97E0A" w:rsidRDefault="00F674D1" w:rsidP="00F674D1">
      <w:r w:rsidRPr="00C97E0A">
        <w:t>External References</w:t>
      </w:r>
    </w:p>
    <w:p w14:paraId="31BD9690" w14:textId="77777777" w:rsidR="00F674D1" w:rsidRPr="00C97E0A" w:rsidRDefault="00902CEF" w:rsidP="00F674D1">
      <w:hyperlink r:id="rId36" w:history="1">
        <w:r w:rsidR="00F674D1" w:rsidRPr="00C97E0A">
          <w:t>CVE-2015-0288</w:t>
        </w:r>
      </w:hyperlink>
      <w:r w:rsidR="00F674D1" w:rsidRPr="00C97E0A">
        <w:t xml:space="preserve"> </w:t>
      </w:r>
    </w:p>
    <w:p w14:paraId="5145EB54" w14:textId="77777777" w:rsidR="00F674D1" w:rsidRPr="00C97E0A" w:rsidRDefault="00F674D1" w:rsidP="00F674D1">
      <w:r w:rsidRPr="00C97E0A">
        <w:t>OpenSSL DEPRECATED: Code Vulnerability</w:t>
      </w:r>
    </w:p>
    <w:p w14:paraId="0261C744" w14:textId="77777777" w:rsidR="00F674D1" w:rsidRPr="00C97E0A" w:rsidRDefault="00F674D1" w:rsidP="00F674D1">
      <w:r w:rsidRPr="00C97E0A">
        <w:t>The ASN1_item_ex_d2i function in crypto/asn1/</w:t>
      </w:r>
      <w:proofErr w:type="spellStart"/>
      <w:r w:rsidRPr="00C97E0A">
        <w:t>tasn_dec.c</w:t>
      </w:r>
      <w:proofErr w:type="spellEnd"/>
      <w:r w:rsidRPr="00C97E0A">
        <w:t xml:space="preserve"> in OpenSSL before 0.9.8zf, 1.0.0 before 1.0.0r, 1.0.1 before 1.0.1m, and 1.0.2 before 1.0.2a does not reinitialize CHOICE and ADB data structures, which might allow attackers to cause a denial of service (invalid write operation and memory corruption) by leveraging an application that relies on ASN.1 structure reuse.</w:t>
      </w:r>
    </w:p>
    <w:p w14:paraId="7C2635B2" w14:textId="77777777" w:rsidR="00F674D1" w:rsidRPr="00C97E0A" w:rsidRDefault="00F674D1" w:rsidP="00F674D1"/>
    <w:p w14:paraId="60E6DE22" w14:textId="77777777" w:rsidR="00F674D1" w:rsidRPr="00C97E0A" w:rsidRDefault="00F674D1" w:rsidP="00F674D1">
      <w:r w:rsidRPr="00C97E0A">
        <w:t>Affected Versions</w:t>
      </w:r>
    </w:p>
    <w:p w14:paraId="13E4A17C" w14:textId="77777777" w:rsidR="00F674D1" w:rsidRPr="00C97E0A" w:rsidRDefault="00F674D1" w:rsidP="00F674D1">
      <w:r w:rsidRPr="00C97E0A">
        <w:t>0.9.2b to 0.9.8ze</w:t>
      </w:r>
    </w:p>
    <w:p w14:paraId="4513D170" w14:textId="77777777" w:rsidR="00F674D1" w:rsidRPr="00C97E0A" w:rsidRDefault="00F674D1" w:rsidP="00F674D1"/>
    <w:p w14:paraId="245682CA" w14:textId="77777777" w:rsidR="00F674D1" w:rsidRPr="00C97E0A" w:rsidRDefault="00F674D1" w:rsidP="00F674D1">
      <w:r w:rsidRPr="00C97E0A">
        <w:t>External References</w:t>
      </w:r>
    </w:p>
    <w:p w14:paraId="25E455B4" w14:textId="77777777" w:rsidR="00F674D1" w:rsidRPr="00C97E0A" w:rsidRDefault="00902CEF" w:rsidP="00F674D1">
      <w:hyperlink r:id="rId37" w:history="1">
        <w:r w:rsidR="00F674D1" w:rsidRPr="00C97E0A">
          <w:t>CVE-2015-0287</w:t>
        </w:r>
      </w:hyperlink>
      <w:r w:rsidR="00F674D1" w:rsidRPr="00C97E0A">
        <w:t xml:space="preserve"> </w:t>
      </w:r>
    </w:p>
    <w:p w14:paraId="43B89775" w14:textId="77777777" w:rsidR="00F674D1" w:rsidRPr="00C97E0A" w:rsidRDefault="00F674D1" w:rsidP="00F674D1">
      <w:r w:rsidRPr="00C97E0A">
        <w:t>OpenSSL DEPRECATED: Code Vulnerability</w:t>
      </w:r>
    </w:p>
    <w:p w14:paraId="1B973EC5" w14:textId="77777777" w:rsidR="00F674D1" w:rsidRPr="00C97E0A" w:rsidRDefault="00F674D1" w:rsidP="00F674D1">
      <w:r w:rsidRPr="00C97E0A">
        <w:t>The ASN1_TYPE_cmp function in crypto/asn1/</w:t>
      </w:r>
      <w:proofErr w:type="spellStart"/>
      <w:r w:rsidRPr="00C97E0A">
        <w:t>a_type.c</w:t>
      </w:r>
      <w:proofErr w:type="spellEnd"/>
      <w:r w:rsidRPr="00C97E0A">
        <w:t xml:space="preserve"> in OpenSSL before 0.9.8zf, 1.0.0 before 1.0.0r, 1.0.1 before 1.0.1m, and 1.0.2 before 1.0.2a does not properly perform </w:t>
      </w:r>
      <w:proofErr w:type="spellStart"/>
      <w:r w:rsidRPr="00C97E0A">
        <w:t>boolean</w:t>
      </w:r>
      <w:proofErr w:type="spellEnd"/>
      <w:r w:rsidRPr="00C97E0A">
        <w:t>-type comparisons, which allows remote attackers to cause a denial of service (invalid read operation and application crash) via a crafted X.509 certificate to an endpoint that uses the certificate-verification feature.</w:t>
      </w:r>
    </w:p>
    <w:p w14:paraId="144FC830" w14:textId="77777777" w:rsidR="00F674D1" w:rsidRPr="00C97E0A" w:rsidRDefault="00F674D1" w:rsidP="00F674D1"/>
    <w:p w14:paraId="53BF8AE4" w14:textId="77777777" w:rsidR="00F674D1" w:rsidRPr="00C97E0A" w:rsidRDefault="00F674D1" w:rsidP="00F674D1">
      <w:r w:rsidRPr="00C97E0A">
        <w:t>Affected Versions</w:t>
      </w:r>
    </w:p>
    <w:p w14:paraId="7640222B" w14:textId="77777777" w:rsidR="00F674D1" w:rsidRPr="00C97E0A" w:rsidRDefault="00F674D1" w:rsidP="00F674D1">
      <w:r w:rsidRPr="00C97E0A">
        <w:t>0.9.2b to 0.9.8ze</w:t>
      </w:r>
    </w:p>
    <w:p w14:paraId="156BC78E" w14:textId="77777777" w:rsidR="00F674D1" w:rsidRPr="00C97E0A" w:rsidRDefault="00F674D1" w:rsidP="00F674D1"/>
    <w:p w14:paraId="62D356D8" w14:textId="77777777" w:rsidR="00F674D1" w:rsidRPr="00C97E0A" w:rsidRDefault="00F674D1" w:rsidP="00F674D1">
      <w:r w:rsidRPr="00C97E0A">
        <w:t>External References</w:t>
      </w:r>
    </w:p>
    <w:p w14:paraId="60B78884" w14:textId="77777777" w:rsidR="00F674D1" w:rsidRPr="00C97E0A" w:rsidRDefault="00902CEF" w:rsidP="00F674D1">
      <w:hyperlink r:id="rId38" w:history="1">
        <w:r w:rsidR="00F674D1" w:rsidRPr="00C97E0A">
          <w:t>CVE-2015-0286</w:t>
        </w:r>
      </w:hyperlink>
      <w:r w:rsidR="00F674D1" w:rsidRPr="00C97E0A">
        <w:t xml:space="preserve"> </w:t>
      </w:r>
    </w:p>
    <w:p w14:paraId="7BFD06F1" w14:textId="77777777" w:rsidR="00F674D1" w:rsidRPr="00C97E0A" w:rsidRDefault="00F674D1" w:rsidP="00F674D1">
      <w:r w:rsidRPr="00C97E0A">
        <w:t>OpenSSL Improper Restriction of Operations within the Bounds of a Memory Buffer Vulnerability</w:t>
      </w:r>
    </w:p>
    <w:p w14:paraId="35004755" w14:textId="77777777" w:rsidR="00F674D1" w:rsidRPr="00C97E0A" w:rsidRDefault="00F674D1" w:rsidP="00F674D1">
      <w:r w:rsidRPr="00C97E0A">
        <w:lastRenderedPageBreak/>
        <w:t xml:space="preserve">The dtls1_clear_queues function in </w:t>
      </w:r>
      <w:proofErr w:type="spellStart"/>
      <w:r w:rsidRPr="00C97E0A">
        <w:t>ssl</w:t>
      </w:r>
      <w:proofErr w:type="spellEnd"/>
      <w:r w:rsidRPr="00C97E0A">
        <w:t xml:space="preserve">/d1_lib.c in OpenSSL before 0.9.8za, 1.0.0 before 1.0.0m, and 1.0.1 before 1.0.1h frees data structures without considering that application data can arrive between a </w:t>
      </w:r>
      <w:proofErr w:type="spellStart"/>
      <w:r w:rsidRPr="00C97E0A">
        <w:t>ChangeCipherSpec</w:t>
      </w:r>
      <w:proofErr w:type="spellEnd"/>
      <w:r w:rsidRPr="00C97E0A">
        <w:t xml:space="preserve"> message and a Finished message, which allows remote DTLS peers to cause a denial of service (memory corruption and application crash) or possibly have unspecified other impact via unexpected application data.</w:t>
      </w:r>
    </w:p>
    <w:p w14:paraId="66BD646A" w14:textId="77777777" w:rsidR="00F674D1" w:rsidRPr="00C97E0A" w:rsidRDefault="00F674D1" w:rsidP="00F674D1"/>
    <w:p w14:paraId="0AC21CDD" w14:textId="77777777" w:rsidR="00F674D1" w:rsidRPr="00C97E0A" w:rsidRDefault="00F674D1" w:rsidP="00F674D1">
      <w:r w:rsidRPr="00C97E0A">
        <w:t>Affected Versions</w:t>
      </w:r>
    </w:p>
    <w:p w14:paraId="53DA0268" w14:textId="77777777" w:rsidR="00F674D1" w:rsidRPr="00C97E0A" w:rsidRDefault="00F674D1" w:rsidP="00F674D1">
      <w:r w:rsidRPr="00C97E0A">
        <w:t>0.9.2b to 0.9.8z</w:t>
      </w:r>
    </w:p>
    <w:p w14:paraId="6D9B2B7E" w14:textId="77777777" w:rsidR="00F674D1" w:rsidRPr="00C97E0A" w:rsidRDefault="00F674D1" w:rsidP="00F674D1"/>
    <w:p w14:paraId="74E06733" w14:textId="77777777" w:rsidR="00F674D1" w:rsidRPr="00C97E0A" w:rsidRDefault="00F674D1" w:rsidP="00F674D1">
      <w:r w:rsidRPr="00C97E0A">
        <w:t>External References</w:t>
      </w:r>
    </w:p>
    <w:p w14:paraId="5FE3F50E" w14:textId="77777777" w:rsidR="00F674D1" w:rsidRPr="00C97E0A" w:rsidRDefault="00902CEF" w:rsidP="00F674D1">
      <w:hyperlink r:id="rId39" w:history="1">
        <w:r w:rsidR="00F674D1" w:rsidRPr="00C97E0A">
          <w:t>CVE-2014-8176</w:t>
        </w:r>
      </w:hyperlink>
      <w:r w:rsidR="00F674D1" w:rsidRPr="00C97E0A">
        <w:t xml:space="preserve"> </w:t>
      </w:r>
    </w:p>
    <w:p w14:paraId="473CF8B8" w14:textId="77777777" w:rsidR="00F674D1" w:rsidRPr="00C97E0A" w:rsidRDefault="00F674D1" w:rsidP="00F674D1">
      <w:r w:rsidRPr="00C97E0A">
        <w:t>OpenSSL Cryptographic Issues Vulnerability</w:t>
      </w:r>
    </w:p>
    <w:p w14:paraId="091E947F" w14:textId="77777777" w:rsidR="00F674D1" w:rsidRPr="00C97E0A" w:rsidRDefault="00F674D1" w:rsidP="00F674D1">
      <w:r w:rsidRPr="00C97E0A">
        <w:t xml:space="preserve">The TLS protocol 1.2 and earlier, when a DHE_EXPORT </w:t>
      </w:r>
      <w:proofErr w:type="spellStart"/>
      <w:r w:rsidRPr="00C97E0A">
        <w:t>ciphersuite</w:t>
      </w:r>
      <w:proofErr w:type="spellEnd"/>
      <w:r w:rsidRPr="00C97E0A">
        <w:t xml:space="preserve"> is enabled on a server but not on a client, does not properly convey a DHE_EXPORT choice, which allows man-in-the-middle attackers to conduct cipher-downgrade attacks by rewriting a </w:t>
      </w:r>
      <w:proofErr w:type="spellStart"/>
      <w:r w:rsidRPr="00C97E0A">
        <w:t>ClientHello</w:t>
      </w:r>
      <w:proofErr w:type="spellEnd"/>
      <w:r w:rsidRPr="00C97E0A">
        <w:t xml:space="preserve"> with DHE replaced by DHE_EXPORT and then rewriting a </w:t>
      </w:r>
      <w:proofErr w:type="spellStart"/>
      <w:r w:rsidRPr="00C97E0A">
        <w:t>ServerHello</w:t>
      </w:r>
      <w:proofErr w:type="spellEnd"/>
      <w:r w:rsidRPr="00C97E0A">
        <w:t xml:space="preserve"> with DHE_EXPORT replaced by DHE, aka the "Logjam" issue.</w:t>
      </w:r>
    </w:p>
    <w:p w14:paraId="753383F5" w14:textId="77777777" w:rsidR="00F674D1" w:rsidRPr="00C97E0A" w:rsidRDefault="00F674D1" w:rsidP="00F674D1"/>
    <w:p w14:paraId="545A3435" w14:textId="77777777" w:rsidR="00F674D1" w:rsidRPr="00C97E0A" w:rsidRDefault="00F674D1" w:rsidP="00F674D1">
      <w:r w:rsidRPr="00C97E0A">
        <w:t>Affected Versions</w:t>
      </w:r>
    </w:p>
    <w:p w14:paraId="2391A5CE" w14:textId="77777777" w:rsidR="00F674D1" w:rsidRPr="00C97E0A" w:rsidRDefault="00F674D1" w:rsidP="00F674D1">
      <w:r w:rsidRPr="00C97E0A">
        <w:t>0.9.2b to 0.9.8zh</w:t>
      </w:r>
    </w:p>
    <w:p w14:paraId="25928D6E" w14:textId="77777777" w:rsidR="00F674D1" w:rsidRPr="00C97E0A" w:rsidRDefault="00F674D1" w:rsidP="00F674D1"/>
    <w:p w14:paraId="02487448" w14:textId="77777777" w:rsidR="00F674D1" w:rsidRPr="00C97E0A" w:rsidRDefault="00F674D1" w:rsidP="00F674D1">
      <w:r w:rsidRPr="00C97E0A">
        <w:t>External References</w:t>
      </w:r>
    </w:p>
    <w:p w14:paraId="30A18DED" w14:textId="77777777" w:rsidR="00F674D1" w:rsidRPr="00C97E0A" w:rsidRDefault="00902CEF" w:rsidP="00F674D1">
      <w:hyperlink r:id="rId40" w:history="1">
        <w:r w:rsidR="00F674D1" w:rsidRPr="00C97E0A">
          <w:t>CVE-2015-4000</w:t>
        </w:r>
      </w:hyperlink>
      <w:r w:rsidR="00F674D1" w:rsidRPr="00C97E0A">
        <w:t xml:space="preserve"> </w:t>
      </w:r>
    </w:p>
    <w:p w14:paraId="40CE978A" w14:textId="77777777" w:rsidR="00F674D1" w:rsidRPr="00C97E0A" w:rsidRDefault="00F674D1" w:rsidP="00F674D1">
      <w:r w:rsidRPr="00C97E0A">
        <w:t>OpenSSL Improper Input Validation Vulnerability</w:t>
      </w:r>
    </w:p>
    <w:p w14:paraId="50985CD4" w14:textId="77777777" w:rsidR="00F674D1" w:rsidRPr="00C97E0A" w:rsidRDefault="00F674D1" w:rsidP="00F674D1">
      <w:r w:rsidRPr="00C97E0A">
        <w:t>The SSLv2 implementation in OpenSSL before 0.9.8zf, 1.0.0 before 1.0.0r, 1.0.1 before 1.0.1m, and 1.0.2 before 1.0.2a allows remote attackers to cause a denial of service (s2_lib.c assertion failure and daemon exit) via a crafted CLIENT-MASTER-KEY message.</w:t>
      </w:r>
    </w:p>
    <w:p w14:paraId="002E06BD" w14:textId="77777777" w:rsidR="00F674D1" w:rsidRPr="00C97E0A" w:rsidRDefault="00F674D1" w:rsidP="00F674D1"/>
    <w:p w14:paraId="00C52C59" w14:textId="77777777" w:rsidR="00F674D1" w:rsidRPr="00C97E0A" w:rsidRDefault="00F674D1" w:rsidP="00F674D1">
      <w:r w:rsidRPr="00C97E0A">
        <w:t>Affected Versions</w:t>
      </w:r>
    </w:p>
    <w:p w14:paraId="274301D7" w14:textId="77777777" w:rsidR="00F674D1" w:rsidRPr="00C97E0A" w:rsidRDefault="00F674D1" w:rsidP="00F674D1">
      <w:r w:rsidRPr="00C97E0A">
        <w:t>0.9.2b to 0.9.8ze</w:t>
      </w:r>
    </w:p>
    <w:p w14:paraId="50AA5D19" w14:textId="77777777" w:rsidR="00F674D1" w:rsidRPr="00C97E0A" w:rsidRDefault="00F674D1" w:rsidP="00F674D1"/>
    <w:p w14:paraId="32C26BE3" w14:textId="77777777" w:rsidR="00F674D1" w:rsidRPr="00C97E0A" w:rsidRDefault="00F674D1" w:rsidP="00F674D1">
      <w:r w:rsidRPr="00C97E0A">
        <w:t>External References</w:t>
      </w:r>
    </w:p>
    <w:p w14:paraId="67B1BB34" w14:textId="77777777" w:rsidR="00F674D1" w:rsidRPr="00C97E0A" w:rsidRDefault="00902CEF" w:rsidP="00F674D1">
      <w:hyperlink r:id="rId41" w:history="1">
        <w:r w:rsidR="00F674D1" w:rsidRPr="00C97E0A">
          <w:t>CVE-2015-0293</w:t>
        </w:r>
      </w:hyperlink>
      <w:r w:rsidR="00F674D1" w:rsidRPr="00C97E0A">
        <w:t xml:space="preserve"> </w:t>
      </w:r>
    </w:p>
    <w:p w14:paraId="2867AEA1" w14:textId="77777777" w:rsidR="00F674D1" w:rsidRPr="00C97E0A" w:rsidRDefault="00F674D1" w:rsidP="00F674D1">
      <w:r w:rsidRPr="00C97E0A">
        <w:t>OpenSSL Improper Restriction of Operations within the Bounds of a Memory Buffer Vulnerability</w:t>
      </w:r>
    </w:p>
    <w:p w14:paraId="2CA3302E" w14:textId="77777777" w:rsidR="00F674D1" w:rsidRPr="00C97E0A" w:rsidRDefault="00F674D1" w:rsidP="00F674D1">
      <w:r w:rsidRPr="00C97E0A">
        <w:lastRenderedPageBreak/>
        <w:t xml:space="preserve">Integer underflow in the </w:t>
      </w:r>
      <w:proofErr w:type="spellStart"/>
      <w:r w:rsidRPr="00C97E0A">
        <w:t>EVP_DecodeUpdate</w:t>
      </w:r>
      <w:proofErr w:type="spellEnd"/>
      <w:r w:rsidRPr="00C97E0A">
        <w:t xml:space="preserve"> function in crypto/</w:t>
      </w:r>
      <w:proofErr w:type="spellStart"/>
      <w:r w:rsidRPr="00C97E0A">
        <w:t>evp</w:t>
      </w:r>
      <w:proofErr w:type="spellEnd"/>
      <w:r w:rsidRPr="00C97E0A">
        <w:t>/</w:t>
      </w:r>
      <w:proofErr w:type="spellStart"/>
      <w:r w:rsidRPr="00C97E0A">
        <w:t>encode.c</w:t>
      </w:r>
      <w:proofErr w:type="spellEnd"/>
      <w:r w:rsidRPr="00C97E0A">
        <w:t xml:space="preserve"> in the base64-decoding implementation in OpenSSL before 0.9.8za, 1.0.0 before 1.0.0m, and 1.0.1 before 1.0.1h allows remote attackers to cause a denial of service (memory corruption) or possibly have unspecified other impact via crafted base64 data that triggers a buffer overflow.</w:t>
      </w:r>
    </w:p>
    <w:p w14:paraId="0B7C1873" w14:textId="77777777" w:rsidR="00F674D1" w:rsidRPr="00C97E0A" w:rsidRDefault="00F674D1" w:rsidP="00F674D1"/>
    <w:p w14:paraId="32C2AF0C" w14:textId="77777777" w:rsidR="00F674D1" w:rsidRPr="00C97E0A" w:rsidRDefault="00F674D1" w:rsidP="00F674D1">
      <w:r w:rsidRPr="00C97E0A">
        <w:t>Affected Versions</w:t>
      </w:r>
    </w:p>
    <w:p w14:paraId="71C22CD5" w14:textId="77777777" w:rsidR="00F674D1" w:rsidRPr="00C97E0A" w:rsidRDefault="00F674D1" w:rsidP="00F674D1">
      <w:r w:rsidRPr="00C97E0A">
        <w:t>0.9.2b to 0.9.8z</w:t>
      </w:r>
    </w:p>
    <w:p w14:paraId="413EE08A" w14:textId="77777777" w:rsidR="00F674D1" w:rsidRPr="00C97E0A" w:rsidRDefault="00F674D1" w:rsidP="00F674D1"/>
    <w:p w14:paraId="2438DD09" w14:textId="77777777" w:rsidR="00F674D1" w:rsidRPr="00C97E0A" w:rsidRDefault="00F674D1" w:rsidP="00F674D1">
      <w:r w:rsidRPr="00C97E0A">
        <w:t>External References</w:t>
      </w:r>
    </w:p>
    <w:p w14:paraId="34846003" w14:textId="77777777" w:rsidR="00F674D1" w:rsidRPr="00C97E0A" w:rsidRDefault="00902CEF" w:rsidP="00F674D1">
      <w:hyperlink r:id="rId42" w:history="1">
        <w:r w:rsidR="00F674D1" w:rsidRPr="00C97E0A">
          <w:t>CVE-2015-0292</w:t>
        </w:r>
      </w:hyperlink>
      <w:r w:rsidR="00F674D1" w:rsidRPr="00C97E0A">
        <w:t xml:space="preserve"> </w:t>
      </w:r>
    </w:p>
    <w:p w14:paraId="55642057" w14:textId="77777777" w:rsidR="00F674D1" w:rsidRPr="00C97E0A" w:rsidRDefault="00F674D1" w:rsidP="00F674D1">
      <w:r w:rsidRPr="00C97E0A">
        <w:t>OpenSSL Other Vulnerability</w:t>
      </w:r>
    </w:p>
    <w:p w14:paraId="7D398DDB" w14:textId="77777777" w:rsidR="00F674D1" w:rsidRPr="00C97E0A" w:rsidRDefault="00F674D1" w:rsidP="00F674D1">
      <w:r w:rsidRPr="00C97E0A">
        <w:t>Use-after-free vulnerability in the d2i_ECPrivateKey function in crypto/</w:t>
      </w:r>
      <w:proofErr w:type="spellStart"/>
      <w:r w:rsidRPr="00C97E0A">
        <w:t>ec</w:t>
      </w:r>
      <w:proofErr w:type="spellEnd"/>
      <w:r w:rsidRPr="00C97E0A">
        <w:t>/ec_asn1.c in OpenSSL before 0.9.8zf, 1.0.0 before 1.0.0r, 1.0.1 before 1.0.1m, and 1.0.2 before 1.0.2a might allow remote attackers to cause a denial of service (memory corruption and application crash) or possibly have unspecified other impact via a malformed Elliptic Curve (EC) private-key file that is improperly handled during import.</w:t>
      </w:r>
    </w:p>
    <w:p w14:paraId="24040C1D" w14:textId="77777777" w:rsidR="00F674D1" w:rsidRPr="00C97E0A" w:rsidRDefault="00F674D1" w:rsidP="00F674D1"/>
    <w:p w14:paraId="4A516A42" w14:textId="77777777" w:rsidR="00F674D1" w:rsidRPr="00C97E0A" w:rsidRDefault="00F674D1" w:rsidP="00F674D1">
      <w:r w:rsidRPr="00C97E0A">
        <w:t>Affected Versions</w:t>
      </w:r>
    </w:p>
    <w:p w14:paraId="306648E2" w14:textId="77777777" w:rsidR="00F674D1" w:rsidRPr="00C97E0A" w:rsidRDefault="00F674D1" w:rsidP="00F674D1">
      <w:r w:rsidRPr="00C97E0A">
        <w:t>0.9.2b to 0.9.8ze</w:t>
      </w:r>
    </w:p>
    <w:p w14:paraId="5F06D6F3" w14:textId="77777777" w:rsidR="00F674D1" w:rsidRPr="00C97E0A" w:rsidRDefault="00F674D1" w:rsidP="00F674D1"/>
    <w:p w14:paraId="247101BE" w14:textId="77777777" w:rsidR="00F674D1" w:rsidRPr="00C97E0A" w:rsidRDefault="00F674D1" w:rsidP="00F674D1">
      <w:r w:rsidRPr="00C97E0A">
        <w:t>External References</w:t>
      </w:r>
    </w:p>
    <w:p w14:paraId="1E5CAB38" w14:textId="77777777" w:rsidR="00F674D1" w:rsidRPr="00C97E0A" w:rsidRDefault="00902CEF" w:rsidP="00F674D1">
      <w:hyperlink r:id="rId43" w:history="1">
        <w:r w:rsidR="00F674D1" w:rsidRPr="00C97E0A">
          <w:t>CVE-2015-0209</w:t>
        </w:r>
      </w:hyperlink>
      <w:r w:rsidR="00F674D1" w:rsidRPr="00C97E0A">
        <w:t xml:space="preserve"> </w:t>
      </w:r>
    </w:p>
    <w:p w14:paraId="64214AF9" w14:textId="77777777" w:rsidR="00F674D1" w:rsidRPr="00C97E0A" w:rsidRDefault="00F674D1" w:rsidP="00F674D1">
      <w:r w:rsidRPr="00C97E0A">
        <w:t>OpenSSL Other Vulnerability</w:t>
      </w:r>
    </w:p>
    <w:p w14:paraId="6C46252B" w14:textId="77777777" w:rsidR="00F674D1" w:rsidRPr="00C97E0A" w:rsidRDefault="00F674D1" w:rsidP="00F674D1">
      <w:r w:rsidRPr="00C97E0A">
        <w:t>OpenSSL before 0.9.8zd, 1.0.0 before 1.0.0p, and 1.0.1 before 1.0.1k allows remote attackers to cause a denial of service (NULL pointer dereference and application crash) via a crafted DTLS message that is processed with a different read operation for the handshake header than for the handshake body, related to the dtls1_get_record function in d1_pkt.c and the ssl3_read_n function in s3_pkt.c.</w:t>
      </w:r>
    </w:p>
    <w:p w14:paraId="5A0CE658" w14:textId="77777777" w:rsidR="00F674D1" w:rsidRPr="00C97E0A" w:rsidRDefault="00F674D1" w:rsidP="00F674D1"/>
    <w:p w14:paraId="3BEDA465" w14:textId="77777777" w:rsidR="00F674D1" w:rsidRPr="00C97E0A" w:rsidRDefault="00F674D1" w:rsidP="00F674D1">
      <w:r w:rsidRPr="00C97E0A">
        <w:t>Affected Versions</w:t>
      </w:r>
    </w:p>
    <w:p w14:paraId="26C89C25" w14:textId="77777777" w:rsidR="00F674D1" w:rsidRPr="00C97E0A" w:rsidRDefault="00F674D1" w:rsidP="00F674D1">
      <w:r w:rsidRPr="00C97E0A">
        <w:t>0.9.2b to 0.9.8zc</w:t>
      </w:r>
    </w:p>
    <w:p w14:paraId="791B0F08" w14:textId="77777777" w:rsidR="00F674D1" w:rsidRPr="00C97E0A" w:rsidRDefault="00F674D1" w:rsidP="00F674D1"/>
    <w:p w14:paraId="1E1C8CB6" w14:textId="77777777" w:rsidR="00F674D1" w:rsidRPr="00C97E0A" w:rsidRDefault="00F674D1" w:rsidP="00F674D1">
      <w:r w:rsidRPr="00C97E0A">
        <w:t>External References</w:t>
      </w:r>
    </w:p>
    <w:p w14:paraId="484EDDAF" w14:textId="77777777" w:rsidR="00F674D1" w:rsidRPr="00C97E0A" w:rsidRDefault="00902CEF" w:rsidP="00F674D1">
      <w:hyperlink r:id="rId44" w:history="1">
        <w:r w:rsidR="00F674D1" w:rsidRPr="00C97E0A">
          <w:t>CVE-2014-3571</w:t>
        </w:r>
      </w:hyperlink>
      <w:r w:rsidR="00F674D1" w:rsidRPr="00C97E0A">
        <w:t xml:space="preserve"> </w:t>
      </w:r>
    </w:p>
    <w:p w14:paraId="149B6BED" w14:textId="77777777" w:rsidR="00F674D1" w:rsidRPr="00C97E0A" w:rsidRDefault="00F674D1" w:rsidP="00F674D1">
      <w:r w:rsidRPr="00C97E0A">
        <w:t>OpenSSL Cryptographic Issues Vulnerability</w:t>
      </w:r>
    </w:p>
    <w:p w14:paraId="29882569" w14:textId="77777777" w:rsidR="00F674D1" w:rsidRPr="00C97E0A" w:rsidRDefault="00F674D1" w:rsidP="00F674D1">
      <w:r w:rsidRPr="00C97E0A">
        <w:lastRenderedPageBreak/>
        <w:t xml:space="preserve">The </w:t>
      </w:r>
      <w:proofErr w:type="spellStart"/>
      <w:r w:rsidRPr="00C97E0A">
        <w:t>BN_sqr</w:t>
      </w:r>
      <w:proofErr w:type="spellEnd"/>
      <w:r w:rsidRPr="00C97E0A">
        <w:t xml:space="preserve"> implementation in OpenSSL before 0.9.8zd, 1.0.0 before 1.0.0p, and 1.0.1 before 1.0.1k does not properly calculate the square of a BIGNUM value, which might make it easier for remote attackers to defeat cryptographic protection mechanisms via unspecified vectors, related to crypto/bn/</w:t>
      </w:r>
      <w:proofErr w:type="spellStart"/>
      <w:r w:rsidRPr="00C97E0A">
        <w:t>asm</w:t>
      </w:r>
      <w:proofErr w:type="spellEnd"/>
      <w:r w:rsidRPr="00C97E0A">
        <w:t>/mips.pl, crypto/bn/</w:t>
      </w:r>
      <w:proofErr w:type="spellStart"/>
      <w:r w:rsidRPr="00C97E0A">
        <w:t>asm</w:t>
      </w:r>
      <w:proofErr w:type="spellEnd"/>
      <w:r w:rsidRPr="00C97E0A">
        <w:t>/x86_64-gcc.c, and crypto/bn/</w:t>
      </w:r>
      <w:proofErr w:type="spellStart"/>
      <w:r w:rsidRPr="00C97E0A">
        <w:t>bn_asm.c</w:t>
      </w:r>
      <w:proofErr w:type="spellEnd"/>
      <w:r w:rsidRPr="00C97E0A">
        <w:t>.</w:t>
      </w:r>
    </w:p>
    <w:p w14:paraId="670FFD77" w14:textId="77777777" w:rsidR="00F674D1" w:rsidRPr="00C97E0A" w:rsidRDefault="00F674D1" w:rsidP="00F674D1"/>
    <w:p w14:paraId="6B7BB3A4" w14:textId="77777777" w:rsidR="00F674D1" w:rsidRPr="00C97E0A" w:rsidRDefault="00F674D1" w:rsidP="00F674D1">
      <w:r w:rsidRPr="00C97E0A">
        <w:t>Affected Versions</w:t>
      </w:r>
    </w:p>
    <w:p w14:paraId="03A78C9F" w14:textId="77777777" w:rsidR="00F674D1" w:rsidRPr="00C97E0A" w:rsidRDefault="00F674D1" w:rsidP="00F674D1">
      <w:r w:rsidRPr="00C97E0A">
        <w:t>0.9.2b to 0.9.8zc</w:t>
      </w:r>
    </w:p>
    <w:p w14:paraId="4DCA74EC" w14:textId="77777777" w:rsidR="00F674D1" w:rsidRPr="00C97E0A" w:rsidRDefault="00F674D1" w:rsidP="00F674D1"/>
    <w:p w14:paraId="6AF44E4F" w14:textId="77777777" w:rsidR="00F674D1" w:rsidRPr="00C97E0A" w:rsidRDefault="00F674D1" w:rsidP="00F674D1">
      <w:r w:rsidRPr="00C97E0A">
        <w:t>External References</w:t>
      </w:r>
    </w:p>
    <w:p w14:paraId="396D1EF7" w14:textId="77777777" w:rsidR="00F674D1" w:rsidRPr="00C97E0A" w:rsidRDefault="00902CEF" w:rsidP="00F674D1">
      <w:hyperlink r:id="rId45" w:history="1">
        <w:r w:rsidR="00F674D1" w:rsidRPr="00C97E0A">
          <w:t>CVE-2014-3570</w:t>
        </w:r>
      </w:hyperlink>
      <w:r w:rsidR="00F674D1" w:rsidRPr="00C97E0A">
        <w:t xml:space="preserve"> </w:t>
      </w:r>
    </w:p>
    <w:p w14:paraId="2A49C3B9" w14:textId="77777777" w:rsidR="00F674D1" w:rsidRPr="00C97E0A" w:rsidRDefault="00F674D1" w:rsidP="00F674D1">
      <w:r w:rsidRPr="00C97E0A">
        <w:t>OpenSSL Cryptographic Issues Vulnerability</w:t>
      </w:r>
    </w:p>
    <w:p w14:paraId="6AE64973" w14:textId="77777777" w:rsidR="00F674D1" w:rsidRPr="00C97E0A" w:rsidRDefault="00F674D1" w:rsidP="00F674D1">
      <w:r w:rsidRPr="00C97E0A">
        <w:t>OpenSSL before 0.9.8zc, 1.0.0 before 1.0.0o, and 1.0.1 before 1.0.1j does not properly enforce the no-ssl3 build option, which allows remote attackers to bypass intended access restrictions via an SSL 3.0 handshake, related to s23_clnt.c and s23_srvr.c.</w:t>
      </w:r>
    </w:p>
    <w:p w14:paraId="1F9CB84A" w14:textId="77777777" w:rsidR="00F674D1" w:rsidRPr="00C97E0A" w:rsidRDefault="00F674D1" w:rsidP="00F674D1"/>
    <w:p w14:paraId="5A56BDEE" w14:textId="77777777" w:rsidR="00F674D1" w:rsidRPr="00C97E0A" w:rsidRDefault="00F674D1" w:rsidP="00F674D1">
      <w:r w:rsidRPr="00C97E0A">
        <w:t>Affected Versions</w:t>
      </w:r>
    </w:p>
    <w:p w14:paraId="4CC14580" w14:textId="77777777" w:rsidR="00F674D1" w:rsidRPr="00C97E0A" w:rsidRDefault="00F674D1" w:rsidP="00F674D1">
      <w:r w:rsidRPr="00C97E0A">
        <w:t>0.9.2b to 0.9.8zb</w:t>
      </w:r>
    </w:p>
    <w:p w14:paraId="2D942AE0" w14:textId="77777777" w:rsidR="00F674D1" w:rsidRPr="00C97E0A" w:rsidRDefault="00F674D1" w:rsidP="00F674D1"/>
    <w:p w14:paraId="283D9204" w14:textId="77777777" w:rsidR="00F674D1" w:rsidRPr="00C97E0A" w:rsidRDefault="00F674D1" w:rsidP="00F674D1">
      <w:r w:rsidRPr="00C97E0A">
        <w:t>External References</w:t>
      </w:r>
    </w:p>
    <w:p w14:paraId="5D177799" w14:textId="77777777" w:rsidR="00F674D1" w:rsidRPr="00C97E0A" w:rsidRDefault="00902CEF" w:rsidP="00F674D1">
      <w:hyperlink r:id="rId46" w:history="1">
        <w:r w:rsidR="00F674D1" w:rsidRPr="00C97E0A">
          <w:t>CVE-2014-3568</w:t>
        </w:r>
      </w:hyperlink>
      <w:r w:rsidR="00F674D1" w:rsidRPr="00C97E0A">
        <w:t xml:space="preserve"> </w:t>
      </w:r>
    </w:p>
    <w:p w14:paraId="685401BF" w14:textId="77777777" w:rsidR="00F674D1" w:rsidRPr="00C97E0A" w:rsidRDefault="00F674D1" w:rsidP="00F674D1">
      <w:r w:rsidRPr="00C97E0A">
        <w:t>OpenSSL Improper Input Validation Vulnerability</w:t>
      </w:r>
    </w:p>
    <w:p w14:paraId="79D3DC11" w14:textId="77777777" w:rsidR="00F674D1" w:rsidRPr="00C97E0A" w:rsidRDefault="00F674D1" w:rsidP="00F674D1">
      <w:r w:rsidRPr="00C97E0A">
        <w:t xml:space="preserve">Memory leak in the </w:t>
      </w:r>
      <w:proofErr w:type="spellStart"/>
      <w:r w:rsidRPr="00C97E0A">
        <w:t>tls_decrypt_ticket</w:t>
      </w:r>
      <w:proofErr w:type="spellEnd"/>
      <w:r w:rsidRPr="00C97E0A">
        <w:t xml:space="preserve"> function in t1_lib.c in OpenSSL before 0.9.8zc, 1.0.0 before 1.0.0o, and 1.0.1 before 1.0.1j allows remote attackers to cause a denial of service (memory consumption) via a crafted session ticket that triggers an integrity-check failure.</w:t>
      </w:r>
    </w:p>
    <w:p w14:paraId="4FAE76A7" w14:textId="77777777" w:rsidR="00F674D1" w:rsidRPr="00C97E0A" w:rsidRDefault="00F674D1" w:rsidP="00F674D1"/>
    <w:p w14:paraId="730AD5E2" w14:textId="77777777" w:rsidR="00F674D1" w:rsidRPr="00C97E0A" w:rsidRDefault="00F674D1" w:rsidP="00F674D1">
      <w:r w:rsidRPr="00C97E0A">
        <w:t>Affected Versions</w:t>
      </w:r>
    </w:p>
    <w:p w14:paraId="01BC2A8E" w14:textId="77777777" w:rsidR="00F674D1" w:rsidRPr="00C97E0A" w:rsidRDefault="00F674D1" w:rsidP="00F674D1">
      <w:r w:rsidRPr="00C97E0A">
        <w:t>0.9.2b to 0.9.8zb</w:t>
      </w:r>
    </w:p>
    <w:p w14:paraId="2AB928FC" w14:textId="77777777" w:rsidR="00F674D1" w:rsidRPr="00C97E0A" w:rsidRDefault="00F674D1" w:rsidP="00F674D1"/>
    <w:p w14:paraId="1C660326" w14:textId="77777777" w:rsidR="00F674D1" w:rsidRPr="00C97E0A" w:rsidRDefault="00F674D1" w:rsidP="00F674D1">
      <w:r w:rsidRPr="00C97E0A">
        <w:t>External References</w:t>
      </w:r>
    </w:p>
    <w:p w14:paraId="10938ABF" w14:textId="77777777" w:rsidR="00F674D1" w:rsidRPr="00C97E0A" w:rsidRDefault="00902CEF" w:rsidP="00F674D1">
      <w:hyperlink r:id="rId47" w:history="1">
        <w:r w:rsidR="00F674D1" w:rsidRPr="00C97E0A">
          <w:t>CVE-2014-3567</w:t>
        </w:r>
      </w:hyperlink>
      <w:r w:rsidR="00F674D1" w:rsidRPr="00C97E0A">
        <w:t xml:space="preserve"> </w:t>
      </w:r>
    </w:p>
    <w:p w14:paraId="073E6EDF" w14:textId="77777777" w:rsidR="00F674D1" w:rsidRPr="00C97E0A" w:rsidRDefault="00F674D1" w:rsidP="00F674D1">
      <w:r w:rsidRPr="00C97E0A">
        <w:t>OpenSSL Cryptographic Issues Vulnerability</w:t>
      </w:r>
    </w:p>
    <w:p w14:paraId="01301E4F" w14:textId="77777777" w:rsidR="00F674D1" w:rsidRPr="00C97E0A" w:rsidRDefault="00F674D1" w:rsidP="00F674D1">
      <w:r w:rsidRPr="00C97E0A">
        <w:t xml:space="preserve">The ssl3_get_key_exchange function in s3_clnt.c in OpenSSL before 0.9.8zd, 1.0.0 before 1.0.0p, and 1.0.1 before 1.0.1k allows remote SSL servers to conduct ECDHE-to-ECDH downgrade attacks and trigger a loss of forward secrecy by omitting the </w:t>
      </w:r>
      <w:proofErr w:type="spellStart"/>
      <w:r w:rsidRPr="00C97E0A">
        <w:t>ServerKeyExchange</w:t>
      </w:r>
      <w:proofErr w:type="spellEnd"/>
      <w:r w:rsidRPr="00C97E0A">
        <w:t xml:space="preserve"> message.</w:t>
      </w:r>
    </w:p>
    <w:p w14:paraId="2E076024" w14:textId="77777777" w:rsidR="00F674D1" w:rsidRPr="00C97E0A" w:rsidRDefault="00F674D1" w:rsidP="00F674D1"/>
    <w:p w14:paraId="6C001BB2" w14:textId="77777777" w:rsidR="00F674D1" w:rsidRPr="00C97E0A" w:rsidRDefault="00F674D1" w:rsidP="00F674D1">
      <w:r w:rsidRPr="00C97E0A">
        <w:t>Affected Versions</w:t>
      </w:r>
    </w:p>
    <w:p w14:paraId="5B33601B" w14:textId="77777777" w:rsidR="00F674D1" w:rsidRPr="00C97E0A" w:rsidRDefault="00F674D1" w:rsidP="00F674D1">
      <w:r w:rsidRPr="00C97E0A">
        <w:t>0.9.2b to 0.9.8zc</w:t>
      </w:r>
    </w:p>
    <w:p w14:paraId="5CFAC559" w14:textId="77777777" w:rsidR="00F674D1" w:rsidRPr="00C97E0A" w:rsidRDefault="00F674D1" w:rsidP="00F674D1"/>
    <w:p w14:paraId="1B71C37F" w14:textId="77777777" w:rsidR="00F674D1" w:rsidRPr="00C97E0A" w:rsidRDefault="00F674D1" w:rsidP="00F674D1">
      <w:r w:rsidRPr="00C97E0A">
        <w:t>External References</w:t>
      </w:r>
    </w:p>
    <w:p w14:paraId="7665A2A5" w14:textId="77777777" w:rsidR="00F674D1" w:rsidRPr="00C97E0A" w:rsidRDefault="00902CEF" w:rsidP="00F674D1">
      <w:hyperlink r:id="rId48" w:history="1">
        <w:r w:rsidR="00F674D1" w:rsidRPr="00C97E0A">
          <w:t>CVE-2014-3572</w:t>
        </w:r>
      </w:hyperlink>
      <w:r w:rsidR="00F674D1" w:rsidRPr="00C97E0A">
        <w:t xml:space="preserve"> </w:t>
      </w:r>
    </w:p>
    <w:p w14:paraId="341D8708" w14:textId="77777777" w:rsidR="00F674D1" w:rsidRPr="00C97E0A" w:rsidRDefault="00F674D1" w:rsidP="00F674D1">
      <w:r w:rsidRPr="00C97E0A">
        <w:t>OpenSSL Cryptographic Issues Vulnerability</w:t>
      </w:r>
    </w:p>
    <w:p w14:paraId="6BD217BE" w14:textId="77777777" w:rsidR="00F674D1" w:rsidRPr="00C97E0A" w:rsidRDefault="00F674D1" w:rsidP="00F674D1">
      <w:r w:rsidRPr="00C97E0A">
        <w:t>The ssl3_get_key_exchange function in s3_clnt.c in OpenSSL before 0.9.8zd, 1.0.0 before 1.0.0p, and 1.0.1 before 1.0.1k allows remote SSL servers to conduct RSA-to-EXPORT_RSA downgrade attacks and facilitate brute-force decryption by offering a weak ephemeral RSA key in a noncompliant role, related to the "FREAK" issue. NOTE: the scope of this CVE is only client code based on OpenSSL, not EXPORT_RSA issues associated with servers or other TLS implementations.</w:t>
      </w:r>
    </w:p>
    <w:p w14:paraId="75E5CC0E" w14:textId="77777777" w:rsidR="00F674D1" w:rsidRPr="00C97E0A" w:rsidRDefault="00F674D1" w:rsidP="00F674D1"/>
    <w:p w14:paraId="0BD234FE" w14:textId="77777777" w:rsidR="00F674D1" w:rsidRPr="00C97E0A" w:rsidRDefault="00F674D1" w:rsidP="00F674D1">
      <w:r w:rsidRPr="00C97E0A">
        <w:t>Affected Versions</w:t>
      </w:r>
    </w:p>
    <w:p w14:paraId="1A47AA26" w14:textId="77777777" w:rsidR="00F674D1" w:rsidRPr="00C97E0A" w:rsidRDefault="00F674D1" w:rsidP="00F674D1">
      <w:r w:rsidRPr="00C97E0A">
        <w:t>0.9.2b to 0.9.8zc</w:t>
      </w:r>
    </w:p>
    <w:p w14:paraId="4A573E48" w14:textId="77777777" w:rsidR="00F674D1" w:rsidRPr="00C97E0A" w:rsidRDefault="00F674D1" w:rsidP="00F674D1"/>
    <w:p w14:paraId="0FFD3F21" w14:textId="77777777" w:rsidR="00F674D1" w:rsidRPr="00C97E0A" w:rsidRDefault="00F674D1" w:rsidP="00F674D1">
      <w:r w:rsidRPr="00C97E0A">
        <w:t>External References</w:t>
      </w:r>
    </w:p>
    <w:p w14:paraId="016B88D8" w14:textId="77777777" w:rsidR="00F674D1" w:rsidRPr="00C97E0A" w:rsidRDefault="00902CEF" w:rsidP="00F674D1">
      <w:hyperlink r:id="rId49" w:history="1">
        <w:r w:rsidR="00F674D1" w:rsidRPr="00C97E0A">
          <w:t>CVE-2015-0204</w:t>
        </w:r>
      </w:hyperlink>
      <w:r w:rsidR="00F674D1" w:rsidRPr="00C97E0A">
        <w:t xml:space="preserve"> </w:t>
      </w:r>
    </w:p>
    <w:p w14:paraId="156D6E42" w14:textId="77777777" w:rsidR="00F674D1" w:rsidRPr="00C97E0A" w:rsidRDefault="00F674D1" w:rsidP="00F674D1">
      <w:r w:rsidRPr="00C97E0A">
        <w:t>OpenSSL Cryptographic Issues Vulnerability</w:t>
      </w:r>
    </w:p>
    <w:p w14:paraId="222B9EC4" w14:textId="77777777" w:rsidR="00F674D1" w:rsidRPr="00C97E0A" w:rsidRDefault="00F674D1" w:rsidP="00F674D1">
      <w:r w:rsidRPr="00C97E0A">
        <w:t>OpenSSL before 0.9.8zd, 1.0.0 before 1.0.0p, and 1.0.1 before 1.0.1k does not enforce certain constraints on certificate data, which allows remote attackers to defeat a fingerprint-based certificate-blacklist protection mechanism by including crafted data within a certificate's unsigned portion, related to crypto/asn1/</w:t>
      </w:r>
      <w:proofErr w:type="spellStart"/>
      <w:r w:rsidRPr="00C97E0A">
        <w:t>a_verify.c</w:t>
      </w:r>
      <w:proofErr w:type="spellEnd"/>
      <w:r w:rsidRPr="00C97E0A">
        <w:t>, crypto/</w:t>
      </w:r>
      <w:proofErr w:type="spellStart"/>
      <w:r w:rsidRPr="00C97E0A">
        <w:t>dsa</w:t>
      </w:r>
      <w:proofErr w:type="spellEnd"/>
      <w:r w:rsidRPr="00C97E0A">
        <w:t>/dsa_asn1.c, crypto/</w:t>
      </w:r>
      <w:proofErr w:type="spellStart"/>
      <w:r w:rsidRPr="00C97E0A">
        <w:t>ecdsa</w:t>
      </w:r>
      <w:proofErr w:type="spellEnd"/>
      <w:r w:rsidRPr="00C97E0A">
        <w:t>/</w:t>
      </w:r>
      <w:proofErr w:type="spellStart"/>
      <w:r w:rsidRPr="00C97E0A">
        <w:t>ecs_vrf.c</w:t>
      </w:r>
      <w:proofErr w:type="spellEnd"/>
      <w:r w:rsidRPr="00C97E0A">
        <w:t>, and crypto/x509/</w:t>
      </w:r>
      <w:proofErr w:type="spellStart"/>
      <w:r w:rsidRPr="00C97E0A">
        <w:t>x_all.c</w:t>
      </w:r>
      <w:proofErr w:type="spellEnd"/>
      <w:r w:rsidRPr="00C97E0A">
        <w:t>.</w:t>
      </w:r>
    </w:p>
    <w:p w14:paraId="7E767A70" w14:textId="77777777" w:rsidR="00F674D1" w:rsidRPr="00C97E0A" w:rsidRDefault="00F674D1" w:rsidP="00F674D1"/>
    <w:p w14:paraId="224409D9" w14:textId="77777777" w:rsidR="00F674D1" w:rsidRPr="00C97E0A" w:rsidRDefault="00F674D1" w:rsidP="00F674D1">
      <w:r w:rsidRPr="00C97E0A">
        <w:t>Affected Versions</w:t>
      </w:r>
    </w:p>
    <w:p w14:paraId="273A7BF6" w14:textId="77777777" w:rsidR="00F674D1" w:rsidRPr="00C97E0A" w:rsidRDefault="00F674D1" w:rsidP="00F674D1">
      <w:r w:rsidRPr="00C97E0A">
        <w:t>0.9.2b to 0.9.8zc</w:t>
      </w:r>
    </w:p>
    <w:p w14:paraId="09B253B4" w14:textId="77777777" w:rsidR="00F674D1" w:rsidRPr="00C97E0A" w:rsidRDefault="00F674D1" w:rsidP="00F674D1"/>
    <w:p w14:paraId="1941D0DF" w14:textId="77777777" w:rsidR="00F674D1" w:rsidRPr="00C97E0A" w:rsidRDefault="00F674D1" w:rsidP="00F674D1">
      <w:r w:rsidRPr="00C97E0A">
        <w:t>External References</w:t>
      </w:r>
    </w:p>
    <w:p w14:paraId="0CF6C27F" w14:textId="77777777" w:rsidR="00F674D1" w:rsidRPr="00C97E0A" w:rsidRDefault="00902CEF" w:rsidP="00F674D1">
      <w:hyperlink r:id="rId50" w:history="1">
        <w:r w:rsidR="00F674D1" w:rsidRPr="00C97E0A">
          <w:t>CVE-2014-8275</w:t>
        </w:r>
      </w:hyperlink>
      <w:r w:rsidR="00F674D1" w:rsidRPr="00C97E0A">
        <w:t xml:space="preserve"> </w:t>
      </w:r>
    </w:p>
    <w:p w14:paraId="7190408D" w14:textId="77777777" w:rsidR="00F674D1" w:rsidRPr="00C97E0A" w:rsidRDefault="00F674D1" w:rsidP="00F674D1">
      <w:r w:rsidRPr="00C97E0A">
        <w:t>OpenSSL Numeric Errors Vulnerability</w:t>
      </w:r>
    </w:p>
    <w:p w14:paraId="460946D3" w14:textId="77777777" w:rsidR="00F674D1" w:rsidRPr="00C97E0A" w:rsidRDefault="00F674D1" w:rsidP="00F674D1">
      <w:r w:rsidRPr="00C97E0A">
        <w:t>Integer underflow in OpenSSL before 0.9.8x, 1.0.0 before 1.0.0j, and 1.0.1 before 1.0.1c, when TLS 1.1, TLS 1.2, or DTLS is used with CBC encryption, allows remote attackers to cause a denial of service (buffer over-read) or possibly have unspecified other impact via a crafted TLS packet that is not properly handled during a certain explicit IV calculation.</w:t>
      </w:r>
    </w:p>
    <w:p w14:paraId="6CEEF22E" w14:textId="77777777" w:rsidR="00F674D1" w:rsidRPr="00C97E0A" w:rsidRDefault="00F674D1" w:rsidP="00F674D1"/>
    <w:p w14:paraId="25CDAD46" w14:textId="77777777" w:rsidR="00F674D1" w:rsidRPr="00C97E0A" w:rsidRDefault="00F674D1" w:rsidP="00F674D1">
      <w:r w:rsidRPr="00C97E0A">
        <w:t>Affected Versions</w:t>
      </w:r>
    </w:p>
    <w:p w14:paraId="5E7D12E5" w14:textId="77777777" w:rsidR="00F674D1" w:rsidRPr="00C97E0A" w:rsidRDefault="00F674D1" w:rsidP="00F674D1">
      <w:r w:rsidRPr="00C97E0A">
        <w:t>0.9.2b to 0.9.8v</w:t>
      </w:r>
    </w:p>
    <w:p w14:paraId="7F4ACB6E" w14:textId="77777777" w:rsidR="00F674D1" w:rsidRPr="00C97E0A" w:rsidRDefault="00F674D1" w:rsidP="00F674D1"/>
    <w:p w14:paraId="736B3EE8" w14:textId="77777777" w:rsidR="00F674D1" w:rsidRPr="00C97E0A" w:rsidRDefault="00F674D1" w:rsidP="00F674D1">
      <w:r w:rsidRPr="00C97E0A">
        <w:t>External References</w:t>
      </w:r>
    </w:p>
    <w:p w14:paraId="74594589" w14:textId="77777777" w:rsidR="00F674D1" w:rsidRPr="00C97E0A" w:rsidRDefault="00902CEF" w:rsidP="00F674D1">
      <w:hyperlink r:id="rId51" w:history="1">
        <w:r w:rsidR="00F674D1" w:rsidRPr="00C97E0A">
          <w:t>CVE-2012-2333</w:t>
        </w:r>
      </w:hyperlink>
      <w:r w:rsidR="00F674D1" w:rsidRPr="00C97E0A">
        <w:t xml:space="preserve"> </w:t>
      </w:r>
    </w:p>
    <w:p w14:paraId="1FCD9155" w14:textId="77777777" w:rsidR="00F674D1" w:rsidRPr="00C97E0A" w:rsidRDefault="00F674D1" w:rsidP="00F674D1">
      <w:r w:rsidRPr="00C97E0A">
        <w:t>OpenSSL Numeric Errors Vulnerability</w:t>
      </w:r>
    </w:p>
    <w:p w14:paraId="2C4D2766" w14:textId="77777777" w:rsidR="00F674D1" w:rsidRPr="00C97E0A" w:rsidRDefault="00F674D1" w:rsidP="00F674D1">
      <w:r w:rsidRPr="00C97E0A">
        <w:t>Integer underflow in OpenSSL before 0.9.8x, 1.0.0 before 1.0.0j, and 1.0.1 before 1.0.1c, when TLS 1.1, TLS 1.2, or DTLS is used with CBC encryption, allows remote attackers to cause a denial of service (buffer over-read) or possibly have unspecified other impact via a crafted TLS packet that is not properly handled during a certain explicit IV calculation.</w:t>
      </w:r>
    </w:p>
    <w:p w14:paraId="26ED2C67" w14:textId="77777777" w:rsidR="00F674D1" w:rsidRPr="00C97E0A" w:rsidRDefault="00F674D1" w:rsidP="00F674D1"/>
    <w:p w14:paraId="73CD35AB" w14:textId="77777777" w:rsidR="00F674D1" w:rsidRPr="00C97E0A" w:rsidRDefault="00F674D1" w:rsidP="00F674D1">
      <w:r w:rsidRPr="00C97E0A">
        <w:t>Affected Versions</w:t>
      </w:r>
    </w:p>
    <w:p w14:paraId="2290E18D" w14:textId="77777777" w:rsidR="00F674D1" w:rsidRPr="00C97E0A" w:rsidRDefault="00F674D1" w:rsidP="00F674D1">
      <w:r w:rsidRPr="00C97E0A">
        <w:t>0.9.2b to 0.9.8w</w:t>
      </w:r>
    </w:p>
    <w:p w14:paraId="2B299E96" w14:textId="77777777" w:rsidR="00F674D1" w:rsidRPr="00C97E0A" w:rsidRDefault="00F674D1" w:rsidP="00F674D1"/>
    <w:p w14:paraId="76B5BB74" w14:textId="77777777" w:rsidR="00F674D1" w:rsidRPr="00C97E0A" w:rsidRDefault="00F674D1" w:rsidP="00F674D1">
      <w:r w:rsidRPr="00C97E0A">
        <w:t>External References</w:t>
      </w:r>
    </w:p>
    <w:p w14:paraId="34E53E9D" w14:textId="77777777" w:rsidR="00F674D1" w:rsidRPr="00C97E0A" w:rsidRDefault="00902CEF" w:rsidP="00F674D1">
      <w:hyperlink r:id="rId52" w:history="1">
        <w:r w:rsidR="00F674D1" w:rsidRPr="00C97E0A">
          <w:t>CVE-2012-2333</w:t>
        </w:r>
      </w:hyperlink>
      <w:r w:rsidR="00F674D1" w:rsidRPr="00C97E0A">
        <w:t xml:space="preserve"> </w:t>
      </w:r>
    </w:p>
    <w:p w14:paraId="599FCF0C" w14:textId="77777777" w:rsidR="00F674D1" w:rsidRPr="00C97E0A" w:rsidRDefault="00F674D1" w:rsidP="00F674D1">
      <w:r w:rsidRPr="00C97E0A">
        <w:t>OpenSSL Resource Management Errors Vulnerability</w:t>
      </w:r>
    </w:p>
    <w:p w14:paraId="62D6DA2C" w14:textId="77777777" w:rsidR="00F674D1" w:rsidRPr="00C97E0A" w:rsidRDefault="00F674D1" w:rsidP="00F674D1">
      <w:r w:rsidRPr="00C97E0A">
        <w:t xml:space="preserve">The dtls1_retrieve_buffered_fragment function in </w:t>
      </w:r>
      <w:proofErr w:type="spellStart"/>
      <w:r w:rsidRPr="00C97E0A">
        <w:t>ssl</w:t>
      </w:r>
      <w:proofErr w:type="spellEnd"/>
      <w:r w:rsidRPr="00C97E0A">
        <w:t>/d1_both.c in OpenSSL before 1.0.0 Beta 2 allows remote attackers to cause a denial of service (NULL pointer dereference and daemon crash) via an out-of-sequence DTLS handshake message, related to a "fragment bug."</w:t>
      </w:r>
    </w:p>
    <w:p w14:paraId="677CA984" w14:textId="77777777" w:rsidR="00F674D1" w:rsidRPr="00C97E0A" w:rsidRDefault="00F674D1" w:rsidP="00F674D1"/>
    <w:p w14:paraId="34801D7F" w14:textId="77777777" w:rsidR="00F674D1" w:rsidRPr="00C97E0A" w:rsidRDefault="00F674D1" w:rsidP="00F674D1">
      <w:r w:rsidRPr="00C97E0A">
        <w:t>Affected Versions</w:t>
      </w:r>
    </w:p>
    <w:p w14:paraId="31F8643C" w14:textId="77777777" w:rsidR="00F674D1" w:rsidRPr="00C97E0A" w:rsidRDefault="00F674D1" w:rsidP="00F674D1">
      <w:r w:rsidRPr="00C97E0A">
        <w:t>0.9.7a to 0.9.8k</w:t>
      </w:r>
    </w:p>
    <w:p w14:paraId="212A1622" w14:textId="77777777" w:rsidR="00F674D1" w:rsidRPr="00C97E0A" w:rsidRDefault="00F674D1" w:rsidP="00F674D1"/>
    <w:p w14:paraId="669FE300" w14:textId="77777777" w:rsidR="00F674D1" w:rsidRPr="00C97E0A" w:rsidRDefault="00F674D1" w:rsidP="00F674D1">
      <w:r w:rsidRPr="00C97E0A">
        <w:t>External References</w:t>
      </w:r>
    </w:p>
    <w:p w14:paraId="1ED4703C" w14:textId="77777777" w:rsidR="00F674D1" w:rsidRPr="00C97E0A" w:rsidRDefault="00902CEF" w:rsidP="00F674D1">
      <w:hyperlink r:id="rId53" w:history="1">
        <w:r w:rsidR="00F674D1" w:rsidRPr="00C97E0A">
          <w:t>CVE-2009-1387</w:t>
        </w:r>
      </w:hyperlink>
      <w:r w:rsidR="00F674D1" w:rsidRPr="00C97E0A">
        <w:t xml:space="preserve"> </w:t>
      </w:r>
    </w:p>
    <w:p w14:paraId="56E28397" w14:textId="77777777" w:rsidR="00F674D1" w:rsidRPr="00C97E0A" w:rsidRDefault="00F674D1" w:rsidP="00F674D1">
      <w:r w:rsidRPr="00C97E0A">
        <w:t>OpenSSL Other Vulnerability</w:t>
      </w:r>
    </w:p>
    <w:p w14:paraId="4ADF10DF" w14:textId="77777777" w:rsidR="00F674D1" w:rsidRPr="00C97E0A" w:rsidRDefault="00F674D1" w:rsidP="00F674D1">
      <w:proofErr w:type="spellStart"/>
      <w:r w:rsidRPr="00C97E0A">
        <w:t>ssl</w:t>
      </w:r>
      <w:proofErr w:type="spellEnd"/>
      <w:r w:rsidRPr="00C97E0A">
        <w:t xml:space="preserve">/s3_pkt.c in OpenSSL before 0.9.8i allows remote attackers to cause a denial of service (NULL pointer dereference and daemon crash) via a DTLS </w:t>
      </w:r>
      <w:proofErr w:type="spellStart"/>
      <w:r w:rsidRPr="00C97E0A">
        <w:t>ChangeCipherSpec</w:t>
      </w:r>
      <w:proofErr w:type="spellEnd"/>
      <w:r w:rsidRPr="00C97E0A">
        <w:t xml:space="preserve"> packet that occurs before </w:t>
      </w:r>
      <w:proofErr w:type="spellStart"/>
      <w:r w:rsidRPr="00C97E0A">
        <w:t>ClientHello</w:t>
      </w:r>
      <w:proofErr w:type="spellEnd"/>
      <w:r w:rsidRPr="00C97E0A">
        <w:t>.</w:t>
      </w:r>
    </w:p>
    <w:p w14:paraId="6A970CC2" w14:textId="77777777" w:rsidR="00F674D1" w:rsidRPr="00C97E0A" w:rsidRDefault="00F674D1" w:rsidP="00F674D1"/>
    <w:p w14:paraId="3FD14ED6" w14:textId="77777777" w:rsidR="00F674D1" w:rsidRPr="00C97E0A" w:rsidRDefault="00F674D1" w:rsidP="00F674D1">
      <w:r w:rsidRPr="00C97E0A">
        <w:t>Affected Versions</w:t>
      </w:r>
    </w:p>
    <w:p w14:paraId="5BCA31D8" w14:textId="77777777" w:rsidR="00F674D1" w:rsidRPr="00C97E0A" w:rsidRDefault="00F674D1" w:rsidP="00F674D1">
      <w:r w:rsidRPr="00C97E0A">
        <w:lastRenderedPageBreak/>
        <w:t>0.9.7a to 0.9.8h</w:t>
      </w:r>
    </w:p>
    <w:p w14:paraId="76E71DF5" w14:textId="77777777" w:rsidR="00F674D1" w:rsidRPr="00C97E0A" w:rsidRDefault="00F674D1" w:rsidP="00F674D1"/>
    <w:p w14:paraId="1B752ED3" w14:textId="77777777" w:rsidR="00F674D1" w:rsidRPr="00C97E0A" w:rsidRDefault="00F674D1" w:rsidP="00F674D1">
      <w:r w:rsidRPr="00C97E0A">
        <w:t>External References</w:t>
      </w:r>
    </w:p>
    <w:p w14:paraId="79922100" w14:textId="77777777" w:rsidR="00F674D1" w:rsidRPr="00C97E0A" w:rsidRDefault="00902CEF" w:rsidP="00F674D1">
      <w:hyperlink r:id="rId54" w:history="1">
        <w:r w:rsidR="00F674D1" w:rsidRPr="00C97E0A">
          <w:t>CVE-2009-1386</w:t>
        </w:r>
      </w:hyperlink>
      <w:r w:rsidR="00F674D1" w:rsidRPr="00C97E0A">
        <w:t xml:space="preserve"> </w:t>
      </w:r>
    </w:p>
    <w:p w14:paraId="760900B9" w14:textId="77777777" w:rsidR="00F674D1" w:rsidRPr="00C97E0A" w:rsidRDefault="00F674D1" w:rsidP="00F674D1">
      <w:r w:rsidRPr="00C97E0A">
        <w:t>OpenSSL Resource Management Errors Vulnerability</w:t>
      </w:r>
    </w:p>
    <w:p w14:paraId="526D9FA2" w14:textId="77777777" w:rsidR="00F674D1" w:rsidRPr="00C97E0A" w:rsidRDefault="00F674D1" w:rsidP="00F674D1">
      <w:r w:rsidRPr="00C97E0A">
        <w:t xml:space="preserve">Multiple memory leaks in the dtls1_process_out_of_seq_message function in </w:t>
      </w:r>
      <w:proofErr w:type="spellStart"/>
      <w:r w:rsidRPr="00C97E0A">
        <w:t>ssl</w:t>
      </w:r>
      <w:proofErr w:type="spellEnd"/>
      <w:r w:rsidRPr="00C97E0A">
        <w:t>/d1_both.c in OpenSSL 0.9.8k and earlier 0.9.8 versions allow remote attackers to cause a denial of service (memory consumption) via DTLS records that (1) are duplicates or (2) have sequence numbers much greater than current sequence numbers, aka "DTLS fragment handling memory leak."</w:t>
      </w:r>
    </w:p>
    <w:p w14:paraId="5291EF61" w14:textId="77777777" w:rsidR="00F674D1" w:rsidRPr="00C97E0A" w:rsidRDefault="00F674D1" w:rsidP="00F674D1"/>
    <w:p w14:paraId="43993ACC" w14:textId="77777777" w:rsidR="00F674D1" w:rsidRPr="00C97E0A" w:rsidRDefault="00F674D1" w:rsidP="00F674D1">
      <w:r w:rsidRPr="00C97E0A">
        <w:t>Affected Versions</w:t>
      </w:r>
    </w:p>
    <w:p w14:paraId="687186CA" w14:textId="77777777" w:rsidR="00F674D1" w:rsidRPr="00C97E0A" w:rsidRDefault="00F674D1" w:rsidP="00F674D1">
      <w:r w:rsidRPr="00C97E0A">
        <w:t>0.9.8a to 0.9.8j</w:t>
      </w:r>
    </w:p>
    <w:p w14:paraId="664CD5B0" w14:textId="77777777" w:rsidR="00F674D1" w:rsidRPr="00C97E0A" w:rsidRDefault="00F674D1" w:rsidP="00F674D1"/>
    <w:p w14:paraId="2CAEA6C4" w14:textId="77777777" w:rsidR="00F674D1" w:rsidRPr="00C97E0A" w:rsidRDefault="00F674D1" w:rsidP="00F674D1">
      <w:r w:rsidRPr="00C97E0A">
        <w:t>External References</w:t>
      </w:r>
    </w:p>
    <w:p w14:paraId="43408146" w14:textId="77777777" w:rsidR="00F674D1" w:rsidRPr="00C97E0A" w:rsidRDefault="00902CEF" w:rsidP="00F674D1">
      <w:hyperlink r:id="rId55" w:history="1">
        <w:r w:rsidR="00F674D1" w:rsidRPr="00C97E0A">
          <w:t>CVE-2009-1378</w:t>
        </w:r>
      </w:hyperlink>
      <w:r w:rsidR="00F674D1" w:rsidRPr="00C97E0A">
        <w:t xml:space="preserve"> </w:t>
      </w:r>
    </w:p>
    <w:p w14:paraId="1CAC2CA1" w14:textId="77777777" w:rsidR="00F674D1" w:rsidRPr="00C97E0A" w:rsidRDefault="00F674D1" w:rsidP="00F674D1">
      <w:r w:rsidRPr="00C97E0A">
        <w:t>OpenSSL Resource Management Errors Vulnerability</w:t>
      </w:r>
    </w:p>
    <w:p w14:paraId="1438D9EF" w14:textId="77777777" w:rsidR="00F674D1" w:rsidRPr="00C97E0A" w:rsidRDefault="00F674D1" w:rsidP="00F674D1">
      <w:r w:rsidRPr="00C97E0A">
        <w:t xml:space="preserve">Multiple memory leaks in the dtls1_process_out_of_seq_message function in </w:t>
      </w:r>
      <w:proofErr w:type="spellStart"/>
      <w:r w:rsidRPr="00C97E0A">
        <w:t>ssl</w:t>
      </w:r>
      <w:proofErr w:type="spellEnd"/>
      <w:r w:rsidRPr="00C97E0A">
        <w:t>/d1_both.c in OpenSSL 0.9.8k and earlier 0.9.8 versions allow remote attackers to cause a denial of service (memory consumption) via DTLS records that (1) are duplicates or (2) have sequence numbers much greater than current sequence numbers, aka "DTLS fragment handling memory leak."</w:t>
      </w:r>
    </w:p>
    <w:p w14:paraId="640D5733" w14:textId="77777777" w:rsidR="00F674D1" w:rsidRPr="00C97E0A" w:rsidRDefault="00F674D1" w:rsidP="00F674D1"/>
    <w:p w14:paraId="6ED73443" w14:textId="77777777" w:rsidR="00F674D1" w:rsidRPr="00C97E0A" w:rsidRDefault="00F674D1" w:rsidP="00F674D1">
      <w:r w:rsidRPr="00C97E0A">
        <w:t>Affected Versions</w:t>
      </w:r>
    </w:p>
    <w:p w14:paraId="50FCEE64" w14:textId="77777777" w:rsidR="00F674D1" w:rsidRPr="00C97E0A" w:rsidRDefault="00F674D1" w:rsidP="00F674D1">
      <w:r w:rsidRPr="00C97E0A">
        <w:t>0.9.2b to 0.9.8k</w:t>
      </w:r>
    </w:p>
    <w:p w14:paraId="12525C81" w14:textId="77777777" w:rsidR="00F674D1" w:rsidRPr="00C97E0A" w:rsidRDefault="00F674D1" w:rsidP="00F674D1"/>
    <w:p w14:paraId="7CB38319" w14:textId="77777777" w:rsidR="00F674D1" w:rsidRPr="00C97E0A" w:rsidRDefault="00F674D1" w:rsidP="00F674D1">
      <w:r w:rsidRPr="00C97E0A">
        <w:t>External References</w:t>
      </w:r>
    </w:p>
    <w:p w14:paraId="0DB945CE" w14:textId="77777777" w:rsidR="00F674D1" w:rsidRPr="00C97E0A" w:rsidRDefault="00902CEF" w:rsidP="00F674D1">
      <w:hyperlink r:id="rId56" w:history="1">
        <w:r w:rsidR="00F674D1" w:rsidRPr="00C97E0A">
          <w:t>CVE-2009-1378</w:t>
        </w:r>
      </w:hyperlink>
      <w:r w:rsidR="00F674D1" w:rsidRPr="00C97E0A">
        <w:t xml:space="preserve"> </w:t>
      </w:r>
    </w:p>
    <w:p w14:paraId="17B79CB9" w14:textId="77777777" w:rsidR="00F674D1" w:rsidRPr="00C97E0A" w:rsidRDefault="00F674D1" w:rsidP="00F674D1">
      <w:r w:rsidRPr="00C97E0A">
        <w:t>OpenSSL Improper Restriction of Operations within the Bounds of a Memory Buffer Vulnerability</w:t>
      </w:r>
    </w:p>
    <w:p w14:paraId="7A04111D" w14:textId="77777777" w:rsidR="00F674D1" w:rsidRPr="00C97E0A" w:rsidRDefault="00F674D1" w:rsidP="00F674D1">
      <w:r w:rsidRPr="00C97E0A">
        <w:t xml:space="preserve">The dtls1_buffer_record function in </w:t>
      </w:r>
      <w:proofErr w:type="spellStart"/>
      <w:r w:rsidRPr="00C97E0A">
        <w:t>ssl</w:t>
      </w:r>
      <w:proofErr w:type="spellEnd"/>
      <w:r w:rsidRPr="00C97E0A">
        <w:t xml:space="preserve">/d1_pkt.c in OpenSSL 0.9.8k and earlier 0.9.8 versions </w:t>
      </w:r>
      <w:proofErr w:type="gramStart"/>
      <w:r w:rsidRPr="00C97E0A">
        <w:t>allows</w:t>
      </w:r>
      <w:proofErr w:type="gramEnd"/>
      <w:r w:rsidRPr="00C97E0A">
        <w:t xml:space="preserve"> remote attackers to cause a denial of service (memory consumption) via a large series of "future epoch" DTLS records that are buffered in a queue, aka "DTLS record buffer limitation bug."</w:t>
      </w:r>
    </w:p>
    <w:p w14:paraId="09117050" w14:textId="77777777" w:rsidR="00F674D1" w:rsidRPr="00C97E0A" w:rsidRDefault="00F674D1" w:rsidP="00F674D1"/>
    <w:p w14:paraId="7D0E5A64" w14:textId="77777777" w:rsidR="00F674D1" w:rsidRPr="00C97E0A" w:rsidRDefault="00F674D1" w:rsidP="00F674D1">
      <w:r w:rsidRPr="00C97E0A">
        <w:t>Affected Versions</w:t>
      </w:r>
    </w:p>
    <w:p w14:paraId="2AAEAA69" w14:textId="77777777" w:rsidR="00F674D1" w:rsidRPr="00C97E0A" w:rsidRDefault="00F674D1" w:rsidP="00F674D1">
      <w:r w:rsidRPr="00C97E0A">
        <w:t>0.9.8a to 0.9.8j</w:t>
      </w:r>
    </w:p>
    <w:p w14:paraId="09CC5032" w14:textId="77777777" w:rsidR="00F674D1" w:rsidRPr="00C97E0A" w:rsidRDefault="00F674D1" w:rsidP="00F674D1"/>
    <w:p w14:paraId="7E2D3DAA" w14:textId="77777777" w:rsidR="00F674D1" w:rsidRPr="00C97E0A" w:rsidRDefault="00F674D1" w:rsidP="00F674D1">
      <w:r w:rsidRPr="00C97E0A">
        <w:lastRenderedPageBreak/>
        <w:t>External References</w:t>
      </w:r>
    </w:p>
    <w:p w14:paraId="28A3A91B" w14:textId="77777777" w:rsidR="00F674D1" w:rsidRPr="00C97E0A" w:rsidRDefault="00902CEF" w:rsidP="00F674D1">
      <w:hyperlink r:id="rId57" w:history="1">
        <w:r w:rsidR="00F674D1" w:rsidRPr="00C97E0A">
          <w:t>CVE-2009-1377</w:t>
        </w:r>
      </w:hyperlink>
      <w:r w:rsidR="00F674D1" w:rsidRPr="00C97E0A">
        <w:t xml:space="preserve"> </w:t>
      </w:r>
    </w:p>
    <w:p w14:paraId="299B3E83" w14:textId="77777777" w:rsidR="00F674D1" w:rsidRPr="00C97E0A" w:rsidRDefault="00F674D1" w:rsidP="00F674D1">
      <w:r w:rsidRPr="00C97E0A">
        <w:t>OpenSSL Improper Restriction of Operations within the Bounds of a Memory Buffer Vulnerability</w:t>
      </w:r>
    </w:p>
    <w:p w14:paraId="43B9E8ED" w14:textId="77777777" w:rsidR="00F674D1" w:rsidRPr="00C97E0A" w:rsidRDefault="00F674D1" w:rsidP="00F674D1">
      <w:r w:rsidRPr="00C97E0A">
        <w:t xml:space="preserve">The dtls1_buffer_record function in </w:t>
      </w:r>
      <w:proofErr w:type="spellStart"/>
      <w:r w:rsidRPr="00C97E0A">
        <w:t>ssl</w:t>
      </w:r>
      <w:proofErr w:type="spellEnd"/>
      <w:r w:rsidRPr="00C97E0A">
        <w:t xml:space="preserve">/d1_pkt.c in OpenSSL 0.9.8k and earlier 0.9.8 versions </w:t>
      </w:r>
      <w:proofErr w:type="gramStart"/>
      <w:r w:rsidRPr="00C97E0A">
        <w:t>allows</w:t>
      </w:r>
      <w:proofErr w:type="gramEnd"/>
      <w:r w:rsidRPr="00C97E0A">
        <w:t xml:space="preserve"> remote attackers to cause a denial of service (memory consumption) via a large series of "future epoch" DTLS records that are buffered in a queue, aka "DTLS record buffer limitation bug."</w:t>
      </w:r>
    </w:p>
    <w:p w14:paraId="4E29B4EC" w14:textId="77777777" w:rsidR="00F674D1" w:rsidRPr="00C97E0A" w:rsidRDefault="00F674D1" w:rsidP="00F674D1"/>
    <w:p w14:paraId="310E9FFF" w14:textId="77777777" w:rsidR="00F674D1" w:rsidRPr="00C97E0A" w:rsidRDefault="00F674D1" w:rsidP="00F674D1">
      <w:r w:rsidRPr="00C97E0A">
        <w:t>Affected Versions</w:t>
      </w:r>
    </w:p>
    <w:p w14:paraId="191CC072" w14:textId="77777777" w:rsidR="00F674D1" w:rsidRPr="00C97E0A" w:rsidRDefault="00F674D1" w:rsidP="00F674D1">
      <w:r w:rsidRPr="00C97E0A">
        <w:t>0.9.2b to 0.9.8k</w:t>
      </w:r>
    </w:p>
    <w:p w14:paraId="7F0FA1D6" w14:textId="77777777" w:rsidR="00F674D1" w:rsidRPr="00C97E0A" w:rsidRDefault="00F674D1" w:rsidP="00F674D1"/>
    <w:p w14:paraId="15C09970" w14:textId="77777777" w:rsidR="00F674D1" w:rsidRPr="00C97E0A" w:rsidRDefault="00F674D1" w:rsidP="00F674D1">
      <w:r w:rsidRPr="00C97E0A">
        <w:t>External References</w:t>
      </w:r>
    </w:p>
    <w:p w14:paraId="18CB198F" w14:textId="77777777" w:rsidR="00F674D1" w:rsidRPr="00C97E0A" w:rsidRDefault="00902CEF" w:rsidP="00F674D1">
      <w:hyperlink r:id="rId58" w:history="1">
        <w:r w:rsidR="00F674D1" w:rsidRPr="00C97E0A">
          <w:t>CVE-2009-1377</w:t>
        </w:r>
      </w:hyperlink>
      <w:r w:rsidR="00F674D1" w:rsidRPr="00C97E0A">
        <w:t xml:space="preserve"> </w:t>
      </w:r>
    </w:p>
    <w:p w14:paraId="42A03B72" w14:textId="77777777" w:rsidR="00F674D1" w:rsidRPr="00C97E0A" w:rsidRDefault="00F674D1" w:rsidP="00F674D1">
      <w:r w:rsidRPr="00C97E0A">
        <w:t>OpenSSL Numeric Errors Vulnerability</w:t>
      </w:r>
    </w:p>
    <w:p w14:paraId="18155C9C" w14:textId="77777777" w:rsidR="00F674D1" w:rsidRPr="00C97E0A" w:rsidRDefault="00F674D1" w:rsidP="00F674D1">
      <w:r w:rsidRPr="00C97E0A">
        <w:t>OpenSSL before 0.9.8k on WIN64 and certain other platforms does not properly handle a malformed ASN.1 structure, which allows remote attackers to cause a denial of service (invalid memory access and application crash) by placing this structure in the public key of a certificate, as demonstrated by an RSA public key.</w:t>
      </w:r>
    </w:p>
    <w:p w14:paraId="068E7822" w14:textId="77777777" w:rsidR="00F674D1" w:rsidRPr="00C97E0A" w:rsidRDefault="00F674D1" w:rsidP="00F674D1"/>
    <w:p w14:paraId="22A37151" w14:textId="77777777" w:rsidR="00F674D1" w:rsidRPr="00C97E0A" w:rsidRDefault="00F674D1" w:rsidP="00F674D1">
      <w:r w:rsidRPr="00C97E0A">
        <w:t>Affected Versions</w:t>
      </w:r>
    </w:p>
    <w:p w14:paraId="733EF668" w14:textId="77777777" w:rsidR="00F674D1" w:rsidRPr="00C97E0A" w:rsidRDefault="00F674D1" w:rsidP="00F674D1">
      <w:r w:rsidRPr="00C97E0A">
        <w:t>0.9.2b to 0.9.8i</w:t>
      </w:r>
    </w:p>
    <w:p w14:paraId="517FE6A5" w14:textId="77777777" w:rsidR="00F674D1" w:rsidRPr="00C97E0A" w:rsidRDefault="00F674D1" w:rsidP="00F674D1"/>
    <w:p w14:paraId="32C03351" w14:textId="77777777" w:rsidR="00F674D1" w:rsidRPr="00C97E0A" w:rsidRDefault="00F674D1" w:rsidP="00F674D1">
      <w:r w:rsidRPr="00C97E0A">
        <w:t>External References</w:t>
      </w:r>
    </w:p>
    <w:p w14:paraId="127D6912" w14:textId="77777777" w:rsidR="00F674D1" w:rsidRPr="00C97E0A" w:rsidRDefault="00902CEF" w:rsidP="00F674D1">
      <w:hyperlink r:id="rId59" w:history="1">
        <w:r w:rsidR="00F674D1" w:rsidRPr="00C97E0A">
          <w:t>CVE-2009-0789</w:t>
        </w:r>
      </w:hyperlink>
      <w:r w:rsidR="00F674D1" w:rsidRPr="00C97E0A">
        <w:t xml:space="preserve"> </w:t>
      </w:r>
    </w:p>
    <w:p w14:paraId="70348551" w14:textId="77777777" w:rsidR="00F674D1" w:rsidRPr="00C97E0A" w:rsidRDefault="00F674D1" w:rsidP="00F674D1">
      <w:r w:rsidRPr="00C97E0A">
        <w:t>OpenSSL Numeric Errors Vulnerability</w:t>
      </w:r>
    </w:p>
    <w:p w14:paraId="29EB73F5" w14:textId="77777777" w:rsidR="00F674D1" w:rsidRPr="00C97E0A" w:rsidRDefault="00F674D1" w:rsidP="00F674D1">
      <w:r w:rsidRPr="00C97E0A">
        <w:t>OpenSSL before 0.9.8k on WIN64 and certain other platforms does not properly handle a malformed ASN.1 structure, which allows remote attackers to cause a denial of service (invalid memory access and application crash) by placing this structure in the public key of a certificate, as demonstrated by an RSA public key.</w:t>
      </w:r>
    </w:p>
    <w:p w14:paraId="48CC3779" w14:textId="77777777" w:rsidR="00F674D1" w:rsidRPr="00C97E0A" w:rsidRDefault="00F674D1" w:rsidP="00F674D1"/>
    <w:p w14:paraId="5D790302" w14:textId="77777777" w:rsidR="00F674D1" w:rsidRPr="00C97E0A" w:rsidRDefault="00F674D1" w:rsidP="00F674D1">
      <w:r w:rsidRPr="00C97E0A">
        <w:t>Affected Versions</w:t>
      </w:r>
    </w:p>
    <w:p w14:paraId="06754CB4" w14:textId="77777777" w:rsidR="00F674D1" w:rsidRPr="00C97E0A" w:rsidRDefault="00F674D1" w:rsidP="00F674D1">
      <w:r w:rsidRPr="00C97E0A">
        <w:t>0.9.2b to 0.9.8j</w:t>
      </w:r>
    </w:p>
    <w:p w14:paraId="5D0C5B39" w14:textId="77777777" w:rsidR="00F674D1" w:rsidRPr="00C97E0A" w:rsidRDefault="00F674D1" w:rsidP="00F674D1"/>
    <w:p w14:paraId="3E147EA3" w14:textId="77777777" w:rsidR="00F674D1" w:rsidRPr="00C97E0A" w:rsidRDefault="00F674D1" w:rsidP="00F674D1">
      <w:r w:rsidRPr="00C97E0A">
        <w:t>External References</w:t>
      </w:r>
    </w:p>
    <w:p w14:paraId="334B0064" w14:textId="77777777" w:rsidR="00F674D1" w:rsidRPr="00C97E0A" w:rsidRDefault="00902CEF" w:rsidP="00F674D1">
      <w:hyperlink r:id="rId60" w:history="1">
        <w:r w:rsidR="00F674D1" w:rsidRPr="00C97E0A">
          <w:t>CVE-2009-0789</w:t>
        </w:r>
      </w:hyperlink>
      <w:r w:rsidR="00F674D1" w:rsidRPr="00C97E0A">
        <w:t xml:space="preserve"> </w:t>
      </w:r>
    </w:p>
    <w:p w14:paraId="5F5AD99D" w14:textId="77777777" w:rsidR="00F674D1" w:rsidRPr="00C97E0A" w:rsidRDefault="00F674D1" w:rsidP="00F674D1">
      <w:r w:rsidRPr="00C97E0A">
        <w:lastRenderedPageBreak/>
        <w:t>OpenSSL Improper Restriction of Operations within the Bounds of a Memory Buffer Vulnerability</w:t>
      </w:r>
    </w:p>
    <w:p w14:paraId="3B5B3B58" w14:textId="77777777" w:rsidR="00F674D1" w:rsidRPr="00C97E0A" w:rsidRDefault="00F674D1" w:rsidP="00F674D1">
      <w:r w:rsidRPr="00C97E0A">
        <w:t xml:space="preserve">The ASN1_STRING_print_ex function in OpenSSL before 0.9.8k allows remote attackers to cause a denial of service (invalid memory access and application crash) via vectors that trigger printing of a (1) </w:t>
      </w:r>
      <w:proofErr w:type="spellStart"/>
      <w:r w:rsidRPr="00C97E0A">
        <w:t>BMPString</w:t>
      </w:r>
      <w:proofErr w:type="spellEnd"/>
      <w:r w:rsidRPr="00C97E0A">
        <w:t xml:space="preserve"> or (2) </w:t>
      </w:r>
      <w:proofErr w:type="spellStart"/>
      <w:r w:rsidRPr="00C97E0A">
        <w:t>UniversalString</w:t>
      </w:r>
      <w:proofErr w:type="spellEnd"/>
      <w:r w:rsidRPr="00C97E0A">
        <w:t xml:space="preserve"> with an invalid encoded length.</w:t>
      </w:r>
    </w:p>
    <w:p w14:paraId="36007A9B" w14:textId="77777777" w:rsidR="00F674D1" w:rsidRPr="00C97E0A" w:rsidRDefault="00F674D1" w:rsidP="00F674D1"/>
    <w:p w14:paraId="4B6C6BC4" w14:textId="77777777" w:rsidR="00F674D1" w:rsidRPr="00C97E0A" w:rsidRDefault="00F674D1" w:rsidP="00F674D1">
      <w:r w:rsidRPr="00C97E0A">
        <w:t>Affected Versions</w:t>
      </w:r>
    </w:p>
    <w:p w14:paraId="196F27C8" w14:textId="77777777" w:rsidR="00F674D1" w:rsidRPr="00C97E0A" w:rsidRDefault="00F674D1" w:rsidP="00F674D1">
      <w:r w:rsidRPr="00C97E0A">
        <w:t>0.9.2b to 0.9.8j</w:t>
      </w:r>
    </w:p>
    <w:p w14:paraId="5855D482" w14:textId="77777777" w:rsidR="00F674D1" w:rsidRPr="00C97E0A" w:rsidRDefault="00F674D1" w:rsidP="00F674D1"/>
    <w:p w14:paraId="6FC6698C" w14:textId="77777777" w:rsidR="00F674D1" w:rsidRPr="00C97E0A" w:rsidRDefault="00F674D1" w:rsidP="00F674D1">
      <w:r w:rsidRPr="00C97E0A">
        <w:t>External References</w:t>
      </w:r>
    </w:p>
    <w:p w14:paraId="29CC1666" w14:textId="77777777" w:rsidR="00F674D1" w:rsidRPr="00C97E0A" w:rsidRDefault="00902CEF" w:rsidP="00F674D1">
      <w:hyperlink r:id="rId61" w:history="1">
        <w:r w:rsidR="00F674D1" w:rsidRPr="00C97E0A">
          <w:t>CVE-2009-0590</w:t>
        </w:r>
      </w:hyperlink>
      <w:r w:rsidR="00F674D1" w:rsidRPr="00C97E0A">
        <w:t xml:space="preserve"> </w:t>
      </w:r>
    </w:p>
    <w:p w14:paraId="15840852" w14:textId="77777777" w:rsidR="00F674D1" w:rsidRPr="00C97E0A" w:rsidRDefault="00F674D1" w:rsidP="00F674D1">
      <w:r w:rsidRPr="00C97E0A">
        <w:t>OpenSSL Improper Input Validation Vulnerability</w:t>
      </w:r>
    </w:p>
    <w:p w14:paraId="053FED49" w14:textId="77777777" w:rsidR="00F674D1" w:rsidRPr="00C97E0A" w:rsidRDefault="00F674D1" w:rsidP="00F674D1">
      <w:r w:rsidRPr="00C97E0A">
        <w:t xml:space="preserve">OpenSSL 0.9.8i and earlier does not properly check the return value from the </w:t>
      </w:r>
      <w:proofErr w:type="spellStart"/>
      <w:r w:rsidRPr="00C97E0A">
        <w:t>EVP_VerifyFinal</w:t>
      </w:r>
      <w:proofErr w:type="spellEnd"/>
      <w:r w:rsidRPr="00C97E0A">
        <w:t xml:space="preserve"> function, which allows remote attackers to bypass validation of the certificate chain via a malformed SSL/TLS signature for DSA and ECDSA keys.</w:t>
      </w:r>
    </w:p>
    <w:p w14:paraId="007EC58B" w14:textId="77777777" w:rsidR="00F674D1" w:rsidRPr="00C97E0A" w:rsidRDefault="00F674D1" w:rsidP="00F674D1"/>
    <w:p w14:paraId="1A6D0591" w14:textId="77777777" w:rsidR="00F674D1" w:rsidRPr="00C97E0A" w:rsidRDefault="00F674D1" w:rsidP="00F674D1">
      <w:r w:rsidRPr="00C97E0A">
        <w:t>Affected Versions</w:t>
      </w:r>
    </w:p>
    <w:p w14:paraId="637B5BA0" w14:textId="77777777" w:rsidR="00F674D1" w:rsidRPr="00C97E0A" w:rsidRDefault="00F674D1" w:rsidP="00F674D1">
      <w:r w:rsidRPr="00C97E0A">
        <w:t>0.9.8 to 0.9.8g</w:t>
      </w:r>
    </w:p>
    <w:p w14:paraId="0E76E733" w14:textId="77777777" w:rsidR="00F674D1" w:rsidRPr="00C97E0A" w:rsidRDefault="00F674D1" w:rsidP="00F674D1"/>
    <w:p w14:paraId="02905810" w14:textId="77777777" w:rsidR="00F674D1" w:rsidRPr="00C97E0A" w:rsidRDefault="00F674D1" w:rsidP="00F674D1">
      <w:r w:rsidRPr="00C97E0A">
        <w:t>External References</w:t>
      </w:r>
    </w:p>
    <w:p w14:paraId="768F0AB1" w14:textId="77777777" w:rsidR="00F674D1" w:rsidRPr="00C97E0A" w:rsidRDefault="00902CEF" w:rsidP="00F674D1">
      <w:hyperlink r:id="rId62" w:history="1">
        <w:r w:rsidR="00F674D1" w:rsidRPr="00C97E0A">
          <w:t>CVE-2008-5077</w:t>
        </w:r>
      </w:hyperlink>
      <w:r w:rsidR="00F674D1" w:rsidRPr="00C97E0A">
        <w:t xml:space="preserve"> </w:t>
      </w:r>
    </w:p>
    <w:p w14:paraId="689A20EF" w14:textId="77777777" w:rsidR="00F674D1" w:rsidRPr="00C97E0A" w:rsidRDefault="00F674D1" w:rsidP="00F674D1">
      <w:r w:rsidRPr="00C97E0A">
        <w:t>OpenSSL Cryptographic Issues Vulnerability</w:t>
      </w:r>
    </w:p>
    <w:p w14:paraId="7BEE72AC" w14:textId="77777777" w:rsidR="00F674D1" w:rsidRPr="00C97E0A" w:rsidRDefault="00F674D1" w:rsidP="00F674D1">
      <w:r w:rsidRPr="00C97E0A">
        <w:t>The Cryptographic Message Syntax (CMS) implementation in crypto/</w:t>
      </w:r>
      <w:proofErr w:type="spellStart"/>
      <w:r w:rsidRPr="00C97E0A">
        <w:t>cms</w:t>
      </w:r>
      <w:proofErr w:type="spellEnd"/>
      <w:r w:rsidRPr="00C97E0A">
        <w:t xml:space="preserve">/cms_asn1.c in OpenSSL before 0.9.8o and 1.x before 1.0.0a does not properly handle structures that contain </w:t>
      </w:r>
      <w:proofErr w:type="spellStart"/>
      <w:r w:rsidRPr="00C97E0A">
        <w:t>OriginatorInfo</w:t>
      </w:r>
      <w:proofErr w:type="spellEnd"/>
      <w:r w:rsidRPr="00C97E0A">
        <w:t>, which allows context-dependent attackers to modify invalid memory locations or conduct double-free attacks, and possibly execute arbitrary code, via unspecified vectors.</w:t>
      </w:r>
    </w:p>
    <w:p w14:paraId="05B22860" w14:textId="77777777" w:rsidR="00F674D1" w:rsidRPr="00C97E0A" w:rsidRDefault="00F674D1" w:rsidP="00F674D1"/>
    <w:p w14:paraId="1EC38FF8" w14:textId="77777777" w:rsidR="00F674D1" w:rsidRPr="00C97E0A" w:rsidRDefault="00F674D1" w:rsidP="00F674D1">
      <w:r w:rsidRPr="00C97E0A">
        <w:t>Affected Versions</w:t>
      </w:r>
    </w:p>
    <w:p w14:paraId="4F76CD32" w14:textId="77777777" w:rsidR="00F674D1" w:rsidRPr="00C97E0A" w:rsidRDefault="00F674D1" w:rsidP="00F674D1">
      <w:r w:rsidRPr="00C97E0A">
        <w:t>0.9.2b to 0.9.8n</w:t>
      </w:r>
    </w:p>
    <w:p w14:paraId="1BAAE888" w14:textId="77777777" w:rsidR="00F674D1" w:rsidRPr="00C97E0A" w:rsidRDefault="00F674D1" w:rsidP="00F674D1"/>
    <w:p w14:paraId="06A77C6E" w14:textId="77777777" w:rsidR="00F674D1" w:rsidRPr="00C97E0A" w:rsidRDefault="00F674D1" w:rsidP="00F674D1">
      <w:r w:rsidRPr="00C97E0A">
        <w:t>External References</w:t>
      </w:r>
    </w:p>
    <w:p w14:paraId="625D4553" w14:textId="77777777" w:rsidR="00F674D1" w:rsidRPr="00C97E0A" w:rsidRDefault="00902CEF" w:rsidP="00F674D1">
      <w:hyperlink r:id="rId63" w:history="1">
        <w:r w:rsidR="00F674D1" w:rsidRPr="00C97E0A">
          <w:t>CVE-2010-0742</w:t>
        </w:r>
      </w:hyperlink>
      <w:r w:rsidR="00F674D1" w:rsidRPr="00C97E0A">
        <w:t xml:space="preserve"> </w:t>
      </w:r>
    </w:p>
    <w:p w14:paraId="2F39784A" w14:textId="77777777" w:rsidR="00F674D1" w:rsidRPr="00C97E0A" w:rsidRDefault="00F674D1" w:rsidP="00F674D1">
      <w:r w:rsidRPr="00C97E0A">
        <w:t>OpenSSL Improper Input Validation Vulnerability</w:t>
      </w:r>
    </w:p>
    <w:p w14:paraId="4AC88161" w14:textId="77777777" w:rsidR="00F674D1" w:rsidRPr="00C97E0A" w:rsidRDefault="00F674D1" w:rsidP="00F674D1">
      <w:r w:rsidRPr="00C97E0A">
        <w:t xml:space="preserve">The </w:t>
      </w:r>
      <w:proofErr w:type="spellStart"/>
      <w:r w:rsidRPr="00C97E0A">
        <w:t>kssl_keytab_is_available</w:t>
      </w:r>
      <w:proofErr w:type="spellEnd"/>
      <w:r w:rsidRPr="00C97E0A">
        <w:t xml:space="preserve"> function in </w:t>
      </w:r>
      <w:proofErr w:type="spellStart"/>
      <w:r w:rsidRPr="00C97E0A">
        <w:t>ssl</w:t>
      </w:r>
      <w:proofErr w:type="spellEnd"/>
      <w:r w:rsidRPr="00C97E0A">
        <w:t>/</w:t>
      </w:r>
      <w:proofErr w:type="spellStart"/>
      <w:r w:rsidRPr="00C97E0A">
        <w:t>kssl.c</w:t>
      </w:r>
      <w:proofErr w:type="spellEnd"/>
      <w:r w:rsidRPr="00C97E0A">
        <w:t xml:space="preserve"> in OpenSSL before 0.9.8n, when Kerberos is enabled but Kerberos configuration files cannot be opened, does not check a certain return value, </w:t>
      </w:r>
      <w:r w:rsidRPr="00C97E0A">
        <w:lastRenderedPageBreak/>
        <w:t xml:space="preserve">which allows remote attackers to cause a denial of service (NULL pointer dereference and daemon crash) via SSL cipher negotiation, as demonstrated by a chroot installation of Dovecot or </w:t>
      </w:r>
      <w:proofErr w:type="spellStart"/>
      <w:r w:rsidRPr="00C97E0A">
        <w:t>stunnel</w:t>
      </w:r>
      <w:proofErr w:type="spellEnd"/>
      <w:r w:rsidRPr="00C97E0A">
        <w:t xml:space="preserve"> without Kerberos configuration files inside the chroot.</w:t>
      </w:r>
    </w:p>
    <w:p w14:paraId="09183F8E" w14:textId="77777777" w:rsidR="00F674D1" w:rsidRPr="00C97E0A" w:rsidRDefault="00F674D1" w:rsidP="00F674D1"/>
    <w:p w14:paraId="024AF1D9" w14:textId="77777777" w:rsidR="00F674D1" w:rsidRPr="00C97E0A" w:rsidRDefault="00F674D1" w:rsidP="00F674D1">
      <w:r w:rsidRPr="00C97E0A">
        <w:t>Affected Versions</w:t>
      </w:r>
    </w:p>
    <w:p w14:paraId="102CBB58" w14:textId="77777777" w:rsidR="00F674D1" w:rsidRPr="00C97E0A" w:rsidRDefault="00F674D1" w:rsidP="00F674D1">
      <w:r w:rsidRPr="00C97E0A">
        <w:t>0.9.8 to 0.9.8l</w:t>
      </w:r>
    </w:p>
    <w:p w14:paraId="1F1BEA93" w14:textId="77777777" w:rsidR="00F674D1" w:rsidRPr="00C97E0A" w:rsidRDefault="00F674D1" w:rsidP="00F674D1"/>
    <w:p w14:paraId="0D02DE73" w14:textId="77777777" w:rsidR="00F674D1" w:rsidRPr="00C97E0A" w:rsidRDefault="00F674D1" w:rsidP="00F674D1">
      <w:r w:rsidRPr="00C97E0A">
        <w:t>External References</w:t>
      </w:r>
    </w:p>
    <w:p w14:paraId="421C9B79" w14:textId="77777777" w:rsidR="00F674D1" w:rsidRPr="00C97E0A" w:rsidRDefault="00902CEF" w:rsidP="00F674D1">
      <w:hyperlink r:id="rId64" w:history="1">
        <w:r w:rsidR="00F674D1" w:rsidRPr="00C97E0A">
          <w:t>CVE-2010-0433</w:t>
        </w:r>
      </w:hyperlink>
      <w:r w:rsidR="00F674D1" w:rsidRPr="00C97E0A">
        <w:t xml:space="preserve"> </w:t>
      </w:r>
    </w:p>
    <w:p w14:paraId="5E85458D" w14:textId="77777777" w:rsidR="00F674D1" w:rsidRPr="00C97E0A" w:rsidRDefault="00F674D1" w:rsidP="00F674D1">
      <w:r w:rsidRPr="00C97E0A">
        <w:t>OpenSSL Improper Input Validation Vulnerability</w:t>
      </w:r>
    </w:p>
    <w:p w14:paraId="39CA0ED6" w14:textId="77777777" w:rsidR="00F674D1" w:rsidRPr="00C97E0A" w:rsidRDefault="00F674D1" w:rsidP="00F674D1">
      <w:r w:rsidRPr="00C97E0A">
        <w:t xml:space="preserve">The </w:t>
      </w:r>
      <w:proofErr w:type="spellStart"/>
      <w:r w:rsidRPr="00C97E0A">
        <w:t>kssl_keytab_is_available</w:t>
      </w:r>
      <w:proofErr w:type="spellEnd"/>
      <w:r w:rsidRPr="00C97E0A">
        <w:t xml:space="preserve"> function in </w:t>
      </w:r>
      <w:proofErr w:type="spellStart"/>
      <w:r w:rsidRPr="00C97E0A">
        <w:t>ssl</w:t>
      </w:r>
      <w:proofErr w:type="spellEnd"/>
      <w:r w:rsidRPr="00C97E0A">
        <w:t>/</w:t>
      </w:r>
      <w:proofErr w:type="spellStart"/>
      <w:r w:rsidRPr="00C97E0A">
        <w:t>kssl.c</w:t>
      </w:r>
      <w:proofErr w:type="spellEnd"/>
      <w:r w:rsidRPr="00C97E0A">
        <w:t xml:space="preserve"> in OpenSSL before 0.9.8n, when Kerberos is enabled but Kerberos configuration files cannot be opened, does not check a certain return value, which allows remote attackers to cause a denial of service (NULL pointer dereference and daemon crash) via SSL cipher negotiation, as demonstrated by a chroot installation of Dovecot or </w:t>
      </w:r>
      <w:proofErr w:type="spellStart"/>
      <w:r w:rsidRPr="00C97E0A">
        <w:t>stunnel</w:t>
      </w:r>
      <w:proofErr w:type="spellEnd"/>
      <w:r w:rsidRPr="00C97E0A">
        <w:t xml:space="preserve"> without Kerberos configuration files inside the chroot.</w:t>
      </w:r>
    </w:p>
    <w:p w14:paraId="17A7EEB4" w14:textId="77777777" w:rsidR="00F674D1" w:rsidRPr="00C97E0A" w:rsidRDefault="00F674D1" w:rsidP="00F674D1"/>
    <w:p w14:paraId="207D2365" w14:textId="77777777" w:rsidR="00F674D1" w:rsidRPr="00C97E0A" w:rsidRDefault="00F674D1" w:rsidP="00F674D1">
      <w:r w:rsidRPr="00C97E0A">
        <w:t>Affected Versions</w:t>
      </w:r>
    </w:p>
    <w:p w14:paraId="7BC38F69" w14:textId="77777777" w:rsidR="00F674D1" w:rsidRPr="00C97E0A" w:rsidRDefault="00F674D1" w:rsidP="00F674D1">
      <w:r w:rsidRPr="00C97E0A">
        <w:t>0.9.2b to 0.9.8m</w:t>
      </w:r>
    </w:p>
    <w:p w14:paraId="1861B86A" w14:textId="77777777" w:rsidR="00F674D1" w:rsidRPr="00C97E0A" w:rsidRDefault="00F674D1" w:rsidP="00F674D1"/>
    <w:p w14:paraId="77EC8B5A" w14:textId="77777777" w:rsidR="00F674D1" w:rsidRPr="00C97E0A" w:rsidRDefault="00F674D1" w:rsidP="00F674D1">
      <w:r w:rsidRPr="00C97E0A">
        <w:t>External References</w:t>
      </w:r>
    </w:p>
    <w:p w14:paraId="48AAFB86" w14:textId="77777777" w:rsidR="00F674D1" w:rsidRPr="00C97E0A" w:rsidRDefault="00902CEF" w:rsidP="00F674D1">
      <w:hyperlink r:id="rId65" w:history="1">
        <w:r w:rsidR="00F674D1" w:rsidRPr="00C97E0A">
          <w:t>CVE-2010-0433</w:t>
        </w:r>
      </w:hyperlink>
      <w:r w:rsidR="00F674D1" w:rsidRPr="00C97E0A">
        <w:t xml:space="preserve"> </w:t>
      </w:r>
    </w:p>
    <w:p w14:paraId="62801905" w14:textId="77777777" w:rsidR="00F674D1" w:rsidRPr="00C97E0A" w:rsidRDefault="00F674D1" w:rsidP="00F674D1">
      <w:r w:rsidRPr="00C97E0A">
        <w:t>OpenSSL Improper Input Validation Vulnerability</w:t>
      </w:r>
    </w:p>
    <w:p w14:paraId="674CD0BF" w14:textId="77777777" w:rsidR="00F674D1" w:rsidRPr="00C97E0A" w:rsidRDefault="00F674D1" w:rsidP="00F674D1">
      <w:r w:rsidRPr="00C97E0A">
        <w:t xml:space="preserve">OpenSSL before 0.9.8m does not check for a NULL return value from </w:t>
      </w:r>
      <w:proofErr w:type="spellStart"/>
      <w:r w:rsidRPr="00C97E0A">
        <w:t>bn_wexpand</w:t>
      </w:r>
      <w:proofErr w:type="spellEnd"/>
      <w:r w:rsidRPr="00C97E0A">
        <w:t xml:space="preserve"> function calls in (1) crypto/bn/</w:t>
      </w:r>
      <w:proofErr w:type="spellStart"/>
      <w:r w:rsidRPr="00C97E0A">
        <w:t>bn_div.c</w:t>
      </w:r>
      <w:proofErr w:type="spellEnd"/>
      <w:r w:rsidRPr="00C97E0A">
        <w:t>, (2) crypto/bn/bn_gf2m.c, (3) crypto/</w:t>
      </w:r>
      <w:proofErr w:type="spellStart"/>
      <w:r w:rsidRPr="00C97E0A">
        <w:t>ec</w:t>
      </w:r>
      <w:proofErr w:type="spellEnd"/>
      <w:r w:rsidRPr="00C97E0A">
        <w:t>/ec2_smpl.c, and (4) engines/</w:t>
      </w:r>
      <w:proofErr w:type="spellStart"/>
      <w:r w:rsidRPr="00C97E0A">
        <w:t>e_ubsec.c</w:t>
      </w:r>
      <w:proofErr w:type="spellEnd"/>
      <w:r w:rsidRPr="00C97E0A">
        <w:t>, which has unspecified impact and context-dependent attack vectors.</w:t>
      </w:r>
    </w:p>
    <w:p w14:paraId="08F119DD" w14:textId="77777777" w:rsidR="00F674D1" w:rsidRPr="00C97E0A" w:rsidRDefault="00F674D1" w:rsidP="00F674D1"/>
    <w:p w14:paraId="2479EB09" w14:textId="77777777" w:rsidR="00F674D1" w:rsidRPr="00C97E0A" w:rsidRDefault="00F674D1" w:rsidP="00F674D1">
      <w:r w:rsidRPr="00C97E0A">
        <w:t>Affected Versions</w:t>
      </w:r>
    </w:p>
    <w:p w14:paraId="743A7123" w14:textId="77777777" w:rsidR="00F674D1" w:rsidRPr="00C97E0A" w:rsidRDefault="00F674D1" w:rsidP="00F674D1">
      <w:r w:rsidRPr="00C97E0A">
        <w:t>0.9.8 to 0.9.8k</w:t>
      </w:r>
    </w:p>
    <w:p w14:paraId="011346C0" w14:textId="77777777" w:rsidR="00F674D1" w:rsidRPr="00C97E0A" w:rsidRDefault="00F674D1" w:rsidP="00F674D1"/>
    <w:p w14:paraId="5B8DF11D" w14:textId="77777777" w:rsidR="00F674D1" w:rsidRPr="00C97E0A" w:rsidRDefault="00F674D1" w:rsidP="00F674D1">
      <w:r w:rsidRPr="00C97E0A">
        <w:t>External References</w:t>
      </w:r>
    </w:p>
    <w:p w14:paraId="6F67DCAB" w14:textId="77777777" w:rsidR="00F674D1" w:rsidRPr="00C97E0A" w:rsidRDefault="00902CEF" w:rsidP="00F674D1">
      <w:hyperlink r:id="rId66" w:history="1">
        <w:r w:rsidR="00F674D1" w:rsidRPr="00C97E0A">
          <w:t>CVE-2009-3245</w:t>
        </w:r>
      </w:hyperlink>
      <w:r w:rsidR="00F674D1" w:rsidRPr="00C97E0A">
        <w:t xml:space="preserve"> </w:t>
      </w:r>
    </w:p>
    <w:p w14:paraId="7E899071" w14:textId="77777777" w:rsidR="00F674D1" w:rsidRPr="00C97E0A" w:rsidRDefault="00F674D1" w:rsidP="00F674D1">
      <w:r w:rsidRPr="00C97E0A">
        <w:t>OpenSSL Improper Input Validation Vulnerability</w:t>
      </w:r>
    </w:p>
    <w:p w14:paraId="7E7736DC" w14:textId="77777777" w:rsidR="00F674D1" w:rsidRPr="00C97E0A" w:rsidRDefault="00F674D1" w:rsidP="00F674D1">
      <w:r w:rsidRPr="00C97E0A">
        <w:lastRenderedPageBreak/>
        <w:t xml:space="preserve">OpenSSL before 0.9.8m does not check for a NULL return value from </w:t>
      </w:r>
      <w:proofErr w:type="spellStart"/>
      <w:r w:rsidRPr="00C97E0A">
        <w:t>bn_wexpand</w:t>
      </w:r>
      <w:proofErr w:type="spellEnd"/>
      <w:r w:rsidRPr="00C97E0A">
        <w:t xml:space="preserve"> function calls in (1) crypto/bn/</w:t>
      </w:r>
      <w:proofErr w:type="spellStart"/>
      <w:r w:rsidRPr="00C97E0A">
        <w:t>bn_div.c</w:t>
      </w:r>
      <w:proofErr w:type="spellEnd"/>
      <w:r w:rsidRPr="00C97E0A">
        <w:t>, (2) crypto/bn/bn_gf2m.c, (3) crypto/</w:t>
      </w:r>
      <w:proofErr w:type="spellStart"/>
      <w:r w:rsidRPr="00C97E0A">
        <w:t>ec</w:t>
      </w:r>
      <w:proofErr w:type="spellEnd"/>
      <w:r w:rsidRPr="00C97E0A">
        <w:t>/ec2_smpl.c, and (4) engines/</w:t>
      </w:r>
      <w:proofErr w:type="spellStart"/>
      <w:r w:rsidRPr="00C97E0A">
        <w:t>e_ubsec.c</w:t>
      </w:r>
      <w:proofErr w:type="spellEnd"/>
      <w:r w:rsidRPr="00C97E0A">
        <w:t>, which has unspecified impact and context-dependent attack vectors.</w:t>
      </w:r>
    </w:p>
    <w:p w14:paraId="3E8080D8" w14:textId="77777777" w:rsidR="00F674D1" w:rsidRPr="00C97E0A" w:rsidRDefault="00F674D1" w:rsidP="00F674D1"/>
    <w:p w14:paraId="62DBC019" w14:textId="77777777" w:rsidR="00F674D1" w:rsidRPr="00C97E0A" w:rsidRDefault="00F674D1" w:rsidP="00F674D1">
      <w:r w:rsidRPr="00C97E0A">
        <w:t>Affected Versions</w:t>
      </w:r>
    </w:p>
    <w:p w14:paraId="236572EC" w14:textId="77777777" w:rsidR="00F674D1" w:rsidRPr="00C97E0A" w:rsidRDefault="00F674D1" w:rsidP="00F674D1">
      <w:r w:rsidRPr="00C97E0A">
        <w:t>0.9.2b to 0.9.8l</w:t>
      </w:r>
    </w:p>
    <w:p w14:paraId="05F69A89" w14:textId="77777777" w:rsidR="00F674D1" w:rsidRPr="00C97E0A" w:rsidRDefault="00F674D1" w:rsidP="00F674D1"/>
    <w:p w14:paraId="6093223B" w14:textId="77777777" w:rsidR="00F674D1" w:rsidRPr="00C97E0A" w:rsidRDefault="00F674D1" w:rsidP="00F674D1">
      <w:r w:rsidRPr="00C97E0A">
        <w:t>External References</w:t>
      </w:r>
    </w:p>
    <w:p w14:paraId="07950E93" w14:textId="77777777" w:rsidR="00F674D1" w:rsidRPr="00C97E0A" w:rsidRDefault="00902CEF" w:rsidP="00F674D1">
      <w:hyperlink r:id="rId67" w:history="1">
        <w:r w:rsidR="00F674D1" w:rsidRPr="00C97E0A">
          <w:t>CVE-2009-3245</w:t>
        </w:r>
      </w:hyperlink>
      <w:r w:rsidR="00F674D1" w:rsidRPr="00C97E0A">
        <w:t xml:space="preserve"> </w:t>
      </w:r>
    </w:p>
    <w:p w14:paraId="7C5CC868" w14:textId="77777777" w:rsidR="00F674D1" w:rsidRPr="00C97E0A" w:rsidRDefault="00F674D1" w:rsidP="00F674D1">
      <w:r w:rsidRPr="00C97E0A">
        <w:t>OpenSSL Resource Management Errors Vulnerability</w:t>
      </w:r>
    </w:p>
    <w:p w14:paraId="0E814807" w14:textId="77777777" w:rsidR="00F674D1" w:rsidRPr="00C97E0A" w:rsidRDefault="00F674D1" w:rsidP="00F674D1">
      <w:r w:rsidRPr="00C97E0A">
        <w:t xml:space="preserve">Memory leak in the </w:t>
      </w:r>
      <w:proofErr w:type="spellStart"/>
      <w:r w:rsidRPr="00C97E0A">
        <w:t>zlib_stateful_finish</w:t>
      </w:r>
      <w:proofErr w:type="spellEnd"/>
      <w:r w:rsidRPr="00C97E0A">
        <w:t xml:space="preserve"> function in crypto/comp/</w:t>
      </w:r>
      <w:proofErr w:type="spellStart"/>
      <w:r w:rsidRPr="00C97E0A">
        <w:t>c_zlib.c</w:t>
      </w:r>
      <w:proofErr w:type="spellEnd"/>
      <w:r w:rsidRPr="00C97E0A">
        <w:t xml:space="preserve"> in OpenSSL 0.9.8l and earlier and 1.0.0 Beta through Beta 4 allows remote attackers to cause a denial of service (memory consumption) via vectors that trigger incorrect calls to the </w:t>
      </w:r>
      <w:proofErr w:type="spellStart"/>
      <w:r w:rsidRPr="00C97E0A">
        <w:t>CRYPTO_cleanup_all_ex_data</w:t>
      </w:r>
      <w:proofErr w:type="spellEnd"/>
      <w:r w:rsidRPr="00C97E0A">
        <w:t xml:space="preserve"> function, as demonstrated by use of SSLv3 and PHP with the Apache HTTP Server, a related issue to </w:t>
      </w:r>
      <w:hyperlink r:id="rId68" w:history="1">
        <w:r w:rsidRPr="00C97E0A">
          <w:t>CVE-2008-1678</w:t>
        </w:r>
      </w:hyperlink>
      <w:r w:rsidRPr="00C97E0A">
        <w:t>.</w:t>
      </w:r>
    </w:p>
    <w:p w14:paraId="10B4ECF8" w14:textId="77777777" w:rsidR="00F674D1" w:rsidRPr="00C97E0A" w:rsidRDefault="00F674D1" w:rsidP="00F674D1"/>
    <w:p w14:paraId="07F390F5" w14:textId="77777777" w:rsidR="00F674D1" w:rsidRPr="00C97E0A" w:rsidRDefault="00F674D1" w:rsidP="00F674D1">
      <w:r w:rsidRPr="00C97E0A">
        <w:t>Affected Versions</w:t>
      </w:r>
    </w:p>
    <w:p w14:paraId="260CB696" w14:textId="77777777" w:rsidR="00F674D1" w:rsidRPr="00C97E0A" w:rsidRDefault="00F674D1" w:rsidP="00F674D1">
      <w:r w:rsidRPr="00C97E0A">
        <w:t>0.9.2b to 0.9.8l</w:t>
      </w:r>
    </w:p>
    <w:p w14:paraId="50C55914" w14:textId="77777777" w:rsidR="00F674D1" w:rsidRPr="00C97E0A" w:rsidRDefault="00F674D1" w:rsidP="00F674D1"/>
    <w:p w14:paraId="3DF74422" w14:textId="77777777" w:rsidR="00F674D1" w:rsidRPr="00C97E0A" w:rsidRDefault="00F674D1" w:rsidP="00F674D1">
      <w:r w:rsidRPr="00C97E0A">
        <w:t>External References</w:t>
      </w:r>
    </w:p>
    <w:p w14:paraId="51FDAD75" w14:textId="77777777" w:rsidR="00F674D1" w:rsidRPr="00C97E0A" w:rsidRDefault="00902CEF" w:rsidP="00F674D1">
      <w:hyperlink r:id="rId69" w:history="1">
        <w:r w:rsidR="00F674D1" w:rsidRPr="00C97E0A">
          <w:t>CVE-2009-4355</w:t>
        </w:r>
      </w:hyperlink>
      <w:r w:rsidR="00F674D1" w:rsidRPr="00C97E0A">
        <w:t xml:space="preserve"> </w:t>
      </w:r>
    </w:p>
    <w:p w14:paraId="0BF44AEE" w14:textId="77777777" w:rsidR="00F674D1" w:rsidRPr="00C97E0A" w:rsidRDefault="00F674D1" w:rsidP="00F674D1">
      <w:r w:rsidRPr="00C97E0A">
        <w:t>OpenSSL Cryptographic Issues Vulnerability</w:t>
      </w:r>
    </w:p>
    <w:p w14:paraId="35EB55BE" w14:textId="77777777" w:rsidR="00F674D1" w:rsidRPr="00C97E0A" w:rsidRDefault="00F674D1" w:rsidP="00F674D1">
      <w:r w:rsidRPr="00C97E0A">
        <w:t xml:space="preserve">The TLS protocol, and the SSL protocol 3.0 and possibly earlier, as used in Microsoft Internet Information Services (IIS) 7.0, </w:t>
      </w:r>
      <w:proofErr w:type="spellStart"/>
      <w:r w:rsidRPr="00C97E0A">
        <w:t>mod_ssl</w:t>
      </w:r>
      <w:proofErr w:type="spellEnd"/>
      <w:r w:rsidRPr="00C97E0A">
        <w:t xml:space="preserve"> in the Apache HTTP Server 2.2.14 and earlier, OpenSSL before 0.9.8l, </w:t>
      </w:r>
      <w:proofErr w:type="spellStart"/>
      <w:r w:rsidRPr="00C97E0A">
        <w:t>GnuTLS</w:t>
      </w:r>
      <w:proofErr w:type="spellEnd"/>
      <w:r w:rsidRPr="00C97E0A">
        <w:t xml:space="preserve"> 2.8.5 and earlier, Mozilla Network Security Services (NSS) 3.12.4 and earlier, multiple Cisco products, and other products, does not properly associate renegotiation handshakes with an existing connection, which allows man-in-the-middle attackers to insert data into HTTPS sessions, and possibly other types of sessions protected by TLS or SSL, by sending an unauthenticated request that is processed retroactively by a server in a post-renegotiation context, related to a "plaintext injection" attack, aka the "Project Mogul" issue.</w:t>
      </w:r>
    </w:p>
    <w:p w14:paraId="2045263A" w14:textId="77777777" w:rsidR="00F674D1" w:rsidRPr="00C97E0A" w:rsidRDefault="00F674D1" w:rsidP="00F674D1"/>
    <w:p w14:paraId="17D84E7F" w14:textId="77777777" w:rsidR="00F674D1" w:rsidRPr="00C97E0A" w:rsidRDefault="00F674D1" w:rsidP="00F674D1">
      <w:r w:rsidRPr="00C97E0A">
        <w:t>Affected Versions</w:t>
      </w:r>
    </w:p>
    <w:p w14:paraId="6048264B" w14:textId="77777777" w:rsidR="00F674D1" w:rsidRPr="00C97E0A" w:rsidRDefault="00F674D1" w:rsidP="00F674D1">
      <w:r w:rsidRPr="00C97E0A">
        <w:t>0.9.2b to 0.9.8k</w:t>
      </w:r>
    </w:p>
    <w:p w14:paraId="4AF1E203" w14:textId="77777777" w:rsidR="00F674D1" w:rsidRPr="00C97E0A" w:rsidRDefault="00F674D1" w:rsidP="00F674D1"/>
    <w:p w14:paraId="3C7873F8" w14:textId="77777777" w:rsidR="00F674D1" w:rsidRPr="00C97E0A" w:rsidRDefault="00F674D1" w:rsidP="00F674D1">
      <w:r w:rsidRPr="00C97E0A">
        <w:t>External References</w:t>
      </w:r>
    </w:p>
    <w:p w14:paraId="7405B3A1" w14:textId="77777777" w:rsidR="00F674D1" w:rsidRPr="00C97E0A" w:rsidRDefault="00902CEF" w:rsidP="00F674D1">
      <w:hyperlink r:id="rId70" w:history="1">
        <w:r w:rsidR="00F674D1" w:rsidRPr="00C97E0A">
          <w:t>CVE-2009-3555</w:t>
        </w:r>
      </w:hyperlink>
      <w:r w:rsidR="00F674D1" w:rsidRPr="00C97E0A">
        <w:t xml:space="preserve"> </w:t>
      </w:r>
    </w:p>
    <w:p w14:paraId="19C90CB8" w14:textId="77777777" w:rsidR="00F674D1" w:rsidRPr="00C97E0A" w:rsidRDefault="00F674D1" w:rsidP="00F674D1">
      <w:r w:rsidRPr="00C97E0A">
        <w:lastRenderedPageBreak/>
        <w:t>OpenSSL Cryptographic Issues Vulnerability</w:t>
      </w:r>
    </w:p>
    <w:p w14:paraId="50F9B19B" w14:textId="77777777" w:rsidR="00F674D1" w:rsidRPr="00C97E0A" w:rsidRDefault="00F674D1" w:rsidP="00F674D1">
      <w:r w:rsidRPr="00C97E0A">
        <w:t xml:space="preserve">The Network Security Services (NSS) library before 3.12.3, as used in Firefox; </w:t>
      </w:r>
      <w:proofErr w:type="spellStart"/>
      <w:r w:rsidRPr="00C97E0A">
        <w:t>GnuTLS</w:t>
      </w:r>
      <w:proofErr w:type="spellEnd"/>
      <w:r w:rsidRPr="00C97E0A">
        <w:t xml:space="preserve"> before 2.6.4 and 2.7.4; OpenSSL 0.9.8 through 0.9.8k; and other products support MD2 with X.509 certificates, which might allow remote attackers to spoof certificates by using MD2 design flaws to generate a hash collision in less than brute-force time. NOTE: the scope of this issue is currently limited because the amount of computation required is still large.</w:t>
      </w:r>
    </w:p>
    <w:p w14:paraId="161F5B15" w14:textId="77777777" w:rsidR="00F674D1" w:rsidRPr="00C97E0A" w:rsidRDefault="00F674D1" w:rsidP="00F674D1"/>
    <w:p w14:paraId="4BF5EAF4" w14:textId="77777777" w:rsidR="00F674D1" w:rsidRPr="00C97E0A" w:rsidRDefault="00F674D1" w:rsidP="00F674D1">
      <w:r w:rsidRPr="00C97E0A">
        <w:t>Affected Versions</w:t>
      </w:r>
    </w:p>
    <w:p w14:paraId="34436091" w14:textId="77777777" w:rsidR="00F674D1" w:rsidRPr="00C97E0A" w:rsidRDefault="00F674D1" w:rsidP="00F674D1">
      <w:r w:rsidRPr="00C97E0A">
        <w:t>0.9.8 to 0.9.8k</w:t>
      </w:r>
    </w:p>
    <w:p w14:paraId="17DC70EC" w14:textId="77777777" w:rsidR="00F674D1" w:rsidRPr="00C97E0A" w:rsidRDefault="00F674D1" w:rsidP="00F674D1"/>
    <w:p w14:paraId="7EE4C3D4" w14:textId="77777777" w:rsidR="00F674D1" w:rsidRPr="00C97E0A" w:rsidRDefault="00F674D1" w:rsidP="00F674D1">
      <w:r w:rsidRPr="00C97E0A">
        <w:t>External References</w:t>
      </w:r>
    </w:p>
    <w:p w14:paraId="2939A1C4" w14:textId="77777777" w:rsidR="00F674D1" w:rsidRPr="00C97E0A" w:rsidRDefault="00902CEF" w:rsidP="00F674D1">
      <w:hyperlink r:id="rId71" w:history="1">
        <w:r w:rsidR="00F674D1" w:rsidRPr="00C97E0A">
          <w:t>CVE-2009-2409</w:t>
        </w:r>
      </w:hyperlink>
      <w:r w:rsidR="00F674D1" w:rsidRPr="00C97E0A">
        <w:t xml:space="preserve"> </w:t>
      </w:r>
    </w:p>
    <w:p w14:paraId="22FF9886" w14:textId="77777777" w:rsidR="00F674D1" w:rsidRPr="00C97E0A" w:rsidRDefault="00F674D1" w:rsidP="00F674D1">
      <w:r w:rsidRPr="00C97E0A">
        <w:t>OpenSSL Improper Authentication Vulnerability</w:t>
      </w:r>
    </w:p>
    <w:p w14:paraId="428B089F" w14:textId="77777777" w:rsidR="00F674D1" w:rsidRPr="00C97E0A" w:rsidRDefault="00F674D1" w:rsidP="00F674D1">
      <w:r w:rsidRPr="00C97E0A">
        <w:t>Mutt 1.5.19, when linked against (1) OpenSSL (</w:t>
      </w:r>
      <w:proofErr w:type="spellStart"/>
      <w:r w:rsidRPr="00C97E0A">
        <w:t>mutt_ssl.c</w:t>
      </w:r>
      <w:proofErr w:type="spellEnd"/>
      <w:r w:rsidRPr="00C97E0A">
        <w:t xml:space="preserve">) or (2) </w:t>
      </w:r>
      <w:proofErr w:type="spellStart"/>
      <w:r w:rsidRPr="00C97E0A">
        <w:t>GnuTLS</w:t>
      </w:r>
      <w:proofErr w:type="spellEnd"/>
      <w:r w:rsidRPr="00C97E0A">
        <w:t xml:space="preserve"> (</w:t>
      </w:r>
      <w:proofErr w:type="spellStart"/>
      <w:r w:rsidRPr="00C97E0A">
        <w:t>mutt_ssl_gnutls.c</w:t>
      </w:r>
      <w:proofErr w:type="spellEnd"/>
      <w:r w:rsidRPr="00C97E0A">
        <w:t>), allows connections when only one TLS certificate in the chain is accepted instead of verifying the entire chain, which allows remote attackers to spoof trusted servers via a man-in-the-middle attack.</w:t>
      </w:r>
    </w:p>
    <w:p w14:paraId="6AD6A196" w14:textId="77777777" w:rsidR="00F674D1" w:rsidRPr="00C97E0A" w:rsidRDefault="00F674D1" w:rsidP="00F674D1"/>
    <w:p w14:paraId="4701F1ED" w14:textId="77777777" w:rsidR="00F674D1" w:rsidRPr="00C97E0A" w:rsidRDefault="00F674D1" w:rsidP="00F674D1">
      <w:r w:rsidRPr="00C97E0A">
        <w:t>Affected Versions</w:t>
      </w:r>
    </w:p>
    <w:p w14:paraId="30AAE372" w14:textId="77777777" w:rsidR="00F674D1" w:rsidRPr="00C97E0A" w:rsidRDefault="00F674D1" w:rsidP="00F674D1">
      <w:r w:rsidRPr="00C97E0A">
        <w:t>0.9.2b to 0.9.8zh</w:t>
      </w:r>
    </w:p>
    <w:p w14:paraId="26E457CB" w14:textId="77777777" w:rsidR="00F674D1" w:rsidRPr="00C97E0A" w:rsidRDefault="00F674D1" w:rsidP="00F674D1"/>
    <w:p w14:paraId="2108D63F" w14:textId="77777777" w:rsidR="00F674D1" w:rsidRPr="00C97E0A" w:rsidRDefault="00F674D1" w:rsidP="00F674D1">
      <w:r w:rsidRPr="00C97E0A">
        <w:t>External References</w:t>
      </w:r>
    </w:p>
    <w:p w14:paraId="6B0FFE02" w14:textId="77777777" w:rsidR="00F674D1" w:rsidRPr="00C97E0A" w:rsidRDefault="00902CEF" w:rsidP="00F674D1">
      <w:hyperlink r:id="rId72" w:history="1">
        <w:r w:rsidR="00F674D1" w:rsidRPr="00C97E0A">
          <w:t>CVE-2009-1390</w:t>
        </w:r>
      </w:hyperlink>
      <w:r w:rsidR="00F674D1" w:rsidRPr="00C97E0A">
        <w:t xml:space="preserve"> </w:t>
      </w:r>
    </w:p>
    <w:p w14:paraId="5F908BBC" w14:textId="77777777" w:rsidR="00F674D1" w:rsidRPr="00C97E0A" w:rsidRDefault="00F674D1" w:rsidP="00F674D1">
      <w:r w:rsidRPr="00C97E0A">
        <w:t>OpenSSL Resource Management Errors Vulnerability</w:t>
      </w:r>
    </w:p>
    <w:p w14:paraId="474D929F" w14:textId="77777777" w:rsidR="00F674D1" w:rsidRPr="00C97E0A" w:rsidRDefault="00F674D1" w:rsidP="00F674D1">
      <w:r w:rsidRPr="00C97E0A">
        <w:t xml:space="preserve">Memory leak in the </w:t>
      </w:r>
      <w:proofErr w:type="spellStart"/>
      <w:r w:rsidRPr="00C97E0A">
        <w:t>zlib_stateful_finish</w:t>
      </w:r>
      <w:proofErr w:type="spellEnd"/>
      <w:r w:rsidRPr="00C97E0A">
        <w:t xml:space="preserve"> function in crypto/comp/</w:t>
      </w:r>
      <w:proofErr w:type="spellStart"/>
      <w:r w:rsidRPr="00C97E0A">
        <w:t>c_zlib.c</w:t>
      </w:r>
      <w:proofErr w:type="spellEnd"/>
      <w:r w:rsidRPr="00C97E0A">
        <w:t xml:space="preserve"> in OpenSSL 0.9.8l and earlier and 1.0.0 Beta through Beta 4 allows remote attackers to cause a denial of service (memory consumption) via vectors that trigger incorrect calls to the </w:t>
      </w:r>
      <w:proofErr w:type="spellStart"/>
      <w:r w:rsidRPr="00C97E0A">
        <w:t>CRYPTO_cleanup_all_ex_data</w:t>
      </w:r>
      <w:proofErr w:type="spellEnd"/>
      <w:r w:rsidRPr="00C97E0A">
        <w:t xml:space="preserve"> function, as demonstrated by use of SSLv3 and PHP with the Apache HTTP Server, a related issue to </w:t>
      </w:r>
      <w:hyperlink r:id="rId73" w:history="1">
        <w:r w:rsidRPr="00C97E0A">
          <w:t>CVE-2008-1678</w:t>
        </w:r>
      </w:hyperlink>
      <w:r w:rsidRPr="00C97E0A">
        <w:t>.</w:t>
      </w:r>
    </w:p>
    <w:p w14:paraId="05FECA1D" w14:textId="77777777" w:rsidR="00F674D1" w:rsidRPr="00C97E0A" w:rsidRDefault="00F674D1" w:rsidP="00F674D1"/>
    <w:p w14:paraId="1A9C60AD" w14:textId="77777777" w:rsidR="00F674D1" w:rsidRPr="00C97E0A" w:rsidRDefault="00F674D1" w:rsidP="00F674D1">
      <w:r w:rsidRPr="00C97E0A">
        <w:t>Affected Versions</w:t>
      </w:r>
    </w:p>
    <w:p w14:paraId="7C3591C7" w14:textId="77777777" w:rsidR="00F674D1" w:rsidRPr="00C97E0A" w:rsidRDefault="00F674D1" w:rsidP="00F674D1">
      <w:r w:rsidRPr="00C97E0A">
        <w:t>0.9.2b to 0.9.8k</w:t>
      </w:r>
    </w:p>
    <w:p w14:paraId="2E2683B1" w14:textId="77777777" w:rsidR="00F674D1" w:rsidRPr="00C97E0A" w:rsidRDefault="00F674D1" w:rsidP="00F674D1"/>
    <w:p w14:paraId="1696F5A5" w14:textId="77777777" w:rsidR="00F674D1" w:rsidRPr="00C97E0A" w:rsidRDefault="00F674D1" w:rsidP="00F674D1">
      <w:r w:rsidRPr="00C97E0A">
        <w:t>External References</w:t>
      </w:r>
    </w:p>
    <w:p w14:paraId="385A7456" w14:textId="77777777" w:rsidR="00F674D1" w:rsidRPr="00C97E0A" w:rsidRDefault="00902CEF" w:rsidP="00F674D1">
      <w:hyperlink r:id="rId74" w:history="1">
        <w:r w:rsidR="00F674D1" w:rsidRPr="00C97E0A">
          <w:t>CVE-2009-4355</w:t>
        </w:r>
      </w:hyperlink>
      <w:r w:rsidR="00F674D1" w:rsidRPr="00C97E0A">
        <w:t xml:space="preserve"> </w:t>
      </w:r>
    </w:p>
    <w:p w14:paraId="012DE655" w14:textId="77777777" w:rsidR="00F674D1" w:rsidRPr="00C97E0A" w:rsidRDefault="00F674D1" w:rsidP="00F674D1">
      <w:r w:rsidRPr="00C97E0A">
        <w:lastRenderedPageBreak/>
        <w:t>OpenSSL Improper Input Validation Vulnerability</w:t>
      </w:r>
    </w:p>
    <w:p w14:paraId="58E9EB3F" w14:textId="77777777" w:rsidR="00F674D1" w:rsidRPr="00C97E0A" w:rsidRDefault="00F674D1" w:rsidP="00F674D1">
      <w:r w:rsidRPr="00C97E0A">
        <w:t xml:space="preserve">OpenSSL 0.9.8i and earlier does not properly check the return value from the </w:t>
      </w:r>
      <w:proofErr w:type="spellStart"/>
      <w:r w:rsidRPr="00C97E0A">
        <w:t>EVP_VerifyFinal</w:t>
      </w:r>
      <w:proofErr w:type="spellEnd"/>
      <w:r w:rsidRPr="00C97E0A">
        <w:t xml:space="preserve"> function, which allows remote attackers to bypass validation of the certificate chain via a malformed SSL/TLS signature for DSA and ECDSA keys.</w:t>
      </w:r>
    </w:p>
    <w:p w14:paraId="20F2BBB6" w14:textId="77777777" w:rsidR="00F674D1" w:rsidRPr="00C97E0A" w:rsidRDefault="00F674D1" w:rsidP="00F674D1"/>
    <w:p w14:paraId="1B1802AC" w14:textId="77777777" w:rsidR="00F674D1" w:rsidRPr="00C97E0A" w:rsidRDefault="00F674D1" w:rsidP="00F674D1">
      <w:r w:rsidRPr="00C97E0A">
        <w:t>Affected Versions</w:t>
      </w:r>
    </w:p>
    <w:p w14:paraId="032B33E4" w14:textId="77777777" w:rsidR="00F674D1" w:rsidRPr="00C97E0A" w:rsidRDefault="00F674D1" w:rsidP="00F674D1">
      <w:r w:rsidRPr="00C97E0A">
        <w:t>0.9.2b to 0.9.8h</w:t>
      </w:r>
    </w:p>
    <w:p w14:paraId="2B72562C" w14:textId="77777777" w:rsidR="00F674D1" w:rsidRPr="00C97E0A" w:rsidRDefault="00F674D1" w:rsidP="00F674D1"/>
    <w:p w14:paraId="5C608D22" w14:textId="77777777" w:rsidR="00F674D1" w:rsidRPr="00C97E0A" w:rsidRDefault="00F674D1" w:rsidP="00F674D1">
      <w:r w:rsidRPr="00C97E0A">
        <w:t>External References</w:t>
      </w:r>
    </w:p>
    <w:p w14:paraId="7F133634" w14:textId="77777777" w:rsidR="00F674D1" w:rsidRPr="00C97E0A" w:rsidRDefault="00902CEF" w:rsidP="00F674D1">
      <w:hyperlink r:id="rId75" w:history="1">
        <w:r w:rsidR="00F674D1" w:rsidRPr="00C97E0A">
          <w:t>CVE-2008-5077</w:t>
        </w:r>
      </w:hyperlink>
      <w:r w:rsidR="00F674D1" w:rsidRPr="00C97E0A">
        <w:t xml:space="preserve"> </w:t>
      </w:r>
    </w:p>
    <w:p w14:paraId="1F135577" w14:textId="77777777" w:rsidR="00F674D1" w:rsidRPr="00C97E0A" w:rsidRDefault="00F674D1" w:rsidP="00F674D1">
      <w:r w:rsidRPr="00C97E0A">
        <w:t>OpenSSL Numeric Errors Vulnerability</w:t>
      </w:r>
    </w:p>
    <w:p w14:paraId="43C27159" w14:textId="77777777" w:rsidR="00F674D1" w:rsidRPr="00C97E0A" w:rsidRDefault="00F674D1" w:rsidP="00F674D1">
      <w:r w:rsidRPr="00C97E0A">
        <w:t>Off-by-one error in the DTLS implementation in OpenSSL 0.9.8 before 0.9.8f allows remote attackers to execute arbitrary code via unspecified vectors.</w:t>
      </w:r>
    </w:p>
    <w:p w14:paraId="1583493D" w14:textId="77777777" w:rsidR="00F674D1" w:rsidRPr="00C97E0A" w:rsidRDefault="00F674D1" w:rsidP="00F674D1"/>
    <w:p w14:paraId="689D5DD5" w14:textId="77777777" w:rsidR="00F674D1" w:rsidRPr="00C97E0A" w:rsidRDefault="00F674D1" w:rsidP="00F674D1">
      <w:r w:rsidRPr="00C97E0A">
        <w:t>Affected Versions</w:t>
      </w:r>
    </w:p>
    <w:p w14:paraId="7825A8D0" w14:textId="77777777" w:rsidR="00F674D1" w:rsidRPr="00C97E0A" w:rsidRDefault="00F674D1" w:rsidP="00F674D1">
      <w:r w:rsidRPr="00C97E0A">
        <w:t>0.9.8 to 0.9.8e</w:t>
      </w:r>
    </w:p>
    <w:p w14:paraId="57CA3E1B" w14:textId="77777777" w:rsidR="00F674D1" w:rsidRPr="00C97E0A" w:rsidRDefault="00F674D1" w:rsidP="00F674D1"/>
    <w:p w14:paraId="04BD661B" w14:textId="77777777" w:rsidR="00F674D1" w:rsidRPr="00C97E0A" w:rsidRDefault="00F674D1" w:rsidP="00F674D1">
      <w:r w:rsidRPr="00C97E0A">
        <w:t>External References</w:t>
      </w:r>
    </w:p>
    <w:p w14:paraId="7102DA8B" w14:textId="77777777" w:rsidR="00F674D1" w:rsidRPr="00C97E0A" w:rsidRDefault="00902CEF" w:rsidP="00F674D1">
      <w:hyperlink r:id="rId76" w:history="1">
        <w:r w:rsidR="00F674D1" w:rsidRPr="00C97E0A">
          <w:t>CVE-2007-4995</w:t>
        </w:r>
      </w:hyperlink>
      <w:r w:rsidR="00F674D1" w:rsidRPr="00C97E0A">
        <w:t xml:space="preserve"> </w:t>
      </w:r>
    </w:p>
    <w:p w14:paraId="1587044E" w14:textId="77777777" w:rsidR="00F674D1" w:rsidRPr="00C97E0A" w:rsidRDefault="00F674D1" w:rsidP="00F674D1">
      <w:r w:rsidRPr="00C97E0A">
        <w:t>OpenSSL Numeric Errors Vulnerability</w:t>
      </w:r>
    </w:p>
    <w:p w14:paraId="77BCD6E9" w14:textId="77777777" w:rsidR="00F674D1" w:rsidRPr="00C97E0A" w:rsidRDefault="00F674D1" w:rsidP="00F674D1">
      <w:r w:rsidRPr="00C97E0A">
        <w:t xml:space="preserve">Off-by-one error in the </w:t>
      </w:r>
      <w:proofErr w:type="spellStart"/>
      <w:r w:rsidRPr="00C97E0A">
        <w:t>SSL_get_shared_ciphers</w:t>
      </w:r>
      <w:proofErr w:type="spellEnd"/>
      <w:r w:rsidRPr="00C97E0A">
        <w:t xml:space="preserve"> function in OpenSSL 0.9.7 up to 0.9.7l, and 0.9.8 up to 0.9.8f, might allow remote attackers to execute arbitrary code via a crafted packet that triggers a one-byte buffer underflow. NOTE: this issue was introduced as a result of a fix for </w:t>
      </w:r>
      <w:hyperlink r:id="rId77" w:history="1">
        <w:r w:rsidRPr="00C97E0A">
          <w:t>CVE-2006-3738</w:t>
        </w:r>
      </w:hyperlink>
      <w:r w:rsidRPr="00C97E0A">
        <w:t>. As of 20071012, it is unknown whether code execution is possible.</w:t>
      </w:r>
    </w:p>
    <w:p w14:paraId="228D99CA" w14:textId="77777777" w:rsidR="00F674D1" w:rsidRPr="00C97E0A" w:rsidRDefault="00F674D1" w:rsidP="00F674D1"/>
    <w:p w14:paraId="2D5198A6" w14:textId="77777777" w:rsidR="00F674D1" w:rsidRPr="00C97E0A" w:rsidRDefault="00F674D1" w:rsidP="00F674D1">
      <w:r w:rsidRPr="00C97E0A">
        <w:t>Affected Versions</w:t>
      </w:r>
    </w:p>
    <w:p w14:paraId="2E59EFF9" w14:textId="77777777" w:rsidR="00F674D1" w:rsidRPr="00C97E0A" w:rsidRDefault="00F674D1" w:rsidP="00F674D1">
      <w:r w:rsidRPr="00C97E0A">
        <w:t>0.9.8 to 0.9.8f</w:t>
      </w:r>
    </w:p>
    <w:p w14:paraId="4B57EADD" w14:textId="77777777" w:rsidR="00F674D1" w:rsidRPr="00C97E0A" w:rsidRDefault="00F674D1" w:rsidP="00F674D1"/>
    <w:p w14:paraId="06D9FE19" w14:textId="77777777" w:rsidR="00F674D1" w:rsidRPr="00C97E0A" w:rsidRDefault="00F674D1" w:rsidP="00F674D1">
      <w:r w:rsidRPr="00C97E0A">
        <w:t>External References</w:t>
      </w:r>
    </w:p>
    <w:p w14:paraId="73F5C871" w14:textId="77777777" w:rsidR="00F674D1" w:rsidRPr="00C97E0A" w:rsidRDefault="00902CEF" w:rsidP="00F674D1">
      <w:hyperlink r:id="rId78" w:history="1">
        <w:r w:rsidR="00F674D1" w:rsidRPr="00C97E0A">
          <w:t>CVE-2007-5135</w:t>
        </w:r>
      </w:hyperlink>
      <w:r w:rsidR="00F674D1" w:rsidRPr="00C97E0A">
        <w:t xml:space="preserve"> </w:t>
      </w:r>
    </w:p>
    <w:p w14:paraId="37177C34" w14:textId="77777777" w:rsidR="00F674D1" w:rsidRPr="00C97E0A" w:rsidRDefault="00F674D1" w:rsidP="00F674D1">
      <w:r w:rsidRPr="00C97E0A">
        <w:t>OpenSSL Other Vulnerability</w:t>
      </w:r>
    </w:p>
    <w:p w14:paraId="1B04B920" w14:textId="77777777" w:rsidR="00F674D1" w:rsidRPr="00C97E0A" w:rsidRDefault="00F674D1" w:rsidP="00F674D1">
      <w:r w:rsidRPr="00C97E0A">
        <w:t xml:space="preserve">The </w:t>
      </w:r>
      <w:proofErr w:type="spellStart"/>
      <w:r w:rsidRPr="00C97E0A">
        <w:t>BN_from_montgomery</w:t>
      </w:r>
      <w:proofErr w:type="spellEnd"/>
      <w:r w:rsidRPr="00C97E0A">
        <w:t xml:space="preserve"> function in crypto/bn/</w:t>
      </w:r>
      <w:proofErr w:type="spellStart"/>
      <w:r w:rsidRPr="00C97E0A">
        <w:t>bn_mont.c</w:t>
      </w:r>
      <w:proofErr w:type="spellEnd"/>
      <w:r w:rsidRPr="00C97E0A">
        <w:t xml:space="preserve"> in OpenSSL 0.9.8e and earlier does not properly perform Montgomery multiplication, which might allow local users to conduct a side-channel attack and retrieve RSA private keys.</w:t>
      </w:r>
    </w:p>
    <w:p w14:paraId="1F3EB920" w14:textId="77777777" w:rsidR="00F674D1" w:rsidRPr="00C97E0A" w:rsidRDefault="00F674D1" w:rsidP="00F674D1"/>
    <w:p w14:paraId="4450B274" w14:textId="77777777" w:rsidR="00F674D1" w:rsidRPr="00C97E0A" w:rsidRDefault="00F674D1" w:rsidP="00F674D1">
      <w:r w:rsidRPr="00C97E0A">
        <w:t>Affected Versions</w:t>
      </w:r>
    </w:p>
    <w:p w14:paraId="66DADDF6" w14:textId="77777777" w:rsidR="00F674D1" w:rsidRPr="00C97E0A" w:rsidRDefault="00F674D1" w:rsidP="00F674D1">
      <w:r w:rsidRPr="00C97E0A">
        <w:t>0.9.2b to 0.9.8e</w:t>
      </w:r>
    </w:p>
    <w:p w14:paraId="75820DB1" w14:textId="77777777" w:rsidR="00F674D1" w:rsidRPr="00C97E0A" w:rsidRDefault="00F674D1" w:rsidP="00F674D1"/>
    <w:p w14:paraId="19542BA6" w14:textId="77777777" w:rsidR="00F674D1" w:rsidRPr="00C97E0A" w:rsidRDefault="00F674D1" w:rsidP="00F674D1">
      <w:r w:rsidRPr="00C97E0A">
        <w:t>External References</w:t>
      </w:r>
    </w:p>
    <w:p w14:paraId="4D1B4BF5" w14:textId="77777777" w:rsidR="00F674D1" w:rsidRPr="00C97E0A" w:rsidRDefault="00902CEF" w:rsidP="00F674D1">
      <w:hyperlink r:id="rId79" w:history="1">
        <w:r w:rsidR="00F674D1" w:rsidRPr="00C97E0A">
          <w:t>CVE-2007-3108</w:t>
        </w:r>
      </w:hyperlink>
      <w:r w:rsidR="00F674D1" w:rsidRPr="00C97E0A">
        <w:t xml:space="preserve"> </w:t>
      </w:r>
    </w:p>
    <w:p w14:paraId="2B3DC8E0" w14:textId="77777777" w:rsidR="00F674D1" w:rsidRPr="00C97E0A" w:rsidRDefault="00F674D1" w:rsidP="00F674D1">
      <w:r w:rsidRPr="00C97E0A">
        <w:t>OpenSSL Cryptographic Issues Vulnerability</w:t>
      </w:r>
    </w:p>
    <w:p w14:paraId="7C500F2A" w14:textId="77777777" w:rsidR="00F674D1" w:rsidRPr="00C97E0A" w:rsidRDefault="00F674D1" w:rsidP="00F674D1">
      <w:r w:rsidRPr="00C97E0A">
        <w:t>The Cryptographic Message Syntax (CMS) implementation in crypto/</w:t>
      </w:r>
      <w:proofErr w:type="spellStart"/>
      <w:r w:rsidRPr="00C97E0A">
        <w:t>cms</w:t>
      </w:r>
      <w:proofErr w:type="spellEnd"/>
      <w:r w:rsidRPr="00C97E0A">
        <w:t xml:space="preserve">/cms_asn1.c in OpenSSL before 0.9.8o and 1.x before 1.0.0a does not properly handle structures that contain </w:t>
      </w:r>
      <w:proofErr w:type="spellStart"/>
      <w:r w:rsidRPr="00C97E0A">
        <w:t>OriginatorInfo</w:t>
      </w:r>
      <w:proofErr w:type="spellEnd"/>
      <w:r w:rsidRPr="00C97E0A">
        <w:t>, which allows context-dependent attackers to modify invalid memory locations or conduct double-free attacks, and possibly execute arbitrary code, via unspecified vectors.</w:t>
      </w:r>
    </w:p>
    <w:p w14:paraId="2662BDA3" w14:textId="77777777" w:rsidR="00F674D1" w:rsidRPr="00C97E0A" w:rsidRDefault="00F674D1" w:rsidP="00F674D1"/>
    <w:p w14:paraId="3511E7F6" w14:textId="77777777" w:rsidR="00F674D1" w:rsidRPr="00C97E0A" w:rsidRDefault="00F674D1" w:rsidP="00F674D1">
      <w:r w:rsidRPr="00C97E0A">
        <w:t>Affected Versions</w:t>
      </w:r>
    </w:p>
    <w:p w14:paraId="0AFCA8BB" w14:textId="77777777" w:rsidR="00F674D1" w:rsidRPr="00C97E0A" w:rsidRDefault="00F674D1" w:rsidP="00F674D1">
      <w:r w:rsidRPr="00C97E0A">
        <w:t>0.9.2b to 0.9.8m</w:t>
      </w:r>
    </w:p>
    <w:p w14:paraId="19E1B1AD" w14:textId="77777777" w:rsidR="00F674D1" w:rsidRPr="00C97E0A" w:rsidRDefault="00F674D1" w:rsidP="00F674D1"/>
    <w:p w14:paraId="026A05FB" w14:textId="77777777" w:rsidR="00F674D1" w:rsidRPr="00C97E0A" w:rsidRDefault="00F674D1" w:rsidP="00F674D1">
      <w:r w:rsidRPr="00C97E0A">
        <w:t>External References</w:t>
      </w:r>
    </w:p>
    <w:p w14:paraId="38741047" w14:textId="77777777" w:rsidR="00F674D1" w:rsidRPr="00C97E0A" w:rsidRDefault="00902CEF" w:rsidP="00F674D1">
      <w:hyperlink r:id="rId80" w:history="1">
        <w:r w:rsidR="00F674D1" w:rsidRPr="00C97E0A">
          <w:t>CVE-2010-0742</w:t>
        </w:r>
      </w:hyperlink>
      <w:r w:rsidR="00F674D1" w:rsidRPr="00C97E0A">
        <w:t xml:space="preserve"> </w:t>
      </w:r>
    </w:p>
    <w:p w14:paraId="57A14012" w14:textId="77777777" w:rsidR="00F674D1" w:rsidRPr="00C97E0A" w:rsidRDefault="00F674D1" w:rsidP="00F674D1">
      <w:r w:rsidRPr="00C97E0A">
        <w:t>OpenSSL Resource Management Errors Vulnerability</w:t>
      </w:r>
    </w:p>
    <w:p w14:paraId="6023DFEF" w14:textId="77777777" w:rsidR="00F674D1" w:rsidRPr="00C97E0A" w:rsidRDefault="00F674D1" w:rsidP="00F674D1">
      <w:r w:rsidRPr="00C97E0A">
        <w:t>The GOST ENGINE in OpenSSL before 1.0.0f does not properly handle invalid parameters for the GOST block cipher, which allows remote attackers to cause a denial of service (daemon crash) via crafted data from a TLS client.</w:t>
      </w:r>
    </w:p>
    <w:p w14:paraId="5B52B528" w14:textId="77777777" w:rsidR="00F674D1" w:rsidRPr="00C97E0A" w:rsidRDefault="00F674D1" w:rsidP="00F674D1"/>
    <w:p w14:paraId="0EFC9780" w14:textId="77777777" w:rsidR="00F674D1" w:rsidRPr="00C97E0A" w:rsidRDefault="00F674D1" w:rsidP="00F674D1">
      <w:r w:rsidRPr="00C97E0A">
        <w:t>Affected Versions</w:t>
      </w:r>
    </w:p>
    <w:p w14:paraId="0B4CC66C" w14:textId="77777777" w:rsidR="00F674D1" w:rsidRPr="00C97E0A" w:rsidRDefault="00F674D1" w:rsidP="00F674D1">
      <w:r w:rsidRPr="00C97E0A">
        <w:t>0.9.2b to 0.9.8s</w:t>
      </w:r>
    </w:p>
    <w:p w14:paraId="1B64C433" w14:textId="77777777" w:rsidR="00F674D1" w:rsidRPr="00C97E0A" w:rsidRDefault="00F674D1" w:rsidP="00F674D1"/>
    <w:p w14:paraId="03C79D64" w14:textId="77777777" w:rsidR="00F674D1" w:rsidRPr="00C97E0A" w:rsidRDefault="00F674D1" w:rsidP="00F674D1">
      <w:r w:rsidRPr="00C97E0A">
        <w:t>External References</w:t>
      </w:r>
    </w:p>
    <w:p w14:paraId="1BEDB609" w14:textId="77777777" w:rsidR="00F674D1" w:rsidRPr="00C97E0A" w:rsidRDefault="00902CEF" w:rsidP="00F674D1">
      <w:hyperlink r:id="rId81" w:history="1">
        <w:r w:rsidR="00F674D1" w:rsidRPr="00C97E0A">
          <w:t>CVE-2012-0027</w:t>
        </w:r>
      </w:hyperlink>
      <w:r w:rsidR="00F674D1" w:rsidRPr="00C97E0A">
        <w:t xml:space="preserve"> </w:t>
      </w:r>
    </w:p>
    <w:p w14:paraId="096D2D4C" w14:textId="77777777" w:rsidR="00F674D1" w:rsidRPr="00C97E0A" w:rsidRDefault="00F674D1" w:rsidP="00F674D1">
      <w:r w:rsidRPr="00C97E0A">
        <w:t>OpenSSL Resource Management Errors Vulnerability</w:t>
      </w:r>
    </w:p>
    <w:p w14:paraId="3C6F6EA9" w14:textId="77777777" w:rsidR="00F674D1" w:rsidRPr="00C97E0A" w:rsidRDefault="00F674D1" w:rsidP="00F674D1">
      <w:r w:rsidRPr="00C97E0A">
        <w:t>The GOST ENGINE in OpenSSL before 1.0.0f does not properly handle invalid parameters for the GOST block cipher, which allows remote attackers to cause a denial of service (daemon crash) via crafted data from a TLS client.</w:t>
      </w:r>
    </w:p>
    <w:p w14:paraId="19F53020" w14:textId="77777777" w:rsidR="00F674D1" w:rsidRPr="00C97E0A" w:rsidRDefault="00F674D1" w:rsidP="00F674D1"/>
    <w:p w14:paraId="6E43F039" w14:textId="77777777" w:rsidR="00F674D1" w:rsidRPr="00C97E0A" w:rsidRDefault="00F674D1" w:rsidP="00F674D1">
      <w:r w:rsidRPr="00C97E0A">
        <w:t>Affected Versions</w:t>
      </w:r>
    </w:p>
    <w:p w14:paraId="3F63A82D" w14:textId="77777777" w:rsidR="00F674D1" w:rsidRPr="00C97E0A" w:rsidRDefault="00F674D1" w:rsidP="00F674D1">
      <w:r w:rsidRPr="00C97E0A">
        <w:lastRenderedPageBreak/>
        <w:t>0.9.2b to 0.9.8zh</w:t>
      </w:r>
    </w:p>
    <w:p w14:paraId="6D37AEB8" w14:textId="77777777" w:rsidR="00F674D1" w:rsidRPr="00C97E0A" w:rsidRDefault="00F674D1" w:rsidP="00F674D1"/>
    <w:p w14:paraId="0C36CA06" w14:textId="77777777" w:rsidR="00F674D1" w:rsidRPr="00C97E0A" w:rsidRDefault="00F674D1" w:rsidP="00F674D1">
      <w:r w:rsidRPr="00C97E0A">
        <w:t>External References</w:t>
      </w:r>
    </w:p>
    <w:p w14:paraId="2CF1015A" w14:textId="77777777" w:rsidR="00F674D1" w:rsidRPr="00C97E0A" w:rsidRDefault="00902CEF" w:rsidP="00F674D1">
      <w:hyperlink r:id="rId82" w:history="1">
        <w:r w:rsidR="00F674D1" w:rsidRPr="00C97E0A">
          <w:t>CVE-2012-0027</w:t>
        </w:r>
      </w:hyperlink>
      <w:r w:rsidR="00F674D1" w:rsidRPr="00C97E0A">
        <w:t xml:space="preserve"> </w:t>
      </w:r>
    </w:p>
    <w:p w14:paraId="34CDA3E0" w14:textId="77777777" w:rsidR="00F674D1" w:rsidRPr="00C97E0A" w:rsidRDefault="00F674D1" w:rsidP="00F674D1">
      <w:r w:rsidRPr="00C97E0A">
        <w:t>OpenSSL Resource Management Errors Vulnerability</w:t>
      </w:r>
    </w:p>
    <w:p w14:paraId="50149B78" w14:textId="77777777" w:rsidR="00F674D1" w:rsidRPr="00C97E0A" w:rsidRDefault="00F674D1" w:rsidP="00F674D1">
      <w:r w:rsidRPr="00C97E0A">
        <w:t>The Server Gated Cryptography (SGC) implementation in OpenSSL before 0.9.8s and 1.x before 1.0.0f does not properly handle handshake restarts, which allows remote attackers to cause a denial of service (CPU consumption) via unspecified vectors.</w:t>
      </w:r>
    </w:p>
    <w:p w14:paraId="419D354B" w14:textId="77777777" w:rsidR="00F674D1" w:rsidRPr="00C97E0A" w:rsidRDefault="00F674D1" w:rsidP="00F674D1"/>
    <w:p w14:paraId="47124AE6" w14:textId="77777777" w:rsidR="00F674D1" w:rsidRPr="00C97E0A" w:rsidRDefault="00F674D1" w:rsidP="00F674D1">
      <w:r w:rsidRPr="00C97E0A">
        <w:t>Affected Versions</w:t>
      </w:r>
    </w:p>
    <w:p w14:paraId="23D02C6D" w14:textId="77777777" w:rsidR="00F674D1" w:rsidRPr="00C97E0A" w:rsidRDefault="00F674D1" w:rsidP="00F674D1">
      <w:r w:rsidRPr="00C97E0A">
        <w:t>0.9.4 to 0.9.8q</w:t>
      </w:r>
    </w:p>
    <w:p w14:paraId="04452765" w14:textId="77777777" w:rsidR="00F674D1" w:rsidRPr="00C97E0A" w:rsidRDefault="00F674D1" w:rsidP="00F674D1"/>
    <w:p w14:paraId="6C050057" w14:textId="77777777" w:rsidR="00F674D1" w:rsidRPr="00C97E0A" w:rsidRDefault="00F674D1" w:rsidP="00F674D1">
      <w:r w:rsidRPr="00C97E0A">
        <w:t>External References</w:t>
      </w:r>
    </w:p>
    <w:p w14:paraId="16EB01B8" w14:textId="77777777" w:rsidR="00F674D1" w:rsidRPr="00C97E0A" w:rsidRDefault="00902CEF" w:rsidP="00F674D1">
      <w:hyperlink r:id="rId83" w:history="1">
        <w:r w:rsidR="00F674D1" w:rsidRPr="00C97E0A">
          <w:t>CVE-2011-4619</w:t>
        </w:r>
      </w:hyperlink>
      <w:r w:rsidR="00F674D1" w:rsidRPr="00C97E0A">
        <w:t xml:space="preserve"> </w:t>
      </w:r>
    </w:p>
    <w:p w14:paraId="50ADA9EA" w14:textId="77777777" w:rsidR="00F674D1" w:rsidRPr="00C97E0A" w:rsidRDefault="00F674D1" w:rsidP="00F674D1">
      <w:r w:rsidRPr="00C97E0A">
        <w:t>OpenSSL Resource Management Errors Vulnerability</w:t>
      </w:r>
    </w:p>
    <w:p w14:paraId="315C4715" w14:textId="77777777" w:rsidR="00F674D1" w:rsidRPr="00C97E0A" w:rsidRDefault="00F674D1" w:rsidP="00F674D1">
      <w:r w:rsidRPr="00C97E0A">
        <w:t>The Server Gated Cryptography (SGC) implementation in OpenSSL before 0.9.8s and 1.x before 1.0.0f does not properly handle handshake restarts, which allows remote attackers to cause a denial of service (CPU consumption) via unspecified vectors.</w:t>
      </w:r>
    </w:p>
    <w:p w14:paraId="3C1FB8A3" w14:textId="77777777" w:rsidR="00F674D1" w:rsidRPr="00C97E0A" w:rsidRDefault="00F674D1" w:rsidP="00F674D1"/>
    <w:p w14:paraId="27FB0E0C" w14:textId="77777777" w:rsidR="00F674D1" w:rsidRPr="00C97E0A" w:rsidRDefault="00F674D1" w:rsidP="00F674D1">
      <w:r w:rsidRPr="00C97E0A">
        <w:t>Affected Versions</w:t>
      </w:r>
    </w:p>
    <w:p w14:paraId="6556AB1D" w14:textId="77777777" w:rsidR="00F674D1" w:rsidRPr="00C97E0A" w:rsidRDefault="00F674D1" w:rsidP="00F674D1">
      <w:r w:rsidRPr="00C97E0A">
        <w:t>0.9.2b to 0.9.8zh</w:t>
      </w:r>
    </w:p>
    <w:p w14:paraId="48EF5FAF" w14:textId="77777777" w:rsidR="00F674D1" w:rsidRPr="00C97E0A" w:rsidRDefault="00F674D1" w:rsidP="00F674D1"/>
    <w:p w14:paraId="2236A8D9" w14:textId="77777777" w:rsidR="00F674D1" w:rsidRPr="00C97E0A" w:rsidRDefault="00F674D1" w:rsidP="00F674D1">
      <w:r w:rsidRPr="00C97E0A">
        <w:t>External References</w:t>
      </w:r>
    </w:p>
    <w:p w14:paraId="25F8525E" w14:textId="77777777" w:rsidR="00F674D1" w:rsidRPr="00C97E0A" w:rsidRDefault="00902CEF" w:rsidP="00F674D1">
      <w:hyperlink r:id="rId84" w:history="1">
        <w:r w:rsidR="00F674D1" w:rsidRPr="00C97E0A">
          <w:t>CVE-2011-4619</w:t>
        </w:r>
      </w:hyperlink>
      <w:r w:rsidR="00F674D1" w:rsidRPr="00C97E0A">
        <w:t xml:space="preserve"> </w:t>
      </w:r>
    </w:p>
    <w:p w14:paraId="427CA934" w14:textId="77777777" w:rsidR="00F674D1" w:rsidRPr="00C97E0A" w:rsidRDefault="00F674D1" w:rsidP="00F674D1">
      <w:r w:rsidRPr="00C97E0A">
        <w:t>OpenSSL Resource Management Errors Vulnerability</w:t>
      </w:r>
    </w:p>
    <w:p w14:paraId="43740D8D" w14:textId="77777777" w:rsidR="00F674D1" w:rsidRPr="00C97E0A" w:rsidRDefault="00F674D1" w:rsidP="00F674D1">
      <w:r w:rsidRPr="00C97E0A">
        <w:t>OpenSSL before 0.9.8s and 1.x before 1.0.0f, when RFC 3779 support is enabled, allows remote attackers to cause a denial of service (assertion failure) via an X.509 certificate containing certificate-extension data associated with (1) IP address blocks or (2) Autonomous System (AS) identifiers.</w:t>
      </w:r>
    </w:p>
    <w:p w14:paraId="5638B602" w14:textId="77777777" w:rsidR="00F674D1" w:rsidRPr="00C97E0A" w:rsidRDefault="00F674D1" w:rsidP="00F674D1"/>
    <w:p w14:paraId="58AB581F" w14:textId="77777777" w:rsidR="00F674D1" w:rsidRPr="00C97E0A" w:rsidRDefault="00F674D1" w:rsidP="00F674D1">
      <w:r w:rsidRPr="00C97E0A">
        <w:t>Affected Versions</w:t>
      </w:r>
    </w:p>
    <w:p w14:paraId="40607E98" w14:textId="77777777" w:rsidR="00F674D1" w:rsidRPr="00C97E0A" w:rsidRDefault="00F674D1" w:rsidP="00F674D1">
      <w:r w:rsidRPr="00C97E0A">
        <w:t>0.9.4 to 0.9.8q</w:t>
      </w:r>
    </w:p>
    <w:p w14:paraId="50E5652F" w14:textId="77777777" w:rsidR="00F674D1" w:rsidRPr="00C97E0A" w:rsidRDefault="00F674D1" w:rsidP="00F674D1"/>
    <w:p w14:paraId="0B679F5C" w14:textId="77777777" w:rsidR="00F674D1" w:rsidRPr="00C97E0A" w:rsidRDefault="00F674D1" w:rsidP="00F674D1">
      <w:r w:rsidRPr="00C97E0A">
        <w:t>External References</w:t>
      </w:r>
    </w:p>
    <w:p w14:paraId="21593363" w14:textId="77777777" w:rsidR="00F674D1" w:rsidRPr="00C97E0A" w:rsidRDefault="00902CEF" w:rsidP="00F674D1">
      <w:hyperlink r:id="rId85" w:history="1">
        <w:r w:rsidR="00F674D1" w:rsidRPr="00C97E0A">
          <w:t>CVE-2011-4577</w:t>
        </w:r>
      </w:hyperlink>
      <w:r w:rsidR="00F674D1" w:rsidRPr="00C97E0A">
        <w:t xml:space="preserve"> </w:t>
      </w:r>
    </w:p>
    <w:p w14:paraId="761521D2" w14:textId="77777777" w:rsidR="00F674D1" w:rsidRPr="00C97E0A" w:rsidRDefault="00F674D1" w:rsidP="00F674D1">
      <w:r w:rsidRPr="00C97E0A">
        <w:t>OpenSSL Resource Management Errors Vulnerability</w:t>
      </w:r>
    </w:p>
    <w:p w14:paraId="23BF72B9" w14:textId="77777777" w:rsidR="00F674D1" w:rsidRPr="00C97E0A" w:rsidRDefault="00F674D1" w:rsidP="00F674D1">
      <w:r w:rsidRPr="00C97E0A">
        <w:t>OpenSSL before 0.9.8s and 1.x before 1.0.0f, when RFC 3779 support is enabled, allows remote attackers to cause a denial of service (assertion failure) via an X.509 certificate containing certificate-extension data associated with (1) IP address blocks or (2) Autonomous System (AS) identifiers.</w:t>
      </w:r>
    </w:p>
    <w:p w14:paraId="02A0D962" w14:textId="77777777" w:rsidR="00F674D1" w:rsidRPr="00C97E0A" w:rsidRDefault="00F674D1" w:rsidP="00F674D1"/>
    <w:p w14:paraId="6FC04496" w14:textId="77777777" w:rsidR="00F674D1" w:rsidRPr="00C97E0A" w:rsidRDefault="00F674D1" w:rsidP="00F674D1">
      <w:r w:rsidRPr="00C97E0A">
        <w:t>Affected Versions</w:t>
      </w:r>
    </w:p>
    <w:p w14:paraId="3E143358" w14:textId="77777777" w:rsidR="00F674D1" w:rsidRPr="00C97E0A" w:rsidRDefault="00F674D1" w:rsidP="00F674D1">
      <w:r w:rsidRPr="00C97E0A">
        <w:t>0.9.2b to 0.9.8r</w:t>
      </w:r>
    </w:p>
    <w:p w14:paraId="28028353" w14:textId="77777777" w:rsidR="00F674D1" w:rsidRPr="00C97E0A" w:rsidRDefault="00F674D1" w:rsidP="00F674D1"/>
    <w:p w14:paraId="0374BE27" w14:textId="77777777" w:rsidR="00F674D1" w:rsidRPr="00C97E0A" w:rsidRDefault="00F674D1" w:rsidP="00F674D1">
      <w:r w:rsidRPr="00C97E0A">
        <w:t>External References</w:t>
      </w:r>
    </w:p>
    <w:p w14:paraId="30AF9E15" w14:textId="77777777" w:rsidR="00F674D1" w:rsidRPr="00C97E0A" w:rsidRDefault="00902CEF" w:rsidP="00F674D1">
      <w:hyperlink r:id="rId86" w:history="1">
        <w:r w:rsidR="00F674D1" w:rsidRPr="00C97E0A">
          <w:t>CVE-2011-4577</w:t>
        </w:r>
      </w:hyperlink>
      <w:r w:rsidR="00F674D1" w:rsidRPr="00C97E0A">
        <w:t xml:space="preserve"> </w:t>
      </w:r>
    </w:p>
    <w:p w14:paraId="5C506325" w14:textId="77777777" w:rsidR="00F674D1" w:rsidRPr="00C97E0A" w:rsidRDefault="00F674D1" w:rsidP="00F674D1">
      <w:r w:rsidRPr="00C97E0A">
        <w:t>OpenSSL Resource Management Errors Vulnerability</w:t>
      </w:r>
    </w:p>
    <w:p w14:paraId="12F86247" w14:textId="77777777" w:rsidR="00F674D1" w:rsidRPr="00C97E0A" w:rsidRDefault="00F674D1" w:rsidP="00F674D1">
      <w:r w:rsidRPr="00C97E0A">
        <w:t>The Server Gated Cryptography (SGC) implementation in OpenSSL before 0.9.8s and 1.x before 1.0.0f does not properly handle handshake restarts, which allows remote attackers to cause a denial of service (CPU consumption) via unspecified vectors.</w:t>
      </w:r>
    </w:p>
    <w:p w14:paraId="5DDEFD7B" w14:textId="77777777" w:rsidR="00F674D1" w:rsidRPr="00C97E0A" w:rsidRDefault="00F674D1" w:rsidP="00F674D1"/>
    <w:p w14:paraId="4EAF40A8" w14:textId="77777777" w:rsidR="00F674D1" w:rsidRPr="00C97E0A" w:rsidRDefault="00F674D1" w:rsidP="00F674D1">
      <w:r w:rsidRPr="00C97E0A">
        <w:t>Affected Versions</w:t>
      </w:r>
    </w:p>
    <w:p w14:paraId="3450593B" w14:textId="77777777" w:rsidR="00F674D1" w:rsidRPr="00C97E0A" w:rsidRDefault="00F674D1" w:rsidP="00F674D1">
      <w:r w:rsidRPr="00C97E0A">
        <w:t>0.9.2b to 0.9.8r</w:t>
      </w:r>
    </w:p>
    <w:p w14:paraId="097BEB01" w14:textId="77777777" w:rsidR="00F674D1" w:rsidRPr="00C97E0A" w:rsidRDefault="00F674D1" w:rsidP="00F674D1"/>
    <w:p w14:paraId="71F32C2C" w14:textId="77777777" w:rsidR="00F674D1" w:rsidRPr="00C97E0A" w:rsidRDefault="00F674D1" w:rsidP="00F674D1">
      <w:r w:rsidRPr="00C97E0A">
        <w:t>External References</w:t>
      </w:r>
    </w:p>
    <w:p w14:paraId="18F297A3" w14:textId="77777777" w:rsidR="00F674D1" w:rsidRPr="00C97E0A" w:rsidRDefault="00902CEF" w:rsidP="00F674D1">
      <w:hyperlink r:id="rId87" w:history="1">
        <w:r w:rsidR="00F674D1" w:rsidRPr="00C97E0A">
          <w:t>CVE-2011-4619</w:t>
        </w:r>
      </w:hyperlink>
      <w:r w:rsidR="00F674D1" w:rsidRPr="00C97E0A">
        <w:t xml:space="preserve"> </w:t>
      </w:r>
    </w:p>
    <w:p w14:paraId="2DB0013D" w14:textId="77777777" w:rsidR="00F674D1" w:rsidRPr="00C97E0A" w:rsidRDefault="00F674D1" w:rsidP="00F674D1">
      <w:r w:rsidRPr="00C97E0A">
        <w:t>OpenSSL Cryptographic Issues Vulnerability</w:t>
      </w:r>
    </w:p>
    <w:p w14:paraId="542C3D67" w14:textId="77777777" w:rsidR="00F674D1" w:rsidRPr="00C97E0A" w:rsidRDefault="00F674D1" w:rsidP="00F674D1">
      <w:r w:rsidRPr="00C97E0A">
        <w:t>crypto/bn/</w:t>
      </w:r>
      <w:proofErr w:type="spellStart"/>
      <w:r w:rsidRPr="00C97E0A">
        <w:t>bn_nist.c</w:t>
      </w:r>
      <w:proofErr w:type="spellEnd"/>
      <w:r w:rsidRPr="00C97E0A">
        <w:t xml:space="preserve"> in OpenSSL before 0.9.8h on 32-bit platforms, as used in </w:t>
      </w:r>
      <w:proofErr w:type="spellStart"/>
      <w:r w:rsidRPr="00C97E0A">
        <w:t>stunnel</w:t>
      </w:r>
      <w:proofErr w:type="spellEnd"/>
      <w:r w:rsidRPr="00C97E0A">
        <w:t xml:space="preserve"> and other products, in certain circumstances involving ECDH or ECDHE cipher suites, uses an incorrect modular reduction algorithm in its implementation of the P-256 and P-384 NIST elliptic curves, which allows remote attackers to obtain the private key of a TLS server via multiple handshake attempts.</w:t>
      </w:r>
    </w:p>
    <w:p w14:paraId="403C73C2" w14:textId="77777777" w:rsidR="00F674D1" w:rsidRPr="00C97E0A" w:rsidRDefault="00F674D1" w:rsidP="00F674D1"/>
    <w:p w14:paraId="6A319D0F" w14:textId="77777777" w:rsidR="00F674D1" w:rsidRPr="00C97E0A" w:rsidRDefault="00F674D1" w:rsidP="00F674D1">
      <w:r w:rsidRPr="00C97E0A">
        <w:t>Affected Versions</w:t>
      </w:r>
    </w:p>
    <w:p w14:paraId="0C634283" w14:textId="77777777" w:rsidR="00F674D1" w:rsidRPr="00C97E0A" w:rsidRDefault="00F674D1" w:rsidP="00F674D1">
      <w:r w:rsidRPr="00C97E0A">
        <w:t>0.9.2b to 0.9.8f</w:t>
      </w:r>
    </w:p>
    <w:p w14:paraId="56FB4AF2" w14:textId="77777777" w:rsidR="00F674D1" w:rsidRPr="00C97E0A" w:rsidRDefault="00F674D1" w:rsidP="00F674D1"/>
    <w:p w14:paraId="0176F7F7" w14:textId="77777777" w:rsidR="00F674D1" w:rsidRPr="00C97E0A" w:rsidRDefault="00F674D1" w:rsidP="00F674D1">
      <w:r w:rsidRPr="00C97E0A">
        <w:t>External References</w:t>
      </w:r>
    </w:p>
    <w:p w14:paraId="4C136E3C" w14:textId="77777777" w:rsidR="00F674D1" w:rsidRPr="00C97E0A" w:rsidRDefault="00902CEF" w:rsidP="00F674D1">
      <w:hyperlink r:id="rId88" w:history="1">
        <w:r w:rsidR="00F674D1" w:rsidRPr="00C97E0A">
          <w:t>CVE-2011-4354</w:t>
        </w:r>
      </w:hyperlink>
      <w:r w:rsidR="00F674D1" w:rsidRPr="00C97E0A">
        <w:t xml:space="preserve"> </w:t>
      </w:r>
    </w:p>
    <w:p w14:paraId="2078D3C9" w14:textId="77777777" w:rsidR="00F674D1" w:rsidRPr="00C97E0A" w:rsidRDefault="00F674D1" w:rsidP="00F674D1">
      <w:r w:rsidRPr="00C97E0A">
        <w:t>OpenSSL Other Vulnerability</w:t>
      </w:r>
    </w:p>
    <w:p w14:paraId="566178BF" w14:textId="77777777" w:rsidR="00F674D1" w:rsidRPr="00C97E0A" w:rsidRDefault="00F674D1" w:rsidP="00F674D1">
      <w:r w:rsidRPr="00C97E0A">
        <w:lastRenderedPageBreak/>
        <w:t xml:space="preserve">The </w:t>
      </w:r>
      <w:proofErr w:type="spellStart"/>
      <w:r w:rsidRPr="00C97E0A">
        <w:t>mime_hdr_cmp</w:t>
      </w:r>
      <w:proofErr w:type="spellEnd"/>
      <w:r w:rsidRPr="00C97E0A">
        <w:t xml:space="preserve"> function in crypto/asn1/</w:t>
      </w:r>
      <w:proofErr w:type="spellStart"/>
      <w:r w:rsidRPr="00C97E0A">
        <w:t>asn_mime.c</w:t>
      </w:r>
      <w:proofErr w:type="spellEnd"/>
      <w:r w:rsidRPr="00C97E0A">
        <w:t xml:space="preserve"> in OpenSSL 0.9.8t and earlier allows remote attackers to cause a denial of service (NULL pointer dereference and application crash) via a crafted S/MIME message.</w:t>
      </w:r>
    </w:p>
    <w:p w14:paraId="74621019" w14:textId="77777777" w:rsidR="00F674D1" w:rsidRPr="00C97E0A" w:rsidRDefault="00F674D1" w:rsidP="00F674D1"/>
    <w:p w14:paraId="711091AE" w14:textId="77777777" w:rsidR="00F674D1" w:rsidRPr="00C97E0A" w:rsidRDefault="00F674D1" w:rsidP="00F674D1">
      <w:r w:rsidRPr="00C97E0A">
        <w:t>Affected Versions</w:t>
      </w:r>
    </w:p>
    <w:p w14:paraId="23B1B121" w14:textId="77777777" w:rsidR="00F674D1" w:rsidRPr="00C97E0A" w:rsidRDefault="00F674D1" w:rsidP="00F674D1">
      <w:r w:rsidRPr="00C97E0A">
        <w:t>0.9.2b to 0.9.8t</w:t>
      </w:r>
    </w:p>
    <w:p w14:paraId="72E50EA2" w14:textId="77777777" w:rsidR="00F674D1" w:rsidRPr="00C97E0A" w:rsidRDefault="00F674D1" w:rsidP="00F674D1"/>
    <w:p w14:paraId="586F6046" w14:textId="77777777" w:rsidR="00F674D1" w:rsidRPr="00C97E0A" w:rsidRDefault="00F674D1" w:rsidP="00F674D1">
      <w:r w:rsidRPr="00C97E0A">
        <w:t>External References</w:t>
      </w:r>
    </w:p>
    <w:p w14:paraId="43CD4E59" w14:textId="77777777" w:rsidR="00F674D1" w:rsidRPr="00C97E0A" w:rsidRDefault="00902CEF" w:rsidP="00F674D1">
      <w:hyperlink r:id="rId89" w:history="1">
        <w:r w:rsidR="00F674D1" w:rsidRPr="00C97E0A">
          <w:t>CVE-2006-7250</w:t>
        </w:r>
      </w:hyperlink>
      <w:r w:rsidR="00F674D1" w:rsidRPr="00C97E0A">
        <w:t xml:space="preserve"> </w:t>
      </w:r>
    </w:p>
    <w:p w14:paraId="36437BE8" w14:textId="77777777" w:rsidR="00F674D1" w:rsidRPr="00C97E0A" w:rsidRDefault="00F674D1" w:rsidP="00F674D1">
      <w:r w:rsidRPr="00C97E0A">
        <w:t>OpenSSL Improper Restriction of Operations within the Bounds of a Memory Buffer Vulnerability</w:t>
      </w:r>
    </w:p>
    <w:p w14:paraId="55F5495F" w14:textId="77777777" w:rsidR="00F674D1" w:rsidRPr="00C97E0A" w:rsidRDefault="00F674D1" w:rsidP="00F674D1">
      <w:r w:rsidRPr="00C97E0A">
        <w:t>The asn1_d2i_read_bio function in crypto/asn1/a_d2i_fp.c in OpenSSL before 0.9.8v, 1.0.0 before 1.0.0i, and 1.0.1 before 1.0.1a does not properly interpret integer data, which allows remote attackers to conduct buffer overflow attacks, and cause a denial of service (memory corruption) or possibly have unspecified other impact, via crafted DER data, as demonstrated by an X.509 certificate or an RSA public key.</w:t>
      </w:r>
    </w:p>
    <w:p w14:paraId="3E0CB666" w14:textId="77777777" w:rsidR="00F674D1" w:rsidRPr="00C97E0A" w:rsidRDefault="00F674D1" w:rsidP="00F674D1"/>
    <w:p w14:paraId="08BE4EAF" w14:textId="77777777" w:rsidR="00F674D1" w:rsidRPr="00C97E0A" w:rsidRDefault="00F674D1" w:rsidP="00F674D1">
      <w:r w:rsidRPr="00C97E0A">
        <w:t>Affected Versions</w:t>
      </w:r>
    </w:p>
    <w:p w14:paraId="07DD4B12" w14:textId="77777777" w:rsidR="00F674D1" w:rsidRPr="00C97E0A" w:rsidRDefault="00F674D1" w:rsidP="00F674D1">
      <w:r w:rsidRPr="00C97E0A">
        <w:t>0.9.2b to 0.9.8t</w:t>
      </w:r>
    </w:p>
    <w:p w14:paraId="4F95AD8E" w14:textId="77777777" w:rsidR="00F674D1" w:rsidRPr="00C97E0A" w:rsidRDefault="00F674D1" w:rsidP="00F674D1"/>
    <w:p w14:paraId="3C300D62" w14:textId="77777777" w:rsidR="00F674D1" w:rsidRPr="00C97E0A" w:rsidRDefault="00F674D1" w:rsidP="00F674D1">
      <w:r w:rsidRPr="00C97E0A">
        <w:t>External References</w:t>
      </w:r>
    </w:p>
    <w:p w14:paraId="1A7E388D" w14:textId="77777777" w:rsidR="00F674D1" w:rsidRPr="00C97E0A" w:rsidRDefault="00902CEF" w:rsidP="00F674D1">
      <w:hyperlink r:id="rId90" w:history="1">
        <w:r w:rsidR="00F674D1" w:rsidRPr="00C97E0A">
          <w:t>CVE-2012-2110</w:t>
        </w:r>
      </w:hyperlink>
      <w:r w:rsidR="00F674D1" w:rsidRPr="00C97E0A">
        <w:t xml:space="preserve"> </w:t>
      </w:r>
    </w:p>
    <w:p w14:paraId="774C4BCA" w14:textId="77777777" w:rsidR="00F674D1" w:rsidRPr="00C97E0A" w:rsidRDefault="00F674D1" w:rsidP="00F674D1">
      <w:r w:rsidRPr="00C97E0A">
        <w:t>OpenSSL Improper Restriction of Operations within the Bounds of a Memory Buffer Vulnerability</w:t>
      </w:r>
    </w:p>
    <w:p w14:paraId="45048B07" w14:textId="77777777" w:rsidR="00F674D1" w:rsidRPr="00C97E0A" w:rsidRDefault="00F674D1" w:rsidP="00F674D1">
      <w:r w:rsidRPr="00C97E0A">
        <w:t>The asn1_d2i_read_bio function in crypto/asn1/a_d2i_fp.c in OpenSSL before 0.9.8v, 1.0.0 before 1.0.0i, and 1.0.1 before 1.0.1a does not properly interpret integer data, which allows remote attackers to conduct buffer overflow attacks, and cause a denial of service (memory corruption) or possibly have unspecified other impact, via crafted DER data, as demonstrated by an X.509 certificate or an RSA public key.</w:t>
      </w:r>
    </w:p>
    <w:p w14:paraId="5A56751E" w14:textId="77777777" w:rsidR="00F674D1" w:rsidRPr="00C97E0A" w:rsidRDefault="00F674D1" w:rsidP="00F674D1"/>
    <w:p w14:paraId="41D7D71D" w14:textId="77777777" w:rsidR="00F674D1" w:rsidRPr="00C97E0A" w:rsidRDefault="00F674D1" w:rsidP="00F674D1">
      <w:r w:rsidRPr="00C97E0A">
        <w:t>Affected Versions</w:t>
      </w:r>
    </w:p>
    <w:p w14:paraId="10645DDD" w14:textId="77777777" w:rsidR="00F674D1" w:rsidRPr="00C97E0A" w:rsidRDefault="00F674D1" w:rsidP="00F674D1">
      <w:r w:rsidRPr="00C97E0A">
        <w:t>0.9.2b to 0.9.8u</w:t>
      </w:r>
    </w:p>
    <w:p w14:paraId="75719118" w14:textId="77777777" w:rsidR="00F674D1" w:rsidRPr="00C97E0A" w:rsidRDefault="00F674D1" w:rsidP="00F674D1"/>
    <w:p w14:paraId="20D82D32" w14:textId="77777777" w:rsidR="00F674D1" w:rsidRPr="00C97E0A" w:rsidRDefault="00F674D1" w:rsidP="00F674D1">
      <w:r w:rsidRPr="00C97E0A">
        <w:t>External References</w:t>
      </w:r>
    </w:p>
    <w:p w14:paraId="204AAB29" w14:textId="77777777" w:rsidR="00F674D1" w:rsidRPr="00C97E0A" w:rsidRDefault="00902CEF" w:rsidP="00F674D1">
      <w:hyperlink r:id="rId91" w:history="1">
        <w:r w:rsidR="00F674D1" w:rsidRPr="00C97E0A">
          <w:t>CVE-2012-2110</w:t>
        </w:r>
      </w:hyperlink>
      <w:r w:rsidR="00F674D1" w:rsidRPr="00C97E0A">
        <w:t xml:space="preserve"> </w:t>
      </w:r>
    </w:p>
    <w:p w14:paraId="6B950F1F" w14:textId="77777777" w:rsidR="00F674D1" w:rsidRPr="00C97E0A" w:rsidRDefault="00F674D1" w:rsidP="00F674D1">
      <w:r w:rsidRPr="00C97E0A">
        <w:t>OpenSSL Resource Management Errors Vulnerability</w:t>
      </w:r>
    </w:p>
    <w:p w14:paraId="50720030" w14:textId="77777777" w:rsidR="00F674D1" w:rsidRPr="00C97E0A" w:rsidRDefault="00F674D1" w:rsidP="00F674D1">
      <w:r w:rsidRPr="00C97E0A">
        <w:lastRenderedPageBreak/>
        <w:t xml:space="preserve">The </w:t>
      </w:r>
      <w:proofErr w:type="spellStart"/>
      <w:r w:rsidRPr="00C97E0A">
        <w:t>mime_param_cmp</w:t>
      </w:r>
      <w:proofErr w:type="spellEnd"/>
      <w:r w:rsidRPr="00C97E0A">
        <w:t xml:space="preserve"> function in crypto/asn1/</w:t>
      </w:r>
      <w:proofErr w:type="spellStart"/>
      <w:r w:rsidRPr="00C97E0A">
        <w:t>asn_mime.c</w:t>
      </w:r>
      <w:proofErr w:type="spellEnd"/>
      <w:r w:rsidRPr="00C97E0A">
        <w:t xml:space="preserve"> in OpenSSL before 0.9.8u and 1.x before 1.0.0h allows remote attackers to cause a denial of service (NULL pointer dereference and application crash) via a crafted S/MIME message, a different vulnerability than </w:t>
      </w:r>
      <w:hyperlink r:id="rId92" w:history="1">
        <w:r w:rsidRPr="00C97E0A">
          <w:t>CVE-2006-7250</w:t>
        </w:r>
      </w:hyperlink>
      <w:r w:rsidRPr="00C97E0A">
        <w:t>.</w:t>
      </w:r>
    </w:p>
    <w:p w14:paraId="407E08E1" w14:textId="77777777" w:rsidR="00F674D1" w:rsidRPr="00C97E0A" w:rsidRDefault="00F674D1" w:rsidP="00F674D1"/>
    <w:p w14:paraId="3E27789B" w14:textId="77777777" w:rsidR="00F674D1" w:rsidRPr="00C97E0A" w:rsidRDefault="00F674D1" w:rsidP="00F674D1">
      <w:r w:rsidRPr="00C97E0A">
        <w:t>Affected Versions</w:t>
      </w:r>
    </w:p>
    <w:p w14:paraId="0B4A961F" w14:textId="77777777" w:rsidR="00F674D1" w:rsidRPr="00C97E0A" w:rsidRDefault="00F674D1" w:rsidP="00F674D1">
      <w:r w:rsidRPr="00C97E0A">
        <w:t>0.9.2b to 0.9.8s</w:t>
      </w:r>
    </w:p>
    <w:p w14:paraId="476DE580" w14:textId="77777777" w:rsidR="00F674D1" w:rsidRPr="00C97E0A" w:rsidRDefault="00F674D1" w:rsidP="00F674D1"/>
    <w:p w14:paraId="5E0A28DA" w14:textId="77777777" w:rsidR="00F674D1" w:rsidRPr="00C97E0A" w:rsidRDefault="00F674D1" w:rsidP="00F674D1">
      <w:r w:rsidRPr="00C97E0A">
        <w:t>External References</w:t>
      </w:r>
    </w:p>
    <w:p w14:paraId="46CE2CBB" w14:textId="77777777" w:rsidR="00F674D1" w:rsidRPr="00C97E0A" w:rsidRDefault="00902CEF" w:rsidP="00F674D1">
      <w:hyperlink r:id="rId93" w:history="1">
        <w:r w:rsidR="00F674D1" w:rsidRPr="00C97E0A">
          <w:t>CVE-2012-1165</w:t>
        </w:r>
      </w:hyperlink>
      <w:r w:rsidR="00F674D1" w:rsidRPr="00C97E0A">
        <w:t xml:space="preserve"> </w:t>
      </w:r>
    </w:p>
    <w:p w14:paraId="6E96CD3C" w14:textId="77777777" w:rsidR="00F674D1" w:rsidRPr="00C97E0A" w:rsidRDefault="00F674D1" w:rsidP="00F674D1">
      <w:r w:rsidRPr="00C97E0A">
        <w:t>OpenSSL Resource Management Errors Vulnerability</w:t>
      </w:r>
    </w:p>
    <w:p w14:paraId="2A4C65B1" w14:textId="77777777" w:rsidR="00F674D1" w:rsidRPr="00C97E0A" w:rsidRDefault="00F674D1" w:rsidP="00F674D1">
      <w:r w:rsidRPr="00C97E0A">
        <w:t xml:space="preserve">The </w:t>
      </w:r>
      <w:proofErr w:type="spellStart"/>
      <w:r w:rsidRPr="00C97E0A">
        <w:t>mime_param_cmp</w:t>
      </w:r>
      <w:proofErr w:type="spellEnd"/>
      <w:r w:rsidRPr="00C97E0A">
        <w:t xml:space="preserve"> function in crypto/asn1/</w:t>
      </w:r>
      <w:proofErr w:type="spellStart"/>
      <w:r w:rsidRPr="00C97E0A">
        <w:t>asn_mime.c</w:t>
      </w:r>
      <w:proofErr w:type="spellEnd"/>
      <w:r w:rsidRPr="00C97E0A">
        <w:t xml:space="preserve"> in OpenSSL before 0.9.8u and 1.x before 1.0.0h allows remote attackers to cause a denial of service (NULL pointer dereference and application crash) via a crafted S/MIME message, a different vulnerability than </w:t>
      </w:r>
      <w:hyperlink r:id="rId94" w:history="1">
        <w:r w:rsidRPr="00C97E0A">
          <w:t>CVE-2006-7250</w:t>
        </w:r>
      </w:hyperlink>
      <w:r w:rsidRPr="00C97E0A">
        <w:t>.</w:t>
      </w:r>
    </w:p>
    <w:p w14:paraId="4FE60A8C" w14:textId="77777777" w:rsidR="00F674D1" w:rsidRPr="00C97E0A" w:rsidRDefault="00F674D1" w:rsidP="00F674D1"/>
    <w:p w14:paraId="472F6F21" w14:textId="77777777" w:rsidR="00F674D1" w:rsidRPr="00C97E0A" w:rsidRDefault="00F674D1" w:rsidP="00F674D1">
      <w:r w:rsidRPr="00C97E0A">
        <w:t>Affected Versions</w:t>
      </w:r>
    </w:p>
    <w:p w14:paraId="01C72FC4" w14:textId="77777777" w:rsidR="00F674D1" w:rsidRPr="00C97E0A" w:rsidRDefault="00F674D1" w:rsidP="00F674D1">
      <w:r w:rsidRPr="00C97E0A">
        <w:t>0.9.2b to 0.9.8t</w:t>
      </w:r>
    </w:p>
    <w:p w14:paraId="51801F76" w14:textId="77777777" w:rsidR="00F674D1" w:rsidRPr="00C97E0A" w:rsidRDefault="00F674D1" w:rsidP="00F674D1"/>
    <w:p w14:paraId="3B43C09F" w14:textId="77777777" w:rsidR="00F674D1" w:rsidRPr="00C97E0A" w:rsidRDefault="00F674D1" w:rsidP="00F674D1">
      <w:r w:rsidRPr="00C97E0A">
        <w:t>External References</w:t>
      </w:r>
    </w:p>
    <w:p w14:paraId="31415A92" w14:textId="77777777" w:rsidR="00F674D1" w:rsidRPr="00C97E0A" w:rsidRDefault="00902CEF" w:rsidP="00F674D1">
      <w:hyperlink r:id="rId95" w:history="1">
        <w:r w:rsidR="00F674D1" w:rsidRPr="00C97E0A">
          <w:t>CVE-2012-1165</w:t>
        </w:r>
      </w:hyperlink>
      <w:r w:rsidR="00F674D1" w:rsidRPr="00C97E0A">
        <w:t xml:space="preserve"> </w:t>
      </w:r>
    </w:p>
    <w:p w14:paraId="333C5F78" w14:textId="77777777" w:rsidR="00F674D1" w:rsidRPr="00C97E0A" w:rsidRDefault="00F674D1" w:rsidP="00F674D1">
      <w:r w:rsidRPr="00C97E0A">
        <w:t>OpenSSL Cryptographic Issues Vulnerability</w:t>
      </w:r>
    </w:p>
    <w:p w14:paraId="2E273C90" w14:textId="77777777" w:rsidR="00F674D1" w:rsidRPr="00C97E0A" w:rsidRDefault="00F674D1" w:rsidP="00F674D1">
      <w:r w:rsidRPr="00C97E0A">
        <w:t xml:space="preserve">The implementation of Cryptographic Message Syntax (CMS) and PKCS #7 in OpenSSL before 0.9.8u and 1.x before 1.0.0h does not properly restrict certain oracle </w:t>
      </w:r>
      <w:proofErr w:type="spellStart"/>
      <w:r w:rsidRPr="00C97E0A">
        <w:t>behavior</w:t>
      </w:r>
      <w:proofErr w:type="spellEnd"/>
      <w:r w:rsidRPr="00C97E0A">
        <w:t>, which makes it easier for context-dependent attackers to decrypt data via a Million Message Attack (MMA) adaptive chosen ciphertext attack.</w:t>
      </w:r>
    </w:p>
    <w:p w14:paraId="324B1C1B" w14:textId="77777777" w:rsidR="00F674D1" w:rsidRPr="00C97E0A" w:rsidRDefault="00F674D1" w:rsidP="00F674D1"/>
    <w:p w14:paraId="06820FB4" w14:textId="77777777" w:rsidR="00F674D1" w:rsidRPr="00C97E0A" w:rsidRDefault="00F674D1" w:rsidP="00F674D1">
      <w:r w:rsidRPr="00C97E0A">
        <w:t>Affected Versions</w:t>
      </w:r>
    </w:p>
    <w:p w14:paraId="46A12257" w14:textId="77777777" w:rsidR="00F674D1" w:rsidRPr="00C97E0A" w:rsidRDefault="00F674D1" w:rsidP="00F674D1">
      <w:r w:rsidRPr="00C97E0A">
        <w:t>0.9.2b to 0.9.8s</w:t>
      </w:r>
    </w:p>
    <w:p w14:paraId="2EAF350E" w14:textId="77777777" w:rsidR="00F674D1" w:rsidRPr="00C97E0A" w:rsidRDefault="00F674D1" w:rsidP="00F674D1"/>
    <w:p w14:paraId="12931E93" w14:textId="77777777" w:rsidR="00F674D1" w:rsidRPr="00C97E0A" w:rsidRDefault="00F674D1" w:rsidP="00F674D1">
      <w:r w:rsidRPr="00C97E0A">
        <w:t>External References</w:t>
      </w:r>
    </w:p>
    <w:p w14:paraId="3108A1A1" w14:textId="77777777" w:rsidR="00F674D1" w:rsidRPr="00C97E0A" w:rsidRDefault="00902CEF" w:rsidP="00F674D1">
      <w:hyperlink r:id="rId96" w:history="1">
        <w:r w:rsidR="00F674D1" w:rsidRPr="00C97E0A">
          <w:t>CVE-2012-0884</w:t>
        </w:r>
      </w:hyperlink>
      <w:r w:rsidR="00F674D1" w:rsidRPr="00C97E0A">
        <w:t xml:space="preserve"> </w:t>
      </w:r>
    </w:p>
    <w:p w14:paraId="332D681E" w14:textId="77777777" w:rsidR="00F674D1" w:rsidRPr="00C97E0A" w:rsidRDefault="00F674D1" w:rsidP="00F674D1">
      <w:r w:rsidRPr="00C97E0A">
        <w:t>OpenSSL Cryptographic Issues Vulnerability</w:t>
      </w:r>
    </w:p>
    <w:p w14:paraId="70001D70" w14:textId="77777777" w:rsidR="00F674D1" w:rsidRPr="00C97E0A" w:rsidRDefault="00F674D1" w:rsidP="00F674D1">
      <w:r w:rsidRPr="00C97E0A">
        <w:t xml:space="preserve">The implementation of Cryptographic Message Syntax (CMS) and PKCS #7 in OpenSSL before 0.9.8u and 1.x before 1.0.0h does not properly restrict certain oracle </w:t>
      </w:r>
      <w:proofErr w:type="spellStart"/>
      <w:r w:rsidRPr="00C97E0A">
        <w:t>behavior</w:t>
      </w:r>
      <w:proofErr w:type="spellEnd"/>
      <w:r w:rsidRPr="00C97E0A">
        <w:t xml:space="preserve">, which makes it easier for </w:t>
      </w:r>
      <w:r w:rsidRPr="00C97E0A">
        <w:lastRenderedPageBreak/>
        <w:t>context-dependent attackers to decrypt data via a Million Message Attack (MMA) adaptive chosen ciphertext attack.</w:t>
      </w:r>
    </w:p>
    <w:p w14:paraId="4F764A06" w14:textId="77777777" w:rsidR="00F674D1" w:rsidRPr="00C97E0A" w:rsidRDefault="00F674D1" w:rsidP="00F674D1"/>
    <w:p w14:paraId="0802973C" w14:textId="77777777" w:rsidR="00F674D1" w:rsidRPr="00C97E0A" w:rsidRDefault="00F674D1" w:rsidP="00F674D1">
      <w:r w:rsidRPr="00C97E0A">
        <w:t>Affected Versions</w:t>
      </w:r>
    </w:p>
    <w:p w14:paraId="66707E1C" w14:textId="77777777" w:rsidR="00F674D1" w:rsidRPr="00C97E0A" w:rsidRDefault="00F674D1" w:rsidP="00F674D1">
      <w:r w:rsidRPr="00C97E0A">
        <w:t>0.9.2b to 0.9.8t</w:t>
      </w:r>
    </w:p>
    <w:p w14:paraId="04A2E38C" w14:textId="77777777" w:rsidR="00F674D1" w:rsidRPr="00C97E0A" w:rsidRDefault="00F674D1" w:rsidP="00F674D1"/>
    <w:p w14:paraId="7800307F" w14:textId="77777777" w:rsidR="00F674D1" w:rsidRPr="00C97E0A" w:rsidRDefault="00F674D1" w:rsidP="00F674D1">
      <w:r w:rsidRPr="00C97E0A">
        <w:t>External References</w:t>
      </w:r>
    </w:p>
    <w:p w14:paraId="3A5172A5" w14:textId="77777777" w:rsidR="00F674D1" w:rsidRPr="00C97E0A" w:rsidRDefault="00902CEF" w:rsidP="00F674D1">
      <w:hyperlink r:id="rId97" w:history="1">
        <w:r w:rsidR="00F674D1" w:rsidRPr="00C97E0A">
          <w:t>CVE-2012-0884</w:t>
        </w:r>
      </w:hyperlink>
      <w:r w:rsidR="00F674D1" w:rsidRPr="00C97E0A">
        <w:t xml:space="preserve"> </w:t>
      </w:r>
    </w:p>
    <w:p w14:paraId="61A7FD2E" w14:textId="77777777" w:rsidR="00F674D1" w:rsidRPr="00C97E0A" w:rsidRDefault="00F674D1" w:rsidP="00F674D1">
      <w:r w:rsidRPr="00C97E0A">
        <w:t>OpenSSL Other Vulnerability</w:t>
      </w:r>
    </w:p>
    <w:p w14:paraId="04A8B45E" w14:textId="77777777" w:rsidR="00F674D1" w:rsidRPr="00C97E0A" w:rsidRDefault="00F674D1" w:rsidP="00F674D1">
      <w:r w:rsidRPr="00C97E0A">
        <w:t xml:space="preserve">The </w:t>
      </w:r>
      <w:proofErr w:type="spellStart"/>
      <w:r w:rsidRPr="00C97E0A">
        <w:t>mime_hdr_cmp</w:t>
      </w:r>
      <w:proofErr w:type="spellEnd"/>
      <w:r w:rsidRPr="00C97E0A">
        <w:t xml:space="preserve"> function in crypto/asn1/</w:t>
      </w:r>
      <w:proofErr w:type="spellStart"/>
      <w:r w:rsidRPr="00C97E0A">
        <w:t>asn_mime.c</w:t>
      </w:r>
      <w:proofErr w:type="spellEnd"/>
      <w:r w:rsidRPr="00C97E0A">
        <w:t xml:space="preserve"> in OpenSSL 0.9.8t and earlier allows remote attackers to cause a denial of service (NULL pointer dereference and application crash) via a crafted S/MIME message.</w:t>
      </w:r>
    </w:p>
    <w:p w14:paraId="571C27C7" w14:textId="77777777" w:rsidR="00F674D1" w:rsidRPr="00C97E0A" w:rsidRDefault="00F674D1" w:rsidP="00F674D1"/>
    <w:p w14:paraId="6E2EEEE2" w14:textId="77777777" w:rsidR="00F674D1" w:rsidRPr="00C97E0A" w:rsidRDefault="00F674D1" w:rsidP="00F674D1">
      <w:r w:rsidRPr="00C97E0A">
        <w:t>Affected Versions</w:t>
      </w:r>
    </w:p>
    <w:p w14:paraId="198F3C08" w14:textId="77777777" w:rsidR="00F674D1" w:rsidRPr="00C97E0A" w:rsidRDefault="00F674D1" w:rsidP="00F674D1">
      <w:r w:rsidRPr="00C97E0A">
        <w:t>0.9.2b to 0.9.8s</w:t>
      </w:r>
    </w:p>
    <w:p w14:paraId="26FEAFFC" w14:textId="77777777" w:rsidR="00F674D1" w:rsidRPr="00C97E0A" w:rsidRDefault="00F674D1" w:rsidP="00F674D1"/>
    <w:p w14:paraId="13B22F6A" w14:textId="77777777" w:rsidR="00F674D1" w:rsidRPr="00C97E0A" w:rsidRDefault="00F674D1" w:rsidP="00F674D1">
      <w:r w:rsidRPr="00C97E0A">
        <w:t>External References</w:t>
      </w:r>
    </w:p>
    <w:p w14:paraId="35D1B952" w14:textId="77777777" w:rsidR="00F674D1" w:rsidRPr="00C97E0A" w:rsidRDefault="00902CEF" w:rsidP="00F674D1">
      <w:hyperlink r:id="rId98" w:history="1">
        <w:r w:rsidR="00F674D1" w:rsidRPr="00C97E0A">
          <w:t>CVE-2006-7250</w:t>
        </w:r>
      </w:hyperlink>
      <w:r w:rsidR="00F674D1" w:rsidRPr="00C97E0A">
        <w:t xml:space="preserve"> </w:t>
      </w:r>
    </w:p>
    <w:p w14:paraId="49BF4107" w14:textId="77777777" w:rsidR="00F674D1" w:rsidRPr="00C97E0A" w:rsidRDefault="00F674D1" w:rsidP="00F674D1">
      <w:r w:rsidRPr="00C97E0A">
        <w:t>OpenSSL Resource Management Errors Vulnerability</w:t>
      </w:r>
    </w:p>
    <w:p w14:paraId="492E72E6" w14:textId="77777777" w:rsidR="00F674D1" w:rsidRPr="00C97E0A" w:rsidRDefault="00F674D1" w:rsidP="00F674D1">
      <w:r w:rsidRPr="00C97E0A">
        <w:t>OpenSSL before 0.9.8s and 1.x before 1.0.0f, when RFC 3779 support is enabled, allows remote attackers to cause a denial of service (assertion failure) via an X.509 certificate containing certificate-extension data associated with (1) IP address blocks or (2) Autonomous System (AS) identifiers.</w:t>
      </w:r>
    </w:p>
    <w:p w14:paraId="15FAB4BA" w14:textId="77777777" w:rsidR="00F674D1" w:rsidRPr="00C97E0A" w:rsidRDefault="00F674D1" w:rsidP="00F674D1"/>
    <w:p w14:paraId="4DF40EDF" w14:textId="77777777" w:rsidR="00F674D1" w:rsidRPr="00C97E0A" w:rsidRDefault="00F674D1" w:rsidP="00F674D1">
      <w:r w:rsidRPr="00C97E0A">
        <w:t>Affected Versions</w:t>
      </w:r>
    </w:p>
    <w:p w14:paraId="26EB6FE8" w14:textId="77777777" w:rsidR="00F674D1" w:rsidRPr="00C97E0A" w:rsidRDefault="00F674D1" w:rsidP="00F674D1">
      <w:r w:rsidRPr="00C97E0A">
        <w:t>0.9.2b to 0.9.8zh</w:t>
      </w:r>
    </w:p>
    <w:p w14:paraId="3130EA87" w14:textId="77777777" w:rsidR="00F674D1" w:rsidRPr="00C97E0A" w:rsidRDefault="00F674D1" w:rsidP="00F674D1"/>
    <w:p w14:paraId="3CA20F51" w14:textId="77777777" w:rsidR="00F674D1" w:rsidRPr="00C97E0A" w:rsidRDefault="00F674D1" w:rsidP="00F674D1">
      <w:r w:rsidRPr="00C97E0A">
        <w:t>External References</w:t>
      </w:r>
    </w:p>
    <w:p w14:paraId="30325AD6" w14:textId="77777777" w:rsidR="00F674D1" w:rsidRPr="00C97E0A" w:rsidRDefault="00902CEF" w:rsidP="00F674D1">
      <w:hyperlink r:id="rId99" w:history="1">
        <w:r w:rsidR="00F674D1" w:rsidRPr="00C97E0A">
          <w:t>CVE-2011-4577</w:t>
        </w:r>
      </w:hyperlink>
      <w:r w:rsidR="00F674D1" w:rsidRPr="00C97E0A">
        <w:t xml:space="preserve"> </w:t>
      </w:r>
    </w:p>
    <w:p w14:paraId="16D3975D" w14:textId="77777777" w:rsidR="00F674D1" w:rsidRPr="00C97E0A" w:rsidRDefault="00F674D1" w:rsidP="00F674D1">
      <w:r w:rsidRPr="00C97E0A">
        <w:t>OpenSSL Cryptographic Issues Vulnerability</w:t>
      </w:r>
    </w:p>
    <w:p w14:paraId="4E629989" w14:textId="77777777" w:rsidR="00F674D1" w:rsidRPr="00C97E0A" w:rsidRDefault="00F674D1" w:rsidP="00F674D1">
      <w:r w:rsidRPr="00C97E0A">
        <w:t xml:space="preserve">OpenSSL before 0.9.8j, when SSL_OP_NETSCAPE_REUSE_CIPHER_CHANGE_BUG is enabled, does not prevent modification of the </w:t>
      </w:r>
      <w:proofErr w:type="spellStart"/>
      <w:r w:rsidRPr="00C97E0A">
        <w:t>ciphersuite</w:t>
      </w:r>
      <w:proofErr w:type="spellEnd"/>
      <w:r w:rsidRPr="00C97E0A">
        <w:t xml:space="preserve"> in the session cache, which allows remote attackers to force the use of a disabled cipher via vectors involving sniffing network traffic to discover a session identifier, a different vulnerability than </w:t>
      </w:r>
      <w:hyperlink r:id="rId100" w:history="1">
        <w:r w:rsidRPr="00C97E0A">
          <w:t>CVE-2010-4180</w:t>
        </w:r>
      </w:hyperlink>
      <w:r w:rsidRPr="00C97E0A">
        <w:t>.</w:t>
      </w:r>
    </w:p>
    <w:p w14:paraId="37A8F2F0" w14:textId="77777777" w:rsidR="00F674D1" w:rsidRPr="00C97E0A" w:rsidRDefault="00F674D1" w:rsidP="00F674D1"/>
    <w:p w14:paraId="677CB6AE" w14:textId="77777777" w:rsidR="00F674D1" w:rsidRPr="00C97E0A" w:rsidRDefault="00F674D1" w:rsidP="00F674D1">
      <w:r w:rsidRPr="00C97E0A">
        <w:lastRenderedPageBreak/>
        <w:t>Affected Versions</w:t>
      </w:r>
    </w:p>
    <w:p w14:paraId="367914B7" w14:textId="77777777" w:rsidR="00F674D1" w:rsidRPr="00C97E0A" w:rsidRDefault="00F674D1" w:rsidP="00F674D1">
      <w:r w:rsidRPr="00C97E0A">
        <w:t>0.9.2b to 0.9.8h</w:t>
      </w:r>
    </w:p>
    <w:p w14:paraId="5E1C92B6" w14:textId="77777777" w:rsidR="00F674D1" w:rsidRPr="00C97E0A" w:rsidRDefault="00F674D1" w:rsidP="00F674D1"/>
    <w:p w14:paraId="09352EFB" w14:textId="77777777" w:rsidR="00F674D1" w:rsidRPr="00C97E0A" w:rsidRDefault="00F674D1" w:rsidP="00F674D1">
      <w:r w:rsidRPr="00C97E0A">
        <w:t>External References</w:t>
      </w:r>
    </w:p>
    <w:p w14:paraId="58580502" w14:textId="77777777" w:rsidR="00F674D1" w:rsidRPr="00C97E0A" w:rsidRDefault="00902CEF" w:rsidP="00F674D1">
      <w:hyperlink r:id="rId101" w:history="1">
        <w:r w:rsidR="00F674D1" w:rsidRPr="00C97E0A">
          <w:t>CVE-2008-7270</w:t>
        </w:r>
      </w:hyperlink>
      <w:r w:rsidR="00F674D1" w:rsidRPr="00C97E0A">
        <w:t xml:space="preserve"> </w:t>
      </w:r>
    </w:p>
    <w:p w14:paraId="43C515E9" w14:textId="77777777" w:rsidR="00F674D1" w:rsidRPr="00C97E0A" w:rsidRDefault="00F674D1" w:rsidP="00F674D1">
      <w:r w:rsidRPr="00C97E0A">
        <w:t>OpenSSL Cryptographic Issues Vulnerability</w:t>
      </w:r>
    </w:p>
    <w:p w14:paraId="7AE672F8" w14:textId="77777777" w:rsidR="00F674D1" w:rsidRPr="00C97E0A" w:rsidRDefault="00F674D1" w:rsidP="00F674D1">
      <w:r w:rsidRPr="00C97E0A">
        <w:t xml:space="preserve">OpenSSL before 0.9.8j, when SSL_OP_NETSCAPE_REUSE_CIPHER_CHANGE_BUG is enabled, does not prevent modification of the </w:t>
      </w:r>
      <w:proofErr w:type="spellStart"/>
      <w:r w:rsidRPr="00C97E0A">
        <w:t>ciphersuite</w:t>
      </w:r>
      <w:proofErr w:type="spellEnd"/>
      <w:r w:rsidRPr="00C97E0A">
        <w:t xml:space="preserve"> in the session cache, which allows remote attackers to force the use of a disabled cipher via vectors involving sniffing network traffic to discover a session identifier, a different vulnerability than </w:t>
      </w:r>
      <w:hyperlink r:id="rId102" w:history="1">
        <w:r w:rsidRPr="00C97E0A">
          <w:t>CVE-2010-4180</w:t>
        </w:r>
      </w:hyperlink>
      <w:r w:rsidRPr="00C97E0A">
        <w:t>.</w:t>
      </w:r>
    </w:p>
    <w:p w14:paraId="75D58070" w14:textId="77777777" w:rsidR="00F674D1" w:rsidRPr="00C97E0A" w:rsidRDefault="00F674D1" w:rsidP="00F674D1"/>
    <w:p w14:paraId="1AAD3BB4" w14:textId="77777777" w:rsidR="00F674D1" w:rsidRPr="00C97E0A" w:rsidRDefault="00F674D1" w:rsidP="00F674D1">
      <w:r w:rsidRPr="00C97E0A">
        <w:t>Affected Versions</w:t>
      </w:r>
    </w:p>
    <w:p w14:paraId="02D83B57" w14:textId="77777777" w:rsidR="00F674D1" w:rsidRPr="00C97E0A" w:rsidRDefault="00F674D1" w:rsidP="00F674D1">
      <w:r w:rsidRPr="00C97E0A">
        <w:t>0.9.2b to 0.9.8i</w:t>
      </w:r>
    </w:p>
    <w:p w14:paraId="3C692F01" w14:textId="77777777" w:rsidR="00F674D1" w:rsidRPr="00C97E0A" w:rsidRDefault="00F674D1" w:rsidP="00F674D1"/>
    <w:p w14:paraId="2A3D0E43" w14:textId="77777777" w:rsidR="00F674D1" w:rsidRPr="00C97E0A" w:rsidRDefault="00F674D1" w:rsidP="00F674D1">
      <w:r w:rsidRPr="00C97E0A">
        <w:t>External References</w:t>
      </w:r>
    </w:p>
    <w:p w14:paraId="0358E31B" w14:textId="77777777" w:rsidR="00F674D1" w:rsidRPr="00C97E0A" w:rsidRDefault="00902CEF" w:rsidP="00F674D1">
      <w:hyperlink r:id="rId103" w:history="1">
        <w:r w:rsidR="00F674D1" w:rsidRPr="00C97E0A">
          <w:t>CVE-2008-7270</w:t>
        </w:r>
      </w:hyperlink>
      <w:r w:rsidR="00F674D1" w:rsidRPr="00C97E0A">
        <w:t xml:space="preserve"> </w:t>
      </w:r>
    </w:p>
    <w:p w14:paraId="040D3038" w14:textId="77777777" w:rsidR="00F674D1" w:rsidRPr="00C97E0A" w:rsidRDefault="00F674D1" w:rsidP="00F674D1">
      <w:r w:rsidRPr="00C97E0A">
        <w:t>OpenSSL Improper Authentication Vulnerability</w:t>
      </w:r>
    </w:p>
    <w:p w14:paraId="08FF8AAC" w14:textId="77777777" w:rsidR="00F674D1" w:rsidRPr="00C97E0A" w:rsidRDefault="00F674D1" w:rsidP="00F674D1">
      <w:r w:rsidRPr="00C97E0A">
        <w:t>OpenSSL before 1.0.0c, when J-PAKE is enabled, does not properly validate the public parameters in the J-PAKE protocol, which allows remote attackers to bypass the need for knowledge of the shared secret, and successfully authenticate, by sending crafted values in each round of the protocol.</w:t>
      </w:r>
    </w:p>
    <w:p w14:paraId="4E77900C" w14:textId="77777777" w:rsidR="00F674D1" w:rsidRPr="00C97E0A" w:rsidRDefault="00F674D1" w:rsidP="00F674D1"/>
    <w:p w14:paraId="5BDDF29A" w14:textId="77777777" w:rsidR="00F674D1" w:rsidRPr="00C97E0A" w:rsidRDefault="00F674D1" w:rsidP="00F674D1">
      <w:r w:rsidRPr="00C97E0A">
        <w:t>Affected Versions</w:t>
      </w:r>
    </w:p>
    <w:p w14:paraId="6CB0DA68" w14:textId="77777777" w:rsidR="00F674D1" w:rsidRPr="00C97E0A" w:rsidRDefault="00F674D1" w:rsidP="00F674D1">
      <w:r w:rsidRPr="00C97E0A">
        <w:t>0.9.2b to 0.9.8p</w:t>
      </w:r>
    </w:p>
    <w:p w14:paraId="57B7A72A" w14:textId="77777777" w:rsidR="00F674D1" w:rsidRPr="00C97E0A" w:rsidRDefault="00F674D1" w:rsidP="00F674D1"/>
    <w:p w14:paraId="3B94D8F0" w14:textId="77777777" w:rsidR="00F674D1" w:rsidRPr="00C97E0A" w:rsidRDefault="00F674D1" w:rsidP="00F674D1">
      <w:r w:rsidRPr="00C97E0A">
        <w:t>External References</w:t>
      </w:r>
    </w:p>
    <w:p w14:paraId="5853517E" w14:textId="77777777" w:rsidR="00F674D1" w:rsidRPr="00C97E0A" w:rsidRDefault="00902CEF" w:rsidP="00F674D1">
      <w:hyperlink r:id="rId104" w:history="1">
        <w:r w:rsidR="00F674D1" w:rsidRPr="00C97E0A">
          <w:t>CVE-2010-4252</w:t>
        </w:r>
      </w:hyperlink>
      <w:r w:rsidR="00F674D1" w:rsidRPr="00C97E0A">
        <w:t xml:space="preserve"> </w:t>
      </w:r>
    </w:p>
    <w:p w14:paraId="0F6A349B" w14:textId="77777777" w:rsidR="00F674D1" w:rsidRPr="00C97E0A" w:rsidRDefault="00F674D1" w:rsidP="00F674D1">
      <w:r w:rsidRPr="00C97E0A">
        <w:t>OpenSSL Improper Authentication Vulnerability</w:t>
      </w:r>
    </w:p>
    <w:p w14:paraId="7870CC03" w14:textId="77777777" w:rsidR="00F674D1" w:rsidRPr="00C97E0A" w:rsidRDefault="00F674D1" w:rsidP="00F674D1">
      <w:r w:rsidRPr="00C97E0A">
        <w:t>OpenSSL before 1.0.0c, when J-PAKE is enabled, does not properly validate the public parameters in the J-PAKE protocol, which allows remote attackers to bypass the need for knowledge of the shared secret, and successfully authenticate, by sending crafted values in each round of the protocol.</w:t>
      </w:r>
    </w:p>
    <w:p w14:paraId="1A4F87A7" w14:textId="77777777" w:rsidR="00F674D1" w:rsidRPr="00C97E0A" w:rsidRDefault="00F674D1" w:rsidP="00F674D1"/>
    <w:p w14:paraId="7813CF2E" w14:textId="77777777" w:rsidR="00F674D1" w:rsidRPr="00C97E0A" w:rsidRDefault="00F674D1" w:rsidP="00F674D1">
      <w:r w:rsidRPr="00C97E0A">
        <w:t>Affected Versions</w:t>
      </w:r>
    </w:p>
    <w:p w14:paraId="2B001CC9" w14:textId="77777777" w:rsidR="00F674D1" w:rsidRPr="00C97E0A" w:rsidRDefault="00F674D1" w:rsidP="00F674D1">
      <w:r w:rsidRPr="00C97E0A">
        <w:t>0.9.2b to 0.9.8zh</w:t>
      </w:r>
    </w:p>
    <w:p w14:paraId="3E5D1546" w14:textId="77777777" w:rsidR="00F674D1" w:rsidRPr="00C97E0A" w:rsidRDefault="00F674D1" w:rsidP="00F674D1"/>
    <w:p w14:paraId="1405F87F" w14:textId="77777777" w:rsidR="00F674D1" w:rsidRPr="00C97E0A" w:rsidRDefault="00F674D1" w:rsidP="00F674D1">
      <w:r w:rsidRPr="00C97E0A">
        <w:t>External References</w:t>
      </w:r>
    </w:p>
    <w:p w14:paraId="441AE05A" w14:textId="77777777" w:rsidR="00F674D1" w:rsidRPr="00C97E0A" w:rsidRDefault="00902CEF" w:rsidP="00F674D1">
      <w:hyperlink r:id="rId105" w:history="1">
        <w:r w:rsidR="00F674D1" w:rsidRPr="00C97E0A">
          <w:t>CVE-2010-4252</w:t>
        </w:r>
      </w:hyperlink>
      <w:r w:rsidR="00F674D1" w:rsidRPr="00C97E0A">
        <w:t xml:space="preserve"> </w:t>
      </w:r>
    </w:p>
    <w:p w14:paraId="561DA9B8" w14:textId="77777777" w:rsidR="00F674D1" w:rsidRPr="00C97E0A" w:rsidRDefault="00F674D1" w:rsidP="00F674D1">
      <w:r w:rsidRPr="00C97E0A">
        <w:t>OpenSSL Other Vulnerability</w:t>
      </w:r>
    </w:p>
    <w:p w14:paraId="4B04ED8E" w14:textId="77777777" w:rsidR="00F674D1" w:rsidRPr="00C97E0A" w:rsidRDefault="00F674D1" w:rsidP="00F674D1">
      <w:r w:rsidRPr="00C97E0A">
        <w:t xml:space="preserve">OpenSSL before 0.9.8q, and 1.0.x before 1.0.0c, when SSL_OP_NETSCAPE_REUSE_CIPHER_CHANGE_BUG is enabled, does not properly prevent modification of the </w:t>
      </w:r>
      <w:proofErr w:type="spellStart"/>
      <w:r w:rsidRPr="00C97E0A">
        <w:t>ciphersuite</w:t>
      </w:r>
      <w:proofErr w:type="spellEnd"/>
      <w:r w:rsidRPr="00C97E0A">
        <w:t xml:space="preserve"> in the session cache, which allows remote attackers to force the downgrade to an unintended cipher via vectors involving sniffing network traffic to discover a session identifier.</w:t>
      </w:r>
    </w:p>
    <w:p w14:paraId="171A4824" w14:textId="77777777" w:rsidR="00F674D1" w:rsidRPr="00C97E0A" w:rsidRDefault="00F674D1" w:rsidP="00F674D1"/>
    <w:p w14:paraId="664E419A" w14:textId="77777777" w:rsidR="00F674D1" w:rsidRPr="00C97E0A" w:rsidRDefault="00F674D1" w:rsidP="00F674D1">
      <w:r w:rsidRPr="00C97E0A">
        <w:t>Affected Versions</w:t>
      </w:r>
    </w:p>
    <w:p w14:paraId="63379772" w14:textId="77777777" w:rsidR="00F674D1" w:rsidRPr="00C97E0A" w:rsidRDefault="00F674D1" w:rsidP="00F674D1">
      <w:r w:rsidRPr="00C97E0A">
        <w:t>0.9.2b to 0.9.8o</w:t>
      </w:r>
    </w:p>
    <w:p w14:paraId="66B9DCD5" w14:textId="77777777" w:rsidR="00F674D1" w:rsidRPr="00C97E0A" w:rsidRDefault="00F674D1" w:rsidP="00F674D1"/>
    <w:p w14:paraId="0359D137" w14:textId="77777777" w:rsidR="00F674D1" w:rsidRPr="00C97E0A" w:rsidRDefault="00F674D1" w:rsidP="00F674D1">
      <w:r w:rsidRPr="00C97E0A">
        <w:t>External References</w:t>
      </w:r>
    </w:p>
    <w:p w14:paraId="27BBEBCC" w14:textId="77777777" w:rsidR="00F674D1" w:rsidRPr="00C97E0A" w:rsidRDefault="00902CEF" w:rsidP="00F674D1">
      <w:hyperlink r:id="rId106" w:history="1">
        <w:r w:rsidR="00F674D1" w:rsidRPr="00C97E0A">
          <w:t>CVE-2010-4180</w:t>
        </w:r>
      </w:hyperlink>
      <w:r w:rsidR="00F674D1" w:rsidRPr="00C97E0A">
        <w:t xml:space="preserve"> </w:t>
      </w:r>
    </w:p>
    <w:p w14:paraId="6F51A927" w14:textId="77777777" w:rsidR="00F674D1" w:rsidRPr="00C97E0A" w:rsidRDefault="00F674D1" w:rsidP="00F674D1">
      <w:r w:rsidRPr="00C97E0A">
        <w:t>OpenSSL Other Vulnerability</w:t>
      </w:r>
    </w:p>
    <w:p w14:paraId="2AD33847" w14:textId="77777777" w:rsidR="00F674D1" w:rsidRPr="00C97E0A" w:rsidRDefault="00F674D1" w:rsidP="00F674D1">
      <w:r w:rsidRPr="00C97E0A">
        <w:t xml:space="preserve">OpenSSL before 0.9.8q, and 1.0.x before 1.0.0c, when SSL_OP_NETSCAPE_REUSE_CIPHER_CHANGE_BUG is enabled, does not properly prevent modification of the </w:t>
      </w:r>
      <w:proofErr w:type="spellStart"/>
      <w:r w:rsidRPr="00C97E0A">
        <w:t>ciphersuite</w:t>
      </w:r>
      <w:proofErr w:type="spellEnd"/>
      <w:r w:rsidRPr="00C97E0A">
        <w:t xml:space="preserve"> in the session cache, which allows remote attackers to force the downgrade to an unintended cipher via vectors involving sniffing network traffic to discover a session identifier.</w:t>
      </w:r>
    </w:p>
    <w:p w14:paraId="0422C00E" w14:textId="77777777" w:rsidR="00F674D1" w:rsidRPr="00C97E0A" w:rsidRDefault="00F674D1" w:rsidP="00F674D1"/>
    <w:p w14:paraId="442E9EC5" w14:textId="77777777" w:rsidR="00F674D1" w:rsidRPr="00C97E0A" w:rsidRDefault="00F674D1" w:rsidP="00F674D1">
      <w:r w:rsidRPr="00C97E0A">
        <w:t>Affected Versions</w:t>
      </w:r>
    </w:p>
    <w:p w14:paraId="4B8DC28F" w14:textId="77777777" w:rsidR="00F674D1" w:rsidRPr="00C97E0A" w:rsidRDefault="00F674D1" w:rsidP="00F674D1">
      <w:r w:rsidRPr="00C97E0A">
        <w:t>0.9.2b to 0.9.8p</w:t>
      </w:r>
    </w:p>
    <w:p w14:paraId="186DBD5F" w14:textId="77777777" w:rsidR="00F674D1" w:rsidRPr="00C97E0A" w:rsidRDefault="00F674D1" w:rsidP="00F674D1"/>
    <w:p w14:paraId="45069BAF" w14:textId="77777777" w:rsidR="00F674D1" w:rsidRPr="00C97E0A" w:rsidRDefault="00F674D1" w:rsidP="00F674D1">
      <w:r w:rsidRPr="00C97E0A">
        <w:t>External References</w:t>
      </w:r>
    </w:p>
    <w:p w14:paraId="298F6EEE" w14:textId="77777777" w:rsidR="00F674D1" w:rsidRPr="00C97E0A" w:rsidRDefault="00902CEF" w:rsidP="00F674D1">
      <w:hyperlink r:id="rId107" w:history="1">
        <w:r w:rsidR="00F674D1" w:rsidRPr="00C97E0A">
          <w:t>CVE-2010-4180</w:t>
        </w:r>
      </w:hyperlink>
      <w:r w:rsidR="00F674D1" w:rsidRPr="00C97E0A">
        <w:t xml:space="preserve"> </w:t>
      </w:r>
    </w:p>
    <w:p w14:paraId="7E9F5894" w14:textId="77777777" w:rsidR="00F674D1" w:rsidRPr="00C97E0A" w:rsidRDefault="00F674D1" w:rsidP="00F674D1">
      <w:r w:rsidRPr="00C97E0A">
        <w:t>OpenSSL Cryptographic Issues Vulnerability</w:t>
      </w:r>
    </w:p>
    <w:p w14:paraId="421627D7" w14:textId="77777777" w:rsidR="00F674D1" w:rsidRPr="00C97E0A" w:rsidRDefault="00F674D1" w:rsidP="00F674D1">
      <w:r w:rsidRPr="00C97E0A">
        <w:t>The elliptic curve cryptography (ECC) subsystem in OpenSSL 1.0.0d and earlier, when the Elliptic Curve Digital Signature Algorithm (ECDSA) is used for the ECDHE_ECDSA cipher suite, does not properly implement curves over binary fields, which makes it easier for context-dependent attackers to determine private keys via a timing attack and a lattice calculation.</w:t>
      </w:r>
    </w:p>
    <w:p w14:paraId="67034988" w14:textId="77777777" w:rsidR="00F674D1" w:rsidRPr="00C97E0A" w:rsidRDefault="00F674D1" w:rsidP="00F674D1"/>
    <w:p w14:paraId="0428CBDD" w14:textId="77777777" w:rsidR="00F674D1" w:rsidRPr="00C97E0A" w:rsidRDefault="00F674D1" w:rsidP="00F674D1">
      <w:r w:rsidRPr="00C97E0A">
        <w:t>Affected Versions</w:t>
      </w:r>
    </w:p>
    <w:p w14:paraId="2C218E84" w14:textId="77777777" w:rsidR="00F674D1" w:rsidRPr="00C97E0A" w:rsidRDefault="00F674D1" w:rsidP="00F674D1">
      <w:r w:rsidRPr="00C97E0A">
        <w:t>0.9.2b to 0.9.8zh</w:t>
      </w:r>
    </w:p>
    <w:p w14:paraId="1E651E65" w14:textId="77777777" w:rsidR="00F674D1" w:rsidRPr="00C97E0A" w:rsidRDefault="00F674D1" w:rsidP="00F674D1"/>
    <w:p w14:paraId="284BC443" w14:textId="77777777" w:rsidR="00F674D1" w:rsidRPr="00C97E0A" w:rsidRDefault="00F674D1" w:rsidP="00F674D1">
      <w:r w:rsidRPr="00C97E0A">
        <w:t>External References</w:t>
      </w:r>
    </w:p>
    <w:p w14:paraId="7DB50153" w14:textId="77777777" w:rsidR="00F674D1" w:rsidRPr="00C97E0A" w:rsidRDefault="00902CEF" w:rsidP="00F674D1">
      <w:hyperlink r:id="rId108" w:history="1">
        <w:r w:rsidR="00F674D1" w:rsidRPr="00C97E0A">
          <w:t>CVE-2011-1945</w:t>
        </w:r>
      </w:hyperlink>
      <w:r w:rsidR="00F674D1" w:rsidRPr="00C97E0A">
        <w:t xml:space="preserve"> </w:t>
      </w:r>
    </w:p>
    <w:p w14:paraId="2400B5D4" w14:textId="77777777" w:rsidR="00F674D1" w:rsidRPr="00C97E0A" w:rsidRDefault="00F674D1" w:rsidP="00F674D1">
      <w:r w:rsidRPr="00C97E0A">
        <w:t>OpenSSL Cryptographic Issues Vulnerability</w:t>
      </w:r>
    </w:p>
    <w:p w14:paraId="4A4C566A" w14:textId="77777777" w:rsidR="00F674D1" w:rsidRPr="00C97E0A" w:rsidRDefault="00F674D1" w:rsidP="00F674D1">
      <w:r w:rsidRPr="00C97E0A">
        <w:t>The SSL 3.0 implementation in OpenSSL before 0.9.8s and 1.x before 1.0.0f does not properly initialize data structures for block cipher padding, which might allow remote attackers to obtain sensitive information by decrypting the padding data sent by an SSL peer.</w:t>
      </w:r>
    </w:p>
    <w:p w14:paraId="6D9BF686" w14:textId="77777777" w:rsidR="00F674D1" w:rsidRPr="00C97E0A" w:rsidRDefault="00F674D1" w:rsidP="00F674D1"/>
    <w:p w14:paraId="134D609A" w14:textId="77777777" w:rsidR="00F674D1" w:rsidRPr="00C97E0A" w:rsidRDefault="00F674D1" w:rsidP="00F674D1">
      <w:r w:rsidRPr="00C97E0A">
        <w:t>Affected Versions</w:t>
      </w:r>
    </w:p>
    <w:p w14:paraId="1A7FB968" w14:textId="77777777" w:rsidR="00F674D1" w:rsidRPr="00C97E0A" w:rsidRDefault="00F674D1" w:rsidP="00F674D1">
      <w:r w:rsidRPr="00C97E0A">
        <w:t>0.9.4 to 0.9.8q</w:t>
      </w:r>
    </w:p>
    <w:p w14:paraId="30F88CDF" w14:textId="77777777" w:rsidR="00F674D1" w:rsidRPr="00C97E0A" w:rsidRDefault="00F674D1" w:rsidP="00F674D1"/>
    <w:p w14:paraId="4A41026E" w14:textId="77777777" w:rsidR="00F674D1" w:rsidRPr="00C97E0A" w:rsidRDefault="00F674D1" w:rsidP="00F674D1">
      <w:r w:rsidRPr="00C97E0A">
        <w:t>External References</w:t>
      </w:r>
    </w:p>
    <w:p w14:paraId="3B071160" w14:textId="77777777" w:rsidR="00F674D1" w:rsidRPr="00C97E0A" w:rsidRDefault="00902CEF" w:rsidP="00F674D1">
      <w:hyperlink r:id="rId109" w:history="1">
        <w:r w:rsidR="00F674D1" w:rsidRPr="00C97E0A">
          <w:t>CVE-2011-4576</w:t>
        </w:r>
      </w:hyperlink>
      <w:r w:rsidR="00F674D1" w:rsidRPr="00C97E0A">
        <w:t xml:space="preserve"> </w:t>
      </w:r>
    </w:p>
    <w:p w14:paraId="19325A6E" w14:textId="77777777" w:rsidR="00F674D1" w:rsidRPr="00C97E0A" w:rsidRDefault="00F674D1" w:rsidP="00F674D1">
      <w:r w:rsidRPr="00C97E0A">
        <w:t>OpenSSL Cryptographic Issues Vulnerability</w:t>
      </w:r>
    </w:p>
    <w:p w14:paraId="3BC3FD89" w14:textId="77777777" w:rsidR="00F674D1" w:rsidRPr="00C97E0A" w:rsidRDefault="00F674D1" w:rsidP="00F674D1">
      <w:r w:rsidRPr="00C97E0A">
        <w:t>The SSL 3.0 implementation in OpenSSL before 0.9.8s and 1.x before 1.0.0f does not properly initialize data structures for block cipher padding, which might allow remote attackers to obtain sensitive information by decrypting the padding data sent by an SSL peer.</w:t>
      </w:r>
    </w:p>
    <w:p w14:paraId="68E246DC" w14:textId="77777777" w:rsidR="00F674D1" w:rsidRPr="00C97E0A" w:rsidRDefault="00F674D1" w:rsidP="00F674D1"/>
    <w:p w14:paraId="4BC55ACF" w14:textId="77777777" w:rsidR="00F674D1" w:rsidRPr="00C97E0A" w:rsidRDefault="00F674D1" w:rsidP="00F674D1">
      <w:r w:rsidRPr="00C97E0A">
        <w:t>Affected Versions</w:t>
      </w:r>
    </w:p>
    <w:p w14:paraId="6D399ED3" w14:textId="77777777" w:rsidR="00F674D1" w:rsidRPr="00C97E0A" w:rsidRDefault="00F674D1" w:rsidP="00F674D1">
      <w:r w:rsidRPr="00C97E0A">
        <w:t>0.9.2b to 0.9.8r</w:t>
      </w:r>
    </w:p>
    <w:p w14:paraId="568EE682" w14:textId="77777777" w:rsidR="00F674D1" w:rsidRPr="00C97E0A" w:rsidRDefault="00F674D1" w:rsidP="00F674D1"/>
    <w:p w14:paraId="432DEBC2" w14:textId="77777777" w:rsidR="00F674D1" w:rsidRPr="00C97E0A" w:rsidRDefault="00F674D1" w:rsidP="00F674D1">
      <w:r w:rsidRPr="00C97E0A">
        <w:t>External References</w:t>
      </w:r>
    </w:p>
    <w:p w14:paraId="53BA45D8" w14:textId="77777777" w:rsidR="00F674D1" w:rsidRPr="00C97E0A" w:rsidRDefault="00902CEF" w:rsidP="00F674D1">
      <w:hyperlink r:id="rId110" w:history="1">
        <w:r w:rsidR="00F674D1" w:rsidRPr="00C97E0A">
          <w:t>CVE-2011-4576</w:t>
        </w:r>
      </w:hyperlink>
      <w:r w:rsidR="00F674D1" w:rsidRPr="00C97E0A">
        <w:t xml:space="preserve"> </w:t>
      </w:r>
    </w:p>
    <w:p w14:paraId="2C165D8A" w14:textId="77777777" w:rsidR="00F674D1" w:rsidRPr="00C97E0A" w:rsidRDefault="00F674D1" w:rsidP="00F674D1">
      <w:r w:rsidRPr="00C97E0A">
        <w:t>OpenSSL Cryptographic Issues Vulnerability</w:t>
      </w:r>
    </w:p>
    <w:p w14:paraId="710F4A73" w14:textId="77777777" w:rsidR="00F674D1" w:rsidRPr="00C97E0A" w:rsidRDefault="00F674D1" w:rsidP="00F674D1">
      <w:r w:rsidRPr="00C97E0A">
        <w:t>The SSL 3.0 implementation in OpenSSL before 0.9.8s and 1.x before 1.0.0f does not properly initialize data structures for block cipher padding, which might allow remote attackers to obtain sensitive information by decrypting the padding data sent by an SSL peer.</w:t>
      </w:r>
    </w:p>
    <w:p w14:paraId="72A81D61" w14:textId="77777777" w:rsidR="00F674D1" w:rsidRPr="00C97E0A" w:rsidRDefault="00F674D1" w:rsidP="00F674D1"/>
    <w:p w14:paraId="367BF8F7" w14:textId="77777777" w:rsidR="00F674D1" w:rsidRPr="00C97E0A" w:rsidRDefault="00F674D1" w:rsidP="00F674D1">
      <w:r w:rsidRPr="00C97E0A">
        <w:t>Affected Versions</w:t>
      </w:r>
    </w:p>
    <w:p w14:paraId="4D0AF6C5" w14:textId="77777777" w:rsidR="00F674D1" w:rsidRPr="00C97E0A" w:rsidRDefault="00F674D1" w:rsidP="00F674D1">
      <w:r w:rsidRPr="00C97E0A">
        <w:t>0.9.2b to 0.9.8zh</w:t>
      </w:r>
    </w:p>
    <w:p w14:paraId="38A9B1A4" w14:textId="77777777" w:rsidR="00F674D1" w:rsidRPr="00C97E0A" w:rsidRDefault="00F674D1" w:rsidP="00F674D1"/>
    <w:p w14:paraId="6110C4C1" w14:textId="77777777" w:rsidR="00F674D1" w:rsidRPr="00C97E0A" w:rsidRDefault="00F674D1" w:rsidP="00F674D1">
      <w:r w:rsidRPr="00C97E0A">
        <w:t>External References</w:t>
      </w:r>
    </w:p>
    <w:p w14:paraId="5B591AB2" w14:textId="77777777" w:rsidR="00F674D1" w:rsidRPr="00C97E0A" w:rsidRDefault="00902CEF" w:rsidP="00F674D1">
      <w:hyperlink r:id="rId111" w:history="1">
        <w:r w:rsidR="00F674D1" w:rsidRPr="00C97E0A">
          <w:t>CVE-2011-4576</w:t>
        </w:r>
      </w:hyperlink>
      <w:r w:rsidR="00F674D1" w:rsidRPr="00C97E0A">
        <w:t xml:space="preserve"> </w:t>
      </w:r>
    </w:p>
    <w:p w14:paraId="0461FECD" w14:textId="77777777" w:rsidR="00F674D1" w:rsidRPr="00C97E0A" w:rsidRDefault="00F674D1" w:rsidP="00F674D1">
      <w:r w:rsidRPr="00C97E0A">
        <w:lastRenderedPageBreak/>
        <w:t>OpenSSL Resource Management Errors Vulnerability</w:t>
      </w:r>
    </w:p>
    <w:p w14:paraId="3E78B3AC" w14:textId="77777777" w:rsidR="00F674D1" w:rsidRPr="00C97E0A" w:rsidRDefault="00F674D1" w:rsidP="00F674D1">
      <w:r w:rsidRPr="00C97E0A">
        <w:t>Double free vulnerability in OpenSSL 0.9.8 before 0.9.8s, when X509_V_FLAG_POLICY_CHECK is enabled, allows remote attackers to have an unspecified impact by triggering failure of a policy check.</w:t>
      </w:r>
    </w:p>
    <w:p w14:paraId="3791A5FA" w14:textId="77777777" w:rsidR="00F674D1" w:rsidRPr="00C97E0A" w:rsidRDefault="00F674D1" w:rsidP="00F674D1"/>
    <w:p w14:paraId="69992F26" w14:textId="77777777" w:rsidR="00F674D1" w:rsidRPr="00C97E0A" w:rsidRDefault="00F674D1" w:rsidP="00F674D1">
      <w:r w:rsidRPr="00C97E0A">
        <w:t>Affected Versions</w:t>
      </w:r>
    </w:p>
    <w:p w14:paraId="34B2C203" w14:textId="77777777" w:rsidR="00F674D1" w:rsidRPr="00C97E0A" w:rsidRDefault="00F674D1" w:rsidP="00F674D1">
      <w:r w:rsidRPr="00C97E0A">
        <w:t>0.9.8 to 0.9.8r</w:t>
      </w:r>
    </w:p>
    <w:p w14:paraId="48C9B492" w14:textId="77777777" w:rsidR="00F674D1" w:rsidRPr="00C97E0A" w:rsidRDefault="00F674D1" w:rsidP="00F674D1"/>
    <w:p w14:paraId="7D2129D0" w14:textId="77777777" w:rsidR="00F674D1" w:rsidRPr="00C97E0A" w:rsidRDefault="00F674D1" w:rsidP="00F674D1">
      <w:r w:rsidRPr="00C97E0A">
        <w:t>External References</w:t>
      </w:r>
    </w:p>
    <w:p w14:paraId="7C4E1C86" w14:textId="77777777" w:rsidR="00F674D1" w:rsidRPr="00C97E0A" w:rsidRDefault="00902CEF" w:rsidP="00F674D1">
      <w:hyperlink r:id="rId112" w:history="1">
        <w:r w:rsidR="00F674D1" w:rsidRPr="00C97E0A">
          <w:t>CVE-2011-4109</w:t>
        </w:r>
      </w:hyperlink>
      <w:r w:rsidR="00F674D1" w:rsidRPr="00C97E0A">
        <w:t xml:space="preserve"> </w:t>
      </w:r>
    </w:p>
    <w:p w14:paraId="5BA94C92" w14:textId="77777777" w:rsidR="00F674D1" w:rsidRPr="00C97E0A" w:rsidRDefault="00F674D1" w:rsidP="00F674D1">
      <w:r w:rsidRPr="00C97E0A">
        <w:t>OpenSSL Cryptographic Issues Vulnerability</w:t>
      </w:r>
    </w:p>
    <w:p w14:paraId="08EB5BAD" w14:textId="77777777" w:rsidR="00F674D1" w:rsidRPr="00C97E0A" w:rsidRDefault="00F674D1" w:rsidP="00F674D1">
      <w:r w:rsidRPr="00C97E0A">
        <w:t>The DTLS implementation in OpenSSL before 0.9.8s and 1.x before 1.0.0f performs a MAC check only if certain padding is valid, which makes it easier for remote attackers to recover plaintext via a padding oracle attack.</w:t>
      </w:r>
    </w:p>
    <w:p w14:paraId="4828BF22" w14:textId="77777777" w:rsidR="00F674D1" w:rsidRPr="00C97E0A" w:rsidRDefault="00F674D1" w:rsidP="00F674D1"/>
    <w:p w14:paraId="5E395989" w14:textId="77777777" w:rsidR="00F674D1" w:rsidRPr="00C97E0A" w:rsidRDefault="00F674D1" w:rsidP="00F674D1">
      <w:r w:rsidRPr="00C97E0A">
        <w:t>Affected Versions</w:t>
      </w:r>
    </w:p>
    <w:p w14:paraId="592CC2F8" w14:textId="77777777" w:rsidR="00F674D1" w:rsidRPr="00C97E0A" w:rsidRDefault="00F674D1" w:rsidP="00F674D1">
      <w:r w:rsidRPr="00C97E0A">
        <w:t>0.9.4 to 0.9.8q</w:t>
      </w:r>
    </w:p>
    <w:p w14:paraId="25409B02" w14:textId="77777777" w:rsidR="00F674D1" w:rsidRPr="00C97E0A" w:rsidRDefault="00F674D1" w:rsidP="00F674D1"/>
    <w:p w14:paraId="3A875951" w14:textId="77777777" w:rsidR="00F674D1" w:rsidRPr="00C97E0A" w:rsidRDefault="00F674D1" w:rsidP="00F674D1">
      <w:r w:rsidRPr="00C97E0A">
        <w:t>External References</w:t>
      </w:r>
    </w:p>
    <w:p w14:paraId="757A5E1A" w14:textId="77777777" w:rsidR="00F674D1" w:rsidRPr="00C97E0A" w:rsidRDefault="00902CEF" w:rsidP="00F674D1">
      <w:hyperlink r:id="rId113" w:history="1">
        <w:r w:rsidR="00F674D1" w:rsidRPr="00C97E0A">
          <w:t>CVE-2011-4108</w:t>
        </w:r>
      </w:hyperlink>
      <w:r w:rsidR="00F674D1" w:rsidRPr="00C97E0A">
        <w:t xml:space="preserve"> </w:t>
      </w:r>
    </w:p>
    <w:p w14:paraId="7278F7F0" w14:textId="77777777" w:rsidR="00F674D1" w:rsidRPr="00C97E0A" w:rsidRDefault="00F674D1" w:rsidP="00F674D1">
      <w:r w:rsidRPr="00C97E0A">
        <w:t>OpenSSL Cryptographic Issues Vulnerability</w:t>
      </w:r>
    </w:p>
    <w:p w14:paraId="25CCB2FE" w14:textId="77777777" w:rsidR="00F674D1" w:rsidRPr="00C97E0A" w:rsidRDefault="00F674D1" w:rsidP="00F674D1">
      <w:r w:rsidRPr="00C97E0A">
        <w:t>The DTLS implementation in OpenSSL before 0.9.8s and 1.x before 1.0.0f performs a MAC check only if certain padding is valid, which makes it easier for remote attackers to recover plaintext via a padding oracle attack.</w:t>
      </w:r>
    </w:p>
    <w:p w14:paraId="38FB770B" w14:textId="77777777" w:rsidR="00F674D1" w:rsidRPr="00C97E0A" w:rsidRDefault="00F674D1" w:rsidP="00F674D1"/>
    <w:p w14:paraId="2212A063" w14:textId="77777777" w:rsidR="00F674D1" w:rsidRPr="00C97E0A" w:rsidRDefault="00F674D1" w:rsidP="00F674D1">
      <w:r w:rsidRPr="00C97E0A">
        <w:t>Affected Versions</w:t>
      </w:r>
    </w:p>
    <w:p w14:paraId="3F9FC311" w14:textId="77777777" w:rsidR="00F674D1" w:rsidRPr="00C97E0A" w:rsidRDefault="00F674D1" w:rsidP="00F674D1">
      <w:r w:rsidRPr="00C97E0A">
        <w:t>0.9.2b to 0.9.8r</w:t>
      </w:r>
    </w:p>
    <w:p w14:paraId="6F0B397E" w14:textId="77777777" w:rsidR="00F674D1" w:rsidRPr="00C97E0A" w:rsidRDefault="00F674D1" w:rsidP="00F674D1"/>
    <w:p w14:paraId="1CA97A35" w14:textId="77777777" w:rsidR="00F674D1" w:rsidRPr="00C97E0A" w:rsidRDefault="00F674D1" w:rsidP="00F674D1">
      <w:r w:rsidRPr="00C97E0A">
        <w:t>External References</w:t>
      </w:r>
    </w:p>
    <w:p w14:paraId="2CC1F83B" w14:textId="77777777" w:rsidR="00F674D1" w:rsidRPr="00C97E0A" w:rsidRDefault="00902CEF" w:rsidP="00F674D1">
      <w:hyperlink r:id="rId114" w:history="1">
        <w:r w:rsidR="00F674D1" w:rsidRPr="00C97E0A">
          <w:t>CVE-2011-4108</w:t>
        </w:r>
      </w:hyperlink>
      <w:r w:rsidR="00F674D1" w:rsidRPr="00C97E0A">
        <w:t xml:space="preserve"> </w:t>
      </w:r>
    </w:p>
    <w:p w14:paraId="285CB305" w14:textId="77777777" w:rsidR="00F674D1" w:rsidRPr="00C97E0A" w:rsidRDefault="00F674D1" w:rsidP="00F674D1">
      <w:r w:rsidRPr="00C97E0A">
        <w:t>OpenSSL Cryptographic Issues Vulnerability</w:t>
      </w:r>
    </w:p>
    <w:p w14:paraId="074C9A84" w14:textId="77777777" w:rsidR="00F674D1" w:rsidRPr="00C97E0A" w:rsidRDefault="00F674D1" w:rsidP="00F674D1">
      <w:r w:rsidRPr="00C97E0A">
        <w:t>The DTLS implementation in OpenSSL before 0.9.8s and 1.x before 1.0.0f performs a MAC check only if certain padding is valid, which makes it easier for remote attackers to recover plaintext via a padding oracle attack.</w:t>
      </w:r>
    </w:p>
    <w:p w14:paraId="20D0694F" w14:textId="77777777" w:rsidR="00F674D1" w:rsidRPr="00C97E0A" w:rsidRDefault="00F674D1" w:rsidP="00F674D1"/>
    <w:p w14:paraId="7664CDBE" w14:textId="77777777" w:rsidR="00F674D1" w:rsidRPr="00C97E0A" w:rsidRDefault="00F674D1" w:rsidP="00F674D1">
      <w:r w:rsidRPr="00C97E0A">
        <w:t>Affected Versions</w:t>
      </w:r>
    </w:p>
    <w:p w14:paraId="1435EE42" w14:textId="77777777" w:rsidR="00F674D1" w:rsidRPr="00C97E0A" w:rsidRDefault="00F674D1" w:rsidP="00F674D1">
      <w:r w:rsidRPr="00C97E0A">
        <w:t>0.9.2b to 0.9.8zh</w:t>
      </w:r>
    </w:p>
    <w:p w14:paraId="740213BE" w14:textId="77777777" w:rsidR="00F674D1" w:rsidRPr="00C97E0A" w:rsidRDefault="00F674D1" w:rsidP="00F674D1"/>
    <w:p w14:paraId="0EBC61F4" w14:textId="77777777" w:rsidR="00F674D1" w:rsidRPr="00C97E0A" w:rsidRDefault="00F674D1" w:rsidP="00F674D1">
      <w:r w:rsidRPr="00C97E0A">
        <w:t>External References</w:t>
      </w:r>
    </w:p>
    <w:p w14:paraId="6C067FEA" w14:textId="77777777" w:rsidR="00F674D1" w:rsidRPr="00C97E0A" w:rsidRDefault="00902CEF" w:rsidP="00F674D1">
      <w:hyperlink r:id="rId115" w:history="1">
        <w:r w:rsidR="00F674D1" w:rsidRPr="00C97E0A">
          <w:t>CVE-2011-4108</w:t>
        </w:r>
      </w:hyperlink>
      <w:r w:rsidR="00F674D1" w:rsidRPr="00C97E0A">
        <w:t xml:space="preserve"> </w:t>
      </w:r>
    </w:p>
    <w:p w14:paraId="50662FA4" w14:textId="77777777" w:rsidR="00F674D1" w:rsidRPr="00C97E0A" w:rsidRDefault="00F674D1" w:rsidP="00F674D1">
      <w:r w:rsidRPr="00C97E0A">
        <w:t>OpenSSL Resource Management Errors Vulnerability</w:t>
      </w:r>
    </w:p>
    <w:p w14:paraId="7B3E7553" w14:textId="77777777" w:rsidR="00F674D1" w:rsidRPr="00C97E0A" w:rsidRDefault="00F674D1" w:rsidP="00F674D1">
      <w:r w:rsidRPr="00C97E0A">
        <w:t xml:space="preserve">The ephemeral ECDH </w:t>
      </w:r>
      <w:proofErr w:type="spellStart"/>
      <w:r w:rsidRPr="00C97E0A">
        <w:t>ciphersuite</w:t>
      </w:r>
      <w:proofErr w:type="spellEnd"/>
      <w:r w:rsidRPr="00C97E0A">
        <w:t xml:space="preserve"> functionality in OpenSSL 0.9.8 through 0.9.8r and 1.0.x before 1.0.0e does not ensure thread safety during processing of handshake messages from clients, which allows remote attackers to cause a denial of service (daemon crash) via out-of-order messages that violate the TLS protocol.</w:t>
      </w:r>
    </w:p>
    <w:p w14:paraId="2627EDAF" w14:textId="77777777" w:rsidR="00F674D1" w:rsidRPr="00C97E0A" w:rsidRDefault="00F674D1" w:rsidP="00F674D1"/>
    <w:p w14:paraId="64D62837" w14:textId="77777777" w:rsidR="00F674D1" w:rsidRPr="00C97E0A" w:rsidRDefault="00F674D1" w:rsidP="00F674D1">
      <w:r w:rsidRPr="00C97E0A">
        <w:t>Affected Versions</w:t>
      </w:r>
    </w:p>
    <w:p w14:paraId="06D1B76D" w14:textId="77777777" w:rsidR="00F674D1" w:rsidRPr="00C97E0A" w:rsidRDefault="00F674D1" w:rsidP="00F674D1">
      <w:r w:rsidRPr="00C97E0A">
        <w:t>0.9.8 to 0.9.8s</w:t>
      </w:r>
    </w:p>
    <w:p w14:paraId="36768439" w14:textId="77777777" w:rsidR="00F674D1" w:rsidRPr="00C97E0A" w:rsidRDefault="00F674D1" w:rsidP="00F674D1"/>
    <w:p w14:paraId="7BBB5E50" w14:textId="77777777" w:rsidR="00F674D1" w:rsidRPr="00C97E0A" w:rsidRDefault="00F674D1" w:rsidP="00F674D1">
      <w:r w:rsidRPr="00C97E0A">
        <w:t>External References</w:t>
      </w:r>
    </w:p>
    <w:p w14:paraId="5E1E1A92" w14:textId="77777777" w:rsidR="00F674D1" w:rsidRPr="00C97E0A" w:rsidRDefault="00902CEF" w:rsidP="00F674D1">
      <w:hyperlink r:id="rId116" w:history="1">
        <w:r w:rsidR="00F674D1" w:rsidRPr="00C97E0A">
          <w:t>CVE-2011-3210</w:t>
        </w:r>
      </w:hyperlink>
      <w:r w:rsidR="00F674D1" w:rsidRPr="00C97E0A">
        <w:t xml:space="preserve"> </w:t>
      </w:r>
    </w:p>
    <w:p w14:paraId="43EE4874" w14:textId="77777777" w:rsidR="00F674D1" w:rsidRPr="00C97E0A" w:rsidRDefault="00F674D1" w:rsidP="00F674D1">
      <w:r w:rsidRPr="00C97E0A">
        <w:t>OpenSSL Cryptographic Issues Vulnerability</w:t>
      </w:r>
    </w:p>
    <w:p w14:paraId="275E55D2" w14:textId="77777777" w:rsidR="00F674D1" w:rsidRPr="00C97E0A" w:rsidRDefault="00F674D1" w:rsidP="00F674D1">
      <w:r w:rsidRPr="00C97E0A">
        <w:t>The elliptic curve cryptography (ECC) subsystem in OpenSSL 1.0.0d and earlier, when the Elliptic Curve Digital Signature Algorithm (ECDSA) is used for the ECDHE_ECDSA cipher suite, does not properly implement curves over binary fields, which makes it easier for context-dependent attackers to determine private keys via a timing attack and a lattice calculation.</w:t>
      </w:r>
    </w:p>
    <w:p w14:paraId="690F1E4C" w14:textId="77777777" w:rsidR="00F674D1" w:rsidRPr="00C97E0A" w:rsidRDefault="00F674D1" w:rsidP="00F674D1"/>
    <w:p w14:paraId="040A2E9E" w14:textId="77777777" w:rsidR="00F674D1" w:rsidRPr="00C97E0A" w:rsidRDefault="00F674D1" w:rsidP="00F674D1">
      <w:r w:rsidRPr="00C97E0A">
        <w:t>Affected Versions</w:t>
      </w:r>
    </w:p>
    <w:p w14:paraId="15AB112F" w14:textId="77777777" w:rsidR="00F674D1" w:rsidRPr="00C97E0A" w:rsidRDefault="00F674D1" w:rsidP="00F674D1">
      <w:r w:rsidRPr="00C97E0A">
        <w:t>0.9.2b to 0.9.8p</w:t>
      </w:r>
    </w:p>
    <w:p w14:paraId="5EBEEAE0" w14:textId="77777777" w:rsidR="00F674D1" w:rsidRPr="00C97E0A" w:rsidRDefault="00F674D1" w:rsidP="00F674D1"/>
    <w:p w14:paraId="5D45730F" w14:textId="77777777" w:rsidR="00F674D1" w:rsidRPr="00C97E0A" w:rsidRDefault="00F674D1" w:rsidP="00F674D1">
      <w:r w:rsidRPr="00C97E0A">
        <w:t>External References</w:t>
      </w:r>
    </w:p>
    <w:p w14:paraId="4C5BDE91" w14:textId="77777777" w:rsidR="00F674D1" w:rsidRPr="00C97E0A" w:rsidRDefault="00902CEF" w:rsidP="00F674D1">
      <w:hyperlink r:id="rId117" w:history="1">
        <w:r w:rsidR="00F674D1" w:rsidRPr="00C97E0A">
          <w:t>CVE-2011-1945</w:t>
        </w:r>
      </w:hyperlink>
      <w:r w:rsidR="00F674D1" w:rsidRPr="00C97E0A">
        <w:t xml:space="preserve"> </w:t>
      </w:r>
    </w:p>
    <w:p w14:paraId="7B762B87" w14:textId="77777777" w:rsidR="00F674D1" w:rsidRPr="00C97E0A" w:rsidRDefault="00F674D1" w:rsidP="00F674D1">
      <w:r w:rsidRPr="00C97E0A">
        <w:t>OpenSSL Concurrent Execution using Shared Resource with Improper Synchronization ('Race Condition') Vulnerability</w:t>
      </w:r>
    </w:p>
    <w:p w14:paraId="7F70C57D" w14:textId="77777777" w:rsidR="00F674D1" w:rsidRPr="00C97E0A" w:rsidRDefault="00F674D1" w:rsidP="00F674D1">
      <w:r w:rsidRPr="00C97E0A">
        <w:t xml:space="preserve">Race condition in the ssl3_get_new_session_ticket function in </w:t>
      </w:r>
      <w:proofErr w:type="spellStart"/>
      <w:r w:rsidRPr="00C97E0A">
        <w:t>ssl</w:t>
      </w:r>
      <w:proofErr w:type="spellEnd"/>
      <w:r w:rsidRPr="00C97E0A">
        <w:t xml:space="preserve">/s3_clnt.c in OpenSSL before 0.9.8zg, 1.0.0 before 1.0.0s, 1.0.1 before 1.0.1n, and 1.0.2 before 1.0.2b, when used for a multi-threaded client, allows remote attackers to cause a denial of service (double free and application crash) or possibly have unspecified other impact by providing a </w:t>
      </w:r>
      <w:proofErr w:type="spellStart"/>
      <w:r w:rsidRPr="00C97E0A">
        <w:t>NewSessionTicket</w:t>
      </w:r>
      <w:proofErr w:type="spellEnd"/>
      <w:r w:rsidRPr="00C97E0A">
        <w:t xml:space="preserve"> during an attempt to reuse a ticket that had been obtained earlier.</w:t>
      </w:r>
    </w:p>
    <w:p w14:paraId="24553889" w14:textId="77777777" w:rsidR="00F674D1" w:rsidRPr="00C97E0A" w:rsidRDefault="00F674D1" w:rsidP="00F674D1"/>
    <w:p w14:paraId="74669770" w14:textId="77777777" w:rsidR="00F674D1" w:rsidRPr="00C97E0A" w:rsidRDefault="00F674D1" w:rsidP="00F674D1">
      <w:r w:rsidRPr="00C97E0A">
        <w:t>Affected Versions</w:t>
      </w:r>
    </w:p>
    <w:p w14:paraId="1ECCA252" w14:textId="77777777" w:rsidR="00F674D1" w:rsidRPr="00C97E0A" w:rsidRDefault="00F674D1" w:rsidP="00F674D1">
      <w:r w:rsidRPr="00C97E0A">
        <w:t>0.9.2b to 0.9.8zf</w:t>
      </w:r>
    </w:p>
    <w:p w14:paraId="2B7BD65E" w14:textId="77777777" w:rsidR="00F674D1" w:rsidRPr="00C97E0A" w:rsidRDefault="00F674D1" w:rsidP="00F674D1"/>
    <w:p w14:paraId="48DB9EED" w14:textId="77777777" w:rsidR="00F674D1" w:rsidRPr="00C97E0A" w:rsidRDefault="00F674D1" w:rsidP="00F674D1">
      <w:r w:rsidRPr="00C97E0A">
        <w:t>External References</w:t>
      </w:r>
    </w:p>
    <w:p w14:paraId="2C6CCE94" w14:textId="77777777" w:rsidR="00F674D1" w:rsidRPr="00C97E0A" w:rsidRDefault="00902CEF" w:rsidP="00F674D1">
      <w:hyperlink r:id="rId118" w:history="1">
        <w:r w:rsidR="00F674D1" w:rsidRPr="00C97E0A">
          <w:t>CVE-2015-1791</w:t>
        </w:r>
      </w:hyperlink>
      <w:r w:rsidR="00F674D1" w:rsidRPr="00C97E0A">
        <w:t xml:space="preserve"> </w:t>
      </w:r>
    </w:p>
    <w:p w14:paraId="653DCD7E" w14:textId="77777777" w:rsidR="00F674D1" w:rsidRPr="00C97E0A" w:rsidRDefault="00F674D1" w:rsidP="00F674D1">
      <w:r w:rsidRPr="00C97E0A">
        <w:t>OpenSSL Other Vulnerability</w:t>
      </w:r>
    </w:p>
    <w:p w14:paraId="0F0150CA" w14:textId="77777777" w:rsidR="00F674D1" w:rsidRPr="00C97E0A" w:rsidRDefault="00F674D1" w:rsidP="00F674D1">
      <w:r w:rsidRPr="00C97E0A">
        <w:t xml:space="preserve">The PKCS7_dataDecodefunction in crypto/pkcs7/pk7_doit.c in OpenSSL before 0.9.8zg, 1.0.0 before 1.0.0s, 1.0.1 before 1.0.1n, and 1.0.2 before 1.0.2b allows remote attackers to cause a denial of service (NULL pointer dereference and application crash) via a PKCS#7 blob that uses ASN.1 encoding and lacks inner </w:t>
      </w:r>
      <w:proofErr w:type="spellStart"/>
      <w:r w:rsidRPr="00C97E0A">
        <w:t>EncryptedContent</w:t>
      </w:r>
      <w:proofErr w:type="spellEnd"/>
      <w:r w:rsidRPr="00C97E0A">
        <w:t xml:space="preserve"> data.</w:t>
      </w:r>
    </w:p>
    <w:p w14:paraId="40850C15" w14:textId="77777777" w:rsidR="00F674D1" w:rsidRPr="00C97E0A" w:rsidRDefault="00F674D1" w:rsidP="00F674D1"/>
    <w:p w14:paraId="4B2D4C08" w14:textId="77777777" w:rsidR="00F674D1" w:rsidRPr="00C97E0A" w:rsidRDefault="00F674D1" w:rsidP="00F674D1">
      <w:r w:rsidRPr="00C97E0A">
        <w:t>Affected Versions</w:t>
      </w:r>
    </w:p>
    <w:p w14:paraId="23CAB6E9" w14:textId="77777777" w:rsidR="00F674D1" w:rsidRPr="00C97E0A" w:rsidRDefault="00F674D1" w:rsidP="00F674D1">
      <w:r w:rsidRPr="00C97E0A">
        <w:t>0.9.2b to 0.9.8zf</w:t>
      </w:r>
    </w:p>
    <w:p w14:paraId="32D7C09E" w14:textId="77777777" w:rsidR="00F674D1" w:rsidRPr="00C97E0A" w:rsidRDefault="00F674D1" w:rsidP="00F674D1"/>
    <w:p w14:paraId="1A053B2D" w14:textId="77777777" w:rsidR="00F674D1" w:rsidRPr="00C97E0A" w:rsidRDefault="00F674D1" w:rsidP="00F674D1">
      <w:r w:rsidRPr="00C97E0A">
        <w:t>External References</w:t>
      </w:r>
    </w:p>
    <w:p w14:paraId="55BBF5A7" w14:textId="77777777" w:rsidR="00F674D1" w:rsidRPr="00C97E0A" w:rsidRDefault="00902CEF" w:rsidP="00F674D1">
      <w:hyperlink r:id="rId119" w:history="1">
        <w:r w:rsidR="00F674D1" w:rsidRPr="00C97E0A">
          <w:t>CVE-2015-1790</w:t>
        </w:r>
      </w:hyperlink>
      <w:r w:rsidR="00F674D1" w:rsidRPr="00C97E0A">
        <w:t xml:space="preserve"> </w:t>
      </w:r>
    </w:p>
    <w:p w14:paraId="26CBEC60" w14:textId="77777777" w:rsidR="00F674D1" w:rsidRPr="00C97E0A" w:rsidRDefault="00F674D1" w:rsidP="00F674D1">
      <w:r w:rsidRPr="00C97E0A">
        <w:t>OpenSSL Improper Restriction of Operations within the Bounds of a Memory Buffer Vulnerability</w:t>
      </w:r>
    </w:p>
    <w:p w14:paraId="7837D725" w14:textId="77777777" w:rsidR="00F674D1" w:rsidRPr="00C97E0A" w:rsidRDefault="00F674D1" w:rsidP="00F674D1">
      <w:r w:rsidRPr="00C97E0A">
        <w:t xml:space="preserve">The X509_cmp_time function in crypto/x509/x509_vfy.c in OpenSSL before 0.9.8zg, 1.0.0 before 1.0.0s, 1.0.1 before 1.0.1n, and 1.0.2 before 1.0.2b allows remote attackers to cause a denial of service (out-of-bounds read and application crash) via a crafted length field in ASN1_TIME data, as demonstrated by an attack against a server that supports client authentication with a custom verification </w:t>
      </w:r>
      <w:proofErr w:type="spellStart"/>
      <w:r w:rsidRPr="00C97E0A">
        <w:t>callback</w:t>
      </w:r>
      <w:proofErr w:type="spellEnd"/>
      <w:r w:rsidRPr="00C97E0A">
        <w:t>.</w:t>
      </w:r>
    </w:p>
    <w:p w14:paraId="11459018" w14:textId="77777777" w:rsidR="00F674D1" w:rsidRPr="00C97E0A" w:rsidRDefault="00F674D1" w:rsidP="00F674D1"/>
    <w:p w14:paraId="34B5A0B1" w14:textId="77777777" w:rsidR="00F674D1" w:rsidRPr="00C97E0A" w:rsidRDefault="00F674D1" w:rsidP="00F674D1">
      <w:r w:rsidRPr="00C97E0A">
        <w:t>Affected Versions</w:t>
      </w:r>
    </w:p>
    <w:p w14:paraId="36E27414" w14:textId="77777777" w:rsidR="00F674D1" w:rsidRPr="00C97E0A" w:rsidRDefault="00F674D1" w:rsidP="00F674D1">
      <w:r w:rsidRPr="00C97E0A">
        <w:t>0.9.2b to 0.9.8zf</w:t>
      </w:r>
    </w:p>
    <w:p w14:paraId="288BEB93" w14:textId="77777777" w:rsidR="00F674D1" w:rsidRPr="00C97E0A" w:rsidRDefault="00F674D1" w:rsidP="00F674D1"/>
    <w:p w14:paraId="1AD924BF" w14:textId="77777777" w:rsidR="00F674D1" w:rsidRPr="00C97E0A" w:rsidRDefault="00F674D1" w:rsidP="00F674D1">
      <w:r w:rsidRPr="00C97E0A">
        <w:t>External References</w:t>
      </w:r>
    </w:p>
    <w:p w14:paraId="17636BA9" w14:textId="77777777" w:rsidR="00F674D1" w:rsidRPr="00C97E0A" w:rsidRDefault="00902CEF" w:rsidP="00F674D1">
      <w:hyperlink r:id="rId120" w:history="1">
        <w:r w:rsidR="00F674D1" w:rsidRPr="00C97E0A">
          <w:t>CVE-2015-1789</w:t>
        </w:r>
      </w:hyperlink>
      <w:r w:rsidR="00F674D1" w:rsidRPr="00C97E0A">
        <w:t xml:space="preserve"> </w:t>
      </w:r>
    </w:p>
    <w:p w14:paraId="5C25F5AE" w14:textId="77777777" w:rsidR="00F674D1" w:rsidRPr="00C97E0A" w:rsidRDefault="00F674D1" w:rsidP="00F674D1">
      <w:r w:rsidRPr="00C97E0A">
        <w:t>OpenSSL Resource Management Errors Vulnerability</w:t>
      </w:r>
    </w:p>
    <w:p w14:paraId="374EF266" w14:textId="77777777" w:rsidR="00F674D1" w:rsidRPr="00C97E0A" w:rsidRDefault="00F674D1" w:rsidP="00F674D1">
      <w:r w:rsidRPr="00C97E0A">
        <w:t xml:space="preserve">The BN_GF2m_mod_inv function in crypto/bn/bn_gf2m.c in OpenSSL before 0.9.8s, 1.0.0 before 1.0.0e, 1.0.1 before 1.0.1n, and 1.0.2 before 1.0.2b does not properly handle </w:t>
      </w:r>
      <w:proofErr w:type="spellStart"/>
      <w:r w:rsidRPr="00C97E0A">
        <w:t>ECParameters</w:t>
      </w:r>
      <w:proofErr w:type="spellEnd"/>
      <w:r w:rsidRPr="00C97E0A">
        <w:t xml:space="preserve"> structures in which the curve is over a malformed binary polynomial field, which allows remote attackers to cause a denial of service (infinite loop) via a session that uses an Elliptic Curve algorithm, as demonstrated by an attack against a server that supports client authentication.</w:t>
      </w:r>
    </w:p>
    <w:p w14:paraId="6AB5F2E4" w14:textId="77777777" w:rsidR="00F674D1" w:rsidRPr="00C97E0A" w:rsidRDefault="00F674D1" w:rsidP="00F674D1"/>
    <w:p w14:paraId="61340BBD" w14:textId="77777777" w:rsidR="00F674D1" w:rsidRPr="00C97E0A" w:rsidRDefault="00F674D1" w:rsidP="00F674D1">
      <w:r w:rsidRPr="00C97E0A">
        <w:t>Affected Versions</w:t>
      </w:r>
    </w:p>
    <w:p w14:paraId="24B3359E" w14:textId="77777777" w:rsidR="00F674D1" w:rsidRPr="00C97E0A" w:rsidRDefault="00F674D1" w:rsidP="00F674D1">
      <w:r w:rsidRPr="00C97E0A">
        <w:t>0.9.2b to 0.9.8zf</w:t>
      </w:r>
    </w:p>
    <w:p w14:paraId="0A1CADB7" w14:textId="77777777" w:rsidR="00F674D1" w:rsidRPr="00C97E0A" w:rsidRDefault="00F674D1" w:rsidP="00F674D1"/>
    <w:p w14:paraId="09410B9E" w14:textId="77777777" w:rsidR="00F674D1" w:rsidRPr="00C97E0A" w:rsidRDefault="00F674D1" w:rsidP="00F674D1">
      <w:r w:rsidRPr="00C97E0A">
        <w:t>External References</w:t>
      </w:r>
    </w:p>
    <w:p w14:paraId="1F67607A" w14:textId="77777777" w:rsidR="00F674D1" w:rsidRPr="00C97E0A" w:rsidRDefault="00902CEF" w:rsidP="00F674D1">
      <w:hyperlink r:id="rId121" w:history="1">
        <w:r w:rsidR="00F674D1" w:rsidRPr="00C97E0A">
          <w:t>CVE-2015-1788</w:t>
        </w:r>
      </w:hyperlink>
      <w:r w:rsidR="00F674D1" w:rsidRPr="00C97E0A">
        <w:t xml:space="preserve"> </w:t>
      </w:r>
    </w:p>
    <w:p w14:paraId="5BECE503" w14:textId="77777777" w:rsidR="00F674D1" w:rsidRPr="00C97E0A" w:rsidRDefault="00F674D1" w:rsidP="00F674D1">
      <w:r w:rsidRPr="00C97E0A">
        <w:t>OpenSSL Resource Management Errors Vulnerability</w:t>
      </w:r>
    </w:p>
    <w:p w14:paraId="2A1A82E0" w14:textId="77777777" w:rsidR="00F674D1" w:rsidRPr="00C97E0A" w:rsidRDefault="00F674D1" w:rsidP="00F674D1">
      <w:r w:rsidRPr="00C97E0A">
        <w:t xml:space="preserve">The </w:t>
      </w:r>
      <w:proofErr w:type="spellStart"/>
      <w:r w:rsidRPr="00C97E0A">
        <w:t>do_free_upto</w:t>
      </w:r>
      <w:proofErr w:type="spellEnd"/>
      <w:r w:rsidRPr="00C97E0A">
        <w:t xml:space="preserve"> function in crypto/</w:t>
      </w:r>
      <w:proofErr w:type="spellStart"/>
      <w:r w:rsidRPr="00C97E0A">
        <w:t>cms</w:t>
      </w:r>
      <w:proofErr w:type="spellEnd"/>
      <w:r w:rsidRPr="00C97E0A">
        <w:t>/</w:t>
      </w:r>
      <w:proofErr w:type="spellStart"/>
      <w:r w:rsidRPr="00C97E0A">
        <w:t>cms_smime.c</w:t>
      </w:r>
      <w:proofErr w:type="spellEnd"/>
      <w:r w:rsidRPr="00C97E0A">
        <w:t xml:space="preserve"> in OpenSSL before 0.9.8zg, 1.0.0 before 1.0.0s, 1.0.1 before 1.0.1n, and 1.0.2 before 1.0.2b allows remote attackers to cause a denial of service (infinite loop) via vectors that trigger a NULL value of a BIO data structure, as demonstrated by an unrecognized X.660 OID for a hash function.</w:t>
      </w:r>
    </w:p>
    <w:p w14:paraId="561B9C99" w14:textId="77777777" w:rsidR="00F674D1" w:rsidRPr="00C97E0A" w:rsidRDefault="00F674D1" w:rsidP="00F674D1"/>
    <w:p w14:paraId="7C536F85" w14:textId="77777777" w:rsidR="00F674D1" w:rsidRPr="00C97E0A" w:rsidRDefault="00F674D1" w:rsidP="00F674D1">
      <w:r w:rsidRPr="00C97E0A">
        <w:t>Affected Versions</w:t>
      </w:r>
    </w:p>
    <w:p w14:paraId="27EA4EA2" w14:textId="77777777" w:rsidR="00F674D1" w:rsidRPr="00C97E0A" w:rsidRDefault="00F674D1" w:rsidP="00F674D1">
      <w:r w:rsidRPr="00C97E0A">
        <w:t>0.9.2b to 0.9.8zf</w:t>
      </w:r>
    </w:p>
    <w:p w14:paraId="62D76681" w14:textId="77777777" w:rsidR="00F674D1" w:rsidRPr="00C97E0A" w:rsidRDefault="00F674D1" w:rsidP="00F674D1"/>
    <w:p w14:paraId="7C8451E7" w14:textId="77777777" w:rsidR="00F674D1" w:rsidRPr="00C97E0A" w:rsidRDefault="00F674D1" w:rsidP="00F674D1">
      <w:r w:rsidRPr="00C97E0A">
        <w:t>External References</w:t>
      </w:r>
    </w:p>
    <w:p w14:paraId="7B471276" w14:textId="77777777" w:rsidR="00F674D1" w:rsidRPr="00C97E0A" w:rsidRDefault="00902CEF" w:rsidP="00F674D1">
      <w:hyperlink r:id="rId122" w:history="1">
        <w:r w:rsidR="00F674D1" w:rsidRPr="00C97E0A">
          <w:t>CVE-2015-1792</w:t>
        </w:r>
      </w:hyperlink>
      <w:r w:rsidR="00F674D1" w:rsidRPr="00C97E0A">
        <w:t xml:space="preserve"> </w:t>
      </w:r>
    </w:p>
    <w:p w14:paraId="709C2955" w14:textId="77777777" w:rsidR="00F674D1" w:rsidRPr="00C97E0A" w:rsidRDefault="00F674D1" w:rsidP="00F674D1">
      <w:r w:rsidRPr="00C97E0A">
        <w:t>OpenSSL Exposure of Sensitive Information to an Unauthorized Actor Vulnerability</w:t>
      </w:r>
    </w:p>
    <w:p w14:paraId="31EA9472" w14:textId="77777777" w:rsidR="00F674D1" w:rsidRPr="00C97E0A" w:rsidRDefault="00F674D1" w:rsidP="00F674D1">
      <w:r w:rsidRPr="00C97E0A">
        <w:t>The ASN1_TFLG_COMBINE implementation in crypto/asn1/</w:t>
      </w:r>
      <w:proofErr w:type="spellStart"/>
      <w:r w:rsidRPr="00C97E0A">
        <w:t>tasn_dec.c</w:t>
      </w:r>
      <w:proofErr w:type="spellEnd"/>
      <w:r w:rsidRPr="00C97E0A">
        <w:t xml:space="preserve"> in OpenSSL before 0.9.8zh, 1.0.0 before 1.0.0t, 1.0.1 before 1.0.1q, and 1.0.2 before 1.0.2e mishandles errors caused by malformed X509_ATTRIBUTE data, which allows remote attackers to obtain sensitive information from process memory by triggering a decoding failure in a PKCS#7 or CMS application.</w:t>
      </w:r>
    </w:p>
    <w:p w14:paraId="0F4DA8EB" w14:textId="77777777" w:rsidR="00F674D1" w:rsidRPr="00C97E0A" w:rsidRDefault="00F674D1" w:rsidP="00F674D1"/>
    <w:p w14:paraId="3155E822" w14:textId="77777777" w:rsidR="00F674D1" w:rsidRPr="00C97E0A" w:rsidRDefault="00F674D1" w:rsidP="00F674D1">
      <w:r w:rsidRPr="00C97E0A">
        <w:t>Affected Versions</w:t>
      </w:r>
    </w:p>
    <w:p w14:paraId="47B732FF" w14:textId="77777777" w:rsidR="00F674D1" w:rsidRPr="00C97E0A" w:rsidRDefault="00F674D1" w:rsidP="00F674D1">
      <w:r w:rsidRPr="00C97E0A">
        <w:t>0.9.2b to 0.9.8zg</w:t>
      </w:r>
    </w:p>
    <w:p w14:paraId="5A2C47E3" w14:textId="77777777" w:rsidR="00F674D1" w:rsidRPr="00C97E0A" w:rsidRDefault="00F674D1" w:rsidP="00F674D1"/>
    <w:p w14:paraId="6FCEB4D7" w14:textId="77777777" w:rsidR="00F674D1" w:rsidRPr="00C97E0A" w:rsidRDefault="00F674D1" w:rsidP="00F674D1">
      <w:r w:rsidRPr="00C97E0A">
        <w:t>External References</w:t>
      </w:r>
    </w:p>
    <w:p w14:paraId="67FC9317" w14:textId="77777777" w:rsidR="00F674D1" w:rsidRPr="00C97E0A" w:rsidRDefault="00902CEF" w:rsidP="00F674D1">
      <w:hyperlink r:id="rId123" w:history="1">
        <w:r w:rsidR="00F674D1" w:rsidRPr="00C97E0A">
          <w:t>CVE-2015-3195</w:t>
        </w:r>
      </w:hyperlink>
      <w:r w:rsidR="00F674D1" w:rsidRPr="00C97E0A">
        <w:t xml:space="preserve"> </w:t>
      </w:r>
    </w:p>
    <w:p w14:paraId="5FA3C447" w14:textId="77777777" w:rsidR="00F674D1" w:rsidRPr="00C97E0A" w:rsidRDefault="00F674D1" w:rsidP="00F674D1">
      <w:r w:rsidRPr="00C97E0A">
        <w:t>OpenSSL Cryptographic Issues Vulnerability</w:t>
      </w:r>
    </w:p>
    <w:p w14:paraId="28ADB95A" w14:textId="77777777" w:rsidR="00F674D1" w:rsidRPr="00C97E0A" w:rsidRDefault="00F674D1" w:rsidP="00F674D1">
      <w:r w:rsidRPr="00C97E0A">
        <w:t>OpenSSL 0.9.8c-1 up to versions before 0.9.8g-9 on Debian-based operating systems uses a random number generator that generates predictable numbers, which makes it easier for remote attackers to conduct brute force guessing attacks against cryptographic keys.</w:t>
      </w:r>
    </w:p>
    <w:p w14:paraId="2BAC7834" w14:textId="77777777" w:rsidR="00F674D1" w:rsidRPr="00C97E0A" w:rsidRDefault="00F674D1" w:rsidP="00F674D1"/>
    <w:p w14:paraId="128C39CF" w14:textId="77777777" w:rsidR="00F674D1" w:rsidRPr="00C97E0A" w:rsidRDefault="00F674D1" w:rsidP="00F674D1">
      <w:r w:rsidRPr="00C97E0A">
        <w:t>Affected Versions</w:t>
      </w:r>
    </w:p>
    <w:p w14:paraId="289288A7" w14:textId="77777777" w:rsidR="00F674D1" w:rsidRPr="00C97E0A" w:rsidRDefault="00F674D1" w:rsidP="00F674D1">
      <w:r w:rsidRPr="00C97E0A">
        <w:lastRenderedPageBreak/>
        <w:t>0.9.8d to 0.9.8g</w:t>
      </w:r>
    </w:p>
    <w:p w14:paraId="189128F7" w14:textId="77777777" w:rsidR="00F674D1" w:rsidRPr="00C97E0A" w:rsidRDefault="00F674D1" w:rsidP="00F674D1"/>
    <w:p w14:paraId="13DD4B59" w14:textId="77777777" w:rsidR="00F674D1" w:rsidRPr="00C97E0A" w:rsidRDefault="00F674D1" w:rsidP="00F674D1">
      <w:r w:rsidRPr="00C97E0A">
        <w:t>External References</w:t>
      </w:r>
    </w:p>
    <w:p w14:paraId="2BA050FA" w14:textId="77777777" w:rsidR="00F674D1" w:rsidRPr="00C97E0A" w:rsidRDefault="00902CEF" w:rsidP="00F674D1">
      <w:hyperlink r:id="rId124" w:history="1">
        <w:r w:rsidR="00F674D1" w:rsidRPr="00C97E0A">
          <w:t>CVE-2008-0166</w:t>
        </w:r>
      </w:hyperlink>
      <w:r w:rsidR="00F674D1" w:rsidRPr="00C97E0A">
        <w:t xml:space="preserve"> </w:t>
      </w:r>
    </w:p>
    <w:p w14:paraId="404F50C6" w14:textId="77777777" w:rsidR="00F674D1" w:rsidRPr="00C97E0A" w:rsidRDefault="00F674D1" w:rsidP="00F674D1">
      <w:r w:rsidRPr="00C97E0A">
        <w:t>OpenSSL Loop with Unreachable Exit Condition ('Infinite Loop') Vulnerability</w:t>
      </w:r>
    </w:p>
    <w:p w14:paraId="3DDAA07C" w14:textId="77777777" w:rsidR="00F674D1" w:rsidRPr="00C97E0A" w:rsidRDefault="00F674D1" w:rsidP="00F674D1">
      <w:r w:rsidRPr="00C97E0A">
        <w:t xml:space="preserve">Internally </w:t>
      </w:r>
      <w:proofErr w:type="spellStart"/>
      <w:r w:rsidRPr="00C97E0A">
        <w:t>libssl</w:t>
      </w:r>
      <w:proofErr w:type="spellEnd"/>
      <w:r w:rsidRPr="00C97E0A">
        <w:t xml:space="preserve"> in OpenSSL calls X509_verify_</w:t>
      </w:r>
      <w:proofErr w:type="gramStart"/>
      <w:r w:rsidRPr="00C97E0A">
        <w:t>cert(</w:t>
      </w:r>
      <w:proofErr w:type="gramEnd"/>
      <w:r w:rsidRPr="00C97E0A">
        <w:t xml:space="preserve">) on the client side to verify a certificate supplied by a server. That function may return a negative return value to indicate an internal error (for example out of memory). Such a negative return value is mishandled by OpenSSL and will cause an IO function (such as </w:t>
      </w:r>
      <w:proofErr w:type="spellStart"/>
      <w:r w:rsidRPr="00C97E0A">
        <w:t>SSL_</w:t>
      </w:r>
      <w:proofErr w:type="gramStart"/>
      <w:r w:rsidRPr="00C97E0A">
        <w:t>connect</w:t>
      </w:r>
      <w:proofErr w:type="spellEnd"/>
      <w:r w:rsidRPr="00C97E0A">
        <w:t>(</w:t>
      </w:r>
      <w:proofErr w:type="gramEnd"/>
      <w:r w:rsidRPr="00C97E0A">
        <w:t xml:space="preserve">) or </w:t>
      </w:r>
      <w:proofErr w:type="spellStart"/>
      <w:r w:rsidRPr="00C97E0A">
        <w:t>SSL_do_handshake</w:t>
      </w:r>
      <w:proofErr w:type="spellEnd"/>
      <w:r w:rsidRPr="00C97E0A">
        <w:t xml:space="preserve">()) to not indicate success and a subsequent call to </w:t>
      </w:r>
      <w:proofErr w:type="spellStart"/>
      <w:r w:rsidRPr="00C97E0A">
        <w:t>SSL_get_error</w:t>
      </w:r>
      <w:proofErr w:type="spellEnd"/>
      <w:r w:rsidRPr="00C97E0A">
        <w:t xml:space="preserve">() to return the value SSL_ERROR_WANT_RETRY_VERIFY. This return value is only supposed to be returned by OpenSSL if the application has previously called </w:t>
      </w:r>
      <w:proofErr w:type="spellStart"/>
      <w:r w:rsidRPr="00C97E0A">
        <w:t>SSL_CTX_set_cert_verify_</w:t>
      </w:r>
      <w:proofErr w:type="gramStart"/>
      <w:r w:rsidRPr="00C97E0A">
        <w:t>callback</w:t>
      </w:r>
      <w:proofErr w:type="spellEnd"/>
      <w:r w:rsidRPr="00C97E0A">
        <w:t>(</w:t>
      </w:r>
      <w:proofErr w:type="gramEnd"/>
      <w:r w:rsidRPr="00C97E0A">
        <w:t xml:space="preserve">). Since most applications do not do this the SSL_ERROR_WANT_RETRY_VERIFY return value from </w:t>
      </w:r>
      <w:proofErr w:type="spellStart"/>
      <w:r w:rsidRPr="00C97E0A">
        <w:t>SSL_get_</w:t>
      </w:r>
      <w:proofErr w:type="gramStart"/>
      <w:r w:rsidRPr="00C97E0A">
        <w:t>error</w:t>
      </w:r>
      <w:proofErr w:type="spellEnd"/>
      <w:r w:rsidRPr="00C97E0A">
        <w:t>(</w:t>
      </w:r>
      <w:proofErr w:type="gramEnd"/>
      <w:r w:rsidRPr="00C97E0A">
        <w:t>) will be totally unexpected and applications may not behave correctly as a result. The exact behaviour will depend on the application but it could result in crashes, infinite loops or other similar incorrect responses. This issue is made more serious in combination with a separate bug in OpenSSL 3.0 that will cause X509_verify_</w:t>
      </w:r>
      <w:proofErr w:type="gramStart"/>
      <w:r w:rsidRPr="00C97E0A">
        <w:t>cert(</w:t>
      </w:r>
      <w:proofErr w:type="gramEnd"/>
      <w:r w:rsidRPr="00C97E0A">
        <w:t>) to indicate an internal error when processing a certificate chain. This will occur where a certificate does not include the Subject Alternative Name extension but where a Certificate Authority has enforced name constraints. This issue can occur even with valid chains. By combining the two issues an attacker could induce incorrect, application dependent behaviour. Fixed in OpenSSL 3.0.1 (Affected 3.0.0).</w:t>
      </w:r>
    </w:p>
    <w:p w14:paraId="074B85C0" w14:textId="77777777" w:rsidR="00F674D1" w:rsidRPr="00C97E0A" w:rsidRDefault="00F674D1" w:rsidP="00F674D1"/>
    <w:p w14:paraId="7756BBE9" w14:textId="77777777" w:rsidR="00F674D1" w:rsidRPr="00C97E0A" w:rsidRDefault="00F674D1" w:rsidP="00F674D1">
      <w:r w:rsidRPr="00C97E0A">
        <w:t>Affected Versions</w:t>
      </w:r>
    </w:p>
    <w:p w14:paraId="5573DD71" w14:textId="77777777" w:rsidR="00F674D1" w:rsidRPr="00C97E0A" w:rsidRDefault="00F674D1" w:rsidP="00F674D1">
      <w:r w:rsidRPr="00C97E0A">
        <w:t>0.9.2b to 0.9.8zh</w:t>
      </w:r>
    </w:p>
    <w:p w14:paraId="5903255F" w14:textId="77777777" w:rsidR="00F674D1" w:rsidRPr="00C97E0A" w:rsidRDefault="00F674D1" w:rsidP="00F674D1"/>
    <w:p w14:paraId="68BD87E0" w14:textId="77777777" w:rsidR="00F674D1" w:rsidRPr="00C97E0A" w:rsidRDefault="00F674D1" w:rsidP="00F674D1">
      <w:r w:rsidRPr="00C97E0A">
        <w:t>External References</w:t>
      </w:r>
    </w:p>
    <w:p w14:paraId="4A127876" w14:textId="77777777" w:rsidR="00F674D1" w:rsidRPr="00C97E0A" w:rsidRDefault="00902CEF" w:rsidP="00F674D1">
      <w:hyperlink r:id="rId125" w:history="1">
        <w:r w:rsidR="00F674D1" w:rsidRPr="00C97E0A">
          <w:t>CVE-2021-4044</w:t>
        </w:r>
      </w:hyperlink>
      <w:r w:rsidR="00F674D1" w:rsidRPr="00C97E0A">
        <w:t xml:space="preserve"> </w:t>
      </w:r>
    </w:p>
    <w:p w14:paraId="41A429C6" w14:textId="77777777" w:rsidR="00F674D1" w:rsidRPr="00C97E0A" w:rsidRDefault="00F674D1" w:rsidP="00F674D1">
      <w:r w:rsidRPr="00C97E0A">
        <w:t>OpenSSL Improper Restriction of Operations within the Bounds of a Memory Buffer Vulnerability</w:t>
      </w:r>
    </w:p>
    <w:p w14:paraId="51E361C7" w14:textId="77777777" w:rsidR="00F674D1" w:rsidRPr="00C97E0A" w:rsidRDefault="00F674D1" w:rsidP="00F674D1">
      <w:r w:rsidRPr="00C97E0A">
        <w:t xml:space="preserve">While parsing an </w:t>
      </w:r>
      <w:proofErr w:type="spellStart"/>
      <w:r w:rsidRPr="00C97E0A">
        <w:t>IPAddressFamily</w:t>
      </w:r>
      <w:proofErr w:type="spellEnd"/>
      <w:r w:rsidRPr="00C97E0A">
        <w:t xml:space="preserve"> extension in an X.509 certificate, it is possible to do a one-byte overread. This would result in an incorrect text display of the certificate. This bug has been present since 2006 and is present in all versions of OpenSSL before 1.0.2m and 1.1.0g.</w:t>
      </w:r>
    </w:p>
    <w:p w14:paraId="1B2AE8C3" w14:textId="77777777" w:rsidR="00F674D1" w:rsidRPr="00C97E0A" w:rsidRDefault="00F674D1" w:rsidP="00F674D1"/>
    <w:p w14:paraId="58302FAB" w14:textId="77777777" w:rsidR="00F674D1" w:rsidRPr="00C97E0A" w:rsidRDefault="00F674D1" w:rsidP="00F674D1">
      <w:r w:rsidRPr="00C97E0A">
        <w:t>Affected Versions</w:t>
      </w:r>
    </w:p>
    <w:p w14:paraId="4BA1A11E" w14:textId="77777777" w:rsidR="00F674D1" w:rsidRPr="00C97E0A" w:rsidRDefault="00F674D1" w:rsidP="00F674D1">
      <w:r w:rsidRPr="00C97E0A">
        <w:t>0.9.7j to 0.9.8zc</w:t>
      </w:r>
    </w:p>
    <w:p w14:paraId="12AEC841" w14:textId="77777777" w:rsidR="00F674D1" w:rsidRPr="00C97E0A" w:rsidRDefault="00F674D1" w:rsidP="00F674D1"/>
    <w:p w14:paraId="56451C9C" w14:textId="77777777" w:rsidR="00F674D1" w:rsidRPr="00C97E0A" w:rsidRDefault="00F674D1" w:rsidP="00F674D1">
      <w:r w:rsidRPr="00C97E0A">
        <w:t>External References</w:t>
      </w:r>
    </w:p>
    <w:p w14:paraId="346772F3" w14:textId="77777777" w:rsidR="00F674D1" w:rsidRPr="00C97E0A" w:rsidRDefault="00902CEF" w:rsidP="00F674D1">
      <w:hyperlink r:id="rId126" w:history="1">
        <w:r w:rsidR="00F674D1" w:rsidRPr="00C97E0A">
          <w:t>CVE-2017-3735</w:t>
        </w:r>
      </w:hyperlink>
      <w:r w:rsidR="00F674D1" w:rsidRPr="00C97E0A">
        <w:t xml:space="preserve"> </w:t>
      </w:r>
    </w:p>
    <w:p w14:paraId="7FB1ABCA" w14:textId="77777777" w:rsidR="00F674D1" w:rsidRPr="00C97E0A" w:rsidRDefault="00F674D1" w:rsidP="00F674D1">
      <w:r w:rsidRPr="00C97E0A">
        <w:lastRenderedPageBreak/>
        <w:t>OpenSSL Exposure of Sensitive Information to an Unauthorized Actor Vulnerability</w:t>
      </w:r>
    </w:p>
    <w:p w14:paraId="5E186A94" w14:textId="77777777" w:rsidR="00F674D1" w:rsidRPr="00C97E0A" w:rsidRDefault="00F674D1" w:rsidP="00F674D1">
      <w:r w:rsidRPr="00C97E0A">
        <w:t xml:space="preserve">The </w:t>
      </w:r>
      <w:proofErr w:type="spellStart"/>
      <w:r w:rsidRPr="00C97E0A">
        <w:t>get_client_master_key</w:t>
      </w:r>
      <w:proofErr w:type="spellEnd"/>
      <w:r w:rsidRPr="00C97E0A">
        <w:t xml:space="preserve"> function in s2_srvr.c in the SSLv2 implementation in OpenSSL before 0.9.8zf, 1.0.0 before 1.0.0r, 1.0.1 before 1.0.1m, and 1.0.2 before 1.0.2a accepts a nonzero CLIENT-MASTER-KEY CLEAR-KEY-LENGTH value for an arbitrary cipher, which allows man-in-the-middle attackers to determine the MASTER-KEY value and decrypt TLS ciphertext data by leveraging a </w:t>
      </w:r>
      <w:proofErr w:type="spellStart"/>
      <w:r w:rsidRPr="00C97E0A">
        <w:t>Bleichenbacher</w:t>
      </w:r>
      <w:proofErr w:type="spellEnd"/>
      <w:r w:rsidRPr="00C97E0A">
        <w:t xml:space="preserve"> RSA padding oracle, a related issue to </w:t>
      </w:r>
      <w:hyperlink r:id="rId127" w:history="1">
        <w:r w:rsidRPr="00C97E0A">
          <w:t>CVE-2016-0800</w:t>
        </w:r>
      </w:hyperlink>
      <w:r w:rsidRPr="00C97E0A">
        <w:t>.</w:t>
      </w:r>
    </w:p>
    <w:p w14:paraId="69BD95E4" w14:textId="77777777" w:rsidR="00F674D1" w:rsidRPr="00C97E0A" w:rsidRDefault="00F674D1" w:rsidP="00F674D1"/>
    <w:p w14:paraId="292C3BC6" w14:textId="77777777" w:rsidR="00F674D1" w:rsidRPr="00C97E0A" w:rsidRDefault="00F674D1" w:rsidP="00F674D1">
      <w:r w:rsidRPr="00C97E0A">
        <w:t>Affected Versions</w:t>
      </w:r>
    </w:p>
    <w:p w14:paraId="20FDDCA5" w14:textId="77777777" w:rsidR="00F674D1" w:rsidRPr="00C97E0A" w:rsidRDefault="00F674D1" w:rsidP="00F674D1">
      <w:r w:rsidRPr="00C97E0A">
        <w:t>0.9.2b to 0.9.8ze</w:t>
      </w:r>
    </w:p>
    <w:p w14:paraId="460664E2" w14:textId="77777777" w:rsidR="00F674D1" w:rsidRPr="00C97E0A" w:rsidRDefault="00F674D1" w:rsidP="00F674D1"/>
    <w:p w14:paraId="7E58FBC1" w14:textId="77777777" w:rsidR="00F674D1" w:rsidRPr="00C97E0A" w:rsidRDefault="00F674D1" w:rsidP="00F674D1">
      <w:r w:rsidRPr="00C97E0A">
        <w:t>External References</w:t>
      </w:r>
    </w:p>
    <w:p w14:paraId="36BF0A28" w14:textId="77777777" w:rsidR="00F674D1" w:rsidRPr="00C97E0A" w:rsidRDefault="00902CEF" w:rsidP="00F674D1">
      <w:hyperlink r:id="rId128" w:history="1">
        <w:r w:rsidR="00F674D1" w:rsidRPr="00C97E0A">
          <w:t>CVE-2016-0703</w:t>
        </w:r>
      </w:hyperlink>
      <w:r w:rsidR="00F674D1" w:rsidRPr="00C97E0A">
        <w:t xml:space="preserve"> </w:t>
      </w:r>
    </w:p>
    <w:p w14:paraId="59F581DD" w14:textId="77777777" w:rsidR="00F674D1" w:rsidRPr="00C97E0A" w:rsidRDefault="00F674D1" w:rsidP="00F674D1">
      <w:r w:rsidRPr="00C97E0A">
        <w:t>OpenSSL Exposure of Sensitive Information to an Unauthorized Actor Vulnerability</w:t>
      </w:r>
    </w:p>
    <w:p w14:paraId="3A83D340" w14:textId="77777777" w:rsidR="00F674D1" w:rsidRPr="00C97E0A" w:rsidRDefault="00F674D1" w:rsidP="00F674D1">
      <w:r w:rsidRPr="00C97E0A">
        <w:t xml:space="preserve">An oracle protection mechanism in the </w:t>
      </w:r>
      <w:proofErr w:type="spellStart"/>
      <w:r w:rsidRPr="00C97E0A">
        <w:t>get_client_master_key</w:t>
      </w:r>
      <w:proofErr w:type="spellEnd"/>
      <w:r w:rsidRPr="00C97E0A">
        <w:t xml:space="preserve"> function in s2_srvr.c in the SSLv2 implementation in OpenSSL before 0.9.8zf, 1.0.0 before 1.0.0r, 1.0.1 before 1.0.1m, and 1.0.2 before 1.0.2a overwrites incorrect MASTER-KEY bytes during use of export cipher suites, which makes it easier for remote attackers to decrypt TLS ciphertext data by leveraging a </w:t>
      </w:r>
      <w:proofErr w:type="spellStart"/>
      <w:r w:rsidRPr="00C97E0A">
        <w:t>Bleichenbacher</w:t>
      </w:r>
      <w:proofErr w:type="spellEnd"/>
      <w:r w:rsidRPr="00C97E0A">
        <w:t xml:space="preserve"> RSA padding oracle, a related issue to </w:t>
      </w:r>
      <w:hyperlink r:id="rId129" w:history="1">
        <w:r w:rsidRPr="00C97E0A">
          <w:t>CVE-2016-0800</w:t>
        </w:r>
      </w:hyperlink>
      <w:r w:rsidRPr="00C97E0A">
        <w:t>.</w:t>
      </w:r>
    </w:p>
    <w:p w14:paraId="6E4C2187" w14:textId="77777777" w:rsidR="00F674D1" w:rsidRPr="00C97E0A" w:rsidRDefault="00F674D1" w:rsidP="00F674D1"/>
    <w:p w14:paraId="79AF2BBB" w14:textId="77777777" w:rsidR="00F674D1" w:rsidRPr="00C97E0A" w:rsidRDefault="00F674D1" w:rsidP="00F674D1">
      <w:r w:rsidRPr="00C97E0A">
        <w:t>Affected Versions</w:t>
      </w:r>
    </w:p>
    <w:p w14:paraId="502D9028" w14:textId="77777777" w:rsidR="00F674D1" w:rsidRPr="00C97E0A" w:rsidRDefault="00F674D1" w:rsidP="00F674D1">
      <w:r w:rsidRPr="00C97E0A">
        <w:t>0.9.2b to 0.9.8ze</w:t>
      </w:r>
    </w:p>
    <w:p w14:paraId="7F0025AB" w14:textId="77777777" w:rsidR="00F674D1" w:rsidRPr="00C97E0A" w:rsidRDefault="00F674D1" w:rsidP="00F674D1"/>
    <w:p w14:paraId="43B21AD7" w14:textId="77777777" w:rsidR="00F674D1" w:rsidRPr="00C97E0A" w:rsidRDefault="00F674D1" w:rsidP="00F674D1">
      <w:r w:rsidRPr="00C97E0A">
        <w:t>External References</w:t>
      </w:r>
    </w:p>
    <w:p w14:paraId="22BC7E8D" w14:textId="77777777" w:rsidR="00F674D1" w:rsidRPr="00C97E0A" w:rsidRDefault="00902CEF" w:rsidP="00F674D1">
      <w:hyperlink r:id="rId130" w:history="1">
        <w:r w:rsidR="00F674D1" w:rsidRPr="00C97E0A">
          <w:t>CVE-2016-0704</w:t>
        </w:r>
      </w:hyperlink>
      <w:r w:rsidR="00F674D1" w:rsidRPr="00C97E0A">
        <w:t xml:space="preserve"> </w:t>
      </w:r>
    </w:p>
    <w:p w14:paraId="344FB5E6" w14:textId="77777777" w:rsidR="00F674D1" w:rsidRPr="00C97E0A" w:rsidRDefault="00F674D1" w:rsidP="00F674D1">
      <w:r w:rsidRPr="00C97E0A">
        <w:t>OpenSSL Numeric Errors Vulnerability</w:t>
      </w:r>
    </w:p>
    <w:p w14:paraId="710207C0" w14:textId="77777777" w:rsidR="00F674D1" w:rsidRPr="00C97E0A" w:rsidRDefault="00F674D1" w:rsidP="00F674D1">
      <w:r w:rsidRPr="00C97E0A">
        <w:t xml:space="preserve">Integer overflow in the </w:t>
      </w:r>
      <w:proofErr w:type="spellStart"/>
      <w:r w:rsidRPr="00C97E0A">
        <w:t>EVP_EncryptUpdate</w:t>
      </w:r>
      <w:proofErr w:type="spellEnd"/>
      <w:r w:rsidRPr="00C97E0A">
        <w:t xml:space="preserve"> function in crypto/</w:t>
      </w:r>
      <w:proofErr w:type="spellStart"/>
      <w:r w:rsidRPr="00C97E0A">
        <w:t>evp</w:t>
      </w:r>
      <w:proofErr w:type="spellEnd"/>
      <w:r w:rsidRPr="00C97E0A">
        <w:t>/</w:t>
      </w:r>
      <w:proofErr w:type="spellStart"/>
      <w:r w:rsidRPr="00C97E0A">
        <w:t>evp_enc.c</w:t>
      </w:r>
      <w:proofErr w:type="spellEnd"/>
      <w:r w:rsidRPr="00C97E0A">
        <w:t xml:space="preserve"> in OpenSSL before 1.0.1t and 1.0.2 before 1.0.2h allows remote attackers to cause a denial of service (heap memory corruption) via a large amount of data.</w:t>
      </w:r>
    </w:p>
    <w:p w14:paraId="75F050B9" w14:textId="77777777" w:rsidR="00F674D1" w:rsidRPr="00C97E0A" w:rsidRDefault="00F674D1" w:rsidP="00F674D1"/>
    <w:p w14:paraId="1F55D2B4" w14:textId="77777777" w:rsidR="00F674D1" w:rsidRPr="00C97E0A" w:rsidRDefault="00F674D1" w:rsidP="00F674D1">
      <w:r w:rsidRPr="00C97E0A">
        <w:t>Affected Versions</w:t>
      </w:r>
    </w:p>
    <w:p w14:paraId="3A8102DB" w14:textId="77777777" w:rsidR="00F674D1" w:rsidRPr="00C97E0A" w:rsidRDefault="00F674D1" w:rsidP="00F674D1">
      <w:r w:rsidRPr="00C97E0A">
        <w:t>0.9.2b to 0.9.8zh</w:t>
      </w:r>
    </w:p>
    <w:p w14:paraId="02575FA2" w14:textId="77777777" w:rsidR="00F674D1" w:rsidRPr="00C97E0A" w:rsidRDefault="00F674D1" w:rsidP="00F674D1"/>
    <w:p w14:paraId="6CFC75AF" w14:textId="77777777" w:rsidR="00F674D1" w:rsidRPr="00C97E0A" w:rsidRDefault="00F674D1" w:rsidP="00F674D1">
      <w:r w:rsidRPr="00C97E0A">
        <w:t>External References</w:t>
      </w:r>
    </w:p>
    <w:p w14:paraId="2C3B9E62" w14:textId="77777777" w:rsidR="00F674D1" w:rsidRPr="00C97E0A" w:rsidRDefault="00902CEF" w:rsidP="00F674D1">
      <w:hyperlink r:id="rId131" w:history="1">
        <w:r w:rsidR="00F674D1" w:rsidRPr="00C97E0A">
          <w:t>CVE-2016-2106</w:t>
        </w:r>
      </w:hyperlink>
      <w:r w:rsidR="00F674D1" w:rsidRPr="00C97E0A">
        <w:t xml:space="preserve"> </w:t>
      </w:r>
    </w:p>
    <w:p w14:paraId="0637DE10" w14:textId="77777777" w:rsidR="00F674D1" w:rsidRPr="00C97E0A" w:rsidRDefault="00F674D1" w:rsidP="00F674D1">
      <w:r w:rsidRPr="00C97E0A">
        <w:lastRenderedPageBreak/>
        <w:t>OpenSSL Exposure of Sensitive Information to an Unauthorized Actor Vulnerability</w:t>
      </w:r>
    </w:p>
    <w:p w14:paraId="284EB1BA" w14:textId="77777777" w:rsidR="00F674D1" w:rsidRPr="00C97E0A" w:rsidRDefault="00F674D1" w:rsidP="00F674D1">
      <w:r w:rsidRPr="00C97E0A">
        <w:t xml:space="preserve">The AES-NI implementation in OpenSSL before 1.0.1t and 1.0.2 before 1.0.2h does not consider memory allocation during a certain padding check, which allows remote attackers to obtain sensitive cleartext information via a padding-oracle attack against an AES CBC session. NOTE: this vulnerability exists because of an incorrect fix for </w:t>
      </w:r>
      <w:hyperlink r:id="rId132" w:history="1">
        <w:r w:rsidRPr="00C97E0A">
          <w:t>CVE-2013-0169</w:t>
        </w:r>
      </w:hyperlink>
      <w:r w:rsidRPr="00C97E0A">
        <w:t>.</w:t>
      </w:r>
    </w:p>
    <w:p w14:paraId="6E0502F6" w14:textId="77777777" w:rsidR="00F674D1" w:rsidRPr="00C97E0A" w:rsidRDefault="00F674D1" w:rsidP="00F674D1"/>
    <w:p w14:paraId="514F81C4" w14:textId="77777777" w:rsidR="00F674D1" w:rsidRPr="00C97E0A" w:rsidRDefault="00F674D1" w:rsidP="00F674D1">
      <w:r w:rsidRPr="00C97E0A">
        <w:t>Affected Versions</w:t>
      </w:r>
    </w:p>
    <w:p w14:paraId="72321358" w14:textId="77777777" w:rsidR="00F674D1" w:rsidRPr="00C97E0A" w:rsidRDefault="00F674D1" w:rsidP="00F674D1">
      <w:r w:rsidRPr="00C97E0A">
        <w:t>0.9.2b to 0.9.8zh</w:t>
      </w:r>
    </w:p>
    <w:p w14:paraId="061CFA54" w14:textId="77777777" w:rsidR="00F674D1" w:rsidRPr="00C97E0A" w:rsidRDefault="00F674D1" w:rsidP="00F674D1"/>
    <w:p w14:paraId="20BC1699" w14:textId="77777777" w:rsidR="00F674D1" w:rsidRPr="00C97E0A" w:rsidRDefault="00F674D1" w:rsidP="00F674D1">
      <w:r w:rsidRPr="00C97E0A">
        <w:t>External References</w:t>
      </w:r>
    </w:p>
    <w:p w14:paraId="6ABBBA41" w14:textId="77777777" w:rsidR="00F674D1" w:rsidRPr="00C97E0A" w:rsidRDefault="00902CEF" w:rsidP="00F674D1">
      <w:hyperlink r:id="rId133" w:history="1">
        <w:r w:rsidR="00F674D1" w:rsidRPr="00C97E0A">
          <w:t>CVE-2016-2107</w:t>
        </w:r>
      </w:hyperlink>
      <w:r w:rsidR="00F674D1" w:rsidRPr="00C97E0A">
        <w:t xml:space="preserve"> </w:t>
      </w:r>
    </w:p>
    <w:p w14:paraId="3EE5452D" w14:textId="77777777" w:rsidR="00F674D1" w:rsidRPr="00C97E0A" w:rsidRDefault="00F674D1" w:rsidP="00F674D1">
      <w:r w:rsidRPr="00C97E0A">
        <w:t>OpenSSL Improper Restriction of Operations within the Bounds of a Memory Buffer Vulnerability</w:t>
      </w:r>
    </w:p>
    <w:p w14:paraId="7C9BA8F5" w14:textId="77777777" w:rsidR="00F674D1" w:rsidRPr="00C97E0A" w:rsidRDefault="00F674D1" w:rsidP="00F674D1">
      <w:r w:rsidRPr="00C97E0A">
        <w:t>The ASN.1 implementation in OpenSSL before 1.0.1o and 1.0.2 before 1.0.2c allows remote attackers to execute arbitrary code or cause a denial of service (buffer underflow and memory corruption) via an ANY field in crafted serialized data, aka the "negative zero" issue.</w:t>
      </w:r>
    </w:p>
    <w:p w14:paraId="7AADC87E" w14:textId="77777777" w:rsidR="00F674D1" w:rsidRPr="00C97E0A" w:rsidRDefault="00F674D1" w:rsidP="00F674D1"/>
    <w:p w14:paraId="77F195F6" w14:textId="77777777" w:rsidR="00F674D1" w:rsidRPr="00C97E0A" w:rsidRDefault="00F674D1" w:rsidP="00F674D1">
      <w:r w:rsidRPr="00C97E0A">
        <w:t>Affected Versions</w:t>
      </w:r>
    </w:p>
    <w:p w14:paraId="0A12F8E1" w14:textId="77777777" w:rsidR="00F674D1" w:rsidRPr="00C97E0A" w:rsidRDefault="00F674D1" w:rsidP="00F674D1">
      <w:r w:rsidRPr="00C97E0A">
        <w:t>0.9.2b to 0.9.8zh</w:t>
      </w:r>
    </w:p>
    <w:p w14:paraId="14E2829E" w14:textId="77777777" w:rsidR="00F674D1" w:rsidRPr="00C97E0A" w:rsidRDefault="00F674D1" w:rsidP="00F674D1"/>
    <w:p w14:paraId="50B9A7B0" w14:textId="77777777" w:rsidR="00F674D1" w:rsidRPr="00C97E0A" w:rsidRDefault="00F674D1" w:rsidP="00F674D1">
      <w:r w:rsidRPr="00C97E0A">
        <w:t>External References</w:t>
      </w:r>
    </w:p>
    <w:p w14:paraId="7D62DEEE" w14:textId="77777777" w:rsidR="00F674D1" w:rsidRPr="00C97E0A" w:rsidRDefault="00902CEF" w:rsidP="00F674D1">
      <w:hyperlink r:id="rId134" w:history="1">
        <w:r w:rsidR="00F674D1" w:rsidRPr="00C97E0A">
          <w:t>CVE-2016-2108</w:t>
        </w:r>
      </w:hyperlink>
      <w:r w:rsidR="00F674D1" w:rsidRPr="00C97E0A">
        <w:t xml:space="preserve"> </w:t>
      </w:r>
    </w:p>
    <w:p w14:paraId="550F420D" w14:textId="77777777" w:rsidR="00F674D1" w:rsidRPr="00C97E0A" w:rsidRDefault="00F674D1" w:rsidP="00F674D1">
      <w:r w:rsidRPr="00C97E0A">
        <w:t>OpenSSL Resource Management Errors Vulnerability</w:t>
      </w:r>
    </w:p>
    <w:p w14:paraId="4565D4A6" w14:textId="77777777" w:rsidR="00F674D1" w:rsidRPr="00C97E0A" w:rsidRDefault="00F674D1" w:rsidP="00F674D1">
      <w:r w:rsidRPr="00C97E0A">
        <w:t>The asn1_d2i_read_bio function in crypto/asn1/a_d2i_fp.c in the ASN.1 BIO implementation in OpenSSL before 1.0.1t and 1.0.2 before 1.0.2h allows remote attackers to cause a denial of service (memory consumption) via a short invalid encoding.</w:t>
      </w:r>
    </w:p>
    <w:p w14:paraId="6E9BBBAB" w14:textId="77777777" w:rsidR="00F674D1" w:rsidRPr="00C97E0A" w:rsidRDefault="00F674D1" w:rsidP="00F674D1"/>
    <w:p w14:paraId="677B8761" w14:textId="77777777" w:rsidR="00F674D1" w:rsidRPr="00C97E0A" w:rsidRDefault="00F674D1" w:rsidP="00F674D1">
      <w:r w:rsidRPr="00C97E0A">
        <w:t>Affected Versions</w:t>
      </w:r>
    </w:p>
    <w:p w14:paraId="0905829D" w14:textId="77777777" w:rsidR="00F674D1" w:rsidRPr="00C97E0A" w:rsidRDefault="00F674D1" w:rsidP="00F674D1">
      <w:r w:rsidRPr="00C97E0A">
        <w:t>0.9.2b to 0.9.8zh</w:t>
      </w:r>
    </w:p>
    <w:p w14:paraId="33706381" w14:textId="77777777" w:rsidR="00F674D1" w:rsidRPr="00C97E0A" w:rsidRDefault="00F674D1" w:rsidP="00F674D1"/>
    <w:p w14:paraId="79A6149E" w14:textId="77777777" w:rsidR="00F674D1" w:rsidRPr="00C97E0A" w:rsidRDefault="00F674D1" w:rsidP="00F674D1">
      <w:r w:rsidRPr="00C97E0A">
        <w:t>External References</w:t>
      </w:r>
    </w:p>
    <w:p w14:paraId="7371D98C" w14:textId="77777777" w:rsidR="00F674D1" w:rsidRPr="00C97E0A" w:rsidRDefault="00902CEF" w:rsidP="00F674D1">
      <w:hyperlink r:id="rId135" w:history="1">
        <w:r w:rsidR="00F674D1" w:rsidRPr="00C97E0A">
          <w:t>CVE-2016-2109</w:t>
        </w:r>
      </w:hyperlink>
      <w:r w:rsidR="00F674D1" w:rsidRPr="00C97E0A">
        <w:t xml:space="preserve"> </w:t>
      </w:r>
    </w:p>
    <w:p w14:paraId="71B3BC47" w14:textId="77777777" w:rsidR="00F674D1" w:rsidRPr="00C97E0A" w:rsidRDefault="00F674D1" w:rsidP="00F674D1">
      <w:r w:rsidRPr="00C97E0A">
        <w:t>OpenSSL Improper Restriction of Operations within the Bounds of a Memory Buffer Vulnerability</w:t>
      </w:r>
    </w:p>
    <w:p w14:paraId="174AE9B4" w14:textId="77777777" w:rsidR="00F674D1" w:rsidRPr="00C97E0A" w:rsidRDefault="00F674D1" w:rsidP="00F674D1">
      <w:r w:rsidRPr="00C97E0A">
        <w:lastRenderedPageBreak/>
        <w:t>The X509_NAME_oneline function in crypto/x509/x509_obj.c in OpenSSL before 1.0.1t and 1.0.2 before 1.0.2h allows remote attackers to obtain sensitive information from process stack memory or cause a denial of service (buffer over-read) via crafted EBCDIC ASN.1 data.</w:t>
      </w:r>
    </w:p>
    <w:p w14:paraId="2FF46640" w14:textId="77777777" w:rsidR="00F674D1" w:rsidRPr="00C97E0A" w:rsidRDefault="00F674D1" w:rsidP="00F674D1"/>
    <w:p w14:paraId="4E036025" w14:textId="77777777" w:rsidR="00F674D1" w:rsidRPr="00C97E0A" w:rsidRDefault="00F674D1" w:rsidP="00F674D1">
      <w:r w:rsidRPr="00C97E0A">
        <w:t>Affected Versions</w:t>
      </w:r>
    </w:p>
    <w:p w14:paraId="728C3C70" w14:textId="77777777" w:rsidR="00F674D1" w:rsidRPr="00C97E0A" w:rsidRDefault="00F674D1" w:rsidP="00F674D1">
      <w:r w:rsidRPr="00C97E0A">
        <w:t>0.9.2b to 0.9.8zh</w:t>
      </w:r>
    </w:p>
    <w:p w14:paraId="08F77C18" w14:textId="77777777" w:rsidR="00F674D1" w:rsidRPr="00C97E0A" w:rsidRDefault="00F674D1" w:rsidP="00F674D1"/>
    <w:p w14:paraId="19604B4F" w14:textId="77777777" w:rsidR="00F674D1" w:rsidRPr="00C97E0A" w:rsidRDefault="00F674D1" w:rsidP="00F674D1">
      <w:r w:rsidRPr="00C97E0A">
        <w:t>External References</w:t>
      </w:r>
    </w:p>
    <w:p w14:paraId="1E35DE15" w14:textId="77777777" w:rsidR="00F674D1" w:rsidRPr="00C97E0A" w:rsidRDefault="00902CEF" w:rsidP="00F674D1">
      <w:hyperlink r:id="rId136" w:history="1">
        <w:r w:rsidR="00F674D1" w:rsidRPr="00C97E0A">
          <w:t>CVE-2016-2176</w:t>
        </w:r>
      </w:hyperlink>
      <w:r w:rsidR="00F674D1" w:rsidRPr="00C97E0A">
        <w:t xml:space="preserve"> </w:t>
      </w:r>
    </w:p>
    <w:p w14:paraId="139590F1" w14:textId="77777777" w:rsidR="00F674D1" w:rsidRPr="00C97E0A" w:rsidRDefault="00F674D1" w:rsidP="00F674D1">
      <w:r w:rsidRPr="00C97E0A">
        <w:t>OpenSSL Key Management Errors Vulnerability</w:t>
      </w:r>
    </w:p>
    <w:p w14:paraId="6BE621B3" w14:textId="77777777" w:rsidR="00F674D1" w:rsidRPr="00C97E0A" w:rsidRDefault="00F674D1" w:rsidP="00F674D1">
      <w:r w:rsidRPr="00C97E0A">
        <w:t>A timing attack flaw was found in OpenSSL 1.0.1u and before that could allow a malicious user with local access to recover ECDSA P-256 private keys.</w:t>
      </w:r>
    </w:p>
    <w:p w14:paraId="76A7BA0C" w14:textId="77777777" w:rsidR="00F674D1" w:rsidRPr="00C97E0A" w:rsidRDefault="00F674D1" w:rsidP="00F674D1"/>
    <w:p w14:paraId="1B995F77" w14:textId="77777777" w:rsidR="00F674D1" w:rsidRPr="00C97E0A" w:rsidRDefault="00F674D1" w:rsidP="00F674D1">
      <w:r w:rsidRPr="00C97E0A">
        <w:t>Affected Versions</w:t>
      </w:r>
    </w:p>
    <w:p w14:paraId="65F00A81" w14:textId="77777777" w:rsidR="00F674D1" w:rsidRPr="00C97E0A" w:rsidRDefault="00F674D1" w:rsidP="00F674D1">
      <w:r w:rsidRPr="00C97E0A">
        <w:t>0.9.2b to 0.9.8zh</w:t>
      </w:r>
    </w:p>
    <w:p w14:paraId="44CFF27F" w14:textId="77777777" w:rsidR="00F674D1" w:rsidRPr="00C97E0A" w:rsidRDefault="00F674D1" w:rsidP="00F674D1"/>
    <w:p w14:paraId="7896C0BC" w14:textId="77777777" w:rsidR="00F674D1" w:rsidRPr="00C97E0A" w:rsidRDefault="00F674D1" w:rsidP="00F674D1">
      <w:r w:rsidRPr="00C97E0A">
        <w:t>External References</w:t>
      </w:r>
    </w:p>
    <w:p w14:paraId="4A6CDAE4" w14:textId="77777777" w:rsidR="00115DC1" w:rsidRDefault="00115DC1"/>
    <w:sectPr w:rsidR="00115D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4D1"/>
    <w:rsid w:val="00115DC1"/>
    <w:rsid w:val="003315D6"/>
    <w:rsid w:val="00902CEF"/>
    <w:rsid w:val="00AD125A"/>
    <w:rsid w:val="00F674D1"/>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E1C83"/>
  <w15:chartTrackingRefBased/>
  <w15:docId w15:val="{F32FD109-07D3-4706-8F8F-C4AE4D34D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766397">
      <w:bodyDiv w:val="1"/>
      <w:marLeft w:val="0"/>
      <w:marRight w:val="0"/>
      <w:marTop w:val="0"/>
      <w:marBottom w:val="0"/>
      <w:divBdr>
        <w:top w:val="none" w:sz="0" w:space="0" w:color="auto"/>
        <w:left w:val="none" w:sz="0" w:space="0" w:color="auto"/>
        <w:bottom w:val="none" w:sz="0" w:space="0" w:color="auto"/>
        <w:right w:val="none" w:sz="0" w:space="0" w:color="auto"/>
      </w:divBdr>
      <w:divsChild>
        <w:div w:id="71204089">
          <w:marLeft w:val="0"/>
          <w:marRight w:val="0"/>
          <w:marTop w:val="0"/>
          <w:marBottom w:val="0"/>
          <w:divBdr>
            <w:top w:val="none" w:sz="0" w:space="0" w:color="auto"/>
            <w:left w:val="none" w:sz="0" w:space="0" w:color="auto"/>
            <w:bottom w:val="none" w:sz="0" w:space="0" w:color="auto"/>
            <w:right w:val="none" w:sz="0" w:space="0" w:color="auto"/>
          </w:divBdr>
          <w:divsChild>
            <w:div w:id="381293006">
              <w:marLeft w:val="0"/>
              <w:marRight w:val="0"/>
              <w:marTop w:val="0"/>
              <w:marBottom w:val="0"/>
              <w:divBdr>
                <w:top w:val="none" w:sz="0" w:space="0" w:color="auto"/>
                <w:left w:val="none" w:sz="0" w:space="0" w:color="auto"/>
                <w:bottom w:val="none" w:sz="0" w:space="0" w:color="auto"/>
                <w:right w:val="none" w:sz="0" w:space="0" w:color="auto"/>
              </w:divBdr>
              <w:divsChild>
                <w:div w:id="1466388426">
                  <w:marLeft w:val="0"/>
                  <w:marRight w:val="0"/>
                  <w:marTop w:val="0"/>
                  <w:marBottom w:val="0"/>
                  <w:divBdr>
                    <w:top w:val="none" w:sz="0" w:space="0" w:color="auto"/>
                    <w:left w:val="none" w:sz="0" w:space="0" w:color="auto"/>
                    <w:bottom w:val="none" w:sz="0" w:space="0" w:color="auto"/>
                    <w:right w:val="none" w:sz="0" w:space="0" w:color="auto"/>
                  </w:divBdr>
                </w:div>
              </w:divsChild>
            </w:div>
            <w:div w:id="1268079953">
              <w:marLeft w:val="0"/>
              <w:marRight w:val="0"/>
              <w:marTop w:val="0"/>
              <w:marBottom w:val="0"/>
              <w:divBdr>
                <w:top w:val="none" w:sz="0" w:space="0" w:color="auto"/>
                <w:left w:val="none" w:sz="0" w:space="0" w:color="auto"/>
                <w:bottom w:val="none" w:sz="0" w:space="0" w:color="auto"/>
                <w:right w:val="none" w:sz="0" w:space="0" w:color="auto"/>
              </w:divBdr>
              <w:divsChild>
                <w:div w:id="332730648">
                  <w:marLeft w:val="0"/>
                  <w:marRight w:val="0"/>
                  <w:marTop w:val="0"/>
                  <w:marBottom w:val="0"/>
                  <w:divBdr>
                    <w:top w:val="none" w:sz="0" w:space="0" w:color="auto"/>
                    <w:left w:val="none" w:sz="0" w:space="0" w:color="auto"/>
                    <w:bottom w:val="none" w:sz="0" w:space="0" w:color="auto"/>
                    <w:right w:val="none" w:sz="0" w:space="0" w:color="auto"/>
                  </w:divBdr>
                  <w:divsChild>
                    <w:div w:id="1225069711">
                      <w:marLeft w:val="0"/>
                      <w:marRight w:val="0"/>
                      <w:marTop w:val="0"/>
                      <w:marBottom w:val="0"/>
                      <w:divBdr>
                        <w:top w:val="none" w:sz="0" w:space="0" w:color="auto"/>
                        <w:left w:val="none" w:sz="0" w:space="0" w:color="auto"/>
                        <w:bottom w:val="none" w:sz="0" w:space="0" w:color="auto"/>
                        <w:right w:val="none" w:sz="0" w:space="0" w:color="auto"/>
                      </w:divBdr>
                      <w:divsChild>
                        <w:div w:id="147718777">
                          <w:marLeft w:val="0"/>
                          <w:marRight w:val="0"/>
                          <w:marTop w:val="0"/>
                          <w:marBottom w:val="0"/>
                          <w:divBdr>
                            <w:top w:val="none" w:sz="0" w:space="0" w:color="auto"/>
                            <w:left w:val="none" w:sz="0" w:space="0" w:color="auto"/>
                            <w:bottom w:val="none" w:sz="0" w:space="0" w:color="auto"/>
                            <w:right w:val="none" w:sz="0" w:space="0" w:color="auto"/>
                          </w:divBdr>
                        </w:div>
                        <w:div w:id="1698462494">
                          <w:marLeft w:val="0"/>
                          <w:marRight w:val="0"/>
                          <w:marTop w:val="0"/>
                          <w:marBottom w:val="0"/>
                          <w:divBdr>
                            <w:top w:val="none" w:sz="0" w:space="0" w:color="auto"/>
                            <w:left w:val="none" w:sz="0" w:space="0" w:color="auto"/>
                            <w:bottom w:val="none" w:sz="0" w:space="0" w:color="auto"/>
                            <w:right w:val="none" w:sz="0" w:space="0" w:color="auto"/>
                          </w:divBdr>
                        </w:div>
                        <w:div w:id="412625288">
                          <w:marLeft w:val="0"/>
                          <w:marRight w:val="0"/>
                          <w:marTop w:val="0"/>
                          <w:marBottom w:val="0"/>
                          <w:divBdr>
                            <w:top w:val="none" w:sz="0" w:space="0" w:color="auto"/>
                            <w:left w:val="none" w:sz="0" w:space="0" w:color="auto"/>
                            <w:bottom w:val="none" w:sz="0" w:space="0" w:color="auto"/>
                            <w:right w:val="none" w:sz="0" w:space="0" w:color="auto"/>
                          </w:divBdr>
                        </w:div>
                      </w:divsChild>
                    </w:div>
                    <w:div w:id="1505701658">
                      <w:marLeft w:val="0"/>
                      <w:marRight w:val="0"/>
                      <w:marTop w:val="0"/>
                      <w:marBottom w:val="0"/>
                      <w:divBdr>
                        <w:top w:val="none" w:sz="0" w:space="0" w:color="auto"/>
                        <w:left w:val="none" w:sz="0" w:space="0" w:color="auto"/>
                        <w:bottom w:val="none" w:sz="0" w:space="0" w:color="auto"/>
                        <w:right w:val="none" w:sz="0" w:space="0" w:color="auto"/>
                      </w:divBdr>
                      <w:divsChild>
                        <w:div w:id="853569984">
                          <w:marLeft w:val="0"/>
                          <w:marRight w:val="0"/>
                          <w:marTop w:val="0"/>
                          <w:marBottom w:val="0"/>
                          <w:divBdr>
                            <w:top w:val="none" w:sz="0" w:space="0" w:color="auto"/>
                            <w:left w:val="none" w:sz="0" w:space="0" w:color="auto"/>
                            <w:bottom w:val="none" w:sz="0" w:space="0" w:color="auto"/>
                            <w:right w:val="none" w:sz="0" w:space="0" w:color="auto"/>
                          </w:divBdr>
                        </w:div>
                        <w:div w:id="235359970">
                          <w:marLeft w:val="0"/>
                          <w:marRight w:val="0"/>
                          <w:marTop w:val="0"/>
                          <w:marBottom w:val="0"/>
                          <w:divBdr>
                            <w:top w:val="none" w:sz="0" w:space="0" w:color="auto"/>
                            <w:left w:val="none" w:sz="0" w:space="0" w:color="auto"/>
                            <w:bottom w:val="none" w:sz="0" w:space="0" w:color="auto"/>
                            <w:right w:val="none" w:sz="0" w:space="0" w:color="auto"/>
                          </w:divBdr>
                        </w:div>
                        <w:div w:id="572200270">
                          <w:marLeft w:val="0"/>
                          <w:marRight w:val="0"/>
                          <w:marTop w:val="0"/>
                          <w:marBottom w:val="0"/>
                          <w:divBdr>
                            <w:top w:val="none" w:sz="0" w:space="0" w:color="auto"/>
                            <w:left w:val="none" w:sz="0" w:space="0" w:color="auto"/>
                            <w:bottom w:val="none" w:sz="0" w:space="0" w:color="auto"/>
                            <w:right w:val="none" w:sz="0" w:space="0" w:color="auto"/>
                          </w:divBdr>
                        </w:div>
                        <w:div w:id="1694845096">
                          <w:marLeft w:val="0"/>
                          <w:marRight w:val="0"/>
                          <w:marTop w:val="0"/>
                          <w:marBottom w:val="0"/>
                          <w:divBdr>
                            <w:top w:val="none" w:sz="0" w:space="0" w:color="auto"/>
                            <w:left w:val="none" w:sz="0" w:space="0" w:color="auto"/>
                            <w:bottom w:val="none" w:sz="0" w:space="0" w:color="auto"/>
                            <w:right w:val="none" w:sz="0" w:space="0" w:color="auto"/>
                          </w:divBdr>
                        </w:div>
                        <w:div w:id="446656866">
                          <w:marLeft w:val="0"/>
                          <w:marRight w:val="0"/>
                          <w:marTop w:val="0"/>
                          <w:marBottom w:val="0"/>
                          <w:divBdr>
                            <w:top w:val="none" w:sz="0" w:space="0" w:color="auto"/>
                            <w:left w:val="none" w:sz="0" w:space="0" w:color="auto"/>
                            <w:bottom w:val="none" w:sz="0" w:space="0" w:color="auto"/>
                            <w:right w:val="none" w:sz="0" w:space="0" w:color="auto"/>
                          </w:divBdr>
                        </w:div>
                        <w:div w:id="1521964354">
                          <w:marLeft w:val="0"/>
                          <w:marRight w:val="0"/>
                          <w:marTop w:val="0"/>
                          <w:marBottom w:val="0"/>
                          <w:divBdr>
                            <w:top w:val="none" w:sz="0" w:space="0" w:color="auto"/>
                            <w:left w:val="none" w:sz="0" w:space="0" w:color="auto"/>
                            <w:bottom w:val="none" w:sz="0" w:space="0" w:color="auto"/>
                            <w:right w:val="none" w:sz="0" w:space="0" w:color="auto"/>
                          </w:divBdr>
                        </w:div>
                        <w:div w:id="440225103">
                          <w:marLeft w:val="0"/>
                          <w:marRight w:val="0"/>
                          <w:marTop w:val="0"/>
                          <w:marBottom w:val="0"/>
                          <w:divBdr>
                            <w:top w:val="none" w:sz="0" w:space="0" w:color="auto"/>
                            <w:left w:val="none" w:sz="0" w:space="0" w:color="auto"/>
                            <w:bottom w:val="none" w:sz="0" w:space="0" w:color="auto"/>
                            <w:right w:val="none" w:sz="0" w:space="0" w:color="auto"/>
                          </w:divBdr>
                        </w:div>
                        <w:div w:id="1703553697">
                          <w:marLeft w:val="0"/>
                          <w:marRight w:val="0"/>
                          <w:marTop w:val="0"/>
                          <w:marBottom w:val="0"/>
                          <w:divBdr>
                            <w:top w:val="none" w:sz="0" w:space="0" w:color="auto"/>
                            <w:left w:val="none" w:sz="0" w:space="0" w:color="auto"/>
                            <w:bottom w:val="none" w:sz="0" w:space="0" w:color="auto"/>
                            <w:right w:val="none" w:sz="0" w:space="0" w:color="auto"/>
                          </w:divBdr>
                        </w:div>
                        <w:div w:id="255137961">
                          <w:marLeft w:val="0"/>
                          <w:marRight w:val="0"/>
                          <w:marTop w:val="0"/>
                          <w:marBottom w:val="0"/>
                          <w:divBdr>
                            <w:top w:val="none" w:sz="0" w:space="0" w:color="auto"/>
                            <w:left w:val="none" w:sz="0" w:space="0" w:color="auto"/>
                            <w:bottom w:val="none" w:sz="0" w:space="0" w:color="auto"/>
                            <w:right w:val="none" w:sz="0" w:space="0" w:color="auto"/>
                          </w:divBdr>
                        </w:div>
                        <w:div w:id="425464336">
                          <w:marLeft w:val="0"/>
                          <w:marRight w:val="0"/>
                          <w:marTop w:val="0"/>
                          <w:marBottom w:val="0"/>
                          <w:divBdr>
                            <w:top w:val="none" w:sz="0" w:space="0" w:color="auto"/>
                            <w:left w:val="none" w:sz="0" w:space="0" w:color="auto"/>
                            <w:bottom w:val="none" w:sz="0" w:space="0" w:color="auto"/>
                            <w:right w:val="none" w:sz="0" w:space="0" w:color="auto"/>
                          </w:divBdr>
                        </w:div>
                        <w:div w:id="637688228">
                          <w:marLeft w:val="0"/>
                          <w:marRight w:val="0"/>
                          <w:marTop w:val="0"/>
                          <w:marBottom w:val="0"/>
                          <w:divBdr>
                            <w:top w:val="none" w:sz="0" w:space="0" w:color="auto"/>
                            <w:left w:val="none" w:sz="0" w:space="0" w:color="auto"/>
                            <w:bottom w:val="none" w:sz="0" w:space="0" w:color="auto"/>
                            <w:right w:val="none" w:sz="0" w:space="0" w:color="auto"/>
                          </w:divBdr>
                        </w:div>
                        <w:div w:id="198710654">
                          <w:marLeft w:val="0"/>
                          <w:marRight w:val="0"/>
                          <w:marTop w:val="0"/>
                          <w:marBottom w:val="0"/>
                          <w:divBdr>
                            <w:top w:val="none" w:sz="0" w:space="0" w:color="auto"/>
                            <w:left w:val="none" w:sz="0" w:space="0" w:color="auto"/>
                            <w:bottom w:val="none" w:sz="0" w:space="0" w:color="auto"/>
                            <w:right w:val="none" w:sz="0" w:space="0" w:color="auto"/>
                          </w:divBdr>
                        </w:div>
                        <w:div w:id="779645495">
                          <w:marLeft w:val="0"/>
                          <w:marRight w:val="0"/>
                          <w:marTop w:val="0"/>
                          <w:marBottom w:val="0"/>
                          <w:divBdr>
                            <w:top w:val="none" w:sz="0" w:space="0" w:color="auto"/>
                            <w:left w:val="none" w:sz="0" w:space="0" w:color="auto"/>
                            <w:bottom w:val="none" w:sz="0" w:space="0" w:color="auto"/>
                            <w:right w:val="none" w:sz="0" w:space="0" w:color="auto"/>
                          </w:divBdr>
                        </w:div>
                        <w:div w:id="1125582204">
                          <w:marLeft w:val="0"/>
                          <w:marRight w:val="0"/>
                          <w:marTop w:val="0"/>
                          <w:marBottom w:val="0"/>
                          <w:divBdr>
                            <w:top w:val="none" w:sz="0" w:space="0" w:color="auto"/>
                            <w:left w:val="none" w:sz="0" w:space="0" w:color="auto"/>
                            <w:bottom w:val="none" w:sz="0" w:space="0" w:color="auto"/>
                            <w:right w:val="none" w:sz="0" w:space="0" w:color="auto"/>
                          </w:divBdr>
                        </w:div>
                        <w:div w:id="1137918219">
                          <w:marLeft w:val="0"/>
                          <w:marRight w:val="0"/>
                          <w:marTop w:val="0"/>
                          <w:marBottom w:val="0"/>
                          <w:divBdr>
                            <w:top w:val="none" w:sz="0" w:space="0" w:color="auto"/>
                            <w:left w:val="none" w:sz="0" w:space="0" w:color="auto"/>
                            <w:bottom w:val="none" w:sz="0" w:space="0" w:color="auto"/>
                            <w:right w:val="none" w:sz="0" w:space="0" w:color="auto"/>
                          </w:divBdr>
                        </w:div>
                        <w:div w:id="1353142115">
                          <w:marLeft w:val="0"/>
                          <w:marRight w:val="0"/>
                          <w:marTop w:val="0"/>
                          <w:marBottom w:val="0"/>
                          <w:divBdr>
                            <w:top w:val="none" w:sz="0" w:space="0" w:color="auto"/>
                            <w:left w:val="none" w:sz="0" w:space="0" w:color="auto"/>
                            <w:bottom w:val="none" w:sz="0" w:space="0" w:color="auto"/>
                            <w:right w:val="none" w:sz="0" w:space="0" w:color="auto"/>
                          </w:divBdr>
                        </w:div>
                        <w:div w:id="1098869418">
                          <w:marLeft w:val="0"/>
                          <w:marRight w:val="0"/>
                          <w:marTop w:val="0"/>
                          <w:marBottom w:val="0"/>
                          <w:divBdr>
                            <w:top w:val="none" w:sz="0" w:space="0" w:color="auto"/>
                            <w:left w:val="none" w:sz="0" w:space="0" w:color="auto"/>
                            <w:bottom w:val="none" w:sz="0" w:space="0" w:color="auto"/>
                            <w:right w:val="none" w:sz="0" w:space="0" w:color="auto"/>
                          </w:divBdr>
                        </w:div>
                        <w:div w:id="906450997">
                          <w:marLeft w:val="0"/>
                          <w:marRight w:val="0"/>
                          <w:marTop w:val="0"/>
                          <w:marBottom w:val="0"/>
                          <w:divBdr>
                            <w:top w:val="none" w:sz="0" w:space="0" w:color="auto"/>
                            <w:left w:val="none" w:sz="0" w:space="0" w:color="auto"/>
                            <w:bottom w:val="none" w:sz="0" w:space="0" w:color="auto"/>
                            <w:right w:val="none" w:sz="0" w:space="0" w:color="auto"/>
                          </w:divBdr>
                        </w:div>
                        <w:div w:id="319774295">
                          <w:marLeft w:val="0"/>
                          <w:marRight w:val="0"/>
                          <w:marTop w:val="0"/>
                          <w:marBottom w:val="0"/>
                          <w:divBdr>
                            <w:top w:val="none" w:sz="0" w:space="0" w:color="auto"/>
                            <w:left w:val="none" w:sz="0" w:space="0" w:color="auto"/>
                            <w:bottom w:val="none" w:sz="0" w:space="0" w:color="auto"/>
                            <w:right w:val="none" w:sz="0" w:space="0" w:color="auto"/>
                          </w:divBdr>
                        </w:div>
                        <w:div w:id="1161383208">
                          <w:marLeft w:val="0"/>
                          <w:marRight w:val="0"/>
                          <w:marTop w:val="0"/>
                          <w:marBottom w:val="0"/>
                          <w:divBdr>
                            <w:top w:val="none" w:sz="0" w:space="0" w:color="auto"/>
                            <w:left w:val="none" w:sz="0" w:space="0" w:color="auto"/>
                            <w:bottom w:val="none" w:sz="0" w:space="0" w:color="auto"/>
                            <w:right w:val="none" w:sz="0" w:space="0" w:color="auto"/>
                          </w:divBdr>
                        </w:div>
                        <w:div w:id="184564375">
                          <w:marLeft w:val="0"/>
                          <w:marRight w:val="0"/>
                          <w:marTop w:val="0"/>
                          <w:marBottom w:val="0"/>
                          <w:divBdr>
                            <w:top w:val="none" w:sz="0" w:space="0" w:color="auto"/>
                            <w:left w:val="none" w:sz="0" w:space="0" w:color="auto"/>
                            <w:bottom w:val="none" w:sz="0" w:space="0" w:color="auto"/>
                            <w:right w:val="none" w:sz="0" w:space="0" w:color="auto"/>
                          </w:divBdr>
                        </w:div>
                        <w:div w:id="1246844053">
                          <w:marLeft w:val="0"/>
                          <w:marRight w:val="0"/>
                          <w:marTop w:val="0"/>
                          <w:marBottom w:val="0"/>
                          <w:divBdr>
                            <w:top w:val="none" w:sz="0" w:space="0" w:color="auto"/>
                            <w:left w:val="none" w:sz="0" w:space="0" w:color="auto"/>
                            <w:bottom w:val="none" w:sz="0" w:space="0" w:color="auto"/>
                            <w:right w:val="none" w:sz="0" w:space="0" w:color="auto"/>
                          </w:divBdr>
                        </w:div>
                        <w:div w:id="1495758150">
                          <w:marLeft w:val="0"/>
                          <w:marRight w:val="0"/>
                          <w:marTop w:val="0"/>
                          <w:marBottom w:val="0"/>
                          <w:divBdr>
                            <w:top w:val="none" w:sz="0" w:space="0" w:color="auto"/>
                            <w:left w:val="none" w:sz="0" w:space="0" w:color="auto"/>
                            <w:bottom w:val="none" w:sz="0" w:space="0" w:color="auto"/>
                            <w:right w:val="none" w:sz="0" w:space="0" w:color="auto"/>
                          </w:divBdr>
                        </w:div>
                        <w:div w:id="717977338">
                          <w:marLeft w:val="0"/>
                          <w:marRight w:val="0"/>
                          <w:marTop w:val="0"/>
                          <w:marBottom w:val="0"/>
                          <w:divBdr>
                            <w:top w:val="none" w:sz="0" w:space="0" w:color="auto"/>
                            <w:left w:val="none" w:sz="0" w:space="0" w:color="auto"/>
                            <w:bottom w:val="none" w:sz="0" w:space="0" w:color="auto"/>
                            <w:right w:val="none" w:sz="0" w:space="0" w:color="auto"/>
                          </w:divBdr>
                        </w:div>
                        <w:div w:id="1301112631">
                          <w:marLeft w:val="0"/>
                          <w:marRight w:val="0"/>
                          <w:marTop w:val="0"/>
                          <w:marBottom w:val="0"/>
                          <w:divBdr>
                            <w:top w:val="none" w:sz="0" w:space="0" w:color="auto"/>
                            <w:left w:val="none" w:sz="0" w:space="0" w:color="auto"/>
                            <w:bottom w:val="none" w:sz="0" w:space="0" w:color="auto"/>
                            <w:right w:val="none" w:sz="0" w:space="0" w:color="auto"/>
                          </w:divBdr>
                        </w:div>
                        <w:div w:id="1125350666">
                          <w:marLeft w:val="0"/>
                          <w:marRight w:val="0"/>
                          <w:marTop w:val="0"/>
                          <w:marBottom w:val="0"/>
                          <w:divBdr>
                            <w:top w:val="none" w:sz="0" w:space="0" w:color="auto"/>
                            <w:left w:val="none" w:sz="0" w:space="0" w:color="auto"/>
                            <w:bottom w:val="none" w:sz="0" w:space="0" w:color="auto"/>
                            <w:right w:val="none" w:sz="0" w:space="0" w:color="auto"/>
                          </w:divBdr>
                        </w:div>
                        <w:div w:id="536167182">
                          <w:marLeft w:val="0"/>
                          <w:marRight w:val="0"/>
                          <w:marTop w:val="0"/>
                          <w:marBottom w:val="0"/>
                          <w:divBdr>
                            <w:top w:val="none" w:sz="0" w:space="0" w:color="auto"/>
                            <w:left w:val="none" w:sz="0" w:space="0" w:color="auto"/>
                            <w:bottom w:val="none" w:sz="0" w:space="0" w:color="auto"/>
                            <w:right w:val="none" w:sz="0" w:space="0" w:color="auto"/>
                          </w:divBdr>
                        </w:div>
                        <w:div w:id="49884063">
                          <w:marLeft w:val="0"/>
                          <w:marRight w:val="0"/>
                          <w:marTop w:val="0"/>
                          <w:marBottom w:val="0"/>
                          <w:divBdr>
                            <w:top w:val="none" w:sz="0" w:space="0" w:color="auto"/>
                            <w:left w:val="none" w:sz="0" w:space="0" w:color="auto"/>
                            <w:bottom w:val="none" w:sz="0" w:space="0" w:color="auto"/>
                            <w:right w:val="none" w:sz="0" w:space="0" w:color="auto"/>
                          </w:divBdr>
                        </w:div>
                        <w:div w:id="121656500">
                          <w:marLeft w:val="0"/>
                          <w:marRight w:val="0"/>
                          <w:marTop w:val="0"/>
                          <w:marBottom w:val="0"/>
                          <w:divBdr>
                            <w:top w:val="none" w:sz="0" w:space="0" w:color="auto"/>
                            <w:left w:val="none" w:sz="0" w:space="0" w:color="auto"/>
                            <w:bottom w:val="none" w:sz="0" w:space="0" w:color="auto"/>
                            <w:right w:val="none" w:sz="0" w:space="0" w:color="auto"/>
                          </w:divBdr>
                        </w:div>
                        <w:div w:id="507601331">
                          <w:marLeft w:val="0"/>
                          <w:marRight w:val="0"/>
                          <w:marTop w:val="0"/>
                          <w:marBottom w:val="0"/>
                          <w:divBdr>
                            <w:top w:val="none" w:sz="0" w:space="0" w:color="auto"/>
                            <w:left w:val="none" w:sz="0" w:space="0" w:color="auto"/>
                            <w:bottom w:val="none" w:sz="0" w:space="0" w:color="auto"/>
                            <w:right w:val="none" w:sz="0" w:space="0" w:color="auto"/>
                          </w:divBdr>
                        </w:div>
                        <w:div w:id="1170408291">
                          <w:marLeft w:val="0"/>
                          <w:marRight w:val="0"/>
                          <w:marTop w:val="0"/>
                          <w:marBottom w:val="0"/>
                          <w:divBdr>
                            <w:top w:val="none" w:sz="0" w:space="0" w:color="auto"/>
                            <w:left w:val="none" w:sz="0" w:space="0" w:color="auto"/>
                            <w:bottom w:val="none" w:sz="0" w:space="0" w:color="auto"/>
                            <w:right w:val="none" w:sz="0" w:space="0" w:color="auto"/>
                          </w:divBdr>
                        </w:div>
                        <w:div w:id="1813937452">
                          <w:marLeft w:val="0"/>
                          <w:marRight w:val="0"/>
                          <w:marTop w:val="0"/>
                          <w:marBottom w:val="0"/>
                          <w:divBdr>
                            <w:top w:val="none" w:sz="0" w:space="0" w:color="auto"/>
                            <w:left w:val="none" w:sz="0" w:space="0" w:color="auto"/>
                            <w:bottom w:val="none" w:sz="0" w:space="0" w:color="auto"/>
                            <w:right w:val="none" w:sz="0" w:space="0" w:color="auto"/>
                          </w:divBdr>
                        </w:div>
                        <w:div w:id="388766099">
                          <w:marLeft w:val="0"/>
                          <w:marRight w:val="0"/>
                          <w:marTop w:val="0"/>
                          <w:marBottom w:val="0"/>
                          <w:divBdr>
                            <w:top w:val="none" w:sz="0" w:space="0" w:color="auto"/>
                            <w:left w:val="none" w:sz="0" w:space="0" w:color="auto"/>
                            <w:bottom w:val="none" w:sz="0" w:space="0" w:color="auto"/>
                            <w:right w:val="none" w:sz="0" w:space="0" w:color="auto"/>
                          </w:divBdr>
                        </w:div>
                        <w:div w:id="612907922">
                          <w:marLeft w:val="0"/>
                          <w:marRight w:val="0"/>
                          <w:marTop w:val="0"/>
                          <w:marBottom w:val="0"/>
                          <w:divBdr>
                            <w:top w:val="none" w:sz="0" w:space="0" w:color="auto"/>
                            <w:left w:val="none" w:sz="0" w:space="0" w:color="auto"/>
                            <w:bottom w:val="none" w:sz="0" w:space="0" w:color="auto"/>
                            <w:right w:val="none" w:sz="0" w:space="0" w:color="auto"/>
                          </w:divBdr>
                        </w:div>
                        <w:div w:id="1251161077">
                          <w:marLeft w:val="0"/>
                          <w:marRight w:val="0"/>
                          <w:marTop w:val="0"/>
                          <w:marBottom w:val="0"/>
                          <w:divBdr>
                            <w:top w:val="none" w:sz="0" w:space="0" w:color="auto"/>
                            <w:left w:val="none" w:sz="0" w:space="0" w:color="auto"/>
                            <w:bottom w:val="none" w:sz="0" w:space="0" w:color="auto"/>
                            <w:right w:val="none" w:sz="0" w:space="0" w:color="auto"/>
                          </w:divBdr>
                        </w:div>
                        <w:div w:id="1651128487">
                          <w:marLeft w:val="0"/>
                          <w:marRight w:val="0"/>
                          <w:marTop w:val="0"/>
                          <w:marBottom w:val="0"/>
                          <w:divBdr>
                            <w:top w:val="none" w:sz="0" w:space="0" w:color="auto"/>
                            <w:left w:val="none" w:sz="0" w:space="0" w:color="auto"/>
                            <w:bottom w:val="none" w:sz="0" w:space="0" w:color="auto"/>
                            <w:right w:val="none" w:sz="0" w:space="0" w:color="auto"/>
                          </w:divBdr>
                        </w:div>
                        <w:div w:id="1718427501">
                          <w:marLeft w:val="0"/>
                          <w:marRight w:val="0"/>
                          <w:marTop w:val="0"/>
                          <w:marBottom w:val="0"/>
                          <w:divBdr>
                            <w:top w:val="none" w:sz="0" w:space="0" w:color="auto"/>
                            <w:left w:val="none" w:sz="0" w:space="0" w:color="auto"/>
                            <w:bottom w:val="none" w:sz="0" w:space="0" w:color="auto"/>
                            <w:right w:val="none" w:sz="0" w:space="0" w:color="auto"/>
                          </w:divBdr>
                        </w:div>
                        <w:div w:id="738019978">
                          <w:marLeft w:val="0"/>
                          <w:marRight w:val="0"/>
                          <w:marTop w:val="0"/>
                          <w:marBottom w:val="0"/>
                          <w:divBdr>
                            <w:top w:val="none" w:sz="0" w:space="0" w:color="auto"/>
                            <w:left w:val="none" w:sz="0" w:space="0" w:color="auto"/>
                            <w:bottom w:val="none" w:sz="0" w:space="0" w:color="auto"/>
                            <w:right w:val="none" w:sz="0" w:space="0" w:color="auto"/>
                          </w:divBdr>
                        </w:div>
                        <w:div w:id="974678779">
                          <w:marLeft w:val="0"/>
                          <w:marRight w:val="0"/>
                          <w:marTop w:val="0"/>
                          <w:marBottom w:val="0"/>
                          <w:divBdr>
                            <w:top w:val="none" w:sz="0" w:space="0" w:color="auto"/>
                            <w:left w:val="none" w:sz="0" w:space="0" w:color="auto"/>
                            <w:bottom w:val="none" w:sz="0" w:space="0" w:color="auto"/>
                            <w:right w:val="none" w:sz="0" w:space="0" w:color="auto"/>
                          </w:divBdr>
                        </w:div>
                        <w:div w:id="1079400225">
                          <w:marLeft w:val="0"/>
                          <w:marRight w:val="0"/>
                          <w:marTop w:val="0"/>
                          <w:marBottom w:val="0"/>
                          <w:divBdr>
                            <w:top w:val="none" w:sz="0" w:space="0" w:color="auto"/>
                            <w:left w:val="none" w:sz="0" w:space="0" w:color="auto"/>
                            <w:bottom w:val="none" w:sz="0" w:space="0" w:color="auto"/>
                            <w:right w:val="none" w:sz="0" w:space="0" w:color="auto"/>
                          </w:divBdr>
                        </w:div>
                        <w:div w:id="122115546">
                          <w:marLeft w:val="0"/>
                          <w:marRight w:val="0"/>
                          <w:marTop w:val="0"/>
                          <w:marBottom w:val="0"/>
                          <w:divBdr>
                            <w:top w:val="none" w:sz="0" w:space="0" w:color="auto"/>
                            <w:left w:val="none" w:sz="0" w:space="0" w:color="auto"/>
                            <w:bottom w:val="none" w:sz="0" w:space="0" w:color="auto"/>
                            <w:right w:val="none" w:sz="0" w:space="0" w:color="auto"/>
                          </w:divBdr>
                        </w:div>
                        <w:div w:id="603999670">
                          <w:marLeft w:val="0"/>
                          <w:marRight w:val="0"/>
                          <w:marTop w:val="0"/>
                          <w:marBottom w:val="0"/>
                          <w:divBdr>
                            <w:top w:val="none" w:sz="0" w:space="0" w:color="auto"/>
                            <w:left w:val="none" w:sz="0" w:space="0" w:color="auto"/>
                            <w:bottom w:val="none" w:sz="0" w:space="0" w:color="auto"/>
                            <w:right w:val="none" w:sz="0" w:space="0" w:color="auto"/>
                          </w:divBdr>
                        </w:div>
                        <w:div w:id="1602571430">
                          <w:marLeft w:val="0"/>
                          <w:marRight w:val="0"/>
                          <w:marTop w:val="0"/>
                          <w:marBottom w:val="0"/>
                          <w:divBdr>
                            <w:top w:val="none" w:sz="0" w:space="0" w:color="auto"/>
                            <w:left w:val="none" w:sz="0" w:space="0" w:color="auto"/>
                            <w:bottom w:val="none" w:sz="0" w:space="0" w:color="auto"/>
                            <w:right w:val="none" w:sz="0" w:space="0" w:color="auto"/>
                          </w:divBdr>
                        </w:div>
                        <w:div w:id="335156997">
                          <w:marLeft w:val="0"/>
                          <w:marRight w:val="0"/>
                          <w:marTop w:val="0"/>
                          <w:marBottom w:val="0"/>
                          <w:divBdr>
                            <w:top w:val="none" w:sz="0" w:space="0" w:color="auto"/>
                            <w:left w:val="none" w:sz="0" w:space="0" w:color="auto"/>
                            <w:bottom w:val="none" w:sz="0" w:space="0" w:color="auto"/>
                            <w:right w:val="none" w:sz="0" w:space="0" w:color="auto"/>
                          </w:divBdr>
                        </w:div>
                        <w:div w:id="10449183">
                          <w:marLeft w:val="0"/>
                          <w:marRight w:val="0"/>
                          <w:marTop w:val="0"/>
                          <w:marBottom w:val="0"/>
                          <w:divBdr>
                            <w:top w:val="none" w:sz="0" w:space="0" w:color="auto"/>
                            <w:left w:val="none" w:sz="0" w:space="0" w:color="auto"/>
                            <w:bottom w:val="none" w:sz="0" w:space="0" w:color="auto"/>
                            <w:right w:val="none" w:sz="0" w:space="0" w:color="auto"/>
                          </w:divBdr>
                        </w:div>
                        <w:div w:id="1557736580">
                          <w:marLeft w:val="0"/>
                          <w:marRight w:val="0"/>
                          <w:marTop w:val="0"/>
                          <w:marBottom w:val="0"/>
                          <w:divBdr>
                            <w:top w:val="none" w:sz="0" w:space="0" w:color="auto"/>
                            <w:left w:val="none" w:sz="0" w:space="0" w:color="auto"/>
                            <w:bottom w:val="none" w:sz="0" w:space="0" w:color="auto"/>
                            <w:right w:val="none" w:sz="0" w:space="0" w:color="auto"/>
                          </w:divBdr>
                        </w:div>
                        <w:div w:id="975911661">
                          <w:marLeft w:val="0"/>
                          <w:marRight w:val="0"/>
                          <w:marTop w:val="0"/>
                          <w:marBottom w:val="0"/>
                          <w:divBdr>
                            <w:top w:val="none" w:sz="0" w:space="0" w:color="auto"/>
                            <w:left w:val="none" w:sz="0" w:space="0" w:color="auto"/>
                            <w:bottom w:val="none" w:sz="0" w:space="0" w:color="auto"/>
                            <w:right w:val="none" w:sz="0" w:space="0" w:color="auto"/>
                          </w:divBdr>
                        </w:div>
                        <w:div w:id="912550459">
                          <w:marLeft w:val="0"/>
                          <w:marRight w:val="0"/>
                          <w:marTop w:val="0"/>
                          <w:marBottom w:val="0"/>
                          <w:divBdr>
                            <w:top w:val="none" w:sz="0" w:space="0" w:color="auto"/>
                            <w:left w:val="none" w:sz="0" w:space="0" w:color="auto"/>
                            <w:bottom w:val="none" w:sz="0" w:space="0" w:color="auto"/>
                            <w:right w:val="none" w:sz="0" w:space="0" w:color="auto"/>
                          </w:divBdr>
                        </w:div>
                        <w:div w:id="1416435165">
                          <w:marLeft w:val="0"/>
                          <w:marRight w:val="0"/>
                          <w:marTop w:val="0"/>
                          <w:marBottom w:val="0"/>
                          <w:divBdr>
                            <w:top w:val="none" w:sz="0" w:space="0" w:color="auto"/>
                            <w:left w:val="none" w:sz="0" w:space="0" w:color="auto"/>
                            <w:bottom w:val="none" w:sz="0" w:space="0" w:color="auto"/>
                            <w:right w:val="none" w:sz="0" w:space="0" w:color="auto"/>
                          </w:divBdr>
                        </w:div>
                        <w:div w:id="1236161492">
                          <w:marLeft w:val="0"/>
                          <w:marRight w:val="0"/>
                          <w:marTop w:val="0"/>
                          <w:marBottom w:val="0"/>
                          <w:divBdr>
                            <w:top w:val="none" w:sz="0" w:space="0" w:color="auto"/>
                            <w:left w:val="none" w:sz="0" w:space="0" w:color="auto"/>
                            <w:bottom w:val="none" w:sz="0" w:space="0" w:color="auto"/>
                            <w:right w:val="none" w:sz="0" w:space="0" w:color="auto"/>
                          </w:divBdr>
                        </w:div>
                        <w:div w:id="875043369">
                          <w:marLeft w:val="0"/>
                          <w:marRight w:val="0"/>
                          <w:marTop w:val="0"/>
                          <w:marBottom w:val="0"/>
                          <w:divBdr>
                            <w:top w:val="none" w:sz="0" w:space="0" w:color="auto"/>
                            <w:left w:val="none" w:sz="0" w:space="0" w:color="auto"/>
                            <w:bottom w:val="none" w:sz="0" w:space="0" w:color="auto"/>
                            <w:right w:val="none" w:sz="0" w:space="0" w:color="auto"/>
                          </w:divBdr>
                        </w:div>
                        <w:div w:id="870607452">
                          <w:marLeft w:val="0"/>
                          <w:marRight w:val="0"/>
                          <w:marTop w:val="0"/>
                          <w:marBottom w:val="0"/>
                          <w:divBdr>
                            <w:top w:val="none" w:sz="0" w:space="0" w:color="auto"/>
                            <w:left w:val="none" w:sz="0" w:space="0" w:color="auto"/>
                            <w:bottom w:val="none" w:sz="0" w:space="0" w:color="auto"/>
                            <w:right w:val="none" w:sz="0" w:space="0" w:color="auto"/>
                          </w:divBdr>
                        </w:div>
                        <w:div w:id="581913825">
                          <w:marLeft w:val="0"/>
                          <w:marRight w:val="0"/>
                          <w:marTop w:val="0"/>
                          <w:marBottom w:val="0"/>
                          <w:divBdr>
                            <w:top w:val="none" w:sz="0" w:space="0" w:color="auto"/>
                            <w:left w:val="none" w:sz="0" w:space="0" w:color="auto"/>
                            <w:bottom w:val="none" w:sz="0" w:space="0" w:color="auto"/>
                            <w:right w:val="none" w:sz="0" w:space="0" w:color="auto"/>
                          </w:divBdr>
                        </w:div>
                        <w:div w:id="1902012791">
                          <w:marLeft w:val="0"/>
                          <w:marRight w:val="0"/>
                          <w:marTop w:val="0"/>
                          <w:marBottom w:val="0"/>
                          <w:divBdr>
                            <w:top w:val="none" w:sz="0" w:space="0" w:color="auto"/>
                            <w:left w:val="none" w:sz="0" w:space="0" w:color="auto"/>
                            <w:bottom w:val="none" w:sz="0" w:space="0" w:color="auto"/>
                            <w:right w:val="none" w:sz="0" w:space="0" w:color="auto"/>
                          </w:divBdr>
                        </w:div>
                        <w:div w:id="278143495">
                          <w:marLeft w:val="0"/>
                          <w:marRight w:val="0"/>
                          <w:marTop w:val="0"/>
                          <w:marBottom w:val="0"/>
                          <w:divBdr>
                            <w:top w:val="none" w:sz="0" w:space="0" w:color="auto"/>
                            <w:left w:val="none" w:sz="0" w:space="0" w:color="auto"/>
                            <w:bottom w:val="none" w:sz="0" w:space="0" w:color="auto"/>
                            <w:right w:val="none" w:sz="0" w:space="0" w:color="auto"/>
                          </w:divBdr>
                        </w:div>
                        <w:div w:id="1804156558">
                          <w:marLeft w:val="0"/>
                          <w:marRight w:val="0"/>
                          <w:marTop w:val="0"/>
                          <w:marBottom w:val="0"/>
                          <w:divBdr>
                            <w:top w:val="none" w:sz="0" w:space="0" w:color="auto"/>
                            <w:left w:val="none" w:sz="0" w:space="0" w:color="auto"/>
                            <w:bottom w:val="none" w:sz="0" w:space="0" w:color="auto"/>
                            <w:right w:val="none" w:sz="0" w:space="0" w:color="auto"/>
                          </w:divBdr>
                        </w:div>
                        <w:div w:id="617564270">
                          <w:marLeft w:val="0"/>
                          <w:marRight w:val="0"/>
                          <w:marTop w:val="0"/>
                          <w:marBottom w:val="0"/>
                          <w:divBdr>
                            <w:top w:val="none" w:sz="0" w:space="0" w:color="auto"/>
                            <w:left w:val="none" w:sz="0" w:space="0" w:color="auto"/>
                            <w:bottom w:val="none" w:sz="0" w:space="0" w:color="auto"/>
                            <w:right w:val="none" w:sz="0" w:space="0" w:color="auto"/>
                          </w:divBdr>
                        </w:div>
                        <w:div w:id="948662099">
                          <w:marLeft w:val="0"/>
                          <w:marRight w:val="0"/>
                          <w:marTop w:val="0"/>
                          <w:marBottom w:val="0"/>
                          <w:divBdr>
                            <w:top w:val="none" w:sz="0" w:space="0" w:color="auto"/>
                            <w:left w:val="none" w:sz="0" w:space="0" w:color="auto"/>
                            <w:bottom w:val="none" w:sz="0" w:space="0" w:color="auto"/>
                            <w:right w:val="none" w:sz="0" w:space="0" w:color="auto"/>
                          </w:divBdr>
                        </w:div>
                        <w:div w:id="1895308045">
                          <w:marLeft w:val="0"/>
                          <w:marRight w:val="0"/>
                          <w:marTop w:val="0"/>
                          <w:marBottom w:val="0"/>
                          <w:divBdr>
                            <w:top w:val="none" w:sz="0" w:space="0" w:color="auto"/>
                            <w:left w:val="none" w:sz="0" w:space="0" w:color="auto"/>
                            <w:bottom w:val="none" w:sz="0" w:space="0" w:color="auto"/>
                            <w:right w:val="none" w:sz="0" w:space="0" w:color="auto"/>
                          </w:divBdr>
                        </w:div>
                        <w:div w:id="1636640731">
                          <w:marLeft w:val="0"/>
                          <w:marRight w:val="0"/>
                          <w:marTop w:val="0"/>
                          <w:marBottom w:val="0"/>
                          <w:divBdr>
                            <w:top w:val="none" w:sz="0" w:space="0" w:color="auto"/>
                            <w:left w:val="none" w:sz="0" w:space="0" w:color="auto"/>
                            <w:bottom w:val="none" w:sz="0" w:space="0" w:color="auto"/>
                            <w:right w:val="none" w:sz="0" w:space="0" w:color="auto"/>
                          </w:divBdr>
                        </w:div>
                        <w:div w:id="661395353">
                          <w:marLeft w:val="0"/>
                          <w:marRight w:val="0"/>
                          <w:marTop w:val="0"/>
                          <w:marBottom w:val="0"/>
                          <w:divBdr>
                            <w:top w:val="none" w:sz="0" w:space="0" w:color="auto"/>
                            <w:left w:val="none" w:sz="0" w:space="0" w:color="auto"/>
                            <w:bottom w:val="none" w:sz="0" w:space="0" w:color="auto"/>
                            <w:right w:val="none" w:sz="0" w:space="0" w:color="auto"/>
                          </w:divBdr>
                        </w:div>
                        <w:div w:id="1646278366">
                          <w:marLeft w:val="0"/>
                          <w:marRight w:val="0"/>
                          <w:marTop w:val="0"/>
                          <w:marBottom w:val="0"/>
                          <w:divBdr>
                            <w:top w:val="none" w:sz="0" w:space="0" w:color="auto"/>
                            <w:left w:val="none" w:sz="0" w:space="0" w:color="auto"/>
                            <w:bottom w:val="none" w:sz="0" w:space="0" w:color="auto"/>
                            <w:right w:val="none" w:sz="0" w:space="0" w:color="auto"/>
                          </w:divBdr>
                        </w:div>
                        <w:div w:id="1177118711">
                          <w:marLeft w:val="0"/>
                          <w:marRight w:val="0"/>
                          <w:marTop w:val="0"/>
                          <w:marBottom w:val="0"/>
                          <w:divBdr>
                            <w:top w:val="none" w:sz="0" w:space="0" w:color="auto"/>
                            <w:left w:val="none" w:sz="0" w:space="0" w:color="auto"/>
                            <w:bottom w:val="none" w:sz="0" w:space="0" w:color="auto"/>
                            <w:right w:val="none" w:sz="0" w:space="0" w:color="auto"/>
                          </w:divBdr>
                        </w:div>
                        <w:div w:id="281351586">
                          <w:marLeft w:val="0"/>
                          <w:marRight w:val="0"/>
                          <w:marTop w:val="0"/>
                          <w:marBottom w:val="0"/>
                          <w:divBdr>
                            <w:top w:val="none" w:sz="0" w:space="0" w:color="auto"/>
                            <w:left w:val="none" w:sz="0" w:space="0" w:color="auto"/>
                            <w:bottom w:val="none" w:sz="0" w:space="0" w:color="auto"/>
                            <w:right w:val="none" w:sz="0" w:space="0" w:color="auto"/>
                          </w:divBdr>
                        </w:div>
                        <w:div w:id="1666739579">
                          <w:marLeft w:val="0"/>
                          <w:marRight w:val="0"/>
                          <w:marTop w:val="0"/>
                          <w:marBottom w:val="0"/>
                          <w:divBdr>
                            <w:top w:val="none" w:sz="0" w:space="0" w:color="auto"/>
                            <w:left w:val="none" w:sz="0" w:space="0" w:color="auto"/>
                            <w:bottom w:val="none" w:sz="0" w:space="0" w:color="auto"/>
                            <w:right w:val="none" w:sz="0" w:space="0" w:color="auto"/>
                          </w:divBdr>
                        </w:div>
                        <w:div w:id="846097281">
                          <w:marLeft w:val="0"/>
                          <w:marRight w:val="0"/>
                          <w:marTop w:val="0"/>
                          <w:marBottom w:val="0"/>
                          <w:divBdr>
                            <w:top w:val="none" w:sz="0" w:space="0" w:color="auto"/>
                            <w:left w:val="none" w:sz="0" w:space="0" w:color="auto"/>
                            <w:bottom w:val="none" w:sz="0" w:space="0" w:color="auto"/>
                            <w:right w:val="none" w:sz="0" w:space="0" w:color="auto"/>
                          </w:divBdr>
                        </w:div>
                        <w:div w:id="324095391">
                          <w:marLeft w:val="0"/>
                          <w:marRight w:val="0"/>
                          <w:marTop w:val="0"/>
                          <w:marBottom w:val="0"/>
                          <w:divBdr>
                            <w:top w:val="none" w:sz="0" w:space="0" w:color="auto"/>
                            <w:left w:val="none" w:sz="0" w:space="0" w:color="auto"/>
                            <w:bottom w:val="none" w:sz="0" w:space="0" w:color="auto"/>
                            <w:right w:val="none" w:sz="0" w:space="0" w:color="auto"/>
                          </w:divBdr>
                        </w:div>
                        <w:div w:id="2081631223">
                          <w:marLeft w:val="0"/>
                          <w:marRight w:val="0"/>
                          <w:marTop w:val="0"/>
                          <w:marBottom w:val="0"/>
                          <w:divBdr>
                            <w:top w:val="none" w:sz="0" w:space="0" w:color="auto"/>
                            <w:left w:val="none" w:sz="0" w:space="0" w:color="auto"/>
                            <w:bottom w:val="none" w:sz="0" w:space="0" w:color="auto"/>
                            <w:right w:val="none" w:sz="0" w:space="0" w:color="auto"/>
                          </w:divBdr>
                        </w:div>
                        <w:div w:id="1757629244">
                          <w:marLeft w:val="0"/>
                          <w:marRight w:val="0"/>
                          <w:marTop w:val="0"/>
                          <w:marBottom w:val="0"/>
                          <w:divBdr>
                            <w:top w:val="none" w:sz="0" w:space="0" w:color="auto"/>
                            <w:left w:val="none" w:sz="0" w:space="0" w:color="auto"/>
                            <w:bottom w:val="none" w:sz="0" w:space="0" w:color="auto"/>
                            <w:right w:val="none" w:sz="0" w:space="0" w:color="auto"/>
                          </w:divBdr>
                        </w:div>
                        <w:div w:id="1238975422">
                          <w:marLeft w:val="0"/>
                          <w:marRight w:val="0"/>
                          <w:marTop w:val="0"/>
                          <w:marBottom w:val="0"/>
                          <w:divBdr>
                            <w:top w:val="none" w:sz="0" w:space="0" w:color="auto"/>
                            <w:left w:val="none" w:sz="0" w:space="0" w:color="auto"/>
                            <w:bottom w:val="none" w:sz="0" w:space="0" w:color="auto"/>
                            <w:right w:val="none" w:sz="0" w:space="0" w:color="auto"/>
                          </w:divBdr>
                        </w:div>
                        <w:div w:id="947666426">
                          <w:marLeft w:val="0"/>
                          <w:marRight w:val="0"/>
                          <w:marTop w:val="0"/>
                          <w:marBottom w:val="0"/>
                          <w:divBdr>
                            <w:top w:val="none" w:sz="0" w:space="0" w:color="auto"/>
                            <w:left w:val="none" w:sz="0" w:space="0" w:color="auto"/>
                            <w:bottom w:val="none" w:sz="0" w:space="0" w:color="auto"/>
                            <w:right w:val="none" w:sz="0" w:space="0" w:color="auto"/>
                          </w:divBdr>
                        </w:div>
                        <w:div w:id="976565727">
                          <w:marLeft w:val="0"/>
                          <w:marRight w:val="0"/>
                          <w:marTop w:val="0"/>
                          <w:marBottom w:val="0"/>
                          <w:divBdr>
                            <w:top w:val="none" w:sz="0" w:space="0" w:color="auto"/>
                            <w:left w:val="none" w:sz="0" w:space="0" w:color="auto"/>
                            <w:bottom w:val="none" w:sz="0" w:space="0" w:color="auto"/>
                            <w:right w:val="none" w:sz="0" w:space="0" w:color="auto"/>
                          </w:divBdr>
                        </w:div>
                        <w:div w:id="653872337">
                          <w:marLeft w:val="0"/>
                          <w:marRight w:val="0"/>
                          <w:marTop w:val="0"/>
                          <w:marBottom w:val="0"/>
                          <w:divBdr>
                            <w:top w:val="none" w:sz="0" w:space="0" w:color="auto"/>
                            <w:left w:val="none" w:sz="0" w:space="0" w:color="auto"/>
                            <w:bottom w:val="none" w:sz="0" w:space="0" w:color="auto"/>
                            <w:right w:val="none" w:sz="0" w:space="0" w:color="auto"/>
                          </w:divBdr>
                        </w:div>
                        <w:div w:id="350842708">
                          <w:marLeft w:val="0"/>
                          <w:marRight w:val="0"/>
                          <w:marTop w:val="0"/>
                          <w:marBottom w:val="0"/>
                          <w:divBdr>
                            <w:top w:val="none" w:sz="0" w:space="0" w:color="auto"/>
                            <w:left w:val="none" w:sz="0" w:space="0" w:color="auto"/>
                            <w:bottom w:val="none" w:sz="0" w:space="0" w:color="auto"/>
                            <w:right w:val="none" w:sz="0" w:space="0" w:color="auto"/>
                          </w:divBdr>
                        </w:div>
                        <w:div w:id="639580750">
                          <w:marLeft w:val="0"/>
                          <w:marRight w:val="0"/>
                          <w:marTop w:val="0"/>
                          <w:marBottom w:val="0"/>
                          <w:divBdr>
                            <w:top w:val="none" w:sz="0" w:space="0" w:color="auto"/>
                            <w:left w:val="none" w:sz="0" w:space="0" w:color="auto"/>
                            <w:bottom w:val="none" w:sz="0" w:space="0" w:color="auto"/>
                            <w:right w:val="none" w:sz="0" w:space="0" w:color="auto"/>
                          </w:divBdr>
                        </w:div>
                        <w:div w:id="1299527236">
                          <w:marLeft w:val="0"/>
                          <w:marRight w:val="0"/>
                          <w:marTop w:val="0"/>
                          <w:marBottom w:val="0"/>
                          <w:divBdr>
                            <w:top w:val="none" w:sz="0" w:space="0" w:color="auto"/>
                            <w:left w:val="none" w:sz="0" w:space="0" w:color="auto"/>
                            <w:bottom w:val="none" w:sz="0" w:space="0" w:color="auto"/>
                            <w:right w:val="none" w:sz="0" w:space="0" w:color="auto"/>
                          </w:divBdr>
                        </w:div>
                        <w:div w:id="318003854">
                          <w:marLeft w:val="0"/>
                          <w:marRight w:val="0"/>
                          <w:marTop w:val="0"/>
                          <w:marBottom w:val="0"/>
                          <w:divBdr>
                            <w:top w:val="none" w:sz="0" w:space="0" w:color="auto"/>
                            <w:left w:val="none" w:sz="0" w:space="0" w:color="auto"/>
                            <w:bottom w:val="none" w:sz="0" w:space="0" w:color="auto"/>
                            <w:right w:val="none" w:sz="0" w:space="0" w:color="auto"/>
                          </w:divBdr>
                        </w:div>
                        <w:div w:id="592789058">
                          <w:marLeft w:val="0"/>
                          <w:marRight w:val="0"/>
                          <w:marTop w:val="0"/>
                          <w:marBottom w:val="0"/>
                          <w:divBdr>
                            <w:top w:val="none" w:sz="0" w:space="0" w:color="auto"/>
                            <w:left w:val="none" w:sz="0" w:space="0" w:color="auto"/>
                            <w:bottom w:val="none" w:sz="0" w:space="0" w:color="auto"/>
                            <w:right w:val="none" w:sz="0" w:space="0" w:color="auto"/>
                          </w:divBdr>
                        </w:div>
                        <w:div w:id="1675910287">
                          <w:marLeft w:val="0"/>
                          <w:marRight w:val="0"/>
                          <w:marTop w:val="0"/>
                          <w:marBottom w:val="0"/>
                          <w:divBdr>
                            <w:top w:val="none" w:sz="0" w:space="0" w:color="auto"/>
                            <w:left w:val="none" w:sz="0" w:space="0" w:color="auto"/>
                            <w:bottom w:val="none" w:sz="0" w:space="0" w:color="auto"/>
                            <w:right w:val="none" w:sz="0" w:space="0" w:color="auto"/>
                          </w:divBdr>
                        </w:div>
                        <w:div w:id="67846915">
                          <w:marLeft w:val="0"/>
                          <w:marRight w:val="0"/>
                          <w:marTop w:val="0"/>
                          <w:marBottom w:val="0"/>
                          <w:divBdr>
                            <w:top w:val="none" w:sz="0" w:space="0" w:color="auto"/>
                            <w:left w:val="none" w:sz="0" w:space="0" w:color="auto"/>
                            <w:bottom w:val="none" w:sz="0" w:space="0" w:color="auto"/>
                            <w:right w:val="none" w:sz="0" w:space="0" w:color="auto"/>
                          </w:divBdr>
                        </w:div>
                        <w:div w:id="968246804">
                          <w:marLeft w:val="0"/>
                          <w:marRight w:val="0"/>
                          <w:marTop w:val="0"/>
                          <w:marBottom w:val="0"/>
                          <w:divBdr>
                            <w:top w:val="none" w:sz="0" w:space="0" w:color="auto"/>
                            <w:left w:val="none" w:sz="0" w:space="0" w:color="auto"/>
                            <w:bottom w:val="none" w:sz="0" w:space="0" w:color="auto"/>
                            <w:right w:val="none" w:sz="0" w:space="0" w:color="auto"/>
                          </w:divBdr>
                        </w:div>
                        <w:div w:id="8442">
                          <w:marLeft w:val="0"/>
                          <w:marRight w:val="0"/>
                          <w:marTop w:val="0"/>
                          <w:marBottom w:val="0"/>
                          <w:divBdr>
                            <w:top w:val="none" w:sz="0" w:space="0" w:color="auto"/>
                            <w:left w:val="none" w:sz="0" w:space="0" w:color="auto"/>
                            <w:bottom w:val="none" w:sz="0" w:space="0" w:color="auto"/>
                            <w:right w:val="none" w:sz="0" w:space="0" w:color="auto"/>
                          </w:divBdr>
                        </w:div>
                        <w:div w:id="689185102">
                          <w:marLeft w:val="0"/>
                          <w:marRight w:val="0"/>
                          <w:marTop w:val="0"/>
                          <w:marBottom w:val="0"/>
                          <w:divBdr>
                            <w:top w:val="none" w:sz="0" w:space="0" w:color="auto"/>
                            <w:left w:val="none" w:sz="0" w:space="0" w:color="auto"/>
                            <w:bottom w:val="none" w:sz="0" w:space="0" w:color="auto"/>
                            <w:right w:val="none" w:sz="0" w:space="0" w:color="auto"/>
                          </w:divBdr>
                        </w:div>
                        <w:div w:id="858355994">
                          <w:marLeft w:val="0"/>
                          <w:marRight w:val="0"/>
                          <w:marTop w:val="0"/>
                          <w:marBottom w:val="0"/>
                          <w:divBdr>
                            <w:top w:val="none" w:sz="0" w:space="0" w:color="auto"/>
                            <w:left w:val="none" w:sz="0" w:space="0" w:color="auto"/>
                            <w:bottom w:val="none" w:sz="0" w:space="0" w:color="auto"/>
                            <w:right w:val="none" w:sz="0" w:space="0" w:color="auto"/>
                          </w:divBdr>
                        </w:div>
                        <w:div w:id="1354267266">
                          <w:marLeft w:val="0"/>
                          <w:marRight w:val="0"/>
                          <w:marTop w:val="0"/>
                          <w:marBottom w:val="0"/>
                          <w:divBdr>
                            <w:top w:val="none" w:sz="0" w:space="0" w:color="auto"/>
                            <w:left w:val="none" w:sz="0" w:space="0" w:color="auto"/>
                            <w:bottom w:val="none" w:sz="0" w:space="0" w:color="auto"/>
                            <w:right w:val="none" w:sz="0" w:space="0" w:color="auto"/>
                          </w:divBdr>
                        </w:div>
                        <w:div w:id="186721534">
                          <w:marLeft w:val="0"/>
                          <w:marRight w:val="0"/>
                          <w:marTop w:val="0"/>
                          <w:marBottom w:val="0"/>
                          <w:divBdr>
                            <w:top w:val="none" w:sz="0" w:space="0" w:color="auto"/>
                            <w:left w:val="none" w:sz="0" w:space="0" w:color="auto"/>
                            <w:bottom w:val="none" w:sz="0" w:space="0" w:color="auto"/>
                            <w:right w:val="none" w:sz="0" w:space="0" w:color="auto"/>
                          </w:divBdr>
                        </w:div>
                        <w:div w:id="817186268">
                          <w:marLeft w:val="0"/>
                          <w:marRight w:val="0"/>
                          <w:marTop w:val="0"/>
                          <w:marBottom w:val="0"/>
                          <w:divBdr>
                            <w:top w:val="none" w:sz="0" w:space="0" w:color="auto"/>
                            <w:left w:val="none" w:sz="0" w:space="0" w:color="auto"/>
                            <w:bottom w:val="none" w:sz="0" w:space="0" w:color="auto"/>
                            <w:right w:val="none" w:sz="0" w:space="0" w:color="auto"/>
                          </w:divBdr>
                        </w:div>
                        <w:div w:id="424812335">
                          <w:marLeft w:val="0"/>
                          <w:marRight w:val="0"/>
                          <w:marTop w:val="0"/>
                          <w:marBottom w:val="0"/>
                          <w:divBdr>
                            <w:top w:val="none" w:sz="0" w:space="0" w:color="auto"/>
                            <w:left w:val="none" w:sz="0" w:space="0" w:color="auto"/>
                            <w:bottom w:val="none" w:sz="0" w:space="0" w:color="auto"/>
                            <w:right w:val="none" w:sz="0" w:space="0" w:color="auto"/>
                          </w:divBdr>
                        </w:div>
                        <w:div w:id="597249510">
                          <w:marLeft w:val="0"/>
                          <w:marRight w:val="0"/>
                          <w:marTop w:val="0"/>
                          <w:marBottom w:val="0"/>
                          <w:divBdr>
                            <w:top w:val="none" w:sz="0" w:space="0" w:color="auto"/>
                            <w:left w:val="none" w:sz="0" w:space="0" w:color="auto"/>
                            <w:bottom w:val="none" w:sz="0" w:space="0" w:color="auto"/>
                            <w:right w:val="none" w:sz="0" w:space="0" w:color="auto"/>
                          </w:divBdr>
                        </w:div>
                        <w:div w:id="173807637">
                          <w:marLeft w:val="0"/>
                          <w:marRight w:val="0"/>
                          <w:marTop w:val="0"/>
                          <w:marBottom w:val="0"/>
                          <w:divBdr>
                            <w:top w:val="none" w:sz="0" w:space="0" w:color="auto"/>
                            <w:left w:val="none" w:sz="0" w:space="0" w:color="auto"/>
                            <w:bottom w:val="none" w:sz="0" w:space="0" w:color="auto"/>
                            <w:right w:val="none" w:sz="0" w:space="0" w:color="auto"/>
                          </w:divBdr>
                        </w:div>
                        <w:div w:id="2128549968">
                          <w:marLeft w:val="0"/>
                          <w:marRight w:val="0"/>
                          <w:marTop w:val="0"/>
                          <w:marBottom w:val="0"/>
                          <w:divBdr>
                            <w:top w:val="none" w:sz="0" w:space="0" w:color="auto"/>
                            <w:left w:val="none" w:sz="0" w:space="0" w:color="auto"/>
                            <w:bottom w:val="none" w:sz="0" w:space="0" w:color="auto"/>
                            <w:right w:val="none" w:sz="0" w:space="0" w:color="auto"/>
                          </w:divBdr>
                        </w:div>
                        <w:div w:id="1195734274">
                          <w:marLeft w:val="0"/>
                          <w:marRight w:val="0"/>
                          <w:marTop w:val="0"/>
                          <w:marBottom w:val="0"/>
                          <w:divBdr>
                            <w:top w:val="none" w:sz="0" w:space="0" w:color="auto"/>
                            <w:left w:val="none" w:sz="0" w:space="0" w:color="auto"/>
                            <w:bottom w:val="none" w:sz="0" w:space="0" w:color="auto"/>
                            <w:right w:val="none" w:sz="0" w:space="0" w:color="auto"/>
                          </w:divBdr>
                        </w:div>
                        <w:div w:id="559053114">
                          <w:marLeft w:val="0"/>
                          <w:marRight w:val="0"/>
                          <w:marTop w:val="0"/>
                          <w:marBottom w:val="0"/>
                          <w:divBdr>
                            <w:top w:val="none" w:sz="0" w:space="0" w:color="auto"/>
                            <w:left w:val="none" w:sz="0" w:space="0" w:color="auto"/>
                            <w:bottom w:val="none" w:sz="0" w:space="0" w:color="auto"/>
                            <w:right w:val="none" w:sz="0" w:space="0" w:color="auto"/>
                          </w:divBdr>
                        </w:div>
                        <w:div w:id="1374769267">
                          <w:marLeft w:val="0"/>
                          <w:marRight w:val="0"/>
                          <w:marTop w:val="0"/>
                          <w:marBottom w:val="0"/>
                          <w:divBdr>
                            <w:top w:val="none" w:sz="0" w:space="0" w:color="auto"/>
                            <w:left w:val="none" w:sz="0" w:space="0" w:color="auto"/>
                            <w:bottom w:val="none" w:sz="0" w:space="0" w:color="auto"/>
                            <w:right w:val="none" w:sz="0" w:space="0" w:color="auto"/>
                          </w:divBdr>
                        </w:div>
                        <w:div w:id="397747558">
                          <w:marLeft w:val="0"/>
                          <w:marRight w:val="0"/>
                          <w:marTop w:val="0"/>
                          <w:marBottom w:val="0"/>
                          <w:divBdr>
                            <w:top w:val="none" w:sz="0" w:space="0" w:color="auto"/>
                            <w:left w:val="none" w:sz="0" w:space="0" w:color="auto"/>
                            <w:bottom w:val="none" w:sz="0" w:space="0" w:color="auto"/>
                            <w:right w:val="none" w:sz="0" w:space="0" w:color="auto"/>
                          </w:divBdr>
                        </w:div>
                        <w:div w:id="1220556947">
                          <w:marLeft w:val="0"/>
                          <w:marRight w:val="0"/>
                          <w:marTop w:val="0"/>
                          <w:marBottom w:val="0"/>
                          <w:divBdr>
                            <w:top w:val="none" w:sz="0" w:space="0" w:color="auto"/>
                            <w:left w:val="none" w:sz="0" w:space="0" w:color="auto"/>
                            <w:bottom w:val="none" w:sz="0" w:space="0" w:color="auto"/>
                            <w:right w:val="none" w:sz="0" w:space="0" w:color="auto"/>
                          </w:divBdr>
                        </w:div>
                        <w:div w:id="2027293399">
                          <w:marLeft w:val="0"/>
                          <w:marRight w:val="0"/>
                          <w:marTop w:val="0"/>
                          <w:marBottom w:val="0"/>
                          <w:divBdr>
                            <w:top w:val="none" w:sz="0" w:space="0" w:color="auto"/>
                            <w:left w:val="none" w:sz="0" w:space="0" w:color="auto"/>
                            <w:bottom w:val="none" w:sz="0" w:space="0" w:color="auto"/>
                            <w:right w:val="none" w:sz="0" w:space="0" w:color="auto"/>
                          </w:divBdr>
                        </w:div>
                        <w:div w:id="1854026300">
                          <w:marLeft w:val="0"/>
                          <w:marRight w:val="0"/>
                          <w:marTop w:val="0"/>
                          <w:marBottom w:val="0"/>
                          <w:divBdr>
                            <w:top w:val="none" w:sz="0" w:space="0" w:color="auto"/>
                            <w:left w:val="none" w:sz="0" w:space="0" w:color="auto"/>
                            <w:bottom w:val="none" w:sz="0" w:space="0" w:color="auto"/>
                            <w:right w:val="none" w:sz="0" w:space="0" w:color="auto"/>
                          </w:divBdr>
                        </w:div>
                        <w:div w:id="1541555261">
                          <w:marLeft w:val="0"/>
                          <w:marRight w:val="0"/>
                          <w:marTop w:val="0"/>
                          <w:marBottom w:val="0"/>
                          <w:divBdr>
                            <w:top w:val="none" w:sz="0" w:space="0" w:color="auto"/>
                            <w:left w:val="none" w:sz="0" w:space="0" w:color="auto"/>
                            <w:bottom w:val="none" w:sz="0" w:space="0" w:color="auto"/>
                            <w:right w:val="none" w:sz="0" w:space="0" w:color="auto"/>
                          </w:divBdr>
                        </w:div>
                        <w:div w:id="1666861780">
                          <w:marLeft w:val="0"/>
                          <w:marRight w:val="0"/>
                          <w:marTop w:val="0"/>
                          <w:marBottom w:val="0"/>
                          <w:divBdr>
                            <w:top w:val="none" w:sz="0" w:space="0" w:color="auto"/>
                            <w:left w:val="none" w:sz="0" w:space="0" w:color="auto"/>
                            <w:bottom w:val="none" w:sz="0" w:space="0" w:color="auto"/>
                            <w:right w:val="none" w:sz="0" w:space="0" w:color="auto"/>
                          </w:divBdr>
                        </w:div>
                        <w:div w:id="928268212">
                          <w:marLeft w:val="0"/>
                          <w:marRight w:val="0"/>
                          <w:marTop w:val="0"/>
                          <w:marBottom w:val="0"/>
                          <w:divBdr>
                            <w:top w:val="none" w:sz="0" w:space="0" w:color="auto"/>
                            <w:left w:val="none" w:sz="0" w:space="0" w:color="auto"/>
                            <w:bottom w:val="none" w:sz="0" w:space="0" w:color="auto"/>
                            <w:right w:val="none" w:sz="0" w:space="0" w:color="auto"/>
                          </w:divBdr>
                        </w:div>
                        <w:div w:id="91752323">
                          <w:marLeft w:val="0"/>
                          <w:marRight w:val="0"/>
                          <w:marTop w:val="0"/>
                          <w:marBottom w:val="0"/>
                          <w:divBdr>
                            <w:top w:val="none" w:sz="0" w:space="0" w:color="auto"/>
                            <w:left w:val="none" w:sz="0" w:space="0" w:color="auto"/>
                            <w:bottom w:val="none" w:sz="0" w:space="0" w:color="auto"/>
                            <w:right w:val="none" w:sz="0" w:space="0" w:color="auto"/>
                          </w:divBdr>
                        </w:div>
                        <w:div w:id="1303341636">
                          <w:marLeft w:val="0"/>
                          <w:marRight w:val="0"/>
                          <w:marTop w:val="0"/>
                          <w:marBottom w:val="0"/>
                          <w:divBdr>
                            <w:top w:val="none" w:sz="0" w:space="0" w:color="auto"/>
                            <w:left w:val="none" w:sz="0" w:space="0" w:color="auto"/>
                            <w:bottom w:val="none" w:sz="0" w:space="0" w:color="auto"/>
                            <w:right w:val="none" w:sz="0" w:space="0" w:color="auto"/>
                          </w:divBdr>
                        </w:div>
                        <w:div w:id="1406337282">
                          <w:marLeft w:val="0"/>
                          <w:marRight w:val="0"/>
                          <w:marTop w:val="0"/>
                          <w:marBottom w:val="0"/>
                          <w:divBdr>
                            <w:top w:val="none" w:sz="0" w:space="0" w:color="auto"/>
                            <w:left w:val="none" w:sz="0" w:space="0" w:color="auto"/>
                            <w:bottom w:val="none" w:sz="0" w:space="0" w:color="auto"/>
                            <w:right w:val="none" w:sz="0" w:space="0" w:color="auto"/>
                          </w:divBdr>
                        </w:div>
                        <w:div w:id="2014069447">
                          <w:marLeft w:val="0"/>
                          <w:marRight w:val="0"/>
                          <w:marTop w:val="0"/>
                          <w:marBottom w:val="0"/>
                          <w:divBdr>
                            <w:top w:val="none" w:sz="0" w:space="0" w:color="auto"/>
                            <w:left w:val="none" w:sz="0" w:space="0" w:color="auto"/>
                            <w:bottom w:val="none" w:sz="0" w:space="0" w:color="auto"/>
                            <w:right w:val="none" w:sz="0" w:space="0" w:color="auto"/>
                          </w:divBdr>
                        </w:div>
                        <w:div w:id="1459490331">
                          <w:marLeft w:val="0"/>
                          <w:marRight w:val="0"/>
                          <w:marTop w:val="0"/>
                          <w:marBottom w:val="0"/>
                          <w:divBdr>
                            <w:top w:val="none" w:sz="0" w:space="0" w:color="auto"/>
                            <w:left w:val="none" w:sz="0" w:space="0" w:color="auto"/>
                            <w:bottom w:val="none" w:sz="0" w:space="0" w:color="auto"/>
                            <w:right w:val="none" w:sz="0" w:space="0" w:color="auto"/>
                          </w:divBdr>
                        </w:div>
                        <w:div w:id="1259024487">
                          <w:marLeft w:val="0"/>
                          <w:marRight w:val="0"/>
                          <w:marTop w:val="0"/>
                          <w:marBottom w:val="0"/>
                          <w:divBdr>
                            <w:top w:val="none" w:sz="0" w:space="0" w:color="auto"/>
                            <w:left w:val="none" w:sz="0" w:space="0" w:color="auto"/>
                            <w:bottom w:val="none" w:sz="0" w:space="0" w:color="auto"/>
                            <w:right w:val="none" w:sz="0" w:space="0" w:color="auto"/>
                          </w:divBdr>
                        </w:div>
                        <w:div w:id="1817448501">
                          <w:marLeft w:val="0"/>
                          <w:marRight w:val="0"/>
                          <w:marTop w:val="0"/>
                          <w:marBottom w:val="0"/>
                          <w:divBdr>
                            <w:top w:val="none" w:sz="0" w:space="0" w:color="auto"/>
                            <w:left w:val="none" w:sz="0" w:space="0" w:color="auto"/>
                            <w:bottom w:val="none" w:sz="0" w:space="0" w:color="auto"/>
                            <w:right w:val="none" w:sz="0" w:space="0" w:color="auto"/>
                          </w:divBdr>
                        </w:div>
                        <w:div w:id="857424025">
                          <w:marLeft w:val="0"/>
                          <w:marRight w:val="0"/>
                          <w:marTop w:val="0"/>
                          <w:marBottom w:val="0"/>
                          <w:divBdr>
                            <w:top w:val="none" w:sz="0" w:space="0" w:color="auto"/>
                            <w:left w:val="none" w:sz="0" w:space="0" w:color="auto"/>
                            <w:bottom w:val="none" w:sz="0" w:space="0" w:color="auto"/>
                            <w:right w:val="none" w:sz="0" w:space="0" w:color="auto"/>
                          </w:divBdr>
                        </w:div>
                        <w:div w:id="1273126453">
                          <w:marLeft w:val="0"/>
                          <w:marRight w:val="0"/>
                          <w:marTop w:val="0"/>
                          <w:marBottom w:val="0"/>
                          <w:divBdr>
                            <w:top w:val="none" w:sz="0" w:space="0" w:color="auto"/>
                            <w:left w:val="none" w:sz="0" w:space="0" w:color="auto"/>
                            <w:bottom w:val="none" w:sz="0" w:space="0" w:color="auto"/>
                            <w:right w:val="none" w:sz="0" w:space="0" w:color="auto"/>
                          </w:divBdr>
                        </w:div>
                        <w:div w:id="688217783">
                          <w:marLeft w:val="0"/>
                          <w:marRight w:val="0"/>
                          <w:marTop w:val="0"/>
                          <w:marBottom w:val="0"/>
                          <w:divBdr>
                            <w:top w:val="none" w:sz="0" w:space="0" w:color="auto"/>
                            <w:left w:val="none" w:sz="0" w:space="0" w:color="auto"/>
                            <w:bottom w:val="none" w:sz="0" w:space="0" w:color="auto"/>
                            <w:right w:val="none" w:sz="0" w:space="0" w:color="auto"/>
                          </w:divBdr>
                        </w:div>
                        <w:div w:id="597064832">
                          <w:marLeft w:val="0"/>
                          <w:marRight w:val="0"/>
                          <w:marTop w:val="0"/>
                          <w:marBottom w:val="0"/>
                          <w:divBdr>
                            <w:top w:val="none" w:sz="0" w:space="0" w:color="auto"/>
                            <w:left w:val="none" w:sz="0" w:space="0" w:color="auto"/>
                            <w:bottom w:val="none" w:sz="0" w:space="0" w:color="auto"/>
                            <w:right w:val="none" w:sz="0" w:space="0" w:color="auto"/>
                          </w:divBdr>
                        </w:div>
                        <w:div w:id="847910022">
                          <w:marLeft w:val="0"/>
                          <w:marRight w:val="0"/>
                          <w:marTop w:val="0"/>
                          <w:marBottom w:val="0"/>
                          <w:divBdr>
                            <w:top w:val="none" w:sz="0" w:space="0" w:color="auto"/>
                            <w:left w:val="none" w:sz="0" w:space="0" w:color="auto"/>
                            <w:bottom w:val="none" w:sz="0" w:space="0" w:color="auto"/>
                            <w:right w:val="none" w:sz="0" w:space="0" w:color="auto"/>
                          </w:divBdr>
                        </w:div>
                        <w:div w:id="1788158530">
                          <w:marLeft w:val="0"/>
                          <w:marRight w:val="0"/>
                          <w:marTop w:val="0"/>
                          <w:marBottom w:val="0"/>
                          <w:divBdr>
                            <w:top w:val="none" w:sz="0" w:space="0" w:color="auto"/>
                            <w:left w:val="none" w:sz="0" w:space="0" w:color="auto"/>
                            <w:bottom w:val="none" w:sz="0" w:space="0" w:color="auto"/>
                            <w:right w:val="none" w:sz="0" w:space="0" w:color="auto"/>
                          </w:divBdr>
                        </w:div>
                        <w:div w:id="1005859655">
                          <w:marLeft w:val="0"/>
                          <w:marRight w:val="0"/>
                          <w:marTop w:val="0"/>
                          <w:marBottom w:val="0"/>
                          <w:divBdr>
                            <w:top w:val="none" w:sz="0" w:space="0" w:color="auto"/>
                            <w:left w:val="none" w:sz="0" w:space="0" w:color="auto"/>
                            <w:bottom w:val="none" w:sz="0" w:space="0" w:color="auto"/>
                            <w:right w:val="none" w:sz="0" w:space="0" w:color="auto"/>
                          </w:divBdr>
                        </w:div>
                        <w:div w:id="1368218370">
                          <w:marLeft w:val="0"/>
                          <w:marRight w:val="0"/>
                          <w:marTop w:val="0"/>
                          <w:marBottom w:val="0"/>
                          <w:divBdr>
                            <w:top w:val="none" w:sz="0" w:space="0" w:color="auto"/>
                            <w:left w:val="none" w:sz="0" w:space="0" w:color="auto"/>
                            <w:bottom w:val="none" w:sz="0" w:space="0" w:color="auto"/>
                            <w:right w:val="none" w:sz="0" w:space="0" w:color="auto"/>
                          </w:divBdr>
                        </w:div>
                        <w:div w:id="1696536059">
                          <w:marLeft w:val="0"/>
                          <w:marRight w:val="0"/>
                          <w:marTop w:val="0"/>
                          <w:marBottom w:val="0"/>
                          <w:divBdr>
                            <w:top w:val="none" w:sz="0" w:space="0" w:color="auto"/>
                            <w:left w:val="none" w:sz="0" w:space="0" w:color="auto"/>
                            <w:bottom w:val="none" w:sz="0" w:space="0" w:color="auto"/>
                            <w:right w:val="none" w:sz="0" w:space="0" w:color="auto"/>
                          </w:divBdr>
                        </w:div>
                        <w:div w:id="1154638760">
                          <w:marLeft w:val="0"/>
                          <w:marRight w:val="0"/>
                          <w:marTop w:val="0"/>
                          <w:marBottom w:val="0"/>
                          <w:divBdr>
                            <w:top w:val="none" w:sz="0" w:space="0" w:color="auto"/>
                            <w:left w:val="none" w:sz="0" w:space="0" w:color="auto"/>
                            <w:bottom w:val="none" w:sz="0" w:space="0" w:color="auto"/>
                            <w:right w:val="none" w:sz="0" w:space="0" w:color="auto"/>
                          </w:divBdr>
                        </w:div>
                        <w:div w:id="1176312126">
                          <w:marLeft w:val="0"/>
                          <w:marRight w:val="0"/>
                          <w:marTop w:val="0"/>
                          <w:marBottom w:val="0"/>
                          <w:divBdr>
                            <w:top w:val="none" w:sz="0" w:space="0" w:color="auto"/>
                            <w:left w:val="none" w:sz="0" w:space="0" w:color="auto"/>
                            <w:bottom w:val="none" w:sz="0" w:space="0" w:color="auto"/>
                            <w:right w:val="none" w:sz="0" w:space="0" w:color="auto"/>
                          </w:divBdr>
                        </w:div>
                        <w:div w:id="1703675960">
                          <w:marLeft w:val="0"/>
                          <w:marRight w:val="0"/>
                          <w:marTop w:val="0"/>
                          <w:marBottom w:val="0"/>
                          <w:divBdr>
                            <w:top w:val="none" w:sz="0" w:space="0" w:color="auto"/>
                            <w:left w:val="none" w:sz="0" w:space="0" w:color="auto"/>
                            <w:bottom w:val="none" w:sz="0" w:space="0" w:color="auto"/>
                            <w:right w:val="none" w:sz="0" w:space="0" w:color="auto"/>
                          </w:divBdr>
                        </w:div>
                        <w:div w:id="1126461684">
                          <w:marLeft w:val="0"/>
                          <w:marRight w:val="0"/>
                          <w:marTop w:val="0"/>
                          <w:marBottom w:val="0"/>
                          <w:divBdr>
                            <w:top w:val="none" w:sz="0" w:space="0" w:color="auto"/>
                            <w:left w:val="none" w:sz="0" w:space="0" w:color="auto"/>
                            <w:bottom w:val="none" w:sz="0" w:space="0" w:color="auto"/>
                            <w:right w:val="none" w:sz="0" w:space="0" w:color="auto"/>
                          </w:divBdr>
                        </w:div>
                        <w:div w:id="1478302294">
                          <w:marLeft w:val="0"/>
                          <w:marRight w:val="0"/>
                          <w:marTop w:val="0"/>
                          <w:marBottom w:val="0"/>
                          <w:divBdr>
                            <w:top w:val="none" w:sz="0" w:space="0" w:color="auto"/>
                            <w:left w:val="none" w:sz="0" w:space="0" w:color="auto"/>
                            <w:bottom w:val="none" w:sz="0" w:space="0" w:color="auto"/>
                            <w:right w:val="none" w:sz="0" w:space="0" w:color="auto"/>
                          </w:divBdr>
                        </w:div>
                        <w:div w:id="939990182">
                          <w:marLeft w:val="0"/>
                          <w:marRight w:val="0"/>
                          <w:marTop w:val="0"/>
                          <w:marBottom w:val="0"/>
                          <w:divBdr>
                            <w:top w:val="none" w:sz="0" w:space="0" w:color="auto"/>
                            <w:left w:val="none" w:sz="0" w:space="0" w:color="auto"/>
                            <w:bottom w:val="none" w:sz="0" w:space="0" w:color="auto"/>
                            <w:right w:val="none" w:sz="0" w:space="0" w:color="auto"/>
                          </w:divBdr>
                        </w:div>
                        <w:div w:id="550846823">
                          <w:marLeft w:val="0"/>
                          <w:marRight w:val="0"/>
                          <w:marTop w:val="0"/>
                          <w:marBottom w:val="0"/>
                          <w:divBdr>
                            <w:top w:val="none" w:sz="0" w:space="0" w:color="auto"/>
                            <w:left w:val="none" w:sz="0" w:space="0" w:color="auto"/>
                            <w:bottom w:val="none" w:sz="0" w:space="0" w:color="auto"/>
                            <w:right w:val="none" w:sz="0" w:space="0" w:color="auto"/>
                          </w:divBdr>
                        </w:div>
                        <w:div w:id="794952349">
                          <w:marLeft w:val="0"/>
                          <w:marRight w:val="0"/>
                          <w:marTop w:val="0"/>
                          <w:marBottom w:val="0"/>
                          <w:divBdr>
                            <w:top w:val="none" w:sz="0" w:space="0" w:color="auto"/>
                            <w:left w:val="none" w:sz="0" w:space="0" w:color="auto"/>
                            <w:bottom w:val="none" w:sz="0" w:space="0" w:color="auto"/>
                            <w:right w:val="none" w:sz="0" w:space="0" w:color="auto"/>
                          </w:divBdr>
                        </w:div>
                        <w:div w:id="1316957497">
                          <w:marLeft w:val="0"/>
                          <w:marRight w:val="0"/>
                          <w:marTop w:val="0"/>
                          <w:marBottom w:val="0"/>
                          <w:divBdr>
                            <w:top w:val="none" w:sz="0" w:space="0" w:color="auto"/>
                            <w:left w:val="none" w:sz="0" w:space="0" w:color="auto"/>
                            <w:bottom w:val="none" w:sz="0" w:space="0" w:color="auto"/>
                            <w:right w:val="none" w:sz="0" w:space="0" w:color="auto"/>
                          </w:divBdr>
                        </w:div>
                        <w:div w:id="1272513991">
                          <w:marLeft w:val="0"/>
                          <w:marRight w:val="0"/>
                          <w:marTop w:val="0"/>
                          <w:marBottom w:val="0"/>
                          <w:divBdr>
                            <w:top w:val="none" w:sz="0" w:space="0" w:color="auto"/>
                            <w:left w:val="none" w:sz="0" w:space="0" w:color="auto"/>
                            <w:bottom w:val="none" w:sz="0" w:space="0" w:color="auto"/>
                            <w:right w:val="none" w:sz="0" w:space="0" w:color="auto"/>
                          </w:divBdr>
                        </w:div>
                        <w:div w:id="537473216">
                          <w:marLeft w:val="0"/>
                          <w:marRight w:val="0"/>
                          <w:marTop w:val="0"/>
                          <w:marBottom w:val="0"/>
                          <w:divBdr>
                            <w:top w:val="none" w:sz="0" w:space="0" w:color="auto"/>
                            <w:left w:val="none" w:sz="0" w:space="0" w:color="auto"/>
                            <w:bottom w:val="none" w:sz="0" w:space="0" w:color="auto"/>
                            <w:right w:val="none" w:sz="0" w:space="0" w:color="auto"/>
                          </w:divBdr>
                        </w:div>
                        <w:div w:id="1372681259">
                          <w:marLeft w:val="0"/>
                          <w:marRight w:val="0"/>
                          <w:marTop w:val="0"/>
                          <w:marBottom w:val="0"/>
                          <w:divBdr>
                            <w:top w:val="none" w:sz="0" w:space="0" w:color="auto"/>
                            <w:left w:val="none" w:sz="0" w:space="0" w:color="auto"/>
                            <w:bottom w:val="none" w:sz="0" w:space="0" w:color="auto"/>
                            <w:right w:val="none" w:sz="0" w:space="0" w:color="auto"/>
                          </w:divBdr>
                        </w:div>
                        <w:div w:id="1165633853">
                          <w:marLeft w:val="0"/>
                          <w:marRight w:val="0"/>
                          <w:marTop w:val="0"/>
                          <w:marBottom w:val="0"/>
                          <w:divBdr>
                            <w:top w:val="none" w:sz="0" w:space="0" w:color="auto"/>
                            <w:left w:val="none" w:sz="0" w:space="0" w:color="auto"/>
                            <w:bottom w:val="none" w:sz="0" w:space="0" w:color="auto"/>
                            <w:right w:val="none" w:sz="0" w:space="0" w:color="auto"/>
                          </w:divBdr>
                        </w:div>
                        <w:div w:id="2129473281">
                          <w:marLeft w:val="0"/>
                          <w:marRight w:val="0"/>
                          <w:marTop w:val="0"/>
                          <w:marBottom w:val="0"/>
                          <w:divBdr>
                            <w:top w:val="none" w:sz="0" w:space="0" w:color="auto"/>
                            <w:left w:val="none" w:sz="0" w:space="0" w:color="auto"/>
                            <w:bottom w:val="none" w:sz="0" w:space="0" w:color="auto"/>
                            <w:right w:val="none" w:sz="0" w:space="0" w:color="auto"/>
                          </w:divBdr>
                        </w:div>
                        <w:div w:id="1207062912">
                          <w:marLeft w:val="0"/>
                          <w:marRight w:val="0"/>
                          <w:marTop w:val="0"/>
                          <w:marBottom w:val="0"/>
                          <w:divBdr>
                            <w:top w:val="none" w:sz="0" w:space="0" w:color="auto"/>
                            <w:left w:val="none" w:sz="0" w:space="0" w:color="auto"/>
                            <w:bottom w:val="none" w:sz="0" w:space="0" w:color="auto"/>
                            <w:right w:val="none" w:sz="0" w:space="0" w:color="auto"/>
                          </w:divBdr>
                        </w:div>
                        <w:div w:id="294800669">
                          <w:marLeft w:val="0"/>
                          <w:marRight w:val="0"/>
                          <w:marTop w:val="0"/>
                          <w:marBottom w:val="0"/>
                          <w:divBdr>
                            <w:top w:val="none" w:sz="0" w:space="0" w:color="auto"/>
                            <w:left w:val="none" w:sz="0" w:space="0" w:color="auto"/>
                            <w:bottom w:val="none" w:sz="0" w:space="0" w:color="auto"/>
                            <w:right w:val="none" w:sz="0" w:space="0" w:color="auto"/>
                          </w:divBdr>
                        </w:div>
                        <w:div w:id="2072846937">
                          <w:marLeft w:val="0"/>
                          <w:marRight w:val="0"/>
                          <w:marTop w:val="0"/>
                          <w:marBottom w:val="0"/>
                          <w:divBdr>
                            <w:top w:val="none" w:sz="0" w:space="0" w:color="auto"/>
                            <w:left w:val="none" w:sz="0" w:space="0" w:color="auto"/>
                            <w:bottom w:val="none" w:sz="0" w:space="0" w:color="auto"/>
                            <w:right w:val="none" w:sz="0" w:space="0" w:color="auto"/>
                          </w:divBdr>
                        </w:div>
                        <w:div w:id="1750225514">
                          <w:marLeft w:val="0"/>
                          <w:marRight w:val="0"/>
                          <w:marTop w:val="0"/>
                          <w:marBottom w:val="0"/>
                          <w:divBdr>
                            <w:top w:val="none" w:sz="0" w:space="0" w:color="auto"/>
                            <w:left w:val="none" w:sz="0" w:space="0" w:color="auto"/>
                            <w:bottom w:val="none" w:sz="0" w:space="0" w:color="auto"/>
                            <w:right w:val="none" w:sz="0" w:space="0" w:color="auto"/>
                          </w:divBdr>
                        </w:div>
                        <w:div w:id="1126432986">
                          <w:marLeft w:val="0"/>
                          <w:marRight w:val="0"/>
                          <w:marTop w:val="0"/>
                          <w:marBottom w:val="0"/>
                          <w:divBdr>
                            <w:top w:val="none" w:sz="0" w:space="0" w:color="auto"/>
                            <w:left w:val="none" w:sz="0" w:space="0" w:color="auto"/>
                            <w:bottom w:val="none" w:sz="0" w:space="0" w:color="auto"/>
                            <w:right w:val="none" w:sz="0" w:space="0" w:color="auto"/>
                          </w:divBdr>
                        </w:div>
                        <w:div w:id="477036993">
                          <w:marLeft w:val="0"/>
                          <w:marRight w:val="0"/>
                          <w:marTop w:val="0"/>
                          <w:marBottom w:val="0"/>
                          <w:divBdr>
                            <w:top w:val="none" w:sz="0" w:space="0" w:color="auto"/>
                            <w:left w:val="none" w:sz="0" w:space="0" w:color="auto"/>
                            <w:bottom w:val="none" w:sz="0" w:space="0" w:color="auto"/>
                            <w:right w:val="none" w:sz="0" w:space="0" w:color="auto"/>
                          </w:divBdr>
                        </w:div>
                        <w:div w:id="1446582924">
                          <w:marLeft w:val="0"/>
                          <w:marRight w:val="0"/>
                          <w:marTop w:val="0"/>
                          <w:marBottom w:val="0"/>
                          <w:divBdr>
                            <w:top w:val="none" w:sz="0" w:space="0" w:color="auto"/>
                            <w:left w:val="none" w:sz="0" w:space="0" w:color="auto"/>
                            <w:bottom w:val="none" w:sz="0" w:space="0" w:color="auto"/>
                            <w:right w:val="none" w:sz="0" w:space="0" w:color="auto"/>
                          </w:divBdr>
                        </w:div>
                        <w:div w:id="1885406755">
                          <w:marLeft w:val="0"/>
                          <w:marRight w:val="0"/>
                          <w:marTop w:val="0"/>
                          <w:marBottom w:val="0"/>
                          <w:divBdr>
                            <w:top w:val="none" w:sz="0" w:space="0" w:color="auto"/>
                            <w:left w:val="none" w:sz="0" w:space="0" w:color="auto"/>
                            <w:bottom w:val="none" w:sz="0" w:space="0" w:color="auto"/>
                            <w:right w:val="none" w:sz="0" w:space="0" w:color="auto"/>
                          </w:divBdr>
                        </w:div>
                        <w:div w:id="2085101408">
                          <w:marLeft w:val="0"/>
                          <w:marRight w:val="0"/>
                          <w:marTop w:val="0"/>
                          <w:marBottom w:val="0"/>
                          <w:divBdr>
                            <w:top w:val="none" w:sz="0" w:space="0" w:color="auto"/>
                            <w:left w:val="none" w:sz="0" w:space="0" w:color="auto"/>
                            <w:bottom w:val="none" w:sz="0" w:space="0" w:color="auto"/>
                            <w:right w:val="none" w:sz="0" w:space="0" w:color="auto"/>
                          </w:divBdr>
                        </w:div>
                        <w:div w:id="1900289733">
                          <w:marLeft w:val="0"/>
                          <w:marRight w:val="0"/>
                          <w:marTop w:val="0"/>
                          <w:marBottom w:val="0"/>
                          <w:divBdr>
                            <w:top w:val="none" w:sz="0" w:space="0" w:color="auto"/>
                            <w:left w:val="none" w:sz="0" w:space="0" w:color="auto"/>
                            <w:bottom w:val="none" w:sz="0" w:space="0" w:color="auto"/>
                            <w:right w:val="none" w:sz="0" w:space="0" w:color="auto"/>
                          </w:divBdr>
                        </w:div>
                        <w:div w:id="164900311">
                          <w:marLeft w:val="0"/>
                          <w:marRight w:val="0"/>
                          <w:marTop w:val="0"/>
                          <w:marBottom w:val="0"/>
                          <w:divBdr>
                            <w:top w:val="none" w:sz="0" w:space="0" w:color="auto"/>
                            <w:left w:val="none" w:sz="0" w:space="0" w:color="auto"/>
                            <w:bottom w:val="none" w:sz="0" w:space="0" w:color="auto"/>
                            <w:right w:val="none" w:sz="0" w:space="0" w:color="auto"/>
                          </w:divBdr>
                        </w:div>
                        <w:div w:id="265575511">
                          <w:marLeft w:val="0"/>
                          <w:marRight w:val="0"/>
                          <w:marTop w:val="0"/>
                          <w:marBottom w:val="0"/>
                          <w:divBdr>
                            <w:top w:val="none" w:sz="0" w:space="0" w:color="auto"/>
                            <w:left w:val="none" w:sz="0" w:space="0" w:color="auto"/>
                            <w:bottom w:val="none" w:sz="0" w:space="0" w:color="auto"/>
                            <w:right w:val="none" w:sz="0" w:space="0" w:color="auto"/>
                          </w:divBdr>
                        </w:div>
                        <w:div w:id="484855520">
                          <w:marLeft w:val="0"/>
                          <w:marRight w:val="0"/>
                          <w:marTop w:val="0"/>
                          <w:marBottom w:val="0"/>
                          <w:divBdr>
                            <w:top w:val="none" w:sz="0" w:space="0" w:color="auto"/>
                            <w:left w:val="none" w:sz="0" w:space="0" w:color="auto"/>
                            <w:bottom w:val="none" w:sz="0" w:space="0" w:color="auto"/>
                            <w:right w:val="none" w:sz="0" w:space="0" w:color="auto"/>
                          </w:divBdr>
                        </w:div>
                        <w:div w:id="354577253">
                          <w:marLeft w:val="0"/>
                          <w:marRight w:val="0"/>
                          <w:marTop w:val="0"/>
                          <w:marBottom w:val="0"/>
                          <w:divBdr>
                            <w:top w:val="none" w:sz="0" w:space="0" w:color="auto"/>
                            <w:left w:val="none" w:sz="0" w:space="0" w:color="auto"/>
                            <w:bottom w:val="none" w:sz="0" w:space="0" w:color="auto"/>
                            <w:right w:val="none" w:sz="0" w:space="0" w:color="auto"/>
                          </w:divBdr>
                        </w:div>
                        <w:div w:id="828407488">
                          <w:marLeft w:val="0"/>
                          <w:marRight w:val="0"/>
                          <w:marTop w:val="0"/>
                          <w:marBottom w:val="0"/>
                          <w:divBdr>
                            <w:top w:val="none" w:sz="0" w:space="0" w:color="auto"/>
                            <w:left w:val="none" w:sz="0" w:space="0" w:color="auto"/>
                            <w:bottom w:val="none" w:sz="0" w:space="0" w:color="auto"/>
                            <w:right w:val="none" w:sz="0" w:space="0" w:color="auto"/>
                          </w:divBdr>
                        </w:div>
                        <w:div w:id="1024095462">
                          <w:marLeft w:val="0"/>
                          <w:marRight w:val="0"/>
                          <w:marTop w:val="0"/>
                          <w:marBottom w:val="0"/>
                          <w:divBdr>
                            <w:top w:val="none" w:sz="0" w:space="0" w:color="auto"/>
                            <w:left w:val="none" w:sz="0" w:space="0" w:color="auto"/>
                            <w:bottom w:val="none" w:sz="0" w:space="0" w:color="auto"/>
                            <w:right w:val="none" w:sz="0" w:space="0" w:color="auto"/>
                          </w:divBdr>
                        </w:div>
                        <w:div w:id="1397391251">
                          <w:marLeft w:val="0"/>
                          <w:marRight w:val="0"/>
                          <w:marTop w:val="0"/>
                          <w:marBottom w:val="0"/>
                          <w:divBdr>
                            <w:top w:val="none" w:sz="0" w:space="0" w:color="auto"/>
                            <w:left w:val="none" w:sz="0" w:space="0" w:color="auto"/>
                            <w:bottom w:val="none" w:sz="0" w:space="0" w:color="auto"/>
                            <w:right w:val="none" w:sz="0" w:space="0" w:color="auto"/>
                          </w:divBdr>
                        </w:div>
                        <w:div w:id="1043553719">
                          <w:marLeft w:val="0"/>
                          <w:marRight w:val="0"/>
                          <w:marTop w:val="0"/>
                          <w:marBottom w:val="0"/>
                          <w:divBdr>
                            <w:top w:val="none" w:sz="0" w:space="0" w:color="auto"/>
                            <w:left w:val="none" w:sz="0" w:space="0" w:color="auto"/>
                            <w:bottom w:val="none" w:sz="0" w:space="0" w:color="auto"/>
                            <w:right w:val="none" w:sz="0" w:space="0" w:color="auto"/>
                          </w:divBdr>
                        </w:div>
                        <w:div w:id="1593122791">
                          <w:marLeft w:val="0"/>
                          <w:marRight w:val="0"/>
                          <w:marTop w:val="0"/>
                          <w:marBottom w:val="0"/>
                          <w:divBdr>
                            <w:top w:val="none" w:sz="0" w:space="0" w:color="auto"/>
                            <w:left w:val="none" w:sz="0" w:space="0" w:color="auto"/>
                            <w:bottom w:val="none" w:sz="0" w:space="0" w:color="auto"/>
                            <w:right w:val="none" w:sz="0" w:space="0" w:color="auto"/>
                          </w:divBdr>
                        </w:div>
                        <w:div w:id="1583297724">
                          <w:marLeft w:val="0"/>
                          <w:marRight w:val="0"/>
                          <w:marTop w:val="0"/>
                          <w:marBottom w:val="0"/>
                          <w:divBdr>
                            <w:top w:val="none" w:sz="0" w:space="0" w:color="auto"/>
                            <w:left w:val="none" w:sz="0" w:space="0" w:color="auto"/>
                            <w:bottom w:val="none" w:sz="0" w:space="0" w:color="auto"/>
                            <w:right w:val="none" w:sz="0" w:space="0" w:color="auto"/>
                          </w:divBdr>
                        </w:div>
                        <w:div w:id="586159073">
                          <w:marLeft w:val="0"/>
                          <w:marRight w:val="0"/>
                          <w:marTop w:val="0"/>
                          <w:marBottom w:val="0"/>
                          <w:divBdr>
                            <w:top w:val="none" w:sz="0" w:space="0" w:color="auto"/>
                            <w:left w:val="none" w:sz="0" w:space="0" w:color="auto"/>
                            <w:bottom w:val="none" w:sz="0" w:space="0" w:color="auto"/>
                            <w:right w:val="none" w:sz="0" w:space="0" w:color="auto"/>
                          </w:divBdr>
                        </w:div>
                        <w:div w:id="383021260">
                          <w:marLeft w:val="0"/>
                          <w:marRight w:val="0"/>
                          <w:marTop w:val="0"/>
                          <w:marBottom w:val="0"/>
                          <w:divBdr>
                            <w:top w:val="none" w:sz="0" w:space="0" w:color="auto"/>
                            <w:left w:val="none" w:sz="0" w:space="0" w:color="auto"/>
                            <w:bottom w:val="none" w:sz="0" w:space="0" w:color="auto"/>
                            <w:right w:val="none" w:sz="0" w:space="0" w:color="auto"/>
                          </w:divBdr>
                        </w:div>
                        <w:div w:id="1494301567">
                          <w:marLeft w:val="0"/>
                          <w:marRight w:val="0"/>
                          <w:marTop w:val="0"/>
                          <w:marBottom w:val="0"/>
                          <w:divBdr>
                            <w:top w:val="none" w:sz="0" w:space="0" w:color="auto"/>
                            <w:left w:val="none" w:sz="0" w:space="0" w:color="auto"/>
                            <w:bottom w:val="none" w:sz="0" w:space="0" w:color="auto"/>
                            <w:right w:val="none" w:sz="0" w:space="0" w:color="auto"/>
                          </w:divBdr>
                        </w:div>
                        <w:div w:id="1236626183">
                          <w:marLeft w:val="0"/>
                          <w:marRight w:val="0"/>
                          <w:marTop w:val="0"/>
                          <w:marBottom w:val="0"/>
                          <w:divBdr>
                            <w:top w:val="none" w:sz="0" w:space="0" w:color="auto"/>
                            <w:left w:val="none" w:sz="0" w:space="0" w:color="auto"/>
                            <w:bottom w:val="none" w:sz="0" w:space="0" w:color="auto"/>
                            <w:right w:val="none" w:sz="0" w:space="0" w:color="auto"/>
                          </w:divBdr>
                        </w:div>
                        <w:div w:id="281231698">
                          <w:marLeft w:val="0"/>
                          <w:marRight w:val="0"/>
                          <w:marTop w:val="0"/>
                          <w:marBottom w:val="0"/>
                          <w:divBdr>
                            <w:top w:val="none" w:sz="0" w:space="0" w:color="auto"/>
                            <w:left w:val="none" w:sz="0" w:space="0" w:color="auto"/>
                            <w:bottom w:val="none" w:sz="0" w:space="0" w:color="auto"/>
                            <w:right w:val="none" w:sz="0" w:space="0" w:color="auto"/>
                          </w:divBdr>
                        </w:div>
                        <w:div w:id="1995379073">
                          <w:marLeft w:val="0"/>
                          <w:marRight w:val="0"/>
                          <w:marTop w:val="0"/>
                          <w:marBottom w:val="0"/>
                          <w:divBdr>
                            <w:top w:val="none" w:sz="0" w:space="0" w:color="auto"/>
                            <w:left w:val="none" w:sz="0" w:space="0" w:color="auto"/>
                            <w:bottom w:val="none" w:sz="0" w:space="0" w:color="auto"/>
                            <w:right w:val="none" w:sz="0" w:space="0" w:color="auto"/>
                          </w:divBdr>
                        </w:div>
                        <w:div w:id="474690036">
                          <w:marLeft w:val="0"/>
                          <w:marRight w:val="0"/>
                          <w:marTop w:val="0"/>
                          <w:marBottom w:val="0"/>
                          <w:divBdr>
                            <w:top w:val="none" w:sz="0" w:space="0" w:color="auto"/>
                            <w:left w:val="none" w:sz="0" w:space="0" w:color="auto"/>
                            <w:bottom w:val="none" w:sz="0" w:space="0" w:color="auto"/>
                            <w:right w:val="none" w:sz="0" w:space="0" w:color="auto"/>
                          </w:divBdr>
                        </w:div>
                        <w:div w:id="970404258">
                          <w:marLeft w:val="0"/>
                          <w:marRight w:val="0"/>
                          <w:marTop w:val="0"/>
                          <w:marBottom w:val="0"/>
                          <w:divBdr>
                            <w:top w:val="none" w:sz="0" w:space="0" w:color="auto"/>
                            <w:left w:val="none" w:sz="0" w:space="0" w:color="auto"/>
                            <w:bottom w:val="none" w:sz="0" w:space="0" w:color="auto"/>
                            <w:right w:val="none" w:sz="0" w:space="0" w:color="auto"/>
                          </w:divBdr>
                        </w:div>
                        <w:div w:id="552543175">
                          <w:marLeft w:val="0"/>
                          <w:marRight w:val="0"/>
                          <w:marTop w:val="0"/>
                          <w:marBottom w:val="0"/>
                          <w:divBdr>
                            <w:top w:val="none" w:sz="0" w:space="0" w:color="auto"/>
                            <w:left w:val="none" w:sz="0" w:space="0" w:color="auto"/>
                            <w:bottom w:val="none" w:sz="0" w:space="0" w:color="auto"/>
                            <w:right w:val="none" w:sz="0" w:space="0" w:color="auto"/>
                          </w:divBdr>
                        </w:div>
                        <w:div w:id="1361128147">
                          <w:marLeft w:val="0"/>
                          <w:marRight w:val="0"/>
                          <w:marTop w:val="0"/>
                          <w:marBottom w:val="0"/>
                          <w:divBdr>
                            <w:top w:val="none" w:sz="0" w:space="0" w:color="auto"/>
                            <w:left w:val="none" w:sz="0" w:space="0" w:color="auto"/>
                            <w:bottom w:val="none" w:sz="0" w:space="0" w:color="auto"/>
                            <w:right w:val="none" w:sz="0" w:space="0" w:color="auto"/>
                          </w:divBdr>
                        </w:div>
                        <w:div w:id="2141801008">
                          <w:marLeft w:val="0"/>
                          <w:marRight w:val="0"/>
                          <w:marTop w:val="0"/>
                          <w:marBottom w:val="0"/>
                          <w:divBdr>
                            <w:top w:val="none" w:sz="0" w:space="0" w:color="auto"/>
                            <w:left w:val="none" w:sz="0" w:space="0" w:color="auto"/>
                            <w:bottom w:val="none" w:sz="0" w:space="0" w:color="auto"/>
                            <w:right w:val="none" w:sz="0" w:space="0" w:color="auto"/>
                          </w:divBdr>
                        </w:div>
                        <w:div w:id="1750737419">
                          <w:marLeft w:val="0"/>
                          <w:marRight w:val="0"/>
                          <w:marTop w:val="0"/>
                          <w:marBottom w:val="0"/>
                          <w:divBdr>
                            <w:top w:val="none" w:sz="0" w:space="0" w:color="auto"/>
                            <w:left w:val="none" w:sz="0" w:space="0" w:color="auto"/>
                            <w:bottom w:val="none" w:sz="0" w:space="0" w:color="auto"/>
                            <w:right w:val="none" w:sz="0" w:space="0" w:color="auto"/>
                          </w:divBdr>
                        </w:div>
                        <w:div w:id="329909386">
                          <w:marLeft w:val="0"/>
                          <w:marRight w:val="0"/>
                          <w:marTop w:val="0"/>
                          <w:marBottom w:val="0"/>
                          <w:divBdr>
                            <w:top w:val="none" w:sz="0" w:space="0" w:color="auto"/>
                            <w:left w:val="none" w:sz="0" w:space="0" w:color="auto"/>
                            <w:bottom w:val="none" w:sz="0" w:space="0" w:color="auto"/>
                            <w:right w:val="none" w:sz="0" w:space="0" w:color="auto"/>
                          </w:divBdr>
                        </w:div>
                        <w:div w:id="977490742">
                          <w:marLeft w:val="0"/>
                          <w:marRight w:val="0"/>
                          <w:marTop w:val="0"/>
                          <w:marBottom w:val="0"/>
                          <w:divBdr>
                            <w:top w:val="none" w:sz="0" w:space="0" w:color="auto"/>
                            <w:left w:val="none" w:sz="0" w:space="0" w:color="auto"/>
                            <w:bottom w:val="none" w:sz="0" w:space="0" w:color="auto"/>
                            <w:right w:val="none" w:sz="0" w:space="0" w:color="auto"/>
                          </w:divBdr>
                        </w:div>
                        <w:div w:id="1787653095">
                          <w:marLeft w:val="0"/>
                          <w:marRight w:val="0"/>
                          <w:marTop w:val="0"/>
                          <w:marBottom w:val="0"/>
                          <w:divBdr>
                            <w:top w:val="none" w:sz="0" w:space="0" w:color="auto"/>
                            <w:left w:val="none" w:sz="0" w:space="0" w:color="auto"/>
                            <w:bottom w:val="none" w:sz="0" w:space="0" w:color="auto"/>
                            <w:right w:val="none" w:sz="0" w:space="0" w:color="auto"/>
                          </w:divBdr>
                        </w:div>
                        <w:div w:id="1238594986">
                          <w:marLeft w:val="0"/>
                          <w:marRight w:val="0"/>
                          <w:marTop w:val="0"/>
                          <w:marBottom w:val="0"/>
                          <w:divBdr>
                            <w:top w:val="none" w:sz="0" w:space="0" w:color="auto"/>
                            <w:left w:val="none" w:sz="0" w:space="0" w:color="auto"/>
                            <w:bottom w:val="none" w:sz="0" w:space="0" w:color="auto"/>
                            <w:right w:val="none" w:sz="0" w:space="0" w:color="auto"/>
                          </w:divBdr>
                        </w:div>
                        <w:div w:id="452288743">
                          <w:marLeft w:val="0"/>
                          <w:marRight w:val="0"/>
                          <w:marTop w:val="0"/>
                          <w:marBottom w:val="0"/>
                          <w:divBdr>
                            <w:top w:val="none" w:sz="0" w:space="0" w:color="auto"/>
                            <w:left w:val="none" w:sz="0" w:space="0" w:color="auto"/>
                            <w:bottom w:val="none" w:sz="0" w:space="0" w:color="auto"/>
                            <w:right w:val="none" w:sz="0" w:space="0" w:color="auto"/>
                          </w:divBdr>
                        </w:div>
                        <w:div w:id="150412120">
                          <w:marLeft w:val="0"/>
                          <w:marRight w:val="0"/>
                          <w:marTop w:val="0"/>
                          <w:marBottom w:val="0"/>
                          <w:divBdr>
                            <w:top w:val="none" w:sz="0" w:space="0" w:color="auto"/>
                            <w:left w:val="none" w:sz="0" w:space="0" w:color="auto"/>
                            <w:bottom w:val="none" w:sz="0" w:space="0" w:color="auto"/>
                            <w:right w:val="none" w:sz="0" w:space="0" w:color="auto"/>
                          </w:divBdr>
                        </w:div>
                        <w:div w:id="232008983">
                          <w:marLeft w:val="0"/>
                          <w:marRight w:val="0"/>
                          <w:marTop w:val="0"/>
                          <w:marBottom w:val="0"/>
                          <w:divBdr>
                            <w:top w:val="none" w:sz="0" w:space="0" w:color="auto"/>
                            <w:left w:val="none" w:sz="0" w:space="0" w:color="auto"/>
                            <w:bottom w:val="none" w:sz="0" w:space="0" w:color="auto"/>
                            <w:right w:val="none" w:sz="0" w:space="0" w:color="auto"/>
                          </w:divBdr>
                        </w:div>
                        <w:div w:id="282614115">
                          <w:marLeft w:val="0"/>
                          <w:marRight w:val="0"/>
                          <w:marTop w:val="0"/>
                          <w:marBottom w:val="0"/>
                          <w:divBdr>
                            <w:top w:val="none" w:sz="0" w:space="0" w:color="auto"/>
                            <w:left w:val="none" w:sz="0" w:space="0" w:color="auto"/>
                            <w:bottom w:val="none" w:sz="0" w:space="0" w:color="auto"/>
                            <w:right w:val="none" w:sz="0" w:space="0" w:color="auto"/>
                          </w:divBdr>
                        </w:div>
                        <w:div w:id="1298409936">
                          <w:marLeft w:val="0"/>
                          <w:marRight w:val="0"/>
                          <w:marTop w:val="0"/>
                          <w:marBottom w:val="0"/>
                          <w:divBdr>
                            <w:top w:val="none" w:sz="0" w:space="0" w:color="auto"/>
                            <w:left w:val="none" w:sz="0" w:space="0" w:color="auto"/>
                            <w:bottom w:val="none" w:sz="0" w:space="0" w:color="auto"/>
                            <w:right w:val="none" w:sz="0" w:space="0" w:color="auto"/>
                          </w:divBdr>
                        </w:div>
                        <w:div w:id="513613482">
                          <w:marLeft w:val="0"/>
                          <w:marRight w:val="0"/>
                          <w:marTop w:val="0"/>
                          <w:marBottom w:val="0"/>
                          <w:divBdr>
                            <w:top w:val="none" w:sz="0" w:space="0" w:color="auto"/>
                            <w:left w:val="none" w:sz="0" w:space="0" w:color="auto"/>
                            <w:bottom w:val="none" w:sz="0" w:space="0" w:color="auto"/>
                            <w:right w:val="none" w:sz="0" w:space="0" w:color="auto"/>
                          </w:divBdr>
                        </w:div>
                        <w:div w:id="2006517486">
                          <w:marLeft w:val="0"/>
                          <w:marRight w:val="0"/>
                          <w:marTop w:val="0"/>
                          <w:marBottom w:val="0"/>
                          <w:divBdr>
                            <w:top w:val="none" w:sz="0" w:space="0" w:color="auto"/>
                            <w:left w:val="none" w:sz="0" w:space="0" w:color="auto"/>
                            <w:bottom w:val="none" w:sz="0" w:space="0" w:color="auto"/>
                            <w:right w:val="none" w:sz="0" w:space="0" w:color="auto"/>
                          </w:divBdr>
                        </w:div>
                        <w:div w:id="136537282">
                          <w:marLeft w:val="0"/>
                          <w:marRight w:val="0"/>
                          <w:marTop w:val="0"/>
                          <w:marBottom w:val="0"/>
                          <w:divBdr>
                            <w:top w:val="none" w:sz="0" w:space="0" w:color="auto"/>
                            <w:left w:val="none" w:sz="0" w:space="0" w:color="auto"/>
                            <w:bottom w:val="none" w:sz="0" w:space="0" w:color="auto"/>
                            <w:right w:val="none" w:sz="0" w:space="0" w:color="auto"/>
                          </w:divBdr>
                        </w:div>
                        <w:div w:id="133524165">
                          <w:marLeft w:val="0"/>
                          <w:marRight w:val="0"/>
                          <w:marTop w:val="0"/>
                          <w:marBottom w:val="0"/>
                          <w:divBdr>
                            <w:top w:val="none" w:sz="0" w:space="0" w:color="auto"/>
                            <w:left w:val="none" w:sz="0" w:space="0" w:color="auto"/>
                            <w:bottom w:val="none" w:sz="0" w:space="0" w:color="auto"/>
                            <w:right w:val="none" w:sz="0" w:space="0" w:color="auto"/>
                          </w:divBdr>
                        </w:div>
                        <w:div w:id="1735393930">
                          <w:marLeft w:val="0"/>
                          <w:marRight w:val="0"/>
                          <w:marTop w:val="0"/>
                          <w:marBottom w:val="0"/>
                          <w:divBdr>
                            <w:top w:val="none" w:sz="0" w:space="0" w:color="auto"/>
                            <w:left w:val="none" w:sz="0" w:space="0" w:color="auto"/>
                            <w:bottom w:val="none" w:sz="0" w:space="0" w:color="auto"/>
                            <w:right w:val="none" w:sz="0" w:space="0" w:color="auto"/>
                          </w:divBdr>
                        </w:div>
                        <w:div w:id="1972783216">
                          <w:marLeft w:val="0"/>
                          <w:marRight w:val="0"/>
                          <w:marTop w:val="0"/>
                          <w:marBottom w:val="0"/>
                          <w:divBdr>
                            <w:top w:val="none" w:sz="0" w:space="0" w:color="auto"/>
                            <w:left w:val="none" w:sz="0" w:space="0" w:color="auto"/>
                            <w:bottom w:val="none" w:sz="0" w:space="0" w:color="auto"/>
                            <w:right w:val="none" w:sz="0" w:space="0" w:color="auto"/>
                          </w:divBdr>
                        </w:div>
                        <w:div w:id="1082096211">
                          <w:marLeft w:val="0"/>
                          <w:marRight w:val="0"/>
                          <w:marTop w:val="0"/>
                          <w:marBottom w:val="0"/>
                          <w:divBdr>
                            <w:top w:val="none" w:sz="0" w:space="0" w:color="auto"/>
                            <w:left w:val="none" w:sz="0" w:space="0" w:color="auto"/>
                            <w:bottom w:val="none" w:sz="0" w:space="0" w:color="auto"/>
                            <w:right w:val="none" w:sz="0" w:space="0" w:color="auto"/>
                          </w:divBdr>
                        </w:div>
                        <w:div w:id="1730110400">
                          <w:marLeft w:val="0"/>
                          <w:marRight w:val="0"/>
                          <w:marTop w:val="0"/>
                          <w:marBottom w:val="0"/>
                          <w:divBdr>
                            <w:top w:val="none" w:sz="0" w:space="0" w:color="auto"/>
                            <w:left w:val="none" w:sz="0" w:space="0" w:color="auto"/>
                            <w:bottom w:val="none" w:sz="0" w:space="0" w:color="auto"/>
                            <w:right w:val="none" w:sz="0" w:space="0" w:color="auto"/>
                          </w:divBdr>
                        </w:div>
                        <w:div w:id="1378091817">
                          <w:marLeft w:val="0"/>
                          <w:marRight w:val="0"/>
                          <w:marTop w:val="0"/>
                          <w:marBottom w:val="0"/>
                          <w:divBdr>
                            <w:top w:val="none" w:sz="0" w:space="0" w:color="auto"/>
                            <w:left w:val="none" w:sz="0" w:space="0" w:color="auto"/>
                            <w:bottom w:val="none" w:sz="0" w:space="0" w:color="auto"/>
                            <w:right w:val="none" w:sz="0" w:space="0" w:color="auto"/>
                          </w:divBdr>
                        </w:div>
                        <w:div w:id="1429159226">
                          <w:marLeft w:val="0"/>
                          <w:marRight w:val="0"/>
                          <w:marTop w:val="0"/>
                          <w:marBottom w:val="0"/>
                          <w:divBdr>
                            <w:top w:val="none" w:sz="0" w:space="0" w:color="auto"/>
                            <w:left w:val="none" w:sz="0" w:space="0" w:color="auto"/>
                            <w:bottom w:val="none" w:sz="0" w:space="0" w:color="auto"/>
                            <w:right w:val="none" w:sz="0" w:space="0" w:color="auto"/>
                          </w:divBdr>
                        </w:div>
                        <w:div w:id="1294218305">
                          <w:marLeft w:val="0"/>
                          <w:marRight w:val="0"/>
                          <w:marTop w:val="0"/>
                          <w:marBottom w:val="0"/>
                          <w:divBdr>
                            <w:top w:val="none" w:sz="0" w:space="0" w:color="auto"/>
                            <w:left w:val="none" w:sz="0" w:space="0" w:color="auto"/>
                            <w:bottom w:val="none" w:sz="0" w:space="0" w:color="auto"/>
                            <w:right w:val="none" w:sz="0" w:space="0" w:color="auto"/>
                          </w:divBdr>
                        </w:div>
                        <w:div w:id="951589142">
                          <w:marLeft w:val="0"/>
                          <w:marRight w:val="0"/>
                          <w:marTop w:val="0"/>
                          <w:marBottom w:val="0"/>
                          <w:divBdr>
                            <w:top w:val="none" w:sz="0" w:space="0" w:color="auto"/>
                            <w:left w:val="none" w:sz="0" w:space="0" w:color="auto"/>
                            <w:bottom w:val="none" w:sz="0" w:space="0" w:color="auto"/>
                            <w:right w:val="none" w:sz="0" w:space="0" w:color="auto"/>
                          </w:divBdr>
                        </w:div>
                        <w:div w:id="620720616">
                          <w:marLeft w:val="0"/>
                          <w:marRight w:val="0"/>
                          <w:marTop w:val="0"/>
                          <w:marBottom w:val="0"/>
                          <w:divBdr>
                            <w:top w:val="none" w:sz="0" w:space="0" w:color="auto"/>
                            <w:left w:val="none" w:sz="0" w:space="0" w:color="auto"/>
                            <w:bottom w:val="none" w:sz="0" w:space="0" w:color="auto"/>
                            <w:right w:val="none" w:sz="0" w:space="0" w:color="auto"/>
                          </w:divBdr>
                        </w:div>
                        <w:div w:id="1935286837">
                          <w:marLeft w:val="0"/>
                          <w:marRight w:val="0"/>
                          <w:marTop w:val="0"/>
                          <w:marBottom w:val="0"/>
                          <w:divBdr>
                            <w:top w:val="none" w:sz="0" w:space="0" w:color="auto"/>
                            <w:left w:val="none" w:sz="0" w:space="0" w:color="auto"/>
                            <w:bottom w:val="none" w:sz="0" w:space="0" w:color="auto"/>
                            <w:right w:val="none" w:sz="0" w:space="0" w:color="auto"/>
                          </w:divBdr>
                        </w:div>
                        <w:div w:id="426536235">
                          <w:marLeft w:val="0"/>
                          <w:marRight w:val="0"/>
                          <w:marTop w:val="0"/>
                          <w:marBottom w:val="0"/>
                          <w:divBdr>
                            <w:top w:val="none" w:sz="0" w:space="0" w:color="auto"/>
                            <w:left w:val="none" w:sz="0" w:space="0" w:color="auto"/>
                            <w:bottom w:val="none" w:sz="0" w:space="0" w:color="auto"/>
                            <w:right w:val="none" w:sz="0" w:space="0" w:color="auto"/>
                          </w:divBdr>
                        </w:div>
                        <w:div w:id="1159493279">
                          <w:marLeft w:val="0"/>
                          <w:marRight w:val="0"/>
                          <w:marTop w:val="0"/>
                          <w:marBottom w:val="0"/>
                          <w:divBdr>
                            <w:top w:val="none" w:sz="0" w:space="0" w:color="auto"/>
                            <w:left w:val="none" w:sz="0" w:space="0" w:color="auto"/>
                            <w:bottom w:val="none" w:sz="0" w:space="0" w:color="auto"/>
                            <w:right w:val="none" w:sz="0" w:space="0" w:color="auto"/>
                          </w:divBdr>
                        </w:div>
                        <w:div w:id="611204779">
                          <w:marLeft w:val="0"/>
                          <w:marRight w:val="0"/>
                          <w:marTop w:val="0"/>
                          <w:marBottom w:val="0"/>
                          <w:divBdr>
                            <w:top w:val="none" w:sz="0" w:space="0" w:color="auto"/>
                            <w:left w:val="none" w:sz="0" w:space="0" w:color="auto"/>
                            <w:bottom w:val="none" w:sz="0" w:space="0" w:color="auto"/>
                            <w:right w:val="none" w:sz="0" w:space="0" w:color="auto"/>
                          </w:divBdr>
                        </w:div>
                        <w:div w:id="1245846118">
                          <w:marLeft w:val="0"/>
                          <w:marRight w:val="0"/>
                          <w:marTop w:val="0"/>
                          <w:marBottom w:val="0"/>
                          <w:divBdr>
                            <w:top w:val="none" w:sz="0" w:space="0" w:color="auto"/>
                            <w:left w:val="none" w:sz="0" w:space="0" w:color="auto"/>
                            <w:bottom w:val="none" w:sz="0" w:space="0" w:color="auto"/>
                            <w:right w:val="none" w:sz="0" w:space="0" w:color="auto"/>
                          </w:divBdr>
                        </w:div>
                        <w:div w:id="1619992710">
                          <w:marLeft w:val="0"/>
                          <w:marRight w:val="0"/>
                          <w:marTop w:val="0"/>
                          <w:marBottom w:val="0"/>
                          <w:divBdr>
                            <w:top w:val="none" w:sz="0" w:space="0" w:color="auto"/>
                            <w:left w:val="none" w:sz="0" w:space="0" w:color="auto"/>
                            <w:bottom w:val="none" w:sz="0" w:space="0" w:color="auto"/>
                            <w:right w:val="none" w:sz="0" w:space="0" w:color="auto"/>
                          </w:divBdr>
                        </w:div>
                        <w:div w:id="1028944702">
                          <w:marLeft w:val="0"/>
                          <w:marRight w:val="0"/>
                          <w:marTop w:val="0"/>
                          <w:marBottom w:val="0"/>
                          <w:divBdr>
                            <w:top w:val="none" w:sz="0" w:space="0" w:color="auto"/>
                            <w:left w:val="none" w:sz="0" w:space="0" w:color="auto"/>
                            <w:bottom w:val="none" w:sz="0" w:space="0" w:color="auto"/>
                            <w:right w:val="none" w:sz="0" w:space="0" w:color="auto"/>
                          </w:divBdr>
                        </w:div>
                        <w:div w:id="823739028">
                          <w:marLeft w:val="0"/>
                          <w:marRight w:val="0"/>
                          <w:marTop w:val="0"/>
                          <w:marBottom w:val="0"/>
                          <w:divBdr>
                            <w:top w:val="none" w:sz="0" w:space="0" w:color="auto"/>
                            <w:left w:val="none" w:sz="0" w:space="0" w:color="auto"/>
                            <w:bottom w:val="none" w:sz="0" w:space="0" w:color="auto"/>
                            <w:right w:val="none" w:sz="0" w:space="0" w:color="auto"/>
                          </w:divBdr>
                        </w:div>
                        <w:div w:id="1378630655">
                          <w:marLeft w:val="0"/>
                          <w:marRight w:val="0"/>
                          <w:marTop w:val="0"/>
                          <w:marBottom w:val="0"/>
                          <w:divBdr>
                            <w:top w:val="none" w:sz="0" w:space="0" w:color="auto"/>
                            <w:left w:val="none" w:sz="0" w:space="0" w:color="auto"/>
                            <w:bottom w:val="none" w:sz="0" w:space="0" w:color="auto"/>
                            <w:right w:val="none" w:sz="0" w:space="0" w:color="auto"/>
                          </w:divBdr>
                        </w:div>
                        <w:div w:id="38208480">
                          <w:marLeft w:val="0"/>
                          <w:marRight w:val="0"/>
                          <w:marTop w:val="0"/>
                          <w:marBottom w:val="0"/>
                          <w:divBdr>
                            <w:top w:val="none" w:sz="0" w:space="0" w:color="auto"/>
                            <w:left w:val="none" w:sz="0" w:space="0" w:color="auto"/>
                            <w:bottom w:val="none" w:sz="0" w:space="0" w:color="auto"/>
                            <w:right w:val="none" w:sz="0" w:space="0" w:color="auto"/>
                          </w:divBdr>
                        </w:div>
                        <w:div w:id="699822997">
                          <w:marLeft w:val="0"/>
                          <w:marRight w:val="0"/>
                          <w:marTop w:val="0"/>
                          <w:marBottom w:val="0"/>
                          <w:divBdr>
                            <w:top w:val="none" w:sz="0" w:space="0" w:color="auto"/>
                            <w:left w:val="none" w:sz="0" w:space="0" w:color="auto"/>
                            <w:bottom w:val="none" w:sz="0" w:space="0" w:color="auto"/>
                            <w:right w:val="none" w:sz="0" w:space="0" w:color="auto"/>
                          </w:divBdr>
                        </w:div>
                        <w:div w:id="1153374163">
                          <w:marLeft w:val="0"/>
                          <w:marRight w:val="0"/>
                          <w:marTop w:val="0"/>
                          <w:marBottom w:val="0"/>
                          <w:divBdr>
                            <w:top w:val="none" w:sz="0" w:space="0" w:color="auto"/>
                            <w:left w:val="none" w:sz="0" w:space="0" w:color="auto"/>
                            <w:bottom w:val="none" w:sz="0" w:space="0" w:color="auto"/>
                            <w:right w:val="none" w:sz="0" w:space="0" w:color="auto"/>
                          </w:divBdr>
                        </w:div>
                        <w:div w:id="275719608">
                          <w:marLeft w:val="0"/>
                          <w:marRight w:val="0"/>
                          <w:marTop w:val="0"/>
                          <w:marBottom w:val="0"/>
                          <w:divBdr>
                            <w:top w:val="none" w:sz="0" w:space="0" w:color="auto"/>
                            <w:left w:val="none" w:sz="0" w:space="0" w:color="auto"/>
                            <w:bottom w:val="none" w:sz="0" w:space="0" w:color="auto"/>
                            <w:right w:val="none" w:sz="0" w:space="0" w:color="auto"/>
                          </w:divBdr>
                        </w:div>
                        <w:div w:id="1680737200">
                          <w:marLeft w:val="0"/>
                          <w:marRight w:val="0"/>
                          <w:marTop w:val="0"/>
                          <w:marBottom w:val="0"/>
                          <w:divBdr>
                            <w:top w:val="none" w:sz="0" w:space="0" w:color="auto"/>
                            <w:left w:val="none" w:sz="0" w:space="0" w:color="auto"/>
                            <w:bottom w:val="none" w:sz="0" w:space="0" w:color="auto"/>
                            <w:right w:val="none" w:sz="0" w:space="0" w:color="auto"/>
                          </w:divBdr>
                        </w:div>
                        <w:div w:id="117725001">
                          <w:marLeft w:val="0"/>
                          <w:marRight w:val="0"/>
                          <w:marTop w:val="0"/>
                          <w:marBottom w:val="0"/>
                          <w:divBdr>
                            <w:top w:val="none" w:sz="0" w:space="0" w:color="auto"/>
                            <w:left w:val="none" w:sz="0" w:space="0" w:color="auto"/>
                            <w:bottom w:val="none" w:sz="0" w:space="0" w:color="auto"/>
                            <w:right w:val="none" w:sz="0" w:space="0" w:color="auto"/>
                          </w:divBdr>
                        </w:div>
                        <w:div w:id="135032919">
                          <w:marLeft w:val="0"/>
                          <w:marRight w:val="0"/>
                          <w:marTop w:val="0"/>
                          <w:marBottom w:val="0"/>
                          <w:divBdr>
                            <w:top w:val="none" w:sz="0" w:space="0" w:color="auto"/>
                            <w:left w:val="none" w:sz="0" w:space="0" w:color="auto"/>
                            <w:bottom w:val="none" w:sz="0" w:space="0" w:color="auto"/>
                            <w:right w:val="none" w:sz="0" w:space="0" w:color="auto"/>
                          </w:divBdr>
                        </w:div>
                        <w:div w:id="1800369488">
                          <w:marLeft w:val="0"/>
                          <w:marRight w:val="0"/>
                          <w:marTop w:val="0"/>
                          <w:marBottom w:val="0"/>
                          <w:divBdr>
                            <w:top w:val="none" w:sz="0" w:space="0" w:color="auto"/>
                            <w:left w:val="none" w:sz="0" w:space="0" w:color="auto"/>
                            <w:bottom w:val="none" w:sz="0" w:space="0" w:color="auto"/>
                            <w:right w:val="none" w:sz="0" w:space="0" w:color="auto"/>
                          </w:divBdr>
                        </w:div>
                        <w:div w:id="1596669811">
                          <w:marLeft w:val="0"/>
                          <w:marRight w:val="0"/>
                          <w:marTop w:val="0"/>
                          <w:marBottom w:val="0"/>
                          <w:divBdr>
                            <w:top w:val="none" w:sz="0" w:space="0" w:color="auto"/>
                            <w:left w:val="none" w:sz="0" w:space="0" w:color="auto"/>
                            <w:bottom w:val="none" w:sz="0" w:space="0" w:color="auto"/>
                            <w:right w:val="none" w:sz="0" w:space="0" w:color="auto"/>
                          </w:divBdr>
                        </w:div>
                        <w:div w:id="1095173927">
                          <w:marLeft w:val="0"/>
                          <w:marRight w:val="0"/>
                          <w:marTop w:val="0"/>
                          <w:marBottom w:val="0"/>
                          <w:divBdr>
                            <w:top w:val="none" w:sz="0" w:space="0" w:color="auto"/>
                            <w:left w:val="none" w:sz="0" w:space="0" w:color="auto"/>
                            <w:bottom w:val="none" w:sz="0" w:space="0" w:color="auto"/>
                            <w:right w:val="none" w:sz="0" w:space="0" w:color="auto"/>
                          </w:divBdr>
                        </w:div>
                        <w:div w:id="97071134">
                          <w:marLeft w:val="0"/>
                          <w:marRight w:val="0"/>
                          <w:marTop w:val="0"/>
                          <w:marBottom w:val="0"/>
                          <w:divBdr>
                            <w:top w:val="none" w:sz="0" w:space="0" w:color="auto"/>
                            <w:left w:val="none" w:sz="0" w:space="0" w:color="auto"/>
                            <w:bottom w:val="none" w:sz="0" w:space="0" w:color="auto"/>
                            <w:right w:val="none" w:sz="0" w:space="0" w:color="auto"/>
                          </w:divBdr>
                        </w:div>
                        <w:div w:id="165050285">
                          <w:marLeft w:val="0"/>
                          <w:marRight w:val="0"/>
                          <w:marTop w:val="0"/>
                          <w:marBottom w:val="0"/>
                          <w:divBdr>
                            <w:top w:val="none" w:sz="0" w:space="0" w:color="auto"/>
                            <w:left w:val="none" w:sz="0" w:space="0" w:color="auto"/>
                            <w:bottom w:val="none" w:sz="0" w:space="0" w:color="auto"/>
                            <w:right w:val="none" w:sz="0" w:space="0" w:color="auto"/>
                          </w:divBdr>
                        </w:div>
                        <w:div w:id="1846282625">
                          <w:marLeft w:val="0"/>
                          <w:marRight w:val="0"/>
                          <w:marTop w:val="0"/>
                          <w:marBottom w:val="0"/>
                          <w:divBdr>
                            <w:top w:val="none" w:sz="0" w:space="0" w:color="auto"/>
                            <w:left w:val="none" w:sz="0" w:space="0" w:color="auto"/>
                            <w:bottom w:val="none" w:sz="0" w:space="0" w:color="auto"/>
                            <w:right w:val="none" w:sz="0" w:space="0" w:color="auto"/>
                          </w:divBdr>
                        </w:div>
                        <w:div w:id="686522148">
                          <w:marLeft w:val="0"/>
                          <w:marRight w:val="0"/>
                          <w:marTop w:val="0"/>
                          <w:marBottom w:val="0"/>
                          <w:divBdr>
                            <w:top w:val="none" w:sz="0" w:space="0" w:color="auto"/>
                            <w:left w:val="none" w:sz="0" w:space="0" w:color="auto"/>
                            <w:bottom w:val="none" w:sz="0" w:space="0" w:color="auto"/>
                            <w:right w:val="none" w:sz="0" w:space="0" w:color="auto"/>
                          </w:divBdr>
                        </w:div>
                        <w:div w:id="1421636320">
                          <w:marLeft w:val="0"/>
                          <w:marRight w:val="0"/>
                          <w:marTop w:val="0"/>
                          <w:marBottom w:val="0"/>
                          <w:divBdr>
                            <w:top w:val="none" w:sz="0" w:space="0" w:color="auto"/>
                            <w:left w:val="none" w:sz="0" w:space="0" w:color="auto"/>
                            <w:bottom w:val="none" w:sz="0" w:space="0" w:color="auto"/>
                            <w:right w:val="none" w:sz="0" w:space="0" w:color="auto"/>
                          </w:divBdr>
                        </w:div>
                        <w:div w:id="735206082">
                          <w:marLeft w:val="0"/>
                          <w:marRight w:val="0"/>
                          <w:marTop w:val="0"/>
                          <w:marBottom w:val="0"/>
                          <w:divBdr>
                            <w:top w:val="none" w:sz="0" w:space="0" w:color="auto"/>
                            <w:left w:val="none" w:sz="0" w:space="0" w:color="auto"/>
                            <w:bottom w:val="none" w:sz="0" w:space="0" w:color="auto"/>
                            <w:right w:val="none" w:sz="0" w:space="0" w:color="auto"/>
                          </w:divBdr>
                        </w:div>
                        <w:div w:id="133987574">
                          <w:marLeft w:val="0"/>
                          <w:marRight w:val="0"/>
                          <w:marTop w:val="0"/>
                          <w:marBottom w:val="0"/>
                          <w:divBdr>
                            <w:top w:val="none" w:sz="0" w:space="0" w:color="auto"/>
                            <w:left w:val="none" w:sz="0" w:space="0" w:color="auto"/>
                            <w:bottom w:val="none" w:sz="0" w:space="0" w:color="auto"/>
                            <w:right w:val="none" w:sz="0" w:space="0" w:color="auto"/>
                          </w:divBdr>
                        </w:div>
                        <w:div w:id="316080588">
                          <w:marLeft w:val="0"/>
                          <w:marRight w:val="0"/>
                          <w:marTop w:val="0"/>
                          <w:marBottom w:val="0"/>
                          <w:divBdr>
                            <w:top w:val="none" w:sz="0" w:space="0" w:color="auto"/>
                            <w:left w:val="none" w:sz="0" w:space="0" w:color="auto"/>
                            <w:bottom w:val="none" w:sz="0" w:space="0" w:color="auto"/>
                            <w:right w:val="none" w:sz="0" w:space="0" w:color="auto"/>
                          </w:divBdr>
                        </w:div>
                        <w:div w:id="841119669">
                          <w:marLeft w:val="0"/>
                          <w:marRight w:val="0"/>
                          <w:marTop w:val="0"/>
                          <w:marBottom w:val="0"/>
                          <w:divBdr>
                            <w:top w:val="none" w:sz="0" w:space="0" w:color="auto"/>
                            <w:left w:val="none" w:sz="0" w:space="0" w:color="auto"/>
                            <w:bottom w:val="none" w:sz="0" w:space="0" w:color="auto"/>
                            <w:right w:val="none" w:sz="0" w:space="0" w:color="auto"/>
                          </w:divBdr>
                        </w:div>
                        <w:div w:id="263534143">
                          <w:marLeft w:val="0"/>
                          <w:marRight w:val="0"/>
                          <w:marTop w:val="0"/>
                          <w:marBottom w:val="0"/>
                          <w:divBdr>
                            <w:top w:val="none" w:sz="0" w:space="0" w:color="auto"/>
                            <w:left w:val="none" w:sz="0" w:space="0" w:color="auto"/>
                            <w:bottom w:val="none" w:sz="0" w:space="0" w:color="auto"/>
                            <w:right w:val="none" w:sz="0" w:space="0" w:color="auto"/>
                          </w:divBdr>
                        </w:div>
                        <w:div w:id="356274912">
                          <w:marLeft w:val="0"/>
                          <w:marRight w:val="0"/>
                          <w:marTop w:val="0"/>
                          <w:marBottom w:val="0"/>
                          <w:divBdr>
                            <w:top w:val="none" w:sz="0" w:space="0" w:color="auto"/>
                            <w:left w:val="none" w:sz="0" w:space="0" w:color="auto"/>
                            <w:bottom w:val="none" w:sz="0" w:space="0" w:color="auto"/>
                            <w:right w:val="none" w:sz="0" w:space="0" w:color="auto"/>
                          </w:divBdr>
                        </w:div>
                        <w:div w:id="29302081">
                          <w:marLeft w:val="0"/>
                          <w:marRight w:val="0"/>
                          <w:marTop w:val="0"/>
                          <w:marBottom w:val="0"/>
                          <w:divBdr>
                            <w:top w:val="none" w:sz="0" w:space="0" w:color="auto"/>
                            <w:left w:val="none" w:sz="0" w:space="0" w:color="auto"/>
                            <w:bottom w:val="none" w:sz="0" w:space="0" w:color="auto"/>
                            <w:right w:val="none" w:sz="0" w:space="0" w:color="auto"/>
                          </w:divBdr>
                        </w:div>
                        <w:div w:id="95105457">
                          <w:marLeft w:val="0"/>
                          <w:marRight w:val="0"/>
                          <w:marTop w:val="0"/>
                          <w:marBottom w:val="0"/>
                          <w:divBdr>
                            <w:top w:val="none" w:sz="0" w:space="0" w:color="auto"/>
                            <w:left w:val="none" w:sz="0" w:space="0" w:color="auto"/>
                            <w:bottom w:val="none" w:sz="0" w:space="0" w:color="auto"/>
                            <w:right w:val="none" w:sz="0" w:space="0" w:color="auto"/>
                          </w:divBdr>
                        </w:div>
                        <w:div w:id="1564101018">
                          <w:marLeft w:val="0"/>
                          <w:marRight w:val="0"/>
                          <w:marTop w:val="0"/>
                          <w:marBottom w:val="0"/>
                          <w:divBdr>
                            <w:top w:val="none" w:sz="0" w:space="0" w:color="auto"/>
                            <w:left w:val="none" w:sz="0" w:space="0" w:color="auto"/>
                            <w:bottom w:val="none" w:sz="0" w:space="0" w:color="auto"/>
                            <w:right w:val="none" w:sz="0" w:space="0" w:color="auto"/>
                          </w:divBdr>
                        </w:div>
                        <w:div w:id="1132165850">
                          <w:marLeft w:val="0"/>
                          <w:marRight w:val="0"/>
                          <w:marTop w:val="0"/>
                          <w:marBottom w:val="0"/>
                          <w:divBdr>
                            <w:top w:val="none" w:sz="0" w:space="0" w:color="auto"/>
                            <w:left w:val="none" w:sz="0" w:space="0" w:color="auto"/>
                            <w:bottom w:val="none" w:sz="0" w:space="0" w:color="auto"/>
                            <w:right w:val="none" w:sz="0" w:space="0" w:color="auto"/>
                          </w:divBdr>
                        </w:div>
                        <w:div w:id="815875057">
                          <w:marLeft w:val="0"/>
                          <w:marRight w:val="0"/>
                          <w:marTop w:val="0"/>
                          <w:marBottom w:val="0"/>
                          <w:divBdr>
                            <w:top w:val="none" w:sz="0" w:space="0" w:color="auto"/>
                            <w:left w:val="none" w:sz="0" w:space="0" w:color="auto"/>
                            <w:bottom w:val="none" w:sz="0" w:space="0" w:color="auto"/>
                            <w:right w:val="none" w:sz="0" w:space="0" w:color="auto"/>
                          </w:divBdr>
                        </w:div>
                        <w:div w:id="1208294113">
                          <w:marLeft w:val="0"/>
                          <w:marRight w:val="0"/>
                          <w:marTop w:val="0"/>
                          <w:marBottom w:val="0"/>
                          <w:divBdr>
                            <w:top w:val="none" w:sz="0" w:space="0" w:color="auto"/>
                            <w:left w:val="none" w:sz="0" w:space="0" w:color="auto"/>
                            <w:bottom w:val="none" w:sz="0" w:space="0" w:color="auto"/>
                            <w:right w:val="none" w:sz="0" w:space="0" w:color="auto"/>
                          </w:divBdr>
                        </w:div>
                        <w:div w:id="878318856">
                          <w:marLeft w:val="0"/>
                          <w:marRight w:val="0"/>
                          <w:marTop w:val="0"/>
                          <w:marBottom w:val="0"/>
                          <w:divBdr>
                            <w:top w:val="none" w:sz="0" w:space="0" w:color="auto"/>
                            <w:left w:val="none" w:sz="0" w:space="0" w:color="auto"/>
                            <w:bottom w:val="none" w:sz="0" w:space="0" w:color="auto"/>
                            <w:right w:val="none" w:sz="0" w:space="0" w:color="auto"/>
                          </w:divBdr>
                        </w:div>
                        <w:div w:id="1791775698">
                          <w:marLeft w:val="0"/>
                          <w:marRight w:val="0"/>
                          <w:marTop w:val="0"/>
                          <w:marBottom w:val="0"/>
                          <w:divBdr>
                            <w:top w:val="none" w:sz="0" w:space="0" w:color="auto"/>
                            <w:left w:val="none" w:sz="0" w:space="0" w:color="auto"/>
                            <w:bottom w:val="none" w:sz="0" w:space="0" w:color="auto"/>
                            <w:right w:val="none" w:sz="0" w:space="0" w:color="auto"/>
                          </w:divBdr>
                        </w:div>
                        <w:div w:id="806436089">
                          <w:marLeft w:val="0"/>
                          <w:marRight w:val="0"/>
                          <w:marTop w:val="0"/>
                          <w:marBottom w:val="0"/>
                          <w:divBdr>
                            <w:top w:val="none" w:sz="0" w:space="0" w:color="auto"/>
                            <w:left w:val="none" w:sz="0" w:space="0" w:color="auto"/>
                            <w:bottom w:val="none" w:sz="0" w:space="0" w:color="auto"/>
                            <w:right w:val="none" w:sz="0" w:space="0" w:color="auto"/>
                          </w:divBdr>
                        </w:div>
                        <w:div w:id="382680787">
                          <w:marLeft w:val="0"/>
                          <w:marRight w:val="0"/>
                          <w:marTop w:val="0"/>
                          <w:marBottom w:val="0"/>
                          <w:divBdr>
                            <w:top w:val="none" w:sz="0" w:space="0" w:color="auto"/>
                            <w:left w:val="none" w:sz="0" w:space="0" w:color="auto"/>
                            <w:bottom w:val="none" w:sz="0" w:space="0" w:color="auto"/>
                            <w:right w:val="none" w:sz="0" w:space="0" w:color="auto"/>
                          </w:divBdr>
                        </w:div>
                        <w:div w:id="1326667213">
                          <w:marLeft w:val="0"/>
                          <w:marRight w:val="0"/>
                          <w:marTop w:val="0"/>
                          <w:marBottom w:val="0"/>
                          <w:divBdr>
                            <w:top w:val="none" w:sz="0" w:space="0" w:color="auto"/>
                            <w:left w:val="none" w:sz="0" w:space="0" w:color="auto"/>
                            <w:bottom w:val="none" w:sz="0" w:space="0" w:color="auto"/>
                            <w:right w:val="none" w:sz="0" w:space="0" w:color="auto"/>
                          </w:divBdr>
                        </w:div>
                        <w:div w:id="43527301">
                          <w:marLeft w:val="0"/>
                          <w:marRight w:val="0"/>
                          <w:marTop w:val="0"/>
                          <w:marBottom w:val="0"/>
                          <w:divBdr>
                            <w:top w:val="none" w:sz="0" w:space="0" w:color="auto"/>
                            <w:left w:val="none" w:sz="0" w:space="0" w:color="auto"/>
                            <w:bottom w:val="none" w:sz="0" w:space="0" w:color="auto"/>
                            <w:right w:val="none" w:sz="0" w:space="0" w:color="auto"/>
                          </w:divBdr>
                        </w:div>
                        <w:div w:id="15337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eb.nvd.nist.gov/view/vuln/detail?vulnId=CVE-2011-1945" TargetMode="External"/><Relationship Id="rId21" Type="http://schemas.openxmlformats.org/officeDocument/2006/relationships/hyperlink" Target="http://web.nvd.nist.gov/view/vuln/detail?vulnId=CVE-2014-0221" TargetMode="External"/><Relationship Id="rId42" Type="http://schemas.openxmlformats.org/officeDocument/2006/relationships/hyperlink" Target="http://web.nvd.nist.gov/view/vuln/detail?vulnId=CVE-2015-0292" TargetMode="External"/><Relationship Id="rId63" Type="http://schemas.openxmlformats.org/officeDocument/2006/relationships/hyperlink" Target="http://web.nvd.nist.gov/view/vuln/detail?vulnId=CVE-2010-0742" TargetMode="External"/><Relationship Id="rId84" Type="http://schemas.openxmlformats.org/officeDocument/2006/relationships/hyperlink" Target="http://web.nvd.nist.gov/view/vuln/detail?vulnId=CVE-2011-4619" TargetMode="External"/><Relationship Id="rId138" Type="http://schemas.openxmlformats.org/officeDocument/2006/relationships/theme" Target="theme/theme1.xml"/><Relationship Id="rId16" Type="http://schemas.openxmlformats.org/officeDocument/2006/relationships/hyperlink" Target="http://web.nvd.nist.gov/view/vuln/detail?vulnId=CVE-2014-3470" TargetMode="External"/><Relationship Id="rId107" Type="http://schemas.openxmlformats.org/officeDocument/2006/relationships/hyperlink" Target="http://web.nvd.nist.gov/view/vuln/detail?vulnId=CVE-2010-4180" TargetMode="External"/><Relationship Id="rId11" Type="http://schemas.openxmlformats.org/officeDocument/2006/relationships/hyperlink" Target="https://www.netsparker.com/compliance-reports/iso27001/control-objectives-and-controls/" TargetMode="External"/><Relationship Id="rId32" Type="http://schemas.openxmlformats.org/officeDocument/2006/relationships/hyperlink" Target="http://web.nvd.nist.gov/view/vuln/detail?vulnId=CVE-2010-5298" TargetMode="External"/><Relationship Id="rId37" Type="http://schemas.openxmlformats.org/officeDocument/2006/relationships/hyperlink" Target="http://web.nvd.nist.gov/view/vuln/detail?vulnId=CVE-2015-0287" TargetMode="External"/><Relationship Id="rId53" Type="http://schemas.openxmlformats.org/officeDocument/2006/relationships/hyperlink" Target="http://web.nvd.nist.gov/view/vuln/detail?vulnId=CVE-2009-1387" TargetMode="External"/><Relationship Id="rId58" Type="http://schemas.openxmlformats.org/officeDocument/2006/relationships/hyperlink" Target="http://web.nvd.nist.gov/view/vuln/detail?vulnId=CVE-2009-1377" TargetMode="External"/><Relationship Id="rId74" Type="http://schemas.openxmlformats.org/officeDocument/2006/relationships/hyperlink" Target="http://web.nvd.nist.gov/view/vuln/detail?vulnId=CVE-2009-4355" TargetMode="External"/><Relationship Id="rId79" Type="http://schemas.openxmlformats.org/officeDocument/2006/relationships/hyperlink" Target="http://web.nvd.nist.gov/view/vuln/detail?vulnId=CVE-2007-3108" TargetMode="External"/><Relationship Id="rId102" Type="http://schemas.openxmlformats.org/officeDocument/2006/relationships/hyperlink" Target="http://web.nvd.nist.gov/view/vuln/detail?vulnId=CVE-2010-4180" TargetMode="External"/><Relationship Id="rId123" Type="http://schemas.openxmlformats.org/officeDocument/2006/relationships/hyperlink" Target="http://web.nvd.nist.gov/view/vuln/detail?vulnId=CVE-2015-3195" TargetMode="External"/><Relationship Id="rId128" Type="http://schemas.openxmlformats.org/officeDocument/2006/relationships/hyperlink" Target="http://web.nvd.nist.gov/view/vuln/detail?vulnId=CVE-2016-0703" TargetMode="External"/><Relationship Id="rId5" Type="http://schemas.openxmlformats.org/officeDocument/2006/relationships/hyperlink" Target="https://www.pcisecuritystandards.org/document_library?category=pcidss&amp;document=pci_dss" TargetMode="External"/><Relationship Id="rId90" Type="http://schemas.openxmlformats.org/officeDocument/2006/relationships/hyperlink" Target="http://web.nvd.nist.gov/view/vuln/detail?vulnId=CVE-2012-2110" TargetMode="External"/><Relationship Id="rId95" Type="http://schemas.openxmlformats.org/officeDocument/2006/relationships/hyperlink" Target="http://web.nvd.nist.gov/view/vuln/detail?vulnId=CVE-2012-1165" TargetMode="External"/><Relationship Id="rId22" Type="http://schemas.openxmlformats.org/officeDocument/2006/relationships/hyperlink" Target="http://web.nvd.nist.gov/view/vuln/detail?vulnId=CVE-2014-0221" TargetMode="External"/><Relationship Id="rId27" Type="http://schemas.openxmlformats.org/officeDocument/2006/relationships/hyperlink" Target="http://web.nvd.nist.gov/view/vuln/detail?vulnId=CVE-2011-5094" TargetMode="External"/><Relationship Id="rId43" Type="http://schemas.openxmlformats.org/officeDocument/2006/relationships/hyperlink" Target="http://web.nvd.nist.gov/view/vuln/detail?vulnId=CVE-2015-0209" TargetMode="External"/><Relationship Id="rId48" Type="http://schemas.openxmlformats.org/officeDocument/2006/relationships/hyperlink" Target="http://web.nvd.nist.gov/view/vuln/detail?vulnId=CVE-2014-3572" TargetMode="External"/><Relationship Id="rId64" Type="http://schemas.openxmlformats.org/officeDocument/2006/relationships/hyperlink" Target="http://web.nvd.nist.gov/view/vuln/detail?vulnId=CVE-2010-0433" TargetMode="External"/><Relationship Id="rId69" Type="http://schemas.openxmlformats.org/officeDocument/2006/relationships/hyperlink" Target="http://web.nvd.nist.gov/view/vuln/detail?vulnId=CVE-2009-4355" TargetMode="External"/><Relationship Id="rId113" Type="http://schemas.openxmlformats.org/officeDocument/2006/relationships/hyperlink" Target="http://web.nvd.nist.gov/view/vuln/detail?vulnId=CVE-2011-4108" TargetMode="External"/><Relationship Id="rId118" Type="http://schemas.openxmlformats.org/officeDocument/2006/relationships/hyperlink" Target="http://web.nvd.nist.gov/view/vuln/detail?vulnId=CVE-2015-1791" TargetMode="External"/><Relationship Id="rId134" Type="http://schemas.openxmlformats.org/officeDocument/2006/relationships/hyperlink" Target="http://web.nvd.nist.gov/view/vuln/detail?vulnId=CVE-2016-2108" TargetMode="External"/><Relationship Id="rId80" Type="http://schemas.openxmlformats.org/officeDocument/2006/relationships/hyperlink" Target="http://web.nvd.nist.gov/view/vuln/detail?vulnId=CVE-2010-0742" TargetMode="External"/><Relationship Id="rId85" Type="http://schemas.openxmlformats.org/officeDocument/2006/relationships/hyperlink" Target="http://web.nvd.nist.gov/view/vuln/detail?vulnId=CVE-2011-4577" TargetMode="External"/><Relationship Id="rId12" Type="http://schemas.openxmlformats.org/officeDocument/2006/relationships/hyperlink" Target="https://www.openssl.org/" TargetMode="External"/><Relationship Id="rId17" Type="http://schemas.openxmlformats.org/officeDocument/2006/relationships/hyperlink" Target="http://web.nvd.nist.gov/view/vuln/detail?vulnId=CVE-2014-0224" TargetMode="External"/><Relationship Id="rId33" Type="http://schemas.openxmlformats.org/officeDocument/2006/relationships/hyperlink" Target="http://web.nvd.nist.gov/view/vuln/detail?vulnId=CVE-2010-5298" TargetMode="External"/><Relationship Id="rId38" Type="http://schemas.openxmlformats.org/officeDocument/2006/relationships/hyperlink" Target="http://web.nvd.nist.gov/view/vuln/detail?vulnId=CVE-2015-0286" TargetMode="External"/><Relationship Id="rId59" Type="http://schemas.openxmlformats.org/officeDocument/2006/relationships/hyperlink" Target="http://web.nvd.nist.gov/view/vuln/detail?vulnId=CVE-2009-0789" TargetMode="External"/><Relationship Id="rId103" Type="http://schemas.openxmlformats.org/officeDocument/2006/relationships/hyperlink" Target="http://web.nvd.nist.gov/view/vuln/detail?vulnId=CVE-2008-7270" TargetMode="External"/><Relationship Id="rId108" Type="http://schemas.openxmlformats.org/officeDocument/2006/relationships/hyperlink" Target="http://web.nvd.nist.gov/view/vuln/detail?vulnId=CVE-2011-1945" TargetMode="External"/><Relationship Id="rId124" Type="http://schemas.openxmlformats.org/officeDocument/2006/relationships/hyperlink" Target="http://web.nvd.nist.gov/view/vuln/detail?vulnId=CVE-2008-0166" TargetMode="External"/><Relationship Id="rId129" Type="http://schemas.openxmlformats.org/officeDocument/2006/relationships/hyperlink" Target="http://web.nvd.nist.gov/view/vuln/detail?vulnId=CVE-2016-0800" TargetMode="External"/><Relationship Id="rId54" Type="http://schemas.openxmlformats.org/officeDocument/2006/relationships/hyperlink" Target="http://web.nvd.nist.gov/view/vuln/detail?vulnId=CVE-2009-1386" TargetMode="External"/><Relationship Id="rId70" Type="http://schemas.openxmlformats.org/officeDocument/2006/relationships/hyperlink" Target="http://web.nvd.nist.gov/view/vuln/detail?vulnId=CVE-2009-3555" TargetMode="External"/><Relationship Id="rId75" Type="http://schemas.openxmlformats.org/officeDocument/2006/relationships/hyperlink" Target="http://web.nvd.nist.gov/view/vuln/detail?vulnId=CVE-2008-5077" TargetMode="External"/><Relationship Id="rId91" Type="http://schemas.openxmlformats.org/officeDocument/2006/relationships/hyperlink" Target="http://web.nvd.nist.gov/view/vuln/detail?vulnId=CVE-2012-2110" TargetMode="External"/><Relationship Id="rId96" Type="http://schemas.openxmlformats.org/officeDocument/2006/relationships/hyperlink" Target="http://web.nvd.nist.gov/view/vuln/detail?vulnId=CVE-2012-0884" TargetMode="External"/><Relationship Id="rId1" Type="http://schemas.openxmlformats.org/officeDocument/2006/relationships/styles" Target="styles.xml"/><Relationship Id="rId6" Type="http://schemas.openxmlformats.org/officeDocument/2006/relationships/hyperlink" Target="http://www.owasp.org/index.php/Top_10_2013-A9" TargetMode="External"/><Relationship Id="rId23" Type="http://schemas.openxmlformats.org/officeDocument/2006/relationships/hyperlink" Target="http://web.nvd.nist.gov/view/vuln/detail?vulnId=CVE-2013-6449" TargetMode="External"/><Relationship Id="rId28" Type="http://schemas.openxmlformats.org/officeDocument/2006/relationships/hyperlink" Target="http://web.nvd.nist.gov/view/vuln/detail?vulnId=CVE-2011-1473" TargetMode="External"/><Relationship Id="rId49" Type="http://schemas.openxmlformats.org/officeDocument/2006/relationships/hyperlink" Target="http://web.nvd.nist.gov/view/vuln/detail?vulnId=CVE-2015-0204" TargetMode="External"/><Relationship Id="rId114" Type="http://schemas.openxmlformats.org/officeDocument/2006/relationships/hyperlink" Target="http://web.nvd.nist.gov/view/vuln/detail?vulnId=CVE-2011-4108" TargetMode="External"/><Relationship Id="rId119" Type="http://schemas.openxmlformats.org/officeDocument/2006/relationships/hyperlink" Target="http://web.nvd.nist.gov/view/vuln/detail?vulnId=CVE-2015-1790" TargetMode="External"/><Relationship Id="rId44" Type="http://schemas.openxmlformats.org/officeDocument/2006/relationships/hyperlink" Target="http://web.nvd.nist.gov/view/vuln/detail?vulnId=CVE-2014-3571" TargetMode="External"/><Relationship Id="rId60" Type="http://schemas.openxmlformats.org/officeDocument/2006/relationships/hyperlink" Target="http://web.nvd.nist.gov/view/vuln/detail?vulnId=CVE-2009-0789" TargetMode="External"/><Relationship Id="rId65" Type="http://schemas.openxmlformats.org/officeDocument/2006/relationships/hyperlink" Target="http://web.nvd.nist.gov/view/vuln/detail?vulnId=CVE-2010-0433" TargetMode="External"/><Relationship Id="rId81" Type="http://schemas.openxmlformats.org/officeDocument/2006/relationships/hyperlink" Target="http://web.nvd.nist.gov/view/vuln/detail?vulnId=CVE-2012-0027" TargetMode="External"/><Relationship Id="rId86" Type="http://schemas.openxmlformats.org/officeDocument/2006/relationships/hyperlink" Target="http://web.nvd.nist.gov/view/vuln/detail?vulnId=CVE-2011-4577" TargetMode="External"/><Relationship Id="rId130" Type="http://schemas.openxmlformats.org/officeDocument/2006/relationships/hyperlink" Target="http://web.nvd.nist.gov/view/vuln/detail?vulnId=CVE-2016-0704" TargetMode="External"/><Relationship Id="rId135" Type="http://schemas.openxmlformats.org/officeDocument/2006/relationships/hyperlink" Target="http://web.nvd.nist.gov/view/vuln/detail?vulnId=CVE-2016-2109" TargetMode="External"/><Relationship Id="rId13" Type="http://schemas.openxmlformats.org/officeDocument/2006/relationships/hyperlink" Target="http://web.nvd.nist.gov/view/vuln/detail?vulnId=CVE-2014-3506" TargetMode="External"/><Relationship Id="rId18" Type="http://schemas.openxmlformats.org/officeDocument/2006/relationships/hyperlink" Target="http://web.nvd.nist.gov/view/vuln/detail?vulnId=CVE-2014-3507" TargetMode="External"/><Relationship Id="rId39" Type="http://schemas.openxmlformats.org/officeDocument/2006/relationships/hyperlink" Target="http://web.nvd.nist.gov/view/vuln/detail?vulnId=CVE-2014-8176" TargetMode="External"/><Relationship Id="rId109" Type="http://schemas.openxmlformats.org/officeDocument/2006/relationships/hyperlink" Target="http://web.nvd.nist.gov/view/vuln/detail?vulnId=CVE-2011-4576" TargetMode="External"/><Relationship Id="rId34" Type="http://schemas.openxmlformats.org/officeDocument/2006/relationships/hyperlink" Target="http://web.nvd.nist.gov/view/vuln/detail?vulnId=CVE-2014-3566" TargetMode="External"/><Relationship Id="rId50" Type="http://schemas.openxmlformats.org/officeDocument/2006/relationships/hyperlink" Target="http://web.nvd.nist.gov/view/vuln/detail?vulnId=CVE-2014-8275" TargetMode="External"/><Relationship Id="rId55" Type="http://schemas.openxmlformats.org/officeDocument/2006/relationships/hyperlink" Target="http://web.nvd.nist.gov/view/vuln/detail?vulnId=CVE-2009-1378" TargetMode="External"/><Relationship Id="rId76" Type="http://schemas.openxmlformats.org/officeDocument/2006/relationships/hyperlink" Target="http://web.nvd.nist.gov/view/vuln/detail?vulnId=CVE-2007-4995" TargetMode="External"/><Relationship Id="rId97" Type="http://schemas.openxmlformats.org/officeDocument/2006/relationships/hyperlink" Target="http://web.nvd.nist.gov/view/vuln/detail?vulnId=CVE-2012-0884" TargetMode="External"/><Relationship Id="rId104" Type="http://schemas.openxmlformats.org/officeDocument/2006/relationships/hyperlink" Target="http://web.nvd.nist.gov/view/vuln/detail?vulnId=CVE-2010-4252" TargetMode="External"/><Relationship Id="rId120" Type="http://schemas.openxmlformats.org/officeDocument/2006/relationships/hyperlink" Target="http://web.nvd.nist.gov/view/vuln/detail?vulnId=CVE-2015-1789" TargetMode="External"/><Relationship Id="rId125" Type="http://schemas.openxmlformats.org/officeDocument/2006/relationships/hyperlink" Target="http://web.nvd.nist.gov/view/vuln/detail?vulnId=CVE-2021-4044" TargetMode="External"/><Relationship Id="rId7" Type="http://schemas.openxmlformats.org/officeDocument/2006/relationships/hyperlink" Target="https://www.owasp.org/index.php/Top_10_2017-A9" TargetMode="External"/><Relationship Id="rId71" Type="http://schemas.openxmlformats.org/officeDocument/2006/relationships/hyperlink" Target="http://web.nvd.nist.gov/view/vuln/detail?vulnId=CVE-2009-2409" TargetMode="External"/><Relationship Id="rId92" Type="http://schemas.openxmlformats.org/officeDocument/2006/relationships/hyperlink" Target="http://web.nvd.nist.gov/view/vuln/detail?vulnId=CVE-2006-7250" TargetMode="External"/><Relationship Id="rId2" Type="http://schemas.openxmlformats.org/officeDocument/2006/relationships/settings" Target="settings.xml"/><Relationship Id="rId29" Type="http://schemas.openxmlformats.org/officeDocument/2006/relationships/hyperlink" Target="http://web.nvd.nist.gov/view/vuln/detail?vulnId=CVE-2014-0076" TargetMode="External"/><Relationship Id="rId24" Type="http://schemas.openxmlformats.org/officeDocument/2006/relationships/hyperlink" Target="http://web.nvd.nist.gov/view/vuln/detail?vulnId=CVE-2013-0169" TargetMode="External"/><Relationship Id="rId40" Type="http://schemas.openxmlformats.org/officeDocument/2006/relationships/hyperlink" Target="http://web.nvd.nist.gov/view/vuln/detail?vulnId=CVE-2015-4000" TargetMode="External"/><Relationship Id="rId45" Type="http://schemas.openxmlformats.org/officeDocument/2006/relationships/hyperlink" Target="http://web.nvd.nist.gov/view/vuln/detail?vulnId=CVE-2014-3570" TargetMode="External"/><Relationship Id="rId66" Type="http://schemas.openxmlformats.org/officeDocument/2006/relationships/hyperlink" Target="http://web.nvd.nist.gov/view/vuln/detail?vulnId=CVE-2009-3245" TargetMode="External"/><Relationship Id="rId87" Type="http://schemas.openxmlformats.org/officeDocument/2006/relationships/hyperlink" Target="http://web.nvd.nist.gov/view/vuln/detail?vulnId=CVE-2011-4619" TargetMode="External"/><Relationship Id="rId110" Type="http://schemas.openxmlformats.org/officeDocument/2006/relationships/hyperlink" Target="http://web.nvd.nist.gov/view/vuln/detail?vulnId=CVE-2011-4576" TargetMode="External"/><Relationship Id="rId115" Type="http://schemas.openxmlformats.org/officeDocument/2006/relationships/hyperlink" Target="http://web.nvd.nist.gov/view/vuln/detail?vulnId=CVE-2011-4108" TargetMode="External"/><Relationship Id="rId131" Type="http://schemas.openxmlformats.org/officeDocument/2006/relationships/hyperlink" Target="http://web.nvd.nist.gov/view/vuln/detail?vulnId=CVE-2016-2106" TargetMode="External"/><Relationship Id="rId136" Type="http://schemas.openxmlformats.org/officeDocument/2006/relationships/hyperlink" Target="http://web.nvd.nist.gov/view/vuln/detail?vulnId=CVE-2016-2176" TargetMode="External"/><Relationship Id="rId61" Type="http://schemas.openxmlformats.org/officeDocument/2006/relationships/hyperlink" Target="http://web.nvd.nist.gov/view/vuln/detail?vulnId=CVE-2009-0590" TargetMode="External"/><Relationship Id="rId82" Type="http://schemas.openxmlformats.org/officeDocument/2006/relationships/hyperlink" Target="http://web.nvd.nist.gov/view/vuln/detail?vulnId=CVE-2012-0027" TargetMode="External"/><Relationship Id="rId19" Type="http://schemas.openxmlformats.org/officeDocument/2006/relationships/hyperlink" Target="http://web.nvd.nist.gov/view/vuln/detail?vulnId=CVE-2014-3510" TargetMode="External"/><Relationship Id="rId14" Type="http://schemas.openxmlformats.org/officeDocument/2006/relationships/hyperlink" Target="http://web.nvd.nist.gov/view/vuln/detail?vulnId=CVE-2014-3505" TargetMode="External"/><Relationship Id="rId30" Type="http://schemas.openxmlformats.org/officeDocument/2006/relationships/hyperlink" Target="http://web.nvd.nist.gov/view/vuln/detail?vulnId=CVE-2014-0195" TargetMode="External"/><Relationship Id="rId35" Type="http://schemas.openxmlformats.org/officeDocument/2006/relationships/hyperlink" Target="http://web.nvd.nist.gov/view/vuln/detail?vulnId=CVE-2015-0289" TargetMode="External"/><Relationship Id="rId56" Type="http://schemas.openxmlformats.org/officeDocument/2006/relationships/hyperlink" Target="http://web.nvd.nist.gov/view/vuln/detail?vulnId=CVE-2009-1378" TargetMode="External"/><Relationship Id="rId77" Type="http://schemas.openxmlformats.org/officeDocument/2006/relationships/hyperlink" Target="http://web.nvd.nist.gov/view/vuln/detail?vulnId=CVE-2006-3738" TargetMode="External"/><Relationship Id="rId100" Type="http://schemas.openxmlformats.org/officeDocument/2006/relationships/hyperlink" Target="http://web.nvd.nist.gov/view/vuln/detail?vulnId=CVE-2010-4180" TargetMode="External"/><Relationship Id="rId105" Type="http://schemas.openxmlformats.org/officeDocument/2006/relationships/hyperlink" Target="http://web.nvd.nist.gov/view/vuln/detail?vulnId=CVE-2010-4252" TargetMode="External"/><Relationship Id="rId126" Type="http://schemas.openxmlformats.org/officeDocument/2006/relationships/hyperlink" Target="http://web.nvd.nist.gov/view/vuln/detail?vulnId=CVE-2017-3735" TargetMode="External"/><Relationship Id="rId8" Type="http://schemas.openxmlformats.org/officeDocument/2006/relationships/hyperlink" Target="http://cwe.mitre.org/data/definitions/829.html" TargetMode="External"/><Relationship Id="rId51" Type="http://schemas.openxmlformats.org/officeDocument/2006/relationships/hyperlink" Target="http://web.nvd.nist.gov/view/vuln/detail?vulnId=CVE-2012-2333" TargetMode="External"/><Relationship Id="rId72" Type="http://schemas.openxmlformats.org/officeDocument/2006/relationships/hyperlink" Target="http://web.nvd.nist.gov/view/vuln/detail?vulnId=CVE-2009-1390" TargetMode="External"/><Relationship Id="rId93" Type="http://schemas.openxmlformats.org/officeDocument/2006/relationships/hyperlink" Target="http://web.nvd.nist.gov/view/vuln/detail?vulnId=CVE-2012-1165" TargetMode="External"/><Relationship Id="rId98" Type="http://schemas.openxmlformats.org/officeDocument/2006/relationships/hyperlink" Target="http://web.nvd.nist.gov/view/vuln/detail?vulnId=CVE-2006-7250" TargetMode="External"/><Relationship Id="rId121" Type="http://schemas.openxmlformats.org/officeDocument/2006/relationships/hyperlink" Target="http://web.nvd.nist.gov/view/vuln/detail?vulnId=CVE-2015-1788" TargetMode="External"/><Relationship Id="rId3" Type="http://schemas.openxmlformats.org/officeDocument/2006/relationships/webSettings" Target="webSettings.xml"/><Relationship Id="rId25" Type="http://schemas.openxmlformats.org/officeDocument/2006/relationships/hyperlink" Target="http://web.nvd.nist.gov/view/vuln/detail?vulnId=CVE-2014-0076" TargetMode="External"/><Relationship Id="rId46" Type="http://schemas.openxmlformats.org/officeDocument/2006/relationships/hyperlink" Target="http://web.nvd.nist.gov/view/vuln/detail?vulnId=CVE-2014-3568" TargetMode="External"/><Relationship Id="rId67" Type="http://schemas.openxmlformats.org/officeDocument/2006/relationships/hyperlink" Target="http://web.nvd.nist.gov/view/vuln/detail?vulnId=CVE-2009-3245" TargetMode="External"/><Relationship Id="rId116" Type="http://schemas.openxmlformats.org/officeDocument/2006/relationships/hyperlink" Target="http://web.nvd.nist.gov/view/vuln/detail?vulnId=CVE-2011-3210" TargetMode="External"/><Relationship Id="rId137" Type="http://schemas.openxmlformats.org/officeDocument/2006/relationships/fontTable" Target="fontTable.xml"/><Relationship Id="rId20" Type="http://schemas.openxmlformats.org/officeDocument/2006/relationships/hyperlink" Target="http://web.nvd.nist.gov/view/vuln/detail?vulnId=CVE-2014-3508" TargetMode="External"/><Relationship Id="rId41" Type="http://schemas.openxmlformats.org/officeDocument/2006/relationships/hyperlink" Target="http://web.nvd.nist.gov/view/vuln/detail?vulnId=CVE-2015-0293" TargetMode="External"/><Relationship Id="rId62" Type="http://schemas.openxmlformats.org/officeDocument/2006/relationships/hyperlink" Target="http://web.nvd.nist.gov/view/vuln/detail?vulnId=CVE-2008-5077" TargetMode="External"/><Relationship Id="rId83" Type="http://schemas.openxmlformats.org/officeDocument/2006/relationships/hyperlink" Target="http://web.nvd.nist.gov/view/vuln/detail?vulnId=CVE-2011-4619" TargetMode="External"/><Relationship Id="rId88" Type="http://schemas.openxmlformats.org/officeDocument/2006/relationships/hyperlink" Target="http://web.nvd.nist.gov/view/vuln/detail?vulnId=CVE-2011-4354" TargetMode="External"/><Relationship Id="rId111" Type="http://schemas.openxmlformats.org/officeDocument/2006/relationships/hyperlink" Target="http://web.nvd.nist.gov/view/vuln/detail?vulnId=CVE-2011-4576" TargetMode="External"/><Relationship Id="rId132" Type="http://schemas.openxmlformats.org/officeDocument/2006/relationships/hyperlink" Target="http://web.nvd.nist.gov/view/vuln/detail?vulnId=CVE-2013-0169" TargetMode="External"/><Relationship Id="rId15" Type="http://schemas.openxmlformats.org/officeDocument/2006/relationships/hyperlink" Target="http://web.nvd.nist.gov/view/vuln/detail?vulnId=CVE-2014-3470" TargetMode="External"/><Relationship Id="rId36" Type="http://schemas.openxmlformats.org/officeDocument/2006/relationships/hyperlink" Target="http://web.nvd.nist.gov/view/vuln/detail?vulnId=CVE-2015-0288" TargetMode="External"/><Relationship Id="rId57" Type="http://schemas.openxmlformats.org/officeDocument/2006/relationships/hyperlink" Target="http://web.nvd.nist.gov/view/vuln/detail?vulnId=CVE-2009-1377" TargetMode="External"/><Relationship Id="rId106" Type="http://schemas.openxmlformats.org/officeDocument/2006/relationships/hyperlink" Target="http://web.nvd.nist.gov/view/vuln/detail?vulnId=CVE-2010-4180" TargetMode="External"/><Relationship Id="rId127" Type="http://schemas.openxmlformats.org/officeDocument/2006/relationships/hyperlink" Target="http://web.nvd.nist.gov/view/vuln/detail?vulnId=CVE-2016-0800" TargetMode="External"/><Relationship Id="rId10" Type="http://schemas.openxmlformats.org/officeDocument/2006/relationships/hyperlink" Target="http://www.hhs.gov/sites/default/files/ocr/privacy/hipaa/administrative/securityrule/techsafeguards.pdf" TargetMode="External"/><Relationship Id="rId31" Type="http://schemas.openxmlformats.org/officeDocument/2006/relationships/hyperlink" Target="http://web.nvd.nist.gov/view/vuln/detail?vulnId=CVE-2014-0195" TargetMode="External"/><Relationship Id="rId52" Type="http://schemas.openxmlformats.org/officeDocument/2006/relationships/hyperlink" Target="http://web.nvd.nist.gov/view/vuln/detail?vulnId=CVE-2012-2333" TargetMode="External"/><Relationship Id="rId73" Type="http://schemas.openxmlformats.org/officeDocument/2006/relationships/hyperlink" Target="http://web.nvd.nist.gov/view/vuln/detail?vulnId=CVE-2008-1678" TargetMode="External"/><Relationship Id="rId78" Type="http://schemas.openxmlformats.org/officeDocument/2006/relationships/hyperlink" Target="http://web.nvd.nist.gov/view/vuln/detail?vulnId=CVE-2007-5135" TargetMode="External"/><Relationship Id="rId94" Type="http://schemas.openxmlformats.org/officeDocument/2006/relationships/hyperlink" Target="http://web.nvd.nist.gov/view/vuln/detail?vulnId=CVE-2006-7250" TargetMode="External"/><Relationship Id="rId99" Type="http://schemas.openxmlformats.org/officeDocument/2006/relationships/hyperlink" Target="http://web.nvd.nist.gov/view/vuln/detail?vulnId=CVE-2011-4577" TargetMode="External"/><Relationship Id="rId101" Type="http://schemas.openxmlformats.org/officeDocument/2006/relationships/hyperlink" Target="http://web.nvd.nist.gov/view/vuln/detail?vulnId=CVE-2008-7270" TargetMode="External"/><Relationship Id="rId122" Type="http://schemas.openxmlformats.org/officeDocument/2006/relationships/hyperlink" Target="http://web.nvd.nist.gov/view/vuln/detail?vulnId=CVE-2015-1792" TargetMode="External"/><Relationship Id="rId4" Type="http://schemas.openxmlformats.org/officeDocument/2006/relationships/hyperlink" Target="https://zero.webappsecurity.com/" TargetMode="External"/><Relationship Id="rId9" Type="http://schemas.openxmlformats.org/officeDocument/2006/relationships/hyperlink" Target="http://capec.mitre.org/data/definitions/310.html" TargetMode="External"/><Relationship Id="rId26" Type="http://schemas.openxmlformats.org/officeDocument/2006/relationships/hyperlink" Target="http://web.nvd.nist.gov/view/vuln/detail?vulnId=CVE-2013-0166" TargetMode="External"/><Relationship Id="rId47" Type="http://schemas.openxmlformats.org/officeDocument/2006/relationships/hyperlink" Target="http://web.nvd.nist.gov/view/vuln/detail?vulnId=CVE-2014-3567" TargetMode="External"/><Relationship Id="rId68" Type="http://schemas.openxmlformats.org/officeDocument/2006/relationships/hyperlink" Target="http://web.nvd.nist.gov/view/vuln/detail?vulnId=CVE-2008-1678" TargetMode="External"/><Relationship Id="rId89" Type="http://schemas.openxmlformats.org/officeDocument/2006/relationships/hyperlink" Target="http://web.nvd.nist.gov/view/vuln/detail?vulnId=CVE-2006-7250" TargetMode="External"/><Relationship Id="rId112" Type="http://schemas.openxmlformats.org/officeDocument/2006/relationships/hyperlink" Target="http://web.nvd.nist.gov/view/vuln/detail?vulnId=CVE-2011-4109" TargetMode="External"/><Relationship Id="rId133" Type="http://schemas.openxmlformats.org/officeDocument/2006/relationships/hyperlink" Target="http://web.nvd.nist.gov/view/vuln/detail?vulnId=CVE-2016-21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38</Pages>
  <Words>9417</Words>
  <Characters>53681</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
    </vt:vector>
  </TitlesOfParts>
  <Company>Minfy Technologies Private Limited</Company>
  <LinksUpToDate>false</LinksUpToDate>
  <CharactersWithSpaces>62973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2022-02-21T18:37:00Z</dcterms:created>
  <dcterms:modified xsi:type="dcterms:W3CDTF">2022-02-21T18:37:00Z</dcterms:modified>
</cp:coreProperties>
</file>