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6D014" w14:textId="77777777" w:rsidR="0009434D" w:rsidRDefault="007214A3">
      <w:pPr>
        <w:jc w:val="center"/>
        <w:rPr>
          <w:b/>
          <w:bCs/>
          <w:sz w:val="36"/>
          <w:szCs w:val="36"/>
        </w:rPr>
      </w:pPr>
      <w:r>
        <w:rPr>
          <w:b/>
          <w:bCs/>
          <w:sz w:val="36"/>
          <w:szCs w:val="36"/>
        </w:rPr>
        <w:t xml:space="preserve">User Acceptance Testing (UAT) Template </w:t>
      </w:r>
    </w:p>
    <w:tbl>
      <w:tblPr>
        <w:tblW w:w="9067" w:type="dxa"/>
        <w:tblInd w:w="93" w:type="dxa"/>
        <w:tblLook w:val="04A0" w:firstRow="1" w:lastRow="0" w:firstColumn="1" w:lastColumn="0" w:noHBand="0" w:noVBand="1"/>
      </w:tblPr>
      <w:tblGrid>
        <w:gridCol w:w="4105"/>
        <w:gridCol w:w="4962"/>
      </w:tblGrid>
      <w:tr w:rsidR="0009434D" w14:paraId="7AA374DA" w14:textId="77777777">
        <w:tc>
          <w:tcPr>
            <w:tcW w:w="4105" w:type="dxa"/>
            <w:tcBorders>
              <w:top w:val="single" w:sz="4" w:space="0" w:color="000000"/>
              <w:left w:val="single" w:sz="4" w:space="0" w:color="000000"/>
              <w:bottom w:val="single" w:sz="4" w:space="0" w:color="000000"/>
              <w:right w:val="single" w:sz="4" w:space="0" w:color="000000"/>
            </w:tcBorders>
          </w:tcPr>
          <w:p w14:paraId="024937EB"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Pr>
          <w:p w14:paraId="4DF2E762" w14:textId="24FFC911"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30 J</w:t>
            </w:r>
            <w:r>
              <w:rPr>
                <w:rFonts w:ascii="Times New Roman" w:eastAsia="Times New Roman" w:hAnsi="Times New Roman" w:cs="Times New Roman"/>
                <w:kern w:val="0"/>
                <w:sz w:val="24"/>
                <w:szCs w:val="24"/>
                <w:lang w:eastAsia="en-IN"/>
                <w14:ligatures w14:val="none"/>
              </w:rPr>
              <w:t>une 2025</w:t>
            </w:r>
          </w:p>
        </w:tc>
      </w:tr>
      <w:tr w:rsidR="0009434D" w14:paraId="0CEB4A7D" w14:textId="77777777">
        <w:tc>
          <w:tcPr>
            <w:tcW w:w="4105" w:type="dxa"/>
            <w:tcBorders>
              <w:top w:val="single" w:sz="4" w:space="0" w:color="000000"/>
              <w:left w:val="single" w:sz="4" w:space="0" w:color="000000"/>
              <w:bottom w:val="single" w:sz="4" w:space="0" w:color="000000"/>
              <w:right w:val="single" w:sz="4" w:space="0" w:color="000000"/>
            </w:tcBorders>
          </w:tcPr>
          <w:p w14:paraId="6BC6CAF9"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Pr>
          <w:p w14:paraId="4465B55B" w14:textId="77777777" w:rsidR="0009434D" w:rsidRDefault="007214A3">
            <w:pPr>
              <w:pStyle w:val="LO-normal"/>
              <w:spacing w:line="240" w:lineRule="auto"/>
              <w:rPr>
                <w:rFonts w:ascii="Times New Roman" w:eastAsia="Times New Roman" w:hAnsi="Times New Roman" w:cs="Times New Roman"/>
                <w:sz w:val="24"/>
                <w:szCs w:val="24"/>
                <w:lang w:eastAsia="en-IN"/>
                <w14:ligatures w14:val="none"/>
              </w:rPr>
            </w:pPr>
            <w:r>
              <w:rPr>
                <w:rFonts w:ascii="Times New Roman" w:eastAsia="Times New Roman" w:hAnsi="Times New Roman" w:cs="Times New Roman"/>
                <w:sz w:val="24"/>
                <w:szCs w:val="24"/>
                <w:lang w:eastAsia="en-IN"/>
                <w14:ligatures w14:val="none"/>
              </w:rPr>
              <w:t>LTVIP2025TMID56096</w:t>
            </w:r>
          </w:p>
        </w:tc>
      </w:tr>
      <w:tr w:rsidR="0009434D" w14:paraId="55C7C328" w14:textId="77777777">
        <w:tc>
          <w:tcPr>
            <w:tcW w:w="4105" w:type="dxa"/>
            <w:tcBorders>
              <w:top w:val="single" w:sz="4" w:space="0" w:color="000000"/>
              <w:left w:val="single" w:sz="4" w:space="0" w:color="000000"/>
              <w:bottom w:val="single" w:sz="4" w:space="0" w:color="000000"/>
              <w:right w:val="single" w:sz="4" w:space="0" w:color="000000"/>
            </w:tcBorders>
          </w:tcPr>
          <w:p w14:paraId="39955C80"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Pr>
          <w:p w14:paraId="320A7218" w14:textId="7E8E4FC4" w:rsidR="0009434D" w:rsidRDefault="007214A3">
            <w:pPr>
              <w:pStyle w:val="LO-normal1"/>
              <w:rPr>
                <w:rFonts w:ascii="Times New Roman" w:eastAsia="Times New Roman" w:hAnsi="Times New Roman" w:cs="Times New Roman"/>
                <w:sz w:val="24"/>
                <w:szCs w:val="24"/>
                <w:lang w:eastAsia="en-IN"/>
                <w14:ligatures w14:val="none"/>
              </w:rPr>
            </w:pPr>
            <w:r>
              <w:rPr>
                <w:rFonts w:ascii="Times New Roman" w:eastAsia="Times New Roman" w:hAnsi="Times New Roman" w:cs="Times New Roman"/>
                <w:sz w:val="24"/>
                <w:szCs w:val="24"/>
                <w:lang w:eastAsia="en-IN"/>
                <w14:ligatures w14:val="none"/>
              </w:rPr>
              <w:t>Flight F</w:t>
            </w:r>
            <w:r>
              <w:rPr>
                <w:rFonts w:ascii="Times New Roman" w:eastAsia="Times New Roman" w:hAnsi="Times New Roman" w:cs="Times New Roman"/>
                <w:sz w:val="24"/>
                <w:szCs w:val="24"/>
                <w:lang w:eastAsia="en-IN"/>
                <w14:ligatures w14:val="none"/>
              </w:rPr>
              <w:t>inder</w:t>
            </w:r>
          </w:p>
        </w:tc>
      </w:tr>
      <w:tr w:rsidR="0009434D" w14:paraId="47330DCE" w14:textId="77777777">
        <w:tc>
          <w:tcPr>
            <w:tcW w:w="4105" w:type="dxa"/>
            <w:tcBorders>
              <w:top w:val="single" w:sz="4" w:space="0" w:color="000000"/>
              <w:left w:val="single" w:sz="4" w:space="0" w:color="000000"/>
              <w:bottom w:val="single" w:sz="4" w:space="0" w:color="000000"/>
              <w:right w:val="single" w:sz="4" w:space="0" w:color="000000"/>
            </w:tcBorders>
          </w:tcPr>
          <w:p w14:paraId="6B96B776" w14:textId="77777777" w:rsidR="0009434D" w:rsidRDefault="007214A3">
            <w:pPr>
              <w:spacing w:after="0" w:line="240" w:lineRule="auto"/>
              <w:rPr>
                <w:rFonts w:ascii="Times New Roman" w:eastAsia="Times New Roman" w:hAnsi="Times New Roman" w:cs="Times New Roman"/>
                <w:kern w:val="0"/>
                <w:sz w:val="24"/>
                <w:szCs w:val="24"/>
                <w:lang w:eastAsia="en-IN"/>
                <w14:ligatures w14:val="none"/>
              </w:rPr>
            </w:pPr>
            <w:r>
              <w:rPr>
                <w:rFonts w:eastAsia="Times New Roman"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Pr>
          <w:p w14:paraId="10091338" w14:textId="77777777" w:rsidR="0009434D" w:rsidRDefault="0009434D">
            <w:pPr>
              <w:spacing w:after="0" w:line="240" w:lineRule="auto"/>
              <w:rPr>
                <w:rFonts w:ascii="Times New Roman" w:eastAsia="Times New Roman" w:hAnsi="Times New Roman" w:cs="Times New Roman"/>
                <w:kern w:val="0"/>
                <w:sz w:val="24"/>
                <w:szCs w:val="24"/>
                <w:lang w:eastAsia="en-IN"/>
                <w14:ligatures w14:val="none"/>
              </w:rPr>
            </w:pPr>
          </w:p>
        </w:tc>
      </w:tr>
    </w:tbl>
    <w:p w14:paraId="0CA57619" w14:textId="77777777" w:rsidR="0009434D" w:rsidRDefault="0009434D">
      <w:pPr>
        <w:rPr>
          <w:b/>
          <w:bCs/>
          <w:sz w:val="36"/>
          <w:szCs w:val="36"/>
        </w:rPr>
      </w:pPr>
    </w:p>
    <w:p w14:paraId="42B063E4" w14:textId="77777777" w:rsidR="0009434D" w:rsidRDefault="007214A3">
      <w:pPr>
        <w:rPr>
          <w:b/>
          <w:bCs/>
        </w:rPr>
      </w:pPr>
      <w:r>
        <w:rPr>
          <w:b/>
          <w:bCs/>
        </w:rPr>
        <w:t>Project Overview:</w:t>
      </w:r>
    </w:p>
    <w:p w14:paraId="03F4EE42" w14:textId="77777777" w:rsidR="0009434D" w:rsidRDefault="007214A3">
      <w:r>
        <w:t xml:space="preserve">Project Name: </w:t>
      </w:r>
      <w:proofErr w:type="spellStart"/>
      <w:r>
        <w:rPr>
          <w:rFonts w:ascii="Times New Roman" w:eastAsia="Times New Roman" w:hAnsi="Times New Roman" w:cs="Times New Roman"/>
          <w:kern w:val="0"/>
          <w:sz w:val="24"/>
          <w:szCs w:val="24"/>
          <w:lang w:eastAsia="en-IN"/>
          <w14:ligatures w14:val="none"/>
        </w:rPr>
        <w:t>Flightfinder</w:t>
      </w:r>
      <w:proofErr w:type="spellEnd"/>
    </w:p>
    <w:p w14:paraId="666517F1" w14:textId="77777777" w:rsidR="0009434D" w:rsidRDefault="007214A3">
      <w:r>
        <w:t xml:space="preserve">Project Description: </w:t>
      </w:r>
      <w:r>
        <w:rPr>
          <w:rFonts w:eastAsia="Calibri" w:cs="Calibri"/>
          <w:sz w:val="26"/>
          <w:szCs w:val="26"/>
        </w:rPr>
        <w:t xml:space="preserve">This Flight Booking APP is the ultimate digital platform designed to revolutionize the way you book flight tickets. With this app your flight travel experience will be elevated to new heights of convenience and efficiency. Our user-friendly web app empowers </w:t>
      </w:r>
      <w:proofErr w:type="spellStart"/>
      <w:r>
        <w:rPr>
          <w:rFonts w:eastAsia="Calibri" w:cs="Calibri"/>
          <w:sz w:val="26"/>
          <w:szCs w:val="26"/>
        </w:rPr>
        <w:t>travelers</w:t>
      </w:r>
      <w:proofErr w:type="spellEnd"/>
      <w:r>
        <w:rPr>
          <w:rFonts w:eastAsia="Calibri" w:cs="Calibri"/>
          <w:sz w:val="26"/>
          <w:szCs w:val="26"/>
        </w:rPr>
        <w:t xml:space="preserve"> to effortlessly discover, explore, and reserve flight tickets based on their unique preferences. Whether you're a frequent commuter or an occasional </w:t>
      </w:r>
      <w:proofErr w:type="spellStart"/>
      <w:r>
        <w:rPr>
          <w:rFonts w:eastAsia="Calibri" w:cs="Calibri"/>
          <w:sz w:val="26"/>
          <w:szCs w:val="26"/>
        </w:rPr>
        <w:t>traveler</w:t>
      </w:r>
      <w:proofErr w:type="spellEnd"/>
      <w:r>
        <w:rPr>
          <w:rFonts w:eastAsia="Calibri" w:cs="Calibri"/>
          <w:sz w:val="26"/>
          <w:szCs w:val="26"/>
        </w:rPr>
        <w:t>, finding the perfect flight journey has never been easier.</w:t>
      </w:r>
    </w:p>
    <w:p w14:paraId="4F545AB5" w14:textId="77777777" w:rsidR="0009434D" w:rsidRDefault="007214A3">
      <w:r>
        <w:t>Project Version: v1.0.0</w:t>
      </w:r>
    </w:p>
    <w:p w14:paraId="7228A9A4" w14:textId="77777777" w:rsidR="0009434D" w:rsidRDefault="007214A3">
      <w:r>
        <w:t>Testing Period:2025-05-26 to 2025-06-02</w:t>
      </w:r>
    </w:p>
    <w:p w14:paraId="1D00FB41" w14:textId="77777777" w:rsidR="0009434D" w:rsidRDefault="007214A3">
      <w:pPr>
        <w:rPr>
          <w:b/>
          <w:bCs/>
        </w:rPr>
      </w:pPr>
      <w:r>
        <w:rPr>
          <w:b/>
          <w:bCs/>
        </w:rPr>
        <w:t>Testing Scope:</w:t>
      </w:r>
    </w:p>
    <w:p w14:paraId="49B3BE0F" w14:textId="77777777" w:rsidR="0009434D" w:rsidRDefault="007214A3">
      <w:pPr>
        <w:numPr>
          <w:ilvl w:val="0"/>
          <w:numId w:val="2"/>
        </w:numPr>
      </w:pPr>
      <w:r>
        <w:t>Flight search and filter.</w:t>
      </w:r>
    </w:p>
    <w:p w14:paraId="0F8F304D" w14:textId="77777777" w:rsidR="0009434D" w:rsidRDefault="007214A3">
      <w:pPr>
        <w:numPr>
          <w:ilvl w:val="0"/>
          <w:numId w:val="2"/>
        </w:numPr>
      </w:pPr>
      <w:r>
        <w:t>Booking process.</w:t>
      </w:r>
    </w:p>
    <w:p w14:paraId="033CAE34" w14:textId="77777777" w:rsidR="0009434D" w:rsidRDefault="007214A3">
      <w:pPr>
        <w:numPr>
          <w:ilvl w:val="0"/>
          <w:numId w:val="2"/>
        </w:numPr>
      </w:pPr>
      <w:r>
        <w:t>User flight management</w:t>
      </w:r>
    </w:p>
    <w:p w14:paraId="49F3A528" w14:textId="77777777" w:rsidR="0009434D" w:rsidRDefault="007214A3">
      <w:pPr>
        <w:numPr>
          <w:ilvl w:val="0"/>
          <w:numId w:val="2"/>
        </w:numPr>
      </w:pPr>
      <w:r>
        <w:t>View bookings etc.</w:t>
      </w:r>
    </w:p>
    <w:p w14:paraId="2313C614" w14:textId="77777777" w:rsidR="0009434D" w:rsidRDefault="007214A3">
      <w:pPr>
        <w:rPr>
          <w:b/>
          <w:bCs/>
        </w:rPr>
      </w:pPr>
      <w:r>
        <w:rPr>
          <w:b/>
          <w:bCs/>
        </w:rPr>
        <w:t>Requirements to be tested:</w:t>
      </w:r>
    </w:p>
    <w:p w14:paraId="48A2AFE0" w14:textId="77777777" w:rsidR="0009434D" w:rsidRDefault="007214A3">
      <w:pPr>
        <w:numPr>
          <w:ilvl w:val="0"/>
          <w:numId w:val="3"/>
        </w:numPr>
      </w:pPr>
      <w:r>
        <w:t>Display of flight details.</w:t>
      </w:r>
    </w:p>
    <w:p w14:paraId="24421093" w14:textId="77777777" w:rsidR="0009434D" w:rsidRDefault="007214A3">
      <w:pPr>
        <w:numPr>
          <w:ilvl w:val="0"/>
          <w:numId w:val="3"/>
        </w:numPr>
      </w:pPr>
      <w:r>
        <w:t>Flight Booking flow</w:t>
      </w:r>
    </w:p>
    <w:p w14:paraId="158295F8" w14:textId="77777777" w:rsidR="0009434D" w:rsidRDefault="007214A3">
      <w:pPr>
        <w:numPr>
          <w:ilvl w:val="0"/>
          <w:numId w:val="3"/>
        </w:numPr>
      </w:pPr>
      <w:r>
        <w:t>User authentication</w:t>
      </w:r>
    </w:p>
    <w:p w14:paraId="4DC01845" w14:textId="77777777" w:rsidR="0009434D" w:rsidRDefault="007214A3">
      <w:pPr>
        <w:numPr>
          <w:ilvl w:val="0"/>
          <w:numId w:val="3"/>
        </w:numPr>
      </w:pPr>
      <w:r>
        <w:t>Error messages</w:t>
      </w:r>
    </w:p>
    <w:p w14:paraId="5D6FEC5A" w14:textId="77777777" w:rsidR="0009434D" w:rsidRDefault="007214A3">
      <w:pPr>
        <w:numPr>
          <w:ilvl w:val="0"/>
          <w:numId w:val="3"/>
        </w:numPr>
      </w:pPr>
      <w:r>
        <w:t>Input validations.</w:t>
      </w:r>
    </w:p>
    <w:p w14:paraId="29CB1801" w14:textId="77777777" w:rsidR="0009434D" w:rsidRDefault="007214A3">
      <w:pPr>
        <w:rPr>
          <w:b/>
          <w:bCs/>
        </w:rPr>
      </w:pPr>
      <w:r>
        <w:rPr>
          <w:b/>
          <w:bCs/>
        </w:rPr>
        <w:t>Testing Environment:</w:t>
      </w:r>
    </w:p>
    <w:p w14:paraId="6F64B9FF" w14:textId="77777777" w:rsidR="0009434D" w:rsidRDefault="007214A3">
      <w:r>
        <w:t>URL/Location: https://localhost:3000</w:t>
      </w:r>
    </w:p>
    <w:p w14:paraId="06407176" w14:textId="77777777" w:rsidR="0009434D" w:rsidRDefault="007214A3">
      <w:pPr>
        <w:rPr>
          <w:b/>
          <w:bCs/>
        </w:rPr>
      </w:pPr>
      <w:r>
        <w:rPr>
          <w:b/>
          <w:bCs/>
        </w:rPr>
        <w:t>Test Cases:</w:t>
      </w:r>
    </w:p>
    <w:tbl>
      <w:tblPr>
        <w:tblStyle w:val="TableGrid"/>
        <w:tblpPr w:leftFromText="180" w:rightFromText="180" w:topFromText="180" w:bottomFromText="180" w:vertAnchor="text" w:tblpX="90"/>
        <w:tblW w:w="8642" w:type="dxa"/>
        <w:tblLook w:val="0600" w:firstRow="0" w:lastRow="0" w:firstColumn="0" w:lastColumn="0" w:noHBand="1" w:noVBand="1"/>
      </w:tblPr>
      <w:tblGrid>
        <w:gridCol w:w="1178"/>
        <w:gridCol w:w="1257"/>
        <w:gridCol w:w="2072"/>
        <w:gridCol w:w="1415"/>
        <w:gridCol w:w="1464"/>
        <w:gridCol w:w="1256"/>
      </w:tblGrid>
      <w:tr w:rsidR="0009434D" w14:paraId="1A033753" w14:textId="77777777">
        <w:tc>
          <w:tcPr>
            <w:tcW w:w="1285" w:type="dxa"/>
          </w:tcPr>
          <w:p w14:paraId="714D7F3A"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lastRenderedPageBreak/>
              <w:t>Test Case ID</w:t>
            </w:r>
          </w:p>
        </w:tc>
        <w:tc>
          <w:tcPr>
            <w:tcW w:w="1285" w:type="dxa"/>
          </w:tcPr>
          <w:p w14:paraId="4516B939"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Test Scenario</w:t>
            </w:r>
          </w:p>
        </w:tc>
        <w:tc>
          <w:tcPr>
            <w:tcW w:w="2244" w:type="dxa"/>
          </w:tcPr>
          <w:p w14:paraId="13CCA1F1"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Test Steps</w:t>
            </w:r>
          </w:p>
        </w:tc>
        <w:tc>
          <w:tcPr>
            <w:tcW w:w="1276" w:type="dxa"/>
          </w:tcPr>
          <w:p w14:paraId="2C6D530C"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Expected Result</w:t>
            </w:r>
          </w:p>
        </w:tc>
        <w:tc>
          <w:tcPr>
            <w:tcW w:w="1274" w:type="dxa"/>
          </w:tcPr>
          <w:p w14:paraId="7917CB8C"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Actual Result</w:t>
            </w:r>
          </w:p>
        </w:tc>
        <w:tc>
          <w:tcPr>
            <w:tcW w:w="1277" w:type="dxa"/>
          </w:tcPr>
          <w:p w14:paraId="20E8B20C"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Pass/Fail</w:t>
            </w:r>
          </w:p>
        </w:tc>
      </w:tr>
      <w:tr w:rsidR="0009434D" w14:paraId="6E2147BB" w14:textId="77777777">
        <w:trPr>
          <w:trHeight w:val="1718"/>
        </w:trPr>
        <w:tc>
          <w:tcPr>
            <w:tcW w:w="1285" w:type="dxa"/>
          </w:tcPr>
          <w:p w14:paraId="086E3124" w14:textId="77777777" w:rsidR="0009434D" w:rsidRDefault="007214A3">
            <w:r>
              <w:t>TC-001</w:t>
            </w:r>
          </w:p>
        </w:tc>
        <w:tc>
          <w:tcPr>
            <w:tcW w:w="1285" w:type="dxa"/>
          </w:tcPr>
          <w:p w14:paraId="065FD838" w14:textId="77777777" w:rsidR="0009434D" w:rsidRDefault="007214A3">
            <w:pPr>
              <w:rPr>
                <w:rFonts w:ascii="Arial" w:eastAsia="Arial" w:hAnsi="Arial" w:cs="Arial"/>
                <w:kern w:val="0"/>
                <w:lang w:eastAsia="en-IN"/>
                <w14:ligatures w14:val="none"/>
              </w:rPr>
            </w:pPr>
            <w:r>
              <w:t>Search flights with valid inputs</w:t>
            </w:r>
          </w:p>
        </w:tc>
        <w:tc>
          <w:tcPr>
            <w:tcW w:w="2244" w:type="dxa"/>
          </w:tcPr>
          <w:p w14:paraId="25F6A148" w14:textId="77777777" w:rsidR="0009434D" w:rsidRDefault="007214A3">
            <w:pPr>
              <w:widowControl w:val="0"/>
              <w:spacing w:after="0" w:line="240" w:lineRule="auto"/>
              <w:rPr>
                <w:rFonts w:ascii="Arial" w:eastAsia="Arial" w:hAnsi="Arial" w:cs="Arial"/>
                <w:kern w:val="0"/>
                <w:lang w:eastAsia="en-IN"/>
                <w14:ligatures w14:val="none"/>
              </w:rPr>
            </w:pPr>
            <w:r>
              <w:rPr>
                <w:rFonts w:ascii="Arial" w:eastAsia="Arial" w:hAnsi="Arial" w:cs="Arial"/>
                <w:kern w:val="0"/>
                <w:lang w:eastAsia="en-IN"/>
                <w14:ligatures w14:val="none"/>
              </w:rPr>
              <w:t xml:space="preserve">1. Open </w:t>
            </w:r>
            <w:proofErr w:type="spellStart"/>
            <w:r>
              <w:rPr>
                <w:rFonts w:ascii="Arial" w:eastAsia="Arial" w:hAnsi="Arial" w:cs="Arial"/>
                <w:kern w:val="0"/>
                <w:lang w:eastAsia="en-IN"/>
                <w14:ligatures w14:val="none"/>
              </w:rPr>
              <w:t>FlightFinder</w:t>
            </w:r>
            <w:proofErr w:type="spellEnd"/>
            <w:r>
              <w:rPr>
                <w:rFonts w:ascii="Arial" w:eastAsia="Arial" w:hAnsi="Arial" w:cs="Arial"/>
                <w:kern w:val="0"/>
                <w:lang w:eastAsia="en-IN"/>
                <w14:ligatures w14:val="none"/>
              </w:rPr>
              <w:br/>
            </w:r>
            <w:r>
              <w:rPr>
                <w:rFonts w:ascii="Arial" w:eastAsia="Arial" w:hAnsi="Arial" w:cs="Arial"/>
                <w:kern w:val="0"/>
                <w:lang w:eastAsia="en-IN"/>
                <w14:ligatures w14:val="none"/>
              </w:rPr>
              <w:t>2. Enter "From: Delhi", "To: Mumbai"</w:t>
            </w:r>
            <w:r>
              <w:rPr>
                <w:rFonts w:ascii="Arial" w:eastAsia="Arial" w:hAnsi="Arial" w:cs="Arial"/>
                <w:kern w:val="0"/>
                <w:lang w:eastAsia="en-IN"/>
                <w14:ligatures w14:val="none"/>
              </w:rPr>
              <w:br/>
              <w:t>3. Select date</w:t>
            </w:r>
            <w:r>
              <w:rPr>
                <w:rFonts w:ascii="Arial" w:eastAsia="Arial" w:hAnsi="Arial" w:cs="Arial"/>
                <w:kern w:val="0"/>
                <w:lang w:eastAsia="en-IN"/>
                <w14:ligatures w14:val="none"/>
              </w:rPr>
              <w:br/>
              <w:t>4. Click "Search"</w:t>
            </w:r>
          </w:p>
        </w:tc>
        <w:tc>
          <w:tcPr>
            <w:tcW w:w="1276" w:type="dxa"/>
          </w:tcPr>
          <w:p w14:paraId="0195FED5" w14:textId="77777777" w:rsidR="0009434D" w:rsidRDefault="007214A3">
            <w:pPr>
              <w:rPr>
                <w:rFonts w:ascii="Arial" w:eastAsia="Arial" w:hAnsi="Arial" w:cs="Arial"/>
                <w:kern w:val="0"/>
                <w:lang w:eastAsia="en-IN"/>
                <w14:ligatures w14:val="none"/>
              </w:rPr>
            </w:pPr>
            <w:r>
              <w:t>List of available flights from Delhi to Mumbai is shown</w:t>
            </w:r>
          </w:p>
        </w:tc>
        <w:tc>
          <w:tcPr>
            <w:tcW w:w="1274" w:type="dxa"/>
          </w:tcPr>
          <w:p w14:paraId="725DE347" w14:textId="77777777" w:rsidR="0009434D" w:rsidRDefault="007214A3">
            <w:pPr>
              <w:rPr>
                <w:rFonts w:ascii="Arial" w:eastAsia="Arial" w:hAnsi="Arial" w:cs="Arial"/>
                <w:kern w:val="0"/>
                <w:lang w:eastAsia="en-IN"/>
                <w14:ligatures w14:val="none"/>
              </w:rPr>
            </w:pPr>
            <w:r>
              <w:t>Flights displayed as expected</w:t>
            </w:r>
          </w:p>
        </w:tc>
        <w:tc>
          <w:tcPr>
            <w:tcW w:w="1277" w:type="dxa"/>
          </w:tcPr>
          <w:p w14:paraId="16E519F3" w14:textId="77777777" w:rsidR="0009434D" w:rsidRDefault="007214A3">
            <w:pPr>
              <w:rPr>
                <w:rFonts w:ascii="Arial" w:eastAsia="Arial" w:hAnsi="Arial" w:cs="Arial"/>
                <w:kern w:val="0"/>
                <w:lang w:eastAsia="en-IN"/>
                <w14:ligatures w14:val="none"/>
              </w:rPr>
            </w:pPr>
            <w:r>
              <w:t>Pass</w:t>
            </w:r>
          </w:p>
        </w:tc>
      </w:tr>
      <w:tr w:rsidR="0009434D" w14:paraId="14C48E86" w14:textId="77777777">
        <w:tc>
          <w:tcPr>
            <w:tcW w:w="1285" w:type="dxa"/>
          </w:tcPr>
          <w:p w14:paraId="0DC9C394"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TC-002</w:t>
            </w:r>
          </w:p>
        </w:tc>
        <w:tc>
          <w:tcPr>
            <w:tcW w:w="1285" w:type="dxa"/>
          </w:tcPr>
          <w:p w14:paraId="1060B4F3"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Book a selected flight</w:t>
            </w:r>
          </w:p>
        </w:tc>
        <w:tc>
          <w:tcPr>
            <w:tcW w:w="2244" w:type="dxa"/>
          </w:tcPr>
          <w:p w14:paraId="690A79E2"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1. Search for flights</w:t>
            </w:r>
            <w:r>
              <w:rPr>
                <w:rFonts w:ascii="Arial" w:eastAsia="Arial" w:hAnsi="Arial" w:cs="Arial"/>
                <w:color w:val="1F1F1F"/>
                <w:kern w:val="0"/>
                <w:lang w:eastAsia="en-IN"/>
                <w14:ligatures w14:val="none"/>
              </w:rPr>
              <w:br/>
              <w:t>2. Click "Book Now"</w:t>
            </w:r>
            <w:r>
              <w:rPr>
                <w:rFonts w:ascii="Arial" w:eastAsia="Arial" w:hAnsi="Arial" w:cs="Arial"/>
                <w:color w:val="1F1F1F"/>
                <w:kern w:val="0"/>
                <w:lang w:eastAsia="en-IN"/>
                <w14:ligatures w14:val="none"/>
              </w:rPr>
              <w:br/>
            </w:r>
            <w:r>
              <w:rPr>
                <w:rFonts w:ascii="Arial" w:eastAsia="Arial" w:hAnsi="Arial" w:cs="Arial"/>
                <w:color w:val="1F1F1F"/>
                <w:kern w:val="0"/>
                <w:lang w:eastAsia="en-IN"/>
                <w14:ligatures w14:val="none"/>
              </w:rPr>
              <w:t>3. Enter user details</w:t>
            </w:r>
            <w:r>
              <w:rPr>
                <w:rFonts w:ascii="Arial" w:eastAsia="Arial" w:hAnsi="Arial" w:cs="Arial"/>
                <w:color w:val="1F1F1F"/>
                <w:kern w:val="0"/>
                <w:lang w:eastAsia="en-IN"/>
                <w14:ligatures w14:val="none"/>
              </w:rPr>
              <w:br/>
              <w:t>4. Click "Confirm</w:t>
            </w:r>
          </w:p>
        </w:tc>
        <w:tc>
          <w:tcPr>
            <w:tcW w:w="1276" w:type="dxa"/>
          </w:tcPr>
          <w:p w14:paraId="51F2C85D"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Booking confirmation and ticket ID are displayed</w:t>
            </w:r>
          </w:p>
        </w:tc>
        <w:tc>
          <w:tcPr>
            <w:tcW w:w="1274" w:type="dxa"/>
          </w:tcPr>
          <w:p w14:paraId="69FD7BE3"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Confirmation and ticket ID shown</w:t>
            </w:r>
          </w:p>
        </w:tc>
        <w:tc>
          <w:tcPr>
            <w:tcW w:w="1277" w:type="dxa"/>
          </w:tcPr>
          <w:p w14:paraId="3C86A714"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Pass</w:t>
            </w:r>
          </w:p>
        </w:tc>
      </w:tr>
    </w:tbl>
    <w:p w14:paraId="539C5F81" w14:textId="77777777" w:rsidR="0009434D" w:rsidRDefault="0009434D">
      <w:pPr>
        <w:rPr>
          <w:b/>
          <w:bCs/>
        </w:rPr>
      </w:pPr>
    </w:p>
    <w:p w14:paraId="3108B3E0" w14:textId="77777777" w:rsidR="0009434D" w:rsidRDefault="007214A3">
      <w:pPr>
        <w:rPr>
          <w:b/>
          <w:bCs/>
        </w:rPr>
      </w:pPr>
      <w:r>
        <w:rPr>
          <w:b/>
          <w:bCs/>
        </w:rPr>
        <w:t>Bug Tracking:</w:t>
      </w:r>
    </w:p>
    <w:tbl>
      <w:tblPr>
        <w:tblStyle w:val="TableGrid"/>
        <w:tblpPr w:leftFromText="180" w:rightFromText="180" w:topFromText="180" w:bottomFromText="180" w:vertAnchor="text" w:tblpX="90"/>
        <w:tblW w:w="8642" w:type="dxa"/>
        <w:tblLook w:val="0600" w:firstRow="0" w:lastRow="0" w:firstColumn="0" w:lastColumn="0" w:noHBand="1" w:noVBand="1"/>
      </w:tblPr>
      <w:tblGrid>
        <w:gridCol w:w="1105"/>
        <w:gridCol w:w="1440"/>
        <w:gridCol w:w="2204"/>
        <w:gridCol w:w="1267"/>
        <w:gridCol w:w="1126"/>
        <w:gridCol w:w="1500"/>
      </w:tblGrid>
      <w:tr w:rsidR="0009434D" w14:paraId="3D43E3F1" w14:textId="77777777">
        <w:trPr>
          <w:trHeight w:val="841"/>
        </w:trPr>
        <w:tc>
          <w:tcPr>
            <w:tcW w:w="1128" w:type="dxa"/>
          </w:tcPr>
          <w:p w14:paraId="35E97450"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Bug ID</w:t>
            </w:r>
          </w:p>
        </w:tc>
        <w:tc>
          <w:tcPr>
            <w:tcW w:w="1441" w:type="dxa"/>
          </w:tcPr>
          <w:p w14:paraId="581FF608"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Bug Description</w:t>
            </w:r>
          </w:p>
        </w:tc>
        <w:tc>
          <w:tcPr>
            <w:tcW w:w="2244" w:type="dxa"/>
          </w:tcPr>
          <w:p w14:paraId="5D2E69FF"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Steps to reproduce</w:t>
            </w:r>
          </w:p>
        </w:tc>
        <w:tc>
          <w:tcPr>
            <w:tcW w:w="1276" w:type="dxa"/>
          </w:tcPr>
          <w:p w14:paraId="58A5345A"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Severity</w:t>
            </w:r>
          </w:p>
        </w:tc>
        <w:tc>
          <w:tcPr>
            <w:tcW w:w="1133" w:type="dxa"/>
          </w:tcPr>
          <w:p w14:paraId="54D63CEE"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Status</w:t>
            </w:r>
          </w:p>
        </w:tc>
        <w:tc>
          <w:tcPr>
            <w:tcW w:w="1419" w:type="dxa"/>
          </w:tcPr>
          <w:p w14:paraId="39EC674E" w14:textId="77777777" w:rsidR="0009434D" w:rsidRDefault="007214A3">
            <w:pPr>
              <w:widowControl w:val="0"/>
              <w:spacing w:before="277" w:after="277" w:line="240" w:lineRule="auto"/>
              <w:rPr>
                <w:b/>
                <w:color w:val="1F1F1F"/>
              </w:rPr>
            </w:pPr>
            <w:r>
              <w:rPr>
                <w:rFonts w:ascii="Arial" w:eastAsia="Arial" w:hAnsi="Arial" w:cs="Arial"/>
                <w:b/>
                <w:color w:val="1F1F1F"/>
                <w:kern w:val="0"/>
                <w:lang w:eastAsia="en-IN"/>
                <w14:ligatures w14:val="none"/>
              </w:rPr>
              <w:t>Additional feedback</w:t>
            </w:r>
          </w:p>
        </w:tc>
      </w:tr>
      <w:tr w:rsidR="0009434D" w14:paraId="4F8404E4" w14:textId="77777777">
        <w:tc>
          <w:tcPr>
            <w:tcW w:w="1128" w:type="dxa"/>
          </w:tcPr>
          <w:p w14:paraId="708C6EC3" w14:textId="77777777" w:rsidR="0009434D" w:rsidRDefault="007214A3">
            <w:r>
              <w:t>BG-001</w:t>
            </w:r>
          </w:p>
        </w:tc>
        <w:tc>
          <w:tcPr>
            <w:tcW w:w="1441" w:type="dxa"/>
          </w:tcPr>
          <w:p w14:paraId="5682235A" w14:textId="77777777" w:rsidR="0009434D" w:rsidRDefault="007214A3">
            <w:pPr>
              <w:widowControl w:val="0"/>
              <w:spacing w:after="0" w:line="240" w:lineRule="auto"/>
              <w:rPr>
                <w:rFonts w:ascii="Arial" w:eastAsia="Arial" w:hAnsi="Arial" w:cs="Arial"/>
                <w:kern w:val="0"/>
                <w:lang w:eastAsia="en-IN"/>
                <w14:ligatures w14:val="none"/>
              </w:rPr>
            </w:pPr>
            <w:r>
              <w:rPr>
                <w:rFonts w:ascii="Arial" w:eastAsia="Arial" w:hAnsi="Arial" w:cs="Arial"/>
                <w:kern w:val="0"/>
                <w:lang w:eastAsia="en-IN"/>
                <w14:ligatures w14:val="none"/>
              </w:rPr>
              <w:t>No validation for empty "From" field</w:t>
            </w:r>
          </w:p>
          <w:p w14:paraId="59931EEB" w14:textId="77777777" w:rsidR="0009434D" w:rsidRDefault="0009434D"/>
        </w:tc>
        <w:tc>
          <w:tcPr>
            <w:tcW w:w="2244" w:type="dxa"/>
          </w:tcPr>
          <w:p w14:paraId="7C15F46F" w14:textId="77777777" w:rsidR="0009434D" w:rsidRDefault="007214A3">
            <w:pPr>
              <w:widowControl w:val="0"/>
              <w:spacing w:after="0" w:line="240" w:lineRule="auto"/>
              <w:rPr>
                <w:rFonts w:ascii="Arial" w:eastAsia="Arial" w:hAnsi="Arial" w:cs="Arial"/>
                <w:kern w:val="0"/>
                <w:lang w:eastAsia="en-IN"/>
                <w14:ligatures w14:val="none"/>
              </w:rPr>
            </w:pPr>
            <w:r>
              <w:rPr>
                <w:rFonts w:ascii="Arial" w:eastAsia="Arial" w:hAnsi="Arial" w:cs="Arial"/>
                <w:kern w:val="0"/>
                <w:lang w:eastAsia="en-IN"/>
                <w14:ligatures w14:val="none"/>
              </w:rPr>
              <w:t xml:space="preserve">1. Open </w:t>
            </w:r>
            <w:proofErr w:type="spellStart"/>
            <w:r>
              <w:rPr>
                <w:rFonts w:ascii="Arial" w:eastAsia="Arial" w:hAnsi="Arial" w:cs="Arial"/>
                <w:kern w:val="0"/>
                <w:lang w:eastAsia="en-IN"/>
                <w14:ligatures w14:val="none"/>
              </w:rPr>
              <w:t>FlightFinder</w:t>
            </w:r>
            <w:proofErr w:type="spellEnd"/>
            <w:r>
              <w:rPr>
                <w:rFonts w:ascii="Arial" w:eastAsia="Arial" w:hAnsi="Arial" w:cs="Arial"/>
                <w:kern w:val="0"/>
                <w:lang w:eastAsia="en-IN"/>
                <w14:ligatures w14:val="none"/>
              </w:rPr>
              <w:br/>
              <w:t>2. Leave "From" blank</w:t>
            </w:r>
            <w:r>
              <w:rPr>
                <w:rFonts w:ascii="Arial" w:eastAsia="Arial" w:hAnsi="Arial" w:cs="Arial"/>
                <w:kern w:val="0"/>
                <w:lang w:eastAsia="en-IN"/>
                <w14:ligatures w14:val="none"/>
              </w:rPr>
              <w:br/>
              <w:t>3. Click "Search"</w:t>
            </w:r>
          </w:p>
        </w:tc>
        <w:tc>
          <w:tcPr>
            <w:tcW w:w="1276" w:type="dxa"/>
          </w:tcPr>
          <w:p w14:paraId="714F4912" w14:textId="77777777" w:rsidR="0009434D" w:rsidRDefault="007214A3">
            <w:pPr>
              <w:rPr>
                <w:rFonts w:ascii="Arial" w:eastAsia="Arial" w:hAnsi="Arial" w:cs="Arial"/>
                <w:kern w:val="0"/>
                <w:lang w:eastAsia="en-IN"/>
                <w14:ligatures w14:val="none"/>
              </w:rPr>
            </w:pPr>
            <w:r>
              <w:t>Medium</w:t>
            </w:r>
          </w:p>
        </w:tc>
        <w:tc>
          <w:tcPr>
            <w:tcW w:w="1133" w:type="dxa"/>
          </w:tcPr>
          <w:p w14:paraId="09B33665" w14:textId="77777777" w:rsidR="0009434D" w:rsidRDefault="007214A3">
            <w:pPr>
              <w:rPr>
                <w:rFonts w:ascii="Arial" w:eastAsia="Arial" w:hAnsi="Arial" w:cs="Arial"/>
                <w:kern w:val="0"/>
                <w:lang w:eastAsia="en-IN"/>
                <w14:ligatures w14:val="none"/>
              </w:rPr>
            </w:pPr>
            <w:r>
              <w:t>Open</w:t>
            </w:r>
          </w:p>
        </w:tc>
        <w:tc>
          <w:tcPr>
            <w:tcW w:w="1419" w:type="dxa"/>
          </w:tcPr>
          <w:p w14:paraId="3B3A8819" w14:textId="77777777" w:rsidR="0009434D" w:rsidRDefault="007214A3">
            <w:pPr>
              <w:rPr>
                <w:rFonts w:ascii="Arial" w:eastAsia="Arial" w:hAnsi="Arial" w:cs="Arial"/>
                <w:kern w:val="0"/>
                <w:lang w:eastAsia="en-IN"/>
                <w14:ligatures w14:val="none"/>
              </w:rPr>
            </w:pPr>
            <w:r>
              <w:rPr>
                <w:rFonts w:ascii="Arial" w:eastAsia="Arial" w:hAnsi="Arial" w:cs="Arial"/>
                <w:kern w:val="0"/>
                <w:lang w:eastAsia="en-IN"/>
                <w14:ligatures w14:val="none"/>
              </w:rPr>
              <w:t>Show error message for missing "From" location</w:t>
            </w:r>
          </w:p>
        </w:tc>
      </w:tr>
      <w:tr w:rsidR="0009434D" w14:paraId="684BE1D6" w14:textId="77777777">
        <w:tc>
          <w:tcPr>
            <w:tcW w:w="1128" w:type="dxa"/>
          </w:tcPr>
          <w:p w14:paraId="16BC888E"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BG-002</w:t>
            </w:r>
          </w:p>
        </w:tc>
        <w:tc>
          <w:tcPr>
            <w:tcW w:w="1441" w:type="dxa"/>
          </w:tcPr>
          <w:p w14:paraId="59CF6E60"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Email not received after booking</w:t>
            </w:r>
          </w:p>
        </w:tc>
        <w:tc>
          <w:tcPr>
            <w:tcW w:w="2244" w:type="dxa"/>
          </w:tcPr>
          <w:p w14:paraId="05CA3AF6"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1. Complete a flight booking</w:t>
            </w:r>
            <w:r>
              <w:rPr>
                <w:rFonts w:ascii="Arial" w:eastAsia="Arial" w:hAnsi="Arial" w:cs="Arial"/>
                <w:color w:val="1F1F1F"/>
                <w:kern w:val="0"/>
                <w:lang w:eastAsia="en-IN"/>
                <w14:ligatures w14:val="none"/>
              </w:rPr>
              <w:br/>
            </w:r>
            <w:r>
              <w:rPr>
                <w:rFonts w:ascii="Arial" w:eastAsia="Arial" w:hAnsi="Arial" w:cs="Arial"/>
                <w:color w:val="1F1F1F"/>
                <w:kern w:val="0"/>
                <w:lang w:eastAsia="en-IN"/>
                <w14:ligatures w14:val="none"/>
              </w:rPr>
              <w:t>2. Check registered email</w:t>
            </w:r>
          </w:p>
        </w:tc>
        <w:tc>
          <w:tcPr>
            <w:tcW w:w="1276" w:type="dxa"/>
          </w:tcPr>
          <w:p w14:paraId="3A4499ED" w14:textId="77777777" w:rsidR="0009434D" w:rsidRDefault="007214A3">
            <w:pPr>
              <w:rPr>
                <w:rFonts w:ascii="Arial" w:eastAsia="Arial" w:hAnsi="Arial" w:cs="Arial"/>
                <w:kern w:val="0"/>
                <w:lang w:eastAsia="en-IN"/>
                <w14:ligatures w14:val="none"/>
              </w:rPr>
            </w:pPr>
            <w:r>
              <w:rPr>
                <w:color w:val="1F1F1F"/>
              </w:rPr>
              <w:t>High</w:t>
            </w:r>
          </w:p>
        </w:tc>
        <w:tc>
          <w:tcPr>
            <w:tcW w:w="1133" w:type="dxa"/>
          </w:tcPr>
          <w:p w14:paraId="74D1F987" w14:textId="77777777" w:rsidR="0009434D" w:rsidRDefault="007214A3">
            <w:pPr>
              <w:rPr>
                <w:rFonts w:ascii="Arial" w:eastAsia="Arial" w:hAnsi="Arial" w:cs="Arial"/>
                <w:kern w:val="0"/>
                <w:lang w:eastAsia="en-IN"/>
                <w14:ligatures w14:val="none"/>
              </w:rPr>
            </w:pPr>
            <w:r>
              <w:rPr>
                <w:color w:val="1F1F1F"/>
              </w:rPr>
              <w:t>In Progress</w:t>
            </w:r>
          </w:p>
        </w:tc>
        <w:tc>
          <w:tcPr>
            <w:tcW w:w="1419" w:type="dxa"/>
          </w:tcPr>
          <w:p w14:paraId="365EA77B" w14:textId="77777777" w:rsidR="0009434D" w:rsidRDefault="007214A3">
            <w:pPr>
              <w:widowControl w:val="0"/>
              <w:spacing w:before="240" w:after="240" w:line="240" w:lineRule="auto"/>
              <w:rPr>
                <w:rFonts w:ascii="Arial" w:eastAsia="Arial" w:hAnsi="Arial" w:cs="Arial"/>
                <w:kern w:val="0"/>
                <w:lang w:eastAsia="en-IN"/>
                <w14:ligatures w14:val="none"/>
              </w:rPr>
            </w:pPr>
            <w:r>
              <w:rPr>
                <w:rFonts w:ascii="Arial" w:eastAsia="Arial" w:hAnsi="Arial" w:cs="Arial"/>
                <w:color w:val="1F1F1F"/>
                <w:kern w:val="0"/>
                <w:lang w:eastAsia="en-IN"/>
                <w14:ligatures w14:val="none"/>
              </w:rPr>
              <w:t>Confirmation email should be triggered automatically</w:t>
            </w:r>
          </w:p>
        </w:tc>
      </w:tr>
    </w:tbl>
    <w:p w14:paraId="4223CBDF" w14:textId="77777777" w:rsidR="0009434D" w:rsidRDefault="0009434D"/>
    <w:p w14:paraId="725110E3" w14:textId="77777777" w:rsidR="0009434D" w:rsidRDefault="007214A3">
      <w:pPr>
        <w:rPr>
          <w:b/>
          <w:bCs/>
        </w:rPr>
      </w:pPr>
      <w:r>
        <w:rPr>
          <w:b/>
          <w:bCs/>
        </w:rPr>
        <w:t>Sign-off:</w:t>
      </w:r>
    </w:p>
    <w:p w14:paraId="2B01BD5E" w14:textId="2F900841" w:rsidR="0009434D" w:rsidRDefault="007214A3">
      <w:r>
        <w:t xml:space="preserve">Tester Name: </w:t>
      </w:r>
      <w:proofErr w:type="spellStart"/>
      <w:r>
        <w:t>karthik</w:t>
      </w:r>
      <w:proofErr w:type="spellEnd"/>
    </w:p>
    <w:p w14:paraId="7CCA7E03" w14:textId="77777777" w:rsidR="0009434D" w:rsidRDefault="007214A3">
      <w:r>
        <w:t>Date: 30-06-2025</w:t>
      </w:r>
    </w:p>
    <w:p w14:paraId="7F512223" w14:textId="5711031C" w:rsidR="0009434D" w:rsidRDefault="007214A3">
      <w:r>
        <w:t xml:space="preserve">Signature: </w:t>
      </w:r>
      <w:proofErr w:type="spellStart"/>
      <w:r>
        <w:t>karthik</w:t>
      </w:r>
      <w:proofErr w:type="spellEnd"/>
    </w:p>
    <w:p w14:paraId="66978C07" w14:textId="77777777" w:rsidR="0009434D" w:rsidRDefault="007214A3">
      <w:r>
        <w:rPr>
          <w:b/>
          <w:bCs/>
        </w:rPr>
        <w:t>Notes:</w:t>
      </w:r>
    </w:p>
    <w:p w14:paraId="5EE3D75C" w14:textId="77777777" w:rsidR="0009434D" w:rsidRDefault="007214A3">
      <w:pPr>
        <w:pStyle w:val="ListParagraph"/>
        <w:numPr>
          <w:ilvl w:val="0"/>
          <w:numId w:val="1"/>
        </w:numPr>
      </w:pPr>
      <w:r>
        <w:t>Ensure that all test cases cover both positive and negative scenarios.</w:t>
      </w:r>
    </w:p>
    <w:p w14:paraId="65C9D70F" w14:textId="77777777" w:rsidR="0009434D" w:rsidRDefault="007214A3">
      <w:pPr>
        <w:pStyle w:val="ListParagraph"/>
        <w:numPr>
          <w:ilvl w:val="0"/>
          <w:numId w:val="1"/>
        </w:numPr>
      </w:pPr>
      <w:r>
        <w:t>Encourage testers to provide detailed feedback, including any suggestions for improvement.</w:t>
      </w:r>
    </w:p>
    <w:p w14:paraId="0B4C5735" w14:textId="77777777" w:rsidR="0009434D" w:rsidRDefault="007214A3">
      <w:pPr>
        <w:pStyle w:val="ListParagraph"/>
        <w:numPr>
          <w:ilvl w:val="0"/>
          <w:numId w:val="1"/>
        </w:numPr>
      </w:pPr>
      <w:r>
        <w:t>Bug tracking should include details such as severity, status, and steps to reproduce.</w:t>
      </w:r>
    </w:p>
    <w:p w14:paraId="0ABA504B" w14:textId="77777777" w:rsidR="0009434D" w:rsidRDefault="007214A3">
      <w:pPr>
        <w:pStyle w:val="ListParagraph"/>
        <w:numPr>
          <w:ilvl w:val="0"/>
          <w:numId w:val="1"/>
        </w:numPr>
      </w:pPr>
      <w:r>
        <w:lastRenderedPageBreak/>
        <w:t>Obtain sign-off from both the project manager and product owner before proceeding with deployment.</w:t>
      </w:r>
    </w:p>
    <w:p w14:paraId="28A6FE07" w14:textId="77777777" w:rsidR="0009434D" w:rsidRDefault="0009434D"/>
    <w:sectPr w:rsidR="0009434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71F83"/>
    <w:multiLevelType w:val="multilevel"/>
    <w:tmpl w:val="2FBA6E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8530111"/>
    <w:multiLevelType w:val="multilevel"/>
    <w:tmpl w:val="FE70D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E00052"/>
    <w:multiLevelType w:val="multilevel"/>
    <w:tmpl w:val="E6B2D1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FE854EA"/>
    <w:multiLevelType w:val="multilevel"/>
    <w:tmpl w:val="A14689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63651953">
    <w:abstractNumId w:val="1"/>
  </w:num>
  <w:num w:numId="2" w16cid:durableId="1616591889">
    <w:abstractNumId w:val="0"/>
  </w:num>
  <w:num w:numId="3" w16cid:durableId="4023092">
    <w:abstractNumId w:val="3"/>
  </w:num>
  <w:num w:numId="4" w16cid:durableId="116847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4D"/>
    <w:rsid w:val="0009434D"/>
    <w:rsid w:val="006016E3"/>
    <w:rsid w:val="007214A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0B73"/>
  <w15:docId w15:val="{3E2E1560-59B9-4120-B3EB-9DDCE6873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qFormat/>
    <w:rsid w:val="0002066B"/>
    <w:pPr>
      <w:spacing w:beforeAutospacing="1"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O-normal">
    <w:name w:val="LO-normal"/>
    <w:qFormat/>
    <w:pPr>
      <w:spacing w:after="160" w:line="259" w:lineRule="auto"/>
    </w:pPr>
    <w:rPr>
      <w:rFonts w:ascii="Calibri" w:eastAsia="Calibri" w:hAnsi="Calibri" w:cs="Calibri"/>
      <w:kern w:val="0"/>
      <w:lang w:eastAsia="zh-CN" w:bidi="hi-IN"/>
    </w:rPr>
  </w:style>
  <w:style w:type="paragraph" w:customStyle="1" w:styleId="LO-normal1">
    <w:name w:val="LO-normal1"/>
    <w:qFormat/>
    <w:pPr>
      <w:spacing w:after="160" w:line="259" w:lineRule="auto"/>
    </w:pPr>
    <w:rPr>
      <w:rFonts w:ascii="Calibri" w:eastAsia="Calibri" w:hAnsi="Calibri" w:cs="Calibri"/>
      <w:kern w:val="0"/>
      <w:lang w:eastAsia="zh-CN" w:bidi="hi-IN"/>
    </w:rPr>
  </w:style>
  <w:style w:type="table" w:styleId="TableGrid">
    <w:name w:val="Table Grid"/>
    <w:basedOn w:val="TableNormal"/>
    <w:uiPriority w:val="39"/>
    <w:rsid w:val="00C415A7"/>
    <w:rPr>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dc:description/>
  <cp:lastModifiedBy>Karthik Naaragam</cp:lastModifiedBy>
  <cp:revision>2</cp:revision>
  <dcterms:created xsi:type="dcterms:W3CDTF">2025-07-19T14:09:00Z</dcterms:created>
  <dcterms:modified xsi:type="dcterms:W3CDTF">2025-07-19T14:09:00Z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