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1) When you design a sheet, which option can reduce the amount of space needed by allowing the same chart to be displayed by different dimensions?</w:t>
      </w:r>
    </w:p>
    <w:p w:rsidR="00221F77" w:rsidRPr="00221F77" w:rsidRDefault="00221F77" w:rsidP="00221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Cyclic group</w:t>
      </w:r>
    </w:p>
    <w:p w:rsidR="00221F77" w:rsidRPr="00221F77" w:rsidRDefault="00221F77" w:rsidP="00221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Lookup Dimension</w:t>
      </w:r>
    </w:p>
    <w:p w:rsidR="00221F77" w:rsidRPr="00221F77" w:rsidRDefault="00221F77" w:rsidP="00221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Layer Expression</w:t>
      </w:r>
    </w:p>
    <w:p w:rsidR="00221F77" w:rsidRPr="00221F77" w:rsidRDefault="00221F77" w:rsidP="00221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Multi Box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2) Which type of </w:t>
      </w: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Qlikview</w:t>
      </w:r>
      <w:proofErr w:type="spell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object cannot be configured with any trigger actions?</w:t>
      </w:r>
    </w:p>
    <w:p w:rsidR="00221F77" w:rsidRPr="00221F77" w:rsidRDefault="00221F77" w:rsidP="00221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Gauge</w:t>
      </w:r>
    </w:p>
    <w:p w:rsidR="00221F77" w:rsidRPr="00221F77" w:rsidRDefault="00221F77" w:rsidP="00221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Text Object</w:t>
      </w:r>
    </w:p>
    <w:p w:rsidR="00221F77" w:rsidRPr="00221F77" w:rsidRDefault="00221F77" w:rsidP="00221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Sheet</w:t>
      </w:r>
    </w:p>
    <w:p w:rsidR="00221F77" w:rsidRPr="00221F77" w:rsidRDefault="00221F77" w:rsidP="00221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List Box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3) Which visualization method is being used in this series of numbers to highlight those of interest? (Refer image 1)</w:t>
      </w:r>
    </w:p>
    <w:p w:rsidR="00221F77" w:rsidRPr="00221F77" w:rsidRDefault="00221F77" w:rsidP="00221F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Cherry Picking</w:t>
      </w:r>
    </w:p>
    <w:p w:rsidR="00221F77" w:rsidRPr="00221F77" w:rsidRDefault="00221F77" w:rsidP="00221F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Exaggeration</w:t>
      </w:r>
    </w:p>
    <w:p w:rsidR="00221F77" w:rsidRPr="00221F77" w:rsidRDefault="00221F77" w:rsidP="00221F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proofErr w:type="spellStart"/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Preattentive</w:t>
      </w:r>
      <w:proofErr w:type="spellEnd"/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 xml:space="preserve"> Perception</w:t>
      </w:r>
    </w:p>
    <w:p w:rsidR="00221F77" w:rsidRPr="00221F77" w:rsidRDefault="00221F77" w:rsidP="00221F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Visual Grouping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4) Which is the correct order of the visualization design process?</w:t>
      </w:r>
    </w:p>
    <w:p w:rsidR="00221F77" w:rsidRPr="00221F77" w:rsidRDefault="00221F77" w:rsidP="00221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Platforms, Information Design, Visual Design, Testing, Users &amp; Context</w:t>
      </w:r>
    </w:p>
    <w:p w:rsidR="00221F77" w:rsidRPr="00221F77" w:rsidRDefault="00221F77" w:rsidP="00221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Platforms, Visual Design, Information Design, User &amp; Context, Testing</w:t>
      </w:r>
    </w:p>
    <w:p w:rsidR="00221F77" w:rsidRPr="00221F77" w:rsidRDefault="00221F77" w:rsidP="00221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0"/>
          <w:szCs w:val="20"/>
        </w:rPr>
        <w:t>User &amp; Context, Information Design, Platforms, Visual Design, Testing</w:t>
      </w:r>
    </w:p>
    <w:p w:rsidR="00221F77" w:rsidRPr="00221F77" w:rsidRDefault="00221F77" w:rsidP="00221F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0"/>
          <w:szCs w:val="20"/>
        </w:rPr>
        <w:t>User &amp; Context, Platforms, Information Design, Visual Design, Testing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5) Which is NOT a good method for gathering user information?</w:t>
      </w:r>
    </w:p>
    <w:p w:rsidR="00221F77" w:rsidRPr="00221F77" w:rsidRDefault="00221F77" w:rsidP="00221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Questionnaires</w:t>
      </w:r>
    </w:p>
    <w:p w:rsidR="00221F77" w:rsidRPr="00221F77" w:rsidRDefault="00221F77" w:rsidP="00221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Interviews</w:t>
      </w:r>
    </w:p>
    <w:p w:rsidR="00221F77" w:rsidRPr="00221F77" w:rsidRDefault="00221F77" w:rsidP="00221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Field Studies</w:t>
      </w:r>
    </w:p>
    <w:p w:rsidR="00221F77" w:rsidRPr="00221F77" w:rsidRDefault="00221F77" w:rsidP="00221F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Preconceptions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6) Compare the two charts shown. What is the main visualization advantage of displaying the line to join the data points? (Refer image 2)</w:t>
      </w:r>
    </w:p>
    <w:p w:rsidR="00221F77" w:rsidRPr="00221F77" w:rsidRDefault="00221F77" w:rsidP="00221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None, they both show same information</w:t>
      </w:r>
    </w:p>
    <w:p w:rsidR="00221F77" w:rsidRPr="00221F77" w:rsidRDefault="00221F77" w:rsidP="00221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the line stop human enclosure hiding the outlier</w:t>
      </w:r>
    </w:p>
    <w:p w:rsidR="00221F77" w:rsidRPr="00221F77" w:rsidRDefault="00221F77" w:rsidP="00221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The line display the correct sequence of the data point</w:t>
      </w:r>
    </w:p>
    <w:p w:rsidR="00221F77" w:rsidRPr="00221F77" w:rsidRDefault="00221F77" w:rsidP="00221F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the line exaggerates the chart trend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7) Which data category is not represented by the attributes in this example?</w:t>
      </w:r>
    </w:p>
    <w:p w:rsidR="00221F77" w:rsidRPr="00221F77" w:rsidRDefault="00221F77" w:rsidP="00221F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lastRenderedPageBreak/>
        <w:t>Nominal Data</w:t>
      </w:r>
    </w:p>
    <w:p w:rsidR="00221F77" w:rsidRPr="00221F77" w:rsidRDefault="00221F77" w:rsidP="00221F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Ordinal Data</w:t>
      </w:r>
    </w:p>
    <w:p w:rsidR="00221F77" w:rsidRPr="00221F77" w:rsidRDefault="00221F77" w:rsidP="00221F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Interval Data</w:t>
      </w:r>
    </w:p>
    <w:p w:rsidR="00221F77" w:rsidRPr="00221F77" w:rsidRDefault="00221F77" w:rsidP="00221F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Ratio Data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8) Why would you be careful when encoding nominal data using red and green?</w:t>
      </w:r>
    </w:p>
    <w:p w:rsidR="00221F77" w:rsidRPr="00221F77" w:rsidRDefault="00221F77" w:rsidP="00221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They should only be used with traffic light chart types</w:t>
      </w:r>
    </w:p>
    <w:p w:rsidR="00221F77" w:rsidRPr="00221F77" w:rsidRDefault="00221F77" w:rsidP="00221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They make a charts look ugly due to the contrast in color</w:t>
      </w:r>
    </w:p>
    <w:p w:rsidR="00221F77" w:rsidRPr="00221F77" w:rsidRDefault="00221F77" w:rsidP="00221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Because approximately 10% of the male population are red-green colorblind</w:t>
      </w:r>
    </w:p>
    <w:p w:rsidR="00221F77" w:rsidRPr="00221F77" w:rsidRDefault="00221F77" w:rsidP="00221F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Color choice makes no difference so long as the representation looks good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proofErr w:type="gram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9)DAR</w:t>
      </w:r>
      <w:proofErr w:type="gram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is a </w:t>
      </w: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Qlikview</w:t>
      </w:r>
      <w:proofErr w:type="spell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design concept. </w:t>
      </w:r>
      <w:proofErr w:type="gram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which</w:t>
      </w:r>
      <w:proofErr w:type="gram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is the correct list of words which make up this acronym?</w:t>
      </w:r>
    </w:p>
    <w:p w:rsidR="00221F77" w:rsidRPr="00221F77" w:rsidRDefault="00221F77" w:rsidP="00221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proofErr w:type="spellStart"/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Dashboards,Analysis,Reports</w:t>
      </w:r>
      <w:proofErr w:type="spellEnd"/>
    </w:p>
    <w:p w:rsidR="00221F77" w:rsidRPr="00221F77" w:rsidRDefault="00221F77" w:rsidP="00221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Data,Accumulation,Results</w:t>
      </w:r>
      <w:proofErr w:type="spellEnd"/>
    </w:p>
    <w:p w:rsidR="00221F77" w:rsidRPr="00221F77" w:rsidRDefault="00221F77" w:rsidP="00221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Design,Architecture,Reports</w:t>
      </w:r>
      <w:proofErr w:type="spellEnd"/>
    </w:p>
    <w:p w:rsidR="00221F77" w:rsidRPr="00221F77" w:rsidRDefault="00221F77" w:rsidP="00221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Direct Access Reporting</w:t>
      </w:r>
    </w:p>
    <w:p w:rsidR="00221F77" w:rsidRPr="00221F77" w:rsidRDefault="00221F77" w:rsidP="00221F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Don't know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10</w:t>
      </w:r>
      <w:proofErr w:type="gram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)Which</w:t>
      </w:r>
      <w:proofErr w:type="gram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is the best chart type to represent ranked data, such as Sales by Region?</w:t>
      </w:r>
    </w:p>
    <w:p w:rsidR="00221F77" w:rsidRPr="00221F77" w:rsidRDefault="00221F77" w:rsidP="00221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Horizontal Bar Chart</w:t>
      </w:r>
    </w:p>
    <w:p w:rsidR="00221F77" w:rsidRPr="00221F77" w:rsidRDefault="00221F77" w:rsidP="00221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Pie chart</w:t>
      </w:r>
    </w:p>
    <w:p w:rsidR="00221F77" w:rsidRPr="00221F77" w:rsidRDefault="00221F77" w:rsidP="00221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Combo chart</w:t>
      </w:r>
    </w:p>
    <w:p w:rsidR="00221F77" w:rsidRPr="00221F77" w:rsidRDefault="00221F77" w:rsidP="00221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Pivot table</w:t>
      </w:r>
    </w:p>
    <w:p w:rsidR="00221F77" w:rsidRPr="00221F77" w:rsidRDefault="00221F77" w:rsidP="00221F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Don't know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11</w:t>
      </w:r>
      <w:proofErr w:type="gram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)Which</w:t>
      </w:r>
      <w:proofErr w:type="gram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display method is being used by this report?</w:t>
      </w:r>
    </w:p>
    <w:p w:rsidR="00221F77" w:rsidRPr="00221F77" w:rsidRDefault="00221F77" w:rsidP="00221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Color mix</w:t>
      </w:r>
    </w:p>
    <w:p w:rsidR="00221F77" w:rsidRPr="00221F77" w:rsidRDefault="00221F77" w:rsidP="00221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Dynamic Colors</w:t>
      </w:r>
    </w:p>
    <w:p w:rsidR="00221F77" w:rsidRPr="00221F77" w:rsidRDefault="00221F77" w:rsidP="00221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Silent Legend</w:t>
      </w:r>
    </w:p>
    <w:p w:rsidR="00221F77" w:rsidRPr="00221F77" w:rsidRDefault="00221F77" w:rsidP="00221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Color emphasis</w:t>
      </w:r>
    </w:p>
    <w:p w:rsidR="00221F77" w:rsidRPr="00221F77" w:rsidRDefault="00221F77" w:rsidP="00221F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Don't know</w:t>
      </w:r>
    </w:p>
    <w:p w:rsidR="00221F77" w:rsidRPr="00221F77" w:rsidRDefault="00221F77" w:rsidP="00221F7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12</w:t>
      </w:r>
      <w:proofErr w:type="gram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)In</w:t>
      </w:r>
      <w:proofErr w:type="gram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your </w:t>
      </w: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QlikView</w:t>
      </w:r>
      <w:proofErr w:type="spell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</w:t>
      </w:r>
      <w:proofErr w:type="spellStart"/>
      <w:r w:rsidRPr="00221F77">
        <w:rPr>
          <w:rFonts w:ascii="Arial" w:eastAsia="Times New Roman" w:hAnsi="Arial" w:cs="Arial"/>
          <w:color w:val="54565A"/>
          <w:sz w:val="24"/>
          <w:szCs w:val="24"/>
        </w:rPr>
        <w:t>application,How</w:t>
      </w:r>
      <w:proofErr w:type="spellEnd"/>
      <w:r w:rsidRPr="00221F77">
        <w:rPr>
          <w:rFonts w:ascii="Arial" w:eastAsia="Times New Roman" w:hAnsi="Arial" w:cs="Arial"/>
          <w:color w:val="54565A"/>
          <w:sz w:val="24"/>
          <w:szCs w:val="24"/>
        </w:rPr>
        <w:t xml:space="preserve"> would you create a button that toggles a help layer on or off?</w:t>
      </w:r>
    </w:p>
    <w:p w:rsidR="00221F77" w:rsidRPr="00221F77" w:rsidRDefault="00221F77" w:rsidP="00221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Use a chart Extension Object</w:t>
      </w:r>
    </w:p>
    <w:p w:rsidR="00221F77" w:rsidRPr="00221F77" w:rsidRDefault="00221F77" w:rsidP="00221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b/>
          <w:color w:val="54565A"/>
          <w:sz w:val="24"/>
          <w:szCs w:val="24"/>
        </w:rPr>
        <w:t>Set a variable with the button and use conditional show on the help objects</w:t>
      </w:r>
    </w:p>
    <w:p w:rsidR="00221F77" w:rsidRPr="00221F77" w:rsidRDefault="00221F77" w:rsidP="00221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Use the Button to control the layer properties of the help objects</w:t>
      </w:r>
    </w:p>
    <w:p w:rsidR="00221F77" w:rsidRPr="00221F77" w:rsidRDefault="00221F77" w:rsidP="00221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Link the button to the pop up property of the help objects</w:t>
      </w:r>
    </w:p>
    <w:p w:rsidR="00221F77" w:rsidRPr="00221F77" w:rsidRDefault="00221F77" w:rsidP="00221F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221F77">
        <w:rPr>
          <w:rFonts w:ascii="Arial" w:eastAsia="Times New Roman" w:hAnsi="Arial" w:cs="Arial"/>
          <w:color w:val="54565A"/>
          <w:sz w:val="24"/>
          <w:szCs w:val="24"/>
        </w:rPr>
        <w:t>Don't know</w:t>
      </w:r>
    </w:p>
    <w:p w:rsidR="00B3740C" w:rsidRPr="00B3740C" w:rsidRDefault="00B3740C" w:rsidP="00B374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b/>
          <w:bCs/>
          <w:color w:val="54565A"/>
          <w:sz w:val="20"/>
          <w:szCs w:val="20"/>
        </w:rPr>
        <w:lastRenderedPageBreak/>
        <w:t>What is sort by applicability?</w:t>
      </w:r>
    </w:p>
    <w:p w:rsidR="00B3740C" w:rsidRPr="00B3740C" w:rsidRDefault="00B3740C" w:rsidP="00B3740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color w:val="54565A"/>
          <w:sz w:val="24"/>
          <w:szCs w:val="24"/>
        </w:rPr>
        <w:t>Sorting Field Values by Expression</w:t>
      </w:r>
    </w:p>
    <w:p w:rsidR="00B3740C" w:rsidRPr="00B3740C" w:rsidRDefault="00B3740C" w:rsidP="00B3740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color w:val="54565A"/>
          <w:sz w:val="24"/>
          <w:szCs w:val="24"/>
        </w:rPr>
        <w:t>Sorting Field Values by Possible Values</w:t>
      </w:r>
    </w:p>
    <w:p w:rsidR="00B3740C" w:rsidRPr="00B3740C" w:rsidRDefault="00B3740C" w:rsidP="00B3740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b/>
          <w:color w:val="54565A"/>
          <w:sz w:val="24"/>
          <w:szCs w:val="24"/>
        </w:rPr>
        <w:t xml:space="preserve">Sorting Fields by Possible Field Values in </w:t>
      </w:r>
      <w:proofErr w:type="spellStart"/>
      <w:r w:rsidRPr="00B3740C">
        <w:rPr>
          <w:rFonts w:ascii="Arial" w:eastAsia="Times New Roman" w:hAnsi="Arial" w:cs="Arial"/>
          <w:b/>
          <w:color w:val="54565A"/>
          <w:sz w:val="24"/>
          <w:szCs w:val="24"/>
        </w:rPr>
        <w:t>Multibox</w:t>
      </w:r>
      <w:proofErr w:type="spellEnd"/>
    </w:p>
    <w:p w:rsidR="00B3740C" w:rsidRPr="00B3740C" w:rsidRDefault="00B3740C" w:rsidP="00B3740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color w:val="54565A"/>
          <w:sz w:val="24"/>
          <w:szCs w:val="24"/>
        </w:rPr>
        <w:t xml:space="preserve">This Sorting option is not available in </w:t>
      </w:r>
      <w:proofErr w:type="spellStart"/>
      <w:r w:rsidRPr="00B3740C">
        <w:rPr>
          <w:rFonts w:ascii="Arial" w:eastAsia="Times New Roman" w:hAnsi="Arial" w:cs="Arial"/>
          <w:color w:val="54565A"/>
          <w:sz w:val="24"/>
          <w:szCs w:val="24"/>
        </w:rPr>
        <w:t>QlikView</w:t>
      </w:r>
      <w:proofErr w:type="spellEnd"/>
    </w:p>
    <w:p w:rsidR="00B3740C" w:rsidRPr="00B3740C" w:rsidRDefault="00B3740C" w:rsidP="00B3740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65A"/>
          <w:sz w:val="24"/>
          <w:szCs w:val="24"/>
        </w:rPr>
      </w:pPr>
      <w:r w:rsidRPr="00B3740C">
        <w:rPr>
          <w:rFonts w:ascii="Arial" w:eastAsia="Times New Roman" w:hAnsi="Arial" w:cs="Arial"/>
          <w:color w:val="54565A"/>
          <w:sz w:val="24"/>
          <w:szCs w:val="24"/>
        </w:rPr>
        <w:t>All of the above</w:t>
      </w:r>
    </w:p>
    <w:p w:rsidR="00FD39B1" w:rsidRDefault="00FD39B1"/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Are there mapping functionalities in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Yes. There are multiple options from a built-in simple map to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Geoanalytics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and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QlikMaps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5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0" w:name="mashups"/>
      <w:bookmarkEnd w:id="0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Can you create triggers similar to what is in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QlikView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Extension objects allow for custom functionality, including trigger behaviors, but there are no built-in options.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6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" w:name="view"/>
      <w:bookmarkEnd w:id="1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Can you use a calculation for conditional formatting?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7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2" w:name="geocodesense"/>
      <w:bookmarkEnd w:id="2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Is it possible to get rid of the slicers in the pivot (as seen in your demo) in order to save some real estate?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Yes, we could have deleted the filters and optimized the layout.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8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3" w:name="geocodeview"/>
      <w:bookmarkEnd w:id="3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Does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 support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NPrinting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on demand service?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9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4" w:name="kmeans"/>
      <w:bookmarkEnd w:id="4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Can you have a dynamic chart title in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Yes, you can enter expressions/variables as titles to get a dynamic chart title.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0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5" w:name="census"/>
      <w:bookmarkEnd w:id="5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Can you color the chart title bar?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No, this option is not available.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1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6" w:name="number"/>
      <w:bookmarkEnd w:id="6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Is it possible to enable/conditional show/hide chart objects and other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itmes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No, this option is not currently available.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2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7" w:name="indoorfile"/>
      <w:bookmarkEnd w:id="7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Can we set the number format in the measure?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Yes, measure number format can be modified using the dropdown format property or with a function in script.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3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8" w:name="popups"/>
      <w:bookmarkEnd w:id="8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How do you set the selections for the quarter?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The </w:t>
      </w:r>
      <w:hyperlink r:id="rId14" w:history="1">
        <w:r w:rsidRPr="00272383">
          <w:rPr>
            <w:rFonts w:ascii="Helvetica" w:eastAsia="Times New Roman" w:hAnsi="Helvetica" w:cs="Times New Roman"/>
            <w:color w:val="000000"/>
            <w:sz w:val="24"/>
            <w:szCs w:val="24"/>
            <w:u w:val="single"/>
          </w:rPr>
          <w:t>webinar video</w:t>
        </w:r>
      </w:hyperlink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 shows how to do this. I used different parameters in the calendar measure wizard to generate QTD vs YTD measures. You could also refer to the </w:t>
      </w:r>
      <w:hyperlink r:id="rId15" w:history="1">
        <w:r w:rsidRPr="00272383">
          <w:rPr>
            <w:rFonts w:ascii="Helvetica" w:eastAsia="Times New Roman" w:hAnsi="Helvetica" w:cs="Times New Roman"/>
            <w:color w:val="000000"/>
            <w:sz w:val="24"/>
            <w:szCs w:val="24"/>
            <w:u w:val="single"/>
          </w:rPr>
          <w:t>YouTube video</w:t>
        </w:r>
      </w:hyperlink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 provided by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6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9" w:name="KML"/>
      <w:bookmarkEnd w:id="9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Does the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converter also copy the script?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Yes, the converter does copy script from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QlikView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to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Sense.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7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0" w:name="internetconnect"/>
      <w:bookmarkEnd w:id="10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Does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converter move VBScript in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QlikView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files to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Sense does not support the same VB functions that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QlikView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does. It is likely necessary to rebuild existing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QlikView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VB items in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Sense mashups/extensions.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8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1" w:name="develop"/>
      <w:bookmarkEnd w:id="11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When converting from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QlikView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to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Sense, will the variables used in my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QlikView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chart expression convert?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When converting from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QlikView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to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Sense, will the variables used in my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QlikView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chart expression </w:t>
      </w:r>
      <w:proofErr w:type="gram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convert.</w:t>
      </w:r>
      <w:proofErr w:type="gramEnd"/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19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2" w:name="functionality"/>
      <w:bookmarkEnd w:id="12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Does the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converter convert the Section access?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For more information on specific feature availability with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Sense see: https://help.qlik.com/en-US/sense/3.2/Subsystems/Hub/Content/LoadData/manually-create-app-from-document.htmI.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20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3" w:name="geographies"/>
      <w:bookmarkEnd w:id="13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How do the hierarchical dimensions work in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Sense?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When adding more than one dimension, you can see multiple levels of detail.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21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4" w:name="doc"/>
      <w:bookmarkEnd w:id="14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Does the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converter bring over the load script?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Yes, the converter brings over the load script and libraries. Variables are also converted, but it would be prudent to verify accurate recreation in the converted load script!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jc w:val="right"/>
        <w:rPr>
          <w:rFonts w:ascii="Helvetica" w:eastAsia="Times New Roman" w:hAnsi="Helvetica" w:cs="Times New Roman"/>
          <w:color w:val="6C6967"/>
          <w:sz w:val="24"/>
          <w:szCs w:val="24"/>
        </w:rPr>
      </w:pPr>
      <w:hyperlink r:id="rId22" w:anchor="Questions" w:history="1">
        <w:r w:rsidRPr="00272383">
          <w:rPr>
            <w:rFonts w:ascii="Helvetica" w:eastAsia="Times New Roman" w:hAnsi="Helvetica" w:cs="Times New Roman"/>
            <w:color w:val="000000"/>
            <w:sz w:val="19"/>
            <w:szCs w:val="19"/>
            <w:u w:val="single"/>
          </w:rPr>
          <w:t>Back To Questions</w:t>
        </w:r>
      </w:hyperlink>
    </w:p>
    <w:p w:rsidR="00272383" w:rsidRPr="00272383" w:rsidRDefault="00272383" w:rsidP="00272383">
      <w:pPr>
        <w:shd w:val="clear" w:color="auto" w:fill="FFFFFF"/>
        <w:spacing w:after="139" w:line="240" w:lineRule="auto"/>
        <w:outlineLvl w:val="2"/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</w:pPr>
      <w:bookmarkStart w:id="15" w:name="trouble"/>
      <w:bookmarkEnd w:id="15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lastRenderedPageBreak/>
        <w:t xml:space="preserve">What is the best way for </w:t>
      </w:r>
      <w:proofErr w:type="spellStart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>Qlik</w:t>
      </w:r>
      <w:proofErr w:type="spellEnd"/>
      <w:r w:rsidRPr="00272383">
        <w:rPr>
          <w:rFonts w:ascii="Helvetica" w:eastAsia="Times New Roman" w:hAnsi="Helvetica" w:cs="Times New Roman"/>
          <w:b/>
          <w:bCs/>
          <w:color w:val="171717"/>
          <w:sz w:val="27"/>
          <w:szCs w:val="27"/>
        </w:rPr>
        <w:t xml:space="preserve"> developers to get trained on extensions?</w:t>
      </w:r>
    </w:p>
    <w:p w:rsidR="00272383" w:rsidRPr="00272383" w:rsidRDefault="00272383" w:rsidP="00272383">
      <w:pPr>
        <w:shd w:val="clear" w:color="auto" w:fill="FFFFFF"/>
        <w:spacing w:before="100" w:beforeAutospacing="1" w:after="480" w:line="240" w:lineRule="auto"/>
        <w:rPr>
          <w:rFonts w:ascii="Helvetica" w:eastAsia="Times New Roman" w:hAnsi="Helvetica" w:cs="Times New Roman"/>
          <w:color w:val="6C6967"/>
          <w:sz w:val="24"/>
          <w:szCs w:val="24"/>
        </w:rPr>
      </w:pPr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There are multiple online resources for extension development from the </w:t>
      </w:r>
      <w:proofErr w:type="spellStart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>Qlik</w:t>
      </w:r>
      <w:proofErr w:type="spellEnd"/>
      <w:r w:rsidRPr="00272383">
        <w:rPr>
          <w:rFonts w:ascii="Helvetica" w:eastAsia="Times New Roman" w:hAnsi="Helvetica" w:cs="Times New Roman"/>
          <w:color w:val="6C6967"/>
          <w:sz w:val="24"/>
          <w:szCs w:val="24"/>
        </w:rPr>
        <w:t xml:space="preserve"> community on YouTube.</w:t>
      </w:r>
    </w:p>
    <w:p w:rsidR="00272383" w:rsidRDefault="00272383">
      <w:bookmarkStart w:id="16" w:name="_GoBack"/>
      <w:bookmarkEnd w:id="16"/>
    </w:p>
    <w:sectPr w:rsidR="0027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0F20"/>
    <w:multiLevelType w:val="multilevel"/>
    <w:tmpl w:val="F1C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01B3"/>
    <w:multiLevelType w:val="multilevel"/>
    <w:tmpl w:val="CB2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21585"/>
    <w:multiLevelType w:val="multilevel"/>
    <w:tmpl w:val="7FC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87FDE"/>
    <w:multiLevelType w:val="multilevel"/>
    <w:tmpl w:val="71B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05EB8"/>
    <w:multiLevelType w:val="multilevel"/>
    <w:tmpl w:val="01D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429C5"/>
    <w:multiLevelType w:val="multilevel"/>
    <w:tmpl w:val="5BD4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F4B56"/>
    <w:multiLevelType w:val="multilevel"/>
    <w:tmpl w:val="D12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9750D"/>
    <w:multiLevelType w:val="multilevel"/>
    <w:tmpl w:val="AA5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CB38FC"/>
    <w:multiLevelType w:val="multilevel"/>
    <w:tmpl w:val="D40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F7A46"/>
    <w:multiLevelType w:val="multilevel"/>
    <w:tmpl w:val="630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976CB"/>
    <w:multiLevelType w:val="multilevel"/>
    <w:tmpl w:val="3A0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B7BCA"/>
    <w:multiLevelType w:val="multilevel"/>
    <w:tmpl w:val="B11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91BB4"/>
    <w:multiLevelType w:val="multilevel"/>
    <w:tmpl w:val="E67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B0A74"/>
    <w:multiLevelType w:val="multilevel"/>
    <w:tmpl w:val="8AE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3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77"/>
    <w:rsid w:val="00221F77"/>
    <w:rsid w:val="00272383"/>
    <w:rsid w:val="00B3740C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6E0E-8E7B-4FEF-A604-25E98E51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4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23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8.com/insights/answers-to-your-qlik-sense-3-2-questions/" TargetMode="External"/><Relationship Id="rId13" Type="http://schemas.openxmlformats.org/officeDocument/2006/relationships/hyperlink" Target="https://www.analytics8.com/insights/answers-to-your-qlik-sense-3-2-questions/" TargetMode="External"/><Relationship Id="rId18" Type="http://schemas.openxmlformats.org/officeDocument/2006/relationships/hyperlink" Target="https://www.analytics8.com/insights/answers-to-your-qlik-sense-3-2-ques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8.com/insights/answers-to-your-qlik-sense-3-2-questions/" TargetMode="External"/><Relationship Id="rId7" Type="http://schemas.openxmlformats.org/officeDocument/2006/relationships/hyperlink" Target="https://www.analytics8.com/insights/answers-to-your-qlik-sense-3-2-questions/" TargetMode="External"/><Relationship Id="rId12" Type="http://schemas.openxmlformats.org/officeDocument/2006/relationships/hyperlink" Target="https://www.analytics8.com/insights/answers-to-your-qlik-sense-3-2-questions/" TargetMode="External"/><Relationship Id="rId17" Type="http://schemas.openxmlformats.org/officeDocument/2006/relationships/hyperlink" Target="https://www.analytics8.com/insights/answers-to-your-qlik-sense-3-2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8.com/insights/answers-to-your-qlik-sense-3-2-questions/" TargetMode="External"/><Relationship Id="rId20" Type="http://schemas.openxmlformats.org/officeDocument/2006/relationships/hyperlink" Target="https://www.analytics8.com/insights/answers-to-your-qlik-sense-3-2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lytics8.com/insights/answers-to-your-qlik-sense-3-2-questions/" TargetMode="External"/><Relationship Id="rId11" Type="http://schemas.openxmlformats.org/officeDocument/2006/relationships/hyperlink" Target="https://www.analytics8.com/insights/answers-to-your-qlik-sense-3-2-question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lytics8.com/insights/answers-to-your-qlik-sense-3-2-questions/" TargetMode="External"/><Relationship Id="rId15" Type="http://schemas.openxmlformats.org/officeDocument/2006/relationships/hyperlink" Target="https://www.youtube.com/watch?v=8KH5ebXD4TU&amp;index=3&amp;list=PLkRFvjyuHFvLBI1nNSfVktB12H9IBuS1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lytics8.com/insights/answers-to-your-qlik-sense-3-2-questions/" TargetMode="External"/><Relationship Id="rId19" Type="http://schemas.openxmlformats.org/officeDocument/2006/relationships/hyperlink" Target="https://www.analytics8.com/insights/answers-to-your-qlik-sense-3-2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8.com/insights/answers-to-your-qlik-sense-3-2-questions/" TargetMode="External"/><Relationship Id="rId14" Type="http://schemas.openxmlformats.org/officeDocument/2006/relationships/hyperlink" Target="http://pages.analytics8.com/2017-04-05_Qlik3.2_LP-WebinarReplay.html" TargetMode="External"/><Relationship Id="rId22" Type="http://schemas.openxmlformats.org/officeDocument/2006/relationships/hyperlink" Target="https://www.analytics8.com/insights/answers-to-your-qlik-sense-3-2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Zambare, Priyanka</dc:creator>
  <cp:keywords/>
  <dc:description/>
  <cp:lastModifiedBy>Zambare, Priyanka</cp:lastModifiedBy>
  <cp:revision>2</cp:revision>
  <dcterms:created xsi:type="dcterms:W3CDTF">2018-11-27T04:18:00Z</dcterms:created>
  <dcterms:modified xsi:type="dcterms:W3CDTF">2018-11-27T05:18:00Z</dcterms:modified>
</cp:coreProperties>
</file>