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rPr/>
            </w:pPr>
            <w:r w:rsidDel="00000000" w:rsidR="00000000" w:rsidRPr="00000000">
              <w:rPr/>
              <w:drawing>
                <wp:inline distB="0" distT="0" distL="0" distR="0">
                  <wp:extent cx="1304925" cy="542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3">
            <w:pPr>
              <w:jc w:val="right"/>
              <w:rPr/>
            </w:pPr>
            <w:r w:rsidDel="00000000" w:rsidR="00000000" w:rsidRPr="00000000">
              <w:rPr/>
              <w:drawing>
                <wp:inline distB="0" distT="0" distL="0" distR="0">
                  <wp:extent cx="828675" cy="381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spacing w:after="300" w:before="200" w:lineRule="auto"/>
        <w:jc w:val="left"/>
        <w:rPr/>
      </w:pPr>
      <w:r w:rsidDel="00000000" w:rsidR="00000000" w:rsidRPr="00000000">
        <w:rPr>
          <w:b w:val="1"/>
          <w:bCs w:val="1"/>
          <w:sz w:val="34"/>
          <w:szCs w:val="34"/>
          <w:rtl w:val="0"/>
        </w:rPr>
        <w:t xml:space="preserve">Rising Waters: AI-Powered Flood Prediction System</w:t>
      </w:r>
      <w:r w:rsidDel="00000000" w:rsidR="00000000" w:rsidRPr="00000000">
        <w:rPr>
          <w:rtl w:val="0"/>
        </w:rPr>
      </w:r>
    </w:p>
    <w:p w:rsidR="00000000" w:rsidDel="00000000" w:rsidP="00000000" w:rsidRDefault="00000000" w:rsidRPr="00000000" w14:paraId="00000005">
      <w:pPr>
        <w:spacing w:after="200" w:before="300" w:lineRule="auto"/>
        <w:rPr/>
      </w:pPr>
      <w:r w:rsidDel="00000000" w:rsidR="00000000" w:rsidRPr="00000000">
        <w:rPr>
          <w:b w:val="1"/>
          <w:bCs w:val="1"/>
          <w:sz w:val="32"/>
          <w:szCs w:val="32"/>
          <w:rtl w:val="0"/>
        </w:rPr>
        <w:t xml:space="preserve">Project Description:</w:t>
      </w:r>
      <w:r w:rsidDel="00000000" w:rsidR="00000000" w:rsidRPr="00000000">
        <w:rPr>
          <w:rtl w:val="0"/>
        </w:rPr>
      </w:r>
    </w:p>
    <w:p w:rsidR="00000000" w:rsidDel="00000000" w:rsidP="00000000" w:rsidRDefault="00000000" w:rsidRPr="00000000" w14:paraId="00000006">
      <w:pPr>
        <w:spacing w:after="180" w:lineRule="auto"/>
        <w:rPr/>
      </w:pPr>
      <w:r w:rsidDel="00000000" w:rsidR="00000000" w:rsidRPr="00000000">
        <w:rPr>
          <w:b w:val="0"/>
          <w:bCs w:val="0"/>
          <w:i w:val="0"/>
          <w:iCs w:val="0"/>
          <w:sz w:val="21"/>
          <w:szCs w:val="21"/>
          <w:rtl w:val="0"/>
        </w:rPr>
        <w:t xml:space="preserve">Rising Waters harnesses machine learning to deliver fast, reliable flood-risk classification from historical weather data. Its core Flood Risk Predictor module analyses meteorological features - annual rainfall, cloud visibility, and seasonal rainfall patterns - to classify the likelihood of a flood event, giving meteorologists and disaster management teams an early, data-driven signal instead of a slow, manual estimate.</w:t>
      </w:r>
      <w:r w:rsidDel="00000000" w:rsidR="00000000" w:rsidRPr="00000000">
        <w:rPr>
          <w:rtl w:val="0"/>
        </w:rPr>
      </w:r>
    </w:p>
    <w:p w:rsidR="00000000" w:rsidDel="00000000" w:rsidP="00000000" w:rsidRDefault="00000000" w:rsidRPr="00000000" w14:paraId="00000007">
      <w:pPr>
        <w:spacing w:after="180" w:lineRule="auto"/>
        <w:rPr/>
      </w:pPr>
      <w:r w:rsidDel="00000000" w:rsidR="00000000" w:rsidRPr="00000000">
        <w:rPr>
          <w:b w:val="0"/>
          <w:bCs w:val="0"/>
          <w:i w:val="0"/>
          <w:iCs w:val="0"/>
          <w:sz w:val="21"/>
          <w:szCs w:val="21"/>
          <w:rtl w:val="0"/>
        </w:rPr>
        <w:t xml:space="preserve">The system trains and compares four classification algorithms - Decision Tree, Random Forest, K-Nearest Neighbours (KNN), and XGBoost - and persists the best-performing model (XGBoost, achieving 96.55% accuracy on test data) using Joblib. Built with Flask and deployed on Render Cloud, with the architecture designed for future scaling on IBM Cloud, Rising Waters lets meteorologists, disaster relief coordinators, and government analysts enter current readings and instantly view flood-risk predictions through a simple, accessible web interface.</w:t>
      </w:r>
      <w:r w:rsidDel="00000000" w:rsidR="00000000" w:rsidRPr="00000000">
        <w:rPr>
          <w:rtl w:val="0"/>
        </w:rPr>
      </w:r>
    </w:p>
    <w:p w:rsidR="00000000" w:rsidDel="00000000" w:rsidP="00000000" w:rsidRDefault="00000000" w:rsidRPr="00000000" w14:paraId="00000008">
      <w:pPr>
        <w:spacing w:after="200" w:before="300" w:lineRule="auto"/>
        <w:rPr/>
      </w:pPr>
      <w:r w:rsidDel="00000000" w:rsidR="00000000" w:rsidRPr="00000000">
        <w:rPr>
          <w:b w:val="1"/>
          <w:bCs w:val="1"/>
          <w:sz w:val="32"/>
          <w:szCs w:val="32"/>
          <w:rtl w:val="0"/>
        </w:rPr>
        <w:t xml:space="preserve">Scenarios</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b w:val="1"/>
          <w:bCs w:val="1"/>
          <w:sz w:val="21"/>
          <w:szCs w:val="21"/>
          <w:rtl w:val="0"/>
        </w:rPr>
        <w:t xml:space="preserve">Scenario 1: </w:t>
      </w:r>
      <w:r w:rsidDel="00000000" w:rsidR="00000000" w:rsidRPr="00000000">
        <w:rPr>
          <w:b w:val="0"/>
          <w:bCs w:val="0"/>
          <w:sz w:val="21"/>
          <w:szCs w:val="21"/>
          <w:rtl w:val="0"/>
        </w:rPr>
        <w:t xml:space="preserve">A meteorologist enters current rainfall and cloud visibility readings for a flood-prone district. The model analyses the inputs and predicts a high probability of flooding, allowing authorities to issue evacuation advisories several hours in advance.</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b w:val="1"/>
          <w:bCs w:val="1"/>
          <w:sz w:val="21"/>
          <w:szCs w:val="21"/>
          <w:rtl w:val="0"/>
        </w:rPr>
        <w:t xml:space="preserve">Scenario 2: </w:t>
      </w:r>
      <w:r w:rsidDel="00000000" w:rsidR="00000000" w:rsidRPr="00000000">
        <w:rPr>
          <w:b w:val="0"/>
          <w:bCs w:val="0"/>
          <w:sz w:val="21"/>
          <w:szCs w:val="21"/>
          <w:rtl w:val="0"/>
        </w:rPr>
        <w:t xml:space="preserve">A disaster relief coordinator uses the web application during monsoon season to monitor multiple regions simultaneously. By entering regional weather data for each area, the system provides instant flood risk classifications, helping prioritise resource deployment.</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b w:val="1"/>
          <w:bCs w:val="1"/>
          <w:sz w:val="21"/>
          <w:szCs w:val="21"/>
          <w:rtl w:val="0"/>
        </w:rPr>
        <w:t xml:space="preserve">Scenario 3: </w:t>
      </w:r>
      <w:r w:rsidDel="00000000" w:rsidR="00000000" w:rsidRPr="00000000">
        <w:rPr>
          <w:b w:val="0"/>
          <w:bCs w:val="0"/>
          <w:sz w:val="21"/>
          <w:szCs w:val="21"/>
          <w:rtl w:val="0"/>
        </w:rPr>
        <w:t xml:space="preserve">A government analyst tests the model against historical flood event data to evaluate its accuracy. The XGBoost model achieves 96.55% accuracy on test data, confirming the system's reliability for operational use.</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D">
            <w:pPr>
              <w:rPr/>
            </w:pPr>
            <w:r w:rsidDel="00000000" w:rsidR="00000000" w:rsidRPr="00000000">
              <w:rPr/>
              <w:drawing>
                <wp:inline distB="0" distT="0" distL="0" distR="0">
                  <wp:extent cx="1304925" cy="5429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E">
            <w:pPr>
              <w:jc w:val="right"/>
              <w:rPr/>
            </w:pPr>
            <w:r w:rsidDel="00000000" w:rsidR="00000000" w:rsidRPr="00000000">
              <w:rPr/>
              <w:drawing>
                <wp:inline distB="0" distT="0" distL="0" distR="0">
                  <wp:extent cx="828675" cy="3810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F">
      <w:pPr>
        <w:spacing w:after="200" w:before="300" w:lineRule="auto"/>
        <w:rPr/>
      </w:pPr>
      <w:r w:rsidDel="00000000" w:rsidR="00000000" w:rsidRPr="00000000">
        <w:rPr>
          <w:b w:val="1"/>
          <w:bCs w:val="1"/>
          <w:sz w:val="32"/>
          <w:szCs w:val="32"/>
          <w:rtl w:val="0"/>
        </w:rPr>
        <w:t xml:space="preserve">Technical Architecture:</w:t>
      </w:r>
      <w:r w:rsidDel="00000000" w:rsidR="00000000" w:rsidRPr="00000000">
        <w:rPr>
          <w:rtl w:val="0"/>
        </w:rPr>
      </w:r>
    </w:p>
    <w:tbl>
      <w:tblPr>
        <w:tblStyle w:val="Table3"/>
        <w:tblW w:w="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gridCol w:w="100"/>
        <w:tblGridChange w:id="0">
          <w:tblGrid>
            <w:gridCol w:w="100"/>
            <w:gridCol w:w="100"/>
            <w:gridCol w:w="100"/>
          </w:tblGrid>
        </w:tblGridChange>
      </w:tblGrid>
      <w:tr>
        <w:trPr>
          <w:cantSplit w:val="0"/>
          <w:tblHeader w:val="0"/>
        </w:trPr>
        <w:tc>
          <w:tcPr>
            <w:tcBorders>
              <w:top w:color="1e88a8" w:space="0" w:sz="10" w:val="single"/>
              <w:left w:color="1e88a8" w:space="0" w:sz="10" w:val="single"/>
              <w:bottom w:color="1e88a8" w:space="0" w:sz="10" w:val="single"/>
              <w:right w:color="1e88a8" w:space="0" w:sz="10" w:val="single"/>
            </w:tcBorders>
            <w:shd w:fill="cfe2f3" w:val="clear"/>
            <w:tcMar>
              <w:top w:w="120.0" w:type="dxa"/>
              <w:left w:w="150.0" w:type="dxa"/>
              <w:bottom w:w="120.0" w:type="dxa"/>
              <w:right w:w="150.0" w:type="dxa"/>
            </w:tcMar>
          </w:tcPr>
          <w:p w:rsidR="00000000" w:rsidDel="00000000" w:rsidP="00000000" w:rsidRDefault="00000000" w:rsidRPr="00000000" w14:paraId="00000010">
            <w:pPr>
              <w:jc w:val="center"/>
              <w:rPr/>
            </w:pPr>
            <w:r w:rsidDel="00000000" w:rsidR="00000000" w:rsidRPr="00000000">
              <w:rPr>
                <w:b w:val="1"/>
                <w:bCs w:val="1"/>
                <w:rtl w:val="0"/>
              </w:rPr>
              <w:t xml:space="preserve">Presentation / Client Layer</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i w:val="1"/>
                <w:iCs w:val="1"/>
                <w:sz w:val="18"/>
                <w:szCs w:val="18"/>
                <w:rtl w:val="0"/>
              </w:rPr>
              <w:t xml:space="preserve">Flask Web App (HTML/CSS, Jinja2 templates) - input form &amp; prediction results for meteorologists and disaster teams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jc w:val="center"/>
              <w:rPr/>
            </w:pPr>
            <w:r w:rsidDel="00000000" w:rsidR="00000000" w:rsidRPr="00000000">
              <w:rPr>
                <w:rtl w:val="0"/>
              </w:rPr>
              <w:t xml:space="preserve">↓ ↑</w:t>
            </w:r>
          </w:p>
        </w:tc>
      </w:tr>
      <w:tr>
        <w:trPr>
          <w:cantSplit w:val="0"/>
          <w:tblHeader w:val="0"/>
        </w:trPr>
        <w:tc>
          <w:tcPr>
            <w:tcBorders>
              <w:top w:color="e8a33d" w:space="0" w:sz="10" w:val="single"/>
              <w:left w:color="e8a33d" w:space="0" w:sz="10" w:val="single"/>
              <w:bottom w:color="e8a33d" w:space="0" w:sz="10" w:val="single"/>
              <w:right w:color="e8a33d" w:space="0" w:sz="10" w:val="single"/>
            </w:tcBorders>
            <w:shd w:fill="fff2cc" w:val="clear"/>
            <w:tcMar>
              <w:top w:w="120.0" w:type="dxa"/>
              <w:left w:w="150.0" w:type="dxa"/>
              <w:bottom w:w="120.0" w:type="dxa"/>
              <w:right w:w="150.0" w:type="dxa"/>
            </w:tcMar>
          </w:tcPr>
          <w:p w:rsidR="00000000" w:rsidDel="00000000" w:rsidP="00000000" w:rsidRDefault="00000000" w:rsidRPr="00000000" w14:paraId="00000013">
            <w:pPr>
              <w:jc w:val="center"/>
              <w:rPr/>
            </w:pPr>
            <w:r w:rsidDel="00000000" w:rsidR="00000000" w:rsidRPr="00000000">
              <w:rPr>
                <w:b w:val="1"/>
                <w:bCs w:val="1"/>
                <w:rtl w:val="0"/>
              </w:rPr>
              <w:t xml:space="preserve">API / Backend Layer</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i w:val="1"/>
                <w:iCs w:val="1"/>
                <w:sz w:val="18"/>
                <w:szCs w:val="18"/>
                <w:rtl w:val="0"/>
              </w:rPr>
              <w:t xml:space="preserve">Flask routing (app.py) - validates readings, prepares features, calls the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jc w:val="center"/>
              <w:rPr/>
            </w:pPr>
            <w:r w:rsidDel="00000000" w:rsidR="00000000" w:rsidRPr="00000000">
              <w:rPr>
                <w:rtl w:val="0"/>
              </w:rPr>
              <w:t xml:space="preserve">↓ ↑</w:t>
            </w:r>
          </w:p>
        </w:tc>
      </w:tr>
      <w:tr>
        <w:trPr>
          <w:cantSplit w:val="0"/>
          <w:tblHeader w:val="0"/>
        </w:trPr>
        <w:tc>
          <w:tcPr>
            <w:tcBorders>
              <w:top w:color="6aa84f" w:space="0" w:sz="10" w:val="single"/>
              <w:left w:color="6aa84f" w:space="0" w:sz="10" w:val="single"/>
              <w:bottom w:color="6aa84f" w:space="0" w:sz="10" w:val="single"/>
              <w:right w:color="6aa84f" w:space="0" w:sz="10" w:val="single"/>
            </w:tcBorders>
            <w:shd w:fill="d9ead3" w:val="clear"/>
            <w:tcMar>
              <w:top w:w="120.0" w:type="dxa"/>
              <w:left w:w="100.0" w:type="dxa"/>
              <w:bottom w:w="120.0" w:type="dxa"/>
              <w:right w:w="100.0" w:type="dxa"/>
            </w:tcMar>
          </w:tcPr>
          <w:p w:rsidR="00000000" w:rsidDel="00000000" w:rsidP="00000000" w:rsidRDefault="00000000" w:rsidRPr="00000000" w14:paraId="00000016">
            <w:pPr>
              <w:jc w:val="center"/>
              <w:rPr/>
            </w:pPr>
            <w:r w:rsidDel="00000000" w:rsidR="00000000" w:rsidRPr="00000000">
              <w:rPr>
                <w:b w:val="1"/>
                <w:bCs w:val="1"/>
                <w:sz w:val="18"/>
                <w:szCs w:val="18"/>
                <w:rtl w:val="0"/>
              </w:rPr>
              <w:t xml:space="preserve">Preprocessing</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i w:val="1"/>
                <w:iCs w:val="1"/>
                <w:sz w:val="16"/>
                <w:szCs w:val="16"/>
                <w:rtl w:val="0"/>
              </w:rPr>
              <w:t xml:space="preserve">Feature scaling / encoding of rainfall &amp; cloud-visibility inputs</w:t>
            </w:r>
            <w:r w:rsidDel="00000000" w:rsidR="00000000" w:rsidRPr="00000000">
              <w:rPr>
                <w:rtl w:val="0"/>
              </w:rPr>
            </w:r>
          </w:p>
        </w:tc>
        <w:tc>
          <w:tcPr>
            <w:tcBorders>
              <w:top w:color="6aa84f" w:space="0" w:sz="10" w:val="single"/>
              <w:left w:color="6aa84f" w:space="0" w:sz="10" w:val="single"/>
              <w:bottom w:color="6aa84f" w:space="0" w:sz="10" w:val="single"/>
              <w:right w:color="6aa84f" w:space="0" w:sz="10" w:val="single"/>
            </w:tcBorders>
            <w:shd w:fill="d9ead3" w:val="clear"/>
            <w:tcMar>
              <w:top w:w="120.0" w:type="dxa"/>
              <w:left w:w="100.0" w:type="dxa"/>
              <w:bottom w:w="120.0" w:type="dxa"/>
              <w:right w:w="100.0" w:type="dxa"/>
            </w:tcMar>
          </w:tcPr>
          <w:p w:rsidR="00000000" w:rsidDel="00000000" w:rsidP="00000000" w:rsidRDefault="00000000" w:rsidRPr="00000000" w14:paraId="00000018">
            <w:pPr>
              <w:jc w:val="center"/>
              <w:rPr/>
            </w:pPr>
            <w:r w:rsidDel="00000000" w:rsidR="00000000" w:rsidRPr="00000000">
              <w:rPr>
                <w:b w:val="1"/>
                <w:bCs w:val="1"/>
                <w:sz w:val="18"/>
                <w:szCs w:val="18"/>
                <w:rtl w:val="0"/>
              </w:rPr>
              <w:t xml:space="preserve">Trained ML Model</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i w:val="1"/>
                <w:iCs w:val="1"/>
                <w:sz w:val="16"/>
                <w:szCs w:val="16"/>
                <w:rtl w:val="0"/>
              </w:rPr>
              <w:t xml:space="preserve">XGBoost classifier (best of Decision Tree / Random Forest / KNN / XGBoost) loaded via Joblib</w:t>
            </w:r>
            <w:r w:rsidDel="00000000" w:rsidR="00000000" w:rsidRPr="00000000">
              <w:rPr>
                <w:rtl w:val="0"/>
              </w:rPr>
            </w:r>
          </w:p>
        </w:tc>
        <w:tc>
          <w:tcPr>
            <w:tcBorders>
              <w:top w:color="6aa84f" w:space="0" w:sz="10" w:val="single"/>
              <w:left w:color="6aa84f" w:space="0" w:sz="10" w:val="single"/>
              <w:bottom w:color="6aa84f" w:space="0" w:sz="10" w:val="single"/>
              <w:right w:color="6aa84f" w:space="0" w:sz="10" w:val="single"/>
            </w:tcBorders>
            <w:shd w:fill="d9ead3" w:val="clear"/>
            <w:tcMar>
              <w:top w:w="120.0" w:type="dxa"/>
              <w:left w:w="100.0" w:type="dxa"/>
              <w:bottom w:w="120.0" w:type="dxa"/>
              <w:right w:w="100.0" w:type="dxa"/>
            </w:tcMar>
          </w:tcPr>
          <w:p w:rsidR="00000000" w:rsidDel="00000000" w:rsidP="00000000" w:rsidRDefault="00000000" w:rsidRPr="00000000" w14:paraId="0000001A">
            <w:pPr>
              <w:jc w:val="center"/>
              <w:rPr/>
            </w:pPr>
            <w:r w:rsidDel="00000000" w:rsidR="00000000" w:rsidRPr="00000000">
              <w:rPr>
                <w:b w:val="1"/>
                <w:bCs w:val="1"/>
                <w:sz w:val="18"/>
                <w:szCs w:val="18"/>
                <w:rtl w:val="0"/>
              </w:rPr>
              <w:t xml:space="preserve">Prediction Engine</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i w:val="1"/>
                <w:iCs w:val="1"/>
                <w:sz w:val="16"/>
                <w:szCs w:val="16"/>
                <w:rtl w:val="0"/>
              </w:rPr>
              <w:t xml:space="preserve">Returns flood-risk class (High/Low) and confidence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pPr>
            <w:r w:rsidDel="00000000" w:rsidR="00000000" w:rsidRPr="00000000">
              <w:rPr>
                <w:rtl w:val="0"/>
              </w:rPr>
              <w:t xml:space="preserve">↓ ↑</w:t>
            </w:r>
          </w:p>
        </w:tc>
      </w:tr>
      <w:tr>
        <w:trPr>
          <w:cantSplit w:val="0"/>
          <w:tblHeader w:val="0"/>
        </w:trPr>
        <w:tc>
          <w:tcPr>
            <w:tcBorders>
              <w:top w:color="cc4125" w:space="0" w:sz="10" w:val="single"/>
              <w:left w:color="cc4125" w:space="0" w:sz="10" w:val="single"/>
              <w:bottom w:color="cc4125" w:space="0" w:sz="10" w:val="single"/>
              <w:right w:color="cc4125" w:space="0" w:sz="10" w:val="single"/>
            </w:tcBorders>
            <w:shd w:fill="f4cccc" w:val="clear"/>
            <w:tcMar>
              <w:top w:w="120.0" w:type="dxa"/>
              <w:left w:w="150.0" w:type="dxa"/>
              <w:bottom w:w="120.0" w:type="dxa"/>
              <w:right w:w="150.0" w:type="dxa"/>
            </w:tcMar>
          </w:tcPr>
          <w:p w:rsidR="00000000" w:rsidDel="00000000" w:rsidP="00000000" w:rsidRDefault="00000000" w:rsidRPr="00000000" w14:paraId="0000001D">
            <w:pPr>
              <w:jc w:val="center"/>
              <w:rPr/>
            </w:pPr>
            <w:r w:rsidDel="00000000" w:rsidR="00000000" w:rsidRPr="00000000">
              <w:rPr>
                <w:b w:val="1"/>
                <w:bCs w:val="1"/>
                <w:rtl w:val="0"/>
              </w:rPr>
              <w:t xml:space="preserve">Data / Storage Layer</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i w:val="1"/>
                <w:iCs w:val="1"/>
                <w:sz w:val="18"/>
                <w:szCs w:val="18"/>
                <w:rtl w:val="0"/>
              </w:rPr>
              <w:t xml:space="preserve">Historical weather dataset (CSV), saved model artifact (.joblib) - deployed on Render Cloud, designed for scaling on IBM Cloud</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b w:val="1"/>
          <w:bCs w:val="1"/>
          <w:sz w:val="21"/>
          <w:szCs w:val="21"/>
          <w:rtl w:val="0"/>
        </w:rPr>
        <w:t xml:space="preserve">Description: </w:t>
      </w:r>
      <w:r w:rsidDel="00000000" w:rsidR="00000000" w:rsidRPr="00000000">
        <w:rPr>
          <w:b w:val="0"/>
          <w:bCs w:val="0"/>
          <w:sz w:val="21"/>
          <w:szCs w:val="21"/>
          <w:rtl w:val="0"/>
        </w:rPr>
        <w:t xml:space="preserve">Rising Waters utilizes a modular three-tier architecture to deliver rapid, ML-driven flood-risk classification. The frontend provides a responsive interface built with HTML and CSS while the Flask-based backend handles input validation and feature preparation. It loads the trained XGBoost model via Joblib to classify flood risk from the submitted meteorological readings, with the application deployed on Render Cloud and designed for scalable deployment on IBM Cloud.</w:t>
      </w:r>
      <w:r w:rsidDel="00000000" w:rsidR="00000000" w:rsidRPr="00000000">
        <w:rPr>
          <w:rtl w:val="0"/>
        </w:rPr>
      </w:r>
    </w:p>
    <w:p w:rsidR="00000000" w:rsidDel="00000000" w:rsidP="00000000" w:rsidRDefault="00000000" w:rsidRPr="00000000" w14:paraId="00000021">
      <w:pPr>
        <w:spacing w:after="180" w:lineRule="auto"/>
        <w:rPr/>
      </w:pPr>
      <w:r w:rsidDel="00000000" w:rsidR="00000000" w:rsidRPr="00000000">
        <w:rPr>
          <w:b w:val="1"/>
          <w:bCs w:val="1"/>
          <w:i w:val="0"/>
          <w:iCs w:val="0"/>
          <w:sz w:val="21"/>
          <w:szCs w:val="21"/>
          <w:rtl w:val="0"/>
        </w:rPr>
        <w:t xml:space="preserve">(Note: This project stores its training data as CSV files rather than a relational database, so no ER diagram is required.)</w:t>
      </w:r>
      <w:r w:rsidDel="00000000" w:rsidR="00000000" w:rsidRPr="00000000">
        <w:rPr>
          <w:rtl w:val="0"/>
        </w:rPr>
      </w:r>
    </w:p>
    <w:p w:rsidR="00000000" w:rsidDel="00000000" w:rsidP="00000000" w:rsidRDefault="00000000" w:rsidRPr="00000000" w14:paraId="00000022">
      <w:pPr>
        <w:spacing w:after="200" w:before="300" w:lineRule="auto"/>
        <w:rPr/>
      </w:pPr>
      <w:r w:rsidDel="00000000" w:rsidR="00000000" w:rsidRPr="00000000">
        <w:rPr>
          <w:b w:val="1"/>
          <w:bCs w:val="1"/>
          <w:sz w:val="32"/>
          <w:szCs w:val="32"/>
          <w:rtl w:val="0"/>
        </w:rPr>
        <w:t xml:space="preserve">Pre-requisites: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Flask Framework Knowledge: Flask Documentation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Scikit-learn &amp; XGBoost Familiarity: Scikit-learn Documentation, XGBoost Documentation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HTML &amp; CSS Skills: W3Schools HTML/CSS Tutorials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Python Programming Proficiency: Python Documentation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Version Control with Git: Git Documentation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Development Environment Setup: Flask Installation Guide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Render Cloud for Deployment: Render Documentation</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B">
            <w:pPr>
              <w:rPr/>
            </w:pPr>
            <w:r w:rsidDel="00000000" w:rsidR="00000000" w:rsidRPr="00000000">
              <w:rPr/>
              <w:drawing>
                <wp:inline distB="0" distT="0" distL="0" distR="0">
                  <wp:extent cx="1304925" cy="5429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C">
            <w:pPr>
              <w:jc w:val="right"/>
              <w:rPr/>
            </w:pPr>
            <w:r w:rsidDel="00000000" w:rsidR="00000000" w:rsidRPr="00000000">
              <w:rPr/>
              <w:drawing>
                <wp:inline distB="0" distT="0" distL="0" distR="0">
                  <wp:extent cx="828675" cy="3810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spacing w:after="200" w:before="300" w:lineRule="auto"/>
        <w:rPr/>
      </w:pPr>
      <w:r w:rsidDel="00000000" w:rsidR="00000000" w:rsidRPr="00000000">
        <w:rPr>
          <w:b w:val="1"/>
          <w:bCs w:val="1"/>
          <w:sz w:val="32"/>
          <w:szCs w:val="32"/>
          <w:rtl w:val="0"/>
        </w:rPr>
        <w:t xml:space="preserve">Project Workflow:</w:t>
      </w:r>
      <w:r w:rsidDel="00000000" w:rsidR="00000000" w:rsidRPr="00000000">
        <w:rPr>
          <w:rtl w:val="0"/>
        </w:rPr>
      </w:r>
    </w:p>
    <w:p w:rsidR="00000000" w:rsidDel="00000000" w:rsidP="00000000" w:rsidRDefault="00000000" w:rsidRPr="00000000" w14:paraId="0000002E">
      <w:pPr>
        <w:spacing w:after="120" w:before="260" w:lineRule="auto"/>
        <w:rPr/>
      </w:pPr>
      <w:r w:rsidDel="00000000" w:rsidR="00000000" w:rsidRPr="00000000">
        <w:rPr>
          <w:b w:val="1"/>
          <w:bCs w:val="1"/>
          <w:sz w:val="26"/>
          <w:szCs w:val="26"/>
          <w:rtl w:val="0"/>
        </w:rPr>
        <w:t xml:space="preserve">Milestone 1: Data Collection and Preprocessing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1.1: Collect historical meteorological data covering annual rainfall, seasonal rainfall, and cloud visibility.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1.2: Clean and preprocess the dataset - handle missing values, encode categorical fields, and scale numerical features.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1.3: Split the dataset into training and test sets.</w:t>
      </w:r>
      <w:r w:rsidDel="00000000" w:rsidR="00000000" w:rsidRPr="00000000">
        <w:rPr>
          <w:rtl w:val="0"/>
        </w:rPr>
      </w:r>
    </w:p>
    <w:p w:rsidR="00000000" w:rsidDel="00000000" w:rsidP="00000000" w:rsidRDefault="00000000" w:rsidRPr="00000000" w14:paraId="00000032">
      <w:pPr>
        <w:spacing w:after="120" w:before="260" w:lineRule="auto"/>
        <w:rPr/>
      </w:pPr>
      <w:r w:rsidDel="00000000" w:rsidR="00000000" w:rsidRPr="00000000">
        <w:rPr>
          <w:b w:val="1"/>
          <w:bCs w:val="1"/>
          <w:sz w:val="26"/>
          <w:szCs w:val="26"/>
          <w:rtl w:val="0"/>
        </w:rPr>
        <w:t xml:space="preserve">Milestone 2: Model Selection and Training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2.1: Train baseline classifiers - Decision Tree and KNN - on the preprocessed dataset.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2.2: Train ensemble classifiers - Random Forest and XGBoost - and tune their hyperparameters.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2.3: Evaluate all four models on accuracy, precision, recall, and F1-score.</w:t>
      </w:r>
      <w:r w:rsidDel="00000000" w:rsidR="00000000" w:rsidRPr="00000000">
        <w:rPr>
          <w:rtl w:val="0"/>
        </w:rPr>
      </w:r>
    </w:p>
    <w:p w:rsidR="00000000" w:rsidDel="00000000" w:rsidP="00000000" w:rsidRDefault="00000000" w:rsidRPr="00000000" w14:paraId="00000036">
      <w:pPr>
        <w:spacing w:after="120" w:before="260" w:lineRule="auto"/>
        <w:rPr/>
      </w:pPr>
      <w:r w:rsidDel="00000000" w:rsidR="00000000" w:rsidRPr="00000000">
        <w:rPr>
          <w:b w:val="1"/>
          <w:bCs w:val="1"/>
          <w:sz w:val="26"/>
          <w:szCs w:val="26"/>
          <w:rtl w:val="0"/>
        </w:rPr>
        <w:t xml:space="preserve">Milestone 3: Model Evaluation and Persistence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3.1: Compare model performance and select the best-performing model (XGBoost, 96.55% test accuracy).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3.2: Persist the selected model and any preprocessing objects (scaler/encoder) using Joblib.</w:t>
      </w:r>
      <w:r w:rsidDel="00000000" w:rsidR="00000000" w:rsidRPr="00000000">
        <w:rPr>
          <w:rtl w:val="0"/>
        </w:rPr>
      </w:r>
    </w:p>
    <w:p w:rsidR="00000000" w:rsidDel="00000000" w:rsidP="00000000" w:rsidRDefault="00000000" w:rsidRPr="00000000" w14:paraId="00000039">
      <w:pPr>
        <w:spacing w:after="120" w:before="260" w:lineRule="auto"/>
        <w:rPr/>
      </w:pPr>
      <w:r w:rsidDel="00000000" w:rsidR="00000000" w:rsidRPr="00000000">
        <w:rPr>
          <w:b w:val="1"/>
          <w:bCs w:val="1"/>
          <w:sz w:val="26"/>
          <w:szCs w:val="26"/>
          <w:rtl w:val="0"/>
        </w:rPr>
        <w:t xml:space="preserve">Milestone 4: Flask Application Development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4.1: Build app.py with routes for the home page and the prediction endpoint.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4.2: Load the saved model at startup and implement input validation for submitted readings.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4.3: Return the flood-risk classification and confidence score to the frontend.</w:t>
      </w:r>
      <w:r w:rsidDel="00000000" w:rsidR="00000000" w:rsidRPr="00000000">
        <w:rPr>
          <w:rtl w:val="0"/>
        </w:rPr>
      </w:r>
    </w:p>
    <w:p w:rsidR="00000000" w:rsidDel="00000000" w:rsidP="00000000" w:rsidRDefault="00000000" w:rsidRPr="00000000" w14:paraId="0000003D">
      <w:pPr>
        <w:spacing w:after="120" w:before="260" w:lineRule="auto"/>
        <w:rPr/>
      </w:pPr>
      <w:r w:rsidDel="00000000" w:rsidR="00000000" w:rsidRPr="00000000">
        <w:rPr>
          <w:b w:val="1"/>
          <w:bCs w:val="1"/>
          <w:sz w:val="26"/>
          <w:szCs w:val="26"/>
          <w:rtl w:val="0"/>
        </w:rPr>
        <w:t xml:space="preserve">Milestone 5: Frontend Development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5.1: Design the input form (rainfall, cloud visibility, seasonal rainfall fields) using HTML/CSS.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5.2: Build the results view showing the predicted flood risk with a clear visual indicator.</w:t>
      </w:r>
      <w:r w:rsidDel="00000000" w:rsidR="00000000" w:rsidRPr="00000000">
        <w:rPr>
          <w:rtl w:val="0"/>
        </w:rPr>
      </w:r>
    </w:p>
    <w:p w:rsidR="00000000" w:rsidDel="00000000" w:rsidP="00000000" w:rsidRDefault="00000000" w:rsidRPr="00000000" w14:paraId="00000040">
      <w:pPr>
        <w:spacing w:after="120" w:before="260" w:lineRule="auto"/>
        <w:rPr/>
      </w:pPr>
      <w:r w:rsidDel="00000000" w:rsidR="00000000" w:rsidRPr="00000000">
        <w:rPr>
          <w:b w:val="1"/>
          <w:bCs w:val="1"/>
          <w:sz w:val="26"/>
          <w:szCs w:val="26"/>
          <w:rtl w:val="0"/>
        </w:rPr>
        <w:t xml:space="preserve">Milestone 6: Deployment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6.1: Prepare the application for deployment (requirements.txt, environment configuration).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6.2: Deploy the Flask application on Render Cloud.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6.3: Verify the live application with sample readings for each risk category.</w:t>
      </w:r>
      <w:r w:rsidDel="00000000" w:rsidR="00000000" w:rsidRPr="00000000">
        <w:rPr>
          <w:rtl w:val="0"/>
        </w:rPr>
      </w:r>
    </w:p>
    <w:p w:rsidR="00000000" w:rsidDel="00000000" w:rsidP="00000000" w:rsidRDefault="00000000" w:rsidRPr="00000000" w14:paraId="00000044">
      <w:pPr>
        <w:spacing w:after="120" w:before="260" w:lineRule="auto"/>
        <w:rPr/>
      </w:pPr>
      <w:r w:rsidDel="00000000" w:rsidR="00000000" w:rsidRPr="00000000">
        <w:rPr>
          <w:b w:val="1"/>
          <w:bCs w:val="1"/>
          <w:sz w:val="26"/>
          <w:szCs w:val="26"/>
          <w:rtl w:val="0"/>
        </w:rPr>
        <w:t xml:space="preserve">Milestone 7: Conclusion</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6">
            <w:pPr>
              <w:rPr/>
            </w:pPr>
            <w:r w:rsidDel="00000000" w:rsidR="00000000" w:rsidRPr="00000000">
              <w:rPr/>
              <w:drawing>
                <wp:inline distB="0" distT="0" distL="0" distR="0">
                  <wp:extent cx="1304925" cy="54292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jc w:val="right"/>
              <w:rPr/>
            </w:pPr>
            <w:r w:rsidDel="00000000" w:rsidR="00000000" w:rsidRPr="00000000">
              <w:rPr/>
              <w:drawing>
                <wp:inline distB="0" distT="0" distL="0" distR="0">
                  <wp:extent cx="828675" cy="3810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spacing w:after="200" w:before="300" w:lineRule="auto"/>
        <w:rPr/>
      </w:pPr>
      <w:r w:rsidDel="00000000" w:rsidR="00000000" w:rsidRPr="00000000">
        <w:rPr>
          <w:b w:val="1"/>
          <w:bCs w:val="1"/>
          <w:sz w:val="32"/>
          <w:szCs w:val="32"/>
          <w:rtl w:val="0"/>
        </w:rPr>
        <w:t xml:space="preserve">Milestone 1: Data Collection and Preprocessing</w:t>
      </w:r>
      <w:r w:rsidDel="00000000" w:rsidR="00000000" w:rsidRPr="00000000">
        <w:rPr>
          <w:rtl w:val="0"/>
        </w:rPr>
      </w:r>
    </w:p>
    <w:p w:rsidR="00000000" w:rsidDel="00000000" w:rsidP="00000000" w:rsidRDefault="00000000" w:rsidRPr="00000000" w14:paraId="00000049">
      <w:pPr>
        <w:spacing w:after="180" w:lineRule="auto"/>
        <w:rPr/>
      </w:pPr>
      <w:r w:rsidDel="00000000" w:rsidR="00000000" w:rsidRPr="00000000">
        <w:rPr>
          <w:b w:val="0"/>
          <w:bCs w:val="0"/>
          <w:i w:val="0"/>
          <w:iCs w:val="0"/>
          <w:sz w:val="21"/>
          <w:szCs w:val="21"/>
          <w:rtl w:val="0"/>
        </w:rPr>
        <w:t xml:space="preserve">In this milestone, historical meteorological records are gathered and prepared so the classification models can learn reliable patterns between weather conditions and flood occurrence.</w:t>
      </w:r>
      <w:r w:rsidDel="00000000" w:rsidR="00000000" w:rsidRPr="00000000">
        <w:rPr>
          <w:rtl w:val="0"/>
        </w:rPr>
      </w:r>
    </w:p>
    <w:p w:rsidR="00000000" w:rsidDel="00000000" w:rsidP="00000000" w:rsidRDefault="00000000" w:rsidRPr="00000000" w14:paraId="0000004A">
      <w:pPr>
        <w:spacing w:after="80" w:before="160" w:lineRule="auto"/>
        <w:rPr/>
      </w:pPr>
      <w:r w:rsidDel="00000000" w:rsidR="00000000" w:rsidRPr="00000000">
        <w:rPr>
          <w:b w:val="1"/>
          <w:bCs w:val="1"/>
          <w:sz w:val="22"/>
          <w:szCs w:val="22"/>
          <w:rtl w:val="0"/>
        </w:rPr>
        <w:t xml:space="preserve">Activity 1.1: Collect Historical Weather Data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Source annual rainfall, seasonal rainfall, and cloud visibility records for the target region(s) [confirm exact dataset source and record count].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Store the raw dataset as a CSV file within the project's data/ directory.</w:t>
      </w:r>
      <w:r w:rsidDel="00000000" w:rsidR="00000000" w:rsidRPr="00000000">
        <w:rPr>
          <w:rtl w:val="0"/>
        </w:rPr>
      </w:r>
    </w:p>
    <w:p w:rsidR="00000000" w:rsidDel="00000000" w:rsidP="00000000" w:rsidRDefault="00000000" w:rsidRPr="00000000" w14:paraId="0000004D">
      <w:pPr>
        <w:spacing w:after="80" w:before="160" w:lineRule="auto"/>
        <w:rPr/>
      </w:pPr>
      <w:r w:rsidDel="00000000" w:rsidR="00000000" w:rsidRPr="00000000">
        <w:rPr>
          <w:b w:val="1"/>
          <w:bCs w:val="1"/>
          <w:sz w:val="22"/>
          <w:szCs w:val="22"/>
          <w:rtl w:val="0"/>
        </w:rPr>
        <w:t xml:space="preserve">Activity 1.2: Clean and Preprocess the Dataset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Handle missing or null values in rainfall and visibility columns.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Encode any categorical fields (e.g., region, month) and scale numerical features where required.</w:t>
      </w:r>
      <w:r w:rsidDel="00000000" w:rsidR="00000000" w:rsidRPr="00000000">
        <w:rPr>
          <w:rtl w:val="0"/>
        </w:rPr>
      </w:r>
    </w:p>
    <w:tbl>
      <w:tblPr>
        <w:tblStyle w:val="Table6"/>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1e1e1e" w:val="clear"/>
            <w:tcMar>
              <w:top w:w="150.0" w:type="dxa"/>
              <w:left w:w="200.0" w:type="dxa"/>
              <w:bottom w:w="150.0" w:type="dxa"/>
              <w:right w:w="200.0" w:type="dxa"/>
            </w:tcMar>
          </w:tcPr>
          <w:p w:rsidR="00000000" w:rsidDel="00000000" w:rsidP="00000000" w:rsidRDefault="00000000" w:rsidRPr="00000000" w14:paraId="00000050">
            <w:pPr>
              <w:spacing w:after="20" w:lineRule="auto"/>
              <w:rPr/>
            </w:pPr>
            <w:r w:rsidDel="00000000" w:rsidR="00000000" w:rsidRPr="00000000">
              <w:rPr>
                <w:rFonts w:ascii="Consolas" w:cs="Consolas" w:eastAsia="Consolas" w:hAnsi="Consolas"/>
                <w:color w:val="d4d4d4"/>
                <w:sz w:val="18"/>
                <w:szCs w:val="18"/>
                <w:rtl w:val="0"/>
              </w:rPr>
              <w:t xml:space="preserve">import pandas as pd</w:t>
            </w:r>
            <w:r w:rsidDel="00000000" w:rsidR="00000000" w:rsidRPr="00000000">
              <w:rPr>
                <w:rtl w:val="0"/>
              </w:rPr>
            </w:r>
          </w:p>
          <w:p w:rsidR="00000000" w:rsidDel="00000000" w:rsidP="00000000" w:rsidRDefault="00000000" w:rsidRPr="00000000" w14:paraId="00000051">
            <w:pPr>
              <w:spacing w:after="20" w:lineRule="auto"/>
              <w:rPr/>
            </w:pPr>
            <w:r w:rsidDel="00000000" w:rsidR="00000000" w:rsidRPr="00000000">
              <w:rPr>
                <w:rFonts w:ascii="Consolas" w:cs="Consolas" w:eastAsia="Consolas" w:hAnsi="Consolas"/>
                <w:color w:val="d4d4d4"/>
                <w:sz w:val="18"/>
                <w:szCs w:val="18"/>
                <w:rtl w:val="0"/>
              </w:rPr>
              <w:t xml:space="preserve">from sklearn.model_selection import train_test_split</w:t>
            </w:r>
            <w:r w:rsidDel="00000000" w:rsidR="00000000" w:rsidRPr="00000000">
              <w:rPr>
                <w:rtl w:val="0"/>
              </w:rPr>
            </w:r>
          </w:p>
          <w:p w:rsidR="00000000" w:rsidDel="00000000" w:rsidP="00000000" w:rsidRDefault="00000000" w:rsidRPr="00000000" w14:paraId="00000052">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53">
            <w:pPr>
              <w:spacing w:after="20" w:lineRule="auto"/>
              <w:rPr/>
            </w:pPr>
            <w:r w:rsidDel="00000000" w:rsidR="00000000" w:rsidRPr="00000000">
              <w:rPr>
                <w:rFonts w:ascii="Consolas" w:cs="Consolas" w:eastAsia="Consolas" w:hAnsi="Consolas"/>
                <w:color w:val="d4d4d4"/>
                <w:sz w:val="18"/>
                <w:szCs w:val="18"/>
                <w:rtl w:val="0"/>
              </w:rPr>
              <w:t xml:space="preserve">df = pd.read_csv('data/flood_dataset.csv')</w:t>
            </w:r>
            <w:r w:rsidDel="00000000" w:rsidR="00000000" w:rsidRPr="00000000">
              <w:rPr>
                <w:rtl w:val="0"/>
              </w:rPr>
            </w:r>
          </w:p>
          <w:p w:rsidR="00000000" w:rsidDel="00000000" w:rsidP="00000000" w:rsidRDefault="00000000" w:rsidRPr="00000000" w14:paraId="00000054">
            <w:pPr>
              <w:spacing w:after="20" w:lineRule="auto"/>
              <w:rPr/>
            </w:pPr>
            <w:r w:rsidDel="00000000" w:rsidR="00000000" w:rsidRPr="00000000">
              <w:rPr>
                <w:rFonts w:ascii="Consolas" w:cs="Consolas" w:eastAsia="Consolas" w:hAnsi="Consolas"/>
                <w:color w:val="d4d4d4"/>
                <w:sz w:val="18"/>
                <w:szCs w:val="18"/>
                <w:rtl w:val="0"/>
              </w:rPr>
              <w:t xml:space="preserve">df = df.dropna()</w:t>
            </w:r>
            <w:r w:rsidDel="00000000" w:rsidR="00000000" w:rsidRPr="00000000">
              <w:rPr>
                <w:rtl w:val="0"/>
              </w:rPr>
            </w:r>
          </w:p>
          <w:p w:rsidR="00000000" w:rsidDel="00000000" w:rsidP="00000000" w:rsidRDefault="00000000" w:rsidRPr="00000000" w14:paraId="00000055">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56">
            <w:pPr>
              <w:spacing w:after="20" w:lineRule="auto"/>
              <w:rPr/>
            </w:pPr>
            <w:r w:rsidDel="00000000" w:rsidR="00000000" w:rsidRPr="00000000">
              <w:rPr>
                <w:rFonts w:ascii="Consolas" w:cs="Consolas" w:eastAsia="Consolas" w:hAnsi="Consolas"/>
                <w:color w:val="d4d4d4"/>
                <w:sz w:val="18"/>
                <w:szCs w:val="18"/>
                <w:rtl w:val="0"/>
              </w:rPr>
              <w:t xml:space="preserve">X = df[['annual_rainfall', 'cloud_visibility', 'seasonal_rainfall']]</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Consolas" w:cs="Consolas" w:eastAsia="Consolas" w:hAnsi="Consolas"/>
                <w:color w:val="d4d4d4"/>
                <w:sz w:val="18"/>
                <w:szCs w:val="18"/>
                <w:rtl w:val="0"/>
              </w:rPr>
              <w:t xml:space="preserve">y = df['flood_occurred']</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Consolas" w:cs="Consolas" w:eastAsia="Consolas" w:hAnsi="Consolas"/>
                <w:color w:val="d4d4d4"/>
                <w:sz w:val="18"/>
                <w:szCs w:val="18"/>
                <w:rtl w:val="0"/>
              </w:rPr>
              <w:t xml:space="preserve">X_train, X_test, y_train, y_test = train_test_split(</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Consolas" w:cs="Consolas" w:eastAsia="Consolas" w:hAnsi="Consolas"/>
                <w:color w:val="d4d4d4"/>
                <w:sz w:val="18"/>
                <w:szCs w:val="18"/>
                <w:rtl w:val="0"/>
              </w:rPr>
              <w:t xml:space="preserve">    X, y, test_size=0.2, random_state=42, stratify=y</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tc>
      </w:tr>
    </w:tbl>
    <w:p w:rsidR="00000000" w:rsidDel="00000000" w:rsidP="00000000" w:rsidRDefault="00000000" w:rsidRPr="00000000" w14:paraId="0000005C">
      <w:pPr>
        <w:spacing w:after="80" w:before="160" w:lineRule="auto"/>
        <w:rPr/>
      </w:pPr>
      <w:r w:rsidDel="00000000" w:rsidR="00000000" w:rsidRPr="00000000">
        <w:rPr>
          <w:b w:val="1"/>
          <w:bCs w:val="1"/>
          <w:sz w:val="22"/>
          <w:szCs w:val="22"/>
          <w:rtl w:val="0"/>
        </w:rPr>
        <w:t xml:space="preserve">Activity 1.3: Split the Dataset</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an 80/20 train-test split with stratification so both classes (flood / no-flood) are represented proportionally.</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F">
            <w:pPr>
              <w:rPr/>
            </w:pPr>
            <w:r w:rsidDel="00000000" w:rsidR="00000000" w:rsidRPr="00000000">
              <w:rPr/>
              <w:drawing>
                <wp:inline distB="0" distT="0" distL="0" distR="0">
                  <wp:extent cx="1304925" cy="54292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0">
            <w:pPr>
              <w:jc w:val="right"/>
              <w:rPr/>
            </w:pPr>
            <w:r w:rsidDel="00000000" w:rsidR="00000000" w:rsidRPr="00000000">
              <w:rPr/>
              <w:drawing>
                <wp:inline distB="0" distT="0" distL="0" distR="0">
                  <wp:extent cx="828675" cy="381000"/>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spacing w:after="200" w:before="300" w:lineRule="auto"/>
        <w:rPr/>
      </w:pPr>
      <w:r w:rsidDel="00000000" w:rsidR="00000000" w:rsidRPr="00000000">
        <w:rPr>
          <w:b w:val="1"/>
          <w:bCs w:val="1"/>
          <w:sz w:val="32"/>
          <w:szCs w:val="32"/>
          <w:rtl w:val="0"/>
        </w:rPr>
        <w:t xml:space="preserve">Milestone 2: Model Selection and Training</w:t>
      </w:r>
      <w:r w:rsidDel="00000000" w:rsidR="00000000" w:rsidRPr="00000000">
        <w:rPr>
          <w:rtl w:val="0"/>
        </w:rPr>
      </w:r>
    </w:p>
    <w:p w:rsidR="00000000" w:rsidDel="00000000" w:rsidP="00000000" w:rsidRDefault="00000000" w:rsidRPr="00000000" w14:paraId="00000062">
      <w:pPr>
        <w:spacing w:after="180" w:lineRule="auto"/>
        <w:rPr/>
      </w:pPr>
      <w:r w:rsidDel="00000000" w:rsidR="00000000" w:rsidRPr="00000000">
        <w:rPr>
          <w:b w:val="0"/>
          <w:bCs w:val="0"/>
          <w:i w:val="0"/>
          <w:iCs w:val="0"/>
          <w:sz w:val="21"/>
          <w:szCs w:val="21"/>
          <w:rtl w:val="0"/>
        </w:rPr>
        <w:t xml:space="preserve">Four classification algorithms are trained on the preprocessed dataset so their performance can be compared under identical conditions.</w:t>
      </w:r>
      <w:r w:rsidDel="00000000" w:rsidR="00000000" w:rsidRPr="00000000">
        <w:rPr>
          <w:rtl w:val="0"/>
        </w:rPr>
      </w:r>
    </w:p>
    <w:p w:rsidR="00000000" w:rsidDel="00000000" w:rsidP="00000000" w:rsidRDefault="00000000" w:rsidRPr="00000000" w14:paraId="00000063">
      <w:pPr>
        <w:spacing w:after="80" w:before="160" w:lineRule="auto"/>
        <w:rPr/>
      </w:pPr>
      <w:r w:rsidDel="00000000" w:rsidR="00000000" w:rsidRPr="00000000">
        <w:rPr>
          <w:b w:val="1"/>
          <w:bCs w:val="1"/>
          <w:sz w:val="22"/>
          <w:szCs w:val="22"/>
          <w:rtl w:val="0"/>
        </w:rPr>
        <w:t xml:space="preserve">Activity 2.1: Train Baseline Classifiers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Decision Tree: a simple, interpretable model that splits on feature thresholds.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K-Nearest Neighbours (KNN): classifies a reading based on the majority class among its nearest neighbours.</w:t>
      </w:r>
      <w:r w:rsidDel="00000000" w:rsidR="00000000" w:rsidRPr="00000000">
        <w:rPr>
          <w:rtl w:val="0"/>
        </w:rPr>
      </w:r>
    </w:p>
    <w:p w:rsidR="00000000" w:rsidDel="00000000" w:rsidP="00000000" w:rsidRDefault="00000000" w:rsidRPr="00000000" w14:paraId="00000066">
      <w:pPr>
        <w:spacing w:after="80" w:before="160" w:lineRule="auto"/>
        <w:rPr/>
      </w:pPr>
      <w:r w:rsidDel="00000000" w:rsidR="00000000" w:rsidRPr="00000000">
        <w:rPr>
          <w:b w:val="1"/>
          <w:bCs w:val="1"/>
          <w:sz w:val="22"/>
          <w:szCs w:val="22"/>
          <w:rtl w:val="0"/>
        </w:rPr>
        <w:t xml:space="preserve">Activity 2.2: Train Ensemble Classifiers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Random Forest: an ensemble of decision trees that reduces overfitting and improves generalisation.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XGBoost: a gradient-boosted tree ensemble tuned for high accuracy on structured/tabular data.</w:t>
      </w:r>
      <w:r w:rsidDel="00000000" w:rsidR="00000000" w:rsidRPr="00000000">
        <w:rPr>
          <w:rtl w:val="0"/>
        </w:rPr>
      </w:r>
    </w:p>
    <w:tbl>
      <w:tblPr>
        <w:tblStyle w:val="Table8"/>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1e1e1e" w:val="clear"/>
            <w:tcMar>
              <w:top w:w="150.0" w:type="dxa"/>
              <w:left w:w="200.0" w:type="dxa"/>
              <w:bottom w:w="150.0" w:type="dxa"/>
              <w:right w:w="200.0" w:type="dxa"/>
            </w:tcMar>
          </w:tcPr>
          <w:p w:rsidR="00000000" w:rsidDel="00000000" w:rsidP="00000000" w:rsidRDefault="00000000" w:rsidRPr="00000000" w14:paraId="00000069">
            <w:pPr>
              <w:spacing w:after="20" w:lineRule="auto"/>
              <w:rPr/>
            </w:pPr>
            <w:r w:rsidDel="00000000" w:rsidR="00000000" w:rsidRPr="00000000">
              <w:rPr>
                <w:rFonts w:ascii="Consolas" w:cs="Consolas" w:eastAsia="Consolas" w:hAnsi="Consolas"/>
                <w:color w:val="d4d4d4"/>
                <w:sz w:val="18"/>
                <w:szCs w:val="18"/>
                <w:rtl w:val="0"/>
              </w:rPr>
              <w:t xml:space="preserve">from sklearn.tree import DecisionTreeClassifier</w:t>
            </w:r>
            <w:r w:rsidDel="00000000" w:rsidR="00000000" w:rsidRPr="00000000">
              <w:rPr>
                <w:rtl w:val="0"/>
              </w:rPr>
            </w:r>
          </w:p>
          <w:p w:rsidR="00000000" w:rsidDel="00000000" w:rsidP="00000000" w:rsidRDefault="00000000" w:rsidRPr="00000000" w14:paraId="0000006A">
            <w:pPr>
              <w:spacing w:after="20" w:lineRule="auto"/>
              <w:rPr/>
            </w:pPr>
            <w:r w:rsidDel="00000000" w:rsidR="00000000" w:rsidRPr="00000000">
              <w:rPr>
                <w:rFonts w:ascii="Consolas" w:cs="Consolas" w:eastAsia="Consolas" w:hAnsi="Consolas"/>
                <w:color w:val="d4d4d4"/>
                <w:sz w:val="18"/>
                <w:szCs w:val="18"/>
                <w:rtl w:val="0"/>
              </w:rPr>
              <w:t xml:space="preserve">from sklearn.ensemble import RandomForestClassifier</w:t>
            </w:r>
            <w:r w:rsidDel="00000000" w:rsidR="00000000" w:rsidRPr="00000000">
              <w:rPr>
                <w:rtl w:val="0"/>
              </w:rPr>
            </w:r>
          </w:p>
          <w:p w:rsidR="00000000" w:rsidDel="00000000" w:rsidP="00000000" w:rsidRDefault="00000000" w:rsidRPr="00000000" w14:paraId="0000006B">
            <w:pPr>
              <w:spacing w:after="20" w:lineRule="auto"/>
              <w:rPr/>
            </w:pPr>
            <w:r w:rsidDel="00000000" w:rsidR="00000000" w:rsidRPr="00000000">
              <w:rPr>
                <w:rFonts w:ascii="Consolas" w:cs="Consolas" w:eastAsia="Consolas" w:hAnsi="Consolas"/>
                <w:color w:val="d4d4d4"/>
                <w:sz w:val="18"/>
                <w:szCs w:val="18"/>
                <w:rtl w:val="0"/>
              </w:rPr>
              <w:t xml:space="preserve">from sklearn.neighbors import KNeighborsClassifier</w:t>
            </w:r>
            <w:r w:rsidDel="00000000" w:rsidR="00000000" w:rsidRPr="00000000">
              <w:rPr>
                <w:rtl w:val="0"/>
              </w:rPr>
            </w:r>
          </w:p>
          <w:p w:rsidR="00000000" w:rsidDel="00000000" w:rsidP="00000000" w:rsidRDefault="00000000" w:rsidRPr="00000000" w14:paraId="0000006C">
            <w:pPr>
              <w:spacing w:after="20" w:lineRule="auto"/>
              <w:rPr/>
            </w:pPr>
            <w:r w:rsidDel="00000000" w:rsidR="00000000" w:rsidRPr="00000000">
              <w:rPr>
                <w:rFonts w:ascii="Consolas" w:cs="Consolas" w:eastAsia="Consolas" w:hAnsi="Consolas"/>
                <w:color w:val="d4d4d4"/>
                <w:sz w:val="18"/>
                <w:szCs w:val="18"/>
                <w:rtl w:val="0"/>
              </w:rPr>
              <w:t xml:space="preserve">from xgboost import XGBClassifier</w:t>
            </w:r>
            <w:r w:rsidDel="00000000" w:rsidR="00000000" w:rsidRPr="00000000">
              <w:rPr>
                <w:rtl w:val="0"/>
              </w:rPr>
            </w:r>
          </w:p>
          <w:p w:rsidR="00000000" w:rsidDel="00000000" w:rsidP="00000000" w:rsidRDefault="00000000" w:rsidRPr="00000000" w14:paraId="0000006D">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6E">
            <w:pPr>
              <w:spacing w:after="20" w:lineRule="auto"/>
              <w:rPr/>
            </w:pPr>
            <w:r w:rsidDel="00000000" w:rsidR="00000000" w:rsidRPr="00000000">
              <w:rPr>
                <w:rFonts w:ascii="Consolas" w:cs="Consolas" w:eastAsia="Consolas" w:hAnsi="Consolas"/>
                <w:color w:val="d4d4d4"/>
                <w:sz w:val="18"/>
                <w:szCs w:val="18"/>
                <w:rtl w:val="0"/>
              </w:rPr>
              <w:t xml:space="preserve">models = {</w:t>
            </w:r>
            <w:r w:rsidDel="00000000" w:rsidR="00000000" w:rsidRPr="00000000">
              <w:rPr>
                <w:rtl w:val="0"/>
              </w:rPr>
            </w:r>
          </w:p>
          <w:p w:rsidR="00000000" w:rsidDel="00000000" w:rsidP="00000000" w:rsidRDefault="00000000" w:rsidRPr="00000000" w14:paraId="0000006F">
            <w:pPr>
              <w:spacing w:after="20" w:lineRule="auto"/>
              <w:rPr/>
            </w:pPr>
            <w:r w:rsidDel="00000000" w:rsidR="00000000" w:rsidRPr="00000000">
              <w:rPr>
                <w:rFonts w:ascii="Consolas" w:cs="Consolas" w:eastAsia="Consolas" w:hAnsi="Consolas"/>
                <w:color w:val="d4d4d4"/>
                <w:sz w:val="18"/>
                <w:szCs w:val="18"/>
                <w:rtl w:val="0"/>
              </w:rPr>
              <w:t xml:space="preserve">    'decision_tree': DecisionTreeClassifier(random_state=42),</w:t>
            </w:r>
            <w:r w:rsidDel="00000000" w:rsidR="00000000" w:rsidRPr="00000000">
              <w:rPr>
                <w:rtl w:val="0"/>
              </w:rPr>
            </w:r>
          </w:p>
          <w:p w:rsidR="00000000" w:rsidDel="00000000" w:rsidP="00000000" w:rsidRDefault="00000000" w:rsidRPr="00000000" w14:paraId="00000070">
            <w:pPr>
              <w:spacing w:after="20" w:lineRule="auto"/>
              <w:rPr/>
            </w:pPr>
            <w:r w:rsidDel="00000000" w:rsidR="00000000" w:rsidRPr="00000000">
              <w:rPr>
                <w:rFonts w:ascii="Consolas" w:cs="Consolas" w:eastAsia="Consolas" w:hAnsi="Consolas"/>
                <w:color w:val="d4d4d4"/>
                <w:sz w:val="18"/>
                <w:szCs w:val="18"/>
                <w:rtl w:val="0"/>
              </w:rPr>
              <w:t xml:space="preserve">    'random_forest': RandomForestClassifier(n_estimators=200, random_state=42),</w:t>
            </w:r>
            <w:r w:rsidDel="00000000" w:rsidR="00000000" w:rsidRPr="00000000">
              <w:rPr>
                <w:rtl w:val="0"/>
              </w:rPr>
            </w:r>
          </w:p>
          <w:p w:rsidR="00000000" w:rsidDel="00000000" w:rsidP="00000000" w:rsidRDefault="00000000" w:rsidRPr="00000000" w14:paraId="00000071">
            <w:pPr>
              <w:spacing w:after="20" w:lineRule="auto"/>
              <w:rPr/>
            </w:pPr>
            <w:r w:rsidDel="00000000" w:rsidR="00000000" w:rsidRPr="00000000">
              <w:rPr>
                <w:rFonts w:ascii="Consolas" w:cs="Consolas" w:eastAsia="Consolas" w:hAnsi="Consolas"/>
                <w:color w:val="d4d4d4"/>
                <w:sz w:val="18"/>
                <w:szCs w:val="18"/>
                <w:rtl w:val="0"/>
              </w:rPr>
              <w:t xml:space="preserve">    'knn': KNeighborsClassifier(n_neighbors=5),</w:t>
            </w:r>
            <w:r w:rsidDel="00000000" w:rsidR="00000000" w:rsidRPr="00000000">
              <w:rPr>
                <w:rtl w:val="0"/>
              </w:rPr>
            </w:r>
          </w:p>
          <w:p w:rsidR="00000000" w:rsidDel="00000000" w:rsidP="00000000" w:rsidRDefault="00000000" w:rsidRPr="00000000" w14:paraId="00000072">
            <w:pPr>
              <w:spacing w:after="20" w:lineRule="auto"/>
              <w:rPr/>
            </w:pPr>
            <w:r w:rsidDel="00000000" w:rsidR="00000000" w:rsidRPr="00000000">
              <w:rPr>
                <w:rFonts w:ascii="Consolas" w:cs="Consolas" w:eastAsia="Consolas" w:hAnsi="Consolas"/>
                <w:color w:val="d4d4d4"/>
                <w:sz w:val="18"/>
                <w:szCs w:val="18"/>
                <w:rtl w:val="0"/>
              </w:rPr>
              <w:t xml:space="preserve">    'xgboost': XGBClassifier(</w:t>
            </w:r>
            <w:r w:rsidDel="00000000" w:rsidR="00000000" w:rsidRPr="00000000">
              <w:rPr>
                <w:rtl w:val="0"/>
              </w:rPr>
            </w:r>
          </w:p>
          <w:p w:rsidR="00000000" w:rsidDel="00000000" w:rsidP="00000000" w:rsidRDefault="00000000" w:rsidRPr="00000000" w14:paraId="00000073">
            <w:pPr>
              <w:spacing w:after="20" w:lineRule="auto"/>
              <w:rPr/>
            </w:pPr>
            <w:r w:rsidDel="00000000" w:rsidR="00000000" w:rsidRPr="00000000">
              <w:rPr>
                <w:rFonts w:ascii="Consolas" w:cs="Consolas" w:eastAsia="Consolas" w:hAnsi="Consolas"/>
                <w:color w:val="d4d4d4"/>
                <w:sz w:val="18"/>
                <w:szCs w:val="18"/>
                <w:rtl w:val="0"/>
              </w:rPr>
              <w:t xml:space="preserve">        n_estimators=300, learning_rate=0.1,</w:t>
            </w:r>
            <w:r w:rsidDel="00000000" w:rsidR="00000000" w:rsidRPr="00000000">
              <w:rPr>
                <w:rtl w:val="0"/>
              </w:rPr>
            </w:r>
          </w:p>
          <w:p w:rsidR="00000000" w:rsidDel="00000000" w:rsidP="00000000" w:rsidRDefault="00000000" w:rsidRPr="00000000" w14:paraId="00000074">
            <w:pPr>
              <w:spacing w:after="20" w:lineRule="auto"/>
              <w:rPr/>
            </w:pPr>
            <w:r w:rsidDel="00000000" w:rsidR="00000000" w:rsidRPr="00000000">
              <w:rPr>
                <w:rFonts w:ascii="Consolas" w:cs="Consolas" w:eastAsia="Consolas" w:hAnsi="Consolas"/>
                <w:color w:val="d4d4d4"/>
                <w:sz w:val="18"/>
                <w:szCs w:val="18"/>
                <w:rtl w:val="0"/>
              </w:rPr>
              <w:t xml:space="preserve">        max_depth=5, random_state=42, eval_metric='logloss'</w:t>
            </w:r>
            <w:r w:rsidDel="00000000" w:rsidR="00000000" w:rsidRPr="00000000">
              <w:rPr>
                <w:rtl w:val="0"/>
              </w:rPr>
            </w:r>
          </w:p>
          <w:p w:rsidR="00000000" w:rsidDel="00000000" w:rsidP="00000000" w:rsidRDefault="00000000" w:rsidRPr="00000000" w14:paraId="00000075">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76">
            <w:pPr>
              <w:spacing w:after="20" w:lineRule="auto"/>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77">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78">
            <w:pPr>
              <w:spacing w:after="20" w:lineRule="auto"/>
              <w:rPr/>
            </w:pPr>
            <w:r w:rsidDel="00000000" w:rsidR="00000000" w:rsidRPr="00000000">
              <w:rPr>
                <w:rFonts w:ascii="Consolas" w:cs="Consolas" w:eastAsia="Consolas" w:hAnsi="Consolas"/>
                <w:color w:val="d4d4d4"/>
                <w:sz w:val="18"/>
                <w:szCs w:val="18"/>
                <w:rtl w:val="0"/>
              </w:rPr>
              <w:t xml:space="preserve">for name, model in models.items():</w:t>
            </w:r>
            <w:r w:rsidDel="00000000" w:rsidR="00000000" w:rsidRPr="00000000">
              <w:rPr>
                <w:rtl w:val="0"/>
              </w:rPr>
            </w:r>
          </w:p>
          <w:p w:rsidR="00000000" w:rsidDel="00000000" w:rsidP="00000000" w:rsidRDefault="00000000" w:rsidRPr="00000000" w14:paraId="00000079">
            <w:pPr>
              <w:spacing w:after="20" w:lineRule="auto"/>
              <w:rPr/>
            </w:pPr>
            <w:r w:rsidDel="00000000" w:rsidR="00000000" w:rsidRPr="00000000">
              <w:rPr>
                <w:rFonts w:ascii="Consolas" w:cs="Consolas" w:eastAsia="Consolas" w:hAnsi="Consolas"/>
                <w:color w:val="d4d4d4"/>
                <w:sz w:val="18"/>
                <w:szCs w:val="18"/>
                <w:rtl w:val="0"/>
              </w:rPr>
              <w:t xml:space="preserve">    model.fit(X_train, y_train)</w:t>
            </w:r>
            <w:r w:rsidDel="00000000" w:rsidR="00000000" w:rsidRPr="00000000">
              <w:rPr>
                <w:rtl w:val="0"/>
              </w:rPr>
            </w:r>
          </w:p>
        </w:tc>
      </w:tr>
    </w:tbl>
    <w:p w:rsidR="00000000" w:rsidDel="00000000" w:rsidP="00000000" w:rsidRDefault="00000000" w:rsidRPr="00000000" w14:paraId="0000007A">
      <w:pPr>
        <w:spacing w:after="80" w:before="160" w:lineRule="auto"/>
        <w:rPr/>
      </w:pPr>
      <w:r w:rsidDel="00000000" w:rsidR="00000000" w:rsidRPr="00000000">
        <w:rPr>
          <w:b w:val="1"/>
          <w:bCs w:val="1"/>
          <w:sz w:val="22"/>
          <w:szCs w:val="22"/>
          <w:rtl w:val="0"/>
        </w:rPr>
        <w:t xml:space="preserve">Activity 2.3: Evaluate Model Performance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Score each trained model on the held-out test set using accuracy, precision, recall, and F1-score.</w:t>
      </w:r>
      <w:r w:rsidDel="00000000" w:rsidR="00000000" w:rsidRPr="00000000">
        <w:rPr>
          <w:rtl w:val="0"/>
        </w:rPr>
      </w:r>
    </w:p>
    <w:tbl>
      <w:tblPr>
        <w:tblStyle w:val="Table9"/>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1e1e1e" w:val="clear"/>
            <w:tcMar>
              <w:top w:w="150.0" w:type="dxa"/>
              <w:left w:w="200.0" w:type="dxa"/>
              <w:bottom w:w="150.0" w:type="dxa"/>
              <w:right w:w="200.0" w:type="dxa"/>
            </w:tcMar>
          </w:tcPr>
          <w:p w:rsidR="00000000" w:rsidDel="00000000" w:rsidP="00000000" w:rsidRDefault="00000000" w:rsidRPr="00000000" w14:paraId="0000007C">
            <w:pPr>
              <w:spacing w:after="20" w:lineRule="auto"/>
              <w:rPr/>
            </w:pPr>
            <w:r w:rsidDel="00000000" w:rsidR="00000000" w:rsidRPr="00000000">
              <w:rPr>
                <w:rFonts w:ascii="Consolas" w:cs="Consolas" w:eastAsia="Consolas" w:hAnsi="Consolas"/>
                <w:color w:val="d4d4d4"/>
                <w:sz w:val="18"/>
                <w:szCs w:val="18"/>
                <w:rtl w:val="0"/>
              </w:rPr>
              <w:t xml:space="preserve">from sklearn.metrics import accuracy_score, classification_report</w:t>
            </w:r>
            <w:r w:rsidDel="00000000" w:rsidR="00000000" w:rsidRPr="00000000">
              <w:rPr>
                <w:rtl w:val="0"/>
              </w:rPr>
            </w:r>
          </w:p>
          <w:p w:rsidR="00000000" w:rsidDel="00000000" w:rsidP="00000000" w:rsidRDefault="00000000" w:rsidRPr="00000000" w14:paraId="0000007D">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7E">
            <w:pPr>
              <w:spacing w:after="20" w:lineRule="auto"/>
              <w:rPr/>
            </w:pPr>
            <w:r w:rsidDel="00000000" w:rsidR="00000000" w:rsidRPr="00000000">
              <w:rPr>
                <w:rFonts w:ascii="Consolas" w:cs="Consolas" w:eastAsia="Consolas" w:hAnsi="Consolas"/>
                <w:color w:val="d4d4d4"/>
                <w:sz w:val="18"/>
                <w:szCs w:val="18"/>
                <w:rtl w:val="0"/>
              </w:rPr>
              <w:t xml:space="preserve">for name, model in models.items():</w:t>
            </w:r>
            <w:r w:rsidDel="00000000" w:rsidR="00000000" w:rsidRPr="00000000">
              <w:rPr>
                <w:rtl w:val="0"/>
              </w:rPr>
            </w:r>
          </w:p>
          <w:p w:rsidR="00000000" w:rsidDel="00000000" w:rsidP="00000000" w:rsidRDefault="00000000" w:rsidRPr="00000000" w14:paraId="0000007F">
            <w:pPr>
              <w:spacing w:after="20" w:lineRule="auto"/>
              <w:rPr/>
            </w:pPr>
            <w:r w:rsidDel="00000000" w:rsidR="00000000" w:rsidRPr="00000000">
              <w:rPr>
                <w:rFonts w:ascii="Consolas" w:cs="Consolas" w:eastAsia="Consolas" w:hAnsi="Consolas"/>
                <w:color w:val="d4d4d4"/>
                <w:sz w:val="18"/>
                <w:szCs w:val="18"/>
                <w:rtl w:val="0"/>
              </w:rPr>
              <w:t xml:space="preserve">    preds = model.predict(X_test)</w:t>
            </w:r>
            <w:r w:rsidDel="00000000" w:rsidR="00000000" w:rsidRPr="00000000">
              <w:rPr>
                <w:rtl w:val="0"/>
              </w:rPr>
            </w:r>
          </w:p>
          <w:p w:rsidR="00000000" w:rsidDel="00000000" w:rsidP="00000000" w:rsidRDefault="00000000" w:rsidRPr="00000000" w14:paraId="00000080">
            <w:pPr>
              <w:spacing w:after="20" w:lineRule="auto"/>
              <w:rPr/>
            </w:pPr>
            <w:r w:rsidDel="00000000" w:rsidR="00000000" w:rsidRPr="00000000">
              <w:rPr>
                <w:rFonts w:ascii="Consolas" w:cs="Consolas" w:eastAsia="Consolas" w:hAnsi="Consolas"/>
                <w:color w:val="d4d4d4"/>
                <w:sz w:val="18"/>
                <w:szCs w:val="18"/>
                <w:rtl w:val="0"/>
              </w:rPr>
              <w:t xml:space="preserve">    acc = accuracy_score(y_test, preds)</w:t>
            </w:r>
            <w:r w:rsidDel="00000000" w:rsidR="00000000" w:rsidRPr="00000000">
              <w:rPr>
                <w:rtl w:val="0"/>
              </w:rPr>
            </w:r>
          </w:p>
          <w:p w:rsidR="00000000" w:rsidDel="00000000" w:rsidP="00000000" w:rsidRDefault="00000000" w:rsidRPr="00000000" w14:paraId="00000081">
            <w:pPr>
              <w:spacing w:after="20" w:lineRule="auto"/>
              <w:rPr/>
            </w:pPr>
            <w:r w:rsidDel="00000000" w:rsidR="00000000" w:rsidRPr="00000000">
              <w:rPr>
                <w:rFonts w:ascii="Consolas" w:cs="Consolas" w:eastAsia="Consolas" w:hAnsi="Consolas"/>
                <w:color w:val="d4d4d4"/>
                <w:sz w:val="18"/>
                <w:szCs w:val="18"/>
                <w:rtl w:val="0"/>
              </w:rPr>
              <w:t xml:space="preserve">    print(f'{name}: {acc*100:.2f}% accuracy')</w:t>
            </w:r>
            <w:r w:rsidDel="00000000" w:rsidR="00000000" w:rsidRPr="00000000">
              <w:rPr>
                <w:rtl w:val="0"/>
              </w:rPr>
            </w:r>
          </w:p>
          <w:p w:rsidR="00000000" w:rsidDel="00000000" w:rsidP="00000000" w:rsidRDefault="00000000" w:rsidRPr="00000000" w14:paraId="00000082">
            <w:pPr>
              <w:spacing w:after="20" w:lineRule="auto"/>
              <w:rPr/>
            </w:pPr>
            <w:r w:rsidDel="00000000" w:rsidR="00000000" w:rsidRPr="00000000">
              <w:rPr>
                <w:rFonts w:ascii="Consolas" w:cs="Consolas" w:eastAsia="Consolas" w:hAnsi="Consolas"/>
                <w:color w:val="d4d4d4"/>
                <w:sz w:val="18"/>
                <w:szCs w:val="18"/>
                <w:rtl w:val="0"/>
              </w:rPr>
              <w:t xml:space="preserve">    print(classification_report(y_test, preds))</w:t>
            </w:r>
            <w:r w:rsidDel="00000000" w:rsidR="00000000" w:rsidRPr="00000000">
              <w:rPr>
                <w:rtl w:val="0"/>
              </w:rPr>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4">
            <w:pPr>
              <w:rPr/>
            </w:pPr>
            <w:r w:rsidDel="00000000" w:rsidR="00000000" w:rsidRPr="00000000">
              <w:rPr/>
              <w:drawing>
                <wp:inline distB="0" distT="0" distL="0" distR="0">
                  <wp:extent cx="1304925" cy="542925"/>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5">
            <w:pPr>
              <w:jc w:val="right"/>
              <w:rPr/>
            </w:pPr>
            <w:r w:rsidDel="00000000" w:rsidR="00000000" w:rsidRPr="00000000">
              <w:rPr/>
              <w:drawing>
                <wp:inline distB="0" distT="0" distL="0" distR="0">
                  <wp:extent cx="828675" cy="381000"/>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spacing w:after="200" w:before="300" w:lineRule="auto"/>
        <w:rPr/>
      </w:pPr>
      <w:r w:rsidDel="00000000" w:rsidR="00000000" w:rsidRPr="00000000">
        <w:rPr>
          <w:b w:val="1"/>
          <w:bCs w:val="1"/>
          <w:sz w:val="32"/>
          <w:szCs w:val="32"/>
          <w:rtl w:val="0"/>
        </w:rPr>
        <w:t xml:space="preserve">Milestone 3: Model Evaluation and Persistence</w:t>
      </w:r>
      <w:r w:rsidDel="00000000" w:rsidR="00000000" w:rsidRPr="00000000">
        <w:rPr>
          <w:rtl w:val="0"/>
        </w:rPr>
      </w:r>
    </w:p>
    <w:p w:rsidR="00000000" w:rsidDel="00000000" w:rsidP="00000000" w:rsidRDefault="00000000" w:rsidRPr="00000000" w14:paraId="00000087">
      <w:pPr>
        <w:spacing w:after="180" w:lineRule="auto"/>
        <w:rPr/>
      </w:pPr>
      <w:r w:rsidDel="00000000" w:rsidR="00000000" w:rsidRPr="00000000">
        <w:rPr>
          <w:b w:val="0"/>
          <w:bCs w:val="0"/>
          <w:i w:val="0"/>
          <w:iCs w:val="0"/>
          <w:sz w:val="21"/>
          <w:szCs w:val="21"/>
          <w:rtl w:val="0"/>
        </w:rPr>
        <w:t xml:space="preserve">Milestone 3 focuses on comparing the four trained models, selecting the best performer, and saving it so the Flask application can load it at runtime without retraining.</w:t>
      </w:r>
      <w:r w:rsidDel="00000000" w:rsidR="00000000" w:rsidRPr="00000000">
        <w:rPr>
          <w:rtl w:val="0"/>
        </w:rPr>
      </w:r>
    </w:p>
    <w:p w:rsidR="00000000" w:rsidDel="00000000" w:rsidP="00000000" w:rsidRDefault="00000000" w:rsidRPr="00000000" w14:paraId="00000088">
      <w:pPr>
        <w:spacing w:after="80" w:before="160" w:lineRule="auto"/>
        <w:rPr/>
      </w:pPr>
      <w:r w:rsidDel="00000000" w:rsidR="00000000" w:rsidRPr="00000000">
        <w:rPr>
          <w:b w:val="1"/>
          <w:bCs w:val="1"/>
          <w:sz w:val="22"/>
          <w:szCs w:val="22"/>
          <w:rtl w:val="0"/>
        </w:rPr>
        <w:t xml:space="preserve">Activity 3.1: Compare Model Performance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Rank Decision Tree, Random Forest, KNN, and XGBoost by test accuracy and F1-score.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XGBoost is selected as the best-performing model, achieving 96.55% accuracy on the test dataset.</w:t>
      </w:r>
      <w:r w:rsidDel="00000000" w:rsidR="00000000" w:rsidRPr="00000000">
        <w:rPr>
          <w:rtl w:val="0"/>
        </w:rPr>
      </w:r>
    </w:p>
    <w:p w:rsidR="00000000" w:rsidDel="00000000" w:rsidP="00000000" w:rsidRDefault="00000000" w:rsidRPr="00000000" w14:paraId="0000008B">
      <w:pPr>
        <w:spacing w:after="80" w:before="160" w:lineRule="auto"/>
        <w:rPr/>
      </w:pPr>
      <w:r w:rsidDel="00000000" w:rsidR="00000000" w:rsidRPr="00000000">
        <w:rPr>
          <w:b w:val="1"/>
          <w:bCs w:val="1"/>
          <w:sz w:val="22"/>
          <w:szCs w:val="22"/>
          <w:rtl w:val="0"/>
        </w:rPr>
        <w:t xml:space="preserve">Activity 3.2: Persist the Selected Model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Save the trained XGBoost model (and any scaler/encoder used) with Joblib so it can be reloaded instantly by the web application.</w:t>
      </w:r>
      <w:r w:rsidDel="00000000" w:rsidR="00000000" w:rsidRPr="00000000">
        <w:rPr>
          <w:rtl w:val="0"/>
        </w:rPr>
      </w:r>
    </w:p>
    <w:tbl>
      <w:tblPr>
        <w:tblStyle w:val="Table11"/>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1e1e1e" w:val="clear"/>
            <w:tcMar>
              <w:top w:w="150.0" w:type="dxa"/>
              <w:left w:w="200.0" w:type="dxa"/>
              <w:bottom w:w="150.0" w:type="dxa"/>
              <w:right w:w="200.0" w:type="dxa"/>
            </w:tcMar>
          </w:tcPr>
          <w:p w:rsidR="00000000" w:rsidDel="00000000" w:rsidP="00000000" w:rsidRDefault="00000000" w:rsidRPr="00000000" w14:paraId="0000008D">
            <w:pPr>
              <w:spacing w:after="20" w:lineRule="auto"/>
              <w:rPr/>
            </w:pPr>
            <w:r w:rsidDel="00000000" w:rsidR="00000000" w:rsidRPr="00000000">
              <w:rPr>
                <w:rFonts w:ascii="Consolas" w:cs="Consolas" w:eastAsia="Consolas" w:hAnsi="Consolas"/>
                <w:color w:val="d4d4d4"/>
                <w:sz w:val="18"/>
                <w:szCs w:val="18"/>
                <w:rtl w:val="0"/>
              </w:rPr>
              <w:t xml:space="preserve">import joblib</w:t>
            </w:r>
            <w:r w:rsidDel="00000000" w:rsidR="00000000" w:rsidRPr="00000000">
              <w:rPr>
                <w:rtl w:val="0"/>
              </w:rPr>
            </w:r>
          </w:p>
          <w:p w:rsidR="00000000" w:rsidDel="00000000" w:rsidP="00000000" w:rsidRDefault="00000000" w:rsidRPr="00000000" w14:paraId="0000008E">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8F">
            <w:pPr>
              <w:spacing w:after="20" w:lineRule="auto"/>
              <w:rPr/>
            </w:pPr>
            <w:r w:rsidDel="00000000" w:rsidR="00000000" w:rsidRPr="00000000">
              <w:rPr>
                <w:rFonts w:ascii="Consolas" w:cs="Consolas" w:eastAsia="Consolas" w:hAnsi="Consolas"/>
                <w:color w:val="d4d4d4"/>
                <w:sz w:val="18"/>
                <w:szCs w:val="18"/>
                <w:rtl w:val="0"/>
              </w:rPr>
              <w:t xml:space="preserve">best_model = models['xgboost']</w:t>
            </w:r>
            <w:r w:rsidDel="00000000" w:rsidR="00000000" w:rsidRPr="00000000">
              <w:rPr>
                <w:rtl w:val="0"/>
              </w:rPr>
            </w:r>
          </w:p>
          <w:p w:rsidR="00000000" w:rsidDel="00000000" w:rsidP="00000000" w:rsidRDefault="00000000" w:rsidRPr="00000000" w14:paraId="00000090">
            <w:pPr>
              <w:spacing w:after="20" w:lineRule="auto"/>
              <w:rPr/>
            </w:pPr>
            <w:r w:rsidDel="00000000" w:rsidR="00000000" w:rsidRPr="00000000">
              <w:rPr>
                <w:rFonts w:ascii="Consolas" w:cs="Consolas" w:eastAsia="Consolas" w:hAnsi="Consolas"/>
                <w:color w:val="d4d4d4"/>
                <w:sz w:val="18"/>
                <w:szCs w:val="18"/>
                <w:rtl w:val="0"/>
              </w:rPr>
              <w:t xml:space="preserve">joblib.dump(best_model, 'model/flood_xgboost_model.joblib')</w:t>
            </w:r>
            <w:r w:rsidDel="00000000" w:rsidR="00000000" w:rsidRPr="00000000">
              <w:rPr>
                <w:rtl w:val="0"/>
              </w:rPr>
            </w:r>
          </w:p>
        </w:tc>
      </w:tr>
    </w:tbl>
    <w:p w:rsidR="00000000" w:rsidDel="00000000" w:rsidP="00000000" w:rsidRDefault="00000000" w:rsidRPr="00000000" w14:paraId="00000091">
      <w:pPr>
        <w:rPr/>
      </w:pPr>
      <w:r w:rsidDel="00000000" w:rsidR="00000000" w:rsidRPr="00000000">
        <w:br w:type="page"/>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2">
            <w:pPr>
              <w:rPr/>
            </w:pPr>
            <w:r w:rsidDel="00000000" w:rsidR="00000000" w:rsidRPr="00000000">
              <w:rPr/>
              <w:drawing>
                <wp:inline distB="0" distT="0" distL="0" distR="0">
                  <wp:extent cx="1304925" cy="542925"/>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3">
            <w:pPr>
              <w:jc w:val="right"/>
              <w:rPr/>
            </w:pPr>
            <w:r w:rsidDel="00000000" w:rsidR="00000000" w:rsidRPr="00000000">
              <w:rPr/>
              <w:drawing>
                <wp:inline distB="0" distT="0" distL="0" distR="0">
                  <wp:extent cx="828675" cy="381000"/>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spacing w:after="200" w:before="300" w:lineRule="auto"/>
        <w:rPr/>
      </w:pPr>
      <w:r w:rsidDel="00000000" w:rsidR="00000000" w:rsidRPr="00000000">
        <w:rPr>
          <w:b w:val="1"/>
          <w:bCs w:val="1"/>
          <w:sz w:val="32"/>
          <w:szCs w:val="32"/>
          <w:rtl w:val="0"/>
        </w:rPr>
        <w:t xml:space="preserve">Milestone 4: Flask Application Development</w:t>
      </w:r>
      <w:r w:rsidDel="00000000" w:rsidR="00000000" w:rsidRPr="00000000">
        <w:rPr>
          <w:rtl w:val="0"/>
        </w:rPr>
      </w:r>
    </w:p>
    <w:p w:rsidR="00000000" w:rsidDel="00000000" w:rsidP="00000000" w:rsidRDefault="00000000" w:rsidRPr="00000000" w14:paraId="00000095">
      <w:pPr>
        <w:spacing w:after="180" w:lineRule="auto"/>
        <w:rPr/>
      </w:pPr>
      <w:r w:rsidDel="00000000" w:rsidR="00000000" w:rsidRPr="00000000">
        <w:rPr>
          <w:b w:val="0"/>
          <w:bCs w:val="0"/>
          <w:i w:val="0"/>
          <w:iCs w:val="0"/>
          <w:sz w:val="21"/>
          <w:szCs w:val="21"/>
          <w:rtl w:val="0"/>
        </w:rPr>
        <w:t xml:space="preserve">Milestone 4 focuses on creating app.py, the backbone of the Rising Waters application. This milestone sets up the routes, loads the saved model, validates incoming readings, and returns the flood-risk prediction.</w:t>
      </w:r>
      <w:r w:rsidDel="00000000" w:rsidR="00000000" w:rsidRPr="00000000">
        <w:rPr>
          <w:rtl w:val="0"/>
        </w:rPr>
      </w:r>
    </w:p>
    <w:p w:rsidR="00000000" w:rsidDel="00000000" w:rsidP="00000000" w:rsidRDefault="00000000" w:rsidRPr="00000000" w14:paraId="00000096">
      <w:pPr>
        <w:spacing w:after="80" w:before="160" w:lineRule="auto"/>
        <w:rPr/>
      </w:pPr>
      <w:r w:rsidDel="00000000" w:rsidR="00000000" w:rsidRPr="00000000">
        <w:rPr>
          <w:b w:val="1"/>
          <w:bCs w:val="1"/>
          <w:sz w:val="22"/>
          <w:szCs w:val="22"/>
          <w:rtl w:val="0"/>
        </w:rPr>
        <w:t xml:space="preserve">Activity 4.1: Define Routes in app.py</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 Home page route that renders the input form (index.html).</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/predict - POST endpoint that accepts the submitted readings and returns the flood-risk classification.</w:t>
      </w:r>
      <w:r w:rsidDel="00000000" w:rsidR="00000000" w:rsidRPr="00000000">
        <w:rPr>
          <w:rtl w:val="0"/>
        </w:rPr>
      </w:r>
    </w:p>
    <w:tbl>
      <w:tblPr>
        <w:tblStyle w:val="Table13"/>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1e1e1e" w:val="clear"/>
            <w:tcMar>
              <w:top w:w="150.0" w:type="dxa"/>
              <w:left w:w="200.0" w:type="dxa"/>
              <w:bottom w:w="150.0" w:type="dxa"/>
              <w:right w:w="200.0" w:type="dxa"/>
            </w:tcMar>
          </w:tcPr>
          <w:p w:rsidR="00000000" w:rsidDel="00000000" w:rsidP="00000000" w:rsidRDefault="00000000" w:rsidRPr="00000000" w14:paraId="00000099">
            <w:pPr>
              <w:spacing w:after="20" w:lineRule="auto"/>
              <w:rPr/>
            </w:pPr>
            <w:r w:rsidDel="00000000" w:rsidR="00000000" w:rsidRPr="00000000">
              <w:rPr>
                <w:rFonts w:ascii="Consolas" w:cs="Consolas" w:eastAsia="Consolas" w:hAnsi="Consolas"/>
                <w:color w:val="d4d4d4"/>
                <w:sz w:val="18"/>
                <w:szCs w:val="18"/>
                <w:rtl w:val="0"/>
              </w:rPr>
              <w:t xml:space="preserve">from flask import Flask, request, render_template, jsonify</w:t>
            </w:r>
            <w:r w:rsidDel="00000000" w:rsidR="00000000" w:rsidRPr="00000000">
              <w:rPr>
                <w:rtl w:val="0"/>
              </w:rPr>
            </w:r>
          </w:p>
          <w:p w:rsidR="00000000" w:rsidDel="00000000" w:rsidP="00000000" w:rsidRDefault="00000000" w:rsidRPr="00000000" w14:paraId="0000009A">
            <w:pPr>
              <w:spacing w:after="20" w:lineRule="auto"/>
              <w:rPr/>
            </w:pPr>
            <w:r w:rsidDel="00000000" w:rsidR="00000000" w:rsidRPr="00000000">
              <w:rPr>
                <w:rFonts w:ascii="Consolas" w:cs="Consolas" w:eastAsia="Consolas" w:hAnsi="Consolas"/>
                <w:color w:val="d4d4d4"/>
                <w:sz w:val="18"/>
                <w:szCs w:val="18"/>
                <w:rtl w:val="0"/>
              </w:rPr>
              <w:t xml:space="preserve">import joblib</w:t>
            </w:r>
            <w:r w:rsidDel="00000000" w:rsidR="00000000" w:rsidRPr="00000000">
              <w:rPr>
                <w:rtl w:val="0"/>
              </w:rPr>
            </w:r>
          </w:p>
          <w:p w:rsidR="00000000" w:rsidDel="00000000" w:rsidP="00000000" w:rsidRDefault="00000000" w:rsidRPr="00000000" w14:paraId="0000009B">
            <w:pPr>
              <w:spacing w:after="20" w:lineRule="auto"/>
              <w:rPr/>
            </w:pPr>
            <w:r w:rsidDel="00000000" w:rsidR="00000000" w:rsidRPr="00000000">
              <w:rPr>
                <w:rFonts w:ascii="Consolas" w:cs="Consolas" w:eastAsia="Consolas" w:hAnsi="Consolas"/>
                <w:color w:val="d4d4d4"/>
                <w:sz w:val="18"/>
                <w:szCs w:val="18"/>
                <w:rtl w:val="0"/>
              </w:rPr>
              <w:t xml:space="preserve">import numpy as np</w:t>
            </w:r>
            <w:r w:rsidDel="00000000" w:rsidR="00000000" w:rsidRPr="00000000">
              <w:rPr>
                <w:rtl w:val="0"/>
              </w:rPr>
            </w:r>
          </w:p>
          <w:p w:rsidR="00000000" w:rsidDel="00000000" w:rsidP="00000000" w:rsidRDefault="00000000" w:rsidRPr="00000000" w14:paraId="0000009C">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9D">
            <w:pPr>
              <w:spacing w:after="20" w:lineRule="auto"/>
              <w:rPr/>
            </w:pPr>
            <w:r w:rsidDel="00000000" w:rsidR="00000000" w:rsidRPr="00000000">
              <w:rPr>
                <w:rFonts w:ascii="Consolas" w:cs="Consolas" w:eastAsia="Consolas" w:hAnsi="Consolas"/>
                <w:color w:val="d4d4d4"/>
                <w:sz w:val="18"/>
                <w:szCs w:val="18"/>
                <w:rtl w:val="0"/>
              </w:rPr>
              <w:t xml:space="preserve">app = Flask(__name__)</w:t>
            </w:r>
            <w:r w:rsidDel="00000000" w:rsidR="00000000" w:rsidRPr="00000000">
              <w:rPr>
                <w:rtl w:val="0"/>
              </w:rPr>
            </w:r>
          </w:p>
          <w:p w:rsidR="00000000" w:rsidDel="00000000" w:rsidP="00000000" w:rsidRDefault="00000000" w:rsidRPr="00000000" w14:paraId="0000009E">
            <w:pPr>
              <w:spacing w:after="20" w:lineRule="auto"/>
              <w:rPr/>
            </w:pPr>
            <w:r w:rsidDel="00000000" w:rsidR="00000000" w:rsidRPr="00000000">
              <w:rPr>
                <w:rFonts w:ascii="Consolas" w:cs="Consolas" w:eastAsia="Consolas" w:hAnsi="Consolas"/>
                <w:color w:val="d4d4d4"/>
                <w:sz w:val="18"/>
                <w:szCs w:val="18"/>
                <w:rtl w:val="0"/>
              </w:rPr>
              <w:t xml:space="preserve">model = joblib.load('model/flood_xgboost_model.joblib')</w:t>
            </w:r>
            <w:r w:rsidDel="00000000" w:rsidR="00000000" w:rsidRPr="00000000">
              <w:rPr>
                <w:rtl w:val="0"/>
              </w:rPr>
            </w:r>
          </w:p>
          <w:p w:rsidR="00000000" w:rsidDel="00000000" w:rsidP="00000000" w:rsidRDefault="00000000" w:rsidRPr="00000000" w14:paraId="0000009F">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A0">
            <w:pPr>
              <w:spacing w:after="20" w:lineRule="auto"/>
              <w:rPr/>
            </w:pPr>
            <w:r w:rsidDel="00000000" w:rsidR="00000000" w:rsidRPr="00000000">
              <w:rPr>
                <w:rFonts w:ascii="Consolas" w:cs="Consolas" w:eastAsia="Consolas" w:hAnsi="Consolas"/>
                <w:color w:val="d4d4d4"/>
                <w:sz w:val="18"/>
                <w:szCs w:val="18"/>
                <w:rtl w:val="0"/>
              </w:rPr>
              <w:t xml:space="preserve">@app.route('/')</w:t>
            </w:r>
            <w:r w:rsidDel="00000000" w:rsidR="00000000" w:rsidRPr="00000000">
              <w:rPr>
                <w:rtl w:val="0"/>
              </w:rPr>
            </w:r>
          </w:p>
          <w:p w:rsidR="00000000" w:rsidDel="00000000" w:rsidP="00000000" w:rsidRDefault="00000000" w:rsidRPr="00000000" w14:paraId="000000A1">
            <w:pPr>
              <w:spacing w:after="20" w:lineRule="auto"/>
              <w:rPr/>
            </w:pPr>
            <w:r w:rsidDel="00000000" w:rsidR="00000000" w:rsidRPr="00000000">
              <w:rPr>
                <w:rFonts w:ascii="Consolas" w:cs="Consolas" w:eastAsia="Consolas" w:hAnsi="Consolas"/>
                <w:color w:val="d4d4d4"/>
                <w:sz w:val="18"/>
                <w:szCs w:val="18"/>
                <w:rtl w:val="0"/>
              </w:rPr>
              <w:t xml:space="preserve">def index():</w:t>
            </w:r>
            <w:r w:rsidDel="00000000" w:rsidR="00000000" w:rsidRPr="00000000">
              <w:rPr>
                <w:rtl w:val="0"/>
              </w:rPr>
            </w:r>
          </w:p>
          <w:p w:rsidR="00000000" w:rsidDel="00000000" w:rsidP="00000000" w:rsidRDefault="00000000" w:rsidRPr="00000000" w14:paraId="000000A2">
            <w:pPr>
              <w:spacing w:after="20" w:lineRule="auto"/>
              <w:rPr/>
            </w:pPr>
            <w:r w:rsidDel="00000000" w:rsidR="00000000" w:rsidRPr="00000000">
              <w:rPr>
                <w:rFonts w:ascii="Consolas" w:cs="Consolas" w:eastAsia="Consolas" w:hAnsi="Consolas"/>
                <w:color w:val="d4d4d4"/>
                <w:sz w:val="18"/>
                <w:szCs w:val="18"/>
                <w:rtl w:val="0"/>
              </w:rPr>
              <w:t xml:space="preserve">    return render_template('index.html')</w:t>
            </w:r>
            <w:r w:rsidDel="00000000" w:rsidR="00000000" w:rsidRPr="00000000">
              <w:rPr>
                <w:rtl w:val="0"/>
              </w:rPr>
            </w:r>
          </w:p>
          <w:p w:rsidR="00000000" w:rsidDel="00000000" w:rsidP="00000000" w:rsidRDefault="00000000" w:rsidRPr="00000000" w14:paraId="000000A3">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A4">
            <w:pPr>
              <w:spacing w:after="20" w:lineRule="auto"/>
              <w:rPr/>
            </w:pPr>
            <w:r w:rsidDel="00000000" w:rsidR="00000000" w:rsidRPr="00000000">
              <w:rPr>
                <w:rFonts w:ascii="Consolas" w:cs="Consolas" w:eastAsia="Consolas" w:hAnsi="Consolas"/>
                <w:color w:val="d4d4d4"/>
                <w:sz w:val="18"/>
                <w:szCs w:val="18"/>
                <w:rtl w:val="0"/>
              </w:rPr>
              <w:t xml:space="preserve">@app.route('/predict', methods=['POST'])</w:t>
            </w:r>
            <w:r w:rsidDel="00000000" w:rsidR="00000000" w:rsidRPr="00000000">
              <w:rPr>
                <w:rtl w:val="0"/>
              </w:rPr>
            </w:r>
          </w:p>
          <w:p w:rsidR="00000000" w:rsidDel="00000000" w:rsidP="00000000" w:rsidRDefault="00000000" w:rsidRPr="00000000" w14:paraId="000000A5">
            <w:pPr>
              <w:spacing w:after="20" w:lineRule="auto"/>
              <w:rPr/>
            </w:pPr>
            <w:r w:rsidDel="00000000" w:rsidR="00000000" w:rsidRPr="00000000">
              <w:rPr>
                <w:rFonts w:ascii="Consolas" w:cs="Consolas" w:eastAsia="Consolas" w:hAnsi="Consolas"/>
                <w:color w:val="d4d4d4"/>
                <w:sz w:val="18"/>
                <w:szCs w:val="18"/>
                <w:rtl w:val="0"/>
              </w:rPr>
              <w:t xml:space="preserve">def predict():</w:t>
            </w:r>
            <w:r w:rsidDel="00000000" w:rsidR="00000000" w:rsidRPr="00000000">
              <w:rPr>
                <w:rtl w:val="0"/>
              </w:rPr>
            </w:r>
          </w:p>
          <w:p w:rsidR="00000000" w:rsidDel="00000000" w:rsidP="00000000" w:rsidRDefault="00000000" w:rsidRPr="00000000" w14:paraId="000000A6">
            <w:pPr>
              <w:spacing w:after="20" w:lineRule="auto"/>
              <w:rPr/>
            </w:pPr>
            <w:r w:rsidDel="00000000" w:rsidR="00000000" w:rsidRPr="00000000">
              <w:rPr>
                <w:rFonts w:ascii="Consolas" w:cs="Consolas" w:eastAsia="Consolas" w:hAnsi="Consolas"/>
                <w:color w:val="d4d4d4"/>
                <w:sz w:val="18"/>
                <w:szCs w:val="18"/>
                <w:rtl w:val="0"/>
              </w:rPr>
              <w:t xml:space="preserve">    data = request.get_json()</w:t>
            </w:r>
            <w:r w:rsidDel="00000000" w:rsidR="00000000" w:rsidRPr="00000000">
              <w:rPr>
                <w:rtl w:val="0"/>
              </w:rPr>
            </w:r>
          </w:p>
          <w:p w:rsidR="00000000" w:rsidDel="00000000" w:rsidP="00000000" w:rsidRDefault="00000000" w:rsidRPr="00000000" w14:paraId="000000A7">
            <w:pPr>
              <w:spacing w:after="20" w:lineRule="auto"/>
              <w:rPr/>
            </w:pPr>
            <w:r w:rsidDel="00000000" w:rsidR="00000000" w:rsidRPr="00000000">
              <w:rPr>
                <w:rFonts w:ascii="Consolas" w:cs="Consolas" w:eastAsia="Consolas" w:hAnsi="Consolas"/>
                <w:color w:val="d4d4d4"/>
                <w:sz w:val="18"/>
                <w:szCs w:val="18"/>
                <w:rtl w:val="0"/>
              </w:rPr>
              <w:t xml:space="preserve">    try:</w:t>
            </w:r>
            <w:r w:rsidDel="00000000" w:rsidR="00000000" w:rsidRPr="00000000">
              <w:rPr>
                <w:rtl w:val="0"/>
              </w:rPr>
            </w:r>
          </w:p>
          <w:p w:rsidR="00000000" w:rsidDel="00000000" w:rsidP="00000000" w:rsidRDefault="00000000" w:rsidRPr="00000000" w14:paraId="000000A8">
            <w:pPr>
              <w:spacing w:after="20" w:lineRule="auto"/>
              <w:rPr/>
            </w:pPr>
            <w:r w:rsidDel="00000000" w:rsidR="00000000" w:rsidRPr="00000000">
              <w:rPr>
                <w:rFonts w:ascii="Consolas" w:cs="Consolas" w:eastAsia="Consolas" w:hAnsi="Consolas"/>
                <w:color w:val="d4d4d4"/>
                <w:sz w:val="18"/>
                <w:szCs w:val="18"/>
                <w:rtl w:val="0"/>
              </w:rPr>
              <w:t xml:space="preserve">        annual_rainfall = float(data.get('annual_rainfall'))</w:t>
            </w:r>
            <w:r w:rsidDel="00000000" w:rsidR="00000000" w:rsidRPr="00000000">
              <w:rPr>
                <w:rtl w:val="0"/>
              </w:rPr>
            </w:r>
          </w:p>
          <w:p w:rsidR="00000000" w:rsidDel="00000000" w:rsidP="00000000" w:rsidRDefault="00000000" w:rsidRPr="00000000" w14:paraId="000000A9">
            <w:pPr>
              <w:spacing w:after="20" w:lineRule="auto"/>
              <w:rPr/>
            </w:pPr>
            <w:r w:rsidDel="00000000" w:rsidR="00000000" w:rsidRPr="00000000">
              <w:rPr>
                <w:rFonts w:ascii="Consolas" w:cs="Consolas" w:eastAsia="Consolas" w:hAnsi="Consolas"/>
                <w:color w:val="d4d4d4"/>
                <w:sz w:val="18"/>
                <w:szCs w:val="18"/>
                <w:rtl w:val="0"/>
              </w:rPr>
              <w:t xml:space="preserve">        cloud_visibility = float(data.get('cloud_visibility'))</w:t>
            </w:r>
            <w:r w:rsidDel="00000000" w:rsidR="00000000" w:rsidRPr="00000000">
              <w:rPr>
                <w:rtl w:val="0"/>
              </w:rPr>
            </w:r>
          </w:p>
          <w:p w:rsidR="00000000" w:rsidDel="00000000" w:rsidP="00000000" w:rsidRDefault="00000000" w:rsidRPr="00000000" w14:paraId="000000AA">
            <w:pPr>
              <w:spacing w:after="20" w:lineRule="auto"/>
              <w:rPr/>
            </w:pPr>
            <w:r w:rsidDel="00000000" w:rsidR="00000000" w:rsidRPr="00000000">
              <w:rPr>
                <w:rFonts w:ascii="Consolas" w:cs="Consolas" w:eastAsia="Consolas" w:hAnsi="Consolas"/>
                <w:color w:val="d4d4d4"/>
                <w:sz w:val="18"/>
                <w:szCs w:val="18"/>
                <w:rtl w:val="0"/>
              </w:rPr>
              <w:t xml:space="preserve">        seasonal_rainfall = float(data.get('seasonal_rainfall'))</w:t>
            </w:r>
            <w:r w:rsidDel="00000000" w:rsidR="00000000" w:rsidRPr="00000000">
              <w:rPr>
                <w:rtl w:val="0"/>
              </w:rPr>
            </w:r>
          </w:p>
          <w:p w:rsidR="00000000" w:rsidDel="00000000" w:rsidP="00000000" w:rsidRDefault="00000000" w:rsidRPr="00000000" w14:paraId="000000AB">
            <w:pPr>
              <w:spacing w:after="20" w:lineRule="auto"/>
              <w:rPr/>
            </w:pPr>
            <w:r w:rsidDel="00000000" w:rsidR="00000000" w:rsidRPr="00000000">
              <w:rPr>
                <w:rFonts w:ascii="Consolas" w:cs="Consolas" w:eastAsia="Consolas" w:hAnsi="Consolas"/>
                <w:color w:val="d4d4d4"/>
                <w:sz w:val="18"/>
                <w:szCs w:val="18"/>
                <w:rtl w:val="0"/>
              </w:rPr>
              <w:t xml:space="preserve">    except (TypeError, ValueError):</w:t>
            </w:r>
            <w:r w:rsidDel="00000000" w:rsidR="00000000" w:rsidRPr="00000000">
              <w:rPr>
                <w:rtl w:val="0"/>
              </w:rPr>
            </w:r>
          </w:p>
          <w:p w:rsidR="00000000" w:rsidDel="00000000" w:rsidP="00000000" w:rsidRDefault="00000000" w:rsidRPr="00000000" w14:paraId="000000AC">
            <w:pPr>
              <w:spacing w:after="20" w:lineRule="auto"/>
              <w:rPr/>
            </w:pPr>
            <w:r w:rsidDel="00000000" w:rsidR="00000000" w:rsidRPr="00000000">
              <w:rPr>
                <w:rFonts w:ascii="Consolas" w:cs="Consolas" w:eastAsia="Consolas" w:hAnsi="Consolas"/>
                <w:color w:val="d4d4d4"/>
                <w:sz w:val="18"/>
                <w:szCs w:val="18"/>
                <w:rtl w:val="0"/>
              </w:rPr>
              <w:t xml:space="preserve">        return jsonify({'error': 'Please enter valid numeric readings.'}), 400</w:t>
            </w:r>
            <w:r w:rsidDel="00000000" w:rsidR="00000000" w:rsidRPr="00000000">
              <w:rPr>
                <w:rtl w:val="0"/>
              </w:rPr>
            </w:r>
          </w:p>
          <w:p w:rsidR="00000000" w:rsidDel="00000000" w:rsidP="00000000" w:rsidRDefault="00000000" w:rsidRPr="00000000" w14:paraId="000000AD">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AE">
            <w:pPr>
              <w:spacing w:after="20" w:lineRule="auto"/>
              <w:rPr/>
            </w:pPr>
            <w:r w:rsidDel="00000000" w:rsidR="00000000" w:rsidRPr="00000000">
              <w:rPr>
                <w:rFonts w:ascii="Consolas" w:cs="Consolas" w:eastAsia="Consolas" w:hAnsi="Consolas"/>
                <w:color w:val="d4d4d4"/>
                <w:sz w:val="18"/>
                <w:szCs w:val="18"/>
                <w:rtl w:val="0"/>
              </w:rPr>
              <w:t xml:space="preserve">    features = np.array([[annual_rainfall, cloud_visibility, seasonal_rainfall]])</w:t>
            </w:r>
            <w:r w:rsidDel="00000000" w:rsidR="00000000" w:rsidRPr="00000000">
              <w:rPr>
                <w:rtl w:val="0"/>
              </w:rPr>
            </w:r>
          </w:p>
          <w:p w:rsidR="00000000" w:rsidDel="00000000" w:rsidP="00000000" w:rsidRDefault="00000000" w:rsidRPr="00000000" w14:paraId="000000AF">
            <w:pPr>
              <w:spacing w:after="20" w:lineRule="auto"/>
              <w:rPr/>
            </w:pPr>
            <w:r w:rsidDel="00000000" w:rsidR="00000000" w:rsidRPr="00000000">
              <w:rPr>
                <w:rFonts w:ascii="Consolas" w:cs="Consolas" w:eastAsia="Consolas" w:hAnsi="Consolas"/>
                <w:color w:val="d4d4d4"/>
                <w:sz w:val="18"/>
                <w:szCs w:val="18"/>
                <w:rtl w:val="0"/>
              </w:rPr>
              <w:t xml:space="preserve">    prediction = model.predict(features)[0]</w:t>
            </w:r>
            <w:r w:rsidDel="00000000" w:rsidR="00000000" w:rsidRPr="00000000">
              <w:rPr>
                <w:rtl w:val="0"/>
              </w:rPr>
            </w:r>
          </w:p>
          <w:p w:rsidR="00000000" w:rsidDel="00000000" w:rsidP="00000000" w:rsidRDefault="00000000" w:rsidRPr="00000000" w14:paraId="000000B0">
            <w:pPr>
              <w:spacing w:after="20" w:lineRule="auto"/>
              <w:rPr/>
            </w:pPr>
            <w:r w:rsidDel="00000000" w:rsidR="00000000" w:rsidRPr="00000000">
              <w:rPr>
                <w:rFonts w:ascii="Consolas" w:cs="Consolas" w:eastAsia="Consolas" w:hAnsi="Consolas"/>
                <w:color w:val="d4d4d4"/>
                <w:sz w:val="18"/>
                <w:szCs w:val="18"/>
                <w:rtl w:val="0"/>
              </w:rPr>
              <w:t xml:space="preserve">    probability = model.predict_proba(features)[0][1]</w:t>
            </w:r>
            <w:r w:rsidDel="00000000" w:rsidR="00000000" w:rsidRPr="00000000">
              <w:rPr>
                <w:rtl w:val="0"/>
              </w:rPr>
            </w:r>
          </w:p>
          <w:p w:rsidR="00000000" w:rsidDel="00000000" w:rsidP="00000000" w:rsidRDefault="00000000" w:rsidRPr="00000000" w14:paraId="000000B1">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B2">
            <w:pPr>
              <w:spacing w:after="20" w:lineRule="auto"/>
              <w:rPr/>
            </w:pPr>
            <w:r w:rsidDel="00000000" w:rsidR="00000000" w:rsidRPr="00000000">
              <w:rPr>
                <w:rFonts w:ascii="Consolas" w:cs="Consolas" w:eastAsia="Consolas" w:hAnsi="Consolas"/>
                <w:color w:val="d4d4d4"/>
                <w:sz w:val="18"/>
                <w:szCs w:val="18"/>
                <w:rtl w:val="0"/>
              </w:rPr>
              <w:t xml:space="preserve">    return jsonify({</w:t>
            </w:r>
            <w:r w:rsidDel="00000000" w:rsidR="00000000" w:rsidRPr="00000000">
              <w:rPr>
                <w:rtl w:val="0"/>
              </w:rPr>
            </w:r>
          </w:p>
          <w:p w:rsidR="00000000" w:rsidDel="00000000" w:rsidP="00000000" w:rsidRDefault="00000000" w:rsidRPr="00000000" w14:paraId="000000B3">
            <w:pPr>
              <w:spacing w:after="20" w:lineRule="auto"/>
              <w:rPr/>
            </w:pPr>
            <w:r w:rsidDel="00000000" w:rsidR="00000000" w:rsidRPr="00000000">
              <w:rPr>
                <w:rFonts w:ascii="Consolas" w:cs="Consolas" w:eastAsia="Consolas" w:hAnsi="Consolas"/>
                <w:color w:val="d4d4d4"/>
                <w:sz w:val="18"/>
                <w:szCs w:val="18"/>
                <w:rtl w:val="0"/>
              </w:rPr>
              <w:t xml:space="preserve">        'success': True,</w:t>
            </w:r>
            <w:r w:rsidDel="00000000" w:rsidR="00000000" w:rsidRPr="00000000">
              <w:rPr>
                <w:rtl w:val="0"/>
              </w:rPr>
            </w:r>
          </w:p>
          <w:p w:rsidR="00000000" w:rsidDel="00000000" w:rsidP="00000000" w:rsidRDefault="00000000" w:rsidRPr="00000000" w14:paraId="000000B4">
            <w:pPr>
              <w:spacing w:after="20" w:lineRule="auto"/>
              <w:rPr/>
            </w:pPr>
            <w:r w:rsidDel="00000000" w:rsidR="00000000" w:rsidRPr="00000000">
              <w:rPr>
                <w:rFonts w:ascii="Consolas" w:cs="Consolas" w:eastAsia="Consolas" w:hAnsi="Consolas"/>
                <w:color w:val="d4d4d4"/>
                <w:sz w:val="18"/>
                <w:szCs w:val="18"/>
                <w:rtl w:val="0"/>
              </w:rPr>
              <w:t xml:space="preserve">        'flood_risk': 'High' if prediction == 1 else 'Low',</w:t>
            </w:r>
            <w:r w:rsidDel="00000000" w:rsidR="00000000" w:rsidRPr="00000000">
              <w:rPr>
                <w:rtl w:val="0"/>
              </w:rPr>
            </w:r>
          </w:p>
          <w:p w:rsidR="00000000" w:rsidDel="00000000" w:rsidP="00000000" w:rsidRDefault="00000000" w:rsidRPr="00000000" w14:paraId="000000B5">
            <w:pPr>
              <w:spacing w:after="20" w:lineRule="auto"/>
              <w:rPr/>
            </w:pPr>
            <w:r w:rsidDel="00000000" w:rsidR="00000000" w:rsidRPr="00000000">
              <w:rPr>
                <w:rFonts w:ascii="Consolas" w:cs="Consolas" w:eastAsia="Consolas" w:hAnsi="Consolas"/>
                <w:color w:val="d4d4d4"/>
                <w:sz w:val="18"/>
                <w:szCs w:val="18"/>
                <w:rtl w:val="0"/>
              </w:rPr>
              <w:t xml:space="preserve">        'confidence': round(float(probability) * 100, 2)</w:t>
            </w:r>
            <w:r w:rsidDel="00000000" w:rsidR="00000000" w:rsidRPr="00000000">
              <w:rPr>
                <w:rtl w:val="0"/>
              </w:rPr>
            </w:r>
          </w:p>
          <w:p w:rsidR="00000000" w:rsidDel="00000000" w:rsidP="00000000" w:rsidRDefault="00000000" w:rsidRPr="00000000" w14:paraId="000000B6">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tc>
      </w:tr>
    </w:tbl>
    <w:p w:rsidR="00000000" w:rsidDel="00000000" w:rsidP="00000000" w:rsidRDefault="00000000" w:rsidRPr="00000000" w14:paraId="000000B7">
      <w:pPr>
        <w:spacing w:after="80" w:before="160" w:lineRule="auto"/>
        <w:rPr/>
      </w:pPr>
      <w:r w:rsidDel="00000000" w:rsidR="00000000" w:rsidRPr="00000000">
        <w:rPr>
          <w:b w:val="1"/>
          <w:bCs w:val="1"/>
          <w:sz w:val="22"/>
          <w:szCs w:val="22"/>
          <w:rtl w:val="0"/>
        </w:rPr>
        <w:t xml:space="preserve">Activity 4.2: Validate Input and Handle Errors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 a 400 error if any reading is missing or non-numeric.</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Wrap the prediction logic so unexpected errors return a clear JSON error message rather than a server crash.</w:t>
      </w:r>
      <w:r w:rsidDel="00000000" w:rsidR="00000000" w:rsidRPr="00000000">
        <w:rPr>
          <w:rtl w:val="0"/>
        </w:rPr>
      </w:r>
    </w:p>
    <w:p w:rsidR="00000000" w:rsidDel="00000000" w:rsidP="00000000" w:rsidRDefault="00000000" w:rsidRPr="00000000" w14:paraId="000000BA">
      <w:pPr>
        <w:spacing w:after="80" w:before="160" w:lineRule="auto"/>
        <w:rPr/>
      </w:pPr>
      <w:r w:rsidDel="00000000" w:rsidR="00000000" w:rsidRPr="00000000">
        <w:rPr>
          <w:b w:val="1"/>
          <w:bCs w:val="1"/>
          <w:sz w:val="22"/>
          <w:szCs w:val="22"/>
          <w:rtl w:val="0"/>
        </w:rPr>
        <w:t xml:space="preserve">Activity 4.3: Return the Prediction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Respond with the predicted flood-risk class (High/Low) and a confidence score so the frontend can render both.</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D">
            <w:pPr>
              <w:rPr/>
            </w:pPr>
            <w:r w:rsidDel="00000000" w:rsidR="00000000" w:rsidRPr="00000000">
              <w:rPr/>
              <w:drawing>
                <wp:inline distB="0" distT="0" distL="0" distR="0">
                  <wp:extent cx="1304925" cy="542925"/>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BE">
            <w:pPr>
              <w:jc w:val="right"/>
              <w:rPr/>
            </w:pPr>
            <w:r w:rsidDel="00000000" w:rsidR="00000000" w:rsidRPr="00000000">
              <w:rPr/>
              <w:drawing>
                <wp:inline distB="0" distT="0" distL="0" distR="0">
                  <wp:extent cx="828675" cy="381000"/>
                  <wp:effectExtent b="0" l="0" r="0" t="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spacing w:after="200" w:before="300" w:lineRule="auto"/>
        <w:rPr/>
      </w:pPr>
      <w:r w:rsidDel="00000000" w:rsidR="00000000" w:rsidRPr="00000000">
        <w:rPr>
          <w:b w:val="1"/>
          <w:bCs w:val="1"/>
          <w:sz w:val="32"/>
          <w:szCs w:val="32"/>
          <w:rtl w:val="0"/>
        </w:rPr>
        <w:t xml:space="preserve">Milestone 5: Frontend Development</w:t>
      </w:r>
      <w:r w:rsidDel="00000000" w:rsidR="00000000" w:rsidRPr="00000000">
        <w:rPr>
          <w:rtl w:val="0"/>
        </w:rPr>
      </w:r>
    </w:p>
    <w:p w:rsidR="00000000" w:rsidDel="00000000" w:rsidP="00000000" w:rsidRDefault="00000000" w:rsidRPr="00000000" w14:paraId="000000C0">
      <w:pPr>
        <w:spacing w:after="180" w:lineRule="auto"/>
        <w:rPr/>
      </w:pPr>
      <w:r w:rsidDel="00000000" w:rsidR="00000000" w:rsidRPr="00000000">
        <w:rPr>
          <w:b w:val="0"/>
          <w:bCs w:val="0"/>
          <w:i w:val="0"/>
          <w:iCs w:val="0"/>
          <w:sz w:val="21"/>
          <w:szCs w:val="21"/>
          <w:rtl w:val="0"/>
        </w:rPr>
        <w:t xml:space="preserve">Milestone 5 focuses on building a clear, easy-to-use interface so meteorologists and disaster-management officials can enter readings and immediately understand the predicted flood risk.</w:t>
      </w:r>
      <w:r w:rsidDel="00000000" w:rsidR="00000000" w:rsidRPr="00000000">
        <w:rPr>
          <w:rtl w:val="0"/>
        </w:rPr>
      </w:r>
    </w:p>
    <w:p w:rsidR="00000000" w:rsidDel="00000000" w:rsidP="00000000" w:rsidRDefault="00000000" w:rsidRPr="00000000" w14:paraId="000000C1">
      <w:pPr>
        <w:spacing w:after="80" w:before="160" w:lineRule="auto"/>
        <w:rPr/>
      </w:pPr>
      <w:r w:rsidDel="00000000" w:rsidR="00000000" w:rsidRPr="00000000">
        <w:rPr>
          <w:b w:val="1"/>
          <w:bCs w:val="1"/>
          <w:sz w:val="22"/>
          <w:szCs w:val="22"/>
          <w:rtl w:val="0"/>
        </w:rPr>
        <w:t xml:space="preserve">Activity 5.1: Build the Input Form</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 index.html with fields for annual rainfall, cloud visibility, and seasonal rainfall.</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Style the form with HTML/CSS for a clean, readable layout on desktop and mobile.</w:t>
      </w:r>
      <w:r w:rsidDel="00000000" w:rsidR="00000000" w:rsidRPr="00000000">
        <w:rPr>
          <w:rtl w:val="0"/>
        </w:rPr>
      </w:r>
    </w:p>
    <w:tbl>
      <w:tblPr>
        <w:tblStyle w:val="Table15"/>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1e1e1e" w:val="clear"/>
            <w:tcMar>
              <w:top w:w="150.0" w:type="dxa"/>
              <w:left w:w="200.0" w:type="dxa"/>
              <w:bottom w:w="150.0" w:type="dxa"/>
              <w:right w:w="200.0" w:type="dxa"/>
            </w:tcMar>
          </w:tcPr>
          <w:p w:rsidR="00000000" w:rsidDel="00000000" w:rsidP="00000000" w:rsidRDefault="00000000" w:rsidRPr="00000000" w14:paraId="000000C4">
            <w:pPr>
              <w:spacing w:after="20" w:lineRule="auto"/>
              <w:rPr/>
            </w:pPr>
            <w:r w:rsidDel="00000000" w:rsidR="00000000" w:rsidRPr="00000000">
              <w:rPr>
                <w:rFonts w:ascii="Consolas" w:cs="Consolas" w:eastAsia="Consolas" w:hAnsi="Consolas"/>
                <w:color w:val="d4d4d4"/>
                <w:sz w:val="18"/>
                <w:szCs w:val="18"/>
                <w:rtl w:val="0"/>
              </w:rPr>
              <w:t xml:space="preserve">&lt;form id="predict-form"&gt;</w:t>
            </w:r>
            <w:r w:rsidDel="00000000" w:rsidR="00000000" w:rsidRPr="00000000">
              <w:rPr>
                <w:rtl w:val="0"/>
              </w:rPr>
            </w:r>
          </w:p>
          <w:p w:rsidR="00000000" w:rsidDel="00000000" w:rsidP="00000000" w:rsidRDefault="00000000" w:rsidRPr="00000000" w14:paraId="000000C5">
            <w:pPr>
              <w:spacing w:after="20" w:lineRule="auto"/>
              <w:rPr/>
            </w:pPr>
            <w:r w:rsidDel="00000000" w:rsidR="00000000" w:rsidRPr="00000000">
              <w:rPr>
                <w:rFonts w:ascii="Consolas" w:cs="Consolas" w:eastAsia="Consolas" w:hAnsi="Consolas"/>
                <w:color w:val="d4d4d4"/>
                <w:sz w:val="18"/>
                <w:szCs w:val="18"/>
                <w:rtl w:val="0"/>
              </w:rPr>
              <w:t xml:space="preserve">  &lt;label&gt;Annual Rainfall (mm)&lt;/label&gt;</w:t>
            </w:r>
            <w:r w:rsidDel="00000000" w:rsidR="00000000" w:rsidRPr="00000000">
              <w:rPr>
                <w:rtl w:val="0"/>
              </w:rPr>
            </w:r>
          </w:p>
          <w:p w:rsidR="00000000" w:rsidDel="00000000" w:rsidP="00000000" w:rsidRDefault="00000000" w:rsidRPr="00000000" w14:paraId="000000C6">
            <w:pPr>
              <w:spacing w:after="20" w:lineRule="auto"/>
              <w:rPr/>
            </w:pPr>
            <w:r w:rsidDel="00000000" w:rsidR="00000000" w:rsidRPr="00000000">
              <w:rPr>
                <w:rFonts w:ascii="Consolas" w:cs="Consolas" w:eastAsia="Consolas" w:hAnsi="Consolas"/>
                <w:color w:val="d4d4d4"/>
                <w:sz w:val="18"/>
                <w:szCs w:val="18"/>
                <w:rtl w:val="0"/>
              </w:rPr>
              <w:t xml:space="preserve">  &lt;input type="number" id="annual_rainfall" required&gt;</w:t>
            </w:r>
            <w:r w:rsidDel="00000000" w:rsidR="00000000" w:rsidRPr="00000000">
              <w:rPr>
                <w:rtl w:val="0"/>
              </w:rPr>
            </w:r>
          </w:p>
          <w:p w:rsidR="00000000" w:rsidDel="00000000" w:rsidP="00000000" w:rsidRDefault="00000000" w:rsidRPr="00000000" w14:paraId="000000C7">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C8">
            <w:pPr>
              <w:spacing w:after="20" w:lineRule="auto"/>
              <w:rPr/>
            </w:pPr>
            <w:r w:rsidDel="00000000" w:rsidR="00000000" w:rsidRPr="00000000">
              <w:rPr>
                <w:rFonts w:ascii="Consolas" w:cs="Consolas" w:eastAsia="Consolas" w:hAnsi="Consolas"/>
                <w:color w:val="d4d4d4"/>
                <w:sz w:val="18"/>
                <w:szCs w:val="18"/>
                <w:rtl w:val="0"/>
              </w:rPr>
              <w:t xml:space="preserve">  &lt;label&gt;Cloud Visibility (km)&lt;/label&gt;</w:t>
            </w:r>
            <w:r w:rsidDel="00000000" w:rsidR="00000000" w:rsidRPr="00000000">
              <w:rPr>
                <w:rtl w:val="0"/>
              </w:rPr>
            </w:r>
          </w:p>
          <w:p w:rsidR="00000000" w:rsidDel="00000000" w:rsidP="00000000" w:rsidRDefault="00000000" w:rsidRPr="00000000" w14:paraId="000000C9">
            <w:pPr>
              <w:spacing w:after="20" w:lineRule="auto"/>
              <w:rPr/>
            </w:pPr>
            <w:r w:rsidDel="00000000" w:rsidR="00000000" w:rsidRPr="00000000">
              <w:rPr>
                <w:rFonts w:ascii="Consolas" w:cs="Consolas" w:eastAsia="Consolas" w:hAnsi="Consolas"/>
                <w:color w:val="d4d4d4"/>
                <w:sz w:val="18"/>
                <w:szCs w:val="18"/>
                <w:rtl w:val="0"/>
              </w:rPr>
              <w:t xml:space="preserve">  &lt;input type="number" id="cloud_visibility" required&gt;</w:t>
            </w:r>
            <w:r w:rsidDel="00000000" w:rsidR="00000000" w:rsidRPr="00000000">
              <w:rPr>
                <w:rtl w:val="0"/>
              </w:rPr>
            </w:r>
          </w:p>
          <w:p w:rsidR="00000000" w:rsidDel="00000000" w:rsidP="00000000" w:rsidRDefault="00000000" w:rsidRPr="00000000" w14:paraId="000000CA">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CB">
            <w:pPr>
              <w:spacing w:after="20" w:lineRule="auto"/>
              <w:rPr/>
            </w:pPr>
            <w:r w:rsidDel="00000000" w:rsidR="00000000" w:rsidRPr="00000000">
              <w:rPr>
                <w:rFonts w:ascii="Consolas" w:cs="Consolas" w:eastAsia="Consolas" w:hAnsi="Consolas"/>
                <w:color w:val="d4d4d4"/>
                <w:sz w:val="18"/>
                <w:szCs w:val="18"/>
                <w:rtl w:val="0"/>
              </w:rPr>
              <w:t xml:space="preserve">  &lt;label&gt;Seasonal Rainfall (mm)&lt;/label&gt;</w:t>
            </w:r>
            <w:r w:rsidDel="00000000" w:rsidR="00000000" w:rsidRPr="00000000">
              <w:rPr>
                <w:rtl w:val="0"/>
              </w:rPr>
            </w:r>
          </w:p>
          <w:p w:rsidR="00000000" w:rsidDel="00000000" w:rsidP="00000000" w:rsidRDefault="00000000" w:rsidRPr="00000000" w14:paraId="000000CC">
            <w:pPr>
              <w:spacing w:after="20" w:lineRule="auto"/>
              <w:rPr/>
            </w:pPr>
            <w:r w:rsidDel="00000000" w:rsidR="00000000" w:rsidRPr="00000000">
              <w:rPr>
                <w:rFonts w:ascii="Consolas" w:cs="Consolas" w:eastAsia="Consolas" w:hAnsi="Consolas"/>
                <w:color w:val="d4d4d4"/>
                <w:sz w:val="18"/>
                <w:szCs w:val="18"/>
                <w:rtl w:val="0"/>
              </w:rPr>
              <w:t xml:space="preserve">  &lt;input type="number" id="seasonal_rainfall" required&gt;</w:t>
            </w:r>
            <w:r w:rsidDel="00000000" w:rsidR="00000000" w:rsidRPr="00000000">
              <w:rPr>
                <w:rtl w:val="0"/>
              </w:rPr>
            </w:r>
          </w:p>
          <w:p w:rsidR="00000000" w:rsidDel="00000000" w:rsidP="00000000" w:rsidRDefault="00000000" w:rsidRPr="00000000" w14:paraId="000000CD">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CE">
            <w:pPr>
              <w:spacing w:after="20" w:lineRule="auto"/>
              <w:rPr/>
            </w:pPr>
            <w:r w:rsidDel="00000000" w:rsidR="00000000" w:rsidRPr="00000000">
              <w:rPr>
                <w:rFonts w:ascii="Consolas" w:cs="Consolas" w:eastAsia="Consolas" w:hAnsi="Consolas"/>
                <w:color w:val="d4d4d4"/>
                <w:sz w:val="18"/>
                <w:szCs w:val="18"/>
                <w:rtl w:val="0"/>
              </w:rPr>
              <w:t xml:space="preserve">  &lt;button type="submit"&gt;Predict Flood Risk&lt;/button&gt;</w:t>
            </w:r>
            <w:r w:rsidDel="00000000" w:rsidR="00000000" w:rsidRPr="00000000">
              <w:rPr>
                <w:rtl w:val="0"/>
              </w:rPr>
            </w:r>
          </w:p>
          <w:p w:rsidR="00000000" w:rsidDel="00000000" w:rsidP="00000000" w:rsidRDefault="00000000" w:rsidRPr="00000000" w14:paraId="000000CF">
            <w:pPr>
              <w:spacing w:after="20" w:lineRule="auto"/>
              <w:rPr/>
            </w:pPr>
            <w:r w:rsidDel="00000000" w:rsidR="00000000" w:rsidRPr="00000000">
              <w:rPr>
                <w:rFonts w:ascii="Consolas" w:cs="Consolas" w:eastAsia="Consolas" w:hAnsi="Consolas"/>
                <w:color w:val="d4d4d4"/>
                <w:sz w:val="18"/>
                <w:szCs w:val="18"/>
                <w:rtl w:val="0"/>
              </w:rPr>
              <w:t xml:space="preserve">&lt;/form&gt;</w:t>
            </w:r>
            <w:r w:rsidDel="00000000" w:rsidR="00000000" w:rsidRPr="00000000">
              <w:rPr>
                <w:rtl w:val="0"/>
              </w:rPr>
            </w:r>
          </w:p>
          <w:p w:rsidR="00000000" w:rsidDel="00000000" w:rsidP="00000000" w:rsidRDefault="00000000" w:rsidRPr="00000000" w14:paraId="000000D0">
            <w:pPr>
              <w:spacing w:after="20" w:lineRule="auto"/>
              <w:rPr/>
            </w:pPr>
            <w:r w:rsidDel="00000000" w:rsidR="00000000" w:rsidRPr="00000000">
              <w:rPr>
                <w:rFonts w:ascii="Consolas" w:cs="Consolas" w:eastAsia="Consolas" w:hAnsi="Consolas"/>
                <w:color w:val="d4d4d4"/>
                <w:sz w:val="18"/>
                <w:szCs w:val="18"/>
                <w:rtl w:val="0"/>
              </w:rPr>
              <w:t xml:space="preserve">&lt;div id="result"&gt;&lt;/div&gt;</w:t>
            </w:r>
            <w:r w:rsidDel="00000000" w:rsidR="00000000" w:rsidRPr="00000000">
              <w:rPr>
                <w:rtl w:val="0"/>
              </w:rPr>
            </w:r>
          </w:p>
        </w:tc>
      </w:tr>
    </w:tbl>
    <w:p w:rsidR="00000000" w:rsidDel="00000000" w:rsidP="00000000" w:rsidRDefault="00000000" w:rsidRPr="00000000" w14:paraId="000000D1">
      <w:pPr>
        <w:spacing w:after="80" w:before="160" w:lineRule="auto"/>
        <w:rPr/>
      </w:pPr>
      <w:r w:rsidDel="00000000" w:rsidR="00000000" w:rsidRPr="00000000">
        <w:rPr>
          <w:b w:val="1"/>
          <w:bCs w:val="1"/>
          <w:sz w:val="22"/>
          <w:szCs w:val="22"/>
          <w:rtl w:val="0"/>
        </w:rPr>
        <w:t xml:space="preserve">Activity 5.2: Render the Prediction Result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Submit the form asynchronously to /predict via fetch() and display the returned risk level and confidence score.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a clear visual indicator (e.g., red for High risk, green for Low risk) so the result is understood at a glance.</w:t>
      </w:r>
      <w:r w:rsidDel="00000000" w:rsidR="00000000" w:rsidRPr="00000000">
        <w:rPr>
          <w:rtl w:val="0"/>
        </w:rPr>
      </w:r>
    </w:p>
    <w:tbl>
      <w:tblPr>
        <w:tblStyle w:val="Table16"/>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1e1e1e" w:val="clear"/>
            <w:tcMar>
              <w:top w:w="150.0" w:type="dxa"/>
              <w:left w:w="200.0" w:type="dxa"/>
              <w:bottom w:w="150.0" w:type="dxa"/>
              <w:right w:w="200.0" w:type="dxa"/>
            </w:tcMar>
          </w:tcPr>
          <w:p w:rsidR="00000000" w:rsidDel="00000000" w:rsidP="00000000" w:rsidRDefault="00000000" w:rsidRPr="00000000" w14:paraId="000000D4">
            <w:pPr>
              <w:spacing w:after="20" w:lineRule="auto"/>
              <w:rPr/>
            </w:pPr>
            <w:r w:rsidDel="00000000" w:rsidR="00000000" w:rsidRPr="00000000">
              <w:rPr>
                <w:rFonts w:ascii="Consolas" w:cs="Consolas" w:eastAsia="Consolas" w:hAnsi="Consolas"/>
                <w:color w:val="d4d4d4"/>
                <w:sz w:val="18"/>
                <w:szCs w:val="18"/>
                <w:rtl w:val="0"/>
              </w:rPr>
              <w:t xml:space="preserve">document.getElementById('predict-form').addEventListener('submit', async (e) =&gt; {</w:t>
            </w:r>
            <w:r w:rsidDel="00000000" w:rsidR="00000000" w:rsidRPr="00000000">
              <w:rPr>
                <w:rtl w:val="0"/>
              </w:rPr>
            </w:r>
          </w:p>
          <w:p w:rsidR="00000000" w:rsidDel="00000000" w:rsidP="00000000" w:rsidRDefault="00000000" w:rsidRPr="00000000" w14:paraId="000000D5">
            <w:pPr>
              <w:spacing w:after="20" w:lineRule="auto"/>
              <w:rPr/>
            </w:pPr>
            <w:r w:rsidDel="00000000" w:rsidR="00000000" w:rsidRPr="00000000">
              <w:rPr>
                <w:rFonts w:ascii="Consolas" w:cs="Consolas" w:eastAsia="Consolas" w:hAnsi="Consolas"/>
                <w:color w:val="d4d4d4"/>
                <w:sz w:val="18"/>
                <w:szCs w:val="18"/>
                <w:rtl w:val="0"/>
              </w:rPr>
              <w:t xml:space="preserve">  e.preventDefault();</w:t>
            </w:r>
            <w:r w:rsidDel="00000000" w:rsidR="00000000" w:rsidRPr="00000000">
              <w:rPr>
                <w:rtl w:val="0"/>
              </w:rPr>
            </w:r>
          </w:p>
          <w:p w:rsidR="00000000" w:rsidDel="00000000" w:rsidP="00000000" w:rsidRDefault="00000000" w:rsidRPr="00000000" w14:paraId="000000D6">
            <w:pPr>
              <w:spacing w:after="20" w:lineRule="auto"/>
              <w:rPr/>
            </w:pPr>
            <w:r w:rsidDel="00000000" w:rsidR="00000000" w:rsidRPr="00000000">
              <w:rPr>
                <w:rFonts w:ascii="Consolas" w:cs="Consolas" w:eastAsia="Consolas" w:hAnsi="Consolas"/>
                <w:color w:val="d4d4d4"/>
                <w:sz w:val="18"/>
                <w:szCs w:val="18"/>
                <w:rtl w:val="0"/>
              </w:rPr>
              <w:t xml:space="preserve">  const payload = {</w:t>
            </w:r>
            <w:r w:rsidDel="00000000" w:rsidR="00000000" w:rsidRPr="00000000">
              <w:rPr>
                <w:rtl w:val="0"/>
              </w:rPr>
            </w:r>
          </w:p>
          <w:p w:rsidR="00000000" w:rsidDel="00000000" w:rsidP="00000000" w:rsidRDefault="00000000" w:rsidRPr="00000000" w14:paraId="000000D7">
            <w:pPr>
              <w:spacing w:after="20" w:lineRule="auto"/>
              <w:rPr/>
            </w:pPr>
            <w:r w:rsidDel="00000000" w:rsidR="00000000" w:rsidRPr="00000000">
              <w:rPr>
                <w:rFonts w:ascii="Consolas" w:cs="Consolas" w:eastAsia="Consolas" w:hAnsi="Consolas"/>
                <w:color w:val="d4d4d4"/>
                <w:sz w:val="18"/>
                <w:szCs w:val="18"/>
                <w:rtl w:val="0"/>
              </w:rPr>
              <w:t xml:space="preserve">    annual_rainfall: document.getElementById('annual_rainfall').value,</w:t>
            </w:r>
            <w:r w:rsidDel="00000000" w:rsidR="00000000" w:rsidRPr="00000000">
              <w:rPr>
                <w:rtl w:val="0"/>
              </w:rPr>
            </w:r>
          </w:p>
          <w:p w:rsidR="00000000" w:rsidDel="00000000" w:rsidP="00000000" w:rsidRDefault="00000000" w:rsidRPr="00000000" w14:paraId="000000D8">
            <w:pPr>
              <w:spacing w:after="20" w:lineRule="auto"/>
              <w:rPr/>
            </w:pPr>
            <w:r w:rsidDel="00000000" w:rsidR="00000000" w:rsidRPr="00000000">
              <w:rPr>
                <w:rFonts w:ascii="Consolas" w:cs="Consolas" w:eastAsia="Consolas" w:hAnsi="Consolas"/>
                <w:color w:val="d4d4d4"/>
                <w:sz w:val="18"/>
                <w:szCs w:val="18"/>
                <w:rtl w:val="0"/>
              </w:rPr>
              <w:t xml:space="preserve">    cloud_visibility: document.getElementById('cloud_visibility').value,</w:t>
            </w:r>
            <w:r w:rsidDel="00000000" w:rsidR="00000000" w:rsidRPr="00000000">
              <w:rPr>
                <w:rtl w:val="0"/>
              </w:rPr>
            </w:r>
          </w:p>
          <w:p w:rsidR="00000000" w:rsidDel="00000000" w:rsidP="00000000" w:rsidRDefault="00000000" w:rsidRPr="00000000" w14:paraId="000000D9">
            <w:pPr>
              <w:spacing w:after="20" w:lineRule="auto"/>
              <w:rPr/>
            </w:pPr>
            <w:r w:rsidDel="00000000" w:rsidR="00000000" w:rsidRPr="00000000">
              <w:rPr>
                <w:rFonts w:ascii="Consolas" w:cs="Consolas" w:eastAsia="Consolas" w:hAnsi="Consolas"/>
                <w:color w:val="d4d4d4"/>
                <w:sz w:val="18"/>
                <w:szCs w:val="18"/>
                <w:rtl w:val="0"/>
              </w:rPr>
              <w:t xml:space="preserve">    seasonal_rainfall: document.getElementById('seasonal_rainfall').value,</w:t>
            </w:r>
            <w:r w:rsidDel="00000000" w:rsidR="00000000" w:rsidRPr="00000000">
              <w:rPr>
                <w:rtl w:val="0"/>
              </w:rPr>
            </w:r>
          </w:p>
          <w:p w:rsidR="00000000" w:rsidDel="00000000" w:rsidP="00000000" w:rsidRDefault="00000000" w:rsidRPr="00000000" w14:paraId="000000DA">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DB">
            <w:pPr>
              <w:spacing w:after="20" w:lineRule="auto"/>
              <w:rPr/>
            </w:pPr>
            <w:r w:rsidDel="00000000" w:rsidR="00000000" w:rsidRPr="00000000">
              <w:rPr>
                <w:rFonts w:ascii="Consolas" w:cs="Consolas" w:eastAsia="Consolas" w:hAnsi="Consolas"/>
                <w:color w:val="d4d4d4"/>
                <w:sz w:val="18"/>
                <w:szCs w:val="18"/>
                <w:rtl w:val="0"/>
              </w:rPr>
              <w:t xml:space="preserve">  const res = await fetch('/predict', {</w:t>
            </w:r>
            <w:r w:rsidDel="00000000" w:rsidR="00000000" w:rsidRPr="00000000">
              <w:rPr>
                <w:rtl w:val="0"/>
              </w:rPr>
            </w:r>
          </w:p>
          <w:p w:rsidR="00000000" w:rsidDel="00000000" w:rsidP="00000000" w:rsidRDefault="00000000" w:rsidRPr="00000000" w14:paraId="000000DC">
            <w:pPr>
              <w:spacing w:after="20" w:lineRule="auto"/>
              <w:rPr/>
            </w:pPr>
            <w:r w:rsidDel="00000000" w:rsidR="00000000" w:rsidRPr="00000000">
              <w:rPr>
                <w:rFonts w:ascii="Consolas" w:cs="Consolas" w:eastAsia="Consolas" w:hAnsi="Consolas"/>
                <w:color w:val="d4d4d4"/>
                <w:sz w:val="18"/>
                <w:szCs w:val="18"/>
                <w:rtl w:val="0"/>
              </w:rPr>
              <w:t xml:space="preserve">    method: 'POST',</w:t>
            </w:r>
            <w:r w:rsidDel="00000000" w:rsidR="00000000" w:rsidRPr="00000000">
              <w:rPr>
                <w:rtl w:val="0"/>
              </w:rPr>
            </w:r>
          </w:p>
          <w:p w:rsidR="00000000" w:rsidDel="00000000" w:rsidP="00000000" w:rsidRDefault="00000000" w:rsidRPr="00000000" w14:paraId="000000DD">
            <w:pPr>
              <w:spacing w:after="20" w:lineRule="auto"/>
              <w:rPr/>
            </w:pPr>
            <w:r w:rsidDel="00000000" w:rsidR="00000000" w:rsidRPr="00000000">
              <w:rPr>
                <w:rFonts w:ascii="Consolas" w:cs="Consolas" w:eastAsia="Consolas" w:hAnsi="Consolas"/>
                <w:color w:val="d4d4d4"/>
                <w:sz w:val="18"/>
                <w:szCs w:val="18"/>
                <w:rtl w:val="0"/>
              </w:rPr>
              <w:t xml:space="preserve">    headers: { 'Content-Type': 'application/json' },</w:t>
            </w:r>
            <w:r w:rsidDel="00000000" w:rsidR="00000000" w:rsidRPr="00000000">
              <w:rPr>
                <w:rtl w:val="0"/>
              </w:rPr>
            </w:r>
          </w:p>
          <w:p w:rsidR="00000000" w:rsidDel="00000000" w:rsidP="00000000" w:rsidRDefault="00000000" w:rsidRPr="00000000" w14:paraId="000000DE">
            <w:pPr>
              <w:spacing w:after="20" w:lineRule="auto"/>
              <w:rPr/>
            </w:pPr>
            <w:r w:rsidDel="00000000" w:rsidR="00000000" w:rsidRPr="00000000">
              <w:rPr>
                <w:rFonts w:ascii="Consolas" w:cs="Consolas" w:eastAsia="Consolas" w:hAnsi="Consolas"/>
                <w:color w:val="d4d4d4"/>
                <w:sz w:val="18"/>
                <w:szCs w:val="18"/>
                <w:rtl w:val="0"/>
              </w:rPr>
              <w:t xml:space="preserve">    body: JSON.stringify(payload),</w:t>
            </w:r>
            <w:r w:rsidDel="00000000" w:rsidR="00000000" w:rsidRPr="00000000">
              <w:rPr>
                <w:rtl w:val="0"/>
              </w:rPr>
            </w:r>
          </w:p>
          <w:p w:rsidR="00000000" w:rsidDel="00000000" w:rsidP="00000000" w:rsidRDefault="00000000" w:rsidRPr="00000000" w14:paraId="000000DF">
            <w:pPr>
              <w:spacing w:after="2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E0">
            <w:pPr>
              <w:spacing w:after="20" w:lineRule="auto"/>
              <w:rPr/>
            </w:pPr>
            <w:r w:rsidDel="00000000" w:rsidR="00000000" w:rsidRPr="00000000">
              <w:rPr>
                <w:rFonts w:ascii="Consolas" w:cs="Consolas" w:eastAsia="Consolas" w:hAnsi="Consolas"/>
                <w:color w:val="d4d4d4"/>
                <w:sz w:val="18"/>
                <w:szCs w:val="18"/>
                <w:rtl w:val="0"/>
              </w:rPr>
              <w:t xml:space="preserve">  const data = await res.json();</w:t>
            </w:r>
            <w:r w:rsidDel="00000000" w:rsidR="00000000" w:rsidRPr="00000000">
              <w:rPr>
                <w:rtl w:val="0"/>
              </w:rPr>
            </w:r>
          </w:p>
          <w:p w:rsidR="00000000" w:rsidDel="00000000" w:rsidP="00000000" w:rsidRDefault="00000000" w:rsidRPr="00000000" w14:paraId="000000E1">
            <w:pPr>
              <w:spacing w:after="20" w:lineRule="auto"/>
              <w:rPr/>
            </w:pPr>
            <w:r w:rsidDel="00000000" w:rsidR="00000000" w:rsidRPr="00000000">
              <w:rPr>
                <w:rFonts w:ascii="Consolas" w:cs="Consolas" w:eastAsia="Consolas" w:hAnsi="Consolas"/>
                <w:color w:val="d4d4d4"/>
                <w:sz w:val="18"/>
                <w:szCs w:val="18"/>
                <w:rtl w:val="0"/>
              </w:rPr>
              <w:t xml:space="preserve">  document.getElementById('result').innerText =</w:t>
            </w:r>
            <w:r w:rsidDel="00000000" w:rsidR="00000000" w:rsidRPr="00000000">
              <w:rPr>
                <w:rtl w:val="0"/>
              </w:rPr>
            </w:r>
          </w:p>
          <w:p w:rsidR="00000000" w:rsidDel="00000000" w:rsidP="00000000" w:rsidRDefault="00000000" w:rsidRPr="00000000" w14:paraId="000000E2">
            <w:pPr>
              <w:spacing w:after="20" w:lineRule="auto"/>
              <w:rPr/>
            </w:pPr>
            <w:r w:rsidDel="00000000" w:rsidR="00000000" w:rsidRPr="00000000">
              <w:rPr>
                <w:rFonts w:ascii="Consolas" w:cs="Consolas" w:eastAsia="Consolas" w:hAnsi="Consolas"/>
                <w:color w:val="d4d4d4"/>
                <w:sz w:val="18"/>
                <w:szCs w:val="18"/>
                <w:rtl w:val="0"/>
              </w:rPr>
              <w:t xml:space="preserve">    `Flood Risk: ${data.flood_risk} (${data.confidence}% confidence)`;</w:t>
            </w:r>
            <w:r w:rsidDel="00000000" w:rsidR="00000000" w:rsidRPr="00000000">
              <w:rPr>
                <w:rtl w:val="0"/>
              </w:rPr>
            </w:r>
          </w:p>
          <w:p w:rsidR="00000000" w:rsidDel="00000000" w:rsidP="00000000" w:rsidRDefault="00000000" w:rsidRPr="00000000" w14:paraId="000000E3">
            <w:pPr>
              <w:spacing w:after="20" w:lineRule="auto"/>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tc>
      </w:tr>
    </w:tbl>
    <w:p w:rsidR="00000000" w:rsidDel="00000000" w:rsidP="00000000" w:rsidRDefault="00000000" w:rsidRPr="00000000" w14:paraId="000000E4">
      <w:pPr>
        <w:rPr/>
      </w:pPr>
      <w:r w:rsidDel="00000000" w:rsidR="00000000" w:rsidRPr="00000000">
        <w:br w:type="page"/>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5">
            <w:pPr>
              <w:rPr/>
            </w:pPr>
            <w:r w:rsidDel="00000000" w:rsidR="00000000" w:rsidRPr="00000000">
              <w:rPr/>
              <w:drawing>
                <wp:inline distB="0" distT="0" distL="0" distR="0">
                  <wp:extent cx="1304925" cy="542925"/>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6">
            <w:pPr>
              <w:jc w:val="right"/>
              <w:rPr/>
            </w:pPr>
            <w:r w:rsidDel="00000000" w:rsidR="00000000" w:rsidRPr="00000000">
              <w:rPr/>
              <w:drawing>
                <wp:inline distB="0" distT="0" distL="0" distR="0">
                  <wp:extent cx="828675" cy="381000"/>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7">
      <w:pPr>
        <w:spacing w:after="200" w:before="300" w:lineRule="auto"/>
        <w:rPr/>
      </w:pPr>
      <w:r w:rsidDel="00000000" w:rsidR="00000000" w:rsidRPr="00000000">
        <w:rPr>
          <w:b w:val="1"/>
          <w:bCs w:val="1"/>
          <w:sz w:val="32"/>
          <w:szCs w:val="32"/>
          <w:rtl w:val="0"/>
        </w:rPr>
        <w:t xml:space="preserve">Milestone 6: Deployment</w:t>
      </w:r>
      <w:r w:rsidDel="00000000" w:rsidR="00000000" w:rsidRPr="00000000">
        <w:rPr>
          <w:rtl w:val="0"/>
        </w:rPr>
      </w:r>
    </w:p>
    <w:p w:rsidR="00000000" w:rsidDel="00000000" w:rsidP="00000000" w:rsidRDefault="00000000" w:rsidRPr="00000000" w14:paraId="000000E8">
      <w:pPr>
        <w:spacing w:after="180" w:lineRule="auto"/>
        <w:rPr/>
      </w:pPr>
      <w:r w:rsidDel="00000000" w:rsidR="00000000" w:rsidRPr="00000000">
        <w:rPr>
          <w:b w:val="0"/>
          <w:bCs w:val="0"/>
          <w:i w:val="0"/>
          <w:iCs w:val="0"/>
          <w:sz w:val="21"/>
          <w:szCs w:val="21"/>
          <w:rtl w:val="0"/>
        </w:rPr>
        <w:t xml:space="preserve">In Milestone 6, the focus is on deploying the Rising Waters application to Render Cloud so it is accessible to meteorologists and disaster-management authorities from any location. The architecture is designed so the same application can later be scaled onto IBM Cloud if required.</w:t>
      </w:r>
      <w:r w:rsidDel="00000000" w:rsidR="00000000" w:rsidRPr="00000000">
        <w:rPr>
          <w:rtl w:val="0"/>
        </w:rPr>
      </w:r>
    </w:p>
    <w:p w:rsidR="00000000" w:rsidDel="00000000" w:rsidP="00000000" w:rsidRDefault="00000000" w:rsidRPr="00000000" w14:paraId="000000E9">
      <w:pPr>
        <w:spacing w:after="80" w:before="160" w:lineRule="auto"/>
        <w:rPr/>
      </w:pPr>
      <w:r w:rsidDel="00000000" w:rsidR="00000000" w:rsidRPr="00000000">
        <w:rPr>
          <w:b w:val="1"/>
          <w:bCs w:val="1"/>
          <w:sz w:val="22"/>
          <w:szCs w:val="22"/>
          <w:rtl w:val="0"/>
        </w:rPr>
        <w:t xml:space="preserve">Activity 6.1: Prepare the Application for Deployment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List all dependencies in requirements.txt (Flask, scikit-learn, xgboost, joblib, numpy, pandas).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Set debug=False and configure the app to read the port from the environment for cloud compatibility.</w:t>
      </w:r>
      <w:r w:rsidDel="00000000" w:rsidR="00000000" w:rsidRPr="00000000">
        <w:rPr>
          <w:rtl w:val="0"/>
        </w:rPr>
      </w:r>
    </w:p>
    <w:tbl>
      <w:tblPr>
        <w:tblStyle w:val="Table18"/>
        <w:tblW w:w="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tblGridChange w:id="0">
          <w:tblGrid>
            <w:gridCol w:w="100"/>
          </w:tblGrid>
        </w:tblGridChange>
      </w:tblGrid>
      <w:tr>
        <w:trPr>
          <w:cantSplit w:val="0"/>
          <w:tblHeader w:val="0"/>
        </w:trPr>
        <w:tc>
          <w:tcPr>
            <w:shd w:fill="1e1e1e" w:val="clear"/>
            <w:tcMar>
              <w:top w:w="150.0" w:type="dxa"/>
              <w:left w:w="200.0" w:type="dxa"/>
              <w:bottom w:w="150.0" w:type="dxa"/>
              <w:right w:w="200.0" w:type="dxa"/>
            </w:tcMar>
          </w:tcPr>
          <w:p w:rsidR="00000000" w:rsidDel="00000000" w:rsidP="00000000" w:rsidRDefault="00000000" w:rsidRPr="00000000" w14:paraId="000000EC">
            <w:pPr>
              <w:spacing w:after="20" w:lineRule="auto"/>
              <w:rPr/>
            </w:pPr>
            <w:r w:rsidDel="00000000" w:rsidR="00000000" w:rsidRPr="00000000">
              <w:rPr>
                <w:rFonts w:ascii="Consolas" w:cs="Consolas" w:eastAsia="Consolas" w:hAnsi="Consolas"/>
                <w:color w:val="d4d4d4"/>
                <w:sz w:val="18"/>
                <w:szCs w:val="18"/>
                <w:rtl w:val="0"/>
              </w:rPr>
              <w:t xml:space="preserve">if __name__ == '__main__':</w:t>
            </w:r>
            <w:r w:rsidDel="00000000" w:rsidR="00000000" w:rsidRPr="00000000">
              <w:rPr>
                <w:rtl w:val="0"/>
              </w:rPr>
            </w:r>
          </w:p>
          <w:p w:rsidR="00000000" w:rsidDel="00000000" w:rsidP="00000000" w:rsidRDefault="00000000" w:rsidRPr="00000000" w14:paraId="000000ED">
            <w:pPr>
              <w:spacing w:after="20" w:lineRule="auto"/>
              <w:rPr/>
            </w:pPr>
            <w:r w:rsidDel="00000000" w:rsidR="00000000" w:rsidRPr="00000000">
              <w:rPr>
                <w:rFonts w:ascii="Consolas" w:cs="Consolas" w:eastAsia="Consolas" w:hAnsi="Consolas"/>
                <w:color w:val="d4d4d4"/>
                <w:sz w:val="18"/>
                <w:szCs w:val="18"/>
                <w:rtl w:val="0"/>
              </w:rPr>
              <w:t xml:space="preserve">    import os</w:t>
            </w:r>
            <w:r w:rsidDel="00000000" w:rsidR="00000000" w:rsidRPr="00000000">
              <w:rPr>
                <w:rtl w:val="0"/>
              </w:rPr>
            </w:r>
          </w:p>
          <w:p w:rsidR="00000000" w:rsidDel="00000000" w:rsidP="00000000" w:rsidRDefault="00000000" w:rsidRPr="00000000" w14:paraId="000000EE">
            <w:pPr>
              <w:spacing w:after="20" w:lineRule="auto"/>
              <w:rPr/>
            </w:pPr>
            <w:r w:rsidDel="00000000" w:rsidR="00000000" w:rsidRPr="00000000">
              <w:rPr>
                <w:rFonts w:ascii="Consolas" w:cs="Consolas" w:eastAsia="Consolas" w:hAnsi="Consolas"/>
                <w:color w:val="d4d4d4"/>
                <w:sz w:val="18"/>
                <w:szCs w:val="18"/>
                <w:rtl w:val="0"/>
              </w:rPr>
              <w:t xml:space="preserve">    port = int(os.environ.get('PORT', 5000))</w:t>
            </w:r>
            <w:r w:rsidDel="00000000" w:rsidR="00000000" w:rsidRPr="00000000">
              <w:rPr>
                <w:rtl w:val="0"/>
              </w:rPr>
            </w:r>
          </w:p>
          <w:p w:rsidR="00000000" w:rsidDel="00000000" w:rsidP="00000000" w:rsidRDefault="00000000" w:rsidRPr="00000000" w14:paraId="000000EF">
            <w:pPr>
              <w:spacing w:after="20" w:lineRule="auto"/>
              <w:rPr/>
            </w:pPr>
            <w:r w:rsidDel="00000000" w:rsidR="00000000" w:rsidRPr="00000000">
              <w:rPr>
                <w:rFonts w:ascii="Consolas" w:cs="Consolas" w:eastAsia="Consolas" w:hAnsi="Consolas"/>
                <w:color w:val="d4d4d4"/>
                <w:sz w:val="18"/>
                <w:szCs w:val="18"/>
                <w:rtl w:val="0"/>
              </w:rPr>
              <w:t xml:space="preserve">    app.run(host='0.0.0.0', port=port, debug=False)</w:t>
            </w:r>
            <w:r w:rsidDel="00000000" w:rsidR="00000000" w:rsidRPr="00000000">
              <w:rPr>
                <w:rtl w:val="0"/>
              </w:rPr>
            </w:r>
          </w:p>
        </w:tc>
      </w:tr>
    </w:tbl>
    <w:p w:rsidR="00000000" w:rsidDel="00000000" w:rsidP="00000000" w:rsidRDefault="00000000" w:rsidRPr="00000000" w14:paraId="000000F0">
      <w:pPr>
        <w:spacing w:after="80" w:before="160" w:lineRule="auto"/>
        <w:rPr/>
      </w:pPr>
      <w:r w:rsidDel="00000000" w:rsidR="00000000" w:rsidRPr="00000000">
        <w:rPr>
          <w:b w:val="1"/>
          <w:bCs w:val="1"/>
          <w:sz w:val="22"/>
          <w:szCs w:val="22"/>
          <w:rtl w:val="0"/>
        </w:rPr>
        <w:t xml:space="preserve">Activity 6.2: Deploy on Render Cloud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Push the project to GitHub and connect the repository to a new Render Web Service.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Set the build command (pip install -r requirements.txt) and start command (python app.py) in Render's dashboard.</w:t>
      </w:r>
      <w:r w:rsidDel="00000000" w:rsidR="00000000" w:rsidRPr="00000000">
        <w:rPr>
          <w:rtl w:val="0"/>
        </w:rPr>
      </w:r>
    </w:p>
    <w:p w:rsidR="00000000" w:rsidDel="00000000" w:rsidP="00000000" w:rsidRDefault="00000000" w:rsidRPr="00000000" w14:paraId="000000F3">
      <w:pPr>
        <w:spacing w:after="80" w:before="160" w:lineRule="auto"/>
        <w:rPr/>
      </w:pPr>
      <w:r w:rsidDel="00000000" w:rsidR="00000000" w:rsidRPr="00000000">
        <w:rPr>
          <w:b w:val="1"/>
          <w:bCs w:val="1"/>
          <w:sz w:val="22"/>
          <w:szCs w:val="22"/>
          <w:rtl w:val="0"/>
        </w:rPr>
        <w:t xml:space="preserve">Activity 6.3: Verify the Live Application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Test the deployed app with sample readings that should classify as both High risk and Low risk to confirm correct behaviour.</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6">
            <w:pPr>
              <w:rPr/>
            </w:pPr>
            <w:r w:rsidDel="00000000" w:rsidR="00000000" w:rsidRPr="00000000">
              <w:rPr/>
              <w:drawing>
                <wp:inline distB="0" distT="0" distL="0" distR="0">
                  <wp:extent cx="1304925" cy="542925"/>
                  <wp:effectExtent b="0" l="0" r="0" t="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7">
            <w:pPr>
              <w:jc w:val="right"/>
              <w:rPr/>
            </w:pPr>
            <w:r w:rsidDel="00000000" w:rsidR="00000000" w:rsidRPr="00000000">
              <w:rPr/>
              <w:drawing>
                <wp:inline distB="0" distT="0" distL="0" distR="0">
                  <wp:extent cx="828675" cy="381000"/>
                  <wp:effectExtent b="0" l="0" r="0" t="0"/>
                  <wp:docPr id="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8">
      <w:pPr>
        <w:spacing w:after="200" w:before="300" w:lineRule="auto"/>
        <w:rPr/>
      </w:pPr>
      <w:r w:rsidDel="00000000" w:rsidR="00000000" w:rsidRPr="00000000">
        <w:rPr>
          <w:b w:val="1"/>
          <w:bCs w:val="1"/>
          <w:sz w:val="32"/>
          <w:szCs w:val="32"/>
          <w:rtl w:val="0"/>
        </w:rPr>
        <w:t xml:space="preserve">Exploring the Website's Web Pages:</w:t>
      </w:r>
      <w:r w:rsidDel="00000000" w:rsidR="00000000" w:rsidRPr="00000000">
        <w:rPr>
          <w:rtl w:val="0"/>
        </w:rPr>
      </w:r>
    </w:p>
    <w:p w:rsidR="00000000" w:rsidDel="00000000" w:rsidP="00000000" w:rsidRDefault="00000000" w:rsidRPr="00000000" w14:paraId="000000F9">
      <w:pPr>
        <w:spacing w:after="120" w:before="260" w:lineRule="auto"/>
        <w:rPr/>
      </w:pPr>
      <w:r w:rsidDel="00000000" w:rsidR="00000000" w:rsidRPr="00000000">
        <w:rPr>
          <w:b w:val="1"/>
          <w:bCs w:val="1"/>
          <w:sz w:val="26"/>
          <w:szCs w:val="26"/>
          <w:rtl w:val="0"/>
        </w:rPr>
        <w:t xml:space="preserve">Home / Prediction Page:</w:t>
      </w:r>
      <w:r w:rsidDel="00000000" w:rsidR="00000000" w:rsidRPr="00000000">
        <w:rPr>
          <w:rtl w:val="0"/>
        </w:rPr>
      </w:r>
    </w:p>
    <w:p w:rsidR="00000000" w:rsidDel="00000000" w:rsidP="00000000" w:rsidRDefault="00000000" w:rsidRPr="00000000" w14:paraId="000000FA">
      <w:pPr>
        <w:spacing w:after="160" w:lineRule="auto"/>
        <w:rPr/>
      </w:pPr>
      <w:r w:rsidDel="00000000" w:rsidR="00000000" w:rsidRPr="00000000">
        <w:rPr>
          <w:b w:val="1"/>
          <w:bCs w:val="1"/>
          <w:sz w:val="21"/>
          <w:szCs w:val="21"/>
          <w:rtl w:val="0"/>
        </w:rPr>
        <w:t xml:space="preserve">Description: </w:t>
      </w:r>
      <w:r w:rsidDel="00000000" w:rsidR="00000000" w:rsidRPr="00000000">
        <w:rPr>
          <w:b w:val="0"/>
          <w:bCs w:val="0"/>
          <w:sz w:val="21"/>
          <w:szCs w:val="21"/>
          <w:rtl w:val="0"/>
        </w:rPr>
        <w:t xml:space="preserve">The single-page interface of Rising Waters serves as both the landing page and the prediction tool. It features a clean header with the project name and tagline, followed by the input form and, once submitted, the flood-risk result panel - all on one seamless page.</w:t>
      </w:r>
      <w:r w:rsidDel="00000000" w:rsidR="00000000" w:rsidRPr="00000000">
        <w:rPr>
          <w:rtl w:val="0"/>
        </w:rPr>
      </w:r>
    </w:p>
    <w:p w:rsidR="00000000" w:rsidDel="00000000" w:rsidP="00000000" w:rsidRDefault="00000000" w:rsidRPr="00000000" w14:paraId="000000FB">
      <w:pPr>
        <w:spacing w:after="120" w:before="260" w:lineRule="auto"/>
        <w:rPr/>
      </w:pPr>
      <w:r w:rsidDel="00000000" w:rsidR="00000000" w:rsidRPr="00000000">
        <w:rPr>
          <w:b w:val="1"/>
          <w:bCs w:val="1"/>
          <w:sz w:val="26"/>
          <w:szCs w:val="26"/>
          <w:rtl w:val="0"/>
        </w:rPr>
        <w:t xml:space="preserve">Input Section:</w:t>
      </w:r>
      <w:r w:rsidDel="00000000" w:rsidR="00000000" w:rsidRPr="00000000">
        <w:rPr>
          <w:rtl w:val="0"/>
        </w:rPr>
      </w:r>
    </w:p>
    <w:p w:rsidR="00000000" w:rsidDel="00000000" w:rsidP="00000000" w:rsidRDefault="00000000" w:rsidRPr="00000000" w14:paraId="000000FC">
      <w:pPr>
        <w:spacing w:after="160" w:lineRule="auto"/>
        <w:rPr/>
      </w:pPr>
      <w:r w:rsidDel="00000000" w:rsidR="00000000" w:rsidRPr="00000000">
        <w:rPr>
          <w:b w:val="1"/>
          <w:bCs w:val="1"/>
          <w:sz w:val="21"/>
          <w:szCs w:val="21"/>
          <w:rtl w:val="0"/>
        </w:rPr>
        <w:t xml:space="preserve">Description: </w:t>
      </w:r>
      <w:r w:rsidDel="00000000" w:rsidR="00000000" w:rsidRPr="00000000">
        <w:rPr>
          <w:b w:val="0"/>
          <w:bCs w:val="0"/>
          <w:sz w:val="21"/>
          <w:szCs w:val="21"/>
          <w:rtl w:val="0"/>
        </w:rPr>
        <w:t xml:space="preserve">A simple form where meteorologists or disaster-management officials enter annual rainfall, cloud visibility, and seasonal rainfall readings, then click Predict Flood Risk. While the model processes the request, the button shows a brief loading state.</w:t>
      </w:r>
      <w:r w:rsidDel="00000000" w:rsidR="00000000" w:rsidRPr="00000000">
        <w:rPr>
          <w:rtl w:val="0"/>
        </w:rPr>
      </w:r>
    </w:p>
    <w:p w:rsidR="00000000" w:rsidDel="00000000" w:rsidP="00000000" w:rsidRDefault="00000000" w:rsidRPr="00000000" w14:paraId="000000FD">
      <w:pPr>
        <w:spacing w:after="120" w:before="260" w:lineRule="auto"/>
        <w:rPr/>
      </w:pPr>
      <w:r w:rsidDel="00000000" w:rsidR="00000000" w:rsidRPr="00000000">
        <w:rPr>
          <w:b w:val="1"/>
          <w:bCs w:val="1"/>
          <w:sz w:val="26"/>
          <w:szCs w:val="26"/>
          <w:rtl w:val="0"/>
        </w:rPr>
        <w:t xml:space="preserve">Results Section:</w:t>
      </w:r>
      <w:r w:rsidDel="00000000" w:rsidR="00000000" w:rsidRPr="00000000">
        <w:rPr>
          <w:rtl w:val="0"/>
        </w:rPr>
      </w:r>
    </w:p>
    <w:p w:rsidR="00000000" w:rsidDel="00000000" w:rsidP="00000000" w:rsidRDefault="00000000" w:rsidRPr="00000000" w14:paraId="000000FE">
      <w:pPr>
        <w:spacing w:after="160" w:lineRule="auto"/>
        <w:rPr/>
      </w:pPr>
      <w:r w:rsidDel="00000000" w:rsidR="00000000" w:rsidRPr="00000000">
        <w:rPr>
          <w:b w:val="1"/>
          <w:bCs w:val="1"/>
          <w:sz w:val="21"/>
          <w:szCs w:val="21"/>
          <w:rtl w:val="0"/>
        </w:rPr>
        <w:t xml:space="preserve">Description: </w:t>
      </w:r>
      <w:r w:rsidDel="00000000" w:rsidR="00000000" w:rsidRPr="00000000">
        <w:rPr>
          <w:b w:val="0"/>
          <w:bCs w:val="0"/>
          <w:sz w:val="21"/>
          <w:szCs w:val="21"/>
          <w:rtl w:val="0"/>
        </w:rPr>
        <w:t xml:space="preserve">Revealed after submission, this section displays the predicted flood-risk class (High or Low) alongside a confidence percentage, using a clear colour indicator so the result can be read at a glance.</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0">
            <w:pPr>
              <w:rPr/>
            </w:pPr>
            <w:r w:rsidDel="00000000" w:rsidR="00000000" w:rsidRPr="00000000">
              <w:rPr/>
              <w:drawing>
                <wp:inline distB="0" distT="0" distL="0" distR="0">
                  <wp:extent cx="1304925" cy="542925"/>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925" cy="542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01">
            <w:pPr>
              <w:jc w:val="right"/>
              <w:rPr/>
            </w:pPr>
            <w:r w:rsidDel="00000000" w:rsidR="00000000" w:rsidRPr="00000000">
              <w:rPr/>
              <w:drawing>
                <wp:inline distB="0" distT="0" distL="0" distR="0">
                  <wp:extent cx="828675" cy="3810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867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2">
      <w:pPr>
        <w:spacing w:after="200" w:before="300" w:lineRule="auto"/>
        <w:rPr/>
      </w:pPr>
      <w:r w:rsidDel="00000000" w:rsidR="00000000" w:rsidRPr="00000000">
        <w:rPr>
          <w:b w:val="1"/>
          <w:bCs w:val="1"/>
          <w:sz w:val="32"/>
          <w:szCs w:val="32"/>
          <w:rtl w:val="0"/>
        </w:rPr>
        <w:t xml:space="preserve">Conclusion:</w:t>
      </w:r>
      <w:r w:rsidDel="00000000" w:rsidR="00000000" w:rsidRPr="00000000">
        <w:rPr>
          <w:rtl w:val="0"/>
        </w:rPr>
      </w:r>
    </w:p>
    <w:p w:rsidR="00000000" w:rsidDel="00000000" w:rsidP="00000000" w:rsidRDefault="00000000" w:rsidRPr="00000000" w14:paraId="00000103">
      <w:pPr>
        <w:spacing w:after="180" w:lineRule="auto"/>
        <w:rPr/>
      </w:pPr>
      <w:r w:rsidDel="00000000" w:rsidR="00000000" w:rsidRPr="00000000">
        <w:rPr>
          <w:b w:val="0"/>
          <w:bCs w:val="0"/>
          <w:i w:val="0"/>
          <w:iCs w:val="0"/>
          <w:sz w:val="21"/>
          <w:szCs w:val="21"/>
          <w:rtl w:val="0"/>
        </w:rPr>
        <w:t xml:space="preserve">Rising Waters is a machine learning-powered flood prediction platform built with Flask that closes the gap left by conventional forecasting methods. By training and comparing Decision Tree, Random Forest, KNN, and XGBoost classifiers on historical rainfall, cloud visibility, and seasonal rainfall data, the project identifies XGBoost as the strongest performer at 96.55% test accuracy, persists it with Joblib, and serves it through a simple web interface deployed on Render Cloud. The project - covering data preprocessing, model training and evaluation, backend and frontend development, and deployment - demonstrates how a focused ML pipeline can give authorities meaningful early warning time. Looking ahead, Rising Waters has room to grow: integrating live weather-API feeds, adding district-level historical trend charts, and scaling the deployment onto IBM Cloud would position the platform as a comprehensive, always-on flood early-warning system for disaster management teams.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