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103" w:rsidRPr="00D47F76" w:rsidRDefault="00167103" w:rsidP="00167103">
      <w:pPr>
        <w:shd w:val="clear" w:color="auto" w:fill="00B050"/>
        <w:spacing w:after="0"/>
        <w:rPr>
          <w:rFonts w:ascii="Arial" w:hAnsi="Arial" w:cs="Arial"/>
          <w:b/>
          <w:color w:val="FFFFFF" w:themeColor="background1"/>
          <w:sz w:val="36"/>
          <w:szCs w:val="36"/>
        </w:rPr>
      </w:pPr>
      <w:r>
        <w:rPr>
          <w:rFonts w:ascii="Arial" w:hAnsi="Arial" w:cs="Arial"/>
          <w:b/>
          <w:color w:val="FFFFFF" w:themeColor="background1"/>
          <w:sz w:val="36"/>
          <w:szCs w:val="36"/>
        </w:rPr>
        <w:t>Bank of America</w:t>
      </w:r>
      <w:r w:rsidRPr="00D47F76">
        <w:rPr>
          <w:rFonts w:ascii="Arial" w:hAnsi="Arial" w:cs="Arial"/>
          <w:b/>
          <w:color w:val="FFFFFF" w:themeColor="background1"/>
          <w:sz w:val="36"/>
          <w:szCs w:val="36"/>
        </w:rPr>
        <w:t xml:space="preserve"> </w:t>
      </w:r>
      <w:r>
        <w:rPr>
          <w:rFonts w:ascii="Arial" w:hAnsi="Arial" w:cs="Arial"/>
          <w:b/>
          <w:color w:val="FFFFFF" w:themeColor="background1"/>
          <w:sz w:val="36"/>
          <w:szCs w:val="36"/>
        </w:rPr>
        <w:t xml:space="preserve">Contingent Worker </w:t>
      </w:r>
      <w:r w:rsidRPr="00D47F76">
        <w:rPr>
          <w:rFonts w:ascii="Arial" w:hAnsi="Arial" w:cs="Arial"/>
          <w:b/>
          <w:color w:val="FFFFFF" w:themeColor="background1"/>
          <w:sz w:val="36"/>
          <w:szCs w:val="36"/>
        </w:rPr>
        <w:t>Onboarding Instructions</w:t>
      </w:r>
    </w:p>
    <w:p w:rsidR="00167103" w:rsidRDefault="00167103" w:rsidP="00167103">
      <w:pPr>
        <w:rPr>
          <w:b/>
          <w:sz w:val="24"/>
          <w:szCs w:val="24"/>
          <w:u w:val="single"/>
        </w:rPr>
      </w:pPr>
    </w:p>
    <w:p w:rsidR="00167103" w:rsidRPr="00D47F76" w:rsidRDefault="00167103" w:rsidP="00167103">
      <w:pPr>
        <w:pStyle w:val="ListParagraph"/>
        <w:numPr>
          <w:ilvl w:val="0"/>
          <w:numId w:val="10"/>
        </w:numPr>
        <w:shd w:val="clear" w:color="auto" w:fill="00B0F0"/>
        <w:ind w:left="426" w:hanging="426"/>
        <w:rPr>
          <w:rFonts w:ascii="Arial" w:hAnsi="Arial" w:cs="Arial"/>
          <w:b/>
          <w:color w:val="FFFFFF" w:themeColor="background1"/>
          <w:sz w:val="26"/>
          <w:szCs w:val="26"/>
        </w:rPr>
      </w:pPr>
      <w:r>
        <w:rPr>
          <w:rFonts w:ascii="Arial" w:hAnsi="Arial" w:cs="Arial"/>
          <w:b/>
          <w:color w:val="FFFFFF" w:themeColor="background1"/>
          <w:sz w:val="26"/>
          <w:szCs w:val="26"/>
        </w:rPr>
        <w:t>Laptop and accounts setup</w:t>
      </w:r>
    </w:p>
    <w:p w:rsidR="00167103" w:rsidRPr="00543DEF" w:rsidRDefault="00167103" w:rsidP="00167103">
      <w:pPr>
        <w:pStyle w:val="ListParagraph"/>
        <w:ind w:left="360"/>
        <w:rPr>
          <w:sz w:val="24"/>
          <w:szCs w:val="24"/>
        </w:rPr>
      </w:pPr>
    </w:p>
    <w:p w:rsidR="00167103" w:rsidRPr="00543DEF" w:rsidRDefault="00167103" w:rsidP="00167103">
      <w:pPr>
        <w:pStyle w:val="ListParagraph"/>
        <w:numPr>
          <w:ilvl w:val="0"/>
          <w:numId w:val="15"/>
        </w:numPr>
        <w:ind w:left="567"/>
        <w:jc w:val="both"/>
        <w:rPr>
          <w:b/>
          <w:sz w:val="24"/>
          <w:szCs w:val="24"/>
        </w:rPr>
      </w:pPr>
      <w:r w:rsidRPr="00543DEF">
        <w:rPr>
          <w:b/>
          <w:sz w:val="24"/>
          <w:szCs w:val="24"/>
        </w:rPr>
        <w:t xml:space="preserve">Plug your computer in with the power cord </w:t>
      </w:r>
      <w:proofErr w:type="gramStart"/>
      <w:r w:rsidRPr="00543DEF">
        <w:rPr>
          <w:b/>
          <w:sz w:val="24"/>
          <w:szCs w:val="24"/>
        </w:rPr>
        <w:t>and also</w:t>
      </w:r>
      <w:proofErr w:type="gramEnd"/>
      <w:r w:rsidRPr="00543DEF">
        <w:rPr>
          <w:b/>
          <w:sz w:val="24"/>
          <w:szCs w:val="24"/>
        </w:rPr>
        <w:t xml:space="preserve"> hard-wire into the Cisco network with the provided Ethernet cable. Wireless </w:t>
      </w:r>
      <w:proofErr w:type="gramStart"/>
      <w:r w:rsidRPr="00543DEF">
        <w:rPr>
          <w:b/>
          <w:sz w:val="24"/>
          <w:szCs w:val="24"/>
        </w:rPr>
        <w:t>cannot be used</w:t>
      </w:r>
      <w:proofErr w:type="gramEnd"/>
      <w:r w:rsidRPr="00543DEF">
        <w:rPr>
          <w:b/>
          <w:sz w:val="24"/>
          <w:szCs w:val="24"/>
        </w:rPr>
        <w:t xml:space="preserve"> at this point.</w:t>
      </w:r>
    </w:p>
    <w:p w:rsidR="00167103" w:rsidRDefault="00167103" w:rsidP="00167103">
      <w:pPr>
        <w:pStyle w:val="ListParagraph"/>
        <w:numPr>
          <w:ilvl w:val="0"/>
          <w:numId w:val="15"/>
        </w:numPr>
        <w:ind w:left="567"/>
        <w:jc w:val="both"/>
        <w:rPr>
          <w:sz w:val="24"/>
          <w:szCs w:val="24"/>
        </w:rPr>
      </w:pPr>
      <w:r w:rsidRPr="006635EB">
        <w:rPr>
          <w:sz w:val="24"/>
          <w:szCs w:val="24"/>
        </w:rPr>
        <w:t xml:space="preserve">Please follow the initial instructions </w:t>
      </w:r>
      <w:r>
        <w:rPr>
          <w:sz w:val="24"/>
          <w:szCs w:val="24"/>
        </w:rPr>
        <w:t>in the pdf attachment that you received in your welcome email.</w:t>
      </w:r>
    </w:p>
    <w:p w:rsidR="00167103" w:rsidRPr="00543DEF" w:rsidRDefault="00167103" w:rsidP="00167103">
      <w:pPr>
        <w:pStyle w:val="ListParagraph"/>
        <w:numPr>
          <w:ilvl w:val="0"/>
          <w:numId w:val="15"/>
        </w:numPr>
        <w:ind w:left="567"/>
        <w:jc w:val="both"/>
        <w:rPr>
          <w:b/>
          <w:sz w:val="24"/>
          <w:szCs w:val="24"/>
        </w:rPr>
      </w:pPr>
      <w:r w:rsidRPr="00543DEF">
        <w:rPr>
          <w:b/>
          <w:sz w:val="24"/>
          <w:szCs w:val="24"/>
        </w:rPr>
        <w:t xml:space="preserve">Please ensure that </w:t>
      </w:r>
      <w:r w:rsidRPr="002B2EEB">
        <w:rPr>
          <w:b/>
          <w:sz w:val="24"/>
          <w:szCs w:val="24"/>
        </w:rPr>
        <w:t>your computer reboots</w:t>
      </w:r>
      <w:r w:rsidRPr="00543DEF">
        <w:rPr>
          <w:b/>
          <w:sz w:val="24"/>
          <w:szCs w:val="24"/>
        </w:rPr>
        <w:t xml:space="preserve"> at the end of </w:t>
      </w:r>
      <w:r>
        <w:rPr>
          <w:b/>
          <w:sz w:val="24"/>
          <w:szCs w:val="24"/>
        </w:rPr>
        <w:t>the pc setup</w:t>
      </w:r>
      <w:r w:rsidRPr="00543DEF">
        <w:rPr>
          <w:b/>
          <w:sz w:val="24"/>
          <w:szCs w:val="24"/>
        </w:rPr>
        <w:t xml:space="preserve"> assistant. You must do a reboot PRIOR to leaving the Cisco office location in order for you VPN to work.</w:t>
      </w:r>
    </w:p>
    <w:p w:rsidR="00167103" w:rsidRPr="008F5D32" w:rsidRDefault="00167103" w:rsidP="00167103">
      <w:pPr>
        <w:pStyle w:val="ListParagraph"/>
        <w:numPr>
          <w:ilvl w:val="0"/>
          <w:numId w:val="15"/>
        </w:numPr>
        <w:ind w:left="567"/>
        <w:jc w:val="both"/>
        <w:rPr>
          <w:sz w:val="24"/>
          <w:szCs w:val="24"/>
        </w:rPr>
      </w:pPr>
      <w:r w:rsidRPr="006635EB">
        <w:rPr>
          <w:sz w:val="24"/>
          <w:szCs w:val="24"/>
        </w:rPr>
        <w:t xml:space="preserve">Test VPN – search in Windows start menu for ‘Any.’ Launch the </w:t>
      </w:r>
      <w:r w:rsidRPr="00543DEF">
        <w:rPr>
          <w:sz w:val="24"/>
          <w:szCs w:val="24"/>
        </w:rPr>
        <w:t xml:space="preserve">Cisco AnyConnect Secure Mobility Client </w:t>
      </w:r>
      <w:r w:rsidRPr="006635EB">
        <w:rPr>
          <w:sz w:val="24"/>
          <w:szCs w:val="24"/>
        </w:rPr>
        <w:t xml:space="preserve">tool. </w:t>
      </w:r>
      <w:r w:rsidRPr="00543DEF">
        <w:rPr>
          <w:sz w:val="24"/>
          <w:szCs w:val="24"/>
        </w:rPr>
        <w:t>Be sure that you can connect to the VPN before leaving the Cisco Office location.</w:t>
      </w:r>
    </w:p>
    <w:p w:rsidR="00167103" w:rsidRDefault="00167103" w:rsidP="00167103">
      <w:pPr>
        <w:pStyle w:val="ListParagraph"/>
        <w:numPr>
          <w:ilvl w:val="0"/>
          <w:numId w:val="15"/>
        </w:numPr>
        <w:ind w:left="567"/>
        <w:jc w:val="both"/>
        <w:rPr>
          <w:sz w:val="24"/>
          <w:szCs w:val="24"/>
        </w:rPr>
      </w:pPr>
      <w:r w:rsidRPr="008F5D32">
        <w:rPr>
          <w:sz w:val="24"/>
          <w:szCs w:val="24"/>
        </w:rPr>
        <w:t xml:space="preserve">It </w:t>
      </w:r>
      <w:proofErr w:type="gramStart"/>
      <w:r w:rsidRPr="008F5D32">
        <w:rPr>
          <w:sz w:val="24"/>
          <w:szCs w:val="24"/>
        </w:rPr>
        <w:t>is recommended</w:t>
      </w:r>
      <w:proofErr w:type="gramEnd"/>
      <w:r w:rsidRPr="008F5D32">
        <w:rPr>
          <w:sz w:val="24"/>
          <w:szCs w:val="24"/>
        </w:rPr>
        <w:t xml:space="preserve"> for the following steps that you use </w:t>
      </w:r>
      <w:r w:rsidRPr="00B12343">
        <w:rPr>
          <w:b/>
          <w:sz w:val="24"/>
          <w:szCs w:val="24"/>
        </w:rPr>
        <w:t>Mozilla Firefox</w:t>
      </w:r>
      <w:r w:rsidRPr="008F5D32">
        <w:rPr>
          <w:sz w:val="24"/>
          <w:szCs w:val="24"/>
        </w:rPr>
        <w:t>.</w:t>
      </w:r>
      <w:r>
        <w:rPr>
          <w:sz w:val="24"/>
          <w:szCs w:val="24"/>
        </w:rPr>
        <w:t xml:space="preserve"> Many of the tools and applications work best with Mozilla. Please </w:t>
      </w:r>
      <w:r w:rsidRPr="00543DEF">
        <w:rPr>
          <w:b/>
          <w:sz w:val="24"/>
          <w:szCs w:val="24"/>
        </w:rPr>
        <w:t>do not</w:t>
      </w:r>
      <w:r>
        <w:rPr>
          <w:sz w:val="24"/>
          <w:szCs w:val="24"/>
        </w:rPr>
        <w:t xml:space="preserve"> use Chrome. </w:t>
      </w:r>
    </w:p>
    <w:p w:rsidR="00167103" w:rsidRDefault="00167103" w:rsidP="00167103">
      <w:pPr>
        <w:pStyle w:val="ListParagraph"/>
        <w:numPr>
          <w:ilvl w:val="0"/>
          <w:numId w:val="15"/>
        </w:numPr>
        <w:ind w:left="567"/>
        <w:jc w:val="both"/>
        <w:rPr>
          <w:b/>
          <w:sz w:val="24"/>
          <w:szCs w:val="24"/>
        </w:rPr>
      </w:pPr>
      <w:r w:rsidRPr="00D16EA5">
        <w:rPr>
          <w:sz w:val="24"/>
          <w:szCs w:val="24"/>
        </w:rPr>
        <w:t>On the</w:t>
      </w:r>
      <w:r w:rsidRPr="0002350D">
        <w:rPr>
          <w:sz w:val="24"/>
          <w:szCs w:val="24"/>
        </w:rPr>
        <w:t xml:space="preserve"> Cisco CEC webpage (default website</w:t>
      </w:r>
      <w:r>
        <w:rPr>
          <w:sz w:val="24"/>
          <w:szCs w:val="24"/>
        </w:rPr>
        <w:t xml:space="preserve"> – wwwin.cisco.com</w:t>
      </w:r>
      <w:r w:rsidRPr="0002350D">
        <w:rPr>
          <w:sz w:val="24"/>
          <w:szCs w:val="24"/>
        </w:rPr>
        <w:t>), search for yourself in the directory at the top right corner. Edit your profile to include contact information and location. Your work phone n</w:t>
      </w:r>
      <w:r>
        <w:rPr>
          <w:sz w:val="24"/>
          <w:szCs w:val="24"/>
        </w:rPr>
        <w:t xml:space="preserve">umber will not appear here yet, as you will request it in the next step. Please complete before requesting extension mobility account so that you </w:t>
      </w:r>
      <w:proofErr w:type="gramStart"/>
      <w:r>
        <w:rPr>
          <w:sz w:val="24"/>
          <w:szCs w:val="24"/>
        </w:rPr>
        <w:t>are assigned</w:t>
      </w:r>
      <w:proofErr w:type="gramEnd"/>
      <w:r>
        <w:rPr>
          <w:sz w:val="24"/>
          <w:szCs w:val="24"/>
        </w:rPr>
        <w:t xml:space="preserve"> a phone number relative to your location.</w:t>
      </w:r>
      <w:r w:rsidRPr="00D16EA5">
        <w:rPr>
          <w:b/>
          <w:sz w:val="24"/>
          <w:szCs w:val="24"/>
        </w:rPr>
        <w:t xml:space="preserve"> </w:t>
      </w:r>
    </w:p>
    <w:p w:rsidR="00167103" w:rsidRPr="000B2C82" w:rsidRDefault="00167103" w:rsidP="00167103">
      <w:pPr>
        <w:pStyle w:val="ListParagraph"/>
        <w:numPr>
          <w:ilvl w:val="0"/>
          <w:numId w:val="15"/>
        </w:numPr>
        <w:ind w:left="567"/>
        <w:jc w:val="both"/>
        <w:rPr>
          <w:sz w:val="24"/>
          <w:szCs w:val="24"/>
        </w:rPr>
      </w:pPr>
      <w:r>
        <w:rPr>
          <w:b/>
          <w:color w:val="FF0000"/>
          <w:sz w:val="24"/>
          <w:szCs w:val="24"/>
        </w:rPr>
        <w:t>If you have difficulty with any of the below steps, please contact IT at *88* from a Cisco phone or 408-526-8888 from an external phone.</w:t>
      </w:r>
    </w:p>
    <w:p w:rsidR="00167103" w:rsidRDefault="00167103" w:rsidP="00167103">
      <w:pPr>
        <w:pStyle w:val="ListParagraph"/>
        <w:ind w:left="709"/>
        <w:rPr>
          <w:sz w:val="24"/>
          <w:szCs w:val="24"/>
        </w:rPr>
      </w:pPr>
    </w:p>
    <w:p w:rsidR="00167103" w:rsidRPr="00D47F76" w:rsidRDefault="00957285" w:rsidP="00167103">
      <w:pPr>
        <w:pStyle w:val="ListParagraph"/>
        <w:numPr>
          <w:ilvl w:val="0"/>
          <w:numId w:val="10"/>
        </w:numPr>
        <w:shd w:val="clear" w:color="auto" w:fill="00B0F0"/>
        <w:ind w:left="426" w:hanging="426"/>
        <w:rPr>
          <w:rFonts w:ascii="Arial" w:hAnsi="Arial" w:cs="Arial"/>
          <w:b/>
          <w:color w:val="FFFFFF" w:themeColor="background1"/>
          <w:sz w:val="26"/>
          <w:szCs w:val="26"/>
        </w:rPr>
      </w:pPr>
      <w:r>
        <w:rPr>
          <w:rFonts w:ascii="Arial" w:hAnsi="Arial" w:cs="Arial"/>
          <w:b/>
          <w:color w:val="FFFFFF" w:themeColor="background1"/>
          <w:sz w:val="26"/>
          <w:szCs w:val="26"/>
        </w:rPr>
        <w:t>Voice Essentials</w:t>
      </w:r>
      <w:r w:rsidR="00167103">
        <w:rPr>
          <w:rFonts w:ascii="Arial" w:hAnsi="Arial" w:cs="Arial"/>
          <w:b/>
          <w:color w:val="FFFFFF" w:themeColor="background1"/>
          <w:sz w:val="26"/>
          <w:szCs w:val="26"/>
        </w:rPr>
        <w:t xml:space="preserve"> (to receive work phone number)</w:t>
      </w:r>
    </w:p>
    <w:p w:rsidR="00167103" w:rsidRPr="00D16EA5" w:rsidRDefault="00167103" w:rsidP="00167103">
      <w:pPr>
        <w:pStyle w:val="ListParagraph"/>
        <w:ind w:left="709"/>
        <w:rPr>
          <w:sz w:val="24"/>
          <w:szCs w:val="24"/>
        </w:rPr>
      </w:pPr>
    </w:p>
    <w:p w:rsidR="00167103" w:rsidRDefault="00957285" w:rsidP="00957285">
      <w:pPr>
        <w:pStyle w:val="ListParagraph"/>
        <w:numPr>
          <w:ilvl w:val="0"/>
          <w:numId w:val="15"/>
        </w:numPr>
        <w:ind w:left="567"/>
        <w:jc w:val="both"/>
        <w:rPr>
          <w:sz w:val="24"/>
          <w:szCs w:val="24"/>
        </w:rPr>
      </w:pPr>
      <w:r>
        <w:rPr>
          <w:sz w:val="24"/>
          <w:szCs w:val="24"/>
        </w:rPr>
        <w:t xml:space="preserve">Verify that your location in the directory is correct: </w:t>
      </w:r>
      <w:hyperlink r:id="rId6" w:history="1">
        <w:r w:rsidR="00167103" w:rsidRPr="00957285">
          <w:rPr>
            <w:rStyle w:val="Hyperlink"/>
            <w:sz w:val="24"/>
            <w:szCs w:val="24"/>
          </w:rPr>
          <w:t>http://wwwin-tools.cisco.com/dir/</w:t>
        </w:r>
      </w:hyperlink>
    </w:p>
    <w:p w:rsidR="00957285" w:rsidRPr="00957285" w:rsidRDefault="00957285" w:rsidP="00957285">
      <w:pPr>
        <w:pStyle w:val="ListParagraph"/>
        <w:numPr>
          <w:ilvl w:val="0"/>
          <w:numId w:val="15"/>
        </w:numPr>
        <w:ind w:left="567"/>
        <w:jc w:val="both"/>
        <w:rPr>
          <w:sz w:val="24"/>
          <w:szCs w:val="24"/>
        </w:rPr>
      </w:pPr>
      <w:r>
        <w:rPr>
          <w:sz w:val="24"/>
          <w:szCs w:val="24"/>
        </w:rPr>
        <w:t>If not, please reach out to your staffing company. They will need to update you location in the Fieldglass tool. Once they complete the update, it will take 24-48 hours to reflect in the directory</w:t>
      </w:r>
    </w:p>
    <w:p w:rsidR="00167103" w:rsidRPr="003A2871" w:rsidRDefault="00167103" w:rsidP="00167103">
      <w:pPr>
        <w:pStyle w:val="ListParagraph"/>
        <w:numPr>
          <w:ilvl w:val="0"/>
          <w:numId w:val="15"/>
        </w:numPr>
        <w:ind w:left="567"/>
        <w:jc w:val="both"/>
        <w:rPr>
          <w:color w:val="000000"/>
          <w:sz w:val="24"/>
          <w:szCs w:val="24"/>
          <w:lang w:val="en-AU"/>
        </w:rPr>
      </w:pPr>
      <w:r w:rsidRPr="003A2871">
        <w:rPr>
          <w:color w:val="000000"/>
          <w:sz w:val="24"/>
          <w:szCs w:val="24"/>
          <w:lang w:val="en-AU"/>
        </w:rPr>
        <w:t xml:space="preserve">Once </w:t>
      </w:r>
      <w:r w:rsidRPr="003A2871">
        <w:rPr>
          <w:sz w:val="24"/>
          <w:szCs w:val="24"/>
        </w:rPr>
        <w:t>office</w:t>
      </w:r>
      <w:r w:rsidRPr="003A2871">
        <w:rPr>
          <w:color w:val="000000"/>
          <w:sz w:val="24"/>
          <w:szCs w:val="24"/>
          <w:lang w:val="en-AU"/>
        </w:rPr>
        <w:t xml:space="preserve"> location is updated </w:t>
      </w:r>
      <w:r w:rsidR="00957285">
        <w:rPr>
          <w:color w:val="000000"/>
          <w:sz w:val="24"/>
          <w:szCs w:val="24"/>
          <w:lang w:val="en-AU"/>
        </w:rPr>
        <w:t>i</w:t>
      </w:r>
      <w:r w:rsidRPr="003A2871">
        <w:rPr>
          <w:color w:val="000000"/>
          <w:sz w:val="24"/>
          <w:szCs w:val="24"/>
          <w:lang w:val="en-AU"/>
        </w:rPr>
        <w:t xml:space="preserve">n Cisco directory you can request extension number via </w:t>
      </w:r>
      <w:proofErr w:type="spellStart"/>
      <w:r w:rsidRPr="003A2871">
        <w:rPr>
          <w:color w:val="000000"/>
          <w:sz w:val="24"/>
          <w:szCs w:val="24"/>
          <w:lang w:val="en-AU"/>
        </w:rPr>
        <w:t>eStore</w:t>
      </w:r>
      <w:proofErr w:type="spellEnd"/>
      <w:r w:rsidRPr="003A2871">
        <w:rPr>
          <w:color w:val="000000"/>
          <w:sz w:val="24"/>
          <w:szCs w:val="24"/>
          <w:lang w:val="en-AU"/>
        </w:rPr>
        <w:t>:</w:t>
      </w:r>
    </w:p>
    <w:p w:rsidR="00167103" w:rsidRPr="00957285" w:rsidRDefault="00167103" w:rsidP="00167103">
      <w:pPr>
        <w:pStyle w:val="ListParagraph"/>
        <w:numPr>
          <w:ilvl w:val="2"/>
          <w:numId w:val="15"/>
        </w:numPr>
        <w:ind w:left="1560"/>
        <w:jc w:val="both"/>
        <w:rPr>
          <w:color w:val="000000"/>
          <w:sz w:val="24"/>
          <w:szCs w:val="24"/>
          <w:lang w:val="en-AU"/>
        </w:rPr>
      </w:pPr>
      <w:r w:rsidRPr="00957285">
        <w:rPr>
          <w:color w:val="000000"/>
          <w:sz w:val="24"/>
          <w:szCs w:val="24"/>
          <w:lang w:val="en-AU"/>
        </w:rPr>
        <w:t>estore.cisco.com</w:t>
      </w:r>
    </w:p>
    <w:p w:rsidR="00167103" w:rsidRPr="003A2871" w:rsidRDefault="00957285" w:rsidP="00167103">
      <w:pPr>
        <w:pStyle w:val="ListParagraph"/>
        <w:numPr>
          <w:ilvl w:val="2"/>
          <w:numId w:val="15"/>
        </w:numPr>
        <w:ind w:left="1560"/>
        <w:jc w:val="both"/>
        <w:rPr>
          <w:sz w:val="24"/>
          <w:szCs w:val="24"/>
        </w:rPr>
      </w:pPr>
      <w:r>
        <w:rPr>
          <w:sz w:val="24"/>
          <w:szCs w:val="24"/>
        </w:rPr>
        <w:t>Search for “</w:t>
      </w:r>
      <w:r w:rsidR="00167103" w:rsidRPr="003A2871">
        <w:rPr>
          <w:sz w:val="24"/>
          <w:szCs w:val="24"/>
        </w:rPr>
        <w:t>Voice Essentials</w:t>
      </w:r>
      <w:r w:rsidR="00167103">
        <w:rPr>
          <w:sz w:val="24"/>
          <w:szCs w:val="24"/>
        </w:rPr>
        <w:t xml:space="preserve"> – Manage Accounts</w:t>
      </w:r>
      <w:r w:rsidR="00167103" w:rsidRPr="003A2871">
        <w:rPr>
          <w:sz w:val="24"/>
          <w:szCs w:val="24"/>
        </w:rPr>
        <w:t>” and then press “Order”</w:t>
      </w:r>
    </w:p>
    <w:p w:rsidR="00167103" w:rsidRPr="003A2871" w:rsidRDefault="00167103" w:rsidP="00167103">
      <w:pPr>
        <w:ind w:left="284"/>
        <w:jc w:val="both"/>
        <w:rPr>
          <w:sz w:val="24"/>
          <w:szCs w:val="24"/>
        </w:rPr>
      </w:pPr>
      <w:r w:rsidRPr="003A2871">
        <w:rPr>
          <w:noProof/>
          <w:color w:val="000000"/>
          <w:sz w:val="24"/>
          <w:szCs w:val="24"/>
        </w:rPr>
        <w:drawing>
          <wp:inline distT="0" distB="0" distL="0" distR="0" wp14:anchorId="477C3C32" wp14:editId="041E2AAD">
            <wp:extent cx="6375400" cy="871855"/>
            <wp:effectExtent l="0" t="0" r="6350" b="4445"/>
            <wp:docPr id="2" name="Picture 2" descr="cid:image001.png@01D10020.1E83E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10020.1E83E99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6375400" cy="871855"/>
                    </a:xfrm>
                    <a:prstGeom prst="rect">
                      <a:avLst/>
                    </a:prstGeom>
                    <a:noFill/>
                    <a:ln>
                      <a:noFill/>
                    </a:ln>
                  </pic:spPr>
                </pic:pic>
              </a:graphicData>
            </a:graphic>
          </wp:inline>
        </w:drawing>
      </w:r>
    </w:p>
    <w:p w:rsidR="00167103" w:rsidRDefault="00167103" w:rsidP="00167103">
      <w:pPr>
        <w:pStyle w:val="ListParagraph"/>
        <w:numPr>
          <w:ilvl w:val="0"/>
          <w:numId w:val="15"/>
        </w:numPr>
        <w:ind w:left="567"/>
        <w:jc w:val="both"/>
        <w:rPr>
          <w:sz w:val="24"/>
          <w:szCs w:val="24"/>
        </w:rPr>
      </w:pPr>
      <w:r>
        <w:rPr>
          <w:sz w:val="24"/>
          <w:szCs w:val="24"/>
        </w:rPr>
        <w:t xml:space="preserve">You will receive an email containing your work phone number once it </w:t>
      </w:r>
      <w:proofErr w:type="gramStart"/>
      <w:r>
        <w:rPr>
          <w:sz w:val="24"/>
          <w:szCs w:val="24"/>
        </w:rPr>
        <w:t>has been approved and assigned to you</w:t>
      </w:r>
      <w:proofErr w:type="gramEnd"/>
      <w:r>
        <w:rPr>
          <w:sz w:val="24"/>
          <w:szCs w:val="24"/>
        </w:rPr>
        <w:t>. You phone number will automatically be populated into your directory profile.</w:t>
      </w:r>
    </w:p>
    <w:p w:rsidR="00167103" w:rsidRPr="003A2871" w:rsidRDefault="00167103" w:rsidP="00167103">
      <w:pPr>
        <w:pStyle w:val="ListParagraph"/>
        <w:numPr>
          <w:ilvl w:val="0"/>
          <w:numId w:val="15"/>
        </w:numPr>
        <w:ind w:left="567"/>
        <w:jc w:val="both"/>
        <w:rPr>
          <w:sz w:val="24"/>
          <w:szCs w:val="24"/>
        </w:rPr>
      </w:pPr>
      <w:r w:rsidRPr="003A2871">
        <w:rPr>
          <w:sz w:val="24"/>
          <w:szCs w:val="24"/>
        </w:rPr>
        <w:t>Visit voicemail.cisco.com &amp; phone.cisco.com to set up your voicemail and phone settings.</w:t>
      </w:r>
    </w:p>
    <w:p w:rsidR="00167103" w:rsidRPr="003A2871" w:rsidRDefault="00167103" w:rsidP="00167103">
      <w:pPr>
        <w:pStyle w:val="ListParagraph"/>
        <w:numPr>
          <w:ilvl w:val="0"/>
          <w:numId w:val="15"/>
        </w:numPr>
        <w:ind w:left="567"/>
        <w:jc w:val="both"/>
        <w:rPr>
          <w:sz w:val="24"/>
          <w:szCs w:val="24"/>
        </w:rPr>
      </w:pPr>
      <w:r w:rsidRPr="003A2871">
        <w:rPr>
          <w:sz w:val="24"/>
          <w:szCs w:val="24"/>
        </w:rPr>
        <w:t xml:space="preserve">You can have your phone ring through Jabber on your laptop. </w:t>
      </w:r>
    </w:p>
    <w:p w:rsidR="00167103" w:rsidRPr="003A2871" w:rsidRDefault="00167103" w:rsidP="00167103">
      <w:pPr>
        <w:pStyle w:val="ListParagraph"/>
        <w:numPr>
          <w:ilvl w:val="0"/>
          <w:numId w:val="15"/>
        </w:numPr>
        <w:ind w:left="567"/>
        <w:jc w:val="both"/>
        <w:rPr>
          <w:sz w:val="24"/>
          <w:szCs w:val="24"/>
        </w:rPr>
      </w:pPr>
      <w:r w:rsidRPr="003A2871">
        <w:rPr>
          <w:sz w:val="24"/>
          <w:szCs w:val="24"/>
        </w:rPr>
        <w:t>In Jabber go to Settings &gt; File &gt; Options &gt; Accounts. Here you can input your user name and password under phone and voicemail.</w:t>
      </w:r>
    </w:p>
    <w:p w:rsidR="00167103" w:rsidRDefault="00167103" w:rsidP="00167103">
      <w:pPr>
        <w:pStyle w:val="NoSpacing"/>
      </w:pPr>
    </w:p>
    <w:p w:rsidR="00167103" w:rsidRDefault="00167103" w:rsidP="00167103">
      <w:pPr>
        <w:pStyle w:val="ListParagraph"/>
        <w:numPr>
          <w:ilvl w:val="0"/>
          <w:numId w:val="10"/>
        </w:numPr>
        <w:shd w:val="clear" w:color="auto" w:fill="00B0F0"/>
        <w:ind w:left="426" w:hanging="426"/>
        <w:rPr>
          <w:rFonts w:ascii="Arial" w:hAnsi="Arial" w:cs="Arial"/>
          <w:b/>
          <w:color w:val="FFFFFF" w:themeColor="background1"/>
          <w:sz w:val="26"/>
          <w:szCs w:val="26"/>
        </w:rPr>
      </w:pPr>
      <w:r>
        <w:rPr>
          <w:rFonts w:ascii="Arial" w:hAnsi="Arial" w:cs="Arial"/>
          <w:b/>
          <w:color w:val="FFFFFF" w:themeColor="background1"/>
          <w:sz w:val="26"/>
          <w:szCs w:val="26"/>
        </w:rPr>
        <w:t>Additional Items</w:t>
      </w:r>
    </w:p>
    <w:p w:rsidR="00167103" w:rsidRDefault="00167103" w:rsidP="00167103">
      <w:pPr>
        <w:pStyle w:val="ListParagraph"/>
        <w:jc w:val="both"/>
        <w:rPr>
          <w:sz w:val="24"/>
          <w:szCs w:val="24"/>
        </w:rPr>
      </w:pPr>
    </w:p>
    <w:p w:rsidR="00167103" w:rsidRDefault="00167103" w:rsidP="00167103">
      <w:pPr>
        <w:pStyle w:val="ListParagraph"/>
        <w:numPr>
          <w:ilvl w:val="0"/>
          <w:numId w:val="26"/>
        </w:numPr>
        <w:jc w:val="both"/>
        <w:rPr>
          <w:sz w:val="24"/>
          <w:szCs w:val="24"/>
        </w:rPr>
      </w:pPr>
      <w:r>
        <w:rPr>
          <w:sz w:val="24"/>
          <w:szCs w:val="24"/>
        </w:rPr>
        <w:t>Set up your profile per the instructions in the below link</w:t>
      </w:r>
    </w:p>
    <w:p w:rsidR="00167103" w:rsidRPr="00253FB8" w:rsidRDefault="000C63C2" w:rsidP="00167103">
      <w:pPr>
        <w:pStyle w:val="ListParagraph"/>
        <w:jc w:val="both"/>
        <w:rPr>
          <w:sz w:val="24"/>
          <w:szCs w:val="24"/>
        </w:rPr>
      </w:pPr>
      <w:hyperlink r:id="rId9" w:history="1">
        <w:r w:rsidR="00167103" w:rsidRPr="00B825D6">
          <w:rPr>
            <w:rStyle w:val="Hyperlink"/>
            <w:sz w:val="24"/>
            <w:szCs w:val="24"/>
          </w:rPr>
          <w:t>https://learn.cisco.com/</w:t>
        </w:r>
      </w:hyperlink>
      <w:r w:rsidR="00167103">
        <w:rPr>
          <w:sz w:val="24"/>
          <w:szCs w:val="24"/>
        </w:rPr>
        <w:t xml:space="preserve"> </w:t>
      </w:r>
    </w:p>
    <w:p w:rsidR="00167103" w:rsidRDefault="00167103" w:rsidP="00167103">
      <w:pPr>
        <w:pStyle w:val="ListParagraph"/>
        <w:numPr>
          <w:ilvl w:val="0"/>
          <w:numId w:val="26"/>
        </w:numPr>
        <w:jc w:val="both"/>
        <w:rPr>
          <w:sz w:val="24"/>
          <w:szCs w:val="24"/>
        </w:rPr>
      </w:pPr>
      <w:r w:rsidRPr="00D610A3">
        <w:rPr>
          <w:sz w:val="24"/>
          <w:szCs w:val="24"/>
        </w:rPr>
        <w:t>Review and complete the mandatory trainings found on the follow</w:t>
      </w:r>
      <w:r>
        <w:rPr>
          <w:sz w:val="24"/>
          <w:szCs w:val="24"/>
        </w:rPr>
        <w:t>ing</w:t>
      </w:r>
      <w:r w:rsidRPr="00D610A3">
        <w:rPr>
          <w:sz w:val="24"/>
          <w:szCs w:val="24"/>
        </w:rPr>
        <w:t xml:space="preserve"> page. The first training is for DCP Time Entry, which should be complete </w:t>
      </w:r>
      <w:r>
        <w:rPr>
          <w:sz w:val="24"/>
          <w:szCs w:val="24"/>
        </w:rPr>
        <w:t>as soon as possible</w:t>
      </w:r>
      <w:r w:rsidRPr="00D610A3">
        <w:rPr>
          <w:sz w:val="24"/>
          <w:szCs w:val="24"/>
        </w:rPr>
        <w:t>.</w:t>
      </w:r>
      <w:r>
        <w:rPr>
          <w:sz w:val="24"/>
          <w:szCs w:val="24"/>
        </w:rPr>
        <w:t xml:space="preserve"> More on this in the next section</w:t>
      </w:r>
    </w:p>
    <w:p w:rsidR="00167103" w:rsidRPr="00D610A3" w:rsidRDefault="000C63C2" w:rsidP="00167103">
      <w:pPr>
        <w:pStyle w:val="ListParagraph"/>
        <w:jc w:val="both"/>
        <w:rPr>
          <w:sz w:val="24"/>
          <w:szCs w:val="24"/>
        </w:rPr>
      </w:pPr>
      <w:hyperlink r:id="rId10" w:history="1">
        <w:r w:rsidR="00167103" w:rsidRPr="00F140B3">
          <w:rPr>
            <w:rStyle w:val="Hyperlink"/>
            <w:rFonts w:ascii="Arial" w:hAnsi="Arial" w:cs="Arial"/>
            <w:bCs/>
            <w:szCs w:val="18"/>
            <w:shd w:val="clear" w:color="auto" w:fill="FFFFFF"/>
          </w:rPr>
          <w:t>http://glms.cisco.com/ems?ssp=OfferingRegistration&amp;id=Vk9EMDAzNDYyNzM=&amp;</w:t>
        </w:r>
      </w:hyperlink>
      <w:r w:rsidR="00167103">
        <w:rPr>
          <w:rStyle w:val="Hyperlink"/>
          <w:rFonts w:ascii="Arial" w:hAnsi="Arial" w:cs="Arial"/>
          <w:bCs/>
          <w:szCs w:val="18"/>
          <w:shd w:val="clear" w:color="auto" w:fill="FFFFFF"/>
        </w:rPr>
        <w:t xml:space="preserve"> </w:t>
      </w:r>
    </w:p>
    <w:p w:rsidR="00167103" w:rsidRPr="00666013" w:rsidRDefault="00167103" w:rsidP="00167103">
      <w:pPr>
        <w:pStyle w:val="NoSpacing"/>
      </w:pPr>
    </w:p>
    <w:p w:rsidR="00167103" w:rsidRDefault="00167103" w:rsidP="00167103">
      <w:pPr>
        <w:pStyle w:val="ListParagraph"/>
        <w:numPr>
          <w:ilvl w:val="0"/>
          <w:numId w:val="10"/>
        </w:numPr>
        <w:shd w:val="clear" w:color="auto" w:fill="00B0F0"/>
        <w:ind w:left="426" w:hanging="426"/>
        <w:rPr>
          <w:rFonts w:ascii="Arial" w:hAnsi="Arial" w:cs="Arial"/>
          <w:b/>
          <w:color w:val="FFFFFF" w:themeColor="background1"/>
          <w:sz w:val="26"/>
          <w:szCs w:val="26"/>
        </w:rPr>
      </w:pPr>
      <w:r>
        <w:rPr>
          <w:rFonts w:ascii="Arial" w:hAnsi="Arial" w:cs="Arial"/>
          <w:b/>
          <w:color w:val="FFFFFF" w:themeColor="background1"/>
          <w:sz w:val="26"/>
          <w:szCs w:val="26"/>
        </w:rPr>
        <w:t>Time Reporting</w:t>
      </w:r>
    </w:p>
    <w:p w:rsidR="00167103" w:rsidRPr="00D47F76" w:rsidRDefault="00167103" w:rsidP="00167103">
      <w:pPr>
        <w:pStyle w:val="ListParagraph"/>
        <w:ind w:left="426"/>
        <w:rPr>
          <w:rFonts w:ascii="Arial" w:hAnsi="Arial" w:cs="Arial"/>
          <w:b/>
          <w:color w:val="FFFFFF" w:themeColor="background1"/>
          <w:sz w:val="26"/>
          <w:szCs w:val="26"/>
        </w:rPr>
      </w:pPr>
    </w:p>
    <w:p w:rsidR="00167103" w:rsidRPr="00657A77" w:rsidRDefault="00167103" w:rsidP="00167103">
      <w:pPr>
        <w:pStyle w:val="ListParagraph"/>
        <w:numPr>
          <w:ilvl w:val="1"/>
          <w:numId w:val="10"/>
        </w:numPr>
        <w:ind w:left="567" w:hanging="567"/>
        <w:rPr>
          <w:rFonts w:ascii="Arial" w:hAnsi="Arial" w:cs="Arial"/>
          <w:b/>
          <w:sz w:val="26"/>
          <w:szCs w:val="26"/>
          <w:u w:val="single"/>
        </w:rPr>
      </w:pPr>
      <w:r w:rsidRPr="00657A77">
        <w:rPr>
          <w:rFonts w:ascii="Arial" w:hAnsi="Arial" w:cs="Arial"/>
          <w:b/>
          <w:sz w:val="26"/>
          <w:szCs w:val="26"/>
          <w:u w:val="single"/>
        </w:rPr>
        <w:t>DCP Time Entry</w:t>
      </w:r>
    </w:p>
    <w:p w:rsidR="00167103" w:rsidRPr="004A14A0" w:rsidRDefault="00167103" w:rsidP="00167103">
      <w:pPr>
        <w:pStyle w:val="NormalWeb"/>
        <w:spacing w:before="0" w:beforeAutospacing="0" w:after="0" w:afterAutospacing="0"/>
        <w:jc w:val="both"/>
        <w:rPr>
          <w:rFonts w:asciiTheme="minorHAnsi" w:hAnsiTheme="minorHAnsi"/>
          <w:b/>
        </w:rPr>
      </w:pPr>
      <w:r w:rsidRPr="008473F3">
        <w:rPr>
          <w:rFonts w:asciiTheme="minorHAnsi" w:hAnsiTheme="minorHAnsi"/>
        </w:rPr>
        <w:t>Every</w:t>
      </w:r>
      <w:r>
        <w:rPr>
          <w:rFonts w:asciiTheme="minorHAnsi" w:hAnsiTheme="minorHAnsi"/>
        </w:rPr>
        <w:t>one working for</w:t>
      </w:r>
      <w:r w:rsidRPr="008473F3">
        <w:rPr>
          <w:rFonts w:asciiTheme="minorHAnsi" w:hAnsiTheme="minorHAnsi"/>
        </w:rPr>
        <w:t xml:space="preserve"> Advanced Services (both contractors </w:t>
      </w:r>
      <w:r>
        <w:rPr>
          <w:rFonts w:asciiTheme="minorHAnsi" w:hAnsiTheme="minorHAnsi"/>
        </w:rPr>
        <w:t>and full time employees, including managers, directors, etc.</w:t>
      </w:r>
      <w:r w:rsidRPr="008473F3">
        <w:rPr>
          <w:rFonts w:asciiTheme="minorHAnsi" w:hAnsiTheme="minorHAnsi"/>
        </w:rPr>
        <w:t>) needs to report on a weekly b</w:t>
      </w:r>
      <w:r>
        <w:rPr>
          <w:rFonts w:asciiTheme="minorHAnsi" w:hAnsiTheme="minorHAnsi"/>
        </w:rPr>
        <w:t xml:space="preserve">asis what he/she was working on - </w:t>
      </w:r>
      <w:r w:rsidRPr="00FE1473">
        <w:rPr>
          <w:rFonts w:asciiTheme="minorHAnsi" w:hAnsiTheme="minorHAnsi"/>
        </w:rPr>
        <w:t>to be clear</w:t>
      </w:r>
      <w:r>
        <w:rPr>
          <w:rFonts w:asciiTheme="minorHAnsi" w:hAnsiTheme="minorHAnsi"/>
        </w:rPr>
        <w:t>, from the beginning of FY16 this concerns both</w:t>
      </w:r>
      <w:r w:rsidRPr="00FE1473">
        <w:rPr>
          <w:rFonts w:asciiTheme="minorHAnsi" w:hAnsiTheme="minorHAnsi"/>
        </w:rPr>
        <w:t xml:space="preserve"> contractors engaged for multiple projects (St</w:t>
      </w:r>
      <w:r>
        <w:rPr>
          <w:rFonts w:asciiTheme="minorHAnsi" w:hAnsiTheme="minorHAnsi"/>
        </w:rPr>
        <w:t xml:space="preserve">aff Augmentation) </w:t>
      </w:r>
      <w:proofErr w:type="gramStart"/>
      <w:r>
        <w:rPr>
          <w:rFonts w:asciiTheme="minorHAnsi" w:hAnsiTheme="minorHAnsi"/>
        </w:rPr>
        <w:t>and also</w:t>
      </w:r>
      <w:proofErr w:type="gramEnd"/>
      <w:r w:rsidRPr="00FE1473">
        <w:rPr>
          <w:rFonts w:asciiTheme="minorHAnsi" w:hAnsiTheme="minorHAnsi"/>
        </w:rPr>
        <w:t xml:space="preserve"> </w:t>
      </w:r>
      <w:r>
        <w:rPr>
          <w:rFonts w:asciiTheme="minorHAnsi" w:hAnsiTheme="minorHAnsi"/>
        </w:rPr>
        <w:t>contractors</w:t>
      </w:r>
      <w:r w:rsidRPr="00FE1473">
        <w:rPr>
          <w:rFonts w:asciiTheme="minorHAnsi" w:hAnsiTheme="minorHAnsi"/>
        </w:rPr>
        <w:t xml:space="preserve"> engaged for single project (Time</w:t>
      </w:r>
      <w:r>
        <w:rPr>
          <w:rFonts w:asciiTheme="minorHAnsi" w:hAnsiTheme="minorHAnsi"/>
        </w:rPr>
        <w:t xml:space="preserve"> </w:t>
      </w:r>
      <w:r w:rsidRPr="00FE1473">
        <w:rPr>
          <w:rFonts w:asciiTheme="minorHAnsi" w:hAnsiTheme="minorHAnsi"/>
        </w:rPr>
        <w:t>&amp;</w:t>
      </w:r>
      <w:r>
        <w:rPr>
          <w:rFonts w:asciiTheme="minorHAnsi" w:hAnsiTheme="minorHAnsi"/>
        </w:rPr>
        <w:t xml:space="preserve"> </w:t>
      </w:r>
      <w:r w:rsidRPr="00FE1473">
        <w:rPr>
          <w:rFonts w:asciiTheme="minorHAnsi" w:hAnsiTheme="minorHAnsi"/>
        </w:rPr>
        <w:t>Materials)</w:t>
      </w:r>
      <w:r>
        <w:rPr>
          <w:rFonts w:asciiTheme="minorHAnsi" w:hAnsiTheme="minorHAnsi"/>
        </w:rPr>
        <w:t>.</w:t>
      </w:r>
      <w:r w:rsidRPr="004C0F26">
        <w:t xml:space="preserve"> </w:t>
      </w:r>
      <w:r>
        <w:rPr>
          <w:rFonts w:asciiTheme="minorHAnsi" w:hAnsiTheme="minorHAnsi"/>
        </w:rPr>
        <w:t xml:space="preserve">The difference is that Staff Augmentation contractors log time to several projects (PIDs), while Time &amp; Materials contractors log everything to one project (PID). </w:t>
      </w:r>
      <w:r w:rsidRPr="004A14A0">
        <w:rPr>
          <w:rFonts w:asciiTheme="minorHAnsi" w:hAnsiTheme="minorHAnsi"/>
          <w:b/>
        </w:rPr>
        <w:t>The only exception is for fixed price contractors in Italy</w:t>
      </w:r>
      <w:r>
        <w:rPr>
          <w:rFonts w:asciiTheme="minorHAnsi" w:hAnsiTheme="minorHAnsi"/>
          <w:b/>
        </w:rPr>
        <w:t>, Brazil, Argentina, Chile</w:t>
      </w:r>
      <w:r w:rsidRPr="004A14A0">
        <w:rPr>
          <w:rFonts w:asciiTheme="minorHAnsi" w:hAnsiTheme="minorHAnsi"/>
          <w:b/>
        </w:rPr>
        <w:t xml:space="preserve"> – they do not need to log time in DCP.</w:t>
      </w:r>
    </w:p>
    <w:p w:rsidR="00167103" w:rsidRDefault="00167103" w:rsidP="00167103">
      <w:pPr>
        <w:pStyle w:val="NormalWeb"/>
        <w:spacing w:before="0" w:beforeAutospacing="0" w:after="0" w:afterAutospacing="0"/>
        <w:jc w:val="both"/>
        <w:rPr>
          <w:rFonts w:asciiTheme="minorHAnsi" w:hAnsiTheme="minorHAnsi"/>
        </w:rPr>
      </w:pPr>
    </w:p>
    <w:p w:rsidR="00167103" w:rsidRPr="008473F3" w:rsidRDefault="00167103" w:rsidP="00167103">
      <w:pPr>
        <w:pStyle w:val="NormalWeb"/>
        <w:spacing w:before="0" w:beforeAutospacing="0" w:after="0" w:afterAutospacing="0"/>
        <w:jc w:val="both"/>
        <w:rPr>
          <w:rFonts w:asciiTheme="minorHAnsi" w:hAnsiTheme="minorHAnsi"/>
        </w:rPr>
      </w:pPr>
      <w:r w:rsidRPr="008473F3">
        <w:rPr>
          <w:rFonts w:asciiTheme="minorHAnsi" w:hAnsiTheme="minorHAnsi"/>
        </w:rPr>
        <w:t>The Delivery Collaboration Portal (DCP) will be the single time entry tool used to capture hours against project IDs (PIDs). </w:t>
      </w:r>
      <w:proofErr w:type="gramStart"/>
      <w:r w:rsidRPr="008473F3">
        <w:rPr>
          <w:rFonts w:asciiTheme="minorHAnsi" w:hAnsiTheme="minorHAnsi"/>
        </w:rPr>
        <w:t xml:space="preserve">There are multiple steps you need to take before </w:t>
      </w:r>
      <w:r>
        <w:rPr>
          <w:rFonts w:asciiTheme="minorHAnsi" w:hAnsiTheme="minorHAnsi"/>
        </w:rPr>
        <w:t>you have access to the system.</w:t>
      </w:r>
      <w:proofErr w:type="gramEnd"/>
      <w:r>
        <w:rPr>
          <w:rFonts w:asciiTheme="minorHAnsi" w:hAnsiTheme="minorHAnsi"/>
        </w:rPr>
        <w:t> </w:t>
      </w:r>
      <w:r w:rsidRPr="008473F3">
        <w:rPr>
          <w:rFonts w:asciiTheme="minorHAnsi" w:hAnsiTheme="minorHAnsi"/>
        </w:rPr>
        <w:t xml:space="preserve">You must complete the training, pass a COLT test, and request access in </w:t>
      </w:r>
      <w:r w:rsidR="00477629">
        <w:rPr>
          <w:rFonts w:asciiTheme="minorHAnsi" w:hAnsiTheme="minorHAnsi"/>
        </w:rPr>
        <w:t>Access Request Tool (ART)</w:t>
      </w:r>
      <w:r w:rsidRPr="008473F3">
        <w:rPr>
          <w:rFonts w:asciiTheme="minorHAnsi" w:hAnsiTheme="minorHAnsi"/>
        </w:rPr>
        <w:t>.</w:t>
      </w:r>
    </w:p>
    <w:p w:rsidR="00167103" w:rsidRPr="00FE5E9D" w:rsidRDefault="00167103" w:rsidP="00167103">
      <w:pPr>
        <w:pStyle w:val="NormalWeb"/>
        <w:spacing w:before="0" w:beforeAutospacing="0" w:after="0" w:afterAutospacing="0"/>
        <w:jc w:val="both"/>
        <w:rPr>
          <w:rFonts w:asciiTheme="minorHAnsi" w:hAnsiTheme="minorHAnsi"/>
        </w:rPr>
      </w:pPr>
      <w:r w:rsidRPr="008473F3">
        <w:rPr>
          <w:rFonts w:asciiTheme="minorHAnsi" w:hAnsiTheme="minorHAnsi"/>
        </w:rPr>
        <w:t xml:space="preserve">Steps for completing </w:t>
      </w:r>
      <w:r w:rsidRPr="00FE5E9D">
        <w:rPr>
          <w:rFonts w:asciiTheme="minorHAnsi" w:hAnsiTheme="minorHAnsi"/>
        </w:rPr>
        <w:t>the training and COLT</w:t>
      </w:r>
      <w:r>
        <w:rPr>
          <w:rFonts w:asciiTheme="minorHAnsi" w:hAnsiTheme="minorHAnsi"/>
        </w:rPr>
        <w:t>:</w:t>
      </w:r>
    </w:p>
    <w:p w:rsidR="00167103" w:rsidRPr="00FE5E9D" w:rsidRDefault="00167103" w:rsidP="00167103">
      <w:pPr>
        <w:numPr>
          <w:ilvl w:val="0"/>
          <w:numId w:val="16"/>
        </w:numPr>
        <w:spacing w:after="100" w:afterAutospacing="1" w:line="240" w:lineRule="auto"/>
        <w:rPr>
          <w:sz w:val="24"/>
          <w:szCs w:val="24"/>
        </w:rPr>
      </w:pPr>
      <w:r w:rsidRPr="00FE5E9D">
        <w:rPr>
          <w:sz w:val="24"/>
          <w:szCs w:val="24"/>
        </w:rPr>
        <w:t xml:space="preserve">Click </w:t>
      </w:r>
      <w:hyperlink r:id="rId11" w:tgtFrame="_blank" w:history="1">
        <w:r w:rsidRPr="00FE5E9D">
          <w:rPr>
            <w:rStyle w:val="Hyperlink"/>
            <w:sz w:val="24"/>
            <w:szCs w:val="24"/>
          </w:rPr>
          <w:t>here</w:t>
        </w:r>
      </w:hyperlink>
    </w:p>
    <w:p w:rsidR="00167103" w:rsidRPr="00FE5E9D" w:rsidRDefault="00167103" w:rsidP="00167103">
      <w:pPr>
        <w:numPr>
          <w:ilvl w:val="0"/>
          <w:numId w:val="16"/>
        </w:numPr>
        <w:spacing w:before="100" w:beforeAutospacing="1" w:after="100" w:afterAutospacing="1" w:line="240" w:lineRule="auto"/>
        <w:rPr>
          <w:sz w:val="24"/>
          <w:szCs w:val="24"/>
        </w:rPr>
      </w:pPr>
      <w:r w:rsidRPr="00FE5E9D">
        <w:rPr>
          <w:sz w:val="24"/>
          <w:szCs w:val="24"/>
        </w:rPr>
        <w:t>Launch the training and then COLT</w:t>
      </w:r>
    </w:p>
    <w:p w:rsidR="00167103" w:rsidRPr="008473F3" w:rsidRDefault="00167103" w:rsidP="00167103">
      <w:pPr>
        <w:pStyle w:val="NormalWeb"/>
        <w:spacing w:after="0" w:afterAutospacing="0"/>
        <w:rPr>
          <w:rFonts w:asciiTheme="minorHAnsi" w:hAnsiTheme="minorHAnsi"/>
        </w:rPr>
      </w:pPr>
      <w:r w:rsidRPr="008473F3">
        <w:rPr>
          <w:rFonts w:asciiTheme="minorHAnsi" w:hAnsiTheme="minorHAnsi"/>
        </w:rPr>
        <w:t>Steps for requesting access</w:t>
      </w:r>
      <w:r w:rsidR="00477629">
        <w:rPr>
          <w:rFonts w:asciiTheme="minorHAnsi" w:hAnsiTheme="minorHAnsi"/>
        </w:rPr>
        <w:t xml:space="preserve"> via ART</w:t>
      </w:r>
      <w:r w:rsidR="00C53BDA">
        <w:rPr>
          <w:rFonts w:asciiTheme="minorHAnsi" w:hAnsiTheme="minorHAnsi"/>
        </w:rPr>
        <w:t xml:space="preserve"> (you may need to wait 24 hours after passing the COLT to request the access)</w:t>
      </w:r>
      <w:r w:rsidRPr="008473F3">
        <w:rPr>
          <w:rFonts w:asciiTheme="minorHAnsi" w:hAnsiTheme="minorHAnsi"/>
        </w:rPr>
        <w:t>:</w:t>
      </w:r>
    </w:p>
    <w:p w:rsidR="00167103" w:rsidRPr="008473F3" w:rsidRDefault="00167103" w:rsidP="00167103">
      <w:pPr>
        <w:numPr>
          <w:ilvl w:val="0"/>
          <w:numId w:val="17"/>
        </w:numPr>
        <w:spacing w:after="100" w:afterAutospacing="1" w:line="240" w:lineRule="auto"/>
        <w:rPr>
          <w:sz w:val="24"/>
          <w:szCs w:val="24"/>
        </w:rPr>
      </w:pPr>
      <w:r w:rsidRPr="008473F3">
        <w:rPr>
          <w:sz w:val="24"/>
          <w:szCs w:val="24"/>
        </w:rPr>
        <w:t xml:space="preserve">Access </w:t>
      </w:r>
      <w:hyperlink r:id="rId12" w:history="1">
        <w:r w:rsidR="00477629" w:rsidRPr="00477629">
          <w:rPr>
            <w:rStyle w:val="Hyperlink"/>
            <w:sz w:val="24"/>
            <w:szCs w:val="24"/>
          </w:rPr>
          <w:t>ART</w:t>
        </w:r>
      </w:hyperlink>
    </w:p>
    <w:p w:rsidR="00167103" w:rsidRPr="008473F3" w:rsidRDefault="00477629" w:rsidP="00477629">
      <w:pPr>
        <w:numPr>
          <w:ilvl w:val="0"/>
          <w:numId w:val="17"/>
        </w:numPr>
        <w:spacing w:before="100" w:beforeAutospacing="1" w:after="100" w:afterAutospacing="1" w:line="240" w:lineRule="auto"/>
        <w:rPr>
          <w:sz w:val="24"/>
          <w:szCs w:val="24"/>
        </w:rPr>
      </w:pPr>
      <w:r>
        <w:rPr>
          <w:sz w:val="24"/>
          <w:szCs w:val="24"/>
        </w:rPr>
        <w:t>In the search bar, search for ID: 103432941</w:t>
      </w:r>
    </w:p>
    <w:p w:rsidR="00477629" w:rsidRDefault="00477629" w:rsidP="00477629">
      <w:pPr>
        <w:numPr>
          <w:ilvl w:val="0"/>
          <w:numId w:val="17"/>
        </w:numPr>
        <w:spacing w:before="100" w:beforeAutospacing="1" w:after="100" w:afterAutospacing="1" w:line="240" w:lineRule="auto"/>
        <w:rPr>
          <w:sz w:val="24"/>
          <w:szCs w:val="24"/>
        </w:rPr>
      </w:pPr>
      <w:r>
        <w:rPr>
          <w:sz w:val="24"/>
          <w:szCs w:val="24"/>
        </w:rPr>
        <w:t xml:space="preserve">The following result should come up: </w:t>
      </w:r>
    </w:p>
    <w:p w:rsidR="00167103" w:rsidRPr="008473F3" w:rsidRDefault="00477629" w:rsidP="00477629">
      <w:pPr>
        <w:spacing w:before="100" w:beforeAutospacing="1" w:after="100" w:afterAutospacing="1" w:line="240" w:lineRule="auto"/>
        <w:ind w:left="360" w:firstLine="360"/>
        <w:rPr>
          <w:sz w:val="24"/>
          <w:szCs w:val="24"/>
        </w:rPr>
      </w:pPr>
      <w:proofErr w:type="spellStart"/>
      <w:r w:rsidRPr="00477629">
        <w:rPr>
          <w:sz w:val="24"/>
          <w:szCs w:val="24"/>
        </w:rPr>
        <w:t>ERP</w:t>
      </w:r>
      <w:proofErr w:type="gramStart"/>
      <w:r w:rsidRPr="00477629">
        <w:rPr>
          <w:sz w:val="24"/>
          <w:szCs w:val="24"/>
        </w:rPr>
        <w:t>:CSF:CSFPRD:Request</w:t>
      </w:r>
      <w:proofErr w:type="spellEnd"/>
      <w:proofErr w:type="gramEnd"/>
      <w:r w:rsidRPr="00477629">
        <w:rPr>
          <w:sz w:val="24"/>
          <w:szCs w:val="24"/>
        </w:rPr>
        <w:t xml:space="preserve"> </w:t>
      </w:r>
      <w:proofErr w:type="spellStart"/>
      <w:r w:rsidRPr="00477629">
        <w:rPr>
          <w:sz w:val="24"/>
          <w:szCs w:val="24"/>
        </w:rPr>
        <w:t>Responsibility:Time</w:t>
      </w:r>
      <w:proofErr w:type="spellEnd"/>
      <w:r w:rsidRPr="00477629">
        <w:rPr>
          <w:sz w:val="24"/>
          <w:szCs w:val="24"/>
        </w:rPr>
        <w:t xml:space="preserve"> and Labor </w:t>
      </w:r>
      <w:proofErr w:type="spellStart"/>
      <w:r w:rsidRPr="00477629">
        <w:rPr>
          <w:sz w:val="24"/>
          <w:szCs w:val="24"/>
        </w:rPr>
        <w:t>Engine:Cisco</w:t>
      </w:r>
      <w:proofErr w:type="spellEnd"/>
      <w:r w:rsidRPr="00477629">
        <w:rPr>
          <w:sz w:val="24"/>
          <w:szCs w:val="24"/>
        </w:rPr>
        <w:t xml:space="preserve"> AS OTL Timecards - USA</w:t>
      </w:r>
    </w:p>
    <w:p w:rsidR="00167103" w:rsidRPr="008473F3" w:rsidRDefault="00477629" w:rsidP="00167103">
      <w:pPr>
        <w:numPr>
          <w:ilvl w:val="0"/>
          <w:numId w:val="17"/>
        </w:numPr>
        <w:spacing w:before="100" w:beforeAutospacing="1" w:after="100" w:afterAutospacing="1" w:line="240" w:lineRule="auto"/>
        <w:rPr>
          <w:sz w:val="24"/>
          <w:szCs w:val="24"/>
        </w:rPr>
      </w:pPr>
      <w:r>
        <w:rPr>
          <w:sz w:val="24"/>
          <w:szCs w:val="24"/>
        </w:rPr>
        <w:t>Click on it</w:t>
      </w:r>
    </w:p>
    <w:p w:rsidR="00167103" w:rsidRDefault="00C53BDA" w:rsidP="00167103">
      <w:pPr>
        <w:numPr>
          <w:ilvl w:val="0"/>
          <w:numId w:val="17"/>
        </w:numPr>
        <w:spacing w:before="100" w:beforeAutospacing="1" w:after="100" w:afterAutospacing="1" w:line="240" w:lineRule="auto"/>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5035459</wp:posOffset>
                </wp:positionH>
                <wp:positionV relativeFrom="paragraph">
                  <wp:posOffset>325846</wp:posOffset>
                </wp:positionV>
                <wp:extent cx="1284515" cy="778328"/>
                <wp:effectExtent l="0" t="0" r="11430" b="22225"/>
                <wp:wrapNone/>
                <wp:docPr id="3" name="Oval 3"/>
                <wp:cNvGraphicFramePr/>
                <a:graphic xmlns:a="http://schemas.openxmlformats.org/drawingml/2006/main">
                  <a:graphicData uri="http://schemas.microsoft.com/office/word/2010/wordprocessingShape">
                    <wps:wsp>
                      <wps:cNvSpPr/>
                      <wps:spPr>
                        <a:xfrm>
                          <a:off x="0" y="0"/>
                          <a:ext cx="1284515" cy="7783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898BFF" id="Oval 3" o:spid="_x0000_s1026" style="position:absolute;margin-left:396.5pt;margin-top:25.65pt;width:101.15pt;height:6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o+flAIAAIMFAAAOAAAAZHJzL2Uyb0RvYy54bWysVE1v2zAMvQ/YfxB0Xx2nyZoZdYqgRYYB&#10;RRusHXpWZCkWIIuapMTJfv0o+aPBWuwwLAeFFMlHPZrk9c2x0eQgnFdgSppfTCgRhkOlzK6kP57X&#10;nxaU+MBMxTQYUdKT8PRm+fHDdWsLMYUadCUcQRDji9aWtA7BFlnmeS0a5i/ACoNGCa5hAVW3yyrH&#10;WkRvdDadTD5nLbjKOuDCe7y964x0mfClFDw8SulFILqk+LaQTpfObTyz5TUrdo7ZWvH+GewfXtEw&#10;ZTDpCHXHAiN7p95ANYo78CDDBYcmAykVF4kDssknf7B5qpkViQsWx9uxTP7/wfKHw8YRVZX0khLD&#10;GvxEjwemyWWsTGt9gQ5PduN6zaMYaR6la+I/EiDHVM3TWE1xDITjZT5dzOb5nBKOtqurxeV0EUGz&#10;12jrfPgqoCFRKKnQWlkfCbOCHe596LwHr3htYK20xntWaBNPD1pV8S4pbre91Y4ggZKu1xP89RnP&#10;3DB/DM0iuY5OksJJiw72u5BYECQwTS9JrShGWMa5MCHvTDWrRJdtfp4sNm+MSGS1QcCILPGVI3YP&#10;MHh2IAN2x7v3j6EidfIYPPnbw7rgMSJlBhPG4EYZcO8BaGTVZ+78hyJ1pYlV2kJ1wnZx0M2Rt3yt&#10;8NPdMx82zOHg4IjhMgiPeEgNbUmhlyipwf167z76Yz+jlZIWB7Gk/ueeOUGJ/maw07/ks1mc3KTM&#10;5ldTVNy5ZXtuMfvmFvDr57h2LE9i9A96EKWD5gV3xipmRRMzHHOXlAc3KLehWxC4dbhYrZIbTqtl&#10;4d48WR7BY1VjXz4fX5izff8G7PwHGIb2TQ93vjHSwGofQKrU4K917euNk54ap99KcZWc68nrdXcu&#10;fwMAAP//AwBQSwMEFAAGAAgAAAAhANqG9SXfAAAACgEAAA8AAABkcnMvZG93bnJldi54bWxMjz1P&#10;wzAQhnck/oN1SGzUaUIoCXEqWokBmCiI+Rq7SVT7HMVum/bXc0yw3at79H5Uy8lZcTRj6D0pmM8S&#10;EIYar3tqFXx9vtw9gggRSaP1ZBScTYBlfX1VYan9iT7McRNbwSYUSlTQxTiUUoamMw7DzA+G+Lfz&#10;o8PIcmylHvHE5s7KNEkepMOeOKHDwaw70+w3B8e576v7NP1OV/neXtZvuMsH7V+Vur2Znp9ARDPF&#10;Pxh+63N1qLnT1h9IB2EVLIqMt0QF+TwDwUBR5HxsmVxkBci6kv8n1D8AAAD//wMAUEsBAi0AFAAG&#10;AAgAAAAhALaDOJL+AAAA4QEAABMAAAAAAAAAAAAAAAAAAAAAAFtDb250ZW50X1R5cGVzXS54bWxQ&#10;SwECLQAUAAYACAAAACEAOP0h/9YAAACUAQAACwAAAAAAAAAAAAAAAAAvAQAAX3JlbHMvLnJlbHNQ&#10;SwECLQAUAAYACAAAACEAfNaPn5QCAACDBQAADgAAAAAAAAAAAAAAAAAuAgAAZHJzL2Uyb0RvYy54&#10;bWxQSwECLQAUAAYACAAAACEA2ob1Jd8AAAAKAQAADwAAAAAAAAAAAAAAAADuBAAAZHJzL2Rvd25y&#10;ZXYueG1sUEsFBgAAAAAEAAQA8wAAAPoFAAAAAA==&#10;" filled="f" strokecolor="red" strokeweight="2pt"/>
            </w:pict>
          </mc:Fallback>
        </mc:AlternateContent>
      </w:r>
      <w:r w:rsidR="00477629">
        <w:rPr>
          <w:sz w:val="24"/>
          <w:szCs w:val="24"/>
        </w:rPr>
        <w:t xml:space="preserve">Toggle the Request </w:t>
      </w:r>
      <w:r>
        <w:rPr>
          <w:sz w:val="24"/>
          <w:szCs w:val="24"/>
        </w:rPr>
        <w:t>button</w:t>
      </w:r>
      <w:r w:rsidR="00477629">
        <w:rPr>
          <w:sz w:val="24"/>
          <w:szCs w:val="24"/>
        </w:rPr>
        <w:t xml:space="preserve"> on the right side to blue</w:t>
      </w:r>
    </w:p>
    <w:p w:rsidR="00477629" w:rsidRPr="008473F3" w:rsidRDefault="00477629" w:rsidP="00477629">
      <w:pPr>
        <w:spacing w:before="100" w:beforeAutospacing="1" w:after="100" w:afterAutospacing="1" w:line="240" w:lineRule="auto"/>
        <w:ind w:left="720"/>
        <w:rPr>
          <w:sz w:val="24"/>
          <w:szCs w:val="24"/>
        </w:rPr>
      </w:pPr>
      <w:r>
        <w:rPr>
          <w:noProof/>
        </w:rPr>
        <w:drawing>
          <wp:inline distT="0" distB="0" distL="0" distR="0" wp14:anchorId="5A54592F" wp14:editId="520F1C82">
            <wp:extent cx="5557158" cy="122735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4104" cy="1237726"/>
                    </a:xfrm>
                    <a:prstGeom prst="rect">
                      <a:avLst/>
                    </a:prstGeom>
                  </pic:spPr>
                </pic:pic>
              </a:graphicData>
            </a:graphic>
          </wp:inline>
        </w:drawing>
      </w:r>
    </w:p>
    <w:p w:rsidR="00167103" w:rsidRPr="008473F3" w:rsidRDefault="00167103" w:rsidP="00167103">
      <w:pPr>
        <w:numPr>
          <w:ilvl w:val="0"/>
          <w:numId w:val="17"/>
        </w:numPr>
        <w:spacing w:before="100" w:beforeAutospacing="1" w:after="100" w:afterAutospacing="1" w:line="240" w:lineRule="auto"/>
        <w:rPr>
          <w:sz w:val="24"/>
          <w:szCs w:val="24"/>
        </w:rPr>
      </w:pPr>
      <w:r w:rsidRPr="008473F3">
        <w:rPr>
          <w:sz w:val="24"/>
          <w:szCs w:val="24"/>
        </w:rPr>
        <w:lastRenderedPageBreak/>
        <w:t xml:space="preserve">Click </w:t>
      </w:r>
      <w:r w:rsidR="00477629" w:rsidRPr="00477629">
        <w:rPr>
          <w:rStyle w:val="Strong"/>
          <w:b w:val="0"/>
          <w:sz w:val="24"/>
          <w:szCs w:val="24"/>
        </w:rPr>
        <w:t>Submit for Approval</w:t>
      </w:r>
    </w:p>
    <w:p w:rsidR="00167103" w:rsidRPr="008473F3" w:rsidRDefault="00477629" w:rsidP="00167103">
      <w:pPr>
        <w:numPr>
          <w:ilvl w:val="0"/>
          <w:numId w:val="17"/>
        </w:numPr>
        <w:spacing w:before="100" w:beforeAutospacing="1" w:after="100" w:afterAutospacing="1" w:line="240" w:lineRule="auto"/>
        <w:rPr>
          <w:sz w:val="24"/>
          <w:szCs w:val="24"/>
        </w:rPr>
      </w:pPr>
      <w:r>
        <w:rPr>
          <w:sz w:val="24"/>
          <w:szCs w:val="24"/>
        </w:rPr>
        <w:t>Enter a Justification (minimum 20 characters)</w:t>
      </w:r>
    </w:p>
    <w:p w:rsidR="00167103" w:rsidRPr="008473F3" w:rsidRDefault="00477629" w:rsidP="00167103">
      <w:pPr>
        <w:numPr>
          <w:ilvl w:val="0"/>
          <w:numId w:val="17"/>
        </w:numPr>
        <w:spacing w:before="100" w:beforeAutospacing="1" w:after="100" w:afterAutospacing="1" w:line="240" w:lineRule="auto"/>
        <w:rPr>
          <w:sz w:val="24"/>
          <w:szCs w:val="24"/>
        </w:rPr>
      </w:pPr>
      <w:r>
        <w:rPr>
          <w:sz w:val="24"/>
          <w:szCs w:val="24"/>
        </w:rPr>
        <w:t>Click Submit for Approval</w:t>
      </w:r>
    </w:p>
    <w:p w:rsidR="00167103" w:rsidRPr="008473F3" w:rsidRDefault="00477629" w:rsidP="00167103">
      <w:pPr>
        <w:numPr>
          <w:ilvl w:val="0"/>
          <w:numId w:val="17"/>
        </w:numPr>
        <w:spacing w:before="100" w:beforeAutospacing="1" w:after="100" w:afterAutospacing="1" w:line="240" w:lineRule="auto"/>
        <w:rPr>
          <w:sz w:val="24"/>
          <w:szCs w:val="24"/>
        </w:rPr>
      </w:pPr>
      <w:r>
        <w:rPr>
          <w:sz w:val="24"/>
          <w:szCs w:val="24"/>
        </w:rPr>
        <w:t>The request will go to your manager for approval</w:t>
      </w:r>
    </w:p>
    <w:p w:rsidR="00167103" w:rsidRDefault="00477629" w:rsidP="00167103">
      <w:pPr>
        <w:numPr>
          <w:ilvl w:val="0"/>
          <w:numId w:val="17"/>
        </w:numPr>
        <w:spacing w:before="100" w:beforeAutospacing="1" w:after="100" w:afterAutospacing="1" w:line="240" w:lineRule="auto"/>
        <w:rPr>
          <w:sz w:val="24"/>
          <w:szCs w:val="24"/>
        </w:rPr>
      </w:pPr>
      <w:r>
        <w:rPr>
          <w:sz w:val="24"/>
          <w:szCs w:val="24"/>
        </w:rPr>
        <w:t>After your manager approves, the request will go to a provisioning team for approval</w:t>
      </w:r>
    </w:p>
    <w:p w:rsidR="00647E31" w:rsidRPr="00DC5508" w:rsidRDefault="00647E31" w:rsidP="00647E31">
      <w:pPr>
        <w:numPr>
          <w:ilvl w:val="0"/>
          <w:numId w:val="17"/>
        </w:numPr>
        <w:spacing w:before="100" w:beforeAutospacing="1" w:after="100" w:afterAutospacing="1" w:line="240" w:lineRule="auto"/>
        <w:rPr>
          <w:b/>
          <w:sz w:val="24"/>
          <w:szCs w:val="24"/>
        </w:rPr>
      </w:pPr>
      <w:r w:rsidRPr="00DC5508">
        <w:rPr>
          <w:b/>
          <w:sz w:val="24"/>
          <w:szCs w:val="24"/>
        </w:rPr>
        <w:t xml:space="preserve">Begin submitting timecards in </w:t>
      </w:r>
      <w:hyperlink r:id="rId14" w:anchor="/timeentryMgmt" w:tgtFrame="_blank" w:history="1">
        <w:r w:rsidRPr="00DC5508">
          <w:rPr>
            <w:rStyle w:val="Hyperlink"/>
            <w:b/>
            <w:sz w:val="24"/>
            <w:szCs w:val="24"/>
          </w:rPr>
          <w:t>DCP</w:t>
        </w:r>
      </w:hyperlink>
    </w:p>
    <w:p w:rsidR="00167103" w:rsidRPr="00065537" w:rsidRDefault="00167103" w:rsidP="00167103">
      <w:pPr>
        <w:rPr>
          <w:b/>
          <w:sz w:val="24"/>
          <w:szCs w:val="24"/>
        </w:rPr>
      </w:pPr>
      <w:r w:rsidRPr="00065537">
        <w:rPr>
          <w:b/>
          <w:sz w:val="24"/>
          <w:szCs w:val="24"/>
        </w:rPr>
        <w:t>Please see below for DCP Time Entry guidelines:</w:t>
      </w:r>
    </w:p>
    <w:p w:rsidR="00167103" w:rsidRDefault="00167103" w:rsidP="00167103">
      <w:pPr>
        <w:pStyle w:val="ListParagraph"/>
        <w:numPr>
          <w:ilvl w:val="0"/>
          <w:numId w:val="19"/>
        </w:numPr>
        <w:ind w:left="709"/>
        <w:jc w:val="both"/>
        <w:rPr>
          <w:sz w:val="24"/>
          <w:szCs w:val="24"/>
        </w:rPr>
      </w:pPr>
      <w:r>
        <w:rPr>
          <w:sz w:val="24"/>
          <w:szCs w:val="24"/>
        </w:rPr>
        <w:t xml:space="preserve">Everyone working for Advanced Services, including contractors, needs to report time in DCP on a weekly basis – to be clear this concerns contractors engaged for multiple projects (Staff Augmentation) and, from the begging of FY16, also the ones engaged for single project (Time &amp; Materials). </w:t>
      </w:r>
      <w:r w:rsidRPr="004A14A0">
        <w:rPr>
          <w:b/>
          <w:sz w:val="24"/>
          <w:szCs w:val="24"/>
        </w:rPr>
        <w:t>The only exception is for fixed price contractors in Italy</w:t>
      </w:r>
      <w:r>
        <w:rPr>
          <w:b/>
          <w:sz w:val="24"/>
          <w:szCs w:val="24"/>
        </w:rPr>
        <w:t>, Brazil, Argentina, Chile</w:t>
      </w:r>
      <w:r w:rsidRPr="004A14A0">
        <w:rPr>
          <w:b/>
          <w:sz w:val="24"/>
          <w:szCs w:val="24"/>
        </w:rPr>
        <w:t xml:space="preserve"> – they do not need to log time in DCP.</w:t>
      </w:r>
    </w:p>
    <w:p w:rsidR="00167103" w:rsidRDefault="00167103" w:rsidP="00167103">
      <w:pPr>
        <w:pStyle w:val="ListParagraph"/>
        <w:numPr>
          <w:ilvl w:val="0"/>
          <w:numId w:val="19"/>
        </w:numPr>
        <w:ind w:left="709"/>
        <w:jc w:val="both"/>
        <w:rPr>
          <w:sz w:val="24"/>
          <w:szCs w:val="24"/>
        </w:rPr>
      </w:pPr>
      <w:r>
        <w:rPr>
          <w:sz w:val="24"/>
          <w:szCs w:val="24"/>
        </w:rPr>
        <w:t xml:space="preserve">Please submit your time card for a given week ideally on Friday afternoon, the ultimate deadline is </w:t>
      </w:r>
      <w:r w:rsidRPr="00AE3FD5">
        <w:rPr>
          <w:b/>
          <w:color w:val="FF0000"/>
          <w:sz w:val="24"/>
          <w:szCs w:val="24"/>
          <w:u w:val="single"/>
        </w:rPr>
        <w:t>midnight EST on Saturday</w:t>
      </w:r>
      <w:r w:rsidRPr="00AE3FD5">
        <w:rPr>
          <w:color w:val="FF0000"/>
          <w:sz w:val="24"/>
          <w:szCs w:val="24"/>
        </w:rPr>
        <w:t xml:space="preserve"> </w:t>
      </w:r>
      <w:r>
        <w:rPr>
          <w:sz w:val="24"/>
          <w:szCs w:val="24"/>
        </w:rPr>
        <w:t xml:space="preserve">for Bank of America resources (apart from the last week of every Cisco Financial Quarter – then ultimate deadline is on Friday 8pm EST) – </w:t>
      </w:r>
      <w:r w:rsidRPr="00BD66A2">
        <w:rPr>
          <w:b/>
          <w:sz w:val="24"/>
          <w:szCs w:val="24"/>
        </w:rPr>
        <w:t xml:space="preserve">100% </w:t>
      </w:r>
      <w:r>
        <w:rPr>
          <w:b/>
          <w:sz w:val="24"/>
          <w:szCs w:val="24"/>
        </w:rPr>
        <w:t xml:space="preserve">on-time submission </w:t>
      </w:r>
      <w:r w:rsidRPr="00BD66A2">
        <w:rPr>
          <w:b/>
          <w:sz w:val="24"/>
          <w:szCs w:val="24"/>
        </w:rPr>
        <w:t xml:space="preserve">compliance is </w:t>
      </w:r>
      <w:r>
        <w:rPr>
          <w:b/>
          <w:sz w:val="24"/>
          <w:szCs w:val="24"/>
        </w:rPr>
        <w:t>expect</w:t>
      </w:r>
      <w:r w:rsidRPr="00BD66A2">
        <w:rPr>
          <w:b/>
          <w:sz w:val="24"/>
          <w:szCs w:val="24"/>
        </w:rPr>
        <w:t>ed!</w:t>
      </w:r>
      <w:r>
        <w:rPr>
          <w:b/>
          <w:sz w:val="24"/>
          <w:szCs w:val="24"/>
        </w:rPr>
        <w:t xml:space="preserve"> </w:t>
      </w:r>
      <w:r>
        <w:rPr>
          <w:sz w:val="24"/>
          <w:szCs w:val="24"/>
        </w:rPr>
        <w:t>Timely and accurate time charging is extremely important, especially for the Bank of America engagement, as the time logged in DCP by resources is used to invoice the customer</w:t>
      </w:r>
    </w:p>
    <w:p w:rsidR="00167103" w:rsidRDefault="00167103" w:rsidP="00167103">
      <w:pPr>
        <w:pStyle w:val="ListParagraph"/>
        <w:numPr>
          <w:ilvl w:val="0"/>
          <w:numId w:val="19"/>
        </w:numPr>
        <w:ind w:left="709"/>
        <w:jc w:val="both"/>
        <w:rPr>
          <w:sz w:val="24"/>
          <w:szCs w:val="24"/>
        </w:rPr>
      </w:pPr>
      <w:r>
        <w:rPr>
          <w:sz w:val="24"/>
          <w:szCs w:val="24"/>
        </w:rPr>
        <w:t>You can log time for four weeks in advance, and also edit entries for four weeks back</w:t>
      </w:r>
    </w:p>
    <w:p w:rsidR="00167103" w:rsidRDefault="00167103" w:rsidP="00167103">
      <w:pPr>
        <w:pStyle w:val="ListParagraph"/>
        <w:numPr>
          <w:ilvl w:val="0"/>
          <w:numId w:val="19"/>
        </w:numPr>
        <w:ind w:left="709"/>
        <w:jc w:val="both"/>
        <w:rPr>
          <w:sz w:val="24"/>
          <w:szCs w:val="24"/>
        </w:rPr>
      </w:pPr>
      <w:r>
        <w:rPr>
          <w:sz w:val="24"/>
          <w:szCs w:val="24"/>
        </w:rPr>
        <w:t xml:space="preserve">When logging time in DCP you specify the amount of hours worked on a particular project in a given week </w:t>
      </w:r>
    </w:p>
    <w:p w:rsidR="00167103" w:rsidRDefault="00167103" w:rsidP="00167103">
      <w:pPr>
        <w:pStyle w:val="ListParagraph"/>
        <w:numPr>
          <w:ilvl w:val="0"/>
          <w:numId w:val="19"/>
        </w:numPr>
        <w:ind w:left="709"/>
        <w:jc w:val="both"/>
        <w:rPr>
          <w:sz w:val="24"/>
          <w:szCs w:val="24"/>
        </w:rPr>
      </w:pPr>
      <w:r>
        <w:rPr>
          <w:sz w:val="24"/>
          <w:szCs w:val="24"/>
        </w:rPr>
        <w:t>For each project you work on there is a 6-digit Project ID, in short PID (in the format 7XXXXX or 8XXXXX) that should be given to you by the Project Manager (along with particular task/activity name within the PID) after you are assigned by the Work Manager (VM) to work on this particular engagement</w:t>
      </w:r>
    </w:p>
    <w:p w:rsidR="00167103" w:rsidRDefault="00167103" w:rsidP="00167103">
      <w:pPr>
        <w:pStyle w:val="ListParagraph"/>
        <w:numPr>
          <w:ilvl w:val="0"/>
          <w:numId w:val="19"/>
        </w:numPr>
        <w:ind w:left="709"/>
        <w:jc w:val="both"/>
        <w:rPr>
          <w:sz w:val="24"/>
          <w:szCs w:val="24"/>
        </w:rPr>
      </w:pPr>
      <w:r>
        <w:rPr>
          <w:sz w:val="24"/>
          <w:szCs w:val="24"/>
        </w:rPr>
        <w:t>Please note that the PM needs to officially assign you in DCP to every project/PID you work on – then this is being approved by the VM</w:t>
      </w:r>
    </w:p>
    <w:p w:rsidR="00167103" w:rsidRDefault="00167103" w:rsidP="00167103">
      <w:pPr>
        <w:pStyle w:val="ListParagraph"/>
        <w:numPr>
          <w:ilvl w:val="0"/>
          <w:numId w:val="19"/>
        </w:numPr>
        <w:ind w:left="709"/>
        <w:jc w:val="both"/>
        <w:rPr>
          <w:sz w:val="24"/>
          <w:szCs w:val="24"/>
        </w:rPr>
      </w:pPr>
      <w:r>
        <w:rPr>
          <w:sz w:val="24"/>
          <w:szCs w:val="24"/>
        </w:rPr>
        <w:t xml:space="preserve">Until you </w:t>
      </w:r>
      <w:proofErr w:type="gramStart"/>
      <w:r>
        <w:rPr>
          <w:sz w:val="24"/>
          <w:szCs w:val="24"/>
        </w:rPr>
        <w:t>are officially assigned</w:t>
      </w:r>
      <w:proofErr w:type="gramEnd"/>
      <w:r>
        <w:rPr>
          <w:sz w:val="24"/>
          <w:szCs w:val="24"/>
        </w:rPr>
        <w:t xml:space="preserve"> to a project/PID in DCP by the PM and until the VM approves, you cannot log time to this particular project – that is why it is important to approach the PM for the assignment!</w:t>
      </w:r>
    </w:p>
    <w:p w:rsidR="00167103" w:rsidRDefault="00167103" w:rsidP="00167103">
      <w:pPr>
        <w:pStyle w:val="ListParagraph"/>
        <w:numPr>
          <w:ilvl w:val="0"/>
          <w:numId w:val="19"/>
        </w:numPr>
        <w:ind w:left="709"/>
        <w:jc w:val="both"/>
        <w:rPr>
          <w:sz w:val="24"/>
          <w:szCs w:val="24"/>
        </w:rPr>
      </w:pPr>
      <w:r>
        <w:rPr>
          <w:sz w:val="24"/>
          <w:szCs w:val="24"/>
        </w:rPr>
        <w:t>In general you should not book time to a “Non-billable exception task” under the project PID – when you are being assigned to a given PID by the PM, he needs to assign you to particular task/activity; this task can be used on exceptional basis and after the PM makes proper project assignment, DCP needs to be updated to remove any logs to the “Non-billable exception task”</w:t>
      </w:r>
    </w:p>
    <w:p w:rsidR="00167103" w:rsidRDefault="00167103" w:rsidP="00167103">
      <w:pPr>
        <w:pStyle w:val="ListParagraph"/>
        <w:numPr>
          <w:ilvl w:val="0"/>
          <w:numId w:val="19"/>
        </w:numPr>
        <w:ind w:left="709"/>
        <w:jc w:val="both"/>
        <w:rPr>
          <w:sz w:val="24"/>
          <w:szCs w:val="24"/>
        </w:rPr>
      </w:pPr>
      <w:r>
        <w:rPr>
          <w:sz w:val="24"/>
          <w:szCs w:val="24"/>
        </w:rPr>
        <w:t xml:space="preserve">There is also an Admin PID </w:t>
      </w:r>
      <w:r w:rsidRPr="00FE4997">
        <w:rPr>
          <w:sz w:val="24"/>
          <w:szCs w:val="24"/>
        </w:rPr>
        <w:t xml:space="preserve">to which you should log </w:t>
      </w:r>
      <w:r>
        <w:rPr>
          <w:sz w:val="24"/>
          <w:szCs w:val="24"/>
        </w:rPr>
        <w:t xml:space="preserve">the general </w:t>
      </w:r>
      <w:r w:rsidRPr="00FE4997">
        <w:rPr>
          <w:sz w:val="24"/>
          <w:szCs w:val="24"/>
        </w:rPr>
        <w:t>administrative</w:t>
      </w:r>
      <w:r>
        <w:rPr>
          <w:sz w:val="24"/>
          <w:szCs w:val="24"/>
        </w:rPr>
        <w:t xml:space="preserve"> tasks you are performing (e.g., team meeting, fixing laptop issue, mandatory trainings, 1:1 with your manager, etc.) – depending on what you were exactly doing, you need to select respective task under Admin PID in DCP</w:t>
      </w:r>
    </w:p>
    <w:p w:rsidR="00167103" w:rsidRPr="00EE56DE" w:rsidRDefault="00167103" w:rsidP="00167103">
      <w:pPr>
        <w:pStyle w:val="ListParagraph"/>
        <w:numPr>
          <w:ilvl w:val="0"/>
          <w:numId w:val="19"/>
        </w:numPr>
        <w:ind w:left="709"/>
        <w:jc w:val="both"/>
        <w:rPr>
          <w:sz w:val="24"/>
          <w:szCs w:val="24"/>
        </w:rPr>
      </w:pPr>
      <w:r>
        <w:rPr>
          <w:sz w:val="24"/>
          <w:szCs w:val="24"/>
        </w:rPr>
        <w:t>If you do not work at all for one week, you cannot submit a time card for zero hours, or else you will show as non-compliant. Please submit 1 hour to your Admin PID in this case. Other than this scenario, you should not add unworked hours to your DCP time card</w:t>
      </w:r>
    </w:p>
    <w:p w:rsidR="00167103" w:rsidRDefault="00167103" w:rsidP="00167103">
      <w:pPr>
        <w:pStyle w:val="ListParagraph"/>
        <w:numPr>
          <w:ilvl w:val="0"/>
          <w:numId w:val="19"/>
        </w:numPr>
        <w:ind w:left="709"/>
        <w:jc w:val="both"/>
        <w:rPr>
          <w:sz w:val="24"/>
          <w:szCs w:val="24"/>
        </w:rPr>
      </w:pPr>
      <w:r>
        <w:rPr>
          <w:sz w:val="24"/>
          <w:szCs w:val="24"/>
        </w:rPr>
        <w:lastRenderedPageBreak/>
        <w:t xml:space="preserve">A total of 40 hours per week can be exceeded only with written approval from your line manager and the VM for overtime – </w:t>
      </w:r>
      <w:r w:rsidRPr="00770FDE">
        <w:rPr>
          <w:b/>
          <w:sz w:val="24"/>
          <w:szCs w:val="24"/>
        </w:rPr>
        <w:t>the approval is needed prior to the overtime taking place</w:t>
      </w:r>
    </w:p>
    <w:p w:rsidR="00167103" w:rsidRDefault="00167103" w:rsidP="00167103">
      <w:pPr>
        <w:pStyle w:val="ListParagraph"/>
        <w:numPr>
          <w:ilvl w:val="0"/>
          <w:numId w:val="19"/>
        </w:numPr>
        <w:ind w:left="709"/>
        <w:jc w:val="both"/>
        <w:rPr>
          <w:sz w:val="24"/>
          <w:szCs w:val="24"/>
        </w:rPr>
      </w:pPr>
      <w:r>
        <w:rPr>
          <w:sz w:val="24"/>
          <w:szCs w:val="24"/>
        </w:rPr>
        <w:t>On a weekly basis, a so called Customer Facing Utilization (CFU) is being calculated for everyone working in Advanced Services; the calculation is done based on the hours submitted in DCP, and is a ratio of the hours worked on a customer project(s) to the weekly hours target (as stated above, 40 hours for most countries)</w:t>
      </w:r>
    </w:p>
    <w:p w:rsidR="00167103" w:rsidRDefault="00167103" w:rsidP="00167103">
      <w:pPr>
        <w:pStyle w:val="ListParagraph"/>
        <w:numPr>
          <w:ilvl w:val="0"/>
          <w:numId w:val="19"/>
        </w:numPr>
        <w:ind w:left="709"/>
        <w:jc w:val="both"/>
        <w:rPr>
          <w:sz w:val="24"/>
          <w:szCs w:val="24"/>
        </w:rPr>
      </w:pPr>
      <w:r>
        <w:rPr>
          <w:sz w:val="24"/>
          <w:szCs w:val="24"/>
        </w:rPr>
        <w:t>Hours</w:t>
      </w:r>
      <w:r w:rsidRPr="00BE0339">
        <w:rPr>
          <w:sz w:val="24"/>
          <w:szCs w:val="24"/>
        </w:rPr>
        <w:t xml:space="preserve"> logged to admin PID</w:t>
      </w:r>
      <w:r>
        <w:rPr>
          <w:sz w:val="24"/>
          <w:szCs w:val="24"/>
        </w:rPr>
        <w:t xml:space="preserve"> are not counted towards the CFU</w:t>
      </w:r>
    </w:p>
    <w:p w:rsidR="00167103" w:rsidRPr="00C57B21" w:rsidRDefault="00167103" w:rsidP="00167103">
      <w:pPr>
        <w:pStyle w:val="ListParagraph"/>
        <w:numPr>
          <w:ilvl w:val="0"/>
          <w:numId w:val="19"/>
        </w:numPr>
        <w:ind w:left="709"/>
        <w:jc w:val="both"/>
        <w:rPr>
          <w:sz w:val="24"/>
          <w:szCs w:val="24"/>
        </w:rPr>
      </w:pPr>
      <w:r w:rsidRPr="00C57B21">
        <w:rPr>
          <w:b/>
          <w:sz w:val="24"/>
          <w:szCs w:val="24"/>
        </w:rPr>
        <w:t>The C</w:t>
      </w:r>
      <w:r>
        <w:rPr>
          <w:b/>
          <w:sz w:val="24"/>
          <w:szCs w:val="24"/>
        </w:rPr>
        <w:t>F</w:t>
      </w:r>
      <w:r w:rsidRPr="00C57B21">
        <w:rPr>
          <w:b/>
          <w:sz w:val="24"/>
          <w:szCs w:val="24"/>
        </w:rPr>
        <w:t>U target (validated on weekly, quarterly and yearly basis) is 95%</w:t>
      </w:r>
      <w:r>
        <w:rPr>
          <w:b/>
          <w:sz w:val="24"/>
          <w:szCs w:val="24"/>
        </w:rPr>
        <w:t xml:space="preserve"> </w:t>
      </w:r>
      <w:r w:rsidRPr="00F90114">
        <w:rPr>
          <w:sz w:val="24"/>
          <w:szCs w:val="24"/>
        </w:rPr>
        <w:t>(</w:t>
      </w:r>
      <w:r>
        <w:rPr>
          <w:sz w:val="24"/>
          <w:szCs w:val="24"/>
        </w:rPr>
        <w:t>what means that up to 5% of time can be logged to admin PID</w:t>
      </w:r>
      <w:r w:rsidRPr="00F90114">
        <w:rPr>
          <w:sz w:val="24"/>
          <w:szCs w:val="24"/>
        </w:rPr>
        <w:t>)</w:t>
      </w:r>
      <w:r>
        <w:rPr>
          <w:b/>
          <w:sz w:val="24"/>
          <w:szCs w:val="24"/>
        </w:rPr>
        <w:t xml:space="preserve"> – </w:t>
      </w:r>
      <w:r w:rsidRPr="00C57B21">
        <w:rPr>
          <w:sz w:val="24"/>
          <w:szCs w:val="24"/>
        </w:rPr>
        <w:t>it is one of the factors taken into account when evaluating renewal of a given contract</w:t>
      </w:r>
    </w:p>
    <w:p w:rsidR="00167103" w:rsidRDefault="00167103" w:rsidP="00167103">
      <w:pPr>
        <w:pStyle w:val="ListParagraph"/>
        <w:numPr>
          <w:ilvl w:val="0"/>
          <w:numId w:val="19"/>
        </w:numPr>
        <w:spacing w:after="0"/>
        <w:ind w:left="709"/>
        <w:jc w:val="both"/>
        <w:rPr>
          <w:sz w:val="24"/>
          <w:szCs w:val="24"/>
        </w:rPr>
      </w:pPr>
      <w:r>
        <w:rPr>
          <w:sz w:val="24"/>
          <w:szCs w:val="24"/>
        </w:rPr>
        <w:t>The number of days/hours charged to projects/PIDs in DCP must be consistent with the timesheet submitted at the end of the month to your line manager and VM, and then to your sourcing company – based on this Cisco is making payment to the sourcing company, and the sourcing company to you – see next section for guidelines around Timesheet submission</w:t>
      </w:r>
    </w:p>
    <w:p w:rsidR="00167103" w:rsidRPr="00560BD9" w:rsidRDefault="000C63C2" w:rsidP="00167103">
      <w:pPr>
        <w:pStyle w:val="ListParagraph"/>
        <w:numPr>
          <w:ilvl w:val="0"/>
          <w:numId w:val="19"/>
        </w:numPr>
        <w:spacing w:after="0"/>
        <w:ind w:left="709"/>
        <w:jc w:val="both"/>
        <w:rPr>
          <w:sz w:val="24"/>
          <w:szCs w:val="24"/>
        </w:rPr>
      </w:pPr>
      <w:r>
        <w:rPr>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28pt;margin-top:27pt;width:75.55pt;height:49.2pt;z-index:251659264;mso-position-horizontal-relative:text;mso-position-vertical-relative:text">
            <v:imagedata r:id="rId15" o:title=""/>
          </v:shape>
          <o:OLEObject Type="Embed" ProgID="Word.Document.12" ShapeID="_x0000_s1034" DrawAspect="Icon" ObjectID="_1609316230" r:id="rId16">
            <o:FieldCodes>\s</o:FieldCodes>
          </o:OLEObject>
        </w:object>
      </w:r>
      <w:r>
        <w:rPr>
          <w:noProof/>
          <w:sz w:val="24"/>
          <w:szCs w:val="24"/>
        </w:rPr>
        <w:object w:dxaOrig="1440" w:dyaOrig="1440">
          <v:shape id="_x0000_s1035" type="#_x0000_t75" style="position:absolute;left:0;text-align:left;margin-left:268.7pt;margin-top:31.5pt;width:75.6pt;height:49.2pt;z-index:251660288;mso-position-horizontal-relative:text;mso-position-vertical-relative:text">
            <v:imagedata r:id="rId17" o:title=""/>
          </v:shape>
          <o:OLEObject Type="Embed" ProgID="PowerPoint.Show.12" ShapeID="_x0000_s1035" DrawAspect="Icon" ObjectID="_1609316231" r:id="rId18"/>
        </w:object>
      </w:r>
      <w:r w:rsidR="00167103">
        <w:rPr>
          <w:sz w:val="24"/>
          <w:szCs w:val="24"/>
        </w:rPr>
        <w:t>For further guidance regarding AS Time Card Policy and AS Time Entry procedure please refer to the attached files:</w:t>
      </w:r>
    </w:p>
    <w:p w:rsidR="00167103" w:rsidRDefault="00167103" w:rsidP="00167103">
      <w:pPr>
        <w:spacing w:after="0"/>
        <w:rPr>
          <w:sz w:val="24"/>
          <w:szCs w:val="24"/>
        </w:rPr>
      </w:pPr>
    </w:p>
    <w:p w:rsidR="00167103" w:rsidRDefault="00167103" w:rsidP="00167103">
      <w:pPr>
        <w:spacing w:after="0"/>
        <w:rPr>
          <w:sz w:val="24"/>
          <w:szCs w:val="24"/>
        </w:rPr>
      </w:pPr>
    </w:p>
    <w:p w:rsidR="00167103" w:rsidRDefault="00167103" w:rsidP="00167103">
      <w:pPr>
        <w:spacing w:after="0"/>
        <w:rPr>
          <w:sz w:val="24"/>
          <w:szCs w:val="24"/>
        </w:rPr>
      </w:pPr>
    </w:p>
    <w:p w:rsidR="00167103" w:rsidRDefault="00167103" w:rsidP="00167103">
      <w:pPr>
        <w:spacing w:after="0"/>
        <w:rPr>
          <w:sz w:val="24"/>
          <w:szCs w:val="24"/>
        </w:rPr>
      </w:pPr>
    </w:p>
    <w:p w:rsidR="00167103" w:rsidRDefault="00167103" w:rsidP="00167103">
      <w:pPr>
        <w:pStyle w:val="ListParagraph"/>
        <w:numPr>
          <w:ilvl w:val="0"/>
          <w:numId w:val="10"/>
        </w:numPr>
        <w:shd w:val="clear" w:color="auto" w:fill="00B0F0"/>
        <w:ind w:left="426" w:hanging="426"/>
        <w:rPr>
          <w:rFonts w:ascii="Arial" w:hAnsi="Arial" w:cs="Arial"/>
          <w:b/>
          <w:color w:val="FFFFFF" w:themeColor="background1"/>
          <w:sz w:val="26"/>
          <w:szCs w:val="26"/>
        </w:rPr>
      </w:pPr>
      <w:r>
        <w:rPr>
          <w:rFonts w:ascii="Arial" w:hAnsi="Arial" w:cs="Arial"/>
          <w:b/>
          <w:color w:val="FFFFFF" w:themeColor="background1"/>
          <w:sz w:val="26"/>
          <w:szCs w:val="26"/>
        </w:rPr>
        <w:t>Mandatory “Customer Data Protection (CDP)” Training</w:t>
      </w:r>
    </w:p>
    <w:p w:rsidR="00167103" w:rsidRDefault="00167103" w:rsidP="00167103">
      <w:pPr>
        <w:pStyle w:val="NormalWeb"/>
        <w:spacing w:before="0" w:beforeAutospacing="0" w:after="0" w:afterAutospacing="0"/>
        <w:jc w:val="both"/>
        <w:rPr>
          <w:rFonts w:asciiTheme="minorHAnsi" w:hAnsiTheme="minorHAnsi"/>
        </w:rPr>
      </w:pPr>
      <w:r>
        <w:rPr>
          <w:rFonts w:asciiTheme="minorHAnsi" w:hAnsiTheme="minorHAnsi"/>
        </w:rPr>
        <w:t>All Advanced Services</w:t>
      </w:r>
      <w:r w:rsidRPr="00F4123D">
        <w:rPr>
          <w:rFonts w:asciiTheme="minorHAnsi" w:hAnsiTheme="minorHAnsi"/>
        </w:rPr>
        <w:t xml:space="preserve"> employe</w:t>
      </w:r>
      <w:r>
        <w:rPr>
          <w:rFonts w:asciiTheme="minorHAnsi" w:hAnsiTheme="minorHAnsi"/>
        </w:rPr>
        <w:t>es are required to complete the Customer Data Protection training.</w:t>
      </w:r>
      <w:r w:rsidRPr="00F4123D">
        <w:rPr>
          <w:rFonts w:asciiTheme="minorHAnsi" w:hAnsiTheme="minorHAnsi"/>
        </w:rPr>
        <w:t xml:space="preserve"> </w:t>
      </w:r>
      <w:r>
        <w:rPr>
          <w:rFonts w:asciiTheme="minorHAnsi" w:hAnsiTheme="minorHAnsi"/>
        </w:rPr>
        <w:t xml:space="preserve">Instructions </w:t>
      </w:r>
      <w:proofErr w:type="gramStart"/>
      <w:r>
        <w:rPr>
          <w:rFonts w:asciiTheme="minorHAnsi" w:hAnsiTheme="minorHAnsi"/>
        </w:rPr>
        <w:t>are listed</w:t>
      </w:r>
      <w:proofErr w:type="gramEnd"/>
      <w:r>
        <w:rPr>
          <w:rFonts w:asciiTheme="minorHAnsi" w:hAnsiTheme="minorHAnsi"/>
        </w:rPr>
        <w:t xml:space="preserve"> below. After you complete this, </w:t>
      </w:r>
      <w:proofErr w:type="gramStart"/>
      <w:r>
        <w:rPr>
          <w:rFonts w:asciiTheme="minorHAnsi" w:hAnsiTheme="minorHAnsi"/>
        </w:rPr>
        <w:t>y</w:t>
      </w:r>
      <w:r w:rsidRPr="00F4123D">
        <w:rPr>
          <w:rFonts w:asciiTheme="minorHAnsi" w:hAnsiTheme="minorHAnsi"/>
        </w:rPr>
        <w:t>ou’ll</w:t>
      </w:r>
      <w:proofErr w:type="gramEnd"/>
      <w:r w:rsidRPr="00F4123D">
        <w:rPr>
          <w:rFonts w:asciiTheme="minorHAnsi" w:hAnsiTheme="minorHAnsi"/>
        </w:rPr>
        <w:t xml:space="preserve"> receive COLT training credit for completion</w:t>
      </w:r>
      <w:r>
        <w:rPr>
          <w:rFonts w:asciiTheme="minorHAnsi" w:hAnsiTheme="minorHAnsi"/>
        </w:rPr>
        <w:t xml:space="preserve">. </w:t>
      </w:r>
      <w:r w:rsidRPr="00F4123D">
        <w:rPr>
          <w:rFonts w:asciiTheme="minorHAnsi" w:hAnsiTheme="minorHAnsi"/>
        </w:rPr>
        <w:t>As employees, you are the best resource for protecting our customer data.</w:t>
      </w:r>
      <w:r>
        <w:rPr>
          <w:rFonts w:asciiTheme="minorHAnsi" w:hAnsiTheme="minorHAnsi"/>
        </w:rPr>
        <w:t xml:space="preserve"> </w:t>
      </w:r>
      <w:r w:rsidRPr="00F4123D">
        <w:rPr>
          <w:rFonts w:asciiTheme="minorHAnsi" w:hAnsiTheme="minorHAnsi"/>
        </w:rPr>
        <w:t xml:space="preserve">For more information on CDP, visit </w:t>
      </w:r>
      <w:hyperlink r:id="rId19" w:anchor="cdpDocsTab=0" w:history="1">
        <w:r w:rsidRPr="00F4123D">
          <w:rPr>
            <w:rStyle w:val="Hyperlink"/>
            <w:rFonts w:asciiTheme="minorHAnsi" w:hAnsiTheme="minorHAnsi"/>
          </w:rPr>
          <w:t>cdp.cisco.com</w:t>
        </w:r>
      </w:hyperlink>
      <w:r w:rsidRPr="00F4123D">
        <w:rPr>
          <w:rFonts w:asciiTheme="minorHAnsi" w:hAnsiTheme="minorHAnsi"/>
        </w:rPr>
        <w:t>.</w:t>
      </w:r>
    </w:p>
    <w:p w:rsidR="00167103" w:rsidRDefault="00167103" w:rsidP="00167103">
      <w:pPr>
        <w:pStyle w:val="NormalWeb"/>
        <w:spacing w:before="0" w:beforeAutospacing="0" w:after="0" w:afterAutospacing="0"/>
        <w:jc w:val="both"/>
        <w:rPr>
          <w:rFonts w:asciiTheme="minorHAnsi" w:hAnsiTheme="minorHAnsi"/>
        </w:rPr>
      </w:pPr>
    </w:p>
    <w:p w:rsidR="00167103" w:rsidRDefault="00167103" w:rsidP="002048F7">
      <w:pPr>
        <w:pStyle w:val="ListParagraph"/>
        <w:numPr>
          <w:ilvl w:val="0"/>
          <w:numId w:val="27"/>
        </w:numPr>
        <w:spacing w:after="0" w:line="259" w:lineRule="auto"/>
        <w:ind w:left="360"/>
        <w:rPr>
          <w:rStyle w:val="sbkctitletext"/>
          <w:rFonts w:cstheme="minorHAnsi"/>
          <w:bCs/>
          <w:sz w:val="24"/>
          <w:szCs w:val="18"/>
          <w:shd w:val="clear" w:color="auto" w:fill="FFFFFF"/>
        </w:rPr>
      </w:pPr>
      <w:r w:rsidRPr="002D255F">
        <w:rPr>
          <w:rStyle w:val="sbkctitletext"/>
          <w:rFonts w:cstheme="minorHAnsi"/>
          <w:bCs/>
          <w:sz w:val="24"/>
          <w:szCs w:val="18"/>
          <w:shd w:val="clear" w:color="auto" w:fill="FFFFFF"/>
        </w:rPr>
        <w:t xml:space="preserve">Go to </w:t>
      </w:r>
      <w:hyperlink r:id="rId20" w:history="1">
        <w:r w:rsidR="002048F7" w:rsidRPr="002048F7">
          <w:rPr>
            <w:rStyle w:val="Hyperlink"/>
            <w:rFonts w:cstheme="minorHAnsi"/>
            <w:sz w:val="24"/>
          </w:rPr>
          <w:t>Data Protection Training</w:t>
        </w:r>
      </w:hyperlink>
      <w:r w:rsidR="002048F7">
        <w:rPr>
          <w:rStyle w:val="Hyperlink"/>
          <w:rFonts w:cstheme="minorHAnsi"/>
          <w:sz w:val="24"/>
        </w:rPr>
        <w:t xml:space="preserve"> </w:t>
      </w:r>
      <w:r w:rsidR="002048F7">
        <w:t>and complete the trainings listed there</w:t>
      </w:r>
    </w:p>
    <w:p w:rsidR="00167103" w:rsidRPr="002D255F" w:rsidRDefault="00167103" w:rsidP="00167103">
      <w:pPr>
        <w:spacing w:after="0" w:line="259" w:lineRule="auto"/>
        <w:ind w:left="720"/>
        <w:rPr>
          <w:rFonts w:cstheme="minorHAnsi"/>
          <w:bCs/>
          <w:sz w:val="24"/>
          <w:szCs w:val="18"/>
          <w:shd w:val="clear" w:color="auto" w:fill="FFFFFF"/>
        </w:rPr>
      </w:pPr>
    </w:p>
    <w:p w:rsidR="00167103" w:rsidRDefault="00167103" w:rsidP="00167103">
      <w:pPr>
        <w:pStyle w:val="ListParagraph"/>
        <w:numPr>
          <w:ilvl w:val="0"/>
          <w:numId w:val="10"/>
        </w:numPr>
        <w:shd w:val="clear" w:color="auto" w:fill="00B0F0"/>
        <w:ind w:left="426" w:hanging="426"/>
        <w:rPr>
          <w:rFonts w:ascii="Arial" w:hAnsi="Arial" w:cs="Arial"/>
          <w:b/>
          <w:color w:val="FFFFFF" w:themeColor="background1"/>
          <w:sz w:val="26"/>
          <w:szCs w:val="26"/>
        </w:rPr>
      </w:pPr>
      <w:r>
        <w:rPr>
          <w:rFonts w:ascii="Arial" w:hAnsi="Arial" w:cs="Arial"/>
          <w:b/>
          <w:color w:val="FFFFFF" w:themeColor="background1"/>
          <w:sz w:val="26"/>
          <w:szCs w:val="26"/>
        </w:rPr>
        <w:t>Business Travel (T&amp;E)</w:t>
      </w:r>
    </w:p>
    <w:p w:rsidR="00167103" w:rsidRDefault="00167103" w:rsidP="00167103">
      <w:pPr>
        <w:pStyle w:val="ListParagraph"/>
        <w:ind w:left="567"/>
        <w:jc w:val="both"/>
        <w:rPr>
          <w:sz w:val="24"/>
          <w:szCs w:val="24"/>
        </w:rPr>
      </w:pPr>
    </w:p>
    <w:p w:rsidR="00167103" w:rsidRDefault="00167103" w:rsidP="00167103">
      <w:pPr>
        <w:pStyle w:val="ListParagraph"/>
        <w:numPr>
          <w:ilvl w:val="0"/>
          <w:numId w:val="23"/>
        </w:numPr>
        <w:ind w:left="567"/>
        <w:jc w:val="both"/>
        <w:rPr>
          <w:sz w:val="24"/>
          <w:szCs w:val="24"/>
        </w:rPr>
      </w:pPr>
      <w:r>
        <w:rPr>
          <w:sz w:val="24"/>
          <w:szCs w:val="24"/>
        </w:rPr>
        <w:t>In case you are being asked by your VM, or by the respective Project Manager, to go on a business trip (e.g., customer visit) you need to work with your sourcing company on all travel arrangements including flights (economy class), hotels, transfers, etc. – please start with putting together trip cost estimate which is then submitted for approval before any actual booking is made</w:t>
      </w:r>
    </w:p>
    <w:p w:rsidR="00167103" w:rsidRDefault="00167103" w:rsidP="00167103">
      <w:pPr>
        <w:pStyle w:val="ListParagraph"/>
        <w:numPr>
          <w:ilvl w:val="0"/>
          <w:numId w:val="23"/>
        </w:numPr>
        <w:jc w:val="both"/>
        <w:rPr>
          <w:sz w:val="24"/>
          <w:szCs w:val="24"/>
        </w:rPr>
      </w:pPr>
      <w:r>
        <w:rPr>
          <w:sz w:val="24"/>
          <w:szCs w:val="24"/>
        </w:rPr>
        <w:t xml:space="preserve">Alternatively, you can use Cisco Travel Network (CTN) portal for booking your plane tickets and hotel yourself. This approach allows you to take advantage of the Cisco negotiated flight and hotel rates. The plane tickets will </w:t>
      </w:r>
      <w:proofErr w:type="gramStart"/>
      <w:r>
        <w:rPr>
          <w:sz w:val="24"/>
          <w:szCs w:val="24"/>
        </w:rPr>
        <w:t>get</w:t>
      </w:r>
      <w:proofErr w:type="gramEnd"/>
      <w:r>
        <w:rPr>
          <w:sz w:val="24"/>
          <w:szCs w:val="24"/>
        </w:rPr>
        <w:t xml:space="preserve"> billed to the credit card provided during creation of your profile, while for hotel credit card is only used for booking purposes and the payment itself is done at the hotel. For each booking please make sure to provide correct Project ID (PID) of the project with which the particular business trip is associated. CTN portal may be accessed </w:t>
      </w:r>
      <w:hyperlink r:id="rId21" w:history="1">
        <w:r w:rsidRPr="00F60203">
          <w:rPr>
            <w:rStyle w:val="Hyperlink"/>
            <w:sz w:val="24"/>
            <w:szCs w:val="24"/>
          </w:rPr>
          <w:t>https://apps.na.collabserv.com/</w:t>
        </w:r>
      </w:hyperlink>
    </w:p>
    <w:p w:rsidR="00167103" w:rsidRDefault="00167103" w:rsidP="00167103">
      <w:pPr>
        <w:pStyle w:val="ListParagraph"/>
        <w:numPr>
          <w:ilvl w:val="0"/>
          <w:numId w:val="23"/>
        </w:numPr>
        <w:ind w:left="567"/>
        <w:jc w:val="both"/>
        <w:rPr>
          <w:sz w:val="24"/>
          <w:szCs w:val="24"/>
        </w:rPr>
      </w:pPr>
      <w:r>
        <w:rPr>
          <w:sz w:val="24"/>
          <w:szCs w:val="24"/>
        </w:rPr>
        <w:lastRenderedPageBreak/>
        <w:t xml:space="preserve">Each business trip needs to be </w:t>
      </w:r>
      <w:r>
        <w:rPr>
          <w:b/>
          <w:sz w:val="24"/>
          <w:szCs w:val="24"/>
        </w:rPr>
        <w:t>preapproved</w:t>
      </w:r>
      <w:r>
        <w:rPr>
          <w:sz w:val="24"/>
          <w:szCs w:val="24"/>
        </w:rPr>
        <w:t xml:space="preserve"> by your VM or the respective PM – for this submit to your line VM and/or PM the trip cost estimate via e-mail, copying your line manager</w:t>
      </w:r>
    </w:p>
    <w:p w:rsidR="00167103" w:rsidRDefault="00167103" w:rsidP="00167103">
      <w:pPr>
        <w:pStyle w:val="ListParagraph"/>
        <w:numPr>
          <w:ilvl w:val="0"/>
          <w:numId w:val="23"/>
        </w:numPr>
        <w:ind w:left="567"/>
        <w:jc w:val="both"/>
        <w:rPr>
          <w:sz w:val="24"/>
          <w:szCs w:val="24"/>
        </w:rPr>
      </w:pPr>
      <w:r>
        <w:rPr>
          <w:sz w:val="24"/>
          <w:szCs w:val="24"/>
        </w:rPr>
        <w:t xml:space="preserve">Upon approval by the line manager and </w:t>
      </w:r>
      <w:proofErr w:type="gramStart"/>
      <w:r>
        <w:rPr>
          <w:sz w:val="24"/>
          <w:szCs w:val="24"/>
        </w:rPr>
        <w:t>VM</w:t>
      </w:r>
      <w:proofErr w:type="gramEnd"/>
      <w:r>
        <w:rPr>
          <w:sz w:val="24"/>
          <w:szCs w:val="24"/>
        </w:rPr>
        <w:t xml:space="preserve"> you may proceed with trip finalization (purchasing tickets, booking hotels, etc.)</w:t>
      </w:r>
    </w:p>
    <w:p w:rsidR="00167103" w:rsidRDefault="00167103" w:rsidP="00167103">
      <w:pPr>
        <w:pStyle w:val="ListParagraph"/>
        <w:numPr>
          <w:ilvl w:val="0"/>
          <w:numId w:val="23"/>
        </w:numPr>
        <w:ind w:left="567"/>
        <w:jc w:val="both"/>
        <w:rPr>
          <w:sz w:val="24"/>
          <w:szCs w:val="24"/>
        </w:rPr>
      </w:pPr>
      <w:r>
        <w:rPr>
          <w:sz w:val="24"/>
          <w:szCs w:val="24"/>
        </w:rPr>
        <w:t>After the trip you submit the summary of the expenses incurred during the business trip, along with the respective receipts, together with your timesheet for the particular month</w:t>
      </w:r>
    </w:p>
    <w:p w:rsidR="00167103" w:rsidRDefault="00167103" w:rsidP="00167103">
      <w:pPr>
        <w:pStyle w:val="ListParagraph"/>
        <w:numPr>
          <w:ilvl w:val="0"/>
          <w:numId w:val="23"/>
        </w:numPr>
        <w:spacing w:after="0"/>
        <w:ind w:left="567"/>
        <w:jc w:val="both"/>
        <w:rPr>
          <w:sz w:val="24"/>
          <w:szCs w:val="24"/>
        </w:rPr>
      </w:pPr>
      <w:r>
        <w:rPr>
          <w:sz w:val="24"/>
          <w:szCs w:val="24"/>
        </w:rPr>
        <w:t>For any unforeseen circumstances occurred during the business trip please contact your line manager and the VM</w:t>
      </w:r>
    </w:p>
    <w:p w:rsidR="00167103" w:rsidRDefault="00167103" w:rsidP="00167103">
      <w:pPr>
        <w:pStyle w:val="ListParagraph"/>
        <w:numPr>
          <w:ilvl w:val="0"/>
          <w:numId w:val="23"/>
        </w:numPr>
        <w:ind w:left="567"/>
        <w:jc w:val="both"/>
        <w:rPr>
          <w:sz w:val="24"/>
          <w:szCs w:val="24"/>
        </w:rPr>
      </w:pPr>
      <w:r>
        <w:rPr>
          <w:sz w:val="24"/>
          <w:szCs w:val="24"/>
        </w:rPr>
        <w:t>Please note that Cisco will reimburse only for the expenses and up to the value submitted for preapproval (unless this is a result of some unforeseen circumstances and has been agreed with your line manager and the VM)</w:t>
      </w:r>
    </w:p>
    <w:p w:rsidR="00167103" w:rsidRPr="002D68A2" w:rsidRDefault="00167103" w:rsidP="00167103">
      <w:pPr>
        <w:jc w:val="both"/>
        <w:rPr>
          <w:rFonts w:eastAsia="SimSun" w:cs="Arial"/>
          <w:b/>
          <w:sz w:val="24"/>
          <w:szCs w:val="24"/>
        </w:rPr>
      </w:pPr>
      <w:r w:rsidRPr="002D68A2">
        <w:rPr>
          <w:rFonts w:eastAsia="SimSun" w:cs="Arial"/>
          <w:b/>
          <w:sz w:val="24"/>
          <w:szCs w:val="24"/>
        </w:rPr>
        <w:t xml:space="preserve">IMPORTANT: </w:t>
      </w:r>
      <w:r w:rsidRPr="009A6D65">
        <w:rPr>
          <w:rFonts w:eastAsia="SimSun" w:cs="Arial"/>
          <w:b/>
          <w:sz w:val="24"/>
          <w:szCs w:val="24"/>
        </w:rPr>
        <w:t xml:space="preserve">T&amp;E </w:t>
      </w:r>
      <w:proofErr w:type="gramStart"/>
      <w:r w:rsidRPr="009A6D65">
        <w:rPr>
          <w:rFonts w:eastAsia="SimSun" w:cs="Arial"/>
          <w:b/>
          <w:sz w:val="24"/>
          <w:szCs w:val="24"/>
        </w:rPr>
        <w:t>is defined</w:t>
      </w:r>
      <w:proofErr w:type="gramEnd"/>
      <w:r w:rsidRPr="009A6D65">
        <w:rPr>
          <w:rFonts w:eastAsia="SimSun" w:cs="Arial"/>
          <w:b/>
          <w:sz w:val="24"/>
          <w:szCs w:val="24"/>
        </w:rPr>
        <w:t xml:space="preserve"> as ordinary &amp; necessary business expenses including transportation, lodging, meal costs and minor expenses required to complete the expected job function or role. </w:t>
      </w:r>
      <w:r w:rsidRPr="002D68A2">
        <w:rPr>
          <w:rFonts w:eastAsia="SimSun" w:cs="Arial"/>
          <w:b/>
          <w:sz w:val="24"/>
          <w:szCs w:val="24"/>
        </w:rPr>
        <w:t xml:space="preserve">The following items </w:t>
      </w:r>
      <w:proofErr w:type="gramStart"/>
      <w:r w:rsidRPr="002D68A2">
        <w:rPr>
          <w:rFonts w:eastAsia="SimSun" w:cs="Arial"/>
          <w:b/>
          <w:sz w:val="24"/>
          <w:szCs w:val="24"/>
        </w:rPr>
        <w:t>are not reimbursed</w:t>
      </w:r>
      <w:proofErr w:type="gramEnd"/>
      <w:r w:rsidRPr="002D68A2">
        <w:rPr>
          <w:rFonts w:eastAsia="SimSun" w:cs="Arial"/>
          <w:b/>
          <w:sz w:val="24"/>
          <w:szCs w:val="24"/>
        </w:rPr>
        <w:t xml:space="preserve"> as per Cisco policies:</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A</w:t>
      </w:r>
      <w:r>
        <w:rPr>
          <w:rFonts w:eastAsia="SimSun" w:cs="Times New Roman"/>
          <w:sz w:val="24"/>
          <w:szCs w:val="24"/>
        </w:rPr>
        <w:t>i</w:t>
      </w:r>
      <w:r w:rsidRPr="00605C67">
        <w:rPr>
          <w:rFonts w:eastAsia="SimSun" w:cs="Times New Roman"/>
          <w:sz w:val="24"/>
          <w:szCs w:val="24"/>
        </w:rPr>
        <w:t xml:space="preserve">rline/transportation upgrades </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 xml:space="preserve">Full size or special class car rentals </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 xml:space="preserve">Multiple car rentals at same location </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 xml:space="preserve">Rental car GPS fees </w:t>
      </w:r>
    </w:p>
    <w:p w:rsidR="00167103"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 xml:space="preserve">Cellular/Mobile phone fees </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Pr>
          <w:rFonts w:eastAsia="SimSun" w:cs="Times New Roman"/>
          <w:sz w:val="24"/>
          <w:szCs w:val="24"/>
        </w:rPr>
        <w:t>Purchases of any equipment</w:t>
      </w:r>
    </w:p>
    <w:p w:rsidR="00167103"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 xml:space="preserve">Hotel laundry service or movie fees </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Pr>
          <w:rFonts w:eastAsia="SimSun" w:cs="Times New Roman"/>
          <w:sz w:val="24"/>
          <w:szCs w:val="24"/>
        </w:rPr>
        <w:t>Minibar</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 xml:space="preserve">Alcoholic beverages within meals </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 xml:space="preserve">Credit card fees or Club fees </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 xml:space="preserve">Charges without supporting documents </w:t>
      </w:r>
    </w:p>
    <w:p w:rsidR="00167103" w:rsidRPr="00605C67" w:rsidRDefault="00167103" w:rsidP="00167103">
      <w:pPr>
        <w:pStyle w:val="ListParagraph"/>
        <w:numPr>
          <w:ilvl w:val="0"/>
          <w:numId w:val="25"/>
        </w:numPr>
        <w:spacing w:after="0" w:line="240" w:lineRule="auto"/>
        <w:jc w:val="both"/>
        <w:rPr>
          <w:rFonts w:eastAsia="SimSun" w:cs="Times New Roman"/>
          <w:sz w:val="24"/>
          <w:szCs w:val="24"/>
        </w:rPr>
      </w:pPr>
      <w:r w:rsidRPr="00605C67">
        <w:rPr>
          <w:rFonts w:eastAsia="SimSun" w:cs="Times New Roman"/>
          <w:sz w:val="24"/>
          <w:szCs w:val="24"/>
        </w:rPr>
        <w:t xml:space="preserve">Any charges out of policy </w:t>
      </w:r>
      <w:r>
        <w:rPr>
          <w:rFonts w:eastAsia="SimSun" w:cs="Times New Roman"/>
          <w:sz w:val="24"/>
          <w:szCs w:val="24"/>
        </w:rPr>
        <w:t>or against Cisco Code of Business Conduct</w:t>
      </w:r>
    </w:p>
    <w:p w:rsidR="00167103" w:rsidRDefault="00167103" w:rsidP="00167103">
      <w:pPr>
        <w:jc w:val="both"/>
        <w:rPr>
          <w:sz w:val="24"/>
          <w:szCs w:val="24"/>
        </w:rPr>
      </w:pPr>
    </w:p>
    <w:p w:rsidR="00167103" w:rsidRDefault="00167103" w:rsidP="00167103">
      <w:pPr>
        <w:spacing w:after="0"/>
        <w:rPr>
          <w:noProof/>
          <w:sz w:val="4"/>
          <w:szCs w:val="4"/>
          <w:lang w:val="en-GB" w:eastAsia="en-GB"/>
        </w:rPr>
      </w:pPr>
    </w:p>
    <w:p w:rsidR="00167103" w:rsidRPr="0062314F" w:rsidRDefault="00167103" w:rsidP="00167103">
      <w:pPr>
        <w:spacing w:after="0"/>
        <w:rPr>
          <w:noProof/>
          <w:sz w:val="4"/>
          <w:szCs w:val="4"/>
          <w:lang w:val="en-GB" w:eastAsia="en-GB"/>
        </w:rPr>
      </w:pPr>
    </w:p>
    <w:p w:rsidR="00167103" w:rsidRPr="00CA670E" w:rsidRDefault="00167103" w:rsidP="00167103">
      <w:pPr>
        <w:pStyle w:val="ListParagraph"/>
        <w:numPr>
          <w:ilvl w:val="0"/>
          <w:numId w:val="10"/>
        </w:numPr>
        <w:shd w:val="clear" w:color="auto" w:fill="00B0F0"/>
        <w:spacing w:after="0"/>
        <w:ind w:left="426" w:hanging="426"/>
        <w:rPr>
          <w:rFonts w:ascii="Arial" w:hAnsi="Arial" w:cs="Arial"/>
          <w:b/>
          <w:color w:val="FFFFFF" w:themeColor="background1"/>
          <w:sz w:val="26"/>
          <w:szCs w:val="26"/>
        </w:rPr>
      </w:pPr>
      <w:r w:rsidRPr="00CA670E">
        <w:rPr>
          <w:rFonts w:ascii="Arial" w:hAnsi="Arial" w:cs="Arial"/>
          <w:b/>
          <w:color w:val="FFFFFF" w:themeColor="background1"/>
          <w:sz w:val="26"/>
          <w:szCs w:val="26"/>
        </w:rPr>
        <w:t>Frequently Asked Questions</w:t>
      </w:r>
    </w:p>
    <w:p w:rsidR="00167103" w:rsidRDefault="00167103" w:rsidP="00167103">
      <w:pPr>
        <w:spacing w:after="0"/>
        <w:rPr>
          <w:b/>
          <w:sz w:val="24"/>
          <w:szCs w:val="24"/>
        </w:rPr>
      </w:pPr>
    </w:p>
    <w:p w:rsidR="00167103" w:rsidRPr="0002350D" w:rsidRDefault="00167103" w:rsidP="00167103">
      <w:pPr>
        <w:spacing w:after="0"/>
        <w:rPr>
          <w:b/>
          <w:sz w:val="24"/>
          <w:szCs w:val="24"/>
        </w:rPr>
      </w:pPr>
      <w:r w:rsidRPr="0002350D">
        <w:rPr>
          <w:b/>
          <w:sz w:val="24"/>
          <w:szCs w:val="24"/>
        </w:rPr>
        <w:t xml:space="preserve">Q: Will Cisco be providing me with a </w:t>
      </w:r>
      <w:r>
        <w:rPr>
          <w:b/>
          <w:sz w:val="24"/>
          <w:szCs w:val="24"/>
        </w:rPr>
        <w:t>mobile</w:t>
      </w:r>
      <w:r w:rsidRPr="0002350D">
        <w:rPr>
          <w:b/>
          <w:sz w:val="24"/>
          <w:szCs w:val="24"/>
        </w:rPr>
        <w:t xml:space="preserve"> phone</w:t>
      </w:r>
      <w:r>
        <w:rPr>
          <w:b/>
          <w:sz w:val="24"/>
          <w:szCs w:val="24"/>
        </w:rPr>
        <w:t>, headset or other peripherals</w:t>
      </w:r>
      <w:r w:rsidRPr="0002350D">
        <w:rPr>
          <w:b/>
          <w:sz w:val="24"/>
          <w:szCs w:val="24"/>
        </w:rPr>
        <w:t>?</w:t>
      </w:r>
    </w:p>
    <w:p w:rsidR="00167103" w:rsidRDefault="00167103" w:rsidP="00167103">
      <w:pPr>
        <w:ind w:left="270" w:hanging="270"/>
        <w:jc w:val="both"/>
        <w:rPr>
          <w:sz w:val="24"/>
          <w:szCs w:val="24"/>
        </w:rPr>
      </w:pPr>
      <w:r>
        <w:rPr>
          <w:sz w:val="24"/>
          <w:szCs w:val="24"/>
        </w:rPr>
        <w:t>A: If you are a contractor, Cisco will not be providing a mobile phone or any laptop peripherals. Please discuss with your sourcing company their arrangements for providing mobile phones or laptop peripherals.</w:t>
      </w:r>
    </w:p>
    <w:p w:rsidR="00167103" w:rsidRDefault="00167103" w:rsidP="00167103">
      <w:pPr>
        <w:spacing w:after="0"/>
        <w:ind w:left="270" w:hanging="270"/>
        <w:rPr>
          <w:b/>
          <w:sz w:val="24"/>
          <w:szCs w:val="24"/>
        </w:rPr>
      </w:pPr>
      <w:bookmarkStart w:id="0" w:name="_GoBack"/>
      <w:r w:rsidRPr="008F5D32">
        <w:rPr>
          <w:b/>
          <w:sz w:val="24"/>
          <w:szCs w:val="24"/>
        </w:rPr>
        <w:t xml:space="preserve">Q: </w:t>
      </w:r>
      <w:r w:rsidR="000C63C2">
        <w:rPr>
          <w:b/>
          <w:sz w:val="24"/>
          <w:szCs w:val="24"/>
        </w:rPr>
        <w:t>How can I update my preferred name in the directory</w:t>
      </w:r>
      <w:r>
        <w:rPr>
          <w:b/>
          <w:sz w:val="24"/>
          <w:szCs w:val="24"/>
        </w:rPr>
        <w:t>?</w:t>
      </w:r>
      <w:r w:rsidR="000C63C2">
        <w:rPr>
          <w:b/>
          <w:sz w:val="24"/>
          <w:szCs w:val="24"/>
        </w:rPr>
        <w:t xml:space="preserve"> (Ex: Ed instead of Edward)</w:t>
      </w:r>
    </w:p>
    <w:p w:rsidR="000C63C2" w:rsidRDefault="00167103" w:rsidP="00167103">
      <w:pPr>
        <w:ind w:left="270" w:hanging="270"/>
        <w:jc w:val="both"/>
        <w:rPr>
          <w:sz w:val="24"/>
          <w:szCs w:val="24"/>
        </w:rPr>
      </w:pPr>
      <w:r w:rsidRPr="008F5D32">
        <w:rPr>
          <w:sz w:val="24"/>
          <w:szCs w:val="24"/>
        </w:rPr>
        <w:t xml:space="preserve">A: </w:t>
      </w:r>
      <w:r w:rsidR="000C63C2">
        <w:rPr>
          <w:sz w:val="24"/>
          <w:szCs w:val="24"/>
        </w:rPr>
        <w:t>Visit the following link. Click Contingent Worker Self Service, then Preferred name change</w:t>
      </w:r>
    </w:p>
    <w:p w:rsidR="00167103" w:rsidRDefault="00167103" w:rsidP="00167103">
      <w:pPr>
        <w:ind w:left="270" w:hanging="270"/>
        <w:jc w:val="both"/>
        <w:rPr>
          <w:sz w:val="24"/>
          <w:szCs w:val="24"/>
        </w:rPr>
      </w:pPr>
      <w:r>
        <w:rPr>
          <w:sz w:val="24"/>
          <w:szCs w:val="24"/>
        </w:rPr>
        <w:t xml:space="preserve"> </w:t>
      </w:r>
      <w:hyperlink r:id="rId22" w:history="1">
        <w:r w:rsidR="000C63C2" w:rsidRPr="006B0002">
          <w:rPr>
            <w:rStyle w:val="Hyperlink"/>
            <w:sz w:val="24"/>
            <w:szCs w:val="24"/>
          </w:rPr>
          <w:t>https://wwwin-hrprd.cisco.com/OA_HTML/OA.jsp?page=/oracle/apps/fnd/framework/navigate/webui/HomePG&amp;akRegionApplicationId=0&amp;navRespId=50630&amp;navRespAppId=800&amp;navSecGrpId=29&amp;transactionid=334639643&amp;oapc=2&amp;oas=v94JZhuSkSw9U-g3qwYf0w</w:t>
        </w:r>
      </w:hyperlink>
      <w:r w:rsidR="000C63C2" w:rsidRPr="000C63C2">
        <w:rPr>
          <w:sz w:val="24"/>
          <w:szCs w:val="24"/>
        </w:rPr>
        <w:t>..</w:t>
      </w:r>
    </w:p>
    <w:bookmarkEnd w:id="0"/>
    <w:p w:rsidR="00167103" w:rsidRPr="003269BA" w:rsidRDefault="00167103" w:rsidP="00167103">
      <w:pPr>
        <w:spacing w:after="0"/>
        <w:ind w:left="270" w:hanging="270"/>
        <w:rPr>
          <w:b/>
          <w:sz w:val="24"/>
          <w:szCs w:val="24"/>
        </w:rPr>
      </w:pPr>
      <w:r w:rsidRPr="003269BA">
        <w:rPr>
          <w:b/>
          <w:sz w:val="24"/>
          <w:szCs w:val="24"/>
        </w:rPr>
        <w:lastRenderedPageBreak/>
        <w:t xml:space="preserve">Q: I </w:t>
      </w:r>
      <w:proofErr w:type="gramStart"/>
      <w:r w:rsidRPr="003269BA">
        <w:rPr>
          <w:b/>
          <w:sz w:val="24"/>
          <w:szCs w:val="24"/>
        </w:rPr>
        <w:t>am all set up,</w:t>
      </w:r>
      <w:proofErr w:type="gramEnd"/>
      <w:r w:rsidRPr="003269BA">
        <w:rPr>
          <w:b/>
          <w:sz w:val="24"/>
          <w:szCs w:val="24"/>
        </w:rPr>
        <w:t xml:space="preserve"> what do I do now?</w:t>
      </w:r>
    </w:p>
    <w:p w:rsidR="00167103" w:rsidRDefault="00167103" w:rsidP="00167103">
      <w:pPr>
        <w:spacing w:after="0"/>
        <w:ind w:left="270" w:hanging="270"/>
        <w:jc w:val="both"/>
        <w:rPr>
          <w:sz w:val="24"/>
          <w:szCs w:val="24"/>
        </w:rPr>
      </w:pPr>
      <w:r>
        <w:rPr>
          <w:sz w:val="24"/>
          <w:szCs w:val="24"/>
        </w:rPr>
        <w:t xml:space="preserve">A: Please let your Work Manager know that you </w:t>
      </w:r>
      <w:proofErr w:type="gramStart"/>
      <w:r>
        <w:rPr>
          <w:sz w:val="24"/>
          <w:szCs w:val="24"/>
        </w:rPr>
        <w:t>are set up</w:t>
      </w:r>
      <w:proofErr w:type="gramEnd"/>
      <w:r>
        <w:rPr>
          <w:sz w:val="24"/>
          <w:szCs w:val="24"/>
        </w:rPr>
        <w:t xml:space="preserve"> and ready to begin training and work. Training and work assignments will come from your Work Manager and/or your Team Lead.</w:t>
      </w:r>
    </w:p>
    <w:p w:rsidR="00167103" w:rsidRDefault="00167103" w:rsidP="00167103">
      <w:pPr>
        <w:spacing w:after="0"/>
        <w:ind w:left="270" w:hanging="270"/>
        <w:jc w:val="both"/>
        <w:rPr>
          <w:sz w:val="24"/>
          <w:szCs w:val="24"/>
        </w:rPr>
      </w:pPr>
    </w:p>
    <w:p w:rsidR="00167103" w:rsidRDefault="00167103" w:rsidP="00167103">
      <w:pPr>
        <w:spacing w:after="0"/>
        <w:ind w:left="270" w:hanging="270"/>
        <w:jc w:val="both"/>
        <w:rPr>
          <w:b/>
          <w:sz w:val="24"/>
          <w:szCs w:val="24"/>
        </w:rPr>
      </w:pPr>
      <w:r w:rsidRPr="00224740">
        <w:rPr>
          <w:b/>
          <w:sz w:val="24"/>
          <w:szCs w:val="24"/>
        </w:rPr>
        <w:t xml:space="preserve">Q: </w:t>
      </w:r>
      <w:proofErr w:type="gramStart"/>
      <w:r w:rsidRPr="00224740">
        <w:rPr>
          <w:b/>
          <w:sz w:val="24"/>
          <w:szCs w:val="24"/>
        </w:rPr>
        <w:t>Who</w:t>
      </w:r>
      <w:proofErr w:type="gramEnd"/>
      <w:r w:rsidRPr="00224740">
        <w:rPr>
          <w:b/>
          <w:sz w:val="24"/>
          <w:szCs w:val="24"/>
        </w:rPr>
        <w:t xml:space="preserve"> do I contact for technical issues?</w:t>
      </w:r>
    </w:p>
    <w:p w:rsidR="00167103" w:rsidRDefault="00167103" w:rsidP="00167103">
      <w:pPr>
        <w:spacing w:after="0"/>
        <w:ind w:left="270" w:hanging="270"/>
        <w:jc w:val="both"/>
        <w:rPr>
          <w:sz w:val="24"/>
          <w:szCs w:val="24"/>
        </w:rPr>
      </w:pPr>
      <w:r>
        <w:rPr>
          <w:sz w:val="24"/>
          <w:szCs w:val="24"/>
        </w:rPr>
        <w:t xml:space="preserve">A: Internal Support Contact Numbers </w:t>
      </w:r>
      <w:proofErr w:type="gramStart"/>
      <w:r>
        <w:rPr>
          <w:sz w:val="24"/>
          <w:szCs w:val="24"/>
        </w:rPr>
        <w:t>can be found</w:t>
      </w:r>
      <w:proofErr w:type="gramEnd"/>
      <w:r>
        <w:rPr>
          <w:sz w:val="24"/>
          <w:szCs w:val="24"/>
        </w:rPr>
        <w:t xml:space="preserve"> </w:t>
      </w:r>
      <w:hyperlink r:id="rId23" w:history="1">
        <w:r w:rsidRPr="00224740">
          <w:rPr>
            <w:rStyle w:val="Hyperlink"/>
            <w:sz w:val="24"/>
            <w:szCs w:val="24"/>
          </w:rPr>
          <w:t>here</w:t>
        </w:r>
      </w:hyperlink>
      <w:r>
        <w:rPr>
          <w:sz w:val="24"/>
          <w:szCs w:val="24"/>
        </w:rPr>
        <w:t>. US/Can number: 408-526-8888</w:t>
      </w:r>
    </w:p>
    <w:p w:rsidR="00167103" w:rsidRDefault="00167103" w:rsidP="00167103">
      <w:pPr>
        <w:spacing w:after="0"/>
        <w:ind w:left="270" w:hanging="270"/>
        <w:jc w:val="both"/>
        <w:rPr>
          <w:sz w:val="24"/>
          <w:szCs w:val="24"/>
        </w:rPr>
      </w:pPr>
    </w:p>
    <w:p w:rsidR="00167103" w:rsidRDefault="00167103" w:rsidP="00167103">
      <w:pPr>
        <w:spacing w:after="0"/>
        <w:ind w:left="270" w:hanging="270"/>
        <w:jc w:val="both"/>
        <w:rPr>
          <w:b/>
          <w:sz w:val="24"/>
          <w:szCs w:val="24"/>
        </w:rPr>
      </w:pPr>
      <w:r w:rsidRPr="00BE76B8">
        <w:rPr>
          <w:b/>
          <w:sz w:val="24"/>
          <w:szCs w:val="24"/>
        </w:rPr>
        <w:t xml:space="preserve">Q: </w:t>
      </w:r>
      <w:r>
        <w:rPr>
          <w:b/>
          <w:sz w:val="24"/>
          <w:szCs w:val="24"/>
        </w:rPr>
        <w:t>Questions about your day-to-day responsibilities?</w:t>
      </w:r>
    </w:p>
    <w:p w:rsidR="00167103" w:rsidRPr="00BE76B8" w:rsidRDefault="00167103" w:rsidP="00167103">
      <w:pPr>
        <w:spacing w:after="0"/>
        <w:ind w:left="270" w:hanging="270"/>
        <w:jc w:val="both"/>
        <w:rPr>
          <w:sz w:val="24"/>
          <w:szCs w:val="24"/>
        </w:rPr>
      </w:pPr>
      <w:r>
        <w:rPr>
          <w:sz w:val="24"/>
          <w:szCs w:val="24"/>
        </w:rPr>
        <w:t>A: Contact your work manager, as found in the directory and in your welcome email.</w:t>
      </w:r>
    </w:p>
    <w:p w:rsidR="00167103" w:rsidRDefault="00167103" w:rsidP="00167103">
      <w:pPr>
        <w:spacing w:after="0"/>
        <w:jc w:val="both"/>
        <w:rPr>
          <w:b/>
          <w:sz w:val="24"/>
          <w:szCs w:val="24"/>
        </w:rPr>
      </w:pPr>
    </w:p>
    <w:p w:rsidR="00167103" w:rsidRDefault="00167103" w:rsidP="00167103">
      <w:pPr>
        <w:spacing w:after="0"/>
        <w:jc w:val="both"/>
        <w:rPr>
          <w:b/>
          <w:sz w:val="24"/>
          <w:szCs w:val="24"/>
        </w:rPr>
      </w:pPr>
    </w:p>
    <w:p w:rsidR="00167103" w:rsidRDefault="00167103" w:rsidP="00167103">
      <w:pPr>
        <w:spacing w:after="0"/>
        <w:ind w:left="270" w:hanging="270"/>
        <w:jc w:val="both"/>
        <w:rPr>
          <w:sz w:val="24"/>
          <w:szCs w:val="24"/>
        </w:rPr>
      </w:pPr>
    </w:p>
    <w:p w:rsidR="00BC2D1D" w:rsidRPr="00167103" w:rsidRDefault="00BC2D1D" w:rsidP="00167103"/>
    <w:sectPr w:rsidR="00BC2D1D" w:rsidRPr="00167103" w:rsidSect="00BB3551">
      <w:pgSz w:w="12240" w:h="15840"/>
      <w:pgMar w:top="851" w:right="720" w:bottom="709" w:left="9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5B30"/>
    <w:multiLevelType w:val="hybridMultilevel"/>
    <w:tmpl w:val="F3440680"/>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BD6FED"/>
    <w:multiLevelType w:val="multilevel"/>
    <w:tmpl w:val="710E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5FB1"/>
    <w:multiLevelType w:val="hybridMultilevel"/>
    <w:tmpl w:val="A9C222A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6F10AB4"/>
    <w:multiLevelType w:val="hybridMultilevel"/>
    <w:tmpl w:val="2D2EB23E"/>
    <w:lvl w:ilvl="0" w:tplc="8E18D87A">
      <w:start w:val="1"/>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8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05E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694A6B"/>
    <w:multiLevelType w:val="hybridMultilevel"/>
    <w:tmpl w:val="B5CCD54C"/>
    <w:lvl w:ilvl="0" w:tplc="8E18D87A">
      <w:start w:val="1"/>
      <w:numFmt w:val="bullet"/>
      <w:lvlText w:val="•"/>
      <w:lvlJc w:val="left"/>
      <w:pPr>
        <w:ind w:left="106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D655D"/>
    <w:multiLevelType w:val="hybridMultilevel"/>
    <w:tmpl w:val="F87A0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A54519"/>
    <w:multiLevelType w:val="hybridMultilevel"/>
    <w:tmpl w:val="7090B274"/>
    <w:lvl w:ilvl="0" w:tplc="8E18D87A">
      <w:start w:val="1"/>
      <w:numFmt w:val="bullet"/>
      <w:lvlText w:val="•"/>
      <w:lvlJc w:val="left"/>
      <w:pPr>
        <w:ind w:left="1069" w:hanging="360"/>
      </w:pPr>
      <w:rPr>
        <w:rFonts w:ascii="Calibri" w:eastAsiaTheme="minorHAnsi" w:hAnsi="Calibri"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1CCC6577"/>
    <w:multiLevelType w:val="hybridMultilevel"/>
    <w:tmpl w:val="B0287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311EF6"/>
    <w:multiLevelType w:val="hybridMultilevel"/>
    <w:tmpl w:val="0CC8A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22321A"/>
    <w:multiLevelType w:val="hybridMultilevel"/>
    <w:tmpl w:val="B434A0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73417A"/>
    <w:multiLevelType w:val="hybridMultilevel"/>
    <w:tmpl w:val="598E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0A0A04"/>
    <w:multiLevelType w:val="hybridMultilevel"/>
    <w:tmpl w:val="BFEA27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44CFF"/>
    <w:multiLevelType w:val="hybridMultilevel"/>
    <w:tmpl w:val="207ED1BE"/>
    <w:lvl w:ilvl="0" w:tplc="08090001">
      <w:start w:val="1"/>
      <w:numFmt w:val="bullet"/>
      <w:lvlText w:val=""/>
      <w:lvlJc w:val="left"/>
      <w:pPr>
        <w:ind w:left="792" w:hanging="360"/>
      </w:pPr>
      <w:rPr>
        <w:rFonts w:ascii="Symbol" w:hAnsi="Symbol" w:hint="default"/>
      </w:rPr>
    </w:lvl>
    <w:lvl w:ilvl="1" w:tplc="08090003">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4" w15:restartNumberingAfterBreak="0">
    <w:nsid w:val="3AFD2E3C"/>
    <w:multiLevelType w:val="hybridMultilevel"/>
    <w:tmpl w:val="D96EEEC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4864D7"/>
    <w:multiLevelType w:val="hybridMultilevel"/>
    <w:tmpl w:val="8E72483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056E77"/>
    <w:multiLevelType w:val="hybridMultilevel"/>
    <w:tmpl w:val="20388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E51C0"/>
    <w:multiLevelType w:val="hybridMultilevel"/>
    <w:tmpl w:val="CCB6FA2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514E15"/>
    <w:multiLevelType w:val="multilevel"/>
    <w:tmpl w:val="7528E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B64C70"/>
    <w:multiLevelType w:val="hybridMultilevel"/>
    <w:tmpl w:val="44FAC00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 w15:restartNumberingAfterBreak="0">
    <w:nsid w:val="661B65FF"/>
    <w:multiLevelType w:val="hybridMultilevel"/>
    <w:tmpl w:val="89D673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0413080"/>
    <w:multiLevelType w:val="multilevel"/>
    <w:tmpl w:val="CD04B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AB16D2"/>
    <w:multiLevelType w:val="multilevel"/>
    <w:tmpl w:val="CD04B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916725"/>
    <w:multiLevelType w:val="hybridMultilevel"/>
    <w:tmpl w:val="60EE115E"/>
    <w:lvl w:ilvl="0" w:tplc="8E18D87A">
      <w:start w:val="1"/>
      <w:numFmt w:val="bullet"/>
      <w:lvlText w:val="•"/>
      <w:lvlJc w:val="left"/>
      <w:pPr>
        <w:ind w:left="1069"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20"/>
  </w:num>
  <w:num w:numId="4">
    <w:abstractNumId w:val="2"/>
  </w:num>
  <w:num w:numId="5">
    <w:abstractNumId w:val="9"/>
  </w:num>
  <w:num w:numId="6">
    <w:abstractNumId w:val="0"/>
  </w:num>
  <w:num w:numId="7">
    <w:abstractNumId w:val="17"/>
  </w:num>
  <w:num w:numId="8">
    <w:abstractNumId w:val="15"/>
  </w:num>
  <w:num w:numId="9">
    <w:abstractNumId w:val="6"/>
  </w:num>
  <w:num w:numId="10">
    <w:abstractNumId w:val="4"/>
  </w:num>
  <w:num w:numId="11">
    <w:abstractNumId w:val="11"/>
  </w:num>
  <w:num w:numId="12">
    <w:abstractNumId w:val="7"/>
  </w:num>
  <w:num w:numId="13">
    <w:abstractNumId w:val="21"/>
  </w:num>
  <w:num w:numId="14">
    <w:abstractNumId w:val="22"/>
  </w:num>
  <w:num w:numId="15">
    <w:abstractNumId w:val="3"/>
  </w:num>
  <w:num w:numId="16">
    <w:abstractNumId w:val="1"/>
  </w:num>
  <w:num w:numId="17">
    <w:abstractNumId w:val="18"/>
  </w:num>
  <w:num w:numId="18">
    <w:abstractNumId w:val="5"/>
  </w:num>
  <w:num w:numId="19">
    <w:abstractNumId w:val="23"/>
  </w:num>
  <w:num w:numId="20">
    <w:abstractNumId w:val="10"/>
  </w:num>
  <w:num w:numId="21">
    <w:abstractNumId w:val="23"/>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3ED"/>
    <w:rsid w:val="0002350D"/>
    <w:rsid w:val="000263C3"/>
    <w:rsid w:val="000315A0"/>
    <w:rsid w:val="0004741E"/>
    <w:rsid w:val="0005099D"/>
    <w:rsid w:val="00055860"/>
    <w:rsid w:val="00060DF2"/>
    <w:rsid w:val="00065537"/>
    <w:rsid w:val="00067F04"/>
    <w:rsid w:val="00070FAF"/>
    <w:rsid w:val="000829E7"/>
    <w:rsid w:val="00084D57"/>
    <w:rsid w:val="00093549"/>
    <w:rsid w:val="000B2C82"/>
    <w:rsid w:val="000B51E5"/>
    <w:rsid w:val="000C63C2"/>
    <w:rsid w:val="000D02E8"/>
    <w:rsid w:val="000E0684"/>
    <w:rsid w:val="000F6F16"/>
    <w:rsid w:val="00120BDA"/>
    <w:rsid w:val="0013504C"/>
    <w:rsid w:val="00137278"/>
    <w:rsid w:val="00167103"/>
    <w:rsid w:val="00167BB1"/>
    <w:rsid w:val="001A1633"/>
    <w:rsid w:val="001B0427"/>
    <w:rsid w:val="001D79ED"/>
    <w:rsid w:val="001E3405"/>
    <w:rsid w:val="001F28A7"/>
    <w:rsid w:val="001F39F2"/>
    <w:rsid w:val="00201935"/>
    <w:rsid w:val="00201CAC"/>
    <w:rsid w:val="002048F7"/>
    <w:rsid w:val="0020621D"/>
    <w:rsid w:val="00235267"/>
    <w:rsid w:val="00237F5A"/>
    <w:rsid w:val="00241115"/>
    <w:rsid w:val="00255C94"/>
    <w:rsid w:val="00267B90"/>
    <w:rsid w:val="00276522"/>
    <w:rsid w:val="002767DF"/>
    <w:rsid w:val="00282909"/>
    <w:rsid w:val="00292E89"/>
    <w:rsid w:val="002A2295"/>
    <w:rsid w:val="002B2EEB"/>
    <w:rsid w:val="002C25C2"/>
    <w:rsid w:val="002D68A2"/>
    <w:rsid w:val="003115C7"/>
    <w:rsid w:val="0032539C"/>
    <w:rsid w:val="003269BA"/>
    <w:rsid w:val="00332516"/>
    <w:rsid w:val="0034337C"/>
    <w:rsid w:val="0036713C"/>
    <w:rsid w:val="00374232"/>
    <w:rsid w:val="003909E7"/>
    <w:rsid w:val="003A2871"/>
    <w:rsid w:val="003B52D8"/>
    <w:rsid w:val="003B55A8"/>
    <w:rsid w:val="003D1C25"/>
    <w:rsid w:val="00402793"/>
    <w:rsid w:val="00430E7C"/>
    <w:rsid w:val="00434977"/>
    <w:rsid w:val="0044128D"/>
    <w:rsid w:val="00477629"/>
    <w:rsid w:val="00496548"/>
    <w:rsid w:val="004A14A0"/>
    <w:rsid w:val="004A320B"/>
    <w:rsid w:val="004B783A"/>
    <w:rsid w:val="004C0F26"/>
    <w:rsid w:val="004D2C4B"/>
    <w:rsid w:val="004F2667"/>
    <w:rsid w:val="0050062B"/>
    <w:rsid w:val="0051201E"/>
    <w:rsid w:val="00526E40"/>
    <w:rsid w:val="00527A18"/>
    <w:rsid w:val="00533B6D"/>
    <w:rsid w:val="00541544"/>
    <w:rsid w:val="00543DEF"/>
    <w:rsid w:val="00556B3E"/>
    <w:rsid w:val="00560BD9"/>
    <w:rsid w:val="00564018"/>
    <w:rsid w:val="00571096"/>
    <w:rsid w:val="00573A50"/>
    <w:rsid w:val="00583981"/>
    <w:rsid w:val="00584876"/>
    <w:rsid w:val="0059050F"/>
    <w:rsid w:val="00593EF9"/>
    <w:rsid w:val="005D1F74"/>
    <w:rsid w:val="005D7871"/>
    <w:rsid w:val="005E08B7"/>
    <w:rsid w:val="005E36B7"/>
    <w:rsid w:val="00602AF9"/>
    <w:rsid w:val="00606F43"/>
    <w:rsid w:val="00616C65"/>
    <w:rsid w:val="0062314F"/>
    <w:rsid w:val="006237CC"/>
    <w:rsid w:val="00641C29"/>
    <w:rsid w:val="00647E31"/>
    <w:rsid w:val="0065355B"/>
    <w:rsid w:val="00656BAA"/>
    <w:rsid w:val="00657A77"/>
    <w:rsid w:val="00661DA9"/>
    <w:rsid w:val="006635EB"/>
    <w:rsid w:val="00666013"/>
    <w:rsid w:val="006668CE"/>
    <w:rsid w:val="00691221"/>
    <w:rsid w:val="00693019"/>
    <w:rsid w:val="006A4017"/>
    <w:rsid w:val="006B5C84"/>
    <w:rsid w:val="006C04E6"/>
    <w:rsid w:val="006C5FBC"/>
    <w:rsid w:val="006D7F1C"/>
    <w:rsid w:val="006E71C6"/>
    <w:rsid w:val="00743154"/>
    <w:rsid w:val="00744F6E"/>
    <w:rsid w:val="007557F8"/>
    <w:rsid w:val="00764A66"/>
    <w:rsid w:val="00766EB2"/>
    <w:rsid w:val="00770FDE"/>
    <w:rsid w:val="00782EEC"/>
    <w:rsid w:val="007A10DD"/>
    <w:rsid w:val="007B0477"/>
    <w:rsid w:val="007C0EBA"/>
    <w:rsid w:val="007C5A8C"/>
    <w:rsid w:val="007D3EBE"/>
    <w:rsid w:val="0080121C"/>
    <w:rsid w:val="0082637A"/>
    <w:rsid w:val="008333FA"/>
    <w:rsid w:val="0083735E"/>
    <w:rsid w:val="0084407A"/>
    <w:rsid w:val="008473F3"/>
    <w:rsid w:val="00853D6B"/>
    <w:rsid w:val="00856CF5"/>
    <w:rsid w:val="00895F03"/>
    <w:rsid w:val="008A4A4A"/>
    <w:rsid w:val="008A6B4C"/>
    <w:rsid w:val="008B2647"/>
    <w:rsid w:val="008B5567"/>
    <w:rsid w:val="008B78B5"/>
    <w:rsid w:val="008F5D32"/>
    <w:rsid w:val="00917CFC"/>
    <w:rsid w:val="0094337C"/>
    <w:rsid w:val="00956E28"/>
    <w:rsid w:val="00957285"/>
    <w:rsid w:val="00964DE1"/>
    <w:rsid w:val="00964FA9"/>
    <w:rsid w:val="00977CC3"/>
    <w:rsid w:val="00981625"/>
    <w:rsid w:val="00984A20"/>
    <w:rsid w:val="0098769F"/>
    <w:rsid w:val="009A6D65"/>
    <w:rsid w:val="00A06ADA"/>
    <w:rsid w:val="00A0715A"/>
    <w:rsid w:val="00A1014E"/>
    <w:rsid w:val="00A30FD3"/>
    <w:rsid w:val="00A4673D"/>
    <w:rsid w:val="00A508DE"/>
    <w:rsid w:val="00A92DFB"/>
    <w:rsid w:val="00AA6B5B"/>
    <w:rsid w:val="00AA6F10"/>
    <w:rsid w:val="00AC56D2"/>
    <w:rsid w:val="00AD4258"/>
    <w:rsid w:val="00AE1F1E"/>
    <w:rsid w:val="00AE3FD5"/>
    <w:rsid w:val="00AF1968"/>
    <w:rsid w:val="00AF5384"/>
    <w:rsid w:val="00B04A94"/>
    <w:rsid w:val="00B074D6"/>
    <w:rsid w:val="00B300C9"/>
    <w:rsid w:val="00B41D32"/>
    <w:rsid w:val="00B47918"/>
    <w:rsid w:val="00B5203B"/>
    <w:rsid w:val="00B53191"/>
    <w:rsid w:val="00B536DD"/>
    <w:rsid w:val="00B64674"/>
    <w:rsid w:val="00B8510E"/>
    <w:rsid w:val="00B97D78"/>
    <w:rsid w:val="00BB092D"/>
    <w:rsid w:val="00BB3551"/>
    <w:rsid w:val="00BC2D1D"/>
    <w:rsid w:val="00BD45C4"/>
    <w:rsid w:val="00BD66A2"/>
    <w:rsid w:val="00BE0339"/>
    <w:rsid w:val="00BF49BA"/>
    <w:rsid w:val="00BF5743"/>
    <w:rsid w:val="00BF6EF7"/>
    <w:rsid w:val="00C00F6A"/>
    <w:rsid w:val="00C1531B"/>
    <w:rsid w:val="00C23881"/>
    <w:rsid w:val="00C315E4"/>
    <w:rsid w:val="00C5372E"/>
    <w:rsid w:val="00C53BDA"/>
    <w:rsid w:val="00C57B21"/>
    <w:rsid w:val="00C92CCB"/>
    <w:rsid w:val="00C97878"/>
    <w:rsid w:val="00CA5C31"/>
    <w:rsid w:val="00CA670E"/>
    <w:rsid w:val="00CB5B58"/>
    <w:rsid w:val="00D11C67"/>
    <w:rsid w:val="00D16EA5"/>
    <w:rsid w:val="00D20B7B"/>
    <w:rsid w:val="00D21074"/>
    <w:rsid w:val="00D23632"/>
    <w:rsid w:val="00D2478A"/>
    <w:rsid w:val="00D47F76"/>
    <w:rsid w:val="00D610A3"/>
    <w:rsid w:val="00D64954"/>
    <w:rsid w:val="00D81151"/>
    <w:rsid w:val="00D84E3F"/>
    <w:rsid w:val="00D85D99"/>
    <w:rsid w:val="00D9568B"/>
    <w:rsid w:val="00D9778A"/>
    <w:rsid w:val="00DA21C1"/>
    <w:rsid w:val="00DB55DE"/>
    <w:rsid w:val="00DB6CD9"/>
    <w:rsid w:val="00DC02EE"/>
    <w:rsid w:val="00DC5508"/>
    <w:rsid w:val="00DE64E0"/>
    <w:rsid w:val="00DF2CC6"/>
    <w:rsid w:val="00DF37D8"/>
    <w:rsid w:val="00E300C9"/>
    <w:rsid w:val="00E50699"/>
    <w:rsid w:val="00E556E7"/>
    <w:rsid w:val="00E608C7"/>
    <w:rsid w:val="00E608F0"/>
    <w:rsid w:val="00E619C1"/>
    <w:rsid w:val="00E656A7"/>
    <w:rsid w:val="00EA13ED"/>
    <w:rsid w:val="00EA25B4"/>
    <w:rsid w:val="00EC4421"/>
    <w:rsid w:val="00ED36DA"/>
    <w:rsid w:val="00EE3F7B"/>
    <w:rsid w:val="00EE56DE"/>
    <w:rsid w:val="00F01F80"/>
    <w:rsid w:val="00F03546"/>
    <w:rsid w:val="00F06D7C"/>
    <w:rsid w:val="00F4123D"/>
    <w:rsid w:val="00F4483D"/>
    <w:rsid w:val="00F6119B"/>
    <w:rsid w:val="00F90114"/>
    <w:rsid w:val="00F919A4"/>
    <w:rsid w:val="00FA0BD9"/>
    <w:rsid w:val="00FC422C"/>
    <w:rsid w:val="00FC749A"/>
    <w:rsid w:val="00FE1473"/>
    <w:rsid w:val="00FE4997"/>
    <w:rsid w:val="00FE5E9D"/>
    <w:rsid w:val="00FE6464"/>
    <w:rsid w:val="00FF31FE"/>
    <w:rsid w:val="00FF3D35"/>
    <w:rsid w:val="00FF7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092DB12"/>
  <w15:docId w15:val="{07CA01E8-7D15-43C7-BCC0-6D4F40558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3ED"/>
    <w:pPr>
      <w:ind w:left="720"/>
      <w:contextualSpacing/>
    </w:pPr>
  </w:style>
  <w:style w:type="character" w:styleId="Hyperlink">
    <w:name w:val="Hyperlink"/>
    <w:basedOn w:val="DefaultParagraphFont"/>
    <w:uiPriority w:val="99"/>
    <w:unhideWhenUsed/>
    <w:rsid w:val="006635EB"/>
    <w:rPr>
      <w:color w:val="0000FF"/>
      <w:u w:val="single"/>
    </w:rPr>
  </w:style>
  <w:style w:type="paragraph" w:styleId="NoSpacing">
    <w:name w:val="No Spacing"/>
    <w:basedOn w:val="Normal"/>
    <w:uiPriority w:val="1"/>
    <w:qFormat/>
    <w:rsid w:val="007A10DD"/>
    <w:pPr>
      <w:spacing w:after="0" w:line="240" w:lineRule="auto"/>
    </w:pPr>
    <w:rPr>
      <w:rFonts w:ascii="Calibri" w:hAnsi="Calibri" w:cs="Times New Roman"/>
    </w:rPr>
  </w:style>
  <w:style w:type="character" w:styleId="FollowedHyperlink">
    <w:name w:val="FollowedHyperlink"/>
    <w:basedOn w:val="DefaultParagraphFont"/>
    <w:uiPriority w:val="99"/>
    <w:semiHidden/>
    <w:unhideWhenUsed/>
    <w:rsid w:val="0083735E"/>
    <w:rPr>
      <w:color w:val="800080" w:themeColor="followedHyperlink"/>
      <w:u w:val="single"/>
    </w:rPr>
  </w:style>
  <w:style w:type="paragraph" w:styleId="NormalWeb">
    <w:name w:val="Normal (Web)"/>
    <w:basedOn w:val="Normal"/>
    <w:uiPriority w:val="99"/>
    <w:unhideWhenUsed/>
    <w:rsid w:val="00D20B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73F3"/>
    <w:rPr>
      <w:b/>
      <w:bCs/>
    </w:rPr>
  </w:style>
  <w:style w:type="paragraph" w:styleId="BalloonText">
    <w:name w:val="Balloon Text"/>
    <w:basedOn w:val="Normal"/>
    <w:link w:val="BalloonTextChar"/>
    <w:uiPriority w:val="99"/>
    <w:semiHidden/>
    <w:unhideWhenUsed/>
    <w:rsid w:val="00F035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546"/>
    <w:rPr>
      <w:rFonts w:ascii="Tahoma" w:hAnsi="Tahoma" w:cs="Tahoma"/>
      <w:sz w:val="16"/>
      <w:szCs w:val="16"/>
    </w:rPr>
  </w:style>
  <w:style w:type="character" w:customStyle="1" w:styleId="sbkctitletext">
    <w:name w:val="sbkctitletext"/>
    <w:basedOn w:val="DefaultParagraphFont"/>
    <w:rsid w:val="001671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740975">
      <w:bodyDiv w:val="1"/>
      <w:marLeft w:val="0"/>
      <w:marRight w:val="0"/>
      <w:marTop w:val="0"/>
      <w:marBottom w:val="0"/>
      <w:divBdr>
        <w:top w:val="none" w:sz="0" w:space="0" w:color="auto"/>
        <w:left w:val="none" w:sz="0" w:space="0" w:color="auto"/>
        <w:bottom w:val="none" w:sz="0" w:space="0" w:color="auto"/>
        <w:right w:val="none" w:sz="0" w:space="0" w:color="auto"/>
      </w:divBdr>
    </w:div>
    <w:div w:id="414743912">
      <w:bodyDiv w:val="1"/>
      <w:marLeft w:val="0"/>
      <w:marRight w:val="0"/>
      <w:marTop w:val="0"/>
      <w:marBottom w:val="0"/>
      <w:divBdr>
        <w:top w:val="none" w:sz="0" w:space="0" w:color="auto"/>
        <w:left w:val="none" w:sz="0" w:space="0" w:color="auto"/>
        <w:bottom w:val="none" w:sz="0" w:space="0" w:color="auto"/>
        <w:right w:val="none" w:sz="0" w:space="0" w:color="auto"/>
      </w:divBdr>
    </w:div>
    <w:div w:id="539167100">
      <w:bodyDiv w:val="1"/>
      <w:marLeft w:val="0"/>
      <w:marRight w:val="0"/>
      <w:marTop w:val="0"/>
      <w:marBottom w:val="0"/>
      <w:divBdr>
        <w:top w:val="none" w:sz="0" w:space="0" w:color="auto"/>
        <w:left w:val="none" w:sz="0" w:space="0" w:color="auto"/>
        <w:bottom w:val="none" w:sz="0" w:space="0" w:color="auto"/>
        <w:right w:val="none" w:sz="0" w:space="0" w:color="auto"/>
      </w:divBdr>
    </w:div>
    <w:div w:id="550847846">
      <w:bodyDiv w:val="1"/>
      <w:marLeft w:val="0"/>
      <w:marRight w:val="0"/>
      <w:marTop w:val="0"/>
      <w:marBottom w:val="0"/>
      <w:divBdr>
        <w:top w:val="none" w:sz="0" w:space="0" w:color="auto"/>
        <w:left w:val="none" w:sz="0" w:space="0" w:color="auto"/>
        <w:bottom w:val="none" w:sz="0" w:space="0" w:color="auto"/>
        <w:right w:val="none" w:sz="0" w:space="0" w:color="auto"/>
      </w:divBdr>
    </w:div>
    <w:div w:id="580797467">
      <w:bodyDiv w:val="1"/>
      <w:marLeft w:val="0"/>
      <w:marRight w:val="0"/>
      <w:marTop w:val="0"/>
      <w:marBottom w:val="0"/>
      <w:divBdr>
        <w:top w:val="none" w:sz="0" w:space="0" w:color="auto"/>
        <w:left w:val="none" w:sz="0" w:space="0" w:color="auto"/>
        <w:bottom w:val="none" w:sz="0" w:space="0" w:color="auto"/>
        <w:right w:val="none" w:sz="0" w:space="0" w:color="auto"/>
      </w:divBdr>
    </w:div>
    <w:div w:id="774138222">
      <w:bodyDiv w:val="1"/>
      <w:marLeft w:val="0"/>
      <w:marRight w:val="0"/>
      <w:marTop w:val="0"/>
      <w:marBottom w:val="0"/>
      <w:divBdr>
        <w:top w:val="none" w:sz="0" w:space="0" w:color="auto"/>
        <w:left w:val="none" w:sz="0" w:space="0" w:color="auto"/>
        <w:bottom w:val="none" w:sz="0" w:space="0" w:color="auto"/>
        <w:right w:val="none" w:sz="0" w:space="0" w:color="auto"/>
      </w:divBdr>
    </w:div>
    <w:div w:id="962349485">
      <w:bodyDiv w:val="1"/>
      <w:marLeft w:val="0"/>
      <w:marRight w:val="0"/>
      <w:marTop w:val="0"/>
      <w:marBottom w:val="0"/>
      <w:divBdr>
        <w:top w:val="none" w:sz="0" w:space="0" w:color="auto"/>
        <w:left w:val="none" w:sz="0" w:space="0" w:color="auto"/>
        <w:bottom w:val="none" w:sz="0" w:space="0" w:color="auto"/>
        <w:right w:val="none" w:sz="0" w:space="0" w:color="auto"/>
      </w:divBdr>
    </w:div>
    <w:div w:id="1025517603">
      <w:bodyDiv w:val="1"/>
      <w:marLeft w:val="0"/>
      <w:marRight w:val="0"/>
      <w:marTop w:val="0"/>
      <w:marBottom w:val="0"/>
      <w:divBdr>
        <w:top w:val="none" w:sz="0" w:space="0" w:color="auto"/>
        <w:left w:val="none" w:sz="0" w:space="0" w:color="auto"/>
        <w:bottom w:val="none" w:sz="0" w:space="0" w:color="auto"/>
        <w:right w:val="none" w:sz="0" w:space="0" w:color="auto"/>
      </w:divBdr>
    </w:div>
    <w:div w:id="1256208536">
      <w:bodyDiv w:val="1"/>
      <w:marLeft w:val="0"/>
      <w:marRight w:val="0"/>
      <w:marTop w:val="0"/>
      <w:marBottom w:val="0"/>
      <w:divBdr>
        <w:top w:val="none" w:sz="0" w:space="0" w:color="auto"/>
        <w:left w:val="none" w:sz="0" w:space="0" w:color="auto"/>
        <w:bottom w:val="none" w:sz="0" w:space="0" w:color="auto"/>
        <w:right w:val="none" w:sz="0" w:space="0" w:color="auto"/>
      </w:divBdr>
    </w:div>
    <w:div w:id="1536691552">
      <w:bodyDiv w:val="1"/>
      <w:marLeft w:val="0"/>
      <w:marRight w:val="0"/>
      <w:marTop w:val="0"/>
      <w:marBottom w:val="0"/>
      <w:divBdr>
        <w:top w:val="none" w:sz="0" w:space="0" w:color="auto"/>
        <w:left w:val="none" w:sz="0" w:space="0" w:color="auto"/>
        <w:bottom w:val="none" w:sz="0" w:space="0" w:color="auto"/>
        <w:right w:val="none" w:sz="0" w:space="0" w:color="auto"/>
      </w:divBdr>
    </w:div>
    <w:div w:id="1788160245">
      <w:bodyDiv w:val="1"/>
      <w:marLeft w:val="0"/>
      <w:marRight w:val="0"/>
      <w:marTop w:val="0"/>
      <w:marBottom w:val="0"/>
      <w:divBdr>
        <w:top w:val="none" w:sz="0" w:space="0" w:color="auto"/>
        <w:left w:val="none" w:sz="0" w:space="0" w:color="auto"/>
        <w:bottom w:val="none" w:sz="0" w:space="0" w:color="auto"/>
        <w:right w:val="none" w:sz="0" w:space="0" w:color="auto"/>
      </w:divBdr>
    </w:div>
    <w:div w:id="1852450897">
      <w:bodyDiv w:val="1"/>
      <w:marLeft w:val="0"/>
      <w:marRight w:val="0"/>
      <w:marTop w:val="0"/>
      <w:marBottom w:val="0"/>
      <w:divBdr>
        <w:top w:val="none" w:sz="0" w:space="0" w:color="auto"/>
        <w:left w:val="none" w:sz="0" w:space="0" w:color="auto"/>
        <w:bottom w:val="none" w:sz="0" w:space="0" w:color="auto"/>
        <w:right w:val="none" w:sz="0" w:space="0" w:color="auto"/>
      </w:divBdr>
    </w:div>
    <w:div w:id="1991592391">
      <w:bodyDiv w:val="1"/>
      <w:marLeft w:val="0"/>
      <w:marRight w:val="0"/>
      <w:marTop w:val="0"/>
      <w:marBottom w:val="0"/>
      <w:divBdr>
        <w:top w:val="none" w:sz="0" w:space="0" w:color="auto"/>
        <w:left w:val="none" w:sz="0" w:space="0" w:color="auto"/>
        <w:bottom w:val="none" w:sz="0" w:space="0" w:color="auto"/>
        <w:right w:val="none" w:sz="0" w:space="0" w:color="auto"/>
      </w:divBdr>
    </w:div>
    <w:div w:id="211408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cid:image001.png@01D11E2F.C16C9530" TargetMode="External"/><Relationship Id="rId13" Type="http://schemas.openxmlformats.org/officeDocument/2006/relationships/image" Target="media/image2.png"/><Relationship Id="rId18" Type="http://schemas.openxmlformats.org/officeDocument/2006/relationships/package" Target="embeddings/Microsoft_PowerPoint_Presentation.pptx"/><Relationship Id="rId3" Type="http://schemas.openxmlformats.org/officeDocument/2006/relationships/styles" Target="styles.xml"/><Relationship Id="rId21" Type="http://schemas.openxmlformats.org/officeDocument/2006/relationships/hyperlink" Target="https://apps.na.collabserv.com/" TargetMode="External"/><Relationship Id="rId7" Type="http://schemas.openxmlformats.org/officeDocument/2006/relationships/image" Target="media/image1.png"/><Relationship Id="rId12" Type="http://schemas.openxmlformats.org/officeDocument/2006/relationships/hyperlink" Target="https://edsart-prod-rcdn.cloudapps.cisco.com/createRequest" TargetMode="External"/><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hyperlink" Target="http://wwwin.cisco.com/c/cec/organizations/cisco-services/resources/data-protection/cdp-training.html" TargetMode="External"/><Relationship Id="rId1" Type="http://schemas.openxmlformats.org/officeDocument/2006/relationships/customXml" Target="../customXml/item1.xml"/><Relationship Id="rId6" Type="http://schemas.openxmlformats.org/officeDocument/2006/relationships/hyperlink" Target="http://wwwin-tools.cisco.com/dir/" TargetMode="External"/><Relationship Id="rId11" Type="http://schemas.openxmlformats.org/officeDocument/2006/relationships/hyperlink" Target="http://glms.cisco.com/ems?ssp=OfferingRegistration&amp;id=Vk9EMDAzNDYyNzM=&am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wwwin.cisco.com/c/cec/support/numbers.html" TargetMode="External"/><Relationship Id="rId10" Type="http://schemas.openxmlformats.org/officeDocument/2006/relationships/hyperlink" Target="http://glms.cisco.com/ems?ssp=OfferingRegistration&amp;id=Vk9EMDAzNDYyNzM=&amp;" TargetMode="External"/><Relationship Id="rId19" Type="http://schemas.openxmlformats.org/officeDocument/2006/relationships/hyperlink" Target="http://wwwin.cisco.com/services/resources/data-protection/" TargetMode="External"/><Relationship Id="rId4" Type="http://schemas.openxmlformats.org/officeDocument/2006/relationships/settings" Target="settings.xml"/><Relationship Id="rId9" Type="http://schemas.openxmlformats.org/officeDocument/2006/relationships/hyperlink" Target="https://learn.cisco.com/" TargetMode="External"/><Relationship Id="rId14" Type="http://schemas.openxmlformats.org/officeDocument/2006/relationships/hyperlink" Target="https://dcp.cisco.com/dcpplat/dcp/landing" TargetMode="External"/><Relationship Id="rId22" Type="http://schemas.openxmlformats.org/officeDocument/2006/relationships/hyperlink" Target="https://wwwin-hrprd.cisco.com/OA_HTML/OA.jsp?page=/oracle/apps/fnd/framework/navigate/webui/HomePG&amp;akRegionApplicationId=0&amp;navRespId=50630&amp;navRespAppId=800&amp;navSecGrpId=29&amp;transactionid=334639643&amp;oapc=2&amp;oas=v94JZhuSkSw9U-g3qwYf0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FD3FB-1E10-4053-9035-204BDEF20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Pages>
  <Words>2032</Words>
  <Characters>11585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Diaz</dc:creator>
  <cp:lastModifiedBy>Michele Diaz -X (michdiaz - THE SELECT GROUP LLC at Cisco)</cp:lastModifiedBy>
  <cp:revision>29</cp:revision>
  <dcterms:created xsi:type="dcterms:W3CDTF">2016-02-03T15:39:00Z</dcterms:created>
  <dcterms:modified xsi:type="dcterms:W3CDTF">2019-01-18T15:31:00Z</dcterms:modified>
</cp:coreProperties>
</file>