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My Digital Portfolio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karthika 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Government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"./profilepic.jpg"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Profile Photo"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"propic"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"#exp"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I'm karthika i am studing in Governemnt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YEAR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QUALIFICATION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INSTITUTION NAME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PERCENTAGE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2023-2026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Bsc.cs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Government Arts and SCience College,Valaprai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77%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2021-2023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HSC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AIDED MIDDLE SCHOOL INJIPARAI 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80%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2019-2020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SSLC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GIRLS HIGHER SECONDARY SCHOOL VALPARAI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82%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Quantum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Full Stack Web Development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Networks Security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Cloud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Data Cloud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BlockChain Technology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11/106-3 injiparai LD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&gt;injiparai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Valparai 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Coimbatore 642127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"./Cer11.pdf"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"download-button"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Syle.csss file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padding: 2rem 0;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.propic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