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4C0" w:rsidRPr="00CB4BC7" w:rsidRDefault="003154C0" w:rsidP="00CB4BC7">
      <w:pPr>
        <w:pStyle w:val="Contenthead"/>
        <w:ind w:left="0" w:firstLine="0"/>
        <w:jc w:val="center"/>
        <w:rPr>
          <w:sz w:val="32"/>
          <w:szCs w:val="32"/>
          <w:lang w:bidi="ar-SA"/>
        </w:rPr>
      </w:pPr>
      <w:bookmarkStart w:id="0" w:name="_GoBack"/>
      <w:bookmarkEnd w:id="0"/>
      <w:r w:rsidRPr="00CB4BC7">
        <w:rPr>
          <w:sz w:val="32"/>
          <w:szCs w:val="32"/>
          <w:lang w:bidi="ar-SA"/>
        </w:rPr>
        <w:t>II. RURAL DEVELOPMENT</w:t>
      </w:r>
    </w:p>
    <w:p w:rsidR="003154C0" w:rsidRPr="003154C0" w:rsidRDefault="003154C0" w:rsidP="00D3407F">
      <w:pPr>
        <w:spacing w:after="0"/>
        <w:ind w:left="-284" w:right="56"/>
        <w:jc w:val="both"/>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 xml:space="preserve">          An outlay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Cs/>
          <w:sz w:val="24"/>
          <w:szCs w:val="24"/>
          <w:lang w:eastAsia="en-IN" w:bidi="ar-SA"/>
        </w:rPr>
        <w:t xml:space="preserve">1607.69 </w:t>
      </w:r>
      <w:proofErr w:type="spellStart"/>
      <w:r w:rsidRPr="003154C0">
        <w:rPr>
          <w:rFonts w:ascii="Times New Roman" w:eastAsia="Times New Roman" w:hAnsi="Times New Roman" w:cs="Times New Roman"/>
          <w:bCs/>
          <w:sz w:val="24"/>
          <w:szCs w:val="24"/>
          <w:lang w:eastAsia="en-IN" w:bidi="ar-SA"/>
        </w:rPr>
        <w:t>crore</w:t>
      </w:r>
      <w:proofErr w:type="spellEnd"/>
      <w:r w:rsidRPr="003154C0">
        <w:rPr>
          <w:rFonts w:ascii="Times New Roman" w:eastAsia="Times New Roman" w:hAnsi="Times New Roman" w:cs="Times New Roman"/>
          <w:bCs/>
          <w:sz w:val="24"/>
          <w:szCs w:val="24"/>
          <w:lang w:eastAsia="en-IN" w:bidi="ar-SA"/>
        </w:rPr>
        <w:t xml:space="preserve"> is set apart for the Rural Development Sector for the year </w:t>
      </w:r>
      <w:r w:rsidR="005B64FA">
        <w:rPr>
          <w:rFonts w:ascii="Times New Roman" w:eastAsia="Times New Roman" w:hAnsi="Times New Roman" w:hint="cs"/>
          <w:bCs/>
          <w:sz w:val="24"/>
          <w:szCs w:val="24"/>
          <w:cs/>
          <w:lang w:eastAsia="en-IN"/>
        </w:rPr>
        <w:t xml:space="preserve">  </w:t>
      </w:r>
      <w:r w:rsidRPr="003154C0">
        <w:rPr>
          <w:rFonts w:ascii="Times New Roman" w:eastAsia="Times New Roman" w:hAnsi="Times New Roman" w:cs="Times New Roman"/>
          <w:bCs/>
          <w:sz w:val="24"/>
          <w:szCs w:val="24"/>
          <w:lang w:eastAsia="en-IN" w:bidi="ar-SA"/>
        </w:rPr>
        <w:t xml:space="preserve">2021-22. Of this,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Cs/>
          <w:sz w:val="24"/>
          <w:szCs w:val="24"/>
          <w:lang w:eastAsia="en-IN" w:bidi="ar-SA"/>
        </w:rPr>
        <w:t xml:space="preserve">494.03 </w:t>
      </w:r>
      <w:proofErr w:type="spellStart"/>
      <w:r w:rsidRPr="003154C0">
        <w:rPr>
          <w:rFonts w:ascii="Times New Roman" w:eastAsia="Times New Roman" w:hAnsi="Times New Roman" w:cs="Times New Roman"/>
          <w:bCs/>
          <w:sz w:val="24"/>
          <w:szCs w:val="24"/>
          <w:lang w:eastAsia="en-IN" w:bidi="ar-SA"/>
        </w:rPr>
        <w:t>crore</w:t>
      </w:r>
      <w:proofErr w:type="spellEnd"/>
      <w:r w:rsidRPr="003154C0">
        <w:rPr>
          <w:rFonts w:ascii="Times New Roman" w:eastAsia="Times New Roman" w:hAnsi="Times New Roman" w:cs="Times New Roman"/>
          <w:bCs/>
          <w:sz w:val="24"/>
          <w:szCs w:val="24"/>
          <w:lang w:eastAsia="en-IN" w:bidi="ar-SA"/>
        </w:rPr>
        <w:t xml:space="preserve"> is for Rural Development </w:t>
      </w:r>
      <w:proofErr w:type="spellStart"/>
      <w:r w:rsidRPr="003154C0">
        <w:rPr>
          <w:rFonts w:ascii="Times New Roman" w:eastAsia="Times New Roman" w:hAnsi="Times New Roman" w:cs="Times New Roman"/>
          <w:bCs/>
          <w:sz w:val="24"/>
          <w:szCs w:val="24"/>
          <w:lang w:eastAsia="en-IN" w:bidi="ar-SA"/>
        </w:rPr>
        <w:t>programmes</w:t>
      </w:r>
      <w:proofErr w:type="spellEnd"/>
      <w:r w:rsidRPr="003154C0">
        <w:rPr>
          <w:rFonts w:ascii="Times New Roman" w:eastAsia="Times New Roman" w:hAnsi="Times New Roman" w:cs="Times New Roman"/>
          <w:bCs/>
          <w:sz w:val="24"/>
          <w:szCs w:val="24"/>
          <w:lang w:eastAsia="en-IN" w:bidi="ar-SA"/>
        </w:rPr>
        <w:t xml:space="preserve"> and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Cs/>
          <w:sz w:val="24"/>
          <w:szCs w:val="24"/>
          <w:lang w:eastAsia="en-IN" w:bidi="ar-SA"/>
        </w:rPr>
        <w:t xml:space="preserve">1113.66 </w:t>
      </w:r>
      <w:proofErr w:type="spellStart"/>
      <w:r w:rsidRPr="003154C0">
        <w:rPr>
          <w:rFonts w:ascii="Times New Roman" w:eastAsia="Times New Roman" w:hAnsi="Times New Roman" w:cs="Times New Roman"/>
          <w:bCs/>
          <w:sz w:val="24"/>
          <w:szCs w:val="24"/>
          <w:lang w:eastAsia="en-IN" w:bidi="ar-SA"/>
        </w:rPr>
        <w:t>crore</w:t>
      </w:r>
      <w:proofErr w:type="spellEnd"/>
      <w:r w:rsidRPr="003154C0">
        <w:rPr>
          <w:rFonts w:ascii="Times New Roman" w:eastAsia="Times New Roman" w:hAnsi="Times New Roman" w:cs="Times New Roman"/>
          <w:bCs/>
          <w:sz w:val="24"/>
          <w:szCs w:val="24"/>
          <w:lang w:eastAsia="en-IN" w:bidi="ar-SA"/>
        </w:rPr>
        <w:t xml:space="preserve"> for Community Development &amp; </w:t>
      </w:r>
      <w:proofErr w:type="spellStart"/>
      <w:r w:rsidRPr="003154C0">
        <w:rPr>
          <w:rFonts w:ascii="Times New Roman" w:eastAsia="Times New Roman" w:hAnsi="Times New Roman" w:cs="Times New Roman"/>
          <w:bCs/>
          <w:sz w:val="24"/>
          <w:szCs w:val="24"/>
          <w:lang w:eastAsia="en-IN" w:bidi="ar-SA"/>
        </w:rPr>
        <w:t>Panchayats</w:t>
      </w:r>
      <w:proofErr w:type="spellEnd"/>
      <w:r w:rsidRPr="003154C0">
        <w:rPr>
          <w:rFonts w:ascii="Times New Roman" w:eastAsia="Times New Roman" w:hAnsi="Times New Roman" w:cs="Times New Roman"/>
          <w:bCs/>
          <w:sz w:val="24"/>
          <w:szCs w:val="24"/>
          <w:lang w:eastAsia="en-IN" w:bidi="ar-SA"/>
        </w:rPr>
        <w:t>.</w:t>
      </w:r>
    </w:p>
    <w:p w:rsidR="003154C0" w:rsidRPr="003154C0" w:rsidRDefault="003154C0" w:rsidP="003154C0">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rPr>
        <w:t>Outlay provided for 2021-22</w:t>
      </w:r>
    </w:p>
    <w:p w:rsidR="003154C0" w:rsidRPr="003154C0" w:rsidRDefault="005B64FA" w:rsidP="003154C0">
      <w:pPr>
        <w:spacing w:after="0" w:line="240" w:lineRule="auto"/>
        <w:jc w:val="right"/>
        <w:rPr>
          <w:rFonts w:ascii="Times New Roman" w:eastAsia="Times New Roman" w:hAnsi="Times New Roman" w:cs="Times New Roman"/>
          <w:b/>
          <w:bCs/>
          <w:sz w:val="24"/>
          <w:szCs w:val="24"/>
          <w:lang w:eastAsia="en-IN" w:bidi="ar-SA"/>
        </w:rPr>
      </w:pPr>
      <w:r>
        <w:rPr>
          <w:rFonts w:ascii="Times New Roman" w:eastAsia="Times New Roman" w:hAnsi="Times New Roman" w:hint="cs"/>
          <w:b/>
          <w:bCs/>
          <w:sz w:val="24"/>
          <w:szCs w:val="24"/>
          <w:cs/>
          <w:lang w:eastAsia="en-IN"/>
        </w:rPr>
        <w:t xml:space="preserve"> </w:t>
      </w:r>
      <w:r w:rsidR="003154C0" w:rsidRPr="003154C0">
        <w:rPr>
          <w:rFonts w:ascii="Times New Roman" w:eastAsia="Times New Roman" w:hAnsi="Times New Roman" w:cs="Times New Roman"/>
          <w:b/>
          <w:bCs/>
          <w:sz w:val="24"/>
          <w:szCs w:val="24"/>
          <w:lang w:eastAsia="en-IN" w:bidi="ar-SA"/>
        </w:rPr>
        <w:t>(</w:t>
      </w:r>
      <w:r w:rsidR="003154C0" w:rsidRPr="003154C0">
        <w:rPr>
          <w:rFonts w:ascii="Tahoma" w:eastAsia="Times New Roman" w:hAnsi="Tahoma" w:cs="Tahoma"/>
          <w:sz w:val="24"/>
          <w:szCs w:val="24"/>
          <w:lang w:eastAsia="en-IN"/>
        </w:rPr>
        <w:t>₹</w:t>
      </w:r>
      <w:r w:rsidR="003154C0" w:rsidRPr="003154C0">
        <w:rPr>
          <w:rFonts w:ascii="Times New Roman" w:eastAsia="Times New Roman" w:hAnsi="Times New Roman" w:cs="Times New Roman"/>
          <w:b/>
          <w:bCs/>
          <w:sz w:val="24"/>
          <w:szCs w:val="24"/>
          <w:lang w:eastAsia="en-IN" w:bidi="ar-SA"/>
        </w:rPr>
        <w:t>in lakh)</w:t>
      </w: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7938"/>
        <w:gridCol w:w="1275"/>
      </w:tblGrid>
      <w:tr w:rsidR="003154C0" w:rsidRPr="003154C0" w:rsidTr="00E3061D">
        <w:trPr>
          <w:trHeight w:hRule="exact" w:val="691"/>
          <w:tblHeader/>
          <w:jc w:val="center"/>
        </w:trPr>
        <w:tc>
          <w:tcPr>
            <w:tcW w:w="731" w:type="dxa"/>
            <w:shd w:val="clear" w:color="auto" w:fill="auto"/>
            <w:vAlign w:val="center"/>
          </w:tcPr>
          <w:p w:rsidR="003154C0" w:rsidRPr="003154C0" w:rsidRDefault="003154C0" w:rsidP="003154C0">
            <w:pPr>
              <w:spacing w:after="0" w:line="240" w:lineRule="auto"/>
              <w:jc w:val="center"/>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Sl. No.</w:t>
            </w:r>
          </w:p>
        </w:tc>
        <w:tc>
          <w:tcPr>
            <w:tcW w:w="7938" w:type="dxa"/>
            <w:shd w:val="clear" w:color="auto" w:fill="auto"/>
            <w:vAlign w:val="center"/>
          </w:tcPr>
          <w:p w:rsidR="003154C0" w:rsidRPr="003154C0" w:rsidRDefault="003154C0" w:rsidP="003154C0">
            <w:pPr>
              <w:spacing w:after="0" w:line="240" w:lineRule="auto"/>
              <w:jc w:val="center"/>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Sector/Schemes</w:t>
            </w:r>
          </w:p>
        </w:tc>
        <w:tc>
          <w:tcPr>
            <w:tcW w:w="1275" w:type="dxa"/>
          </w:tcPr>
          <w:p w:rsidR="003154C0" w:rsidRPr="003154C0" w:rsidRDefault="003154C0" w:rsidP="003154C0">
            <w:pPr>
              <w:spacing w:after="0" w:line="240" w:lineRule="auto"/>
              <w:jc w:val="center"/>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Outlay</w:t>
            </w:r>
          </w:p>
          <w:p w:rsidR="003154C0" w:rsidRPr="003154C0" w:rsidRDefault="003154C0" w:rsidP="003154C0">
            <w:pPr>
              <w:spacing w:after="0" w:line="240" w:lineRule="auto"/>
              <w:jc w:val="center"/>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2021-22</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b/>
                <w:sz w:val="24"/>
                <w:szCs w:val="24"/>
                <w:lang w:val="en-IN" w:eastAsia="en-IN" w:bidi="ar-SA"/>
              </w:rPr>
            </w:pPr>
            <w:r w:rsidRPr="003154C0">
              <w:rPr>
                <w:rFonts w:ascii="Times New Roman" w:eastAsia="Times New Roman" w:hAnsi="Times New Roman" w:cs="Times New Roman"/>
                <w:b/>
                <w:sz w:val="24"/>
                <w:szCs w:val="24"/>
                <w:lang w:val="en-IN" w:eastAsia="en-IN" w:bidi="ar-SA"/>
              </w:rPr>
              <w:t>II</w:t>
            </w:r>
          </w:p>
        </w:tc>
        <w:tc>
          <w:tcPr>
            <w:tcW w:w="7938"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RURAL DEVELOPMENT</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b/>
                <w:sz w:val="24"/>
                <w:szCs w:val="24"/>
                <w:lang w:val="en-IN" w:eastAsia="en-IN" w:bidi="ar-SA"/>
              </w:rPr>
            </w:pPr>
            <w:r w:rsidRPr="003154C0">
              <w:rPr>
                <w:rFonts w:ascii="Times New Roman" w:eastAsia="Times New Roman" w:hAnsi="Times New Roman" w:cs="Times New Roman"/>
                <w:b/>
                <w:sz w:val="24"/>
                <w:szCs w:val="24"/>
                <w:lang w:val="en-IN" w:eastAsia="en-IN" w:bidi="ar-SA"/>
              </w:rPr>
              <w:t>2.1</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Rural Development Programmes</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p>
        </w:tc>
      </w:tr>
      <w:tr w:rsidR="003154C0" w:rsidRPr="003154C0" w:rsidTr="00E3061D">
        <w:trPr>
          <w:trHeight w:hRule="exact" w:val="446"/>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sz w:val="24"/>
                <w:szCs w:val="24"/>
                <w:lang w:val="en-IN" w:eastAsia="en-IN" w:bidi="ar-SA"/>
              </w:rPr>
              <w:t xml:space="preserve">Construction of office building for the newly formed Block </w:t>
            </w:r>
            <w:proofErr w:type="spellStart"/>
            <w:r w:rsidRPr="003154C0">
              <w:rPr>
                <w:rFonts w:ascii="Times New Roman" w:eastAsia="Times New Roman" w:hAnsi="Times New Roman" w:cs="Times New Roman"/>
                <w:sz w:val="24"/>
                <w:szCs w:val="24"/>
                <w:lang w:val="en-IN" w:eastAsia="en-IN" w:bidi="ar-SA"/>
              </w:rPr>
              <w:t>Panchayats</w:t>
            </w:r>
            <w:proofErr w:type="spellEnd"/>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300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565"/>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Mahatma Gandhi National Rural Employment Guarantee Programme (MGNREGP)</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23010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3</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roofErr w:type="spellStart"/>
            <w:r w:rsidRPr="003154C0">
              <w:rPr>
                <w:rFonts w:ascii="Times New Roman" w:eastAsia="Times New Roman" w:hAnsi="Times New Roman" w:cs="Times New Roman"/>
                <w:sz w:val="24"/>
                <w:szCs w:val="24"/>
                <w:lang w:eastAsia="en-IN" w:bidi="ar-SA"/>
              </w:rPr>
              <w:t>Pradhan</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Mantri</w:t>
            </w:r>
            <w:proofErr w:type="spellEnd"/>
            <w:r w:rsidRPr="003154C0">
              <w:rPr>
                <w:rFonts w:ascii="Times New Roman" w:eastAsia="Times New Roman" w:hAnsi="Times New Roman" w:cs="Times New Roman"/>
                <w:sz w:val="24"/>
                <w:szCs w:val="24"/>
                <w:lang w:eastAsia="en-IN" w:bidi="ar-SA"/>
              </w:rPr>
              <w:t xml:space="preserve"> Gram </w:t>
            </w:r>
            <w:proofErr w:type="spellStart"/>
            <w:r w:rsidRPr="003154C0">
              <w:rPr>
                <w:rFonts w:ascii="Times New Roman" w:eastAsia="Times New Roman" w:hAnsi="Times New Roman" w:cs="Times New Roman"/>
                <w:sz w:val="24"/>
                <w:szCs w:val="24"/>
                <w:lang w:eastAsia="en-IN" w:bidi="ar-SA"/>
              </w:rPr>
              <w:t>Sadak</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Yojana</w:t>
            </w:r>
            <w:proofErr w:type="spellEnd"/>
            <w:r w:rsidRPr="003154C0">
              <w:rPr>
                <w:rFonts w:ascii="Times New Roman" w:eastAsia="Times New Roman" w:hAnsi="Times New Roman" w:cs="Times New Roman"/>
                <w:sz w:val="24"/>
                <w:szCs w:val="24"/>
                <w:lang w:eastAsia="en-IN" w:bidi="ar-SA"/>
              </w:rPr>
              <w:t xml:space="preserve"> (PMGSY)</w:t>
            </w:r>
            <w:r w:rsidRPr="003154C0">
              <w:rPr>
                <w:rFonts w:ascii="Times New Roman" w:eastAsia="Times New Roman" w:hAnsi="Times New Roman" w:cs="Times New Roman"/>
                <w:sz w:val="24"/>
                <w:szCs w:val="24"/>
                <w:lang w:val="en-IN" w:eastAsia="en-IN" w:bidi="ar-SA"/>
              </w:rPr>
              <w:t xml:space="preserve"> (40%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10000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66"/>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4</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b/>
                <w:sz w:val="24"/>
                <w:szCs w:val="24"/>
                <w:lang w:val="en-IN" w:eastAsia="en-IN" w:bidi="ar-SA"/>
              </w:rPr>
            </w:pPr>
            <w:r w:rsidRPr="003154C0">
              <w:rPr>
                <w:rFonts w:ascii="Times New Roman" w:eastAsia="Times New Roman" w:hAnsi="Times New Roman" w:cs="Times New Roman"/>
                <w:sz w:val="24"/>
                <w:szCs w:val="24"/>
                <w:lang w:val="en-IN" w:eastAsia="en-IN" w:bidi="ar-SA"/>
              </w:rPr>
              <w:t>State Support for PMGSY</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24"/>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5</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val="en-IN" w:eastAsia="en-IN" w:bidi="ar-SA"/>
              </w:rPr>
              <w:t xml:space="preserve">National </w:t>
            </w:r>
            <w:proofErr w:type="spellStart"/>
            <w:r w:rsidRPr="003154C0">
              <w:rPr>
                <w:rFonts w:ascii="Times New Roman" w:eastAsia="Times New Roman" w:hAnsi="Times New Roman" w:cs="Times New Roman"/>
                <w:sz w:val="24"/>
                <w:szCs w:val="24"/>
                <w:lang w:val="en-IN" w:eastAsia="en-IN" w:bidi="ar-SA"/>
              </w:rPr>
              <w:t>Rurban</w:t>
            </w:r>
            <w:proofErr w:type="spellEnd"/>
            <w:r w:rsidRPr="003154C0">
              <w:rPr>
                <w:rFonts w:ascii="Times New Roman" w:eastAsia="Times New Roman" w:hAnsi="Times New Roman" w:cs="Times New Roman"/>
                <w:sz w:val="24"/>
                <w:szCs w:val="24"/>
                <w:lang w:val="en-IN" w:eastAsia="en-IN" w:bidi="ar-SA"/>
              </w:rPr>
              <w:t xml:space="preserve"> Mission (</w:t>
            </w:r>
            <w:proofErr w:type="spellStart"/>
            <w:r w:rsidRPr="003154C0">
              <w:rPr>
                <w:rFonts w:ascii="Times New Roman" w:eastAsia="Times New Roman" w:hAnsi="Times New Roman" w:cs="Times New Roman"/>
                <w:sz w:val="24"/>
                <w:szCs w:val="24"/>
                <w:lang w:val="en-IN" w:eastAsia="en-IN" w:bidi="ar-SA"/>
              </w:rPr>
              <w:t>NRuM</w:t>
            </w:r>
            <w:proofErr w:type="spellEnd"/>
            <w:r w:rsidRPr="003154C0">
              <w:rPr>
                <w:rFonts w:ascii="Times New Roman" w:eastAsia="Times New Roman" w:hAnsi="Times New Roman" w:cs="Times New Roman"/>
                <w:sz w:val="24"/>
                <w:szCs w:val="24"/>
                <w:lang w:val="en-IN" w:eastAsia="en-IN" w:bidi="ar-SA"/>
              </w:rPr>
              <w:t xml:space="preserve">) (40% State Share) </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75"/>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6</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 xml:space="preserve">Information Centres in Block </w:t>
            </w:r>
            <w:proofErr w:type="spellStart"/>
            <w:r w:rsidRPr="003154C0">
              <w:rPr>
                <w:rFonts w:ascii="Times New Roman" w:eastAsia="Times New Roman" w:hAnsi="Times New Roman" w:cs="Times New Roman"/>
                <w:sz w:val="24"/>
                <w:szCs w:val="24"/>
                <w:lang w:val="en-IN" w:eastAsia="en-IN" w:bidi="ar-SA"/>
              </w:rPr>
              <w:t>Panchayats</w:t>
            </w:r>
            <w:proofErr w:type="spellEnd"/>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579"/>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7</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color w:val="FF0000"/>
                <w:sz w:val="24"/>
                <w:szCs w:val="24"/>
                <w:lang w:val="en-IN" w:eastAsia="en-IN" w:bidi="ar-SA"/>
              </w:rPr>
            </w:pPr>
            <w:proofErr w:type="spellStart"/>
            <w:r w:rsidRPr="003154C0">
              <w:rPr>
                <w:rFonts w:ascii="Times New Roman" w:eastAsia="Times New Roman" w:hAnsi="Times New Roman" w:cs="Times New Roman"/>
                <w:sz w:val="24"/>
                <w:szCs w:val="24"/>
                <w:lang w:val="en-IN" w:eastAsia="en-IN" w:bidi="ar-SA"/>
              </w:rPr>
              <w:t>Pradhan</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Mantri</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Krishi</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Sinchai</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Yojana</w:t>
            </w:r>
            <w:proofErr w:type="spellEnd"/>
            <w:r w:rsidRPr="003154C0">
              <w:rPr>
                <w:rFonts w:ascii="Times New Roman" w:eastAsia="Times New Roman" w:hAnsi="Times New Roman" w:cs="Times New Roman"/>
                <w:sz w:val="24"/>
                <w:szCs w:val="24"/>
                <w:lang w:val="en-IN" w:eastAsia="en-IN" w:bidi="ar-SA"/>
              </w:rPr>
              <w:t xml:space="preserve"> (PMKSY) - Watershed Component (40%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9"/>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8</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Modernisation</w:t>
            </w:r>
            <w:r w:rsidRPr="003154C0">
              <w:rPr>
                <w:rFonts w:ascii="Times New Roman" w:eastAsia="Times New Roman" w:hAnsi="Times New Roman" w:cs="Times New Roman"/>
                <w:bCs/>
                <w:sz w:val="24"/>
                <w:szCs w:val="24"/>
                <w:lang w:eastAsia="en-IN" w:bidi="ar-SA"/>
              </w:rPr>
              <w:t xml:space="preserve"> of </w:t>
            </w:r>
            <w:proofErr w:type="spellStart"/>
            <w:r w:rsidRPr="003154C0">
              <w:rPr>
                <w:rFonts w:ascii="Times New Roman" w:eastAsia="Times New Roman" w:hAnsi="Times New Roman" w:cs="Times New Roman"/>
                <w:bCs/>
                <w:sz w:val="24"/>
                <w:szCs w:val="24"/>
                <w:lang w:eastAsia="en-IN" w:bidi="ar-SA"/>
              </w:rPr>
              <w:t>Commissionerate</w:t>
            </w:r>
            <w:proofErr w:type="spellEnd"/>
            <w:r w:rsidRPr="003154C0">
              <w:rPr>
                <w:rFonts w:ascii="Times New Roman" w:eastAsia="Times New Roman" w:hAnsi="Times New Roman" w:cs="Times New Roman"/>
                <w:bCs/>
                <w:sz w:val="24"/>
                <w:szCs w:val="24"/>
                <w:lang w:eastAsia="en-IN" w:bidi="ar-SA"/>
              </w:rPr>
              <w:t xml:space="preserve"> of Rural Development </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50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24"/>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9</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 xml:space="preserve">Setting up of conference hall in </w:t>
            </w:r>
            <w:proofErr w:type="spellStart"/>
            <w:r w:rsidRPr="003154C0">
              <w:rPr>
                <w:rFonts w:ascii="Times New Roman" w:eastAsia="Times New Roman" w:hAnsi="Times New Roman" w:cs="Times New Roman"/>
                <w:sz w:val="24"/>
                <w:szCs w:val="24"/>
                <w:lang w:val="en-IN" w:eastAsia="en-IN" w:bidi="ar-SA"/>
              </w:rPr>
              <w:t>Swaraj</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Bhavan</w:t>
            </w:r>
            <w:proofErr w:type="spellEnd"/>
          </w:p>
          <w:p w:rsidR="003154C0" w:rsidRPr="003154C0" w:rsidRDefault="003154C0" w:rsidP="003154C0">
            <w:pPr>
              <w:keepNext/>
              <w:spacing w:after="0"/>
              <w:jc w:val="both"/>
              <w:outlineLvl w:val="1"/>
              <w:rPr>
                <w:rFonts w:ascii="Times New Roman" w:eastAsia="Times New Roman" w:hAnsi="Times New Roman" w:cs="Times New Roman"/>
                <w:b/>
                <w:sz w:val="24"/>
                <w:szCs w:val="24"/>
                <w:lang w:val="en-GB" w:eastAsia="en-IN"/>
              </w:rPr>
            </w:pP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w:t>
            </w:r>
            <w:r w:rsidRPr="003154C0">
              <w:rPr>
                <w:rFonts w:ascii="Times New Roman" w:eastAsia="Times New Roman" w:hAnsi="Times New Roman" w:cs="Times New Roman"/>
                <w:sz w:val="24"/>
                <w:szCs w:val="24"/>
                <w:lang w:val="en-IN" w:eastAsia="en-IN"/>
              </w:rPr>
              <w:t>.00</w:t>
            </w:r>
          </w:p>
        </w:tc>
      </w:tr>
      <w:tr w:rsidR="003154C0" w:rsidRPr="003154C0" w:rsidTr="00E3061D">
        <w:trPr>
          <w:trHeight w:hRule="exact" w:val="324"/>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p>
        </w:tc>
        <w:tc>
          <w:tcPr>
            <w:tcW w:w="7938" w:type="dxa"/>
            <w:shd w:val="clear" w:color="auto" w:fill="auto"/>
            <w:vAlign w:val="bottom"/>
          </w:tcPr>
          <w:p w:rsidR="003154C0" w:rsidRPr="003154C0" w:rsidRDefault="003154C0" w:rsidP="003154C0">
            <w:pPr>
              <w:keepNext/>
              <w:spacing w:after="0"/>
              <w:jc w:val="both"/>
              <w:outlineLvl w:val="1"/>
              <w:rPr>
                <w:rFonts w:ascii="Times New Roman" w:eastAsia="Times New Roman" w:hAnsi="Times New Roman" w:cs="Times New Roman"/>
                <w:b/>
                <w:sz w:val="24"/>
                <w:szCs w:val="24"/>
                <w:lang w:val="en-GB" w:eastAsia="en-IN"/>
              </w:rPr>
            </w:pPr>
            <w:r w:rsidRPr="003154C0">
              <w:rPr>
                <w:rFonts w:ascii="Times New Roman" w:eastAsia="Times New Roman" w:hAnsi="Times New Roman" w:cs="Times New Roman"/>
                <w:b/>
                <w:sz w:val="24"/>
                <w:szCs w:val="24"/>
                <w:lang w:val="en-GB" w:eastAsia="en-IN"/>
              </w:rPr>
              <w:t>Schemes implemented through Local Governments</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p>
        </w:tc>
      </w:tr>
      <w:tr w:rsidR="003154C0" w:rsidRPr="003154C0" w:rsidTr="00E3061D">
        <w:trPr>
          <w:trHeight w:hRule="exact" w:val="318"/>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10</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RIDF – NABARD assisted scheme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3022</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649"/>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 xml:space="preserve">11  </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roofErr w:type="spellStart"/>
            <w:r w:rsidRPr="003154C0">
              <w:rPr>
                <w:rFonts w:ascii="Times New Roman" w:eastAsia="Times New Roman" w:hAnsi="Times New Roman" w:cs="Times New Roman"/>
                <w:sz w:val="24"/>
                <w:szCs w:val="24"/>
                <w:lang w:val="en-IN" w:eastAsia="en-IN" w:bidi="ar-SA"/>
              </w:rPr>
              <w:t>Deendayal</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Antyodaya</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Yojana</w:t>
            </w:r>
            <w:proofErr w:type="spellEnd"/>
            <w:r w:rsidRPr="003154C0">
              <w:rPr>
                <w:rFonts w:ascii="Times New Roman" w:eastAsia="Times New Roman" w:hAnsi="Times New Roman" w:cs="Times New Roman"/>
                <w:sz w:val="24"/>
                <w:szCs w:val="24"/>
                <w:lang w:val="en-IN" w:eastAsia="en-IN" w:bidi="ar-SA"/>
              </w:rPr>
              <w:t xml:space="preserve"> – National Rural Livelihoods Mission (DAY-NRLM) (General) (40%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6500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57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12</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 xml:space="preserve">Administrative cost of Poverty Alleviation Units in the District </w:t>
            </w:r>
            <w:proofErr w:type="spellStart"/>
            <w:r w:rsidRPr="003154C0">
              <w:rPr>
                <w:rFonts w:ascii="Times New Roman" w:eastAsia="Times New Roman" w:hAnsi="Times New Roman" w:cs="Times New Roman"/>
                <w:sz w:val="24"/>
                <w:szCs w:val="24"/>
                <w:lang w:val="en-IN" w:eastAsia="en-IN" w:bidi="ar-SA"/>
              </w:rPr>
              <w:t>Panchayats</w:t>
            </w:r>
            <w:proofErr w:type="spellEnd"/>
            <w:r w:rsidRPr="003154C0">
              <w:rPr>
                <w:rFonts w:ascii="Times New Roman" w:eastAsia="Times New Roman" w:hAnsi="Times New Roman" w:cs="Times New Roman"/>
                <w:sz w:val="24"/>
                <w:szCs w:val="24"/>
                <w:lang w:val="en-IN" w:eastAsia="en-IN" w:bidi="ar-SA"/>
              </w:rPr>
              <w:t xml:space="preserve"> (erstwhile DRDAs) (40%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500</w:t>
            </w:r>
            <w:r w:rsidRPr="003154C0">
              <w:rPr>
                <w:rFonts w:ascii="Times New Roman" w:eastAsia="Times New Roman" w:hAnsi="Times New Roman" w:cs="Times New Roman"/>
                <w:color w:val="000000"/>
                <w:sz w:val="24"/>
                <w:szCs w:val="24"/>
                <w:lang w:val="en-IN" w:eastAsia="en-IN"/>
              </w:rPr>
              <w:t>. 00</w:t>
            </w:r>
          </w:p>
        </w:tc>
      </w:tr>
      <w:tr w:rsidR="003154C0" w:rsidRPr="003154C0" w:rsidTr="00E3061D">
        <w:trPr>
          <w:trHeight w:hRule="exact" w:val="567"/>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13</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b/>
                <w:bCs/>
                <w:sz w:val="24"/>
                <w:szCs w:val="24"/>
                <w:lang w:val="en-IN" w:eastAsia="en-IN" w:bidi="ar-SA"/>
              </w:rPr>
            </w:pPr>
            <w:proofErr w:type="spellStart"/>
            <w:r w:rsidRPr="003154C0">
              <w:rPr>
                <w:rFonts w:ascii="Times New Roman" w:eastAsia="Times New Roman" w:hAnsi="Times New Roman" w:cs="Times New Roman"/>
                <w:sz w:val="24"/>
                <w:szCs w:val="24"/>
                <w:lang w:val="en-IN" w:eastAsia="en-IN" w:bidi="ar-SA"/>
              </w:rPr>
              <w:t>Pradhan</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Mantri</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Awaas</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Yojana</w:t>
            </w:r>
            <w:proofErr w:type="spellEnd"/>
            <w:r w:rsidRPr="003154C0">
              <w:rPr>
                <w:rFonts w:ascii="Times New Roman" w:eastAsia="Times New Roman" w:hAnsi="Times New Roman" w:cs="Times New Roman"/>
                <w:sz w:val="24"/>
                <w:szCs w:val="24"/>
                <w:lang w:val="en-IN" w:eastAsia="en-IN" w:bidi="ar-SA"/>
              </w:rPr>
              <w:t xml:space="preserve"> - </w:t>
            </w:r>
            <w:proofErr w:type="spellStart"/>
            <w:r w:rsidRPr="003154C0">
              <w:rPr>
                <w:rFonts w:ascii="Times New Roman" w:eastAsia="Times New Roman" w:hAnsi="Times New Roman" w:cs="Times New Roman"/>
                <w:sz w:val="24"/>
                <w:szCs w:val="24"/>
                <w:lang w:val="en-IN" w:eastAsia="en-IN" w:bidi="ar-SA"/>
              </w:rPr>
              <w:t>Gramin</w:t>
            </w:r>
            <w:proofErr w:type="spellEnd"/>
            <w:r w:rsidRPr="003154C0">
              <w:rPr>
                <w:rFonts w:ascii="Times New Roman" w:eastAsia="Times New Roman" w:hAnsi="Times New Roman" w:cs="Times New Roman"/>
                <w:sz w:val="24"/>
                <w:szCs w:val="24"/>
                <w:lang w:val="en-IN" w:eastAsia="en-IN" w:bidi="ar-SA"/>
              </w:rPr>
              <w:t xml:space="preserve"> (PMAY – G) (General) (40%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42"/>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b/>
                <w:bCs/>
                <w:sz w:val="24"/>
                <w:szCs w:val="24"/>
                <w:lang w:val="en-IN" w:eastAsia="en-IN" w:bidi="ar-SA"/>
              </w:rPr>
              <w:t>Sub Total (Rural Development Programmes)</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49403.00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2.2</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 xml:space="preserve">Community Development and </w:t>
            </w:r>
            <w:proofErr w:type="spellStart"/>
            <w:r w:rsidRPr="003154C0">
              <w:rPr>
                <w:rFonts w:ascii="Times New Roman" w:eastAsia="Times New Roman" w:hAnsi="Times New Roman" w:cs="Times New Roman"/>
                <w:b/>
                <w:bCs/>
                <w:sz w:val="24"/>
                <w:szCs w:val="24"/>
                <w:lang w:val="en-IN" w:eastAsia="en-IN" w:bidi="ar-SA"/>
              </w:rPr>
              <w:t>Panchayats</w:t>
            </w:r>
            <w:proofErr w:type="spellEnd"/>
          </w:p>
        </w:tc>
        <w:tc>
          <w:tcPr>
            <w:tcW w:w="1275" w:type="dxa"/>
          </w:tcPr>
          <w:p w:rsidR="003154C0" w:rsidRPr="003154C0" w:rsidRDefault="003154C0" w:rsidP="003154C0">
            <w:pPr>
              <w:spacing w:after="0" w:line="240" w:lineRule="auto"/>
              <w:jc w:val="right"/>
              <w:rPr>
                <w:rFonts w:ascii="Times New Roman" w:eastAsia="Times New Roman" w:hAnsi="Times New Roman" w:cs="Times New Roman"/>
                <w:b/>
                <w:bCs/>
                <w:sz w:val="24"/>
                <w:szCs w:val="24"/>
                <w:lang w:val="en-IN" w:eastAsia="en-IN" w:bidi="ar-SA"/>
              </w:rPr>
            </w:pPr>
          </w:p>
        </w:tc>
      </w:tr>
      <w:tr w:rsidR="003154C0" w:rsidRPr="003154C0" w:rsidTr="00E3061D">
        <w:trPr>
          <w:trHeight w:hRule="exact" w:val="304"/>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roofErr w:type="spellStart"/>
            <w:r w:rsidRPr="003154C0">
              <w:rPr>
                <w:rFonts w:ascii="Times New Roman" w:eastAsia="Times New Roman" w:hAnsi="Times New Roman" w:cs="Times New Roman"/>
                <w:sz w:val="24"/>
                <w:szCs w:val="24"/>
                <w:lang w:val="en-IN" w:eastAsia="en-IN" w:bidi="ar-SA"/>
              </w:rPr>
              <w:t>Kudumbashree</w:t>
            </w:r>
            <w:proofErr w:type="spellEnd"/>
          </w:p>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26000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4"/>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 xml:space="preserve">KILA - Centre of Excellence on Decentralisation and Local Governance </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color w:val="FF0000"/>
                <w:sz w:val="24"/>
                <w:szCs w:val="24"/>
                <w:lang w:val="en-IN" w:eastAsia="en-IN" w:bidi="ar-SA"/>
              </w:rPr>
            </w:pPr>
          </w:p>
        </w:tc>
      </w:tr>
      <w:tr w:rsidR="003154C0" w:rsidRPr="003154C0" w:rsidTr="00E3061D">
        <w:trPr>
          <w:trHeight w:hRule="exact" w:val="370"/>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a</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Kerala Institute of Local Administration (KILA)</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3000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560"/>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b</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Centre for Human Resource Development (KILA - CHRD – erstwhile SIRD) (50%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150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568"/>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c</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 xml:space="preserve">Strengthening of KILA Centres at </w:t>
            </w:r>
            <w:proofErr w:type="spellStart"/>
            <w:r w:rsidRPr="003154C0">
              <w:rPr>
                <w:rFonts w:ascii="Times New Roman" w:eastAsia="Times New Roman" w:hAnsi="Times New Roman" w:cs="Times New Roman"/>
                <w:sz w:val="24"/>
                <w:szCs w:val="24"/>
                <w:lang w:val="en-IN" w:eastAsia="en-IN" w:bidi="ar-SA"/>
              </w:rPr>
              <w:t>Mannuthy</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Thaliparamba</w:t>
            </w:r>
            <w:proofErr w:type="spellEnd"/>
            <w:r w:rsidRPr="003154C0">
              <w:rPr>
                <w:rFonts w:ascii="Times New Roman" w:eastAsia="Times New Roman" w:hAnsi="Times New Roman" w:cs="Times New Roman"/>
                <w:sz w:val="24"/>
                <w:szCs w:val="24"/>
                <w:lang w:val="en-IN" w:eastAsia="en-IN" w:bidi="ar-SA"/>
              </w:rPr>
              <w:t xml:space="preserve"> and </w:t>
            </w:r>
            <w:proofErr w:type="spellStart"/>
            <w:r w:rsidRPr="003154C0">
              <w:rPr>
                <w:rFonts w:ascii="Times New Roman" w:eastAsia="Times New Roman" w:hAnsi="Times New Roman" w:cs="Times New Roman"/>
                <w:sz w:val="24"/>
                <w:szCs w:val="24"/>
                <w:lang w:val="en-IN" w:eastAsia="en-IN" w:bidi="ar-SA"/>
              </w:rPr>
              <w:t>Kottarakkara</w:t>
            </w:r>
            <w:proofErr w:type="spellEnd"/>
            <w:r w:rsidRPr="003154C0">
              <w:rPr>
                <w:rFonts w:ascii="Times New Roman" w:eastAsia="Times New Roman" w:hAnsi="Times New Roman" w:cs="Times New Roman"/>
                <w:sz w:val="24"/>
                <w:szCs w:val="24"/>
                <w:lang w:val="en-IN" w:eastAsia="en-IN" w:bidi="ar-SA"/>
              </w:rPr>
              <w:t xml:space="preserve"> (erstwhile Extension Training Centres) </w:t>
            </w:r>
          </w:p>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150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7"/>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3</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bCs/>
                <w:sz w:val="24"/>
                <w:szCs w:val="24"/>
                <w:lang w:val="en-IN" w:eastAsia="en-IN" w:bidi="ar-SA"/>
              </w:rPr>
            </w:pPr>
            <w:r w:rsidRPr="003154C0">
              <w:rPr>
                <w:rFonts w:ascii="Times New Roman" w:eastAsia="Times New Roman" w:hAnsi="Times New Roman" w:cs="Times New Roman"/>
                <w:sz w:val="24"/>
                <w:szCs w:val="24"/>
                <w:lang w:val="en-IN" w:eastAsia="en-IN" w:bidi="ar-SA"/>
              </w:rPr>
              <w:t>Modernisation</w:t>
            </w:r>
            <w:r w:rsidRPr="003154C0">
              <w:rPr>
                <w:rFonts w:ascii="Times New Roman" w:eastAsia="Times New Roman" w:hAnsi="Times New Roman" w:cs="Times New Roman"/>
                <w:bCs/>
                <w:sz w:val="24"/>
                <w:szCs w:val="24"/>
                <w:lang w:eastAsia="en-IN" w:bidi="ar-SA"/>
              </w:rPr>
              <w:t xml:space="preserve"> and capacity building initiatives in Directorate of </w:t>
            </w:r>
            <w:proofErr w:type="spellStart"/>
            <w:r w:rsidRPr="003154C0">
              <w:rPr>
                <w:rFonts w:ascii="Times New Roman" w:eastAsia="Times New Roman" w:hAnsi="Times New Roman" w:cs="Times New Roman"/>
                <w:bCs/>
                <w:sz w:val="24"/>
                <w:szCs w:val="24"/>
                <w:lang w:eastAsia="en-IN" w:bidi="ar-SA"/>
              </w:rPr>
              <w:t>Panchayats</w:t>
            </w:r>
            <w:proofErr w:type="spellEnd"/>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lastRenderedPageBreak/>
              <w:t>4</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Information Kerala Mission (IKM)</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800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5</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Special Development fund for MLA – Area Development</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14100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6</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roofErr w:type="spellStart"/>
            <w:r w:rsidRPr="003154C0">
              <w:rPr>
                <w:rFonts w:ascii="Times New Roman" w:eastAsia="Times New Roman" w:hAnsi="Times New Roman" w:cs="Times New Roman"/>
                <w:sz w:val="24"/>
                <w:szCs w:val="24"/>
                <w:lang w:val="en-IN" w:eastAsia="en-IN" w:bidi="ar-SA"/>
              </w:rPr>
              <w:t>Swachh</w:t>
            </w:r>
            <w:proofErr w:type="spellEnd"/>
            <w:r w:rsidRPr="003154C0">
              <w:rPr>
                <w:rFonts w:ascii="Times New Roman" w:eastAsia="Times New Roman" w:hAnsi="Times New Roman" w:cs="Times New Roman"/>
                <w:sz w:val="24"/>
                <w:szCs w:val="24"/>
                <w:lang w:val="en-IN" w:eastAsia="en-IN" w:bidi="ar-SA"/>
              </w:rPr>
              <w:t xml:space="preserve"> Bharat Mission (</w:t>
            </w:r>
            <w:proofErr w:type="spellStart"/>
            <w:r w:rsidRPr="003154C0">
              <w:rPr>
                <w:rFonts w:ascii="Times New Roman" w:eastAsia="Times New Roman" w:hAnsi="Times New Roman" w:cs="Times New Roman"/>
                <w:sz w:val="24"/>
                <w:szCs w:val="24"/>
                <w:lang w:val="en-IN" w:eastAsia="en-IN" w:bidi="ar-SA"/>
              </w:rPr>
              <w:t>Gramin</w:t>
            </w:r>
            <w:proofErr w:type="spellEnd"/>
            <w:r w:rsidRPr="003154C0">
              <w:rPr>
                <w:rFonts w:ascii="Times New Roman" w:eastAsia="Times New Roman" w:hAnsi="Times New Roman" w:cs="Times New Roman"/>
                <w:sz w:val="24"/>
                <w:szCs w:val="24"/>
                <w:lang w:val="en-IN" w:eastAsia="en-IN" w:bidi="ar-SA"/>
              </w:rPr>
              <w:t>) (40%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3500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7</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roofErr w:type="spellStart"/>
            <w:r w:rsidRPr="003154C0">
              <w:rPr>
                <w:rFonts w:ascii="Times New Roman" w:eastAsia="Times New Roman" w:hAnsi="Times New Roman" w:cs="Times New Roman"/>
                <w:sz w:val="24"/>
                <w:szCs w:val="24"/>
                <w:lang w:val="en-IN" w:eastAsia="en-IN" w:bidi="ar-SA"/>
              </w:rPr>
              <w:t>Suchitwa</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Keralam</w:t>
            </w:r>
            <w:proofErr w:type="spellEnd"/>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3500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674"/>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8</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Modernisation and capacity buildi</w:t>
            </w:r>
            <w:r w:rsidR="008B515C">
              <w:rPr>
                <w:rFonts w:ascii="Times New Roman" w:eastAsia="Times New Roman" w:hAnsi="Times New Roman" w:cs="Times New Roman"/>
                <w:sz w:val="24"/>
                <w:szCs w:val="24"/>
                <w:lang w:val="en-IN" w:eastAsia="en-IN" w:bidi="ar-SA"/>
              </w:rPr>
              <w:t xml:space="preserve">ng  initiatives in Engineering </w:t>
            </w:r>
            <w:r w:rsidR="008B515C">
              <w:rPr>
                <w:rFonts w:ascii="Times New Roman" w:eastAsia="Times New Roman" w:hAnsi="Times New Roman" w:cs="Kartika"/>
                <w:sz w:val="24"/>
                <w:szCs w:val="24"/>
                <w:lang w:eastAsia="en-IN"/>
              </w:rPr>
              <w:t>W</w:t>
            </w:r>
            <w:proofErr w:type="spellStart"/>
            <w:r w:rsidRPr="003154C0">
              <w:rPr>
                <w:rFonts w:ascii="Times New Roman" w:eastAsia="Times New Roman" w:hAnsi="Times New Roman" w:cs="Times New Roman"/>
                <w:sz w:val="24"/>
                <w:szCs w:val="24"/>
                <w:lang w:val="en-IN" w:eastAsia="en-IN" w:bidi="ar-SA"/>
              </w:rPr>
              <w:t>ing</w:t>
            </w:r>
            <w:proofErr w:type="spellEnd"/>
            <w:r w:rsidRPr="003154C0">
              <w:rPr>
                <w:rFonts w:ascii="Times New Roman" w:eastAsia="Times New Roman" w:hAnsi="Times New Roman" w:cs="Times New Roman"/>
                <w:sz w:val="24"/>
                <w:szCs w:val="24"/>
                <w:lang w:val="en-IN" w:eastAsia="en-IN" w:bidi="ar-SA"/>
              </w:rPr>
              <w:t xml:space="preserve"> of Local Self Government Department</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225</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428"/>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9</w:t>
            </w: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roofErr w:type="spellStart"/>
            <w:r w:rsidRPr="003154C0">
              <w:rPr>
                <w:rFonts w:ascii="Times New Roman" w:eastAsia="Times New Roman" w:hAnsi="Times New Roman" w:cs="Times New Roman"/>
                <w:sz w:val="24"/>
                <w:szCs w:val="24"/>
                <w:lang w:val="en-IN" w:eastAsia="en-IN" w:bidi="ar-SA"/>
              </w:rPr>
              <w:t>Rashtriya</w:t>
            </w:r>
            <w:proofErr w:type="spellEnd"/>
            <w:r w:rsidRPr="003154C0">
              <w:rPr>
                <w:rFonts w:ascii="Times New Roman" w:eastAsia="Times New Roman" w:hAnsi="Times New Roman" w:cs="Times New Roman"/>
                <w:sz w:val="24"/>
                <w:szCs w:val="24"/>
                <w:lang w:val="en-IN" w:eastAsia="en-IN" w:bidi="ar-SA"/>
              </w:rPr>
              <w:t xml:space="preserve"> Gram </w:t>
            </w:r>
            <w:proofErr w:type="spellStart"/>
            <w:r w:rsidRPr="003154C0">
              <w:rPr>
                <w:rFonts w:ascii="Times New Roman" w:eastAsia="Times New Roman" w:hAnsi="Times New Roman" w:cs="Times New Roman"/>
                <w:sz w:val="24"/>
                <w:szCs w:val="24"/>
                <w:lang w:val="en-IN" w:eastAsia="en-IN" w:bidi="ar-SA"/>
              </w:rPr>
              <w:t>Swaraj</w:t>
            </w:r>
            <w:proofErr w:type="spellEnd"/>
            <w:r w:rsidRPr="003154C0">
              <w:rPr>
                <w:rFonts w:ascii="Times New Roman" w:eastAsia="Times New Roman" w:hAnsi="Times New Roman" w:cs="Times New Roman"/>
                <w:sz w:val="24"/>
                <w:szCs w:val="24"/>
                <w:lang w:val="en-IN" w:eastAsia="en-IN" w:bidi="ar-SA"/>
              </w:rPr>
              <w:t xml:space="preserve"> </w:t>
            </w:r>
            <w:proofErr w:type="spellStart"/>
            <w:r w:rsidRPr="003154C0">
              <w:rPr>
                <w:rFonts w:ascii="Times New Roman" w:eastAsia="Times New Roman" w:hAnsi="Times New Roman" w:cs="Times New Roman"/>
                <w:sz w:val="24"/>
                <w:szCs w:val="24"/>
                <w:lang w:val="en-IN" w:eastAsia="en-IN" w:bidi="ar-SA"/>
              </w:rPr>
              <w:t>Abhiyan</w:t>
            </w:r>
            <w:proofErr w:type="spellEnd"/>
            <w:r w:rsidRPr="003154C0">
              <w:rPr>
                <w:rFonts w:ascii="Times New Roman" w:eastAsia="Times New Roman" w:hAnsi="Times New Roman" w:cs="Times New Roman"/>
                <w:sz w:val="24"/>
                <w:szCs w:val="24"/>
                <w:lang w:val="en-IN" w:eastAsia="en-IN" w:bidi="ar-SA"/>
              </w:rPr>
              <w:t xml:space="preserve"> (RGSA) (40% State Share)</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800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10</w:t>
            </w:r>
          </w:p>
        </w:tc>
        <w:tc>
          <w:tcPr>
            <w:tcW w:w="7938" w:type="dxa"/>
            <w:shd w:val="clear" w:color="auto" w:fill="auto"/>
            <w:vAlign w:val="center"/>
          </w:tcPr>
          <w:p w:rsidR="003154C0" w:rsidRPr="003154C0" w:rsidRDefault="003154C0" w:rsidP="003154C0">
            <w:pPr>
              <w:spacing w:after="0" w:line="240" w:lineRule="auto"/>
              <w:rPr>
                <w:rFonts w:ascii="Times New Roman" w:eastAsia="Times New Roman" w:hAnsi="Times New Roman" w:cs="Times New Roman"/>
                <w:bCs/>
                <w:sz w:val="24"/>
                <w:szCs w:val="24"/>
                <w:lang w:val="en-IN" w:eastAsia="en-IN" w:bidi="ar-SA"/>
              </w:rPr>
            </w:pPr>
            <w:proofErr w:type="spellStart"/>
            <w:r w:rsidRPr="003154C0">
              <w:rPr>
                <w:rFonts w:ascii="Times New Roman" w:eastAsia="Times New Roman" w:hAnsi="Times New Roman" w:cs="Times New Roman"/>
                <w:bCs/>
                <w:sz w:val="24"/>
                <w:szCs w:val="24"/>
                <w:lang w:eastAsia="en-IN" w:bidi="ar-SA"/>
              </w:rPr>
              <w:t>Incentivising</w:t>
            </w:r>
            <w:proofErr w:type="spellEnd"/>
            <w:r w:rsidRPr="003154C0">
              <w:rPr>
                <w:rFonts w:ascii="Times New Roman" w:eastAsia="Times New Roman" w:hAnsi="Times New Roman" w:cs="Times New Roman"/>
                <w:bCs/>
                <w:sz w:val="24"/>
                <w:szCs w:val="24"/>
                <w:lang w:eastAsia="en-IN" w:bidi="ar-SA"/>
              </w:rPr>
              <w:t xml:space="preserve"> District Plans </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2000</w:t>
            </w:r>
            <w:r w:rsidRPr="003154C0">
              <w:rPr>
                <w:rFonts w:ascii="Times New Roman" w:eastAsia="Times New Roman" w:hAnsi="Times New Roman" w:cs="Times New Roman"/>
                <w:color w:val="000000"/>
                <w:sz w:val="24"/>
                <w:szCs w:val="24"/>
                <w:lang w:val="en-IN" w:eastAsia="en-IN"/>
              </w:rPr>
              <w:t>.00</w:t>
            </w:r>
          </w:p>
        </w:tc>
      </w:tr>
      <w:tr w:rsidR="003154C0" w:rsidRPr="003154C0" w:rsidTr="00E3061D">
        <w:trPr>
          <w:trHeight w:hRule="exact" w:val="374"/>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11</w:t>
            </w:r>
          </w:p>
        </w:tc>
        <w:tc>
          <w:tcPr>
            <w:tcW w:w="7938" w:type="dxa"/>
            <w:shd w:val="clear" w:color="auto" w:fill="auto"/>
            <w:vAlign w:val="center"/>
          </w:tcPr>
          <w:p w:rsidR="003154C0" w:rsidRPr="003154C0" w:rsidRDefault="003154C0" w:rsidP="003154C0">
            <w:pPr>
              <w:spacing w:after="0" w:line="240" w:lineRule="auto"/>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 xml:space="preserve">Total Housing Scheme – Rural (LIFE Mission) </w:t>
            </w:r>
          </w:p>
          <w:p w:rsidR="003154C0" w:rsidRPr="003154C0" w:rsidRDefault="003154C0" w:rsidP="003154C0">
            <w:pPr>
              <w:spacing w:after="0" w:line="240" w:lineRule="auto"/>
              <w:rPr>
                <w:rFonts w:ascii="Times New Roman" w:eastAsia="Times New Roman" w:hAnsi="Times New Roman" w:cs="Times New Roman"/>
                <w:bCs/>
                <w:sz w:val="24"/>
                <w:szCs w:val="24"/>
                <w:lang w:eastAsia="en-IN" w:bidi="ar-SA"/>
              </w:rPr>
            </w:pP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41041.00</w:t>
            </w:r>
          </w:p>
        </w:tc>
      </w:tr>
      <w:tr w:rsidR="003154C0" w:rsidRPr="003154C0" w:rsidTr="00E3061D">
        <w:trPr>
          <w:trHeight w:hRule="exact" w:val="372"/>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12</w:t>
            </w:r>
          </w:p>
        </w:tc>
        <w:tc>
          <w:tcPr>
            <w:tcW w:w="7938" w:type="dxa"/>
            <w:shd w:val="clear" w:color="auto" w:fill="auto"/>
            <w:vAlign w:val="center"/>
          </w:tcPr>
          <w:p w:rsidR="003154C0" w:rsidRPr="003154C0" w:rsidRDefault="003154C0" w:rsidP="003154C0">
            <w:pPr>
              <w:spacing w:after="0" w:line="240" w:lineRule="auto"/>
              <w:rPr>
                <w:rFonts w:ascii="Times New Roman" w:eastAsia="Times New Roman" w:hAnsi="Times New Roman" w:cs="Times New Roman"/>
                <w:bCs/>
                <w:sz w:val="24"/>
                <w:szCs w:val="24"/>
                <w:lang w:eastAsia="en-IN" w:bidi="ar-SA"/>
              </w:rPr>
            </w:pPr>
            <w:r w:rsidRPr="003154C0">
              <w:rPr>
                <w:rFonts w:ascii="Times New Roman" w:eastAsia="Calibri" w:hAnsi="Times New Roman" w:cs="Times New Roman"/>
                <w:sz w:val="24"/>
                <w:szCs w:val="24"/>
                <w:lang w:eastAsia="en-IN"/>
              </w:rPr>
              <w:t xml:space="preserve">Plan </w:t>
            </w:r>
            <w:r w:rsidRPr="003154C0">
              <w:rPr>
                <w:rFonts w:ascii="Times New Roman" w:eastAsia="Times New Roman" w:hAnsi="Times New Roman" w:cs="Times New Roman"/>
                <w:bCs/>
                <w:sz w:val="24"/>
                <w:szCs w:val="24"/>
                <w:lang w:eastAsia="en-IN" w:bidi="ar-SA"/>
              </w:rPr>
              <w:t>assistance</w:t>
            </w:r>
            <w:r w:rsidRPr="003154C0">
              <w:rPr>
                <w:rFonts w:ascii="Times New Roman" w:eastAsia="Calibri" w:hAnsi="Times New Roman" w:cs="Times New Roman"/>
                <w:sz w:val="24"/>
                <w:szCs w:val="24"/>
                <w:lang w:eastAsia="en-IN"/>
              </w:rPr>
              <w:t xml:space="preserve"> to KURDFC </w:t>
            </w:r>
            <w:r w:rsidRPr="003154C0">
              <w:rPr>
                <w:rFonts w:ascii="Times New Roman" w:eastAsia="Times New Roman" w:hAnsi="Times New Roman" w:cs="Times New Roman"/>
                <w:bCs/>
                <w:sz w:val="24"/>
                <w:szCs w:val="24"/>
                <w:lang w:eastAsia="en-IN" w:bidi="ar-SA"/>
              </w:rPr>
              <w:t xml:space="preserve">– Rural </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sz w:val="24"/>
                <w:szCs w:val="24"/>
                <w:lang w:val="en-IN" w:eastAsia="en-IN" w:bidi="ar-SA"/>
              </w:rPr>
            </w:pPr>
            <w:r w:rsidRPr="003154C0">
              <w:rPr>
                <w:rFonts w:ascii="Times New Roman" w:eastAsia="Times New Roman" w:hAnsi="Times New Roman" w:cs="Times New Roman"/>
                <w:sz w:val="24"/>
                <w:szCs w:val="24"/>
                <w:lang w:val="en-IN" w:eastAsia="en-IN" w:bidi="ar-SA"/>
              </w:rPr>
              <w:t>16000.00</w:t>
            </w:r>
          </w:p>
        </w:tc>
      </w:tr>
      <w:tr w:rsidR="003154C0" w:rsidRPr="003154C0" w:rsidTr="00E3061D">
        <w:trPr>
          <w:trHeight w:hRule="exact" w:val="338"/>
          <w:jc w:val="center"/>
        </w:trPr>
        <w:tc>
          <w:tcPr>
            <w:tcW w:w="731"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sz w:val="24"/>
                <w:szCs w:val="24"/>
                <w:lang w:val="en-IN" w:eastAsia="en-IN" w:bidi="ar-SA"/>
              </w:rPr>
            </w:pPr>
          </w:p>
        </w:tc>
        <w:tc>
          <w:tcPr>
            <w:tcW w:w="7938"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 xml:space="preserve">Sub Total (Community Development and </w:t>
            </w:r>
            <w:proofErr w:type="spellStart"/>
            <w:r w:rsidRPr="003154C0">
              <w:rPr>
                <w:rFonts w:ascii="Times New Roman" w:eastAsia="Times New Roman" w:hAnsi="Times New Roman" w:cs="Times New Roman"/>
                <w:b/>
                <w:bCs/>
                <w:sz w:val="24"/>
                <w:szCs w:val="24"/>
                <w:lang w:val="en-IN" w:eastAsia="en-IN" w:bidi="ar-SA"/>
              </w:rPr>
              <w:t>Panchayats</w:t>
            </w:r>
            <w:proofErr w:type="spellEnd"/>
            <w:r w:rsidRPr="003154C0">
              <w:rPr>
                <w:rFonts w:ascii="Times New Roman" w:eastAsia="Times New Roman" w:hAnsi="Times New Roman" w:cs="Times New Roman"/>
                <w:b/>
                <w:bCs/>
                <w:sz w:val="24"/>
                <w:szCs w:val="24"/>
                <w:lang w:val="en-IN" w:eastAsia="en-IN" w:bidi="ar-SA"/>
              </w:rPr>
              <w:t>)</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b/>
                <w:bCs/>
                <w:color w:val="000000"/>
                <w:sz w:val="24"/>
                <w:szCs w:val="24"/>
                <w:lang w:val="en-IN" w:eastAsia="en-IN"/>
              </w:rPr>
            </w:pPr>
            <w:r w:rsidRPr="003154C0">
              <w:rPr>
                <w:rFonts w:ascii="Times New Roman" w:eastAsia="Times New Roman" w:hAnsi="Times New Roman" w:cs="Times New Roman"/>
                <w:b/>
                <w:bCs/>
                <w:color w:val="000000"/>
                <w:sz w:val="24"/>
                <w:szCs w:val="24"/>
                <w:lang w:val="en-IN" w:eastAsia="en-IN"/>
              </w:rPr>
              <w:t>111366.00</w:t>
            </w:r>
          </w:p>
        </w:tc>
      </w:tr>
      <w:tr w:rsidR="003154C0" w:rsidRPr="003154C0" w:rsidTr="00E3061D">
        <w:trPr>
          <w:trHeight w:hRule="exact" w:val="333"/>
          <w:jc w:val="center"/>
        </w:trPr>
        <w:tc>
          <w:tcPr>
            <w:tcW w:w="731" w:type="dxa"/>
            <w:shd w:val="clear" w:color="auto" w:fill="auto"/>
            <w:vAlign w:val="bottom"/>
          </w:tcPr>
          <w:p w:rsidR="003154C0" w:rsidRPr="003154C0" w:rsidRDefault="003154C0" w:rsidP="003154C0">
            <w:pPr>
              <w:spacing w:after="0" w:line="240" w:lineRule="auto"/>
              <w:rPr>
                <w:rFonts w:ascii="Times New Roman" w:eastAsia="Times New Roman" w:hAnsi="Times New Roman" w:cs="Times New Roman"/>
                <w:sz w:val="24"/>
                <w:szCs w:val="24"/>
                <w:lang w:val="en-IN" w:eastAsia="en-IN" w:bidi="ar-SA"/>
              </w:rPr>
            </w:pPr>
          </w:p>
        </w:tc>
        <w:tc>
          <w:tcPr>
            <w:tcW w:w="7938" w:type="dxa"/>
            <w:shd w:val="clear" w:color="auto" w:fill="auto"/>
            <w:vAlign w:val="bottom"/>
          </w:tcPr>
          <w:p w:rsidR="003154C0" w:rsidRPr="003154C0" w:rsidRDefault="003154C0" w:rsidP="003154C0">
            <w:pPr>
              <w:spacing w:after="0" w:line="240" w:lineRule="auto"/>
              <w:jc w:val="center"/>
              <w:rPr>
                <w:rFonts w:ascii="Times New Roman" w:eastAsia="Times New Roman" w:hAnsi="Times New Roman" w:cs="Times New Roman"/>
                <w:b/>
                <w:bCs/>
                <w:sz w:val="24"/>
                <w:szCs w:val="24"/>
                <w:lang w:val="en-IN" w:eastAsia="en-IN" w:bidi="ar-SA"/>
              </w:rPr>
            </w:pPr>
            <w:r w:rsidRPr="003154C0">
              <w:rPr>
                <w:rFonts w:ascii="Times New Roman" w:eastAsia="Times New Roman" w:hAnsi="Times New Roman" w:cs="Times New Roman"/>
                <w:b/>
                <w:bCs/>
                <w:sz w:val="24"/>
                <w:szCs w:val="24"/>
                <w:lang w:val="en-IN" w:eastAsia="en-IN" w:bidi="ar-SA"/>
              </w:rPr>
              <w:t xml:space="preserve">Grand Total </w:t>
            </w:r>
          </w:p>
        </w:tc>
        <w:tc>
          <w:tcPr>
            <w:tcW w:w="1275" w:type="dxa"/>
          </w:tcPr>
          <w:p w:rsidR="003154C0" w:rsidRPr="003154C0" w:rsidRDefault="003154C0" w:rsidP="003154C0">
            <w:pPr>
              <w:spacing w:after="0" w:line="240" w:lineRule="auto"/>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160769.00</w:t>
            </w:r>
          </w:p>
        </w:tc>
      </w:tr>
    </w:tbl>
    <w:p w:rsidR="003154C0" w:rsidRPr="00CB4BC7" w:rsidRDefault="006B1F1C" w:rsidP="003154C0">
      <w:pPr>
        <w:widowControl w:val="0"/>
        <w:numPr>
          <w:ilvl w:val="1"/>
          <w:numId w:val="4"/>
        </w:numPr>
        <w:adjustRightInd w:val="0"/>
        <w:spacing w:after="0" w:line="240" w:lineRule="auto"/>
        <w:ind w:right="144" w:hanging="645"/>
        <w:jc w:val="both"/>
        <w:textAlignment w:val="baseline"/>
        <w:rPr>
          <w:rFonts w:ascii="Times New Roman" w:eastAsia="Times New Roman" w:hAnsi="Times New Roman" w:cs="Times New Roman"/>
          <w:b/>
          <w:sz w:val="28"/>
          <w:szCs w:val="28"/>
          <w:lang w:eastAsia="en-IN" w:bidi="ar-SA"/>
        </w:rPr>
      </w:pPr>
      <w:r w:rsidRPr="00CB4BC7">
        <w:rPr>
          <w:rFonts w:ascii="Times New Roman" w:eastAsia="Times New Roman" w:hAnsi="Times New Roman" w:cs="Times New Roman"/>
          <w:b/>
          <w:sz w:val="28"/>
          <w:szCs w:val="28"/>
          <w:lang w:eastAsia="en-IN" w:bidi="ar-SA"/>
        </w:rPr>
        <w:t>RURAL DEVELOPMENT PROGRAMMES</w:t>
      </w:r>
    </w:p>
    <w:p w:rsidR="003154C0" w:rsidRPr="003154C0" w:rsidRDefault="003154C0" w:rsidP="003154C0">
      <w:pPr>
        <w:widowControl w:val="0"/>
        <w:numPr>
          <w:ilvl w:val="0"/>
          <w:numId w:val="2"/>
        </w:numPr>
        <w:tabs>
          <w:tab w:val="left" w:pos="7200"/>
        </w:tabs>
        <w:adjustRightInd w:val="0"/>
        <w:spacing w:after="0" w:line="240" w:lineRule="auto"/>
        <w:ind w:left="360" w:right="144"/>
        <w:jc w:val="both"/>
        <w:textAlignment w:val="baseline"/>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Construction of office building for the newly formed Block </w:t>
      </w:r>
      <w:proofErr w:type="spellStart"/>
      <w:r w:rsidRPr="003154C0">
        <w:rPr>
          <w:rFonts w:ascii="Times New Roman" w:eastAsia="Times New Roman" w:hAnsi="Times New Roman" w:cs="Times New Roman"/>
          <w:b/>
          <w:sz w:val="24"/>
          <w:szCs w:val="24"/>
          <w:lang w:eastAsia="en-IN" w:bidi="ar-SA"/>
        </w:rPr>
        <w:t>Panchayats</w:t>
      </w:r>
      <w:proofErr w:type="spellEnd"/>
    </w:p>
    <w:p w:rsidR="003154C0" w:rsidRPr="003154C0" w:rsidRDefault="003154C0" w:rsidP="00CB4BC7">
      <w:pPr>
        <w:spacing w:after="0" w:line="240" w:lineRule="auto"/>
        <w:ind w:left="357" w:right="142"/>
        <w:jc w:val="right"/>
        <w:rPr>
          <w:rFonts w:ascii="Times New Roman" w:eastAsia="Times New Roman" w:hAnsi="Times New Roman" w:cs="Times New Roman"/>
          <w:b/>
          <w:color w:val="000000"/>
          <w:sz w:val="24"/>
          <w:szCs w:val="24"/>
          <w:lang w:eastAsia="en-IN" w:bidi="ar-SA"/>
        </w:rPr>
      </w:pPr>
      <w:r w:rsidRPr="003154C0">
        <w:rPr>
          <w:rFonts w:ascii="Times New Roman" w:eastAsia="Times New Roman" w:hAnsi="Times New Roman" w:cs="Times New Roman"/>
          <w:b/>
          <w:color w:val="000000"/>
          <w:sz w:val="24"/>
          <w:szCs w:val="24"/>
          <w:lang w:eastAsia="en-IN" w:bidi="ar-SA"/>
        </w:rPr>
        <w:t>(Outlay:</w:t>
      </w:r>
      <w:r w:rsidRPr="003154C0">
        <w:rPr>
          <w:rFonts w:ascii="Times New Roman" w:eastAsia="Times New Roman" w:hAnsi="Times New Roman" w:cs="Times New Roman"/>
          <w:sz w:val="24"/>
          <w:szCs w:val="24"/>
          <w:lang w:eastAsia="en-IN"/>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color w:val="000000"/>
          <w:sz w:val="24"/>
          <w:szCs w:val="24"/>
          <w:lang w:eastAsia="en-IN" w:bidi="ar-SA"/>
        </w:rPr>
        <w:t>300.00 lakh)</w:t>
      </w:r>
    </w:p>
    <w:p w:rsidR="003154C0" w:rsidRPr="003154C0" w:rsidRDefault="003154C0" w:rsidP="00CB4BC7">
      <w:pPr>
        <w:tabs>
          <w:tab w:val="left" w:pos="1092"/>
        </w:tabs>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scheme was started in 2011-12 for the construction of office building to the newly formed six Block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as part of the reorganization of Block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in 2010. The new Block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are </w:t>
      </w:r>
      <w:proofErr w:type="spellStart"/>
      <w:r w:rsidRPr="003154C0">
        <w:rPr>
          <w:rFonts w:ascii="Times New Roman" w:eastAsia="Times New Roman" w:hAnsi="Times New Roman" w:cs="Times New Roman"/>
          <w:sz w:val="24"/>
          <w:szCs w:val="24"/>
          <w:lang w:eastAsia="en-IN" w:bidi="ar-SA"/>
        </w:rPr>
        <w:t>Kalikavu</w:t>
      </w:r>
      <w:proofErr w:type="spellEnd"/>
      <w:r w:rsidRPr="003154C0">
        <w:rPr>
          <w:rFonts w:ascii="Times New Roman" w:eastAsia="Times New Roman" w:hAnsi="Times New Roman" w:cs="Times New Roman"/>
          <w:sz w:val="24"/>
          <w:szCs w:val="24"/>
          <w:lang w:eastAsia="en-IN" w:bidi="ar-SA"/>
        </w:rPr>
        <w:t xml:space="preserve"> in </w:t>
      </w:r>
      <w:proofErr w:type="spellStart"/>
      <w:r w:rsidRPr="003154C0">
        <w:rPr>
          <w:rFonts w:ascii="Times New Roman" w:eastAsia="Times New Roman" w:hAnsi="Times New Roman" w:cs="Times New Roman"/>
          <w:sz w:val="24"/>
          <w:szCs w:val="24"/>
          <w:lang w:eastAsia="en-IN" w:bidi="ar-SA"/>
        </w:rPr>
        <w:t>Malappuram</w:t>
      </w:r>
      <w:proofErr w:type="spellEnd"/>
      <w:r w:rsidRPr="003154C0">
        <w:rPr>
          <w:rFonts w:ascii="Times New Roman" w:eastAsia="Times New Roman" w:hAnsi="Times New Roman" w:cs="Times New Roman"/>
          <w:sz w:val="24"/>
          <w:szCs w:val="24"/>
          <w:lang w:eastAsia="en-IN" w:bidi="ar-SA"/>
        </w:rPr>
        <w:t xml:space="preserve"> district, </w:t>
      </w:r>
      <w:proofErr w:type="spellStart"/>
      <w:r w:rsidRPr="003154C0">
        <w:rPr>
          <w:rFonts w:ascii="Times New Roman" w:eastAsia="Times New Roman" w:hAnsi="Times New Roman" w:cs="Times New Roman"/>
          <w:sz w:val="24"/>
          <w:szCs w:val="24"/>
          <w:lang w:eastAsia="en-IN" w:bidi="ar-SA"/>
        </w:rPr>
        <w:t>Panamaram</w:t>
      </w:r>
      <w:proofErr w:type="spellEnd"/>
      <w:r w:rsidRPr="003154C0">
        <w:rPr>
          <w:rFonts w:ascii="Times New Roman" w:eastAsia="Times New Roman" w:hAnsi="Times New Roman" w:cs="Times New Roman"/>
          <w:sz w:val="24"/>
          <w:szCs w:val="24"/>
          <w:lang w:eastAsia="en-IN" w:bidi="ar-SA"/>
        </w:rPr>
        <w:t xml:space="preserve"> in </w:t>
      </w:r>
      <w:proofErr w:type="spellStart"/>
      <w:r w:rsidRPr="003154C0">
        <w:rPr>
          <w:rFonts w:ascii="Times New Roman" w:eastAsia="Times New Roman" w:hAnsi="Times New Roman" w:cs="Times New Roman"/>
          <w:sz w:val="24"/>
          <w:szCs w:val="24"/>
          <w:lang w:eastAsia="en-IN" w:bidi="ar-SA"/>
        </w:rPr>
        <w:t>Wayanad</w:t>
      </w:r>
      <w:proofErr w:type="spellEnd"/>
      <w:r w:rsidRPr="003154C0">
        <w:rPr>
          <w:rFonts w:ascii="Times New Roman" w:eastAsia="Times New Roman" w:hAnsi="Times New Roman" w:cs="Times New Roman"/>
          <w:sz w:val="24"/>
          <w:szCs w:val="24"/>
          <w:lang w:eastAsia="en-IN" w:bidi="ar-SA"/>
        </w:rPr>
        <w:t xml:space="preserve"> district, </w:t>
      </w:r>
      <w:proofErr w:type="spellStart"/>
      <w:proofErr w:type="gramStart"/>
      <w:r w:rsidRPr="003154C0">
        <w:rPr>
          <w:rFonts w:ascii="Times New Roman" w:eastAsia="Times New Roman" w:hAnsi="Times New Roman" w:cs="Times New Roman"/>
          <w:sz w:val="24"/>
          <w:szCs w:val="24"/>
          <w:lang w:eastAsia="en-IN" w:bidi="ar-SA"/>
        </w:rPr>
        <w:t>Kalyasserri</w:t>
      </w:r>
      <w:proofErr w:type="spellEnd"/>
      <w:proofErr w:type="gramEnd"/>
      <w:r w:rsidRPr="003154C0">
        <w:rPr>
          <w:rFonts w:ascii="Times New Roman" w:eastAsia="Times New Roman" w:hAnsi="Times New Roman" w:cs="Times New Roman"/>
          <w:sz w:val="24"/>
          <w:szCs w:val="24"/>
          <w:lang w:eastAsia="en-IN" w:bidi="ar-SA"/>
        </w:rPr>
        <w:t xml:space="preserve"> &amp; </w:t>
      </w:r>
      <w:proofErr w:type="spellStart"/>
      <w:r w:rsidRPr="003154C0">
        <w:rPr>
          <w:rFonts w:ascii="Times New Roman" w:eastAsia="Times New Roman" w:hAnsi="Times New Roman" w:cs="Times New Roman"/>
          <w:sz w:val="24"/>
          <w:szCs w:val="24"/>
          <w:lang w:eastAsia="en-IN" w:bidi="ar-SA"/>
        </w:rPr>
        <w:t>Panoor</w:t>
      </w:r>
      <w:proofErr w:type="spellEnd"/>
      <w:r w:rsidRPr="003154C0">
        <w:rPr>
          <w:rFonts w:ascii="Times New Roman" w:eastAsia="Times New Roman" w:hAnsi="Times New Roman" w:cs="Times New Roman"/>
          <w:sz w:val="24"/>
          <w:szCs w:val="24"/>
          <w:lang w:eastAsia="en-IN" w:bidi="ar-SA"/>
        </w:rPr>
        <w:t xml:space="preserve"> in Kannur district and </w:t>
      </w:r>
      <w:proofErr w:type="spellStart"/>
      <w:r w:rsidRPr="003154C0">
        <w:rPr>
          <w:rFonts w:ascii="Times New Roman" w:eastAsia="Times New Roman" w:hAnsi="Times New Roman" w:cs="Times New Roman"/>
          <w:sz w:val="24"/>
          <w:szCs w:val="24"/>
          <w:lang w:eastAsia="en-IN" w:bidi="ar-SA"/>
        </w:rPr>
        <w:t>Parappa</w:t>
      </w:r>
      <w:proofErr w:type="spellEnd"/>
      <w:r w:rsidRPr="003154C0">
        <w:rPr>
          <w:rFonts w:ascii="Times New Roman" w:eastAsia="Times New Roman" w:hAnsi="Times New Roman" w:cs="Times New Roman"/>
          <w:sz w:val="24"/>
          <w:szCs w:val="24"/>
          <w:lang w:eastAsia="en-IN" w:bidi="ar-SA"/>
        </w:rPr>
        <w:t xml:space="preserve"> &amp; </w:t>
      </w:r>
      <w:proofErr w:type="spellStart"/>
      <w:r w:rsidRPr="003154C0">
        <w:rPr>
          <w:rFonts w:ascii="Times New Roman" w:eastAsia="Times New Roman" w:hAnsi="Times New Roman" w:cs="Times New Roman"/>
          <w:sz w:val="24"/>
          <w:szCs w:val="24"/>
          <w:lang w:eastAsia="en-IN" w:bidi="ar-SA"/>
        </w:rPr>
        <w:t>Karadukka</w:t>
      </w:r>
      <w:proofErr w:type="spellEnd"/>
      <w:r w:rsidRPr="003154C0">
        <w:rPr>
          <w:rFonts w:ascii="Times New Roman" w:eastAsia="Times New Roman" w:hAnsi="Times New Roman" w:cs="Times New Roman"/>
          <w:sz w:val="24"/>
          <w:szCs w:val="24"/>
          <w:lang w:eastAsia="en-IN" w:bidi="ar-SA"/>
        </w:rPr>
        <w:t xml:space="preserve"> in </w:t>
      </w:r>
      <w:proofErr w:type="spellStart"/>
      <w:r w:rsidRPr="003154C0">
        <w:rPr>
          <w:rFonts w:ascii="Times New Roman" w:eastAsia="Times New Roman" w:hAnsi="Times New Roman" w:cs="Times New Roman"/>
          <w:sz w:val="24"/>
          <w:szCs w:val="24"/>
          <w:lang w:eastAsia="en-IN" w:bidi="ar-SA"/>
        </w:rPr>
        <w:t>Kasaragod</w:t>
      </w:r>
      <w:proofErr w:type="spellEnd"/>
      <w:r w:rsidRPr="003154C0">
        <w:rPr>
          <w:rFonts w:ascii="Times New Roman" w:eastAsia="Times New Roman" w:hAnsi="Times New Roman" w:cs="Times New Roman"/>
          <w:sz w:val="24"/>
          <w:szCs w:val="24"/>
          <w:lang w:eastAsia="en-IN" w:bidi="ar-SA"/>
        </w:rPr>
        <w:t xml:space="preserve"> district. The construction of building for </w:t>
      </w:r>
      <w:proofErr w:type="spellStart"/>
      <w:r w:rsidRPr="003154C0">
        <w:rPr>
          <w:rFonts w:ascii="Times New Roman" w:eastAsia="Times New Roman" w:hAnsi="Times New Roman" w:cs="Times New Roman"/>
          <w:sz w:val="24"/>
          <w:szCs w:val="24"/>
          <w:lang w:eastAsia="en-IN" w:bidi="ar-SA"/>
        </w:rPr>
        <w:t>Parappa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Karadukka</w:t>
      </w:r>
      <w:proofErr w:type="spellEnd"/>
      <w:r w:rsidRPr="003154C0">
        <w:rPr>
          <w:rFonts w:ascii="Times New Roman" w:eastAsia="Times New Roman" w:hAnsi="Times New Roman" w:cs="Times New Roman"/>
          <w:sz w:val="24"/>
          <w:szCs w:val="24"/>
          <w:lang w:eastAsia="en-IN" w:bidi="ar-SA"/>
        </w:rPr>
        <w:t xml:space="preserve"> and </w:t>
      </w:r>
      <w:proofErr w:type="spellStart"/>
      <w:r w:rsidRPr="003154C0">
        <w:rPr>
          <w:rFonts w:ascii="Times New Roman" w:eastAsia="Times New Roman" w:hAnsi="Times New Roman" w:cs="Times New Roman"/>
          <w:sz w:val="24"/>
          <w:szCs w:val="24"/>
          <w:lang w:eastAsia="en-IN" w:bidi="ar-SA"/>
        </w:rPr>
        <w:t>Panoor</w:t>
      </w:r>
      <w:proofErr w:type="spellEnd"/>
      <w:r w:rsidRPr="003154C0">
        <w:rPr>
          <w:rFonts w:ascii="Times New Roman" w:eastAsia="Times New Roman" w:hAnsi="Times New Roman" w:cs="Times New Roman"/>
          <w:sz w:val="24"/>
          <w:szCs w:val="24"/>
          <w:lang w:eastAsia="en-IN" w:bidi="ar-SA"/>
        </w:rPr>
        <w:t xml:space="preserve"> Block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has been completed.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300.00 lakh is provided in the Budget 2021-22 for the completion of the building works and settling the pending payments in respect of the remaining three Block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viz</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Kalikavu</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Panamaram</w:t>
      </w:r>
      <w:proofErr w:type="spellEnd"/>
      <w:r w:rsidRPr="003154C0">
        <w:rPr>
          <w:rFonts w:ascii="Times New Roman" w:eastAsia="Times New Roman" w:hAnsi="Times New Roman" w:cs="Times New Roman"/>
          <w:sz w:val="24"/>
          <w:szCs w:val="24"/>
          <w:lang w:eastAsia="en-IN" w:bidi="ar-SA"/>
        </w:rPr>
        <w:t xml:space="preserve"> and </w:t>
      </w:r>
      <w:proofErr w:type="spellStart"/>
      <w:r w:rsidRPr="003154C0">
        <w:rPr>
          <w:rFonts w:ascii="Times New Roman" w:eastAsia="Times New Roman" w:hAnsi="Times New Roman" w:cs="Times New Roman"/>
          <w:sz w:val="24"/>
          <w:szCs w:val="24"/>
          <w:lang w:eastAsia="en-IN" w:bidi="ar-SA"/>
        </w:rPr>
        <w:t>Kalyasserri</w:t>
      </w:r>
      <w:proofErr w:type="spellEnd"/>
      <w:r w:rsidRPr="003154C0">
        <w:rPr>
          <w:rFonts w:ascii="Times New Roman" w:eastAsia="Times New Roman" w:hAnsi="Times New Roman" w:cs="Times New Roman"/>
          <w:sz w:val="24"/>
          <w:szCs w:val="24"/>
          <w:lang w:eastAsia="en-IN" w:bidi="ar-SA"/>
        </w:rPr>
        <w:t>.</w:t>
      </w:r>
    </w:p>
    <w:p w:rsidR="003154C0" w:rsidRPr="003154C0" w:rsidRDefault="003154C0" w:rsidP="00CB4BC7">
      <w:pPr>
        <w:widowControl w:val="0"/>
        <w:numPr>
          <w:ilvl w:val="0"/>
          <w:numId w:val="2"/>
        </w:numPr>
        <w:tabs>
          <w:tab w:val="left" w:pos="7200"/>
        </w:tabs>
        <w:adjustRightInd w:val="0"/>
        <w:spacing w:after="0" w:line="240" w:lineRule="auto"/>
        <w:ind w:left="360" w:right="142"/>
        <w:jc w:val="both"/>
        <w:textAlignment w:val="baseline"/>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Mahatma Gandhi National Rural Employment Guarantee Programme (MGNREGP)</w:t>
      </w:r>
    </w:p>
    <w:p w:rsidR="003154C0" w:rsidRPr="003154C0" w:rsidRDefault="003154C0" w:rsidP="00CB4BC7">
      <w:pPr>
        <w:tabs>
          <w:tab w:val="left" w:pos="7200"/>
        </w:tabs>
        <w:spacing w:after="0" w:line="240" w:lineRule="auto"/>
        <w:ind w:left="144" w:right="142" w:firstLine="7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 (Outlay:</w:t>
      </w:r>
      <w:r w:rsidRPr="003154C0">
        <w:rPr>
          <w:rFonts w:ascii="Times New Roman" w:eastAsia="Times New Roman" w:hAnsi="Times New Roman" w:cs="Times New Roman"/>
          <w:sz w:val="24"/>
          <w:szCs w:val="24"/>
          <w:lang w:eastAsia="en-IN"/>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23010.00 lakh)</w:t>
      </w:r>
    </w:p>
    <w:p w:rsidR="003154C0" w:rsidRPr="003154C0" w:rsidRDefault="003154C0" w:rsidP="00CB4BC7">
      <w:pPr>
        <w:spacing w:after="12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bCs/>
          <w:sz w:val="24"/>
          <w:szCs w:val="24"/>
          <w:lang w:eastAsia="en-IN" w:bidi="ar-SA"/>
        </w:rPr>
        <w:t xml:space="preserve">Mahatma Gandhi National Rural Employment Guarantee Programme </w:t>
      </w:r>
      <w:r w:rsidRPr="003154C0">
        <w:rPr>
          <w:rFonts w:ascii="Times New Roman" w:eastAsia="Times New Roman" w:hAnsi="Times New Roman" w:cs="Times New Roman"/>
          <w:sz w:val="24"/>
          <w:szCs w:val="24"/>
          <w:lang w:eastAsia="en-IN" w:bidi="ar-SA"/>
        </w:rPr>
        <w:t xml:space="preserve">is one of the ‘core of the core </w:t>
      </w:r>
      <w:proofErr w:type="spellStart"/>
      <w:r w:rsidRPr="003154C0">
        <w:rPr>
          <w:rFonts w:ascii="Times New Roman" w:eastAsia="Times New Roman" w:hAnsi="Times New Roman" w:cs="Times New Roman"/>
          <w:sz w:val="24"/>
          <w:szCs w:val="24"/>
          <w:lang w:eastAsia="en-IN" w:bidi="ar-SA"/>
        </w:rPr>
        <w:t>programmes’</w:t>
      </w:r>
      <w:proofErr w:type="spellEnd"/>
      <w:r w:rsidRPr="003154C0">
        <w:rPr>
          <w:rFonts w:ascii="Times New Roman" w:eastAsia="Times New Roman" w:hAnsi="Times New Roman" w:cs="Times New Roman"/>
          <w:sz w:val="24"/>
          <w:szCs w:val="24"/>
          <w:lang w:eastAsia="en-IN" w:bidi="ar-SA"/>
        </w:rPr>
        <w:t xml:space="preserve"> of Government of India, implemented on a cost sharing basis by the Centre and State. Hundred per cent of the unskilled wage &amp; administrative costs and 75% of material cost are borne by the Government of India; whereas 25% of material cost are met by the Government of Kerala. </w:t>
      </w:r>
    </w:p>
    <w:p w:rsidR="003154C0" w:rsidRPr="003154C0" w:rsidRDefault="003154C0" w:rsidP="00CB4BC7">
      <w:pPr>
        <w:spacing w:after="12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National Rural Employment Guarantee Act seeks to provide for the enhancement of livelihood security of the households in rural areas by providing at least 100 days of guaranteed wage employment with minimum wages in every financial year to every household whose adult members volunteer to do unskilled manual work and register their names with the LGs concerned. All the workers irrespective of gender are entitled to get equal wages under the </w:t>
      </w:r>
      <w:proofErr w:type="spellStart"/>
      <w:r w:rsidRPr="003154C0">
        <w:rPr>
          <w:rFonts w:ascii="Times New Roman" w:eastAsia="Times New Roman" w:hAnsi="Times New Roman" w:cs="Times New Roman"/>
          <w:sz w:val="24"/>
          <w:szCs w:val="24"/>
          <w:lang w:eastAsia="en-IN" w:bidi="ar-SA"/>
        </w:rPr>
        <w:t>programme</w:t>
      </w:r>
      <w:proofErr w:type="spellEnd"/>
      <w:r w:rsidRPr="003154C0">
        <w:rPr>
          <w:rFonts w:ascii="Times New Roman" w:eastAsia="Times New Roman" w:hAnsi="Times New Roman" w:cs="Times New Roman"/>
          <w:sz w:val="24"/>
          <w:szCs w:val="24"/>
          <w:lang w:eastAsia="en-IN" w:bidi="ar-SA"/>
        </w:rPr>
        <w:t xml:space="preserve">. MGNREGP is a demand driven </w:t>
      </w:r>
      <w:proofErr w:type="spellStart"/>
      <w:r w:rsidRPr="003154C0">
        <w:rPr>
          <w:rFonts w:ascii="Times New Roman" w:eastAsia="Times New Roman" w:hAnsi="Times New Roman" w:cs="Times New Roman"/>
          <w:sz w:val="24"/>
          <w:szCs w:val="24"/>
          <w:lang w:eastAsia="en-IN" w:bidi="ar-SA"/>
        </w:rPr>
        <w:t>programme</w:t>
      </w:r>
      <w:proofErr w:type="spellEnd"/>
      <w:r w:rsidRPr="003154C0">
        <w:rPr>
          <w:rFonts w:ascii="Times New Roman" w:eastAsia="Times New Roman" w:hAnsi="Times New Roman" w:cs="Times New Roman"/>
          <w:sz w:val="24"/>
          <w:szCs w:val="24"/>
          <w:lang w:eastAsia="en-IN" w:bidi="ar-SA"/>
        </w:rPr>
        <w:t>.</w:t>
      </w:r>
    </w:p>
    <w:p w:rsidR="003154C0" w:rsidRPr="003154C0" w:rsidRDefault="003154C0" w:rsidP="00CB4BC7">
      <w:pPr>
        <w:spacing w:after="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lastRenderedPageBreak/>
        <w:t xml:space="preserve">In the recent years, considering the job loss in many sectors particularly due to the floods in two successive years and the </w:t>
      </w:r>
      <w:proofErr w:type="spellStart"/>
      <w:r w:rsidRPr="003154C0">
        <w:rPr>
          <w:rFonts w:ascii="Times New Roman" w:eastAsia="Times New Roman" w:hAnsi="Times New Roman" w:cs="Times New Roman"/>
          <w:sz w:val="24"/>
          <w:szCs w:val="24"/>
          <w:lang w:eastAsia="en-IN" w:bidi="ar-SA"/>
        </w:rPr>
        <w:t>Covid</w:t>
      </w:r>
      <w:proofErr w:type="spellEnd"/>
      <w:r w:rsidRPr="003154C0">
        <w:rPr>
          <w:rFonts w:ascii="Times New Roman" w:eastAsia="Times New Roman" w:hAnsi="Times New Roman" w:cs="Times New Roman"/>
          <w:sz w:val="24"/>
          <w:szCs w:val="24"/>
          <w:lang w:eastAsia="en-IN" w:bidi="ar-SA"/>
        </w:rPr>
        <w:t xml:space="preserve"> 19 pandemic, the State Government has initiated many steps to utilize the full potential of MGNREGP through convergence with other departmental schemes that focus on similar focal points and by meticulous planning and earnest implementation. In 2021-22, efforts will be taken to enhance average person days of employment; aimed at enhancing the livelihood security of the registered workers. It is planned to generate 10 </w:t>
      </w:r>
      <w:proofErr w:type="spellStart"/>
      <w:r w:rsidRPr="003154C0">
        <w:rPr>
          <w:rFonts w:ascii="Times New Roman" w:eastAsia="Times New Roman" w:hAnsi="Times New Roman" w:cs="Times New Roman"/>
          <w:sz w:val="24"/>
          <w:szCs w:val="24"/>
          <w:lang w:eastAsia="en-IN" w:bidi="ar-SA"/>
        </w:rPr>
        <w:t>crore</w:t>
      </w:r>
      <w:proofErr w:type="spellEnd"/>
      <w:r w:rsidRPr="003154C0">
        <w:rPr>
          <w:rFonts w:ascii="Times New Roman" w:eastAsia="Times New Roman" w:hAnsi="Times New Roman" w:cs="Times New Roman"/>
          <w:sz w:val="24"/>
          <w:szCs w:val="24"/>
          <w:lang w:eastAsia="en-IN" w:bidi="ar-SA"/>
        </w:rPr>
        <w:t xml:space="preserve"> person days which will result in payment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2910 </w:t>
      </w:r>
      <w:proofErr w:type="spellStart"/>
      <w:r w:rsidRPr="003154C0">
        <w:rPr>
          <w:rFonts w:ascii="Times New Roman" w:eastAsia="Times New Roman" w:hAnsi="Times New Roman" w:cs="Times New Roman"/>
          <w:sz w:val="24"/>
          <w:szCs w:val="24"/>
          <w:lang w:eastAsia="en-IN" w:bidi="ar-SA"/>
        </w:rPr>
        <w:t>crore</w:t>
      </w:r>
      <w:proofErr w:type="spellEnd"/>
      <w:r w:rsidRPr="003154C0">
        <w:rPr>
          <w:rFonts w:ascii="Times New Roman" w:eastAsia="Times New Roman" w:hAnsi="Times New Roman" w:cs="Times New Roman"/>
          <w:sz w:val="24"/>
          <w:szCs w:val="24"/>
          <w:lang w:eastAsia="en-IN" w:bidi="ar-SA"/>
        </w:rPr>
        <w:t xml:space="preserve"> as wages. </w:t>
      </w:r>
    </w:p>
    <w:p w:rsidR="003154C0" w:rsidRPr="003154C0" w:rsidRDefault="003154C0" w:rsidP="003154C0">
      <w:pPr>
        <w:spacing w:after="120" w:line="240" w:lineRule="auto"/>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The total amount earmarked for the scheme is as follows.</w:t>
      </w:r>
    </w:p>
    <w:tbl>
      <w:tblPr>
        <w:tblW w:w="9105" w:type="dxa"/>
        <w:jc w:val="center"/>
        <w:tblLook w:val="04A0" w:firstRow="1" w:lastRow="0" w:firstColumn="1" w:lastColumn="0" w:noHBand="0" w:noVBand="1"/>
      </w:tblPr>
      <w:tblGrid>
        <w:gridCol w:w="5397"/>
        <w:gridCol w:w="1236"/>
        <w:gridCol w:w="1236"/>
        <w:gridCol w:w="1236"/>
      </w:tblGrid>
      <w:tr w:rsidR="003154C0" w:rsidRPr="003154C0" w:rsidTr="00E3061D">
        <w:trPr>
          <w:trHeight w:val="315"/>
          <w:jc w:val="center"/>
        </w:trPr>
        <w:tc>
          <w:tcPr>
            <w:tcW w:w="9105" w:type="dxa"/>
            <w:gridSpan w:val="4"/>
            <w:tcBorders>
              <w:top w:val="single" w:sz="4" w:space="0" w:color="auto"/>
              <w:left w:val="single" w:sz="4" w:space="0" w:color="auto"/>
              <w:bottom w:val="single" w:sz="4" w:space="0" w:color="auto"/>
              <w:right w:val="single" w:sz="4" w:space="0" w:color="auto"/>
            </w:tcBorders>
          </w:tcPr>
          <w:p w:rsidR="003154C0" w:rsidRPr="003154C0" w:rsidRDefault="003154C0" w:rsidP="003154C0">
            <w:pPr>
              <w:spacing w:after="0" w:line="240" w:lineRule="auto"/>
              <w:jc w:val="center"/>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 xml:space="preserve">Financial Outlay </w:t>
            </w:r>
          </w:p>
        </w:tc>
      </w:tr>
      <w:tr w:rsidR="003154C0" w:rsidRPr="003154C0" w:rsidTr="00E3061D">
        <w:trPr>
          <w:trHeight w:val="315"/>
          <w:jc w:val="center"/>
        </w:trPr>
        <w:tc>
          <w:tcPr>
            <w:tcW w:w="9105" w:type="dxa"/>
            <w:gridSpan w:val="4"/>
            <w:tcBorders>
              <w:top w:val="single" w:sz="4" w:space="0" w:color="auto"/>
              <w:left w:val="single" w:sz="4" w:space="0" w:color="auto"/>
              <w:bottom w:val="single" w:sz="4" w:space="0" w:color="auto"/>
              <w:right w:val="single" w:sz="4" w:space="0" w:color="auto"/>
            </w:tcBorders>
          </w:tcPr>
          <w:p w:rsidR="003154C0" w:rsidRPr="003154C0" w:rsidRDefault="003154C0" w:rsidP="003154C0">
            <w:pPr>
              <w:spacing w:after="0" w:line="240" w:lineRule="auto"/>
              <w:jc w:val="right"/>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bCs/>
                <w:sz w:val="24"/>
                <w:szCs w:val="24"/>
                <w:lang w:eastAsia="en-IN" w:bidi="ar-SA"/>
              </w:rPr>
              <w:t xml:space="preserve"> </w:t>
            </w:r>
            <w:r w:rsidRPr="003154C0">
              <w:rPr>
                <w:rFonts w:ascii="Times New Roman" w:eastAsia="Times New Roman" w:hAnsi="Times New Roman" w:cs="Times New Roman"/>
                <w:b/>
                <w:bCs/>
                <w:color w:val="000000"/>
                <w:sz w:val="24"/>
                <w:szCs w:val="24"/>
                <w:lang w:eastAsia="en-IN"/>
              </w:rPr>
              <w:t>in lakh)</w:t>
            </w:r>
          </w:p>
        </w:tc>
      </w:tr>
      <w:tr w:rsidR="003154C0" w:rsidRPr="003154C0" w:rsidTr="00E3061D">
        <w:trPr>
          <w:trHeight w:val="511"/>
          <w:jc w:val="center"/>
        </w:trPr>
        <w:tc>
          <w:tcPr>
            <w:tcW w:w="5397" w:type="dxa"/>
            <w:tcBorders>
              <w:top w:val="nil"/>
              <w:left w:val="single" w:sz="4" w:space="0" w:color="auto"/>
              <w:bottom w:val="single" w:sz="4" w:space="0" w:color="auto"/>
              <w:right w:val="single" w:sz="4" w:space="0" w:color="auto"/>
            </w:tcBorders>
          </w:tcPr>
          <w:p w:rsidR="003154C0" w:rsidRPr="003154C0" w:rsidRDefault="003154C0" w:rsidP="003154C0">
            <w:pPr>
              <w:spacing w:after="0" w:line="240" w:lineRule="auto"/>
              <w:jc w:val="center"/>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Components</w:t>
            </w:r>
          </w:p>
        </w:tc>
        <w:tc>
          <w:tcPr>
            <w:tcW w:w="1236" w:type="dxa"/>
            <w:tcBorders>
              <w:top w:val="nil"/>
              <w:left w:val="single" w:sz="4" w:space="0" w:color="auto"/>
              <w:bottom w:val="single" w:sz="4" w:space="0" w:color="auto"/>
              <w:right w:val="single" w:sz="4" w:space="0" w:color="auto"/>
            </w:tcBorders>
            <w:shd w:val="clear" w:color="auto" w:fill="auto"/>
            <w:hideMark/>
          </w:tcPr>
          <w:p w:rsidR="003154C0" w:rsidRPr="003154C0" w:rsidRDefault="003154C0" w:rsidP="003154C0">
            <w:pPr>
              <w:spacing w:after="0" w:line="240" w:lineRule="auto"/>
              <w:jc w:val="center"/>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Central Share</w:t>
            </w:r>
          </w:p>
        </w:tc>
        <w:tc>
          <w:tcPr>
            <w:tcW w:w="1236" w:type="dxa"/>
            <w:tcBorders>
              <w:top w:val="nil"/>
              <w:left w:val="nil"/>
              <w:bottom w:val="single" w:sz="4" w:space="0" w:color="auto"/>
              <w:right w:val="single" w:sz="4" w:space="0" w:color="auto"/>
            </w:tcBorders>
            <w:shd w:val="clear" w:color="auto" w:fill="auto"/>
            <w:hideMark/>
          </w:tcPr>
          <w:p w:rsidR="003154C0" w:rsidRPr="003154C0" w:rsidRDefault="003154C0" w:rsidP="003154C0">
            <w:pPr>
              <w:spacing w:after="0" w:line="240" w:lineRule="auto"/>
              <w:jc w:val="center"/>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State Share</w:t>
            </w:r>
          </w:p>
        </w:tc>
        <w:tc>
          <w:tcPr>
            <w:tcW w:w="1236" w:type="dxa"/>
            <w:tcBorders>
              <w:top w:val="nil"/>
              <w:left w:val="nil"/>
              <w:bottom w:val="single" w:sz="4" w:space="0" w:color="auto"/>
              <w:right w:val="single" w:sz="4" w:space="0" w:color="auto"/>
            </w:tcBorders>
            <w:shd w:val="clear" w:color="auto" w:fill="auto"/>
            <w:hideMark/>
          </w:tcPr>
          <w:p w:rsidR="003154C0" w:rsidRPr="003154C0" w:rsidRDefault="003154C0" w:rsidP="003154C0">
            <w:pPr>
              <w:spacing w:after="0" w:line="240" w:lineRule="auto"/>
              <w:jc w:val="center"/>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Total</w:t>
            </w:r>
          </w:p>
        </w:tc>
      </w:tr>
      <w:tr w:rsidR="003154C0" w:rsidRPr="003154C0" w:rsidTr="00E3061D">
        <w:trPr>
          <w:trHeight w:val="323"/>
          <w:jc w:val="center"/>
        </w:trPr>
        <w:tc>
          <w:tcPr>
            <w:tcW w:w="5397" w:type="dxa"/>
            <w:tcBorders>
              <w:top w:val="nil"/>
              <w:left w:val="single" w:sz="4" w:space="0" w:color="auto"/>
              <w:bottom w:val="single" w:sz="4" w:space="0" w:color="auto"/>
              <w:right w:val="single" w:sz="4" w:space="0" w:color="auto"/>
            </w:tcBorders>
          </w:tcPr>
          <w:p w:rsidR="003154C0" w:rsidRPr="003154C0" w:rsidRDefault="003154C0" w:rsidP="003154C0">
            <w:pPr>
              <w:spacing w:after="0" w:line="240" w:lineRule="auto"/>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Unskilled Wages (100% Central Share)</w:t>
            </w:r>
          </w:p>
        </w:tc>
        <w:tc>
          <w:tcPr>
            <w:tcW w:w="1236" w:type="dxa"/>
            <w:tcBorders>
              <w:top w:val="nil"/>
              <w:left w:val="single" w:sz="4" w:space="0" w:color="auto"/>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291000.00</w:t>
            </w:r>
          </w:p>
        </w:tc>
        <w:tc>
          <w:tcPr>
            <w:tcW w:w="1236" w:type="dxa"/>
            <w:tcBorders>
              <w:top w:val="nil"/>
              <w:left w:val="nil"/>
              <w:bottom w:val="single" w:sz="4" w:space="0" w:color="auto"/>
              <w:right w:val="single" w:sz="4" w:space="0" w:color="auto"/>
            </w:tcBorders>
            <w:shd w:val="clear" w:color="auto" w:fill="auto"/>
            <w:noWrap/>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0.00</w:t>
            </w:r>
          </w:p>
        </w:tc>
        <w:tc>
          <w:tcPr>
            <w:tcW w:w="1236" w:type="dxa"/>
            <w:tcBorders>
              <w:top w:val="nil"/>
              <w:left w:val="nil"/>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291000.00</w:t>
            </w:r>
          </w:p>
        </w:tc>
      </w:tr>
      <w:tr w:rsidR="003154C0" w:rsidRPr="003154C0" w:rsidTr="00E3061D">
        <w:trPr>
          <w:trHeight w:val="242"/>
          <w:jc w:val="center"/>
        </w:trPr>
        <w:tc>
          <w:tcPr>
            <w:tcW w:w="5397" w:type="dxa"/>
            <w:tcBorders>
              <w:top w:val="nil"/>
              <w:left w:val="single" w:sz="4" w:space="0" w:color="auto"/>
              <w:bottom w:val="single" w:sz="4" w:space="0" w:color="auto"/>
              <w:right w:val="single" w:sz="4" w:space="0" w:color="auto"/>
            </w:tcBorders>
          </w:tcPr>
          <w:p w:rsidR="003154C0" w:rsidRPr="003154C0" w:rsidRDefault="003154C0" w:rsidP="003154C0">
            <w:pPr>
              <w:spacing w:after="0" w:line="240" w:lineRule="auto"/>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 xml:space="preserve">Material </w:t>
            </w:r>
            <w:r w:rsidRPr="003154C0">
              <w:rPr>
                <w:rFonts w:ascii="Times New Roman" w:eastAsia="Times New Roman" w:hAnsi="Times New Roman" w:cs="Times New Roman"/>
                <w:sz w:val="24"/>
                <w:szCs w:val="24"/>
                <w:lang w:eastAsia="en-IN" w:bidi="ar-SA"/>
              </w:rPr>
              <w:t xml:space="preserve">Cost </w:t>
            </w:r>
            <w:r w:rsidRPr="003154C0">
              <w:rPr>
                <w:rFonts w:ascii="Times New Roman" w:eastAsia="Times New Roman" w:hAnsi="Times New Roman" w:cs="Times New Roman"/>
                <w:i/>
                <w:iCs/>
                <w:color w:val="000000"/>
                <w:sz w:val="24"/>
                <w:szCs w:val="24"/>
                <w:lang w:eastAsia="en-IN"/>
              </w:rPr>
              <w:t xml:space="preserve">(Central Share : State Share = 75:25) </w:t>
            </w:r>
          </w:p>
        </w:tc>
        <w:tc>
          <w:tcPr>
            <w:tcW w:w="1236" w:type="dxa"/>
            <w:tcBorders>
              <w:top w:val="nil"/>
              <w:left w:val="single" w:sz="4" w:space="0" w:color="auto"/>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68805.00</w:t>
            </w:r>
          </w:p>
        </w:tc>
        <w:tc>
          <w:tcPr>
            <w:tcW w:w="1236" w:type="dxa"/>
            <w:tcBorders>
              <w:top w:val="nil"/>
              <w:left w:val="nil"/>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22935.00</w:t>
            </w:r>
          </w:p>
        </w:tc>
        <w:tc>
          <w:tcPr>
            <w:tcW w:w="1236" w:type="dxa"/>
            <w:tcBorders>
              <w:top w:val="nil"/>
              <w:left w:val="nil"/>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91740.00</w:t>
            </w:r>
          </w:p>
        </w:tc>
      </w:tr>
      <w:tr w:rsidR="003154C0" w:rsidRPr="003154C0" w:rsidTr="00E3061D">
        <w:trPr>
          <w:trHeight w:val="56"/>
          <w:jc w:val="center"/>
        </w:trPr>
        <w:tc>
          <w:tcPr>
            <w:tcW w:w="5397" w:type="dxa"/>
            <w:tcBorders>
              <w:top w:val="nil"/>
              <w:left w:val="single" w:sz="4" w:space="0" w:color="auto"/>
              <w:bottom w:val="single" w:sz="4" w:space="0" w:color="auto"/>
              <w:right w:val="single" w:sz="4" w:space="0" w:color="auto"/>
            </w:tcBorders>
          </w:tcPr>
          <w:p w:rsidR="003154C0" w:rsidRPr="003154C0" w:rsidRDefault="003154C0" w:rsidP="003154C0">
            <w:pPr>
              <w:spacing w:after="0" w:line="240" w:lineRule="auto"/>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Administrative Cost (100% Central Share)</w:t>
            </w:r>
          </w:p>
        </w:tc>
        <w:tc>
          <w:tcPr>
            <w:tcW w:w="1236" w:type="dxa"/>
            <w:tcBorders>
              <w:top w:val="nil"/>
              <w:left w:val="single" w:sz="4" w:space="0" w:color="auto"/>
              <w:bottom w:val="single" w:sz="4" w:space="0" w:color="auto"/>
              <w:right w:val="single" w:sz="4" w:space="0" w:color="auto"/>
            </w:tcBorders>
            <w:shd w:val="clear" w:color="auto" w:fill="auto"/>
            <w:vAlign w:val="center"/>
          </w:tcPr>
          <w:p w:rsidR="003154C0" w:rsidRPr="003154C0" w:rsidRDefault="003154C0" w:rsidP="003154C0">
            <w:pPr>
              <w:widowControl w:val="0"/>
              <w:adjustRightInd w:val="0"/>
              <w:spacing w:after="0" w:line="240" w:lineRule="auto"/>
              <w:jc w:val="right"/>
              <w:textAlignment w:val="baseline"/>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color w:val="000000"/>
                <w:sz w:val="24"/>
                <w:szCs w:val="24"/>
                <w:lang w:eastAsia="en-IN"/>
              </w:rPr>
              <w:t>22964.00</w:t>
            </w:r>
          </w:p>
        </w:tc>
        <w:tc>
          <w:tcPr>
            <w:tcW w:w="1236" w:type="dxa"/>
            <w:tcBorders>
              <w:top w:val="nil"/>
              <w:left w:val="nil"/>
              <w:bottom w:val="single" w:sz="4" w:space="0" w:color="auto"/>
              <w:right w:val="single" w:sz="4" w:space="0" w:color="auto"/>
            </w:tcBorders>
            <w:shd w:val="clear" w:color="auto" w:fill="auto"/>
            <w:noWrap/>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0.00</w:t>
            </w:r>
          </w:p>
        </w:tc>
        <w:tc>
          <w:tcPr>
            <w:tcW w:w="1236" w:type="dxa"/>
            <w:tcBorders>
              <w:top w:val="nil"/>
              <w:left w:val="nil"/>
              <w:bottom w:val="single" w:sz="4" w:space="0" w:color="auto"/>
              <w:right w:val="single" w:sz="4" w:space="0" w:color="auto"/>
            </w:tcBorders>
            <w:shd w:val="clear" w:color="auto" w:fill="auto"/>
            <w:vAlign w:val="center"/>
          </w:tcPr>
          <w:p w:rsidR="003154C0" w:rsidRPr="003154C0" w:rsidRDefault="003154C0" w:rsidP="003154C0">
            <w:pPr>
              <w:widowControl w:val="0"/>
              <w:adjustRightInd w:val="0"/>
              <w:spacing w:after="0" w:line="240" w:lineRule="auto"/>
              <w:jc w:val="right"/>
              <w:textAlignment w:val="baseline"/>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22964.00</w:t>
            </w:r>
          </w:p>
        </w:tc>
      </w:tr>
      <w:tr w:rsidR="003154C0" w:rsidRPr="003154C0" w:rsidTr="00E3061D">
        <w:trPr>
          <w:trHeight w:val="188"/>
          <w:jc w:val="center"/>
        </w:trPr>
        <w:tc>
          <w:tcPr>
            <w:tcW w:w="5397" w:type="dxa"/>
            <w:tcBorders>
              <w:top w:val="nil"/>
              <w:left w:val="single" w:sz="4" w:space="0" w:color="auto"/>
              <w:bottom w:val="single" w:sz="4" w:space="0" w:color="auto"/>
              <w:right w:val="single" w:sz="4" w:space="0" w:color="auto"/>
            </w:tcBorders>
          </w:tcPr>
          <w:p w:rsidR="003154C0" w:rsidRPr="003154C0" w:rsidRDefault="003154C0" w:rsidP="003154C0">
            <w:pPr>
              <w:spacing w:after="0" w:line="240" w:lineRule="auto"/>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Salary provision for the Mission staff (only for meeting those costs which are not allowable under central share of the Administrative Cost - 100% State Share)</w:t>
            </w:r>
          </w:p>
        </w:tc>
        <w:tc>
          <w:tcPr>
            <w:tcW w:w="1236" w:type="dxa"/>
            <w:tcBorders>
              <w:top w:val="nil"/>
              <w:left w:val="single" w:sz="4" w:space="0" w:color="auto"/>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0.00</w:t>
            </w:r>
          </w:p>
        </w:tc>
        <w:tc>
          <w:tcPr>
            <w:tcW w:w="1236" w:type="dxa"/>
            <w:tcBorders>
              <w:top w:val="nil"/>
              <w:left w:val="nil"/>
              <w:bottom w:val="single" w:sz="4" w:space="0" w:color="auto"/>
              <w:right w:val="single" w:sz="4" w:space="0" w:color="auto"/>
            </w:tcBorders>
            <w:shd w:val="clear" w:color="auto" w:fill="auto"/>
            <w:noWrap/>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75.00</w:t>
            </w:r>
          </w:p>
        </w:tc>
        <w:tc>
          <w:tcPr>
            <w:tcW w:w="1236" w:type="dxa"/>
            <w:tcBorders>
              <w:top w:val="nil"/>
              <w:left w:val="nil"/>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color w:val="000000"/>
                <w:sz w:val="24"/>
                <w:szCs w:val="24"/>
                <w:lang w:eastAsia="en-IN"/>
              </w:rPr>
              <w:t>75.00</w:t>
            </w:r>
          </w:p>
        </w:tc>
      </w:tr>
      <w:tr w:rsidR="003154C0" w:rsidRPr="003154C0" w:rsidTr="00E3061D">
        <w:trPr>
          <w:trHeight w:val="260"/>
          <w:jc w:val="center"/>
        </w:trPr>
        <w:tc>
          <w:tcPr>
            <w:tcW w:w="5397" w:type="dxa"/>
            <w:tcBorders>
              <w:top w:val="single" w:sz="4" w:space="0" w:color="auto"/>
              <w:left w:val="single" w:sz="4" w:space="0" w:color="auto"/>
              <w:bottom w:val="single" w:sz="4" w:space="0" w:color="auto"/>
              <w:right w:val="single" w:sz="4" w:space="0" w:color="auto"/>
            </w:tcBorders>
          </w:tcPr>
          <w:p w:rsidR="003154C0" w:rsidRPr="003154C0" w:rsidRDefault="003154C0" w:rsidP="003154C0">
            <w:pPr>
              <w:spacing w:after="0" w:line="240" w:lineRule="auto"/>
              <w:jc w:val="center"/>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Total</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382769.00</w:t>
            </w:r>
          </w:p>
        </w:tc>
        <w:tc>
          <w:tcPr>
            <w:tcW w:w="1236" w:type="dxa"/>
            <w:tcBorders>
              <w:top w:val="single" w:sz="4" w:space="0" w:color="auto"/>
              <w:left w:val="nil"/>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23010.00</w:t>
            </w:r>
          </w:p>
        </w:tc>
        <w:tc>
          <w:tcPr>
            <w:tcW w:w="1236" w:type="dxa"/>
            <w:tcBorders>
              <w:top w:val="single" w:sz="4" w:space="0" w:color="auto"/>
              <w:left w:val="nil"/>
              <w:bottom w:val="single" w:sz="4" w:space="0" w:color="auto"/>
              <w:right w:val="single" w:sz="4" w:space="0" w:color="auto"/>
            </w:tcBorders>
            <w:shd w:val="clear" w:color="auto" w:fill="auto"/>
            <w:vAlign w:val="center"/>
          </w:tcPr>
          <w:p w:rsidR="003154C0" w:rsidRPr="003154C0" w:rsidRDefault="003154C0" w:rsidP="003154C0">
            <w:pPr>
              <w:spacing w:after="0" w:line="240" w:lineRule="auto"/>
              <w:jc w:val="right"/>
              <w:rPr>
                <w:rFonts w:ascii="Times New Roman" w:eastAsia="Times New Roman" w:hAnsi="Times New Roman" w:cs="Times New Roman"/>
                <w:b/>
                <w:bCs/>
                <w:color w:val="000000"/>
                <w:sz w:val="24"/>
                <w:szCs w:val="24"/>
                <w:lang w:eastAsia="en-IN"/>
              </w:rPr>
            </w:pPr>
            <w:r w:rsidRPr="003154C0">
              <w:rPr>
                <w:rFonts w:ascii="Times New Roman" w:eastAsia="Times New Roman" w:hAnsi="Times New Roman" w:cs="Times New Roman"/>
                <w:b/>
                <w:bCs/>
                <w:color w:val="000000"/>
                <w:sz w:val="24"/>
                <w:szCs w:val="24"/>
                <w:lang w:eastAsia="en-IN"/>
              </w:rPr>
              <w:t>405779.00</w:t>
            </w:r>
          </w:p>
        </w:tc>
      </w:tr>
    </w:tbl>
    <w:p w:rsidR="003154C0" w:rsidRPr="003154C0" w:rsidRDefault="003154C0" w:rsidP="00CB4BC7">
      <w:pPr>
        <w:widowControl w:val="0"/>
        <w:adjustRightInd w:val="0"/>
        <w:spacing w:after="0" w:line="240" w:lineRule="auto"/>
        <w:jc w:val="both"/>
        <w:textAlignment w:val="baseline"/>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Women Component</w:t>
      </w:r>
    </w:p>
    <w:p w:rsidR="003154C0" w:rsidRPr="003154C0" w:rsidRDefault="003154C0" w:rsidP="00CB4BC7">
      <w:pPr>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As per MGNREG Act, at least 1/3</w:t>
      </w:r>
      <w:r w:rsidRPr="003154C0">
        <w:rPr>
          <w:rFonts w:ascii="Times New Roman" w:eastAsia="Times New Roman" w:hAnsi="Times New Roman" w:cs="Times New Roman"/>
          <w:sz w:val="24"/>
          <w:szCs w:val="24"/>
          <w:vertAlign w:val="superscript"/>
          <w:lang w:eastAsia="en-IN" w:bidi="ar-SA"/>
        </w:rPr>
        <w:t xml:space="preserve">rd </w:t>
      </w:r>
      <w:r w:rsidRPr="003154C0">
        <w:rPr>
          <w:rFonts w:ascii="Times New Roman" w:eastAsia="Times New Roman" w:hAnsi="Times New Roman" w:cs="Times New Roman"/>
          <w:sz w:val="24"/>
          <w:szCs w:val="24"/>
          <w:lang w:eastAsia="en-IN" w:bidi="ar-SA"/>
        </w:rPr>
        <w:t>of the beneficiaries shall be women who have registered and requested for work under the scheme. However, in Kerala, it is expected that more than 90% of person day generation will be by women workers. The scheme comes under the broad umbrella of ‘</w:t>
      </w:r>
      <w:proofErr w:type="spellStart"/>
      <w:r w:rsidRPr="003154C0">
        <w:rPr>
          <w:rFonts w:ascii="Times New Roman" w:eastAsia="Times New Roman" w:hAnsi="Times New Roman" w:cs="Times New Roman"/>
          <w:sz w:val="24"/>
          <w:szCs w:val="24"/>
          <w:lang w:eastAsia="en-IN" w:bidi="ar-SA"/>
        </w:rPr>
        <w:t>Haritha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Keralam</w:t>
      </w:r>
      <w:proofErr w:type="spellEnd"/>
      <w:r w:rsidRPr="003154C0">
        <w:rPr>
          <w:rFonts w:ascii="Times New Roman" w:eastAsia="Times New Roman" w:hAnsi="Times New Roman" w:cs="Times New Roman"/>
          <w:sz w:val="24"/>
          <w:szCs w:val="24"/>
          <w:lang w:eastAsia="en-IN" w:bidi="ar-SA"/>
        </w:rPr>
        <w:t xml:space="preserve"> Mission’.</w:t>
      </w:r>
    </w:p>
    <w:p w:rsidR="003154C0" w:rsidRPr="003154C0" w:rsidRDefault="003154C0" w:rsidP="00CB4BC7">
      <w:pPr>
        <w:spacing w:after="0" w:line="240" w:lineRule="auto"/>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23010.00 lakh is provided for the scheme as State share during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 xml:space="preserve"> </w:t>
      </w:r>
    </w:p>
    <w:p w:rsidR="003154C0" w:rsidRPr="003154C0" w:rsidRDefault="003154C0" w:rsidP="003154C0">
      <w:pPr>
        <w:numPr>
          <w:ilvl w:val="0"/>
          <w:numId w:val="2"/>
        </w:numPr>
        <w:spacing w:after="0" w:line="240" w:lineRule="auto"/>
        <w:ind w:left="450"/>
        <w:rPr>
          <w:rFonts w:ascii="Times New Roman" w:eastAsia="Times New Roman" w:hAnsi="Times New Roman" w:cs="Times New Roman"/>
          <w:b/>
          <w:sz w:val="24"/>
          <w:szCs w:val="24"/>
          <w:lang w:eastAsia="en-IN" w:bidi="ar-SA"/>
        </w:rPr>
      </w:pPr>
      <w:proofErr w:type="spellStart"/>
      <w:r w:rsidRPr="003154C0">
        <w:rPr>
          <w:rFonts w:ascii="Times New Roman" w:eastAsia="Times New Roman" w:hAnsi="Times New Roman" w:cs="Times New Roman"/>
          <w:b/>
          <w:sz w:val="24"/>
          <w:szCs w:val="24"/>
          <w:lang w:eastAsia="en-IN" w:bidi="ar-SA"/>
        </w:rPr>
        <w:t>Pradhan</w:t>
      </w:r>
      <w:proofErr w:type="spellEnd"/>
      <w:r w:rsidRPr="003154C0">
        <w:rPr>
          <w:rFonts w:ascii="Times New Roman" w:eastAsia="Times New Roman" w:hAnsi="Times New Roman" w:cs="Times New Roman"/>
          <w:b/>
          <w:sz w:val="24"/>
          <w:szCs w:val="24"/>
          <w:lang w:eastAsia="en-IN" w:bidi="ar-SA"/>
        </w:rPr>
        <w:t xml:space="preserve"> </w:t>
      </w:r>
      <w:proofErr w:type="spellStart"/>
      <w:r w:rsidRPr="003154C0">
        <w:rPr>
          <w:rFonts w:ascii="Times New Roman" w:eastAsia="Times New Roman" w:hAnsi="Times New Roman" w:cs="Times New Roman"/>
          <w:b/>
          <w:sz w:val="24"/>
          <w:szCs w:val="24"/>
          <w:lang w:eastAsia="en-IN" w:bidi="ar-SA"/>
        </w:rPr>
        <w:t>Mantri</w:t>
      </w:r>
      <w:proofErr w:type="spellEnd"/>
      <w:r w:rsidRPr="003154C0">
        <w:rPr>
          <w:rFonts w:ascii="Times New Roman" w:eastAsia="Times New Roman" w:hAnsi="Times New Roman" w:cs="Times New Roman"/>
          <w:b/>
          <w:sz w:val="24"/>
          <w:szCs w:val="24"/>
          <w:lang w:eastAsia="en-IN" w:bidi="ar-SA"/>
        </w:rPr>
        <w:t xml:space="preserve"> Gram </w:t>
      </w:r>
      <w:proofErr w:type="spellStart"/>
      <w:r w:rsidRPr="003154C0">
        <w:rPr>
          <w:rFonts w:ascii="Times New Roman" w:eastAsia="Times New Roman" w:hAnsi="Times New Roman" w:cs="Times New Roman"/>
          <w:b/>
          <w:sz w:val="24"/>
          <w:szCs w:val="24"/>
          <w:lang w:eastAsia="en-IN" w:bidi="ar-SA"/>
        </w:rPr>
        <w:t>Sadak</w:t>
      </w:r>
      <w:proofErr w:type="spellEnd"/>
      <w:r w:rsidRPr="003154C0">
        <w:rPr>
          <w:rFonts w:ascii="Times New Roman" w:eastAsia="Times New Roman" w:hAnsi="Times New Roman" w:cs="Times New Roman"/>
          <w:b/>
          <w:sz w:val="24"/>
          <w:szCs w:val="24"/>
          <w:lang w:eastAsia="en-IN" w:bidi="ar-SA"/>
        </w:rPr>
        <w:t xml:space="preserve"> </w:t>
      </w:r>
      <w:proofErr w:type="spellStart"/>
      <w:r w:rsidRPr="003154C0">
        <w:rPr>
          <w:rFonts w:ascii="Times New Roman" w:eastAsia="Times New Roman" w:hAnsi="Times New Roman" w:cs="Times New Roman"/>
          <w:b/>
          <w:sz w:val="24"/>
          <w:szCs w:val="24"/>
          <w:lang w:eastAsia="en-IN" w:bidi="ar-SA"/>
        </w:rPr>
        <w:t>Yojana</w:t>
      </w:r>
      <w:proofErr w:type="spellEnd"/>
      <w:r w:rsidRPr="003154C0">
        <w:rPr>
          <w:rFonts w:ascii="Times New Roman" w:eastAsia="Times New Roman" w:hAnsi="Times New Roman" w:cs="Times New Roman"/>
          <w:b/>
          <w:sz w:val="24"/>
          <w:szCs w:val="24"/>
          <w:lang w:eastAsia="en-IN" w:bidi="ar-SA"/>
        </w:rPr>
        <w:t xml:space="preserve"> (PMGSY) ( 40% State Share)</w:t>
      </w:r>
    </w:p>
    <w:p w:rsidR="003154C0" w:rsidRPr="003154C0" w:rsidRDefault="003154C0" w:rsidP="003154C0">
      <w:pPr>
        <w:spacing w:after="0" w:line="240" w:lineRule="auto"/>
        <w:ind w:left="43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(Outlay:</w:t>
      </w:r>
      <w:r w:rsidRPr="003154C0">
        <w:rPr>
          <w:rFonts w:ascii="Times New Roman" w:eastAsia="Times New Roman" w:hAnsi="Times New Roman" w:cs="Times New Roman"/>
          <w:sz w:val="24"/>
          <w:szCs w:val="24"/>
          <w:lang w:eastAsia="en-IN"/>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 xml:space="preserve"> 10000.00 lakh)</w:t>
      </w:r>
    </w:p>
    <w:p w:rsidR="003154C0" w:rsidRPr="003154C0" w:rsidRDefault="003154C0" w:rsidP="00CB4BC7">
      <w:pPr>
        <w:spacing w:after="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objective of </w:t>
      </w:r>
      <w:proofErr w:type="spellStart"/>
      <w:r w:rsidRPr="003154C0">
        <w:rPr>
          <w:rFonts w:ascii="Times New Roman" w:eastAsia="Times New Roman" w:hAnsi="Times New Roman" w:cs="Times New Roman"/>
          <w:sz w:val="24"/>
          <w:szCs w:val="24"/>
          <w:lang w:eastAsia="en-IN" w:bidi="ar-SA"/>
        </w:rPr>
        <w:t>Pradhan</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Mantri</w:t>
      </w:r>
      <w:proofErr w:type="spellEnd"/>
      <w:r w:rsidRPr="003154C0">
        <w:rPr>
          <w:rFonts w:ascii="Times New Roman" w:eastAsia="Times New Roman" w:hAnsi="Times New Roman" w:cs="Times New Roman"/>
          <w:sz w:val="24"/>
          <w:szCs w:val="24"/>
          <w:lang w:eastAsia="en-IN" w:bidi="ar-SA"/>
        </w:rPr>
        <w:t xml:space="preserve"> Gram </w:t>
      </w:r>
      <w:proofErr w:type="spellStart"/>
      <w:r w:rsidRPr="003154C0">
        <w:rPr>
          <w:rFonts w:ascii="Times New Roman" w:eastAsia="Times New Roman" w:hAnsi="Times New Roman" w:cs="Times New Roman"/>
          <w:sz w:val="24"/>
          <w:szCs w:val="24"/>
          <w:lang w:eastAsia="en-IN" w:bidi="ar-SA"/>
        </w:rPr>
        <w:t>Sadak</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Yojana</w:t>
      </w:r>
      <w:proofErr w:type="spellEnd"/>
      <w:r w:rsidRPr="003154C0">
        <w:rPr>
          <w:rFonts w:ascii="Times New Roman" w:eastAsia="Times New Roman" w:hAnsi="Times New Roman" w:cs="Times New Roman"/>
          <w:sz w:val="24"/>
          <w:szCs w:val="24"/>
          <w:lang w:eastAsia="en-IN" w:bidi="ar-SA"/>
        </w:rPr>
        <w:t xml:space="preserve"> (PMGSY) is to establish rural connectivity by connecting unconnected habitations with all-weather resistant roads of high quality. The Kerala State Rural Roads Development Agency (KSRRDA) is the nodal agency for implementing the scheme.</w:t>
      </w:r>
      <w:r w:rsidRPr="003154C0">
        <w:rPr>
          <w:rFonts w:ascii="Times New Roman" w:eastAsia="Calibri" w:hAnsi="Times New Roman" w:cs="Times New Roman"/>
          <w:sz w:val="24"/>
          <w:szCs w:val="24"/>
          <w:lang w:eastAsia="en-IN"/>
        </w:rPr>
        <w:t xml:space="preserve"> </w:t>
      </w:r>
      <w:r w:rsidRPr="003154C0">
        <w:rPr>
          <w:rFonts w:ascii="Times New Roman" w:eastAsia="Times New Roman" w:hAnsi="Times New Roman" w:cs="Times New Roman"/>
          <w:sz w:val="24"/>
          <w:szCs w:val="24"/>
          <w:lang w:eastAsia="en-IN" w:bidi="ar-SA"/>
        </w:rPr>
        <w:t xml:space="preserve">The funding pattern of the scheme between Centre and State is in the ratio of 60:40.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10000.00 lakh is provided as 40% State share for the scheme during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w:t>
      </w:r>
    </w:p>
    <w:p w:rsidR="003154C0" w:rsidRPr="003154C0" w:rsidRDefault="003154C0" w:rsidP="005062EF">
      <w:pPr>
        <w:numPr>
          <w:ilvl w:val="0"/>
          <w:numId w:val="2"/>
        </w:numPr>
        <w:spacing w:after="0" w:line="240" w:lineRule="auto"/>
        <w:ind w:left="448" w:hanging="357"/>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State Support for PMGSY </w:t>
      </w:r>
    </w:p>
    <w:p w:rsidR="003154C0" w:rsidRPr="003154C0" w:rsidRDefault="003154C0" w:rsidP="00CB4BC7">
      <w:pPr>
        <w:spacing w:after="0" w:line="240" w:lineRule="auto"/>
        <w:ind w:left="4321"/>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(Outlay:</w:t>
      </w:r>
      <w:r w:rsidRPr="003154C0">
        <w:rPr>
          <w:rFonts w:ascii="Times New Roman" w:eastAsia="Times New Roman" w:hAnsi="Times New Roman" w:cs="Times New Roman"/>
          <w:sz w:val="24"/>
          <w:szCs w:val="24"/>
          <w:lang w:eastAsia="en-IN"/>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 xml:space="preserve"> 2000.00 lakh)</w:t>
      </w:r>
    </w:p>
    <w:p w:rsidR="003154C0" w:rsidRDefault="003154C0" w:rsidP="00CB4BC7">
      <w:pPr>
        <w:spacing w:after="12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In the case of </w:t>
      </w:r>
      <w:proofErr w:type="spellStart"/>
      <w:r w:rsidRPr="003154C0">
        <w:rPr>
          <w:rFonts w:ascii="Times New Roman" w:eastAsia="Times New Roman" w:hAnsi="Times New Roman" w:cs="Times New Roman"/>
          <w:sz w:val="24"/>
          <w:szCs w:val="24"/>
          <w:lang w:eastAsia="en-IN" w:bidi="ar-SA"/>
        </w:rPr>
        <w:t>Pradhan</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Mantri</w:t>
      </w:r>
      <w:proofErr w:type="spellEnd"/>
      <w:r w:rsidRPr="003154C0">
        <w:rPr>
          <w:rFonts w:ascii="Times New Roman" w:eastAsia="Times New Roman" w:hAnsi="Times New Roman" w:cs="Times New Roman"/>
          <w:sz w:val="24"/>
          <w:szCs w:val="24"/>
          <w:lang w:eastAsia="en-IN" w:bidi="ar-SA"/>
        </w:rPr>
        <w:t xml:space="preserve"> Gram </w:t>
      </w:r>
      <w:proofErr w:type="spellStart"/>
      <w:r w:rsidRPr="003154C0">
        <w:rPr>
          <w:rFonts w:ascii="Times New Roman" w:eastAsia="Times New Roman" w:hAnsi="Times New Roman" w:cs="Times New Roman"/>
          <w:sz w:val="24"/>
          <w:szCs w:val="24"/>
          <w:lang w:eastAsia="en-IN" w:bidi="ar-SA"/>
        </w:rPr>
        <w:t>Sadak</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Yojana</w:t>
      </w:r>
      <w:proofErr w:type="spellEnd"/>
      <w:r w:rsidRPr="003154C0">
        <w:rPr>
          <w:rFonts w:ascii="Times New Roman" w:eastAsia="Times New Roman" w:hAnsi="Times New Roman" w:cs="Times New Roman"/>
          <w:sz w:val="24"/>
          <w:szCs w:val="24"/>
          <w:lang w:eastAsia="en-IN" w:bidi="ar-SA"/>
        </w:rPr>
        <w:t xml:space="preserve"> (PMGSY), in addition to the State share, the expenditure towards tender excess, shifting of utilities, quality monitoring and maintenance of PMGSY roads which completed defect liability period are to be met by the State.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2000</w:t>
      </w:r>
      <w:r w:rsidRPr="003154C0">
        <w:rPr>
          <w:rFonts w:ascii="Times New Roman" w:eastAsia="Times New Roman" w:hAnsi="Times New Roman" w:cs="Times New Roman"/>
          <w:bCs/>
          <w:sz w:val="24"/>
          <w:szCs w:val="24"/>
          <w:lang w:eastAsia="en-IN" w:bidi="ar-SA"/>
        </w:rPr>
        <w:t>.00</w:t>
      </w:r>
      <w:r w:rsidRPr="003154C0">
        <w:rPr>
          <w:rFonts w:ascii="Times New Roman" w:eastAsia="Times New Roman" w:hAnsi="Times New Roman" w:cs="Times New Roman"/>
          <w:sz w:val="24"/>
          <w:szCs w:val="24"/>
          <w:lang w:eastAsia="en-IN" w:bidi="ar-SA"/>
        </w:rPr>
        <w:t xml:space="preserve"> lakh is provided for the scheme during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w:t>
      </w:r>
    </w:p>
    <w:p w:rsidR="00CB4BC7" w:rsidRPr="003154C0" w:rsidRDefault="00CB4BC7" w:rsidP="00CB4BC7">
      <w:pPr>
        <w:spacing w:after="120"/>
        <w:ind w:right="142" w:firstLine="720"/>
        <w:jc w:val="both"/>
        <w:rPr>
          <w:rFonts w:ascii="Times New Roman" w:eastAsia="Times New Roman" w:hAnsi="Times New Roman" w:cs="Times New Roman"/>
          <w:sz w:val="24"/>
          <w:szCs w:val="24"/>
          <w:lang w:eastAsia="en-IN" w:bidi="ar-SA"/>
        </w:rPr>
      </w:pPr>
    </w:p>
    <w:p w:rsidR="003154C0" w:rsidRPr="003154C0" w:rsidRDefault="003154C0" w:rsidP="0001285E">
      <w:pPr>
        <w:numPr>
          <w:ilvl w:val="0"/>
          <w:numId w:val="2"/>
        </w:numPr>
        <w:spacing w:after="0" w:line="240" w:lineRule="auto"/>
        <w:ind w:left="448"/>
        <w:jc w:val="both"/>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lastRenderedPageBreak/>
        <w:t xml:space="preserve">National </w:t>
      </w:r>
      <w:proofErr w:type="spellStart"/>
      <w:r w:rsidRPr="003154C0">
        <w:rPr>
          <w:rFonts w:ascii="Times New Roman" w:eastAsia="Times New Roman" w:hAnsi="Times New Roman" w:cs="Times New Roman"/>
          <w:b/>
          <w:sz w:val="24"/>
          <w:szCs w:val="24"/>
          <w:lang w:eastAsia="en-IN" w:bidi="ar-SA"/>
        </w:rPr>
        <w:t>Rurban</w:t>
      </w:r>
      <w:proofErr w:type="spellEnd"/>
      <w:r w:rsidRPr="003154C0">
        <w:rPr>
          <w:rFonts w:ascii="Times New Roman" w:eastAsia="Times New Roman" w:hAnsi="Times New Roman" w:cs="Times New Roman"/>
          <w:b/>
          <w:sz w:val="24"/>
          <w:szCs w:val="24"/>
          <w:lang w:eastAsia="en-IN" w:bidi="ar-SA"/>
        </w:rPr>
        <w:t xml:space="preserve"> Mission (</w:t>
      </w:r>
      <w:proofErr w:type="spellStart"/>
      <w:r w:rsidRPr="003154C0">
        <w:rPr>
          <w:rFonts w:ascii="Times New Roman" w:eastAsia="Times New Roman" w:hAnsi="Times New Roman" w:cs="Times New Roman"/>
          <w:b/>
          <w:sz w:val="24"/>
          <w:szCs w:val="24"/>
          <w:lang w:eastAsia="en-IN" w:bidi="ar-SA"/>
        </w:rPr>
        <w:t>NRuM</w:t>
      </w:r>
      <w:proofErr w:type="spellEnd"/>
      <w:r w:rsidRPr="003154C0">
        <w:rPr>
          <w:rFonts w:ascii="Times New Roman" w:eastAsia="Times New Roman" w:hAnsi="Times New Roman" w:cs="Times New Roman"/>
          <w:b/>
          <w:sz w:val="24"/>
          <w:szCs w:val="24"/>
          <w:lang w:eastAsia="en-IN" w:bidi="ar-SA"/>
        </w:rPr>
        <w:t>) (40% State Share)</w:t>
      </w:r>
    </w:p>
    <w:p w:rsidR="003154C0" w:rsidRPr="003154C0" w:rsidRDefault="003154C0" w:rsidP="0001285E">
      <w:pPr>
        <w:spacing w:after="0" w:line="240" w:lineRule="auto"/>
        <w:ind w:left="448"/>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(Outlay:</w:t>
      </w:r>
      <w:r w:rsidRPr="003154C0">
        <w:rPr>
          <w:rFonts w:ascii="Times New Roman" w:eastAsia="Times New Roman" w:hAnsi="Times New Roman" w:cs="Times New Roman"/>
          <w:sz w:val="24"/>
          <w:szCs w:val="24"/>
          <w:lang w:eastAsia="en-IN"/>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2000.00 lakh)</w:t>
      </w:r>
    </w:p>
    <w:p w:rsidR="003154C0" w:rsidRPr="003154C0" w:rsidRDefault="003154C0" w:rsidP="0032258C">
      <w:pPr>
        <w:spacing w:after="120"/>
        <w:ind w:firstLine="448"/>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objective of National </w:t>
      </w:r>
      <w:proofErr w:type="spellStart"/>
      <w:r w:rsidRPr="003154C0">
        <w:rPr>
          <w:rFonts w:ascii="Times New Roman" w:eastAsia="Times New Roman" w:hAnsi="Times New Roman" w:cs="Times New Roman"/>
          <w:sz w:val="24"/>
          <w:szCs w:val="24"/>
          <w:lang w:eastAsia="en-IN" w:bidi="ar-SA"/>
        </w:rPr>
        <w:t>Rurban</w:t>
      </w:r>
      <w:proofErr w:type="spellEnd"/>
      <w:r w:rsidRPr="003154C0">
        <w:rPr>
          <w:rFonts w:ascii="Times New Roman" w:eastAsia="Times New Roman" w:hAnsi="Times New Roman" w:cs="Times New Roman"/>
          <w:sz w:val="24"/>
          <w:szCs w:val="24"/>
          <w:lang w:eastAsia="en-IN" w:bidi="ar-SA"/>
        </w:rPr>
        <w:t xml:space="preserve"> Mission (</w:t>
      </w:r>
      <w:proofErr w:type="spellStart"/>
      <w:r w:rsidRPr="003154C0">
        <w:rPr>
          <w:rFonts w:ascii="Times New Roman" w:eastAsia="Times New Roman" w:hAnsi="Times New Roman" w:cs="Times New Roman"/>
          <w:sz w:val="24"/>
          <w:szCs w:val="24"/>
          <w:lang w:eastAsia="en-IN" w:bidi="ar-SA"/>
        </w:rPr>
        <w:t>NRuM</w:t>
      </w:r>
      <w:proofErr w:type="spellEnd"/>
      <w:r w:rsidRPr="003154C0">
        <w:rPr>
          <w:rFonts w:ascii="Times New Roman" w:eastAsia="Times New Roman" w:hAnsi="Times New Roman" w:cs="Times New Roman"/>
          <w:sz w:val="24"/>
          <w:szCs w:val="24"/>
          <w:lang w:eastAsia="en-IN" w:bidi="ar-SA"/>
        </w:rPr>
        <w:t>), which was launched on 21</w:t>
      </w:r>
      <w:r w:rsidRPr="003154C0">
        <w:rPr>
          <w:rFonts w:ascii="Times New Roman" w:eastAsia="Times New Roman" w:hAnsi="Times New Roman" w:cs="Times New Roman"/>
          <w:sz w:val="24"/>
          <w:szCs w:val="24"/>
          <w:vertAlign w:val="superscript"/>
          <w:lang w:eastAsia="en-IN" w:bidi="ar-SA"/>
        </w:rPr>
        <w:t>st</w:t>
      </w:r>
      <w:r w:rsidRPr="003154C0">
        <w:rPr>
          <w:rFonts w:ascii="Times New Roman" w:eastAsia="Times New Roman" w:hAnsi="Times New Roman" w:cs="Times New Roman"/>
          <w:sz w:val="24"/>
          <w:szCs w:val="24"/>
          <w:lang w:eastAsia="en-IN" w:bidi="ar-SA"/>
        </w:rPr>
        <w:t xml:space="preserve"> February 2016, is to stimulate local economic development, enhance basic services and create well planned </w:t>
      </w:r>
      <w:proofErr w:type="spellStart"/>
      <w:r w:rsidRPr="003154C0">
        <w:rPr>
          <w:rFonts w:ascii="Times New Roman" w:eastAsia="Times New Roman" w:hAnsi="Times New Roman" w:cs="Times New Roman"/>
          <w:sz w:val="24"/>
          <w:szCs w:val="24"/>
          <w:lang w:eastAsia="en-IN" w:bidi="ar-SA"/>
        </w:rPr>
        <w:t>Rurban</w:t>
      </w:r>
      <w:proofErr w:type="spellEnd"/>
      <w:r w:rsidRPr="003154C0">
        <w:rPr>
          <w:rFonts w:ascii="Times New Roman" w:eastAsia="Times New Roman" w:hAnsi="Times New Roman" w:cs="Times New Roman"/>
          <w:sz w:val="24"/>
          <w:szCs w:val="24"/>
          <w:lang w:eastAsia="en-IN" w:bidi="ar-SA"/>
        </w:rPr>
        <w:t xml:space="preserve"> clusters. The Mission aims at developing of a cluster of smart villages which have latent potential for growth, which would trigger over all development in the region.</w:t>
      </w:r>
    </w:p>
    <w:p w:rsidR="003154C0" w:rsidRPr="003154C0" w:rsidRDefault="003154C0" w:rsidP="00CB4BC7">
      <w:pPr>
        <w:spacing w:after="0"/>
        <w:ind w:firstLine="448"/>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ab/>
        <w:t xml:space="preserve">Government of India has set some indicators for the selection of clusters under this </w:t>
      </w:r>
      <w:proofErr w:type="spellStart"/>
      <w:r w:rsidRPr="003154C0">
        <w:rPr>
          <w:rFonts w:ascii="Times New Roman" w:eastAsia="Times New Roman" w:hAnsi="Times New Roman" w:cs="Times New Roman"/>
          <w:sz w:val="24"/>
          <w:szCs w:val="24"/>
          <w:lang w:eastAsia="en-IN" w:bidi="ar-SA"/>
        </w:rPr>
        <w:t>programme</w:t>
      </w:r>
      <w:proofErr w:type="spellEnd"/>
      <w:r w:rsidRPr="003154C0">
        <w:rPr>
          <w:rFonts w:ascii="Times New Roman" w:eastAsia="Times New Roman" w:hAnsi="Times New Roman" w:cs="Times New Roman"/>
          <w:sz w:val="24"/>
          <w:szCs w:val="24"/>
          <w:lang w:eastAsia="en-IN" w:bidi="ar-SA"/>
        </w:rPr>
        <w:t xml:space="preserve">. The important criteria are; (1) decadal growth in rural population (2) rise in land values (3) decadal growth in non-farm work force participation (4) percentage enrollment of girls in secondary schools (5) percentage households with bank accounts under </w:t>
      </w:r>
      <w:proofErr w:type="spellStart"/>
      <w:r w:rsidRPr="003154C0">
        <w:rPr>
          <w:rFonts w:ascii="Times New Roman" w:eastAsia="Times New Roman" w:hAnsi="Times New Roman" w:cs="Times New Roman"/>
          <w:sz w:val="24"/>
          <w:szCs w:val="24"/>
          <w:lang w:eastAsia="en-IN" w:bidi="ar-SA"/>
        </w:rPr>
        <w:t>Pradhan</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Mantri</w:t>
      </w:r>
      <w:proofErr w:type="spellEnd"/>
      <w:r w:rsidRPr="003154C0">
        <w:rPr>
          <w:rFonts w:ascii="Times New Roman" w:eastAsia="Times New Roman" w:hAnsi="Times New Roman" w:cs="Times New Roman"/>
          <w:sz w:val="24"/>
          <w:szCs w:val="24"/>
          <w:lang w:eastAsia="en-IN" w:bidi="ar-SA"/>
        </w:rPr>
        <w:t xml:space="preserve"> Jan </w:t>
      </w:r>
      <w:proofErr w:type="spellStart"/>
      <w:r w:rsidRPr="003154C0">
        <w:rPr>
          <w:rFonts w:ascii="Times New Roman" w:eastAsia="Times New Roman" w:hAnsi="Times New Roman" w:cs="Times New Roman"/>
          <w:sz w:val="24"/>
          <w:szCs w:val="24"/>
          <w:lang w:eastAsia="en-IN" w:bidi="ar-SA"/>
        </w:rPr>
        <w:t>Dhan</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Yojana</w:t>
      </w:r>
      <w:proofErr w:type="spellEnd"/>
      <w:r w:rsidRPr="003154C0">
        <w:rPr>
          <w:rFonts w:ascii="Times New Roman" w:eastAsia="Times New Roman" w:hAnsi="Times New Roman" w:cs="Times New Roman"/>
          <w:sz w:val="24"/>
          <w:szCs w:val="24"/>
          <w:lang w:eastAsia="en-IN" w:bidi="ar-SA"/>
        </w:rPr>
        <w:t xml:space="preserve"> (6) performance in </w:t>
      </w:r>
      <w:proofErr w:type="spellStart"/>
      <w:r w:rsidRPr="003154C0">
        <w:rPr>
          <w:rFonts w:ascii="Times New Roman" w:eastAsia="Times New Roman" w:hAnsi="Times New Roman" w:cs="Times New Roman"/>
          <w:sz w:val="24"/>
          <w:szCs w:val="24"/>
          <w:lang w:eastAsia="en-IN" w:bidi="ar-SA"/>
        </w:rPr>
        <w:t>Swachh</w:t>
      </w:r>
      <w:proofErr w:type="spellEnd"/>
      <w:r w:rsidRPr="003154C0">
        <w:rPr>
          <w:rFonts w:ascii="Times New Roman" w:eastAsia="Times New Roman" w:hAnsi="Times New Roman" w:cs="Times New Roman"/>
          <w:sz w:val="24"/>
          <w:szCs w:val="24"/>
          <w:lang w:eastAsia="en-IN" w:bidi="ar-SA"/>
        </w:rPr>
        <w:t xml:space="preserve"> Bharat Mission and (7) good governance initiatives by </w:t>
      </w:r>
      <w:proofErr w:type="spellStart"/>
      <w:r w:rsidRPr="003154C0">
        <w:rPr>
          <w:rFonts w:ascii="Times New Roman" w:eastAsia="Times New Roman" w:hAnsi="Times New Roman" w:cs="Times New Roman"/>
          <w:sz w:val="24"/>
          <w:szCs w:val="24"/>
          <w:lang w:eastAsia="en-IN" w:bidi="ar-SA"/>
        </w:rPr>
        <w:t>Grama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GoI</w:t>
      </w:r>
      <w:proofErr w:type="spellEnd"/>
      <w:r w:rsidRPr="003154C0">
        <w:rPr>
          <w:rFonts w:ascii="Times New Roman" w:eastAsia="Times New Roman" w:hAnsi="Times New Roman" w:cs="Times New Roman"/>
          <w:sz w:val="24"/>
          <w:szCs w:val="24"/>
          <w:lang w:eastAsia="en-IN" w:bidi="ar-SA"/>
        </w:rPr>
        <w:t xml:space="preserve"> has identified 21 sub districts in 14 districts of Kerala for the selection and implementation of </w:t>
      </w:r>
      <w:proofErr w:type="spellStart"/>
      <w:r w:rsidRPr="003154C0">
        <w:rPr>
          <w:rFonts w:ascii="Times New Roman" w:eastAsia="Times New Roman" w:hAnsi="Times New Roman" w:cs="Times New Roman"/>
          <w:sz w:val="24"/>
          <w:szCs w:val="24"/>
          <w:lang w:eastAsia="en-IN" w:bidi="ar-SA"/>
        </w:rPr>
        <w:t>Rurban</w:t>
      </w:r>
      <w:proofErr w:type="spellEnd"/>
      <w:r w:rsidRPr="003154C0">
        <w:rPr>
          <w:rFonts w:ascii="Times New Roman" w:eastAsia="Times New Roman" w:hAnsi="Times New Roman" w:cs="Times New Roman"/>
          <w:sz w:val="24"/>
          <w:szCs w:val="24"/>
          <w:lang w:eastAsia="en-IN" w:bidi="ar-SA"/>
        </w:rPr>
        <w:t xml:space="preserve"> clusters. From among the identified 21 sub districts, the State is allowed to identify a large Village/</w:t>
      </w:r>
      <w:proofErr w:type="spellStart"/>
      <w:r w:rsidRPr="003154C0">
        <w:rPr>
          <w:rFonts w:ascii="Times New Roman" w:eastAsia="Times New Roman" w:hAnsi="Times New Roman" w:cs="Times New Roman"/>
          <w:sz w:val="24"/>
          <w:szCs w:val="24"/>
          <w:lang w:eastAsia="en-IN" w:bidi="ar-SA"/>
        </w:rPr>
        <w:t>Grama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Panchayat</w:t>
      </w:r>
      <w:proofErr w:type="spellEnd"/>
      <w:r w:rsidRPr="003154C0">
        <w:rPr>
          <w:rFonts w:ascii="Times New Roman" w:eastAsia="Times New Roman" w:hAnsi="Times New Roman" w:cs="Times New Roman"/>
          <w:sz w:val="24"/>
          <w:szCs w:val="24"/>
          <w:lang w:eastAsia="en-IN" w:bidi="ar-SA"/>
        </w:rPr>
        <w:t xml:space="preserve"> with a population of 20,000-50,000 contiguous to one or two Villages or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that are growth centers with resources available in the area and could potentially lead the economic transformation of the region. These clusters would be developed by provisioning of economic activities, developing skills &amp; local entrepreneurship and providing infrastructure amenities. In Kerala, so far, 12 clusters have been selected under this scheme since 2016-17. </w:t>
      </w:r>
    </w:p>
    <w:p w:rsidR="003154C0" w:rsidRPr="003154C0" w:rsidRDefault="003154C0" w:rsidP="005062EF">
      <w:pPr>
        <w:spacing w:after="0"/>
        <w:ind w:firstLine="448"/>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Government of India provides fund under the scheme, as Critical Gap Fund (CGF) to the tune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30.00 </w:t>
      </w:r>
      <w:proofErr w:type="spellStart"/>
      <w:r w:rsidRPr="003154C0">
        <w:rPr>
          <w:rFonts w:ascii="Times New Roman" w:eastAsia="Times New Roman" w:hAnsi="Times New Roman" w:cs="Times New Roman"/>
          <w:sz w:val="24"/>
          <w:szCs w:val="24"/>
          <w:lang w:eastAsia="en-IN" w:bidi="ar-SA"/>
        </w:rPr>
        <w:t>crore</w:t>
      </w:r>
      <w:proofErr w:type="spellEnd"/>
      <w:r w:rsidRPr="003154C0">
        <w:rPr>
          <w:rFonts w:ascii="Times New Roman" w:eastAsia="Times New Roman" w:hAnsi="Times New Roman" w:cs="Times New Roman"/>
          <w:sz w:val="24"/>
          <w:szCs w:val="24"/>
          <w:lang w:eastAsia="en-IN" w:bidi="ar-SA"/>
        </w:rPr>
        <w:t xml:space="preserve"> per cluster or 30% of the total investment whichever is less. The CGF is given as three installments and the sharing pattern between Central and State Government is in the ratio of 60:40.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Cs/>
          <w:sz w:val="24"/>
          <w:szCs w:val="24"/>
          <w:lang w:eastAsia="en-IN" w:bidi="ar-SA"/>
        </w:rPr>
        <w:t xml:space="preserve">2000.00 </w:t>
      </w:r>
      <w:r w:rsidRPr="003154C0">
        <w:rPr>
          <w:rFonts w:ascii="Times New Roman" w:eastAsia="Times New Roman" w:hAnsi="Times New Roman" w:cs="Times New Roman"/>
          <w:sz w:val="24"/>
          <w:szCs w:val="24"/>
          <w:lang w:eastAsia="en-IN" w:bidi="ar-SA"/>
        </w:rPr>
        <w:t>lakh is provided as 40% State share for the scheme during 2021-22.</w:t>
      </w:r>
    </w:p>
    <w:p w:rsidR="003154C0" w:rsidRPr="003154C0" w:rsidRDefault="003154C0" w:rsidP="0001285E">
      <w:pPr>
        <w:numPr>
          <w:ilvl w:val="0"/>
          <w:numId w:val="2"/>
        </w:numPr>
        <w:spacing w:after="0" w:line="240" w:lineRule="auto"/>
        <w:ind w:left="540" w:right="144" w:hanging="450"/>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Information </w:t>
      </w:r>
      <w:proofErr w:type="spellStart"/>
      <w:r w:rsidRPr="003154C0">
        <w:rPr>
          <w:rFonts w:ascii="Times New Roman" w:eastAsia="Times New Roman" w:hAnsi="Times New Roman" w:cs="Times New Roman"/>
          <w:b/>
          <w:color w:val="000000"/>
          <w:sz w:val="24"/>
          <w:szCs w:val="24"/>
          <w:lang w:eastAsia="en-IN" w:bidi="ar-SA"/>
        </w:rPr>
        <w:t>Centres</w:t>
      </w:r>
      <w:proofErr w:type="spellEnd"/>
      <w:r w:rsidRPr="003154C0">
        <w:rPr>
          <w:rFonts w:ascii="Times New Roman" w:eastAsia="Times New Roman" w:hAnsi="Times New Roman" w:cs="Times New Roman"/>
          <w:b/>
          <w:sz w:val="24"/>
          <w:szCs w:val="24"/>
          <w:lang w:eastAsia="en-IN" w:bidi="ar-SA"/>
        </w:rPr>
        <w:t xml:space="preserve"> in Block </w:t>
      </w:r>
      <w:proofErr w:type="spellStart"/>
      <w:r w:rsidRPr="003154C0">
        <w:rPr>
          <w:rFonts w:ascii="Times New Roman" w:eastAsia="Times New Roman" w:hAnsi="Times New Roman" w:cs="Times New Roman"/>
          <w:b/>
          <w:sz w:val="24"/>
          <w:szCs w:val="24"/>
          <w:lang w:eastAsia="en-IN" w:bidi="ar-SA"/>
        </w:rPr>
        <w:t>Panchayats</w:t>
      </w:r>
      <w:proofErr w:type="spellEnd"/>
    </w:p>
    <w:p w:rsidR="003154C0" w:rsidRPr="003154C0" w:rsidRDefault="003154C0" w:rsidP="0001285E">
      <w:pPr>
        <w:spacing w:after="0" w:line="240" w:lineRule="auto"/>
        <w:ind w:left="448"/>
        <w:jc w:val="right"/>
        <w:rPr>
          <w:rFonts w:ascii="Times New Roman" w:eastAsia="Times New Roman" w:hAnsi="Times New Roman" w:cs="Times New Roman"/>
          <w:b/>
          <w:color w:val="000000"/>
          <w:sz w:val="24"/>
          <w:szCs w:val="24"/>
          <w:lang w:eastAsia="en-IN" w:bidi="ar-SA"/>
        </w:rPr>
      </w:pPr>
      <w:r w:rsidRPr="003154C0">
        <w:rPr>
          <w:rFonts w:ascii="Times New Roman" w:eastAsia="Times New Roman" w:hAnsi="Times New Roman" w:cs="Times New Roman"/>
          <w:b/>
          <w:color w:val="000000"/>
          <w:sz w:val="24"/>
          <w:szCs w:val="24"/>
          <w:lang w:eastAsia="en-IN" w:bidi="ar-SA"/>
        </w:rPr>
        <w:t>(</w:t>
      </w:r>
      <w:r w:rsidRPr="003154C0">
        <w:rPr>
          <w:rFonts w:ascii="Times New Roman" w:eastAsia="Times New Roman" w:hAnsi="Times New Roman" w:cs="Times New Roman"/>
          <w:b/>
          <w:sz w:val="24"/>
          <w:szCs w:val="24"/>
          <w:lang w:eastAsia="en-IN" w:bidi="ar-SA"/>
        </w:rPr>
        <w:t>Outlay:</w:t>
      </w:r>
      <w:r w:rsidRPr="003154C0">
        <w:rPr>
          <w:rFonts w:ascii="Times New Roman" w:eastAsia="Times New Roman" w:hAnsi="Times New Roman" w:cs="Times New Roman"/>
          <w:b/>
          <w:bCs/>
          <w:sz w:val="24"/>
          <w:szCs w:val="24"/>
          <w:lang w:eastAsia="en-IN" w:bidi="ar-SA"/>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color w:val="000000"/>
          <w:sz w:val="24"/>
          <w:szCs w:val="24"/>
          <w:lang w:eastAsia="en-IN" w:bidi="ar-SA"/>
        </w:rPr>
        <w:t>20.00 lakh)</w:t>
      </w:r>
    </w:p>
    <w:p w:rsidR="003154C0" w:rsidRPr="003154C0" w:rsidRDefault="003154C0" w:rsidP="0032258C">
      <w:pPr>
        <w:ind w:firstLine="720"/>
        <w:jc w:val="both"/>
        <w:rPr>
          <w:rFonts w:ascii="Times New Roman" w:eastAsia="Times New Roman" w:hAnsi="Times New Roman" w:cs="Times New Roman"/>
          <w:sz w:val="24"/>
          <w:szCs w:val="24"/>
          <w:bdr w:val="none" w:sz="0" w:space="0" w:color="auto" w:frame="1"/>
          <w:lang w:eastAsia="en-IN"/>
        </w:rPr>
      </w:pPr>
      <w:r w:rsidRPr="003154C0">
        <w:rPr>
          <w:rFonts w:ascii="Times New Roman" w:eastAsia="Times New Roman" w:hAnsi="Times New Roman" w:cs="Times New Roman"/>
          <w:sz w:val="24"/>
          <w:szCs w:val="24"/>
          <w:bdr w:val="none" w:sz="0" w:space="0" w:color="auto" w:frame="1"/>
          <w:lang w:eastAsia="en-IN"/>
        </w:rPr>
        <w:t xml:space="preserve">The </w:t>
      </w:r>
      <w:r w:rsidRPr="003154C0">
        <w:rPr>
          <w:rFonts w:ascii="Times New Roman" w:eastAsia="Times New Roman" w:hAnsi="Times New Roman" w:cs="Times New Roman"/>
          <w:sz w:val="24"/>
          <w:szCs w:val="24"/>
          <w:lang w:eastAsia="en-IN" w:bidi="ar-SA"/>
        </w:rPr>
        <w:t>objective</w:t>
      </w:r>
      <w:r w:rsidRPr="003154C0">
        <w:rPr>
          <w:rFonts w:ascii="Times New Roman" w:eastAsia="Times New Roman" w:hAnsi="Times New Roman" w:cs="Times New Roman"/>
          <w:sz w:val="24"/>
          <w:szCs w:val="24"/>
          <w:bdr w:val="none" w:sz="0" w:space="0" w:color="auto" w:frame="1"/>
          <w:lang w:eastAsia="en-IN"/>
        </w:rPr>
        <w:t xml:space="preserve"> of the scheme is to set up Block Information Centers (BIC) in Block </w:t>
      </w:r>
      <w:proofErr w:type="spellStart"/>
      <w:r w:rsidRPr="003154C0">
        <w:rPr>
          <w:rFonts w:ascii="Times New Roman" w:eastAsia="Times New Roman" w:hAnsi="Times New Roman" w:cs="Times New Roman"/>
          <w:sz w:val="24"/>
          <w:szCs w:val="24"/>
          <w:bdr w:val="none" w:sz="0" w:space="0" w:color="auto" w:frame="1"/>
          <w:lang w:eastAsia="en-IN"/>
        </w:rPr>
        <w:t>Panchayats</w:t>
      </w:r>
      <w:proofErr w:type="spellEnd"/>
      <w:r w:rsidRPr="003154C0">
        <w:rPr>
          <w:rFonts w:ascii="Times New Roman" w:eastAsia="Times New Roman" w:hAnsi="Times New Roman" w:cs="Times New Roman"/>
          <w:sz w:val="24"/>
          <w:szCs w:val="24"/>
          <w:bdr w:val="none" w:sz="0" w:space="0" w:color="auto" w:frame="1"/>
          <w:lang w:eastAsia="en-IN"/>
        </w:rPr>
        <w:t>, which would function as a ‘Kiosk of Information’</w:t>
      </w:r>
      <w:r w:rsidRPr="003154C0">
        <w:rPr>
          <w:rFonts w:ascii="Times New Roman" w:eastAsia="Times New Roman" w:hAnsi="Times New Roman" w:cs="Times New Roman"/>
          <w:i/>
          <w:sz w:val="24"/>
          <w:szCs w:val="24"/>
          <w:bdr w:val="none" w:sz="0" w:space="0" w:color="auto" w:frame="1"/>
          <w:lang w:eastAsia="en-IN"/>
        </w:rPr>
        <w:t xml:space="preserve"> </w:t>
      </w:r>
      <w:r w:rsidRPr="003154C0">
        <w:rPr>
          <w:rFonts w:ascii="Times New Roman" w:eastAsia="Times New Roman" w:hAnsi="Times New Roman" w:cs="Times New Roman"/>
          <w:iCs/>
          <w:sz w:val="24"/>
          <w:szCs w:val="24"/>
          <w:bdr w:val="none" w:sz="0" w:space="0" w:color="auto" w:frame="1"/>
          <w:lang w:eastAsia="en-IN"/>
        </w:rPr>
        <w:t>for the purpose of providing all information regarding service delivery and development schemes to the rural people.</w:t>
      </w:r>
      <w:r w:rsidRPr="003154C0">
        <w:rPr>
          <w:rFonts w:ascii="Times New Roman" w:eastAsia="Times New Roman" w:hAnsi="Times New Roman" w:cs="Times New Roman"/>
          <w:sz w:val="24"/>
          <w:szCs w:val="24"/>
          <w:bdr w:val="none" w:sz="0" w:space="0" w:color="auto" w:frame="1"/>
          <w:lang w:eastAsia="en-IN"/>
        </w:rPr>
        <w:t xml:space="preserve"> It would act as a single window for providing the necessities of the people nearby. </w:t>
      </w:r>
    </w:p>
    <w:p w:rsidR="003154C0" w:rsidRDefault="003154C0" w:rsidP="00CB4BC7">
      <w:pPr>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bdr w:val="none" w:sz="0" w:space="0" w:color="auto" w:frame="1"/>
          <w:lang w:eastAsia="en-IN"/>
        </w:rPr>
        <w:t>The BICs</w:t>
      </w:r>
      <w:r w:rsidRPr="003154C0">
        <w:rPr>
          <w:rFonts w:ascii="Times New Roman" w:eastAsia="Times New Roman" w:hAnsi="Times New Roman" w:cs="Times New Roman"/>
          <w:sz w:val="24"/>
          <w:szCs w:val="24"/>
          <w:lang w:eastAsia="en-IN"/>
        </w:rPr>
        <w:t xml:space="preserve"> should pro</w:t>
      </w:r>
      <w:r w:rsidRPr="003154C0">
        <w:rPr>
          <w:rFonts w:ascii="Times New Roman" w:eastAsia="Times New Roman" w:hAnsi="Times New Roman" w:cs="Times New Roman"/>
          <w:sz w:val="24"/>
          <w:szCs w:val="24"/>
          <w:lang w:eastAsia="en-IN"/>
        </w:rPr>
        <w:softHyphen/>
        <w:t>vide web-enabled e-governance services in rural areas, including application forms, certificates, and utility payments such as electricity, telephone and water bills and access to socio-economic databases. Other serv</w:t>
      </w:r>
      <w:r w:rsidRPr="003154C0">
        <w:rPr>
          <w:rFonts w:ascii="Times New Roman" w:eastAsia="Times New Roman" w:hAnsi="Times New Roman" w:cs="Times New Roman"/>
          <w:sz w:val="24"/>
          <w:szCs w:val="24"/>
          <w:lang w:eastAsia="en-IN"/>
        </w:rPr>
        <w:softHyphen/>
        <w:t>ices such as e-learning (computer-aided learning processes) and e-edu</w:t>
      </w:r>
      <w:r w:rsidRPr="003154C0">
        <w:rPr>
          <w:rFonts w:ascii="Times New Roman" w:eastAsia="Times New Roman" w:hAnsi="Times New Roman" w:cs="Times New Roman"/>
          <w:sz w:val="24"/>
          <w:szCs w:val="24"/>
          <w:lang w:eastAsia="en-IN"/>
        </w:rPr>
        <w:softHyphen/>
        <w:t xml:space="preserve">cation, e-consulting (e-OP Booking), e-governance applications and citizen-centric services should also be provided. The BICs would create IT awareness among local people, conduct computer training </w:t>
      </w:r>
      <w:proofErr w:type="spellStart"/>
      <w:r w:rsidRPr="003154C0">
        <w:rPr>
          <w:rFonts w:ascii="Times New Roman" w:eastAsia="Times New Roman" w:hAnsi="Times New Roman" w:cs="Times New Roman"/>
          <w:sz w:val="24"/>
          <w:szCs w:val="24"/>
          <w:lang w:eastAsia="en-IN"/>
        </w:rPr>
        <w:t>programmes</w:t>
      </w:r>
      <w:proofErr w:type="spellEnd"/>
      <w:r w:rsidRPr="003154C0">
        <w:rPr>
          <w:rFonts w:ascii="Times New Roman" w:eastAsia="Times New Roman" w:hAnsi="Times New Roman" w:cs="Times New Roman"/>
          <w:sz w:val="24"/>
          <w:szCs w:val="24"/>
          <w:lang w:eastAsia="en-IN"/>
        </w:rPr>
        <w:t xml:space="preserve"> and disseminate tender notification and e-employment notification. </w:t>
      </w:r>
      <w:r w:rsidRPr="003154C0">
        <w:rPr>
          <w:rFonts w:ascii="Times New Roman" w:eastAsia="Times New Roman" w:hAnsi="Times New Roman" w:cs="Times New Roman"/>
          <w:sz w:val="24"/>
          <w:szCs w:val="24"/>
          <w:lang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20.00 lakh is provided for the scheme during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w:t>
      </w:r>
    </w:p>
    <w:p w:rsidR="0032258C" w:rsidRDefault="0032258C" w:rsidP="00CB4BC7">
      <w:pPr>
        <w:spacing w:after="0"/>
        <w:ind w:firstLine="720"/>
        <w:jc w:val="both"/>
        <w:rPr>
          <w:rFonts w:ascii="Times New Roman" w:eastAsia="Times New Roman" w:hAnsi="Times New Roman" w:cs="Times New Roman"/>
          <w:sz w:val="24"/>
          <w:szCs w:val="24"/>
          <w:lang w:eastAsia="en-IN" w:bidi="ar-SA"/>
        </w:rPr>
      </w:pPr>
    </w:p>
    <w:p w:rsidR="0001285E" w:rsidRDefault="0001285E" w:rsidP="00CB4BC7">
      <w:pPr>
        <w:spacing w:after="0"/>
        <w:ind w:firstLine="720"/>
        <w:jc w:val="both"/>
        <w:rPr>
          <w:rFonts w:ascii="Times New Roman" w:eastAsia="Times New Roman" w:hAnsi="Times New Roman" w:cs="Times New Roman"/>
          <w:sz w:val="24"/>
          <w:szCs w:val="24"/>
          <w:lang w:eastAsia="en-IN" w:bidi="ar-SA"/>
        </w:rPr>
      </w:pPr>
    </w:p>
    <w:p w:rsidR="003154C0" w:rsidRPr="00A00C90" w:rsidRDefault="003154C0" w:rsidP="00D3407F">
      <w:pPr>
        <w:numPr>
          <w:ilvl w:val="0"/>
          <w:numId w:val="2"/>
        </w:numPr>
        <w:spacing w:after="0" w:line="240" w:lineRule="auto"/>
        <w:ind w:left="448" w:right="142"/>
        <w:rPr>
          <w:rFonts w:ascii="Times New Roman" w:eastAsia="Times New Roman" w:hAnsi="Times New Roman" w:cs="Times New Roman"/>
          <w:b/>
          <w:sz w:val="24"/>
          <w:szCs w:val="24"/>
          <w:lang w:eastAsia="en-IN" w:bidi="ar-SA"/>
        </w:rPr>
      </w:pPr>
      <w:bookmarkStart w:id="1" w:name="OLE_LINK1"/>
      <w:proofErr w:type="spellStart"/>
      <w:r w:rsidRPr="00A00C90">
        <w:rPr>
          <w:rFonts w:ascii="Times New Roman" w:eastAsia="Times New Roman" w:hAnsi="Times New Roman" w:cs="Times New Roman"/>
          <w:b/>
          <w:sz w:val="24"/>
          <w:szCs w:val="24"/>
          <w:lang w:eastAsia="en-IN" w:bidi="ar-SA"/>
        </w:rPr>
        <w:lastRenderedPageBreak/>
        <w:t>Pradhan</w:t>
      </w:r>
      <w:proofErr w:type="spellEnd"/>
      <w:r w:rsidRPr="00A00C90">
        <w:rPr>
          <w:rFonts w:ascii="Times New Roman" w:eastAsia="Times New Roman" w:hAnsi="Times New Roman" w:cs="Times New Roman"/>
          <w:b/>
          <w:sz w:val="24"/>
          <w:szCs w:val="24"/>
          <w:lang w:eastAsia="en-IN" w:bidi="ar-SA"/>
        </w:rPr>
        <w:t xml:space="preserve"> </w:t>
      </w:r>
      <w:proofErr w:type="spellStart"/>
      <w:r w:rsidRPr="00A00C90">
        <w:rPr>
          <w:rFonts w:ascii="Times New Roman" w:eastAsia="Times New Roman" w:hAnsi="Times New Roman" w:cs="Times New Roman"/>
          <w:b/>
          <w:sz w:val="24"/>
          <w:szCs w:val="24"/>
          <w:lang w:eastAsia="en-IN" w:bidi="ar-SA"/>
        </w:rPr>
        <w:t>Mantri</w:t>
      </w:r>
      <w:proofErr w:type="spellEnd"/>
      <w:r w:rsidRPr="00A00C90">
        <w:rPr>
          <w:rFonts w:ascii="Times New Roman" w:eastAsia="Times New Roman" w:hAnsi="Times New Roman" w:cs="Times New Roman"/>
          <w:b/>
          <w:sz w:val="24"/>
          <w:szCs w:val="24"/>
          <w:lang w:eastAsia="en-IN" w:bidi="ar-SA"/>
        </w:rPr>
        <w:t xml:space="preserve"> </w:t>
      </w:r>
      <w:proofErr w:type="spellStart"/>
      <w:r w:rsidRPr="00A00C90">
        <w:rPr>
          <w:rFonts w:ascii="Times New Roman" w:eastAsia="Times New Roman" w:hAnsi="Times New Roman" w:cs="Times New Roman"/>
          <w:b/>
          <w:sz w:val="24"/>
          <w:szCs w:val="24"/>
          <w:lang w:eastAsia="en-IN" w:bidi="ar-SA"/>
        </w:rPr>
        <w:t>Krishi</w:t>
      </w:r>
      <w:proofErr w:type="spellEnd"/>
      <w:r w:rsidRPr="00A00C90">
        <w:rPr>
          <w:rFonts w:ascii="Times New Roman" w:eastAsia="Times New Roman" w:hAnsi="Times New Roman" w:cs="Times New Roman"/>
          <w:b/>
          <w:sz w:val="24"/>
          <w:szCs w:val="24"/>
          <w:lang w:eastAsia="en-IN" w:bidi="ar-SA"/>
        </w:rPr>
        <w:t xml:space="preserve"> </w:t>
      </w:r>
      <w:proofErr w:type="spellStart"/>
      <w:r w:rsidRPr="00A00C90">
        <w:rPr>
          <w:rFonts w:ascii="Times New Roman" w:eastAsia="Times New Roman" w:hAnsi="Times New Roman" w:cs="Times New Roman"/>
          <w:b/>
          <w:sz w:val="24"/>
          <w:szCs w:val="24"/>
          <w:lang w:eastAsia="en-IN" w:bidi="ar-SA"/>
        </w:rPr>
        <w:t>Sinchai</w:t>
      </w:r>
      <w:proofErr w:type="spellEnd"/>
      <w:r w:rsidRPr="00A00C90">
        <w:rPr>
          <w:rFonts w:ascii="Times New Roman" w:eastAsia="Times New Roman" w:hAnsi="Times New Roman" w:cs="Times New Roman"/>
          <w:b/>
          <w:sz w:val="24"/>
          <w:szCs w:val="24"/>
          <w:lang w:eastAsia="en-IN" w:bidi="ar-SA"/>
        </w:rPr>
        <w:t xml:space="preserve"> </w:t>
      </w:r>
      <w:proofErr w:type="spellStart"/>
      <w:r w:rsidRPr="00A00C90">
        <w:rPr>
          <w:rFonts w:ascii="Times New Roman" w:eastAsia="Times New Roman" w:hAnsi="Times New Roman" w:cs="Times New Roman"/>
          <w:b/>
          <w:sz w:val="24"/>
          <w:szCs w:val="24"/>
          <w:lang w:eastAsia="en-IN" w:bidi="ar-SA"/>
        </w:rPr>
        <w:t>Yojana</w:t>
      </w:r>
      <w:proofErr w:type="spellEnd"/>
      <w:r w:rsidRPr="00A00C90">
        <w:rPr>
          <w:rFonts w:ascii="Times New Roman" w:eastAsia="Times New Roman" w:hAnsi="Times New Roman" w:cs="Times New Roman"/>
          <w:b/>
          <w:sz w:val="24"/>
          <w:szCs w:val="24"/>
          <w:lang w:eastAsia="en-IN" w:bidi="ar-SA"/>
        </w:rPr>
        <w:t xml:space="preserve"> (PMKSY)- Watershed Component (40 % State Share) </w:t>
      </w:r>
    </w:p>
    <w:p w:rsidR="003154C0" w:rsidRPr="003154C0" w:rsidRDefault="00D3407F" w:rsidP="00D3407F">
      <w:pPr>
        <w:spacing w:after="0" w:line="240" w:lineRule="auto"/>
        <w:ind w:left="448"/>
        <w:jc w:val="center"/>
        <w:rPr>
          <w:rFonts w:ascii="Times New Roman" w:eastAsia="Times New Roman" w:hAnsi="Times New Roman" w:cs="Times New Roman"/>
          <w:b/>
          <w:sz w:val="24"/>
          <w:szCs w:val="24"/>
          <w:lang w:eastAsia="en-IN" w:bidi="ar-SA"/>
        </w:rPr>
      </w:pPr>
      <w:r>
        <w:rPr>
          <w:rFonts w:ascii="Times New Roman" w:eastAsia="Times New Roman" w:hAnsi="Times New Roman" w:cs="Times New Roman"/>
          <w:b/>
          <w:sz w:val="24"/>
          <w:szCs w:val="24"/>
          <w:lang w:eastAsia="en-IN" w:bidi="ar-SA"/>
        </w:rPr>
        <w:t xml:space="preserve">                                                                                                    </w:t>
      </w:r>
      <w:r w:rsidR="003154C0" w:rsidRPr="003154C0">
        <w:rPr>
          <w:rFonts w:ascii="Times New Roman" w:eastAsia="Times New Roman" w:hAnsi="Times New Roman" w:cs="Times New Roman"/>
          <w:b/>
          <w:sz w:val="24"/>
          <w:szCs w:val="24"/>
          <w:lang w:eastAsia="en-IN" w:bidi="ar-SA"/>
        </w:rPr>
        <w:t>(</w:t>
      </w:r>
      <w:r w:rsidR="003154C0" w:rsidRPr="003154C0">
        <w:rPr>
          <w:rFonts w:ascii="Times New Roman" w:eastAsia="Times New Roman" w:hAnsi="Times New Roman" w:cs="Times New Roman"/>
          <w:b/>
          <w:color w:val="000000"/>
          <w:sz w:val="24"/>
          <w:szCs w:val="24"/>
          <w:lang w:eastAsia="en-IN" w:bidi="ar-SA"/>
        </w:rPr>
        <w:t xml:space="preserve">Outlay: </w:t>
      </w:r>
      <w:r w:rsidR="003154C0" w:rsidRPr="003154C0">
        <w:rPr>
          <w:rFonts w:ascii="Tahoma" w:eastAsia="Times New Roman" w:hAnsi="Tahoma" w:cs="Tahoma"/>
          <w:sz w:val="24"/>
          <w:szCs w:val="24"/>
          <w:lang w:eastAsia="en-IN"/>
        </w:rPr>
        <w:t>₹</w:t>
      </w:r>
      <w:r w:rsidR="003154C0" w:rsidRPr="003154C0">
        <w:rPr>
          <w:rFonts w:ascii="Times New Roman" w:eastAsia="Times New Roman" w:hAnsi="Times New Roman" w:cs="Times New Roman"/>
          <w:b/>
          <w:sz w:val="24"/>
          <w:szCs w:val="24"/>
          <w:lang w:eastAsia="en-IN" w:bidi="ar-SA"/>
        </w:rPr>
        <w:t xml:space="preserve"> 1000.00 lakh)</w:t>
      </w:r>
    </w:p>
    <w:p w:rsidR="003154C0" w:rsidRPr="003154C0" w:rsidRDefault="003154C0" w:rsidP="00A00C90">
      <w:pPr>
        <w:spacing w:after="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Government of India merged the erstwhile Integrated Watershed Management Programme (IWMP) with the </w:t>
      </w:r>
      <w:proofErr w:type="spellStart"/>
      <w:r w:rsidRPr="003154C0">
        <w:rPr>
          <w:rFonts w:ascii="Times New Roman" w:eastAsia="Times New Roman" w:hAnsi="Times New Roman" w:cs="Times New Roman"/>
          <w:sz w:val="24"/>
          <w:szCs w:val="24"/>
          <w:lang w:eastAsia="en-IN" w:bidi="ar-SA"/>
        </w:rPr>
        <w:t>Pradhan</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Mantri</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Krishi</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Sinchai</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Yojana</w:t>
      </w:r>
      <w:proofErr w:type="spellEnd"/>
      <w:r w:rsidRPr="003154C0">
        <w:rPr>
          <w:rFonts w:ascii="Times New Roman" w:eastAsia="Times New Roman" w:hAnsi="Times New Roman" w:cs="Times New Roman"/>
          <w:sz w:val="24"/>
          <w:szCs w:val="24"/>
          <w:lang w:eastAsia="en-IN" w:bidi="ar-SA"/>
        </w:rPr>
        <w:t xml:space="preserve"> (PMKSY) in 2015-16 and thereafter IWMP is being implemented as watershed component of the PMKSY. Rain water conservation, construction of farm ponds, water harvesting structures, small check dams, contour </w:t>
      </w:r>
      <w:proofErr w:type="spellStart"/>
      <w:r w:rsidRPr="003154C0">
        <w:rPr>
          <w:rFonts w:ascii="Times New Roman" w:eastAsia="Times New Roman" w:hAnsi="Times New Roman" w:cs="Times New Roman"/>
          <w:sz w:val="24"/>
          <w:szCs w:val="24"/>
          <w:lang w:eastAsia="en-IN" w:bidi="ar-SA"/>
        </w:rPr>
        <w:t>bunding</w:t>
      </w:r>
      <w:proofErr w:type="spellEnd"/>
      <w:r w:rsidRPr="003154C0">
        <w:rPr>
          <w:rFonts w:ascii="Times New Roman" w:eastAsia="Times New Roman" w:hAnsi="Times New Roman" w:cs="Times New Roman"/>
          <w:sz w:val="24"/>
          <w:szCs w:val="24"/>
          <w:lang w:eastAsia="en-IN" w:bidi="ar-SA"/>
        </w:rPr>
        <w:t xml:space="preserve"> etc. are included in this </w:t>
      </w:r>
      <w:proofErr w:type="spellStart"/>
      <w:r w:rsidRPr="003154C0">
        <w:rPr>
          <w:rFonts w:ascii="Times New Roman" w:eastAsia="Times New Roman" w:hAnsi="Times New Roman" w:cs="Times New Roman"/>
          <w:sz w:val="24"/>
          <w:szCs w:val="24"/>
          <w:lang w:eastAsia="en-IN" w:bidi="ar-SA"/>
        </w:rPr>
        <w:t>programme</w:t>
      </w:r>
      <w:proofErr w:type="spellEnd"/>
      <w:r w:rsidRPr="003154C0">
        <w:rPr>
          <w:rFonts w:ascii="Times New Roman" w:eastAsia="Times New Roman" w:hAnsi="Times New Roman" w:cs="Times New Roman"/>
          <w:sz w:val="24"/>
          <w:szCs w:val="24"/>
          <w:lang w:eastAsia="en-IN" w:bidi="ar-SA"/>
        </w:rPr>
        <w:t xml:space="preserve">. The present cost norm is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15,000/- per hectare for hilly areas and </w:t>
      </w:r>
      <w:r w:rsidRPr="003154C0">
        <w:rPr>
          <w:rFonts w:ascii="Tahoma" w:eastAsia="Times New Roman" w:hAnsi="Tahoma" w:cs="Tahoma"/>
          <w:bCs/>
          <w:kern w:val="2"/>
          <w:sz w:val="24"/>
          <w:szCs w:val="24"/>
          <w:highlight w:val="white"/>
          <w:lang w:val="en-IN" w:eastAsia="en-IN"/>
        </w:rPr>
        <w:t>₹</w:t>
      </w:r>
      <w:r w:rsidRPr="003154C0">
        <w:rPr>
          <w:rFonts w:ascii="Times New Roman" w:eastAsia="Times New Roman" w:hAnsi="Times New Roman" w:cs="Times New Roman"/>
          <w:sz w:val="24"/>
          <w:szCs w:val="24"/>
          <w:lang w:eastAsia="en-IN" w:bidi="ar-SA"/>
        </w:rPr>
        <w:t xml:space="preserve">12,000/- per hectare for plain areas. The sharing pattern of the scheme between Central and State Government is in the ratio of 60:40. A portion of Natural Resource Management (NRM) works of PMKSY can be converged with MGNREGS. </w:t>
      </w:r>
    </w:p>
    <w:p w:rsidR="003154C0" w:rsidRPr="003154C0" w:rsidRDefault="003154C0" w:rsidP="00A00C90">
      <w:pPr>
        <w:spacing w:after="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Government of India had announced the launching of new generation watersheds based on revised guidelines. On getting approval of new projects by Government of India by 2021-22, </w:t>
      </w:r>
      <w:bookmarkStart w:id="2" w:name="_Hlk57866251"/>
      <w:r w:rsidRPr="003154C0">
        <w:rPr>
          <w:rFonts w:ascii="Times New Roman" w:eastAsia="Times New Roman" w:hAnsi="Times New Roman" w:cs="Times New Roman"/>
          <w:sz w:val="24"/>
          <w:szCs w:val="24"/>
          <w:lang w:eastAsia="en-IN" w:bidi="ar-SA"/>
        </w:rPr>
        <w:t xml:space="preserve">the preparatory phase of implementation </w:t>
      </w:r>
      <w:bookmarkEnd w:id="2"/>
      <w:r w:rsidRPr="003154C0">
        <w:rPr>
          <w:rFonts w:ascii="Times New Roman" w:eastAsia="Times New Roman" w:hAnsi="Times New Roman" w:cs="Times New Roman"/>
          <w:sz w:val="24"/>
          <w:szCs w:val="24"/>
          <w:lang w:eastAsia="en-IN" w:bidi="ar-SA"/>
        </w:rPr>
        <w:t xml:space="preserve">of new projects has to be undertaken. The major activities expected in 2021-22 are preparation of Detailed Project Reports, execution of entry point activities, capacity building and other related activities. The provision can also be utilized for the completion of ongoing projects sanctioned by </w:t>
      </w:r>
      <w:proofErr w:type="spellStart"/>
      <w:r w:rsidRPr="003154C0">
        <w:rPr>
          <w:rFonts w:ascii="Times New Roman" w:eastAsia="Times New Roman" w:hAnsi="Times New Roman" w:cs="Times New Roman"/>
          <w:sz w:val="24"/>
          <w:szCs w:val="24"/>
          <w:lang w:eastAsia="en-IN" w:bidi="ar-SA"/>
        </w:rPr>
        <w:t>GoI</w:t>
      </w:r>
      <w:proofErr w:type="spellEnd"/>
      <w:r w:rsidRPr="003154C0">
        <w:rPr>
          <w:rFonts w:ascii="Times New Roman" w:eastAsia="Times New Roman" w:hAnsi="Times New Roman" w:cs="Times New Roman"/>
          <w:sz w:val="24"/>
          <w:szCs w:val="24"/>
          <w:lang w:eastAsia="en-IN" w:bidi="ar-SA"/>
        </w:rPr>
        <w:t xml:space="preserve"> in the previous years.</w:t>
      </w:r>
    </w:p>
    <w:p w:rsidR="003154C0" w:rsidRPr="003154C0" w:rsidRDefault="003154C0" w:rsidP="003154C0">
      <w:pPr>
        <w:spacing w:beforeLines="60" w:before="144" w:afterLines="60" w:after="144" w:line="240" w:lineRule="auto"/>
        <w:ind w:right="144" w:firstLine="720"/>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Category wise details of PMKSY - Watershed Component during 2021-22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3450"/>
      </w:tblGrid>
      <w:tr w:rsidR="003154C0" w:rsidRPr="003154C0" w:rsidTr="00E3061D">
        <w:trPr>
          <w:jc w:val="center"/>
        </w:trPr>
        <w:tc>
          <w:tcPr>
            <w:tcW w:w="2456" w:type="dxa"/>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 xml:space="preserve">Name of </w:t>
            </w:r>
            <w:r w:rsidRPr="003154C0">
              <w:rPr>
                <w:rFonts w:ascii="Times New Roman" w:eastAsia="Times New Roman" w:hAnsi="Times New Roman" w:cs="Times New Roman"/>
                <w:b/>
                <w:sz w:val="24"/>
                <w:szCs w:val="24"/>
                <w:lang w:eastAsia="en-IN"/>
              </w:rPr>
              <w:t>Category</w:t>
            </w:r>
          </w:p>
        </w:tc>
        <w:tc>
          <w:tcPr>
            <w:tcW w:w="3450" w:type="dxa"/>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bCs/>
                <w:sz w:val="24"/>
                <w:szCs w:val="24"/>
                <w:lang w:eastAsia="en-IN"/>
              </w:rPr>
              <w:t>in lakh)</w:t>
            </w:r>
          </w:p>
        </w:tc>
      </w:tr>
      <w:tr w:rsidR="003154C0" w:rsidRPr="003154C0" w:rsidTr="00E3061D">
        <w:trPr>
          <w:trHeight w:val="354"/>
          <w:jc w:val="center"/>
        </w:trPr>
        <w:tc>
          <w:tcPr>
            <w:tcW w:w="2456" w:type="dxa"/>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sz w:val="24"/>
                <w:szCs w:val="24"/>
                <w:lang w:eastAsia="en-IN"/>
              </w:rPr>
              <w:t>General</w:t>
            </w:r>
          </w:p>
        </w:tc>
        <w:tc>
          <w:tcPr>
            <w:tcW w:w="3450" w:type="dxa"/>
            <w:vAlign w:val="center"/>
          </w:tcPr>
          <w:p w:rsidR="003154C0" w:rsidRPr="003154C0" w:rsidRDefault="003154C0" w:rsidP="003154C0">
            <w:pPr>
              <w:autoSpaceDE w:val="0"/>
              <w:autoSpaceDN w:val="0"/>
              <w:adjustRightInd w:val="0"/>
              <w:spacing w:after="0" w:line="240" w:lineRule="auto"/>
              <w:ind w:right="759"/>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890.00</w:t>
            </w:r>
          </w:p>
        </w:tc>
      </w:tr>
      <w:tr w:rsidR="003154C0" w:rsidRPr="003154C0" w:rsidTr="00E3061D">
        <w:trPr>
          <w:trHeight w:val="340"/>
          <w:jc w:val="center"/>
        </w:trPr>
        <w:tc>
          <w:tcPr>
            <w:tcW w:w="2456" w:type="dxa"/>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sz w:val="24"/>
                <w:szCs w:val="24"/>
                <w:lang w:eastAsia="en-IN"/>
              </w:rPr>
              <w:t>SCSP</w:t>
            </w:r>
          </w:p>
        </w:tc>
        <w:tc>
          <w:tcPr>
            <w:tcW w:w="3450" w:type="dxa"/>
            <w:vAlign w:val="center"/>
          </w:tcPr>
          <w:p w:rsidR="003154C0" w:rsidRPr="003154C0" w:rsidRDefault="003154C0" w:rsidP="003154C0">
            <w:pPr>
              <w:autoSpaceDE w:val="0"/>
              <w:autoSpaceDN w:val="0"/>
              <w:adjustRightInd w:val="0"/>
              <w:spacing w:after="0" w:line="240" w:lineRule="auto"/>
              <w:ind w:right="759"/>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100.00</w:t>
            </w:r>
          </w:p>
        </w:tc>
      </w:tr>
      <w:tr w:rsidR="003154C0" w:rsidRPr="003154C0" w:rsidTr="00E3061D">
        <w:trPr>
          <w:trHeight w:val="340"/>
          <w:jc w:val="center"/>
        </w:trPr>
        <w:tc>
          <w:tcPr>
            <w:tcW w:w="2456" w:type="dxa"/>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sz w:val="24"/>
                <w:szCs w:val="24"/>
                <w:lang w:eastAsia="en-IN"/>
              </w:rPr>
              <w:t>TSP</w:t>
            </w:r>
          </w:p>
        </w:tc>
        <w:tc>
          <w:tcPr>
            <w:tcW w:w="3450" w:type="dxa"/>
            <w:vAlign w:val="center"/>
          </w:tcPr>
          <w:p w:rsidR="003154C0" w:rsidRPr="003154C0" w:rsidRDefault="003154C0" w:rsidP="003154C0">
            <w:pPr>
              <w:autoSpaceDE w:val="0"/>
              <w:autoSpaceDN w:val="0"/>
              <w:adjustRightInd w:val="0"/>
              <w:spacing w:after="0" w:line="240" w:lineRule="auto"/>
              <w:ind w:right="759"/>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10.00</w:t>
            </w:r>
          </w:p>
        </w:tc>
      </w:tr>
      <w:tr w:rsidR="003154C0" w:rsidRPr="003154C0" w:rsidTr="00E3061D">
        <w:trPr>
          <w:trHeight w:val="340"/>
          <w:jc w:val="center"/>
        </w:trPr>
        <w:tc>
          <w:tcPr>
            <w:tcW w:w="2456" w:type="dxa"/>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bCs/>
                <w:sz w:val="24"/>
                <w:szCs w:val="24"/>
                <w:lang w:eastAsia="en-IN"/>
              </w:rPr>
              <w:t>Total</w:t>
            </w:r>
          </w:p>
        </w:tc>
        <w:tc>
          <w:tcPr>
            <w:tcW w:w="3450" w:type="dxa"/>
            <w:vAlign w:val="center"/>
          </w:tcPr>
          <w:p w:rsidR="003154C0" w:rsidRPr="003154C0" w:rsidRDefault="003154C0" w:rsidP="003154C0">
            <w:pPr>
              <w:autoSpaceDE w:val="0"/>
              <w:autoSpaceDN w:val="0"/>
              <w:adjustRightInd w:val="0"/>
              <w:spacing w:after="0" w:line="240" w:lineRule="auto"/>
              <w:ind w:right="759"/>
              <w:jc w:val="right"/>
              <w:rPr>
                <w:rFonts w:ascii="Times New Roman" w:eastAsia="Times New Roman" w:hAnsi="Times New Roman" w:cs="Times New Roman"/>
                <w:b/>
                <w:sz w:val="24"/>
                <w:szCs w:val="24"/>
                <w:highlight w:val="yellow"/>
                <w:lang w:eastAsia="en-IN"/>
              </w:rPr>
            </w:pPr>
            <w:r w:rsidRPr="003154C0">
              <w:rPr>
                <w:rFonts w:ascii="Times New Roman" w:eastAsia="Times New Roman" w:hAnsi="Times New Roman" w:cs="Times New Roman"/>
                <w:b/>
                <w:sz w:val="24"/>
                <w:szCs w:val="24"/>
                <w:lang w:eastAsia="en-IN"/>
              </w:rPr>
              <w:t>1000.00</w:t>
            </w:r>
          </w:p>
        </w:tc>
      </w:tr>
    </w:tbl>
    <w:p w:rsidR="003154C0" w:rsidRPr="003154C0" w:rsidRDefault="003154C0" w:rsidP="00A00C90">
      <w:pPr>
        <w:spacing w:after="0"/>
        <w:ind w:right="142"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The scheme comes under the broad umbrella of ‘</w:t>
      </w:r>
      <w:proofErr w:type="spellStart"/>
      <w:r w:rsidRPr="003154C0">
        <w:rPr>
          <w:rFonts w:ascii="Times New Roman" w:eastAsia="Times New Roman" w:hAnsi="Times New Roman" w:cs="Times New Roman"/>
          <w:sz w:val="24"/>
          <w:szCs w:val="24"/>
          <w:lang w:eastAsia="en-IN" w:bidi="ar-SA"/>
        </w:rPr>
        <w:t>Haritha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Keralam</w:t>
      </w:r>
      <w:proofErr w:type="spellEnd"/>
      <w:r w:rsidRPr="003154C0">
        <w:rPr>
          <w:rFonts w:ascii="Times New Roman" w:eastAsia="Times New Roman" w:hAnsi="Times New Roman" w:cs="Times New Roman"/>
          <w:sz w:val="24"/>
          <w:szCs w:val="24"/>
          <w:lang w:eastAsia="en-IN" w:bidi="ar-SA"/>
        </w:rPr>
        <w:t xml:space="preserve"> Mission’.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1000</w:t>
      </w:r>
      <w:r w:rsidRPr="003154C0">
        <w:rPr>
          <w:rFonts w:ascii="Times New Roman" w:eastAsia="Times New Roman" w:hAnsi="Times New Roman" w:cs="Times New Roman"/>
          <w:bCs/>
          <w:sz w:val="24"/>
          <w:szCs w:val="24"/>
          <w:lang w:eastAsia="en-IN" w:bidi="ar-SA"/>
        </w:rPr>
        <w:t xml:space="preserve">.00 </w:t>
      </w:r>
      <w:r w:rsidRPr="003154C0">
        <w:rPr>
          <w:rFonts w:ascii="Times New Roman" w:eastAsia="Times New Roman" w:hAnsi="Times New Roman" w:cs="Times New Roman"/>
          <w:sz w:val="24"/>
          <w:szCs w:val="24"/>
          <w:lang w:eastAsia="en-IN" w:bidi="ar-SA"/>
        </w:rPr>
        <w:t xml:space="preserve">lakh is provided for meeting the 40% State share of PMKSY - Watershed component projects during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w:t>
      </w:r>
    </w:p>
    <w:bookmarkEnd w:id="1"/>
    <w:p w:rsidR="003154C0" w:rsidRPr="003154C0" w:rsidRDefault="003154C0" w:rsidP="00A00C90">
      <w:pPr>
        <w:numPr>
          <w:ilvl w:val="0"/>
          <w:numId w:val="2"/>
        </w:numPr>
        <w:spacing w:after="0" w:line="240" w:lineRule="auto"/>
        <w:ind w:left="448" w:hanging="357"/>
        <w:jc w:val="both"/>
        <w:rPr>
          <w:rFonts w:ascii="Times New Roman" w:eastAsia="Times New Roman" w:hAnsi="Times New Roman" w:cs="Times New Roman"/>
          <w:b/>
          <w:sz w:val="24"/>
          <w:szCs w:val="24"/>
          <w:lang w:eastAsia="en-IN" w:bidi="ar-SA"/>
        </w:rPr>
      </w:pPr>
      <w:proofErr w:type="spellStart"/>
      <w:r w:rsidRPr="003154C0">
        <w:rPr>
          <w:rFonts w:ascii="Times New Roman" w:eastAsia="Times New Roman" w:hAnsi="Times New Roman" w:cs="Times New Roman"/>
          <w:b/>
          <w:sz w:val="24"/>
          <w:szCs w:val="24"/>
          <w:lang w:eastAsia="en-IN" w:bidi="ar-SA"/>
        </w:rPr>
        <w:t>Modernisation</w:t>
      </w:r>
      <w:proofErr w:type="spellEnd"/>
      <w:r w:rsidRPr="003154C0">
        <w:rPr>
          <w:rFonts w:ascii="Times New Roman" w:eastAsia="Times New Roman" w:hAnsi="Times New Roman" w:cs="Times New Roman"/>
          <w:b/>
          <w:sz w:val="24"/>
          <w:szCs w:val="24"/>
          <w:lang w:eastAsia="en-IN" w:bidi="ar-SA"/>
        </w:rPr>
        <w:t xml:space="preserve"> of </w:t>
      </w:r>
      <w:proofErr w:type="spellStart"/>
      <w:r w:rsidRPr="003154C0">
        <w:rPr>
          <w:rFonts w:ascii="Times New Roman" w:eastAsia="Times New Roman" w:hAnsi="Times New Roman" w:cs="Times New Roman"/>
          <w:b/>
          <w:sz w:val="24"/>
          <w:szCs w:val="24"/>
          <w:lang w:eastAsia="en-IN" w:bidi="ar-SA"/>
        </w:rPr>
        <w:t>Commissionerate</w:t>
      </w:r>
      <w:proofErr w:type="spellEnd"/>
      <w:r w:rsidRPr="003154C0">
        <w:rPr>
          <w:rFonts w:ascii="Times New Roman" w:eastAsia="Times New Roman" w:hAnsi="Times New Roman" w:cs="Times New Roman"/>
          <w:b/>
          <w:sz w:val="24"/>
          <w:szCs w:val="24"/>
          <w:lang w:eastAsia="en-IN" w:bidi="ar-SA"/>
        </w:rPr>
        <w:t xml:space="preserve"> of Rural Development </w:t>
      </w:r>
    </w:p>
    <w:p w:rsidR="003154C0" w:rsidRPr="003154C0" w:rsidRDefault="003154C0" w:rsidP="00A00C90">
      <w:pPr>
        <w:tabs>
          <w:tab w:val="left" w:pos="7200"/>
        </w:tabs>
        <w:spacing w:after="0" w:line="240" w:lineRule="auto"/>
        <w:ind w:left="720" w:right="142"/>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 (Outlay:</w:t>
      </w:r>
      <w:r w:rsidRPr="003154C0">
        <w:rPr>
          <w:rFonts w:ascii="Times New Roman" w:eastAsia="Times New Roman" w:hAnsi="Times New Roman" w:cs="Times New Roman"/>
          <w:sz w:val="24"/>
          <w:szCs w:val="24"/>
          <w:lang w:eastAsia="en-IN"/>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50.00 lakh)</w:t>
      </w:r>
    </w:p>
    <w:p w:rsidR="003154C0" w:rsidRPr="003154C0" w:rsidRDefault="003154C0" w:rsidP="00A00C90">
      <w:pPr>
        <w:spacing w:after="0"/>
        <w:ind w:firstLine="72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The objective of the scheme is modernization of the </w:t>
      </w:r>
      <w:proofErr w:type="spellStart"/>
      <w:r w:rsidRPr="003154C0">
        <w:rPr>
          <w:rFonts w:ascii="Times New Roman" w:eastAsia="Times New Roman" w:hAnsi="Times New Roman" w:cs="Times New Roman"/>
          <w:sz w:val="24"/>
          <w:szCs w:val="24"/>
          <w:lang w:eastAsia="en-IN"/>
        </w:rPr>
        <w:t>Commissionerate</w:t>
      </w:r>
      <w:proofErr w:type="spellEnd"/>
      <w:r w:rsidRPr="003154C0">
        <w:rPr>
          <w:rFonts w:ascii="Times New Roman" w:eastAsia="Times New Roman" w:hAnsi="Times New Roman" w:cs="Times New Roman"/>
          <w:sz w:val="24"/>
          <w:szCs w:val="24"/>
          <w:lang w:eastAsia="en-IN"/>
        </w:rPr>
        <w:t xml:space="preserve"> of Rural Development, District level Offices and other Offices which comes under the </w:t>
      </w:r>
      <w:proofErr w:type="spellStart"/>
      <w:r w:rsidRPr="003154C0">
        <w:rPr>
          <w:rFonts w:ascii="Times New Roman" w:eastAsia="Times New Roman" w:hAnsi="Times New Roman" w:cs="Times New Roman"/>
          <w:sz w:val="24"/>
          <w:szCs w:val="24"/>
          <w:lang w:eastAsia="en-IN"/>
        </w:rPr>
        <w:t>Commissionerate</w:t>
      </w:r>
      <w:proofErr w:type="spellEnd"/>
      <w:r w:rsidRPr="003154C0">
        <w:rPr>
          <w:rFonts w:ascii="Times New Roman" w:eastAsia="Times New Roman" w:hAnsi="Times New Roman" w:cs="Times New Roman"/>
          <w:sz w:val="24"/>
          <w:szCs w:val="24"/>
          <w:lang w:eastAsia="en-IN"/>
        </w:rPr>
        <w:t xml:space="preserve"> of Rural Development. The component wise activities of the scheme during 2021-22 are shown below. </w:t>
      </w:r>
    </w:p>
    <w:p w:rsidR="003154C0" w:rsidRPr="003154C0" w:rsidRDefault="003154C0" w:rsidP="00A00C90">
      <w:pPr>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 xml:space="preserve">Component wise activities </w:t>
      </w:r>
      <w:r w:rsidRPr="003154C0">
        <w:rPr>
          <w:rFonts w:ascii="Times New Roman" w:eastAsia="Times New Roman" w:hAnsi="Times New Roman" w:cs="Times New Roman"/>
          <w:b/>
          <w:sz w:val="24"/>
          <w:szCs w:val="24"/>
          <w:lang w:eastAsia="en-IN" w:bidi="ar-SA"/>
        </w:rPr>
        <w:t xml:space="preserve">during </w:t>
      </w:r>
      <w:r w:rsidRPr="003154C0">
        <w:rPr>
          <w:rFonts w:ascii="Times New Roman" w:eastAsia="Times New Roman" w:hAnsi="Times New Roman" w:cs="Times New Roman"/>
          <w:b/>
          <w:bCs/>
          <w:sz w:val="24"/>
          <w:szCs w:val="24"/>
          <w:lang w:val="en-GB" w:eastAsia="en-IN" w:bidi="ar-SA"/>
        </w:rPr>
        <w:t>2021-22</w:t>
      </w:r>
    </w:p>
    <w:tbl>
      <w:tblPr>
        <w:tblW w:w="9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9134"/>
      </w:tblGrid>
      <w:tr w:rsidR="003154C0" w:rsidRPr="003154C0" w:rsidTr="00E3061D">
        <w:trPr>
          <w:trHeight w:val="332"/>
          <w:jc w:val="center"/>
        </w:trPr>
        <w:tc>
          <w:tcPr>
            <w:tcW w:w="716" w:type="dxa"/>
            <w:shd w:val="clear" w:color="auto" w:fill="auto"/>
            <w:vAlign w:val="center"/>
            <w:hideMark/>
          </w:tcPr>
          <w:p w:rsidR="003154C0" w:rsidRPr="003154C0" w:rsidRDefault="003154C0" w:rsidP="00A00C90">
            <w:pPr>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Sl. No.</w:t>
            </w:r>
          </w:p>
        </w:tc>
        <w:tc>
          <w:tcPr>
            <w:tcW w:w="9134" w:type="dxa"/>
            <w:shd w:val="clear" w:color="auto" w:fill="auto"/>
            <w:vAlign w:val="center"/>
          </w:tcPr>
          <w:p w:rsidR="003154C0" w:rsidRPr="003154C0" w:rsidRDefault="003154C0" w:rsidP="00A00C90">
            <w:pPr>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Components</w:t>
            </w:r>
          </w:p>
        </w:tc>
      </w:tr>
      <w:tr w:rsidR="003154C0" w:rsidRPr="003154C0" w:rsidTr="00E3061D">
        <w:trPr>
          <w:trHeight w:val="315"/>
          <w:jc w:val="center"/>
        </w:trPr>
        <w:tc>
          <w:tcPr>
            <w:tcW w:w="716" w:type="dxa"/>
            <w:shd w:val="clear" w:color="auto" w:fill="auto"/>
            <w:vAlign w:val="center"/>
          </w:tcPr>
          <w:p w:rsidR="003154C0" w:rsidRPr="003154C0" w:rsidRDefault="003154C0" w:rsidP="00A00C90">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w:t>
            </w:r>
          </w:p>
        </w:tc>
        <w:tc>
          <w:tcPr>
            <w:tcW w:w="9134" w:type="dxa"/>
            <w:shd w:val="clear" w:color="auto" w:fill="auto"/>
            <w:vAlign w:val="center"/>
          </w:tcPr>
          <w:p w:rsidR="003154C0" w:rsidRPr="003154C0" w:rsidRDefault="003154C0" w:rsidP="00A00C90">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Capacity building and Training on e-Governance </w:t>
            </w:r>
          </w:p>
        </w:tc>
      </w:tr>
      <w:tr w:rsidR="003154C0" w:rsidRPr="003154C0" w:rsidTr="00E3061D">
        <w:trPr>
          <w:trHeight w:val="315"/>
          <w:jc w:val="center"/>
        </w:trPr>
        <w:tc>
          <w:tcPr>
            <w:tcW w:w="716" w:type="dxa"/>
            <w:shd w:val="clear" w:color="auto" w:fill="auto"/>
            <w:vAlign w:val="center"/>
          </w:tcPr>
          <w:p w:rsidR="003154C0" w:rsidRPr="003154C0" w:rsidRDefault="003154C0" w:rsidP="00A00C90">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w:t>
            </w:r>
          </w:p>
        </w:tc>
        <w:tc>
          <w:tcPr>
            <w:tcW w:w="9134" w:type="dxa"/>
            <w:shd w:val="clear" w:color="auto" w:fill="auto"/>
            <w:vAlign w:val="center"/>
          </w:tcPr>
          <w:p w:rsidR="003154C0" w:rsidRPr="003154C0" w:rsidRDefault="003154C0" w:rsidP="00A00C90">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Purchase and repair of computers/laptops/ networking and connectivity equipment and accessories like Printer, Scanner, LCD Projector and video-conferencing </w:t>
            </w:r>
            <w:proofErr w:type="spellStart"/>
            <w:r w:rsidRPr="003154C0">
              <w:rPr>
                <w:rFonts w:ascii="Times New Roman" w:eastAsia="Times New Roman" w:hAnsi="Times New Roman" w:cs="Times New Roman"/>
                <w:sz w:val="24"/>
                <w:szCs w:val="24"/>
                <w:lang w:eastAsia="en-IN"/>
              </w:rPr>
              <w:t>equipments</w:t>
            </w:r>
            <w:proofErr w:type="spellEnd"/>
          </w:p>
        </w:tc>
      </w:tr>
      <w:tr w:rsidR="003154C0" w:rsidRPr="003154C0" w:rsidTr="00E3061D">
        <w:trPr>
          <w:trHeight w:val="234"/>
          <w:jc w:val="center"/>
        </w:trPr>
        <w:tc>
          <w:tcPr>
            <w:tcW w:w="716" w:type="dxa"/>
            <w:shd w:val="clear" w:color="auto" w:fill="auto"/>
            <w:vAlign w:val="center"/>
          </w:tcPr>
          <w:p w:rsidR="003154C0" w:rsidRPr="003154C0" w:rsidRDefault="003154C0" w:rsidP="00A00C90">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3</w:t>
            </w:r>
          </w:p>
        </w:tc>
        <w:tc>
          <w:tcPr>
            <w:tcW w:w="9134" w:type="dxa"/>
            <w:shd w:val="clear" w:color="auto" w:fill="auto"/>
            <w:vAlign w:val="center"/>
          </w:tcPr>
          <w:p w:rsidR="003154C0" w:rsidRPr="003154C0" w:rsidRDefault="003154C0" w:rsidP="00A00C90">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Installation / up-gradation of computer networking / AMC </w:t>
            </w:r>
          </w:p>
        </w:tc>
      </w:tr>
      <w:tr w:rsidR="003154C0" w:rsidRPr="003154C0" w:rsidTr="00E3061D">
        <w:trPr>
          <w:trHeight w:val="315"/>
          <w:jc w:val="center"/>
        </w:trPr>
        <w:tc>
          <w:tcPr>
            <w:tcW w:w="716" w:type="dxa"/>
            <w:shd w:val="clear" w:color="auto" w:fill="auto"/>
            <w:vAlign w:val="center"/>
          </w:tcPr>
          <w:p w:rsidR="003154C0" w:rsidRPr="003154C0" w:rsidRDefault="003154C0" w:rsidP="00A00C90">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4</w:t>
            </w:r>
          </w:p>
        </w:tc>
        <w:tc>
          <w:tcPr>
            <w:tcW w:w="9134" w:type="dxa"/>
            <w:shd w:val="clear" w:color="auto" w:fill="auto"/>
            <w:vAlign w:val="center"/>
          </w:tcPr>
          <w:p w:rsidR="003154C0" w:rsidRPr="003154C0" w:rsidRDefault="003154C0" w:rsidP="00A00C90">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Recurring expenditure for IT connectivity and </w:t>
            </w:r>
            <w:proofErr w:type="spellStart"/>
            <w:r w:rsidRPr="003154C0">
              <w:rPr>
                <w:rFonts w:ascii="Times New Roman" w:eastAsia="Times New Roman" w:hAnsi="Times New Roman" w:cs="Times New Roman"/>
                <w:sz w:val="24"/>
                <w:szCs w:val="24"/>
                <w:lang w:eastAsia="en-IN"/>
              </w:rPr>
              <w:t>softwares</w:t>
            </w:r>
            <w:proofErr w:type="spellEnd"/>
          </w:p>
        </w:tc>
      </w:tr>
      <w:tr w:rsidR="003154C0" w:rsidRPr="003154C0" w:rsidTr="00E3061D">
        <w:trPr>
          <w:trHeight w:val="315"/>
          <w:jc w:val="center"/>
        </w:trPr>
        <w:tc>
          <w:tcPr>
            <w:tcW w:w="716" w:type="dxa"/>
            <w:shd w:val="clear" w:color="auto" w:fill="auto"/>
            <w:vAlign w:val="center"/>
          </w:tcPr>
          <w:p w:rsidR="003154C0" w:rsidRPr="003154C0" w:rsidRDefault="003154C0" w:rsidP="00A00C90">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lastRenderedPageBreak/>
              <w:t>5</w:t>
            </w:r>
          </w:p>
        </w:tc>
        <w:tc>
          <w:tcPr>
            <w:tcW w:w="9134" w:type="dxa"/>
            <w:shd w:val="clear" w:color="auto" w:fill="auto"/>
            <w:vAlign w:val="center"/>
          </w:tcPr>
          <w:p w:rsidR="003154C0" w:rsidRPr="003154C0" w:rsidRDefault="003154C0" w:rsidP="00A00C90">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Online database for planning purposes</w:t>
            </w:r>
          </w:p>
        </w:tc>
      </w:tr>
      <w:tr w:rsidR="003154C0" w:rsidRPr="003154C0" w:rsidTr="00E3061D">
        <w:trPr>
          <w:trHeight w:val="315"/>
          <w:jc w:val="center"/>
        </w:trPr>
        <w:tc>
          <w:tcPr>
            <w:tcW w:w="716" w:type="dxa"/>
            <w:shd w:val="clear" w:color="auto" w:fill="auto"/>
            <w:vAlign w:val="center"/>
          </w:tcPr>
          <w:p w:rsidR="003154C0" w:rsidRPr="003154C0" w:rsidRDefault="003154C0" w:rsidP="00A00C90">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6</w:t>
            </w:r>
          </w:p>
        </w:tc>
        <w:tc>
          <w:tcPr>
            <w:tcW w:w="9134" w:type="dxa"/>
            <w:shd w:val="clear" w:color="auto" w:fill="auto"/>
            <w:vAlign w:val="center"/>
          </w:tcPr>
          <w:p w:rsidR="003154C0" w:rsidRPr="003154C0" w:rsidRDefault="003154C0" w:rsidP="00A00C90">
            <w:pPr>
              <w:spacing w:after="0" w:line="240" w:lineRule="auto"/>
              <w:rPr>
                <w:rFonts w:ascii="Times New Roman" w:eastAsia="Times New Roman" w:hAnsi="Times New Roman" w:cs="Times New Roman"/>
                <w:i/>
                <w:iCs/>
                <w:sz w:val="24"/>
                <w:szCs w:val="24"/>
                <w:lang w:eastAsia="en-IN"/>
              </w:rPr>
            </w:pPr>
            <w:r w:rsidRPr="003154C0">
              <w:rPr>
                <w:rFonts w:ascii="Times New Roman" w:eastAsia="Times New Roman" w:hAnsi="Times New Roman" w:cs="Times New Roman"/>
                <w:sz w:val="24"/>
                <w:szCs w:val="24"/>
                <w:lang w:eastAsia="en-IN"/>
              </w:rPr>
              <w:t>Hiring of vehicles for monitoring of schemes</w:t>
            </w:r>
          </w:p>
        </w:tc>
      </w:tr>
    </w:tbl>
    <w:p w:rsidR="003154C0" w:rsidRPr="003154C0" w:rsidRDefault="003154C0" w:rsidP="00A00C90">
      <w:pPr>
        <w:spacing w:after="0" w:line="240" w:lineRule="auto"/>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50.00 lakh is provided for the scheme during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w:t>
      </w:r>
    </w:p>
    <w:p w:rsidR="003154C0" w:rsidRPr="003154C0" w:rsidRDefault="003154C0" w:rsidP="00A00C90">
      <w:pPr>
        <w:numPr>
          <w:ilvl w:val="0"/>
          <w:numId w:val="2"/>
        </w:numPr>
        <w:spacing w:after="0" w:line="240" w:lineRule="auto"/>
        <w:ind w:left="448" w:hanging="357"/>
        <w:jc w:val="both"/>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Setting up of conference hall in </w:t>
      </w:r>
      <w:proofErr w:type="spellStart"/>
      <w:r w:rsidRPr="003154C0">
        <w:rPr>
          <w:rFonts w:ascii="Times New Roman" w:eastAsia="Times New Roman" w:hAnsi="Times New Roman" w:cs="Times New Roman"/>
          <w:b/>
          <w:sz w:val="24"/>
          <w:szCs w:val="24"/>
          <w:lang w:eastAsia="en-IN" w:bidi="ar-SA"/>
        </w:rPr>
        <w:t>Swaraj</w:t>
      </w:r>
      <w:proofErr w:type="spellEnd"/>
      <w:r w:rsidRPr="003154C0">
        <w:rPr>
          <w:rFonts w:ascii="Times New Roman" w:eastAsia="Times New Roman" w:hAnsi="Times New Roman" w:cs="Times New Roman"/>
          <w:b/>
          <w:sz w:val="24"/>
          <w:szCs w:val="24"/>
          <w:lang w:eastAsia="en-IN" w:bidi="ar-SA"/>
        </w:rPr>
        <w:t xml:space="preserve"> </w:t>
      </w:r>
      <w:proofErr w:type="spellStart"/>
      <w:r w:rsidRPr="003154C0">
        <w:rPr>
          <w:rFonts w:ascii="Times New Roman" w:eastAsia="Times New Roman" w:hAnsi="Times New Roman" w:cs="Times New Roman"/>
          <w:b/>
          <w:sz w:val="24"/>
          <w:szCs w:val="24"/>
          <w:lang w:eastAsia="en-IN" w:bidi="ar-SA"/>
        </w:rPr>
        <w:t>Bhavan</w:t>
      </w:r>
      <w:proofErr w:type="spellEnd"/>
    </w:p>
    <w:p w:rsidR="003154C0" w:rsidRPr="003154C0" w:rsidRDefault="003154C0" w:rsidP="00A00C90">
      <w:pPr>
        <w:tabs>
          <w:tab w:val="left" w:pos="7200"/>
        </w:tabs>
        <w:spacing w:after="0" w:line="240" w:lineRule="auto"/>
        <w:ind w:left="720" w:right="142"/>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1.00 lakh)</w:t>
      </w:r>
    </w:p>
    <w:p w:rsidR="003154C0" w:rsidRPr="003154C0" w:rsidRDefault="003154C0" w:rsidP="00A00C90">
      <w:pPr>
        <w:spacing w:after="0"/>
        <w:ind w:firstLine="448"/>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Token provision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1.00 lakh is provided in the Budget 2021-22 for furnishing of the conference hall in </w:t>
      </w:r>
      <w:proofErr w:type="spellStart"/>
      <w:r w:rsidRPr="003154C0">
        <w:rPr>
          <w:rFonts w:ascii="Times New Roman" w:eastAsia="Times New Roman" w:hAnsi="Times New Roman" w:cs="Times New Roman"/>
          <w:sz w:val="24"/>
          <w:szCs w:val="24"/>
          <w:lang w:eastAsia="en-IN" w:bidi="ar-SA"/>
        </w:rPr>
        <w:t>Swaraj</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Bhavan</w:t>
      </w:r>
      <w:proofErr w:type="spellEnd"/>
      <w:r w:rsidRPr="003154C0">
        <w:rPr>
          <w:rFonts w:ascii="Times New Roman" w:eastAsia="Times New Roman" w:hAnsi="Times New Roman" w:cs="Times New Roman"/>
          <w:sz w:val="24"/>
          <w:szCs w:val="24"/>
          <w:lang w:eastAsia="en-IN" w:bidi="ar-SA"/>
        </w:rPr>
        <w:t xml:space="preserve"> Building. Expenses like routine maintenance and recurring costs of the conference hall including salary of daily wage employees should not be met from this scheme. </w:t>
      </w:r>
    </w:p>
    <w:p w:rsidR="003154C0" w:rsidRPr="003154C0" w:rsidRDefault="003154C0" w:rsidP="0001285E">
      <w:pPr>
        <w:keepNext/>
        <w:spacing w:after="120" w:line="240" w:lineRule="auto"/>
        <w:jc w:val="both"/>
        <w:outlineLvl w:val="1"/>
        <w:rPr>
          <w:rFonts w:ascii="Times New Roman" w:eastAsia="Times New Roman" w:hAnsi="Times New Roman" w:cs="Times New Roman"/>
          <w:b/>
          <w:sz w:val="24"/>
          <w:szCs w:val="24"/>
          <w:lang w:val="en-GB" w:eastAsia="en-IN"/>
        </w:rPr>
      </w:pPr>
      <w:r w:rsidRPr="003154C0">
        <w:rPr>
          <w:rFonts w:ascii="Times New Roman" w:eastAsia="Times New Roman" w:hAnsi="Times New Roman" w:cs="Times New Roman"/>
          <w:b/>
          <w:sz w:val="24"/>
          <w:szCs w:val="24"/>
          <w:lang w:val="en-GB" w:eastAsia="en-IN"/>
        </w:rPr>
        <w:t>Schemes implemented through Local Governments</w:t>
      </w:r>
    </w:p>
    <w:p w:rsidR="003154C0" w:rsidRPr="003154C0" w:rsidRDefault="003154C0" w:rsidP="0001285E">
      <w:pPr>
        <w:keepNext/>
        <w:spacing w:after="0" w:line="240" w:lineRule="auto"/>
        <w:ind w:firstLine="720"/>
        <w:jc w:val="both"/>
        <w:outlineLvl w:val="1"/>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bCs/>
          <w:sz w:val="24"/>
          <w:szCs w:val="24"/>
          <w:lang w:val="en-GB" w:eastAsia="en-IN"/>
        </w:rPr>
        <w:t xml:space="preserve">An outlay of </w:t>
      </w:r>
      <w:r w:rsidRPr="003154C0">
        <w:rPr>
          <w:rFonts w:ascii="Tahoma" w:eastAsia="Times New Roman" w:hAnsi="Tahoma" w:cs="Tahoma"/>
          <w:bCs/>
          <w:sz w:val="24"/>
          <w:szCs w:val="24"/>
          <w:lang w:eastAsia="en-IN"/>
        </w:rPr>
        <w:t>₹</w:t>
      </w:r>
      <w:r w:rsidRPr="003154C0">
        <w:rPr>
          <w:rFonts w:ascii="Times New Roman" w:eastAsia="Times New Roman" w:hAnsi="Times New Roman" w:cs="Times New Roman"/>
          <w:bCs/>
          <w:sz w:val="24"/>
          <w:szCs w:val="24"/>
          <w:lang w:val="en-GB" w:eastAsia="en-IN"/>
        </w:rPr>
        <w:t>11022.00 lakh is set apart for the following schemes, which are proposed to be implemented through the Local Governments.</w:t>
      </w:r>
      <w:r w:rsidRPr="003154C0">
        <w:rPr>
          <w:rFonts w:ascii="Times New Roman" w:eastAsia="Times New Roman" w:hAnsi="Times New Roman" w:cs="Times New Roman"/>
          <w:bCs/>
          <w:sz w:val="24"/>
          <w:szCs w:val="24"/>
          <w:lang w:val="en-GB" w:eastAsia="en-IN"/>
        </w:rPr>
        <w:tab/>
      </w:r>
    </w:p>
    <w:p w:rsidR="003154C0" w:rsidRPr="003154C0" w:rsidRDefault="00A00C90" w:rsidP="0001285E">
      <w:pPr>
        <w:keepNext/>
        <w:tabs>
          <w:tab w:val="left" w:pos="3240"/>
          <w:tab w:val="right" w:pos="9360"/>
        </w:tabs>
        <w:spacing w:after="0" w:line="240" w:lineRule="auto"/>
        <w:ind w:firstLine="720"/>
        <w:outlineLvl w:val="1"/>
        <w:rPr>
          <w:rFonts w:ascii="Times New Roman" w:eastAsia="Times New Roman" w:hAnsi="Times New Roman" w:cs="Times New Roman"/>
          <w:b/>
          <w:sz w:val="24"/>
          <w:szCs w:val="24"/>
          <w:lang w:val="en-GB" w:eastAsia="en-IN"/>
        </w:rPr>
      </w:pPr>
      <w:r>
        <w:rPr>
          <w:rFonts w:ascii="Times New Roman" w:eastAsia="Times New Roman" w:hAnsi="Times New Roman" w:cs="Times New Roman"/>
          <w:bCs/>
          <w:sz w:val="24"/>
          <w:szCs w:val="24"/>
          <w:lang w:val="en-GB" w:eastAsia="en-IN"/>
        </w:rPr>
        <w:tab/>
      </w:r>
      <w:r>
        <w:rPr>
          <w:rFonts w:ascii="Times New Roman" w:eastAsia="Times New Roman" w:hAnsi="Times New Roman" w:cs="Times New Roman"/>
          <w:bCs/>
          <w:sz w:val="24"/>
          <w:szCs w:val="24"/>
          <w:lang w:val="en-GB" w:eastAsia="en-IN"/>
        </w:rPr>
        <w:tab/>
      </w:r>
      <w:r w:rsidR="003154C0" w:rsidRPr="003154C0">
        <w:rPr>
          <w:rFonts w:ascii="Times New Roman" w:eastAsia="Times New Roman" w:hAnsi="Times New Roman" w:cs="Times New Roman"/>
          <w:bCs/>
          <w:sz w:val="24"/>
          <w:szCs w:val="24"/>
          <w:lang w:val="en-GB" w:eastAsia="en-IN"/>
        </w:rPr>
        <w:t>(</w:t>
      </w:r>
      <w:r w:rsidR="003154C0" w:rsidRPr="003154C0">
        <w:rPr>
          <w:rFonts w:ascii="Tahoma" w:eastAsia="Times New Roman" w:hAnsi="Tahoma" w:cs="Tahoma"/>
          <w:b/>
          <w:sz w:val="24"/>
          <w:szCs w:val="24"/>
          <w:lang w:eastAsia="en-IN"/>
        </w:rPr>
        <w:t>₹</w:t>
      </w:r>
      <w:r w:rsidR="003154C0" w:rsidRPr="003154C0">
        <w:rPr>
          <w:rFonts w:ascii="Times New Roman" w:eastAsia="Times New Roman" w:hAnsi="Times New Roman" w:cs="Times New Roman"/>
          <w:bCs/>
          <w:sz w:val="24"/>
          <w:szCs w:val="24"/>
          <w:lang w:val="en-GB" w:eastAsia="en-IN"/>
        </w:rPr>
        <w:t xml:space="preserve"> </w:t>
      </w:r>
      <w:proofErr w:type="gramStart"/>
      <w:r w:rsidR="003154C0" w:rsidRPr="003154C0">
        <w:rPr>
          <w:rFonts w:ascii="Times New Roman" w:eastAsia="Times New Roman" w:hAnsi="Times New Roman" w:cs="Times New Roman"/>
          <w:b/>
          <w:sz w:val="24"/>
          <w:szCs w:val="24"/>
          <w:lang w:val="en-GB" w:eastAsia="en-IN"/>
        </w:rPr>
        <w:t>in</w:t>
      </w:r>
      <w:proofErr w:type="gramEnd"/>
      <w:r w:rsidR="003154C0" w:rsidRPr="003154C0">
        <w:rPr>
          <w:rFonts w:ascii="Times New Roman" w:eastAsia="Times New Roman" w:hAnsi="Times New Roman" w:cs="Times New Roman"/>
          <w:b/>
          <w:sz w:val="24"/>
          <w:szCs w:val="24"/>
          <w:lang w:val="en-GB" w:eastAsia="en-IN"/>
        </w:rPr>
        <w:t xml:space="preserve"> lakh)</w:t>
      </w:r>
    </w:p>
    <w:tbl>
      <w:tblPr>
        <w:tblStyle w:val="TableGrid"/>
        <w:tblW w:w="0" w:type="auto"/>
        <w:tblInd w:w="-342" w:type="dxa"/>
        <w:tblLayout w:type="fixed"/>
        <w:tblLook w:val="04A0" w:firstRow="1" w:lastRow="0" w:firstColumn="1" w:lastColumn="0" w:noHBand="0" w:noVBand="1"/>
      </w:tblPr>
      <w:tblGrid>
        <w:gridCol w:w="810"/>
        <w:gridCol w:w="3510"/>
        <w:gridCol w:w="1440"/>
        <w:gridCol w:w="1440"/>
        <w:gridCol w:w="1444"/>
        <w:gridCol w:w="1166"/>
      </w:tblGrid>
      <w:tr w:rsidR="003154C0" w:rsidRPr="003154C0" w:rsidTr="00E3061D">
        <w:tc>
          <w:tcPr>
            <w:tcW w:w="810" w:type="dxa"/>
            <w:vMerge w:val="restart"/>
          </w:tcPr>
          <w:p w:rsidR="003154C0" w:rsidRPr="003154C0" w:rsidRDefault="003154C0" w:rsidP="003154C0">
            <w:pPr>
              <w:keepNext/>
              <w:jc w:val="center"/>
              <w:outlineLvl w:val="1"/>
              <w:rPr>
                <w:b/>
                <w:lang w:val="en-GB" w:eastAsia="en-IN"/>
              </w:rPr>
            </w:pPr>
            <w:r w:rsidRPr="003154C0">
              <w:rPr>
                <w:b/>
                <w:lang w:val="en-GB" w:eastAsia="en-IN"/>
              </w:rPr>
              <w:t>Sl.</w:t>
            </w:r>
          </w:p>
          <w:p w:rsidR="003154C0" w:rsidRPr="003154C0" w:rsidRDefault="003154C0" w:rsidP="003154C0">
            <w:pPr>
              <w:keepNext/>
              <w:jc w:val="center"/>
              <w:outlineLvl w:val="1"/>
              <w:rPr>
                <w:b/>
                <w:lang w:val="en-GB" w:eastAsia="en-IN"/>
              </w:rPr>
            </w:pPr>
            <w:r w:rsidRPr="003154C0">
              <w:rPr>
                <w:b/>
                <w:lang w:val="en-GB" w:eastAsia="en-IN"/>
              </w:rPr>
              <w:t>No.</w:t>
            </w:r>
          </w:p>
        </w:tc>
        <w:tc>
          <w:tcPr>
            <w:tcW w:w="3510" w:type="dxa"/>
            <w:vMerge w:val="restart"/>
          </w:tcPr>
          <w:p w:rsidR="003154C0" w:rsidRPr="003154C0" w:rsidRDefault="003154C0" w:rsidP="003154C0">
            <w:pPr>
              <w:keepNext/>
              <w:jc w:val="center"/>
              <w:outlineLvl w:val="1"/>
              <w:rPr>
                <w:b/>
                <w:lang w:val="en-GB" w:eastAsia="en-IN"/>
              </w:rPr>
            </w:pPr>
            <w:r w:rsidRPr="003154C0">
              <w:rPr>
                <w:b/>
                <w:lang w:val="en-GB" w:eastAsia="en-IN"/>
              </w:rPr>
              <w:t>Name of Scheme</w:t>
            </w:r>
          </w:p>
        </w:tc>
        <w:tc>
          <w:tcPr>
            <w:tcW w:w="5490" w:type="dxa"/>
            <w:gridSpan w:val="4"/>
          </w:tcPr>
          <w:p w:rsidR="003154C0" w:rsidRPr="003154C0" w:rsidRDefault="003154C0" w:rsidP="003154C0">
            <w:pPr>
              <w:keepNext/>
              <w:jc w:val="center"/>
              <w:outlineLvl w:val="1"/>
              <w:rPr>
                <w:b/>
                <w:lang w:val="en-GB" w:eastAsia="en-IN"/>
              </w:rPr>
            </w:pPr>
            <w:r w:rsidRPr="003154C0">
              <w:rPr>
                <w:b/>
                <w:lang w:val="en-GB" w:eastAsia="en-IN"/>
              </w:rPr>
              <w:t>Outlay</w:t>
            </w:r>
          </w:p>
        </w:tc>
      </w:tr>
      <w:tr w:rsidR="003154C0" w:rsidRPr="003154C0" w:rsidTr="00E3061D">
        <w:trPr>
          <w:trHeight w:val="533"/>
        </w:trPr>
        <w:tc>
          <w:tcPr>
            <w:tcW w:w="810" w:type="dxa"/>
            <w:vMerge/>
          </w:tcPr>
          <w:p w:rsidR="003154C0" w:rsidRPr="003154C0" w:rsidRDefault="003154C0" w:rsidP="003154C0">
            <w:pPr>
              <w:keepNext/>
              <w:jc w:val="both"/>
              <w:outlineLvl w:val="1"/>
              <w:rPr>
                <w:bCs/>
                <w:lang w:val="en-GB" w:eastAsia="en-IN"/>
              </w:rPr>
            </w:pPr>
          </w:p>
        </w:tc>
        <w:tc>
          <w:tcPr>
            <w:tcW w:w="3510" w:type="dxa"/>
            <w:vMerge/>
          </w:tcPr>
          <w:p w:rsidR="003154C0" w:rsidRPr="003154C0" w:rsidRDefault="003154C0" w:rsidP="003154C0">
            <w:pPr>
              <w:keepNext/>
              <w:jc w:val="both"/>
              <w:outlineLvl w:val="1"/>
              <w:rPr>
                <w:bCs/>
                <w:lang w:val="en-GB" w:eastAsia="en-IN"/>
              </w:rPr>
            </w:pPr>
          </w:p>
        </w:tc>
        <w:tc>
          <w:tcPr>
            <w:tcW w:w="1440" w:type="dxa"/>
          </w:tcPr>
          <w:p w:rsidR="003154C0" w:rsidRPr="003154C0" w:rsidRDefault="003154C0" w:rsidP="003154C0">
            <w:pPr>
              <w:keepNext/>
              <w:jc w:val="center"/>
              <w:outlineLvl w:val="1"/>
              <w:rPr>
                <w:b/>
                <w:lang w:val="en-GB" w:eastAsia="en-IN"/>
              </w:rPr>
            </w:pPr>
            <w:proofErr w:type="spellStart"/>
            <w:r w:rsidRPr="003154C0">
              <w:rPr>
                <w:b/>
                <w:lang w:val="en-GB" w:eastAsia="en-IN"/>
              </w:rPr>
              <w:t>Grama</w:t>
            </w:r>
            <w:proofErr w:type="spellEnd"/>
            <w:r w:rsidRPr="003154C0">
              <w:rPr>
                <w:b/>
                <w:lang w:val="en-GB" w:eastAsia="en-IN"/>
              </w:rPr>
              <w:t xml:space="preserve"> </w:t>
            </w:r>
            <w:proofErr w:type="spellStart"/>
            <w:r w:rsidRPr="003154C0">
              <w:rPr>
                <w:b/>
                <w:lang w:val="en-GB" w:eastAsia="en-IN"/>
              </w:rPr>
              <w:t>Panchayats</w:t>
            </w:r>
            <w:proofErr w:type="spellEnd"/>
          </w:p>
        </w:tc>
        <w:tc>
          <w:tcPr>
            <w:tcW w:w="1440" w:type="dxa"/>
          </w:tcPr>
          <w:p w:rsidR="003154C0" w:rsidRPr="003154C0" w:rsidRDefault="003154C0" w:rsidP="003154C0">
            <w:pPr>
              <w:keepNext/>
              <w:jc w:val="center"/>
              <w:outlineLvl w:val="1"/>
              <w:rPr>
                <w:b/>
                <w:lang w:val="en-GB" w:eastAsia="en-IN"/>
              </w:rPr>
            </w:pPr>
            <w:r w:rsidRPr="003154C0">
              <w:rPr>
                <w:b/>
                <w:lang w:val="en-GB" w:eastAsia="en-IN"/>
              </w:rPr>
              <w:t xml:space="preserve">Block </w:t>
            </w:r>
            <w:proofErr w:type="spellStart"/>
            <w:r w:rsidRPr="003154C0">
              <w:rPr>
                <w:b/>
                <w:lang w:val="en-GB" w:eastAsia="en-IN"/>
              </w:rPr>
              <w:t>Panchayats</w:t>
            </w:r>
            <w:proofErr w:type="spellEnd"/>
          </w:p>
        </w:tc>
        <w:tc>
          <w:tcPr>
            <w:tcW w:w="1444" w:type="dxa"/>
          </w:tcPr>
          <w:p w:rsidR="003154C0" w:rsidRPr="003154C0" w:rsidRDefault="003154C0" w:rsidP="003154C0">
            <w:pPr>
              <w:keepNext/>
              <w:jc w:val="center"/>
              <w:outlineLvl w:val="1"/>
              <w:rPr>
                <w:b/>
                <w:lang w:val="en-GB" w:eastAsia="en-IN"/>
              </w:rPr>
            </w:pPr>
            <w:r w:rsidRPr="003154C0">
              <w:rPr>
                <w:b/>
                <w:lang w:val="en-GB" w:eastAsia="en-IN"/>
              </w:rPr>
              <w:t>District</w:t>
            </w:r>
          </w:p>
          <w:p w:rsidR="003154C0" w:rsidRPr="003154C0" w:rsidRDefault="003154C0" w:rsidP="003154C0">
            <w:pPr>
              <w:keepNext/>
              <w:jc w:val="center"/>
              <w:outlineLvl w:val="1"/>
              <w:rPr>
                <w:b/>
                <w:lang w:val="en-GB" w:eastAsia="en-IN"/>
              </w:rPr>
            </w:pPr>
            <w:proofErr w:type="spellStart"/>
            <w:r w:rsidRPr="003154C0">
              <w:rPr>
                <w:b/>
                <w:lang w:val="en-GB" w:eastAsia="en-IN"/>
              </w:rPr>
              <w:t>Panchayats</w:t>
            </w:r>
            <w:proofErr w:type="spellEnd"/>
          </w:p>
        </w:tc>
        <w:tc>
          <w:tcPr>
            <w:tcW w:w="1166" w:type="dxa"/>
          </w:tcPr>
          <w:p w:rsidR="003154C0" w:rsidRPr="003154C0" w:rsidRDefault="003154C0" w:rsidP="003154C0">
            <w:pPr>
              <w:keepNext/>
              <w:jc w:val="center"/>
              <w:outlineLvl w:val="1"/>
              <w:rPr>
                <w:b/>
                <w:lang w:val="en-GB" w:eastAsia="en-IN"/>
              </w:rPr>
            </w:pPr>
            <w:r w:rsidRPr="003154C0">
              <w:rPr>
                <w:b/>
                <w:lang w:val="en-GB" w:eastAsia="en-IN"/>
              </w:rPr>
              <w:t>Total</w:t>
            </w:r>
          </w:p>
        </w:tc>
      </w:tr>
      <w:tr w:rsidR="003154C0" w:rsidRPr="003154C0" w:rsidTr="00E3061D">
        <w:trPr>
          <w:trHeight w:val="544"/>
        </w:trPr>
        <w:tc>
          <w:tcPr>
            <w:tcW w:w="810" w:type="dxa"/>
          </w:tcPr>
          <w:p w:rsidR="003154C0" w:rsidRPr="003154C0" w:rsidRDefault="001E769B" w:rsidP="003154C0">
            <w:pPr>
              <w:spacing w:beforeLines="60" w:before="144" w:afterLines="60" w:after="144"/>
              <w:jc w:val="center"/>
              <w:rPr>
                <w:b/>
                <w:bCs/>
                <w:lang w:val="en-GB" w:eastAsia="en-IN"/>
              </w:rPr>
            </w:pPr>
            <w:r>
              <w:rPr>
                <w:b/>
                <w:bCs/>
                <w:lang w:val="en-GB" w:eastAsia="en-IN"/>
              </w:rPr>
              <w:t>1</w:t>
            </w:r>
          </w:p>
        </w:tc>
        <w:tc>
          <w:tcPr>
            <w:tcW w:w="3510" w:type="dxa"/>
          </w:tcPr>
          <w:p w:rsidR="003154C0" w:rsidRPr="003154C0" w:rsidRDefault="003154C0" w:rsidP="003154C0">
            <w:pPr>
              <w:rPr>
                <w:b/>
                <w:bCs/>
                <w:lang w:val="en-GB" w:eastAsia="en-IN"/>
              </w:rPr>
            </w:pPr>
            <w:r w:rsidRPr="003154C0">
              <w:rPr>
                <w:lang w:eastAsia="en-IN" w:bidi="ar-SA"/>
              </w:rPr>
              <w:t>RIDF – NABARD assisted scheme</w:t>
            </w:r>
          </w:p>
        </w:tc>
        <w:tc>
          <w:tcPr>
            <w:tcW w:w="1440" w:type="dxa"/>
            <w:vAlign w:val="center"/>
          </w:tcPr>
          <w:p w:rsidR="003154C0" w:rsidRPr="003154C0" w:rsidRDefault="003154C0" w:rsidP="003154C0">
            <w:pPr>
              <w:keepNext/>
              <w:jc w:val="right"/>
              <w:outlineLvl w:val="1"/>
              <w:rPr>
                <w:bCs/>
                <w:lang w:val="en-GB" w:eastAsia="en-IN"/>
              </w:rPr>
            </w:pPr>
            <w:r w:rsidRPr="003154C0">
              <w:rPr>
                <w:bCs/>
                <w:lang w:val="en-GB" w:eastAsia="en-IN"/>
              </w:rPr>
              <w:t>722.00</w:t>
            </w:r>
          </w:p>
        </w:tc>
        <w:tc>
          <w:tcPr>
            <w:tcW w:w="1440" w:type="dxa"/>
            <w:vAlign w:val="center"/>
          </w:tcPr>
          <w:p w:rsidR="003154C0" w:rsidRPr="003154C0" w:rsidRDefault="003154C0" w:rsidP="003154C0">
            <w:pPr>
              <w:keepNext/>
              <w:jc w:val="right"/>
              <w:outlineLvl w:val="1"/>
              <w:rPr>
                <w:bCs/>
                <w:lang w:val="en-GB" w:eastAsia="en-IN"/>
              </w:rPr>
            </w:pPr>
            <w:r w:rsidRPr="003154C0">
              <w:rPr>
                <w:bCs/>
                <w:lang w:val="en-GB" w:eastAsia="en-IN"/>
              </w:rPr>
              <w:t>1000.00</w:t>
            </w:r>
          </w:p>
        </w:tc>
        <w:tc>
          <w:tcPr>
            <w:tcW w:w="1444" w:type="dxa"/>
            <w:vAlign w:val="center"/>
          </w:tcPr>
          <w:p w:rsidR="003154C0" w:rsidRPr="003154C0" w:rsidRDefault="003154C0" w:rsidP="003154C0">
            <w:pPr>
              <w:keepNext/>
              <w:jc w:val="right"/>
              <w:outlineLvl w:val="1"/>
              <w:rPr>
                <w:bCs/>
                <w:lang w:val="en-GB" w:eastAsia="en-IN"/>
              </w:rPr>
            </w:pPr>
            <w:r w:rsidRPr="003154C0">
              <w:rPr>
                <w:bCs/>
                <w:lang w:val="en-GB" w:eastAsia="en-IN"/>
              </w:rPr>
              <w:t>1300.00</w:t>
            </w:r>
          </w:p>
        </w:tc>
        <w:tc>
          <w:tcPr>
            <w:tcW w:w="1166" w:type="dxa"/>
            <w:vAlign w:val="center"/>
          </w:tcPr>
          <w:p w:rsidR="003154C0" w:rsidRPr="003154C0" w:rsidRDefault="003154C0" w:rsidP="003154C0">
            <w:pPr>
              <w:keepNext/>
              <w:jc w:val="right"/>
              <w:outlineLvl w:val="1"/>
              <w:rPr>
                <w:bCs/>
                <w:lang w:val="en-GB" w:eastAsia="en-IN"/>
              </w:rPr>
            </w:pPr>
            <w:r w:rsidRPr="003154C0">
              <w:rPr>
                <w:bCs/>
                <w:lang w:val="en-GB" w:eastAsia="en-IN"/>
              </w:rPr>
              <w:t>3022.00</w:t>
            </w:r>
          </w:p>
        </w:tc>
      </w:tr>
      <w:tr w:rsidR="003154C0" w:rsidRPr="003154C0" w:rsidTr="00E3061D">
        <w:trPr>
          <w:trHeight w:val="1176"/>
        </w:trPr>
        <w:tc>
          <w:tcPr>
            <w:tcW w:w="810" w:type="dxa"/>
          </w:tcPr>
          <w:p w:rsidR="003154C0" w:rsidRPr="003154C0" w:rsidRDefault="001E769B" w:rsidP="003154C0">
            <w:pPr>
              <w:spacing w:beforeLines="60" w:before="144" w:afterLines="60" w:after="144"/>
              <w:jc w:val="center"/>
              <w:rPr>
                <w:b/>
                <w:bCs/>
                <w:lang w:val="en-GB" w:eastAsia="en-IN"/>
              </w:rPr>
            </w:pPr>
            <w:r>
              <w:rPr>
                <w:b/>
                <w:bCs/>
                <w:lang w:val="en-GB" w:eastAsia="en-IN"/>
              </w:rPr>
              <w:t>2</w:t>
            </w:r>
          </w:p>
        </w:tc>
        <w:tc>
          <w:tcPr>
            <w:tcW w:w="3510" w:type="dxa"/>
          </w:tcPr>
          <w:p w:rsidR="003154C0" w:rsidRPr="003154C0" w:rsidRDefault="003154C0" w:rsidP="003154C0">
            <w:pPr>
              <w:keepNext/>
              <w:outlineLvl w:val="1"/>
              <w:rPr>
                <w:bCs/>
                <w:lang w:eastAsia="en-IN"/>
              </w:rPr>
            </w:pPr>
            <w:proofErr w:type="spellStart"/>
            <w:r w:rsidRPr="003154C0">
              <w:rPr>
                <w:bCs/>
                <w:lang w:val="en-GB" w:eastAsia="en-IN"/>
              </w:rPr>
              <w:t>Deendayal</w:t>
            </w:r>
            <w:proofErr w:type="spellEnd"/>
            <w:r w:rsidRPr="003154C0">
              <w:rPr>
                <w:bCs/>
                <w:lang w:val="en-GB" w:eastAsia="en-IN"/>
              </w:rPr>
              <w:t xml:space="preserve"> </w:t>
            </w:r>
            <w:proofErr w:type="spellStart"/>
            <w:r w:rsidRPr="003154C0">
              <w:rPr>
                <w:bCs/>
                <w:lang w:val="en-GB" w:eastAsia="en-IN"/>
              </w:rPr>
              <w:t>Antyodaya</w:t>
            </w:r>
            <w:proofErr w:type="spellEnd"/>
            <w:r w:rsidRPr="003154C0">
              <w:rPr>
                <w:bCs/>
                <w:lang w:val="en-GB" w:eastAsia="en-IN"/>
              </w:rPr>
              <w:t xml:space="preserve"> </w:t>
            </w:r>
            <w:proofErr w:type="spellStart"/>
            <w:r w:rsidRPr="003154C0">
              <w:rPr>
                <w:bCs/>
                <w:lang w:val="en-GB" w:eastAsia="en-IN"/>
              </w:rPr>
              <w:t>Yojana</w:t>
            </w:r>
            <w:proofErr w:type="spellEnd"/>
            <w:r w:rsidRPr="003154C0">
              <w:rPr>
                <w:bCs/>
                <w:lang w:val="en-GB" w:eastAsia="en-IN"/>
              </w:rPr>
              <w:t xml:space="preserve"> – National Rural Livelihoods Mission (DAY-NRLM) (General) </w:t>
            </w:r>
            <w:r w:rsidRPr="003154C0">
              <w:rPr>
                <w:bCs/>
                <w:lang w:eastAsia="en-IN"/>
              </w:rPr>
              <w:t>(40% State Share)</w:t>
            </w:r>
          </w:p>
        </w:tc>
        <w:tc>
          <w:tcPr>
            <w:tcW w:w="1440" w:type="dxa"/>
            <w:vAlign w:val="center"/>
          </w:tcPr>
          <w:p w:rsidR="003154C0" w:rsidRPr="003154C0" w:rsidRDefault="003154C0" w:rsidP="003154C0">
            <w:pPr>
              <w:keepNext/>
              <w:jc w:val="right"/>
              <w:outlineLvl w:val="1"/>
              <w:rPr>
                <w:bCs/>
                <w:lang w:val="en-GB" w:eastAsia="en-IN"/>
              </w:rPr>
            </w:pPr>
          </w:p>
        </w:tc>
        <w:tc>
          <w:tcPr>
            <w:tcW w:w="1440" w:type="dxa"/>
            <w:vAlign w:val="center"/>
          </w:tcPr>
          <w:p w:rsidR="003154C0" w:rsidRPr="003154C0" w:rsidRDefault="003154C0" w:rsidP="003154C0">
            <w:pPr>
              <w:keepNext/>
              <w:jc w:val="right"/>
              <w:outlineLvl w:val="1"/>
              <w:rPr>
                <w:bCs/>
                <w:lang w:val="en-GB" w:eastAsia="en-IN"/>
              </w:rPr>
            </w:pPr>
            <w:r w:rsidRPr="003154C0">
              <w:rPr>
                <w:bCs/>
                <w:lang w:val="en-GB" w:eastAsia="en-IN"/>
              </w:rPr>
              <w:t>6500.00</w:t>
            </w:r>
          </w:p>
        </w:tc>
        <w:tc>
          <w:tcPr>
            <w:tcW w:w="1444" w:type="dxa"/>
            <w:vAlign w:val="center"/>
          </w:tcPr>
          <w:p w:rsidR="003154C0" w:rsidRPr="003154C0" w:rsidRDefault="003154C0" w:rsidP="003154C0">
            <w:pPr>
              <w:keepNext/>
              <w:ind w:firstLine="720"/>
              <w:jc w:val="right"/>
              <w:outlineLvl w:val="1"/>
              <w:rPr>
                <w:bCs/>
                <w:lang w:val="en-GB" w:eastAsia="en-IN"/>
              </w:rPr>
            </w:pPr>
          </w:p>
        </w:tc>
        <w:tc>
          <w:tcPr>
            <w:tcW w:w="1166" w:type="dxa"/>
            <w:vAlign w:val="center"/>
          </w:tcPr>
          <w:p w:rsidR="003154C0" w:rsidRPr="003154C0" w:rsidRDefault="003154C0" w:rsidP="003154C0">
            <w:pPr>
              <w:keepNext/>
              <w:jc w:val="right"/>
              <w:outlineLvl w:val="1"/>
              <w:rPr>
                <w:bCs/>
                <w:lang w:val="en-GB" w:eastAsia="en-IN"/>
              </w:rPr>
            </w:pPr>
            <w:r w:rsidRPr="003154C0">
              <w:rPr>
                <w:bCs/>
                <w:lang w:val="en-GB" w:eastAsia="en-IN"/>
              </w:rPr>
              <w:t>6500.00</w:t>
            </w:r>
          </w:p>
        </w:tc>
      </w:tr>
      <w:tr w:rsidR="003154C0" w:rsidRPr="003154C0" w:rsidTr="00E3061D">
        <w:tc>
          <w:tcPr>
            <w:tcW w:w="810" w:type="dxa"/>
          </w:tcPr>
          <w:p w:rsidR="003154C0" w:rsidRPr="003154C0" w:rsidRDefault="001E769B" w:rsidP="003154C0">
            <w:pPr>
              <w:spacing w:beforeLines="60" w:before="144" w:afterLines="60" w:after="144"/>
              <w:jc w:val="center"/>
              <w:rPr>
                <w:b/>
                <w:bCs/>
                <w:lang w:val="en-GB" w:eastAsia="en-IN"/>
              </w:rPr>
            </w:pPr>
            <w:r>
              <w:rPr>
                <w:b/>
                <w:bCs/>
                <w:lang w:val="en-GB" w:eastAsia="en-IN"/>
              </w:rPr>
              <w:t>3</w:t>
            </w:r>
          </w:p>
        </w:tc>
        <w:tc>
          <w:tcPr>
            <w:tcW w:w="3510" w:type="dxa"/>
          </w:tcPr>
          <w:p w:rsidR="003154C0" w:rsidRPr="003154C0" w:rsidRDefault="003154C0" w:rsidP="003154C0">
            <w:pPr>
              <w:rPr>
                <w:lang w:eastAsia="en-IN" w:bidi="ar-SA"/>
              </w:rPr>
            </w:pPr>
            <w:r w:rsidRPr="003154C0">
              <w:rPr>
                <w:lang w:eastAsia="en-IN" w:bidi="ar-SA"/>
              </w:rPr>
              <w:t xml:space="preserve">Administrative cost of Poverty Alleviation Units in the District </w:t>
            </w:r>
            <w:proofErr w:type="spellStart"/>
            <w:r w:rsidRPr="003154C0">
              <w:rPr>
                <w:lang w:eastAsia="en-IN" w:bidi="ar-SA"/>
              </w:rPr>
              <w:t>Panchayats</w:t>
            </w:r>
            <w:proofErr w:type="spellEnd"/>
            <w:r w:rsidRPr="003154C0">
              <w:rPr>
                <w:lang w:eastAsia="en-IN" w:bidi="ar-SA"/>
              </w:rPr>
              <w:t xml:space="preserve"> (erstwhile DRDAs) (40% State Share)</w:t>
            </w:r>
          </w:p>
        </w:tc>
        <w:tc>
          <w:tcPr>
            <w:tcW w:w="1440" w:type="dxa"/>
            <w:vAlign w:val="center"/>
          </w:tcPr>
          <w:p w:rsidR="003154C0" w:rsidRPr="003154C0" w:rsidRDefault="003154C0" w:rsidP="003154C0">
            <w:pPr>
              <w:keepNext/>
              <w:ind w:firstLine="720"/>
              <w:jc w:val="right"/>
              <w:outlineLvl w:val="1"/>
              <w:rPr>
                <w:bCs/>
                <w:lang w:val="en-GB" w:eastAsia="en-IN"/>
              </w:rPr>
            </w:pPr>
          </w:p>
        </w:tc>
        <w:tc>
          <w:tcPr>
            <w:tcW w:w="1440" w:type="dxa"/>
            <w:vAlign w:val="center"/>
          </w:tcPr>
          <w:p w:rsidR="003154C0" w:rsidRPr="003154C0" w:rsidRDefault="003154C0" w:rsidP="003154C0">
            <w:pPr>
              <w:keepNext/>
              <w:ind w:firstLine="720"/>
              <w:jc w:val="right"/>
              <w:outlineLvl w:val="1"/>
              <w:rPr>
                <w:bCs/>
                <w:lang w:val="en-GB" w:eastAsia="en-IN"/>
              </w:rPr>
            </w:pPr>
          </w:p>
        </w:tc>
        <w:tc>
          <w:tcPr>
            <w:tcW w:w="1444" w:type="dxa"/>
            <w:vAlign w:val="center"/>
          </w:tcPr>
          <w:p w:rsidR="003154C0" w:rsidRPr="003154C0" w:rsidRDefault="003154C0" w:rsidP="003154C0">
            <w:pPr>
              <w:keepNext/>
              <w:jc w:val="right"/>
              <w:outlineLvl w:val="1"/>
              <w:rPr>
                <w:bCs/>
                <w:lang w:val="en-GB" w:eastAsia="en-IN"/>
              </w:rPr>
            </w:pPr>
            <w:r w:rsidRPr="003154C0">
              <w:rPr>
                <w:bCs/>
                <w:lang w:val="en-GB" w:eastAsia="en-IN"/>
              </w:rPr>
              <w:t>500.00</w:t>
            </w:r>
          </w:p>
        </w:tc>
        <w:tc>
          <w:tcPr>
            <w:tcW w:w="1166" w:type="dxa"/>
            <w:vAlign w:val="center"/>
          </w:tcPr>
          <w:p w:rsidR="003154C0" w:rsidRPr="003154C0" w:rsidRDefault="003154C0" w:rsidP="003154C0">
            <w:pPr>
              <w:keepNext/>
              <w:jc w:val="right"/>
              <w:outlineLvl w:val="1"/>
              <w:rPr>
                <w:bCs/>
                <w:lang w:val="en-GB" w:eastAsia="en-IN"/>
              </w:rPr>
            </w:pPr>
            <w:r w:rsidRPr="003154C0">
              <w:rPr>
                <w:bCs/>
                <w:lang w:val="en-GB" w:eastAsia="en-IN"/>
              </w:rPr>
              <w:t>500.00</w:t>
            </w:r>
          </w:p>
        </w:tc>
      </w:tr>
      <w:tr w:rsidR="003154C0" w:rsidRPr="003154C0" w:rsidTr="00E3061D">
        <w:trPr>
          <w:trHeight w:val="886"/>
        </w:trPr>
        <w:tc>
          <w:tcPr>
            <w:tcW w:w="810" w:type="dxa"/>
          </w:tcPr>
          <w:p w:rsidR="003154C0" w:rsidRPr="003154C0" w:rsidRDefault="001E769B" w:rsidP="003154C0">
            <w:pPr>
              <w:spacing w:beforeLines="60" w:before="144" w:afterLines="60" w:after="144"/>
              <w:jc w:val="center"/>
              <w:rPr>
                <w:b/>
                <w:bCs/>
                <w:lang w:val="en-GB" w:eastAsia="en-IN"/>
              </w:rPr>
            </w:pPr>
            <w:r>
              <w:rPr>
                <w:b/>
                <w:bCs/>
                <w:lang w:val="en-GB" w:eastAsia="en-IN"/>
              </w:rPr>
              <w:t>4</w:t>
            </w:r>
          </w:p>
        </w:tc>
        <w:tc>
          <w:tcPr>
            <w:tcW w:w="3510" w:type="dxa"/>
          </w:tcPr>
          <w:p w:rsidR="003154C0" w:rsidRPr="003154C0" w:rsidRDefault="003154C0" w:rsidP="003154C0">
            <w:pPr>
              <w:keepNext/>
              <w:outlineLvl w:val="1"/>
              <w:rPr>
                <w:bCs/>
                <w:lang w:val="en-GB" w:eastAsia="en-IN"/>
              </w:rPr>
            </w:pPr>
            <w:proofErr w:type="spellStart"/>
            <w:r w:rsidRPr="003154C0">
              <w:rPr>
                <w:bCs/>
                <w:lang w:eastAsia="en-IN"/>
              </w:rPr>
              <w:t>Pradhan</w:t>
            </w:r>
            <w:proofErr w:type="spellEnd"/>
            <w:r w:rsidRPr="003154C0">
              <w:rPr>
                <w:bCs/>
                <w:lang w:eastAsia="en-IN"/>
              </w:rPr>
              <w:t xml:space="preserve"> </w:t>
            </w:r>
            <w:proofErr w:type="spellStart"/>
            <w:r w:rsidRPr="003154C0">
              <w:rPr>
                <w:bCs/>
                <w:lang w:eastAsia="en-IN"/>
              </w:rPr>
              <w:t>Mantri</w:t>
            </w:r>
            <w:proofErr w:type="spellEnd"/>
            <w:r w:rsidRPr="003154C0">
              <w:rPr>
                <w:bCs/>
                <w:lang w:eastAsia="en-IN"/>
              </w:rPr>
              <w:t xml:space="preserve"> </w:t>
            </w:r>
            <w:proofErr w:type="spellStart"/>
            <w:r w:rsidRPr="003154C0">
              <w:rPr>
                <w:bCs/>
                <w:lang w:eastAsia="en-IN"/>
              </w:rPr>
              <w:t>Awaas</w:t>
            </w:r>
            <w:proofErr w:type="spellEnd"/>
            <w:r w:rsidRPr="003154C0">
              <w:rPr>
                <w:bCs/>
                <w:lang w:eastAsia="en-IN"/>
              </w:rPr>
              <w:t xml:space="preserve"> </w:t>
            </w:r>
            <w:proofErr w:type="spellStart"/>
            <w:r w:rsidRPr="003154C0">
              <w:rPr>
                <w:bCs/>
                <w:lang w:eastAsia="en-IN"/>
              </w:rPr>
              <w:t>Yojana</w:t>
            </w:r>
            <w:proofErr w:type="spellEnd"/>
            <w:r w:rsidRPr="003154C0">
              <w:rPr>
                <w:bCs/>
                <w:lang w:eastAsia="en-IN"/>
              </w:rPr>
              <w:t xml:space="preserve">- </w:t>
            </w:r>
            <w:proofErr w:type="spellStart"/>
            <w:r w:rsidRPr="003154C0">
              <w:rPr>
                <w:bCs/>
                <w:lang w:eastAsia="en-IN"/>
              </w:rPr>
              <w:t>Gramin</w:t>
            </w:r>
            <w:proofErr w:type="spellEnd"/>
            <w:r w:rsidRPr="003154C0">
              <w:rPr>
                <w:bCs/>
                <w:lang w:eastAsia="en-IN"/>
              </w:rPr>
              <w:t xml:space="preserve"> (PMAY – G) (General) (40% State Share)</w:t>
            </w:r>
          </w:p>
        </w:tc>
        <w:tc>
          <w:tcPr>
            <w:tcW w:w="1440" w:type="dxa"/>
            <w:vAlign w:val="center"/>
          </w:tcPr>
          <w:p w:rsidR="003154C0" w:rsidRPr="003154C0" w:rsidRDefault="003154C0" w:rsidP="003154C0">
            <w:pPr>
              <w:keepNext/>
              <w:ind w:firstLine="720"/>
              <w:jc w:val="right"/>
              <w:outlineLvl w:val="1"/>
              <w:rPr>
                <w:bCs/>
                <w:lang w:val="en-GB" w:eastAsia="en-IN"/>
              </w:rPr>
            </w:pPr>
          </w:p>
        </w:tc>
        <w:tc>
          <w:tcPr>
            <w:tcW w:w="1440" w:type="dxa"/>
            <w:vAlign w:val="center"/>
          </w:tcPr>
          <w:p w:rsidR="003154C0" w:rsidRPr="003154C0" w:rsidRDefault="003154C0" w:rsidP="003154C0">
            <w:pPr>
              <w:keepNext/>
              <w:jc w:val="right"/>
              <w:outlineLvl w:val="1"/>
              <w:rPr>
                <w:bCs/>
                <w:lang w:val="en-GB" w:eastAsia="en-IN"/>
              </w:rPr>
            </w:pPr>
            <w:r w:rsidRPr="003154C0">
              <w:rPr>
                <w:bCs/>
                <w:lang w:val="en-GB" w:eastAsia="en-IN"/>
              </w:rPr>
              <w:t>1000.00</w:t>
            </w:r>
          </w:p>
        </w:tc>
        <w:tc>
          <w:tcPr>
            <w:tcW w:w="1444" w:type="dxa"/>
            <w:vAlign w:val="center"/>
          </w:tcPr>
          <w:p w:rsidR="003154C0" w:rsidRPr="003154C0" w:rsidRDefault="003154C0" w:rsidP="003154C0">
            <w:pPr>
              <w:keepNext/>
              <w:ind w:firstLine="720"/>
              <w:jc w:val="right"/>
              <w:outlineLvl w:val="1"/>
              <w:rPr>
                <w:bCs/>
                <w:lang w:val="en-GB" w:eastAsia="en-IN"/>
              </w:rPr>
            </w:pPr>
          </w:p>
        </w:tc>
        <w:tc>
          <w:tcPr>
            <w:tcW w:w="1166" w:type="dxa"/>
            <w:vAlign w:val="center"/>
          </w:tcPr>
          <w:p w:rsidR="003154C0" w:rsidRPr="003154C0" w:rsidRDefault="003154C0" w:rsidP="003154C0">
            <w:pPr>
              <w:keepNext/>
              <w:jc w:val="right"/>
              <w:outlineLvl w:val="1"/>
              <w:rPr>
                <w:bCs/>
                <w:lang w:val="en-GB" w:eastAsia="en-IN"/>
              </w:rPr>
            </w:pPr>
            <w:r w:rsidRPr="003154C0">
              <w:rPr>
                <w:bCs/>
                <w:lang w:val="en-GB" w:eastAsia="en-IN"/>
              </w:rPr>
              <w:t>1000.00</w:t>
            </w:r>
          </w:p>
        </w:tc>
      </w:tr>
      <w:tr w:rsidR="003154C0" w:rsidRPr="003154C0" w:rsidTr="00E3061D">
        <w:tc>
          <w:tcPr>
            <w:tcW w:w="810" w:type="dxa"/>
          </w:tcPr>
          <w:p w:rsidR="003154C0" w:rsidRPr="003154C0" w:rsidRDefault="003154C0" w:rsidP="003154C0">
            <w:pPr>
              <w:keepNext/>
              <w:jc w:val="both"/>
              <w:outlineLvl w:val="1"/>
              <w:rPr>
                <w:bCs/>
                <w:lang w:val="en-GB" w:eastAsia="en-IN"/>
              </w:rPr>
            </w:pPr>
          </w:p>
        </w:tc>
        <w:tc>
          <w:tcPr>
            <w:tcW w:w="3510" w:type="dxa"/>
          </w:tcPr>
          <w:p w:rsidR="003154C0" w:rsidRPr="003154C0" w:rsidRDefault="003154C0" w:rsidP="003154C0">
            <w:pPr>
              <w:keepNext/>
              <w:jc w:val="center"/>
              <w:outlineLvl w:val="1"/>
              <w:rPr>
                <w:bCs/>
                <w:lang w:val="en-GB" w:eastAsia="en-IN"/>
              </w:rPr>
            </w:pPr>
            <w:r w:rsidRPr="003154C0">
              <w:rPr>
                <w:b/>
                <w:lang w:val="en-GB" w:eastAsia="en-IN"/>
              </w:rPr>
              <w:t>Total</w:t>
            </w:r>
          </w:p>
        </w:tc>
        <w:tc>
          <w:tcPr>
            <w:tcW w:w="1440" w:type="dxa"/>
            <w:vAlign w:val="center"/>
          </w:tcPr>
          <w:p w:rsidR="003154C0" w:rsidRPr="003154C0" w:rsidRDefault="003154C0" w:rsidP="003154C0">
            <w:pPr>
              <w:jc w:val="right"/>
              <w:rPr>
                <w:b/>
                <w:bCs/>
                <w:color w:val="000000"/>
                <w:lang w:eastAsia="en-IN"/>
              </w:rPr>
            </w:pPr>
            <w:r w:rsidRPr="003154C0">
              <w:rPr>
                <w:b/>
                <w:bCs/>
                <w:color w:val="000000"/>
                <w:lang w:eastAsia="en-IN"/>
              </w:rPr>
              <w:t>722.00</w:t>
            </w:r>
          </w:p>
        </w:tc>
        <w:tc>
          <w:tcPr>
            <w:tcW w:w="1440" w:type="dxa"/>
            <w:vAlign w:val="center"/>
          </w:tcPr>
          <w:p w:rsidR="003154C0" w:rsidRPr="003154C0" w:rsidRDefault="003154C0" w:rsidP="003154C0">
            <w:pPr>
              <w:jc w:val="right"/>
              <w:rPr>
                <w:b/>
                <w:bCs/>
                <w:color w:val="000000"/>
                <w:lang w:eastAsia="en-IN"/>
              </w:rPr>
            </w:pPr>
            <w:r w:rsidRPr="003154C0">
              <w:rPr>
                <w:b/>
                <w:bCs/>
                <w:color w:val="000000"/>
                <w:lang w:eastAsia="en-IN"/>
              </w:rPr>
              <w:t>8500.00</w:t>
            </w:r>
          </w:p>
        </w:tc>
        <w:tc>
          <w:tcPr>
            <w:tcW w:w="1444" w:type="dxa"/>
            <w:vAlign w:val="center"/>
          </w:tcPr>
          <w:p w:rsidR="003154C0" w:rsidRPr="003154C0" w:rsidRDefault="003154C0" w:rsidP="003154C0">
            <w:pPr>
              <w:jc w:val="right"/>
              <w:rPr>
                <w:b/>
                <w:bCs/>
                <w:color w:val="000000"/>
                <w:lang w:eastAsia="en-IN"/>
              </w:rPr>
            </w:pPr>
            <w:r w:rsidRPr="003154C0">
              <w:rPr>
                <w:b/>
                <w:bCs/>
                <w:color w:val="000000"/>
                <w:lang w:eastAsia="en-IN"/>
              </w:rPr>
              <w:t>1800.00</w:t>
            </w:r>
          </w:p>
        </w:tc>
        <w:tc>
          <w:tcPr>
            <w:tcW w:w="1166" w:type="dxa"/>
            <w:vAlign w:val="center"/>
          </w:tcPr>
          <w:p w:rsidR="003154C0" w:rsidRPr="003154C0" w:rsidRDefault="003154C0" w:rsidP="003154C0">
            <w:pPr>
              <w:jc w:val="right"/>
              <w:rPr>
                <w:b/>
                <w:bCs/>
                <w:color w:val="000000"/>
                <w:lang w:eastAsia="en-IN"/>
              </w:rPr>
            </w:pPr>
            <w:r w:rsidRPr="003154C0">
              <w:rPr>
                <w:b/>
                <w:bCs/>
                <w:color w:val="000000"/>
                <w:lang w:eastAsia="en-IN"/>
              </w:rPr>
              <w:t>11022.00</w:t>
            </w:r>
          </w:p>
        </w:tc>
      </w:tr>
    </w:tbl>
    <w:p w:rsidR="0032258C" w:rsidRDefault="0032258C" w:rsidP="0032258C">
      <w:pPr>
        <w:keepNext/>
        <w:spacing w:after="0"/>
        <w:jc w:val="both"/>
        <w:outlineLvl w:val="1"/>
        <w:rPr>
          <w:rFonts w:ascii="Times New Roman" w:eastAsia="Times New Roman" w:hAnsi="Times New Roman" w:cs="Times New Roman"/>
          <w:bCs/>
          <w:sz w:val="24"/>
          <w:szCs w:val="24"/>
          <w:lang w:val="en-GB" w:eastAsia="en-IN"/>
        </w:rPr>
      </w:pPr>
    </w:p>
    <w:p w:rsidR="003154C0" w:rsidRDefault="003154C0" w:rsidP="0032258C">
      <w:pPr>
        <w:keepNext/>
        <w:spacing w:after="0"/>
        <w:jc w:val="both"/>
        <w:outlineLvl w:val="1"/>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bCs/>
          <w:sz w:val="24"/>
          <w:szCs w:val="24"/>
          <w:lang w:val="en-GB" w:eastAsia="en-IN"/>
        </w:rPr>
        <w:t>The schematic write-up and other details have been included in Appendix IV of Budget 2021-22.</w:t>
      </w:r>
    </w:p>
    <w:p w:rsidR="0032258C" w:rsidRPr="003154C0" w:rsidRDefault="0032258C" w:rsidP="0032258C">
      <w:pPr>
        <w:keepNext/>
        <w:spacing w:after="0"/>
        <w:jc w:val="both"/>
        <w:outlineLvl w:val="1"/>
        <w:rPr>
          <w:rFonts w:ascii="Times New Roman" w:eastAsia="Times New Roman" w:hAnsi="Times New Roman" w:cs="Times New Roman"/>
          <w:bCs/>
          <w:sz w:val="24"/>
          <w:szCs w:val="24"/>
          <w:lang w:val="en-GB" w:eastAsia="en-IN"/>
        </w:rPr>
      </w:pPr>
    </w:p>
    <w:p w:rsidR="003154C0" w:rsidRPr="00A00C90" w:rsidRDefault="00174170" w:rsidP="003154C0">
      <w:pPr>
        <w:widowControl w:val="0"/>
        <w:numPr>
          <w:ilvl w:val="1"/>
          <w:numId w:val="4"/>
        </w:numPr>
        <w:adjustRightInd w:val="0"/>
        <w:spacing w:after="0" w:line="240" w:lineRule="auto"/>
        <w:ind w:right="144" w:hanging="645"/>
        <w:jc w:val="both"/>
        <w:textAlignment w:val="baseline"/>
        <w:rPr>
          <w:rFonts w:ascii="Times New Roman" w:eastAsia="Times New Roman" w:hAnsi="Times New Roman" w:cs="Times New Roman"/>
          <w:b/>
          <w:sz w:val="28"/>
          <w:szCs w:val="28"/>
          <w:lang w:eastAsia="en-IN" w:bidi="ar-SA"/>
        </w:rPr>
      </w:pPr>
      <w:r w:rsidRPr="00A00C90">
        <w:rPr>
          <w:rFonts w:ascii="Times New Roman" w:eastAsia="Times New Roman" w:hAnsi="Times New Roman" w:cs="Times New Roman"/>
          <w:b/>
          <w:sz w:val="28"/>
          <w:szCs w:val="28"/>
          <w:lang w:eastAsia="en-IN" w:bidi="ar-SA"/>
        </w:rPr>
        <w:t>COMMUNITY DEVELOPMENT AND PANCHAYATS</w:t>
      </w:r>
    </w:p>
    <w:p w:rsidR="003154C0" w:rsidRPr="003154C0" w:rsidRDefault="003154C0" w:rsidP="003154C0">
      <w:pPr>
        <w:numPr>
          <w:ilvl w:val="0"/>
          <w:numId w:val="6"/>
        </w:numPr>
        <w:spacing w:after="0" w:line="240" w:lineRule="auto"/>
        <w:ind w:left="450"/>
        <w:jc w:val="both"/>
        <w:rPr>
          <w:rFonts w:ascii="Times New Roman" w:eastAsia="Times New Roman" w:hAnsi="Times New Roman" w:cs="Times New Roman"/>
          <w:b/>
          <w:sz w:val="24"/>
          <w:szCs w:val="24"/>
          <w:lang w:eastAsia="en-IN" w:bidi="ar-SA"/>
        </w:rPr>
      </w:pPr>
      <w:proofErr w:type="spellStart"/>
      <w:r w:rsidRPr="003154C0">
        <w:rPr>
          <w:rFonts w:ascii="Times New Roman" w:eastAsia="Times New Roman" w:hAnsi="Times New Roman" w:cs="Times New Roman"/>
          <w:b/>
          <w:bCs/>
          <w:sz w:val="24"/>
          <w:szCs w:val="24"/>
          <w:lang w:val="en-IN" w:eastAsia="en-IN" w:bidi="ar-SA"/>
        </w:rPr>
        <w:t>Kudumbashree</w:t>
      </w:r>
      <w:proofErr w:type="spellEnd"/>
    </w:p>
    <w:p w:rsidR="003154C0" w:rsidRPr="003154C0" w:rsidRDefault="003154C0" w:rsidP="00174170">
      <w:pPr>
        <w:tabs>
          <w:tab w:val="left" w:pos="7200"/>
        </w:tabs>
        <w:spacing w:after="0" w:line="240" w:lineRule="auto"/>
        <w:ind w:left="720" w:right="142"/>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                                                                (Outlay: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26000.00 lakh)</w:t>
      </w:r>
    </w:p>
    <w:p w:rsidR="003154C0" w:rsidRDefault="003154C0" w:rsidP="00B871C7">
      <w:pPr>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State Poverty Eradication Mission (SPEM) i.e., </w:t>
      </w:r>
      <w:proofErr w:type="spellStart"/>
      <w:r w:rsidRPr="003154C0">
        <w:rPr>
          <w:rFonts w:ascii="Times New Roman" w:eastAsia="Times New Roman" w:hAnsi="Times New Roman" w:cs="Times New Roman"/>
          <w:sz w:val="24"/>
          <w:szCs w:val="24"/>
          <w:lang w:eastAsia="en-IN" w:bidi="ar-SA"/>
        </w:rPr>
        <w:t>Kudumbashree</w:t>
      </w:r>
      <w:proofErr w:type="spellEnd"/>
      <w:r w:rsidRPr="003154C0">
        <w:rPr>
          <w:rFonts w:ascii="Times New Roman" w:eastAsia="Times New Roman" w:hAnsi="Times New Roman" w:cs="Times New Roman"/>
          <w:sz w:val="24"/>
          <w:szCs w:val="24"/>
          <w:lang w:eastAsia="en-IN" w:bidi="ar-SA"/>
        </w:rPr>
        <w:t xml:space="preserve">, spearheads community based intervention of poor women with focus on self-help, demand-led convergence of available services and resources under the leadership of the local governments. </w:t>
      </w:r>
      <w:proofErr w:type="spellStart"/>
      <w:r w:rsidRPr="003154C0">
        <w:rPr>
          <w:rFonts w:ascii="Times New Roman" w:eastAsia="Times New Roman" w:hAnsi="Times New Roman" w:cs="Times New Roman"/>
          <w:sz w:val="24"/>
          <w:szCs w:val="24"/>
          <w:lang w:eastAsia="en-IN" w:bidi="ar-SA"/>
        </w:rPr>
        <w:t>Kudumbasree</w:t>
      </w:r>
      <w:proofErr w:type="spellEnd"/>
      <w:r w:rsidRPr="003154C0">
        <w:rPr>
          <w:rFonts w:ascii="Times New Roman" w:eastAsia="Times New Roman" w:hAnsi="Times New Roman" w:cs="Times New Roman"/>
          <w:sz w:val="24"/>
          <w:szCs w:val="24"/>
          <w:lang w:eastAsia="en-IN" w:bidi="ar-SA"/>
        </w:rPr>
        <w:t xml:space="preserve"> is associated mainly with livelihood, banking, social development and gender development. </w:t>
      </w:r>
    </w:p>
    <w:p w:rsidR="009955F9" w:rsidRDefault="009955F9" w:rsidP="00B871C7">
      <w:pPr>
        <w:spacing w:after="0"/>
        <w:ind w:firstLine="720"/>
        <w:jc w:val="both"/>
        <w:rPr>
          <w:rFonts w:ascii="Times New Roman" w:eastAsia="Times New Roman" w:hAnsi="Times New Roman" w:cs="Times New Roman"/>
          <w:sz w:val="24"/>
          <w:szCs w:val="24"/>
          <w:lang w:eastAsia="en-IN" w:bidi="ar-SA"/>
        </w:rPr>
      </w:pPr>
    </w:p>
    <w:p w:rsidR="00174170" w:rsidRDefault="00174170" w:rsidP="00B871C7">
      <w:pPr>
        <w:spacing w:after="0"/>
        <w:ind w:firstLine="720"/>
        <w:jc w:val="both"/>
        <w:rPr>
          <w:rFonts w:ascii="Times New Roman" w:eastAsia="Times New Roman" w:hAnsi="Times New Roman" w:cs="Times New Roman"/>
          <w:sz w:val="24"/>
          <w:szCs w:val="24"/>
          <w:lang w:eastAsia="en-IN" w:bidi="ar-SA"/>
        </w:rPr>
      </w:pPr>
    </w:p>
    <w:p w:rsidR="003154C0" w:rsidRPr="003154C0" w:rsidRDefault="003154C0" w:rsidP="00B871C7">
      <w:pPr>
        <w:numPr>
          <w:ilvl w:val="0"/>
          <w:numId w:val="9"/>
        </w:numPr>
        <w:tabs>
          <w:tab w:val="left" w:pos="180"/>
        </w:tabs>
        <w:spacing w:after="0" w:line="240" w:lineRule="auto"/>
        <w:ind w:left="714" w:hanging="357"/>
        <w:jc w:val="both"/>
        <w:rPr>
          <w:rFonts w:ascii="Times New Roman" w:eastAsia="Times New Roman" w:hAnsi="Times New Roman" w:cs="Times New Roman"/>
          <w:sz w:val="24"/>
          <w:szCs w:val="24"/>
          <w:lang w:eastAsia="en-IN" w:bidi="ar-SA"/>
        </w:rPr>
      </w:pPr>
      <w:r w:rsidRPr="003154C0">
        <w:rPr>
          <w:rFonts w:ascii="Times New Roman" w:eastAsia="Arial" w:hAnsi="Times New Roman" w:cs="Times New Roman"/>
          <w:b/>
          <w:bCs/>
          <w:sz w:val="24"/>
          <w:szCs w:val="24"/>
          <w:lang w:eastAsia="en-IN"/>
        </w:rPr>
        <w:lastRenderedPageBreak/>
        <w:t xml:space="preserve">Ongoing </w:t>
      </w:r>
      <w:proofErr w:type="spellStart"/>
      <w:r w:rsidRPr="003154C0">
        <w:rPr>
          <w:rFonts w:ascii="Times New Roman" w:eastAsia="Arial" w:hAnsi="Times New Roman" w:cs="Times New Roman"/>
          <w:b/>
          <w:bCs/>
          <w:sz w:val="24"/>
          <w:szCs w:val="24"/>
          <w:lang w:eastAsia="en-IN"/>
        </w:rPr>
        <w:t>Programmes</w:t>
      </w:r>
      <w:proofErr w:type="spellEnd"/>
    </w:p>
    <w:p w:rsidR="003154C0" w:rsidRDefault="003154C0" w:rsidP="00B871C7">
      <w:pPr>
        <w:tabs>
          <w:tab w:val="left" w:pos="7200"/>
        </w:tabs>
        <w:spacing w:after="0" w:line="240" w:lineRule="auto"/>
        <w:ind w:left="720" w:right="142"/>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                                                                (Outlay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20000.00 lakh)</w:t>
      </w:r>
    </w:p>
    <w:tbl>
      <w:tblPr>
        <w:tblStyle w:val="TableGrid"/>
        <w:tblW w:w="9485" w:type="dxa"/>
        <w:jc w:val="center"/>
        <w:tblLayout w:type="fixed"/>
        <w:tblLook w:val="04A0" w:firstRow="1" w:lastRow="0" w:firstColumn="1" w:lastColumn="0" w:noHBand="0" w:noVBand="1"/>
      </w:tblPr>
      <w:tblGrid>
        <w:gridCol w:w="767"/>
        <w:gridCol w:w="8718"/>
      </w:tblGrid>
      <w:tr w:rsidR="003154C0" w:rsidRPr="003154C0" w:rsidTr="00E3061D">
        <w:trPr>
          <w:trHeight w:val="679"/>
          <w:jc w:val="center"/>
        </w:trPr>
        <w:tc>
          <w:tcPr>
            <w:tcW w:w="767" w:type="dxa"/>
            <w:vAlign w:val="center"/>
          </w:tcPr>
          <w:p w:rsidR="003154C0" w:rsidRPr="003154C0" w:rsidRDefault="003154C0" w:rsidP="0032258C">
            <w:pPr>
              <w:ind w:right="80"/>
              <w:jc w:val="center"/>
              <w:rPr>
                <w:rFonts w:eastAsia="Arial"/>
                <w:b/>
                <w:bCs/>
                <w:lang w:eastAsia="en-IN"/>
              </w:rPr>
            </w:pPr>
            <w:r w:rsidRPr="003154C0">
              <w:rPr>
                <w:b/>
                <w:bCs/>
                <w:lang w:val="en-GB" w:eastAsia="en-IN" w:bidi="ar-SA"/>
              </w:rPr>
              <w:t>Sl. No.</w:t>
            </w:r>
          </w:p>
        </w:tc>
        <w:tc>
          <w:tcPr>
            <w:tcW w:w="8718" w:type="dxa"/>
            <w:vAlign w:val="center"/>
          </w:tcPr>
          <w:p w:rsidR="003154C0" w:rsidRPr="003154C0" w:rsidRDefault="003154C0" w:rsidP="0032258C">
            <w:pPr>
              <w:ind w:left="85" w:right="53"/>
              <w:jc w:val="center"/>
              <w:rPr>
                <w:rFonts w:eastAsia="Arial"/>
                <w:b/>
                <w:bCs/>
                <w:lang w:eastAsia="en-IN"/>
              </w:rPr>
            </w:pPr>
            <w:r w:rsidRPr="003154C0">
              <w:rPr>
                <w:rFonts w:eastAsia="Arial"/>
                <w:b/>
                <w:bCs/>
                <w:lang w:eastAsia="en-IN"/>
              </w:rPr>
              <w:t>Activities</w:t>
            </w:r>
          </w:p>
        </w:tc>
      </w:tr>
      <w:tr w:rsidR="003154C0" w:rsidRPr="003154C0" w:rsidTr="00E3061D">
        <w:trPr>
          <w:jc w:val="center"/>
        </w:trPr>
        <w:tc>
          <w:tcPr>
            <w:tcW w:w="767" w:type="dxa"/>
            <w:vAlign w:val="center"/>
          </w:tcPr>
          <w:p w:rsidR="003154C0" w:rsidRPr="003154C0" w:rsidRDefault="003154C0" w:rsidP="0032258C">
            <w:pPr>
              <w:numPr>
                <w:ilvl w:val="0"/>
                <w:numId w:val="8"/>
              </w:numPr>
              <w:jc w:val="both"/>
              <w:rPr>
                <w:rFonts w:eastAsia="Arial"/>
                <w:lang w:eastAsia="en-IN"/>
              </w:rPr>
            </w:pPr>
          </w:p>
        </w:tc>
        <w:tc>
          <w:tcPr>
            <w:tcW w:w="8718" w:type="dxa"/>
            <w:vAlign w:val="center"/>
          </w:tcPr>
          <w:p w:rsidR="003154C0" w:rsidRPr="003154C0" w:rsidRDefault="003154C0" w:rsidP="0032258C">
            <w:pPr>
              <w:ind w:right="53"/>
              <w:rPr>
                <w:rFonts w:eastAsia="Arial"/>
                <w:b/>
                <w:bCs/>
                <w:lang w:eastAsia="en-IN"/>
              </w:rPr>
            </w:pPr>
            <w:r w:rsidRPr="003154C0">
              <w:rPr>
                <w:rFonts w:eastAsia="Arial"/>
                <w:b/>
                <w:bCs/>
                <w:lang w:eastAsia="en-IN"/>
              </w:rPr>
              <w:t>Organization Strengthening and Capacity Building</w:t>
            </w:r>
          </w:p>
        </w:tc>
      </w:tr>
      <w:tr w:rsidR="003154C0" w:rsidRPr="003154C0" w:rsidTr="00E3061D">
        <w:trPr>
          <w:jc w:val="center"/>
        </w:trPr>
        <w:tc>
          <w:tcPr>
            <w:tcW w:w="767" w:type="dxa"/>
          </w:tcPr>
          <w:p w:rsidR="003154C0" w:rsidRPr="003154C0" w:rsidRDefault="003154C0" w:rsidP="0032258C">
            <w:pPr>
              <w:ind w:left="720"/>
              <w:jc w:val="both"/>
              <w:rPr>
                <w:lang w:eastAsia="en-IN"/>
              </w:rPr>
            </w:pPr>
          </w:p>
        </w:tc>
        <w:tc>
          <w:tcPr>
            <w:tcW w:w="8718" w:type="dxa"/>
          </w:tcPr>
          <w:p w:rsidR="003154C0" w:rsidRPr="003154C0" w:rsidRDefault="003154C0" w:rsidP="0032258C">
            <w:pPr>
              <w:ind w:right="235"/>
              <w:jc w:val="both"/>
              <w:rPr>
                <w:rFonts w:eastAsia="Arial"/>
              </w:rPr>
            </w:pPr>
            <w:r w:rsidRPr="003154C0">
              <w:rPr>
                <w:rFonts w:eastAsia="Arial"/>
              </w:rPr>
              <w:t>Providing Administrative grant to all Community Development Societies (CDSs), honorarium to CDS chairpersons, accountant support to CDS, administration and office expenses,</w:t>
            </w:r>
            <w:r w:rsidRPr="003154C0">
              <w:t xml:space="preserve"> </w:t>
            </w:r>
            <w:r w:rsidRPr="003154C0">
              <w:rPr>
                <w:rFonts w:eastAsia="Arial"/>
              </w:rPr>
              <w:t>various activities to strengthen community network.</w:t>
            </w:r>
          </w:p>
        </w:tc>
      </w:tr>
      <w:tr w:rsidR="003154C0" w:rsidRPr="003154C0" w:rsidTr="00E3061D">
        <w:trPr>
          <w:jc w:val="center"/>
        </w:trPr>
        <w:tc>
          <w:tcPr>
            <w:tcW w:w="767" w:type="dxa"/>
          </w:tcPr>
          <w:p w:rsidR="003154C0" w:rsidRPr="003154C0" w:rsidRDefault="003154C0" w:rsidP="0032258C">
            <w:pPr>
              <w:numPr>
                <w:ilvl w:val="0"/>
                <w:numId w:val="8"/>
              </w:numPr>
              <w:jc w:val="both"/>
              <w:rPr>
                <w:b/>
                <w:bCs/>
                <w:lang w:eastAsia="en-IN"/>
              </w:rPr>
            </w:pPr>
          </w:p>
        </w:tc>
        <w:tc>
          <w:tcPr>
            <w:tcW w:w="8718" w:type="dxa"/>
          </w:tcPr>
          <w:p w:rsidR="003154C0" w:rsidRPr="003154C0" w:rsidRDefault="003154C0" w:rsidP="0032258C">
            <w:pPr>
              <w:ind w:right="273"/>
              <w:rPr>
                <w:rFonts w:eastAsia="Arial"/>
                <w:b/>
                <w:bCs/>
                <w:lang w:eastAsia="en-IN"/>
              </w:rPr>
            </w:pPr>
            <w:r w:rsidRPr="003154C0">
              <w:rPr>
                <w:rFonts w:eastAsia="Arial"/>
                <w:b/>
                <w:bCs/>
                <w:lang w:eastAsia="en-IN"/>
              </w:rPr>
              <w:t>Local Economic Development</w:t>
            </w:r>
          </w:p>
        </w:tc>
      </w:tr>
      <w:tr w:rsidR="003154C0" w:rsidRPr="003154C0" w:rsidTr="00E3061D">
        <w:trPr>
          <w:jc w:val="center"/>
        </w:trPr>
        <w:tc>
          <w:tcPr>
            <w:tcW w:w="767" w:type="dxa"/>
          </w:tcPr>
          <w:p w:rsidR="003154C0" w:rsidRPr="003154C0" w:rsidRDefault="003154C0" w:rsidP="0032258C">
            <w:pPr>
              <w:jc w:val="both"/>
              <w:rPr>
                <w:lang w:eastAsia="en-IN"/>
              </w:rPr>
            </w:pPr>
          </w:p>
        </w:tc>
        <w:tc>
          <w:tcPr>
            <w:tcW w:w="8718" w:type="dxa"/>
          </w:tcPr>
          <w:p w:rsidR="003154C0" w:rsidRPr="003154C0" w:rsidRDefault="003154C0" w:rsidP="0032258C">
            <w:pPr>
              <w:numPr>
                <w:ilvl w:val="0"/>
                <w:numId w:val="7"/>
              </w:numPr>
              <w:ind w:left="437" w:right="-50" w:hanging="284"/>
              <w:jc w:val="both"/>
              <w:rPr>
                <w:lang w:eastAsia="en-IN"/>
              </w:rPr>
            </w:pPr>
            <w:r w:rsidRPr="003154C0">
              <w:rPr>
                <w:b/>
                <w:bCs/>
                <w:position w:val="-1"/>
                <w:lang w:eastAsia="en-IN"/>
              </w:rPr>
              <w:t>Micro Finance</w:t>
            </w:r>
            <w:r w:rsidRPr="003154C0">
              <w:rPr>
                <w:position w:val="-1"/>
                <w:lang w:eastAsia="en-IN"/>
              </w:rPr>
              <w:t xml:space="preserve"> - </w:t>
            </w:r>
            <w:r w:rsidRPr="003154C0">
              <w:rPr>
                <w:rFonts w:eastAsia="Arial"/>
                <w:lang w:eastAsia="en-IN"/>
              </w:rPr>
              <w:t xml:space="preserve">Interest subsidy, Matching grant, Financial literacy </w:t>
            </w:r>
            <w:r w:rsidR="00E03AEA">
              <w:rPr>
                <w:rFonts w:eastAsia="Arial"/>
                <w:lang w:eastAsia="en-IN"/>
              </w:rPr>
              <w:t>programme</w:t>
            </w:r>
            <w:r w:rsidRPr="003154C0">
              <w:rPr>
                <w:rFonts w:eastAsia="Arial"/>
                <w:lang w:eastAsia="en-IN"/>
              </w:rPr>
              <w:t>, CBO audit</w:t>
            </w:r>
            <w:r w:rsidR="00E03AEA">
              <w:rPr>
                <w:rFonts w:eastAsia="Arial"/>
                <w:lang w:eastAsia="en-IN"/>
              </w:rPr>
              <w:t>, Interest subsidy for Chief Ministers Helping Hands Loan Scheme and subve</w:t>
            </w:r>
            <w:r w:rsidR="009955F9">
              <w:rPr>
                <w:rFonts w:eastAsia="Arial"/>
                <w:lang w:eastAsia="en-IN"/>
              </w:rPr>
              <w:t>nt</w:t>
            </w:r>
            <w:r w:rsidR="00E03AEA">
              <w:rPr>
                <w:rFonts w:eastAsia="Arial"/>
                <w:lang w:eastAsia="en-IN"/>
              </w:rPr>
              <w:t>ion for laptop (KSFE Chit Scheme will also be provided).</w:t>
            </w:r>
          </w:p>
        </w:tc>
      </w:tr>
      <w:tr w:rsidR="003154C0" w:rsidRPr="003154C0" w:rsidTr="00E3061D">
        <w:trPr>
          <w:jc w:val="center"/>
        </w:trPr>
        <w:tc>
          <w:tcPr>
            <w:tcW w:w="767" w:type="dxa"/>
            <w:tcBorders>
              <w:top w:val="single" w:sz="4" w:space="0" w:color="auto"/>
            </w:tcBorders>
          </w:tcPr>
          <w:p w:rsidR="003154C0" w:rsidRPr="003154C0" w:rsidRDefault="003154C0" w:rsidP="0032258C">
            <w:pPr>
              <w:jc w:val="both"/>
              <w:rPr>
                <w:lang w:eastAsia="en-IN"/>
              </w:rPr>
            </w:pPr>
          </w:p>
        </w:tc>
        <w:tc>
          <w:tcPr>
            <w:tcW w:w="8718" w:type="dxa"/>
            <w:tcBorders>
              <w:top w:val="single" w:sz="4" w:space="0" w:color="auto"/>
            </w:tcBorders>
          </w:tcPr>
          <w:p w:rsidR="003154C0" w:rsidRPr="003154C0" w:rsidRDefault="003154C0" w:rsidP="0032258C">
            <w:pPr>
              <w:numPr>
                <w:ilvl w:val="0"/>
                <w:numId w:val="7"/>
              </w:numPr>
              <w:ind w:left="437" w:right="-50" w:hanging="284"/>
              <w:jc w:val="both"/>
              <w:rPr>
                <w:b/>
                <w:bCs/>
                <w:position w:val="-1"/>
                <w:lang w:eastAsia="en-IN"/>
              </w:rPr>
            </w:pPr>
            <w:r w:rsidRPr="003154C0">
              <w:rPr>
                <w:b/>
                <w:bCs/>
                <w:position w:val="-1"/>
                <w:lang w:eastAsia="en-IN"/>
              </w:rPr>
              <w:t xml:space="preserve">Micro Enterprises (ME) - </w:t>
            </w:r>
            <w:r w:rsidRPr="003154C0">
              <w:rPr>
                <w:position w:val="-1"/>
                <w:lang w:eastAsia="en-IN"/>
              </w:rPr>
              <w:t>Formation of Microenterprise (ME) units (Interest subsidy to the existing and newly formed ME units), financial support to ME units,</w:t>
            </w:r>
            <w:r w:rsidRPr="003154C0">
              <w:rPr>
                <w:lang w:eastAsia="en-IN"/>
              </w:rPr>
              <w:t xml:space="preserve"> </w:t>
            </w:r>
            <w:r w:rsidRPr="003154C0">
              <w:rPr>
                <w:position w:val="-1"/>
                <w:lang w:eastAsia="en-IN"/>
              </w:rPr>
              <w:t>Software Development (renewal of server and AMC of existing applications),</w:t>
            </w:r>
            <w:r w:rsidRPr="003154C0">
              <w:rPr>
                <w:lang w:eastAsia="en-IN"/>
              </w:rPr>
              <w:t xml:space="preserve"> </w:t>
            </w:r>
            <w:r w:rsidRPr="003154C0">
              <w:rPr>
                <w:position w:val="-1"/>
                <w:lang w:eastAsia="en-IN"/>
              </w:rPr>
              <w:t>Trainings</w:t>
            </w:r>
            <w:r w:rsidR="009955F9">
              <w:rPr>
                <w:position w:val="-1"/>
                <w:lang w:eastAsia="en-IN"/>
              </w:rPr>
              <w:t xml:space="preserve"> </w:t>
            </w:r>
            <w:r w:rsidRPr="003154C0">
              <w:rPr>
                <w:position w:val="-1"/>
                <w:lang w:eastAsia="en-IN"/>
              </w:rPr>
              <w:t xml:space="preserve">- Exposure Visits-Workshops-Events, Urban-Skill training (skill training to the microenterprises formed under National Urban Livelihood Mission(NULM) - only those trainings which are not permissible under NULM guidelines), Insurance for ME Units, Facility Management </w:t>
            </w:r>
            <w:proofErr w:type="spellStart"/>
            <w:r w:rsidRPr="003154C0">
              <w:rPr>
                <w:position w:val="-1"/>
                <w:lang w:eastAsia="en-IN"/>
              </w:rPr>
              <w:t>Centers</w:t>
            </w:r>
            <w:proofErr w:type="spellEnd"/>
            <w:r w:rsidRPr="003154C0">
              <w:rPr>
                <w:position w:val="-1"/>
                <w:lang w:eastAsia="en-IN"/>
              </w:rPr>
              <w:t xml:space="preserve"> </w:t>
            </w:r>
          </w:p>
        </w:tc>
      </w:tr>
      <w:tr w:rsidR="003154C0" w:rsidRPr="003154C0" w:rsidTr="00E3061D">
        <w:trPr>
          <w:jc w:val="center"/>
        </w:trPr>
        <w:tc>
          <w:tcPr>
            <w:tcW w:w="767" w:type="dxa"/>
            <w:tcBorders>
              <w:top w:val="single" w:sz="4" w:space="0" w:color="auto"/>
            </w:tcBorders>
          </w:tcPr>
          <w:p w:rsidR="003154C0" w:rsidRPr="003154C0" w:rsidRDefault="003154C0" w:rsidP="0032258C">
            <w:pPr>
              <w:jc w:val="both"/>
              <w:rPr>
                <w:lang w:eastAsia="en-IN"/>
              </w:rPr>
            </w:pPr>
          </w:p>
        </w:tc>
        <w:tc>
          <w:tcPr>
            <w:tcW w:w="8718" w:type="dxa"/>
            <w:tcBorders>
              <w:top w:val="single" w:sz="4" w:space="0" w:color="auto"/>
            </w:tcBorders>
          </w:tcPr>
          <w:p w:rsidR="003154C0" w:rsidRPr="003154C0" w:rsidRDefault="003154C0" w:rsidP="0032258C">
            <w:pPr>
              <w:numPr>
                <w:ilvl w:val="0"/>
                <w:numId w:val="7"/>
              </w:numPr>
              <w:ind w:right="-50"/>
              <w:jc w:val="both"/>
              <w:rPr>
                <w:b/>
                <w:bCs/>
                <w:position w:val="-1"/>
                <w:lang w:eastAsia="en-IN"/>
              </w:rPr>
            </w:pPr>
            <w:r w:rsidRPr="003154C0">
              <w:rPr>
                <w:rFonts w:eastAsia="Arial"/>
                <w:b/>
                <w:lang w:eastAsia="en-IN"/>
              </w:rPr>
              <w:t>Agriculture</w:t>
            </w:r>
            <w:r w:rsidRPr="003154C0">
              <w:rPr>
                <w:rFonts w:eastAsia="Arial"/>
                <w:lang w:eastAsia="en-IN"/>
              </w:rPr>
              <w:t xml:space="preserve"> – Area incentive/ Interest subsidy/ Technology fund to eligible Joint Liability Groups (JLGs), establishing medium &amp; small-scale value addition units, </w:t>
            </w:r>
            <w:proofErr w:type="spellStart"/>
            <w:r w:rsidRPr="003154C0">
              <w:rPr>
                <w:rFonts w:eastAsia="Arial"/>
                <w:lang w:eastAsia="en-IN"/>
              </w:rPr>
              <w:t>agri</w:t>
            </w:r>
            <w:proofErr w:type="spellEnd"/>
            <w:r w:rsidRPr="003154C0">
              <w:rPr>
                <w:rFonts w:eastAsia="Arial"/>
                <w:lang w:eastAsia="en-IN"/>
              </w:rPr>
              <w:t xml:space="preserve"> business ventures, Intensive Banana, </w:t>
            </w:r>
            <w:proofErr w:type="spellStart"/>
            <w:r w:rsidRPr="003154C0">
              <w:rPr>
                <w:rFonts w:eastAsia="Arial"/>
                <w:lang w:eastAsia="en-IN"/>
              </w:rPr>
              <w:t>Jaivika</w:t>
            </w:r>
            <w:proofErr w:type="spellEnd"/>
            <w:r w:rsidRPr="003154C0">
              <w:rPr>
                <w:rFonts w:eastAsia="Arial"/>
                <w:lang w:eastAsia="en-IN"/>
              </w:rPr>
              <w:t xml:space="preserve"> Plant Nursery, </w:t>
            </w:r>
            <w:proofErr w:type="spellStart"/>
            <w:r w:rsidRPr="003154C0">
              <w:rPr>
                <w:rFonts w:eastAsia="Arial"/>
                <w:lang w:eastAsia="en-IN"/>
              </w:rPr>
              <w:t>Agri</w:t>
            </w:r>
            <w:proofErr w:type="spellEnd"/>
            <w:r w:rsidRPr="003154C0">
              <w:rPr>
                <w:rFonts w:eastAsia="Arial"/>
                <w:lang w:eastAsia="en-IN"/>
              </w:rPr>
              <w:t>-therapy, Green carpets and Organic farming</w:t>
            </w:r>
          </w:p>
        </w:tc>
      </w:tr>
      <w:tr w:rsidR="003154C0" w:rsidRPr="003154C0" w:rsidTr="00E3061D">
        <w:trPr>
          <w:jc w:val="center"/>
        </w:trPr>
        <w:tc>
          <w:tcPr>
            <w:tcW w:w="767" w:type="dxa"/>
            <w:tcBorders>
              <w:top w:val="single" w:sz="4" w:space="0" w:color="auto"/>
            </w:tcBorders>
          </w:tcPr>
          <w:p w:rsidR="003154C0" w:rsidRPr="003154C0" w:rsidRDefault="003154C0" w:rsidP="0032258C">
            <w:pPr>
              <w:jc w:val="both"/>
              <w:rPr>
                <w:lang w:eastAsia="en-IN"/>
              </w:rPr>
            </w:pPr>
          </w:p>
        </w:tc>
        <w:tc>
          <w:tcPr>
            <w:tcW w:w="8718" w:type="dxa"/>
            <w:tcBorders>
              <w:top w:val="single" w:sz="4" w:space="0" w:color="auto"/>
            </w:tcBorders>
          </w:tcPr>
          <w:p w:rsidR="003154C0" w:rsidRPr="003154C0" w:rsidRDefault="003154C0" w:rsidP="0032258C">
            <w:pPr>
              <w:numPr>
                <w:ilvl w:val="0"/>
                <w:numId w:val="7"/>
              </w:numPr>
              <w:ind w:right="-50"/>
              <w:contextualSpacing/>
              <w:jc w:val="both"/>
              <w:rPr>
                <w:rFonts w:eastAsia="Arial"/>
                <w:lang w:eastAsia="en-IN"/>
              </w:rPr>
            </w:pPr>
            <w:r w:rsidRPr="003154C0">
              <w:rPr>
                <w:rFonts w:eastAsia="Arial"/>
                <w:lang w:eastAsia="en-IN"/>
              </w:rPr>
              <w:t xml:space="preserve"> </w:t>
            </w:r>
            <w:r w:rsidRPr="003154C0">
              <w:rPr>
                <w:rFonts w:eastAsia="Arial"/>
                <w:b/>
                <w:bCs/>
                <w:lang w:eastAsia="en-IN"/>
              </w:rPr>
              <w:t>Animal Husbandry</w:t>
            </w:r>
            <w:r w:rsidRPr="003154C0">
              <w:rPr>
                <w:rFonts w:eastAsia="Arial"/>
                <w:lang w:eastAsia="en-IN"/>
              </w:rPr>
              <w:t xml:space="preserve"> </w:t>
            </w:r>
          </w:p>
          <w:p w:rsidR="003154C0" w:rsidRPr="003154C0" w:rsidRDefault="003154C0" w:rsidP="0032258C">
            <w:pPr>
              <w:numPr>
                <w:ilvl w:val="0"/>
                <w:numId w:val="10"/>
              </w:numPr>
              <w:ind w:right="-50"/>
              <w:jc w:val="both"/>
              <w:rPr>
                <w:rFonts w:eastAsia="Arial"/>
                <w:lang w:eastAsia="en-IN"/>
              </w:rPr>
            </w:pPr>
            <w:r w:rsidRPr="003154C0">
              <w:rPr>
                <w:rFonts w:eastAsia="Arial"/>
                <w:lang w:eastAsia="en-IN"/>
              </w:rPr>
              <w:t xml:space="preserve">Kerala Chicken - providing subsidy to start broiler farm </w:t>
            </w:r>
          </w:p>
          <w:p w:rsidR="003154C0" w:rsidRPr="003154C0" w:rsidRDefault="003154C0" w:rsidP="0032258C">
            <w:pPr>
              <w:numPr>
                <w:ilvl w:val="0"/>
                <w:numId w:val="10"/>
              </w:numPr>
              <w:ind w:right="-50"/>
              <w:jc w:val="both"/>
              <w:rPr>
                <w:rFonts w:eastAsia="Arial"/>
                <w:lang w:eastAsia="en-IN"/>
              </w:rPr>
            </w:pPr>
            <w:proofErr w:type="spellStart"/>
            <w:r w:rsidRPr="003154C0">
              <w:rPr>
                <w:rFonts w:eastAsia="Arial"/>
                <w:lang w:eastAsia="en-IN"/>
              </w:rPr>
              <w:t>Goatery</w:t>
            </w:r>
            <w:proofErr w:type="spellEnd"/>
            <w:r w:rsidRPr="003154C0">
              <w:rPr>
                <w:rFonts w:eastAsia="Arial"/>
                <w:lang w:eastAsia="en-IN"/>
              </w:rPr>
              <w:t xml:space="preserve"> – </w:t>
            </w:r>
            <w:proofErr w:type="spellStart"/>
            <w:r w:rsidRPr="003154C0">
              <w:rPr>
                <w:rFonts w:eastAsia="Arial"/>
                <w:lang w:eastAsia="en-IN"/>
              </w:rPr>
              <w:t>Aadugramam</w:t>
            </w:r>
            <w:proofErr w:type="spellEnd"/>
            <w:r w:rsidRPr="003154C0">
              <w:rPr>
                <w:rFonts w:eastAsia="Arial"/>
                <w:lang w:eastAsia="en-IN"/>
              </w:rPr>
              <w:t xml:space="preserve"> (goat rearing initiative) – providing subsidy to  </w:t>
            </w:r>
            <w:proofErr w:type="spellStart"/>
            <w:r w:rsidRPr="003154C0">
              <w:rPr>
                <w:rFonts w:eastAsia="Arial"/>
                <w:lang w:eastAsia="en-IN"/>
              </w:rPr>
              <w:t>Aadugramam</w:t>
            </w:r>
            <w:proofErr w:type="spellEnd"/>
            <w:r w:rsidRPr="003154C0">
              <w:rPr>
                <w:rFonts w:eastAsia="Arial"/>
                <w:lang w:eastAsia="en-IN"/>
              </w:rPr>
              <w:t xml:space="preserve"> units </w:t>
            </w:r>
          </w:p>
          <w:p w:rsidR="003154C0" w:rsidRPr="003154C0" w:rsidRDefault="003154C0" w:rsidP="0032258C">
            <w:pPr>
              <w:numPr>
                <w:ilvl w:val="0"/>
                <w:numId w:val="10"/>
              </w:numPr>
              <w:ind w:right="-50"/>
              <w:jc w:val="both"/>
              <w:rPr>
                <w:rFonts w:eastAsia="Arial"/>
                <w:lang w:eastAsia="en-IN"/>
              </w:rPr>
            </w:pPr>
            <w:r w:rsidRPr="003154C0">
              <w:rPr>
                <w:rFonts w:eastAsia="Arial"/>
                <w:lang w:eastAsia="en-IN"/>
              </w:rPr>
              <w:t>Dairy</w:t>
            </w:r>
            <w:r w:rsidRPr="003154C0">
              <w:rPr>
                <w:rFonts w:eastAsia="Arial"/>
                <w:b/>
                <w:bCs/>
                <w:lang w:eastAsia="en-IN"/>
              </w:rPr>
              <w:t xml:space="preserve"> </w:t>
            </w:r>
            <w:r w:rsidRPr="003154C0">
              <w:rPr>
                <w:rFonts w:eastAsia="Arial"/>
                <w:lang w:eastAsia="en-IN"/>
              </w:rPr>
              <w:t xml:space="preserve">– providing subsidy to  </w:t>
            </w:r>
            <w:proofErr w:type="spellStart"/>
            <w:r w:rsidRPr="003154C0">
              <w:rPr>
                <w:rFonts w:eastAsia="Arial"/>
                <w:lang w:eastAsia="en-IN"/>
              </w:rPr>
              <w:t>Ksheerasaagaram</w:t>
            </w:r>
            <w:proofErr w:type="spellEnd"/>
            <w:r w:rsidRPr="003154C0">
              <w:rPr>
                <w:rFonts w:eastAsia="Arial"/>
                <w:lang w:eastAsia="en-IN"/>
              </w:rPr>
              <w:t xml:space="preserve"> units (cow rearing initiative) </w:t>
            </w:r>
          </w:p>
          <w:p w:rsidR="003154C0" w:rsidRPr="003154C0" w:rsidRDefault="003154C0" w:rsidP="0032258C">
            <w:pPr>
              <w:numPr>
                <w:ilvl w:val="0"/>
                <w:numId w:val="10"/>
              </w:numPr>
              <w:ind w:right="-50"/>
              <w:jc w:val="both"/>
              <w:rPr>
                <w:rFonts w:eastAsia="Arial"/>
                <w:lang w:eastAsia="en-IN"/>
              </w:rPr>
            </w:pPr>
            <w:r w:rsidRPr="003154C0">
              <w:rPr>
                <w:rFonts w:eastAsia="Arial"/>
                <w:lang w:eastAsia="en-IN"/>
              </w:rPr>
              <w:t xml:space="preserve">Financial assistance to scale up units and Innovative units </w:t>
            </w:r>
          </w:p>
          <w:p w:rsidR="003154C0" w:rsidRPr="003154C0" w:rsidRDefault="003154C0" w:rsidP="0032258C">
            <w:pPr>
              <w:numPr>
                <w:ilvl w:val="0"/>
                <w:numId w:val="10"/>
              </w:numPr>
              <w:ind w:right="-50"/>
              <w:jc w:val="both"/>
              <w:rPr>
                <w:rFonts w:eastAsia="Arial"/>
                <w:lang w:eastAsia="en-IN"/>
              </w:rPr>
            </w:pPr>
            <w:proofErr w:type="spellStart"/>
            <w:r w:rsidRPr="003154C0">
              <w:rPr>
                <w:rFonts w:eastAsia="Arial"/>
                <w:lang w:eastAsia="en-IN"/>
              </w:rPr>
              <w:t>Kudumbashree</w:t>
            </w:r>
            <w:proofErr w:type="spellEnd"/>
            <w:r w:rsidRPr="003154C0">
              <w:rPr>
                <w:rFonts w:eastAsia="Arial"/>
                <w:lang w:eastAsia="en-IN"/>
              </w:rPr>
              <w:t xml:space="preserve"> Branded Ready to Cook Ready to Eat Food Products– providing capital subsidy, product and process development, branding, home delivery chain development support, marketing  convergence and training needs </w:t>
            </w:r>
          </w:p>
          <w:p w:rsidR="003154C0" w:rsidRPr="003154C0" w:rsidRDefault="003154C0" w:rsidP="0032258C">
            <w:pPr>
              <w:numPr>
                <w:ilvl w:val="0"/>
                <w:numId w:val="10"/>
              </w:numPr>
              <w:ind w:right="-50"/>
              <w:jc w:val="both"/>
              <w:rPr>
                <w:rFonts w:eastAsia="Arial"/>
                <w:lang w:eastAsia="en-IN"/>
              </w:rPr>
            </w:pPr>
            <w:proofErr w:type="spellStart"/>
            <w:r w:rsidRPr="003154C0">
              <w:rPr>
                <w:rFonts w:eastAsia="Arial"/>
                <w:lang w:eastAsia="en-IN"/>
              </w:rPr>
              <w:t>Kudumbashree</w:t>
            </w:r>
            <w:proofErr w:type="spellEnd"/>
            <w:r w:rsidRPr="003154C0">
              <w:rPr>
                <w:rFonts w:eastAsia="Arial"/>
                <w:lang w:eastAsia="en-IN"/>
              </w:rPr>
              <w:t xml:space="preserve"> Integrated Farm Group (Milk, Meat/Fish &amp; Egg) &amp;  Model Cluster Development  –providing financial assistance and training needs in 14 districts to promote livelihood  generation among NHG families by ensuring quality and healthy food production </w:t>
            </w:r>
          </w:p>
          <w:p w:rsidR="003154C0" w:rsidRPr="003154C0" w:rsidRDefault="003154C0" w:rsidP="0032258C">
            <w:pPr>
              <w:numPr>
                <w:ilvl w:val="0"/>
                <w:numId w:val="10"/>
              </w:numPr>
              <w:ind w:right="-50"/>
              <w:contextualSpacing/>
              <w:jc w:val="both"/>
              <w:rPr>
                <w:rFonts w:eastAsia="Arial"/>
                <w:lang w:eastAsia="en-IN"/>
              </w:rPr>
            </w:pPr>
            <w:proofErr w:type="spellStart"/>
            <w:r w:rsidRPr="003154C0">
              <w:rPr>
                <w:rFonts w:eastAsia="Arial"/>
                <w:lang w:eastAsia="en-IN"/>
              </w:rPr>
              <w:t>Kudumbashree</w:t>
            </w:r>
            <w:proofErr w:type="spellEnd"/>
            <w:r w:rsidRPr="003154C0">
              <w:rPr>
                <w:rFonts w:eastAsia="Arial"/>
                <w:lang w:eastAsia="en-IN"/>
              </w:rPr>
              <w:t xml:space="preserve"> Farm Outlets/Marketing Kiosk- providing capital subsidy</w:t>
            </w:r>
          </w:p>
          <w:p w:rsidR="003154C0" w:rsidRPr="003154C0" w:rsidRDefault="003154C0" w:rsidP="0032258C">
            <w:pPr>
              <w:numPr>
                <w:ilvl w:val="0"/>
                <w:numId w:val="10"/>
              </w:numPr>
              <w:ind w:right="-50"/>
              <w:jc w:val="both"/>
              <w:rPr>
                <w:rFonts w:eastAsia="Arial"/>
                <w:lang w:eastAsia="en-IN"/>
              </w:rPr>
            </w:pPr>
            <w:r w:rsidRPr="003154C0">
              <w:rPr>
                <w:rFonts w:eastAsia="Arial"/>
                <w:lang w:eastAsia="en-IN"/>
              </w:rPr>
              <w:t>Animal Birth Control (ABC) programme - provide capacity building, financial assistance and other necessary training to the units</w:t>
            </w:r>
          </w:p>
          <w:p w:rsidR="003154C0" w:rsidRPr="003154C0" w:rsidRDefault="003154C0" w:rsidP="0032258C">
            <w:pPr>
              <w:numPr>
                <w:ilvl w:val="0"/>
                <w:numId w:val="10"/>
              </w:numPr>
              <w:ind w:right="-50"/>
              <w:contextualSpacing/>
              <w:jc w:val="both"/>
              <w:rPr>
                <w:rFonts w:eastAsia="Arial"/>
                <w:lang w:eastAsia="en-IN"/>
              </w:rPr>
            </w:pPr>
            <w:r w:rsidRPr="003154C0">
              <w:rPr>
                <w:rFonts w:eastAsia="Arial"/>
                <w:lang w:eastAsia="en-IN"/>
              </w:rPr>
              <w:t>Conducting various urban trainings, Monitoring and Evaluation, exposure visits/workshops/events/Documentation at the state and the district level animal husbandry related livelihood activities.</w:t>
            </w:r>
          </w:p>
          <w:p w:rsidR="003154C0" w:rsidRPr="003154C0" w:rsidRDefault="003154C0" w:rsidP="0032258C">
            <w:pPr>
              <w:numPr>
                <w:ilvl w:val="0"/>
                <w:numId w:val="10"/>
              </w:numPr>
              <w:ind w:right="-50"/>
              <w:contextualSpacing/>
              <w:jc w:val="both"/>
              <w:rPr>
                <w:rFonts w:eastAsia="Arial"/>
                <w:lang w:eastAsia="en-IN"/>
              </w:rPr>
            </w:pPr>
            <w:r w:rsidRPr="003154C0">
              <w:rPr>
                <w:rFonts w:eastAsia="Arial"/>
                <w:lang w:eastAsia="en-IN"/>
              </w:rPr>
              <w:t>Revival Schemes for farmer producer companies</w:t>
            </w:r>
          </w:p>
        </w:tc>
      </w:tr>
      <w:tr w:rsidR="003154C0" w:rsidRPr="003154C0" w:rsidTr="00E3061D">
        <w:trPr>
          <w:jc w:val="center"/>
        </w:trPr>
        <w:tc>
          <w:tcPr>
            <w:tcW w:w="767" w:type="dxa"/>
          </w:tcPr>
          <w:p w:rsidR="003154C0" w:rsidRPr="003154C0" w:rsidRDefault="003154C0" w:rsidP="0032258C">
            <w:pPr>
              <w:jc w:val="both"/>
              <w:rPr>
                <w:lang w:eastAsia="en-IN"/>
              </w:rPr>
            </w:pPr>
          </w:p>
        </w:tc>
        <w:tc>
          <w:tcPr>
            <w:tcW w:w="8718" w:type="dxa"/>
            <w:vAlign w:val="center"/>
          </w:tcPr>
          <w:p w:rsidR="003154C0" w:rsidRPr="003154C0" w:rsidRDefault="003154C0" w:rsidP="0032258C">
            <w:pPr>
              <w:numPr>
                <w:ilvl w:val="0"/>
                <w:numId w:val="7"/>
              </w:numPr>
              <w:ind w:right="-50"/>
              <w:contextualSpacing/>
              <w:jc w:val="both"/>
              <w:rPr>
                <w:rFonts w:eastAsia="Arial"/>
                <w:lang w:eastAsia="en-IN"/>
              </w:rPr>
            </w:pPr>
            <w:r w:rsidRPr="003154C0">
              <w:rPr>
                <w:rFonts w:eastAsia="Arial"/>
                <w:b/>
                <w:bCs/>
                <w:lang w:eastAsia="en-IN"/>
              </w:rPr>
              <w:t>Marketing &amp; Business Development -</w:t>
            </w:r>
            <w:r w:rsidRPr="003154C0">
              <w:rPr>
                <w:rFonts w:eastAsia="Arial"/>
                <w:lang w:eastAsia="en-IN"/>
              </w:rPr>
              <w:t xml:space="preserve"> Monthly markets, </w:t>
            </w:r>
            <w:proofErr w:type="spellStart"/>
            <w:r w:rsidRPr="003154C0">
              <w:rPr>
                <w:rFonts w:eastAsia="Arial"/>
                <w:lang w:eastAsia="en-IN"/>
              </w:rPr>
              <w:t>Saras</w:t>
            </w:r>
            <w:proofErr w:type="spellEnd"/>
            <w:r w:rsidRPr="003154C0">
              <w:rPr>
                <w:rFonts w:eastAsia="Arial"/>
                <w:lang w:eastAsia="en-IN"/>
              </w:rPr>
              <w:t xml:space="preserve"> fair, Festival fairs (</w:t>
            </w:r>
            <w:proofErr w:type="spellStart"/>
            <w:r w:rsidRPr="003154C0">
              <w:rPr>
                <w:rFonts w:eastAsia="Arial"/>
                <w:lang w:eastAsia="en-IN"/>
              </w:rPr>
              <w:t>Onam</w:t>
            </w:r>
            <w:proofErr w:type="spellEnd"/>
            <w:r w:rsidRPr="003154C0">
              <w:rPr>
                <w:rFonts w:eastAsia="Arial"/>
                <w:lang w:eastAsia="en-IN"/>
              </w:rPr>
              <w:t xml:space="preserve"> and Christmas Fairs), food festivals and strengthening of Café </w:t>
            </w:r>
            <w:proofErr w:type="spellStart"/>
            <w:r w:rsidRPr="003154C0">
              <w:rPr>
                <w:rFonts w:eastAsia="Arial"/>
                <w:lang w:eastAsia="en-IN"/>
              </w:rPr>
              <w:t>Kudumbashree</w:t>
            </w:r>
            <w:proofErr w:type="spellEnd"/>
            <w:r w:rsidRPr="003154C0">
              <w:rPr>
                <w:rFonts w:eastAsia="Arial"/>
                <w:lang w:eastAsia="en-IN"/>
              </w:rPr>
              <w:t xml:space="preserve"> brand &amp; catering units, conducting and participating trade fairs </w:t>
            </w:r>
            <w:r w:rsidRPr="003154C0">
              <w:rPr>
                <w:rFonts w:eastAsia="Arial"/>
                <w:lang w:eastAsia="en-IN"/>
              </w:rPr>
              <w:lastRenderedPageBreak/>
              <w:t xml:space="preserve">and exhibitions, start market outlets exclusively for </w:t>
            </w:r>
            <w:proofErr w:type="spellStart"/>
            <w:r w:rsidRPr="003154C0">
              <w:rPr>
                <w:rFonts w:eastAsia="Arial"/>
                <w:lang w:eastAsia="en-IN"/>
              </w:rPr>
              <w:t>Kudumbashree</w:t>
            </w:r>
            <w:proofErr w:type="spellEnd"/>
            <w:r w:rsidRPr="003154C0">
              <w:rPr>
                <w:rFonts w:eastAsia="Arial"/>
                <w:lang w:eastAsia="en-IN"/>
              </w:rPr>
              <w:t xml:space="preserve"> products in 40 development blocks, undertake promotional activity including sales promotion and business promotion through various activities and online &amp; offline campaigns</w:t>
            </w:r>
          </w:p>
        </w:tc>
      </w:tr>
      <w:tr w:rsidR="003154C0" w:rsidRPr="003154C0" w:rsidTr="00E3061D">
        <w:trPr>
          <w:jc w:val="center"/>
        </w:trPr>
        <w:tc>
          <w:tcPr>
            <w:tcW w:w="767" w:type="dxa"/>
            <w:vAlign w:val="center"/>
          </w:tcPr>
          <w:p w:rsidR="003154C0" w:rsidRPr="003154C0" w:rsidRDefault="003154C0" w:rsidP="0032258C">
            <w:pPr>
              <w:numPr>
                <w:ilvl w:val="0"/>
                <w:numId w:val="8"/>
              </w:numPr>
              <w:jc w:val="both"/>
              <w:rPr>
                <w:b/>
                <w:bCs/>
                <w:lang w:eastAsia="en-IN" w:bidi="hi-IN"/>
              </w:rPr>
            </w:pPr>
          </w:p>
        </w:tc>
        <w:tc>
          <w:tcPr>
            <w:tcW w:w="8718" w:type="dxa"/>
            <w:vAlign w:val="center"/>
          </w:tcPr>
          <w:p w:rsidR="003154C0" w:rsidRPr="003154C0" w:rsidRDefault="003154C0" w:rsidP="0032258C">
            <w:pPr>
              <w:ind w:right="1037"/>
              <w:rPr>
                <w:b/>
                <w:bCs/>
                <w:lang w:eastAsia="en-IN"/>
              </w:rPr>
            </w:pPr>
            <w:r w:rsidRPr="003154C0">
              <w:rPr>
                <w:b/>
                <w:bCs/>
                <w:lang w:eastAsia="en-IN"/>
              </w:rPr>
              <w:t>Social Development</w:t>
            </w:r>
          </w:p>
        </w:tc>
      </w:tr>
      <w:tr w:rsidR="003154C0" w:rsidRPr="003154C0" w:rsidTr="00E3061D">
        <w:trPr>
          <w:jc w:val="center"/>
        </w:trPr>
        <w:tc>
          <w:tcPr>
            <w:tcW w:w="767" w:type="dxa"/>
            <w:vAlign w:val="center"/>
          </w:tcPr>
          <w:p w:rsidR="003154C0" w:rsidRPr="003154C0" w:rsidRDefault="003154C0" w:rsidP="0032258C">
            <w:pPr>
              <w:jc w:val="center"/>
              <w:rPr>
                <w:lang w:eastAsia="en-IN"/>
              </w:rPr>
            </w:pPr>
          </w:p>
        </w:tc>
        <w:tc>
          <w:tcPr>
            <w:tcW w:w="8718" w:type="dxa"/>
            <w:vAlign w:val="center"/>
          </w:tcPr>
          <w:p w:rsidR="003154C0" w:rsidRPr="003154C0" w:rsidRDefault="003154C0" w:rsidP="0032258C">
            <w:pPr>
              <w:numPr>
                <w:ilvl w:val="0"/>
                <w:numId w:val="14"/>
              </w:numPr>
              <w:ind w:right="-50"/>
              <w:jc w:val="both"/>
              <w:rPr>
                <w:lang w:eastAsia="en-IN"/>
              </w:rPr>
            </w:pPr>
            <w:r w:rsidRPr="003154C0">
              <w:rPr>
                <w:b/>
                <w:bCs/>
                <w:lang w:eastAsia="en-IN"/>
              </w:rPr>
              <w:t>Destitute Free Kerala (DFK)</w:t>
            </w:r>
            <w:r w:rsidRPr="003154C0">
              <w:rPr>
                <w:lang w:eastAsia="en-IN"/>
              </w:rPr>
              <w:t xml:space="preserve"> –Challenge Fund II </w:t>
            </w:r>
            <w:proofErr w:type="spellStart"/>
            <w:r w:rsidRPr="003154C0">
              <w:rPr>
                <w:lang w:eastAsia="en-IN"/>
              </w:rPr>
              <w:t>installment</w:t>
            </w:r>
            <w:proofErr w:type="spellEnd"/>
            <w:r w:rsidRPr="003154C0">
              <w:rPr>
                <w:lang w:eastAsia="en-IN"/>
              </w:rPr>
              <w:t xml:space="preserve"> for DFK beneficiaries, social audit of DFK project, programme review and monitoring committee meetings at district and cluster level, field visits and  Honorarium to DFK Resource Persons (RPs)</w:t>
            </w:r>
          </w:p>
        </w:tc>
      </w:tr>
      <w:tr w:rsidR="003154C0" w:rsidRPr="00360397" w:rsidTr="00E3061D">
        <w:trPr>
          <w:jc w:val="center"/>
        </w:trPr>
        <w:tc>
          <w:tcPr>
            <w:tcW w:w="767" w:type="dxa"/>
            <w:vAlign w:val="center"/>
          </w:tcPr>
          <w:p w:rsidR="003154C0" w:rsidRPr="00360397" w:rsidRDefault="003154C0" w:rsidP="0032258C">
            <w:pPr>
              <w:jc w:val="center"/>
              <w:rPr>
                <w:lang w:eastAsia="en-IN"/>
              </w:rPr>
            </w:pPr>
          </w:p>
        </w:tc>
        <w:tc>
          <w:tcPr>
            <w:tcW w:w="8718" w:type="dxa"/>
            <w:vAlign w:val="center"/>
          </w:tcPr>
          <w:p w:rsidR="003154C0" w:rsidRPr="00360397" w:rsidRDefault="003154C0" w:rsidP="0032258C">
            <w:pPr>
              <w:numPr>
                <w:ilvl w:val="0"/>
                <w:numId w:val="14"/>
              </w:numPr>
              <w:ind w:right="-50"/>
              <w:contextualSpacing/>
              <w:jc w:val="both"/>
              <w:rPr>
                <w:lang w:eastAsia="en-IN"/>
              </w:rPr>
            </w:pPr>
            <w:r w:rsidRPr="00360397">
              <w:rPr>
                <w:b/>
                <w:bCs/>
                <w:lang w:eastAsia="en-IN"/>
              </w:rPr>
              <w:t xml:space="preserve">BUDS – </w:t>
            </w:r>
            <w:r w:rsidRPr="00360397">
              <w:rPr>
                <w:lang w:eastAsia="en-IN"/>
              </w:rPr>
              <w:t xml:space="preserve">Providing second </w:t>
            </w:r>
            <w:proofErr w:type="spellStart"/>
            <w:r w:rsidRPr="00360397">
              <w:rPr>
                <w:lang w:eastAsia="en-IN"/>
              </w:rPr>
              <w:t>installment</w:t>
            </w:r>
            <w:proofErr w:type="spellEnd"/>
            <w:r w:rsidRPr="00360397">
              <w:rPr>
                <w:lang w:eastAsia="en-IN"/>
              </w:rPr>
              <w:t xml:space="preserve"> to the newly started BUDS institutions and first </w:t>
            </w:r>
            <w:proofErr w:type="spellStart"/>
            <w:r w:rsidRPr="00360397">
              <w:rPr>
                <w:lang w:eastAsia="en-IN"/>
              </w:rPr>
              <w:t>installment</w:t>
            </w:r>
            <w:proofErr w:type="spellEnd"/>
            <w:r w:rsidRPr="00360397">
              <w:rPr>
                <w:lang w:eastAsia="en-IN"/>
              </w:rPr>
              <w:t xml:space="preserve"> to the BUDS institutions which are proposed to be started in 2021-22, preparing documents for the </w:t>
            </w:r>
            <w:proofErr w:type="spellStart"/>
            <w:r w:rsidRPr="00360397">
              <w:rPr>
                <w:lang w:eastAsia="en-IN"/>
              </w:rPr>
              <w:t>Niramaya</w:t>
            </w:r>
            <w:proofErr w:type="spellEnd"/>
            <w:r w:rsidRPr="00360397">
              <w:rPr>
                <w:lang w:eastAsia="en-IN"/>
              </w:rPr>
              <w:t xml:space="preserve"> insurance scheme for the differently abled provided by </w:t>
            </w:r>
            <w:proofErr w:type="spellStart"/>
            <w:r w:rsidRPr="00360397">
              <w:rPr>
                <w:lang w:eastAsia="en-IN"/>
              </w:rPr>
              <w:t>GoI</w:t>
            </w:r>
            <w:proofErr w:type="spellEnd"/>
            <w:r w:rsidRPr="00360397">
              <w:rPr>
                <w:lang w:eastAsia="en-IN"/>
              </w:rPr>
              <w:t>, providing registers and other books to BUDS institutions, capacity building of teachers and staff of BUDS institutions, purchase of vehicles for BUDS Institutions &amp; BUDS fest</w:t>
            </w:r>
            <w:r w:rsidRPr="00360397">
              <w:rPr>
                <w:highlight w:val="yellow"/>
                <w:lang w:eastAsia="en-IN"/>
              </w:rPr>
              <w:t xml:space="preserve"> </w:t>
            </w:r>
          </w:p>
        </w:tc>
      </w:tr>
      <w:tr w:rsidR="003154C0" w:rsidRPr="003154C0" w:rsidTr="00E3061D">
        <w:trPr>
          <w:jc w:val="center"/>
        </w:trPr>
        <w:tc>
          <w:tcPr>
            <w:tcW w:w="767" w:type="dxa"/>
            <w:vAlign w:val="center"/>
          </w:tcPr>
          <w:p w:rsidR="003154C0" w:rsidRPr="003154C0" w:rsidRDefault="003154C0" w:rsidP="0032258C">
            <w:pPr>
              <w:jc w:val="center"/>
              <w:rPr>
                <w:lang w:eastAsia="en-IN"/>
              </w:rPr>
            </w:pPr>
          </w:p>
        </w:tc>
        <w:tc>
          <w:tcPr>
            <w:tcW w:w="8718" w:type="dxa"/>
            <w:vAlign w:val="center"/>
          </w:tcPr>
          <w:p w:rsidR="003154C0" w:rsidRPr="003154C0" w:rsidRDefault="003154C0" w:rsidP="0032258C">
            <w:pPr>
              <w:numPr>
                <w:ilvl w:val="0"/>
                <w:numId w:val="14"/>
              </w:numPr>
              <w:ind w:right="-50"/>
              <w:jc w:val="both"/>
              <w:rPr>
                <w:lang w:eastAsia="en-IN"/>
              </w:rPr>
            </w:pPr>
            <w:proofErr w:type="spellStart"/>
            <w:r w:rsidRPr="003154C0">
              <w:rPr>
                <w:b/>
                <w:bCs/>
                <w:lang w:eastAsia="en-IN"/>
              </w:rPr>
              <w:t>Balasabha</w:t>
            </w:r>
            <w:proofErr w:type="spellEnd"/>
            <w:r w:rsidRPr="003154C0">
              <w:rPr>
                <w:b/>
                <w:bCs/>
                <w:lang w:eastAsia="en-IN"/>
              </w:rPr>
              <w:t>-</w:t>
            </w:r>
            <w:r w:rsidRPr="003154C0">
              <w:rPr>
                <w:lang w:eastAsia="en-IN"/>
              </w:rPr>
              <w:t xml:space="preserve"> Capacity building and  </w:t>
            </w:r>
            <w:proofErr w:type="spellStart"/>
            <w:r w:rsidRPr="003154C0">
              <w:rPr>
                <w:lang w:eastAsia="en-IN"/>
              </w:rPr>
              <w:t>Balaparliament</w:t>
            </w:r>
            <w:proofErr w:type="spellEnd"/>
            <w:r w:rsidRPr="003154C0">
              <w:rPr>
                <w:lang w:eastAsia="en-IN"/>
              </w:rPr>
              <w:t xml:space="preserve">, district level initiatives </w:t>
            </w:r>
          </w:p>
        </w:tc>
      </w:tr>
      <w:tr w:rsidR="003154C0" w:rsidRPr="00360397" w:rsidTr="00E3061D">
        <w:trPr>
          <w:jc w:val="center"/>
        </w:trPr>
        <w:tc>
          <w:tcPr>
            <w:tcW w:w="767" w:type="dxa"/>
            <w:vAlign w:val="center"/>
          </w:tcPr>
          <w:p w:rsidR="003154C0" w:rsidRPr="00360397" w:rsidRDefault="003154C0" w:rsidP="0032258C">
            <w:pPr>
              <w:jc w:val="center"/>
              <w:rPr>
                <w:lang w:eastAsia="en-IN"/>
              </w:rPr>
            </w:pPr>
          </w:p>
        </w:tc>
        <w:tc>
          <w:tcPr>
            <w:tcW w:w="8718" w:type="dxa"/>
            <w:vAlign w:val="center"/>
          </w:tcPr>
          <w:p w:rsidR="003154C0" w:rsidRPr="00360397" w:rsidRDefault="003154C0" w:rsidP="0032258C">
            <w:pPr>
              <w:numPr>
                <w:ilvl w:val="0"/>
                <w:numId w:val="14"/>
              </w:numPr>
              <w:ind w:right="-50"/>
              <w:jc w:val="both"/>
              <w:rPr>
                <w:lang w:eastAsia="en-IN"/>
              </w:rPr>
            </w:pPr>
            <w:r w:rsidRPr="00360397">
              <w:rPr>
                <w:b/>
                <w:bCs/>
                <w:lang w:eastAsia="en-IN"/>
              </w:rPr>
              <w:t xml:space="preserve">Gender Development - </w:t>
            </w:r>
            <w:proofErr w:type="spellStart"/>
            <w:r w:rsidRPr="00360397">
              <w:rPr>
                <w:color w:val="000000"/>
                <w:lang w:eastAsia="en-IN"/>
              </w:rPr>
              <w:t>Snehitha</w:t>
            </w:r>
            <w:proofErr w:type="spellEnd"/>
            <w:r w:rsidRPr="00360397">
              <w:rPr>
                <w:color w:val="000000"/>
                <w:lang w:eastAsia="en-IN"/>
              </w:rPr>
              <w:t xml:space="preserve"> Gender Help Desk, gender development programmes in 124 urban CDSs, review and follow up</w:t>
            </w:r>
          </w:p>
        </w:tc>
      </w:tr>
      <w:tr w:rsidR="003154C0" w:rsidRPr="00360397" w:rsidTr="00E3061D">
        <w:trPr>
          <w:jc w:val="center"/>
        </w:trPr>
        <w:tc>
          <w:tcPr>
            <w:tcW w:w="767" w:type="dxa"/>
            <w:vAlign w:val="center"/>
          </w:tcPr>
          <w:p w:rsidR="003154C0" w:rsidRPr="00360397" w:rsidRDefault="003154C0" w:rsidP="0032258C">
            <w:pPr>
              <w:rPr>
                <w:lang w:eastAsia="en-IN"/>
              </w:rPr>
            </w:pPr>
          </w:p>
        </w:tc>
        <w:tc>
          <w:tcPr>
            <w:tcW w:w="8718" w:type="dxa"/>
            <w:vAlign w:val="center"/>
          </w:tcPr>
          <w:p w:rsidR="009955F9" w:rsidRPr="00360397" w:rsidRDefault="003154C0" w:rsidP="0032258C">
            <w:pPr>
              <w:numPr>
                <w:ilvl w:val="0"/>
                <w:numId w:val="14"/>
              </w:numPr>
              <w:ind w:right="-50"/>
              <w:jc w:val="both"/>
              <w:rPr>
                <w:b/>
                <w:bCs/>
                <w:lang w:eastAsia="en-IN"/>
              </w:rPr>
            </w:pPr>
            <w:r w:rsidRPr="00360397">
              <w:rPr>
                <w:b/>
                <w:bCs/>
                <w:lang w:eastAsia="en-IN"/>
              </w:rPr>
              <w:t>Tribal Interventions</w:t>
            </w:r>
          </w:p>
        </w:tc>
      </w:tr>
      <w:tr w:rsidR="003154C0" w:rsidRPr="003154C0" w:rsidTr="00E3061D">
        <w:trPr>
          <w:jc w:val="center"/>
        </w:trPr>
        <w:tc>
          <w:tcPr>
            <w:tcW w:w="767" w:type="dxa"/>
            <w:vAlign w:val="center"/>
          </w:tcPr>
          <w:p w:rsidR="003154C0" w:rsidRPr="003154C0" w:rsidRDefault="003154C0" w:rsidP="0032258C">
            <w:pPr>
              <w:ind w:left="276"/>
              <w:jc w:val="both"/>
              <w:rPr>
                <w:lang w:eastAsia="en-IN" w:bidi="en-US"/>
              </w:rPr>
            </w:pPr>
          </w:p>
        </w:tc>
        <w:tc>
          <w:tcPr>
            <w:tcW w:w="8718" w:type="dxa"/>
            <w:vAlign w:val="center"/>
          </w:tcPr>
          <w:p w:rsidR="003154C0" w:rsidRPr="003154C0" w:rsidRDefault="003154C0" w:rsidP="0032258C">
            <w:pPr>
              <w:numPr>
                <w:ilvl w:val="0"/>
                <w:numId w:val="11"/>
              </w:numPr>
              <w:ind w:left="278" w:hanging="278"/>
              <w:jc w:val="both"/>
              <w:rPr>
                <w:lang w:eastAsia="en-IN" w:bidi="en-US"/>
              </w:rPr>
            </w:pPr>
            <w:r w:rsidRPr="003154C0">
              <w:rPr>
                <w:lang w:eastAsia="en-IN" w:bidi="en-US"/>
              </w:rPr>
              <w:t>Self-reliant Tribal NHGs</w:t>
            </w:r>
          </w:p>
          <w:p w:rsidR="003154C0" w:rsidRPr="003154C0" w:rsidRDefault="003154C0" w:rsidP="0032258C">
            <w:pPr>
              <w:numPr>
                <w:ilvl w:val="0"/>
                <w:numId w:val="11"/>
              </w:numPr>
              <w:ind w:left="278" w:hanging="278"/>
              <w:jc w:val="both"/>
              <w:rPr>
                <w:lang w:eastAsia="en-IN" w:bidi="en-US"/>
              </w:rPr>
            </w:pPr>
            <w:r w:rsidRPr="003154C0">
              <w:rPr>
                <w:lang w:eastAsia="en-IN"/>
              </w:rPr>
              <w:t>NHGs</w:t>
            </w:r>
            <w:r w:rsidRPr="003154C0">
              <w:rPr>
                <w:lang w:eastAsia="en-IN" w:bidi="en-US"/>
              </w:rPr>
              <w:t xml:space="preserve"> capacity building programme</w:t>
            </w:r>
          </w:p>
          <w:p w:rsidR="003154C0" w:rsidRPr="003154C0" w:rsidRDefault="003154C0" w:rsidP="0032258C">
            <w:pPr>
              <w:numPr>
                <w:ilvl w:val="0"/>
                <w:numId w:val="11"/>
              </w:numPr>
              <w:ind w:left="278" w:hanging="278"/>
              <w:jc w:val="both"/>
              <w:rPr>
                <w:lang w:eastAsia="en-IN" w:bidi="en-US"/>
              </w:rPr>
            </w:pPr>
            <w:r w:rsidRPr="003154C0">
              <w:rPr>
                <w:lang w:eastAsia="en-IN" w:bidi="en-US"/>
              </w:rPr>
              <w:t>Corpus Fund to new NHGs and new JLGs</w:t>
            </w:r>
          </w:p>
          <w:p w:rsidR="003154C0" w:rsidRPr="003154C0" w:rsidRDefault="003154C0" w:rsidP="0032258C">
            <w:pPr>
              <w:numPr>
                <w:ilvl w:val="0"/>
                <w:numId w:val="11"/>
              </w:numPr>
              <w:ind w:left="278" w:hanging="278"/>
              <w:jc w:val="both"/>
              <w:rPr>
                <w:lang w:eastAsia="en-IN" w:bidi="en-US"/>
              </w:rPr>
            </w:pPr>
            <w:r w:rsidRPr="003154C0">
              <w:rPr>
                <w:lang w:eastAsia="en-IN" w:bidi="en-US"/>
              </w:rPr>
              <w:t>Traditional ME unit</w:t>
            </w:r>
          </w:p>
          <w:p w:rsidR="003154C0" w:rsidRPr="003154C0" w:rsidRDefault="003154C0" w:rsidP="0032258C">
            <w:pPr>
              <w:numPr>
                <w:ilvl w:val="0"/>
                <w:numId w:val="11"/>
              </w:numPr>
              <w:ind w:left="278" w:hanging="278"/>
              <w:jc w:val="both"/>
              <w:rPr>
                <w:lang w:eastAsia="en-IN" w:bidi="en-US"/>
              </w:rPr>
            </w:pPr>
            <w:r w:rsidRPr="003154C0">
              <w:rPr>
                <w:lang w:eastAsia="en-IN" w:bidi="en-US"/>
              </w:rPr>
              <w:t xml:space="preserve"> Traditional Agriculture value added product farming, production and  Marketing support </w:t>
            </w:r>
          </w:p>
          <w:p w:rsidR="003154C0" w:rsidRPr="003154C0" w:rsidRDefault="003154C0" w:rsidP="0032258C">
            <w:pPr>
              <w:numPr>
                <w:ilvl w:val="0"/>
                <w:numId w:val="11"/>
              </w:numPr>
              <w:ind w:left="278" w:hanging="278"/>
              <w:jc w:val="both"/>
              <w:rPr>
                <w:lang w:eastAsia="en-IN" w:bidi="en-US"/>
              </w:rPr>
            </w:pPr>
            <w:r w:rsidRPr="003154C0">
              <w:rPr>
                <w:lang w:eastAsia="en-IN" w:bidi="en-US"/>
              </w:rPr>
              <w:t>Traditional livelihoods</w:t>
            </w:r>
          </w:p>
          <w:p w:rsidR="003154C0" w:rsidRPr="003154C0" w:rsidRDefault="003154C0" w:rsidP="0032258C">
            <w:pPr>
              <w:numPr>
                <w:ilvl w:val="0"/>
                <w:numId w:val="11"/>
              </w:numPr>
              <w:ind w:left="278" w:hanging="278"/>
              <w:jc w:val="both"/>
              <w:rPr>
                <w:lang w:eastAsia="en-IN" w:bidi="en-US"/>
              </w:rPr>
            </w:pPr>
            <w:r w:rsidRPr="003154C0">
              <w:rPr>
                <w:lang w:eastAsia="en-IN" w:bidi="en-US"/>
              </w:rPr>
              <w:t>Animal Husbandry based livelihood</w:t>
            </w:r>
          </w:p>
          <w:p w:rsidR="003154C0" w:rsidRPr="003154C0" w:rsidRDefault="003154C0" w:rsidP="0032258C">
            <w:pPr>
              <w:numPr>
                <w:ilvl w:val="0"/>
                <w:numId w:val="11"/>
              </w:numPr>
              <w:ind w:left="278" w:hanging="278"/>
              <w:jc w:val="both"/>
              <w:rPr>
                <w:lang w:eastAsia="en-IN" w:bidi="en-US"/>
              </w:rPr>
            </w:pPr>
            <w:r w:rsidRPr="003154C0">
              <w:rPr>
                <w:lang w:eastAsia="en-IN" w:bidi="en-US"/>
              </w:rPr>
              <w:t>Bridge Course (</w:t>
            </w:r>
            <w:proofErr w:type="spellStart"/>
            <w:r w:rsidRPr="003154C0">
              <w:rPr>
                <w:lang w:eastAsia="en-IN" w:bidi="en-US"/>
              </w:rPr>
              <w:t>Gothramunnettam</w:t>
            </w:r>
            <w:proofErr w:type="spellEnd"/>
            <w:r w:rsidRPr="003154C0">
              <w:rPr>
                <w:lang w:eastAsia="en-IN" w:bidi="en-US"/>
              </w:rPr>
              <w:t>) and PSC/competitive exclusive programme (</w:t>
            </w:r>
            <w:proofErr w:type="spellStart"/>
            <w:r w:rsidRPr="003154C0">
              <w:rPr>
                <w:lang w:eastAsia="en-IN" w:bidi="en-US"/>
              </w:rPr>
              <w:t>Gothra</w:t>
            </w:r>
            <w:proofErr w:type="spellEnd"/>
            <w:r w:rsidRPr="003154C0">
              <w:rPr>
                <w:lang w:eastAsia="en-IN" w:bidi="en-US"/>
              </w:rPr>
              <w:t xml:space="preserve"> </w:t>
            </w:r>
            <w:proofErr w:type="spellStart"/>
            <w:r w:rsidRPr="003154C0">
              <w:rPr>
                <w:lang w:eastAsia="en-IN" w:bidi="en-US"/>
              </w:rPr>
              <w:t>gurukulam</w:t>
            </w:r>
            <w:proofErr w:type="spellEnd"/>
            <w:r w:rsidRPr="003154C0">
              <w:rPr>
                <w:lang w:eastAsia="en-IN" w:bidi="en-US"/>
              </w:rPr>
              <w:t>)</w:t>
            </w:r>
          </w:p>
          <w:p w:rsidR="003154C0" w:rsidRPr="003154C0" w:rsidRDefault="003154C0" w:rsidP="0032258C">
            <w:pPr>
              <w:numPr>
                <w:ilvl w:val="0"/>
                <w:numId w:val="11"/>
              </w:numPr>
              <w:ind w:left="278" w:hanging="278"/>
              <w:jc w:val="both"/>
              <w:rPr>
                <w:lang w:eastAsia="en-IN" w:bidi="en-US"/>
              </w:rPr>
            </w:pPr>
            <w:r w:rsidRPr="003154C0">
              <w:rPr>
                <w:lang w:eastAsia="en-IN" w:bidi="en-US"/>
              </w:rPr>
              <w:t>Monitoring &amp; evaluation</w:t>
            </w:r>
          </w:p>
          <w:p w:rsidR="003154C0" w:rsidRPr="003154C0" w:rsidRDefault="003154C0" w:rsidP="0032258C">
            <w:pPr>
              <w:numPr>
                <w:ilvl w:val="0"/>
                <w:numId w:val="11"/>
              </w:numPr>
              <w:ind w:left="278" w:hanging="278"/>
              <w:jc w:val="both"/>
              <w:rPr>
                <w:lang w:eastAsia="en-IN" w:bidi="en-US"/>
              </w:rPr>
            </w:pPr>
            <w:r w:rsidRPr="003154C0">
              <w:rPr>
                <w:lang w:eastAsia="en-IN" w:bidi="en-US"/>
              </w:rPr>
              <w:t>Animators support &amp; contingency</w:t>
            </w:r>
          </w:p>
          <w:p w:rsidR="003154C0" w:rsidRPr="003154C0" w:rsidRDefault="003154C0" w:rsidP="0032258C">
            <w:pPr>
              <w:numPr>
                <w:ilvl w:val="0"/>
                <w:numId w:val="11"/>
              </w:numPr>
              <w:ind w:left="278" w:hanging="278"/>
              <w:jc w:val="both"/>
              <w:rPr>
                <w:lang w:eastAsia="en-IN" w:bidi="en-US"/>
              </w:rPr>
            </w:pPr>
            <w:r w:rsidRPr="003154C0">
              <w:rPr>
                <w:lang w:eastAsia="en-IN" w:bidi="en-US"/>
              </w:rPr>
              <w:t>Review meeting and expense for intern</w:t>
            </w:r>
          </w:p>
          <w:p w:rsidR="003154C0" w:rsidRPr="003154C0" w:rsidRDefault="003154C0" w:rsidP="0032258C">
            <w:pPr>
              <w:numPr>
                <w:ilvl w:val="0"/>
                <w:numId w:val="11"/>
              </w:numPr>
              <w:ind w:left="278" w:hanging="278"/>
              <w:jc w:val="both"/>
              <w:rPr>
                <w:lang w:eastAsia="en-IN" w:bidi="en-US"/>
              </w:rPr>
            </w:pPr>
            <w:r w:rsidRPr="003154C0">
              <w:rPr>
                <w:b/>
                <w:bCs/>
                <w:lang w:eastAsia="en-IN" w:bidi="en-US"/>
              </w:rPr>
              <w:t xml:space="preserve">District initiative for </w:t>
            </w:r>
            <w:proofErr w:type="spellStart"/>
            <w:r w:rsidRPr="003154C0">
              <w:rPr>
                <w:b/>
                <w:bCs/>
                <w:lang w:eastAsia="en-IN" w:bidi="en-US"/>
              </w:rPr>
              <w:t>tribals</w:t>
            </w:r>
            <w:proofErr w:type="spellEnd"/>
            <w:r w:rsidRPr="003154C0">
              <w:rPr>
                <w:lang w:eastAsia="en-IN" w:bidi="en-US"/>
              </w:rPr>
              <w:t xml:space="preserve"> (To support area specific and creative idea as a model programme in the district)</w:t>
            </w:r>
          </w:p>
          <w:p w:rsidR="003154C0" w:rsidRPr="003154C0" w:rsidRDefault="003154C0" w:rsidP="0032258C">
            <w:pPr>
              <w:numPr>
                <w:ilvl w:val="0"/>
                <w:numId w:val="11"/>
              </w:numPr>
              <w:tabs>
                <w:tab w:val="left" w:pos="367"/>
                <w:tab w:val="left" w:pos="793"/>
              </w:tabs>
              <w:ind w:left="278" w:hanging="278"/>
              <w:jc w:val="both"/>
              <w:rPr>
                <w:lang w:eastAsia="en-IN" w:bidi="en-US"/>
              </w:rPr>
            </w:pPr>
            <w:r w:rsidRPr="003154C0">
              <w:rPr>
                <w:lang w:eastAsia="en-IN" w:bidi="en-US"/>
              </w:rPr>
              <w:t>Online classes support for specific district</w:t>
            </w:r>
          </w:p>
          <w:p w:rsidR="003154C0" w:rsidRPr="003154C0" w:rsidRDefault="003154C0" w:rsidP="0032258C">
            <w:pPr>
              <w:numPr>
                <w:ilvl w:val="0"/>
                <w:numId w:val="11"/>
              </w:numPr>
              <w:ind w:left="278" w:hanging="278"/>
              <w:jc w:val="both"/>
              <w:rPr>
                <w:lang w:eastAsia="en-IN" w:bidi="en-US"/>
              </w:rPr>
            </w:pPr>
            <w:r w:rsidRPr="003154C0">
              <w:rPr>
                <w:lang w:eastAsia="en-IN" w:bidi="en-US"/>
              </w:rPr>
              <w:t>Initiative for youth mobilization and skill up gradation</w:t>
            </w:r>
          </w:p>
        </w:tc>
      </w:tr>
    </w:tbl>
    <w:p w:rsidR="003154C0" w:rsidRPr="003154C0" w:rsidRDefault="003154C0" w:rsidP="00B871C7">
      <w:pPr>
        <w:numPr>
          <w:ilvl w:val="0"/>
          <w:numId w:val="9"/>
        </w:numPr>
        <w:tabs>
          <w:tab w:val="left" w:pos="180"/>
        </w:tabs>
        <w:spacing w:after="0" w:line="240" w:lineRule="auto"/>
        <w:jc w:val="both"/>
        <w:rPr>
          <w:rFonts w:ascii="Times New Roman" w:eastAsia="Calibri" w:hAnsi="Times New Roman" w:cs="Times New Roman"/>
          <w:b/>
          <w:bCs/>
          <w:sz w:val="24"/>
          <w:szCs w:val="24"/>
          <w:lang w:eastAsia="en-IN"/>
        </w:rPr>
      </w:pPr>
      <w:r w:rsidRPr="003154C0">
        <w:rPr>
          <w:rFonts w:ascii="Times New Roman" w:eastAsia="Arial" w:hAnsi="Times New Roman" w:cs="Times New Roman"/>
          <w:b/>
          <w:bCs/>
          <w:sz w:val="24"/>
          <w:szCs w:val="24"/>
          <w:lang w:eastAsia="en-IN"/>
        </w:rPr>
        <w:t>Special</w:t>
      </w:r>
      <w:r w:rsidRPr="003154C0">
        <w:rPr>
          <w:rFonts w:ascii="Times New Roman" w:eastAsia="Calibri" w:hAnsi="Times New Roman" w:cs="Times New Roman"/>
          <w:b/>
          <w:bCs/>
          <w:sz w:val="24"/>
          <w:szCs w:val="24"/>
          <w:lang w:eastAsia="en-IN"/>
        </w:rPr>
        <w:t xml:space="preserve"> Livelihood Development Package </w:t>
      </w:r>
    </w:p>
    <w:p w:rsidR="003154C0" w:rsidRPr="003154C0" w:rsidRDefault="003154C0" w:rsidP="00B871C7">
      <w:pPr>
        <w:spacing w:after="0" w:line="240" w:lineRule="auto"/>
        <w:ind w:left="7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6000.00 lakh)</w:t>
      </w:r>
    </w:p>
    <w:p w:rsidR="003154C0" w:rsidRPr="003154C0" w:rsidRDefault="003154C0" w:rsidP="00B871C7">
      <w:pPr>
        <w:tabs>
          <w:tab w:val="left" w:pos="1092"/>
        </w:tabs>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scheme ‘Special Livelihood Development Package’ was initiated in 2019-20 for the restoration of livelihoods lost in the floods of 2018.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7500.00 lakh was earmarked in the Budget 2019-20 for the Package as onetime assistance. However the scheme was continued in 2020-21 with an outlay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5000.00 lakh, because Kerala witnessed severe floods in 2019 also. The two floods in consecutive years and the </w:t>
      </w:r>
      <w:proofErr w:type="spellStart"/>
      <w:r w:rsidRPr="003154C0">
        <w:rPr>
          <w:rFonts w:ascii="Times New Roman" w:eastAsia="Times New Roman" w:hAnsi="Times New Roman" w:cs="Times New Roman"/>
          <w:sz w:val="24"/>
          <w:szCs w:val="24"/>
          <w:lang w:eastAsia="en-IN" w:bidi="ar-SA"/>
        </w:rPr>
        <w:t>Covid</w:t>
      </w:r>
      <w:proofErr w:type="spellEnd"/>
      <w:r w:rsidRPr="003154C0">
        <w:rPr>
          <w:rFonts w:ascii="Times New Roman" w:eastAsia="Times New Roman" w:hAnsi="Times New Roman" w:cs="Times New Roman"/>
          <w:sz w:val="24"/>
          <w:szCs w:val="24"/>
          <w:lang w:eastAsia="en-IN" w:bidi="ar-SA"/>
        </w:rPr>
        <w:t xml:space="preserve"> 19 pandemic has affected the livelihood mostly among the vulnerable groups, the poor, informal sector and the micro, small and medium enterprises. In this context, the scheme ‘Special Livelihood Development </w:t>
      </w:r>
      <w:proofErr w:type="gramStart"/>
      <w:r w:rsidRPr="003154C0">
        <w:rPr>
          <w:rFonts w:ascii="Times New Roman" w:eastAsia="Times New Roman" w:hAnsi="Times New Roman" w:cs="Times New Roman"/>
          <w:sz w:val="24"/>
          <w:szCs w:val="24"/>
          <w:lang w:eastAsia="en-IN" w:bidi="ar-SA"/>
        </w:rPr>
        <w:t>Package’,</w:t>
      </w:r>
      <w:proofErr w:type="gramEnd"/>
      <w:r w:rsidRPr="003154C0">
        <w:rPr>
          <w:rFonts w:ascii="Times New Roman" w:eastAsia="Times New Roman" w:hAnsi="Times New Roman" w:cs="Times New Roman"/>
          <w:sz w:val="24"/>
          <w:szCs w:val="24"/>
          <w:lang w:eastAsia="en-IN" w:bidi="ar-SA"/>
        </w:rPr>
        <w:t xml:space="preserve"> </w:t>
      </w:r>
      <w:r w:rsidRPr="003154C0">
        <w:rPr>
          <w:rFonts w:ascii="Times New Roman" w:eastAsia="Times New Roman" w:hAnsi="Times New Roman" w:cs="Times New Roman"/>
          <w:sz w:val="24"/>
          <w:szCs w:val="24"/>
          <w:lang w:eastAsia="en-IN" w:bidi="ar-SA"/>
        </w:rPr>
        <w:lastRenderedPageBreak/>
        <w:t xml:space="preserve">will be continued in 2021-22 also, with an enhanced outlay to revive, rejuvenate and </w:t>
      </w:r>
      <w:proofErr w:type="spellStart"/>
      <w:r w:rsidRPr="003154C0">
        <w:rPr>
          <w:rFonts w:ascii="Times New Roman" w:eastAsia="Times New Roman" w:hAnsi="Times New Roman" w:cs="Times New Roman"/>
          <w:sz w:val="24"/>
          <w:szCs w:val="24"/>
          <w:lang w:eastAsia="en-IN" w:bidi="ar-SA"/>
        </w:rPr>
        <w:t>recapitalise</w:t>
      </w:r>
      <w:proofErr w:type="spellEnd"/>
      <w:r w:rsidRPr="003154C0">
        <w:rPr>
          <w:rFonts w:ascii="Times New Roman" w:eastAsia="Times New Roman" w:hAnsi="Times New Roman" w:cs="Times New Roman"/>
          <w:sz w:val="24"/>
          <w:szCs w:val="24"/>
          <w:lang w:eastAsia="en-IN" w:bidi="ar-SA"/>
        </w:rPr>
        <w:t xml:space="preserve"> the </w:t>
      </w:r>
      <w:proofErr w:type="spellStart"/>
      <w:r w:rsidRPr="003154C0">
        <w:rPr>
          <w:rFonts w:ascii="Times New Roman" w:eastAsia="Times New Roman" w:hAnsi="Times New Roman" w:cs="Times New Roman"/>
          <w:sz w:val="24"/>
          <w:szCs w:val="24"/>
          <w:lang w:eastAsia="en-IN" w:bidi="ar-SA"/>
        </w:rPr>
        <w:t>unorganised</w:t>
      </w:r>
      <w:proofErr w:type="spellEnd"/>
      <w:r w:rsidRPr="003154C0">
        <w:rPr>
          <w:rFonts w:ascii="Times New Roman" w:eastAsia="Times New Roman" w:hAnsi="Times New Roman" w:cs="Times New Roman"/>
          <w:sz w:val="24"/>
          <w:szCs w:val="24"/>
          <w:lang w:eastAsia="en-IN" w:bidi="ar-SA"/>
        </w:rPr>
        <w:t xml:space="preserve"> sectors and the livelihood of poor households. Fifty per cent of the outlay will be spent for SC/ST and fishermen community. </w:t>
      </w:r>
    </w:p>
    <w:p w:rsidR="003154C0" w:rsidRPr="003154C0" w:rsidRDefault="003154C0" w:rsidP="009955F9">
      <w:pPr>
        <w:tabs>
          <w:tab w:val="left" w:pos="1092"/>
        </w:tabs>
        <w:spacing w:after="0"/>
        <w:ind w:firstLine="720"/>
        <w:jc w:val="both"/>
        <w:rPr>
          <w:rFonts w:ascii="Times New Roman" w:eastAsia="Times New Roman" w:hAnsi="Times New Roman" w:cs="Times New Roman"/>
          <w:sz w:val="24"/>
          <w:szCs w:val="24"/>
          <w:lang w:eastAsia="en-IN" w:bidi="ar-SA"/>
        </w:rPr>
      </w:pPr>
      <w:proofErr w:type="spellStart"/>
      <w:r w:rsidRPr="003154C0">
        <w:rPr>
          <w:rFonts w:ascii="Times New Roman" w:eastAsia="Times New Roman" w:hAnsi="Times New Roman" w:cs="Times New Roman"/>
          <w:sz w:val="24"/>
          <w:szCs w:val="24"/>
          <w:lang w:eastAsia="en-IN" w:bidi="ar-SA"/>
        </w:rPr>
        <w:t>Kudumbashree</w:t>
      </w:r>
      <w:proofErr w:type="spellEnd"/>
      <w:r w:rsidRPr="003154C0">
        <w:rPr>
          <w:rFonts w:ascii="Times New Roman" w:eastAsia="Times New Roman" w:hAnsi="Times New Roman" w:cs="Times New Roman"/>
          <w:sz w:val="24"/>
          <w:szCs w:val="24"/>
          <w:lang w:eastAsia="en-IN" w:bidi="ar-SA"/>
        </w:rPr>
        <w:t xml:space="preserve"> Mission will be the nodal agency for implementing the ‘Special Livelihood Development Package’. The details of the Package including the projects, norms, mode of implementation etc. will be framed by the </w:t>
      </w:r>
      <w:proofErr w:type="spellStart"/>
      <w:r w:rsidRPr="003154C0">
        <w:rPr>
          <w:rFonts w:ascii="Times New Roman" w:eastAsia="Times New Roman" w:hAnsi="Times New Roman" w:cs="Times New Roman"/>
          <w:sz w:val="24"/>
          <w:szCs w:val="24"/>
          <w:lang w:eastAsia="en-IN" w:bidi="ar-SA"/>
        </w:rPr>
        <w:t>Kudumbashree</w:t>
      </w:r>
      <w:proofErr w:type="spellEnd"/>
      <w:r w:rsidRPr="003154C0">
        <w:rPr>
          <w:rFonts w:ascii="Times New Roman" w:eastAsia="Times New Roman" w:hAnsi="Times New Roman" w:cs="Times New Roman"/>
          <w:sz w:val="24"/>
          <w:szCs w:val="24"/>
          <w:lang w:eastAsia="en-IN" w:bidi="ar-SA"/>
        </w:rPr>
        <w:t xml:space="preserve"> in consultation with the State Planning Board.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6000.00 lakh is provided in the Budget 2021-22 for the scheme.</w:t>
      </w:r>
    </w:p>
    <w:p w:rsidR="003154C0" w:rsidRPr="003154C0" w:rsidRDefault="003154C0" w:rsidP="009955F9">
      <w:pPr>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26000.00 lakh is provided for the ongoing </w:t>
      </w:r>
      <w:proofErr w:type="spellStart"/>
      <w:r w:rsidRPr="003154C0">
        <w:rPr>
          <w:rFonts w:ascii="Times New Roman" w:eastAsia="Times New Roman" w:hAnsi="Times New Roman" w:cs="Times New Roman"/>
          <w:sz w:val="24"/>
          <w:szCs w:val="24"/>
          <w:lang w:eastAsia="en-IN" w:bidi="ar-SA"/>
        </w:rPr>
        <w:t>programmes</w:t>
      </w:r>
      <w:proofErr w:type="spellEnd"/>
      <w:r w:rsidRPr="003154C0">
        <w:rPr>
          <w:rFonts w:ascii="Times New Roman" w:eastAsia="Times New Roman" w:hAnsi="Times New Roman" w:cs="Times New Roman"/>
          <w:sz w:val="24"/>
          <w:szCs w:val="24"/>
          <w:lang w:eastAsia="en-IN" w:bidi="ar-SA"/>
        </w:rPr>
        <w:t xml:space="preserve"> of </w:t>
      </w:r>
      <w:proofErr w:type="spellStart"/>
      <w:r w:rsidRPr="003154C0">
        <w:rPr>
          <w:rFonts w:ascii="Times New Roman" w:eastAsia="Times New Roman" w:hAnsi="Times New Roman" w:cs="Times New Roman"/>
          <w:sz w:val="24"/>
          <w:szCs w:val="24"/>
          <w:lang w:eastAsia="en-IN" w:bidi="ar-SA"/>
        </w:rPr>
        <w:t>Kudumbashree</w:t>
      </w:r>
      <w:proofErr w:type="spellEnd"/>
      <w:r w:rsidRPr="003154C0">
        <w:rPr>
          <w:rFonts w:ascii="Times New Roman" w:eastAsia="Times New Roman" w:hAnsi="Times New Roman" w:cs="Times New Roman"/>
          <w:sz w:val="24"/>
          <w:szCs w:val="24"/>
          <w:lang w:eastAsia="en-IN" w:bidi="ar-SA"/>
        </w:rPr>
        <w:t xml:space="preserve"> and for the Special Livelihood Development Package.</w:t>
      </w:r>
    </w:p>
    <w:p w:rsidR="003154C0" w:rsidRPr="003154C0" w:rsidRDefault="003154C0" w:rsidP="003154C0">
      <w:pPr>
        <w:numPr>
          <w:ilvl w:val="0"/>
          <w:numId w:val="6"/>
        </w:numPr>
        <w:spacing w:after="0" w:line="240" w:lineRule="auto"/>
        <w:ind w:left="448" w:hanging="357"/>
        <w:jc w:val="both"/>
        <w:rPr>
          <w:rFonts w:ascii="Times New Roman" w:eastAsia="Times New Roman" w:hAnsi="Times New Roman" w:cs="Times New Roman"/>
          <w:b/>
          <w:i/>
          <w:sz w:val="24"/>
          <w:szCs w:val="24"/>
          <w:lang w:eastAsia="en-IN" w:bidi="ar-SA"/>
        </w:rPr>
      </w:pPr>
      <w:r w:rsidRPr="003154C0">
        <w:rPr>
          <w:rFonts w:ascii="Times New Roman" w:eastAsia="Times New Roman" w:hAnsi="Times New Roman" w:cs="Times New Roman"/>
          <w:b/>
          <w:bCs/>
          <w:sz w:val="24"/>
          <w:szCs w:val="24"/>
          <w:lang w:val="en-IN" w:eastAsia="en-IN" w:bidi="ar-SA"/>
        </w:rPr>
        <w:t>KILA</w:t>
      </w:r>
      <w:r w:rsidRPr="003154C0">
        <w:rPr>
          <w:rFonts w:ascii="Times New Roman" w:eastAsia="Times New Roman" w:hAnsi="Times New Roman" w:cs="Times New Roman"/>
          <w:b/>
          <w:bCs/>
          <w:color w:val="000000"/>
          <w:sz w:val="24"/>
          <w:szCs w:val="24"/>
          <w:lang w:val="en-IN" w:eastAsia="en-IN" w:bidi="ar-SA"/>
        </w:rPr>
        <w:t xml:space="preserve">- Centre of Excellence on Decentralisation and Local Governance </w:t>
      </w:r>
    </w:p>
    <w:p w:rsidR="003154C0" w:rsidRPr="003154C0" w:rsidRDefault="003154C0" w:rsidP="009955F9">
      <w:pPr>
        <w:spacing w:after="0"/>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As part of the institution development and making KILA as Centre of Excellence, Government of Kerala merged five institutions with KILA in 2017 and now these institutions are functioning as sub centres of KILA. The scheme has three sub schemes as outlined below.</w:t>
      </w:r>
    </w:p>
    <w:p w:rsidR="003154C0" w:rsidRPr="003154C0" w:rsidRDefault="003154C0" w:rsidP="003154C0">
      <w:pPr>
        <w:numPr>
          <w:ilvl w:val="0"/>
          <w:numId w:val="5"/>
        </w:numPr>
        <w:spacing w:after="0" w:line="240" w:lineRule="auto"/>
        <w:ind w:left="714" w:hanging="357"/>
        <w:jc w:val="both"/>
        <w:rPr>
          <w:rFonts w:ascii="Times New Roman" w:eastAsia="Times New Roman" w:hAnsi="Times New Roman" w:cs="Times New Roman"/>
          <w:b/>
          <w:i/>
          <w:sz w:val="24"/>
          <w:szCs w:val="24"/>
          <w:lang w:eastAsia="en-IN" w:bidi="ar-SA"/>
        </w:rPr>
      </w:pPr>
      <w:r w:rsidRPr="003154C0">
        <w:rPr>
          <w:rFonts w:ascii="Times New Roman" w:eastAsia="Times New Roman" w:hAnsi="Times New Roman" w:cs="Times New Roman"/>
          <w:b/>
          <w:sz w:val="24"/>
          <w:szCs w:val="24"/>
          <w:lang w:eastAsia="en-IN" w:bidi="ar-SA"/>
        </w:rPr>
        <w:t xml:space="preserve">Kerala </w:t>
      </w:r>
      <w:r w:rsidRPr="003154C0">
        <w:rPr>
          <w:rFonts w:ascii="Times New Roman" w:eastAsia="Times New Roman" w:hAnsi="Times New Roman" w:cs="Times New Roman"/>
          <w:b/>
          <w:bCs/>
          <w:color w:val="000000"/>
          <w:sz w:val="24"/>
          <w:szCs w:val="24"/>
          <w:lang w:val="en-IN" w:eastAsia="en-IN" w:bidi="ar-SA"/>
        </w:rPr>
        <w:t>Institute</w:t>
      </w:r>
      <w:r w:rsidRPr="003154C0">
        <w:rPr>
          <w:rFonts w:ascii="Times New Roman" w:eastAsia="Times New Roman" w:hAnsi="Times New Roman" w:cs="Times New Roman"/>
          <w:b/>
          <w:sz w:val="24"/>
          <w:szCs w:val="24"/>
          <w:lang w:eastAsia="en-IN" w:bidi="ar-SA"/>
        </w:rPr>
        <w:t xml:space="preserve"> of Local Administration (KILA)</w:t>
      </w:r>
      <w:r w:rsidRPr="003154C0">
        <w:rPr>
          <w:rFonts w:ascii="Times New Roman" w:eastAsia="Times New Roman" w:hAnsi="Times New Roman" w:cs="Times New Roman"/>
          <w:b/>
          <w:sz w:val="24"/>
          <w:szCs w:val="24"/>
          <w:lang w:eastAsia="en-IN" w:bidi="ar-SA"/>
        </w:rPr>
        <w:tab/>
      </w:r>
    </w:p>
    <w:p w:rsidR="003154C0" w:rsidRPr="003154C0" w:rsidRDefault="003154C0" w:rsidP="00B871C7">
      <w:pPr>
        <w:tabs>
          <w:tab w:val="left" w:pos="7200"/>
        </w:tabs>
        <w:spacing w:after="0" w:line="240" w:lineRule="auto"/>
        <w:ind w:left="144" w:right="142" w:firstLine="7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 (Outlay: </w:t>
      </w:r>
      <w:r w:rsidRPr="003154C0">
        <w:rPr>
          <w:rFonts w:ascii="Tahoma" w:eastAsia="Times New Roman" w:hAnsi="Tahoma" w:cs="Tahoma"/>
          <w:b/>
          <w:sz w:val="24"/>
          <w:szCs w:val="24"/>
          <w:lang w:eastAsia="en-IN" w:bidi="ar-SA"/>
        </w:rPr>
        <w:t>₹</w:t>
      </w:r>
      <w:r w:rsidRPr="003154C0">
        <w:rPr>
          <w:rFonts w:ascii="Times New Roman" w:eastAsia="Times New Roman" w:hAnsi="Times New Roman" w:cs="Times New Roman"/>
          <w:b/>
          <w:sz w:val="24"/>
          <w:szCs w:val="24"/>
          <w:lang w:eastAsia="en-IN" w:bidi="ar-SA"/>
        </w:rPr>
        <w:t>3000.00 lakh)</w:t>
      </w:r>
    </w:p>
    <w:p w:rsidR="003154C0" w:rsidRPr="003154C0" w:rsidRDefault="003154C0" w:rsidP="00B871C7">
      <w:pPr>
        <w:spacing w:after="0"/>
        <w:ind w:firstLine="720"/>
        <w:jc w:val="both"/>
        <w:rPr>
          <w:rFonts w:ascii="Times New Roman" w:eastAsia="Calibri" w:hAnsi="Times New Roman" w:cs="Times New Roman"/>
          <w:sz w:val="24"/>
          <w:szCs w:val="24"/>
          <w:lang w:val="en-IN" w:eastAsia="en-IN" w:bidi="ar-SA"/>
        </w:rPr>
      </w:pPr>
      <w:r w:rsidRPr="003154C0">
        <w:rPr>
          <w:rFonts w:ascii="Times New Roman" w:eastAsia="Calibri" w:hAnsi="Times New Roman" w:cs="Times New Roman"/>
          <w:sz w:val="24"/>
          <w:szCs w:val="24"/>
          <w:lang w:val="en-IN" w:eastAsia="en-IN" w:bidi="ar-SA"/>
        </w:rPr>
        <w:t xml:space="preserve">In the context of second </w:t>
      </w:r>
      <w:r w:rsidR="009955F9">
        <w:rPr>
          <w:rFonts w:ascii="Times New Roman" w:eastAsia="Calibri" w:hAnsi="Times New Roman" w:cs="Times New Roman"/>
          <w:sz w:val="24"/>
          <w:szCs w:val="24"/>
          <w:lang w:val="en-IN" w:eastAsia="en-IN" w:bidi="ar-SA"/>
        </w:rPr>
        <w:t>phase of decentralisation, the S</w:t>
      </w:r>
      <w:r w:rsidRPr="003154C0">
        <w:rPr>
          <w:rFonts w:ascii="Times New Roman" w:eastAsia="Calibri" w:hAnsi="Times New Roman" w:cs="Times New Roman"/>
          <w:sz w:val="24"/>
          <w:szCs w:val="24"/>
          <w:lang w:val="en-IN" w:eastAsia="en-IN" w:bidi="ar-SA"/>
        </w:rPr>
        <w:t>tate shall focus on sustainable development goals, decentralised disaster management and address other issues of rapid urbanisation. The capacity building efforts need to be strengthened for Rural and Urban Local Governments to enhance the institutional capacities for improved service delivery. Hence, KILA shall focus on building competence and professionalism among Local Governments for building managerial capacity for modern accounting, budgeting, expenditure management practices, outcome based monitoring,  internal controls, land and ecosystem management through spatial concerns, revenue mobilization including improvements in property tax administration, asset management and asset valuation, quality management, participatory management, use of Information Technologies and robust information systems through e-governance, etc.</w:t>
      </w:r>
    </w:p>
    <w:p w:rsidR="003154C0" w:rsidRPr="003154C0" w:rsidRDefault="003154C0" w:rsidP="009955F9">
      <w:pPr>
        <w:spacing w:after="0"/>
        <w:jc w:val="both"/>
        <w:rPr>
          <w:rFonts w:ascii="Times New Roman" w:eastAsia="Calibri" w:hAnsi="Times New Roman" w:cs="Times New Roman"/>
          <w:sz w:val="24"/>
          <w:szCs w:val="24"/>
          <w:lang w:val="en-IN" w:eastAsia="en-IN" w:bidi="ar-SA"/>
        </w:rPr>
      </w:pPr>
      <w:r w:rsidRPr="003154C0">
        <w:rPr>
          <w:rFonts w:ascii="Times New Roman" w:eastAsia="Calibri" w:hAnsi="Times New Roman" w:cs="Times New Roman"/>
          <w:sz w:val="24"/>
          <w:szCs w:val="24"/>
          <w:lang w:val="en-IN" w:eastAsia="en-IN" w:bidi="ar-SA"/>
        </w:rPr>
        <w:tab/>
        <w:t xml:space="preserve">Reliable local services, inclusive local policies and effective partnership within local communities are crucial to achieve stability, promoting sustainable development and increasing quality of life of citizens, ensuring the protection of environment as also scarce resources at local levels.  In order to achieve this, the citizens also should have the capacity to put forward their needs and ideas to improve their community and hold the local governments accountable. This capacity building is possible only through need based training being arranged to selected citizens from the </w:t>
      </w:r>
      <w:proofErr w:type="spellStart"/>
      <w:r w:rsidRPr="003154C0">
        <w:rPr>
          <w:rFonts w:ascii="Times New Roman" w:eastAsia="Calibri" w:hAnsi="Times New Roman" w:cs="Times New Roman"/>
          <w:sz w:val="24"/>
          <w:szCs w:val="24"/>
          <w:lang w:val="en-IN" w:eastAsia="en-IN" w:bidi="ar-SA"/>
        </w:rPr>
        <w:t>Gramasabhas</w:t>
      </w:r>
      <w:proofErr w:type="spellEnd"/>
      <w:r w:rsidRPr="003154C0">
        <w:rPr>
          <w:rFonts w:ascii="Times New Roman" w:eastAsia="Calibri" w:hAnsi="Times New Roman" w:cs="Times New Roman"/>
          <w:sz w:val="24"/>
          <w:szCs w:val="24"/>
          <w:lang w:val="en-IN" w:eastAsia="en-IN" w:bidi="ar-SA"/>
        </w:rPr>
        <w:t>/</w:t>
      </w:r>
      <w:proofErr w:type="spellStart"/>
      <w:r w:rsidRPr="003154C0">
        <w:rPr>
          <w:rFonts w:ascii="Times New Roman" w:eastAsia="Calibri" w:hAnsi="Times New Roman" w:cs="Times New Roman"/>
          <w:sz w:val="24"/>
          <w:szCs w:val="24"/>
          <w:lang w:val="en-IN" w:eastAsia="en-IN" w:bidi="ar-SA"/>
        </w:rPr>
        <w:t>Oorukoottams</w:t>
      </w:r>
      <w:proofErr w:type="spellEnd"/>
      <w:r w:rsidRPr="003154C0">
        <w:rPr>
          <w:rFonts w:ascii="Times New Roman" w:eastAsia="Calibri" w:hAnsi="Times New Roman" w:cs="Times New Roman"/>
          <w:sz w:val="24"/>
          <w:szCs w:val="24"/>
          <w:lang w:val="en-IN" w:eastAsia="en-IN" w:bidi="ar-SA"/>
        </w:rPr>
        <w:t xml:space="preserve"> at grass root levels. This is quite possible by decentralising the training programmes of KILA further to the districts and lower levels, in collaboration with DPCs in each district. </w:t>
      </w:r>
    </w:p>
    <w:p w:rsidR="003154C0" w:rsidRPr="003154C0" w:rsidRDefault="003154C0" w:rsidP="00B871C7">
      <w:pPr>
        <w:spacing w:after="120"/>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The outlay provided is for the programmes of KILA and for meeting the expenses towards the development of five sub centres handed over to KILA.  The expenses of State Resource Group formed by the LSGD for providing support services to the formulation and implementation of Local Government Plans will also be from this scheme. State Resource Group will initiate the following programmes during 2021-22.</w:t>
      </w:r>
    </w:p>
    <w:p w:rsidR="003154C0" w:rsidRPr="003154C0" w:rsidRDefault="003154C0" w:rsidP="00B871C7">
      <w:pPr>
        <w:numPr>
          <w:ilvl w:val="0"/>
          <w:numId w:val="13"/>
        </w:numPr>
        <w:spacing w:after="60"/>
        <w:ind w:left="714" w:hanging="357"/>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lastRenderedPageBreak/>
        <w:t xml:space="preserve">A programme to identify the model/innovative projects undertaken by the Local Governments all over the State and bring them to the public domain will be initiated. As per this initiative, the model projects undertaken by the Local Governments will be selected and presented at the block level where they will be graded and the best of which will be presented at district level. A regional level seminar will be conducted where thematic best projects will be presented in each region. The event will culminate with a state level seminar wherein the most outstanding ones will be presented. </w:t>
      </w:r>
    </w:p>
    <w:p w:rsidR="003154C0" w:rsidRPr="003154C0" w:rsidRDefault="003154C0" w:rsidP="00B871C7">
      <w:pPr>
        <w:numPr>
          <w:ilvl w:val="0"/>
          <w:numId w:val="13"/>
        </w:numPr>
        <w:spacing w:after="0"/>
        <w:ind w:left="714" w:hanging="357"/>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A media programme to disseminate local development news among Local Governments and other stakeholders will be initiated.</w:t>
      </w:r>
    </w:p>
    <w:p w:rsidR="003154C0" w:rsidRPr="003154C0" w:rsidRDefault="003154C0" w:rsidP="00B871C7">
      <w:pPr>
        <w:spacing w:after="0" w:line="240" w:lineRule="auto"/>
        <w:jc w:val="center"/>
        <w:rPr>
          <w:rFonts w:ascii="Times New Roman" w:eastAsia="Times New Roman" w:hAnsi="Times New Roman" w:cs="Times New Roman"/>
          <w:b/>
          <w:bCs/>
          <w:sz w:val="24"/>
          <w:szCs w:val="24"/>
          <w:lang w:val="en-GB" w:eastAsia="en-IN" w:bidi="ar-SA"/>
        </w:rPr>
      </w:pPr>
      <w:r w:rsidRPr="003154C0">
        <w:rPr>
          <w:rFonts w:ascii="Times New Roman" w:eastAsia="Times New Roman" w:hAnsi="Times New Roman" w:cs="Times New Roman"/>
          <w:b/>
          <w:sz w:val="24"/>
          <w:szCs w:val="24"/>
          <w:lang w:eastAsia="en-IN" w:bidi="ar-SA"/>
        </w:rPr>
        <w:t xml:space="preserve">Component wise financial outlay during </w:t>
      </w:r>
      <w:r w:rsidRPr="003154C0">
        <w:rPr>
          <w:rFonts w:ascii="Times New Roman" w:eastAsia="Times New Roman" w:hAnsi="Times New Roman" w:cs="Times New Roman"/>
          <w:b/>
          <w:bCs/>
          <w:sz w:val="24"/>
          <w:szCs w:val="24"/>
          <w:lang w:val="en-GB" w:eastAsia="en-IN" w:bidi="ar-SA"/>
        </w:rPr>
        <w:t>2021-22</w:t>
      </w:r>
    </w:p>
    <w:tbl>
      <w:tblPr>
        <w:tblW w:w="9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6713"/>
        <w:gridCol w:w="1570"/>
      </w:tblGrid>
      <w:tr w:rsidR="003154C0" w:rsidRPr="003154C0" w:rsidTr="00E3061D">
        <w:trPr>
          <w:trHeight w:hRule="exact" w:val="709"/>
          <w:tblHeader/>
          <w:jc w:val="center"/>
        </w:trPr>
        <w:tc>
          <w:tcPr>
            <w:tcW w:w="773" w:type="dxa"/>
            <w:shd w:val="clear" w:color="auto" w:fill="auto"/>
            <w:vAlign w:val="center"/>
          </w:tcPr>
          <w:p w:rsidR="003154C0" w:rsidRPr="003154C0" w:rsidRDefault="003154C0" w:rsidP="0032258C">
            <w:pPr>
              <w:tabs>
                <w:tab w:val="left" w:pos="3686"/>
              </w:tabs>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 xml:space="preserve">Sl. </w:t>
            </w:r>
          </w:p>
          <w:p w:rsidR="003154C0" w:rsidRPr="003154C0" w:rsidRDefault="003154C0" w:rsidP="0032258C">
            <w:pPr>
              <w:tabs>
                <w:tab w:val="left" w:pos="3686"/>
              </w:tabs>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No.</w:t>
            </w:r>
          </w:p>
        </w:tc>
        <w:tc>
          <w:tcPr>
            <w:tcW w:w="6713" w:type="dxa"/>
            <w:shd w:val="clear" w:color="auto" w:fill="auto"/>
            <w:vAlign w:val="center"/>
          </w:tcPr>
          <w:p w:rsidR="003154C0" w:rsidRPr="003154C0" w:rsidRDefault="003154C0" w:rsidP="0032258C">
            <w:pPr>
              <w:tabs>
                <w:tab w:val="left" w:pos="3686"/>
              </w:tabs>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Components</w:t>
            </w:r>
          </w:p>
        </w:tc>
        <w:tc>
          <w:tcPr>
            <w:tcW w:w="1570" w:type="dxa"/>
          </w:tcPr>
          <w:p w:rsidR="003154C0" w:rsidRPr="003154C0" w:rsidRDefault="003154C0" w:rsidP="0032258C">
            <w:pPr>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 xml:space="preserve">Outlay </w:t>
            </w:r>
          </w:p>
          <w:p w:rsidR="003154C0" w:rsidRPr="003154C0" w:rsidRDefault="003154C0" w:rsidP="0032258C">
            <w:pPr>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bCs/>
                <w:sz w:val="24"/>
                <w:szCs w:val="24"/>
                <w:lang w:eastAsia="en-IN"/>
              </w:rPr>
              <w:t xml:space="preserve"> in lakh)</w:t>
            </w:r>
          </w:p>
        </w:tc>
      </w:tr>
      <w:tr w:rsidR="003154C0" w:rsidRPr="003154C0" w:rsidTr="00E3061D">
        <w:trPr>
          <w:trHeight w:hRule="exact" w:val="292"/>
          <w:jc w:val="center"/>
        </w:trPr>
        <w:tc>
          <w:tcPr>
            <w:tcW w:w="773" w:type="dxa"/>
            <w:shd w:val="clear" w:color="auto" w:fill="auto"/>
            <w:vAlign w:val="center"/>
          </w:tcPr>
          <w:p w:rsidR="003154C0" w:rsidRPr="003154C0" w:rsidRDefault="003154C0" w:rsidP="0032258C">
            <w:pPr>
              <w:tabs>
                <w:tab w:val="left" w:pos="3686"/>
              </w:tabs>
              <w:spacing w:after="0" w:line="240" w:lineRule="auto"/>
              <w:jc w:val="center"/>
              <w:rPr>
                <w:rFonts w:ascii="Times New Roman" w:eastAsia="Times New Roman" w:hAnsi="Times New Roman" w:cs="Times New Roman"/>
                <w:b/>
                <w:bCs/>
                <w:iCs/>
                <w:sz w:val="24"/>
                <w:szCs w:val="24"/>
                <w:lang w:eastAsia="en-IN"/>
              </w:rPr>
            </w:pPr>
            <w:r w:rsidRPr="003154C0">
              <w:rPr>
                <w:rFonts w:ascii="Times New Roman" w:eastAsia="Times New Roman" w:hAnsi="Times New Roman" w:cs="Times New Roman"/>
                <w:b/>
                <w:bCs/>
                <w:iCs/>
                <w:sz w:val="24"/>
                <w:szCs w:val="24"/>
                <w:lang w:eastAsia="en-IN"/>
              </w:rPr>
              <w:t>1</w:t>
            </w:r>
          </w:p>
        </w:tc>
        <w:tc>
          <w:tcPr>
            <w:tcW w:w="6713" w:type="dxa"/>
            <w:shd w:val="clear" w:color="auto" w:fill="auto"/>
          </w:tcPr>
          <w:p w:rsidR="003154C0" w:rsidRPr="003154C0" w:rsidRDefault="003154C0" w:rsidP="0032258C">
            <w:pPr>
              <w:tabs>
                <w:tab w:val="left" w:pos="3686"/>
              </w:tabs>
              <w:spacing w:after="0" w:line="240" w:lineRule="auto"/>
              <w:jc w:val="both"/>
              <w:rPr>
                <w:rFonts w:ascii="Times New Roman" w:eastAsia="Times New Roman" w:hAnsi="Times New Roman" w:cs="Times New Roman"/>
                <w:b/>
                <w:bCs/>
                <w:iCs/>
                <w:sz w:val="24"/>
                <w:szCs w:val="24"/>
                <w:lang w:eastAsia="en-IN"/>
              </w:rPr>
            </w:pPr>
            <w:r w:rsidRPr="003154C0">
              <w:rPr>
                <w:rFonts w:ascii="Times New Roman" w:eastAsia="Times New Roman" w:hAnsi="Times New Roman" w:cs="Times New Roman"/>
                <w:b/>
                <w:iCs/>
                <w:sz w:val="24"/>
                <w:szCs w:val="24"/>
                <w:lang w:eastAsia="en-IN"/>
              </w:rPr>
              <w:t>Capability Development</w:t>
            </w:r>
          </w:p>
        </w:tc>
        <w:tc>
          <w:tcPr>
            <w:tcW w:w="1570" w:type="dxa"/>
          </w:tcPr>
          <w:p w:rsidR="003154C0" w:rsidRPr="003154C0" w:rsidRDefault="003154C0" w:rsidP="0032258C">
            <w:pPr>
              <w:tabs>
                <w:tab w:val="left" w:pos="3686"/>
              </w:tabs>
              <w:snapToGrid w:val="0"/>
              <w:spacing w:after="0" w:line="240" w:lineRule="auto"/>
              <w:jc w:val="center"/>
              <w:rPr>
                <w:rFonts w:ascii="Times New Roman" w:eastAsia="Times New Roman" w:hAnsi="Times New Roman" w:cs="Times New Roman"/>
                <w:b/>
                <w:bCs/>
                <w:i/>
                <w:sz w:val="24"/>
                <w:szCs w:val="24"/>
                <w:lang w:eastAsia="en-IN"/>
              </w:rPr>
            </w:pPr>
          </w:p>
        </w:tc>
      </w:tr>
      <w:tr w:rsidR="003154C0" w:rsidRPr="003154C0" w:rsidTr="00E3061D">
        <w:trPr>
          <w:trHeight w:hRule="exact" w:val="1379"/>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1.1</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Kerala Specific Capability Building Development with special emphasis on Urban Planning, Spatial Planning and Disaster Management planning- The focus of capacity building will be on comprehensive induction training to all newly elected representatives.</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1600.00</w:t>
            </w:r>
          </w:p>
        </w:tc>
      </w:tr>
      <w:tr w:rsidR="003154C0" w:rsidRPr="003154C0" w:rsidTr="00E3061D">
        <w:trPr>
          <w:trHeight w:hRule="exact" w:val="958"/>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1.2</w:t>
            </w:r>
          </w:p>
        </w:tc>
        <w:tc>
          <w:tcPr>
            <w:tcW w:w="6713" w:type="dxa"/>
            <w:shd w:val="clear" w:color="auto" w:fill="auto"/>
            <w:vAlign w:val="center"/>
          </w:tcPr>
          <w:p w:rsidR="003154C0" w:rsidRPr="003154C0" w:rsidRDefault="003154C0" w:rsidP="0032258C">
            <w:pPr>
              <w:tabs>
                <w:tab w:val="left" w:pos="3686"/>
              </w:tabs>
              <w:spacing w:after="0" w:line="240" w:lineRule="auto"/>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Support to State Resource Group and strengthening the Help Desk System- The pending claims, if any, of the </w:t>
            </w:r>
            <w:proofErr w:type="spellStart"/>
            <w:r w:rsidRPr="003154C0">
              <w:rPr>
                <w:rFonts w:ascii="Times New Roman" w:eastAsia="Times New Roman" w:hAnsi="Times New Roman" w:cs="Times New Roman"/>
                <w:bCs/>
                <w:sz w:val="24"/>
                <w:szCs w:val="24"/>
                <w:lang w:eastAsia="en-IN"/>
              </w:rPr>
              <w:t>Decentralisation</w:t>
            </w:r>
            <w:proofErr w:type="spellEnd"/>
            <w:r w:rsidRPr="003154C0">
              <w:rPr>
                <w:rFonts w:ascii="Times New Roman" w:eastAsia="Times New Roman" w:hAnsi="Times New Roman" w:cs="Times New Roman"/>
                <w:bCs/>
                <w:sz w:val="24"/>
                <w:szCs w:val="24"/>
                <w:lang w:eastAsia="en-IN"/>
              </w:rPr>
              <w:t xml:space="preserve"> Round survey initiated in 2020-21 will also be met from this component. </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200.00</w:t>
            </w:r>
          </w:p>
        </w:tc>
      </w:tr>
      <w:tr w:rsidR="003154C0" w:rsidRPr="003154C0" w:rsidTr="00E3061D">
        <w:trPr>
          <w:trHeight w:hRule="exact" w:val="429"/>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1.3</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Virtual learning system</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41.00</w:t>
            </w:r>
          </w:p>
        </w:tc>
      </w:tr>
      <w:tr w:rsidR="003154C0" w:rsidRPr="003154C0" w:rsidTr="00E3061D">
        <w:trPr>
          <w:trHeight w:hRule="exact" w:val="281"/>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1.4</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Area Development </w:t>
            </w:r>
            <w:proofErr w:type="spellStart"/>
            <w:r w:rsidRPr="003154C0">
              <w:rPr>
                <w:rFonts w:ascii="Times New Roman" w:eastAsia="Times New Roman" w:hAnsi="Times New Roman" w:cs="Times New Roman"/>
                <w:bCs/>
                <w:sz w:val="24"/>
                <w:szCs w:val="24"/>
                <w:lang w:eastAsia="en-IN"/>
              </w:rPr>
              <w:t>Programmes</w:t>
            </w:r>
            <w:proofErr w:type="spellEnd"/>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30.00</w:t>
            </w:r>
          </w:p>
        </w:tc>
      </w:tr>
      <w:tr w:rsidR="003154C0" w:rsidRPr="003154C0" w:rsidTr="00E3061D">
        <w:trPr>
          <w:trHeight w:hRule="exact" w:val="352"/>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1.5</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National and International </w:t>
            </w:r>
            <w:proofErr w:type="spellStart"/>
            <w:r w:rsidRPr="003154C0">
              <w:rPr>
                <w:rFonts w:ascii="Times New Roman" w:eastAsia="Times New Roman" w:hAnsi="Times New Roman" w:cs="Times New Roman"/>
                <w:bCs/>
                <w:sz w:val="24"/>
                <w:szCs w:val="24"/>
                <w:lang w:eastAsia="en-IN"/>
              </w:rPr>
              <w:t>Programmes</w:t>
            </w:r>
            <w:proofErr w:type="spellEnd"/>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50.00</w:t>
            </w:r>
          </w:p>
        </w:tc>
      </w:tr>
      <w:tr w:rsidR="003154C0" w:rsidRPr="003154C0" w:rsidTr="00E3061D">
        <w:trPr>
          <w:trHeight w:hRule="exact" w:val="352"/>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
                <w:sz w:val="24"/>
                <w:szCs w:val="24"/>
                <w:lang w:eastAsia="en-IN"/>
              </w:rPr>
            </w:pP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bCs/>
                <w:sz w:val="24"/>
                <w:szCs w:val="24"/>
                <w:lang w:eastAsia="en-IN"/>
              </w:rPr>
              <w:t>Sub Total</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1921.00</w:t>
            </w:r>
          </w:p>
        </w:tc>
      </w:tr>
      <w:tr w:rsidR="003154C0" w:rsidRPr="003154C0" w:rsidTr="00E3061D">
        <w:trPr>
          <w:trHeight w:hRule="exact" w:val="352"/>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2</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Research, studies and evaluation</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30.00</w:t>
            </w:r>
          </w:p>
        </w:tc>
      </w:tr>
      <w:tr w:rsidR="003154C0" w:rsidRPr="003154C0" w:rsidTr="00E3061D">
        <w:trPr>
          <w:trHeight w:hRule="exact" w:val="334"/>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3</w:t>
            </w:r>
          </w:p>
        </w:tc>
        <w:tc>
          <w:tcPr>
            <w:tcW w:w="6713" w:type="dxa"/>
            <w:shd w:val="clear" w:color="auto" w:fill="auto"/>
            <w:vAlign w:val="center"/>
          </w:tcPr>
          <w:p w:rsidR="003154C0" w:rsidRPr="003154C0" w:rsidRDefault="003154C0" w:rsidP="0032258C">
            <w:pPr>
              <w:tabs>
                <w:tab w:val="left" w:pos="3686"/>
              </w:tabs>
              <w:spacing w:after="0" w:line="240" w:lineRule="auto"/>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Documentation, dissemination and knowledge management</w:t>
            </w:r>
          </w:p>
          <w:p w:rsidR="003154C0" w:rsidRPr="003154C0" w:rsidRDefault="003154C0" w:rsidP="0032258C">
            <w:pPr>
              <w:tabs>
                <w:tab w:val="left" w:pos="3686"/>
              </w:tabs>
              <w:spacing w:after="0" w:line="240" w:lineRule="auto"/>
              <w:jc w:val="both"/>
              <w:rPr>
                <w:rFonts w:ascii="Times New Roman" w:eastAsia="Times New Roman" w:hAnsi="Times New Roman" w:cs="Times New Roman"/>
                <w:b/>
                <w:sz w:val="24"/>
                <w:szCs w:val="24"/>
                <w:lang w:eastAsia="en-IN"/>
              </w:rPr>
            </w:pPr>
          </w:p>
          <w:p w:rsidR="003154C0" w:rsidRPr="003154C0" w:rsidRDefault="003154C0" w:rsidP="0032258C">
            <w:pPr>
              <w:tabs>
                <w:tab w:val="left" w:pos="3686"/>
              </w:tabs>
              <w:spacing w:after="0" w:line="240" w:lineRule="auto"/>
              <w:jc w:val="both"/>
              <w:rPr>
                <w:rFonts w:ascii="Times New Roman" w:eastAsia="Times New Roman" w:hAnsi="Times New Roman" w:cs="Times New Roman"/>
                <w:b/>
                <w:sz w:val="24"/>
                <w:szCs w:val="24"/>
                <w:lang w:eastAsia="en-IN"/>
              </w:rPr>
            </w:pP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sz w:val="24"/>
                <w:szCs w:val="24"/>
                <w:lang w:eastAsia="en-IN"/>
              </w:rPr>
            </w:pPr>
          </w:p>
        </w:tc>
      </w:tr>
      <w:tr w:rsidR="003154C0" w:rsidRPr="003154C0" w:rsidTr="00E3061D">
        <w:trPr>
          <w:trHeight w:hRule="exact" w:val="273"/>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3.1</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Documentation of good practices &amp; Museum on </w:t>
            </w:r>
            <w:proofErr w:type="spellStart"/>
            <w:r w:rsidRPr="003154C0">
              <w:rPr>
                <w:rFonts w:ascii="Times New Roman" w:eastAsia="Times New Roman" w:hAnsi="Times New Roman" w:cs="Times New Roman"/>
                <w:bCs/>
                <w:sz w:val="24"/>
                <w:szCs w:val="24"/>
                <w:lang w:eastAsia="en-IN"/>
              </w:rPr>
              <w:t>Decentralisation</w:t>
            </w:r>
            <w:proofErr w:type="spellEnd"/>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10</w:t>
            </w:r>
            <w:r w:rsidRPr="003154C0">
              <w:rPr>
                <w:rFonts w:ascii="Times New Roman" w:eastAsia="Times New Roman" w:hAnsi="Times New Roman" w:cs="Times New Roman"/>
                <w:bCs/>
                <w:sz w:val="24"/>
                <w:szCs w:val="24"/>
                <w:lang w:eastAsia="en-IN"/>
              </w:rPr>
              <w:t>.00</w:t>
            </w:r>
          </w:p>
        </w:tc>
      </w:tr>
      <w:tr w:rsidR="003154C0" w:rsidRPr="003154C0" w:rsidTr="00E3061D">
        <w:trPr>
          <w:trHeight w:hRule="exact" w:val="336"/>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3.2</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Seminars and workshops</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50</w:t>
            </w:r>
            <w:r w:rsidRPr="003154C0">
              <w:rPr>
                <w:rFonts w:ascii="Times New Roman" w:eastAsia="Times New Roman" w:hAnsi="Times New Roman" w:cs="Times New Roman"/>
                <w:bCs/>
                <w:sz w:val="24"/>
                <w:szCs w:val="24"/>
                <w:lang w:eastAsia="en-IN"/>
              </w:rPr>
              <w:t>.00</w:t>
            </w:r>
          </w:p>
        </w:tc>
      </w:tr>
      <w:tr w:rsidR="003154C0" w:rsidRPr="003154C0" w:rsidTr="00E3061D">
        <w:trPr>
          <w:trHeight w:hRule="exact" w:val="352"/>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3.3</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proofErr w:type="spellStart"/>
            <w:r w:rsidRPr="003154C0">
              <w:rPr>
                <w:rFonts w:ascii="Times New Roman" w:eastAsia="Times New Roman" w:hAnsi="Times New Roman" w:cs="Times New Roman"/>
                <w:bCs/>
                <w:sz w:val="24"/>
                <w:szCs w:val="24"/>
                <w:lang w:eastAsia="en-IN"/>
              </w:rPr>
              <w:t>Upgradation</w:t>
            </w:r>
            <w:proofErr w:type="spellEnd"/>
            <w:r w:rsidRPr="003154C0">
              <w:rPr>
                <w:rFonts w:ascii="Times New Roman" w:eastAsia="Times New Roman" w:hAnsi="Times New Roman" w:cs="Times New Roman"/>
                <w:bCs/>
                <w:sz w:val="24"/>
                <w:szCs w:val="24"/>
                <w:lang w:eastAsia="en-IN"/>
              </w:rPr>
              <w:t xml:space="preserve"> of KILA Journal of Local Governance</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4</w:t>
            </w:r>
            <w:r w:rsidRPr="003154C0">
              <w:rPr>
                <w:rFonts w:ascii="Times New Roman" w:eastAsia="Times New Roman" w:hAnsi="Times New Roman" w:cs="Times New Roman"/>
                <w:bCs/>
                <w:sz w:val="24"/>
                <w:szCs w:val="24"/>
                <w:lang w:eastAsia="en-IN"/>
              </w:rPr>
              <w:t>.00</w:t>
            </w:r>
          </w:p>
        </w:tc>
      </w:tr>
      <w:tr w:rsidR="003154C0" w:rsidRPr="003154C0" w:rsidTr="00E3061D">
        <w:trPr>
          <w:trHeight w:hRule="exact" w:val="283"/>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
                <w:sz w:val="24"/>
                <w:szCs w:val="24"/>
                <w:lang w:eastAsia="en-IN"/>
              </w:rPr>
            </w:pP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bCs/>
                <w:sz w:val="24"/>
                <w:szCs w:val="24"/>
                <w:lang w:eastAsia="en-IN"/>
              </w:rPr>
              <w:t>Sub Total</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64.00</w:t>
            </w:r>
          </w:p>
        </w:tc>
      </w:tr>
      <w:tr w:rsidR="003154C0" w:rsidRPr="003154C0" w:rsidTr="00E3061D">
        <w:trPr>
          <w:trHeight w:hRule="exact" w:val="274"/>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4</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Institutional strengthening</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sz w:val="24"/>
                <w:szCs w:val="24"/>
                <w:lang w:eastAsia="en-IN"/>
              </w:rPr>
            </w:pPr>
          </w:p>
        </w:tc>
      </w:tr>
      <w:tr w:rsidR="003154C0" w:rsidRPr="003154C0" w:rsidTr="00E3061D">
        <w:trPr>
          <w:trHeight w:hRule="exact" w:val="343"/>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4.1</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color w:val="000000"/>
                <w:sz w:val="24"/>
                <w:szCs w:val="24"/>
                <w:lang w:eastAsia="en-IN"/>
              </w:rPr>
            </w:pPr>
            <w:r w:rsidRPr="003154C0">
              <w:rPr>
                <w:rFonts w:ascii="Times New Roman" w:eastAsia="Times New Roman" w:hAnsi="Times New Roman" w:cs="Times New Roman"/>
                <w:bCs/>
                <w:sz w:val="24"/>
                <w:szCs w:val="24"/>
                <w:lang w:eastAsia="en-IN"/>
              </w:rPr>
              <w:t>Development of Centers handed over to KILA (</w:t>
            </w:r>
            <w:proofErr w:type="spellStart"/>
            <w:r w:rsidRPr="003154C0">
              <w:rPr>
                <w:rFonts w:ascii="Times New Roman" w:eastAsia="Times New Roman" w:hAnsi="Times New Roman" w:cs="Times New Roman"/>
                <w:bCs/>
                <w:sz w:val="24"/>
                <w:szCs w:val="24"/>
                <w:lang w:eastAsia="en-IN"/>
              </w:rPr>
              <w:t>Programmes</w:t>
            </w:r>
            <w:proofErr w:type="spellEnd"/>
            <w:r w:rsidRPr="003154C0">
              <w:rPr>
                <w:rFonts w:ascii="Times New Roman" w:eastAsia="Times New Roman" w:hAnsi="Times New Roman" w:cs="Times New Roman"/>
                <w:bCs/>
                <w:sz w:val="24"/>
                <w:szCs w:val="24"/>
                <w:lang w:eastAsia="en-IN"/>
              </w:rPr>
              <w:t>)</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75.00</w:t>
            </w:r>
          </w:p>
        </w:tc>
      </w:tr>
      <w:tr w:rsidR="003154C0" w:rsidRPr="003154C0" w:rsidTr="00E3061D">
        <w:trPr>
          <w:trHeight w:hRule="exact" w:val="595"/>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4.2</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proofErr w:type="spellStart"/>
            <w:r w:rsidRPr="003154C0">
              <w:rPr>
                <w:rFonts w:ascii="Times New Roman" w:eastAsia="Times New Roman" w:hAnsi="Times New Roman" w:cs="Times New Roman"/>
                <w:bCs/>
                <w:sz w:val="24"/>
                <w:szCs w:val="24"/>
                <w:lang w:eastAsia="en-IN"/>
              </w:rPr>
              <w:t>Upgradation</w:t>
            </w:r>
            <w:proofErr w:type="spellEnd"/>
            <w:r w:rsidRPr="003154C0">
              <w:rPr>
                <w:rFonts w:ascii="Times New Roman" w:eastAsia="Times New Roman" w:hAnsi="Times New Roman" w:cs="Times New Roman"/>
                <w:bCs/>
                <w:sz w:val="24"/>
                <w:szCs w:val="24"/>
                <w:lang w:eastAsia="en-IN"/>
              </w:rPr>
              <w:t xml:space="preserve">  of Library &amp; e - Library and Information System</w:t>
            </w:r>
          </w:p>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 Development</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10.00</w:t>
            </w:r>
          </w:p>
        </w:tc>
      </w:tr>
      <w:tr w:rsidR="003154C0" w:rsidRPr="003154C0" w:rsidTr="00E3061D">
        <w:trPr>
          <w:trHeight w:hRule="exact" w:val="321"/>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4.3</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Faculty and Staff  improvement </w:t>
            </w:r>
            <w:proofErr w:type="spellStart"/>
            <w:r w:rsidRPr="003154C0">
              <w:rPr>
                <w:rFonts w:ascii="Times New Roman" w:eastAsia="Times New Roman" w:hAnsi="Times New Roman" w:cs="Times New Roman"/>
                <w:bCs/>
                <w:sz w:val="24"/>
                <w:szCs w:val="24"/>
                <w:lang w:eastAsia="en-IN"/>
              </w:rPr>
              <w:t>programmes</w:t>
            </w:r>
            <w:proofErr w:type="spellEnd"/>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5.00</w:t>
            </w:r>
          </w:p>
        </w:tc>
      </w:tr>
      <w:tr w:rsidR="003154C0" w:rsidRPr="003154C0" w:rsidTr="00E3061D">
        <w:trPr>
          <w:trHeight w:hRule="exact" w:val="313"/>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4.4</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Initiating various Thematic </w:t>
            </w:r>
            <w:proofErr w:type="spellStart"/>
            <w:r w:rsidRPr="003154C0">
              <w:rPr>
                <w:rFonts w:ascii="Times New Roman" w:eastAsia="Times New Roman" w:hAnsi="Times New Roman" w:cs="Times New Roman"/>
                <w:bCs/>
                <w:sz w:val="24"/>
                <w:szCs w:val="24"/>
                <w:lang w:eastAsia="en-IN"/>
              </w:rPr>
              <w:t>Centres</w:t>
            </w:r>
            <w:proofErr w:type="spellEnd"/>
            <w:r w:rsidRPr="003154C0">
              <w:rPr>
                <w:rFonts w:ascii="Times New Roman" w:eastAsia="Times New Roman" w:hAnsi="Times New Roman" w:cs="Times New Roman"/>
                <w:bCs/>
                <w:sz w:val="24"/>
                <w:szCs w:val="24"/>
                <w:lang w:eastAsia="en-IN"/>
              </w:rPr>
              <w:t>/Chairs/ Hubs</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70.00</w:t>
            </w:r>
          </w:p>
        </w:tc>
      </w:tr>
      <w:tr w:rsidR="003154C0" w:rsidRPr="003154C0" w:rsidTr="00E3061D">
        <w:trPr>
          <w:trHeight w:hRule="exact" w:val="707"/>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4.5</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Additional expenses required for the functioning of Centre for Human Resource Development (CHRD)</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50.00</w:t>
            </w:r>
          </w:p>
        </w:tc>
      </w:tr>
      <w:tr w:rsidR="003154C0" w:rsidRPr="003154C0" w:rsidTr="00E3061D">
        <w:trPr>
          <w:trHeight w:hRule="exact" w:val="280"/>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
                <w:sz w:val="24"/>
                <w:szCs w:val="24"/>
                <w:lang w:eastAsia="en-IN"/>
              </w:rPr>
            </w:pP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Sub Total</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210.00</w:t>
            </w:r>
          </w:p>
        </w:tc>
      </w:tr>
      <w:tr w:rsidR="003154C0" w:rsidRPr="003154C0" w:rsidTr="00E3061D">
        <w:trPr>
          <w:trHeight w:hRule="exact" w:val="270"/>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lastRenderedPageBreak/>
              <w:t>5</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Infrastructure Development</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sz w:val="24"/>
                <w:szCs w:val="24"/>
                <w:lang w:eastAsia="en-IN"/>
              </w:rPr>
            </w:pPr>
          </w:p>
        </w:tc>
      </w:tr>
      <w:tr w:rsidR="003154C0" w:rsidRPr="003154C0" w:rsidTr="00B871C7">
        <w:trPr>
          <w:trHeight w:hRule="exact" w:val="658"/>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5.1</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sz w:val="24"/>
                <w:szCs w:val="24"/>
                <w:lang w:eastAsia="en-IN"/>
              </w:rPr>
            </w:pPr>
            <w:proofErr w:type="spellStart"/>
            <w:r w:rsidRPr="003154C0">
              <w:rPr>
                <w:rFonts w:ascii="Times New Roman" w:eastAsia="Times New Roman" w:hAnsi="Times New Roman" w:cs="Times New Roman"/>
                <w:sz w:val="24"/>
                <w:szCs w:val="24"/>
                <w:lang w:eastAsia="en-IN"/>
              </w:rPr>
              <w:t>Upgradation</w:t>
            </w:r>
            <w:proofErr w:type="spellEnd"/>
            <w:r w:rsidRPr="003154C0">
              <w:rPr>
                <w:rFonts w:ascii="Times New Roman" w:eastAsia="Times New Roman" w:hAnsi="Times New Roman" w:cs="Times New Roman"/>
                <w:sz w:val="24"/>
                <w:szCs w:val="24"/>
                <w:lang w:eastAsia="en-IN"/>
              </w:rPr>
              <w:t xml:space="preserve"> of infrastructure and facili</w:t>
            </w:r>
            <w:r w:rsidR="009955F9">
              <w:rPr>
                <w:rFonts w:ascii="Times New Roman" w:eastAsia="Times New Roman" w:hAnsi="Times New Roman" w:cs="Times New Roman"/>
                <w:sz w:val="24"/>
                <w:szCs w:val="24"/>
                <w:lang w:eastAsia="en-IN"/>
              </w:rPr>
              <w:t xml:space="preserve">ties at various </w:t>
            </w:r>
            <w:proofErr w:type="spellStart"/>
            <w:r w:rsidR="009955F9">
              <w:rPr>
                <w:rFonts w:ascii="Times New Roman" w:eastAsia="Times New Roman" w:hAnsi="Times New Roman" w:cs="Times New Roman"/>
                <w:sz w:val="24"/>
                <w:szCs w:val="24"/>
                <w:lang w:eastAsia="en-IN"/>
              </w:rPr>
              <w:t>centres</w:t>
            </w:r>
            <w:proofErr w:type="spellEnd"/>
            <w:r w:rsidR="009955F9">
              <w:rPr>
                <w:rFonts w:ascii="Times New Roman" w:eastAsia="Times New Roman" w:hAnsi="Times New Roman" w:cs="Times New Roman"/>
                <w:sz w:val="24"/>
                <w:szCs w:val="24"/>
                <w:lang w:eastAsia="en-IN"/>
              </w:rPr>
              <w:t xml:space="preserve"> of KILA</w:t>
            </w:r>
            <w:r w:rsidRPr="003154C0">
              <w:rPr>
                <w:rFonts w:ascii="Times New Roman" w:eastAsia="Times New Roman" w:hAnsi="Times New Roman" w:cs="Times New Roman"/>
                <w:sz w:val="24"/>
                <w:szCs w:val="24"/>
                <w:lang w:eastAsia="en-IN"/>
              </w:rPr>
              <w:t xml:space="preserve"> </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75.00</w:t>
            </w:r>
          </w:p>
        </w:tc>
      </w:tr>
      <w:tr w:rsidR="003154C0" w:rsidRPr="003154C0" w:rsidTr="00E3061D">
        <w:trPr>
          <w:trHeight w:hRule="exact" w:val="802"/>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5.2</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Complete online KILA (</w:t>
            </w:r>
            <w:proofErr w:type="spellStart"/>
            <w:r w:rsidRPr="003154C0">
              <w:rPr>
                <w:rFonts w:ascii="Times New Roman" w:eastAsia="Times New Roman" w:hAnsi="Times New Roman" w:cs="Times New Roman"/>
                <w:sz w:val="24"/>
                <w:szCs w:val="24"/>
                <w:lang w:eastAsia="en-IN"/>
              </w:rPr>
              <w:t>CoKILA</w:t>
            </w:r>
            <w:proofErr w:type="spellEnd"/>
            <w:r w:rsidRPr="003154C0">
              <w:rPr>
                <w:rFonts w:ascii="Times New Roman" w:eastAsia="Times New Roman" w:hAnsi="Times New Roman" w:cs="Times New Roman"/>
                <w:sz w:val="24"/>
                <w:szCs w:val="24"/>
                <w:lang w:eastAsia="en-IN"/>
              </w:rPr>
              <w:t xml:space="preserve">) and in sub </w:t>
            </w:r>
            <w:proofErr w:type="spellStart"/>
            <w:r w:rsidRPr="003154C0">
              <w:rPr>
                <w:rFonts w:ascii="Times New Roman" w:eastAsia="Times New Roman" w:hAnsi="Times New Roman" w:cs="Times New Roman"/>
                <w:sz w:val="24"/>
                <w:szCs w:val="24"/>
                <w:lang w:eastAsia="en-IN"/>
              </w:rPr>
              <w:t>centres</w:t>
            </w:r>
            <w:proofErr w:type="spellEnd"/>
            <w:r w:rsidRPr="003154C0">
              <w:rPr>
                <w:rFonts w:ascii="Times New Roman" w:eastAsia="Times New Roman" w:hAnsi="Times New Roman" w:cs="Times New Roman"/>
                <w:sz w:val="24"/>
                <w:szCs w:val="24"/>
                <w:lang w:eastAsia="en-IN"/>
              </w:rPr>
              <w:t xml:space="preserve"> - software and hardware support – </w:t>
            </w:r>
            <w:proofErr w:type="spellStart"/>
            <w:r w:rsidRPr="003154C0">
              <w:rPr>
                <w:rFonts w:ascii="Times New Roman" w:eastAsia="Times New Roman" w:hAnsi="Times New Roman" w:cs="Times New Roman"/>
                <w:sz w:val="24"/>
                <w:szCs w:val="24"/>
                <w:lang w:eastAsia="en-IN"/>
              </w:rPr>
              <w:t>upgradation</w:t>
            </w:r>
            <w:proofErr w:type="spellEnd"/>
            <w:r w:rsidRPr="003154C0">
              <w:rPr>
                <w:rFonts w:ascii="Times New Roman" w:eastAsia="Times New Roman" w:hAnsi="Times New Roman" w:cs="Times New Roman"/>
                <w:sz w:val="24"/>
                <w:szCs w:val="24"/>
                <w:lang w:eastAsia="en-IN"/>
              </w:rPr>
              <w:t>, maintenance, internet facility - lease line</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50.00</w:t>
            </w:r>
          </w:p>
        </w:tc>
      </w:tr>
      <w:tr w:rsidR="003154C0" w:rsidRPr="003154C0" w:rsidTr="00E3061D">
        <w:trPr>
          <w:trHeight w:hRule="exact" w:val="589"/>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5.3</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Construction of Front Gate and watchmen gate, installation of Street lights in the campus, setting up of drainage system </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50.00</w:t>
            </w:r>
          </w:p>
        </w:tc>
      </w:tr>
      <w:tr w:rsidR="003154C0" w:rsidRPr="003154C0" w:rsidTr="00E3061D">
        <w:trPr>
          <w:trHeight w:hRule="exact" w:val="747"/>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5.4</w:t>
            </w:r>
          </w:p>
        </w:tc>
        <w:tc>
          <w:tcPr>
            <w:tcW w:w="6713" w:type="dxa"/>
            <w:shd w:val="clear" w:color="auto" w:fill="auto"/>
            <w:vAlign w:val="center"/>
          </w:tcPr>
          <w:p w:rsidR="003154C0" w:rsidRPr="003154C0" w:rsidRDefault="003154C0" w:rsidP="0032258C">
            <w:pPr>
              <w:tabs>
                <w:tab w:val="left" w:pos="3686"/>
              </w:tabs>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Development of extended campuses - Final payment of construction of Auditorium will also be met form this component</w:t>
            </w:r>
          </w:p>
        </w:tc>
        <w:tc>
          <w:tcPr>
            <w:tcW w:w="1570" w:type="dxa"/>
            <w:vAlign w:val="center"/>
          </w:tcPr>
          <w:p w:rsidR="003154C0" w:rsidRPr="003154C0" w:rsidRDefault="003154C0" w:rsidP="0032258C">
            <w:pPr>
              <w:tabs>
                <w:tab w:val="left" w:pos="3686"/>
              </w:tabs>
              <w:spacing w:after="0" w:line="240" w:lineRule="auto"/>
              <w:jc w:val="right"/>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600.00</w:t>
            </w:r>
          </w:p>
        </w:tc>
      </w:tr>
      <w:tr w:rsidR="003154C0" w:rsidRPr="003154C0" w:rsidTr="00E3061D">
        <w:trPr>
          <w:trHeight w:hRule="exact" w:val="289"/>
          <w:jc w:val="center"/>
        </w:trPr>
        <w:tc>
          <w:tcPr>
            <w:tcW w:w="773" w:type="dxa"/>
            <w:shd w:val="clear" w:color="auto" w:fill="auto"/>
            <w:vAlign w:val="center"/>
          </w:tcPr>
          <w:p w:rsidR="003154C0" w:rsidRPr="003154C0" w:rsidRDefault="003154C0" w:rsidP="0032258C">
            <w:pPr>
              <w:tabs>
                <w:tab w:val="left" w:pos="840"/>
                <w:tab w:val="left" w:pos="3686"/>
              </w:tabs>
              <w:spacing w:after="0" w:line="240" w:lineRule="auto"/>
              <w:ind w:left="99"/>
              <w:jc w:val="center"/>
              <w:rPr>
                <w:rFonts w:ascii="Times New Roman" w:eastAsia="Times New Roman" w:hAnsi="Times New Roman" w:cs="Times New Roman"/>
                <w:bCs/>
                <w:sz w:val="24"/>
                <w:szCs w:val="24"/>
                <w:lang w:eastAsia="en-IN"/>
              </w:rPr>
            </w:pPr>
          </w:p>
        </w:tc>
        <w:tc>
          <w:tcPr>
            <w:tcW w:w="6713" w:type="dxa"/>
            <w:shd w:val="clear" w:color="auto" w:fill="auto"/>
            <w:vAlign w:val="center"/>
          </w:tcPr>
          <w:p w:rsidR="003154C0" w:rsidRPr="003154C0" w:rsidRDefault="003154C0" w:rsidP="0032258C">
            <w:pPr>
              <w:spacing w:after="0" w:line="240" w:lineRule="auto"/>
              <w:jc w:val="both"/>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Sub Total</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775.00</w:t>
            </w:r>
          </w:p>
        </w:tc>
      </w:tr>
      <w:tr w:rsidR="003154C0" w:rsidRPr="003154C0" w:rsidTr="00E3061D">
        <w:trPr>
          <w:trHeight w:hRule="exact" w:val="280"/>
          <w:jc w:val="center"/>
        </w:trPr>
        <w:tc>
          <w:tcPr>
            <w:tcW w:w="773" w:type="dxa"/>
            <w:shd w:val="clear" w:color="auto" w:fill="auto"/>
            <w:vAlign w:val="center"/>
          </w:tcPr>
          <w:p w:rsidR="003154C0" w:rsidRPr="003154C0" w:rsidRDefault="003154C0" w:rsidP="0032258C">
            <w:pPr>
              <w:tabs>
                <w:tab w:val="left" w:pos="840"/>
                <w:tab w:val="left" w:pos="3686"/>
              </w:tabs>
              <w:snapToGrid w:val="0"/>
              <w:spacing w:after="0" w:line="240" w:lineRule="auto"/>
              <w:ind w:left="360"/>
              <w:jc w:val="center"/>
              <w:rPr>
                <w:rFonts w:ascii="Times New Roman" w:eastAsia="Times New Roman" w:hAnsi="Times New Roman" w:cs="Times New Roman"/>
                <w:b/>
                <w:bCs/>
                <w:i/>
                <w:sz w:val="24"/>
                <w:szCs w:val="24"/>
                <w:lang w:eastAsia="en-IN"/>
              </w:rPr>
            </w:pPr>
          </w:p>
        </w:tc>
        <w:tc>
          <w:tcPr>
            <w:tcW w:w="6713" w:type="dxa"/>
            <w:shd w:val="clear" w:color="auto" w:fill="auto"/>
            <w:vAlign w:val="center"/>
          </w:tcPr>
          <w:p w:rsidR="003154C0" w:rsidRPr="003154C0" w:rsidRDefault="003154C0" w:rsidP="0032258C">
            <w:pPr>
              <w:tabs>
                <w:tab w:val="left" w:pos="3686"/>
              </w:tabs>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Grand Total</w:t>
            </w:r>
          </w:p>
        </w:tc>
        <w:tc>
          <w:tcPr>
            <w:tcW w:w="1570" w:type="dxa"/>
          </w:tcPr>
          <w:p w:rsidR="003154C0" w:rsidRPr="003154C0" w:rsidRDefault="003154C0" w:rsidP="0032258C">
            <w:pPr>
              <w:tabs>
                <w:tab w:val="left" w:pos="3686"/>
              </w:tabs>
              <w:spacing w:after="0" w:line="240" w:lineRule="auto"/>
              <w:jc w:val="right"/>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3000.00</w:t>
            </w:r>
          </w:p>
        </w:tc>
      </w:tr>
    </w:tbl>
    <w:p w:rsidR="003154C0" w:rsidRPr="003154C0" w:rsidRDefault="003154C0" w:rsidP="00B871C7">
      <w:pPr>
        <w:shd w:val="clear" w:color="auto" w:fill="FFFFFF"/>
        <w:spacing w:after="0"/>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val="en-GB" w:eastAsia="en-IN" w:bidi="ar-SA"/>
        </w:rPr>
        <w:t>60.00 lakh is allocated for Gender School. The funds required for Gender school may be taken from the components 1.1 &amp; 4.4. The Gender School is designed to focus on conceptualisation, orientation, training, studies and action research.</w:t>
      </w:r>
    </w:p>
    <w:p w:rsidR="003154C0" w:rsidRPr="003154C0" w:rsidRDefault="003154C0" w:rsidP="003154C0">
      <w:pPr>
        <w:shd w:val="clear" w:color="auto" w:fill="FFFFFF"/>
        <w:spacing w:after="0" w:line="240" w:lineRule="auto"/>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 xml:space="preserve">An amount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val="en-GB" w:eastAsia="en-IN" w:bidi="ar-SA"/>
        </w:rPr>
        <w:t>3000.00 lakh is provided for KILA during 2021-22.</w:t>
      </w:r>
    </w:p>
    <w:p w:rsidR="003154C0" w:rsidRPr="003154C0" w:rsidRDefault="003154C0" w:rsidP="003154C0">
      <w:pPr>
        <w:numPr>
          <w:ilvl w:val="0"/>
          <w:numId w:val="5"/>
        </w:numPr>
        <w:spacing w:after="0" w:line="240" w:lineRule="auto"/>
        <w:ind w:left="714" w:hanging="357"/>
        <w:jc w:val="both"/>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Centre for Human Resource Development (KILA - CHRD - erstwhile SIRD) (50% State Share)</w:t>
      </w:r>
    </w:p>
    <w:p w:rsidR="003154C0" w:rsidRPr="003154C0" w:rsidRDefault="003154C0" w:rsidP="003154C0">
      <w:pPr>
        <w:spacing w:after="0" w:line="240" w:lineRule="auto"/>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(Outlay:</w:t>
      </w:r>
      <w:r w:rsidRPr="003154C0">
        <w:rPr>
          <w:rFonts w:ascii="Times New Roman" w:eastAsia="Times New Roman" w:hAnsi="Times New Roman" w:cs="Times New Roman"/>
          <w:b/>
          <w:bCs/>
          <w:sz w:val="24"/>
          <w:szCs w:val="24"/>
          <w:lang w:eastAsia="en-IN" w:bidi="ar-SA"/>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 xml:space="preserve"> 150.00 lakh)</w:t>
      </w:r>
    </w:p>
    <w:p w:rsidR="003154C0" w:rsidRDefault="003154C0" w:rsidP="00B871C7">
      <w:pPr>
        <w:shd w:val="clear" w:color="auto" w:fill="FFFFFF"/>
        <w:spacing w:after="0"/>
        <w:ind w:firstLine="36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val="en-IN" w:eastAsia="en-IN" w:bidi="ar-SA"/>
        </w:rPr>
        <w:t xml:space="preserve">Centre for Human Resource Development (KILA –CHRD) is the erstwhile State Institute of Rural Development (SIRD), </w:t>
      </w:r>
      <w:proofErr w:type="spellStart"/>
      <w:r w:rsidRPr="003154C0">
        <w:rPr>
          <w:rFonts w:ascii="Times New Roman" w:eastAsia="Times New Roman" w:hAnsi="Times New Roman" w:cs="Times New Roman"/>
          <w:sz w:val="24"/>
          <w:szCs w:val="24"/>
          <w:lang w:val="en-IN" w:eastAsia="en-IN" w:bidi="ar-SA"/>
        </w:rPr>
        <w:t>Kottarakkara</w:t>
      </w:r>
      <w:proofErr w:type="spellEnd"/>
      <w:r w:rsidRPr="003154C0">
        <w:rPr>
          <w:rFonts w:ascii="Times New Roman" w:eastAsia="Times New Roman" w:hAnsi="Times New Roman" w:cs="Times New Roman"/>
          <w:sz w:val="24"/>
          <w:szCs w:val="24"/>
          <w:lang w:val="en-IN" w:eastAsia="en-IN" w:bidi="ar-SA"/>
        </w:rPr>
        <w:t xml:space="preserve">. The outlay provided is for meeting salary, training &amp; research, office expenses and other administrative expenses. Central share of this component is availed from the </w:t>
      </w:r>
      <w:proofErr w:type="spellStart"/>
      <w:r w:rsidRPr="003154C0">
        <w:rPr>
          <w:rFonts w:ascii="Times New Roman" w:eastAsia="Times New Roman" w:hAnsi="Times New Roman" w:cs="Times New Roman"/>
          <w:sz w:val="24"/>
          <w:szCs w:val="24"/>
          <w:lang w:val="en-IN" w:eastAsia="en-IN" w:bidi="ar-SA"/>
        </w:rPr>
        <w:t>GoI</w:t>
      </w:r>
      <w:proofErr w:type="spellEnd"/>
      <w:r w:rsidRPr="003154C0">
        <w:rPr>
          <w:rFonts w:ascii="Times New Roman" w:eastAsia="Times New Roman" w:hAnsi="Times New Roman" w:cs="Times New Roman"/>
          <w:sz w:val="24"/>
          <w:szCs w:val="24"/>
          <w:lang w:val="en-IN" w:eastAsia="en-IN" w:bidi="ar-SA"/>
        </w:rPr>
        <w:t xml:space="preserve"> scheme </w:t>
      </w:r>
      <w:proofErr w:type="spellStart"/>
      <w:r w:rsidRPr="003154C0">
        <w:rPr>
          <w:rFonts w:ascii="Times New Roman" w:eastAsia="Times New Roman" w:hAnsi="Times New Roman" w:cs="Times New Roman"/>
          <w:sz w:val="24"/>
          <w:szCs w:val="24"/>
          <w:lang w:val="en-IN" w:eastAsia="en-IN" w:bidi="ar-SA"/>
        </w:rPr>
        <w:t>viz</w:t>
      </w:r>
      <w:proofErr w:type="spellEnd"/>
      <w:r w:rsidRPr="003154C0">
        <w:rPr>
          <w:rFonts w:ascii="Times New Roman" w:eastAsia="Times New Roman" w:hAnsi="Times New Roman" w:cs="Times New Roman"/>
          <w:sz w:val="24"/>
          <w:szCs w:val="24"/>
          <w:lang w:val="en-IN" w:eastAsia="en-IN" w:bidi="ar-SA"/>
        </w:rPr>
        <w:t>; ‘Management Support to Rural</w:t>
      </w:r>
      <w:r w:rsidRPr="003154C0">
        <w:rPr>
          <w:rFonts w:ascii="Times New Roman" w:eastAsia="Times New Roman" w:hAnsi="Times New Roman" w:cs="Times New Roman"/>
          <w:sz w:val="24"/>
          <w:szCs w:val="24"/>
          <w:lang w:eastAsia="en-IN"/>
        </w:rPr>
        <w:t xml:space="preserve"> Development </w:t>
      </w:r>
      <w:proofErr w:type="spellStart"/>
      <w:r w:rsidRPr="003154C0">
        <w:rPr>
          <w:rFonts w:ascii="Times New Roman" w:eastAsia="Times New Roman" w:hAnsi="Times New Roman" w:cs="Times New Roman"/>
          <w:sz w:val="24"/>
          <w:szCs w:val="24"/>
          <w:lang w:eastAsia="en-IN"/>
        </w:rPr>
        <w:t>Programmes</w:t>
      </w:r>
      <w:proofErr w:type="spellEnd"/>
      <w:r w:rsidRPr="003154C0">
        <w:rPr>
          <w:rFonts w:ascii="Times New Roman" w:eastAsia="Times New Roman" w:hAnsi="Times New Roman" w:cs="Times New Roman"/>
          <w:sz w:val="24"/>
          <w:szCs w:val="24"/>
          <w:lang w:eastAsia="en-IN"/>
        </w:rPr>
        <w:t xml:space="preserve"> and Strengthening District Planning Process etc.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rPr>
        <w:t>150.00 lakh is provided as 50% State share for the functioning of KILA – CHRD (erstwhile SIRD)</w:t>
      </w:r>
      <w:r w:rsidRPr="003154C0">
        <w:rPr>
          <w:rFonts w:ascii="Times New Roman" w:eastAsia="Times New Roman" w:hAnsi="Times New Roman" w:cs="Times New Roman"/>
          <w:sz w:val="24"/>
          <w:szCs w:val="24"/>
          <w:lang w:eastAsia="en-IN" w:bidi="ar-SA"/>
        </w:rPr>
        <w:t xml:space="preserve"> during the year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w:t>
      </w:r>
    </w:p>
    <w:p w:rsidR="003154C0" w:rsidRPr="003154C0" w:rsidRDefault="003154C0" w:rsidP="00B871C7">
      <w:pPr>
        <w:numPr>
          <w:ilvl w:val="0"/>
          <w:numId w:val="5"/>
        </w:numPr>
        <w:spacing w:after="0" w:line="240" w:lineRule="auto"/>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b/>
          <w:sz w:val="24"/>
          <w:szCs w:val="24"/>
          <w:lang w:eastAsia="en-IN" w:bidi="ar-SA"/>
        </w:rPr>
        <w:t xml:space="preserve">Strengthening of KILA </w:t>
      </w:r>
      <w:proofErr w:type="spellStart"/>
      <w:r w:rsidRPr="003154C0">
        <w:rPr>
          <w:rFonts w:ascii="Times New Roman" w:eastAsia="Times New Roman" w:hAnsi="Times New Roman" w:cs="Times New Roman"/>
          <w:b/>
          <w:sz w:val="24"/>
          <w:szCs w:val="24"/>
          <w:lang w:eastAsia="en-IN" w:bidi="ar-SA"/>
        </w:rPr>
        <w:t>Centres</w:t>
      </w:r>
      <w:proofErr w:type="spellEnd"/>
      <w:r w:rsidRPr="003154C0">
        <w:rPr>
          <w:rFonts w:ascii="Times New Roman" w:eastAsia="Times New Roman" w:hAnsi="Times New Roman" w:cs="Times New Roman"/>
          <w:b/>
          <w:sz w:val="24"/>
          <w:szCs w:val="24"/>
          <w:lang w:eastAsia="en-IN" w:bidi="ar-SA"/>
        </w:rPr>
        <w:t xml:space="preserve"> at </w:t>
      </w:r>
      <w:proofErr w:type="spellStart"/>
      <w:r w:rsidRPr="003154C0">
        <w:rPr>
          <w:rFonts w:ascii="Times New Roman" w:eastAsia="Times New Roman" w:hAnsi="Times New Roman" w:cs="Times New Roman"/>
          <w:b/>
          <w:sz w:val="24"/>
          <w:szCs w:val="24"/>
          <w:lang w:eastAsia="en-IN" w:bidi="ar-SA"/>
        </w:rPr>
        <w:t>Mannuthy</w:t>
      </w:r>
      <w:proofErr w:type="spellEnd"/>
      <w:r w:rsidRPr="003154C0">
        <w:rPr>
          <w:rFonts w:ascii="Times New Roman" w:eastAsia="Times New Roman" w:hAnsi="Times New Roman" w:cs="Times New Roman"/>
          <w:b/>
          <w:sz w:val="24"/>
          <w:szCs w:val="24"/>
          <w:lang w:eastAsia="en-IN" w:bidi="ar-SA"/>
        </w:rPr>
        <w:t xml:space="preserve">, </w:t>
      </w:r>
      <w:proofErr w:type="spellStart"/>
      <w:r w:rsidRPr="003154C0">
        <w:rPr>
          <w:rFonts w:ascii="Times New Roman" w:eastAsia="Times New Roman" w:hAnsi="Times New Roman" w:cs="Times New Roman"/>
          <w:b/>
          <w:sz w:val="24"/>
          <w:szCs w:val="24"/>
          <w:lang w:eastAsia="en-IN" w:bidi="ar-SA"/>
        </w:rPr>
        <w:t>Thaliparamba</w:t>
      </w:r>
      <w:proofErr w:type="spellEnd"/>
      <w:r w:rsidRPr="003154C0">
        <w:rPr>
          <w:rFonts w:ascii="Times New Roman" w:eastAsia="Times New Roman" w:hAnsi="Times New Roman" w:cs="Times New Roman"/>
          <w:b/>
          <w:sz w:val="24"/>
          <w:szCs w:val="24"/>
          <w:lang w:eastAsia="en-IN" w:bidi="ar-SA"/>
        </w:rPr>
        <w:t xml:space="preserve"> and </w:t>
      </w:r>
      <w:proofErr w:type="spellStart"/>
      <w:r w:rsidRPr="003154C0">
        <w:rPr>
          <w:rFonts w:ascii="Times New Roman" w:eastAsia="Times New Roman" w:hAnsi="Times New Roman" w:cs="Times New Roman"/>
          <w:b/>
          <w:sz w:val="24"/>
          <w:szCs w:val="24"/>
          <w:lang w:eastAsia="en-IN" w:bidi="ar-SA"/>
        </w:rPr>
        <w:t>Kottarakkara</w:t>
      </w:r>
      <w:proofErr w:type="spellEnd"/>
      <w:r w:rsidRPr="003154C0">
        <w:rPr>
          <w:rFonts w:ascii="Times New Roman" w:eastAsia="Times New Roman" w:hAnsi="Times New Roman" w:cs="Times New Roman"/>
          <w:b/>
          <w:sz w:val="24"/>
          <w:szCs w:val="24"/>
          <w:lang w:eastAsia="en-IN" w:bidi="ar-SA"/>
        </w:rPr>
        <w:t xml:space="preserve"> (erstwhile Extension Training </w:t>
      </w:r>
      <w:proofErr w:type="spellStart"/>
      <w:r w:rsidRPr="003154C0">
        <w:rPr>
          <w:rFonts w:ascii="Times New Roman" w:eastAsia="Times New Roman" w:hAnsi="Times New Roman" w:cs="Times New Roman"/>
          <w:b/>
          <w:sz w:val="24"/>
          <w:szCs w:val="24"/>
          <w:lang w:eastAsia="en-IN" w:bidi="ar-SA"/>
        </w:rPr>
        <w:t>Centres</w:t>
      </w:r>
      <w:proofErr w:type="spellEnd"/>
      <w:r w:rsidRPr="003154C0">
        <w:rPr>
          <w:rFonts w:ascii="Times New Roman" w:eastAsia="Times New Roman" w:hAnsi="Times New Roman" w:cs="Times New Roman"/>
          <w:b/>
          <w:sz w:val="24"/>
          <w:szCs w:val="24"/>
          <w:lang w:eastAsia="en-IN" w:bidi="ar-SA"/>
        </w:rPr>
        <w:t xml:space="preserve">) </w:t>
      </w:r>
    </w:p>
    <w:p w:rsidR="003154C0" w:rsidRPr="003154C0" w:rsidRDefault="003154C0" w:rsidP="00B871C7">
      <w:pPr>
        <w:spacing w:after="0" w:line="240" w:lineRule="auto"/>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(Outlay:</w:t>
      </w:r>
      <w:r w:rsidRPr="003154C0">
        <w:rPr>
          <w:rFonts w:ascii="Times New Roman" w:eastAsia="Times New Roman" w:hAnsi="Times New Roman" w:cs="Times New Roman"/>
          <w:sz w:val="24"/>
          <w:szCs w:val="24"/>
          <w:lang w:eastAsia="en-IN"/>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150.00 lakh)</w:t>
      </w:r>
    </w:p>
    <w:p w:rsidR="003154C0" w:rsidRPr="003154C0" w:rsidRDefault="003154C0" w:rsidP="00B871C7">
      <w:pPr>
        <w:spacing w:after="0"/>
        <w:ind w:firstLine="748"/>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objective of the scheme is to upgrade the infrastructure facilities of the three </w:t>
      </w:r>
      <w:r w:rsidRPr="003154C0">
        <w:rPr>
          <w:rFonts w:ascii="Times New Roman" w:eastAsia="Times New Roman" w:hAnsi="Times New Roman" w:cs="Times New Roman"/>
          <w:sz w:val="24"/>
          <w:szCs w:val="24"/>
          <w:lang w:eastAsia="en-IN"/>
        </w:rPr>
        <w:t xml:space="preserve">erstwhile </w:t>
      </w:r>
      <w:r w:rsidRPr="003154C0">
        <w:rPr>
          <w:rFonts w:ascii="Times New Roman" w:eastAsia="Times New Roman" w:hAnsi="Times New Roman" w:cs="Times New Roman"/>
          <w:sz w:val="24"/>
          <w:szCs w:val="24"/>
          <w:lang w:eastAsia="en-IN" w:bidi="ar-SA"/>
        </w:rPr>
        <w:t xml:space="preserve">Extension Training </w:t>
      </w:r>
      <w:proofErr w:type="spellStart"/>
      <w:r w:rsidRPr="003154C0">
        <w:rPr>
          <w:rFonts w:ascii="Times New Roman" w:eastAsia="Times New Roman" w:hAnsi="Times New Roman" w:cs="Times New Roman"/>
          <w:sz w:val="24"/>
          <w:szCs w:val="24"/>
          <w:lang w:eastAsia="en-IN" w:bidi="ar-SA"/>
        </w:rPr>
        <w:t>Centres</w:t>
      </w:r>
      <w:proofErr w:type="spellEnd"/>
      <w:r w:rsidRPr="003154C0">
        <w:rPr>
          <w:rFonts w:ascii="Times New Roman" w:eastAsia="Times New Roman" w:hAnsi="Times New Roman" w:cs="Times New Roman"/>
          <w:sz w:val="24"/>
          <w:szCs w:val="24"/>
          <w:lang w:eastAsia="en-IN" w:bidi="ar-SA"/>
        </w:rPr>
        <w:t xml:space="preserve">; now sub </w:t>
      </w:r>
      <w:proofErr w:type="spellStart"/>
      <w:r w:rsidRPr="003154C0">
        <w:rPr>
          <w:rFonts w:ascii="Times New Roman" w:eastAsia="Times New Roman" w:hAnsi="Times New Roman" w:cs="Times New Roman"/>
          <w:sz w:val="24"/>
          <w:szCs w:val="24"/>
          <w:lang w:eastAsia="en-IN" w:bidi="ar-SA"/>
        </w:rPr>
        <w:t>centres</w:t>
      </w:r>
      <w:proofErr w:type="spellEnd"/>
      <w:r w:rsidRPr="003154C0">
        <w:rPr>
          <w:rFonts w:ascii="Times New Roman" w:eastAsia="Times New Roman" w:hAnsi="Times New Roman" w:cs="Times New Roman"/>
          <w:sz w:val="24"/>
          <w:szCs w:val="24"/>
          <w:lang w:eastAsia="en-IN" w:bidi="ar-SA"/>
        </w:rPr>
        <w:t xml:space="preserve"> of KILA and for </w:t>
      </w:r>
      <w:proofErr w:type="spellStart"/>
      <w:r w:rsidRPr="003154C0">
        <w:rPr>
          <w:rFonts w:ascii="Times New Roman" w:eastAsia="Times New Roman" w:hAnsi="Times New Roman" w:cs="Times New Roman"/>
          <w:sz w:val="24"/>
          <w:szCs w:val="24"/>
          <w:lang w:eastAsia="en-IN" w:bidi="ar-SA"/>
        </w:rPr>
        <w:t>organising</w:t>
      </w:r>
      <w:proofErr w:type="spellEnd"/>
      <w:r w:rsidRPr="003154C0">
        <w:rPr>
          <w:rFonts w:ascii="Times New Roman" w:eastAsia="Times New Roman" w:hAnsi="Times New Roman" w:cs="Times New Roman"/>
          <w:sz w:val="24"/>
          <w:szCs w:val="24"/>
          <w:lang w:eastAsia="en-IN" w:bidi="ar-SA"/>
        </w:rPr>
        <w:t xml:space="preserve"> training </w:t>
      </w:r>
      <w:proofErr w:type="spellStart"/>
      <w:r w:rsidRPr="003154C0">
        <w:rPr>
          <w:rFonts w:ascii="Times New Roman" w:eastAsia="Times New Roman" w:hAnsi="Times New Roman" w:cs="Times New Roman"/>
          <w:sz w:val="24"/>
          <w:szCs w:val="24"/>
          <w:lang w:eastAsia="en-IN" w:bidi="ar-SA"/>
        </w:rPr>
        <w:t>programmes</w:t>
      </w:r>
      <w:proofErr w:type="spellEnd"/>
      <w:r w:rsidRPr="003154C0">
        <w:rPr>
          <w:rFonts w:ascii="Times New Roman" w:eastAsia="Times New Roman" w:hAnsi="Times New Roman" w:cs="Times New Roman"/>
          <w:sz w:val="24"/>
          <w:szCs w:val="24"/>
          <w:lang w:eastAsia="en-IN" w:bidi="ar-SA"/>
        </w:rPr>
        <w:t xml:space="preserve"> for officials, PRI representatives, SHGs, NGOs etc. Under this </w:t>
      </w:r>
      <w:proofErr w:type="spellStart"/>
      <w:r w:rsidRPr="003154C0">
        <w:rPr>
          <w:rFonts w:ascii="Times New Roman" w:eastAsia="Times New Roman" w:hAnsi="Times New Roman" w:cs="Times New Roman"/>
          <w:sz w:val="24"/>
          <w:szCs w:val="24"/>
          <w:lang w:eastAsia="en-IN" w:bidi="ar-SA"/>
        </w:rPr>
        <w:t>programme</w:t>
      </w:r>
      <w:proofErr w:type="spellEnd"/>
      <w:r w:rsidRPr="003154C0">
        <w:rPr>
          <w:rFonts w:ascii="Times New Roman" w:eastAsia="Times New Roman" w:hAnsi="Times New Roman" w:cs="Times New Roman"/>
          <w:sz w:val="24"/>
          <w:szCs w:val="24"/>
          <w:lang w:eastAsia="en-IN" w:bidi="ar-SA"/>
        </w:rPr>
        <w:t xml:space="preserve">, the agricultural activities in the farm areas of the three </w:t>
      </w:r>
      <w:proofErr w:type="spellStart"/>
      <w:r w:rsidRPr="003154C0">
        <w:rPr>
          <w:rFonts w:ascii="Times New Roman" w:eastAsia="Times New Roman" w:hAnsi="Times New Roman" w:cs="Times New Roman"/>
          <w:sz w:val="24"/>
          <w:szCs w:val="24"/>
          <w:lang w:eastAsia="en-IN" w:bidi="ar-SA"/>
        </w:rPr>
        <w:t>centres</w:t>
      </w:r>
      <w:proofErr w:type="spellEnd"/>
      <w:r w:rsidRPr="003154C0">
        <w:rPr>
          <w:rFonts w:ascii="Times New Roman" w:eastAsia="Times New Roman" w:hAnsi="Times New Roman" w:cs="Times New Roman"/>
          <w:sz w:val="24"/>
          <w:szCs w:val="24"/>
          <w:lang w:eastAsia="en-IN" w:bidi="ar-SA"/>
        </w:rPr>
        <w:t xml:space="preserve"> are also proposed to be undertaken. </w:t>
      </w:r>
    </w:p>
    <w:p w:rsidR="003154C0" w:rsidRPr="003154C0" w:rsidRDefault="003154C0" w:rsidP="00B871C7">
      <w:pPr>
        <w:spacing w:after="0" w:line="240" w:lineRule="auto"/>
        <w:ind w:firstLine="11"/>
        <w:jc w:val="center"/>
        <w:rPr>
          <w:rFonts w:ascii="Times New Roman" w:eastAsia="Times New Roman" w:hAnsi="Times New Roman" w:cs="Times New Roman"/>
          <w:b/>
          <w:bCs/>
          <w:sz w:val="24"/>
          <w:szCs w:val="24"/>
          <w:lang w:val="en-GB" w:eastAsia="en-IN" w:bidi="ar-SA"/>
        </w:rPr>
      </w:pPr>
      <w:r w:rsidRPr="003154C0">
        <w:rPr>
          <w:rFonts w:ascii="Times New Roman" w:eastAsia="Times New Roman" w:hAnsi="Times New Roman" w:cs="Times New Roman"/>
          <w:b/>
          <w:sz w:val="24"/>
          <w:szCs w:val="24"/>
          <w:lang w:eastAsia="en-IN" w:bidi="ar-SA"/>
        </w:rPr>
        <w:t xml:space="preserve">Component-wise activities during </w:t>
      </w:r>
      <w:r w:rsidRPr="003154C0">
        <w:rPr>
          <w:rFonts w:ascii="Times New Roman" w:eastAsia="Times New Roman" w:hAnsi="Times New Roman" w:cs="Times New Roman"/>
          <w:b/>
          <w:bCs/>
          <w:sz w:val="24"/>
          <w:szCs w:val="24"/>
          <w:lang w:val="en-GB" w:eastAsia="en-IN" w:bidi="ar-SA"/>
        </w:rPr>
        <w:t>2021-22</w:t>
      </w:r>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8427"/>
      </w:tblGrid>
      <w:tr w:rsidR="003154C0" w:rsidRPr="003154C0" w:rsidTr="00E3061D">
        <w:trPr>
          <w:jc w:val="center"/>
        </w:trPr>
        <w:tc>
          <w:tcPr>
            <w:tcW w:w="710" w:type="dxa"/>
          </w:tcPr>
          <w:p w:rsidR="003154C0" w:rsidRPr="003154C0" w:rsidRDefault="003154C0" w:rsidP="0032258C">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Sl. No.</w:t>
            </w:r>
          </w:p>
        </w:tc>
        <w:tc>
          <w:tcPr>
            <w:tcW w:w="8427" w:type="dxa"/>
            <w:vAlign w:val="center"/>
          </w:tcPr>
          <w:p w:rsidR="003154C0" w:rsidRPr="003154C0" w:rsidRDefault="003154C0" w:rsidP="0032258C">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Component</w:t>
            </w:r>
          </w:p>
        </w:tc>
      </w:tr>
      <w:tr w:rsidR="003154C0" w:rsidRPr="003154C0" w:rsidTr="00E3061D">
        <w:trPr>
          <w:trHeight w:val="593"/>
          <w:jc w:val="center"/>
        </w:trPr>
        <w:tc>
          <w:tcPr>
            <w:tcW w:w="710" w:type="dxa"/>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1</w:t>
            </w:r>
          </w:p>
        </w:tc>
        <w:tc>
          <w:tcPr>
            <w:tcW w:w="8427" w:type="dxa"/>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rPr>
              <w:t xml:space="preserve">Conduct of training </w:t>
            </w:r>
            <w:proofErr w:type="spellStart"/>
            <w:r w:rsidRPr="003154C0">
              <w:rPr>
                <w:rFonts w:ascii="Times New Roman" w:eastAsia="Times New Roman" w:hAnsi="Times New Roman" w:cs="Times New Roman"/>
                <w:sz w:val="24"/>
                <w:szCs w:val="24"/>
                <w:lang w:eastAsia="en-IN"/>
              </w:rPr>
              <w:t>programmes</w:t>
            </w:r>
            <w:proofErr w:type="spellEnd"/>
            <w:r w:rsidRPr="003154C0">
              <w:rPr>
                <w:rFonts w:ascii="Times New Roman" w:eastAsia="Times New Roman" w:hAnsi="Times New Roman" w:cs="Times New Roman"/>
                <w:sz w:val="24"/>
                <w:szCs w:val="24"/>
                <w:lang w:eastAsia="en-IN"/>
              </w:rPr>
              <w:t xml:space="preserve"> including Village Extension Officers training </w:t>
            </w:r>
            <w:proofErr w:type="spellStart"/>
            <w:r w:rsidRPr="003154C0">
              <w:rPr>
                <w:rFonts w:ascii="Times New Roman" w:eastAsia="Times New Roman" w:hAnsi="Times New Roman" w:cs="Times New Roman"/>
                <w:sz w:val="24"/>
                <w:szCs w:val="24"/>
                <w:lang w:eastAsia="en-IN"/>
              </w:rPr>
              <w:t>programme</w:t>
            </w:r>
            <w:proofErr w:type="spellEnd"/>
            <w:r w:rsidRPr="003154C0">
              <w:rPr>
                <w:rFonts w:ascii="Times New Roman" w:eastAsia="Times New Roman" w:hAnsi="Times New Roman" w:cs="Times New Roman"/>
                <w:sz w:val="24"/>
                <w:szCs w:val="24"/>
                <w:lang w:eastAsia="en-IN"/>
              </w:rPr>
              <w:t xml:space="preserve"> (in service training)</w:t>
            </w:r>
          </w:p>
        </w:tc>
      </w:tr>
      <w:tr w:rsidR="003154C0" w:rsidRPr="003154C0" w:rsidTr="00B871C7">
        <w:trPr>
          <w:trHeight w:val="1048"/>
          <w:jc w:val="center"/>
        </w:trPr>
        <w:tc>
          <w:tcPr>
            <w:tcW w:w="710" w:type="dxa"/>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lastRenderedPageBreak/>
              <w:t>2</w:t>
            </w:r>
          </w:p>
        </w:tc>
        <w:tc>
          <w:tcPr>
            <w:tcW w:w="8427" w:type="dxa"/>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Construction and repair works - This includes repair and maintenance of office building and hostel, construction of compound wall, construction of fire wood storage place and providing terrace, repairing pump house, truss work water tank and plumbing works, etc.</w:t>
            </w:r>
          </w:p>
        </w:tc>
      </w:tr>
      <w:tr w:rsidR="003154C0" w:rsidRPr="003154C0" w:rsidTr="00E3061D">
        <w:trPr>
          <w:trHeight w:val="260"/>
          <w:jc w:val="center"/>
        </w:trPr>
        <w:tc>
          <w:tcPr>
            <w:tcW w:w="710" w:type="dxa"/>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3</w:t>
            </w:r>
          </w:p>
        </w:tc>
        <w:tc>
          <w:tcPr>
            <w:tcW w:w="8427" w:type="dxa"/>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Setting up/strengthening of computer lab (purchase of computer) - This includes setting up of new computer lab, purchase of computer and furniture for computer lab and office, and creation of website </w:t>
            </w:r>
          </w:p>
        </w:tc>
      </w:tr>
      <w:tr w:rsidR="003154C0" w:rsidRPr="003154C0" w:rsidTr="00E3061D">
        <w:trPr>
          <w:trHeight w:val="260"/>
          <w:jc w:val="center"/>
        </w:trPr>
        <w:tc>
          <w:tcPr>
            <w:tcW w:w="710" w:type="dxa"/>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4</w:t>
            </w:r>
          </w:p>
        </w:tc>
        <w:tc>
          <w:tcPr>
            <w:tcW w:w="8427" w:type="dxa"/>
          </w:tcPr>
          <w:p w:rsidR="003154C0" w:rsidRPr="003154C0" w:rsidRDefault="003154C0" w:rsidP="0032258C">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Providing assistance for farm activities</w:t>
            </w:r>
          </w:p>
        </w:tc>
      </w:tr>
    </w:tbl>
    <w:p w:rsidR="0032258C" w:rsidRPr="0032258C" w:rsidRDefault="0032258C" w:rsidP="0032258C">
      <w:pPr>
        <w:spacing w:after="0" w:line="240" w:lineRule="auto"/>
        <w:ind w:left="357" w:firstLine="720"/>
        <w:rPr>
          <w:rFonts w:ascii="Times New Roman" w:eastAsia="Times New Roman" w:hAnsi="Times New Roman" w:cs="Times New Roman"/>
          <w:sz w:val="10"/>
          <w:szCs w:val="10"/>
          <w:lang w:eastAsia="en-IN" w:bidi="ar-SA"/>
        </w:rPr>
      </w:pPr>
    </w:p>
    <w:p w:rsidR="003154C0" w:rsidRDefault="003154C0" w:rsidP="0032258C">
      <w:pPr>
        <w:spacing w:after="0" w:line="240" w:lineRule="auto"/>
        <w:ind w:left="357" w:firstLine="720"/>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150.00 lakh is provided during </w:t>
      </w:r>
      <w:r w:rsidRPr="003154C0">
        <w:rPr>
          <w:rFonts w:ascii="Times New Roman" w:eastAsia="Times New Roman" w:hAnsi="Times New Roman" w:cs="Times New Roman"/>
          <w:sz w:val="24"/>
          <w:szCs w:val="24"/>
          <w:lang w:val="en-GB" w:eastAsia="en-IN" w:bidi="ar-SA"/>
        </w:rPr>
        <w:t>2021-22</w:t>
      </w:r>
      <w:r w:rsidRPr="003154C0">
        <w:rPr>
          <w:rFonts w:ascii="Times New Roman" w:eastAsia="Times New Roman" w:hAnsi="Times New Roman" w:cs="Times New Roman"/>
          <w:sz w:val="24"/>
          <w:szCs w:val="24"/>
          <w:lang w:eastAsia="en-IN" w:bidi="ar-SA"/>
        </w:rPr>
        <w:t>.</w:t>
      </w:r>
    </w:p>
    <w:p w:rsidR="0032258C" w:rsidRPr="0032258C" w:rsidRDefault="0032258C" w:rsidP="0032258C">
      <w:pPr>
        <w:spacing w:after="0" w:line="240" w:lineRule="auto"/>
        <w:ind w:left="357" w:firstLine="720"/>
        <w:rPr>
          <w:rFonts w:ascii="Times New Roman" w:eastAsia="Times New Roman" w:hAnsi="Times New Roman" w:cs="Times New Roman"/>
          <w:sz w:val="4"/>
          <w:szCs w:val="4"/>
          <w:lang w:eastAsia="en-IN" w:bidi="ar-SA"/>
        </w:rPr>
      </w:pPr>
    </w:p>
    <w:p w:rsidR="003154C0" w:rsidRPr="003154C0" w:rsidRDefault="003154C0" w:rsidP="003154C0">
      <w:pPr>
        <w:numPr>
          <w:ilvl w:val="0"/>
          <w:numId w:val="6"/>
        </w:numPr>
        <w:spacing w:beforeLines="60" w:before="144" w:afterLines="60" w:after="144" w:line="240" w:lineRule="auto"/>
        <w:contextualSpacing/>
        <w:jc w:val="both"/>
        <w:rPr>
          <w:rFonts w:ascii="Times New Roman" w:eastAsia="Times New Roman" w:hAnsi="Times New Roman" w:cs="Times New Roman"/>
          <w:i/>
          <w:sz w:val="24"/>
          <w:szCs w:val="24"/>
          <w:lang w:eastAsia="en-IN" w:bidi="ar-SA"/>
        </w:rPr>
      </w:pPr>
      <w:proofErr w:type="spellStart"/>
      <w:r w:rsidRPr="003154C0">
        <w:rPr>
          <w:rFonts w:ascii="Times New Roman" w:eastAsia="Times New Roman" w:hAnsi="Times New Roman" w:cs="Times New Roman"/>
          <w:b/>
          <w:sz w:val="24"/>
          <w:szCs w:val="24"/>
          <w:lang w:eastAsia="en-IN" w:bidi="ar-SA"/>
        </w:rPr>
        <w:t>Modernisation</w:t>
      </w:r>
      <w:proofErr w:type="spellEnd"/>
      <w:r w:rsidRPr="003154C0">
        <w:rPr>
          <w:rFonts w:ascii="Times New Roman" w:eastAsia="Times New Roman" w:hAnsi="Times New Roman" w:cs="Times New Roman"/>
          <w:b/>
          <w:sz w:val="24"/>
          <w:szCs w:val="24"/>
          <w:lang w:eastAsia="en-IN" w:bidi="ar-SA"/>
        </w:rPr>
        <w:t xml:space="preserve"> and capacity building initiatives in Directorate of </w:t>
      </w:r>
      <w:proofErr w:type="spellStart"/>
      <w:r w:rsidRPr="003154C0">
        <w:rPr>
          <w:rFonts w:ascii="Times New Roman" w:eastAsia="Times New Roman" w:hAnsi="Times New Roman" w:cs="Times New Roman"/>
          <w:b/>
          <w:sz w:val="24"/>
          <w:szCs w:val="24"/>
          <w:lang w:eastAsia="en-IN" w:bidi="ar-SA"/>
        </w:rPr>
        <w:t>Panchayats</w:t>
      </w:r>
      <w:proofErr w:type="spellEnd"/>
    </w:p>
    <w:p w:rsidR="003154C0" w:rsidRPr="003154C0" w:rsidRDefault="003154C0" w:rsidP="003154C0">
      <w:pPr>
        <w:spacing w:after="0" w:line="240" w:lineRule="auto"/>
        <w:ind w:left="720"/>
        <w:contextualSpacing/>
        <w:jc w:val="right"/>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b/>
          <w:sz w:val="24"/>
          <w:szCs w:val="24"/>
          <w:lang w:eastAsia="en-IN" w:bidi="ar-SA"/>
        </w:rPr>
        <w:t xml:space="preserve">                                                                                         (Outlay: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100.00 lakh)</w:t>
      </w:r>
    </w:p>
    <w:p w:rsidR="003154C0" w:rsidRPr="003154C0" w:rsidRDefault="003154C0" w:rsidP="00B871C7">
      <w:pPr>
        <w:tabs>
          <w:tab w:val="left" w:pos="5445"/>
        </w:tabs>
        <w:spacing w:after="0"/>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eastAsia="en-IN" w:bidi="ar-SA"/>
        </w:rPr>
        <w:t xml:space="preserve">The objective of the scheme is </w:t>
      </w:r>
      <w:r w:rsidRPr="003154C0">
        <w:rPr>
          <w:rFonts w:ascii="Times New Roman" w:eastAsia="Times New Roman" w:hAnsi="Times New Roman" w:cs="Times New Roman"/>
          <w:sz w:val="24"/>
          <w:szCs w:val="24"/>
          <w:lang w:val="en-GB" w:eastAsia="en-IN" w:bidi="ar-SA"/>
        </w:rPr>
        <w:t xml:space="preserve">modernisation and capacity building initiatives of the staff in the Directorate of </w:t>
      </w:r>
      <w:proofErr w:type="spellStart"/>
      <w:r w:rsidRPr="003154C0">
        <w:rPr>
          <w:rFonts w:ascii="Times New Roman" w:eastAsia="Times New Roman" w:hAnsi="Times New Roman" w:cs="Times New Roman"/>
          <w:sz w:val="24"/>
          <w:szCs w:val="24"/>
          <w:lang w:val="en-GB" w:eastAsia="en-IN" w:bidi="ar-SA"/>
        </w:rPr>
        <w:t>Panchayats</w:t>
      </w:r>
      <w:proofErr w:type="spellEnd"/>
      <w:r w:rsidRPr="003154C0">
        <w:rPr>
          <w:rFonts w:ascii="Times New Roman" w:eastAsia="Times New Roman" w:hAnsi="Times New Roman" w:cs="Times New Roman"/>
          <w:sz w:val="24"/>
          <w:szCs w:val="24"/>
          <w:lang w:val="en-GB" w:eastAsia="en-IN" w:bidi="ar-SA"/>
        </w:rPr>
        <w:t xml:space="preserve"> and the offices under the Directorate.</w:t>
      </w:r>
      <w:r w:rsidRPr="003154C0">
        <w:rPr>
          <w:rFonts w:ascii="Times New Roman" w:eastAsia="Times New Roman" w:hAnsi="Times New Roman" w:cs="Times New Roman"/>
          <w:sz w:val="24"/>
          <w:szCs w:val="24"/>
          <w:lang w:eastAsia="en-IN" w:bidi="ar-SA"/>
        </w:rPr>
        <w:t xml:space="preserve"> </w:t>
      </w:r>
      <w:r w:rsidRPr="003154C0">
        <w:rPr>
          <w:rFonts w:ascii="Times New Roman" w:eastAsia="Times New Roman" w:hAnsi="Times New Roman" w:cs="Times New Roman"/>
          <w:sz w:val="24"/>
          <w:szCs w:val="24"/>
          <w:lang w:val="en-GB" w:eastAsia="en-IN" w:bidi="ar-SA"/>
        </w:rPr>
        <w:t>The component wise activities of the scheme during 2021-22 are shown below.</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8135"/>
      </w:tblGrid>
      <w:tr w:rsidR="003154C0" w:rsidRPr="003154C0" w:rsidTr="00E3061D">
        <w:trPr>
          <w:trHeight w:val="315"/>
          <w:jc w:val="center"/>
        </w:trPr>
        <w:tc>
          <w:tcPr>
            <w:tcW w:w="951" w:type="dxa"/>
            <w:shd w:val="clear" w:color="auto" w:fill="auto"/>
            <w:vAlign w:val="center"/>
            <w:hideMark/>
          </w:tcPr>
          <w:p w:rsidR="003154C0" w:rsidRPr="003154C0" w:rsidRDefault="003154C0" w:rsidP="0032258C">
            <w:pPr>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Sl. No.</w:t>
            </w:r>
          </w:p>
        </w:tc>
        <w:tc>
          <w:tcPr>
            <w:tcW w:w="8135" w:type="dxa"/>
            <w:shd w:val="clear" w:color="auto" w:fill="auto"/>
            <w:vAlign w:val="center"/>
          </w:tcPr>
          <w:p w:rsidR="003154C0" w:rsidRPr="003154C0" w:rsidRDefault="003154C0" w:rsidP="0032258C">
            <w:pPr>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Components</w:t>
            </w:r>
          </w:p>
        </w:tc>
      </w:tr>
      <w:tr w:rsidR="003154C0" w:rsidRPr="003154C0" w:rsidTr="00E3061D">
        <w:trPr>
          <w:trHeight w:val="459"/>
          <w:jc w:val="center"/>
        </w:trPr>
        <w:tc>
          <w:tcPr>
            <w:tcW w:w="951" w:type="dxa"/>
            <w:shd w:val="clear" w:color="auto" w:fill="auto"/>
            <w:vAlign w:val="center"/>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w:t>
            </w:r>
          </w:p>
        </w:tc>
        <w:tc>
          <w:tcPr>
            <w:tcW w:w="8135" w:type="dxa"/>
            <w:shd w:val="clear" w:color="auto" w:fill="auto"/>
            <w:vAlign w:val="center"/>
          </w:tcPr>
          <w:p w:rsidR="003154C0" w:rsidRPr="003154C0" w:rsidRDefault="003154C0" w:rsidP="0032258C">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Purchase of computers and other electrical accessories and implementation of e-office</w:t>
            </w:r>
          </w:p>
        </w:tc>
      </w:tr>
      <w:tr w:rsidR="003154C0" w:rsidRPr="003154C0" w:rsidTr="00E3061D">
        <w:trPr>
          <w:trHeight w:val="305"/>
          <w:jc w:val="center"/>
        </w:trPr>
        <w:tc>
          <w:tcPr>
            <w:tcW w:w="951" w:type="dxa"/>
            <w:shd w:val="clear" w:color="auto" w:fill="auto"/>
            <w:vAlign w:val="center"/>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w:t>
            </w:r>
          </w:p>
        </w:tc>
        <w:tc>
          <w:tcPr>
            <w:tcW w:w="8135" w:type="dxa"/>
            <w:shd w:val="clear" w:color="auto" w:fill="auto"/>
            <w:vAlign w:val="center"/>
          </w:tcPr>
          <w:p w:rsidR="003154C0" w:rsidRPr="003154C0" w:rsidRDefault="003154C0" w:rsidP="0032258C">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Improving the infrastructure facilities and purchase of furniture </w:t>
            </w:r>
          </w:p>
        </w:tc>
      </w:tr>
      <w:tr w:rsidR="003154C0" w:rsidRPr="003154C0" w:rsidTr="00E3061D">
        <w:trPr>
          <w:trHeight w:val="264"/>
          <w:jc w:val="center"/>
        </w:trPr>
        <w:tc>
          <w:tcPr>
            <w:tcW w:w="951" w:type="dxa"/>
            <w:shd w:val="clear" w:color="auto" w:fill="auto"/>
            <w:vAlign w:val="center"/>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3</w:t>
            </w:r>
          </w:p>
        </w:tc>
        <w:tc>
          <w:tcPr>
            <w:tcW w:w="8135" w:type="dxa"/>
            <w:shd w:val="clear" w:color="auto" w:fill="auto"/>
            <w:vAlign w:val="center"/>
          </w:tcPr>
          <w:p w:rsidR="003154C0" w:rsidRPr="003154C0" w:rsidRDefault="003154C0" w:rsidP="0032258C">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Hiring of vehicles for monitoring schemes</w:t>
            </w:r>
          </w:p>
        </w:tc>
      </w:tr>
      <w:tr w:rsidR="003154C0" w:rsidRPr="003154C0" w:rsidTr="00E3061D">
        <w:trPr>
          <w:trHeight w:val="263"/>
          <w:jc w:val="center"/>
        </w:trPr>
        <w:tc>
          <w:tcPr>
            <w:tcW w:w="951" w:type="dxa"/>
            <w:shd w:val="clear" w:color="auto" w:fill="auto"/>
            <w:vAlign w:val="center"/>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4</w:t>
            </w:r>
          </w:p>
        </w:tc>
        <w:tc>
          <w:tcPr>
            <w:tcW w:w="8135" w:type="dxa"/>
            <w:shd w:val="clear" w:color="auto" w:fill="auto"/>
            <w:vAlign w:val="center"/>
          </w:tcPr>
          <w:p w:rsidR="003154C0" w:rsidRPr="003154C0" w:rsidRDefault="003154C0" w:rsidP="0032258C">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Planning and Monitoring Mechanism in the Directorate of </w:t>
            </w:r>
            <w:proofErr w:type="spellStart"/>
            <w:r w:rsidRPr="003154C0">
              <w:rPr>
                <w:rFonts w:ascii="Times New Roman" w:eastAsia="Times New Roman" w:hAnsi="Times New Roman" w:cs="Times New Roman"/>
                <w:sz w:val="24"/>
                <w:szCs w:val="24"/>
                <w:lang w:eastAsia="en-IN"/>
              </w:rPr>
              <w:t>Panchayats</w:t>
            </w:r>
            <w:proofErr w:type="spellEnd"/>
            <w:r w:rsidRPr="003154C0">
              <w:rPr>
                <w:rFonts w:ascii="Times New Roman" w:eastAsia="Times New Roman" w:hAnsi="Times New Roman" w:cs="Times New Roman"/>
                <w:sz w:val="24"/>
                <w:szCs w:val="24"/>
                <w:lang w:eastAsia="en-IN"/>
              </w:rPr>
              <w:t xml:space="preserve"> –Capacity building, exposure visit, purchase of books for reference and expenses for conducting workshops &amp; review meetings</w:t>
            </w:r>
          </w:p>
        </w:tc>
      </w:tr>
      <w:tr w:rsidR="003154C0" w:rsidRPr="003154C0" w:rsidTr="00E3061D">
        <w:trPr>
          <w:trHeight w:val="272"/>
          <w:jc w:val="center"/>
        </w:trPr>
        <w:tc>
          <w:tcPr>
            <w:tcW w:w="951" w:type="dxa"/>
            <w:shd w:val="clear" w:color="auto" w:fill="auto"/>
            <w:vAlign w:val="center"/>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5</w:t>
            </w:r>
          </w:p>
        </w:tc>
        <w:tc>
          <w:tcPr>
            <w:tcW w:w="8135" w:type="dxa"/>
            <w:shd w:val="clear" w:color="auto" w:fill="auto"/>
            <w:vAlign w:val="center"/>
          </w:tcPr>
          <w:p w:rsidR="003154C0" w:rsidRPr="003154C0" w:rsidRDefault="003154C0" w:rsidP="0032258C">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Engaging Apprentices (technical support IT) at the Directorate of </w:t>
            </w:r>
            <w:proofErr w:type="spellStart"/>
            <w:r w:rsidRPr="003154C0">
              <w:rPr>
                <w:rFonts w:ascii="Times New Roman" w:eastAsia="Times New Roman" w:hAnsi="Times New Roman" w:cs="Times New Roman"/>
                <w:sz w:val="24"/>
                <w:szCs w:val="24"/>
                <w:lang w:eastAsia="en-IN"/>
              </w:rPr>
              <w:t>Panchayats</w:t>
            </w:r>
            <w:proofErr w:type="spellEnd"/>
            <w:r w:rsidRPr="003154C0">
              <w:rPr>
                <w:rFonts w:ascii="Times New Roman" w:eastAsia="Times New Roman" w:hAnsi="Times New Roman" w:cs="Times New Roman"/>
                <w:sz w:val="24"/>
                <w:szCs w:val="24"/>
                <w:lang w:eastAsia="en-IN"/>
              </w:rPr>
              <w:t xml:space="preserve"> and Office of the Deputy Director of </w:t>
            </w:r>
            <w:proofErr w:type="spellStart"/>
            <w:r w:rsidRPr="003154C0">
              <w:rPr>
                <w:rFonts w:ascii="Times New Roman" w:eastAsia="Times New Roman" w:hAnsi="Times New Roman" w:cs="Times New Roman"/>
                <w:sz w:val="24"/>
                <w:szCs w:val="24"/>
                <w:lang w:eastAsia="en-IN"/>
              </w:rPr>
              <w:t>Panchayats</w:t>
            </w:r>
            <w:proofErr w:type="spellEnd"/>
          </w:p>
        </w:tc>
      </w:tr>
      <w:tr w:rsidR="003154C0" w:rsidRPr="003154C0" w:rsidTr="00E3061D">
        <w:trPr>
          <w:trHeight w:val="272"/>
          <w:jc w:val="center"/>
        </w:trPr>
        <w:tc>
          <w:tcPr>
            <w:tcW w:w="951" w:type="dxa"/>
            <w:shd w:val="clear" w:color="auto" w:fill="auto"/>
            <w:vAlign w:val="center"/>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6</w:t>
            </w:r>
          </w:p>
        </w:tc>
        <w:tc>
          <w:tcPr>
            <w:tcW w:w="8135" w:type="dxa"/>
            <w:shd w:val="clear" w:color="auto" w:fill="auto"/>
            <w:vAlign w:val="center"/>
          </w:tcPr>
          <w:p w:rsidR="003154C0" w:rsidRPr="003154C0" w:rsidRDefault="003154C0" w:rsidP="0032258C">
            <w:pPr>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Establishing data Collection and Report Management System in the Directorate of </w:t>
            </w:r>
            <w:proofErr w:type="spellStart"/>
            <w:r w:rsidRPr="003154C0">
              <w:rPr>
                <w:rFonts w:ascii="Times New Roman" w:eastAsia="Times New Roman" w:hAnsi="Times New Roman" w:cs="Times New Roman"/>
                <w:sz w:val="24"/>
                <w:szCs w:val="24"/>
                <w:lang w:eastAsia="en-IN"/>
              </w:rPr>
              <w:t>Panchayats</w:t>
            </w:r>
            <w:proofErr w:type="spellEnd"/>
          </w:p>
        </w:tc>
      </w:tr>
    </w:tbl>
    <w:p w:rsidR="003154C0" w:rsidRDefault="003154C0" w:rsidP="003154C0">
      <w:pPr>
        <w:tabs>
          <w:tab w:val="left" w:pos="5445"/>
        </w:tabs>
        <w:spacing w:after="0" w:line="240" w:lineRule="auto"/>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Cs/>
          <w:sz w:val="24"/>
          <w:szCs w:val="24"/>
          <w:lang w:eastAsia="en-IN" w:bidi="ar-SA"/>
        </w:rPr>
        <w:t>100.00</w:t>
      </w:r>
      <w:r w:rsidRPr="003154C0">
        <w:rPr>
          <w:rFonts w:ascii="Times New Roman" w:eastAsia="Times New Roman" w:hAnsi="Times New Roman" w:cs="Times New Roman"/>
          <w:sz w:val="24"/>
          <w:szCs w:val="24"/>
          <w:lang w:val="en-GB" w:eastAsia="en-IN" w:bidi="ar-SA"/>
        </w:rPr>
        <w:t xml:space="preserve"> lakh is provided for the scheme during 2021-22.</w:t>
      </w:r>
    </w:p>
    <w:p w:rsidR="00B871C7" w:rsidRPr="00B871C7" w:rsidRDefault="00B871C7" w:rsidP="003154C0">
      <w:pPr>
        <w:tabs>
          <w:tab w:val="left" w:pos="5445"/>
        </w:tabs>
        <w:spacing w:after="0" w:line="240" w:lineRule="auto"/>
        <w:ind w:firstLine="720"/>
        <w:jc w:val="both"/>
        <w:rPr>
          <w:rFonts w:ascii="Times New Roman" w:eastAsia="Times New Roman" w:hAnsi="Times New Roman" w:cs="Times New Roman"/>
          <w:sz w:val="14"/>
          <w:szCs w:val="14"/>
          <w:lang w:val="en-GB" w:eastAsia="en-IN" w:bidi="ar-SA"/>
        </w:rPr>
      </w:pPr>
    </w:p>
    <w:p w:rsidR="003154C0" w:rsidRPr="003154C0" w:rsidRDefault="003154C0" w:rsidP="00B871C7">
      <w:pPr>
        <w:numPr>
          <w:ilvl w:val="0"/>
          <w:numId w:val="6"/>
        </w:numPr>
        <w:spacing w:after="0" w:line="240" w:lineRule="auto"/>
        <w:ind w:left="448" w:hanging="357"/>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b/>
          <w:bCs/>
          <w:sz w:val="24"/>
          <w:szCs w:val="24"/>
          <w:lang w:val="en-IN" w:eastAsia="en-IN" w:bidi="ar-SA"/>
        </w:rPr>
        <w:t>Information</w:t>
      </w:r>
      <w:r w:rsidRPr="003154C0">
        <w:rPr>
          <w:rFonts w:ascii="Times New Roman" w:eastAsia="Times New Roman" w:hAnsi="Times New Roman" w:cs="Times New Roman"/>
          <w:b/>
          <w:sz w:val="24"/>
          <w:szCs w:val="24"/>
          <w:lang w:eastAsia="en-IN" w:bidi="ar-SA"/>
        </w:rPr>
        <w:t xml:space="preserve"> Kerala Mission (IKM) </w:t>
      </w:r>
      <w:r w:rsidRPr="003154C0">
        <w:rPr>
          <w:rFonts w:ascii="Times New Roman" w:eastAsia="Times New Roman" w:hAnsi="Times New Roman" w:cs="Times New Roman"/>
          <w:sz w:val="24"/>
          <w:szCs w:val="24"/>
          <w:lang w:eastAsia="en-IN" w:bidi="ar-SA"/>
        </w:rPr>
        <w:tab/>
      </w:r>
    </w:p>
    <w:p w:rsidR="003154C0" w:rsidRPr="003154C0" w:rsidRDefault="003154C0" w:rsidP="00B871C7">
      <w:pPr>
        <w:spacing w:after="0" w:line="240" w:lineRule="auto"/>
        <w:ind w:right="142"/>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800.00 lakh)</w:t>
      </w:r>
    </w:p>
    <w:p w:rsidR="003154C0" w:rsidRPr="003154C0" w:rsidRDefault="003154C0" w:rsidP="00B871C7">
      <w:pPr>
        <w:spacing w:after="0"/>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 xml:space="preserve">Information Kerala Mission (IKM), pioneers in the e-governance project of Government of Kerala, works in a mission mode, with the objective of strengthening the Local Governance through Information Communication Technology (ICT) applications. It envisages computerising and networking of all LGs. The outlay is provided for application software development &amp; management, infrastructure development &amp; </w:t>
      </w:r>
      <w:proofErr w:type="spellStart"/>
      <w:r w:rsidRPr="003154C0">
        <w:rPr>
          <w:rFonts w:ascii="Times New Roman" w:eastAsia="Times New Roman" w:hAnsi="Times New Roman" w:cs="Times New Roman"/>
          <w:sz w:val="24"/>
          <w:szCs w:val="24"/>
          <w:lang w:val="en-GB" w:eastAsia="en-IN" w:bidi="ar-SA"/>
        </w:rPr>
        <w:t>upgradation</w:t>
      </w:r>
      <w:proofErr w:type="spellEnd"/>
      <w:r w:rsidRPr="003154C0">
        <w:rPr>
          <w:rFonts w:ascii="Times New Roman" w:eastAsia="Times New Roman" w:hAnsi="Times New Roman" w:cs="Times New Roman"/>
          <w:sz w:val="24"/>
          <w:szCs w:val="24"/>
          <w:lang w:val="en-GB" w:eastAsia="en-IN" w:bidi="ar-SA"/>
        </w:rPr>
        <w:t xml:space="preserve">, training &amp; documentation and implementation &amp;monitoring.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val="en-GB" w:eastAsia="en-IN" w:bidi="ar-SA"/>
        </w:rPr>
        <w:t>800.00 lakh is provided for IKM during 2021-22.</w:t>
      </w:r>
    </w:p>
    <w:p w:rsidR="003154C0" w:rsidRPr="003154C0" w:rsidRDefault="003154C0" w:rsidP="00B871C7">
      <w:pPr>
        <w:numPr>
          <w:ilvl w:val="0"/>
          <w:numId w:val="6"/>
        </w:numPr>
        <w:spacing w:after="0" w:line="240" w:lineRule="auto"/>
        <w:ind w:left="448" w:hanging="357"/>
        <w:jc w:val="both"/>
        <w:rPr>
          <w:rFonts w:ascii="Times New Roman" w:eastAsia="Times New Roman" w:hAnsi="Times New Roman" w:cs="Times New Roman"/>
          <w:b/>
          <w:sz w:val="24"/>
          <w:szCs w:val="24"/>
          <w:lang w:val="en-GB" w:eastAsia="en-IN" w:bidi="ar-SA"/>
        </w:rPr>
      </w:pPr>
      <w:r w:rsidRPr="003154C0">
        <w:rPr>
          <w:rFonts w:ascii="Times New Roman" w:eastAsia="Times New Roman" w:hAnsi="Times New Roman" w:cs="Times New Roman"/>
          <w:b/>
          <w:sz w:val="24"/>
          <w:szCs w:val="24"/>
          <w:lang w:eastAsia="en-IN" w:bidi="ar-SA"/>
        </w:rPr>
        <w:t xml:space="preserve">Special </w:t>
      </w:r>
      <w:r w:rsidRPr="003154C0">
        <w:rPr>
          <w:rFonts w:ascii="Times New Roman" w:eastAsia="Times New Roman" w:hAnsi="Times New Roman" w:cs="Times New Roman"/>
          <w:b/>
          <w:bCs/>
          <w:sz w:val="24"/>
          <w:szCs w:val="24"/>
          <w:lang w:val="en-IN" w:eastAsia="en-IN" w:bidi="ar-SA"/>
        </w:rPr>
        <w:t>Development</w:t>
      </w:r>
      <w:r w:rsidRPr="003154C0">
        <w:rPr>
          <w:rFonts w:ascii="Times New Roman" w:eastAsia="Times New Roman" w:hAnsi="Times New Roman" w:cs="Times New Roman"/>
          <w:b/>
          <w:sz w:val="24"/>
          <w:szCs w:val="24"/>
          <w:lang w:val="en-GB" w:eastAsia="en-IN" w:bidi="ar-SA"/>
        </w:rPr>
        <w:t xml:space="preserve"> Fund for MLA – Area Development </w:t>
      </w:r>
    </w:p>
    <w:p w:rsidR="003154C0" w:rsidRPr="003154C0" w:rsidRDefault="003154C0" w:rsidP="00B871C7">
      <w:pPr>
        <w:shd w:val="clear" w:color="auto" w:fill="FFFFFF"/>
        <w:spacing w:after="0" w:line="240" w:lineRule="auto"/>
        <w:ind w:firstLine="720"/>
        <w:jc w:val="right"/>
        <w:rPr>
          <w:rFonts w:ascii="Times New Roman" w:eastAsia="Times New Roman" w:hAnsi="Times New Roman" w:cs="Times New Roman"/>
          <w:b/>
          <w:sz w:val="24"/>
          <w:szCs w:val="24"/>
          <w:lang w:val="en-GB" w:eastAsia="en-IN" w:bidi="ar-SA"/>
        </w:rPr>
      </w:pPr>
      <w:r w:rsidRPr="003154C0">
        <w:rPr>
          <w:rFonts w:ascii="Times New Roman" w:eastAsia="Times New Roman" w:hAnsi="Times New Roman" w:cs="Times New Roman"/>
          <w:sz w:val="24"/>
          <w:szCs w:val="24"/>
          <w:lang w:val="en-GB" w:eastAsia="en-IN" w:bidi="ar-SA"/>
        </w:rPr>
        <w:tab/>
      </w:r>
      <w:r w:rsidRPr="003154C0">
        <w:rPr>
          <w:rFonts w:ascii="Times New Roman" w:eastAsia="Times New Roman" w:hAnsi="Times New Roman" w:cs="Times New Roman"/>
          <w:sz w:val="24"/>
          <w:szCs w:val="24"/>
          <w:lang w:val="en-GB" w:eastAsia="en-IN" w:bidi="ar-SA"/>
        </w:rPr>
        <w:tab/>
      </w:r>
      <w:r w:rsidRPr="003154C0">
        <w:rPr>
          <w:rFonts w:ascii="Times New Roman" w:eastAsia="Times New Roman" w:hAnsi="Times New Roman" w:cs="Times New Roman"/>
          <w:sz w:val="24"/>
          <w:szCs w:val="24"/>
          <w:lang w:val="en-GB" w:eastAsia="en-IN" w:bidi="ar-SA"/>
        </w:rPr>
        <w:tab/>
      </w:r>
      <w:r w:rsidRPr="003154C0">
        <w:rPr>
          <w:rFonts w:ascii="Times New Roman" w:eastAsia="Times New Roman" w:hAnsi="Times New Roman" w:cs="Times New Roman"/>
          <w:sz w:val="24"/>
          <w:szCs w:val="24"/>
          <w:lang w:val="en-GB" w:eastAsia="en-IN" w:bidi="ar-SA"/>
        </w:rPr>
        <w:tab/>
      </w:r>
      <w:r w:rsidRPr="003154C0">
        <w:rPr>
          <w:rFonts w:ascii="Times New Roman" w:eastAsia="Times New Roman" w:hAnsi="Times New Roman" w:cs="Times New Roman"/>
          <w:sz w:val="24"/>
          <w:szCs w:val="24"/>
          <w:lang w:val="en-GB" w:eastAsia="en-IN" w:bidi="ar-SA"/>
        </w:rPr>
        <w:tab/>
      </w:r>
      <w:r w:rsidRPr="003154C0">
        <w:rPr>
          <w:rFonts w:ascii="Times New Roman" w:eastAsia="Times New Roman" w:hAnsi="Times New Roman" w:cs="Times New Roman"/>
          <w:b/>
          <w:sz w:val="24"/>
          <w:szCs w:val="24"/>
          <w:lang w:val="en-GB" w:eastAsia="en-IN" w:bidi="ar-SA"/>
        </w:rPr>
        <w:t xml:space="preserve"> (Outlay: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val="en-GB" w:eastAsia="en-IN" w:bidi="ar-SA"/>
        </w:rPr>
        <w:t>14100.00 lakh)</w:t>
      </w:r>
    </w:p>
    <w:p w:rsidR="003154C0" w:rsidRPr="003154C0" w:rsidRDefault="003154C0" w:rsidP="00B871C7">
      <w:pPr>
        <w:shd w:val="clear" w:color="auto" w:fill="FFFFFF"/>
        <w:spacing w:after="0"/>
        <w:ind w:firstLine="72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 xml:space="preserve">The scheme, that started in 2001-02, aims at implementation of developmental works of legislative assembly areas in Kerala. The scheme is being implemented in the same pattern of the MP’s Local Area Development Scheme. Under this scheme each MLA gets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val="en-GB" w:eastAsia="en-IN" w:bidi="ar-SA"/>
        </w:rPr>
        <w:t xml:space="preserve">100.00 lakh each per year for implementing developmental activities in respective Assembly constituency.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val="en-GB" w:eastAsia="en-IN" w:bidi="ar-SA"/>
        </w:rPr>
        <w:t>14100.00 lakh is provided for the scheme during 2021-22.</w:t>
      </w:r>
    </w:p>
    <w:p w:rsidR="003154C0" w:rsidRPr="003154C0" w:rsidRDefault="003154C0" w:rsidP="0001285E">
      <w:pPr>
        <w:numPr>
          <w:ilvl w:val="0"/>
          <w:numId w:val="6"/>
        </w:numPr>
        <w:spacing w:after="0" w:line="240" w:lineRule="auto"/>
        <w:ind w:left="450"/>
        <w:jc w:val="both"/>
        <w:rPr>
          <w:rFonts w:ascii="Times New Roman" w:eastAsia="Times New Roman" w:hAnsi="Times New Roman" w:cs="Times New Roman"/>
          <w:b/>
          <w:sz w:val="24"/>
          <w:szCs w:val="24"/>
          <w:lang w:eastAsia="en-IN" w:bidi="ar-SA"/>
        </w:rPr>
      </w:pPr>
      <w:proofErr w:type="spellStart"/>
      <w:r w:rsidRPr="003154C0">
        <w:rPr>
          <w:rFonts w:ascii="Times New Roman" w:eastAsia="Times New Roman" w:hAnsi="Times New Roman" w:cs="Times New Roman"/>
          <w:b/>
          <w:sz w:val="24"/>
          <w:szCs w:val="24"/>
          <w:lang w:eastAsia="en-IN" w:bidi="ar-SA"/>
        </w:rPr>
        <w:lastRenderedPageBreak/>
        <w:t>Swachh</w:t>
      </w:r>
      <w:proofErr w:type="spellEnd"/>
      <w:r w:rsidRPr="003154C0">
        <w:rPr>
          <w:rFonts w:ascii="Times New Roman" w:eastAsia="Times New Roman" w:hAnsi="Times New Roman" w:cs="Times New Roman"/>
          <w:b/>
          <w:sz w:val="24"/>
          <w:szCs w:val="24"/>
          <w:lang w:eastAsia="en-IN" w:bidi="ar-SA"/>
        </w:rPr>
        <w:t xml:space="preserve"> </w:t>
      </w:r>
      <w:r w:rsidRPr="003154C0">
        <w:rPr>
          <w:rFonts w:ascii="Times New Roman" w:eastAsia="Times New Roman" w:hAnsi="Times New Roman" w:cs="Times New Roman"/>
          <w:b/>
          <w:bCs/>
          <w:sz w:val="24"/>
          <w:szCs w:val="24"/>
          <w:lang w:val="en-IN" w:eastAsia="en-IN" w:bidi="ar-SA"/>
        </w:rPr>
        <w:t>Bharat</w:t>
      </w:r>
      <w:r w:rsidRPr="003154C0">
        <w:rPr>
          <w:rFonts w:ascii="Times New Roman" w:eastAsia="Times New Roman" w:hAnsi="Times New Roman" w:cs="Times New Roman"/>
          <w:b/>
          <w:sz w:val="24"/>
          <w:szCs w:val="24"/>
          <w:lang w:eastAsia="en-IN"/>
        </w:rPr>
        <w:t xml:space="preserve"> Mission (</w:t>
      </w:r>
      <w:proofErr w:type="spellStart"/>
      <w:r w:rsidRPr="003154C0">
        <w:rPr>
          <w:rFonts w:ascii="Times New Roman" w:eastAsia="Times New Roman" w:hAnsi="Times New Roman" w:cs="Times New Roman"/>
          <w:b/>
          <w:sz w:val="24"/>
          <w:szCs w:val="24"/>
          <w:lang w:eastAsia="en-IN"/>
        </w:rPr>
        <w:t>Gramin</w:t>
      </w:r>
      <w:proofErr w:type="spellEnd"/>
      <w:r w:rsidRPr="003154C0">
        <w:rPr>
          <w:rFonts w:ascii="Times New Roman" w:eastAsia="Times New Roman" w:hAnsi="Times New Roman" w:cs="Times New Roman"/>
          <w:b/>
          <w:sz w:val="24"/>
          <w:szCs w:val="24"/>
          <w:lang w:eastAsia="en-IN"/>
        </w:rPr>
        <w:t>) (40% State Share)</w:t>
      </w:r>
    </w:p>
    <w:p w:rsidR="003154C0" w:rsidRPr="003154C0" w:rsidRDefault="003154C0" w:rsidP="0001285E">
      <w:pPr>
        <w:tabs>
          <w:tab w:val="left" w:pos="7200"/>
        </w:tabs>
        <w:spacing w:after="0" w:line="240" w:lineRule="auto"/>
        <w:ind w:left="144" w:right="142" w:firstLine="7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3500.00 lakh)</w:t>
      </w:r>
    </w:p>
    <w:p w:rsidR="003154C0" w:rsidRDefault="003154C0" w:rsidP="00B871C7">
      <w:pPr>
        <w:spacing w:after="12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bCs/>
          <w:sz w:val="24"/>
          <w:szCs w:val="24"/>
          <w:lang w:eastAsia="en-IN"/>
        </w:rPr>
        <w:t>Government of India restructured and renamed the erstwhile ‘</w:t>
      </w:r>
      <w:proofErr w:type="spellStart"/>
      <w:r w:rsidRPr="003154C0">
        <w:rPr>
          <w:rFonts w:ascii="Times New Roman" w:eastAsia="Times New Roman" w:hAnsi="Times New Roman" w:cs="Times New Roman"/>
          <w:bCs/>
          <w:sz w:val="24"/>
          <w:szCs w:val="24"/>
          <w:lang w:eastAsia="en-IN"/>
        </w:rPr>
        <w:t>Nirmal</w:t>
      </w:r>
      <w:proofErr w:type="spellEnd"/>
      <w:r w:rsidRPr="003154C0">
        <w:rPr>
          <w:rFonts w:ascii="Times New Roman" w:eastAsia="Times New Roman" w:hAnsi="Times New Roman" w:cs="Times New Roman"/>
          <w:bCs/>
          <w:sz w:val="24"/>
          <w:szCs w:val="24"/>
          <w:lang w:eastAsia="en-IN"/>
        </w:rPr>
        <w:t xml:space="preserve"> Bharat </w:t>
      </w:r>
      <w:proofErr w:type="spellStart"/>
      <w:r w:rsidRPr="003154C0">
        <w:rPr>
          <w:rFonts w:ascii="Times New Roman" w:eastAsia="Times New Roman" w:hAnsi="Times New Roman" w:cs="Times New Roman"/>
          <w:bCs/>
          <w:sz w:val="24"/>
          <w:szCs w:val="24"/>
          <w:lang w:eastAsia="en-IN"/>
        </w:rPr>
        <w:t>Abhiyan</w:t>
      </w:r>
      <w:proofErr w:type="spellEnd"/>
      <w:r w:rsidRPr="003154C0">
        <w:rPr>
          <w:rFonts w:ascii="Times New Roman" w:eastAsia="Times New Roman" w:hAnsi="Times New Roman" w:cs="Times New Roman"/>
          <w:bCs/>
          <w:sz w:val="24"/>
          <w:szCs w:val="24"/>
          <w:lang w:eastAsia="en-IN"/>
        </w:rPr>
        <w:t xml:space="preserve">’ as </w:t>
      </w:r>
      <w:proofErr w:type="spellStart"/>
      <w:r w:rsidRPr="003154C0">
        <w:rPr>
          <w:rFonts w:ascii="Times New Roman" w:eastAsia="Times New Roman" w:hAnsi="Times New Roman" w:cs="Times New Roman"/>
          <w:bCs/>
          <w:sz w:val="24"/>
          <w:szCs w:val="24"/>
          <w:lang w:eastAsia="en-IN"/>
        </w:rPr>
        <w:t>Swachh</w:t>
      </w:r>
      <w:proofErr w:type="spellEnd"/>
      <w:r w:rsidRPr="003154C0">
        <w:rPr>
          <w:rFonts w:ascii="Times New Roman" w:eastAsia="Times New Roman" w:hAnsi="Times New Roman" w:cs="Times New Roman"/>
          <w:bCs/>
          <w:sz w:val="24"/>
          <w:szCs w:val="24"/>
          <w:lang w:eastAsia="en-IN"/>
        </w:rPr>
        <w:t xml:space="preserve"> Bharat Mission (</w:t>
      </w:r>
      <w:proofErr w:type="spellStart"/>
      <w:r w:rsidRPr="003154C0">
        <w:rPr>
          <w:rFonts w:ascii="Times New Roman" w:eastAsia="Times New Roman" w:hAnsi="Times New Roman" w:cs="Times New Roman"/>
          <w:bCs/>
          <w:sz w:val="24"/>
          <w:szCs w:val="24"/>
          <w:lang w:eastAsia="en-IN"/>
        </w:rPr>
        <w:t>Gramin</w:t>
      </w:r>
      <w:proofErr w:type="spellEnd"/>
      <w:r w:rsidRPr="003154C0">
        <w:rPr>
          <w:rFonts w:ascii="Times New Roman" w:eastAsia="Times New Roman" w:hAnsi="Times New Roman" w:cs="Times New Roman"/>
          <w:bCs/>
          <w:sz w:val="24"/>
          <w:szCs w:val="24"/>
          <w:lang w:eastAsia="en-IN"/>
        </w:rPr>
        <w:t xml:space="preserve">) </w:t>
      </w:r>
      <w:proofErr w:type="spellStart"/>
      <w:r w:rsidRPr="003154C0">
        <w:rPr>
          <w:rFonts w:ascii="Times New Roman" w:eastAsia="Times New Roman" w:hAnsi="Times New Roman" w:cs="Times New Roman"/>
          <w:bCs/>
          <w:sz w:val="24"/>
          <w:szCs w:val="24"/>
          <w:lang w:eastAsia="en-IN"/>
        </w:rPr>
        <w:t>w.e.f</w:t>
      </w:r>
      <w:proofErr w:type="spellEnd"/>
      <w:r w:rsidRPr="003154C0">
        <w:rPr>
          <w:rFonts w:ascii="Times New Roman" w:eastAsia="Times New Roman" w:hAnsi="Times New Roman" w:cs="Times New Roman"/>
          <w:bCs/>
          <w:sz w:val="24"/>
          <w:szCs w:val="24"/>
          <w:lang w:eastAsia="en-IN"/>
        </w:rPr>
        <w:t>. 02.10.2014</w:t>
      </w:r>
      <w:r w:rsidRPr="003154C0">
        <w:rPr>
          <w:rFonts w:ascii="Times New Roman" w:eastAsia="Times New Roman" w:hAnsi="Times New Roman" w:cs="Times New Roman"/>
          <w:b/>
          <w:sz w:val="24"/>
          <w:szCs w:val="24"/>
          <w:lang w:eastAsia="en-IN"/>
        </w:rPr>
        <w:t xml:space="preserve">. </w:t>
      </w:r>
      <w:r w:rsidRPr="003154C0">
        <w:rPr>
          <w:rFonts w:ascii="Times New Roman" w:eastAsia="Times New Roman" w:hAnsi="Times New Roman" w:cs="Times New Roman"/>
          <w:sz w:val="24"/>
          <w:szCs w:val="24"/>
          <w:lang w:eastAsia="en-IN" w:bidi="ar-SA"/>
        </w:rPr>
        <w:t xml:space="preserve">The sharing pattern between Central and State Government is in the ratio of 60:40. The main objectives of the </w:t>
      </w:r>
      <w:proofErr w:type="spellStart"/>
      <w:r w:rsidRPr="003154C0">
        <w:rPr>
          <w:rFonts w:ascii="Times New Roman" w:eastAsia="Times New Roman" w:hAnsi="Times New Roman" w:cs="Times New Roman"/>
          <w:sz w:val="24"/>
          <w:szCs w:val="24"/>
          <w:lang w:eastAsia="en-IN" w:bidi="ar-SA"/>
        </w:rPr>
        <w:t>programme</w:t>
      </w:r>
      <w:proofErr w:type="spellEnd"/>
      <w:r w:rsidRPr="003154C0">
        <w:rPr>
          <w:rFonts w:ascii="Times New Roman" w:eastAsia="Times New Roman" w:hAnsi="Times New Roman" w:cs="Times New Roman"/>
          <w:sz w:val="24"/>
          <w:szCs w:val="24"/>
          <w:lang w:eastAsia="en-IN" w:bidi="ar-SA"/>
        </w:rPr>
        <w:t xml:space="preserve"> are;</w:t>
      </w:r>
    </w:p>
    <w:p w:rsidR="003154C0" w:rsidRPr="003154C0" w:rsidRDefault="003154C0" w:rsidP="0001285E">
      <w:pPr>
        <w:numPr>
          <w:ilvl w:val="0"/>
          <w:numId w:val="1"/>
        </w:numPr>
        <w:spacing w:after="0" w:line="240" w:lineRule="auto"/>
        <w:ind w:left="993" w:hanging="284"/>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Improving the general quality of life in rural areas</w:t>
      </w:r>
    </w:p>
    <w:p w:rsidR="003154C0" w:rsidRPr="003154C0" w:rsidRDefault="003154C0" w:rsidP="0001285E">
      <w:pPr>
        <w:numPr>
          <w:ilvl w:val="0"/>
          <w:numId w:val="1"/>
        </w:numPr>
        <w:spacing w:after="0" w:line="240" w:lineRule="auto"/>
        <w:ind w:left="993" w:hanging="284"/>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Maintain sanitation coverage in rural areas to achieve the vision of </w:t>
      </w:r>
      <w:proofErr w:type="spellStart"/>
      <w:r w:rsidRPr="003154C0">
        <w:rPr>
          <w:rFonts w:ascii="Times New Roman" w:eastAsia="Times New Roman" w:hAnsi="Times New Roman" w:cs="Times New Roman"/>
          <w:sz w:val="24"/>
          <w:szCs w:val="24"/>
          <w:lang w:eastAsia="en-IN"/>
        </w:rPr>
        <w:t>Swachh</w:t>
      </w:r>
      <w:proofErr w:type="spellEnd"/>
      <w:r w:rsidRPr="003154C0">
        <w:rPr>
          <w:rFonts w:ascii="Times New Roman" w:eastAsia="Times New Roman" w:hAnsi="Times New Roman" w:cs="Times New Roman"/>
          <w:sz w:val="24"/>
          <w:szCs w:val="24"/>
          <w:lang w:eastAsia="en-IN"/>
        </w:rPr>
        <w:t xml:space="preserve"> Bharat and  ensure Open Defecation Free (ODF) sustainability of all </w:t>
      </w:r>
      <w:proofErr w:type="spellStart"/>
      <w:r w:rsidRPr="003154C0">
        <w:rPr>
          <w:rFonts w:ascii="Times New Roman" w:eastAsia="Times New Roman" w:hAnsi="Times New Roman" w:cs="Times New Roman"/>
          <w:sz w:val="24"/>
          <w:szCs w:val="24"/>
          <w:lang w:eastAsia="en-IN"/>
        </w:rPr>
        <w:t>Grama</w:t>
      </w:r>
      <w:proofErr w:type="spellEnd"/>
      <w:r w:rsidRPr="003154C0">
        <w:rPr>
          <w:rFonts w:ascii="Times New Roman" w:eastAsia="Times New Roman" w:hAnsi="Times New Roman" w:cs="Times New Roman"/>
          <w:sz w:val="24"/>
          <w:szCs w:val="24"/>
          <w:lang w:eastAsia="en-IN"/>
        </w:rPr>
        <w:t xml:space="preserve"> </w:t>
      </w:r>
      <w:proofErr w:type="spellStart"/>
      <w:r w:rsidRPr="003154C0">
        <w:rPr>
          <w:rFonts w:ascii="Times New Roman" w:eastAsia="Times New Roman" w:hAnsi="Times New Roman" w:cs="Times New Roman"/>
          <w:sz w:val="24"/>
          <w:szCs w:val="24"/>
          <w:lang w:eastAsia="en-IN"/>
        </w:rPr>
        <w:t>Panchayats</w:t>
      </w:r>
      <w:proofErr w:type="spellEnd"/>
    </w:p>
    <w:p w:rsidR="003154C0" w:rsidRPr="003154C0" w:rsidRDefault="003154C0" w:rsidP="0001285E">
      <w:pPr>
        <w:numPr>
          <w:ilvl w:val="0"/>
          <w:numId w:val="1"/>
        </w:numPr>
        <w:spacing w:after="0" w:line="240" w:lineRule="auto"/>
        <w:ind w:left="993" w:hanging="284"/>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Motivate communities and </w:t>
      </w:r>
      <w:proofErr w:type="spellStart"/>
      <w:r w:rsidRPr="003154C0">
        <w:rPr>
          <w:rFonts w:ascii="Times New Roman" w:eastAsia="Times New Roman" w:hAnsi="Times New Roman" w:cs="Times New Roman"/>
          <w:sz w:val="24"/>
          <w:szCs w:val="24"/>
          <w:lang w:eastAsia="en-IN"/>
        </w:rPr>
        <w:t>Panchayati</w:t>
      </w:r>
      <w:proofErr w:type="spellEnd"/>
      <w:r w:rsidRPr="003154C0">
        <w:rPr>
          <w:rFonts w:ascii="Times New Roman" w:eastAsia="Times New Roman" w:hAnsi="Times New Roman" w:cs="Times New Roman"/>
          <w:sz w:val="24"/>
          <w:szCs w:val="24"/>
          <w:lang w:eastAsia="en-IN"/>
        </w:rPr>
        <w:t xml:space="preserve"> Raj institutions in promoting sustainable sanitation facilities including proper waste management and cleanliness through awareness creation and health education.</w:t>
      </w:r>
    </w:p>
    <w:p w:rsidR="003154C0" w:rsidRPr="003154C0" w:rsidRDefault="003154C0" w:rsidP="003154C0">
      <w:pPr>
        <w:spacing w:after="120" w:line="240" w:lineRule="auto"/>
        <w:ind w:firstLine="720"/>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sz w:val="24"/>
          <w:szCs w:val="24"/>
          <w:lang w:eastAsia="en-IN"/>
        </w:rPr>
        <w:t xml:space="preserve">Components and its physical targets under </w:t>
      </w:r>
      <w:proofErr w:type="spellStart"/>
      <w:r w:rsidRPr="003154C0">
        <w:rPr>
          <w:rFonts w:ascii="Times New Roman" w:eastAsia="Times New Roman" w:hAnsi="Times New Roman" w:cs="Times New Roman"/>
          <w:bCs/>
          <w:sz w:val="24"/>
          <w:szCs w:val="24"/>
          <w:lang w:eastAsia="en-IN"/>
        </w:rPr>
        <w:t>Swachh</w:t>
      </w:r>
      <w:proofErr w:type="spellEnd"/>
      <w:r w:rsidRPr="003154C0">
        <w:rPr>
          <w:rFonts w:ascii="Times New Roman" w:eastAsia="Times New Roman" w:hAnsi="Times New Roman" w:cs="Times New Roman"/>
          <w:bCs/>
          <w:sz w:val="24"/>
          <w:szCs w:val="24"/>
          <w:lang w:eastAsia="en-IN"/>
        </w:rPr>
        <w:t xml:space="preserve"> Bharat Mission (</w:t>
      </w:r>
      <w:proofErr w:type="spellStart"/>
      <w:r w:rsidRPr="003154C0">
        <w:rPr>
          <w:rFonts w:ascii="Times New Roman" w:eastAsia="Times New Roman" w:hAnsi="Times New Roman" w:cs="Times New Roman"/>
          <w:bCs/>
          <w:sz w:val="24"/>
          <w:szCs w:val="24"/>
          <w:lang w:eastAsia="en-IN"/>
        </w:rPr>
        <w:t>Gramin</w:t>
      </w:r>
      <w:proofErr w:type="spellEnd"/>
      <w:r w:rsidRPr="003154C0">
        <w:rPr>
          <w:rFonts w:ascii="Times New Roman" w:eastAsia="Times New Roman" w:hAnsi="Times New Roman" w:cs="Times New Roman"/>
          <w:bCs/>
          <w:sz w:val="24"/>
          <w:szCs w:val="24"/>
          <w:lang w:eastAsia="en-IN"/>
        </w:rPr>
        <w:t xml:space="preserve">) envisaged for the year </w:t>
      </w:r>
      <w:r w:rsidRPr="003154C0">
        <w:rPr>
          <w:rFonts w:ascii="Times New Roman" w:eastAsia="Times New Roman" w:hAnsi="Times New Roman" w:cs="Times New Roman"/>
          <w:sz w:val="24"/>
          <w:szCs w:val="24"/>
          <w:lang w:val="en-GB" w:eastAsia="en-IN" w:bidi="ar-SA"/>
        </w:rPr>
        <w:t xml:space="preserve">2021-22 </w:t>
      </w:r>
      <w:r w:rsidRPr="003154C0">
        <w:rPr>
          <w:rFonts w:ascii="Times New Roman" w:eastAsia="Times New Roman" w:hAnsi="Times New Roman" w:cs="Times New Roman"/>
          <w:bCs/>
          <w:sz w:val="24"/>
          <w:szCs w:val="24"/>
          <w:lang w:eastAsia="en-IN"/>
        </w:rPr>
        <w:t>are given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4995"/>
        <w:gridCol w:w="1980"/>
      </w:tblGrid>
      <w:tr w:rsidR="003154C0" w:rsidRPr="003154C0" w:rsidTr="00E3061D">
        <w:trPr>
          <w:jc w:val="center"/>
        </w:trPr>
        <w:tc>
          <w:tcPr>
            <w:tcW w:w="639" w:type="dxa"/>
          </w:tcPr>
          <w:p w:rsidR="003154C0" w:rsidRPr="003154C0" w:rsidRDefault="003154C0" w:rsidP="0032258C">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Sl. No.</w:t>
            </w:r>
          </w:p>
        </w:tc>
        <w:tc>
          <w:tcPr>
            <w:tcW w:w="4995" w:type="dxa"/>
          </w:tcPr>
          <w:p w:rsidR="003154C0" w:rsidRPr="003154C0" w:rsidRDefault="003154C0" w:rsidP="0032258C">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Components</w:t>
            </w:r>
          </w:p>
        </w:tc>
        <w:tc>
          <w:tcPr>
            <w:tcW w:w="1980" w:type="dxa"/>
          </w:tcPr>
          <w:p w:rsidR="003154C0" w:rsidRPr="003154C0" w:rsidRDefault="003154C0" w:rsidP="0032258C">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Target (Unit)</w:t>
            </w:r>
          </w:p>
        </w:tc>
      </w:tr>
      <w:tr w:rsidR="003154C0" w:rsidRPr="003154C0" w:rsidTr="00E3061D">
        <w:trPr>
          <w:jc w:val="center"/>
        </w:trPr>
        <w:tc>
          <w:tcPr>
            <w:tcW w:w="639" w:type="dxa"/>
          </w:tcPr>
          <w:p w:rsidR="003154C0" w:rsidRPr="003154C0" w:rsidRDefault="003154C0" w:rsidP="0032258C">
            <w:pPr>
              <w:spacing w:after="0" w:line="240" w:lineRule="auto"/>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 1</w:t>
            </w:r>
          </w:p>
        </w:tc>
        <w:tc>
          <w:tcPr>
            <w:tcW w:w="4995" w:type="dxa"/>
            <w:vAlign w:val="center"/>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Individual Household Latrines </w:t>
            </w:r>
          </w:p>
        </w:tc>
        <w:tc>
          <w:tcPr>
            <w:tcW w:w="1980" w:type="dxa"/>
            <w:vAlign w:val="bottom"/>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18,800 </w:t>
            </w:r>
            <w:proofErr w:type="spellStart"/>
            <w:r w:rsidRPr="003154C0">
              <w:rPr>
                <w:rFonts w:ascii="Times New Roman" w:eastAsia="Times New Roman" w:hAnsi="Times New Roman" w:cs="Times New Roman"/>
                <w:sz w:val="24"/>
                <w:szCs w:val="24"/>
                <w:lang w:eastAsia="en-IN"/>
              </w:rPr>
              <w:t>Nos</w:t>
            </w:r>
            <w:proofErr w:type="spellEnd"/>
          </w:p>
        </w:tc>
      </w:tr>
      <w:tr w:rsidR="003154C0" w:rsidRPr="003154C0" w:rsidTr="00E3061D">
        <w:trPr>
          <w:jc w:val="center"/>
        </w:trPr>
        <w:tc>
          <w:tcPr>
            <w:tcW w:w="639" w:type="dxa"/>
          </w:tcPr>
          <w:p w:rsidR="003154C0" w:rsidRPr="003154C0" w:rsidRDefault="003154C0" w:rsidP="0032258C">
            <w:pPr>
              <w:spacing w:after="0" w:line="240" w:lineRule="auto"/>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 2</w:t>
            </w:r>
          </w:p>
        </w:tc>
        <w:tc>
          <w:tcPr>
            <w:tcW w:w="4995" w:type="dxa"/>
            <w:vAlign w:val="center"/>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Construction of Community Sanitary Complexes</w:t>
            </w:r>
          </w:p>
        </w:tc>
        <w:tc>
          <w:tcPr>
            <w:tcW w:w="1980" w:type="dxa"/>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750 </w:t>
            </w:r>
            <w:proofErr w:type="spellStart"/>
            <w:r w:rsidRPr="003154C0">
              <w:rPr>
                <w:rFonts w:ascii="Times New Roman" w:eastAsia="Times New Roman" w:hAnsi="Times New Roman" w:cs="Times New Roman"/>
                <w:sz w:val="24"/>
                <w:szCs w:val="24"/>
                <w:lang w:eastAsia="en-IN"/>
              </w:rPr>
              <w:t>Nos</w:t>
            </w:r>
            <w:proofErr w:type="spellEnd"/>
          </w:p>
        </w:tc>
      </w:tr>
      <w:tr w:rsidR="003154C0" w:rsidRPr="003154C0" w:rsidTr="00E3061D">
        <w:trPr>
          <w:jc w:val="center"/>
        </w:trPr>
        <w:tc>
          <w:tcPr>
            <w:tcW w:w="639" w:type="dxa"/>
          </w:tcPr>
          <w:p w:rsidR="003154C0" w:rsidRPr="003154C0" w:rsidRDefault="003154C0" w:rsidP="0032258C">
            <w:pPr>
              <w:spacing w:after="0" w:line="240" w:lineRule="auto"/>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 3</w:t>
            </w:r>
          </w:p>
        </w:tc>
        <w:tc>
          <w:tcPr>
            <w:tcW w:w="4995" w:type="dxa"/>
            <w:vAlign w:val="center"/>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Solid and Liquid Waste Management - The expenses of GOBAR DHAN (Galvanizing Organic Bio Agro Resources </w:t>
            </w:r>
            <w:proofErr w:type="spellStart"/>
            <w:r w:rsidRPr="003154C0">
              <w:rPr>
                <w:rFonts w:ascii="Times New Roman" w:eastAsia="Times New Roman" w:hAnsi="Times New Roman" w:cs="Times New Roman"/>
                <w:sz w:val="24"/>
                <w:szCs w:val="24"/>
                <w:lang w:eastAsia="en-IN"/>
              </w:rPr>
              <w:t>Dhan</w:t>
            </w:r>
            <w:proofErr w:type="spellEnd"/>
            <w:r w:rsidRPr="003154C0">
              <w:rPr>
                <w:rFonts w:ascii="Times New Roman" w:eastAsia="Times New Roman" w:hAnsi="Times New Roman" w:cs="Times New Roman"/>
                <w:sz w:val="24"/>
                <w:szCs w:val="24"/>
                <w:lang w:eastAsia="en-IN"/>
              </w:rPr>
              <w:t xml:space="preserve">) will be met from this component. </w:t>
            </w:r>
          </w:p>
        </w:tc>
        <w:tc>
          <w:tcPr>
            <w:tcW w:w="1980" w:type="dxa"/>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941 GPs</w:t>
            </w:r>
          </w:p>
        </w:tc>
      </w:tr>
      <w:tr w:rsidR="003154C0" w:rsidRPr="003154C0" w:rsidTr="00E3061D">
        <w:trPr>
          <w:jc w:val="center"/>
        </w:trPr>
        <w:tc>
          <w:tcPr>
            <w:tcW w:w="639" w:type="dxa"/>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4</w:t>
            </w:r>
          </w:p>
        </w:tc>
        <w:tc>
          <w:tcPr>
            <w:tcW w:w="4995" w:type="dxa"/>
            <w:vAlign w:val="center"/>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Conducting IEC &amp; HRD activities</w:t>
            </w:r>
          </w:p>
        </w:tc>
        <w:tc>
          <w:tcPr>
            <w:tcW w:w="1980" w:type="dxa"/>
          </w:tcPr>
          <w:p w:rsidR="003154C0" w:rsidRPr="003154C0" w:rsidRDefault="003154C0" w:rsidP="0032258C">
            <w:pPr>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14 Districts</w:t>
            </w:r>
          </w:p>
        </w:tc>
      </w:tr>
      <w:tr w:rsidR="003154C0" w:rsidRPr="003154C0" w:rsidTr="00E3061D">
        <w:trPr>
          <w:jc w:val="center"/>
        </w:trPr>
        <w:tc>
          <w:tcPr>
            <w:tcW w:w="639" w:type="dxa"/>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5</w:t>
            </w:r>
          </w:p>
        </w:tc>
        <w:tc>
          <w:tcPr>
            <w:tcW w:w="4995" w:type="dxa"/>
            <w:vAlign w:val="center"/>
          </w:tcPr>
          <w:p w:rsidR="003154C0" w:rsidRPr="003154C0" w:rsidRDefault="003154C0" w:rsidP="0032258C">
            <w:pPr>
              <w:spacing w:after="0" w:line="240" w:lineRule="auto"/>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Administrative cost</w:t>
            </w:r>
          </w:p>
        </w:tc>
        <w:tc>
          <w:tcPr>
            <w:tcW w:w="1980" w:type="dxa"/>
          </w:tcPr>
          <w:p w:rsidR="003154C0" w:rsidRPr="003154C0" w:rsidRDefault="003154C0" w:rsidP="0032258C">
            <w:pPr>
              <w:spacing w:after="0" w:line="240" w:lineRule="auto"/>
              <w:ind w:left="64"/>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14 Districts</w:t>
            </w:r>
          </w:p>
        </w:tc>
      </w:tr>
    </w:tbl>
    <w:p w:rsidR="003154C0" w:rsidRPr="003154C0" w:rsidRDefault="003154C0" w:rsidP="00B871C7">
      <w:pPr>
        <w:spacing w:after="120"/>
        <w:ind w:firstLine="720"/>
        <w:jc w:val="both"/>
        <w:rPr>
          <w:rFonts w:ascii="Times New Roman" w:eastAsia="Times New Roman" w:hAnsi="Times New Roman" w:cs="Times New Roman"/>
          <w:sz w:val="24"/>
          <w:szCs w:val="24"/>
          <w:lang w:val="en-GB" w:eastAsia="en-IN" w:bidi="ar-SA"/>
        </w:rPr>
      </w:pPr>
      <w:proofErr w:type="spellStart"/>
      <w:r w:rsidRPr="003154C0">
        <w:rPr>
          <w:rFonts w:ascii="Times New Roman" w:eastAsia="Times New Roman" w:hAnsi="Times New Roman" w:cs="Times New Roman"/>
          <w:sz w:val="24"/>
          <w:szCs w:val="24"/>
          <w:lang w:eastAsia="en-IN" w:bidi="ar-SA"/>
        </w:rPr>
        <w:t>Grama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Block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and District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 xml:space="preserve"> are the implementing agencies of the </w:t>
      </w:r>
      <w:proofErr w:type="spellStart"/>
      <w:r w:rsidRPr="003154C0">
        <w:rPr>
          <w:rFonts w:ascii="Times New Roman" w:eastAsia="Times New Roman" w:hAnsi="Times New Roman" w:cs="Times New Roman"/>
          <w:sz w:val="24"/>
          <w:szCs w:val="24"/>
          <w:lang w:eastAsia="en-IN" w:bidi="ar-SA"/>
        </w:rPr>
        <w:t>programme</w:t>
      </w:r>
      <w:proofErr w:type="spellEnd"/>
      <w:r w:rsidRPr="003154C0">
        <w:rPr>
          <w:rFonts w:ascii="Times New Roman" w:eastAsia="Times New Roman" w:hAnsi="Times New Roman" w:cs="Times New Roman"/>
          <w:sz w:val="24"/>
          <w:szCs w:val="24"/>
          <w:lang w:eastAsia="en-IN" w:bidi="ar-SA"/>
        </w:rPr>
        <w:t xml:space="preserve">. The IEC activities are co-ordinated mainly through the </w:t>
      </w:r>
      <w:proofErr w:type="spellStart"/>
      <w:r w:rsidRPr="003154C0">
        <w:rPr>
          <w:rFonts w:ascii="Times New Roman" w:eastAsia="Times New Roman" w:hAnsi="Times New Roman" w:cs="Times New Roman"/>
          <w:sz w:val="24"/>
          <w:szCs w:val="24"/>
          <w:lang w:eastAsia="en-IN" w:bidi="ar-SA"/>
        </w:rPr>
        <w:t>Suchitwa</w:t>
      </w:r>
      <w:proofErr w:type="spellEnd"/>
      <w:r w:rsidRPr="003154C0">
        <w:rPr>
          <w:rFonts w:ascii="Times New Roman" w:eastAsia="Times New Roman" w:hAnsi="Times New Roman" w:cs="Times New Roman"/>
          <w:sz w:val="24"/>
          <w:szCs w:val="24"/>
          <w:lang w:eastAsia="en-IN" w:bidi="ar-SA"/>
        </w:rPr>
        <w:t xml:space="preserve"> Mission at the state level and District </w:t>
      </w:r>
      <w:proofErr w:type="spellStart"/>
      <w:r w:rsidRPr="003154C0">
        <w:rPr>
          <w:rFonts w:ascii="Times New Roman" w:eastAsia="Times New Roman" w:hAnsi="Times New Roman" w:cs="Times New Roman"/>
          <w:sz w:val="24"/>
          <w:szCs w:val="24"/>
          <w:lang w:eastAsia="en-IN" w:bidi="ar-SA"/>
        </w:rPr>
        <w:t>Suchitwa</w:t>
      </w:r>
      <w:proofErr w:type="spellEnd"/>
      <w:r w:rsidRPr="003154C0">
        <w:rPr>
          <w:rFonts w:ascii="Times New Roman" w:eastAsia="Times New Roman" w:hAnsi="Times New Roman" w:cs="Times New Roman"/>
          <w:sz w:val="24"/>
          <w:szCs w:val="24"/>
          <w:lang w:eastAsia="en-IN" w:bidi="ar-SA"/>
        </w:rPr>
        <w:t xml:space="preserve"> Mission at the district level partnering the three tier </w:t>
      </w:r>
      <w:proofErr w:type="spellStart"/>
      <w:r w:rsidRPr="003154C0">
        <w:rPr>
          <w:rFonts w:ascii="Times New Roman" w:eastAsia="Times New Roman" w:hAnsi="Times New Roman" w:cs="Times New Roman"/>
          <w:sz w:val="24"/>
          <w:szCs w:val="24"/>
          <w:lang w:eastAsia="en-IN" w:bidi="ar-SA"/>
        </w:rPr>
        <w:t>panchayats</w:t>
      </w:r>
      <w:proofErr w:type="spellEnd"/>
      <w:r w:rsidRPr="003154C0">
        <w:rPr>
          <w:rFonts w:ascii="Times New Roman" w:eastAsia="Times New Roman" w:hAnsi="Times New Roman" w:cs="Times New Roman"/>
          <w:sz w:val="24"/>
          <w:szCs w:val="24"/>
          <w:lang w:eastAsia="en-IN" w:bidi="ar-SA"/>
        </w:rPr>
        <w:t>.</w:t>
      </w:r>
    </w:p>
    <w:p w:rsidR="003154C0" w:rsidRDefault="003154C0" w:rsidP="0001285E">
      <w:pPr>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Though Kerala has attained ODF status, unprecedented floods and landslides that hit Kerala in 2018 &amp; 2019 has damaged many household, community and institutional solid waste management systems in about 635 Local Governments across 14 districts of the State. The guideline stipulates construction of new structures only. However, in the year 2021-22, efforts will be taken to rebuild the household, community and institutional solid waste management facilities that were lost in the flood with the approval of </w:t>
      </w:r>
      <w:proofErr w:type="spellStart"/>
      <w:r w:rsidRPr="003154C0">
        <w:rPr>
          <w:rFonts w:ascii="Times New Roman" w:eastAsia="Times New Roman" w:hAnsi="Times New Roman" w:cs="Times New Roman"/>
          <w:sz w:val="24"/>
          <w:szCs w:val="24"/>
          <w:lang w:eastAsia="en-IN" w:bidi="ar-SA"/>
        </w:rPr>
        <w:t>GoI</w:t>
      </w:r>
      <w:proofErr w:type="spellEnd"/>
      <w:r w:rsidRPr="003154C0">
        <w:rPr>
          <w:rFonts w:ascii="Times New Roman" w:eastAsia="Times New Roman" w:hAnsi="Times New Roman" w:cs="Times New Roman"/>
          <w:sz w:val="24"/>
          <w:szCs w:val="24"/>
          <w:lang w:eastAsia="en-IN" w:bidi="ar-SA"/>
        </w:rPr>
        <w:t>.</w:t>
      </w:r>
    </w:p>
    <w:p w:rsidR="003154C0" w:rsidRPr="003154C0" w:rsidRDefault="003154C0" w:rsidP="003154C0">
      <w:pPr>
        <w:spacing w:after="12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Category wise details of SBM (G) during 2021-22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3450"/>
      </w:tblGrid>
      <w:tr w:rsidR="003154C0" w:rsidRPr="003154C0" w:rsidTr="00E3061D">
        <w:trPr>
          <w:jc w:val="center"/>
        </w:trPr>
        <w:tc>
          <w:tcPr>
            <w:tcW w:w="274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 xml:space="preserve"> Name of </w:t>
            </w:r>
            <w:r w:rsidRPr="003154C0">
              <w:rPr>
                <w:rFonts w:ascii="Times New Roman" w:eastAsia="Times New Roman" w:hAnsi="Times New Roman" w:cs="Times New Roman"/>
                <w:b/>
                <w:sz w:val="24"/>
                <w:szCs w:val="24"/>
                <w:lang w:eastAsia="en-IN"/>
              </w:rPr>
              <w:t>Category</w:t>
            </w:r>
          </w:p>
        </w:tc>
        <w:tc>
          <w:tcPr>
            <w:tcW w:w="345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b/>
                <w:bCs/>
                <w:sz w:val="24"/>
                <w:szCs w:val="24"/>
                <w:lang w:eastAsia="en-IN"/>
              </w:rPr>
              <w:t>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bCs/>
                <w:sz w:val="24"/>
                <w:szCs w:val="24"/>
                <w:lang w:eastAsia="en-IN"/>
              </w:rPr>
              <w:t>in lakh)</w:t>
            </w:r>
          </w:p>
        </w:tc>
      </w:tr>
      <w:tr w:rsidR="003154C0" w:rsidRPr="003154C0" w:rsidTr="00E3061D">
        <w:trPr>
          <w:trHeight w:val="340"/>
          <w:jc w:val="center"/>
        </w:trPr>
        <w:tc>
          <w:tcPr>
            <w:tcW w:w="274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sz w:val="24"/>
                <w:szCs w:val="24"/>
                <w:lang w:eastAsia="en-IN"/>
              </w:rPr>
              <w:t>General</w:t>
            </w:r>
          </w:p>
        </w:tc>
        <w:tc>
          <w:tcPr>
            <w:tcW w:w="345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2870.00</w:t>
            </w:r>
          </w:p>
        </w:tc>
      </w:tr>
      <w:tr w:rsidR="003154C0" w:rsidRPr="003154C0" w:rsidTr="00E3061D">
        <w:trPr>
          <w:trHeight w:val="340"/>
          <w:jc w:val="center"/>
        </w:trPr>
        <w:tc>
          <w:tcPr>
            <w:tcW w:w="274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sz w:val="24"/>
                <w:szCs w:val="24"/>
                <w:lang w:eastAsia="en-IN"/>
              </w:rPr>
              <w:t>SCSP</w:t>
            </w:r>
          </w:p>
        </w:tc>
        <w:tc>
          <w:tcPr>
            <w:tcW w:w="345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525.00</w:t>
            </w:r>
          </w:p>
        </w:tc>
      </w:tr>
      <w:tr w:rsidR="003154C0" w:rsidRPr="003154C0" w:rsidTr="00E3061D">
        <w:trPr>
          <w:trHeight w:val="340"/>
          <w:jc w:val="center"/>
        </w:trPr>
        <w:tc>
          <w:tcPr>
            <w:tcW w:w="274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sz w:val="24"/>
                <w:szCs w:val="24"/>
                <w:lang w:eastAsia="en-IN"/>
              </w:rPr>
              <w:t>TSP</w:t>
            </w:r>
          </w:p>
        </w:tc>
        <w:tc>
          <w:tcPr>
            <w:tcW w:w="345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105.00</w:t>
            </w:r>
          </w:p>
        </w:tc>
      </w:tr>
      <w:tr w:rsidR="003154C0" w:rsidRPr="003154C0" w:rsidTr="00E3061D">
        <w:trPr>
          <w:trHeight w:val="340"/>
          <w:jc w:val="center"/>
        </w:trPr>
        <w:tc>
          <w:tcPr>
            <w:tcW w:w="274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bCs/>
                <w:sz w:val="24"/>
                <w:szCs w:val="24"/>
                <w:lang w:eastAsia="en-IN"/>
              </w:rPr>
              <w:t>Total</w:t>
            </w:r>
          </w:p>
        </w:tc>
        <w:tc>
          <w:tcPr>
            <w:tcW w:w="3450" w:type="dxa"/>
            <w:shd w:val="clear" w:color="auto" w:fill="auto"/>
            <w:vAlign w:val="center"/>
          </w:tcPr>
          <w:p w:rsidR="003154C0" w:rsidRPr="003154C0" w:rsidRDefault="003154C0" w:rsidP="003154C0">
            <w:pPr>
              <w:autoSpaceDE w:val="0"/>
              <w:autoSpaceDN w:val="0"/>
              <w:adjustRightInd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3500.00</w:t>
            </w:r>
          </w:p>
        </w:tc>
      </w:tr>
    </w:tbl>
    <w:p w:rsidR="003154C0" w:rsidRDefault="003154C0" w:rsidP="00B871C7">
      <w:pPr>
        <w:spacing w:after="12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The scheme comes under the broad umbrella of ‘</w:t>
      </w:r>
      <w:proofErr w:type="spellStart"/>
      <w:r w:rsidRPr="003154C0">
        <w:rPr>
          <w:rFonts w:ascii="Times New Roman" w:eastAsia="Times New Roman" w:hAnsi="Times New Roman" w:cs="Times New Roman"/>
          <w:sz w:val="24"/>
          <w:szCs w:val="24"/>
          <w:lang w:eastAsia="en-IN" w:bidi="ar-SA"/>
        </w:rPr>
        <w:t>Haritha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Keralam</w:t>
      </w:r>
      <w:proofErr w:type="spellEnd"/>
      <w:r w:rsidRPr="003154C0">
        <w:rPr>
          <w:rFonts w:ascii="Times New Roman" w:eastAsia="Times New Roman" w:hAnsi="Times New Roman" w:cs="Times New Roman"/>
          <w:sz w:val="24"/>
          <w:szCs w:val="24"/>
          <w:lang w:eastAsia="en-IN" w:bidi="ar-SA"/>
        </w:rPr>
        <w:t xml:space="preserve"> Mission’.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3500.00 lakh is provided as 40% State share for the scheme during 2021-22.</w:t>
      </w:r>
    </w:p>
    <w:p w:rsidR="003154C0" w:rsidRPr="003154C0" w:rsidRDefault="003154C0" w:rsidP="00B871C7">
      <w:pPr>
        <w:numPr>
          <w:ilvl w:val="0"/>
          <w:numId w:val="6"/>
        </w:numPr>
        <w:spacing w:after="0" w:line="240" w:lineRule="auto"/>
        <w:ind w:left="450"/>
        <w:jc w:val="both"/>
        <w:rPr>
          <w:rFonts w:ascii="Times New Roman" w:eastAsia="Times New Roman" w:hAnsi="Times New Roman" w:cs="Times New Roman"/>
          <w:b/>
          <w:sz w:val="24"/>
          <w:szCs w:val="24"/>
          <w:lang w:eastAsia="en-IN" w:bidi="ar-SA"/>
        </w:rPr>
      </w:pPr>
      <w:proofErr w:type="spellStart"/>
      <w:r w:rsidRPr="003154C0">
        <w:rPr>
          <w:rFonts w:ascii="Times New Roman" w:eastAsia="Times New Roman" w:hAnsi="Times New Roman" w:cs="Times New Roman"/>
          <w:b/>
          <w:bCs/>
          <w:sz w:val="24"/>
          <w:szCs w:val="24"/>
          <w:lang w:val="en-IN" w:eastAsia="en-IN" w:bidi="ar-SA"/>
        </w:rPr>
        <w:lastRenderedPageBreak/>
        <w:t>Suchitwa</w:t>
      </w:r>
      <w:proofErr w:type="spellEnd"/>
      <w:r w:rsidRPr="003154C0">
        <w:rPr>
          <w:rFonts w:ascii="Times New Roman" w:eastAsia="Times New Roman" w:hAnsi="Times New Roman" w:cs="Times New Roman"/>
          <w:b/>
          <w:bCs/>
          <w:sz w:val="24"/>
          <w:szCs w:val="24"/>
          <w:lang w:val="en-IN" w:eastAsia="en-IN" w:bidi="ar-SA"/>
        </w:rPr>
        <w:t xml:space="preserve"> </w:t>
      </w:r>
      <w:proofErr w:type="spellStart"/>
      <w:r w:rsidRPr="003154C0">
        <w:rPr>
          <w:rFonts w:ascii="Times New Roman" w:eastAsia="Times New Roman" w:hAnsi="Times New Roman" w:cs="Times New Roman"/>
          <w:b/>
          <w:sz w:val="24"/>
          <w:szCs w:val="24"/>
          <w:lang w:eastAsia="en-IN" w:bidi="ar-SA"/>
        </w:rPr>
        <w:t>Keralam</w:t>
      </w:r>
      <w:proofErr w:type="spellEnd"/>
      <w:r w:rsidRPr="003154C0">
        <w:rPr>
          <w:rFonts w:ascii="Times New Roman" w:eastAsia="Times New Roman" w:hAnsi="Times New Roman" w:cs="Times New Roman"/>
          <w:b/>
          <w:sz w:val="24"/>
          <w:szCs w:val="24"/>
          <w:lang w:eastAsia="en-IN" w:bidi="ar-SA"/>
        </w:rPr>
        <w:t xml:space="preserve">   </w:t>
      </w:r>
    </w:p>
    <w:p w:rsidR="003154C0" w:rsidRPr="003154C0" w:rsidRDefault="003154C0" w:rsidP="00B871C7">
      <w:pPr>
        <w:tabs>
          <w:tab w:val="left" w:pos="7200"/>
        </w:tabs>
        <w:spacing w:after="0" w:line="240" w:lineRule="auto"/>
        <w:ind w:left="144" w:right="142" w:firstLine="7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 (Outlay: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3500.00 lakh)</w:t>
      </w:r>
    </w:p>
    <w:p w:rsidR="003154C0" w:rsidRPr="003154C0" w:rsidRDefault="003154C0" w:rsidP="00B871C7">
      <w:pPr>
        <w:shd w:val="clear" w:color="auto" w:fill="FFFFFF"/>
        <w:spacing w:after="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val="en-GB" w:eastAsia="en-IN" w:bidi="ar-SA"/>
        </w:rPr>
        <w:t xml:space="preserve">Consequent to an institutional reform in sanitation sector during 2008, the Government of Kerala integrated the Total Sanitation and Health Mission (KTSHM) and Clean Kerala Mission (CKM) and formed </w:t>
      </w:r>
      <w:proofErr w:type="spellStart"/>
      <w:r w:rsidRPr="003154C0">
        <w:rPr>
          <w:rFonts w:ascii="Times New Roman" w:eastAsia="Times New Roman" w:hAnsi="Times New Roman" w:cs="Times New Roman"/>
          <w:sz w:val="24"/>
          <w:szCs w:val="24"/>
          <w:lang w:val="en-GB" w:eastAsia="en-IN" w:bidi="ar-SA"/>
        </w:rPr>
        <w:t>Suchitwa</w:t>
      </w:r>
      <w:proofErr w:type="spellEnd"/>
      <w:r w:rsidRPr="003154C0">
        <w:rPr>
          <w:rFonts w:ascii="Times New Roman" w:eastAsia="Times New Roman" w:hAnsi="Times New Roman" w:cs="Times New Roman"/>
          <w:sz w:val="24"/>
          <w:szCs w:val="24"/>
          <w:lang w:val="en-GB" w:eastAsia="en-IN" w:bidi="ar-SA"/>
        </w:rPr>
        <w:t xml:space="preserve"> Mission (SM). The </w:t>
      </w:r>
      <w:proofErr w:type="spellStart"/>
      <w:r w:rsidRPr="003154C0">
        <w:rPr>
          <w:rFonts w:ascii="Times New Roman" w:eastAsia="Times New Roman" w:hAnsi="Times New Roman" w:cs="Times New Roman"/>
          <w:sz w:val="24"/>
          <w:szCs w:val="24"/>
          <w:lang w:val="en-GB" w:eastAsia="en-IN" w:bidi="ar-SA"/>
        </w:rPr>
        <w:t>Suchitwa</w:t>
      </w:r>
      <w:proofErr w:type="spellEnd"/>
      <w:r w:rsidRPr="003154C0">
        <w:rPr>
          <w:rFonts w:ascii="Times New Roman" w:eastAsia="Times New Roman" w:hAnsi="Times New Roman" w:cs="Times New Roman"/>
          <w:sz w:val="24"/>
          <w:szCs w:val="24"/>
          <w:lang w:val="en-GB" w:eastAsia="en-IN" w:bidi="ar-SA"/>
        </w:rPr>
        <w:t xml:space="preserve"> Mission is mandated as the Technical Support Group in sanitation sector and </w:t>
      </w:r>
      <w:proofErr w:type="gramStart"/>
      <w:r w:rsidRPr="003154C0">
        <w:rPr>
          <w:rFonts w:ascii="Times New Roman" w:eastAsia="Times New Roman" w:hAnsi="Times New Roman" w:cs="Times New Roman"/>
          <w:sz w:val="24"/>
          <w:szCs w:val="24"/>
          <w:lang w:val="en-GB" w:eastAsia="en-IN" w:bidi="ar-SA"/>
        </w:rPr>
        <w:t>extend</w:t>
      </w:r>
      <w:proofErr w:type="gramEnd"/>
      <w:r w:rsidRPr="003154C0">
        <w:rPr>
          <w:rFonts w:ascii="Times New Roman" w:eastAsia="Times New Roman" w:hAnsi="Times New Roman" w:cs="Times New Roman"/>
          <w:sz w:val="24"/>
          <w:szCs w:val="24"/>
          <w:lang w:val="en-GB" w:eastAsia="en-IN" w:bidi="ar-SA"/>
        </w:rPr>
        <w:t xml:space="preserve"> hand-holding support to the Local Governments (LGs) to achieve total sanitation including solid and liquid waste management. The Mission is also the nodal agency for implementing the Centrally Sponsored Scheme on sanitation, currently, the </w:t>
      </w:r>
      <w:proofErr w:type="spellStart"/>
      <w:r w:rsidRPr="003154C0">
        <w:rPr>
          <w:rFonts w:ascii="Times New Roman" w:eastAsia="Times New Roman" w:hAnsi="Times New Roman" w:cs="Times New Roman"/>
          <w:sz w:val="24"/>
          <w:szCs w:val="24"/>
          <w:lang w:val="en-GB" w:eastAsia="en-IN" w:bidi="ar-SA"/>
        </w:rPr>
        <w:t>Swachh</w:t>
      </w:r>
      <w:proofErr w:type="spellEnd"/>
      <w:r w:rsidRPr="003154C0">
        <w:rPr>
          <w:rFonts w:ascii="Times New Roman" w:eastAsia="Times New Roman" w:hAnsi="Times New Roman" w:cs="Times New Roman"/>
          <w:sz w:val="24"/>
          <w:szCs w:val="24"/>
          <w:lang w:val="en-GB" w:eastAsia="en-IN" w:bidi="ar-SA"/>
        </w:rPr>
        <w:t xml:space="preserve"> Bharat Mission (SBM) both </w:t>
      </w:r>
      <w:proofErr w:type="spellStart"/>
      <w:r w:rsidRPr="003154C0">
        <w:rPr>
          <w:rFonts w:ascii="Times New Roman" w:eastAsia="Times New Roman" w:hAnsi="Times New Roman" w:cs="Times New Roman"/>
          <w:sz w:val="24"/>
          <w:szCs w:val="24"/>
          <w:lang w:val="en-GB" w:eastAsia="en-IN" w:bidi="ar-SA"/>
        </w:rPr>
        <w:t>Gramin</w:t>
      </w:r>
      <w:proofErr w:type="spellEnd"/>
      <w:r w:rsidRPr="003154C0">
        <w:rPr>
          <w:rFonts w:ascii="Times New Roman" w:eastAsia="Times New Roman" w:hAnsi="Times New Roman" w:cs="Times New Roman"/>
          <w:sz w:val="24"/>
          <w:szCs w:val="24"/>
          <w:lang w:val="en-GB" w:eastAsia="en-IN" w:bidi="ar-SA"/>
        </w:rPr>
        <w:t xml:space="preserve"> and Urban. </w:t>
      </w:r>
      <w:r w:rsidRPr="003154C0">
        <w:rPr>
          <w:rFonts w:ascii="Times New Roman" w:eastAsia="Times New Roman" w:hAnsi="Times New Roman" w:cs="Times New Roman"/>
          <w:sz w:val="24"/>
          <w:szCs w:val="24"/>
          <w:lang w:eastAsia="en-IN" w:bidi="ar-SA"/>
        </w:rPr>
        <w:t>The major activities proposed under the scheme are given below.</w:t>
      </w:r>
    </w:p>
    <w:p w:rsidR="003154C0" w:rsidRPr="003154C0" w:rsidRDefault="003154C0" w:rsidP="00B871C7">
      <w:pPr>
        <w:tabs>
          <w:tab w:val="left" w:pos="7200"/>
        </w:tabs>
        <w:spacing w:after="0" w:line="240" w:lineRule="auto"/>
        <w:ind w:right="142" w:firstLine="11"/>
        <w:jc w:val="center"/>
        <w:rPr>
          <w:rFonts w:ascii="Times New Roman" w:eastAsia="Times New Roman" w:hAnsi="Times New Roman" w:cs="Times New Roman"/>
          <w:b/>
          <w:bCs/>
          <w:sz w:val="24"/>
          <w:szCs w:val="24"/>
          <w:lang w:val="en-GB" w:eastAsia="en-IN" w:bidi="ar-SA"/>
        </w:rPr>
      </w:pPr>
      <w:r w:rsidRPr="003154C0">
        <w:rPr>
          <w:rFonts w:ascii="Times New Roman" w:eastAsia="Times New Roman" w:hAnsi="Times New Roman" w:cs="Times New Roman"/>
          <w:b/>
          <w:sz w:val="24"/>
          <w:szCs w:val="24"/>
          <w:lang w:eastAsia="en-IN" w:bidi="ar-SA"/>
        </w:rPr>
        <w:t xml:space="preserve">Component wise activities during </w:t>
      </w:r>
      <w:r w:rsidRPr="003154C0">
        <w:rPr>
          <w:rFonts w:ascii="Times New Roman" w:eastAsia="Times New Roman" w:hAnsi="Times New Roman" w:cs="Times New Roman"/>
          <w:b/>
          <w:bCs/>
          <w:sz w:val="24"/>
          <w:szCs w:val="24"/>
          <w:lang w:val="en-GB" w:eastAsia="en-IN" w:bidi="ar-SA"/>
        </w:rPr>
        <w:t>2021-22</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0"/>
        <w:gridCol w:w="8937"/>
      </w:tblGrid>
      <w:tr w:rsidR="003154C0" w:rsidRPr="003154C0" w:rsidTr="00E3061D">
        <w:trPr>
          <w:trHeight w:val="601"/>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Sl.  No.</w:t>
            </w:r>
          </w:p>
        </w:tc>
        <w:tc>
          <w:tcPr>
            <w:tcW w:w="8937" w:type="dxa"/>
            <w:vAlign w:val="center"/>
          </w:tcPr>
          <w:p w:rsidR="003154C0" w:rsidRPr="003154C0" w:rsidRDefault="003154C0" w:rsidP="003154C0">
            <w:pPr>
              <w:spacing w:after="0" w:line="240" w:lineRule="auto"/>
              <w:jc w:val="center"/>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Components</w:t>
            </w:r>
          </w:p>
        </w:tc>
      </w:tr>
      <w:tr w:rsidR="003154C0" w:rsidRPr="003154C0" w:rsidTr="00E3061D">
        <w:trPr>
          <w:trHeight w:val="601"/>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1</w:t>
            </w:r>
          </w:p>
        </w:tc>
        <w:tc>
          <w:tcPr>
            <w:tcW w:w="8937" w:type="dxa"/>
            <w:vAlign w:val="center"/>
          </w:tcPr>
          <w:p w:rsidR="003154C0" w:rsidRPr="003154C0" w:rsidRDefault="003154C0" w:rsidP="00AE14D0">
            <w:pPr>
              <w:spacing w:after="0"/>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Cs/>
                <w:sz w:val="24"/>
                <w:szCs w:val="24"/>
                <w:lang w:eastAsia="en-IN"/>
              </w:rPr>
              <w:t xml:space="preserve">Construction of Sanitary Complexes in Public Places, Libraries and major tourist spots located in </w:t>
            </w:r>
            <w:proofErr w:type="spellStart"/>
            <w:r w:rsidRPr="003154C0">
              <w:rPr>
                <w:rFonts w:ascii="Times New Roman" w:eastAsia="Times New Roman" w:hAnsi="Times New Roman" w:cs="Times New Roman"/>
                <w:bCs/>
                <w:sz w:val="24"/>
                <w:szCs w:val="24"/>
                <w:lang w:eastAsia="en-IN"/>
              </w:rPr>
              <w:t>Grama</w:t>
            </w:r>
            <w:proofErr w:type="spellEnd"/>
            <w:r w:rsidRPr="003154C0">
              <w:rPr>
                <w:rFonts w:ascii="Times New Roman" w:eastAsia="Times New Roman" w:hAnsi="Times New Roman" w:cs="Times New Roman"/>
                <w:bCs/>
                <w:sz w:val="24"/>
                <w:szCs w:val="24"/>
                <w:lang w:eastAsia="en-IN"/>
              </w:rPr>
              <w:t xml:space="preserve"> </w:t>
            </w:r>
            <w:proofErr w:type="spellStart"/>
            <w:r w:rsidRPr="003154C0">
              <w:rPr>
                <w:rFonts w:ascii="Times New Roman" w:eastAsia="Times New Roman" w:hAnsi="Times New Roman" w:cs="Times New Roman"/>
                <w:bCs/>
                <w:sz w:val="24"/>
                <w:szCs w:val="24"/>
                <w:lang w:eastAsia="en-IN"/>
              </w:rPr>
              <w:t>Panchayat</w:t>
            </w:r>
            <w:proofErr w:type="spellEnd"/>
            <w:r w:rsidRPr="003154C0">
              <w:rPr>
                <w:rFonts w:ascii="Times New Roman" w:eastAsia="Times New Roman" w:hAnsi="Times New Roman" w:cs="Times New Roman"/>
                <w:bCs/>
                <w:sz w:val="24"/>
                <w:szCs w:val="24"/>
                <w:lang w:eastAsia="en-IN"/>
              </w:rPr>
              <w:t xml:space="preserve"> area - including Take-a-Break roadside refreshment </w:t>
            </w:r>
            <w:proofErr w:type="spellStart"/>
            <w:r w:rsidRPr="003154C0">
              <w:rPr>
                <w:rFonts w:ascii="Times New Roman" w:eastAsia="Times New Roman" w:hAnsi="Times New Roman" w:cs="Times New Roman"/>
                <w:bCs/>
                <w:sz w:val="24"/>
                <w:szCs w:val="24"/>
                <w:lang w:eastAsia="en-IN"/>
              </w:rPr>
              <w:t>centre</w:t>
            </w:r>
            <w:proofErr w:type="spellEnd"/>
          </w:p>
        </w:tc>
      </w:tr>
      <w:tr w:rsidR="003154C0" w:rsidRPr="003154C0" w:rsidTr="00E3061D">
        <w:trPr>
          <w:trHeight w:val="601"/>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2</w:t>
            </w:r>
          </w:p>
        </w:tc>
        <w:tc>
          <w:tcPr>
            <w:tcW w:w="8937" w:type="dxa"/>
            <w:vAlign w:val="center"/>
          </w:tcPr>
          <w:p w:rsidR="003154C0" w:rsidRPr="003154C0" w:rsidRDefault="003154C0" w:rsidP="00AE14D0">
            <w:pPr>
              <w:spacing w:after="0"/>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Reconstruction of toilets and onsite treatment systems damaged due to  floods in schools/ other water logged/coastal areas in rural areas</w:t>
            </w:r>
          </w:p>
        </w:tc>
      </w:tr>
      <w:tr w:rsidR="003154C0" w:rsidRPr="003154C0" w:rsidTr="00E3061D">
        <w:trPr>
          <w:trHeight w:val="601"/>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3</w:t>
            </w:r>
          </w:p>
        </w:tc>
        <w:tc>
          <w:tcPr>
            <w:tcW w:w="8937" w:type="dxa"/>
            <w:vAlign w:val="center"/>
          </w:tcPr>
          <w:p w:rsidR="003154C0" w:rsidRPr="003154C0" w:rsidRDefault="003154C0" w:rsidP="00AE14D0">
            <w:pPr>
              <w:spacing w:after="0"/>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Waste to energy biogas plants in rural markets </w:t>
            </w:r>
            <w:r w:rsidRPr="003154C0">
              <w:rPr>
                <w:rFonts w:ascii="Times New Roman" w:eastAsia="Times New Roman" w:hAnsi="Times New Roman" w:cs="Times New Roman"/>
                <w:b/>
                <w:color w:val="000000"/>
                <w:sz w:val="24"/>
                <w:szCs w:val="24"/>
                <w:lang w:eastAsia="en-IN" w:bidi="ar-SA"/>
              </w:rPr>
              <w:t>/</w:t>
            </w:r>
            <w:r w:rsidRPr="003154C0">
              <w:rPr>
                <w:rFonts w:ascii="Times New Roman" w:eastAsia="Times New Roman" w:hAnsi="Times New Roman" w:cs="Times New Roman"/>
                <w:bCs/>
                <w:sz w:val="24"/>
                <w:szCs w:val="24"/>
                <w:lang w:eastAsia="en-IN"/>
              </w:rPr>
              <w:t>common waste management yards as part of solid waste management</w:t>
            </w:r>
          </w:p>
        </w:tc>
      </w:tr>
      <w:tr w:rsidR="003154C0" w:rsidRPr="003154C0" w:rsidTr="00E3061D">
        <w:trPr>
          <w:trHeight w:val="601"/>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4</w:t>
            </w:r>
          </w:p>
        </w:tc>
        <w:tc>
          <w:tcPr>
            <w:tcW w:w="8937" w:type="dxa"/>
            <w:vAlign w:val="center"/>
          </w:tcPr>
          <w:p w:rsidR="003154C0" w:rsidRPr="003154C0" w:rsidRDefault="003154C0" w:rsidP="00ED227D">
            <w:pPr>
              <w:spacing w:after="0"/>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Establishing new solid waste processing plants as well as modification of existing plants including </w:t>
            </w:r>
            <w:proofErr w:type="spellStart"/>
            <w:r w:rsidRPr="003154C0">
              <w:rPr>
                <w:rFonts w:ascii="Times New Roman" w:eastAsia="Times New Roman" w:hAnsi="Times New Roman" w:cs="Times New Roman"/>
                <w:bCs/>
                <w:sz w:val="24"/>
                <w:szCs w:val="24"/>
                <w:lang w:eastAsia="en-IN"/>
              </w:rPr>
              <w:t>upgradation</w:t>
            </w:r>
            <w:proofErr w:type="spellEnd"/>
            <w:r w:rsidRPr="003154C0">
              <w:rPr>
                <w:rFonts w:ascii="Times New Roman" w:eastAsia="Times New Roman" w:hAnsi="Times New Roman" w:cs="Times New Roman"/>
                <w:bCs/>
                <w:sz w:val="24"/>
                <w:szCs w:val="24"/>
                <w:lang w:eastAsia="en-IN"/>
              </w:rPr>
              <w:t xml:space="preserve"> of all components of solid waste management system, establishing Material Collection Facilities (MCF) and Resource Recovery Facilities (RRF), purchase of  equipment for waste handling, establishing infrastructure facility of solid waste collection and transportation (including </w:t>
            </w:r>
            <w:proofErr w:type="spellStart"/>
            <w:r w:rsidRPr="003154C0">
              <w:rPr>
                <w:rFonts w:ascii="Times New Roman" w:eastAsia="Times New Roman" w:hAnsi="Times New Roman" w:cs="Times New Roman"/>
                <w:bCs/>
                <w:sz w:val="24"/>
                <w:szCs w:val="24"/>
                <w:lang w:eastAsia="en-IN"/>
              </w:rPr>
              <w:t>motorised</w:t>
            </w:r>
            <w:proofErr w:type="spellEnd"/>
            <w:r w:rsidRPr="003154C0">
              <w:rPr>
                <w:rFonts w:ascii="Times New Roman" w:eastAsia="Times New Roman" w:hAnsi="Times New Roman" w:cs="Times New Roman"/>
                <w:bCs/>
                <w:sz w:val="24"/>
                <w:szCs w:val="24"/>
                <w:lang w:eastAsia="en-IN"/>
              </w:rPr>
              <w:t xml:space="preserve"> three wheelers) as well as procurement of waste handling equipment, establishing plastic shredding units, expense for removal of legacy waste, etc.</w:t>
            </w:r>
          </w:p>
        </w:tc>
      </w:tr>
      <w:tr w:rsidR="003154C0" w:rsidRPr="003154C0" w:rsidTr="00E3061D">
        <w:trPr>
          <w:trHeight w:val="1012"/>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5</w:t>
            </w:r>
          </w:p>
        </w:tc>
        <w:tc>
          <w:tcPr>
            <w:tcW w:w="8937" w:type="dxa"/>
          </w:tcPr>
          <w:p w:rsidR="003154C0" w:rsidRPr="003154C0" w:rsidRDefault="003154C0" w:rsidP="00ED227D">
            <w:pPr>
              <w:spacing w:after="0"/>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Source level treatment of waste - modification/renovation of existing plants (composting/bio-</w:t>
            </w:r>
            <w:proofErr w:type="spellStart"/>
            <w:r w:rsidRPr="003154C0">
              <w:rPr>
                <w:rFonts w:ascii="Times New Roman" w:eastAsia="Times New Roman" w:hAnsi="Times New Roman" w:cs="Times New Roman"/>
                <w:bCs/>
                <w:sz w:val="24"/>
                <w:szCs w:val="24"/>
                <w:lang w:eastAsia="en-IN"/>
              </w:rPr>
              <w:t>methanation</w:t>
            </w:r>
            <w:proofErr w:type="spellEnd"/>
            <w:r w:rsidRPr="003154C0">
              <w:rPr>
                <w:rFonts w:ascii="Times New Roman" w:eastAsia="Times New Roman" w:hAnsi="Times New Roman" w:cs="Times New Roman"/>
                <w:bCs/>
                <w:sz w:val="24"/>
                <w:szCs w:val="24"/>
                <w:lang w:eastAsia="en-IN"/>
              </w:rPr>
              <w:t>) both operational and non-operational at institutional and community level owned by the Local Governments, and installation of Mini Material Collection facilities in Govt</w:t>
            </w:r>
            <w:proofErr w:type="gramStart"/>
            <w:r w:rsidRPr="003154C0">
              <w:rPr>
                <w:rFonts w:ascii="Times New Roman" w:eastAsia="Times New Roman" w:hAnsi="Times New Roman" w:cs="Times New Roman"/>
                <w:bCs/>
                <w:sz w:val="24"/>
                <w:szCs w:val="24"/>
                <w:lang w:eastAsia="en-IN"/>
              </w:rPr>
              <w:t>./</w:t>
            </w:r>
            <w:proofErr w:type="gramEnd"/>
            <w:r w:rsidRPr="003154C0">
              <w:rPr>
                <w:rFonts w:ascii="Times New Roman" w:eastAsia="Times New Roman" w:hAnsi="Times New Roman" w:cs="Times New Roman"/>
                <w:bCs/>
                <w:sz w:val="24"/>
                <w:szCs w:val="24"/>
                <w:lang w:eastAsia="en-IN"/>
              </w:rPr>
              <w:t>Aided Schools</w:t>
            </w:r>
            <w:r w:rsidRPr="003154C0">
              <w:rPr>
                <w:rFonts w:ascii="Times New Roman" w:eastAsia="Times New Roman" w:hAnsi="Times New Roman" w:cs="Times New Roman"/>
                <w:color w:val="000000"/>
                <w:sz w:val="24"/>
                <w:szCs w:val="24"/>
                <w:lang w:eastAsia="en-IN" w:bidi="ar-SA"/>
              </w:rPr>
              <w:t>.</w:t>
            </w:r>
          </w:p>
        </w:tc>
      </w:tr>
      <w:tr w:rsidR="003154C0" w:rsidRPr="003154C0" w:rsidTr="00B871C7">
        <w:trPr>
          <w:trHeight w:val="613"/>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6</w:t>
            </w:r>
          </w:p>
        </w:tc>
        <w:tc>
          <w:tcPr>
            <w:tcW w:w="8937" w:type="dxa"/>
          </w:tcPr>
          <w:p w:rsidR="003154C0" w:rsidRPr="003154C0" w:rsidRDefault="003154C0" w:rsidP="00ED227D">
            <w:pPr>
              <w:spacing w:after="0"/>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Liquid Waste Management including </w:t>
            </w:r>
            <w:proofErr w:type="spellStart"/>
            <w:r w:rsidRPr="003154C0">
              <w:rPr>
                <w:rFonts w:ascii="Times New Roman" w:eastAsia="Times New Roman" w:hAnsi="Times New Roman" w:cs="Times New Roman"/>
                <w:bCs/>
                <w:sz w:val="24"/>
                <w:szCs w:val="24"/>
                <w:lang w:eastAsia="en-IN"/>
              </w:rPr>
              <w:t>septage</w:t>
            </w:r>
            <w:proofErr w:type="spellEnd"/>
            <w:r w:rsidRPr="003154C0">
              <w:rPr>
                <w:rFonts w:ascii="Times New Roman" w:eastAsia="Times New Roman" w:hAnsi="Times New Roman" w:cs="Times New Roman"/>
                <w:bCs/>
                <w:sz w:val="24"/>
                <w:szCs w:val="24"/>
                <w:lang w:eastAsia="en-IN"/>
              </w:rPr>
              <w:t xml:space="preserve"> treatment plant, </w:t>
            </w:r>
            <w:proofErr w:type="spellStart"/>
            <w:r w:rsidRPr="003154C0">
              <w:rPr>
                <w:rFonts w:ascii="Times New Roman" w:eastAsia="Times New Roman" w:hAnsi="Times New Roman" w:cs="Times New Roman"/>
                <w:bCs/>
                <w:sz w:val="24"/>
                <w:szCs w:val="24"/>
                <w:lang w:eastAsia="en-IN"/>
              </w:rPr>
              <w:t>mechanisation</w:t>
            </w:r>
            <w:proofErr w:type="spellEnd"/>
            <w:r w:rsidRPr="003154C0">
              <w:rPr>
                <w:rFonts w:ascii="Times New Roman" w:eastAsia="Times New Roman" w:hAnsi="Times New Roman" w:cs="Times New Roman"/>
                <w:bCs/>
                <w:sz w:val="24"/>
                <w:szCs w:val="24"/>
                <w:lang w:eastAsia="en-IN"/>
              </w:rPr>
              <w:t xml:space="preserve"> of </w:t>
            </w:r>
            <w:proofErr w:type="spellStart"/>
            <w:r w:rsidRPr="003154C0">
              <w:rPr>
                <w:rFonts w:ascii="Times New Roman" w:eastAsia="Times New Roman" w:hAnsi="Times New Roman" w:cs="Times New Roman"/>
                <w:bCs/>
                <w:sz w:val="24"/>
                <w:szCs w:val="24"/>
                <w:lang w:eastAsia="en-IN"/>
              </w:rPr>
              <w:t>septage</w:t>
            </w:r>
            <w:proofErr w:type="spellEnd"/>
            <w:r w:rsidRPr="003154C0">
              <w:rPr>
                <w:rFonts w:ascii="Times New Roman" w:eastAsia="Times New Roman" w:hAnsi="Times New Roman" w:cs="Times New Roman"/>
                <w:bCs/>
                <w:sz w:val="24"/>
                <w:szCs w:val="24"/>
                <w:lang w:eastAsia="en-IN"/>
              </w:rPr>
              <w:t xml:space="preserve"> management, liquid waste treatment projects for rejuvenation of canals and rivers</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7</w:t>
            </w:r>
          </w:p>
        </w:tc>
        <w:tc>
          <w:tcPr>
            <w:tcW w:w="8937" w:type="dxa"/>
          </w:tcPr>
          <w:p w:rsidR="003154C0" w:rsidRPr="003154C0" w:rsidRDefault="003154C0" w:rsidP="00ED227D">
            <w:pPr>
              <w:spacing w:after="0"/>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Pre-monsoon cleaning campaign (</w:t>
            </w:r>
            <w:proofErr w:type="spellStart"/>
            <w:r w:rsidRPr="003154C0">
              <w:rPr>
                <w:rFonts w:ascii="Times New Roman" w:eastAsia="Times New Roman" w:hAnsi="Times New Roman" w:cs="Times New Roman"/>
                <w:bCs/>
                <w:sz w:val="24"/>
                <w:szCs w:val="24"/>
                <w:lang w:eastAsia="en-IN"/>
              </w:rPr>
              <w:t>Arogya</w:t>
            </w:r>
            <w:proofErr w:type="spellEnd"/>
            <w:r w:rsidRPr="003154C0">
              <w:rPr>
                <w:rFonts w:ascii="Times New Roman" w:eastAsia="Times New Roman" w:hAnsi="Times New Roman" w:cs="Times New Roman"/>
                <w:bCs/>
                <w:sz w:val="24"/>
                <w:szCs w:val="24"/>
                <w:lang w:eastAsia="en-IN"/>
              </w:rPr>
              <w:t xml:space="preserve"> </w:t>
            </w:r>
            <w:proofErr w:type="spellStart"/>
            <w:r w:rsidRPr="003154C0">
              <w:rPr>
                <w:rFonts w:ascii="Times New Roman" w:eastAsia="Times New Roman" w:hAnsi="Times New Roman" w:cs="Times New Roman"/>
                <w:bCs/>
                <w:sz w:val="24"/>
                <w:szCs w:val="24"/>
                <w:lang w:eastAsia="en-IN"/>
              </w:rPr>
              <w:t>Jagratha</w:t>
            </w:r>
            <w:proofErr w:type="spellEnd"/>
            <w:r w:rsidRPr="003154C0">
              <w:rPr>
                <w:rFonts w:ascii="Times New Roman" w:eastAsia="Times New Roman" w:hAnsi="Times New Roman" w:cs="Times New Roman"/>
                <w:bCs/>
                <w:sz w:val="24"/>
                <w:szCs w:val="24"/>
                <w:lang w:eastAsia="en-IN"/>
              </w:rPr>
              <w:t>)</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8</w:t>
            </w:r>
          </w:p>
        </w:tc>
        <w:tc>
          <w:tcPr>
            <w:tcW w:w="8937" w:type="dxa"/>
          </w:tcPr>
          <w:p w:rsidR="003154C0" w:rsidRPr="003154C0" w:rsidRDefault="003154C0" w:rsidP="00ED227D">
            <w:pPr>
              <w:spacing w:after="0"/>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Intensive IEC activities including workshops, capacity building, awards and recognitions and Research &amp; Development activities</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color w:val="FF0000"/>
                <w:sz w:val="24"/>
                <w:szCs w:val="24"/>
                <w:lang w:eastAsia="en-IN" w:bidi="ar-SA"/>
              </w:rPr>
            </w:pPr>
            <w:r w:rsidRPr="003154C0">
              <w:rPr>
                <w:rFonts w:ascii="Times New Roman" w:eastAsia="Times New Roman" w:hAnsi="Times New Roman" w:cs="Times New Roman"/>
                <w:bCs/>
                <w:sz w:val="24"/>
                <w:szCs w:val="24"/>
                <w:lang w:eastAsia="en-IN" w:bidi="ar-SA"/>
              </w:rPr>
              <w:t>9</w:t>
            </w:r>
          </w:p>
        </w:tc>
        <w:tc>
          <w:tcPr>
            <w:tcW w:w="8937" w:type="dxa"/>
          </w:tcPr>
          <w:p w:rsidR="003154C0" w:rsidRPr="003154C0" w:rsidRDefault="003154C0" w:rsidP="00ED227D">
            <w:pPr>
              <w:spacing w:after="0"/>
              <w:rPr>
                <w:rFonts w:ascii="Times New Roman" w:eastAsia="Times New Roman" w:hAnsi="Times New Roman" w:cs="Times New Roman"/>
                <w:bCs/>
                <w:color w:val="FF0000"/>
                <w:sz w:val="24"/>
                <w:szCs w:val="24"/>
                <w:lang w:eastAsia="en-IN"/>
              </w:rPr>
            </w:pPr>
            <w:r w:rsidRPr="003154C0">
              <w:rPr>
                <w:rFonts w:ascii="Times New Roman" w:eastAsia="Times New Roman" w:hAnsi="Times New Roman" w:cs="Times New Roman"/>
                <w:bCs/>
                <w:sz w:val="24"/>
                <w:szCs w:val="24"/>
                <w:lang w:eastAsia="en-IN"/>
              </w:rPr>
              <w:t xml:space="preserve">Initial handholding support for SHGs/ startups, </w:t>
            </w:r>
            <w:proofErr w:type="spellStart"/>
            <w:r w:rsidRPr="003154C0">
              <w:rPr>
                <w:rFonts w:ascii="Times New Roman" w:eastAsia="Times New Roman" w:hAnsi="Times New Roman" w:cs="Times New Roman"/>
                <w:bCs/>
                <w:sz w:val="24"/>
                <w:szCs w:val="24"/>
                <w:lang w:eastAsia="en-IN"/>
              </w:rPr>
              <w:t>Haritha</w:t>
            </w:r>
            <w:proofErr w:type="spellEnd"/>
            <w:r w:rsidRPr="003154C0">
              <w:rPr>
                <w:rFonts w:ascii="Times New Roman" w:eastAsia="Times New Roman" w:hAnsi="Times New Roman" w:cs="Times New Roman"/>
                <w:bCs/>
                <w:sz w:val="24"/>
                <w:szCs w:val="24"/>
                <w:lang w:eastAsia="en-IN"/>
              </w:rPr>
              <w:t xml:space="preserve"> Karma </w:t>
            </w:r>
            <w:proofErr w:type="spellStart"/>
            <w:r w:rsidRPr="003154C0">
              <w:rPr>
                <w:rFonts w:ascii="Times New Roman" w:eastAsia="Times New Roman" w:hAnsi="Times New Roman" w:cs="Times New Roman"/>
                <w:bCs/>
                <w:sz w:val="24"/>
                <w:szCs w:val="24"/>
                <w:lang w:eastAsia="en-IN"/>
              </w:rPr>
              <w:t>Senas</w:t>
            </w:r>
            <w:proofErr w:type="spellEnd"/>
            <w:r w:rsidRPr="003154C0">
              <w:rPr>
                <w:rFonts w:ascii="Times New Roman" w:eastAsia="Times New Roman" w:hAnsi="Times New Roman" w:cs="Times New Roman"/>
                <w:bCs/>
                <w:sz w:val="24"/>
                <w:szCs w:val="24"/>
                <w:lang w:eastAsia="en-IN"/>
              </w:rPr>
              <w:t xml:space="preserve">  for promoting green initiatives and waste management supporting services; study, monitoring &amp; evaluation and other innovations in sanitation and waste management</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color w:val="FF0000"/>
                <w:sz w:val="24"/>
                <w:szCs w:val="24"/>
                <w:lang w:eastAsia="en-IN" w:bidi="ar-SA"/>
              </w:rPr>
            </w:pPr>
            <w:r w:rsidRPr="003154C0">
              <w:rPr>
                <w:rFonts w:ascii="Times New Roman" w:eastAsia="Times New Roman" w:hAnsi="Times New Roman" w:cs="Times New Roman"/>
                <w:bCs/>
                <w:sz w:val="24"/>
                <w:szCs w:val="24"/>
                <w:lang w:eastAsia="en-IN" w:bidi="ar-SA"/>
              </w:rPr>
              <w:t>10</w:t>
            </w:r>
          </w:p>
        </w:tc>
        <w:tc>
          <w:tcPr>
            <w:tcW w:w="8937" w:type="dxa"/>
          </w:tcPr>
          <w:p w:rsidR="003154C0" w:rsidRPr="003154C0" w:rsidRDefault="003154C0" w:rsidP="00ED227D">
            <w:pPr>
              <w:spacing w:after="0"/>
              <w:rPr>
                <w:rFonts w:ascii="Times New Roman" w:eastAsia="Times New Roman" w:hAnsi="Times New Roman" w:cs="Times New Roman"/>
                <w:bCs/>
                <w:strike/>
                <w:sz w:val="24"/>
                <w:szCs w:val="24"/>
                <w:lang w:eastAsia="en-IN"/>
              </w:rPr>
            </w:pPr>
            <w:r w:rsidRPr="003154C0">
              <w:rPr>
                <w:rFonts w:ascii="Times New Roman" w:eastAsia="Times New Roman" w:hAnsi="Times New Roman" w:cs="Times New Roman"/>
                <w:bCs/>
                <w:sz w:val="24"/>
                <w:szCs w:val="24"/>
                <w:lang w:eastAsia="en-IN"/>
              </w:rPr>
              <w:t xml:space="preserve">Technical advice for rural civic amenities (consultation fees, project preparation cost and technical support to </w:t>
            </w:r>
            <w:proofErr w:type="spellStart"/>
            <w:r w:rsidRPr="003154C0">
              <w:rPr>
                <w:rFonts w:ascii="Times New Roman" w:eastAsia="Times New Roman" w:hAnsi="Times New Roman" w:cs="Times New Roman"/>
                <w:bCs/>
                <w:sz w:val="24"/>
                <w:szCs w:val="24"/>
                <w:lang w:eastAsia="en-IN"/>
              </w:rPr>
              <w:t>Grama</w:t>
            </w:r>
            <w:proofErr w:type="spellEnd"/>
            <w:r w:rsidRPr="003154C0">
              <w:rPr>
                <w:rFonts w:ascii="Times New Roman" w:eastAsia="Times New Roman" w:hAnsi="Times New Roman" w:cs="Times New Roman"/>
                <w:bCs/>
                <w:sz w:val="24"/>
                <w:szCs w:val="24"/>
                <w:lang w:eastAsia="en-IN"/>
              </w:rPr>
              <w:t xml:space="preserve"> </w:t>
            </w:r>
            <w:proofErr w:type="spellStart"/>
            <w:r w:rsidRPr="003154C0">
              <w:rPr>
                <w:rFonts w:ascii="Times New Roman" w:eastAsia="Times New Roman" w:hAnsi="Times New Roman" w:cs="Times New Roman"/>
                <w:bCs/>
                <w:sz w:val="24"/>
                <w:szCs w:val="24"/>
                <w:lang w:eastAsia="en-IN"/>
              </w:rPr>
              <w:t>Panchayats</w:t>
            </w:r>
            <w:proofErr w:type="spellEnd"/>
            <w:r w:rsidRPr="003154C0">
              <w:rPr>
                <w:rFonts w:ascii="Times New Roman" w:eastAsia="Times New Roman" w:hAnsi="Times New Roman" w:cs="Times New Roman"/>
                <w:bCs/>
                <w:sz w:val="24"/>
                <w:szCs w:val="24"/>
                <w:lang w:eastAsia="en-IN"/>
              </w:rPr>
              <w:t xml:space="preserve"> for the preparation of DPR to establish </w:t>
            </w:r>
            <w:r w:rsidRPr="003154C0">
              <w:rPr>
                <w:rFonts w:ascii="Times New Roman" w:eastAsia="Times New Roman" w:hAnsi="Times New Roman" w:cs="Times New Roman"/>
                <w:bCs/>
                <w:sz w:val="24"/>
                <w:szCs w:val="24"/>
                <w:lang w:eastAsia="en-IN"/>
              </w:rPr>
              <w:lastRenderedPageBreak/>
              <w:t>crematorium and modern slaughter houses and its implementation)</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lastRenderedPageBreak/>
              <w:t>11</w:t>
            </w:r>
          </w:p>
        </w:tc>
        <w:tc>
          <w:tcPr>
            <w:tcW w:w="8937" w:type="dxa"/>
          </w:tcPr>
          <w:p w:rsidR="003154C0" w:rsidRPr="003154C0" w:rsidRDefault="003154C0" w:rsidP="00ED227D">
            <w:pPr>
              <w:spacing w:after="0"/>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Disaster related sanitation and waste management </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12</w:t>
            </w:r>
          </w:p>
        </w:tc>
        <w:tc>
          <w:tcPr>
            <w:tcW w:w="8937" w:type="dxa"/>
          </w:tcPr>
          <w:p w:rsidR="003154C0" w:rsidRPr="003154C0" w:rsidRDefault="003154C0" w:rsidP="00ED227D">
            <w:pPr>
              <w:spacing w:after="0"/>
              <w:rPr>
                <w:rFonts w:ascii="Times New Roman" w:eastAsia="Times New Roman" w:hAnsi="Times New Roman" w:cs="Times New Roman"/>
                <w:bCs/>
                <w:sz w:val="24"/>
                <w:szCs w:val="24"/>
                <w:highlight w:val="yellow"/>
                <w:lang w:eastAsia="en-IN"/>
              </w:rPr>
            </w:pPr>
            <w:r w:rsidRPr="003154C0">
              <w:rPr>
                <w:rFonts w:ascii="Times New Roman" w:eastAsia="Times New Roman" w:hAnsi="Times New Roman" w:cs="Times New Roman"/>
                <w:bCs/>
                <w:sz w:val="24"/>
                <w:szCs w:val="24"/>
                <w:lang w:eastAsia="en-IN"/>
              </w:rPr>
              <w:t>Conversion of leach pit to Septic tank/Bio digester for Individual Household Latrine (IHHL)</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13</w:t>
            </w:r>
          </w:p>
        </w:tc>
        <w:tc>
          <w:tcPr>
            <w:tcW w:w="8937" w:type="dxa"/>
          </w:tcPr>
          <w:p w:rsidR="003154C0" w:rsidRPr="003154C0" w:rsidRDefault="003154C0" w:rsidP="00ED227D">
            <w:pPr>
              <w:spacing w:after="0"/>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Waste Free </w:t>
            </w:r>
            <w:proofErr w:type="spellStart"/>
            <w:r w:rsidRPr="003154C0">
              <w:rPr>
                <w:rFonts w:ascii="Times New Roman" w:eastAsia="Times New Roman" w:hAnsi="Times New Roman" w:cs="Times New Roman"/>
                <w:bCs/>
                <w:sz w:val="24"/>
                <w:szCs w:val="24"/>
                <w:lang w:eastAsia="en-IN"/>
              </w:rPr>
              <w:t>Grama</w:t>
            </w:r>
            <w:proofErr w:type="spellEnd"/>
            <w:r w:rsidRPr="003154C0">
              <w:rPr>
                <w:rFonts w:ascii="Times New Roman" w:eastAsia="Times New Roman" w:hAnsi="Times New Roman" w:cs="Times New Roman"/>
                <w:bCs/>
                <w:sz w:val="24"/>
                <w:szCs w:val="24"/>
                <w:lang w:eastAsia="en-IN"/>
              </w:rPr>
              <w:t xml:space="preserve"> </w:t>
            </w:r>
            <w:proofErr w:type="spellStart"/>
            <w:r w:rsidRPr="003154C0">
              <w:rPr>
                <w:rFonts w:ascii="Times New Roman" w:eastAsia="Times New Roman" w:hAnsi="Times New Roman" w:cs="Times New Roman"/>
                <w:bCs/>
                <w:sz w:val="24"/>
                <w:szCs w:val="24"/>
                <w:lang w:eastAsia="en-IN"/>
              </w:rPr>
              <w:t>Panchayats</w:t>
            </w:r>
            <w:proofErr w:type="spellEnd"/>
            <w:r w:rsidRPr="003154C0">
              <w:rPr>
                <w:rFonts w:ascii="Times New Roman" w:eastAsia="Times New Roman" w:hAnsi="Times New Roman" w:cs="Times New Roman"/>
                <w:bCs/>
                <w:sz w:val="24"/>
                <w:szCs w:val="24"/>
                <w:lang w:eastAsia="en-IN"/>
              </w:rPr>
              <w:t xml:space="preserve"> - ODF sustainability, Solid Waste Management </w:t>
            </w:r>
          </w:p>
        </w:tc>
      </w:tr>
      <w:tr w:rsidR="003154C0" w:rsidRPr="003154C0" w:rsidTr="00E3061D">
        <w:trPr>
          <w:trHeight w:val="266"/>
          <w:jc w:val="center"/>
        </w:trPr>
        <w:tc>
          <w:tcPr>
            <w:tcW w:w="520" w:type="dxa"/>
            <w:tcMar>
              <w:left w:w="28" w:type="dxa"/>
              <w:right w:w="28" w:type="dxa"/>
            </w:tcMar>
            <w:vAlign w:val="center"/>
          </w:tcPr>
          <w:p w:rsidR="003154C0" w:rsidRPr="003154C0" w:rsidRDefault="003154C0" w:rsidP="003154C0">
            <w:pPr>
              <w:spacing w:after="0" w:line="240" w:lineRule="auto"/>
              <w:jc w:val="center"/>
              <w:rPr>
                <w:rFonts w:ascii="Times New Roman" w:eastAsia="Times New Roman" w:hAnsi="Times New Roman" w:cs="Times New Roman"/>
                <w:bCs/>
                <w:sz w:val="24"/>
                <w:szCs w:val="24"/>
                <w:lang w:eastAsia="en-IN" w:bidi="ar-SA"/>
              </w:rPr>
            </w:pPr>
            <w:r w:rsidRPr="003154C0">
              <w:rPr>
                <w:rFonts w:ascii="Times New Roman" w:eastAsia="Times New Roman" w:hAnsi="Times New Roman" w:cs="Times New Roman"/>
                <w:bCs/>
                <w:sz w:val="24"/>
                <w:szCs w:val="24"/>
                <w:lang w:eastAsia="en-IN" w:bidi="ar-SA"/>
              </w:rPr>
              <w:t>14</w:t>
            </w:r>
          </w:p>
        </w:tc>
        <w:tc>
          <w:tcPr>
            <w:tcW w:w="8937" w:type="dxa"/>
          </w:tcPr>
          <w:p w:rsidR="003154C0" w:rsidRPr="003154C0" w:rsidRDefault="003154C0" w:rsidP="00ED227D">
            <w:pPr>
              <w:spacing w:after="0"/>
              <w:rPr>
                <w:rFonts w:ascii="Times New Roman" w:eastAsia="Times New Roman" w:hAnsi="Times New Roman" w:cs="Times New Roman"/>
                <w:bCs/>
                <w:i/>
                <w:iCs/>
                <w:sz w:val="24"/>
                <w:szCs w:val="24"/>
                <w:lang w:eastAsia="en-IN"/>
              </w:rPr>
            </w:pPr>
            <w:r w:rsidRPr="003154C0">
              <w:rPr>
                <w:rFonts w:ascii="Times New Roman" w:eastAsia="Times New Roman" w:hAnsi="Times New Roman" w:cs="Times New Roman"/>
                <w:bCs/>
                <w:sz w:val="24"/>
                <w:szCs w:val="24"/>
                <w:lang w:eastAsia="en-IN"/>
              </w:rPr>
              <w:t>Administrative cost</w:t>
            </w:r>
          </w:p>
        </w:tc>
      </w:tr>
    </w:tbl>
    <w:p w:rsidR="003154C0" w:rsidRPr="003154C0" w:rsidRDefault="003154C0" w:rsidP="003154C0">
      <w:pPr>
        <w:shd w:val="clear" w:color="auto" w:fill="FFFFFF"/>
        <w:spacing w:beforeLines="60" w:before="144" w:afterLines="60" w:after="144" w:line="240" w:lineRule="auto"/>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The scheme comes under the broad umbrella of ‘</w:t>
      </w:r>
      <w:proofErr w:type="spellStart"/>
      <w:r w:rsidRPr="003154C0">
        <w:rPr>
          <w:rFonts w:ascii="Times New Roman" w:eastAsia="Times New Roman" w:hAnsi="Times New Roman" w:cs="Times New Roman"/>
          <w:sz w:val="24"/>
          <w:szCs w:val="24"/>
          <w:lang w:eastAsia="en-IN" w:bidi="ar-SA"/>
        </w:rPr>
        <w:t>Haritha</w:t>
      </w:r>
      <w:proofErr w:type="spellEnd"/>
      <w:r w:rsidRPr="003154C0">
        <w:rPr>
          <w:rFonts w:ascii="Times New Roman" w:eastAsia="Times New Roman" w:hAnsi="Times New Roman" w:cs="Times New Roman"/>
          <w:sz w:val="24"/>
          <w:szCs w:val="24"/>
          <w:lang w:eastAsia="en-IN" w:bidi="ar-SA"/>
        </w:rPr>
        <w:t xml:space="preserve"> </w:t>
      </w:r>
      <w:proofErr w:type="spellStart"/>
      <w:r w:rsidRPr="003154C0">
        <w:rPr>
          <w:rFonts w:ascii="Times New Roman" w:eastAsia="Times New Roman" w:hAnsi="Times New Roman" w:cs="Times New Roman"/>
          <w:sz w:val="24"/>
          <w:szCs w:val="24"/>
          <w:lang w:eastAsia="en-IN" w:bidi="ar-SA"/>
        </w:rPr>
        <w:t>Keralam</w:t>
      </w:r>
      <w:proofErr w:type="spellEnd"/>
      <w:r w:rsidRPr="003154C0">
        <w:rPr>
          <w:rFonts w:ascii="Times New Roman" w:eastAsia="Times New Roman" w:hAnsi="Times New Roman" w:cs="Times New Roman"/>
          <w:sz w:val="24"/>
          <w:szCs w:val="24"/>
          <w:lang w:eastAsia="en-IN" w:bidi="ar-SA"/>
        </w:rPr>
        <w:t xml:space="preserve"> Mission’. 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3500.00 lakh is provided under the scheme for meeting the expenses of the above components during 2021-22.</w:t>
      </w:r>
    </w:p>
    <w:p w:rsidR="003154C0" w:rsidRPr="003154C0" w:rsidRDefault="003154C0" w:rsidP="00B871C7">
      <w:pPr>
        <w:numPr>
          <w:ilvl w:val="0"/>
          <w:numId w:val="6"/>
        </w:numPr>
        <w:spacing w:after="0" w:line="240" w:lineRule="auto"/>
        <w:ind w:left="450"/>
        <w:jc w:val="both"/>
        <w:rPr>
          <w:rFonts w:ascii="Times New Roman" w:eastAsia="Times New Roman" w:hAnsi="Times New Roman" w:cs="Times New Roman"/>
          <w:b/>
          <w:bCs/>
          <w:sz w:val="24"/>
          <w:szCs w:val="24"/>
          <w:lang w:val="en-IN" w:eastAsia="en-IN" w:bidi="ar-SA"/>
        </w:rPr>
      </w:pPr>
      <w:proofErr w:type="spellStart"/>
      <w:r w:rsidRPr="003154C0">
        <w:rPr>
          <w:rFonts w:ascii="Times New Roman" w:eastAsia="Times New Roman" w:hAnsi="Times New Roman" w:cs="Times New Roman"/>
          <w:b/>
          <w:sz w:val="24"/>
          <w:szCs w:val="24"/>
          <w:lang w:eastAsia="en-IN" w:bidi="ar-SA"/>
        </w:rPr>
        <w:t>Modernisation</w:t>
      </w:r>
      <w:proofErr w:type="spellEnd"/>
      <w:r w:rsidRPr="003154C0">
        <w:rPr>
          <w:rFonts w:ascii="Times New Roman" w:eastAsia="Times New Roman" w:hAnsi="Times New Roman" w:cs="Times New Roman"/>
          <w:b/>
          <w:sz w:val="24"/>
          <w:szCs w:val="24"/>
          <w:lang w:eastAsia="en-IN" w:bidi="ar-SA"/>
        </w:rPr>
        <w:t xml:space="preserve"> and capacity building initiatives in the </w:t>
      </w:r>
      <w:r w:rsidRPr="003154C0">
        <w:rPr>
          <w:rFonts w:ascii="Times New Roman" w:eastAsia="Times New Roman" w:hAnsi="Times New Roman" w:cs="Times New Roman"/>
          <w:b/>
          <w:bCs/>
          <w:sz w:val="24"/>
          <w:szCs w:val="24"/>
          <w:lang w:val="en-IN" w:eastAsia="en-IN" w:bidi="ar-SA"/>
        </w:rPr>
        <w:t xml:space="preserve">Engineering Wing of Local Self Government Department </w:t>
      </w:r>
    </w:p>
    <w:p w:rsidR="003154C0" w:rsidRPr="003154C0" w:rsidRDefault="003154C0" w:rsidP="00B871C7">
      <w:pPr>
        <w:spacing w:after="0" w:line="240" w:lineRule="auto"/>
        <w:ind w:left="360" w:right="144"/>
        <w:jc w:val="right"/>
        <w:rPr>
          <w:rFonts w:ascii="Times New Roman" w:eastAsia="Times New Roman" w:hAnsi="Times New Roman" w:cs="Times New Roman"/>
          <w:b/>
          <w:bCs/>
          <w:sz w:val="24"/>
          <w:szCs w:val="24"/>
          <w:lang w:eastAsia="en-IN" w:bidi="ar-SA"/>
        </w:rPr>
      </w:pPr>
      <w:r w:rsidRPr="003154C0">
        <w:rPr>
          <w:rFonts w:ascii="Times New Roman" w:eastAsia="Times New Roman" w:hAnsi="Times New Roman" w:cs="Times New Roman"/>
          <w:b/>
          <w:bCs/>
          <w:sz w:val="24"/>
          <w:szCs w:val="24"/>
          <w:lang w:eastAsia="en-IN" w:bidi="ar-SA"/>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bCs/>
          <w:sz w:val="24"/>
          <w:szCs w:val="24"/>
          <w:lang w:eastAsia="en-IN" w:bidi="ar-SA"/>
        </w:rPr>
        <w:t>225.00 lakh)</w:t>
      </w:r>
    </w:p>
    <w:p w:rsidR="003154C0" w:rsidRDefault="003154C0" w:rsidP="00B871C7">
      <w:pPr>
        <w:tabs>
          <w:tab w:val="left" w:pos="720"/>
        </w:tabs>
        <w:spacing w:after="0"/>
        <w:jc w:val="both"/>
        <w:rPr>
          <w:rFonts w:ascii="Times New Roman" w:eastAsia="Times New Roman" w:hAnsi="Times New Roman" w:cs="Times New Roman"/>
          <w:sz w:val="24"/>
          <w:szCs w:val="24"/>
          <w:lang w:val="en-GB" w:eastAsia="en-IN" w:bidi="ar-SA"/>
        </w:rPr>
      </w:pPr>
      <w:r w:rsidRPr="003154C0">
        <w:rPr>
          <w:rFonts w:ascii="Times New Roman" w:eastAsia="Times New Roman" w:hAnsi="Times New Roman" w:cs="Times New Roman"/>
          <w:sz w:val="24"/>
          <w:szCs w:val="24"/>
          <w:lang w:val="en-GB" w:eastAsia="en-IN" w:bidi="ar-SA"/>
        </w:rPr>
        <w:tab/>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val="en-GB" w:eastAsia="en-IN" w:bidi="ar-SA"/>
        </w:rPr>
        <w:t>225.00 lakh is provided for implementing the following activities under the scheme ‘Modernisation and capacity building initiatives in the Engineering wing of Local Self Government Department’ during 2021-22.</w:t>
      </w:r>
    </w:p>
    <w:p w:rsidR="003154C0" w:rsidRPr="003154C0" w:rsidRDefault="003154C0" w:rsidP="00B871C7">
      <w:pPr>
        <w:tabs>
          <w:tab w:val="left" w:pos="5445"/>
        </w:tabs>
        <w:spacing w:after="0" w:line="240" w:lineRule="auto"/>
        <w:jc w:val="center"/>
        <w:rPr>
          <w:rFonts w:ascii="Times New Roman" w:eastAsia="Times New Roman" w:hAnsi="Times New Roman" w:cs="Times New Roman"/>
          <w:b/>
          <w:bCs/>
          <w:sz w:val="24"/>
          <w:szCs w:val="24"/>
          <w:lang w:eastAsia="en-IN" w:bidi="ar-SA"/>
        </w:rPr>
      </w:pPr>
      <w:r w:rsidRPr="003154C0">
        <w:rPr>
          <w:rFonts w:ascii="Times New Roman" w:eastAsia="Times New Roman" w:hAnsi="Times New Roman" w:cs="Times New Roman"/>
          <w:b/>
          <w:bCs/>
          <w:sz w:val="24"/>
          <w:szCs w:val="24"/>
          <w:lang w:eastAsia="en-IN"/>
        </w:rPr>
        <w:t>Component wise activities</w:t>
      </w:r>
      <w:r w:rsidRPr="003154C0">
        <w:rPr>
          <w:rFonts w:ascii="Times New Roman" w:eastAsia="Times New Roman" w:hAnsi="Times New Roman" w:cs="Times New Roman"/>
          <w:b/>
          <w:sz w:val="24"/>
          <w:szCs w:val="24"/>
          <w:lang w:eastAsia="en-IN" w:bidi="ar-SA"/>
        </w:rPr>
        <w:t xml:space="preserve"> during </w:t>
      </w:r>
      <w:r w:rsidRPr="003154C0">
        <w:rPr>
          <w:rFonts w:ascii="Times New Roman" w:eastAsia="Times New Roman" w:hAnsi="Times New Roman" w:cs="Times New Roman"/>
          <w:b/>
          <w:bCs/>
          <w:sz w:val="24"/>
          <w:szCs w:val="24"/>
          <w:lang w:val="en-GB" w:eastAsia="en-IN" w:bidi="ar-SA"/>
        </w:rPr>
        <w:t>2021-22</w:t>
      </w:r>
    </w:p>
    <w:tbl>
      <w:tblPr>
        <w:tblStyle w:val="TableGrid"/>
        <w:tblW w:w="9127" w:type="dxa"/>
        <w:jc w:val="center"/>
        <w:tblLayout w:type="fixed"/>
        <w:tblLook w:val="04A0" w:firstRow="1" w:lastRow="0" w:firstColumn="1" w:lastColumn="0" w:noHBand="0" w:noVBand="1"/>
      </w:tblPr>
      <w:tblGrid>
        <w:gridCol w:w="824"/>
        <w:gridCol w:w="8303"/>
      </w:tblGrid>
      <w:tr w:rsidR="003154C0" w:rsidRPr="003154C0" w:rsidTr="00E3061D">
        <w:trPr>
          <w:jc w:val="center"/>
        </w:trPr>
        <w:tc>
          <w:tcPr>
            <w:tcW w:w="824" w:type="dxa"/>
          </w:tcPr>
          <w:p w:rsidR="003154C0" w:rsidRPr="003154C0" w:rsidRDefault="003154C0" w:rsidP="003154C0">
            <w:pPr>
              <w:jc w:val="center"/>
              <w:rPr>
                <w:b/>
                <w:bCs/>
                <w:lang w:eastAsia="en-IN"/>
              </w:rPr>
            </w:pPr>
            <w:r w:rsidRPr="003154C0">
              <w:rPr>
                <w:b/>
                <w:bCs/>
                <w:lang w:eastAsia="en-IN"/>
              </w:rPr>
              <w:t>Sl. No.</w:t>
            </w:r>
          </w:p>
        </w:tc>
        <w:tc>
          <w:tcPr>
            <w:tcW w:w="8303" w:type="dxa"/>
          </w:tcPr>
          <w:p w:rsidR="003154C0" w:rsidRPr="003154C0" w:rsidRDefault="003154C0" w:rsidP="003154C0">
            <w:pPr>
              <w:jc w:val="center"/>
              <w:rPr>
                <w:lang w:eastAsia="en-IN"/>
              </w:rPr>
            </w:pPr>
            <w:r w:rsidRPr="003154C0">
              <w:rPr>
                <w:b/>
                <w:bCs/>
                <w:lang w:eastAsia="en-IN"/>
              </w:rPr>
              <w:t>Components</w:t>
            </w:r>
          </w:p>
        </w:tc>
      </w:tr>
      <w:tr w:rsidR="003154C0" w:rsidRPr="003154C0" w:rsidTr="00E3061D">
        <w:trPr>
          <w:jc w:val="center"/>
        </w:trPr>
        <w:tc>
          <w:tcPr>
            <w:tcW w:w="824" w:type="dxa"/>
          </w:tcPr>
          <w:p w:rsidR="003154C0" w:rsidRPr="003154C0" w:rsidRDefault="003154C0" w:rsidP="003154C0">
            <w:pPr>
              <w:jc w:val="center"/>
              <w:rPr>
                <w:lang w:eastAsia="en-IN"/>
              </w:rPr>
            </w:pPr>
            <w:r w:rsidRPr="003154C0">
              <w:rPr>
                <w:lang w:eastAsia="en-IN"/>
              </w:rPr>
              <w:t>1</w:t>
            </w:r>
          </w:p>
        </w:tc>
        <w:tc>
          <w:tcPr>
            <w:tcW w:w="8303" w:type="dxa"/>
          </w:tcPr>
          <w:p w:rsidR="003154C0" w:rsidRPr="003154C0" w:rsidRDefault="003154C0" w:rsidP="00AE14D0">
            <w:pPr>
              <w:spacing w:line="276" w:lineRule="auto"/>
              <w:rPr>
                <w:lang w:eastAsia="en-IN"/>
              </w:rPr>
            </w:pPr>
            <w:r w:rsidRPr="003154C0">
              <w:rPr>
                <w:lang w:eastAsia="en-IN"/>
              </w:rPr>
              <w:t>Preparation of district road connectivity map</w:t>
            </w:r>
          </w:p>
        </w:tc>
      </w:tr>
      <w:tr w:rsidR="003154C0" w:rsidRPr="003154C0" w:rsidTr="00E3061D">
        <w:trPr>
          <w:jc w:val="center"/>
        </w:trPr>
        <w:tc>
          <w:tcPr>
            <w:tcW w:w="824" w:type="dxa"/>
          </w:tcPr>
          <w:p w:rsidR="003154C0" w:rsidRPr="003154C0" w:rsidRDefault="003154C0" w:rsidP="003154C0">
            <w:pPr>
              <w:jc w:val="center"/>
              <w:rPr>
                <w:lang w:eastAsia="en-IN"/>
              </w:rPr>
            </w:pPr>
            <w:r w:rsidRPr="003154C0">
              <w:rPr>
                <w:lang w:eastAsia="en-IN"/>
              </w:rPr>
              <w:t>2</w:t>
            </w:r>
          </w:p>
        </w:tc>
        <w:tc>
          <w:tcPr>
            <w:tcW w:w="8303" w:type="dxa"/>
          </w:tcPr>
          <w:p w:rsidR="003154C0" w:rsidRPr="003154C0" w:rsidRDefault="003154C0" w:rsidP="00AE14D0">
            <w:pPr>
              <w:spacing w:line="276" w:lineRule="auto"/>
              <w:rPr>
                <w:lang w:eastAsia="en-IN"/>
              </w:rPr>
            </w:pPr>
            <w:r w:rsidRPr="003154C0">
              <w:rPr>
                <w:lang w:eastAsia="en-IN"/>
              </w:rPr>
              <w:t>Appointment of interns trainees</w:t>
            </w:r>
          </w:p>
        </w:tc>
      </w:tr>
      <w:tr w:rsidR="003154C0" w:rsidRPr="003154C0" w:rsidTr="00E3061D">
        <w:trPr>
          <w:trHeight w:val="143"/>
          <w:jc w:val="center"/>
        </w:trPr>
        <w:tc>
          <w:tcPr>
            <w:tcW w:w="824" w:type="dxa"/>
          </w:tcPr>
          <w:p w:rsidR="003154C0" w:rsidRPr="003154C0" w:rsidRDefault="003154C0" w:rsidP="003154C0">
            <w:pPr>
              <w:jc w:val="center"/>
              <w:rPr>
                <w:lang w:eastAsia="en-IN"/>
              </w:rPr>
            </w:pPr>
            <w:r w:rsidRPr="003154C0">
              <w:rPr>
                <w:lang w:eastAsia="en-IN"/>
              </w:rPr>
              <w:t>3</w:t>
            </w:r>
          </w:p>
        </w:tc>
        <w:tc>
          <w:tcPr>
            <w:tcW w:w="8303" w:type="dxa"/>
          </w:tcPr>
          <w:p w:rsidR="003154C0" w:rsidRPr="003154C0" w:rsidRDefault="003154C0" w:rsidP="00AE14D0">
            <w:pPr>
              <w:spacing w:line="276" w:lineRule="auto"/>
              <w:rPr>
                <w:lang w:eastAsia="en-IN"/>
              </w:rPr>
            </w:pPr>
            <w:r w:rsidRPr="003154C0">
              <w:rPr>
                <w:lang w:eastAsia="en-IN"/>
              </w:rPr>
              <w:t>Broadening quality control lab and investigation facility</w:t>
            </w:r>
          </w:p>
        </w:tc>
      </w:tr>
      <w:tr w:rsidR="003154C0" w:rsidRPr="003154C0" w:rsidTr="00E3061D">
        <w:trPr>
          <w:trHeight w:val="143"/>
          <w:jc w:val="center"/>
        </w:trPr>
        <w:tc>
          <w:tcPr>
            <w:tcW w:w="824" w:type="dxa"/>
          </w:tcPr>
          <w:p w:rsidR="003154C0" w:rsidRPr="003154C0" w:rsidRDefault="003154C0" w:rsidP="003154C0">
            <w:pPr>
              <w:jc w:val="center"/>
              <w:rPr>
                <w:lang w:eastAsia="en-IN"/>
              </w:rPr>
            </w:pPr>
            <w:r w:rsidRPr="003154C0">
              <w:rPr>
                <w:lang w:eastAsia="en-IN"/>
              </w:rPr>
              <w:t>4</w:t>
            </w:r>
          </w:p>
        </w:tc>
        <w:tc>
          <w:tcPr>
            <w:tcW w:w="8303" w:type="dxa"/>
          </w:tcPr>
          <w:p w:rsidR="003154C0" w:rsidRPr="003154C0" w:rsidRDefault="003154C0" w:rsidP="00AE14D0">
            <w:pPr>
              <w:spacing w:line="276" w:lineRule="auto"/>
              <w:rPr>
                <w:lang w:eastAsia="en-IN"/>
              </w:rPr>
            </w:pPr>
            <w:r w:rsidRPr="003154C0">
              <w:rPr>
                <w:lang w:eastAsia="en-IN"/>
              </w:rPr>
              <w:t>Implementation of e-M Book and Geo-tagging</w:t>
            </w:r>
          </w:p>
        </w:tc>
      </w:tr>
      <w:tr w:rsidR="003154C0" w:rsidRPr="003154C0" w:rsidTr="00E3061D">
        <w:trPr>
          <w:trHeight w:val="143"/>
          <w:jc w:val="center"/>
        </w:trPr>
        <w:tc>
          <w:tcPr>
            <w:tcW w:w="824" w:type="dxa"/>
          </w:tcPr>
          <w:p w:rsidR="003154C0" w:rsidRPr="003154C0" w:rsidRDefault="003154C0" w:rsidP="003154C0">
            <w:pPr>
              <w:jc w:val="center"/>
              <w:rPr>
                <w:lang w:eastAsia="en-IN"/>
              </w:rPr>
            </w:pPr>
            <w:r w:rsidRPr="003154C0">
              <w:rPr>
                <w:lang w:eastAsia="en-IN"/>
              </w:rPr>
              <w:t>5</w:t>
            </w:r>
          </w:p>
        </w:tc>
        <w:tc>
          <w:tcPr>
            <w:tcW w:w="8303" w:type="dxa"/>
          </w:tcPr>
          <w:p w:rsidR="003154C0" w:rsidRPr="003154C0" w:rsidRDefault="003154C0" w:rsidP="00AE14D0">
            <w:pPr>
              <w:spacing w:line="276" w:lineRule="auto"/>
              <w:rPr>
                <w:lang w:eastAsia="en-IN"/>
              </w:rPr>
            </w:pPr>
            <w:r w:rsidRPr="003154C0">
              <w:rPr>
                <w:lang w:eastAsia="en-IN"/>
              </w:rPr>
              <w:t xml:space="preserve">Purchase of desktop computers for office of the Chief Engineer, LSGD, purchase of laptops for Engineers ,maintenance and purchase of office equipment in  the office of the Chief Engineer </w:t>
            </w:r>
          </w:p>
        </w:tc>
      </w:tr>
    </w:tbl>
    <w:p w:rsidR="003154C0" w:rsidRPr="003154C0" w:rsidRDefault="003154C0" w:rsidP="00B871C7">
      <w:pPr>
        <w:numPr>
          <w:ilvl w:val="0"/>
          <w:numId w:val="6"/>
        </w:numPr>
        <w:spacing w:after="0" w:line="240" w:lineRule="auto"/>
        <w:ind w:left="450"/>
        <w:jc w:val="both"/>
        <w:rPr>
          <w:rFonts w:ascii="Times New Roman" w:eastAsia="Times New Roman" w:hAnsi="Times New Roman" w:cs="Times New Roman"/>
          <w:b/>
          <w:bCs/>
          <w:sz w:val="24"/>
          <w:szCs w:val="24"/>
          <w:lang w:val="en-IN" w:eastAsia="en-IN" w:bidi="ar-SA"/>
        </w:rPr>
      </w:pPr>
      <w:proofErr w:type="spellStart"/>
      <w:r w:rsidRPr="003154C0">
        <w:rPr>
          <w:rFonts w:ascii="Times New Roman" w:eastAsia="Times New Roman" w:hAnsi="Times New Roman" w:cs="Times New Roman"/>
          <w:b/>
          <w:sz w:val="24"/>
          <w:szCs w:val="24"/>
          <w:lang w:eastAsia="en-IN" w:bidi="ar-SA"/>
        </w:rPr>
        <w:t>Rashtriya</w:t>
      </w:r>
      <w:proofErr w:type="spellEnd"/>
      <w:r w:rsidRPr="003154C0">
        <w:rPr>
          <w:rFonts w:ascii="Times New Roman" w:eastAsia="Times New Roman" w:hAnsi="Times New Roman" w:cs="Times New Roman"/>
          <w:b/>
          <w:bCs/>
          <w:sz w:val="24"/>
          <w:szCs w:val="24"/>
          <w:lang w:val="en-IN" w:eastAsia="en-IN" w:bidi="ar-SA"/>
        </w:rPr>
        <w:t xml:space="preserve"> Gram </w:t>
      </w:r>
      <w:proofErr w:type="spellStart"/>
      <w:r w:rsidRPr="003154C0">
        <w:rPr>
          <w:rFonts w:ascii="Times New Roman" w:eastAsia="Times New Roman" w:hAnsi="Times New Roman" w:cs="Times New Roman"/>
          <w:b/>
          <w:bCs/>
          <w:sz w:val="24"/>
          <w:szCs w:val="24"/>
          <w:lang w:val="en-IN" w:eastAsia="en-IN" w:bidi="ar-SA"/>
        </w:rPr>
        <w:t>Swaraj</w:t>
      </w:r>
      <w:proofErr w:type="spellEnd"/>
      <w:r w:rsidRPr="003154C0">
        <w:rPr>
          <w:rFonts w:ascii="Times New Roman" w:eastAsia="Times New Roman" w:hAnsi="Times New Roman" w:cs="Times New Roman"/>
          <w:b/>
          <w:bCs/>
          <w:sz w:val="24"/>
          <w:szCs w:val="24"/>
          <w:lang w:val="en-IN" w:eastAsia="en-IN" w:bidi="ar-SA"/>
        </w:rPr>
        <w:t xml:space="preserve"> </w:t>
      </w:r>
      <w:proofErr w:type="spellStart"/>
      <w:r w:rsidRPr="003154C0">
        <w:rPr>
          <w:rFonts w:ascii="Times New Roman" w:eastAsia="Times New Roman" w:hAnsi="Times New Roman" w:cs="Times New Roman"/>
          <w:b/>
          <w:bCs/>
          <w:sz w:val="24"/>
          <w:szCs w:val="24"/>
          <w:lang w:val="en-IN" w:eastAsia="en-IN" w:bidi="ar-SA"/>
        </w:rPr>
        <w:t>Abhiyan</w:t>
      </w:r>
      <w:proofErr w:type="spellEnd"/>
      <w:r w:rsidRPr="003154C0">
        <w:rPr>
          <w:rFonts w:ascii="Times New Roman" w:eastAsia="Times New Roman" w:hAnsi="Times New Roman" w:cs="Times New Roman"/>
          <w:b/>
          <w:bCs/>
          <w:sz w:val="24"/>
          <w:szCs w:val="24"/>
          <w:lang w:val="en-IN" w:eastAsia="en-IN" w:bidi="ar-SA"/>
        </w:rPr>
        <w:t xml:space="preserve"> (RGSA) (40% State Share)</w:t>
      </w:r>
    </w:p>
    <w:p w:rsidR="003154C0" w:rsidRPr="003154C0" w:rsidRDefault="003154C0" w:rsidP="00B871C7">
      <w:pPr>
        <w:spacing w:after="0" w:line="240" w:lineRule="auto"/>
        <w:ind w:left="360" w:right="144"/>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 xml:space="preserve">800.00 lakh)  </w:t>
      </w:r>
    </w:p>
    <w:p w:rsidR="003154C0" w:rsidRPr="003154C0" w:rsidRDefault="003154C0" w:rsidP="00B871C7">
      <w:pPr>
        <w:spacing w:after="120"/>
        <w:ind w:firstLine="720"/>
        <w:jc w:val="both"/>
        <w:rPr>
          <w:rFonts w:ascii="Times New Roman" w:eastAsia="Times New Roman" w:hAnsi="Times New Roman" w:cs="Times New Roman"/>
          <w:sz w:val="24"/>
          <w:szCs w:val="24"/>
          <w:lang w:eastAsia="en-IN"/>
        </w:rPr>
      </w:pPr>
      <w:proofErr w:type="spellStart"/>
      <w:r w:rsidRPr="003154C0">
        <w:rPr>
          <w:rFonts w:ascii="Times New Roman" w:eastAsia="Times New Roman" w:hAnsi="Times New Roman" w:cs="Times New Roman"/>
          <w:sz w:val="24"/>
          <w:szCs w:val="24"/>
          <w:lang w:eastAsia="en-IN"/>
        </w:rPr>
        <w:t>Rashtriya</w:t>
      </w:r>
      <w:proofErr w:type="spellEnd"/>
      <w:r w:rsidRPr="003154C0">
        <w:rPr>
          <w:rFonts w:ascii="Times New Roman" w:eastAsia="Times New Roman" w:hAnsi="Times New Roman" w:cs="Times New Roman"/>
          <w:sz w:val="24"/>
          <w:szCs w:val="24"/>
          <w:lang w:eastAsia="en-IN"/>
        </w:rPr>
        <w:t xml:space="preserve"> Gram </w:t>
      </w:r>
      <w:proofErr w:type="spellStart"/>
      <w:r w:rsidRPr="003154C0">
        <w:rPr>
          <w:rFonts w:ascii="Times New Roman" w:eastAsia="Times New Roman" w:hAnsi="Times New Roman" w:cs="Times New Roman"/>
          <w:sz w:val="24"/>
          <w:szCs w:val="24"/>
          <w:lang w:eastAsia="en-IN"/>
        </w:rPr>
        <w:t>Swaraj</w:t>
      </w:r>
      <w:proofErr w:type="spellEnd"/>
      <w:r w:rsidRPr="003154C0">
        <w:rPr>
          <w:rFonts w:ascii="Times New Roman" w:eastAsia="Times New Roman" w:hAnsi="Times New Roman" w:cs="Times New Roman"/>
          <w:sz w:val="24"/>
          <w:szCs w:val="24"/>
          <w:lang w:eastAsia="en-IN"/>
        </w:rPr>
        <w:t xml:space="preserve"> </w:t>
      </w:r>
      <w:proofErr w:type="spellStart"/>
      <w:r w:rsidRPr="003154C0">
        <w:rPr>
          <w:rFonts w:ascii="Times New Roman" w:eastAsia="Times New Roman" w:hAnsi="Times New Roman" w:cs="Times New Roman"/>
          <w:sz w:val="24"/>
          <w:szCs w:val="24"/>
          <w:lang w:eastAsia="en-IN"/>
        </w:rPr>
        <w:t>Abhiyan</w:t>
      </w:r>
      <w:proofErr w:type="spellEnd"/>
      <w:r w:rsidRPr="003154C0">
        <w:rPr>
          <w:rFonts w:ascii="Times New Roman" w:eastAsia="Times New Roman" w:hAnsi="Times New Roman" w:cs="Times New Roman"/>
          <w:sz w:val="24"/>
          <w:szCs w:val="24"/>
          <w:lang w:eastAsia="en-IN"/>
        </w:rPr>
        <w:t xml:space="preserve"> (RGSA) is the revamped version of the erstwhile Rajiv Gandhi </w:t>
      </w:r>
      <w:proofErr w:type="spellStart"/>
      <w:r w:rsidRPr="003154C0">
        <w:rPr>
          <w:rFonts w:ascii="Times New Roman" w:eastAsia="Times New Roman" w:hAnsi="Times New Roman" w:cs="Times New Roman"/>
          <w:sz w:val="24"/>
          <w:szCs w:val="24"/>
          <w:lang w:eastAsia="en-IN"/>
        </w:rPr>
        <w:t>Panchayat</w:t>
      </w:r>
      <w:proofErr w:type="spellEnd"/>
      <w:r w:rsidRPr="003154C0">
        <w:rPr>
          <w:rFonts w:ascii="Times New Roman" w:eastAsia="Times New Roman" w:hAnsi="Times New Roman" w:cs="Times New Roman"/>
          <w:sz w:val="24"/>
          <w:szCs w:val="24"/>
          <w:lang w:eastAsia="en-IN"/>
        </w:rPr>
        <w:t xml:space="preserve"> </w:t>
      </w:r>
      <w:proofErr w:type="spellStart"/>
      <w:r w:rsidRPr="003154C0">
        <w:rPr>
          <w:rFonts w:ascii="Times New Roman" w:eastAsia="Times New Roman" w:hAnsi="Times New Roman" w:cs="Times New Roman"/>
          <w:sz w:val="24"/>
          <w:szCs w:val="24"/>
          <w:lang w:eastAsia="en-IN"/>
        </w:rPr>
        <w:t>Sashaktikaran</w:t>
      </w:r>
      <w:proofErr w:type="spellEnd"/>
      <w:r w:rsidRPr="003154C0">
        <w:rPr>
          <w:rFonts w:ascii="Times New Roman" w:eastAsia="Times New Roman" w:hAnsi="Times New Roman" w:cs="Times New Roman"/>
          <w:sz w:val="24"/>
          <w:szCs w:val="24"/>
          <w:lang w:eastAsia="en-IN"/>
        </w:rPr>
        <w:t xml:space="preserve"> </w:t>
      </w:r>
      <w:proofErr w:type="spellStart"/>
      <w:r w:rsidRPr="003154C0">
        <w:rPr>
          <w:rFonts w:ascii="Times New Roman" w:eastAsia="Times New Roman" w:hAnsi="Times New Roman" w:cs="Times New Roman"/>
          <w:sz w:val="24"/>
          <w:szCs w:val="24"/>
          <w:lang w:eastAsia="en-IN"/>
        </w:rPr>
        <w:t>Abhiyan</w:t>
      </w:r>
      <w:proofErr w:type="spellEnd"/>
      <w:r w:rsidRPr="003154C0">
        <w:rPr>
          <w:rFonts w:ascii="Times New Roman" w:eastAsia="Times New Roman" w:hAnsi="Times New Roman" w:cs="Times New Roman"/>
          <w:sz w:val="24"/>
          <w:szCs w:val="24"/>
          <w:lang w:eastAsia="en-IN"/>
        </w:rPr>
        <w:t xml:space="preserve"> (RGPSA) and is mainly aimed at </w:t>
      </w:r>
      <w:r w:rsidRPr="003154C0">
        <w:rPr>
          <w:rFonts w:ascii="Times New Roman" w:eastAsia="Times New Roman" w:hAnsi="Times New Roman" w:cs="Times New Roman"/>
          <w:sz w:val="24"/>
          <w:szCs w:val="24"/>
          <w:lang w:val="en-IN" w:eastAsia="en-IN"/>
        </w:rPr>
        <w:t xml:space="preserve">developing </w:t>
      </w:r>
      <w:r w:rsidRPr="003154C0">
        <w:rPr>
          <w:rFonts w:ascii="Times New Roman" w:eastAsia="Times New Roman" w:hAnsi="Times New Roman" w:cs="Times New Roman"/>
          <w:sz w:val="24"/>
          <w:szCs w:val="24"/>
          <w:lang w:eastAsia="en-IN"/>
        </w:rPr>
        <w:t xml:space="preserve">governance capabilities of </w:t>
      </w:r>
      <w:proofErr w:type="spellStart"/>
      <w:r w:rsidRPr="003154C0">
        <w:rPr>
          <w:rFonts w:ascii="Times New Roman" w:eastAsia="Times New Roman" w:hAnsi="Times New Roman" w:cs="Times New Roman"/>
          <w:sz w:val="24"/>
          <w:szCs w:val="24"/>
          <w:lang w:eastAsia="en-IN"/>
        </w:rPr>
        <w:t>Panchayat</w:t>
      </w:r>
      <w:proofErr w:type="spellEnd"/>
      <w:r w:rsidRPr="003154C0">
        <w:rPr>
          <w:rFonts w:ascii="Times New Roman" w:eastAsia="Times New Roman" w:hAnsi="Times New Roman" w:cs="Times New Roman"/>
          <w:sz w:val="24"/>
          <w:szCs w:val="24"/>
          <w:lang w:eastAsia="en-IN"/>
        </w:rPr>
        <w:t xml:space="preserve"> Raj Institutions to deliver on the Sustainable Development Goals (SDGs). It aims to strengthen capacities of institutions for rural local governance to become more responsive towards local development needs, prepare participatory plans leveraging technology and efficiently </w:t>
      </w:r>
      <w:proofErr w:type="spellStart"/>
      <w:r w:rsidRPr="003154C0">
        <w:rPr>
          <w:rFonts w:ascii="Times New Roman" w:eastAsia="Times New Roman" w:hAnsi="Times New Roman" w:cs="Times New Roman"/>
          <w:sz w:val="24"/>
          <w:szCs w:val="24"/>
          <w:lang w:eastAsia="en-IN"/>
        </w:rPr>
        <w:t>utilise</w:t>
      </w:r>
      <w:proofErr w:type="spellEnd"/>
      <w:r w:rsidRPr="003154C0">
        <w:rPr>
          <w:rFonts w:ascii="Times New Roman" w:eastAsia="Times New Roman" w:hAnsi="Times New Roman" w:cs="Times New Roman"/>
          <w:sz w:val="24"/>
          <w:szCs w:val="24"/>
          <w:lang w:eastAsia="en-IN"/>
        </w:rPr>
        <w:t xml:space="preserve"> available resources for </w:t>
      </w:r>
      <w:proofErr w:type="spellStart"/>
      <w:r w:rsidRPr="003154C0">
        <w:rPr>
          <w:rFonts w:ascii="Times New Roman" w:eastAsia="Times New Roman" w:hAnsi="Times New Roman" w:cs="Times New Roman"/>
          <w:sz w:val="24"/>
          <w:szCs w:val="24"/>
          <w:lang w:eastAsia="en-IN"/>
        </w:rPr>
        <w:t>realising</w:t>
      </w:r>
      <w:proofErr w:type="spellEnd"/>
      <w:r w:rsidRPr="003154C0">
        <w:rPr>
          <w:rFonts w:ascii="Times New Roman" w:eastAsia="Times New Roman" w:hAnsi="Times New Roman" w:cs="Times New Roman"/>
          <w:sz w:val="24"/>
          <w:szCs w:val="24"/>
          <w:lang w:eastAsia="en-IN"/>
        </w:rPr>
        <w:t xml:space="preserve"> sustainable solutions to local problems linked to SDGs.</w:t>
      </w:r>
    </w:p>
    <w:p w:rsidR="003154C0" w:rsidRPr="003154C0" w:rsidRDefault="003154C0" w:rsidP="00B871C7">
      <w:pPr>
        <w:spacing w:after="120"/>
        <w:ind w:firstLine="72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rPr>
        <w:t xml:space="preserve">800.00 lakh is provided as 40% State share of the scheme during 2021-22. The major activities are capacity building and training, institutional infrastructure including Resource Centre at State/District, administrative and technical support plan, </w:t>
      </w:r>
      <w:proofErr w:type="spellStart"/>
      <w:r w:rsidRPr="003154C0">
        <w:rPr>
          <w:rFonts w:ascii="Times New Roman" w:eastAsia="Times New Roman" w:hAnsi="Times New Roman" w:cs="Times New Roman"/>
          <w:sz w:val="24"/>
          <w:szCs w:val="24"/>
          <w:lang w:eastAsia="en-IN"/>
        </w:rPr>
        <w:t>Panchayat</w:t>
      </w:r>
      <w:proofErr w:type="spellEnd"/>
      <w:r w:rsidRPr="003154C0">
        <w:rPr>
          <w:rFonts w:ascii="Times New Roman" w:eastAsia="Times New Roman" w:hAnsi="Times New Roman" w:cs="Times New Roman"/>
          <w:sz w:val="24"/>
          <w:szCs w:val="24"/>
          <w:lang w:eastAsia="en-IN"/>
        </w:rPr>
        <w:t xml:space="preserve"> </w:t>
      </w:r>
      <w:proofErr w:type="spellStart"/>
      <w:r w:rsidRPr="003154C0">
        <w:rPr>
          <w:rFonts w:ascii="Times New Roman" w:eastAsia="Times New Roman" w:hAnsi="Times New Roman" w:cs="Times New Roman"/>
          <w:sz w:val="24"/>
          <w:szCs w:val="24"/>
          <w:lang w:eastAsia="en-IN"/>
        </w:rPr>
        <w:t>Bhavan</w:t>
      </w:r>
      <w:proofErr w:type="spellEnd"/>
      <w:r w:rsidRPr="003154C0">
        <w:rPr>
          <w:rFonts w:ascii="Times New Roman" w:eastAsia="Times New Roman" w:hAnsi="Times New Roman" w:cs="Times New Roman"/>
          <w:sz w:val="24"/>
          <w:szCs w:val="24"/>
          <w:lang w:eastAsia="en-IN"/>
        </w:rPr>
        <w:t xml:space="preserve"> support, E-enablement of </w:t>
      </w:r>
      <w:proofErr w:type="spellStart"/>
      <w:r w:rsidRPr="003154C0">
        <w:rPr>
          <w:rFonts w:ascii="Times New Roman" w:eastAsia="Times New Roman" w:hAnsi="Times New Roman" w:cs="Times New Roman"/>
          <w:sz w:val="24"/>
          <w:szCs w:val="24"/>
          <w:lang w:eastAsia="en-IN"/>
        </w:rPr>
        <w:t>Panchayats</w:t>
      </w:r>
      <w:proofErr w:type="spellEnd"/>
      <w:r w:rsidRPr="003154C0">
        <w:rPr>
          <w:rFonts w:ascii="Times New Roman" w:eastAsia="Times New Roman" w:hAnsi="Times New Roman" w:cs="Times New Roman"/>
          <w:sz w:val="24"/>
          <w:szCs w:val="24"/>
          <w:lang w:eastAsia="en-IN"/>
        </w:rPr>
        <w:t xml:space="preserve">, distance learning facility, administrative &amp; financial data analysis and planning cell, innovative activity, gap funding for micro projects/economic </w:t>
      </w:r>
      <w:r w:rsidRPr="003154C0">
        <w:rPr>
          <w:rFonts w:ascii="Times New Roman" w:eastAsia="Times New Roman" w:hAnsi="Times New Roman" w:cs="Times New Roman"/>
          <w:sz w:val="24"/>
          <w:szCs w:val="24"/>
          <w:lang w:eastAsia="en-IN"/>
        </w:rPr>
        <w:lastRenderedPageBreak/>
        <w:t xml:space="preserve">development, </w:t>
      </w:r>
      <w:proofErr w:type="spellStart"/>
      <w:r w:rsidRPr="003154C0">
        <w:rPr>
          <w:rFonts w:ascii="Times New Roman" w:eastAsia="Times New Roman" w:hAnsi="Times New Roman" w:cs="Times New Roman"/>
          <w:sz w:val="24"/>
          <w:szCs w:val="24"/>
          <w:lang w:eastAsia="en-IN"/>
        </w:rPr>
        <w:t>programme</w:t>
      </w:r>
      <w:proofErr w:type="spellEnd"/>
      <w:r w:rsidRPr="003154C0">
        <w:rPr>
          <w:rFonts w:ascii="Times New Roman" w:eastAsia="Times New Roman" w:hAnsi="Times New Roman" w:cs="Times New Roman"/>
          <w:sz w:val="24"/>
          <w:szCs w:val="24"/>
          <w:lang w:eastAsia="en-IN"/>
        </w:rPr>
        <w:t xml:space="preserve"> management unit and Information, Education and Communication (IEC).</w:t>
      </w:r>
    </w:p>
    <w:p w:rsidR="003154C0" w:rsidRPr="003154C0" w:rsidRDefault="003154C0" w:rsidP="00B871C7">
      <w:pPr>
        <w:numPr>
          <w:ilvl w:val="0"/>
          <w:numId w:val="6"/>
        </w:numPr>
        <w:spacing w:after="0" w:line="240" w:lineRule="auto"/>
        <w:ind w:left="450"/>
        <w:jc w:val="both"/>
        <w:rPr>
          <w:rFonts w:ascii="Times New Roman" w:eastAsia="Times New Roman" w:hAnsi="Times New Roman" w:cs="Times New Roman"/>
          <w:b/>
          <w:sz w:val="24"/>
          <w:szCs w:val="24"/>
          <w:lang w:eastAsia="en-IN" w:bidi="ar-SA"/>
        </w:rPr>
      </w:pPr>
      <w:proofErr w:type="spellStart"/>
      <w:r w:rsidRPr="003154C0">
        <w:rPr>
          <w:rFonts w:ascii="Times New Roman" w:eastAsia="Times New Roman" w:hAnsi="Times New Roman" w:cs="Times New Roman"/>
          <w:b/>
          <w:sz w:val="24"/>
          <w:szCs w:val="24"/>
          <w:lang w:eastAsia="en-IN" w:bidi="ar-SA"/>
        </w:rPr>
        <w:t>Incentivising</w:t>
      </w:r>
      <w:proofErr w:type="spellEnd"/>
      <w:r w:rsidRPr="003154C0">
        <w:rPr>
          <w:rFonts w:ascii="Times New Roman" w:eastAsia="Times New Roman" w:hAnsi="Times New Roman" w:cs="Times New Roman"/>
          <w:b/>
          <w:sz w:val="24"/>
          <w:szCs w:val="24"/>
          <w:lang w:eastAsia="en-IN" w:bidi="ar-SA"/>
        </w:rPr>
        <w:t xml:space="preserve"> District Plans </w:t>
      </w:r>
    </w:p>
    <w:p w:rsidR="003154C0" w:rsidRPr="003154C0" w:rsidRDefault="003154C0" w:rsidP="00B871C7">
      <w:pPr>
        <w:tabs>
          <w:tab w:val="left" w:pos="7200"/>
        </w:tabs>
        <w:spacing w:after="0" w:line="240" w:lineRule="auto"/>
        <w:ind w:left="144" w:right="142" w:firstLine="7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 xml:space="preserve">2000.00 lakh) </w:t>
      </w:r>
    </w:p>
    <w:p w:rsidR="003154C0" w:rsidRPr="003154C0" w:rsidRDefault="003154C0" w:rsidP="00B871C7">
      <w:pPr>
        <w:spacing w:after="0"/>
        <w:ind w:firstLine="720"/>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All District Planning Committees in Kerala prepared District Plans in 2017-18 with a view to design an integrated and participatory vision for the development of Districts with the help of various agencies involved in the sphere of development. District Plan is an effective tool to ensure proper convergence at the District level and to evolve big project ideas that could jointly be implemented by various agencies. </w:t>
      </w:r>
    </w:p>
    <w:p w:rsidR="003154C0" w:rsidRDefault="003154C0" w:rsidP="00B871C7">
      <w:pPr>
        <w:spacing w:beforeLines="60" w:before="144" w:afterLines="60" w:after="144"/>
        <w:ind w:firstLine="720"/>
        <w:jc w:val="both"/>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As per GO (</w:t>
      </w:r>
      <w:proofErr w:type="spellStart"/>
      <w:proofErr w:type="gramStart"/>
      <w:r w:rsidRPr="003154C0">
        <w:rPr>
          <w:rFonts w:ascii="Times New Roman" w:eastAsia="Times New Roman" w:hAnsi="Times New Roman" w:cs="Times New Roman"/>
          <w:bCs/>
          <w:sz w:val="24"/>
          <w:szCs w:val="24"/>
          <w:lang w:eastAsia="en-IN"/>
        </w:rPr>
        <w:t>Rt</w:t>
      </w:r>
      <w:proofErr w:type="spellEnd"/>
      <w:proofErr w:type="gramEnd"/>
      <w:r w:rsidRPr="003154C0">
        <w:rPr>
          <w:rFonts w:ascii="Times New Roman" w:eastAsia="Times New Roman" w:hAnsi="Times New Roman" w:cs="Times New Roman"/>
          <w:bCs/>
          <w:sz w:val="24"/>
          <w:szCs w:val="24"/>
          <w:lang w:eastAsia="en-IN"/>
        </w:rPr>
        <w:t xml:space="preserve">) No.106/2018/LSGD dated 06-08-2018, Government have issued detailed guidelines for </w:t>
      </w:r>
      <w:proofErr w:type="spellStart"/>
      <w:r w:rsidRPr="003154C0">
        <w:rPr>
          <w:rFonts w:ascii="Times New Roman" w:eastAsia="Times New Roman" w:hAnsi="Times New Roman" w:cs="Times New Roman"/>
          <w:bCs/>
          <w:sz w:val="24"/>
          <w:szCs w:val="24"/>
          <w:lang w:eastAsia="en-IN"/>
        </w:rPr>
        <w:t>incentivising</w:t>
      </w:r>
      <w:proofErr w:type="spellEnd"/>
      <w:r w:rsidRPr="003154C0">
        <w:rPr>
          <w:rFonts w:ascii="Times New Roman" w:eastAsia="Times New Roman" w:hAnsi="Times New Roman" w:cs="Times New Roman"/>
          <w:bCs/>
          <w:sz w:val="24"/>
          <w:szCs w:val="24"/>
          <w:lang w:eastAsia="en-IN"/>
        </w:rPr>
        <w:t xml:space="preserve"> District Plans. For the year 2021-22, an outlay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Cs/>
          <w:sz w:val="24"/>
          <w:szCs w:val="24"/>
          <w:lang w:eastAsia="en-IN" w:bidi="ar-SA"/>
        </w:rPr>
        <w:t>2000.00 lakh</w:t>
      </w:r>
      <w:r w:rsidRPr="003154C0">
        <w:rPr>
          <w:rFonts w:ascii="Times New Roman" w:eastAsia="Times New Roman" w:hAnsi="Times New Roman" w:cs="Times New Roman"/>
          <w:bCs/>
          <w:sz w:val="24"/>
          <w:szCs w:val="24"/>
          <w:lang w:eastAsia="en-IN"/>
        </w:rPr>
        <w:t xml:space="preserve"> is set apart in the Budget for providing incentives to integrated </w:t>
      </w:r>
      <w:proofErr w:type="spellStart"/>
      <w:r w:rsidRPr="003154C0">
        <w:rPr>
          <w:rFonts w:ascii="Times New Roman" w:eastAsia="Times New Roman" w:hAnsi="Times New Roman" w:cs="Times New Roman"/>
          <w:bCs/>
          <w:sz w:val="24"/>
          <w:szCs w:val="24"/>
          <w:lang w:eastAsia="en-IN"/>
        </w:rPr>
        <w:t>programmes</w:t>
      </w:r>
      <w:proofErr w:type="spellEnd"/>
      <w:r w:rsidRPr="003154C0">
        <w:rPr>
          <w:rFonts w:ascii="Times New Roman" w:eastAsia="Times New Roman" w:hAnsi="Times New Roman" w:cs="Times New Roman"/>
          <w:bCs/>
          <w:sz w:val="24"/>
          <w:szCs w:val="24"/>
          <w:lang w:eastAsia="en-IN"/>
        </w:rPr>
        <w:t xml:space="preserve"> taken up jointly by a group of Local Governments and other agencies/Departments in accordance with the District Plans being prepared by the DPCs. </w:t>
      </w:r>
    </w:p>
    <w:p w:rsidR="003154C0" w:rsidRPr="003154C0" w:rsidRDefault="003154C0" w:rsidP="00B871C7">
      <w:pPr>
        <w:numPr>
          <w:ilvl w:val="0"/>
          <w:numId w:val="6"/>
        </w:numPr>
        <w:spacing w:after="0" w:line="240" w:lineRule="auto"/>
        <w:ind w:left="450"/>
        <w:jc w:val="both"/>
        <w:rPr>
          <w:rFonts w:ascii="Times New Roman" w:eastAsia="Calibri" w:hAnsi="Times New Roman" w:cs="Times New Roman"/>
          <w:b/>
          <w:bCs/>
          <w:sz w:val="24"/>
          <w:szCs w:val="24"/>
          <w:lang w:eastAsia="en-IN"/>
        </w:rPr>
      </w:pPr>
      <w:bookmarkStart w:id="3" w:name="_Hlk528923486"/>
      <w:r w:rsidRPr="003154C0">
        <w:rPr>
          <w:rFonts w:ascii="Times New Roman" w:eastAsia="Calibri" w:hAnsi="Times New Roman" w:cs="Times New Roman"/>
          <w:b/>
          <w:bCs/>
          <w:sz w:val="24"/>
          <w:szCs w:val="24"/>
          <w:lang w:eastAsia="en-IN"/>
        </w:rPr>
        <w:t xml:space="preserve">Total </w:t>
      </w:r>
      <w:r w:rsidRPr="003154C0">
        <w:rPr>
          <w:rFonts w:ascii="Times New Roman" w:eastAsia="Times New Roman" w:hAnsi="Times New Roman" w:cs="Times New Roman"/>
          <w:b/>
          <w:sz w:val="24"/>
          <w:szCs w:val="24"/>
          <w:lang w:eastAsia="en-IN" w:bidi="ar-SA"/>
        </w:rPr>
        <w:t>Housing</w:t>
      </w:r>
      <w:r w:rsidRPr="003154C0">
        <w:rPr>
          <w:rFonts w:ascii="Times New Roman" w:eastAsia="Calibri" w:hAnsi="Times New Roman" w:cs="Times New Roman"/>
          <w:b/>
          <w:bCs/>
          <w:sz w:val="24"/>
          <w:szCs w:val="24"/>
          <w:lang w:eastAsia="en-IN"/>
        </w:rPr>
        <w:t xml:space="preserve"> Scheme - Rural (LIFE </w:t>
      </w:r>
      <w:r w:rsidRPr="003154C0">
        <w:rPr>
          <w:rFonts w:ascii="Times New Roman" w:eastAsia="Times New Roman" w:hAnsi="Times New Roman" w:cs="Times New Roman"/>
          <w:b/>
          <w:sz w:val="24"/>
          <w:szCs w:val="24"/>
          <w:lang w:eastAsia="en-IN" w:bidi="ar-SA"/>
        </w:rPr>
        <w:t>Mission)</w:t>
      </w:r>
    </w:p>
    <w:p w:rsidR="003154C0" w:rsidRPr="003154C0" w:rsidRDefault="003154C0" w:rsidP="00B871C7">
      <w:pPr>
        <w:spacing w:after="0" w:line="240" w:lineRule="auto"/>
        <w:jc w:val="right"/>
        <w:rPr>
          <w:rFonts w:ascii="Times New Roman" w:eastAsia="Times New Roman" w:hAnsi="Times New Roman" w:cs="Times New Roman"/>
          <w:sz w:val="24"/>
          <w:szCs w:val="24"/>
          <w:lang w:val="en-IN" w:eastAsia="en-IN"/>
        </w:rPr>
      </w:pPr>
      <w:r w:rsidRPr="003154C0">
        <w:rPr>
          <w:rFonts w:ascii="Times New Roman" w:eastAsia="Times New Roman" w:hAnsi="Times New Roman" w:cs="Times New Roman"/>
          <w:b/>
          <w:sz w:val="24"/>
          <w:szCs w:val="24"/>
          <w:lang w:eastAsia="en-IN"/>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rPr>
        <w:t>41041.00 lakh)</w:t>
      </w:r>
    </w:p>
    <w:p w:rsidR="003154C0" w:rsidRPr="003154C0" w:rsidRDefault="003154C0" w:rsidP="00B871C7">
      <w:pPr>
        <w:autoSpaceDE w:val="0"/>
        <w:autoSpaceDN w:val="0"/>
        <w:adjustRightInd w:val="0"/>
        <w:spacing w:after="120"/>
        <w:ind w:firstLine="720"/>
        <w:jc w:val="both"/>
        <w:rPr>
          <w:rFonts w:ascii="Times New Roman" w:eastAsia="Calibri" w:hAnsi="Times New Roman" w:cs="Times New Roman"/>
          <w:bCs/>
          <w:iCs/>
          <w:sz w:val="24"/>
          <w:szCs w:val="24"/>
          <w:lang w:eastAsia="en-IN" w:bidi="ar-SA"/>
        </w:rPr>
      </w:pPr>
      <w:r w:rsidRPr="003154C0">
        <w:rPr>
          <w:rFonts w:ascii="Times New Roman" w:eastAsia="Times New Roman" w:hAnsi="Times New Roman" w:cs="Times New Roman"/>
          <w:sz w:val="24"/>
          <w:szCs w:val="24"/>
          <w:lang w:eastAsia="en-IN" w:bidi="ar-SA"/>
        </w:rPr>
        <w:t xml:space="preserve">LIFE (Livelihood, Inclusion and Financial Empowerment) Mission is one among the four Development Missions announced by the Government of Kerala under Nava </w:t>
      </w:r>
      <w:proofErr w:type="spellStart"/>
      <w:r w:rsidRPr="003154C0">
        <w:rPr>
          <w:rFonts w:ascii="Times New Roman" w:eastAsia="Times New Roman" w:hAnsi="Times New Roman" w:cs="Times New Roman"/>
          <w:sz w:val="24"/>
          <w:szCs w:val="24"/>
          <w:lang w:eastAsia="en-IN" w:bidi="ar-SA"/>
        </w:rPr>
        <w:t>Keralam</w:t>
      </w:r>
      <w:proofErr w:type="spellEnd"/>
      <w:r w:rsidRPr="003154C0">
        <w:rPr>
          <w:rFonts w:ascii="Times New Roman" w:eastAsia="Times New Roman" w:hAnsi="Times New Roman" w:cs="Times New Roman"/>
          <w:sz w:val="24"/>
          <w:szCs w:val="24"/>
          <w:lang w:eastAsia="en-IN" w:bidi="ar-SA"/>
        </w:rPr>
        <w:t xml:space="preserve"> Karma </w:t>
      </w:r>
      <w:proofErr w:type="spellStart"/>
      <w:r w:rsidRPr="003154C0">
        <w:rPr>
          <w:rFonts w:ascii="Times New Roman" w:eastAsia="Times New Roman" w:hAnsi="Times New Roman" w:cs="Times New Roman"/>
          <w:sz w:val="24"/>
          <w:szCs w:val="24"/>
          <w:lang w:eastAsia="en-IN" w:bidi="ar-SA"/>
        </w:rPr>
        <w:t>Padhathi</w:t>
      </w:r>
      <w:proofErr w:type="spellEnd"/>
      <w:r w:rsidRPr="003154C0">
        <w:rPr>
          <w:rFonts w:ascii="Times New Roman" w:eastAsia="Times New Roman" w:hAnsi="Times New Roman" w:cs="Times New Roman"/>
          <w:sz w:val="24"/>
          <w:szCs w:val="24"/>
          <w:lang w:eastAsia="en-IN" w:bidi="ar-SA"/>
        </w:rPr>
        <w:t xml:space="preserve"> (NKKP). It aims at providing safe housing to the homeless in the State and is implemented by the Local Governments using their Plan grant as well as Plan support from State Government and </w:t>
      </w:r>
      <w:r w:rsidRPr="003154C0">
        <w:rPr>
          <w:rFonts w:ascii="Times New Roman" w:eastAsia="Calibri" w:hAnsi="Times New Roman" w:cs="Times New Roman"/>
          <w:sz w:val="24"/>
          <w:szCs w:val="24"/>
          <w:lang w:eastAsia="en-IN" w:bidi="ar-SA"/>
        </w:rPr>
        <w:t xml:space="preserve">the assistance from </w:t>
      </w:r>
      <w:r w:rsidRPr="003154C0">
        <w:rPr>
          <w:rFonts w:ascii="Times New Roman" w:eastAsia="Calibri" w:hAnsi="Times New Roman" w:cs="Times New Roman"/>
          <w:bCs/>
          <w:iCs/>
          <w:sz w:val="24"/>
          <w:szCs w:val="24"/>
          <w:lang w:eastAsia="en-IN" w:bidi="ar-SA"/>
        </w:rPr>
        <w:t xml:space="preserve">Kerala Urban &amp; Rural Development Finance Corporation Ltd. (KURDFC) by availing loan </w:t>
      </w:r>
      <w:r w:rsidRPr="003154C0">
        <w:rPr>
          <w:rFonts w:ascii="Times New Roman" w:eastAsia="Calibri" w:hAnsi="Times New Roman" w:cs="Times New Roman"/>
          <w:sz w:val="24"/>
          <w:szCs w:val="24"/>
          <w:lang w:eastAsia="en-IN" w:bidi="ar-SA"/>
        </w:rPr>
        <w:t xml:space="preserve">from </w:t>
      </w:r>
      <w:r w:rsidRPr="003154C0">
        <w:rPr>
          <w:rFonts w:ascii="Times New Roman" w:eastAsia="Calibri" w:hAnsi="Times New Roman" w:cs="Times New Roman"/>
          <w:bCs/>
          <w:iCs/>
          <w:sz w:val="24"/>
          <w:szCs w:val="24"/>
          <w:lang w:eastAsia="en-IN" w:bidi="ar-SA"/>
        </w:rPr>
        <w:t>Housing and Urban Development Corporation Limited (HUDCO).</w:t>
      </w:r>
    </w:p>
    <w:p w:rsidR="003154C0" w:rsidRPr="003154C0" w:rsidRDefault="003154C0" w:rsidP="00B871C7">
      <w:pPr>
        <w:autoSpaceDE w:val="0"/>
        <w:autoSpaceDN w:val="0"/>
        <w:adjustRightInd w:val="0"/>
        <w:spacing w:after="120"/>
        <w:ind w:firstLine="720"/>
        <w:jc w:val="both"/>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 xml:space="preserve">The outlay provided under this scheme is for giving state share for the construction of individual houses and for meeting the costs of construction of flats/housing complexes/housing clusters in rural areas. The administrative expense of the LIFE Mission is also met from this scheme. </w:t>
      </w:r>
      <w:r w:rsidR="00AE14D0">
        <w:rPr>
          <w:rFonts w:ascii="Times New Roman" w:eastAsia="Times New Roman" w:hAnsi="Times New Roman" w:cs="Times New Roman"/>
          <w:sz w:val="24"/>
          <w:szCs w:val="24"/>
          <w:lang w:eastAsia="en-IN" w:bidi="ar-SA"/>
        </w:rPr>
        <w:t xml:space="preserve"> </w:t>
      </w:r>
      <w:r w:rsidR="002257BD">
        <w:rPr>
          <w:rFonts w:ascii="Times New Roman" w:eastAsia="Times New Roman" w:hAnsi="Times New Roman" w:cs="Times New Roman"/>
          <w:sz w:val="24"/>
          <w:szCs w:val="24"/>
          <w:lang w:eastAsia="en-IN" w:bidi="ar-SA"/>
        </w:rPr>
        <w:t xml:space="preserve">90% of beneficiaries of the scheme will be women. </w:t>
      </w:r>
      <w:r w:rsidRPr="003154C0">
        <w:rPr>
          <w:rFonts w:ascii="Times New Roman" w:eastAsia="Times New Roman" w:hAnsi="Times New Roman" w:cs="Times New Roman"/>
          <w:sz w:val="24"/>
          <w:szCs w:val="24"/>
          <w:lang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 xml:space="preserve">41041.00 lakh is provided in the Budget 2021-22. </w:t>
      </w:r>
    </w:p>
    <w:bookmarkEnd w:id="3"/>
    <w:p w:rsidR="003154C0" w:rsidRPr="003154C0" w:rsidRDefault="003154C0" w:rsidP="00C20418">
      <w:pPr>
        <w:numPr>
          <w:ilvl w:val="0"/>
          <w:numId w:val="6"/>
        </w:numPr>
        <w:spacing w:after="0" w:line="240" w:lineRule="auto"/>
        <w:ind w:left="450"/>
        <w:jc w:val="both"/>
        <w:rPr>
          <w:rFonts w:ascii="Times New Roman" w:eastAsia="Calibri" w:hAnsi="Times New Roman" w:cs="Times New Roman"/>
          <w:b/>
          <w:bCs/>
          <w:sz w:val="24"/>
          <w:szCs w:val="24"/>
          <w:lang w:eastAsia="en-IN"/>
        </w:rPr>
      </w:pPr>
      <w:r w:rsidRPr="003154C0">
        <w:rPr>
          <w:rFonts w:ascii="Times New Roman" w:eastAsia="Calibri" w:hAnsi="Times New Roman" w:cs="Times New Roman"/>
          <w:b/>
          <w:bCs/>
          <w:sz w:val="24"/>
          <w:szCs w:val="24"/>
          <w:lang w:eastAsia="en-IN"/>
        </w:rPr>
        <w:t xml:space="preserve">Plan </w:t>
      </w:r>
      <w:r w:rsidRPr="003154C0">
        <w:rPr>
          <w:rFonts w:ascii="Times New Roman" w:eastAsia="Times New Roman" w:hAnsi="Times New Roman" w:cs="Times New Roman"/>
          <w:b/>
          <w:sz w:val="24"/>
          <w:szCs w:val="24"/>
          <w:lang w:eastAsia="en-IN" w:bidi="ar-SA"/>
        </w:rPr>
        <w:t>assistance</w:t>
      </w:r>
      <w:r w:rsidRPr="003154C0">
        <w:rPr>
          <w:rFonts w:ascii="Times New Roman" w:eastAsia="Calibri" w:hAnsi="Times New Roman" w:cs="Times New Roman"/>
          <w:b/>
          <w:bCs/>
          <w:sz w:val="24"/>
          <w:szCs w:val="24"/>
          <w:lang w:eastAsia="en-IN"/>
        </w:rPr>
        <w:t xml:space="preserve"> to KURDFC – Rural </w:t>
      </w:r>
    </w:p>
    <w:p w:rsidR="003154C0" w:rsidRPr="003154C0" w:rsidRDefault="003154C0" w:rsidP="00C20418">
      <w:pPr>
        <w:tabs>
          <w:tab w:val="left" w:pos="7200"/>
        </w:tabs>
        <w:spacing w:after="0" w:line="240" w:lineRule="auto"/>
        <w:ind w:left="144" w:right="144" w:firstLine="720"/>
        <w:jc w:val="right"/>
        <w:rPr>
          <w:rFonts w:ascii="Times New Roman" w:eastAsia="Times New Roman" w:hAnsi="Times New Roman" w:cs="Times New Roman"/>
          <w:sz w:val="24"/>
          <w:szCs w:val="24"/>
          <w:lang w:val="en-IN" w:eastAsia="en-IN"/>
        </w:rPr>
      </w:pPr>
      <w:r w:rsidRPr="003154C0">
        <w:rPr>
          <w:rFonts w:ascii="Times New Roman" w:eastAsia="Times New Roman" w:hAnsi="Times New Roman" w:cs="Times New Roman"/>
          <w:b/>
          <w:sz w:val="24"/>
          <w:szCs w:val="24"/>
          <w:lang w:eastAsia="en-IN"/>
        </w:rPr>
        <w:t xml:space="preserve">(Outlay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rPr>
        <w:t>16000.00 lakh)</w:t>
      </w:r>
    </w:p>
    <w:p w:rsidR="003154C0" w:rsidRPr="003154C0" w:rsidRDefault="003154C0" w:rsidP="00C20418">
      <w:pPr>
        <w:spacing w:after="0"/>
        <w:ind w:firstLine="720"/>
        <w:jc w:val="both"/>
        <w:rPr>
          <w:rFonts w:ascii="Times New Roman" w:eastAsia="Calibri" w:hAnsi="Times New Roman" w:cs="Times New Roman"/>
          <w:sz w:val="24"/>
          <w:szCs w:val="24"/>
          <w:lang w:eastAsia="en-IN"/>
        </w:rPr>
      </w:pPr>
      <w:r w:rsidRPr="003154C0">
        <w:rPr>
          <w:rFonts w:ascii="Times New Roman" w:eastAsia="Calibri" w:hAnsi="Times New Roman" w:cs="Times New Roman"/>
          <w:bCs/>
          <w:iCs/>
          <w:sz w:val="24"/>
          <w:szCs w:val="24"/>
          <w:lang w:eastAsia="en-IN"/>
        </w:rPr>
        <w:t xml:space="preserve">Kerala Urban &amp; </w:t>
      </w:r>
      <w:r w:rsidRPr="003154C0">
        <w:rPr>
          <w:rFonts w:ascii="Times New Roman" w:eastAsia="Calibri" w:hAnsi="Times New Roman" w:cs="Times New Roman"/>
          <w:sz w:val="24"/>
          <w:szCs w:val="24"/>
          <w:lang w:eastAsia="en-IN"/>
        </w:rPr>
        <w:t xml:space="preserve">Rural Development Finance Corporation Ltd. (KURDFC) provides financial assistance to LIFE Mission for the implementation of total housing scheme by availing loan from the Housing and Urban Development Corporation Limited (HUDCO) on Government Guarantee. An amount of </w:t>
      </w:r>
      <w:r w:rsidRPr="003154C0">
        <w:rPr>
          <w:rFonts w:ascii="Tahoma" w:eastAsia="Times New Roman" w:hAnsi="Tahoma" w:cs="Tahoma"/>
          <w:sz w:val="24"/>
          <w:szCs w:val="24"/>
          <w:lang w:eastAsia="en-IN"/>
        </w:rPr>
        <w:t>₹</w:t>
      </w:r>
      <w:r w:rsidRPr="003154C0">
        <w:rPr>
          <w:rFonts w:ascii="Times New Roman" w:eastAsia="Calibri" w:hAnsi="Times New Roman" w:cs="Times New Roman"/>
          <w:sz w:val="24"/>
          <w:szCs w:val="24"/>
          <w:lang w:eastAsia="en-IN"/>
        </w:rPr>
        <w:t xml:space="preserve">16000.00 lakh is provided in the Budget for the year 2021-22 for providing assistance (interest subsidy) to KURDFC for the settlement of claims by HUDCO against the Loan availed for LIFE Mission in rural areas. </w:t>
      </w:r>
    </w:p>
    <w:p w:rsidR="003154C0" w:rsidRPr="00ED227D" w:rsidRDefault="00174170" w:rsidP="00ED227D">
      <w:pPr>
        <w:pStyle w:val="ListParagraph"/>
        <w:widowControl w:val="0"/>
        <w:numPr>
          <w:ilvl w:val="1"/>
          <w:numId w:val="4"/>
        </w:numPr>
        <w:adjustRightInd w:val="0"/>
        <w:ind w:right="144"/>
        <w:jc w:val="both"/>
        <w:textAlignment w:val="baseline"/>
        <w:rPr>
          <w:b/>
          <w:sz w:val="28"/>
          <w:szCs w:val="28"/>
          <w:lang w:bidi="ar-SA"/>
        </w:rPr>
      </w:pPr>
      <w:r w:rsidRPr="00ED227D">
        <w:rPr>
          <w:b/>
          <w:sz w:val="28"/>
          <w:szCs w:val="28"/>
          <w:lang w:bidi="ar-SA"/>
        </w:rPr>
        <w:t xml:space="preserve">LAND REFORMS </w:t>
      </w:r>
    </w:p>
    <w:p w:rsidR="00ED227D" w:rsidRDefault="003154C0" w:rsidP="00ED227D">
      <w:pPr>
        <w:spacing w:after="0" w:line="240" w:lineRule="auto"/>
        <w:ind w:firstLine="720"/>
        <w:rPr>
          <w:rFonts w:ascii="Times New Roman" w:eastAsia="Times New Roman" w:hAnsi="Times New Roman" w:cs="Times New Roman"/>
          <w:sz w:val="24"/>
          <w:szCs w:val="24"/>
          <w:lang w:eastAsia="en-IN" w:bidi="ar-SA"/>
        </w:rPr>
      </w:pPr>
      <w:r w:rsidRPr="003154C0">
        <w:rPr>
          <w:rFonts w:ascii="Times New Roman" w:eastAsia="Times New Roman" w:hAnsi="Times New Roman" w:cs="Times New Roman"/>
          <w:sz w:val="24"/>
          <w:szCs w:val="24"/>
          <w:lang w:eastAsia="en-IN" w:bidi="ar-SA"/>
        </w:rPr>
        <w:t>No schemes under State Plan</w:t>
      </w:r>
    </w:p>
    <w:p w:rsidR="00ED227D" w:rsidRDefault="00ED227D" w:rsidP="00ED227D">
      <w:pPr>
        <w:spacing w:after="0" w:line="240" w:lineRule="auto"/>
        <w:ind w:firstLine="720"/>
        <w:rPr>
          <w:rFonts w:ascii="Times New Roman" w:eastAsia="Times New Roman" w:hAnsi="Times New Roman" w:cs="Times New Roman"/>
          <w:sz w:val="24"/>
          <w:szCs w:val="24"/>
          <w:lang w:eastAsia="en-IN" w:bidi="ar-SA"/>
        </w:rPr>
      </w:pPr>
    </w:p>
    <w:p w:rsidR="003154C0" w:rsidRPr="00ED227D" w:rsidRDefault="003154C0" w:rsidP="00ED227D">
      <w:pPr>
        <w:spacing w:after="0" w:line="240" w:lineRule="auto"/>
        <w:ind w:left="-180" w:firstLine="180"/>
        <w:rPr>
          <w:rFonts w:ascii="Times New Roman" w:eastAsia="Times New Roman" w:hAnsi="Times New Roman" w:cs="Times New Roman"/>
          <w:sz w:val="24"/>
          <w:szCs w:val="24"/>
          <w:lang w:eastAsia="en-IN" w:bidi="ar-SA"/>
        </w:rPr>
      </w:pPr>
      <w:r w:rsidRPr="00ED227D">
        <w:rPr>
          <w:rFonts w:ascii="Times New Roman" w:eastAsia="Times New Roman" w:hAnsi="Times New Roman" w:cs="Times New Roman"/>
          <w:b/>
          <w:sz w:val="28"/>
          <w:szCs w:val="28"/>
          <w:lang w:eastAsia="en-IN"/>
        </w:rPr>
        <w:lastRenderedPageBreak/>
        <w:t>2.4 SPECIAL PROGRAMME FOR AREA DEVELOPMENT</w:t>
      </w:r>
    </w:p>
    <w:p w:rsidR="003154C0" w:rsidRPr="00ED227D" w:rsidRDefault="003154C0" w:rsidP="003154C0">
      <w:pPr>
        <w:spacing w:after="0"/>
        <w:rPr>
          <w:rFonts w:ascii="Times New Roman" w:eastAsia="Times New Roman" w:hAnsi="Times New Roman" w:cs="Times New Roman"/>
          <w:b/>
          <w:lang w:eastAsia="en-IN"/>
        </w:rPr>
      </w:pPr>
    </w:p>
    <w:p w:rsidR="003154C0" w:rsidRPr="003154C0" w:rsidRDefault="003154C0" w:rsidP="003154C0">
      <w:pPr>
        <w:numPr>
          <w:ilvl w:val="0"/>
          <w:numId w:val="17"/>
        </w:numPr>
        <w:pBdr>
          <w:top w:val="nil"/>
          <w:left w:val="nil"/>
          <w:bottom w:val="nil"/>
          <w:right w:val="nil"/>
          <w:between w:val="nil"/>
        </w:pBdr>
        <w:spacing w:after="0" w:line="240" w:lineRule="auto"/>
        <w:ind w:left="360"/>
        <w:jc w:val="both"/>
        <w:rPr>
          <w:rFonts w:ascii="Times New Roman" w:eastAsia="Times New Roman" w:hAnsi="Times New Roman" w:cs="Times New Roman"/>
          <w:b/>
          <w:sz w:val="24"/>
          <w:szCs w:val="24"/>
          <w:lang w:eastAsia="en-IN"/>
        </w:rPr>
      </w:pPr>
      <w:proofErr w:type="spellStart"/>
      <w:r w:rsidRPr="003154C0">
        <w:rPr>
          <w:rFonts w:ascii="Times New Roman" w:eastAsia="Times New Roman" w:hAnsi="Times New Roman" w:cs="Times New Roman"/>
          <w:b/>
          <w:sz w:val="24"/>
          <w:szCs w:val="24"/>
          <w:lang w:eastAsia="en-IN"/>
        </w:rPr>
        <w:t>Revitalisation</w:t>
      </w:r>
      <w:proofErr w:type="spellEnd"/>
      <w:r w:rsidRPr="003154C0">
        <w:rPr>
          <w:rFonts w:ascii="Times New Roman" w:eastAsia="Times New Roman" w:hAnsi="Times New Roman" w:cs="Times New Roman"/>
          <w:b/>
          <w:sz w:val="24"/>
          <w:szCs w:val="24"/>
          <w:lang w:eastAsia="en-IN"/>
        </w:rPr>
        <w:t xml:space="preserve"> of Agriculture Sector in </w:t>
      </w:r>
      <w:proofErr w:type="spellStart"/>
      <w:r w:rsidRPr="003154C0">
        <w:rPr>
          <w:rFonts w:ascii="Times New Roman" w:eastAsia="Times New Roman" w:hAnsi="Times New Roman" w:cs="Times New Roman"/>
          <w:b/>
          <w:sz w:val="24"/>
          <w:szCs w:val="24"/>
          <w:lang w:eastAsia="en-IN"/>
        </w:rPr>
        <w:t>Wayanad</w:t>
      </w:r>
      <w:proofErr w:type="spellEnd"/>
    </w:p>
    <w:p w:rsidR="003154C0" w:rsidRPr="003154C0" w:rsidRDefault="003154C0" w:rsidP="003154C0">
      <w:pPr>
        <w:spacing w:after="0"/>
        <w:jc w:val="right"/>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ab/>
      </w:r>
      <w:r w:rsidRPr="003154C0">
        <w:rPr>
          <w:rFonts w:ascii="Times New Roman" w:eastAsia="Times New Roman" w:hAnsi="Times New Roman" w:cs="Times New Roman"/>
          <w:b/>
          <w:sz w:val="24"/>
          <w:szCs w:val="24"/>
          <w:lang w:eastAsia="en-IN"/>
        </w:rPr>
        <w:tab/>
      </w:r>
      <w:r w:rsidRPr="003154C0">
        <w:rPr>
          <w:rFonts w:ascii="Times New Roman" w:eastAsia="Times New Roman" w:hAnsi="Times New Roman" w:cs="Times New Roman"/>
          <w:b/>
          <w:sz w:val="24"/>
          <w:szCs w:val="24"/>
          <w:lang w:eastAsia="en-IN"/>
        </w:rPr>
        <w:tab/>
      </w:r>
      <w:r w:rsidRPr="003154C0">
        <w:rPr>
          <w:rFonts w:ascii="Times New Roman" w:eastAsia="Times New Roman" w:hAnsi="Times New Roman" w:cs="Times New Roman"/>
          <w:b/>
          <w:sz w:val="24"/>
          <w:szCs w:val="24"/>
          <w:lang w:eastAsia="en-IN"/>
        </w:rPr>
        <w:tab/>
      </w:r>
      <w:r w:rsidRPr="003154C0">
        <w:rPr>
          <w:rFonts w:ascii="Times New Roman" w:eastAsia="Times New Roman" w:hAnsi="Times New Roman" w:cs="Times New Roman"/>
          <w:b/>
          <w:sz w:val="24"/>
          <w:szCs w:val="24"/>
          <w:lang w:eastAsia="en-IN"/>
        </w:rPr>
        <w:tab/>
      </w:r>
      <w:r w:rsidRPr="003154C0">
        <w:rPr>
          <w:rFonts w:ascii="Times New Roman" w:eastAsia="Times New Roman" w:hAnsi="Times New Roman" w:cs="Times New Roman"/>
          <w:b/>
          <w:sz w:val="24"/>
          <w:szCs w:val="24"/>
          <w:lang w:eastAsia="en-IN"/>
        </w:rPr>
        <w:tab/>
      </w:r>
      <w:r w:rsidRPr="003154C0">
        <w:rPr>
          <w:rFonts w:ascii="Times New Roman" w:eastAsia="Times New Roman" w:hAnsi="Times New Roman" w:cs="Times New Roman"/>
          <w:b/>
          <w:sz w:val="24"/>
          <w:szCs w:val="24"/>
          <w:lang w:eastAsia="en-IN"/>
        </w:rPr>
        <w:tab/>
      </w:r>
      <w:r w:rsidRPr="003154C0">
        <w:rPr>
          <w:rFonts w:ascii="Times New Roman" w:eastAsia="Times New Roman" w:hAnsi="Times New Roman" w:cs="Times New Roman"/>
          <w:b/>
          <w:sz w:val="24"/>
          <w:szCs w:val="24"/>
          <w:lang w:eastAsia="en-IN"/>
        </w:rPr>
        <w:tab/>
        <w:t>(Outlay: ₹1335.00 lakh)</w:t>
      </w:r>
    </w:p>
    <w:p w:rsidR="003154C0" w:rsidRPr="003154C0" w:rsidRDefault="003154C0" w:rsidP="003154C0">
      <w:pPr>
        <w:spacing w:after="0"/>
        <w:ind w:firstLine="72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 The agrarian economy of </w:t>
      </w:r>
      <w:proofErr w:type="spellStart"/>
      <w:r w:rsidRPr="003154C0">
        <w:rPr>
          <w:rFonts w:ascii="Times New Roman" w:eastAsia="Times New Roman" w:hAnsi="Times New Roman" w:cs="Times New Roman"/>
          <w:sz w:val="24"/>
          <w:szCs w:val="24"/>
          <w:lang w:eastAsia="en-IN"/>
        </w:rPr>
        <w:t>Wayanad</w:t>
      </w:r>
      <w:proofErr w:type="spellEnd"/>
      <w:r w:rsidRPr="003154C0">
        <w:rPr>
          <w:rFonts w:ascii="Times New Roman" w:eastAsia="Times New Roman" w:hAnsi="Times New Roman" w:cs="Times New Roman"/>
          <w:sz w:val="24"/>
          <w:szCs w:val="24"/>
          <w:lang w:eastAsia="en-IN"/>
        </w:rPr>
        <w:t xml:space="preserve"> district has been under distress in recent years.  Wide fluctuation in prices has brought in high degree of instability in farm incomes.  The State and Central Government have come out with intervention packages for the revival of the livelihood of the affected population. Natural calamity during the monsoons has caused huge crop loss and destruction of land. In order to revive the agrarian economy of the district, it is proposed to implement a cafeteria of focused intervention, with appropriate backward and forward integration. </w:t>
      </w:r>
    </w:p>
    <w:p w:rsidR="003154C0" w:rsidRPr="003154C0" w:rsidRDefault="003154C0" w:rsidP="003154C0">
      <w:pPr>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Integrated Pepper and Coffee Development Programme will be promoted for which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1000.00 lakh is set apart. Assistance for planting new standards, area expansion of pepper, whole farm development, integrated management of quick wilt, pepper rehabilitation </w:t>
      </w:r>
      <w:proofErr w:type="spellStart"/>
      <w:r w:rsidRPr="003154C0">
        <w:rPr>
          <w:rFonts w:ascii="Times New Roman" w:eastAsia="Times New Roman" w:hAnsi="Times New Roman" w:cs="Times New Roman"/>
          <w:sz w:val="24"/>
          <w:szCs w:val="24"/>
          <w:lang w:eastAsia="en-IN"/>
        </w:rPr>
        <w:t>programme</w:t>
      </w:r>
      <w:proofErr w:type="spellEnd"/>
      <w:r w:rsidRPr="003154C0">
        <w:rPr>
          <w:rFonts w:ascii="Times New Roman" w:eastAsia="Times New Roman" w:hAnsi="Times New Roman" w:cs="Times New Roman"/>
          <w:sz w:val="24"/>
          <w:szCs w:val="24"/>
          <w:lang w:eastAsia="en-IN"/>
        </w:rPr>
        <w:t xml:space="preserve">, establishment of nurseries,  production of planting materials from orthotropic shoots, micronutrient application, dolomite application to correct acidity, root development activities and other need based support are the activities supported under this component. Out of this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500.00 lakh is for area expansion and rejuvenation of coffee plantations and support for drip irrigation in coffee plantations. </w:t>
      </w:r>
    </w:p>
    <w:p w:rsidR="003154C0" w:rsidRPr="003154C0" w:rsidRDefault="003154C0" w:rsidP="003154C0">
      <w:pPr>
        <w:spacing w:after="0" w:line="240" w:lineRule="auto"/>
        <w:ind w:firstLine="72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 comprehensive planting material production strategy will be evolved with the support of nurseries supported in previous years.</w:t>
      </w:r>
    </w:p>
    <w:p w:rsidR="003154C0" w:rsidRPr="003154C0" w:rsidRDefault="003154C0" w:rsidP="003154C0">
      <w:pPr>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Area expansion of nutmeg, introduced in 2019-20 will be continued in 2021-22 for which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75.00 lakh is set apart. Cultivation of other spice crops like ginger and turmeric will also be rejuvenated for which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50.00 lakh is set apart.</w:t>
      </w:r>
    </w:p>
    <w:p w:rsidR="003154C0" w:rsidRPr="003154C0" w:rsidRDefault="003154C0" w:rsidP="003154C0">
      <w:pPr>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The project implementation will carried out in integration with the LEADS.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210.00 lakh is set apart for restoration and flood mitigation </w:t>
      </w:r>
      <w:proofErr w:type="spellStart"/>
      <w:r w:rsidRPr="003154C0">
        <w:rPr>
          <w:rFonts w:ascii="Times New Roman" w:eastAsia="Times New Roman" w:hAnsi="Times New Roman" w:cs="Times New Roman"/>
          <w:sz w:val="24"/>
          <w:szCs w:val="24"/>
          <w:lang w:eastAsia="en-IN"/>
        </w:rPr>
        <w:t>programmes</w:t>
      </w:r>
      <w:proofErr w:type="spellEnd"/>
      <w:r w:rsidRPr="003154C0">
        <w:rPr>
          <w:rFonts w:ascii="Times New Roman" w:eastAsia="Times New Roman" w:hAnsi="Times New Roman" w:cs="Times New Roman"/>
          <w:sz w:val="24"/>
          <w:szCs w:val="24"/>
          <w:lang w:eastAsia="en-IN"/>
        </w:rPr>
        <w:t xml:space="preserve"> in </w:t>
      </w:r>
      <w:proofErr w:type="spellStart"/>
      <w:r w:rsidRPr="003154C0">
        <w:rPr>
          <w:rFonts w:ascii="Times New Roman" w:eastAsia="Times New Roman" w:hAnsi="Times New Roman" w:cs="Times New Roman"/>
          <w:sz w:val="24"/>
          <w:szCs w:val="24"/>
          <w:lang w:eastAsia="en-IN"/>
        </w:rPr>
        <w:t>Wayanad</w:t>
      </w:r>
      <w:proofErr w:type="spellEnd"/>
      <w:r w:rsidRPr="003154C0">
        <w:rPr>
          <w:rFonts w:ascii="Times New Roman" w:eastAsia="Times New Roman" w:hAnsi="Times New Roman" w:cs="Times New Roman"/>
          <w:sz w:val="24"/>
          <w:szCs w:val="24"/>
          <w:lang w:eastAsia="en-IN"/>
        </w:rPr>
        <w:t xml:space="preserve"> district through the Department of Soil Survey &amp; Soil Conservation.</w:t>
      </w:r>
    </w:p>
    <w:p w:rsidR="003154C0" w:rsidRPr="003154C0" w:rsidRDefault="003154C0" w:rsidP="003154C0">
      <w:pPr>
        <w:spacing w:after="0"/>
        <w:ind w:firstLine="72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The component wise break up is shown below:</w:t>
      </w:r>
    </w:p>
    <w:tbl>
      <w:tblPr>
        <w:tblW w:w="9576" w:type="dxa"/>
        <w:tblLayout w:type="fixed"/>
        <w:tblLook w:val="0400" w:firstRow="0" w:lastRow="0" w:firstColumn="0" w:lastColumn="0" w:noHBand="0" w:noVBand="1"/>
      </w:tblPr>
      <w:tblGrid>
        <w:gridCol w:w="1164"/>
        <w:gridCol w:w="5635"/>
        <w:gridCol w:w="2777"/>
      </w:tblGrid>
      <w:tr w:rsidR="003154C0" w:rsidRPr="003154C0" w:rsidTr="00E3061D">
        <w:trPr>
          <w:trHeight w:val="755"/>
        </w:trPr>
        <w:tc>
          <w:tcPr>
            <w:tcW w:w="1164"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b/>
                <w:sz w:val="24"/>
                <w:szCs w:val="24"/>
                <w:lang w:eastAsia="en-IN"/>
              </w:rPr>
            </w:pPr>
            <w:proofErr w:type="spellStart"/>
            <w:r w:rsidRPr="003154C0">
              <w:rPr>
                <w:rFonts w:ascii="Times New Roman" w:eastAsia="Times New Roman" w:hAnsi="Times New Roman" w:cs="Times New Roman"/>
                <w:b/>
                <w:sz w:val="24"/>
                <w:szCs w:val="24"/>
                <w:lang w:eastAsia="en-IN"/>
              </w:rPr>
              <w:t>Sl.No</w:t>
            </w:r>
            <w:proofErr w:type="spellEnd"/>
            <w:r w:rsidRPr="003154C0">
              <w:rPr>
                <w:rFonts w:ascii="Times New Roman" w:eastAsia="Times New Roman" w:hAnsi="Times New Roman" w:cs="Times New Roman"/>
                <w:b/>
                <w:sz w:val="24"/>
                <w:szCs w:val="24"/>
                <w:lang w:eastAsia="en-IN"/>
              </w:rPr>
              <w:t>.</w:t>
            </w:r>
          </w:p>
        </w:tc>
        <w:tc>
          <w:tcPr>
            <w:tcW w:w="5635"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Component</w:t>
            </w:r>
          </w:p>
        </w:tc>
        <w:tc>
          <w:tcPr>
            <w:tcW w:w="2777"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Amount</w:t>
            </w:r>
          </w:p>
          <w:p w:rsidR="003154C0" w:rsidRPr="003154C0" w:rsidRDefault="003154C0" w:rsidP="003154C0">
            <w:pPr>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lakh)</w:t>
            </w:r>
          </w:p>
        </w:tc>
      </w:tr>
      <w:tr w:rsidR="003154C0" w:rsidRPr="003154C0" w:rsidTr="00E3061D">
        <w:tc>
          <w:tcPr>
            <w:tcW w:w="1164"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w:t>
            </w:r>
          </w:p>
        </w:tc>
        <w:tc>
          <w:tcPr>
            <w:tcW w:w="5635" w:type="dxa"/>
            <w:tcBorders>
              <w:top w:val="single" w:sz="4" w:space="0" w:color="000000"/>
              <w:left w:val="single" w:sz="4" w:space="0" w:color="000000"/>
              <w:bottom w:val="single" w:sz="4" w:space="0" w:color="000000"/>
              <w:right w:val="single" w:sz="4" w:space="0" w:color="000000"/>
            </w:tcBorders>
          </w:tcPr>
          <w:p w:rsidR="003154C0" w:rsidRPr="003154C0" w:rsidRDefault="003154C0" w:rsidP="003154C0">
            <w:pPr>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Integrated Pepper and Coffee  Development</w:t>
            </w:r>
          </w:p>
        </w:tc>
        <w:tc>
          <w:tcPr>
            <w:tcW w:w="2777"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1000.00</w:t>
            </w:r>
          </w:p>
        </w:tc>
      </w:tr>
      <w:tr w:rsidR="003154C0" w:rsidRPr="003154C0" w:rsidTr="00E3061D">
        <w:tc>
          <w:tcPr>
            <w:tcW w:w="1164"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w:t>
            </w:r>
          </w:p>
        </w:tc>
        <w:tc>
          <w:tcPr>
            <w:tcW w:w="5635" w:type="dxa"/>
            <w:tcBorders>
              <w:top w:val="single" w:sz="4" w:space="0" w:color="000000"/>
              <w:left w:val="single" w:sz="4" w:space="0" w:color="000000"/>
              <w:bottom w:val="single" w:sz="4" w:space="0" w:color="000000"/>
              <w:right w:val="single" w:sz="4" w:space="0" w:color="000000"/>
            </w:tcBorders>
          </w:tcPr>
          <w:p w:rsidR="003154C0" w:rsidRPr="003154C0" w:rsidRDefault="003154C0" w:rsidP="003154C0">
            <w:pPr>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Area expansion of </w:t>
            </w:r>
            <w:proofErr w:type="spellStart"/>
            <w:r w:rsidRPr="003154C0">
              <w:rPr>
                <w:rFonts w:ascii="Times New Roman" w:eastAsia="Times New Roman" w:hAnsi="Times New Roman" w:cs="Times New Roman"/>
                <w:sz w:val="24"/>
                <w:szCs w:val="24"/>
                <w:lang w:eastAsia="en-IN"/>
              </w:rPr>
              <w:t>nutmeg,ginger</w:t>
            </w:r>
            <w:proofErr w:type="spellEnd"/>
            <w:r w:rsidRPr="003154C0">
              <w:rPr>
                <w:rFonts w:ascii="Times New Roman" w:eastAsia="Times New Roman" w:hAnsi="Times New Roman" w:cs="Times New Roman"/>
                <w:sz w:val="24"/>
                <w:szCs w:val="24"/>
                <w:lang w:eastAsia="en-IN"/>
              </w:rPr>
              <w:t xml:space="preserve"> and turmeric</w:t>
            </w:r>
          </w:p>
        </w:tc>
        <w:tc>
          <w:tcPr>
            <w:tcW w:w="2777"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125.00</w:t>
            </w:r>
          </w:p>
        </w:tc>
      </w:tr>
      <w:tr w:rsidR="003154C0" w:rsidRPr="003154C0" w:rsidTr="00E3061D">
        <w:tc>
          <w:tcPr>
            <w:tcW w:w="1164"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3</w:t>
            </w:r>
          </w:p>
        </w:tc>
        <w:tc>
          <w:tcPr>
            <w:tcW w:w="5635" w:type="dxa"/>
            <w:tcBorders>
              <w:top w:val="single" w:sz="4" w:space="0" w:color="000000"/>
              <w:left w:val="single" w:sz="4" w:space="0" w:color="000000"/>
              <w:bottom w:val="single" w:sz="4" w:space="0" w:color="000000"/>
              <w:right w:val="single" w:sz="4" w:space="0" w:color="000000"/>
            </w:tcBorders>
          </w:tcPr>
          <w:p w:rsidR="003154C0" w:rsidRPr="003154C0" w:rsidRDefault="003154C0" w:rsidP="003154C0">
            <w:pPr>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Restoration and flood mitigation</w:t>
            </w:r>
          </w:p>
        </w:tc>
        <w:tc>
          <w:tcPr>
            <w:tcW w:w="2777"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210.00</w:t>
            </w:r>
          </w:p>
        </w:tc>
      </w:tr>
      <w:tr w:rsidR="003154C0" w:rsidRPr="003154C0" w:rsidTr="00E3061D">
        <w:tc>
          <w:tcPr>
            <w:tcW w:w="1164"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sz w:val="24"/>
                <w:szCs w:val="24"/>
                <w:lang w:eastAsia="en-IN"/>
              </w:rPr>
            </w:pPr>
          </w:p>
        </w:tc>
        <w:tc>
          <w:tcPr>
            <w:tcW w:w="5635" w:type="dxa"/>
            <w:tcBorders>
              <w:top w:val="single" w:sz="4" w:space="0" w:color="000000"/>
              <w:left w:val="single" w:sz="4" w:space="0" w:color="000000"/>
              <w:bottom w:val="single" w:sz="4" w:space="0" w:color="000000"/>
              <w:right w:val="single" w:sz="4" w:space="0" w:color="000000"/>
            </w:tcBorders>
          </w:tcPr>
          <w:p w:rsidR="003154C0" w:rsidRPr="003154C0" w:rsidRDefault="003154C0" w:rsidP="003154C0">
            <w:pPr>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Total</w:t>
            </w:r>
          </w:p>
        </w:tc>
        <w:tc>
          <w:tcPr>
            <w:tcW w:w="2777" w:type="dxa"/>
            <w:tcBorders>
              <w:top w:val="single" w:sz="4" w:space="0" w:color="000000"/>
              <w:left w:val="single" w:sz="4" w:space="0" w:color="000000"/>
              <w:bottom w:val="single" w:sz="4" w:space="0" w:color="000000"/>
              <w:right w:val="single" w:sz="4" w:space="0" w:color="000000"/>
            </w:tcBorders>
            <w:vAlign w:val="center"/>
          </w:tcPr>
          <w:p w:rsidR="003154C0" w:rsidRPr="003154C0" w:rsidRDefault="003154C0" w:rsidP="003154C0">
            <w:pPr>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1335.00</w:t>
            </w:r>
          </w:p>
        </w:tc>
      </w:tr>
    </w:tbl>
    <w:p w:rsidR="003154C0" w:rsidRPr="003154C0" w:rsidRDefault="003154C0" w:rsidP="003154C0">
      <w:pPr>
        <w:numPr>
          <w:ilvl w:val="0"/>
          <w:numId w:val="19"/>
        </w:numPr>
        <w:pBdr>
          <w:top w:val="nil"/>
          <w:left w:val="nil"/>
          <w:bottom w:val="nil"/>
          <w:right w:val="nil"/>
          <w:between w:val="nil"/>
        </w:pBdr>
        <w:spacing w:before="120" w:after="0" w:line="240" w:lineRule="auto"/>
        <w:contextualSpacing/>
        <w:jc w:val="both"/>
        <w:rPr>
          <w:rFonts w:ascii="Times New Roman" w:eastAsia="Times New Roman" w:hAnsi="Times New Roman" w:cs="Times New Roman"/>
          <w:b/>
          <w:sz w:val="24"/>
          <w:szCs w:val="24"/>
          <w:lang w:eastAsia="en-IN"/>
        </w:rPr>
      </w:pPr>
      <w:proofErr w:type="spellStart"/>
      <w:r w:rsidRPr="003154C0">
        <w:rPr>
          <w:rFonts w:ascii="Times New Roman" w:eastAsia="Times New Roman" w:hAnsi="Times New Roman" w:cs="Times New Roman"/>
          <w:b/>
          <w:sz w:val="24"/>
          <w:szCs w:val="24"/>
          <w:lang w:eastAsia="en-IN"/>
        </w:rPr>
        <w:t>Sabarimala</w:t>
      </w:r>
      <w:proofErr w:type="spellEnd"/>
      <w:r w:rsidRPr="003154C0">
        <w:rPr>
          <w:rFonts w:ascii="Times New Roman" w:eastAsia="Times New Roman" w:hAnsi="Times New Roman" w:cs="Times New Roman"/>
          <w:b/>
          <w:sz w:val="24"/>
          <w:szCs w:val="24"/>
          <w:lang w:eastAsia="en-IN"/>
        </w:rPr>
        <w:t xml:space="preserve"> Master Plan                                                                        </w:t>
      </w:r>
    </w:p>
    <w:p w:rsidR="003154C0" w:rsidRPr="003154C0" w:rsidRDefault="003154C0" w:rsidP="003154C0">
      <w:pPr>
        <w:pBdr>
          <w:top w:val="nil"/>
          <w:left w:val="nil"/>
          <w:bottom w:val="nil"/>
          <w:right w:val="nil"/>
          <w:between w:val="nil"/>
        </w:pBdr>
        <w:spacing w:after="0"/>
        <w:ind w:left="720"/>
        <w:jc w:val="right"/>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xml:space="preserve"> (Outlay: ₹2800.00 lakh)</w:t>
      </w:r>
    </w:p>
    <w:p w:rsidR="003154C0" w:rsidRPr="003154C0" w:rsidRDefault="003154C0" w:rsidP="00E3061D">
      <w:pPr>
        <w:spacing w:after="0"/>
        <w:ind w:firstLine="720"/>
        <w:jc w:val="both"/>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bCs/>
          <w:sz w:val="24"/>
          <w:szCs w:val="24"/>
          <w:lang w:val="en-GB" w:eastAsia="en-IN"/>
        </w:rPr>
        <w:t xml:space="preserve">The objective of the scheme is to provide sustainable basic infrastructure facilities to the pilgrims and to protect livelihood security of the people while safeguarding the environment. </w:t>
      </w:r>
    </w:p>
    <w:p w:rsidR="003154C0" w:rsidRPr="003154C0" w:rsidRDefault="003154C0" w:rsidP="003154C0">
      <w:pPr>
        <w:spacing w:after="0"/>
        <w:ind w:firstLine="720"/>
        <w:jc w:val="both"/>
        <w:rPr>
          <w:rFonts w:ascii="Times New Roman" w:eastAsia="Times New Roman" w:hAnsi="Times New Roman" w:cs="Times New Roman"/>
          <w:b/>
          <w:sz w:val="10"/>
          <w:szCs w:val="10"/>
          <w:lang w:eastAsia="en-IN"/>
        </w:rPr>
      </w:pPr>
    </w:p>
    <w:p w:rsidR="003154C0" w:rsidRPr="003154C0" w:rsidRDefault="003154C0" w:rsidP="003154C0">
      <w:pPr>
        <w:spacing w:after="100"/>
        <w:jc w:val="both"/>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bCs/>
          <w:sz w:val="24"/>
          <w:szCs w:val="24"/>
          <w:lang w:val="en-GB" w:eastAsia="en-IN"/>
        </w:rPr>
        <w:tab/>
        <w:t xml:space="preserve">The </w:t>
      </w:r>
      <w:proofErr w:type="spellStart"/>
      <w:r w:rsidRPr="003154C0">
        <w:rPr>
          <w:rFonts w:ascii="Times New Roman" w:eastAsia="Times New Roman" w:hAnsi="Times New Roman" w:cs="Times New Roman"/>
          <w:bCs/>
          <w:sz w:val="24"/>
          <w:szCs w:val="24"/>
          <w:lang w:val="en-GB" w:eastAsia="en-IN"/>
        </w:rPr>
        <w:t>Sabarimala</w:t>
      </w:r>
      <w:proofErr w:type="spellEnd"/>
      <w:r w:rsidRPr="003154C0">
        <w:rPr>
          <w:rFonts w:ascii="Times New Roman" w:eastAsia="Times New Roman" w:hAnsi="Times New Roman" w:cs="Times New Roman"/>
          <w:bCs/>
          <w:sz w:val="24"/>
          <w:szCs w:val="24"/>
          <w:lang w:val="en-GB" w:eastAsia="en-IN"/>
        </w:rPr>
        <w:t xml:space="preserve"> master plan aims to develop </w:t>
      </w:r>
      <w:proofErr w:type="spellStart"/>
      <w:r w:rsidRPr="003154C0">
        <w:rPr>
          <w:rFonts w:ascii="Times New Roman" w:eastAsia="Times New Roman" w:hAnsi="Times New Roman" w:cs="Times New Roman"/>
          <w:bCs/>
          <w:sz w:val="24"/>
          <w:szCs w:val="24"/>
          <w:lang w:val="en-GB" w:eastAsia="en-IN"/>
        </w:rPr>
        <w:t>Sabarimala</w:t>
      </w:r>
      <w:proofErr w:type="spellEnd"/>
      <w:r w:rsidRPr="003154C0">
        <w:rPr>
          <w:rFonts w:ascii="Times New Roman" w:eastAsia="Times New Roman" w:hAnsi="Times New Roman" w:cs="Times New Roman"/>
          <w:bCs/>
          <w:sz w:val="24"/>
          <w:szCs w:val="24"/>
          <w:lang w:val="en-GB" w:eastAsia="en-IN"/>
        </w:rPr>
        <w:t xml:space="preserve"> temple complex and the surrounding region which mostly form part of </w:t>
      </w:r>
      <w:proofErr w:type="spellStart"/>
      <w:r w:rsidRPr="003154C0">
        <w:rPr>
          <w:rFonts w:ascii="Times New Roman" w:eastAsia="Times New Roman" w:hAnsi="Times New Roman" w:cs="Times New Roman"/>
          <w:bCs/>
          <w:sz w:val="24"/>
          <w:szCs w:val="24"/>
          <w:lang w:val="en-GB" w:eastAsia="en-IN"/>
        </w:rPr>
        <w:t>Periyar</w:t>
      </w:r>
      <w:proofErr w:type="spellEnd"/>
      <w:r w:rsidRPr="003154C0">
        <w:rPr>
          <w:rFonts w:ascii="Times New Roman" w:eastAsia="Times New Roman" w:hAnsi="Times New Roman" w:cs="Times New Roman"/>
          <w:bCs/>
          <w:sz w:val="24"/>
          <w:szCs w:val="24"/>
          <w:lang w:val="en-GB" w:eastAsia="en-IN"/>
        </w:rPr>
        <w:t xml:space="preserve"> forest reserve in a complementary and </w:t>
      </w:r>
      <w:r w:rsidRPr="003154C0">
        <w:rPr>
          <w:rFonts w:ascii="Times New Roman" w:eastAsia="Times New Roman" w:hAnsi="Times New Roman" w:cs="Times New Roman"/>
          <w:bCs/>
          <w:sz w:val="24"/>
          <w:szCs w:val="24"/>
          <w:lang w:val="en-GB" w:eastAsia="en-IN"/>
        </w:rPr>
        <w:lastRenderedPageBreak/>
        <w:t xml:space="preserve">eco-friendly manner so as to provide a satisfying pilgrimage experience. The master plan for </w:t>
      </w:r>
      <w:proofErr w:type="spellStart"/>
      <w:r w:rsidRPr="003154C0">
        <w:rPr>
          <w:rFonts w:ascii="Times New Roman" w:eastAsia="Times New Roman" w:hAnsi="Times New Roman" w:cs="Times New Roman"/>
          <w:bCs/>
          <w:sz w:val="24"/>
          <w:szCs w:val="24"/>
          <w:lang w:val="en-GB" w:eastAsia="en-IN"/>
        </w:rPr>
        <w:t>Sabarimala</w:t>
      </w:r>
      <w:proofErr w:type="spellEnd"/>
      <w:r w:rsidRPr="003154C0">
        <w:rPr>
          <w:rFonts w:ascii="Times New Roman" w:eastAsia="Times New Roman" w:hAnsi="Times New Roman" w:cs="Times New Roman"/>
          <w:bCs/>
          <w:sz w:val="24"/>
          <w:szCs w:val="24"/>
          <w:lang w:val="en-GB" w:eastAsia="en-IN"/>
        </w:rPr>
        <w:t xml:space="preserve"> was approved in 2007.  The pilgrims comfort, sanitation and safety are the three major considerations for taking up of projects. The critical infrastructural gaps alone will be funded from the provisi</w:t>
      </w:r>
      <w:r w:rsidR="00D80A53">
        <w:rPr>
          <w:rFonts w:ascii="Times New Roman" w:eastAsia="Times New Roman" w:hAnsi="Times New Roman" w:cs="Times New Roman"/>
          <w:bCs/>
          <w:sz w:val="24"/>
          <w:szCs w:val="24"/>
          <w:lang w:val="en-GB" w:eastAsia="en-IN"/>
        </w:rPr>
        <w:t xml:space="preserve">on, based on the Master Plan.  </w:t>
      </w:r>
      <w:r w:rsidRPr="003154C0">
        <w:rPr>
          <w:rFonts w:ascii="Times New Roman" w:eastAsia="Times New Roman" w:hAnsi="Times New Roman" w:cs="Times New Roman"/>
          <w:bCs/>
          <w:sz w:val="24"/>
          <w:szCs w:val="24"/>
          <w:lang w:val="en-GB" w:eastAsia="en-IN"/>
        </w:rPr>
        <w:t xml:space="preserve">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bCs/>
          <w:sz w:val="24"/>
          <w:szCs w:val="24"/>
          <w:lang w:val="en-GB" w:eastAsia="en-IN"/>
        </w:rPr>
        <w:t xml:space="preserve">2800.00 lakh provided for the following components of the scheme in the Budget 2021-22. </w:t>
      </w:r>
    </w:p>
    <w:p w:rsidR="003154C0" w:rsidRPr="003154C0" w:rsidRDefault="003154C0" w:rsidP="003154C0">
      <w:pPr>
        <w:numPr>
          <w:ilvl w:val="0"/>
          <w:numId w:val="18"/>
        </w:numPr>
        <w:spacing w:after="100" w:line="240" w:lineRule="auto"/>
        <w:contextualSpacing/>
        <w:jc w:val="both"/>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sz w:val="24"/>
          <w:szCs w:val="24"/>
          <w:lang w:val="en-GB" w:eastAsia="en-IN"/>
        </w:rPr>
        <w:t xml:space="preserve">Construction  of   Rescue Bridge from </w:t>
      </w:r>
      <w:proofErr w:type="spellStart"/>
      <w:r w:rsidRPr="003154C0">
        <w:rPr>
          <w:rFonts w:ascii="Times New Roman" w:eastAsia="Times New Roman" w:hAnsi="Times New Roman" w:cs="Times New Roman"/>
          <w:sz w:val="24"/>
          <w:szCs w:val="24"/>
          <w:lang w:val="en-GB" w:eastAsia="en-IN"/>
        </w:rPr>
        <w:t>Pamba</w:t>
      </w:r>
      <w:proofErr w:type="spellEnd"/>
      <w:r w:rsidRPr="003154C0">
        <w:rPr>
          <w:rFonts w:ascii="Times New Roman" w:eastAsia="Times New Roman" w:hAnsi="Times New Roman" w:cs="Times New Roman"/>
          <w:sz w:val="24"/>
          <w:szCs w:val="24"/>
          <w:lang w:val="en-GB" w:eastAsia="en-IN"/>
        </w:rPr>
        <w:t xml:space="preserve"> </w:t>
      </w:r>
      <w:proofErr w:type="spellStart"/>
      <w:r w:rsidRPr="003154C0">
        <w:rPr>
          <w:rFonts w:ascii="Times New Roman" w:eastAsia="Times New Roman" w:hAnsi="Times New Roman" w:cs="Times New Roman"/>
          <w:sz w:val="24"/>
          <w:szCs w:val="24"/>
          <w:lang w:val="en-GB" w:eastAsia="en-IN"/>
        </w:rPr>
        <w:t>Ganapathy</w:t>
      </w:r>
      <w:proofErr w:type="spellEnd"/>
      <w:r w:rsidRPr="003154C0">
        <w:rPr>
          <w:rFonts w:ascii="Times New Roman" w:eastAsia="Times New Roman" w:hAnsi="Times New Roman" w:cs="Times New Roman"/>
          <w:sz w:val="24"/>
          <w:szCs w:val="24"/>
          <w:lang w:val="en-GB" w:eastAsia="en-IN"/>
        </w:rPr>
        <w:t xml:space="preserve"> temple to Hill top-</w:t>
      </w:r>
      <w:r w:rsidR="00B160EC">
        <w:rPr>
          <w:rFonts w:ascii="Times New Roman" w:eastAsia="Times New Roman" w:hAnsi="Times New Roman" w:cs="Times New Roman"/>
          <w:sz w:val="24"/>
          <w:szCs w:val="24"/>
          <w:lang w:val="en-GB" w:eastAsia="en-IN"/>
        </w:rPr>
        <w:t xml:space="preserve"> </w:t>
      </w:r>
      <w:r w:rsidR="00B160EC"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val="en-GB" w:eastAsia="en-IN"/>
        </w:rPr>
        <w:t xml:space="preserve">1500.00 </w:t>
      </w:r>
    </w:p>
    <w:p w:rsidR="003154C0" w:rsidRPr="003154C0" w:rsidRDefault="003154C0" w:rsidP="003154C0">
      <w:pPr>
        <w:numPr>
          <w:ilvl w:val="0"/>
          <w:numId w:val="18"/>
        </w:numPr>
        <w:spacing w:after="100" w:line="240" w:lineRule="auto"/>
        <w:contextualSpacing/>
        <w:jc w:val="both"/>
        <w:rPr>
          <w:rFonts w:ascii="Times New Roman" w:eastAsia="Times New Roman" w:hAnsi="Times New Roman" w:cs="Times New Roman"/>
          <w:bCs/>
          <w:sz w:val="24"/>
          <w:szCs w:val="24"/>
          <w:lang w:val="en-GB" w:eastAsia="en-IN"/>
        </w:rPr>
      </w:pPr>
      <w:proofErr w:type="spellStart"/>
      <w:r w:rsidRPr="003154C0">
        <w:rPr>
          <w:rFonts w:ascii="Times New Roman" w:eastAsia="Times New Roman" w:hAnsi="Times New Roman" w:cs="Times New Roman"/>
          <w:sz w:val="24"/>
          <w:szCs w:val="24"/>
          <w:lang w:val="en-GB" w:eastAsia="en-IN"/>
        </w:rPr>
        <w:t>Nilakkal</w:t>
      </w:r>
      <w:proofErr w:type="spellEnd"/>
      <w:r w:rsidRPr="003154C0">
        <w:rPr>
          <w:rFonts w:ascii="Times New Roman" w:eastAsia="Times New Roman" w:hAnsi="Times New Roman" w:cs="Times New Roman"/>
          <w:sz w:val="24"/>
          <w:szCs w:val="24"/>
          <w:lang w:val="en-GB" w:eastAsia="en-IN"/>
        </w:rPr>
        <w:t xml:space="preserve"> – Development of core area –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val="en-GB" w:eastAsia="en-IN"/>
        </w:rPr>
        <w:t xml:space="preserve">800.00 </w:t>
      </w:r>
    </w:p>
    <w:p w:rsidR="003154C0" w:rsidRPr="003154C0" w:rsidRDefault="003154C0" w:rsidP="003154C0">
      <w:pPr>
        <w:numPr>
          <w:ilvl w:val="0"/>
          <w:numId w:val="18"/>
        </w:numPr>
        <w:spacing w:after="100" w:line="240" w:lineRule="auto"/>
        <w:contextualSpacing/>
        <w:jc w:val="both"/>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sz w:val="24"/>
          <w:szCs w:val="24"/>
          <w:lang w:val="en-GB" w:eastAsia="en-IN"/>
        </w:rPr>
        <w:t xml:space="preserve">Laying of drinking water pipe line from  </w:t>
      </w:r>
      <w:proofErr w:type="spellStart"/>
      <w:r w:rsidRPr="003154C0">
        <w:rPr>
          <w:rFonts w:ascii="Times New Roman" w:eastAsia="Times New Roman" w:hAnsi="Times New Roman" w:cs="Times New Roman"/>
          <w:sz w:val="24"/>
          <w:szCs w:val="24"/>
          <w:lang w:val="en-GB" w:eastAsia="en-IN"/>
        </w:rPr>
        <w:t>Kunnar</w:t>
      </w:r>
      <w:proofErr w:type="spellEnd"/>
      <w:r w:rsidRPr="003154C0">
        <w:rPr>
          <w:rFonts w:ascii="Times New Roman" w:eastAsia="Times New Roman" w:hAnsi="Times New Roman" w:cs="Times New Roman"/>
          <w:sz w:val="24"/>
          <w:szCs w:val="24"/>
          <w:lang w:val="en-GB" w:eastAsia="en-IN"/>
        </w:rPr>
        <w:t xml:space="preserve"> to </w:t>
      </w:r>
      <w:proofErr w:type="spellStart"/>
      <w:r w:rsidRPr="003154C0">
        <w:rPr>
          <w:rFonts w:ascii="Times New Roman" w:eastAsia="Times New Roman" w:hAnsi="Times New Roman" w:cs="Times New Roman"/>
          <w:sz w:val="24"/>
          <w:szCs w:val="24"/>
          <w:lang w:val="en-GB" w:eastAsia="en-IN"/>
        </w:rPr>
        <w:t>Sabarimala</w:t>
      </w:r>
      <w:proofErr w:type="spellEnd"/>
      <w:r w:rsidRPr="003154C0">
        <w:rPr>
          <w:rFonts w:ascii="Times New Roman" w:eastAsia="Times New Roman" w:hAnsi="Times New Roman" w:cs="Times New Roman"/>
          <w:sz w:val="24"/>
          <w:szCs w:val="24"/>
          <w:lang w:val="en-GB" w:eastAsia="en-IN"/>
        </w:rPr>
        <w:t xml:space="preserve"> –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val="en-GB" w:eastAsia="en-IN"/>
        </w:rPr>
        <w:t xml:space="preserve">200.00 </w:t>
      </w:r>
    </w:p>
    <w:p w:rsidR="003154C0" w:rsidRPr="003154C0" w:rsidRDefault="003154C0" w:rsidP="003154C0">
      <w:pPr>
        <w:numPr>
          <w:ilvl w:val="0"/>
          <w:numId w:val="18"/>
        </w:numPr>
        <w:spacing w:after="100" w:line="240" w:lineRule="auto"/>
        <w:contextualSpacing/>
        <w:jc w:val="both"/>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sz w:val="24"/>
          <w:szCs w:val="24"/>
          <w:lang w:val="en-GB" w:eastAsia="en-IN"/>
        </w:rPr>
        <w:t xml:space="preserve">Pending Bill clearance for the construction works –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val="en-GB" w:eastAsia="en-IN"/>
        </w:rPr>
        <w:t xml:space="preserve">300.00 </w:t>
      </w:r>
    </w:p>
    <w:p w:rsidR="003154C0" w:rsidRPr="003154C0" w:rsidRDefault="003154C0" w:rsidP="003154C0">
      <w:pPr>
        <w:spacing w:before="120" w:after="0"/>
        <w:ind w:firstLine="360"/>
        <w:jc w:val="both"/>
        <w:rPr>
          <w:rFonts w:ascii="Times New Roman" w:eastAsia="Times New Roman" w:hAnsi="Times New Roman" w:cs="Times New Roman"/>
          <w:bCs/>
          <w:sz w:val="24"/>
          <w:szCs w:val="24"/>
          <w:lang w:val="en-GB" w:eastAsia="en-IN"/>
        </w:rPr>
      </w:pPr>
      <w:r w:rsidRPr="003154C0">
        <w:rPr>
          <w:rFonts w:ascii="Times New Roman" w:eastAsia="Times New Roman" w:hAnsi="Times New Roman" w:cs="Times New Roman"/>
          <w:sz w:val="24"/>
          <w:szCs w:val="24"/>
          <w:lang w:val="en-GB" w:eastAsia="en-IN"/>
        </w:rPr>
        <w:t>The detailed project has to be approved by Government before implementation.</w:t>
      </w:r>
      <w:r w:rsidRPr="003154C0">
        <w:rPr>
          <w:rFonts w:ascii="Times New Roman" w:eastAsia="Times New Roman" w:hAnsi="Times New Roman" w:cs="Times New Roman"/>
          <w:bCs/>
          <w:sz w:val="24"/>
          <w:szCs w:val="24"/>
          <w:lang w:val="en-GB" w:eastAsia="en-IN"/>
        </w:rPr>
        <w:t xml:space="preserve"> </w:t>
      </w:r>
    </w:p>
    <w:p w:rsidR="003154C0" w:rsidRPr="003154C0" w:rsidRDefault="003154C0" w:rsidP="003154C0">
      <w:pPr>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 2800.00 lakh is provided for the scheme in the Budget 2021-22</w:t>
      </w:r>
    </w:p>
    <w:p w:rsidR="003154C0" w:rsidRPr="003154C0" w:rsidRDefault="003154C0" w:rsidP="00E3061D">
      <w:pPr>
        <w:numPr>
          <w:ilvl w:val="0"/>
          <w:numId w:val="19"/>
        </w:numPr>
        <w:pBdr>
          <w:top w:val="nil"/>
          <w:left w:val="nil"/>
          <w:bottom w:val="nil"/>
          <w:right w:val="nil"/>
          <w:between w:val="nil"/>
        </w:pBdr>
        <w:spacing w:after="0" w:line="240" w:lineRule="auto"/>
        <w:ind w:left="360"/>
        <w:jc w:val="both"/>
        <w:rPr>
          <w:rFonts w:ascii="Times New Roman" w:eastAsia="Times New Roman" w:hAnsi="Times New Roman" w:cs="Times New Roman"/>
          <w:sz w:val="24"/>
          <w:szCs w:val="24"/>
          <w:lang w:eastAsia="en-IN"/>
        </w:rPr>
      </w:pPr>
      <w:proofErr w:type="spellStart"/>
      <w:r w:rsidRPr="003154C0">
        <w:rPr>
          <w:rFonts w:ascii="Times New Roman" w:eastAsia="Times New Roman" w:hAnsi="Times New Roman" w:cs="Times New Roman"/>
          <w:b/>
          <w:sz w:val="24"/>
          <w:szCs w:val="24"/>
          <w:lang w:eastAsia="en-IN"/>
        </w:rPr>
        <w:t>Kasargod</w:t>
      </w:r>
      <w:proofErr w:type="spellEnd"/>
      <w:r w:rsidRPr="003154C0">
        <w:rPr>
          <w:rFonts w:ascii="Times New Roman" w:eastAsia="Times New Roman" w:hAnsi="Times New Roman" w:cs="Times New Roman"/>
          <w:b/>
          <w:sz w:val="24"/>
          <w:szCs w:val="24"/>
          <w:lang w:eastAsia="en-IN"/>
        </w:rPr>
        <w:t xml:space="preserve"> Development Package </w:t>
      </w:r>
    </w:p>
    <w:p w:rsidR="003154C0" w:rsidRPr="003154C0" w:rsidRDefault="00D80A53" w:rsidP="00E3061D">
      <w:pPr>
        <w:spacing w:after="0" w:line="240" w:lineRule="auto"/>
        <w:ind w:left="6480"/>
        <w:rPr>
          <w:rFonts w:ascii="Times New Roman" w:eastAsia="Times New Roman" w:hAnsi="Times New Roman" w:cs="Times New Roman"/>
          <w:b/>
          <w:iCs/>
          <w:sz w:val="24"/>
          <w:szCs w:val="24"/>
          <w:lang w:eastAsia="en-IN"/>
        </w:rPr>
      </w:pPr>
      <w:r>
        <w:rPr>
          <w:rFonts w:ascii="Times New Roman" w:eastAsia="Times New Roman" w:hAnsi="Times New Roman" w:cs="Times New Roman"/>
          <w:b/>
          <w:iCs/>
          <w:sz w:val="24"/>
          <w:szCs w:val="24"/>
          <w:lang w:eastAsia="en-IN"/>
        </w:rPr>
        <w:t xml:space="preserve">     (Outlay ₹</w:t>
      </w:r>
      <w:r w:rsidR="003154C0" w:rsidRPr="003154C0">
        <w:rPr>
          <w:rFonts w:ascii="Times New Roman" w:eastAsia="Times New Roman" w:hAnsi="Times New Roman" w:cs="Times New Roman"/>
          <w:b/>
          <w:iCs/>
          <w:sz w:val="24"/>
          <w:szCs w:val="24"/>
          <w:lang w:eastAsia="en-IN"/>
        </w:rPr>
        <w:t>7832.00 lakh)</w:t>
      </w:r>
    </w:p>
    <w:p w:rsidR="003154C0" w:rsidRPr="003154C0" w:rsidRDefault="003154C0" w:rsidP="003154C0">
      <w:pPr>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r>
      <w:proofErr w:type="spellStart"/>
      <w:r w:rsidRPr="003154C0">
        <w:rPr>
          <w:rFonts w:ascii="Times New Roman" w:eastAsia="Times New Roman" w:hAnsi="Times New Roman" w:cs="Times New Roman"/>
          <w:sz w:val="24"/>
          <w:szCs w:val="24"/>
          <w:lang w:eastAsia="en-IN"/>
        </w:rPr>
        <w:t>Dr.P.Prabakaran</w:t>
      </w:r>
      <w:proofErr w:type="spellEnd"/>
      <w:r w:rsidRPr="003154C0">
        <w:rPr>
          <w:rFonts w:ascii="Times New Roman" w:eastAsia="Times New Roman" w:hAnsi="Times New Roman" w:cs="Times New Roman"/>
          <w:sz w:val="24"/>
          <w:szCs w:val="24"/>
          <w:lang w:eastAsia="en-IN"/>
        </w:rPr>
        <w:t xml:space="preserve">, former Chief Secretary of Kerala was appointed by Government to study the development potential of </w:t>
      </w:r>
      <w:proofErr w:type="spellStart"/>
      <w:r w:rsidRPr="003154C0">
        <w:rPr>
          <w:rFonts w:ascii="Times New Roman" w:eastAsia="Times New Roman" w:hAnsi="Times New Roman" w:cs="Times New Roman"/>
          <w:sz w:val="24"/>
          <w:szCs w:val="24"/>
          <w:lang w:eastAsia="en-IN"/>
        </w:rPr>
        <w:t>Kasaragod</w:t>
      </w:r>
      <w:proofErr w:type="spellEnd"/>
      <w:r w:rsidRPr="003154C0">
        <w:rPr>
          <w:rFonts w:ascii="Times New Roman" w:eastAsia="Times New Roman" w:hAnsi="Times New Roman" w:cs="Times New Roman"/>
          <w:sz w:val="24"/>
          <w:szCs w:val="24"/>
          <w:lang w:eastAsia="en-IN"/>
        </w:rPr>
        <w:t xml:space="preserve"> district and to submit development perspective plan for the </w:t>
      </w:r>
      <w:proofErr w:type="spellStart"/>
      <w:r w:rsidRPr="003154C0">
        <w:rPr>
          <w:rFonts w:ascii="Times New Roman" w:eastAsia="Times New Roman" w:hAnsi="Times New Roman" w:cs="Times New Roman"/>
          <w:sz w:val="24"/>
          <w:szCs w:val="24"/>
          <w:lang w:eastAsia="en-IN"/>
        </w:rPr>
        <w:t>Kasaragod</w:t>
      </w:r>
      <w:proofErr w:type="spellEnd"/>
      <w:r w:rsidRPr="003154C0">
        <w:rPr>
          <w:rFonts w:ascii="Times New Roman" w:eastAsia="Times New Roman" w:hAnsi="Times New Roman" w:cs="Times New Roman"/>
          <w:sz w:val="24"/>
          <w:szCs w:val="24"/>
          <w:lang w:eastAsia="en-IN"/>
        </w:rPr>
        <w:t xml:space="preserve"> district. As such a package of ₹11123.07 </w:t>
      </w:r>
      <w:proofErr w:type="spellStart"/>
      <w:r w:rsidRPr="003154C0">
        <w:rPr>
          <w:rFonts w:ascii="Times New Roman" w:eastAsia="Times New Roman" w:hAnsi="Times New Roman" w:cs="Times New Roman"/>
          <w:sz w:val="24"/>
          <w:szCs w:val="24"/>
          <w:lang w:eastAsia="en-IN"/>
        </w:rPr>
        <w:t>crore</w:t>
      </w:r>
      <w:proofErr w:type="spellEnd"/>
      <w:r w:rsidRPr="003154C0">
        <w:rPr>
          <w:rFonts w:ascii="Times New Roman" w:eastAsia="Times New Roman" w:hAnsi="Times New Roman" w:cs="Times New Roman"/>
          <w:sz w:val="24"/>
          <w:szCs w:val="24"/>
          <w:lang w:eastAsia="en-IN"/>
        </w:rPr>
        <w:t xml:space="preserve"> was suggested in the report for the development of </w:t>
      </w:r>
      <w:proofErr w:type="spellStart"/>
      <w:r w:rsidRPr="003154C0">
        <w:rPr>
          <w:rFonts w:ascii="Times New Roman" w:eastAsia="Times New Roman" w:hAnsi="Times New Roman" w:cs="Times New Roman"/>
          <w:sz w:val="24"/>
          <w:szCs w:val="24"/>
          <w:lang w:eastAsia="en-IN"/>
        </w:rPr>
        <w:t>Kasargod</w:t>
      </w:r>
      <w:proofErr w:type="spellEnd"/>
      <w:r w:rsidRPr="003154C0">
        <w:rPr>
          <w:rFonts w:ascii="Times New Roman" w:eastAsia="Times New Roman" w:hAnsi="Times New Roman" w:cs="Times New Roman"/>
          <w:sz w:val="24"/>
          <w:szCs w:val="24"/>
          <w:lang w:eastAsia="en-IN"/>
        </w:rPr>
        <w:t xml:space="preserve"> in a phased manner. Considering the backwardness of the district as well as the report, a package in the 12</w:t>
      </w:r>
      <w:r w:rsidRPr="003154C0">
        <w:rPr>
          <w:rFonts w:ascii="Times New Roman" w:eastAsia="Times New Roman" w:hAnsi="Times New Roman" w:cs="Times New Roman"/>
          <w:sz w:val="24"/>
          <w:szCs w:val="24"/>
          <w:vertAlign w:val="superscript"/>
          <w:lang w:eastAsia="en-IN"/>
        </w:rPr>
        <w:t>th</w:t>
      </w:r>
      <w:r w:rsidRPr="003154C0">
        <w:rPr>
          <w:rFonts w:ascii="Times New Roman" w:eastAsia="Times New Roman" w:hAnsi="Times New Roman" w:cs="Times New Roman"/>
          <w:sz w:val="24"/>
          <w:szCs w:val="24"/>
          <w:lang w:eastAsia="en-IN"/>
        </w:rPr>
        <w:t xml:space="preserve"> Five Year Plan has been proposed and the project implementation started during 2013-14. The committee headed by the District Collector and Special officer, may identify schemes/projects on priority basis to be implemented in the district under </w:t>
      </w:r>
      <w:proofErr w:type="spellStart"/>
      <w:r w:rsidRPr="003154C0">
        <w:rPr>
          <w:rFonts w:ascii="Times New Roman" w:eastAsia="Times New Roman" w:hAnsi="Times New Roman" w:cs="Times New Roman"/>
          <w:sz w:val="24"/>
          <w:szCs w:val="24"/>
          <w:lang w:eastAsia="en-IN"/>
        </w:rPr>
        <w:t>Kasaragod</w:t>
      </w:r>
      <w:proofErr w:type="spellEnd"/>
      <w:r w:rsidRPr="003154C0">
        <w:rPr>
          <w:rFonts w:ascii="Times New Roman" w:eastAsia="Times New Roman" w:hAnsi="Times New Roman" w:cs="Times New Roman"/>
          <w:sz w:val="24"/>
          <w:szCs w:val="24"/>
          <w:lang w:eastAsia="en-IN"/>
        </w:rPr>
        <w:t xml:space="preserve"> development package. During annual plan 2021-22 an amount of </w:t>
      </w:r>
      <w:r w:rsidR="00B160EC">
        <w:rPr>
          <w:rFonts w:ascii="Times New Roman" w:eastAsia="Times New Roman" w:hAnsi="Times New Roman" w:cs="Times New Roman"/>
          <w:sz w:val="24"/>
          <w:szCs w:val="24"/>
          <w:lang w:eastAsia="en-IN"/>
        </w:rPr>
        <w:t xml:space="preserve">         </w:t>
      </w:r>
      <w:r w:rsidR="00D80A53">
        <w:rPr>
          <w:rFonts w:ascii="Times New Roman" w:eastAsia="Times New Roman" w:hAnsi="Times New Roman" w:cs="Times New Roman"/>
          <w:sz w:val="24"/>
          <w:szCs w:val="24"/>
          <w:lang w:eastAsia="en-IN"/>
        </w:rPr>
        <w:t>₹</w:t>
      </w:r>
      <w:r w:rsidRPr="003154C0">
        <w:rPr>
          <w:rFonts w:ascii="Times New Roman" w:eastAsia="Times New Roman" w:hAnsi="Times New Roman" w:cs="Times New Roman"/>
          <w:sz w:val="24"/>
          <w:szCs w:val="24"/>
          <w:lang w:eastAsia="en-IN"/>
        </w:rPr>
        <w:t xml:space="preserve">7832.00 lakh is provided as budget outlay under </w:t>
      </w:r>
      <w:proofErr w:type="spellStart"/>
      <w:r w:rsidRPr="003154C0">
        <w:rPr>
          <w:rFonts w:ascii="Times New Roman" w:eastAsia="Times New Roman" w:hAnsi="Times New Roman" w:cs="Times New Roman"/>
          <w:sz w:val="24"/>
          <w:szCs w:val="24"/>
          <w:lang w:eastAsia="en-IN"/>
        </w:rPr>
        <w:t>Kasaragod</w:t>
      </w:r>
      <w:proofErr w:type="spellEnd"/>
      <w:r w:rsidRPr="003154C0">
        <w:rPr>
          <w:rFonts w:ascii="Times New Roman" w:eastAsia="Times New Roman" w:hAnsi="Times New Roman" w:cs="Times New Roman"/>
          <w:sz w:val="24"/>
          <w:szCs w:val="24"/>
          <w:lang w:eastAsia="en-IN"/>
        </w:rPr>
        <w:t xml:space="preserve"> Development Package.</w:t>
      </w:r>
    </w:p>
    <w:p w:rsidR="003154C0" w:rsidRPr="0001285E" w:rsidRDefault="003154C0" w:rsidP="003154C0">
      <w:pPr>
        <w:spacing w:after="0" w:line="240" w:lineRule="auto"/>
        <w:rPr>
          <w:rFonts w:ascii="Times New Roman" w:eastAsia="Times New Roman" w:hAnsi="Times New Roman" w:cs="Times New Roman"/>
          <w:sz w:val="14"/>
          <w:szCs w:val="14"/>
          <w:lang w:eastAsia="en-IN"/>
        </w:rPr>
      </w:pPr>
    </w:p>
    <w:p w:rsidR="003154C0" w:rsidRPr="00D80A53" w:rsidRDefault="003154C0" w:rsidP="003154C0">
      <w:pPr>
        <w:widowControl w:val="0"/>
        <w:spacing w:after="0"/>
        <w:rPr>
          <w:rFonts w:ascii="Times New Roman" w:eastAsia="Times New Roman" w:hAnsi="Times New Roman" w:cs="Times New Roman"/>
          <w:b/>
          <w:sz w:val="28"/>
          <w:szCs w:val="28"/>
          <w:lang w:eastAsia="en-IN"/>
        </w:rPr>
      </w:pPr>
      <w:r w:rsidRPr="00D80A53">
        <w:rPr>
          <w:rFonts w:ascii="Times New Roman" w:eastAsia="Times New Roman" w:hAnsi="Times New Roman" w:cs="Times New Roman"/>
          <w:b/>
          <w:sz w:val="28"/>
          <w:szCs w:val="28"/>
          <w:lang w:eastAsia="en-IN"/>
        </w:rPr>
        <w:t>COASTAL AREA DEVELOPMENT</w:t>
      </w:r>
    </w:p>
    <w:p w:rsidR="003154C0" w:rsidRPr="003154C0" w:rsidRDefault="003154C0" w:rsidP="003154C0">
      <w:pPr>
        <w:widowControl w:val="0"/>
        <w:numPr>
          <w:ilvl w:val="0"/>
          <w:numId w:val="15"/>
        </w:numPr>
        <w:pBdr>
          <w:top w:val="nil"/>
          <w:left w:val="nil"/>
          <w:bottom w:val="nil"/>
          <w:right w:val="nil"/>
          <w:between w:val="nil"/>
        </w:pBdr>
        <w:spacing w:after="0" w:line="240" w:lineRule="auto"/>
        <w:rPr>
          <w:rFonts w:ascii="Times New Roman" w:eastAsia="Times New Roman" w:hAnsi="Times New Roman" w:cs="Times New Roman"/>
          <w:sz w:val="24"/>
          <w:szCs w:val="24"/>
          <w:lang w:eastAsia="en-IN"/>
        </w:rPr>
      </w:pPr>
      <w:bookmarkStart w:id="4" w:name="bookmark=id.gjdgxs" w:colFirst="0" w:colLast="0"/>
      <w:bookmarkEnd w:id="4"/>
      <w:r w:rsidRPr="003154C0">
        <w:rPr>
          <w:rFonts w:ascii="Times New Roman" w:eastAsia="Times New Roman" w:hAnsi="Times New Roman" w:cs="Times New Roman"/>
          <w:b/>
          <w:sz w:val="24"/>
          <w:szCs w:val="24"/>
          <w:lang w:eastAsia="en-IN"/>
        </w:rPr>
        <w:t>Basic Infrastructure Facilities and Human Development of Fisher folk</w:t>
      </w:r>
    </w:p>
    <w:p w:rsidR="003154C0" w:rsidRPr="003154C0" w:rsidRDefault="00D80A53" w:rsidP="003154C0">
      <w:pPr>
        <w:widowControl w:val="0"/>
        <w:spacing w:after="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3154C0" w:rsidRPr="003154C0">
        <w:rPr>
          <w:rFonts w:ascii="Times New Roman" w:eastAsia="Times New Roman" w:hAnsi="Times New Roman" w:cs="Times New Roman"/>
          <w:b/>
          <w:sz w:val="24"/>
          <w:szCs w:val="24"/>
          <w:lang w:eastAsia="en-IN"/>
        </w:rPr>
        <w:t>10100.00 lakh)</w:t>
      </w:r>
    </w:p>
    <w:p w:rsidR="003154C0" w:rsidRPr="003154C0" w:rsidRDefault="003154C0" w:rsidP="003154C0">
      <w:pPr>
        <w:widowControl w:val="0"/>
        <w:pBdr>
          <w:top w:val="nil"/>
          <w:left w:val="nil"/>
          <w:bottom w:val="nil"/>
          <w:right w:val="nil"/>
          <w:between w:val="nil"/>
        </w:pBdr>
        <w:tabs>
          <w:tab w:val="left" w:pos="375"/>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r>
      <w:r w:rsidRPr="003154C0">
        <w:rPr>
          <w:rFonts w:ascii="Times New Roman" w:eastAsia="Times New Roman" w:hAnsi="Times New Roman" w:cs="Times New Roman"/>
          <w:sz w:val="24"/>
          <w:szCs w:val="24"/>
          <w:lang w:eastAsia="en-IN"/>
        </w:rPr>
        <w:tab/>
        <w:t xml:space="preserve">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10100.00 lakh is earmarked for the scheme ‘Basic infrastructure facilities</w:t>
      </w:r>
      <w:r w:rsidRPr="003154C0">
        <w:rPr>
          <w:rFonts w:ascii="Times New Roman" w:eastAsia="Times New Roman" w:hAnsi="Times New Roman" w:cs="Times New Roman"/>
          <w:b/>
          <w:sz w:val="24"/>
          <w:szCs w:val="24"/>
          <w:lang w:eastAsia="en-IN"/>
        </w:rPr>
        <w:t xml:space="preserve"> </w:t>
      </w:r>
      <w:r w:rsidRPr="003154C0">
        <w:rPr>
          <w:rFonts w:ascii="Times New Roman" w:eastAsia="Times New Roman" w:hAnsi="Times New Roman" w:cs="Times New Roman"/>
          <w:sz w:val="24"/>
          <w:szCs w:val="24"/>
          <w:lang w:eastAsia="en-IN"/>
        </w:rPr>
        <w:t xml:space="preserve">and Human Development of </w:t>
      </w:r>
      <w:proofErr w:type="spellStart"/>
      <w:r w:rsidRPr="003154C0">
        <w:rPr>
          <w:rFonts w:ascii="Times New Roman" w:eastAsia="Times New Roman" w:hAnsi="Times New Roman" w:cs="Times New Roman"/>
          <w:sz w:val="24"/>
          <w:szCs w:val="24"/>
          <w:lang w:eastAsia="en-IN"/>
        </w:rPr>
        <w:t>Fisherfolk</w:t>
      </w:r>
      <w:proofErr w:type="spellEnd"/>
      <w:r w:rsidRPr="003154C0">
        <w:rPr>
          <w:rFonts w:ascii="Times New Roman" w:eastAsia="Times New Roman" w:hAnsi="Times New Roman" w:cs="Times New Roman"/>
          <w:sz w:val="24"/>
          <w:szCs w:val="24"/>
          <w:lang w:eastAsia="en-IN"/>
        </w:rPr>
        <w:t>’ which has 3 components as shown below –</w:t>
      </w: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
        <w:gridCol w:w="6071"/>
        <w:gridCol w:w="2538"/>
      </w:tblGrid>
      <w:tr w:rsidR="003154C0" w:rsidRPr="003154C0" w:rsidTr="00E3061D">
        <w:trPr>
          <w:trHeight w:val="700"/>
          <w:jc w:val="center"/>
        </w:trPr>
        <w:tc>
          <w:tcPr>
            <w:tcW w:w="967"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Sl. No.</w:t>
            </w:r>
          </w:p>
        </w:tc>
        <w:tc>
          <w:tcPr>
            <w:tcW w:w="6071"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Components</w:t>
            </w:r>
          </w:p>
        </w:tc>
        <w:tc>
          <w:tcPr>
            <w:tcW w:w="2538"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Amount</w:t>
            </w:r>
          </w:p>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in lakh)</w:t>
            </w:r>
          </w:p>
        </w:tc>
      </w:tr>
      <w:tr w:rsidR="003154C0" w:rsidRPr="003154C0" w:rsidTr="00E3061D">
        <w:trPr>
          <w:jc w:val="center"/>
        </w:trPr>
        <w:tc>
          <w:tcPr>
            <w:tcW w:w="96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w:t>
            </w:r>
          </w:p>
        </w:tc>
        <w:tc>
          <w:tcPr>
            <w:tcW w:w="6071" w:type="dxa"/>
            <w:vAlign w:val="center"/>
          </w:tcPr>
          <w:p w:rsidR="003154C0" w:rsidRPr="003154C0" w:rsidRDefault="003154C0" w:rsidP="003154C0">
            <w:pPr>
              <w:widowControl w:val="0"/>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Basic Infrastructure Facilities</w:t>
            </w:r>
          </w:p>
        </w:tc>
        <w:tc>
          <w:tcPr>
            <w:tcW w:w="2538"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2900.00</w:t>
            </w:r>
          </w:p>
        </w:tc>
      </w:tr>
      <w:tr w:rsidR="003154C0" w:rsidRPr="003154C0" w:rsidTr="00E3061D">
        <w:trPr>
          <w:jc w:val="center"/>
        </w:trPr>
        <w:tc>
          <w:tcPr>
            <w:tcW w:w="96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b</w:t>
            </w:r>
          </w:p>
        </w:tc>
        <w:tc>
          <w:tcPr>
            <w:tcW w:w="6071" w:type="dxa"/>
            <w:vAlign w:val="center"/>
          </w:tcPr>
          <w:p w:rsidR="003154C0" w:rsidRPr="003154C0" w:rsidRDefault="003154C0" w:rsidP="003154C0">
            <w:pPr>
              <w:widowControl w:val="0"/>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Human Development of </w:t>
            </w:r>
            <w:proofErr w:type="spellStart"/>
            <w:r w:rsidRPr="003154C0">
              <w:rPr>
                <w:rFonts w:ascii="Times New Roman" w:eastAsia="Times New Roman" w:hAnsi="Times New Roman" w:cs="Times New Roman"/>
                <w:sz w:val="24"/>
                <w:szCs w:val="24"/>
                <w:lang w:eastAsia="en-IN"/>
              </w:rPr>
              <w:t>Fisherfolk</w:t>
            </w:r>
            <w:proofErr w:type="spellEnd"/>
          </w:p>
        </w:tc>
        <w:tc>
          <w:tcPr>
            <w:tcW w:w="2538"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3900.00</w:t>
            </w:r>
          </w:p>
        </w:tc>
      </w:tr>
      <w:tr w:rsidR="003154C0" w:rsidRPr="003154C0" w:rsidTr="00E3061D">
        <w:trPr>
          <w:jc w:val="center"/>
        </w:trPr>
        <w:tc>
          <w:tcPr>
            <w:tcW w:w="96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c</w:t>
            </w:r>
          </w:p>
        </w:tc>
        <w:tc>
          <w:tcPr>
            <w:tcW w:w="6071" w:type="dxa"/>
            <w:vAlign w:val="center"/>
          </w:tcPr>
          <w:p w:rsidR="003154C0" w:rsidRPr="003154C0" w:rsidRDefault="003154C0" w:rsidP="003154C0">
            <w:pPr>
              <w:widowControl w:val="0"/>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Social security to fishermen</w:t>
            </w:r>
          </w:p>
        </w:tc>
        <w:tc>
          <w:tcPr>
            <w:tcW w:w="2538"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3300.00</w:t>
            </w:r>
          </w:p>
        </w:tc>
      </w:tr>
      <w:tr w:rsidR="003154C0" w:rsidRPr="003154C0" w:rsidTr="00E3061D">
        <w:trPr>
          <w:jc w:val="center"/>
        </w:trPr>
        <w:tc>
          <w:tcPr>
            <w:tcW w:w="96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p>
        </w:tc>
        <w:tc>
          <w:tcPr>
            <w:tcW w:w="6071"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Total</w:t>
            </w:r>
          </w:p>
        </w:tc>
        <w:tc>
          <w:tcPr>
            <w:tcW w:w="2538"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10100.00</w:t>
            </w:r>
          </w:p>
        </w:tc>
      </w:tr>
    </w:tbl>
    <w:p w:rsidR="003154C0" w:rsidRPr="003154C0" w:rsidRDefault="003154C0" w:rsidP="003154C0">
      <w:pPr>
        <w:widowControl w:val="0"/>
        <w:spacing w:after="0"/>
        <w:rPr>
          <w:rFonts w:ascii="Times New Roman" w:eastAsia="Times New Roman" w:hAnsi="Times New Roman" w:cs="Times New Roman"/>
          <w:b/>
          <w:sz w:val="18"/>
          <w:szCs w:val="18"/>
          <w:lang w:eastAsia="en-IN"/>
        </w:rPr>
      </w:pPr>
    </w:p>
    <w:p w:rsidR="003154C0" w:rsidRPr="003154C0" w:rsidRDefault="003154C0" w:rsidP="003154C0">
      <w:pPr>
        <w:widowControl w:val="0"/>
        <w:numPr>
          <w:ilvl w:val="0"/>
          <w:numId w:val="16"/>
        </w:numPr>
        <w:pBdr>
          <w:top w:val="nil"/>
          <w:left w:val="nil"/>
          <w:bottom w:val="nil"/>
          <w:right w:val="nil"/>
          <w:between w:val="nil"/>
        </w:pBdr>
        <w:spacing w:after="0" w:line="240" w:lineRule="auto"/>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Basic Infrastructure Facilities</w:t>
      </w:r>
    </w:p>
    <w:p w:rsidR="003154C0" w:rsidRDefault="003154C0" w:rsidP="003154C0">
      <w:pPr>
        <w:widowControl w:val="0"/>
        <w:pBdr>
          <w:top w:val="nil"/>
          <w:left w:val="nil"/>
          <w:bottom w:val="nil"/>
          <w:right w:val="nil"/>
          <w:between w:val="nil"/>
        </w:pBdr>
        <w:spacing w:after="0"/>
        <w:ind w:left="72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2900.00 lakh is provided for the component which has 3 sub components as shown below- </w:t>
      </w: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7044"/>
        <w:gridCol w:w="1785"/>
      </w:tblGrid>
      <w:tr w:rsidR="003154C0" w:rsidRPr="003154C0" w:rsidTr="00E3061D">
        <w:trPr>
          <w:trHeight w:val="700"/>
          <w:jc w:val="center"/>
        </w:trPr>
        <w:tc>
          <w:tcPr>
            <w:tcW w:w="747"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Sl. No.</w:t>
            </w:r>
          </w:p>
        </w:tc>
        <w:tc>
          <w:tcPr>
            <w:tcW w:w="7044"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Components</w:t>
            </w:r>
          </w:p>
        </w:tc>
        <w:tc>
          <w:tcPr>
            <w:tcW w:w="1785"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Amount</w:t>
            </w:r>
          </w:p>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in lakh)</w:t>
            </w:r>
          </w:p>
        </w:tc>
      </w:tr>
      <w:tr w:rsidR="003154C0" w:rsidRPr="003154C0" w:rsidTr="00E3061D">
        <w:trPr>
          <w:jc w:val="center"/>
        </w:trPr>
        <w:tc>
          <w:tcPr>
            <w:tcW w:w="74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w:t>
            </w:r>
          </w:p>
        </w:tc>
        <w:tc>
          <w:tcPr>
            <w:tcW w:w="7044" w:type="dxa"/>
            <w:vAlign w:val="center"/>
          </w:tcPr>
          <w:p w:rsidR="003154C0" w:rsidRPr="003154C0" w:rsidRDefault="003154C0" w:rsidP="003154C0">
            <w:pPr>
              <w:widowControl w:val="0"/>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Rehabilitation of fishermen by providing land and house</w:t>
            </w:r>
          </w:p>
        </w:tc>
        <w:tc>
          <w:tcPr>
            <w:tcW w:w="1785"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1000.00</w:t>
            </w:r>
          </w:p>
        </w:tc>
      </w:tr>
      <w:tr w:rsidR="003154C0" w:rsidRPr="003154C0" w:rsidTr="00E3061D">
        <w:trPr>
          <w:jc w:val="center"/>
        </w:trPr>
        <w:tc>
          <w:tcPr>
            <w:tcW w:w="74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lastRenderedPageBreak/>
              <w:t>ii</w:t>
            </w:r>
          </w:p>
        </w:tc>
        <w:tc>
          <w:tcPr>
            <w:tcW w:w="7044" w:type="dxa"/>
            <w:vAlign w:val="center"/>
          </w:tcPr>
          <w:p w:rsidR="003154C0" w:rsidRPr="003154C0" w:rsidRDefault="003154C0" w:rsidP="003154C0">
            <w:pPr>
              <w:widowControl w:val="0"/>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Coastal infrastructure facilities</w:t>
            </w:r>
          </w:p>
        </w:tc>
        <w:tc>
          <w:tcPr>
            <w:tcW w:w="1785"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1000.00</w:t>
            </w:r>
          </w:p>
        </w:tc>
      </w:tr>
      <w:tr w:rsidR="003154C0" w:rsidRPr="003154C0" w:rsidTr="00E3061D">
        <w:trPr>
          <w:jc w:val="center"/>
        </w:trPr>
        <w:tc>
          <w:tcPr>
            <w:tcW w:w="74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iii</w:t>
            </w:r>
          </w:p>
        </w:tc>
        <w:tc>
          <w:tcPr>
            <w:tcW w:w="7044" w:type="dxa"/>
            <w:vAlign w:val="center"/>
          </w:tcPr>
          <w:p w:rsidR="003154C0" w:rsidRPr="003154C0" w:rsidRDefault="003154C0" w:rsidP="003154C0">
            <w:pPr>
              <w:widowControl w:val="0"/>
              <w:spacing w:after="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Capital repairs and maintenance dredging of fishing </w:t>
            </w:r>
            <w:proofErr w:type="spellStart"/>
            <w:r w:rsidRPr="003154C0">
              <w:rPr>
                <w:rFonts w:ascii="Times New Roman" w:eastAsia="Times New Roman" w:hAnsi="Times New Roman" w:cs="Times New Roman"/>
                <w:sz w:val="24"/>
                <w:szCs w:val="24"/>
                <w:lang w:eastAsia="en-IN"/>
              </w:rPr>
              <w:t>harbours</w:t>
            </w:r>
            <w:proofErr w:type="spellEnd"/>
          </w:p>
        </w:tc>
        <w:tc>
          <w:tcPr>
            <w:tcW w:w="1785"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900.00</w:t>
            </w:r>
          </w:p>
        </w:tc>
      </w:tr>
      <w:tr w:rsidR="003154C0" w:rsidRPr="003154C0" w:rsidTr="00E3061D">
        <w:trPr>
          <w:jc w:val="center"/>
        </w:trPr>
        <w:tc>
          <w:tcPr>
            <w:tcW w:w="747" w:type="dxa"/>
            <w:vAlign w:val="center"/>
          </w:tcPr>
          <w:p w:rsidR="003154C0" w:rsidRPr="003154C0" w:rsidRDefault="003154C0" w:rsidP="003154C0">
            <w:pPr>
              <w:widowControl w:val="0"/>
              <w:spacing w:after="0"/>
              <w:jc w:val="center"/>
              <w:rPr>
                <w:rFonts w:ascii="Times New Roman" w:eastAsia="Times New Roman" w:hAnsi="Times New Roman" w:cs="Times New Roman"/>
                <w:sz w:val="24"/>
                <w:szCs w:val="24"/>
                <w:lang w:eastAsia="en-IN"/>
              </w:rPr>
            </w:pPr>
          </w:p>
        </w:tc>
        <w:tc>
          <w:tcPr>
            <w:tcW w:w="7044"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Total</w:t>
            </w:r>
          </w:p>
        </w:tc>
        <w:tc>
          <w:tcPr>
            <w:tcW w:w="1785" w:type="dxa"/>
            <w:vAlign w:val="center"/>
          </w:tcPr>
          <w:p w:rsidR="003154C0" w:rsidRPr="003154C0" w:rsidRDefault="003154C0" w:rsidP="003154C0">
            <w:pPr>
              <w:widowControl w:val="0"/>
              <w:spacing w:after="0"/>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2900.00</w:t>
            </w:r>
          </w:p>
        </w:tc>
      </w:tr>
    </w:tbl>
    <w:p w:rsidR="003154C0" w:rsidRPr="003154C0" w:rsidRDefault="003154C0" w:rsidP="003154C0">
      <w:pPr>
        <w:widowControl w:val="0"/>
        <w:spacing w:after="0"/>
        <w:rPr>
          <w:rFonts w:ascii="Times New Roman" w:eastAsia="Times New Roman" w:hAnsi="Times New Roman" w:cs="Times New Roman"/>
          <w:b/>
          <w:sz w:val="16"/>
          <w:szCs w:val="16"/>
          <w:lang w:eastAsia="en-IN"/>
        </w:rPr>
      </w:pPr>
    </w:p>
    <w:p w:rsidR="003154C0" w:rsidRPr="003154C0" w:rsidRDefault="003154C0" w:rsidP="003154C0">
      <w:pPr>
        <w:widowControl w:val="0"/>
        <w:spacing w:after="0"/>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xml:space="preserve">i) Rehabilitation of fishermen by providing land and house </w:t>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It is estimated that there are 24,851 numbers of fishermen houses that are situated within 50 </w:t>
      </w:r>
      <w:proofErr w:type="spellStart"/>
      <w:r w:rsidRPr="003154C0">
        <w:rPr>
          <w:rFonts w:ascii="Times New Roman" w:eastAsia="Times New Roman" w:hAnsi="Times New Roman" w:cs="Times New Roman"/>
          <w:sz w:val="24"/>
          <w:szCs w:val="24"/>
          <w:lang w:eastAsia="en-IN"/>
        </w:rPr>
        <w:t>Mtrs</w:t>
      </w:r>
      <w:proofErr w:type="spellEnd"/>
      <w:r w:rsidRPr="003154C0">
        <w:rPr>
          <w:rFonts w:ascii="Times New Roman" w:eastAsia="Times New Roman" w:hAnsi="Times New Roman" w:cs="Times New Roman"/>
          <w:sz w:val="24"/>
          <w:szCs w:val="24"/>
          <w:lang w:eastAsia="en-IN"/>
        </w:rPr>
        <w:t xml:space="preserve"> distance fr</w:t>
      </w:r>
      <w:r w:rsidR="000070B8">
        <w:rPr>
          <w:rFonts w:ascii="Times New Roman" w:eastAsia="Times New Roman" w:hAnsi="Times New Roman" w:cs="Times New Roman"/>
          <w:sz w:val="24"/>
          <w:szCs w:val="24"/>
          <w:lang w:eastAsia="en-IN"/>
        </w:rPr>
        <w:t>om the sea shore. Out of it, 10</w:t>
      </w:r>
      <w:r w:rsidRPr="003154C0">
        <w:rPr>
          <w:rFonts w:ascii="Times New Roman" w:eastAsia="Times New Roman" w:hAnsi="Times New Roman" w:cs="Times New Roman"/>
          <w:sz w:val="24"/>
          <w:szCs w:val="24"/>
          <w:lang w:eastAsia="en-IN"/>
        </w:rPr>
        <w:t xml:space="preserve">000 fisherman households are highly vulnerable to sea erosion. It is proposed to rehabilitate such fishermen who are interested to move from the vulnerable area to safer areas.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1000.00 lakh is provided for the activity to meet the purchase of land, completion of construction of houses/flats of beneficiaries, revamping fishermen colony, model fishing village.</w:t>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10"/>
          <w:szCs w:val="10"/>
          <w:lang w:eastAsia="en-IN"/>
        </w:rPr>
      </w:pPr>
    </w:p>
    <w:p w:rsidR="003154C0" w:rsidRPr="003154C0" w:rsidRDefault="003154C0" w:rsidP="003154C0">
      <w:pPr>
        <w:widowControl w:val="0"/>
        <w:spacing w:after="0"/>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ii) Coastal infrastructure facilities</w:t>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1000.00 lakh is provided for the development of common coastal infrastructure like sanitation, drinking water, electricity, health facilities, library and sports facilities in coastal areas including </w:t>
      </w:r>
      <w:proofErr w:type="spellStart"/>
      <w:r w:rsidRPr="003154C0">
        <w:rPr>
          <w:rFonts w:ascii="Times New Roman" w:eastAsia="Times New Roman" w:hAnsi="Times New Roman" w:cs="Times New Roman"/>
          <w:sz w:val="24"/>
          <w:szCs w:val="24"/>
          <w:lang w:eastAsia="en-IN"/>
        </w:rPr>
        <w:t>Prathibhatheeram</w:t>
      </w:r>
      <w:proofErr w:type="spellEnd"/>
      <w:r w:rsidRPr="003154C0">
        <w:rPr>
          <w:rFonts w:ascii="Times New Roman" w:eastAsia="Times New Roman" w:hAnsi="Times New Roman" w:cs="Times New Roman"/>
          <w:sz w:val="24"/>
          <w:szCs w:val="24"/>
          <w:lang w:eastAsia="en-IN"/>
        </w:rPr>
        <w:t xml:space="preserve"> project. It also includes development activities of Fisheries Technical Schools and fisheries schools having more than 50% students of fishermen in coastal areas.</w:t>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10"/>
          <w:szCs w:val="10"/>
          <w:lang w:eastAsia="en-IN"/>
        </w:rPr>
      </w:pPr>
    </w:p>
    <w:p w:rsidR="003154C0" w:rsidRPr="003154C0" w:rsidRDefault="003154C0" w:rsidP="003154C0">
      <w:pPr>
        <w:widowControl w:val="0"/>
        <w:spacing w:after="0"/>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xml:space="preserve">iii) Capital repairs and maintenance dredging of fishing </w:t>
      </w:r>
      <w:proofErr w:type="spellStart"/>
      <w:r w:rsidRPr="003154C0">
        <w:rPr>
          <w:rFonts w:ascii="Times New Roman" w:eastAsia="Times New Roman" w:hAnsi="Times New Roman" w:cs="Times New Roman"/>
          <w:b/>
          <w:sz w:val="24"/>
          <w:szCs w:val="24"/>
          <w:lang w:eastAsia="en-IN"/>
        </w:rPr>
        <w:t>harbours</w:t>
      </w:r>
      <w:proofErr w:type="spellEnd"/>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Fishing </w:t>
      </w:r>
      <w:proofErr w:type="spellStart"/>
      <w:r w:rsidRPr="003154C0">
        <w:rPr>
          <w:rFonts w:ascii="Times New Roman" w:eastAsia="Times New Roman" w:hAnsi="Times New Roman" w:cs="Times New Roman"/>
          <w:sz w:val="24"/>
          <w:szCs w:val="24"/>
          <w:lang w:eastAsia="en-IN"/>
        </w:rPr>
        <w:t>Harbours</w:t>
      </w:r>
      <w:proofErr w:type="spellEnd"/>
      <w:r w:rsidRPr="003154C0">
        <w:rPr>
          <w:rFonts w:ascii="Times New Roman" w:eastAsia="Times New Roman" w:hAnsi="Times New Roman" w:cs="Times New Roman"/>
          <w:sz w:val="24"/>
          <w:szCs w:val="24"/>
          <w:lang w:eastAsia="en-IN"/>
        </w:rPr>
        <w:t xml:space="preserve"> constructed with huge capital outlay are often rendered unusable due to deposition of sand and lack of timely capital repairs. Hence, fishing </w:t>
      </w:r>
      <w:proofErr w:type="spellStart"/>
      <w:r w:rsidRPr="003154C0">
        <w:rPr>
          <w:rFonts w:ascii="Times New Roman" w:eastAsia="Times New Roman" w:hAnsi="Times New Roman" w:cs="Times New Roman"/>
          <w:sz w:val="24"/>
          <w:szCs w:val="24"/>
          <w:lang w:eastAsia="en-IN"/>
        </w:rPr>
        <w:t>harbours</w:t>
      </w:r>
      <w:proofErr w:type="spellEnd"/>
      <w:r w:rsidRPr="003154C0">
        <w:rPr>
          <w:rFonts w:ascii="Times New Roman" w:eastAsia="Times New Roman" w:hAnsi="Times New Roman" w:cs="Times New Roman"/>
          <w:sz w:val="24"/>
          <w:szCs w:val="24"/>
          <w:lang w:eastAsia="en-IN"/>
        </w:rPr>
        <w:t xml:space="preserve"> cannot be used round the year, which renders a big blow to the income of the fishing community. </w:t>
      </w:r>
      <w:r w:rsidR="000070B8">
        <w:rPr>
          <w:rFonts w:ascii="Times New Roman" w:eastAsia="Times New Roman" w:hAnsi="Times New Roman" w:cs="Times New Roman"/>
          <w:sz w:val="24"/>
          <w:szCs w:val="24"/>
          <w:lang w:eastAsia="en-IN"/>
        </w:rPr>
        <w:t xml:space="preserve"> </w:t>
      </w:r>
      <w:r w:rsidRPr="003154C0">
        <w:rPr>
          <w:rFonts w:ascii="Times New Roman" w:eastAsia="Times New Roman" w:hAnsi="Times New Roman" w:cs="Times New Roman"/>
          <w:sz w:val="24"/>
          <w:szCs w:val="24"/>
          <w:lang w:eastAsia="en-IN"/>
        </w:rPr>
        <w:t xml:space="preserve">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900.00 lakh is provided for capital repairs and maintenance, dredging of fishing </w:t>
      </w:r>
      <w:proofErr w:type="spellStart"/>
      <w:r w:rsidRPr="003154C0">
        <w:rPr>
          <w:rFonts w:ascii="Times New Roman" w:eastAsia="Times New Roman" w:hAnsi="Times New Roman" w:cs="Times New Roman"/>
          <w:sz w:val="24"/>
          <w:szCs w:val="24"/>
          <w:lang w:eastAsia="en-IN"/>
        </w:rPr>
        <w:t>harbours</w:t>
      </w:r>
      <w:proofErr w:type="spellEnd"/>
      <w:r w:rsidRPr="003154C0">
        <w:rPr>
          <w:rFonts w:ascii="Times New Roman" w:eastAsia="Times New Roman" w:hAnsi="Times New Roman" w:cs="Times New Roman"/>
          <w:sz w:val="24"/>
          <w:szCs w:val="24"/>
          <w:lang w:eastAsia="en-IN"/>
        </w:rPr>
        <w:t xml:space="preserve"> to ensure that they are fully functional throughout the year and bring positive returns to the fishermen.</w:t>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10"/>
          <w:szCs w:val="10"/>
          <w:lang w:eastAsia="en-IN"/>
        </w:rPr>
      </w:pPr>
    </w:p>
    <w:p w:rsidR="003154C0" w:rsidRPr="003154C0" w:rsidRDefault="003154C0" w:rsidP="003154C0">
      <w:pPr>
        <w:widowControl w:val="0"/>
        <w:numPr>
          <w:ilvl w:val="0"/>
          <w:numId w:val="16"/>
        </w:numPr>
        <w:pBdr>
          <w:top w:val="nil"/>
          <w:left w:val="nil"/>
          <w:bottom w:val="nil"/>
          <w:right w:val="nil"/>
          <w:between w:val="nil"/>
        </w:pBdr>
        <w:tabs>
          <w:tab w:val="left" w:pos="354"/>
        </w:tabs>
        <w:spacing w:after="0" w:line="240" w:lineRule="auto"/>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xml:space="preserve"> Human Development of Fisher folk</w:t>
      </w:r>
    </w:p>
    <w:p w:rsidR="003154C0" w:rsidRPr="003154C0" w:rsidRDefault="003154C0" w:rsidP="003154C0">
      <w:pPr>
        <w:widowControl w:val="0"/>
        <w:pBdr>
          <w:top w:val="nil"/>
          <w:left w:val="nil"/>
          <w:bottom w:val="nil"/>
          <w:right w:val="nil"/>
          <w:between w:val="nil"/>
        </w:pBdr>
        <w:tabs>
          <w:tab w:val="left" w:pos="375"/>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t xml:space="preserve">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3900.00 lakh is provided for the component which has 4 sub-components as shown below.</w:t>
      </w: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
        <w:gridCol w:w="6897"/>
        <w:gridCol w:w="1800"/>
      </w:tblGrid>
      <w:tr w:rsidR="003154C0" w:rsidRPr="003154C0" w:rsidTr="00E3061D">
        <w:trPr>
          <w:trHeight w:val="700"/>
          <w:jc w:val="center"/>
        </w:trPr>
        <w:tc>
          <w:tcPr>
            <w:tcW w:w="879" w:type="dxa"/>
            <w:vAlign w:val="center"/>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Sl. No.</w:t>
            </w:r>
          </w:p>
        </w:tc>
        <w:tc>
          <w:tcPr>
            <w:tcW w:w="6897" w:type="dxa"/>
            <w:vAlign w:val="center"/>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Components</w:t>
            </w:r>
          </w:p>
        </w:tc>
        <w:tc>
          <w:tcPr>
            <w:tcW w:w="1800" w:type="dxa"/>
            <w:vAlign w:val="center"/>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Amount</w:t>
            </w:r>
          </w:p>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in lakh)</w:t>
            </w:r>
          </w:p>
        </w:tc>
      </w:tr>
      <w:tr w:rsidR="003154C0" w:rsidRPr="003154C0" w:rsidTr="00E3061D">
        <w:trPr>
          <w:jc w:val="center"/>
        </w:trPr>
        <w:tc>
          <w:tcPr>
            <w:tcW w:w="879"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w:t>
            </w:r>
          </w:p>
        </w:tc>
        <w:tc>
          <w:tcPr>
            <w:tcW w:w="6897" w:type="dxa"/>
          </w:tcPr>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Education/ coaching </w:t>
            </w:r>
            <w:proofErr w:type="spellStart"/>
            <w:r w:rsidRPr="003154C0">
              <w:rPr>
                <w:rFonts w:ascii="Times New Roman" w:eastAsia="Times New Roman" w:hAnsi="Times New Roman" w:cs="Times New Roman"/>
                <w:sz w:val="24"/>
                <w:szCs w:val="24"/>
                <w:lang w:eastAsia="en-IN"/>
              </w:rPr>
              <w:t>programme</w:t>
            </w:r>
            <w:proofErr w:type="spellEnd"/>
          </w:p>
        </w:tc>
        <w:tc>
          <w:tcPr>
            <w:tcW w:w="1800"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1300.00</w:t>
            </w:r>
          </w:p>
        </w:tc>
      </w:tr>
      <w:tr w:rsidR="003154C0" w:rsidRPr="003154C0" w:rsidTr="00E3061D">
        <w:trPr>
          <w:jc w:val="center"/>
        </w:trPr>
        <w:tc>
          <w:tcPr>
            <w:tcW w:w="879"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ii</w:t>
            </w:r>
          </w:p>
        </w:tc>
        <w:tc>
          <w:tcPr>
            <w:tcW w:w="6897" w:type="dxa"/>
          </w:tcPr>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Social mobilization </w:t>
            </w:r>
            <w:proofErr w:type="spellStart"/>
            <w:r w:rsidRPr="003154C0">
              <w:rPr>
                <w:rFonts w:ascii="Times New Roman" w:eastAsia="Times New Roman" w:hAnsi="Times New Roman" w:cs="Times New Roman"/>
                <w:sz w:val="24"/>
                <w:szCs w:val="24"/>
                <w:lang w:eastAsia="en-IN"/>
              </w:rPr>
              <w:t>programme</w:t>
            </w:r>
            <w:proofErr w:type="spellEnd"/>
          </w:p>
        </w:tc>
        <w:tc>
          <w:tcPr>
            <w:tcW w:w="1800"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200.00</w:t>
            </w:r>
          </w:p>
        </w:tc>
      </w:tr>
      <w:tr w:rsidR="003154C0" w:rsidRPr="003154C0" w:rsidTr="00E3061D">
        <w:trPr>
          <w:jc w:val="center"/>
        </w:trPr>
        <w:tc>
          <w:tcPr>
            <w:tcW w:w="879"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iii</w:t>
            </w:r>
          </w:p>
        </w:tc>
        <w:tc>
          <w:tcPr>
            <w:tcW w:w="6897" w:type="dxa"/>
          </w:tcPr>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Alternate/ supportive livelihood activities for fisherwomen</w:t>
            </w:r>
          </w:p>
        </w:tc>
        <w:tc>
          <w:tcPr>
            <w:tcW w:w="1800"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1500.00</w:t>
            </w:r>
          </w:p>
        </w:tc>
      </w:tr>
      <w:tr w:rsidR="003154C0" w:rsidRPr="003154C0" w:rsidTr="00E3061D">
        <w:trPr>
          <w:trHeight w:val="1925"/>
          <w:jc w:val="center"/>
        </w:trPr>
        <w:tc>
          <w:tcPr>
            <w:tcW w:w="879"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iv</w:t>
            </w:r>
          </w:p>
        </w:tc>
        <w:tc>
          <w:tcPr>
            <w:tcW w:w="6897" w:type="dxa"/>
          </w:tcPr>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Activities of </w:t>
            </w:r>
            <w:proofErr w:type="spellStart"/>
            <w:r w:rsidRPr="003154C0">
              <w:rPr>
                <w:rFonts w:ascii="Times New Roman" w:eastAsia="Times New Roman" w:hAnsi="Times New Roman" w:cs="Times New Roman"/>
                <w:sz w:val="24"/>
                <w:szCs w:val="24"/>
                <w:lang w:eastAsia="en-IN"/>
              </w:rPr>
              <w:t>Matsyafed</w:t>
            </w:r>
            <w:proofErr w:type="spellEnd"/>
            <w:r w:rsidRPr="003154C0">
              <w:rPr>
                <w:rFonts w:ascii="Times New Roman" w:eastAsia="Times New Roman" w:hAnsi="Times New Roman" w:cs="Times New Roman"/>
                <w:sz w:val="24"/>
                <w:szCs w:val="24"/>
                <w:lang w:eastAsia="en-IN"/>
              </w:rPr>
              <w:t xml:space="preserve"> </w:t>
            </w:r>
          </w:p>
          <w:p w:rsidR="003154C0" w:rsidRPr="003154C0" w:rsidRDefault="003154C0" w:rsidP="003154C0">
            <w:pPr>
              <w:widowControl w:val="0"/>
              <w:spacing w:after="0" w:line="240" w:lineRule="auto"/>
              <w:ind w:left="361" w:hanging="36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(i) Interest subvention to fisherman for securing fishing inputs and working capital </w:t>
            </w:r>
          </w:p>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(ii) Interest subvention to woman fish vendors for raising capital for fish marketing</w:t>
            </w:r>
          </w:p>
          <w:p w:rsidR="003154C0" w:rsidRPr="003154C0" w:rsidRDefault="003154C0" w:rsidP="003154C0">
            <w:pPr>
              <w:widowControl w:val="0"/>
              <w:spacing w:after="0" w:line="240" w:lineRule="auto"/>
              <w:rPr>
                <w:rFonts w:ascii="Times New Roman" w:eastAsia="Times New Roman" w:hAnsi="Times New Roman" w:cs="Times New Roman"/>
                <w:bCs/>
                <w:sz w:val="24"/>
                <w:szCs w:val="24"/>
                <w:lang w:eastAsia="en-IN"/>
              </w:rPr>
            </w:pPr>
            <w:r w:rsidRPr="003154C0">
              <w:rPr>
                <w:rFonts w:ascii="Times New Roman" w:eastAsia="Times New Roman" w:hAnsi="Times New Roman" w:cs="Times New Roman"/>
                <w:bCs/>
                <w:sz w:val="24"/>
                <w:szCs w:val="24"/>
                <w:lang w:eastAsia="en-IN"/>
              </w:rPr>
              <w:t xml:space="preserve">(iii) Subsidy and share capital assistance of loan availed from NCDC </w:t>
            </w:r>
          </w:p>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(iv) Seed capital for NBCFDC and NMDFC loans</w:t>
            </w:r>
          </w:p>
        </w:tc>
        <w:tc>
          <w:tcPr>
            <w:tcW w:w="1800"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p>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400.00</w:t>
            </w:r>
          </w:p>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p>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200.00</w:t>
            </w:r>
          </w:p>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p>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200.00</w:t>
            </w:r>
          </w:p>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100.00</w:t>
            </w:r>
          </w:p>
        </w:tc>
      </w:tr>
      <w:tr w:rsidR="003154C0" w:rsidRPr="003154C0" w:rsidTr="00E3061D">
        <w:trPr>
          <w:jc w:val="center"/>
        </w:trPr>
        <w:tc>
          <w:tcPr>
            <w:tcW w:w="879" w:type="dxa"/>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p>
        </w:tc>
        <w:tc>
          <w:tcPr>
            <w:tcW w:w="6897" w:type="dxa"/>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Total</w:t>
            </w:r>
          </w:p>
        </w:tc>
        <w:tc>
          <w:tcPr>
            <w:tcW w:w="1800" w:type="dxa"/>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xml:space="preserve"> 3900.00</w:t>
            </w:r>
          </w:p>
        </w:tc>
      </w:tr>
    </w:tbl>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14"/>
          <w:szCs w:val="14"/>
          <w:lang w:eastAsia="en-IN"/>
        </w:rPr>
      </w:pPr>
      <w:r w:rsidRPr="003154C0">
        <w:rPr>
          <w:rFonts w:ascii="Times New Roman" w:eastAsia="Times New Roman" w:hAnsi="Times New Roman" w:cs="Times New Roman"/>
          <w:sz w:val="24"/>
          <w:szCs w:val="24"/>
          <w:lang w:eastAsia="en-IN"/>
        </w:rPr>
        <w:tab/>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lastRenderedPageBreak/>
        <w:tab/>
      </w:r>
      <w:r w:rsidRPr="003154C0">
        <w:rPr>
          <w:rFonts w:ascii="Times New Roman" w:eastAsia="Times New Roman" w:hAnsi="Times New Roman" w:cs="Times New Roman"/>
          <w:sz w:val="24"/>
          <w:szCs w:val="24"/>
          <w:lang w:eastAsia="en-IN"/>
        </w:rPr>
        <w:tab/>
      </w:r>
      <w:proofErr w:type="spellStart"/>
      <w:r w:rsidRPr="003154C0">
        <w:rPr>
          <w:rFonts w:ascii="Times New Roman" w:eastAsia="Times New Roman" w:hAnsi="Times New Roman" w:cs="Times New Roman"/>
          <w:sz w:val="24"/>
          <w:szCs w:val="24"/>
          <w:lang w:eastAsia="en-IN"/>
        </w:rPr>
        <w:t>Fisherfolk</w:t>
      </w:r>
      <w:proofErr w:type="spellEnd"/>
      <w:r w:rsidRPr="003154C0">
        <w:rPr>
          <w:rFonts w:ascii="Times New Roman" w:eastAsia="Times New Roman" w:hAnsi="Times New Roman" w:cs="Times New Roman"/>
          <w:sz w:val="24"/>
          <w:szCs w:val="24"/>
          <w:lang w:eastAsia="en-IN"/>
        </w:rPr>
        <w:t xml:space="preserve"> in Kerala suffer from educational, economic and cultural backwardness; drug abuse and chronic indebtedness. To overcome the issues, educational/coaching </w:t>
      </w:r>
      <w:proofErr w:type="spellStart"/>
      <w:r w:rsidRPr="003154C0">
        <w:rPr>
          <w:rFonts w:ascii="Times New Roman" w:eastAsia="Times New Roman" w:hAnsi="Times New Roman" w:cs="Times New Roman"/>
          <w:sz w:val="24"/>
          <w:szCs w:val="24"/>
          <w:lang w:eastAsia="en-IN"/>
        </w:rPr>
        <w:t>programmes</w:t>
      </w:r>
      <w:proofErr w:type="spellEnd"/>
      <w:r w:rsidRPr="003154C0">
        <w:rPr>
          <w:rFonts w:ascii="Times New Roman" w:eastAsia="Times New Roman" w:hAnsi="Times New Roman" w:cs="Times New Roman"/>
          <w:sz w:val="24"/>
          <w:szCs w:val="24"/>
          <w:lang w:eastAsia="en-IN"/>
        </w:rPr>
        <w:t xml:space="preserve">, social mobilization, alternative livelihood support activities and credit support are proposed. </w:t>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r>
      <w:r w:rsidRPr="003154C0">
        <w:rPr>
          <w:rFonts w:ascii="Times New Roman" w:eastAsia="Times New Roman" w:hAnsi="Times New Roman" w:cs="Times New Roman"/>
          <w:sz w:val="24"/>
          <w:szCs w:val="24"/>
          <w:lang w:eastAsia="en-IN"/>
        </w:rPr>
        <w:tab/>
        <w:t xml:space="preserve">The education/ coaching </w:t>
      </w:r>
      <w:proofErr w:type="spellStart"/>
      <w:r w:rsidRPr="003154C0">
        <w:rPr>
          <w:rFonts w:ascii="Times New Roman" w:eastAsia="Times New Roman" w:hAnsi="Times New Roman" w:cs="Times New Roman"/>
          <w:sz w:val="24"/>
          <w:szCs w:val="24"/>
          <w:lang w:eastAsia="en-IN"/>
        </w:rPr>
        <w:t>programmes</w:t>
      </w:r>
      <w:proofErr w:type="spellEnd"/>
      <w:r w:rsidRPr="003154C0">
        <w:rPr>
          <w:rFonts w:ascii="Times New Roman" w:eastAsia="Times New Roman" w:hAnsi="Times New Roman" w:cs="Times New Roman"/>
          <w:sz w:val="24"/>
          <w:szCs w:val="24"/>
          <w:lang w:eastAsia="en-IN"/>
        </w:rPr>
        <w:t xml:space="preserve"> include residential education up to matriculation, educational assistance for post metric studies and coaching </w:t>
      </w:r>
      <w:proofErr w:type="spellStart"/>
      <w:r w:rsidRPr="003154C0">
        <w:rPr>
          <w:rFonts w:ascii="Times New Roman" w:eastAsia="Times New Roman" w:hAnsi="Times New Roman" w:cs="Times New Roman"/>
          <w:sz w:val="24"/>
          <w:szCs w:val="24"/>
          <w:lang w:eastAsia="en-IN"/>
        </w:rPr>
        <w:t>programme</w:t>
      </w:r>
      <w:proofErr w:type="spellEnd"/>
      <w:r w:rsidRPr="003154C0">
        <w:rPr>
          <w:rFonts w:ascii="Times New Roman" w:eastAsia="Times New Roman" w:hAnsi="Times New Roman" w:cs="Times New Roman"/>
          <w:sz w:val="24"/>
          <w:szCs w:val="24"/>
          <w:lang w:eastAsia="en-IN"/>
        </w:rPr>
        <w:t xml:space="preserve"> for competitive examination for which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1300.00 lakh is provided.</w:t>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      </w:t>
      </w:r>
      <w:r w:rsidRPr="003154C0">
        <w:rPr>
          <w:rFonts w:ascii="Times New Roman" w:eastAsia="Times New Roman" w:hAnsi="Times New Roman" w:cs="Times New Roman"/>
          <w:sz w:val="24"/>
          <w:szCs w:val="24"/>
          <w:lang w:eastAsia="en-IN"/>
        </w:rPr>
        <w:tab/>
        <w:t xml:space="preserve">The social mobilization </w:t>
      </w:r>
      <w:proofErr w:type="spellStart"/>
      <w:r w:rsidRPr="003154C0">
        <w:rPr>
          <w:rFonts w:ascii="Times New Roman" w:eastAsia="Times New Roman" w:hAnsi="Times New Roman" w:cs="Times New Roman"/>
          <w:sz w:val="24"/>
          <w:szCs w:val="24"/>
          <w:lang w:eastAsia="en-IN"/>
        </w:rPr>
        <w:t>programme</w:t>
      </w:r>
      <w:proofErr w:type="spellEnd"/>
      <w:r w:rsidRPr="003154C0">
        <w:rPr>
          <w:rFonts w:ascii="Times New Roman" w:eastAsia="Times New Roman" w:hAnsi="Times New Roman" w:cs="Times New Roman"/>
          <w:sz w:val="24"/>
          <w:szCs w:val="24"/>
          <w:lang w:eastAsia="en-IN"/>
        </w:rPr>
        <w:t xml:space="preserve"> includes conduct of awareness campaigns, medical camps, and engagement of social mobiliser on contract basis. It also includes strengthening of co-operative societies with components like honorarium for secretaries, computer and peripheral support, development of software, and rent for office building.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200.00 lakh is provided for these activities.</w:t>
      </w:r>
      <w:r w:rsidRPr="003154C0">
        <w:rPr>
          <w:rFonts w:ascii="Times New Roman" w:eastAsia="Times New Roman" w:hAnsi="Times New Roman" w:cs="Times New Roman"/>
          <w:sz w:val="24"/>
          <w:szCs w:val="24"/>
          <w:lang w:eastAsia="en-IN"/>
        </w:rPr>
        <w:tab/>
      </w:r>
    </w:p>
    <w:p w:rsidR="003154C0" w:rsidRPr="003154C0" w:rsidRDefault="003154C0" w:rsidP="003154C0">
      <w:pPr>
        <w:widowControl w:val="0"/>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r>
      <w:r w:rsidRPr="003154C0">
        <w:rPr>
          <w:rFonts w:ascii="Times New Roman" w:eastAsia="Times New Roman" w:hAnsi="Times New Roman" w:cs="Times New Roman"/>
          <w:sz w:val="24"/>
          <w:szCs w:val="24"/>
          <w:lang w:eastAsia="en-IN"/>
        </w:rPr>
        <w:tab/>
        <w:t xml:space="preserve">The income level of </w:t>
      </w:r>
      <w:proofErr w:type="spellStart"/>
      <w:r w:rsidRPr="003154C0">
        <w:rPr>
          <w:rFonts w:ascii="Times New Roman" w:eastAsia="Times New Roman" w:hAnsi="Times New Roman" w:cs="Times New Roman"/>
          <w:sz w:val="24"/>
          <w:szCs w:val="24"/>
          <w:lang w:eastAsia="en-IN"/>
        </w:rPr>
        <w:t>fisherfolk</w:t>
      </w:r>
      <w:proofErr w:type="spellEnd"/>
      <w:r w:rsidRPr="003154C0">
        <w:rPr>
          <w:rFonts w:ascii="Times New Roman" w:eastAsia="Times New Roman" w:hAnsi="Times New Roman" w:cs="Times New Roman"/>
          <w:sz w:val="24"/>
          <w:szCs w:val="24"/>
          <w:lang w:eastAsia="en-IN"/>
        </w:rPr>
        <w:t xml:space="preserve"> can be enhanced by providing assistance to fisherwoman for securing supportive income through alternate livelihood activities. An amount of </w:t>
      </w:r>
      <w:r w:rsidR="00D80A53">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1500.00 lakh is provided for providing support to the new fisherwomen groups for alternate livelihood activities and for ensuring sustainability of already assisted fisherwomen groups. It also includes provision for providing working capital assistance to fisherwomen by forming JLG based on fish landing </w:t>
      </w:r>
      <w:proofErr w:type="spellStart"/>
      <w:r w:rsidRPr="003154C0">
        <w:rPr>
          <w:rFonts w:ascii="Times New Roman" w:eastAsia="Times New Roman" w:hAnsi="Times New Roman" w:cs="Times New Roman"/>
          <w:sz w:val="24"/>
          <w:szCs w:val="24"/>
          <w:lang w:eastAsia="en-IN"/>
        </w:rPr>
        <w:t>centre</w:t>
      </w:r>
      <w:proofErr w:type="spellEnd"/>
      <w:r w:rsidRPr="003154C0">
        <w:rPr>
          <w:rFonts w:ascii="Times New Roman" w:eastAsia="Times New Roman" w:hAnsi="Times New Roman" w:cs="Times New Roman"/>
          <w:sz w:val="24"/>
          <w:szCs w:val="24"/>
          <w:lang w:eastAsia="en-IN"/>
        </w:rPr>
        <w:t xml:space="preserve"> and marketing </w:t>
      </w:r>
      <w:proofErr w:type="spellStart"/>
      <w:r w:rsidRPr="003154C0">
        <w:rPr>
          <w:rFonts w:ascii="Times New Roman" w:eastAsia="Times New Roman" w:hAnsi="Times New Roman" w:cs="Times New Roman"/>
          <w:sz w:val="24"/>
          <w:szCs w:val="24"/>
          <w:lang w:eastAsia="en-IN"/>
        </w:rPr>
        <w:t>centre</w:t>
      </w:r>
      <w:proofErr w:type="spellEnd"/>
      <w:r w:rsidRPr="003154C0">
        <w:rPr>
          <w:rFonts w:ascii="Times New Roman" w:eastAsia="Times New Roman" w:hAnsi="Times New Roman" w:cs="Times New Roman"/>
          <w:sz w:val="24"/>
          <w:szCs w:val="24"/>
          <w:lang w:eastAsia="en-IN"/>
        </w:rPr>
        <w:t>.</w:t>
      </w:r>
    </w:p>
    <w:p w:rsidR="003154C0" w:rsidRPr="003154C0" w:rsidRDefault="003154C0" w:rsidP="003154C0">
      <w:pPr>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r>
      <w:r w:rsidRPr="003154C0">
        <w:rPr>
          <w:rFonts w:ascii="Times New Roman" w:eastAsia="Times New Roman" w:hAnsi="Times New Roman" w:cs="Times New Roman"/>
          <w:sz w:val="24"/>
          <w:szCs w:val="24"/>
          <w:lang w:eastAsia="en-IN"/>
        </w:rPr>
        <w:tab/>
      </w:r>
      <w:proofErr w:type="spellStart"/>
      <w:r w:rsidRPr="003154C0">
        <w:rPr>
          <w:rFonts w:ascii="Times New Roman" w:eastAsia="Times New Roman" w:hAnsi="Times New Roman" w:cs="Times New Roman"/>
          <w:sz w:val="24"/>
          <w:szCs w:val="24"/>
          <w:lang w:eastAsia="en-IN"/>
        </w:rPr>
        <w:t>Matsyafed</w:t>
      </w:r>
      <w:proofErr w:type="spellEnd"/>
      <w:r w:rsidRPr="003154C0">
        <w:rPr>
          <w:rFonts w:ascii="Times New Roman" w:eastAsia="Times New Roman" w:hAnsi="Times New Roman" w:cs="Times New Roman"/>
          <w:sz w:val="24"/>
          <w:szCs w:val="24"/>
          <w:lang w:eastAsia="en-IN"/>
        </w:rPr>
        <w:t xml:space="preserve"> will mobilize credit from NABARD, National Backward Classes Finance Development Corporation (NBCFDC), National Minority Development Finance Corporation (NMDFC) other such type of financial institutions and provide the same to the </w:t>
      </w:r>
      <w:proofErr w:type="spellStart"/>
      <w:r w:rsidRPr="003154C0">
        <w:rPr>
          <w:rFonts w:ascii="Times New Roman" w:eastAsia="Times New Roman" w:hAnsi="Times New Roman" w:cs="Times New Roman"/>
          <w:sz w:val="24"/>
          <w:szCs w:val="24"/>
          <w:lang w:eastAsia="en-IN"/>
        </w:rPr>
        <w:t>fisherfolk</w:t>
      </w:r>
      <w:proofErr w:type="spellEnd"/>
      <w:r w:rsidRPr="003154C0">
        <w:rPr>
          <w:rFonts w:ascii="Times New Roman" w:eastAsia="Times New Roman" w:hAnsi="Times New Roman" w:cs="Times New Roman"/>
          <w:sz w:val="24"/>
          <w:szCs w:val="24"/>
          <w:lang w:eastAsia="en-IN"/>
        </w:rPr>
        <w:t xml:space="preserve"> through Fishermen Development and Welfare Co-operative Societies (FDWCS).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400.00 lakh is budgeted for providing interest subvention against the loan provided to the fishermen registered with KFWFB, for securing fishing inputs and working capital, with an upper ceiling of rupees three lakh per head, if the repayment is prompt.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200.00 lakh is also budgeted for providing interest subvention against the loan provided to the women fish vendors; registered with KFWFB, for raising capital for fish vending, with an upper ceiling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20,000 per head.</w:t>
      </w:r>
    </w:p>
    <w:p w:rsidR="003154C0" w:rsidRDefault="003154C0" w:rsidP="003154C0">
      <w:pPr>
        <w:pBdr>
          <w:top w:val="nil"/>
          <w:left w:val="nil"/>
          <w:bottom w:val="nil"/>
          <w:right w:val="nil"/>
          <w:between w:val="nil"/>
        </w:pBdr>
        <w:tabs>
          <w:tab w:val="left" w:pos="354"/>
        </w:tabs>
        <w:spacing w:after="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b/>
      </w:r>
      <w:r w:rsidRPr="003154C0">
        <w:rPr>
          <w:rFonts w:ascii="Times New Roman" w:eastAsia="Times New Roman" w:hAnsi="Times New Roman" w:cs="Times New Roman"/>
          <w:sz w:val="24"/>
          <w:szCs w:val="24"/>
          <w:lang w:eastAsia="en-IN"/>
        </w:rPr>
        <w:tab/>
      </w:r>
      <w:proofErr w:type="spellStart"/>
      <w:r w:rsidRPr="003154C0">
        <w:rPr>
          <w:rFonts w:ascii="Times New Roman" w:eastAsia="Times New Roman" w:hAnsi="Times New Roman" w:cs="Times New Roman"/>
          <w:sz w:val="24"/>
          <w:szCs w:val="24"/>
          <w:lang w:eastAsia="en-IN"/>
        </w:rPr>
        <w:t>Matsyafed</w:t>
      </w:r>
      <w:proofErr w:type="spellEnd"/>
      <w:r w:rsidRPr="003154C0">
        <w:rPr>
          <w:rFonts w:ascii="Times New Roman" w:eastAsia="Times New Roman" w:hAnsi="Times New Roman" w:cs="Times New Roman"/>
          <w:sz w:val="24"/>
          <w:szCs w:val="24"/>
          <w:lang w:eastAsia="en-IN"/>
        </w:rPr>
        <w:t xml:space="preserve"> avails credit from NCDC, NBCFDC, NMDFC, Nationalized banks for distributing credit to the fishermen through FDWCS.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200.00 lakh is provided for subsidy and share capital assistance of the loan availed through NCDC.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100.00 lakh is provided for the seed capital assistance for NMDFC and NBCFDC loans.</w:t>
      </w:r>
    </w:p>
    <w:p w:rsidR="003154C0" w:rsidRPr="003154C0" w:rsidRDefault="003154C0" w:rsidP="003154C0">
      <w:pPr>
        <w:widowControl w:val="0"/>
        <w:spacing w:after="0" w:line="240" w:lineRule="auto"/>
        <w:jc w:val="both"/>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xml:space="preserve">C. Social security to fishermen </w:t>
      </w:r>
    </w:p>
    <w:p w:rsidR="003154C0" w:rsidRPr="003154C0" w:rsidRDefault="00D80A53" w:rsidP="003154C0">
      <w:pPr>
        <w:widowControl w:val="0"/>
        <w:spacing w:after="0"/>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3154C0" w:rsidRPr="003154C0">
        <w:rPr>
          <w:rFonts w:ascii="Times New Roman" w:eastAsia="Times New Roman" w:hAnsi="Times New Roman" w:cs="Times New Roman"/>
          <w:b/>
          <w:sz w:val="24"/>
          <w:szCs w:val="24"/>
          <w:lang w:eastAsia="en-IN"/>
        </w:rPr>
        <w:t>3300.00 lakh)</w:t>
      </w:r>
    </w:p>
    <w:p w:rsidR="003154C0" w:rsidRPr="003154C0" w:rsidRDefault="003154C0" w:rsidP="003154C0">
      <w:pPr>
        <w:widowControl w:val="0"/>
        <w:spacing w:after="0"/>
        <w:ind w:firstLine="720"/>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The outlay earmarked for ‘Social security to fishermen is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3300.00 lakh. The scheme includes 3 components as shown below-</w:t>
      </w:r>
    </w:p>
    <w:tbl>
      <w:tblPr>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6971"/>
        <w:gridCol w:w="1754"/>
      </w:tblGrid>
      <w:tr w:rsidR="003154C0" w:rsidRPr="003154C0" w:rsidTr="00E3061D">
        <w:trPr>
          <w:trHeight w:val="700"/>
          <w:jc w:val="center"/>
        </w:trPr>
        <w:tc>
          <w:tcPr>
            <w:tcW w:w="851" w:type="dxa"/>
            <w:vAlign w:val="center"/>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Sl. No.</w:t>
            </w:r>
          </w:p>
        </w:tc>
        <w:tc>
          <w:tcPr>
            <w:tcW w:w="6971" w:type="dxa"/>
            <w:vAlign w:val="center"/>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Components</w:t>
            </w:r>
          </w:p>
        </w:tc>
        <w:tc>
          <w:tcPr>
            <w:tcW w:w="1754" w:type="dxa"/>
            <w:vAlign w:val="center"/>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Amount</w:t>
            </w:r>
          </w:p>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in lakh)</w:t>
            </w:r>
          </w:p>
        </w:tc>
      </w:tr>
      <w:tr w:rsidR="003154C0" w:rsidRPr="003154C0" w:rsidTr="00E3061D">
        <w:trPr>
          <w:jc w:val="center"/>
        </w:trPr>
        <w:tc>
          <w:tcPr>
            <w:tcW w:w="851"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a</w:t>
            </w:r>
          </w:p>
        </w:tc>
        <w:tc>
          <w:tcPr>
            <w:tcW w:w="6971" w:type="dxa"/>
          </w:tcPr>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Saving cum relief to fishermen during lean season</w:t>
            </w:r>
          </w:p>
        </w:tc>
        <w:tc>
          <w:tcPr>
            <w:tcW w:w="1754"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2000.00</w:t>
            </w:r>
          </w:p>
        </w:tc>
      </w:tr>
      <w:tr w:rsidR="003154C0" w:rsidRPr="003154C0" w:rsidTr="00E3061D">
        <w:trPr>
          <w:jc w:val="center"/>
        </w:trPr>
        <w:tc>
          <w:tcPr>
            <w:tcW w:w="851"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b</w:t>
            </w:r>
          </w:p>
        </w:tc>
        <w:tc>
          <w:tcPr>
            <w:tcW w:w="6971" w:type="dxa"/>
          </w:tcPr>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Group accident insurance to fishermen</w:t>
            </w:r>
          </w:p>
        </w:tc>
        <w:tc>
          <w:tcPr>
            <w:tcW w:w="1754"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1000.00</w:t>
            </w:r>
          </w:p>
        </w:tc>
      </w:tr>
      <w:tr w:rsidR="003154C0" w:rsidRPr="003154C0" w:rsidTr="00E3061D">
        <w:trPr>
          <w:jc w:val="center"/>
        </w:trPr>
        <w:tc>
          <w:tcPr>
            <w:tcW w:w="851"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c</w:t>
            </w:r>
          </w:p>
        </w:tc>
        <w:tc>
          <w:tcPr>
            <w:tcW w:w="6971" w:type="dxa"/>
          </w:tcPr>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Group accident insurance to allied fish worker</w:t>
            </w:r>
          </w:p>
        </w:tc>
        <w:tc>
          <w:tcPr>
            <w:tcW w:w="1754" w:type="dxa"/>
          </w:tcPr>
          <w:p w:rsidR="003154C0" w:rsidRPr="003154C0" w:rsidRDefault="003154C0" w:rsidP="003154C0">
            <w:pPr>
              <w:widowControl w:val="0"/>
              <w:spacing w:after="0" w:line="240" w:lineRule="auto"/>
              <w:jc w:val="center"/>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300.00</w:t>
            </w:r>
          </w:p>
        </w:tc>
      </w:tr>
      <w:tr w:rsidR="003154C0" w:rsidRPr="003154C0" w:rsidTr="00E3061D">
        <w:trPr>
          <w:jc w:val="center"/>
        </w:trPr>
        <w:tc>
          <w:tcPr>
            <w:tcW w:w="851" w:type="dxa"/>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p>
        </w:tc>
        <w:tc>
          <w:tcPr>
            <w:tcW w:w="6971" w:type="dxa"/>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Total</w:t>
            </w:r>
          </w:p>
        </w:tc>
        <w:tc>
          <w:tcPr>
            <w:tcW w:w="1754" w:type="dxa"/>
          </w:tcPr>
          <w:p w:rsidR="003154C0" w:rsidRPr="003154C0" w:rsidRDefault="003154C0" w:rsidP="003154C0">
            <w:pPr>
              <w:widowControl w:val="0"/>
              <w:spacing w:after="0" w:line="240" w:lineRule="auto"/>
              <w:jc w:val="center"/>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 xml:space="preserve"> 3300.00</w:t>
            </w:r>
          </w:p>
        </w:tc>
      </w:tr>
    </w:tbl>
    <w:p w:rsidR="003154C0" w:rsidRPr="00ED227D" w:rsidRDefault="00ED227D" w:rsidP="00D80A53">
      <w:pPr>
        <w:widowControl w:val="0"/>
        <w:spacing w:after="0"/>
        <w:rPr>
          <w:b/>
        </w:rPr>
      </w:pPr>
      <w:r w:rsidRPr="00ED227D">
        <w:rPr>
          <w:rFonts w:ascii="Times New Roman" w:hAnsi="Times New Roman" w:cs="Times New Roman"/>
          <w:b/>
          <w:sz w:val="24"/>
          <w:szCs w:val="24"/>
        </w:rPr>
        <w:lastRenderedPageBreak/>
        <w:t>(</w:t>
      </w:r>
      <w:proofErr w:type="gramStart"/>
      <w:r w:rsidRPr="00ED227D">
        <w:rPr>
          <w:rFonts w:ascii="Times New Roman" w:hAnsi="Times New Roman" w:cs="Times New Roman"/>
          <w:b/>
          <w:sz w:val="24"/>
          <w:szCs w:val="24"/>
        </w:rPr>
        <w:t>i</w:t>
      </w:r>
      <w:proofErr w:type="gramEnd"/>
      <w:r w:rsidRPr="00ED227D">
        <w:rPr>
          <w:rFonts w:ascii="Times New Roman" w:hAnsi="Times New Roman" w:cs="Times New Roman"/>
          <w:b/>
          <w:sz w:val="24"/>
          <w:szCs w:val="24"/>
        </w:rPr>
        <w:t>)</w:t>
      </w:r>
      <w:r w:rsidR="003154C0" w:rsidRPr="00ED227D">
        <w:rPr>
          <w:rFonts w:ascii="Times New Roman" w:hAnsi="Times New Roman" w:cs="Times New Roman"/>
          <w:b/>
          <w:sz w:val="24"/>
          <w:szCs w:val="24"/>
        </w:rPr>
        <w:t>Saving cum relief to fishermen during lean seaso</w:t>
      </w:r>
      <w:r w:rsidR="003154C0" w:rsidRPr="00ED227D">
        <w:rPr>
          <w:b/>
        </w:rPr>
        <w:t>n</w:t>
      </w:r>
    </w:p>
    <w:p w:rsidR="003154C0" w:rsidRPr="003154C0" w:rsidRDefault="003154C0" w:rsidP="003154C0">
      <w:pPr>
        <w:widowControl w:val="0"/>
        <w:spacing w:after="0"/>
        <w:ind w:right="20" w:firstLine="566"/>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The scheme aims at providing relief to fishermen during lean season. An amount of </w:t>
      </w:r>
      <w:r w:rsidR="00E3061D">
        <w:rPr>
          <w:rFonts w:ascii="Times New Roman" w:eastAsia="Times New Roman" w:hAnsi="Times New Roman" w:cs="Times New Roman"/>
          <w:sz w:val="24"/>
          <w:szCs w:val="24"/>
          <w:lang w:eastAsia="en-IN"/>
        </w:rPr>
        <w:t xml:space="preserve">          </w:t>
      </w:r>
      <w:r w:rsidR="00E3061D" w:rsidRPr="003154C0">
        <w:rPr>
          <w:rFonts w:ascii="Tahoma" w:eastAsia="Times New Roman" w:hAnsi="Tahoma" w:cs="Tahoma"/>
          <w:bCs/>
          <w:sz w:val="24"/>
          <w:szCs w:val="24"/>
          <w:lang w:eastAsia="en-IN"/>
        </w:rPr>
        <w:t>₹</w:t>
      </w:r>
      <w:r w:rsidR="00E3061D" w:rsidRPr="003154C0">
        <w:rPr>
          <w:rFonts w:ascii="Times New Roman" w:eastAsia="Times New Roman" w:hAnsi="Times New Roman" w:cs="Times New Roman"/>
          <w:sz w:val="24"/>
          <w:szCs w:val="24"/>
          <w:lang w:eastAsia="en-IN"/>
        </w:rPr>
        <w:t>1,500</w:t>
      </w:r>
      <w:r w:rsidRPr="003154C0">
        <w:rPr>
          <w:rFonts w:ascii="Times New Roman" w:eastAsia="Times New Roman" w:hAnsi="Times New Roman" w:cs="Times New Roman"/>
          <w:sz w:val="24"/>
          <w:szCs w:val="24"/>
          <w:lang w:eastAsia="en-IN"/>
        </w:rPr>
        <w:t xml:space="preserve"> is collected from the beneficiary in 5 installments during the period from August to December. Along with the amount collected from the fishermen, Government contributes </w:t>
      </w:r>
      <w:r w:rsidR="00E3061D">
        <w:rPr>
          <w:rFonts w:ascii="Times New Roman" w:eastAsia="Times New Roman" w:hAnsi="Times New Roman" w:cs="Times New Roman"/>
          <w:sz w:val="24"/>
          <w:szCs w:val="24"/>
          <w:lang w:eastAsia="en-IN"/>
        </w:rPr>
        <w:t xml:space="preserve">           </w:t>
      </w:r>
      <w:r w:rsidR="00E3061D" w:rsidRPr="003154C0">
        <w:rPr>
          <w:rFonts w:ascii="Tahoma" w:eastAsia="Times New Roman" w:hAnsi="Tahoma" w:cs="Tahoma"/>
          <w:bCs/>
          <w:sz w:val="24"/>
          <w:szCs w:val="24"/>
          <w:lang w:eastAsia="en-IN"/>
        </w:rPr>
        <w:t>₹</w:t>
      </w:r>
      <w:r w:rsidR="00E3061D" w:rsidRPr="003154C0">
        <w:rPr>
          <w:rFonts w:ascii="Times New Roman" w:eastAsia="Times New Roman" w:hAnsi="Times New Roman" w:cs="Times New Roman"/>
          <w:sz w:val="24"/>
          <w:szCs w:val="24"/>
          <w:lang w:eastAsia="en-IN"/>
        </w:rPr>
        <w:t>3,000</w:t>
      </w:r>
      <w:r w:rsidRPr="003154C0">
        <w:rPr>
          <w:rFonts w:ascii="Times New Roman" w:eastAsia="Times New Roman" w:hAnsi="Times New Roman" w:cs="Times New Roman"/>
          <w:sz w:val="24"/>
          <w:szCs w:val="24"/>
          <w:lang w:eastAsia="en-IN"/>
        </w:rPr>
        <w:t xml:space="preserve"> and the total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4,500 is released to the fishermen in 3 installments through DBT during lean months of May, June and July. The number of fishermen enrolled in the scheme during 2019-20 is 178800. The fishermen enrolled under Fisheries Information Management System are only eligible for the scheme.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2000.00 lakh is provided for implementing the scheme.</w:t>
      </w:r>
    </w:p>
    <w:p w:rsidR="003154C0" w:rsidRPr="003154C0" w:rsidRDefault="003154C0" w:rsidP="003154C0">
      <w:pPr>
        <w:widowControl w:val="0"/>
        <w:spacing w:after="0"/>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ii) Group accident insurance to fishermen</w:t>
      </w:r>
    </w:p>
    <w:p w:rsidR="003154C0" w:rsidRPr="003154C0" w:rsidRDefault="003154C0" w:rsidP="003154C0">
      <w:pPr>
        <w:widowControl w:val="0"/>
        <w:spacing w:after="0"/>
        <w:ind w:right="20" w:firstLine="566"/>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The scheme is for providing Group accident insurance coverage to the active fishermen who are the members of the Kerala Fishermen Welfare Fund Board (KFWFB); with a compensation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10.00 lakh for death/missing/total disability and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5.00 lakh for partial disability. It is estimated that around 2.48 lakh fishermen will be covered under this component.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1000.00 lakh is provided for the component during annual budget 2021-22.</w:t>
      </w:r>
    </w:p>
    <w:p w:rsidR="003154C0" w:rsidRPr="003154C0" w:rsidRDefault="003154C0" w:rsidP="003154C0">
      <w:pPr>
        <w:widowControl w:val="0"/>
        <w:spacing w:after="0"/>
        <w:rPr>
          <w:rFonts w:ascii="Times New Roman" w:eastAsia="Times New Roman" w:hAnsi="Times New Roman" w:cs="Times New Roman"/>
          <w:b/>
          <w:sz w:val="24"/>
          <w:szCs w:val="24"/>
          <w:lang w:eastAsia="en-IN"/>
        </w:rPr>
      </w:pPr>
      <w:r w:rsidRPr="003154C0">
        <w:rPr>
          <w:rFonts w:ascii="Times New Roman" w:eastAsia="Times New Roman" w:hAnsi="Times New Roman" w:cs="Times New Roman"/>
          <w:b/>
          <w:sz w:val="24"/>
          <w:szCs w:val="24"/>
          <w:lang w:eastAsia="en-IN"/>
        </w:rPr>
        <w:t>iii) Group accident insurance to allied fish workers</w:t>
      </w:r>
    </w:p>
    <w:p w:rsidR="003154C0" w:rsidRPr="003154C0" w:rsidRDefault="003154C0" w:rsidP="003154C0">
      <w:pPr>
        <w:widowControl w:val="0"/>
        <w:spacing w:after="0"/>
        <w:ind w:right="20" w:firstLine="566"/>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It is for providing Group accident insurance coverage to the allied fish workers who are the members of the Kerala Fishermen Welfare Fund Board (KFWFB); with a compensation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b/>
          <w:sz w:val="24"/>
          <w:szCs w:val="24"/>
          <w:lang w:eastAsia="en-IN"/>
        </w:rPr>
        <w:t xml:space="preserve"> </w:t>
      </w:r>
      <w:r w:rsidRPr="003154C0">
        <w:rPr>
          <w:rFonts w:ascii="Times New Roman" w:eastAsia="Times New Roman" w:hAnsi="Times New Roman" w:cs="Times New Roman"/>
          <w:sz w:val="24"/>
          <w:szCs w:val="24"/>
          <w:lang w:eastAsia="en-IN"/>
        </w:rPr>
        <w:t xml:space="preserve">10.00 lakh for death/missing/total disability and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 xml:space="preserve">5.00 lakh for partial disability. It is estimated that around 92124 allied fish workers will be covered. An amount of </w:t>
      </w:r>
      <w:r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300.00 lakh is provided for the component.</w:t>
      </w:r>
    </w:p>
    <w:p w:rsidR="003154C0" w:rsidRPr="003154C0" w:rsidRDefault="003154C0" w:rsidP="003154C0">
      <w:pPr>
        <w:widowControl w:val="0"/>
        <w:spacing w:after="0" w:line="240" w:lineRule="auto"/>
        <w:rPr>
          <w:rFonts w:ascii="Times New Roman" w:eastAsia="Times New Roman" w:hAnsi="Times New Roman" w:cs="Times New Roman"/>
          <w:sz w:val="24"/>
          <w:szCs w:val="24"/>
          <w:lang w:eastAsia="en-IN"/>
        </w:rPr>
      </w:pPr>
      <w:r w:rsidRPr="003154C0">
        <w:rPr>
          <w:rFonts w:ascii="Times New Roman" w:eastAsia="Times New Roman" w:hAnsi="Times New Roman" w:cs="Times New Roman"/>
          <w:b/>
          <w:sz w:val="24"/>
          <w:szCs w:val="24"/>
          <w:lang w:eastAsia="en-IN"/>
        </w:rPr>
        <w:t>2. Rural Infrastructure Development Fund</w:t>
      </w:r>
    </w:p>
    <w:p w:rsidR="003154C0" w:rsidRPr="003154C0" w:rsidRDefault="00D80A53" w:rsidP="00D80A53">
      <w:pPr>
        <w:widowControl w:val="0"/>
        <w:spacing w:after="120" w:line="240" w:lineRule="auto"/>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w:t>
      </w:r>
      <w:r w:rsidR="003154C0" w:rsidRPr="003154C0">
        <w:rPr>
          <w:rFonts w:ascii="Times New Roman" w:eastAsia="Times New Roman" w:hAnsi="Times New Roman" w:cs="Times New Roman"/>
          <w:b/>
          <w:sz w:val="24"/>
          <w:szCs w:val="24"/>
          <w:lang w:eastAsia="en-IN"/>
        </w:rPr>
        <w:t>2500.00 lakh)</w:t>
      </w:r>
    </w:p>
    <w:p w:rsidR="003154C0" w:rsidRPr="003154C0" w:rsidRDefault="003154C0" w:rsidP="00E3061D">
      <w:pPr>
        <w:spacing w:after="0"/>
        <w:ind w:firstLine="720"/>
        <w:jc w:val="both"/>
        <w:rPr>
          <w:rFonts w:ascii="Times New Roman" w:eastAsia="Times New Roman" w:hAnsi="Times New Roman" w:cs="Times New Roman"/>
          <w:sz w:val="24"/>
          <w:szCs w:val="24"/>
          <w:lang w:eastAsia="en-IN"/>
        </w:rPr>
      </w:pPr>
      <w:r w:rsidRPr="003154C0">
        <w:rPr>
          <w:rFonts w:ascii="Times New Roman" w:eastAsia="Times New Roman" w:hAnsi="Times New Roman" w:cs="Times New Roman"/>
          <w:sz w:val="24"/>
          <w:szCs w:val="24"/>
          <w:lang w:eastAsia="en-IN"/>
        </w:rPr>
        <w:t xml:space="preserve">The development of coastal infrastructure and other infrastructure included in the priority list of NABARD will be taken up under RIDF for which an amount of </w:t>
      </w:r>
      <w:r w:rsidR="00E3061D" w:rsidRPr="003154C0">
        <w:rPr>
          <w:rFonts w:ascii="Times New Roman" w:eastAsia="Times New Roman" w:hAnsi="Times New Roman" w:cs="Times New Roman"/>
          <w:bCs/>
          <w:sz w:val="24"/>
          <w:szCs w:val="24"/>
          <w:lang w:eastAsia="en-IN"/>
        </w:rPr>
        <w:t>₹</w:t>
      </w:r>
      <w:r w:rsidRPr="003154C0">
        <w:rPr>
          <w:rFonts w:ascii="Times New Roman" w:eastAsia="Times New Roman" w:hAnsi="Times New Roman" w:cs="Times New Roman"/>
          <w:sz w:val="24"/>
          <w:szCs w:val="24"/>
          <w:lang w:eastAsia="en-IN"/>
        </w:rPr>
        <w:t>2500.00 lakh is provided during 2021-22.</w:t>
      </w:r>
    </w:p>
    <w:p w:rsidR="00E3061D" w:rsidRPr="003154C0" w:rsidRDefault="00E3061D" w:rsidP="00E3061D">
      <w:pPr>
        <w:spacing w:after="0"/>
        <w:jc w:val="both"/>
        <w:rPr>
          <w:rFonts w:ascii="Times New Roman" w:eastAsia="Times New Roman" w:hAnsi="Times New Roman" w:cs="Times New Roman"/>
          <w:sz w:val="24"/>
          <w:szCs w:val="24"/>
          <w:lang w:eastAsia="en-IN"/>
        </w:rPr>
      </w:pPr>
    </w:p>
    <w:p w:rsidR="003154C0" w:rsidRPr="00ED227D" w:rsidRDefault="003154C0" w:rsidP="00F67061">
      <w:pPr>
        <w:widowControl w:val="0"/>
        <w:numPr>
          <w:ilvl w:val="1"/>
          <w:numId w:val="20"/>
        </w:numPr>
        <w:adjustRightInd w:val="0"/>
        <w:spacing w:after="120"/>
        <w:ind w:right="144"/>
        <w:contextualSpacing/>
        <w:jc w:val="both"/>
        <w:textAlignment w:val="baseline"/>
        <w:rPr>
          <w:rFonts w:ascii="Times New Roman" w:eastAsia="Times New Roman" w:hAnsi="Times New Roman" w:cs="Times New Roman"/>
          <w:b/>
          <w:bCs/>
          <w:color w:val="000000"/>
          <w:sz w:val="28"/>
          <w:szCs w:val="28"/>
          <w:lang w:eastAsia="en-IN"/>
        </w:rPr>
      </w:pPr>
      <w:r w:rsidRPr="00ED227D">
        <w:rPr>
          <w:rFonts w:ascii="Times New Roman" w:eastAsia="Times New Roman" w:hAnsi="Times New Roman" w:cs="Times New Roman"/>
          <w:b/>
          <w:sz w:val="28"/>
          <w:szCs w:val="28"/>
          <w:lang w:eastAsia="en-IN" w:bidi="ar-SA"/>
        </w:rPr>
        <w:t xml:space="preserve"> Social Justice Programme</w:t>
      </w:r>
    </w:p>
    <w:p w:rsidR="003154C0" w:rsidRPr="003154C0" w:rsidRDefault="003154C0" w:rsidP="003154C0">
      <w:pPr>
        <w:numPr>
          <w:ilvl w:val="0"/>
          <w:numId w:val="12"/>
        </w:numPr>
        <w:tabs>
          <w:tab w:val="left" w:pos="270"/>
        </w:tabs>
        <w:spacing w:beforeLines="60" w:before="144" w:afterLines="60" w:after="144" w:line="240" w:lineRule="auto"/>
        <w:ind w:left="567"/>
        <w:jc w:val="both"/>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bCs/>
          <w:color w:val="000000"/>
          <w:sz w:val="24"/>
          <w:szCs w:val="24"/>
          <w:lang w:eastAsia="en-IN"/>
        </w:rPr>
        <w:t>State Support for National Social Assistance Programme</w:t>
      </w:r>
      <w:r w:rsidRPr="003154C0">
        <w:rPr>
          <w:rFonts w:ascii="Times New Roman" w:eastAsia="Times New Roman" w:hAnsi="Times New Roman" w:cs="Times New Roman"/>
          <w:b/>
          <w:bCs/>
          <w:sz w:val="24"/>
          <w:szCs w:val="24"/>
          <w:lang w:eastAsia="en-IN" w:bidi="ar-SA"/>
        </w:rPr>
        <w:t xml:space="preserve">- National Old Age Pension Scheme   </w:t>
      </w:r>
    </w:p>
    <w:p w:rsidR="003154C0" w:rsidRPr="003154C0" w:rsidRDefault="003154C0" w:rsidP="003154C0">
      <w:pPr>
        <w:tabs>
          <w:tab w:val="left" w:pos="7200"/>
        </w:tabs>
        <w:spacing w:after="0" w:line="240" w:lineRule="auto"/>
        <w:ind w:left="144" w:right="142" w:firstLine="720"/>
        <w:jc w:val="right"/>
        <w:rPr>
          <w:rFonts w:ascii="Times New Roman" w:eastAsia="Times New Roman" w:hAnsi="Times New Roman" w:cs="Times New Roman"/>
          <w:b/>
          <w:sz w:val="24"/>
          <w:szCs w:val="24"/>
          <w:lang w:eastAsia="en-IN" w:bidi="ar-SA"/>
        </w:rPr>
      </w:pPr>
      <w:r w:rsidRPr="003154C0">
        <w:rPr>
          <w:rFonts w:ascii="Times New Roman" w:eastAsia="Times New Roman" w:hAnsi="Times New Roman" w:cs="Times New Roman"/>
          <w:b/>
          <w:sz w:val="24"/>
          <w:szCs w:val="24"/>
          <w:lang w:eastAsia="en-IN" w:bidi="ar-SA"/>
        </w:rPr>
        <w:t>(Outlay:</w:t>
      </w:r>
      <w:r w:rsidR="00D80A53">
        <w:rPr>
          <w:rFonts w:ascii="Times New Roman" w:eastAsia="Times New Roman" w:hAnsi="Times New Roman" w:cs="Times New Roman"/>
          <w:b/>
          <w:sz w:val="24"/>
          <w:szCs w:val="24"/>
          <w:lang w:eastAsia="en-IN" w:bidi="ar-SA"/>
        </w:rPr>
        <w:t xml:space="preserve">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b/>
          <w:sz w:val="24"/>
          <w:szCs w:val="24"/>
          <w:lang w:eastAsia="en-IN" w:bidi="ar-SA"/>
        </w:rPr>
        <w:t>3.00 lakh)</w:t>
      </w:r>
    </w:p>
    <w:p w:rsidR="003154C0" w:rsidRPr="003154C0" w:rsidRDefault="003154C0" w:rsidP="00D80A53">
      <w:pPr>
        <w:spacing w:beforeLines="60" w:before="144" w:afterLines="60" w:after="144"/>
        <w:ind w:firstLine="720"/>
        <w:jc w:val="both"/>
        <w:rPr>
          <w:rFonts w:ascii="Times New Roman" w:eastAsia="Times New Roman" w:hAnsi="Times New Roman" w:cs="Times New Roman"/>
          <w:b/>
          <w:bCs/>
          <w:sz w:val="24"/>
          <w:szCs w:val="24"/>
          <w:lang w:eastAsia="en-IN"/>
        </w:rPr>
      </w:pPr>
      <w:r w:rsidRPr="003154C0">
        <w:rPr>
          <w:rFonts w:ascii="Times New Roman" w:eastAsia="Times New Roman" w:hAnsi="Times New Roman" w:cs="Times New Roman"/>
          <w:sz w:val="24"/>
          <w:szCs w:val="24"/>
          <w:lang w:eastAsia="en-IN" w:bidi="ar-SA"/>
        </w:rPr>
        <w:t xml:space="preserve">An amount of </w:t>
      </w:r>
      <w:r w:rsidRPr="003154C0">
        <w:rPr>
          <w:rFonts w:ascii="Tahoma" w:eastAsia="Times New Roman" w:hAnsi="Tahoma" w:cs="Tahoma"/>
          <w:sz w:val="24"/>
          <w:szCs w:val="24"/>
          <w:lang w:eastAsia="en-IN"/>
        </w:rPr>
        <w:t>₹</w:t>
      </w:r>
      <w:r w:rsidRPr="003154C0">
        <w:rPr>
          <w:rFonts w:ascii="Times New Roman" w:eastAsia="Times New Roman" w:hAnsi="Times New Roman" w:cs="Times New Roman"/>
          <w:sz w:val="24"/>
          <w:szCs w:val="24"/>
          <w:lang w:eastAsia="en-IN" w:bidi="ar-SA"/>
        </w:rPr>
        <w:t>3.00 lakh is provided as token provision for the scheme ‘State Support for National Social Assistance Programme - National Old Age Pension Scheme’ during 2021-22. The scheme is implemented through the Local Governments. The details of the scheme are given in Appendix IV of the Budget 2021-22.</w:t>
      </w:r>
    </w:p>
    <w:p w:rsidR="003154C0" w:rsidRPr="003154C0" w:rsidRDefault="003154C0" w:rsidP="003154C0">
      <w:pPr>
        <w:spacing w:after="0"/>
        <w:rPr>
          <w:rFonts w:ascii="Times New Roman" w:eastAsia="Times New Roman" w:hAnsi="Times New Roman" w:cs="Times New Roman"/>
          <w:b/>
          <w:bCs/>
          <w:sz w:val="24"/>
          <w:szCs w:val="24"/>
          <w:lang w:eastAsia="en-IN"/>
        </w:rPr>
      </w:pPr>
    </w:p>
    <w:p w:rsidR="003154C0" w:rsidRPr="003154C0" w:rsidRDefault="003154C0" w:rsidP="003154C0">
      <w:pPr>
        <w:spacing w:after="0"/>
        <w:rPr>
          <w:rFonts w:ascii="Times New Roman" w:eastAsia="Times New Roman" w:hAnsi="Times New Roman" w:cs="Times New Roman"/>
          <w:b/>
          <w:bCs/>
          <w:sz w:val="24"/>
          <w:szCs w:val="24"/>
          <w:lang w:eastAsia="en-IN"/>
        </w:rPr>
      </w:pPr>
    </w:p>
    <w:p w:rsidR="00B4067E" w:rsidRDefault="00B4067E"/>
    <w:sectPr w:rsidR="00B4067E" w:rsidSect="006A1E5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8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F7B" w:rsidRDefault="00661F7B" w:rsidP="006A1E5A">
      <w:pPr>
        <w:spacing w:after="0" w:line="240" w:lineRule="auto"/>
      </w:pPr>
      <w:r>
        <w:separator/>
      </w:r>
    </w:p>
  </w:endnote>
  <w:endnote w:type="continuationSeparator" w:id="0">
    <w:p w:rsidR="00661F7B" w:rsidRDefault="00661F7B" w:rsidP="006A1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L">
    <w:altName w:val="Times New Roman"/>
    <w:charset w:val="01"/>
    <w:family w:val="roman"/>
    <w:pitch w:val="variable"/>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DejaVu Sans">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roid Sans Fallbac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Gill Sans">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5A" w:rsidRDefault="006A1E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313341"/>
      <w:docPartObj>
        <w:docPartGallery w:val="Page Numbers (Bottom of Page)"/>
        <w:docPartUnique/>
      </w:docPartObj>
    </w:sdtPr>
    <w:sdtEndPr>
      <w:rPr>
        <w:noProof/>
      </w:rPr>
    </w:sdtEndPr>
    <w:sdtContent>
      <w:p w:rsidR="006A1E5A" w:rsidRDefault="006A1E5A">
        <w:pPr>
          <w:pStyle w:val="Footer"/>
          <w:jc w:val="center"/>
        </w:pPr>
        <w:r>
          <w:fldChar w:fldCharType="begin"/>
        </w:r>
        <w:r>
          <w:instrText xml:space="preserve"> PAGE   \* MERGEFORMAT </w:instrText>
        </w:r>
        <w:r>
          <w:fldChar w:fldCharType="separate"/>
        </w:r>
        <w:r w:rsidR="00D24EC5">
          <w:rPr>
            <w:noProof/>
          </w:rPr>
          <w:t>87</w:t>
        </w:r>
        <w:r>
          <w:rPr>
            <w:noProof/>
          </w:rPr>
          <w:fldChar w:fldCharType="end"/>
        </w:r>
      </w:p>
    </w:sdtContent>
  </w:sdt>
  <w:p w:rsidR="006A1E5A" w:rsidRDefault="006A1E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5A" w:rsidRDefault="006A1E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F7B" w:rsidRDefault="00661F7B" w:rsidP="006A1E5A">
      <w:pPr>
        <w:spacing w:after="0" w:line="240" w:lineRule="auto"/>
      </w:pPr>
      <w:r>
        <w:separator/>
      </w:r>
    </w:p>
  </w:footnote>
  <w:footnote w:type="continuationSeparator" w:id="0">
    <w:p w:rsidR="00661F7B" w:rsidRDefault="00661F7B" w:rsidP="006A1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5A" w:rsidRDefault="006A1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5A" w:rsidRDefault="006A1E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5A" w:rsidRDefault="006A1E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547D70"/>
    <w:styleLink w:val="ImportedStyle83"/>
    <w:lvl w:ilvl="0">
      <w:start w:val="1"/>
      <w:numFmt w:val="bullet"/>
      <w:lvlText w:val=""/>
      <w:lvlJc w:val="left"/>
      <w:pPr>
        <w:tabs>
          <w:tab w:val="num" w:pos="450"/>
        </w:tabs>
        <w:ind w:left="450" w:hanging="360"/>
      </w:pPr>
      <w:rPr>
        <w:rFonts w:ascii="Symbol" w:hAnsi="Symbol" w:hint="default"/>
      </w:rPr>
    </w:lvl>
  </w:abstractNum>
  <w:abstractNum w:abstractNumId="1">
    <w:nsid w:val="00000004"/>
    <w:multiLevelType w:val="multilevel"/>
    <w:tmpl w:val="00000004"/>
    <w:name w:val="WW8Num1"/>
    <w:lvl w:ilvl="0">
      <w:start w:val="1"/>
      <w:numFmt w:val="decimal"/>
      <w:lvlText w:val="%1."/>
      <w:lvlJc w:val="left"/>
      <w:pPr>
        <w:tabs>
          <w:tab w:val="num" w:pos="0"/>
        </w:tabs>
        <w:ind w:left="720" w:hanging="360"/>
      </w:pPr>
      <w:rPr>
        <w:rFonts w:ascii="Century Schoolbook L" w:hAnsi="Century Schoolbook L" w:cs="Century Schoolbook L"/>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7"/>
    <w:multiLevelType w:val="multilevel"/>
    <w:tmpl w:val="00000007"/>
    <w:name w:val="WW8Num7"/>
    <w:lvl w:ilvl="0">
      <w:start w:val="1"/>
      <w:numFmt w:val="bullet"/>
      <w:lvlText w:val=""/>
      <w:lvlJc w:val="left"/>
      <w:pPr>
        <w:tabs>
          <w:tab w:val="num" w:pos="840"/>
        </w:tabs>
        <w:ind w:left="840" w:hanging="360"/>
      </w:pPr>
      <w:rPr>
        <w:rFonts w:ascii="Symbol" w:hAnsi="Symbol" w:cs="OpenSymbol"/>
      </w:rPr>
    </w:lvl>
    <w:lvl w:ilvl="1">
      <w:start w:val="1"/>
      <w:numFmt w:val="bullet"/>
      <w:lvlText w:val="◦"/>
      <w:lvlJc w:val="left"/>
      <w:pPr>
        <w:tabs>
          <w:tab w:val="num" w:pos="1200"/>
        </w:tabs>
        <w:ind w:left="1200" w:hanging="360"/>
      </w:pPr>
      <w:rPr>
        <w:rFonts w:ascii="OpenSymbol" w:hAnsi="OpenSymbol" w:cs="OpenSymbol"/>
      </w:rPr>
    </w:lvl>
    <w:lvl w:ilvl="2">
      <w:start w:val="1"/>
      <w:numFmt w:val="bullet"/>
      <w:lvlText w:val="▪"/>
      <w:lvlJc w:val="left"/>
      <w:pPr>
        <w:tabs>
          <w:tab w:val="num" w:pos="1560"/>
        </w:tabs>
        <w:ind w:left="1560" w:hanging="360"/>
      </w:pPr>
      <w:rPr>
        <w:rFonts w:ascii="OpenSymbol" w:hAnsi="OpenSymbol" w:cs="OpenSymbol"/>
      </w:rPr>
    </w:lvl>
    <w:lvl w:ilvl="3">
      <w:start w:val="1"/>
      <w:numFmt w:val="bullet"/>
      <w:lvlText w:val=""/>
      <w:lvlJc w:val="left"/>
      <w:pPr>
        <w:tabs>
          <w:tab w:val="num" w:pos="1920"/>
        </w:tabs>
        <w:ind w:left="1920" w:hanging="360"/>
      </w:pPr>
      <w:rPr>
        <w:rFonts w:ascii="Symbol" w:hAnsi="Symbol" w:cs="OpenSymbol"/>
      </w:rPr>
    </w:lvl>
    <w:lvl w:ilvl="4">
      <w:start w:val="1"/>
      <w:numFmt w:val="bullet"/>
      <w:lvlText w:val="◦"/>
      <w:lvlJc w:val="left"/>
      <w:pPr>
        <w:tabs>
          <w:tab w:val="num" w:pos="2280"/>
        </w:tabs>
        <w:ind w:left="2280" w:hanging="360"/>
      </w:pPr>
      <w:rPr>
        <w:rFonts w:ascii="OpenSymbol" w:hAnsi="OpenSymbol" w:cs="OpenSymbol"/>
      </w:rPr>
    </w:lvl>
    <w:lvl w:ilvl="5">
      <w:start w:val="1"/>
      <w:numFmt w:val="bullet"/>
      <w:lvlText w:val="▪"/>
      <w:lvlJc w:val="left"/>
      <w:pPr>
        <w:tabs>
          <w:tab w:val="num" w:pos="2640"/>
        </w:tabs>
        <w:ind w:left="2640" w:hanging="360"/>
      </w:pPr>
      <w:rPr>
        <w:rFonts w:ascii="OpenSymbol" w:hAnsi="OpenSymbol" w:cs="OpenSymbol"/>
      </w:rPr>
    </w:lvl>
    <w:lvl w:ilvl="6">
      <w:start w:val="1"/>
      <w:numFmt w:val="bullet"/>
      <w:lvlText w:val=""/>
      <w:lvlJc w:val="left"/>
      <w:pPr>
        <w:tabs>
          <w:tab w:val="num" w:pos="3000"/>
        </w:tabs>
        <w:ind w:left="3000" w:hanging="360"/>
      </w:pPr>
      <w:rPr>
        <w:rFonts w:ascii="Symbol" w:hAnsi="Symbol" w:cs="OpenSymbol"/>
      </w:rPr>
    </w:lvl>
    <w:lvl w:ilvl="7">
      <w:start w:val="1"/>
      <w:numFmt w:val="bullet"/>
      <w:lvlText w:val="◦"/>
      <w:lvlJc w:val="left"/>
      <w:pPr>
        <w:tabs>
          <w:tab w:val="num" w:pos="3360"/>
        </w:tabs>
        <w:ind w:left="3360" w:hanging="360"/>
      </w:pPr>
      <w:rPr>
        <w:rFonts w:ascii="OpenSymbol" w:hAnsi="OpenSymbol" w:cs="OpenSymbol"/>
      </w:rPr>
    </w:lvl>
    <w:lvl w:ilvl="8">
      <w:start w:val="1"/>
      <w:numFmt w:val="bullet"/>
      <w:lvlText w:val="▪"/>
      <w:lvlJc w:val="left"/>
      <w:pPr>
        <w:tabs>
          <w:tab w:val="num" w:pos="3720"/>
        </w:tabs>
        <w:ind w:left="3720" w:hanging="360"/>
      </w:pPr>
      <w:rPr>
        <w:rFonts w:ascii="OpenSymbol" w:hAnsi="OpenSymbol" w:cs="OpenSymbol"/>
      </w:rPr>
    </w:lvl>
  </w:abstractNum>
  <w:abstractNum w:abstractNumId="3">
    <w:nsid w:val="00000015"/>
    <w:multiLevelType w:val="multilevel"/>
    <w:tmpl w:val="9C26EA9A"/>
    <w:name w:val="WW8Num21"/>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3F"/>
    <w:multiLevelType w:val="multilevel"/>
    <w:tmpl w:val="A33CCD3A"/>
    <w:styleLink w:val="ImportedStyle211"/>
    <w:lvl w:ilvl="0">
      <w:start w:val="1"/>
      <w:numFmt w:val="bullet"/>
      <w:lvlText w:val=""/>
      <w:lvlJc w:val="left"/>
      <w:rPr>
        <w:rFonts w:ascii="Symbol" w:hAnsi="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rPr>
    </w:lvl>
  </w:abstractNum>
  <w:abstractNum w:abstractNumId="5">
    <w:nsid w:val="02B623BF"/>
    <w:multiLevelType w:val="multilevel"/>
    <w:tmpl w:val="DE180408"/>
    <w:styleLink w:val="ImportedStyle213"/>
    <w:lvl w:ilvl="0">
      <w:start w:val="3"/>
      <w:numFmt w:val="lowerRoman"/>
      <w:lvlText w:val="(%1)"/>
      <w:lvlJc w:val="left"/>
      <w:pPr>
        <w:ind w:left="1080" w:hanging="720"/>
      </w:pPr>
      <w:rPr>
        <w:b/>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5152B03"/>
    <w:multiLevelType w:val="hybridMultilevel"/>
    <w:tmpl w:val="0D643304"/>
    <w:lvl w:ilvl="0" w:tplc="DDA8F472">
      <w:start w:val="1"/>
      <w:numFmt w:val="decimal"/>
      <w:lvlText w:val="%1."/>
      <w:lvlJc w:val="left"/>
      <w:pPr>
        <w:ind w:left="2160" w:hanging="360"/>
      </w:pPr>
      <w:rPr>
        <w:rFonts w:ascii="Times New Roman" w:eastAsia="Times New Roman" w:hAnsi="Times New Roman" w:cs="Times New Roman" w:hint="default"/>
        <w:b/>
        <w:i w:val="0"/>
        <w:iCs/>
        <w:sz w:val="24"/>
      </w:rPr>
    </w:lvl>
    <w:lvl w:ilvl="1" w:tplc="721294E2" w:tentative="1">
      <w:start w:val="1"/>
      <w:numFmt w:val="lowerLetter"/>
      <w:lvlText w:val="%2."/>
      <w:lvlJc w:val="left"/>
      <w:pPr>
        <w:ind w:left="1440" w:hanging="360"/>
      </w:pPr>
    </w:lvl>
    <w:lvl w:ilvl="2" w:tplc="4C70FD44" w:tentative="1">
      <w:start w:val="1"/>
      <w:numFmt w:val="lowerRoman"/>
      <w:lvlText w:val="%3."/>
      <w:lvlJc w:val="right"/>
      <w:pPr>
        <w:ind w:left="2160" w:hanging="180"/>
      </w:pPr>
    </w:lvl>
    <w:lvl w:ilvl="3" w:tplc="CF78C9F4" w:tentative="1">
      <w:start w:val="1"/>
      <w:numFmt w:val="decimal"/>
      <w:lvlText w:val="%4."/>
      <w:lvlJc w:val="left"/>
      <w:pPr>
        <w:ind w:left="2880" w:hanging="360"/>
      </w:pPr>
    </w:lvl>
    <w:lvl w:ilvl="4" w:tplc="29609B38" w:tentative="1">
      <w:start w:val="1"/>
      <w:numFmt w:val="lowerLetter"/>
      <w:lvlText w:val="%5."/>
      <w:lvlJc w:val="left"/>
      <w:pPr>
        <w:ind w:left="3600" w:hanging="360"/>
      </w:pPr>
    </w:lvl>
    <w:lvl w:ilvl="5" w:tplc="382A0E6A" w:tentative="1">
      <w:start w:val="1"/>
      <w:numFmt w:val="lowerRoman"/>
      <w:lvlText w:val="%6."/>
      <w:lvlJc w:val="right"/>
      <w:pPr>
        <w:ind w:left="4320" w:hanging="180"/>
      </w:pPr>
    </w:lvl>
    <w:lvl w:ilvl="6" w:tplc="3B4EA948">
      <w:start w:val="1"/>
      <w:numFmt w:val="decimal"/>
      <w:lvlText w:val="%7."/>
      <w:lvlJc w:val="left"/>
      <w:pPr>
        <w:ind w:left="5040" w:hanging="360"/>
      </w:pPr>
    </w:lvl>
    <w:lvl w:ilvl="7" w:tplc="E0B63894" w:tentative="1">
      <w:start w:val="1"/>
      <w:numFmt w:val="lowerLetter"/>
      <w:lvlText w:val="%8."/>
      <w:lvlJc w:val="left"/>
      <w:pPr>
        <w:ind w:left="5760" w:hanging="360"/>
      </w:pPr>
    </w:lvl>
    <w:lvl w:ilvl="8" w:tplc="F40863EE" w:tentative="1">
      <w:start w:val="1"/>
      <w:numFmt w:val="lowerRoman"/>
      <w:lvlText w:val="%9."/>
      <w:lvlJc w:val="right"/>
      <w:pPr>
        <w:ind w:left="6480" w:hanging="180"/>
      </w:pPr>
    </w:lvl>
  </w:abstractNum>
  <w:abstractNum w:abstractNumId="7">
    <w:nsid w:val="06F513E0"/>
    <w:multiLevelType w:val="hybridMultilevel"/>
    <w:tmpl w:val="B4FCBE6C"/>
    <w:styleLink w:val="ImportedStyle1421"/>
    <w:lvl w:ilvl="0" w:tplc="A838E918">
      <w:start w:val="1"/>
      <w:numFmt w:val="decimal"/>
      <w:lvlText w:val="%1."/>
      <w:lvlJc w:val="left"/>
      <w:pPr>
        <w:ind w:left="72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071029CF"/>
    <w:multiLevelType w:val="multilevel"/>
    <w:tmpl w:val="4BD489C2"/>
    <w:styleLink w:val="ImportedStyle101"/>
    <w:lvl w:ilvl="0">
      <w:start w:val="1"/>
      <w:numFmt w:val="decimal"/>
      <w:lvlText w:val="%1."/>
      <w:lvlJc w:val="left"/>
      <w:pPr>
        <w:ind w:left="360" w:hanging="360"/>
      </w:pPr>
      <w:rPr>
        <w:i w:val="0"/>
      </w:rPr>
    </w:lvl>
    <w:lvl w:ilvl="1">
      <w:start w:val="4"/>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07835FED"/>
    <w:multiLevelType w:val="hybridMultilevel"/>
    <w:tmpl w:val="D682CB10"/>
    <w:styleLink w:val="ImportedStyle531"/>
    <w:lvl w:ilvl="0" w:tplc="2402ABC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07C95565"/>
    <w:multiLevelType w:val="hybridMultilevel"/>
    <w:tmpl w:val="697C2B26"/>
    <w:styleLink w:val="ImportedStyle202"/>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DC21E4"/>
    <w:multiLevelType w:val="hybridMultilevel"/>
    <w:tmpl w:val="71CAAAA4"/>
    <w:styleLink w:val="ImportedStyle1321"/>
    <w:lvl w:ilvl="0" w:tplc="51B03354">
      <w:start w:val="1"/>
      <w:numFmt w:val="lowerLetter"/>
      <w:lvlText w:val="%1)"/>
      <w:lvlJc w:val="left"/>
      <w:pPr>
        <w:ind w:left="720" w:hanging="360"/>
      </w:pPr>
      <w:rPr>
        <w:rFonts w:hint="default"/>
        <w:b/>
      </w:rPr>
    </w:lvl>
    <w:lvl w:ilvl="1" w:tplc="842E701C" w:tentative="1">
      <w:start w:val="1"/>
      <w:numFmt w:val="lowerLetter"/>
      <w:lvlText w:val="%2."/>
      <w:lvlJc w:val="left"/>
      <w:pPr>
        <w:ind w:left="1440" w:hanging="360"/>
      </w:pPr>
    </w:lvl>
    <w:lvl w:ilvl="2" w:tplc="5C56A4E0" w:tentative="1">
      <w:start w:val="1"/>
      <w:numFmt w:val="lowerRoman"/>
      <w:lvlText w:val="%3."/>
      <w:lvlJc w:val="right"/>
      <w:pPr>
        <w:ind w:left="2160" w:hanging="180"/>
      </w:pPr>
    </w:lvl>
    <w:lvl w:ilvl="3" w:tplc="AAAAD89A" w:tentative="1">
      <w:start w:val="1"/>
      <w:numFmt w:val="decimal"/>
      <w:lvlText w:val="%4."/>
      <w:lvlJc w:val="left"/>
      <w:pPr>
        <w:ind w:left="2880" w:hanging="360"/>
      </w:pPr>
    </w:lvl>
    <w:lvl w:ilvl="4" w:tplc="2A9C2AF4" w:tentative="1">
      <w:start w:val="1"/>
      <w:numFmt w:val="lowerLetter"/>
      <w:lvlText w:val="%5."/>
      <w:lvlJc w:val="left"/>
      <w:pPr>
        <w:ind w:left="3600" w:hanging="360"/>
      </w:pPr>
    </w:lvl>
    <w:lvl w:ilvl="5" w:tplc="32683D4A" w:tentative="1">
      <w:start w:val="1"/>
      <w:numFmt w:val="lowerRoman"/>
      <w:lvlText w:val="%6."/>
      <w:lvlJc w:val="right"/>
      <w:pPr>
        <w:ind w:left="4320" w:hanging="180"/>
      </w:pPr>
    </w:lvl>
    <w:lvl w:ilvl="6" w:tplc="BAE8E99A" w:tentative="1">
      <w:start w:val="1"/>
      <w:numFmt w:val="decimal"/>
      <w:lvlText w:val="%7."/>
      <w:lvlJc w:val="left"/>
      <w:pPr>
        <w:ind w:left="5040" w:hanging="360"/>
      </w:pPr>
    </w:lvl>
    <w:lvl w:ilvl="7" w:tplc="480C5378" w:tentative="1">
      <w:start w:val="1"/>
      <w:numFmt w:val="lowerLetter"/>
      <w:lvlText w:val="%8."/>
      <w:lvlJc w:val="left"/>
      <w:pPr>
        <w:ind w:left="5760" w:hanging="360"/>
      </w:pPr>
    </w:lvl>
    <w:lvl w:ilvl="8" w:tplc="BAAC0DE2" w:tentative="1">
      <w:start w:val="1"/>
      <w:numFmt w:val="lowerRoman"/>
      <w:lvlText w:val="%9."/>
      <w:lvlJc w:val="right"/>
      <w:pPr>
        <w:ind w:left="6480" w:hanging="180"/>
      </w:pPr>
    </w:lvl>
  </w:abstractNum>
  <w:abstractNum w:abstractNumId="12">
    <w:nsid w:val="08C51980"/>
    <w:multiLevelType w:val="hybridMultilevel"/>
    <w:tmpl w:val="F08A7A2E"/>
    <w:styleLink w:val="ImportedStyle133"/>
    <w:lvl w:ilvl="0" w:tplc="FEFA5F76">
      <w:start w:val="1"/>
      <w:numFmt w:val="upperLetter"/>
      <w:lvlText w:val="%1."/>
      <w:lvlJc w:val="left"/>
      <w:pPr>
        <w:ind w:left="61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90CA13BE">
      <w:start w:val="1"/>
      <w:numFmt w:val="lowerLetter"/>
      <w:lvlText w:val="%2."/>
      <w:lvlJc w:val="left"/>
      <w:pPr>
        <w:ind w:left="13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8E471A8">
      <w:start w:val="1"/>
      <w:numFmt w:val="lowerRoman"/>
      <w:lvlText w:val="%3."/>
      <w:lvlJc w:val="left"/>
      <w:pPr>
        <w:ind w:left="206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5AC77D0">
      <w:start w:val="1"/>
      <w:numFmt w:val="decimal"/>
      <w:lvlText w:val="%4."/>
      <w:lvlJc w:val="left"/>
      <w:pPr>
        <w:ind w:left="277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D07EF892">
      <w:start w:val="1"/>
      <w:numFmt w:val="lowerLetter"/>
      <w:lvlText w:val="%5."/>
      <w:lvlJc w:val="left"/>
      <w:pPr>
        <w:ind w:left="349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B8CE668E">
      <w:start w:val="1"/>
      <w:numFmt w:val="lowerRoman"/>
      <w:lvlText w:val="%6."/>
      <w:lvlJc w:val="left"/>
      <w:pPr>
        <w:ind w:left="422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E1203B24">
      <w:start w:val="1"/>
      <w:numFmt w:val="decimal"/>
      <w:lvlText w:val="%7."/>
      <w:lvlJc w:val="left"/>
      <w:pPr>
        <w:ind w:left="493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2D08F050">
      <w:start w:val="1"/>
      <w:numFmt w:val="lowerLetter"/>
      <w:lvlText w:val="%8."/>
      <w:lvlJc w:val="left"/>
      <w:pPr>
        <w:ind w:left="5658" w:hanging="334"/>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E23473A8">
      <w:start w:val="1"/>
      <w:numFmt w:val="lowerRoman"/>
      <w:lvlText w:val="%9."/>
      <w:lvlJc w:val="left"/>
      <w:pPr>
        <w:ind w:left="6382" w:hanging="28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3">
    <w:nsid w:val="09621FF0"/>
    <w:multiLevelType w:val="hybridMultilevel"/>
    <w:tmpl w:val="FCF8526E"/>
    <w:styleLink w:val="ImportedStyle5"/>
    <w:lvl w:ilvl="0" w:tplc="00064FE8">
      <w:start w:val="1"/>
      <w:numFmt w:val="decimal"/>
      <w:lvlText w:val="%1."/>
      <w:lvlJc w:val="left"/>
      <w:pPr>
        <w:ind w:left="6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144F1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38854D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7F6E44F4">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A56475C8">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D44EA3E">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26A89E4">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386864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764076E">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0C6C3472"/>
    <w:multiLevelType w:val="hybridMultilevel"/>
    <w:tmpl w:val="EA925FAE"/>
    <w:styleLink w:val="ImportedStyle941"/>
    <w:lvl w:ilvl="0" w:tplc="163ED17C">
      <w:start w:val="1"/>
      <w:numFmt w:val="bullet"/>
      <w:lvlText w:val=""/>
      <w:lvlJc w:val="left"/>
      <w:pPr>
        <w:ind w:left="720" w:hanging="360"/>
      </w:pPr>
      <w:rPr>
        <w:rFonts w:ascii="Symbol" w:hAnsi="Symbol" w:hint="default"/>
      </w:rPr>
    </w:lvl>
    <w:lvl w:ilvl="1" w:tplc="206C2104">
      <w:start w:val="1"/>
      <w:numFmt w:val="bullet"/>
      <w:lvlText w:val="o"/>
      <w:lvlJc w:val="left"/>
      <w:pPr>
        <w:ind w:left="1440" w:hanging="360"/>
      </w:pPr>
      <w:rPr>
        <w:rFonts w:ascii="Courier New" w:hAnsi="Courier New" w:cs="Courier New" w:hint="default"/>
      </w:rPr>
    </w:lvl>
    <w:lvl w:ilvl="2" w:tplc="0686BA8C">
      <w:start w:val="1"/>
      <w:numFmt w:val="bullet"/>
      <w:lvlText w:val=""/>
      <w:lvlJc w:val="left"/>
      <w:pPr>
        <w:ind w:left="2160" w:hanging="360"/>
      </w:pPr>
      <w:rPr>
        <w:rFonts w:ascii="Wingdings" w:hAnsi="Wingdings" w:hint="default"/>
      </w:rPr>
    </w:lvl>
    <w:lvl w:ilvl="3" w:tplc="3F7AA52C">
      <w:start w:val="1"/>
      <w:numFmt w:val="bullet"/>
      <w:lvlText w:val=""/>
      <w:lvlJc w:val="left"/>
      <w:pPr>
        <w:ind w:left="2880" w:hanging="360"/>
      </w:pPr>
      <w:rPr>
        <w:rFonts w:ascii="Symbol" w:hAnsi="Symbol" w:hint="default"/>
      </w:rPr>
    </w:lvl>
    <w:lvl w:ilvl="4" w:tplc="29BEA7DA">
      <w:start w:val="1"/>
      <w:numFmt w:val="bullet"/>
      <w:lvlText w:val="o"/>
      <w:lvlJc w:val="left"/>
      <w:pPr>
        <w:ind w:left="3600" w:hanging="360"/>
      </w:pPr>
      <w:rPr>
        <w:rFonts w:ascii="Courier New" w:hAnsi="Courier New" w:cs="Courier New" w:hint="default"/>
      </w:rPr>
    </w:lvl>
    <w:lvl w:ilvl="5" w:tplc="CFE073A4">
      <w:start w:val="1"/>
      <w:numFmt w:val="bullet"/>
      <w:lvlText w:val=""/>
      <w:lvlJc w:val="left"/>
      <w:pPr>
        <w:ind w:left="4320" w:hanging="360"/>
      </w:pPr>
      <w:rPr>
        <w:rFonts w:ascii="Wingdings" w:hAnsi="Wingdings" w:hint="default"/>
      </w:rPr>
    </w:lvl>
    <w:lvl w:ilvl="6" w:tplc="CC569034">
      <w:start w:val="1"/>
      <w:numFmt w:val="bullet"/>
      <w:lvlText w:val=""/>
      <w:lvlJc w:val="left"/>
      <w:pPr>
        <w:ind w:left="5040" w:hanging="360"/>
      </w:pPr>
      <w:rPr>
        <w:rFonts w:ascii="Symbol" w:hAnsi="Symbol" w:hint="default"/>
      </w:rPr>
    </w:lvl>
    <w:lvl w:ilvl="7" w:tplc="B9FC7F3A">
      <w:start w:val="1"/>
      <w:numFmt w:val="bullet"/>
      <w:lvlText w:val="o"/>
      <w:lvlJc w:val="left"/>
      <w:pPr>
        <w:ind w:left="5760" w:hanging="360"/>
      </w:pPr>
      <w:rPr>
        <w:rFonts w:ascii="Courier New" w:hAnsi="Courier New" w:cs="Courier New" w:hint="default"/>
      </w:rPr>
    </w:lvl>
    <w:lvl w:ilvl="8" w:tplc="75803E6A">
      <w:start w:val="1"/>
      <w:numFmt w:val="bullet"/>
      <w:lvlText w:val=""/>
      <w:lvlJc w:val="left"/>
      <w:pPr>
        <w:ind w:left="6480" w:hanging="360"/>
      </w:pPr>
      <w:rPr>
        <w:rFonts w:ascii="Wingdings" w:hAnsi="Wingdings" w:hint="default"/>
      </w:rPr>
    </w:lvl>
  </w:abstractNum>
  <w:abstractNum w:abstractNumId="15">
    <w:nsid w:val="0C927772"/>
    <w:multiLevelType w:val="hybridMultilevel"/>
    <w:tmpl w:val="3200A6DC"/>
    <w:styleLink w:val="ImportedStyle104"/>
    <w:lvl w:ilvl="0" w:tplc="40090001">
      <w:start w:val="1"/>
      <w:numFmt w:val="lowerRoman"/>
      <w:lvlText w:val="(%1)"/>
      <w:lvlJc w:val="left"/>
      <w:pPr>
        <w:ind w:left="1440" w:hanging="720"/>
      </w:pPr>
    </w:lvl>
    <w:lvl w:ilvl="1" w:tplc="40090003">
      <w:start w:val="1"/>
      <w:numFmt w:val="lowerLetter"/>
      <w:lvlText w:val="%2."/>
      <w:lvlJc w:val="left"/>
      <w:pPr>
        <w:ind w:left="1800" w:hanging="360"/>
      </w:pPr>
    </w:lvl>
    <w:lvl w:ilvl="2" w:tplc="40090005">
      <w:start w:val="1"/>
      <w:numFmt w:val="lowerRoman"/>
      <w:lvlText w:val="%3."/>
      <w:lvlJc w:val="right"/>
      <w:pPr>
        <w:ind w:left="2520" w:hanging="180"/>
      </w:pPr>
    </w:lvl>
    <w:lvl w:ilvl="3" w:tplc="40090001">
      <w:start w:val="1"/>
      <w:numFmt w:val="decimal"/>
      <w:lvlText w:val="%4."/>
      <w:lvlJc w:val="left"/>
      <w:pPr>
        <w:ind w:left="3240" w:hanging="360"/>
      </w:pPr>
    </w:lvl>
    <w:lvl w:ilvl="4" w:tplc="40090003">
      <w:start w:val="1"/>
      <w:numFmt w:val="lowerLetter"/>
      <w:lvlText w:val="%5."/>
      <w:lvlJc w:val="left"/>
      <w:pPr>
        <w:ind w:left="3960" w:hanging="360"/>
      </w:pPr>
    </w:lvl>
    <w:lvl w:ilvl="5" w:tplc="40090005">
      <w:start w:val="1"/>
      <w:numFmt w:val="lowerRoman"/>
      <w:lvlText w:val="%6."/>
      <w:lvlJc w:val="right"/>
      <w:pPr>
        <w:ind w:left="4680" w:hanging="180"/>
      </w:pPr>
    </w:lvl>
    <w:lvl w:ilvl="6" w:tplc="40090001">
      <w:start w:val="1"/>
      <w:numFmt w:val="decimal"/>
      <w:lvlText w:val="%7."/>
      <w:lvlJc w:val="left"/>
      <w:pPr>
        <w:ind w:left="5400" w:hanging="360"/>
      </w:pPr>
    </w:lvl>
    <w:lvl w:ilvl="7" w:tplc="40090003">
      <w:start w:val="1"/>
      <w:numFmt w:val="lowerLetter"/>
      <w:lvlText w:val="%8."/>
      <w:lvlJc w:val="left"/>
      <w:pPr>
        <w:ind w:left="6120" w:hanging="360"/>
      </w:pPr>
    </w:lvl>
    <w:lvl w:ilvl="8" w:tplc="40090005">
      <w:start w:val="1"/>
      <w:numFmt w:val="lowerRoman"/>
      <w:lvlText w:val="%9."/>
      <w:lvlJc w:val="right"/>
      <w:pPr>
        <w:ind w:left="6840" w:hanging="180"/>
      </w:pPr>
    </w:lvl>
  </w:abstractNum>
  <w:abstractNum w:abstractNumId="16">
    <w:nsid w:val="0DB579C8"/>
    <w:multiLevelType w:val="hybridMultilevel"/>
    <w:tmpl w:val="9C66868A"/>
    <w:styleLink w:val="ImportedStyle2021"/>
    <w:lvl w:ilvl="0" w:tplc="BE82275E">
      <w:start w:val="4"/>
      <w:numFmt w:val="decimal"/>
      <w:lvlText w:val="%1."/>
      <w:lvlJc w:val="left"/>
      <w:pPr>
        <w:ind w:left="502" w:hanging="360"/>
      </w:pPr>
      <w:rPr>
        <w:rFonts w:hint="default"/>
        <w:b/>
        <w:bCs w:val="0"/>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17">
    <w:nsid w:val="0DF40B8D"/>
    <w:multiLevelType w:val="hybridMultilevel"/>
    <w:tmpl w:val="0BBEE07E"/>
    <w:styleLink w:val="ImportedStyle1311"/>
    <w:lvl w:ilvl="0" w:tplc="5F500AF2">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18">
    <w:nsid w:val="0E9468C4"/>
    <w:multiLevelType w:val="hybridMultilevel"/>
    <w:tmpl w:val="0B8C79FC"/>
    <w:styleLink w:val="ImportedStyle102"/>
    <w:lvl w:ilvl="0" w:tplc="40090001">
      <w:start w:val="1"/>
      <w:numFmt w:val="bullet"/>
      <w:lvlText w:val="·"/>
      <w:lvlJc w:val="left"/>
      <w:pPr>
        <w:ind w:left="11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8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5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32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40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7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4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61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8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0F1264A0"/>
    <w:multiLevelType w:val="hybridMultilevel"/>
    <w:tmpl w:val="4740DFF6"/>
    <w:styleLink w:val="ImportedStyle811"/>
    <w:lvl w:ilvl="0" w:tplc="A26217B6">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20">
    <w:nsid w:val="0FC23EB4"/>
    <w:multiLevelType w:val="hybridMultilevel"/>
    <w:tmpl w:val="2A8A362A"/>
    <w:styleLink w:val="ImportedStyle831"/>
    <w:lvl w:ilvl="0" w:tplc="7FC89480">
      <w:start w:val="1"/>
      <w:numFmt w:val="lowerLetter"/>
      <w:lvlText w:val="%1."/>
      <w:lvlJc w:val="left"/>
      <w:pPr>
        <w:ind w:left="1353" w:hanging="360"/>
      </w:pPr>
    </w:lvl>
    <w:lvl w:ilvl="1" w:tplc="9BF466A8">
      <w:start w:val="1"/>
      <w:numFmt w:val="lowerLetter"/>
      <w:lvlText w:val="%2."/>
      <w:lvlJc w:val="left"/>
      <w:pPr>
        <w:ind w:left="2073" w:hanging="360"/>
      </w:pPr>
    </w:lvl>
    <w:lvl w:ilvl="2" w:tplc="D8721C24">
      <w:start w:val="1"/>
      <w:numFmt w:val="lowerRoman"/>
      <w:lvlText w:val="%3."/>
      <w:lvlJc w:val="right"/>
      <w:pPr>
        <w:ind w:left="2793" w:hanging="180"/>
      </w:pPr>
    </w:lvl>
    <w:lvl w:ilvl="3" w:tplc="FB800650">
      <w:start w:val="1"/>
      <w:numFmt w:val="decimal"/>
      <w:lvlText w:val="%4."/>
      <w:lvlJc w:val="left"/>
      <w:pPr>
        <w:ind w:left="3513" w:hanging="360"/>
      </w:pPr>
    </w:lvl>
    <w:lvl w:ilvl="4" w:tplc="778A7AEC">
      <w:start w:val="1"/>
      <w:numFmt w:val="lowerLetter"/>
      <w:lvlText w:val="%5."/>
      <w:lvlJc w:val="left"/>
      <w:pPr>
        <w:ind w:left="4233" w:hanging="360"/>
      </w:pPr>
    </w:lvl>
    <w:lvl w:ilvl="5" w:tplc="498AA6E4">
      <w:start w:val="1"/>
      <w:numFmt w:val="lowerRoman"/>
      <w:lvlText w:val="%6."/>
      <w:lvlJc w:val="right"/>
      <w:pPr>
        <w:ind w:left="4953" w:hanging="180"/>
      </w:pPr>
    </w:lvl>
    <w:lvl w:ilvl="6" w:tplc="1E0E8658">
      <w:start w:val="1"/>
      <w:numFmt w:val="decimal"/>
      <w:lvlText w:val="%7."/>
      <w:lvlJc w:val="left"/>
      <w:pPr>
        <w:ind w:left="5673" w:hanging="360"/>
      </w:pPr>
    </w:lvl>
    <w:lvl w:ilvl="7" w:tplc="7C008608">
      <w:start w:val="1"/>
      <w:numFmt w:val="lowerLetter"/>
      <w:lvlText w:val="%8."/>
      <w:lvlJc w:val="left"/>
      <w:pPr>
        <w:ind w:left="6393" w:hanging="360"/>
      </w:pPr>
    </w:lvl>
    <w:lvl w:ilvl="8" w:tplc="67189C2A">
      <w:start w:val="1"/>
      <w:numFmt w:val="lowerRoman"/>
      <w:lvlText w:val="%9."/>
      <w:lvlJc w:val="right"/>
      <w:pPr>
        <w:ind w:left="7113" w:hanging="180"/>
      </w:pPr>
    </w:lvl>
  </w:abstractNum>
  <w:abstractNum w:abstractNumId="21">
    <w:nsid w:val="0FC414AF"/>
    <w:multiLevelType w:val="hybridMultilevel"/>
    <w:tmpl w:val="59520782"/>
    <w:styleLink w:val="ImportedStyle112"/>
    <w:lvl w:ilvl="0" w:tplc="3E746640">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0024CCD"/>
    <w:multiLevelType w:val="multilevel"/>
    <w:tmpl w:val="0EC64364"/>
    <w:styleLink w:val="ImportedStyle21"/>
    <w:lvl w:ilvl="0">
      <w:start w:val="1"/>
      <w:numFmt w:val="lowerRoman"/>
      <w:lvlText w:val="%1."/>
      <w:lvlJc w:val="left"/>
      <w:pPr>
        <w:ind w:left="1020" w:hanging="72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3">
    <w:nsid w:val="10D85961"/>
    <w:multiLevelType w:val="hybridMultilevel"/>
    <w:tmpl w:val="05DC1A22"/>
    <w:styleLink w:val="63"/>
    <w:lvl w:ilvl="0" w:tplc="57F262B0">
      <w:start w:val="2"/>
      <w:numFmt w:val="upperLetter"/>
      <w:lvlText w:val="%1."/>
      <w:lvlJc w:val="left"/>
      <w:pPr>
        <w:ind w:left="360" w:hanging="360"/>
      </w:pPr>
      <w:rPr>
        <w:b/>
        <w:bCs/>
        <w:color w:val="auto"/>
      </w:rPr>
    </w:lvl>
    <w:lvl w:ilvl="1" w:tplc="85988EF8">
      <w:start w:val="1"/>
      <w:numFmt w:val="decimal"/>
      <w:lvlText w:val="%2."/>
      <w:lvlJc w:val="left"/>
      <w:pPr>
        <w:ind w:left="1080" w:hanging="360"/>
      </w:pPr>
    </w:lvl>
    <w:lvl w:ilvl="2" w:tplc="6244661A">
      <w:start w:val="1"/>
      <w:numFmt w:val="lowerRoman"/>
      <w:lvlText w:val="%3."/>
      <w:lvlJc w:val="right"/>
      <w:pPr>
        <w:ind w:left="1800" w:hanging="180"/>
      </w:pPr>
    </w:lvl>
    <w:lvl w:ilvl="3" w:tplc="777A0E26">
      <w:start w:val="1"/>
      <w:numFmt w:val="decimal"/>
      <w:lvlText w:val="%4."/>
      <w:lvlJc w:val="left"/>
      <w:pPr>
        <w:ind w:left="2520" w:hanging="360"/>
      </w:pPr>
    </w:lvl>
    <w:lvl w:ilvl="4" w:tplc="4CD030F4">
      <w:start w:val="1"/>
      <w:numFmt w:val="lowerLetter"/>
      <w:lvlText w:val="%5."/>
      <w:lvlJc w:val="left"/>
      <w:pPr>
        <w:ind w:left="3240" w:hanging="360"/>
      </w:pPr>
    </w:lvl>
    <w:lvl w:ilvl="5" w:tplc="72AE081A">
      <w:start w:val="1"/>
      <w:numFmt w:val="lowerRoman"/>
      <w:lvlText w:val="%6."/>
      <w:lvlJc w:val="right"/>
      <w:pPr>
        <w:ind w:left="3960" w:hanging="180"/>
      </w:pPr>
    </w:lvl>
    <w:lvl w:ilvl="6" w:tplc="297A7916">
      <w:start w:val="1"/>
      <w:numFmt w:val="decimal"/>
      <w:lvlText w:val="%7."/>
      <w:lvlJc w:val="left"/>
      <w:pPr>
        <w:ind w:left="4680" w:hanging="360"/>
      </w:pPr>
    </w:lvl>
    <w:lvl w:ilvl="7" w:tplc="B3F0ABE4">
      <w:start w:val="1"/>
      <w:numFmt w:val="lowerLetter"/>
      <w:lvlText w:val="%8."/>
      <w:lvlJc w:val="left"/>
      <w:pPr>
        <w:ind w:left="5400" w:hanging="360"/>
      </w:pPr>
    </w:lvl>
    <w:lvl w:ilvl="8" w:tplc="CC52DF8E">
      <w:start w:val="1"/>
      <w:numFmt w:val="lowerRoman"/>
      <w:lvlText w:val="%9."/>
      <w:lvlJc w:val="right"/>
      <w:pPr>
        <w:ind w:left="6120" w:hanging="180"/>
      </w:pPr>
    </w:lvl>
  </w:abstractNum>
  <w:abstractNum w:abstractNumId="24">
    <w:nsid w:val="12771A1F"/>
    <w:multiLevelType w:val="hybridMultilevel"/>
    <w:tmpl w:val="4E08DED4"/>
    <w:styleLink w:val="ImportedStyle1121"/>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15261196"/>
    <w:multiLevelType w:val="hybridMultilevel"/>
    <w:tmpl w:val="837E15BE"/>
    <w:styleLink w:val="ImportedStyle103"/>
    <w:lvl w:ilvl="0" w:tplc="5D96D30C">
      <w:start w:val="1"/>
      <w:numFmt w:val="lowerRoman"/>
      <w:lvlText w:val="(%1)"/>
      <w:lvlJc w:val="left"/>
      <w:pPr>
        <w:ind w:left="1080" w:hanging="720"/>
      </w:pPr>
      <w:rPr>
        <w:rFonts w:hint="default"/>
      </w:rPr>
    </w:lvl>
    <w:lvl w:ilvl="1" w:tplc="0E203A66" w:tentative="1">
      <w:start w:val="1"/>
      <w:numFmt w:val="lowerLetter"/>
      <w:lvlText w:val="%2."/>
      <w:lvlJc w:val="left"/>
      <w:pPr>
        <w:ind w:left="1440" w:hanging="360"/>
      </w:pPr>
    </w:lvl>
    <w:lvl w:ilvl="2" w:tplc="CB527F1C" w:tentative="1">
      <w:start w:val="1"/>
      <w:numFmt w:val="lowerRoman"/>
      <w:lvlText w:val="%3."/>
      <w:lvlJc w:val="right"/>
      <w:pPr>
        <w:ind w:left="2160" w:hanging="180"/>
      </w:pPr>
    </w:lvl>
    <w:lvl w:ilvl="3" w:tplc="EBC8DB42" w:tentative="1">
      <w:start w:val="1"/>
      <w:numFmt w:val="decimal"/>
      <w:lvlText w:val="%4."/>
      <w:lvlJc w:val="left"/>
      <w:pPr>
        <w:ind w:left="2880" w:hanging="360"/>
      </w:pPr>
    </w:lvl>
    <w:lvl w:ilvl="4" w:tplc="1E02BDEA" w:tentative="1">
      <w:start w:val="1"/>
      <w:numFmt w:val="lowerLetter"/>
      <w:lvlText w:val="%5."/>
      <w:lvlJc w:val="left"/>
      <w:pPr>
        <w:ind w:left="3600" w:hanging="360"/>
      </w:pPr>
    </w:lvl>
    <w:lvl w:ilvl="5" w:tplc="4E405786" w:tentative="1">
      <w:start w:val="1"/>
      <w:numFmt w:val="lowerRoman"/>
      <w:lvlText w:val="%6."/>
      <w:lvlJc w:val="right"/>
      <w:pPr>
        <w:ind w:left="4320" w:hanging="180"/>
      </w:pPr>
    </w:lvl>
    <w:lvl w:ilvl="6" w:tplc="24BCAFEC" w:tentative="1">
      <w:start w:val="1"/>
      <w:numFmt w:val="decimal"/>
      <w:lvlText w:val="%7."/>
      <w:lvlJc w:val="left"/>
      <w:pPr>
        <w:ind w:left="5040" w:hanging="360"/>
      </w:pPr>
    </w:lvl>
    <w:lvl w:ilvl="7" w:tplc="A3625AA8" w:tentative="1">
      <w:start w:val="1"/>
      <w:numFmt w:val="lowerLetter"/>
      <w:lvlText w:val="%8."/>
      <w:lvlJc w:val="left"/>
      <w:pPr>
        <w:ind w:left="5760" w:hanging="360"/>
      </w:pPr>
    </w:lvl>
    <w:lvl w:ilvl="8" w:tplc="3D8C9828" w:tentative="1">
      <w:start w:val="1"/>
      <w:numFmt w:val="lowerRoman"/>
      <w:lvlText w:val="%9."/>
      <w:lvlJc w:val="right"/>
      <w:pPr>
        <w:ind w:left="6480" w:hanging="180"/>
      </w:pPr>
    </w:lvl>
  </w:abstractNum>
  <w:abstractNum w:abstractNumId="26">
    <w:nsid w:val="15A100B4"/>
    <w:multiLevelType w:val="hybridMultilevel"/>
    <w:tmpl w:val="31784420"/>
    <w:styleLink w:val="WWNum631"/>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nsid w:val="1733297F"/>
    <w:multiLevelType w:val="hybridMultilevel"/>
    <w:tmpl w:val="A4EED0C6"/>
    <w:styleLink w:val="ImportedStyle2111"/>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rPr>
        <w:b/>
        <w:bCs/>
      </w:r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28">
    <w:nsid w:val="196E49CA"/>
    <w:multiLevelType w:val="multilevel"/>
    <w:tmpl w:val="FD9C1610"/>
    <w:styleLink w:val="ImportedStyle5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1A4B563F"/>
    <w:multiLevelType w:val="hybridMultilevel"/>
    <w:tmpl w:val="A19ED30E"/>
    <w:styleLink w:val="ImportedStyle1021"/>
    <w:lvl w:ilvl="0" w:tplc="56D6EBAE">
      <w:start w:val="1"/>
      <w:numFmt w:val="bullet"/>
      <w:lvlText w:val=""/>
      <w:lvlJc w:val="left"/>
      <w:pPr>
        <w:ind w:left="720" w:hanging="360"/>
      </w:pPr>
      <w:rPr>
        <w:rFonts w:ascii="Symbol" w:hAnsi="Symbol" w:hint="default"/>
        <w:color w:val="auto"/>
      </w:rPr>
    </w:lvl>
    <w:lvl w:ilvl="1" w:tplc="0EE6C9E0">
      <w:start w:val="1"/>
      <w:numFmt w:val="bullet"/>
      <w:lvlText w:val="o"/>
      <w:lvlJc w:val="left"/>
      <w:pPr>
        <w:ind w:left="1440" w:hanging="360"/>
      </w:pPr>
      <w:rPr>
        <w:rFonts w:ascii="Courier New" w:hAnsi="Courier New" w:cs="Courier New" w:hint="default"/>
      </w:rPr>
    </w:lvl>
    <w:lvl w:ilvl="2" w:tplc="4D423F14">
      <w:start w:val="1"/>
      <w:numFmt w:val="bullet"/>
      <w:lvlText w:val=""/>
      <w:lvlJc w:val="left"/>
      <w:pPr>
        <w:ind w:left="2160" w:hanging="360"/>
      </w:pPr>
      <w:rPr>
        <w:rFonts w:ascii="Wingdings" w:hAnsi="Wingdings" w:hint="default"/>
      </w:rPr>
    </w:lvl>
    <w:lvl w:ilvl="3" w:tplc="4D6480EA">
      <w:start w:val="1"/>
      <w:numFmt w:val="bullet"/>
      <w:lvlText w:val=""/>
      <w:lvlJc w:val="left"/>
      <w:pPr>
        <w:ind w:left="2880" w:hanging="360"/>
      </w:pPr>
      <w:rPr>
        <w:rFonts w:ascii="Symbol" w:hAnsi="Symbol" w:hint="default"/>
      </w:rPr>
    </w:lvl>
    <w:lvl w:ilvl="4" w:tplc="39000E66">
      <w:start w:val="1"/>
      <w:numFmt w:val="bullet"/>
      <w:lvlText w:val="o"/>
      <w:lvlJc w:val="left"/>
      <w:pPr>
        <w:ind w:left="3600" w:hanging="360"/>
      </w:pPr>
      <w:rPr>
        <w:rFonts w:ascii="Courier New" w:hAnsi="Courier New" w:cs="Courier New" w:hint="default"/>
      </w:rPr>
    </w:lvl>
    <w:lvl w:ilvl="5" w:tplc="9F70282E">
      <w:start w:val="1"/>
      <w:numFmt w:val="bullet"/>
      <w:lvlText w:val=""/>
      <w:lvlJc w:val="left"/>
      <w:pPr>
        <w:ind w:left="4320" w:hanging="360"/>
      </w:pPr>
      <w:rPr>
        <w:rFonts w:ascii="Wingdings" w:hAnsi="Wingdings" w:hint="default"/>
      </w:rPr>
    </w:lvl>
    <w:lvl w:ilvl="6" w:tplc="CB0E8616">
      <w:start w:val="1"/>
      <w:numFmt w:val="bullet"/>
      <w:lvlText w:val=""/>
      <w:lvlJc w:val="left"/>
      <w:pPr>
        <w:ind w:left="5040" w:hanging="360"/>
      </w:pPr>
      <w:rPr>
        <w:rFonts w:ascii="Symbol" w:hAnsi="Symbol" w:hint="default"/>
      </w:rPr>
    </w:lvl>
    <w:lvl w:ilvl="7" w:tplc="64EE86F6">
      <w:start w:val="1"/>
      <w:numFmt w:val="bullet"/>
      <w:lvlText w:val="o"/>
      <w:lvlJc w:val="left"/>
      <w:pPr>
        <w:ind w:left="5760" w:hanging="360"/>
      </w:pPr>
      <w:rPr>
        <w:rFonts w:ascii="Courier New" w:hAnsi="Courier New" w:cs="Courier New" w:hint="default"/>
      </w:rPr>
    </w:lvl>
    <w:lvl w:ilvl="8" w:tplc="0C7E7BBE">
      <w:start w:val="1"/>
      <w:numFmt w:val="bullet"/>
      <w:lvlText w:val=""/>
      <w:lvlJc w:val="left"/>
      <w:pPr>
        <w:ind w:left="6480" w:hanging="360"/>
      </w:pPr>
      <w:rPr>
        <w:rFonts w:ascii="Wingdings" w:hAnsi="Wingdings" w:hint="default"/>
      </w:rPr>
    </w:lvl>
  </w:abstractNum>
  <w:abstractNum w:abstractNumId="30">
    <w:nsid w:val="1ADF2584"/>
    <w:multiLevelType w:val="multilevel"/>
    <w:tmpl w:val="F8F45A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1B194E6F"/>
    <w:multiLevelType w:val="hybridMultilevel"/>
    <w:tmpl w:val="B8485932"/>
    <w:styleLink w:val="ImportedStyle212"/>
    <w:lvl w:ilvl="0" w:tplc="553C6D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C117A39"/>
    <w:multiLevelType w:val="hybridMultilevel"/>
    <w:tmpl w:val="452E565C"/>
    <w:styleLink w:val="ImportedStyle2131"/>
    <w:lvl w:ilvl="0" w:tplc="C15C7414">
      <w:start w:val="1"/>
      <w:numFmt w:val="decimal"/>
      <w:lvlText w:val="%1)"/>
      <w:lvlJc w:val="left"/>
      <w:pPr>
        <w:ind w:left="720" w:hanging="360"/>
      </w:pPr>
      <w:rPr>
        <w:rFonts w:hint="default"/>
      </w:rPr>
    </w:lvl>
    <w:lvl w:ilvl="1" w:tplc="A2E25154" w:tentative="1">
      <w:start w:val="1"/>
      <w:numFmt w:val="lowerLetter"/>
      <w:lvlText w:val="%2."/>
      <w:lvlJc w:val="left"/>
      <w:pPr>
        <w:ind w:left="1440" w:hanging="360"/>
      </w:pPr>
    </w:lvl>
    <w:lvl w:ilvl="2" w:tplc="913ACAE6" w:tentative="1">
      <w:start w:val="1"/>
      <w:numFmt w:val="lowerRoman"/>
      <w:lvlText w:val="%3."/>
      <w:lvlJc w:val="right"/>
      <w:pPr>
        <w:ind w:left="2160" w:hanging="180"/>
      </w:pPr>
    </w:lvl>
    <w:lvl w:ilvl="3" w:tplc="6B58A15C" w:tentative="1">
      <w:start w:val="1"/>
      <w:numFmt w:val="decimal"/>
      <w:lvlText w:val="%4."/>
      <w:lvlJc w:val="left"/>
      <w:pPr>
        <w:ind w:left="2880" w:hanging="360"/>
      </w:pPr>
    </w:lvl>
    <w:lvl w:ilvl="4" w:tplc="D342328A" w:tentative="1">
      <w:start w:val="1"/>
      <w:numFmt w:val="lowerLetter"/>
      <w:lvlText w:val="%5."/>
      <w:lvlJc w:val="left"/>
      <w:pPr>
        <w:ind w:left="3600" w:hanging="360"/>
      </w:pPr>
    </w:lvl>
    <w:lvl w:ilvl="5" w:tplc="42D2D292" w:tentative="1">
      <w:start w:val="1"/>
      <w:numFmt w:val="lowerRoman"/>
      <w:lvlText w:val="%6."/>
      <w:lvlJc w:val="right"/>
      <w:pPr>
        <w:ind w:left="4320" w:hanging="180"/>
      </w:pPr>
    </w:lvl>
    <w:lvl w:ilvl="6" w:tplc="C9D0BBC6" w:tentative="1">
      <w:start w:val="1"/>
      <w:numFmt w:val="decimal"/>
      <w:lvlText w:val="%7."/>
      <w:lvlJc w:val="left"/>
      <w:pPr>
        <w:ind w:left="5040" w:hanging="360"/>
      </w:pPr>
    </w:lvl>
    <w:lvl w:ilvl="7" w:tplc="18FE11A2" w:tentative="1">
      <w:start w:val="1"/>
      <w:numFmt w:val="lowerLetter"/>
      <w:lvlText w:val="%8."/>
      <w:lvlJc w:val="left"/>
      <w:pPr>
        <w:ind w:left="5760" w:hanging="360"/>
      </w:pPr>
    </w:lvl>
    <w:lvl w:ilvl="8" w:tplc="EFE4A402" w:tentative="1">
      <w:start w:val="1"/>
      <w:numFmt w:val="lowerRoman"/>
      <w:lvlText w:val="%9."/>
      <w:lvlJc w:val="right"/>
      <w:pPr>
        <w:ind w:left="6480" w:hanging="180"/>
      </w:pPr>
    </w:lvl>
  </w:abstractNum>
  <w:abstractNum w:abstractNumId="33">
    <w:nsid w:val="1C703AF2"/>
    <w:multiLevelType w:val="hybridMultilevel"/>
    <w:tmpl w:val="3AA2B77A"/>
    <w:styleLink w:val="ImportedStyle84"/>
    <w:lvl w:ilvl="0" w:tplc="025018DA">
      <w:start w:val="1"/>
      <w:numFmt w:val="lowerRoman"/>
      <w:lvlText w:val="%1."/>
      <w:lvlJc w:val="left"/>
      <w:pPr>
        <w:ind w:left="1080" w:hanging="720"/>
      </w:pPr>
      <w:rPr>
        <w:b/>
        <w:bCs/>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34">
    <w:nsid w:val="1CD01390"/>
    <w:multiLevelType w:val="hybridMultilevel"/>
    <w:tmpl w:val="6D3044FC"/>
    <w:styleLink w:val="ImportedStyle521"/>
    <w:lvl w:ilvl="0" w:tplc="94CC01A6">
      <w:start w:val="1"/>
      <w:numFmt w:val="bullet"/>
      <w:lvlText w:val=""/>
      <w:lvlJc w:val="left"/>
      <w:pPr>
        <w:ind w:left="1080" w:hanging="360"/>
      </w:pPr>
      <w:rPr>
        <w:rFonts w:ascii="Symbol" w:hAnsi="Symbol" w:hint="default"/>
      </w:rPr>
    </w:lvl>
    <w:lvl w:ilvl="1" w:tplc="A0E63B32" w:tentative="1">
      <w:start w:val="1"/>
      <w:numFmt w:val="bullet"/>
      <w:lvlText w:val="o"/>
      <w:lvlJc w:val="left"/>
      <w:pPr>
        <w:ind w:left="1800" w:hanging="360"/>
      </w:pPr>
      <w:rPr>
        <w:rFonts w:ascii="Courier New" w:hAnsi="Courier New" w:cs="Courier New" w:hint="default"/>
      </w:rPr>
    </w:lvl>
    <w:lvl w:ilvl="2" w:tplc="3A82F95C" w:tentative="1">
      <w:start w:val="1"/>
      <w:numFmt w:val="bullet"/>
      <w:lvlText w:val=""/>
      <w:lvlJc w:val="left"/>
      <w:pPr>
        <w:ind w:left="2520" w:hanging="360"/>
      </w:pPr>
      <w:rPr>
        <w:rFonts w:ascii="Wingdings" w:hAnsi="Wingdings" w:hint="default"/>
      </w:rPr>
    </w:lvl>
    <w:lvl w:ilvl="3" w:tplc="FF783E74" w:tentative="1">
      <w:start w:val="1"/>
      <w:numFmt w:val="bullet"/>
      <w:lvlText w:val=""/>
      <w:lvlJc w:val="left"/>
      <w:pPr>
        <w:ind w:left="3240" w:hanging="360"/>
      </w:pPr>
      <w:rPr>
        <w:rFonts w:ascii="Symbol" w:hAnsi="Symbol" w:hint="default"/>
      </w:rPr>
    </w:lvl>
    <w:lvl w:ilvl="4" w:tplc="3D7E6FCA" w:tentative="1">
      <w:start w:val="1"/>
      <w:numFmt w:val="bullet"/>
      <w:lvlText w:val="o"/>
      <w:lvlJc w:val="left"/>
      <w:pPr>
        <w:ind w:left="3960" w:hanging="360"/>
      </w:pPr>
      <w:rPr>
        <w:rFonts w:ascii="Courier New" w:hAnsi="Courier New" w:cs="Courier New" w:hint="default"/>
      </w:rPr>
    </w:lvl>
    <w:lvl w:ilvl="5" w:tplc="FAAE9940" w:tentative="1">
      <w:start w:val="1"/>
      <w:numFmt w:val="bullet"/>
      <w:lvlText w:val=""/>
      <w:lvlJc w:val="left"/>
      <w:pPr>
        <w:ind w:left="4680" w:hanging="360"/>
      </w:pPr>
      <w:rPr>
        <w:rFonts w:ascii="Wingdings" w:hAnsi="Wingdings" w:hint="default"/>
      </w:rPr>
    </w:lvl>
    <w:lvl w:ilvl="6" w:tplc="DB1EA218" w:tentative="1">
      <w:start w:val="1"/>
      <w:numFmt w:val="bullet"/>
      <w:lvlText w:val=""/>
      <w:lvlJc w:val="left"/>
      <w:pPr>
        <w:ind w:left="5400" w:hanging="360"/>
      </w:pPr>
      <w:rPr>
        <w:rFonts w:ascii="Symbol" w:hAnsi="Symbol" w:hint="default"/>
      </w:rPr>
    </w:lvl>
    <w:lvl w:ilvl="7" w:tplc="208A9054" w:tentative="1">
      <w:start w:val="1"/>
      <w:numFmt w:val="bullet"/>
      <w:lvlText w:val="o"/>
      <w:lvlJc w:val="left"/>
      <w:pPr>
        <w:ind w:left="6120" w:hanging="360"/>
      </w:pPr>
      <w:rPr>
        <w:rFonts w:ascii="Courier New" w:hAnsi="Courier New" w:cs="Courier New" w:hint="default"/>
      </w:rPr>
    </w:lvl>
    <w:lvl w:ilvl="8" w:tplc="77CA1DC0" w:tentative="1">
      <w:start w:val="1"/>
      <w:numFmt w:val="bullet"/>
      <w:lvlText w:val=""/>
      <w:lvlJc w:val="left"/>
      <w:pPr>
        <w:ind w:left="6840" w:hanging="360"/>
      </w:pPr>
      <w:rPr>
        <w:rFonts w:ascii="Wingdings" w:hAnsi="Wingdings" w:hint="default"/>
      </w:rPr>
    </w:lvl>
  </w:abstractNum>
  <w:abstractNum w:abstractNumId="35">
    <w:nsid w:val="22583A52"/>
    <w:multiLevelType w:val="hybridMultilevel"/>
    <w:tmpl w:val="9CF84DE8"/>
    <w:styleLink w:val="ImportedStyle2110"/>
    <w:lvl w:ilvl="0" w:tplc="0409001B">
      <w:start w:val="1"/>
      <w:numFmt w:val="lowerRoman"/>
      <w:lvlText w:val="%1)"/>
      <w:lvlJc w:val="left"/>
      <w:pPr>
        <w:ind w:left="720" w:hanging="720"/>
      </w:pPr>
      <w:rPr>
        <w:rFonts w:hint="default"/>
        <w:b w:val="0"/>
        <w:bC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6">
    <w:nsid w:val="22A84E8C"/>
    <w:multiLevelType w:val="hybridMultilevel"/>
    <w:tmpl w:val="44EED9E2"/>
    <w:styleLink w:val="Bullets"/>
    <w:lvl w:ilvl="0" w:tplc="04090001">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26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2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38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44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5005" w:hanging="20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7">
    <w:nsid w:val="22D038B9"/>
    <w:multiLevelType w:val="hybridMultilevel"/>
    <w:tmpl w:val="20966ED0"/>
    <w:styleLink w:val="ImportedStyle1131"/>
    <w:lvl w:ilvl="0" w:tplc="0F965DA6">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8">
    <w:nsid w:val="240A4680"/>
    <w:multiLevelType w:val="multilevel"/>
    <w:tmpl w:val="D6CA8632"/>
    <w:styleLink w:val="62"/>
    <w:lvl w:ilvl="0">
      <w:start w:val="1"/>
      <w:numFmt w:val="decimal"/>
      <w:lvlText w:val="%1."/>
      <w:lvlJc w:val="left"/>
      <w:pPr>
        <w:ind w:left="81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4312F99"/>
    <w:multiLevelType w:val="hybridMultilevel"/>
    <w:tmpl w:val="7D4AFD5C"/>
    <w:styleLink w:val="ImportedStyle11"/>
    <w:lvl w:ilvl="0" w:tplc="EF8EB8A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B36EAE4">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E4CF15E">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3707230">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76E5B28">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B7A3532">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6BE3A98">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90EB872">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3A210C0">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0">
    <w:nsid w:val="2445260B"/>
    <w:multiLevelType w:val="hybridMultilevel"/>
    <w:tmpl w:val="A636146C"/>
    <w:styleLink w:val="ImportedStyle142"/>
    <w:lvl w:ilvl="0" w:tplc="B9AED51E">
      <w:start w:val="1"/>
      <w:numFmt w:val="bullet"/>
      <w:lvlText w:val=""/>
      <w:lvlJc w:val="left"/>
      <w:pPr>
        <w:ind w:left="1440" w:hanging="360"/>
      </w:pPr>
      <w:rPr>
        <w:rFonts w:ascii="Symbol" w:hAnsi="Symbol" w:hint="default"/>
      </w:rPr>
    </w:lvl>
    <w:lvl w:ilvl="1" w:tplc="66427696">
      <w:start w:val="1"/>
      <w:numFmt w:val="bullet"/>
      <w:lvlText w:val="o"/>
      <w:lvlJc w:val="left"/>
      <w:pPr>
        <w:ind w:left="2160" w:hanging="360"/>
      </w:pPr>
      <w:rPr>
        <w:rFonts w:ascii="Courier New" w:hAnsi="Courier New" w:cs="Courier New" w:hint="default"/>
      </w:rPr>
    </w:lvl>
    <w:lvl w:ilvl="2" w:tplc="E0D046DE">
      <w:start w:val="1"/>
      <w:numFmt w:val="bullet"/>
      <w:lvlText w:val=""/>
      <w:lvlJc w:val="left"/>
      <w:pPr>
        <w:ind w:left="2880" w:hanging="360"/>
      </w:pPr>
      <w:rPr>
        <w:rFonts w:ascii="Wingdings" w:hAnsi="Wingdings" w:hint="default"/>
      </w:rPr>
    </w:lvl>
    <w:lvl w:ilvl="3" w:tplc="04E088FA" w:tentative="1">
      <w:start w:val="1"/>
      <w:numFmt w:val="bullet"/>
      <w:lvlText w:val=""/>
      <w:lvlJc w:val="left"/>
      <w:pPr>
        <w:ind w:left="3600" w:hanging="360"/>
      </w:pPr>
      <w:rPr>
        <w:rFonts w:ascii="Symbol" w:hAnsi="Symbol" w:hint="default"/>
      </w:rPr>
    </w:lvl>
    <w:lvl w:ilvl="4" w:tplc="646AD256" w:tentative="1">
      <w:start w:val="1"/>
      <w:numFmt w:val="bullet"/>
      <w:lvlText w:val="o"/>
      <w:lvlJc w:val="left"/>
      <w:pPr>
        <w:ind w:left="4320" w:hanging="360"/>
      </w:pPr>
      <w:rPr>
        <w:rFonts w:ascii="Courier New" w:hAnsi="Courier New" w:cs="Courier New" w:hint="default"/>
      </w:rPr>
    </w:lvl>
    <w:lvl w:ilvl="5" w:tplc="A94C79C6" w:tentative="1">
      <w:start w:val="1"/>
      <w:numFmt w:val="bullet"/>
      <w:lvlText w:val=""/>
      <w:lvlJc w:val="left"/>
      <w:pPr>
        <w:ind w:left="5040" w:hanging="360"/>
      </w:pPr>
      <w:rPr>
        <w:rFonts w:ascii="Wingdings" w:hAnsi="Wingdings" w:hint="default"/>
      </w:rPr>
    </w:lvl>
    <w:lvl w:ilvl="6" w:tplc="09787E5E" w:tentative="1">
      <w:start w:val="1"/>
      <w:numFmt w:val="bullet"/>
      <w:lvlText w:val=""/>
      <w:lvlJc w:val="left"/>
      <w:pPr>
        <w:ind w:left="5760" w:hanging="360"/>
      </w:pPr>
      <w:rPr>
        <w:rFonts w:ascii="Symbol" w:hAnsi="Symbol" w:hint="default"/>
      </w:rPr>
    </w:lvl>
    <w:lvl w:ilvl="7" w:tplc="3BA23902" w:tentative="1">
      <w:start w:val="1"/>
      <w:numFmt w:val="bullet"/>
      <w:lvlText w:val="o"/>
      <w:lvlJc w:val="left"/>
      <w:pPr>
        <w:ind w:left="6480" w:hanging="360"/>
      </w:pPr>
      <w:rPr>
        <w:rFonts w:ascii="Courier New" w:hAnsi="Courier New" w:cs="Courier New" w:hint="default"/>
      </w:rPr>
    </w:lvl>
    <w:lvl w:ilvl="8" w:tplc="909AF044" w:tentative="1">
      <w:start w:val="1"/>
      <w:numFmt w:val="bullet"/>
      <w:lvlText w:val=""/>
      <w:lvlJc w:val="left"/>
      <w:pPr>
        <w:ind w:left="7200" w:hanging="360"/>
      </w:pPr>
      <w:rPr>
        <w:rFonts w:ascii="Wingdings" w:hAnsi="Wingdings" w:hint="default"/>
      </w:rPr>
    </w:lvl>
  </w:abstractNum>
  <w:abstractNum w:abstractNumId="41">
    <w:nsid w:val="25055A26"/>
    <w:multiLevelType w:val="hybridMultilevel"/>
    <w:tmpl w:val="3BB03208"/>
    <w:styleLink w:val="ImportedStyle54"/>
    <w:lvl w:ilvl="0" w:tplc="8E62BC80">
      <w:start w:val="1"/>
      <w:numFmt w:val="lowerLetter"/>
      <w:lvlText w:val="%1."/>
      <w:lvlJc w:val="left"/>
      <w:pPr>
        <w:ind w:left="720" w:hanging="360"/>
      </w:pPr>
      <w:rPr>
        <w:rFonts w:hint="default"/>
      </w:rPr>
    </w:lvl>
    <w:lvl w:ilvl="1" w:tplc="0EB4560C" w:tentative="1">
      <w:start w:val="1"/>
      <w:numFmt w:val="lowerLetter"/>
      <w:lvlText w:val="%2."/>
      <w:lvlJc w:val="left"/>
      <w:pPr>
        <w:ind w:left="1440" w:hanging="360"/>
      </w:pPr>
    </w:lvl>
    <w:lvl w:ilvl="2" w:tplc="83BAD9F8" w:tentative="1">
      <w:start w:val="1"/>
      <w:numFmt w:val="lowerRoman"/>
      <w:lvlText w:val="%3."/>
      <w:lvlJc w:val="right"/>
      <w:pPr>
        <w:ind w:left="2160" w:hanging="180"/>
      </w:pPr>
    </w:lvl>
    <w:lvl w:ilvl="3" w:tplc="BD4C8452" w:tentative="1">
      <w:start w:val="1"/>
      <w:numFmt w:val="decimal"/>
      <w:lvlText w:val="%4."/>
      <w:lvlJc w:val="left"/>
      <w:pPr>
        <w:ind w:left="2880" w:hanging="360"/>
      </w:pPr>
    </w:lvl>
    <w:lvl w:ilvl="4" w:tplc="D95C54C2" w:tentative="1">
      <w:start w:val="1"/>
      <w:numFmt w:val="lowerLetter"/>
      <w:lvlText w:val="%5."/>
      <w:lvlJc w:val="left"/>
      <w:pPr>
        <w:ind w:left="3600" w:hanging="360"/>
      </w:pPr>
    </w:lvl>
    <w:lvl w:ilvl="5" w:tplc="E96A2EF0" w:tentative="1">
      <w:start w:val="1"/>
      <w:numFmt w:val="lowerRoman"/>
      <w:lvlText w:val="%6."/>
      <w:lvlJc w:val="right"/>
      <w:pPr>
        <w:ind w:left="4320" w:hanging="180"/>
      </w:pPr>
    </w:lvl>
    <w:lvl w:ilvl="6" w:tplc="29760CDA" w:tentative="1">
      <w:start w:val="1"/>
      <w:numFmt w:val="decimal"/>
      <w:lvlText w:val="%7."/>
      <w:lvlJc w:val="left"/>
      <w:pPr>
        <w:ind w:left="5040" w:hanging="360"/>
      </w:pPr>
    </w:lvl>
    <w:lvl w:ilvl="7" w:tplc="4E0C87A6" w:tentative="1">
      <w:start w:val="1"/>
      <w:numFmt w:val="lowerLetter"/>
      <w:lvlText w:val="%8."/>
      <w:lvlJc w:val="left"/>
      <w:pPr>
        <w:ind w:left="5760" w:hanging="360"/>
      </w:pPr>
    </w:lvl>
    <w:lvl w:ilvl="8" w:tplc="5C46518A" w:tentative="1">
      <w:start w:val="1"/>
      <w:numFmt w:val="lowerRoman"/>
      <w:lvlText w:val="%9."/>
      <w:lvlJc w:val="right"/>
      <w:pPr>
        <w:ind w:left="6480" w:hanging="180"/>
      </w:pPr>
    </w:lvl>
  </w:abstractNum>
  <w:abstractNum w:abstractNumId="42">
    <w:nsid w:val="254C0323"/>
    <w:multiLevelType w:val="hybridMultilevel"/>
    <w:tmpl w:val="D2DA6AE2"/>
    <w:styleLink w:val="ImportedStyle95"/>
    <w:lvl w:ilvl="0" w:tplc="40090019">
      <w:start w:val="3"/>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nsid w:val="258B7F34"/>
    <w:multiLevelType w:val="hybridMultilevel"/>
    <w:tmpl w:val="38A0C6CA"/>
    <w:lvl w:ilvl="0" w:tplc="18FE1E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5D3554F"/>
    <w:multiLevelType w:val="hybridMultilevel"/>
    <w:tmpl w:val="6010B3BE"/>
    <w:styleLink w:val="ImportedStyle1011"/>
    <w:lvl w:ilvl="0" w:tplc="0409000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712009"/>
    <w:multiLevelType w:val="hybridMultilevel"/>
    <w:tmpl w:val="6A187ABE"/>
    <w:styleLink w:val="WWNum611"/>
    <w:lvl w:ilvl="0" w:tplc="4009000F">
      <w:start w:val="1"/>
      <w:numFmt w:val="lowerLetter"/>
      <w:lvlText w:val="%1."/>
      <w:lvlJc w:val="left"/>
      <w:pPr>
        <w:ind w:left="896" w:hanging="720"/>
      </w:pPr>
      <w:rPr>
        <w:rFonts w:ascii="Times New Roman" w:eastAsia="Arial" w:hAnsi="Times New Roman" w:cs="Times New Roman" w:hint="default"/>
        <w:b/>
        <w:bCs/>
        <w:i w:val="0"/>
        <w:iCs w:val="0"/>
        <w:color w:val="auto"/>
        <w:spacing w:val="-1"/>
        <w:w w:val="100"/>
        <w:sz w:val="22"/>
        <w:szCs w:val="22"/>
        <w:lang w:val="en-US" w:eastAsia="en-US" w:bidi="ar-SA"/>
      </w:rPr>
    </w:lvl>
    <w:lvl w:ilvl="1" w:tplc="40090019">
      <w:numFmt w:val="bullet"/>
      <w:lvlText w:val="•"/>
      <w:lvlJc w:val="left"/>
      <w:pPr>
        <w:ind w:left="1802" w:hanging="720"/>
      </w:pPr>
      <w:rPr>
        <w:lang w:val="en-US" w:eastAsia="en-US" w:bidi="ar-SA"/>
      </w:rPr>
    </w:lvl>
    <w:lvl w:ilvl="2" w:tplc="4009001B">
      <w:numFmt w:val="bullet"/>
      <w:lvlText w:val="•"/>
      <w:lvlJc w:val="left"/>
      <w:pPr>
        <w:ind w:left="2705" w:hanging="720"/>
      </w:pPr>
      <w:rPr>
        <w:lang w:val="en-US" w:eastAsia="en-US" w:bidi="ar-SA"/>
      </w:rPr>
    </w:lvl>
    <w:lvl w:ilvl="3" w:tplc="4009000F">
      <w:numFmt w:val="bullet"/>
      <w:lvlText w:val="•"/>
      <w:lvlJc w:val="left"/>
      <w:pPr>
        <w:ind w:left="3607" w:hanging="720"/>
      </w:pPr>
      <w:rPr>
        <w:lang w:val="en-US" w:eastAsia="en-US" w:bidi="ar-SA"/>
      </w:rPr>
    </w:lvl>
    <w:lvl w:ilvl="4" w:tplc="40090019">
      <w:numFmt w:val="bullet"/>
      <w:lvlText w:val="•"/>
      <w:lvlJc w:val="left"/>
      <w:pPr>
        <w:ind w:left="4510" w:hanging="720"/>
      </w:pPr>
      <w:rPr>
        <w:lang w:val="en-US" w:eastAsia="en-US" w:bidi="ar-SA"/>
      </w:rPr>
    </w:lvl>
    <w:lvl w:ilvl="5" w:tplc="4009001B">
      <w:numFmt w:val="bullet"/>
      <w:lvlText w:val="•"/>
      <w:lvlJc w:val="left"/>
      <w:pPr>
        <w:ind w:left="5413" w:hanging="720"/>
      </w:pPr>
      <w:rPr>
        <w:lang w:val="en-US" w:eastAsia="en-US" w:bidi="ar-SA"/>
      </w:rPr>
    </w:lvl>
    <w:lvl w:ilvl="6" w:tplc="4009000F">
      <w:numFmt w:val="bullet"/>
      <w:lvlText w:val="•"/>
      <w:lvlJc w:val="left"/>
      <w:pPr>
        <w:ind w:left="6315" w:hanging="720"/>
      </w:pPr>
      <w:rPr>
        <w:lang w:val="en-US" w:eastAsia="en-US" w:bidi="ar-SA"/>
      </w:rPr>
    </w:lvl>
    <w:lvl w:ilvl="7" w:tplc="40090019">
      <w:numFmt w:val="bullet"/>
      <w:lvlText w:val="•"/>
      <w:lvlJc w:val="left"/>
      <w:pPr>
        <w:ind w:left="7218" w:hanging="720"/>
      </w:pPr>
      <w:rPr>
        <w:lang w:val="en-US" w:eastAsia="en-US" w:bidi="ar-SA"/>
      </w:rPr>
    </w:lvl>
    <w:lvl w:ilvl="8" w:tplc="4009001B">
      <w:numFmt w:val="bullet"/>
      <w:lvlText w:val="•"/>
      <w:lvlJc w:val="left"/>
      <w:pPr>
        <w:ind w:left="8120" w:hanging="720"/>
      </w:pPr>
      <w:rPr>
        <w:lang w:val="en-US" w:eastAsia="en-US" w:bidi="ar-SA"/>
      </w:rPr>
    </w:lvl>
  </w:abstractNum>
  <w:abstractNum w:abstractNumId="46">
    <w:nsid w:val="2890490B"/>
    <w:multiLevelType w:val="multilevel"/>
    <w:tmpl w:val="D81C5706"/>
    <w:styleLink w:val="ImportedStyle43"/>
    <w:lvl w:ilvl="0">
      <w:start w:val="1"/>
      <w:numFmt w:val="decimal"/>
      <w:lvlText w:val="%1."/>
      <w:lvlJc w:val="left"/>
      <w:pPr>
        <w:ind w:left="502" w:hanging="360"/>
      </w:pPr>
      <w:rPr>
        <w:b/>
        <w:sz w:val="24"/>
        <w:szCs w:val="24"/>
      </w:rPr>
    </w:lvl>
    <w:lvl w:ilvl="1">
      <w:start w:val="1"/>
      <w:numFmt w:val="lowerLetter"/>
      <w:lvlText w:val="%2."/>
      <w:lvlJc w:val="left"/>
      <w:pPr>
        <w:ind w:left="1440" w:hanging="360"/>
      </w:pPr>
    </w:lvl>
    <w:lvl w:ilvl="2">
      <w:start w:val="1"/>
      <w:numFmt w:val="lowerRoman"/>
      <w:lvlText w:val="%3."/>
      <w:lvlJc w:val="right"/>
      <w:pPr>
        <w:ind w:left="188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2A1820E1"/>
    <w:multiLevelType w:val="hybridMultilevel"/>
    <w:tmpl w:val="32066790"/>
    <w:styleLink w:val="ImportedStyle20"/>
    <w:lvl w:ilvl="0" w:tplc="40090001">
      <w:start w:val="1"/>
      <w:numFmt w:val="bullet"/>
      <w:lvlText w:val="•"/>
      <w:lvlJc w:val="left"/>
      <w:pPr>
        <w:ind w:left="498"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
      <w:lvlJc w:val="left"/>
      <w:pPr>
        <w:ind w:left="640"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782" w:hanging="49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68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
      <w:lvlJc w:val="left"/>
      <w:pPr>
        <w:ind w:left="827"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969"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1111"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
      <w:lvlJc w:val="left"/>
      <w:pPr>
        <w:ind w:left="1253"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1395" w:hanging="259"/>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2A2501D0"/>
    <w:multiLevelType w:val="hybridMultilevel"/>
    <w:tmpl w:val="6660CE22"/>
    <w:styleLink w:val="ImportedStyle82"/>
    <w:lvl w:ilvl="0" w:tplc="B6F219E4">
      <w:start w:val="1"/>
      <w:numFmt w:val="bullet"/>
      <w:lvlText w:val=""/>
      <w:lvlJc w:val="left"/>
      <w:pPr>
        <w:ind w:left="502" w:hanging="360"/>
      </w:pPr>
      <w:rPr>
        <w:rFonts w:ascii="Symbol" w:hAnsi="Symbol" w:hint="default"/>
      </w:rPr>
    </w:lvl>
    <w:lvl w:ilvl="1" w:tplc="8FA6401C" w:tentative="1">
      <w:start w:val="1"/>
      <w:numFmt w:val="bullet"/>
      <w:lvlText w:val="o"/>
      <w:lvlJc w:val="left"/>
      <w:pPr>
        <w:ind w:left="1222" w:hanging="360"/>
      </w:pPr>
      <w:rPr>
        <w:rFonts w:ascii="Courier New" w:hAnsi="Courier New" w:cs="Courier New" w:hint="default"/>
      </w:rPr>
    </w:lvl>
    <w:lvl w:ilvl="2" w:tplc="00EE0C9E" w:tentative="1">
      <w:start w:val="1"/>
      <w:numFmt w:val="bullet"/>
      <w:lvlText w:val=""/>
      <w:lvlJc w:val="left"/>
      <w:pPr>
        <w:ind w:left="1942" w:hanging="360"/>
      </w:pPr>
      <w:rPr>
        <w:rFonts w:ascii="Wingdings" w:hAnsi="Wingdings" w:hint="default"/>
      </w:rPr>
    </w:lvl>
    <w:lvl w:ilvl="3" w:tplc="67EC4704" w:tentative="1">
      <w:start w:val="1"/>
      <w:numFmt w:val="bullet"/>
      <w:lvlText w:val=""/>
      <w:lvlJc w:val="left"/>
      <w:pPr>
        <w:ind w:left="2662" w:hanging="360"/>
      </w:pPr>
      <w:rPr>
        <w:rFonts w:ascii="Symbol" w:hAnsi="Symbol" w:hint="default"/>
      </w:rPr>
    </w:lvl>
    <w:lvl w:ilvl="4" w:tplc="E60E4C88" w:tentative="1">
      <w:start w:val="1"/>
      <w:numFmt w:val="bullet"/>
      <w:lvlText w:val="o"/>
      <w:lvlJc w:val="left"/>
      <w:pPr>
        <w:ind w:left="3382" w:hanging="360"/>
      </w:pPr>
      <w:rPr>
        <w:rFonts w:ascii="Courier New" w:hAnsi="Courier New" w:cs="Courier New" w:hint="default"/>
      </w:rPr>
    </w:lvl>
    <w:lvl w:ilvl="5" w:tplc="78B0964A" w:tentative="1">
      <w:start w:val="1"/>
      <w:numFmt w:val="bullet"/>
      <w:lvlText w:val=""/>
      <w:lvlJc w:val="left"/>
      <w:pPr>
        <w:ind w:left="4102" w:hanging="360"/>
      </w:pPr>
      <w:rPr>
        <w:rFonts w:ascii="Wingdings" w:hAnsi="Wingdings" w:hint="default"/>
      </w:rPr>
    </w:lvl>
    <w:lvl w:ilvl="6" w:tplc="1DC679E8" w:tentative="1">
      <w:start w:val="1"/>
      <w:numFmt w:val="bullet"/>
      <w:lvlText w:val=""/>
      <w:lvlJc w:val="left"/>
      <w:pPr>
        <w:ind w:left="4822" w:hanging="360"/>
      </w:pPr>
      <w:rPr>
        <w:rFonts w:ascii="Symbol" w:hAnsi="Symbol" w:hint="default"/>
      </w:rPr>
    </w:lvl>
    <w:lvl w:ilvl="7" w:tplc="480C8660" w:tentative="1">
      <w:start w:val="1"/>
      <w:numFmt w:val="bullet"/>
      <w:lvlText w:val="o"/>
      <w:lvlJc w:val="left"/>
      <w:pPr>
        <w:ind w:left="5542" w:hanging="360"/>
      </w:pPr>
      <w:rPr>
        <w:rFonts w:ascii="Courier New" w:hAnsi="Courier New" w:cs="Courier New" w:hint="default"/>
      </w:rPr>
    </w:lvl>
    <w:lvl w:ilvl="8" w:tplc="A4E67E44" w:tentative="1">
      <w:start w:val="1"/>
      <w:numFmt w:val="bullet"/>
      <w:lvlText w:val=""/>
      <w:lvlJc w:val="left"/>
      <w:pPr>
        <w:ind w:left="6262" w:hanging="360"/>
      </w:pPr>
      <w:rPr>
        <w:rFonts w:ascii="Wingdings" w:hAnsi="Wingdings" w:hint="default"/>
      </w:rPr>
    </w:lvl>
  </w:abstractNum>
  <w:abstractNum w:abstractNumId="49">
    <w:nsid w:val="2A4B2B92"/>
    <w:multiLevelType w:val="hybridMultilevel"/>
    <w:tmpl w:val="C0ECB9E2"/>
    <w:styleLink w:val="ImportedStyle431"/>
    <w:lvl w:ilvl="0" w:tplc="6EF2B92A">
      <w:start w:val="1"/>
      <w:numFmt w:val="lowerLetter"/>
      <w:lvlText w:val="(%1)"/>
      <w:lvlJc w:val="left"/>
      <w:pPr>
        <w:ind w:left="1080" w:hanging="360"/>
      </w:pPr>
      <w:rPr>
        <w:rFonts w:hint="default"/>
        <w:b/>
        <w:bCs/>
      </w:rPr>
    </w:lvl>
    <w:lvl w:ilvl="1" w:tplc="15522924" w:tentative="1">
      <w:start w:val="1"/>
      <w:numFmt w:val="lowerLetter"/>
      <w:lvlText w:val="%2."/>
      <w:lvlJc w:val="left"/>
      <w:pPr>
        <w:ind w:left="1800" w:hanging="360"/>
      </w:pPr>
    </w:lvl>
    <w:lvl w:ilvl="2" w:tplc="8FD6ACBA" w:tentative="1">
      <w:start w:val="1"/>
      <w:numFmt w:val="lowerRoman"/>
      <w:lvlText w:val="%3."/>
      <w:lvlJc w:val="right"/>
      <w:pPr>
        <w:ind w:left="2520" w:hanging="180"/>
      </w:pPr>
    </w:lvl>
    <w:lvl w:ilvl="3" w:tplc="EA60070A" w:tentative="1">
      <w:start w:val="1"/>
      <w:numFmt w:val="decimal"/>
      <w:lvlText w:val="%4."/>
      <w:lvlJc w:val="left"/>
      <w:pPr>
        <w:ind w:left="3240" w:hanging="360"/>
      </w:pPr>
    </w:lvl>
    <w:lvl w:ilvl="4" w:tplc="8BFE2B3A" w:tentative="1">
      <w:start w:val="1"/>
      <w:numFmt w:val="lowerLetter"/>
      <w:lvlText w:val="%5."/>
      <w:lvlJc w:val="left"/>
      <w:pPr>
        <w:ind w:left="3960" w:hanging="360"/>
      </w:pPr>
    </w:lvl>
    <w:lvl w:ilvl="5" w:tplc="9DDA5604" w:tentative="1">
      <w:start w:val="1"/>
      <w:numFmt w:val="lowerRoman"/>
      <w:lvlText w:val="%6."/>
      <w:lvlJc w:val="right"/>
      <w:pPr>
        <w:ind w:left="4680" w:hanging="180"/>
      </w:pPr>
    </w:lvl>
    <w:lvl w:ilvl="6" w:tplc="5644E460" w:tentative="1">
      <w:start w:val="1"/>
      <w:numFmt w:val="decimal"/>
      <w:lvlText w:val="%7."/>
      <w:lvlJc w:val="left"/>
      <w:pPr>
        <w:ind w:left="5400" w:hanging="360"/>
      </w:pPr>
    </w:lvl>
    <w:lvl w:ilvl="7" w:tplc="D41A922A" w:tentative="1">
      <w:start w:val="1"/>
      <w:numFmt w:val="lowerLetter"/>
      <w:lvlText w:val="%8."/>
      <w:lvlJc w:val="left"/>
      <w:pPr>
        <w:ind w:left="6120" w:hanging="360"/>
      </w:pPr>
    </w:lvl>
    <w:lvl w:ilvl="8" w:tplc="BCF492D8" w:tentative="1">
      <w:start w:val="1"/>
      <w:numFmt w:val="lowerRoman"/>
      <w:lvlText w:val="%9."/>
      <w:lvlJc w:val="right"/>
      <w:pPr>
        <w:ind w:left="6840" w:hanging="180"/>
      </w:pPr>
    </w:lvl>
  </w:abstractNum>
  <w:abstractNum w:abstractNumId="50">
    <w:nsid w:val="2C64462C"/>
    <w:multiLevelType w:val="hybridMultilevel"/>
    <w:tmpl w:val="B2F6106A"/>
    <w:styleLink w:val="ImportedStyle123"/>
    <w:lvl w:ilvl="0" w:tplc="7CE4DB7E">
      <w:start w:val="1"/>
      <w:numFmt w:val="decimal"/>
      <w:lvlText w:val="%1."/>
      <w:lvlJc w:val="left"/>
      <w:pPr>
        <w:ind w:left="4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04090019">
      <w:start w:val="1"/>
      <w:numFmt w:val="lowerLetter"/>
      <w:lvlText w:val="%2."/>
      <w:lvlJc w:val="left"/>
      <w:pPr>
        <w:ind w:left="116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409001B">
      <w:start w:val="1"/>
      <w:numFmt w:val="lowerRoman"/>
      <w:lvlText w:val="%3."/>
      <w:lvlJc w:val="left"/>
      <w:pPr>
        <w:ind w:left="188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409000F">
      <w:start w:val="1"/>
      <w:numFmt w:val="lowerRoman"/>
      <w:lvlText w:val="%4."/>
      <w:lvlJc w:val="left"/>
      <w:pPr>
        <w:ind w:left="2606" w:hanging="36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04090019">
      <w:start w:val="1"/>
      <w:numFmt w:val="lowerLetter"/>
      <w:lvlText w:val="%5."/>
      <w:lvlJc w:val="left"/>
      <w:pPr>
        <w:ind w:left="33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409001B">
      <w:start w:val="1"/>
      <w:numFmt w:val="lowerRoman"/>
      <w:lvlText w:val="%6."/>
      <w:lvlJc w:val="left"/>
      <w:pPr>
        <w:ind w:left="4044" w:hanging="3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09000F">
      <w:start w:val="1"/>
      <w:numFmt w:val="decimal"/>
      <w:lvlText w:val="%7."/>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4090019">
      <w:start w:val="1"/>
      <w:numFmt w:val="lowerLetter"/>
      <w:lvlText w:val="%8."/>
      <w:lvlJc w:val="left"/>
      <w:pPr>
        <w:ind w:left="54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409001B">
      <w:start w:val="1"/>
      <w:numFmt w:val="lowerRoman"/>
      <w:lvlText w:val="%9."/>
      <w:lvlJc w:val="left"/>
      <w:pPr>
        <w:ind w:left="6180" w:hanging="31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1">
    <w:nsid w:val="2CD52A65"/>
    <w:multiLevelType w:val="hybridMultilevel"/>
    <w:tmpl w:val="407064A8"/>
    <w:styleLink w:val="ImportedStyle2121"/>
    <w:lvl w:ilvl="0" w:tplc="04090019">
      <w:start w:val="1"/>
      <w:numFmt w:val="decimal"/>
      <w:lvlText w:val="%1."/>
      <w:lvlJc w:val="left"/>
      <w:pPr>
        <w:ind w:left="928" w:hanging="360"/>
      </w:pPr>
      <w:rPr>
        <w:rFonts w:hint="default"/>
      </w:rPr>
    </w:lvl>
    <w:lvl w:ilvl="1" w:tplc="04090019" w:tentative="1">
      <w:start w:val="1"/>
      <w:numFmt w:val="bullet"/>
      <w:lvlText w:val="o"/>
      <w:lvlJc w:val="left"/>
      <w:pPr>
        <w:ind w:left="1648" w:hanging="360"/>
      </w:pPr>
      <w:rPr>
        <w:rFonts w:ascii="Courier New" w:hAnsi="Courier New" w:cs="Courier New" w:hint="default"/>
      </w:rPr>
    </w:lvl>
    <w:lvl w:ilvl="2" w:tplc="0409001B" w:tentative="1">
      <w:start w:val="1"/>
      <w:numFmt w:val="bullet"/>
      <w:lvlText w:val=""/>
      <w:lvlJc w:val="left"/>
      <w:pPr>
        <w:ind w:left="2368" w:hanging="360"/>
      </w:pPr>
      <w:rPr>
        <w:rFonts w:ascii="Wingdings" w:hAnsi="Wingdings" w:hint="default"/>
      </w:rPr>
    </w:lvl>
    <w:lvl w:ilvl="3" w:tplc="0409000F" w:tentative="1">
      <w:start w:val="1"/>
      <w:numFmt w:val="bullet"/>
      <w:lvlText w:val=""/>
      <w:lvlJc w:val="left"/>
      <w:pPr>
        <w:ind w:left="3088" w:hanging="360"/>
      </w:pPr>
      <w:rPr>
        <w:rFonts w:ascii="Symbol" w:hAnsi="Symbol" w:hint="default"/>
      </w:rPr>
    </w:lvl>
    <w:lvl w:ilvl="4" w:tplc="04090019" w:tentative="1">
      <w:start w:val="1"/>
      <w:numFmt w:val="bullet"/>
      <w:lvlText w:val="o"/>
      <w:lvlJc w:val="left"/>
      <w:pPr>
        <w:ind w:left="3808" w:hanging="360"/>
      </w:pPr>
      <w:rPr>
        <w:rFonts w:ascii="Courier New" w:hAnsi="Courier New" w:cs="Courier New" w:hint="default"/>
      </w:rPr>
    </w:lvl>
    <w:lvl w:ilvl="5" w:tplc="0409001B" w:tentative="1">
      <w:start w:val="1"/>
      <w:numFmt w:val="bullet"/>
      <w:lvlText w:val=""/>
      <w:lvlJc w:val="left"/>
      <w:pPr>
        <w:ind w:left="4528" w:hanging="360"/>
      </w:pPr>
      <w:rPr>
        <w:rFonts w:ascii="Wingdings" w:hAnsi="Wingdings" w:hint="default"/>
      </w:rPr>
    </w:lvl>
    <w:lvl w:ilvl="6" w:tplc="0409000F" w:tentative="1">
      <w:start w:val="1"/>
      <w:numFmt w:val="bullet"/>
      <w:lvlText w:val=""/>
      <w:lvlJc w:val="left"/>
      <w:pPr>
        <w:ind w:left="5248" w:hanging="360"/>
      </w:pPr>
      <w:rPr>
        <w:rFonts w:ascii="Symbol" w:hAnsi="Symbol" w:hint="default"/>
      </w:rPr>
    </w:lvl>
    <w:lvl w:ilvl="7" w:tplc="04090019" w:tentative="1">
      <w:start w:val="1"/>
      <w:numFmt w:val="bullet"/>
      <w:lvlText w:val="o"/>
      <w:lvlJc w:val="left"/>
      <w:pPr>
        <w:ind w:left="5968" w:hanging="360"/>
      </w:pPr>
      <w:rPr>
        <w:rFonts w:ascii="Courier New" w:hAnsi="Courier New" w:cs="Courier New" w:hint="default"/>
      </w:rPr>
    </w:lvl>
    <w:lvl w:ilvl="8" w:tplc="0409001B" w:tentative="1">
      <w:start w:val="1"/>
      <w:numFmt w:val="bullet"/>
      <w:lvlText w:val=""/>
      <w:lvlJc w:val="left"/>
      <w:pPr>
        <w:ind w:left="6688" w:hanging="360"/>
      </w:pPr>
      <w:rPr>
        <w:rFonts w:ascii="Wingdings" w:hAnsi="Wingdings" w:hint="default"/>
      </w:rPr>
    </w:lvl>
  </w:abstractNum>
  <w:abstractNum w:abstractNumId="52">
    <w:nsid w:val="2DC35164"/>
    <w:multiLevelType w:val="hybridMultilevel"/>
    <w:tmpl w:val="4FF4DA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0A7F71"/>
    <w:multiLevelType w:val="hybridMultilevel"/>
    <w:tmpl w:val="9760C482"/>
    <w:styleLink w:val="ImportedStyle731"/>
    <w:lvl w:ilvl="0" w:tplc="0409001B">
      <w:start w:val="1"/>
      <w:numFmt w:val="lowerLetter"/>
      <w:lvlText w:val="%1."/>
      <w:lvlJc w:val="left"/>
      <w:pPr>
        <w:ind w:left="896" w:hanging="720"/>
      </w:pPr>
      <w:rPr>
        <w:rFonts w:ascii="Times New Roman" w:eastAsia="Arial" w:hAnsi="Times New Roman" w:cs="Times New Roman" w:hint="default"/>
        <w:b/>
        <w:bCs/>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54">
    <w:nsid w:val="2E1A5D99"/>
    <w:multiLevelType w:val="multilevel"/>
    <w:tmpl w:val="9F74C16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2E581DF7"/>
    <w:multiLevelType w:val="hybridMultilevel"/>
    <w:tmpl w:val="A8C66536"/>
    <w:styleLink w:val="ImportedStyle1231"/>
    <w:lvl w:ilvl="0" w:tplc="C7BE3F70">
      <w:start w:val="1"/>
      <w:numFmt w:val="bullet"/>
      <w:lvlText w:val=""/>
      <w:lvlJc w:val="left"/>
      <w:pPr>
        <w:ind w:left="1440" w:hanging="360"/>
      </w:pPr>
      <w:rPr>
        <w:rFonts w:ascii="Symbol" w:hAnsi="Symbol" w:hint="default"/>
      </w:rPr>
    </w:lvl>
    <w:lvl w:ilvl="1" w:tplc="0D6E7C60" w:tentative="1">
      <w:start w:val="1"/>
      <w:numFmt w:val="bullet"/>
      <w:lvlText w:val="o"/>
      <w:lvlJc w:val="left"/>
      <w:pPr>
        <w:ind w:left="2160" w:hanging="360"/>
      </w:pPr>
      <w:rPr>
        <w:rFonts w:ascii="Courier New" w:hAnsi="Courier New" w:cs="Courier New" w:hint="default"/>
      </w:rPr>
    </w:lvl>
    <w:lvl w:ilvl="2" w:tplc="D034EDCC" w:tentative="1">
      <w:start w:val="1"/>
      <w:numFmt w:val="bullet"/>
      <w:lvlText w:val=""/>
      <w:lvlJc w:val="left"/>
      <w:pPr>
        <w:ind w:left="2880" w:hanging="360"/>
      </w:pPr>
      <w:rPr>
        <w:rFonts w:ascii="Wingdings" w:hAnsi="Wingdings" w:hint="default"/>
      </w:rPr>
    </w:lvl>
    <w:lvl w:ilvl="3" w:tplc="351016B2" w:tentative="1">
      <w:start w:val="1"/>
      <w:numFmt w:val="bullet"/>
      <w:lvlText w:val=""/>
      <w:lvlJc w:val="left"/>
      <w:pPr>
        <w:ind w:left="3600" w:hanging="360"/>
      </w:pPr>
      <w:rPr>
        <w:rFonts w:ascii="Symbol" w:hAnsi="Symbol" w:hint="default"/>
      </w:rPr>
    </w:lvl>
    <w:lvl w:ilvl="4" w:tplc="03B8E8C6" w:tentative="1">
      <w:start w:val="1"/>
      <w:numFmt w:val="bullet"/>
      <w:lvlText w:val="o"/>
      <w:lvlJc w:val="left"/>
      <w:pPr>
        <w:ind w:left="4320" w:hanging="360"/>
      </w:pPr>
      <w:rPr>
        <w:rFonts w:ascii="Courier New" w:hAnsi="Courier New" w:cs="Courier New" w:hint="default"/>
      </w:rPr>
    </w:lvl>
    <w:lvl w:ilvl="5" w:tplc="AB62443E" w:tentative="1">
      <w:start w:val="1"/>
      <w:numFmt w:val="bullet"/>
      <w:lvlText w:val=""/>
      <w:lvlJc w:val="left"/>
      <w:pPr>
        <w:ind w:left="5040" w:hanging="360"/>
      </w:pPr>
      <w:rPr>
        <w:rFonts w:ascii="Wingdings" w:hAnsi="Wingdings" w:hint="default"/>
      </w:rPr>
    </w:lvl>
    <w:lvl w:ilvl="6" w:tplc="88907BA6" w:tentative="1">
      <w:start w:val="1"/>
      <w:numFmt w:val="bullet"/>
      <w:lvlText w:val=""/>
      <w:lvlJc w:val="left"/>
      <w:pPr>
        <w:ind w:left="5760" w:hanging="360"/>
      </w:pPr>
      <w:rPr>
        <w:rFonts w:ascii="Symbol" w:hAnsi="Symbol" w:hint="default"/>
      </w:rPr>
    </w:lvl>
    <w:lvl w:ilvl="7" w:tplc="250C9860" w:tentative="1">
      <w:start w:val="1"/>
      <w:numFmt w:val="bullet"/>
      <w:lvlText w:val="o"/>
      <w:lvlJc w:val="left"/>
      <w:pPr>
        <w:ind w:left="6480" w:hanging="360"/>
      </w:pPr>
      <w:rPr>
        <w:rFonts w:ascii="Courier New" w:hAnsi="Courier New" w:cs="Courier New" w:hint="default"/>
      </w:rPr>
    </w:lvl>
    <w:lvl w:ilvl="8" w:tplc="329E2778" w:tentative="1">
      <w:start w:val="1"/>
      <w:numFmt w:val="bullet"/>
      <w:lvlText w:val=""/>
      <w:lvlJc w:val="left"/>
      <w:pPr>
        <w:ind w:left="7200" w:hanging="360"/>
      </w:pPr>
      <w:rPr>
        <w:rFonts w:ascii="Wingdings" w:hAnsi="Wingdings" w:hint="default"/>
      </w:rPr>
    </w:lvl>
  </w:abstractNum>
  <w:abstractNum w:abstractNumId="56">
    <w:nsid w:val="2EAA6862"/>
    <w:multiLevelType w:val="hybridMultilevel"/>
    <w:tmpl w:val="73588134"/>
    <w:styleLink w:val="ImportedStyle10"/>
    <w:lvl w:ilvl="0" w:tplc="D4A08F7C">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3DC0A74">
      <w:start w:val="1"/>
      <w:numFmt w:val="bullet"/>
      <w:lvlText w:val="o"/>
      <w:lvlJc w:val="left"/>
      <w:pPr>
        <w:ind w:left="184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D02B022">
      <w:start w:val="1"/>
      <w:numFmt w:val="bullet"/>
      <w:lvlText w:val="▪"/>
      <w:lvlJc w:val="left"/>
      <w:pPr>
        <w:ind w:left="25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F40D63C">
      <w:start w:val="1"/>
      <w:numFmt w:val="bullet"/>
      <w:lvlText w:val="·"/>
      <w:lvlJc w:val="left"/>
      <w:pPr>
        <w:ind w:left="328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1AC5218">
      <w:start w:val="1"/>
      <w:numFmt w:val="bullet"/>
      <w:lvlText w:val="o"/>
      <w:lvlJc w:val="left"/>
      <w:pPr>
        <w:ind w:left="400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EC6FFE0">
      <w:start w:val="1"/>
      <w:numFmt w:val="bullet"/>
      <w:lvlText w:val="▪"/>
      <w:lvlJc w:val="left"/>
      <w:pPr>
        <w:ind w:left="472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5B885CE">
      <w:start w:val="1"/>
      <w:numFmt w:val="bullet"/>
      <w:lvlText w:val="·"/>
      <w:lvlJc w:val="left"/>
      <w:pPr>
        <w:ind w:left="5440" w:hanging="553"/>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A623242">
      <w:start w:val="1"/>
      <w:numFmt w:val="bullet"/>
      <w:lvlText w:val="o"/>
      <w:lvlJc w:val="left"/>
      <w:pPr>
        <w:ind w:left="616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812F6F0">
      <w:start w:val="1"/>
      <w:numFmt w:val="bullet"/>
      <w:lvlText w:val="▪"/>
      <w:lvlJc w:val="left"/>
      <w:pPr>
        <w:ind w:left="6880" w:hanging="55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7">
    <w:nsid w:val="2FBC08DF"/>
    <w:multiLevelType w:val="hybridMultilevel"/>
    <w:tmpl w:val="0D7E0298"/>
    <w:styleLink w:val="ImportedStyle7"/>
    <w:lvl w:ilvl="0" w:tplc="40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8">
    <w:nsid w:val="318D1FD7"/>
    <w:multiLevelType w:val="hybridMultilevel"/>
    <w:tmpl w:val="577A6B44"/>
    <w:styleLink w:val="ImportedStyle14"/>
    <w:lvl w:ilvl="0" w:tplc="4009000F">
      <w:start w:val="1"/>
      <w:numFmt w:val="bullet"/>
      <w:lvlText w:val="·"/>
      <w:lvlJc w:val="left"/>
      <w:pPr>
        <w:ind w:left="366" w:hanging="22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bullet"/>
      <w:lvlText w:val="o"/>
      <w:lvlJc w:val="left"/>
      <w:pPr>
        <w:ind w:left="112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bullet"/>
      <w:lvlText w:val="▪"/>
      <w:lvlJc w:val="left"/>
      <w:pPr>
        <w:ind w:left="18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bullet"/>
      <w:lvlText w:val="·"/>
      <w:lvlJc w:val="left"/>
      <w:pPr>
        <w:ind w:left="407"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bullet"/>
      <w:lvlText w:val="o"/>
      <w:lvlJc w:val="left"/>
      <w:pPr>
        <w:ind w:left="328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bullet"/>
      <w:lvlText w:val="▪"/>
      <w:lvlJc w:val="left"/>
      <w:pPr>
        <w:ind w:left="400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bullet"/>
      <w:lvlText w:val="·"/>
      <w:lvlJc w:val="left"/>
      <w:pPr>
        <w:ind w:left="4726" w:hanging="265"/>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bullet"/>
      <w:lvlText w:val="o"/>
      <w:lvlJc w:val="left"/>
      <w:pPr>
        <w:ind w:left="544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bullet"/>
      <w:lvlText w:val="▪"/>
      <w:lvlJc w:val="left"/>
      <w:pPr>
        <w:ind w:left="6166" w:hanging="26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9">
    <w:nsid w:val="31C046D1"/>
    <w:multiLevelType w:val="hybridMultilevel"/>
    <w:tmpl w:val="12A45FDA"/>
    <w:styleLink w:val="ImportedStyle10210"/>
    <w:lvl w:ilvl="0" w:tplc="40090001">
      <w:start w:val="1"/>
      <w:numFmt w:val="lowerLetter"/>
      <w:lvlText w:val="%1)"/>
      <w:lvlJc w:val="left"/>
      <w:pPr>
        <w:ind w:left="1530" w:hanging="360"/>
      </w:pPr>
      <w:rPr>
        <w:rFonts w:hint="default"/>
      </w:rPr>
    </w:lvl>
    <w:lvl w:ilvl="1" w:tplc="40090003" w:tentative="1">
      <w:start w:val="1"/>
      <w:numFmt w:val="lowerLetter"/>
      <w:lvlText w:val="%2."/>
      <w:lvlJc w:val="left"/>
      <w:pPr>
        <w:ind w:left="2250" w:hanging="360"/>
      </w:pPr>
    </w:lvl>
    <w:lvl w:ilvl="2" w:tplc="40090005" w:tentative="1">
      <w:start w:val="1"/>
      <w:numFmt w:val="lowerRoman"/>
      <w:lvlText w:val="%3."/>
      <w:lvlJc w:val="right"/>
      <w:pPr>
        <w:ind w:left="2970" w:hanging="180"/>
      </w:pPr>
    </w:lvl>
    <w:lvl w:ilvl="3" w:tplc="40090001" w:tentative="1">
      <w:start w:val="1"/>
      <w:numFmt w:val="decimal"/>
      <w:lvlText w:val="%4."/>
      <w:lvlJc w:val="left"/>
      <w:pPr>
        <w:ind w:left="3690" w:hanging="360"/>
      </w:pPr>
    </w:lvl>
    <w:lvl w:ilvl="4" w:tplc="40090003" w:tentative="1">
      <w:start w:val="1"/>
      <w:numFmt w:val="lowerLetter"/>
      <w:lvlText w:val="%5."/>
      <w:lvlJc w:val="left"/>
      <w:pPr>
        <w:ind w:left="4410" w:hanging="360"/>
      </w:pPr>
    </w:lvl>
    <w:lvl w:ilvl="5" w:tplc="40090005" w:tentative="1">
      <w:start w:val="1"/>
      <w:numFmt w:val="lowerRoman"/>
      <w:lvlText w:val="%6."/>
      <w:lvlJc w:val="right"/>
      <w:pPr>
        <w:ind w:left="5130" w:hanging="180"/>
      </w:pPr>
    </w:lvl>
    <w:lvl w:ilvl="6" w:tplc="40090001" w:tentative="1">
      <w:start w:val="1"/>
      <w:numFmt w:val="decimal"/>
      <w:lvlText w:val="%7."/>
      <w:lvlJc w:val="left"/>
      <w:pPr>
        <w:ind w:left="5850" w:hanging="360"/>
      </w:pPr>
    </w:lvl>
    <w:lvl w:ilvl="7" w:tplc="40090003" w:tentative="1">
      <w:start w:val="1"/>
      <w:numFmt w:val="lowerLetter"/>
      <w:lvlText w:val="%8."/>
      <w:lvlJc w:val="left"/>
      <w:pPr>
        <w:ind w:left="6570" w:hanging="360"/>
      </w:pPr>
    </w:lvl>
    <w:lvl w:ilvl="8" w:tplc="40090005" w:tentative="1">
      <w:start w:val="1"/>
      <w:numFmt w:val="lowerRoman"/>
      <w:lvlText w:val="%9."/>
      <w:lvlJc w:val="right"/>
      <w:pPr>
        <w:ind w:left="7290" w:hanging="180"/>
      </w:pPr>
    </w:lvl>
  </w:abstractNum>
  <w:abstractNum w:abstractNumId="60">
    <w:nsid w:val="32650B2D"/>
    <w:multiLevelType w:val="multilevel"/>
    <w:tmpl w:val="DE889064"/>
    <w:styleLink w:val="621"/>
    <w:lvl w:ilvl="0">
      <w:start w:val="5"/>
      <w:numFmt w:val="decimal"/>
      <w:lvlText w:val="%1"/>
      <w:lvlJc w:val="left"/>
      <w:pPr>
        <w:ind w:left="360" w:hanging="360"/>
      </w:pPr>
      <w:rPr>
        <w:rFonts w:hint="default"/>
        <w:sz w:val="22"/>
        <w:u w:val="none"/>
      </w:rPr>
    </w:lvl>
    <w:lvl w:ilvl="1">
      <w:start w:val="1"/>
      <w:numFmt w:val="decimal"/>
      <w:lvlText w:val="%1.%2"/>
      <w:lvlJc w:val="left"/>
      <w:pPr>
        <w:ind w:left="360" w:hanging="360"/>
      </w:pPr>
      <w:rPr>
        <w:rFonts w:hint="default"/>
        <w:sz w:val="22"/>
        <w:u w:val="none"/>
      </w:rPr>
    </w:lvl>
    <w:lvl w:ilvl="2">
      <w:start w:val="1"/>
      <w:numFmt w:val="decimal"/>
      <w:lvlText w:val="%1.%2.%3"/>
      <w:lvlJc w:val="left"/>
      <w:pPr>
        <w:ind w:left="720" w:hanging="720"/>
      </w:pPr>
      <w:rPr>
        <w:rFonts w:hint="default"/>
        <w:sz w:val="22"/>
        <w:u w:val="none"/>
      </w:rPr>
    </w:lvl>
    <w:lvl w:ilvl="3">
      <w:start w:val="1"/>
      <w:numFmt w:val="decimal"/>
      <w:lvlText w:val="%1.%2.%3.%4"/>
      <w:lvlJc w:val="left"/>
      <w:pPr>
        <w:ind w:left="720" w:hanging="720"/>
      </w:pPr>
      <w:rPr>
        <w:rFonts w:hint="default"/>
        <w:sz w:val="22"/>
        <w:u w:val="none"/>
      </w:rPr>
    </w:lvl>
    <w:lvl w:ilvl="4">
      <w:start w:val="1"/>
      <w:numFmt w:val="decimal"/>
      <w:lvlText w:val="%1.%2.%3.%4.%5"/>
      <w:lvlJc w:val="left"/>
      <w:pPr>
        <w:ind w:left="1080" w:hanging="1080"/>
      </w:pPr>
      <w:rPr>
        <w:rFonts w:hint="default"/>
        <w:sz w:val="22"/>
        <w:u w:val="none"/>
      </w:rPr>
    </w:lvl>
    <w:lvl w:ilvl="5">
      <w:start w:val="1"/>
      <w:numFmt w:val="decimal"/>
      <w:lvlText w:val="%1.%2.%3.%4.%5.%6"/>
      <w:lvlJc w:val="left"/>
      <w:pPr>
        <w:ind w:left="1080" w:hanging="1080"/>
      </w:pPr>
      <w:rPr>
        <w:rFonts w:hint="default"/>
        <w:sz w:val="22"/>
        <w:u w:val="none"/>
      </w:rPr>
    </w:lvl>
    <w:lvl w:ilvl="6">
      <w:start w:val="1"/>
      <w:numFmt w:val="decimal"/>
      <w:lvlText w:val="%1.%2.%3.%4.%5.%6.%7"/>
      <w:lvlJc w:val="left"/>
      <w:pPr>
        <w:ind w:left="1440" w:hanging="1440"/>
      </w:pPr>
      <w:rPr>
        <w:rFonts w:hint="default"/>
        <w:sz w:val="22"/>
        <w:u w:val="none"/>
      </w:rPr>
    </w:lvl>
    <w:lvl w:ilvl="7">
      <w:start w:val="1"/>
      <w:numFmt w:val="decimal"/>
      <w:lvlText w:val="%1.%2.%3.%4.%5.%6.%7.%8"/>
      <w:lvlJc w:val="left"/>
      <w:pPr>
        <w:ind w:left="1440" w:hanging="1440"/>
      </w:pPr>
      <w:rPr>
        <w:rFonts w:hint="default"/>
        <w:sz w:val="22"/>
        <w:u w:val="none"/>
      </w:rPr>
    </w:lvl>
    <w:lvl w:ilvl="8">
      <w:start w:val="1"/>
      <w:numFmt w:val="decimal"/>
      <w:lvlText w:val="%1.%2.%3.%4.%5.%6.%7.%8.%9"/>
      <w:lvlJc w:val="left"/>
      <w:pPr>
        <w:ind w:left="1800" w:hanging="1800"/>
      </w:pPr>
      <w:rPr>
        <w:rFonts w:hint="default"/>
        <w:sz w:val="22"/>
        <w:u w:val="none"/>
      </w:rPr>
    </w:lvl>
  </w:abstractNum>
  <w:abstractNum w:abstractNumId="61">
    <w:nsid w:val="32D96186"/>
    <w:multiLevelType w:val="hybridMultilevel"/>
    <w:tmpl w:val="B392630A"/>
    <w:lvl w:ilvl="0" w:tplc="567EBA32">
      <w:start w:val="1"/>
      <w:numFmt w:val="lowerLetter"/>
      <w:lvlText w:val="%1."/>
      <w:lvlJc w:val="left"/>
      <w:pPr>
        <w:ind w:left="720" w:hanging="360"/>
      </w:pPr>
      <w:rPr>
        <w:rFonts w:eastAsia="Ari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41847E2"/>
    <w:multiLevelType w:val="hybridMultilevel"/>
    <w:tmpl w:val="01B4D70C"/>
    <w:styleLink w:val="ImportedStyle921"/>
    <w:lvl w:ilvl="0" w:tplc="40090001">
      <w:start w:val="1"/>
      <w:numFmt w:val="lowerLetter"/>
      <w:lvlText w:val="%1)"/>
      <w:lvlJc w:val="left"/>
      <w:pPr>
        <w:ind w:left="1800" w:hanging="360"/>
      </w:pPr>
      <w:rPr>
        <w:rFonts w:hint="default"/>
      </w:rPr>
    </w:lvl>
    <w:lvl w:ilvl="1" w:tplc="40090003" w:tentative="1">
      <w:start w:val="1"/>
      <w:numFmt w:val="lowerLetter"/>
      <w:lvlText w:val="%2."/>
      <w:lvlJc w:val="left"/>
      <w:pPr>
        <w:ind w:left="2520" w:hanging="360"/>
      </w:pPr>
    </w:lvl>
    <w:lvl w:ilvl="2" w:tplc="40090005" w:tentative="1">
      <w:start w:val="1"/>
      <w:numFmt w:val="lowerRoman"/>
      <w:lvlText w:val="%3."/>
      <w:lvlJc w:val="right"/>
      <w:pPr>
        <w:ind w:left="3240" w:hanging="180"/>
      </w:pPr>
    </w:lvl>
    <w:lvl w:ilvl="3" w:tplc="40090001" w:tentative="1">
      <w:start w:val="1"/>
      <w:numFmt w:val="decimal"/>
      <w:lvlText w:val="%4."/>
      <w:lvlJc w:val="left"/>
      <w:pPr>
        <w:ind w:left="3960" w:hanging="360"/>
      </w:pPr>
    </w:lvl>
    <w:lvl w:ilvl="4" w:tplc="40090003" w:tentative="1">
      <w:start w:val="1"/>
      <w:numFmt w:val="lowerLetter"/>
      <w:lvlText w:val="%5."/>
      <w:lvlJc w:val="left"/>
      <w:pPr>
        <w:ind w:left="4680" w:hanging="360"/>
      </w:pPr>
    </w:lvl>
    <w:lvl w:ilvl="5" w:tplc="40090005" w:tentative="1">
      <w:start w:val="1"/>
      <w:numFmt w:val="lowerRoman"/>
      <w:lvlText w:val="%6."/>
      <w:lvlJc w:val="right"/>
      <w:pPr>
        <w:ind w:left="5400" w:hanging="180"/>
      </w:pPr>
    </w:lvl>
    <w:lvl w:ilvl="6" w:tplc="40090001" w:tentative="1">
      <w:start w:val="1"/>
      <w:numFmt w:val="decimal"/>
      <w:lvlText w:val="%7."/>
      <w:lvlJc w:val="left"/>
      <w:pPr>
        <w:ind w:left="6120" w:hanging="360"/>
      </w:pPr>
    </w:lvl>
    <w:lvl w:ilvl="7" w:tplc="40090003" w:tentative="1">
      <w:start w:val="1"/>
      <w:numFmt w:val="lowerLetter"/>
      <w:lvlText w:val="%8."/>
      <w:lvlJc w:val="left"/>
      <w:pPr>
        <w:ind w:left="6840" w:hanging="360"/>
      </w:pPr>
    </w:lvl>
    <w:lvl w:ilvl="8" w:tplc="40090005" w:tentative="1">
      <w:start w:val="1"/>
      <w:numFmt w:val="lowerRoman"/>
      <w:lvlText w:val="%9."/>
      <w:lvlJc w:val="right"/>
      <w:pPr>
        <w:ind w:left="7560" w:hanging="180"/>
      </w:pPr>
    </w:lvl>
  </w:abstractNum>
  <w:abstractNum w:abstractNumId="63">
    <w:nsid w:val="34AF67D0"/>
    <w:multiLevelType w:val="hybridMultilevel"/>
    <w:tmpl w:val="EC0E8F9C"/>
    <w:styleLink w:val="ImportedStyle42"/>
    <w:lvl w:ilvl="0" w:tplc="19E0F6A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29A7F6A">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4F8E2DC">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2D04C14">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3AD4E4">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A74E7EA">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25A116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CC409BC">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64E8408">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4">
    <w:nsid w:val="363307D7"/>
    <w:multiLevelType w:val="hybridMultilevel"/>
    <w:tmpl w:val="41B051B6"/>
    <w:styleLink w:val="ImportedStyle93"/>
    <w:lvl w:ilvl="0" w:tplc="27F2B5C0">
      <w:start w:val="1"/>
      <w:numFmt w:val="decimal"/>
      <w:lvlText w:val="%1."/>
      <w:lvlJc w:val="left"/>
      <w:pPr>
        <w:ind w:left="360" w:hanging="360"/>
      </w:pPr>
      <w:rPr>
        <w:rFonts w:ascii="Times New Roman" w:eastAsia="Times New Roman" w:hAnsi="Times New Roman" w:cs="Times New Roman" w:hint="default"/>
        <w:b/>
        <w:i w:val="0"/>
        <w:iCs/>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6941B69"/>
    <w:multiLevelType w:val="hybridMultilevel"/>
    <w:tmpl w:val="64080226"/>
    <w:styleLink w:val="ImportedStyle11210"/>
    <w:lvl w:ilvl="0" w:tplc="4009000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38460E0A"/>
    <w:multiLevelType w:val="hybridMultilevel"/>
    <w:tmpl w:val="A0243578"/>
    <w:styleLink w:val="ImportedStyle9"/>
    <w:lvl w:ilvl="0" w:tplc="3CFCEF24">
      <w:start w:val="1"/>
      <w:numFmt w:val="decimal"/>
      <w:lvlText w:val="%1."/>
      <w:lvlJc w:val="left"/>
      <w:pPr>
        <w:ind w:left="761"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40090003">
      <w:start w:val="1"/>
      <w:numFmt w:val="decimal"/>
      <w:lvlText w:val="%2."/>
      <w:lvlJc w:val="left"/>
      <w:pPr>
        <w:ind w:left="38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0090005">
      <w:start w:val="1"/>
      <w:numFmt w:val="decimal"/>
      <w:lvlText w:val="%3."/>
      <w:lvlJc w:val="left"/>
      <w:pPr>
        <w:ind w:left="2135" w:hanging="2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0090001">
      <w:start w:val="1"/>
      <w:numFmt w:val="decimal"/>
      <w:lvlText w:val="%4."/>
      <w:lvlJc w:val="left"/>
      <w:pPr>
        <w:ind w:left="28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0090003">
      <w:start w:val="1"/>
      <w:numFmt w:val="decimal"/>
      <w:lvlText w:val="%5."/>
      <w:lvlJc w:val="left"/>
      <w:pPr>
        <w:ind w:left="357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0090005">
      <w:start w:val="1"/>
      <w:numFmt w:val="decimal"/>
      <w:lvlText w:val="%6."/>
      <w:lvlJc w:val="left"/>
      <w:pPr>
        <w:ind w:left="429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0090001">
      <w:start w:val="1"/>
      <w:numFmt w:val="decimal"/>
      <w:lvlText w:val="%7."/>
      <w:lvlJc w:val="left"/>
      <w:pPr>
        <w:ind w:left="501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0090003">
      <w:start w:val="1"/>
      <w:numFmt w:val="decimal"/>
      <w:lvlText w:val="%8."/>
      <w:lvlJc w:val="left"/>
      <w:pPr>
        <w:ind w:left="573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40090005">
      <w:start w:val="1"/>
      <w:numFmt w:val="decimal"/>
      <w:lvlText w:val="%9."/>
      <w:lvlJc w:val="left"/>
      <w:pPr>
        <w:ind w:left="6455" w:hanging="2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7">
    <w:nsid w:val="3950034C"/>
    <w:multiLevelType w:val="hybridMultilevel"/>
    <w:tmpl w:val="2A8A362A"/>
    <w:styleLink w:val="Bullets31"/>
    <w:lvl w:ilvl="0" w:tplc="4009000B">
      <w:start w:val="1"/>
      <w:numFmt w:val="lowerLetter"/>
      <w:lvlText w:val="%1."/>
      <w:lvlJc w:val="left"/>
      <w:pPr>
        <w:ind w:left="1353" w:hanging="360"/>
      </w:pPr>
    </w:lvl>
    <w:lvl w:ilvl="1" w:tplc="40090003">
      <w:start w:val="1"/>
      <w:numFmt w:val="lowerLetter"/>
      <w:lvlText w:val="%2."/>
      <w:lvlJc w:val="left"/>
      <w:pPr>
        <w:ind w:left="2073" w:hanging="360"/>
      </w:pPr>
    </w:lvl>
    <w:lvl w:ilvl="2" w:tplc="40090005">
      <w:start w:val="1"/>
      <w:numFmt w:val="lowerRoman"/>
      <w:lvlText w:val="%3."/>
      <w:lvlJc w:val="right"/>
      <w:pPr>
        <w:ind w:left="2793" w:hanging="180"/>
      </w:pPr>
    </w:lvl>
    <w:lvl w:ilvl="3" w:tplc="40090001">
      <w:start w:val="1"/>
      <w:numFmt w:val="decimal"/>
      <w:lvlText w:val="%4."/>
      <w:lvlJc w:val="left"/>
      <w:pPr>
        <w:ind w:left="3513" w:hanging="360"/>
      </w:pPr>
    </w:lvl>
    <w:lvl w:ilvl="4" w:tplc="40090003">
      <w:start w:val="1"/>
      <w:numFmt w:val="lowerLetter"/>
      <w:lvlText w:val="%5."/>
      <w:lvlJc w:val="left"/>
      <w:pPr>
        <w:ind w:left="4233" w:hanging="360"/>
      </w:pPr>
    </w:lvl>
    <w:lvl w:ilvl="5" w:tplc="40090005">
      <w:start w:val="1"/>
      <w:numFmt w:val="lowerRoman"/>
      <w:lvlText w:val="%6."/>
      <w:lvlJc w:val="right"/>
      <w:pPr>
        <w:ind w:left="4953" w:hanging="180"/>
      </w:pPr>
    </w:lvl>
    <w:lvl w:ilvl="6" w:tplc="40090001">
      <w:start w:val="1"/>
      <w:numFmt w:val="decimal"/>
      <w:lvlText w:val="%7."/>
      <w:lvlJc w:val="left"/>
      <w:pPr>
        <w:ind w:left="5673" w:hanging="360"/>
      </w:pPr>
    </w:lvl>
    <w:lvl w:ilvl="7" w:tplc="40090003">
      <w:start w:val="1"/>
      <w:numFmt w:val="lowerLetter"/>
      <w:lvlText w:val="%8."/>
      <w:lvlJc w:val="left"/>
      <w:pPr>
        <w:ind w:left="6393" w:hanging="360"/>
      </w:pPr>
    </w:lvl>
    <w:lvl w:ilvl="8" w:tplc="40090005">
      <w:start w:val="1"/>
      <w:numFmt w:val="lowerRoman"/>
      <w:lvlText w:val="%9."/>
      <w:lvlJc w:val="right"/>
      <w:pPr>
        <w:ind w:left="7113" w:hanging="180"/>
      </w:pPr>
    </w:lvl>
  </w:abstractNum>
  <w:abstractNum w:abstractNumId="68">
    <w:nsid w:val="3AD947B3"/>
    <w:multiLevelType w:val="hybridMultilevel"/>
    <w:tmpl w:val="E7EC10F6"/>
    <w:styleLink w:val="ImportedStyle62"/>
    <w:lvl w:ilvl="0" w:tplc="40090019">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69">
    <w:nsid w:val="3B3A6D0B"/>
    <w:multiLevelType w:val="hybridMultilevel"/>
    <w:tmpl w:val="B1D02E32"/>
    <w:styleLink w:val="ImportedStyle1331"/>
    <w:lvl w:ilvl="0" w:tplc="4009000F">
      <w:start w:val="1"/>
      <w:numFmt w:val="bullet"/>
      <w:lvlText w:val=""/>
      <w:lvlJc w:val="left"/>
      <w:pPr>
        <w:ind w:left="1146" w:hanging="360"/>
      </w:pPr>
      <w:rPr>
        <w:rFonts w:ascii="Symbol" w:hAnsi="Symbol" w:hint="default"/>
      </w:rPr>
    </w:lvl>
    <w:lvl w:ilvl="1" w:tplc="40090019" w:tentative="1">
      <w:start w:val="1"/>
      <w:numFmt w:val="bullet"/>
      <w:lvlText w:val="o"/>
      <w:lvlJc w:val="left"/>
      <w:pPr>
        <w:ind w:left="1866" w:hanging="360"/>
      </w:pPr>
      <w:rPr>
        <w:rFonts w:ascii="Courier New" w:hAnsi="Courier New" w:cs="Courier New" w:hint="default"/>
      </w:rPr>
    </w:lvl>
    <w:lvl w:ilvl="2" w:tplc="4009001B" w:tentative="1">
      <w:start w:val="1"/>
      <w:numFmt w:val="bullet"/>
      <w:lvlText w:val=""/>
      <w:lvlJc w:val="left"/>
      <w:pPr>
        <w:ind w:left="2586" w:hanging="360"/>
      </w:pPr>
      <w:rPr>
        <w:rFonts w:ascii="Wingdings" w:hAnsi="Wingdings" w:hint="default"/>
      </w:rPr>
    </w:lvl>
    <w:lvl w:ilvl="3" w:tplc="4009000F" w:tentative="1">
      <w:start w:val="1"/>
      <w:numFmt w:val="bullet"/>
      <w:lvlText w:val=""/>
      <w:lvlJc w:val="left"/>
      <w:pPr>
        <w:ind w:left="3306" w:hanging="360"/>
      </w:pPr>
      <w:rPr>
        <w:rFonts w:ascii="Symbol" w:hAnsi="Symbol" w:hint="default"/>
      </w:rPr>
    </w:lvl>
    <w:lvl w:ilvl="4" w:tplc="40090019" w:tentative="1">
      <w:start w:val="1"/>
      <w:numFmt w:val="bullet"/>
      <w:lvlText w:val="o"/>
      <w:lvlJc w:val="left"/>
      <w:pPr>
        <w:ind w:left="4026" w:hanging="360"/>
      </w:pPr>
      <w:rPr>
        <w:rFonts w:ascii="Courier New" w:hAnsi="Courier New" w:cs="Courier New" w:hint="default"/>
      </w:rPr>
    </w:lvl>
    <w:lvl w:ilvl="5" w:tplc="4009001B" w:tentative="1">
      <w:start w:val="1"/>
      <w:numFmt w:val="bullet"/>
      <w:lvlText w:val=""/>
      <w:lvlJc w:val="left"/>
      <w:pPr>
        <w:ind w:left="4746" w:hanging="360"/>
      </w:pPr>
      <w:rPr>
        <w:rFonts w:ascii="Wingdings" w:hAnsi="Wingdings" w:hint="default"/>
      </w:rPr>
    </w:lvl>
    <w:lvl w:ilvl="6" w:tplc="4009000F" w:tentative="1">
      <w:start w:val="1"/>
      <w:numFmt w:val="bullet"/>
      <w:lvlText w:val=""/>
      <w:lvlJc w:val="left"/>
      <w:pPr>
        <w:ind w:left="5466" w:hanging="360"/>
      </w:pPr>
      <w:rPr>
        <w:rFonts w:ascii="Symbol" w:hAnsi="Symbol" w:hint="default"/>
      </w:rPr>
    </w:lvl>
    <w:lvl w:ilvl="7" w:tplc="40090019" w:tentative="1">
      <w:start w:val="1"/>
      <w:numFmt w:val="bullet"/>
      <w:lvlText w:val="o"/>
      <w:lvlJc w:val="left"/>
      <w:pPr>
        <w:ind w:left="6186" w:hanging="360"/>
      </w:pPr>
      <w:rPr>
        <w:rFonts w:ascii="Courier New" w:hAnsi="Courier New" w:cs="Courier New" w:hint="default"/>
      </w:rPr>
    </w:lvl>
    <w:lvl w:ilvl="8" w:tplc="4009001B" w:tentative="1">
      <w:start w:val="1"/>
      <w:numFmt w:val="bullet"/>
      <w:lvlText w:val=""/>
      <w:lvlJc w:val="left"/>
      <w:pPr>
        <w:ind w:left="6906" w:hanging="360"/>
      </w:pPr>
      <w:rPr>
        <w:rFonts w:ascii="Wingdings" w:hAnsi="Wingdings" w:hint="default"/>
      </w:rPr>
    </w:lvl>
  </w:abstractNum>
  <w:abstractNum w:abstractNumId="70">
    <w:nsid w:val="3BBB2697"/>
    <w:multiLevelType w:val="hybridMultilevel"/>
    <w:tmpl w:val="59FEFC58"/>
    <w:styleLink w:val="ImportedStyle621"/>
    <w:lvl w:ilvl="0" w:tplc="F8A8FE4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1">
    <w:nsid w:val="3CF07D94"/>
    <w:multiLevelType w:val="hybridMultilevel"/>
    <w:tmpl w:val="A3208FD2"/>
    <w:styleLink w:val="ImportedStyle64"/>
    <w:lvl w:ilvl="0" w:tplc="40090001">
      <w:start w:val="1"/>
      <w:numFmt w:val="lowerLetter"/>
      <w:lvlText w:val="%1."/>
      <w:lvlJc w:val="left"/>
      <w:pPr>
        <w:ind w:left="360" w:hanging="360"/>
      </w:pPr>
      <w:rPr>
        <w:b/>
        <w:bCs/>
        <w:color w:val="auto"/>
        <w:sz w:val="22"/>
      </w:rPr>
    </w:lvl>
    <w:lvl w:ilvl="1" w:tplc="40090003">
      <w:start w:val="1"/>
      <w:numFmt w:val="lowerLetter"/>
      <w:lvlText w:val="%2."/>
      <w:lvlJc w:val="left"/>
      <w:pPr>
        <w:ind w:left="1931" w:hanging="360"/>
      </w:pPr>
    </w:lvl>
    <w:lvl w:ilvl="2" w:tplc="40090005">
      <w:start w:val="1"/>
      <w:numFmt w:val="lowerRoman"/>
      <w:lvlText w:val="%3."/>
      <w:lvlJc w:val="right"/>
      <w:pPr>
        <w:ind w:left="2651" w:hanging="180"/>
      </w:pPr>
    </w:lvl>
    <w:lvl w:ilvl="3" w:tplc="40090001">
      <w:start w:val="1"/>
      <w:numFmt w:val="decimal"/>
      <w:lvlText w:val="%4."/>
      <w:lvlJc w:val="left"/>
      <w:pPr>
        <w:ind w:left="3371" w:hanging="360"/>
      </w:pPr>
    </w:lvl>
    <w:lvl w:ilvl="4" w:tplc="40090003">
      <w:start w:val="1"/>
      <w:numFmt w:val="lowerLetter"/>
      <w:lvlText w:val="%5."/>
      <w:lvlJc w:val="left"/>
      <w:pPr>
        <w:ind w:left="4091" w:hanging="360"/>
      </w:pPr>
    </w:lvl>
    <w:lvl w:ilvl="5" w:tplc="40090005">
      <w:start w:val="1"/>
      <w:numFmt w:val="lowerRoman"/>
      <w:lvlText w:val="%6."/>
      <w:lvlJc w:val="right"/>
      <w:pPr>
        <w:ind w:left="4811" w:hanging="180"/>
      </w:pPr>
    </w:lvl>
    <w:lvl w:ilvl="6" w:tplc="40090001">
      <w:start w:val="1"/>
      <w:numFmt w:val="decimal"/>
      <w:lvlText w:val="%7."/>
      <w:lvlJc w:val="left"/>
      <w:pPr>
        <w:ind w:left="5531" w:hanging="360"/>
      </w:pPr>
    </w:lvl>
    <w:lvl w:ilvl="7" w:tplc="40090003">
      <w:start w:val="1"/>
      <w:numFmt w:val="lowerLetter"/>
      <w:lvlText w:val="%8."/>
      <w:lvlJc w:val="left"/>
      <w:pPr>
        <w:ind w:left="6251" w:hanging="360"/>
      </w:pPr>
    </w:lvl>
    <w:lvl w:ilvl="8" w:tplc="40090005">
      <w:start w:val="1"/>
      <w:numFmt w:val="lowerRoman"/>
      <w:lvlText w:val="%9."/>
      <w:lvlJc w:val="right"/>
      <w:pPr>
        <w:ind w:left="6971" w:hanging="180"/>
      </w:pPr>
    </w:lvl>
  </w:abstractNum>
  <w:abstractNum w:abstractNumId="72">
    <w:nsid w:val="3E2378C3"/>
    <w:multiLevelType w:val="hybridMultilevel"/>
    <w:tmpl w:val="26C24BAE"/>
    <w:styleLink w:val="ImportedStyl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3E94682C"/>
    <w:multiLevelType w:val="hybridMultilevel"/>
    <w:tmpl w:val="6B3E8094"/>
    <w:styleLink w:val="ImportedStyle931"/>
    <w:lvl w:ilvl="0" w:tplc="0409001B">
      <w:start w:val="1"/>
      <w:numFmt w:val="lowerLetter"/>
      <w:lvlText w:val="%1."/>
      <w:lvlJc w:val="left"/>
      <w:pPr>
        <w:ind w:left="896" w:hanging="720"/>
      </w:pPr>
      <w:rPr>
        <w:rFonts w:ascii="Times New Roman" w:eastAsia="Arial" w:hAnsi="Times New Roman" w:cs="Times New Roman" w:hint="default"/>
        <w:i w:val="0"/>
        <w:iCs/>
        <w:color w:val="auto"/>
        <w:spacing w:val="-1"/>
        <w:w w:val="100"/>
        <w:sz w:val="25"/>
        <w:szCs w:val="25"/>
        <w:lang w:val="en-US" w:eastAsia="en-US" w:bidi="ar-SA"/>
        <w14:textOutline w14:w="0" w14:cap="rnd" w14:cmpd="sng" w14:algn="ctr">
          <w14:noFill/>
          <w14:prstDash w14:val="solid"/>
          <w14:bevel/>
        </w14:textOutline>
      </w:rPr>
    </w:lvl>
    <w:lvl w:ilvl="1" w:tplc="04090019">
      <w:numFmt w:val="bullet"/>
      <w:lvlText w:val="•"/>
      <w:lvlJc w:val="left"/>
      <w:pPr>
        <w:ind w:left="1802" w:hanging="720"/>
      </w:pPr>
      <w:rPr>
        <w:lang w:val="en-US" w:eastAsia="en-US" w:bidi="ar-SA"/>
      </w:rPr>
    </w:lvl>
    <w:lvl w:ilvl="2" w:tplc="0409001B">
      <w:numFmt w:val="bullet"/>
      <w:lvlText w:val="•"/>
      <w:lvlJc w:val="left"/>
      <w:pPr>
        <w:ind w:left="2705" w:hanging="720"/>
      </w:pPr>
      <w:rPr>
        <w:lang w:val="en-US" w:eastAsia="en-US" w:bidi="ar-SA"/>
      </w:rPr>
    </w:lvl>
    <w:lvl w:ilvl="3" w:tplc="0409000F">
      <w:numFmt w:val="bullet"/>
      <w:lvlText w:val="•"/>
      <w:lvlJc w:val="left"/>
      <w:pPr>
        <w:ind w:left="3607" w:hanging="720"/>
      </w:pPr>
      <w:rPr>
        <w:lang w:val="en-US" w:eastAsia="en-US" w:bidi="ar-SA"/>
      </w:rPr>
    </w:lvl>
    <w:lvl w:ilvl="4" w:tplc="04090019">
      <w:numFmt w:val="bullet"/>
      <w:lvlText w:val="•"/>
      <w:lvlJc w:val="left"/>
      <w:pPr>
        <w:ind w:left="4510" w:hanging="720"/>
      </w:pPr>
      <w:rPr>
        <w:lang w:val="en-US" w:eastAsia="en-US" w:bidi="ar-SA"/>
      </w:rPr>
    </w:lvl>
    <w:lvl w:ilvl="5" w:tplc="0409001B">
      <w:numFmt w:val="bullet"/>
      <w:lvlText w:val="•"/>
      <w:lvlJc w:val="left"/>
      <w:pPr>
        <w:ind w:left="5413" w:hanging="720"/>
      </w:pPr>
      <w:rPr>
        <w:lang w:val="en-US" w:eastAsia="en-US" w:bidi="ar-SA"/>
      </w:rPr>
    </w:lvl>
    <w:lvl w:ilvl="6" w:tplc="0409000F">
      <w:numFmt w:val="bullet"/>
      <w:lvlText w:val="•"/>
      <w:lvlJc w:val="left"/>
      <w:pPr>
        <w:ind w:left="6315" w:hanging="720"/>
      </w:pPr>
      <w:rPr>
        <w:lang w:val="en-US" w:eastAsia="en-US" w:bidi="ar-SA"/>
      </w:rPr>
    </w:lvl>
    <w:lvl w:ilvl="7" w:tplc="04090019">
      <w:numFmt w:val="bullet"/>
      <w:lvlText w:val="•"/>
      <w:lvlJc w:val="left"/>
      <w:pPr>
        <w:ind w:left="7218" w:hanging="720"/>
      </w:pPr>
      <w:rPr>
        <w:lang w:val="en-US" w:eastAsia="en-US" w:bidi="ar-SA"/>
      </w:rPr>
    </w:lvl>
    <w:lvl w:ilvl="8" w:tplc="0409001B">
      <w:numFmt w:val="bullet"/>
      <w:lvlText w:val="•"/>
      <w:lvlJc w:val="left"/>
      <w:pPr>
        <w:ind w:left="8120" w:hanging="720"/>
      </w:pPr>
      <w:rPr>
        <w:lang w:val="en-US" w:eastAsia="en-US" w:bidi="ar-SA"/>
      </w:rPr>
    </w:lvl>
  </w:abstractNum>
  <w:abstractNum w:abstractNumId="74">
    <w:nsid w:val="3EBB4FB3"/>
    <w:multiLevelType w:val="multilevel"/>
    <w:tmpl w:val="7298B20A"/>
    <w:styleLink w:val="ImportedStyle94"/>
    <w:lvl w:ilvl="0">
      <w:start w:val="3"/>
      <w:numFmt w:val="decimal"/>
      <w:lvlText w:val="%1."/>
      <w:lvlJc w:val="left"/>
      <w:pPr>
        <w:ind w:left="450" w:hanging="360"/>
      </w:pPr>
      <w:rPr>
        <w:rFonts w:ascii="Times New Roman" w:eastAsia="Times New Roman" w:hAnsi="Times New Roman" w:cs="Times New Roman"/>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nsid w:val="3ED3616E"/>
    <w:multiLevelType w:val="hybridMultilevel"/>
    <w:tmpl w:val="E0B079FE"/>
    <w:lvl w:ilvl="0" w:tplc="111266D8">
      <w:start w:val="1"/>
      <w:numFmt w:val="decimal"/>
      <w:lvlText w:val="%1."/>
      <w:lvlJc w:val="left"/>
      <w:pPr>
        <w:ind w:left="720" w:hanging="360"/>
      </w:pPr>
      <w:rPr>
        <w:rFonts w:eastAsiaTheme="minorEastAsia"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0647B08"/>
    <w:multiLevelType w:val="multilevel"/>
    <w:tmpl w:val="01C2D1BA"/>
    <w:styleLink w:val="ImportedStyle73"/>
    <w:lvl w:ilvl="0">
      <w:start w:val="1"/>
      <w:numFmt w:val="decimal"/>
      <w:lvlText w:val="%1"/>
      <w:lvlJc w:val="left"/>
      <w:pPr>
        <w:ind w:left="360" w:hanging="360"/>
      </w:pPr>
      <w:rPr>
        <w:rFonts w:hint="default"/>
        <w:color w:val="000000"/>
      </w:rPr>
    </w:lvl>
    <w:lvl w:ilvl="1">
      <w:start w:val="7"/>
      <w:numFmt w:val="decimal"/>
      <w:lvlText w:val="%1.%2"/>
      <w:lvlJc w:val="left"/>
      <w:pPr>
        <w:ind w:left="450" w:hanging="360"/>
      </w:pPr>
      <w:rPr>
        <w:rFonts w:hint="default"/>
        <w:color w:val="auto"/>
      </w:rPr>
    </w:lvl>
    <w:lvl w:ilvl="2">
      <w:start w:val="1"/>
      <w:numFmt w:val="decimal"/>
      <w:lvlText w:val="%1.%2.%3"/>
      <w:lvlJc w:val="left"/>
      <w:pPr>
        <w:ind w:left="1080" w:hanging="720"/>
      </w:pPr>
      <w:rPr>
        <w:rFonts w:hint="default"/>
        <w:color w:val="000000"/>
      </w:rPr>
    </w:lvl>
    <w:lvl w:ilvl="3">
      <w:start w:val="1"/>
      <w:numFmt w:val="decimal"/>
      <w:lvlText w:val="%1.%2.%3.%4"/>
      <w:lvlJc w:val="left"/>
      <w:pPr>
        <w:ind w:left="1260" w:hanging="720"/>
      </w:pPr>
      <w:rPr>
        <w:rFonts w:hint="default"/>
        <w:color w:val="000000"/>
      </w:rPr>
    </w:lvl>
    <w:lvl w:ilvl="4">
      <w:start w:val="1"/>
      <w:numFmt w:val="decimal"/>
      <w:lvlText w:val="%1.%2.%3.%4.%5"/>
      <w:lvlJc w:val="left"/>
      <w:pPr>
        <w:ind w:left="1800" w:hanging="1080"/>
      </w:pPr>
      <w:rPr>
        <w:rFonts w:hint="default"/>
        <w:color w:val="000000"/>
      </w:rPr>
    </w:lvl>
    <w:lvl w:ilvl="5">
      <w:start w:val="1"/>
      <w:numFmt w:val="decimal"/>
      <w:lvlText w:val="%1.%2.%3.%4.%5.%6"/>
      <w:lvlJc w:val="left"/>
      <w:pPr>
        <w:ind w:left="1980" w:hanging="1080"/>
      </w:pPr>
      <w:rPr>
        <w:rFonts w:hint="default"/>
        <w:color w:val="000000"/>
      </w:rPr>
    </w:lvl>
    <w:lvl w:ilvl="6">
      <w:start w:val="1"/>
      <w:numFmt w:val="decimal"/>
      <w:lvlText w:val="%1.%2.%3.%4.%5.%6.%7"/>
      <w:lvlJc w:val="left"/>
      <w:pPr>
        <w:ind w:left="2520" w:hanging="1440"/>
      </w:pPr>
      <w:rPr>
        <w:rFonts w:hint="default"/>
        <w:color w:val="000000"/>
      </w:rPr>
    </w:lvl>
    <w:lvl w:ilvl="7">
      <w:start w:val="1"/>
      <w:numFmt w:val="decimal"/>
      <w:lvlText w:val="%1.%2.%3.%4.%5.%6.%7.%8"/>
      <w:lvlJc w:val="left"/>
      <w:pPr>
        <w:ind w:left="2700" w:hanging="1440"/>
      </w:pPr>
      <w:rPr>
        <w:rFonts w:hint="default"/>
        <w:color w:val="000000"/>
      </w:rPr>
    </w:lvl>
    <w:lvl w:ilvl="8">
      <w:start w:val="1"/>
      <w:numFmt w:val="decimal"/>
      <w:lvlText w:val="%1.%2.%3.%4.%5.%6.%7.%8.%9"/>
      <w:lvlJc w:val="left"/>
      <w:pPr>
        <w:ind w:left="3240" w:hanging="1800"/>
      </w:pPr>
      <w:rPr>
        <w:rFonts w:hint="default"/>
        <w:color w:val="000000"/>
      </w:rPr>
    </w:lvl>
  </w:abstractNum>
  <w:abstractNum w:abstractNumId="77">
    <w:nsid w:val="426151CC"/>
    <w:multiLevelType w:val="hybridMultilevel"/>
    <w:tmpl w:val="838AC4CA"/>
    <w:styleLink w:val="ImportedStyle1030"/>
    <w:lvl w:ilvl="0" w:tplc="0409000F">
      <w:start w:val="1"/>
      <w:numFmt w:val="lowerLetter"/>
      <w:lvlText w:val="%1)"/>
      <w:lvlJc w:val="left"/>
      <w:pPr>
        <w:ind w:left="720" w:hanging="360"/>
      </w:pPr>
      <w:rPr>
        <w:rFonts w:hint="default"/>
        <w:b/>
        <w:i w:val="0"/>
      </w:rPr>
    </w:lvl>
    <w:lvl w:ilvl="1" w:tplc="0409000F"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2B01612"/>
    <w:multiLevelType w:val="hybridMultilevel"/>
    <w:tmpl w:val="A76A1D3C"/>
    <w:styleLink w:val="ImportedStyle231"/>
    <w:lvl w:ilvl="0" w:tplc="04090019">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9">
    <w:nsid w:val="462E0B4E"/>
    <w:multiLevelType w:val="hybridMultilevel"/>
    <w:tmpl w:val="BBF061A0"/>
    <w:lvl w:ilvl="0" w:tplc="A160746E">
      <w:start w:val="1"/>
      <w:numFmt w:val="lowerLetter"/>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67071AD"/>
    <w:multiLevelType w:val="hybridMultilevel"/>
    <w:tmpl w:val="88EC476A"/>
    <w:styleLink w:val="ImportedStyle8"/>
    <w:lvl w:ilvl="0" w:tplc="04090001">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
      <w:lvlJc w:val="left"/>
      <w:pPr>
        <w:ind w:left="10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17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4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
      <w:lvlJc w:val="left"/>
      <w:pPr>
        <w:ind w:left="321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393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465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
      <w:lvlJc w:val="left"/>
      <w:pPr>
        <w:ind w:left="537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0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1">
    <w:nsid w:val="483604BE"/>
    <w:multiLevelType w:val="hybridMultilevel"/>
    <w:tmpl w:val="3112FCBA"/>
    <w:styleLink w:val="ImportedStyle1020"/>
    <w:lvl w:ilvl="0" w:tplc="CA14E30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2">
    <w:nsid w:val="492B3006"/>
    <w:multiLevelType w:val="hybridMultilevel"/>
    <w:tmpl w:val="234EF0CA"/>
    <w:styleLink w:val="ImportedStyle421"/>
    <w:lvl w:ilvl="0" w:tplc="A37C7B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49632421"/>
    <w:multiLevelType w:val="hybridMultilevel"/>
    <w:tmpl w:val="63B47E46"/>
    <w:styleLink w:val="ImportedStyle11310"/>
    <w:lvl w:ilvl="0" w:tplc="4009000F">
      <w:start w:val="1"/>
      <w:numFmt w:val="lowerLetter"/>
      <w:lvlText w:val="%1)"/>
      <w:lvlJc w:val="left"/>
      <w:pPr>
        <w:ind w:left="360" w:hanging="360"/>
      </w:pPr>
      <w:rPr>
        <w:rFonts w:hint="default"/>
      </w:rPr>
    </w:lvl>
    <w:lvl w:ilvl="1" w:tplc="40090019">
      <w:start w:val="1"/>
      <w:numFmt w:val="lowerLetter"/>
      <w:lvlText w:val="%2."/>
      <w:lvlJc w:val="left"/>
      <w:pPr>
        <w:ind w:left="360"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4">
    <w:nsid w:val="49AC112B"/>
    <w:multiLevelType w:val="hybridMultilevel"/>
    <w:tmpl w:val="99EEADB6"/>
    <w:styleLink w:val="Bullets3"/>
    <w:lvl w:ilvl="0" w:tplc="04090001">
      <w:start w:val="1"/>
      <w:numFmt w:val="lowerLetter"/>
      <w:lvlText w:val="%1)"/>
      <w:lvlJc w:val="left"/>
      <w:pPr>
        <w:ind w:left="2700" w:hanging="360"/>
      </w:pPr>
      <w:rPr>
        <w:rFonts w:hint="default"/>
      </w:rPr>
    </w:lvl>
    <w:lvl w:ilvl="1" w:tplc="04090003">
      <w:start w:val="1"/>
      <w:numFmt w:val="decimal"/>
      <w:lvlText w:val="%2)"/>
      <w:lvlJc w:val="left"/>
      <w:pPr>
        <w:ind w:left="3420" w:hanging="360"/>
      </w:pPr>
      <w:rPr>
        <w:rFonts w:hint="default"/>
      </w:rPr>
    </w:lvl>
    <w:lvl w:ilvl="2" w:tplc="04090005">
      <w:start w:val="1"/>
      <w:numFmt w:val="decimal"/>
      <w:lvlText w:val="%3."/>
      <w:lvlJc w:val="left"/>
      <w:pPr>
        <w:ind w:left="43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tplc="04090001" w:tentative="1">
      <w:start w:val="1"/>
      <w:numFmt w:val="decimal"/>
      <w:lvlText w:val="%4."/>
      <w:lvlJc w:val="left"/>
      <w:pPr>
        <w:ind w:left="4860" w:hanging="360"/>
      </w:pPr>
    </w:lvl>
    <w:lvl w:ilvl="4" w:tplc="04090003" w:tentative="1">
      <w:start w:val="1"/>
      <w:numFmt w:val="lowerLetter"/>
      <w:lvlText w:val="%5."/>
      <w:lvlJc w:val="left"/>
      <w:pPr>
        <w:ind w:left="5580" w:hanging="360"/>
      </w:pPr>
    </w:lvl>
    <w:lvl w:ilvl="5" w:tplc="04090005" w:tentative="1">
      <w:start w:val="1"/>
      <w:numFmt w:val="lowerRoman"/>
      <w:lvlText w:val="%6."/>
      <w:lvlJc w:val="right"/>
      <w:pPr>
        <w:ind w:left="6300" w:hanging="180"/>
      </w:pPr>
    </w:lvl>
    <w:lvl w:ilvl="6" w:tplc="04090001" w:tentative="1">
      <w:start w:val="1"/>
      <w:numFmt w:val="decimal"/>
      <w:lvlText w:val="%7."/>
      <w:lvlJc w:val="left"/>
      <w:pPr>
        <w:ind w:left="7020" w:hanging="360"/>
      </w:pPr>
    </w:lvl>
    <w:lvl w:ilvl="7" w:tplc="04090003" w:tentative="1">
      <w:start w:val="1"/>
      <w:numFmt w:val="lowerLetter"/>
      <w:lvlText w:val="%8."/>
      <w:lvlJc w:val="left"/>
      <w:pPr>
        <w:ind w:left="7740" w:hanging="360"/>
      </w:pPr>
    </w:lvl>
    <w:lvl w:ilvl="8" w:tplc="04090005" w:tentative="1">
      <w:start w:val="1"/>
      <w:numFmt w:val="lowerRoman"/>
      <w:lvlText w:val="%9."/>
      <w:lvlJc w:val="right"/>
      <w:pPr>
        <w:ind w:left="8460" w:hanging="180"/>
      </w:pPr>
    </w:lvl>
  </w:abstractNum>
  <w:abstractNum w:abstractNumId="85">
    <w:nsid w:val="4B3C70F0"/>
    <w:multiLevelType w:val="hybridMultilevel"/>
    <w:tmpl w:val="D3701A4A"/>
    <w:styleLink w:val="ImportedStyle4"/>
    <w:lvl w:ilvl="0" w:tplc="824C431E">
      <w:start w:val="1"/>
      <w:numFmt w:val="decimal"/>
      <w:lvlText w:val="%1."/>
      <w:lvlJc w:val="left"/>
      <w:pPr>
        <w:ind w:left="89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B2875C0">
      <w:start w:val="1"/>
      <w:numFmt w:val="lowerLetter"/>
      <w:lvlText w:val="%2."/>
      <w:lvlJc w:val="left"/>
      <w:pPr>
        <w:ind w:left="14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C27A6D22">
      <w:start w:val="1"/>
      <w:numFmt w:val="lowerRoman"/>
      <w:lvlText w:val="%3."/>
      <w:lvlJc w:val="left"/>
      <w:pPr>
        <w:ind w:left="218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38DC9C">
      <w:start w:val="1"/>
      <w:numFmt w:val="decimal"/>
      <w:lvlText w:val="%4."/>
      <w:lvlJc w:val="left"/>
      <w:pPr>
        <w:ind w:left="291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EC45A1A">
      <w:start w:val="1"/>
      <w:numFmt w:val="lowerLetter"/>
      <w:lvlText w:val="%5."/>
      <w:lvlJc w:val="left"/>
      <w:pPr>
        <w:ind w:left="363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98A45FC">
      <w:start w:val="1"/>
      <w:numFmt w:val="lowerRoman"/>
      <w:lvlText w:val="%6."/>
      <w:lvlJc w:val="left"/>
      <w:pPr>
        <w:ind w:left="434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5B0C4C42">
      <w:start w:val="1"/>
      <w:numFmt w:val="decimal"/>
      <w:lvlText w:val="%7."/>
      <w:lvlJc w:val="left"/>
      <w:pPr>
        <w:ind w:left="507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528BA32">
      <w:start w:val="1"/>
      <w:numFmt w:val="lowerLetter"/>
      <w:lvlText w:val="%8."/>
      <w:lvlJc w:val="left"/>
      <w:pPr>
        <w:ind w:left="5790" w:hanging="3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5146DD0">
      <w:start w:val="1"/>
      <w:numFmt w:val="lowerRoman"/>
      <w:lvlText w:val="%9."/>
      <w:lvlJc w:val="left"/>
      <w:pPr>
        <w:ind w:left="6505" w:hanging="325"/>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6">
    <w:nsid w:val="4B623045"/>
    <w:multiLevelType w:val="hybridMultilevel"/>
    <w:tmpl w:val="12A23C46"/>
    <w:styleLink w:val="ImportedStyle1431"/>
    <w:lvl w:ilvl="0" w:tplc="ACD4E5E0">
      <w:start w:val="1"/>
      <w:numFmt w:val="bullet"/>
      <w:lvlText w:val=""/>
      <w:lvlJc w:val="left"/>
      <w:pPr>
        <w:ind w:left="720" w:hanging="360"/>
      </w:pPr>
      <w:rPr>
        <w:rFonts w:ascii="Symbol" w:hAnsi="Symbol" w:hint="default"/>
      </w:rPr>
    </w:lvl>
    <w:lvl w:ilvl="1" w:tplc="7B284292" w:tentative="1">
      <w:start w:val="1"/>
      <w:numFmt w:val="bullet"/>
      <w:lvlText w:val="o"/>
      <w:lvlJc w:val="left"/>
      <w:pPr>
        <w:ind w:left="1440" w:hanging="360"/>
      </w:pPr>
      <w:rPr>
        <w:rFonts w:ascii="Courier New" w:hAnsi="Courier New" w:cs="Courier New" w:hint="default"/>
      </w:rPr>
    </w:lvl>
    <w:lvl w:ilvl="2" w:tplc="2E38A9B4" w:tentative="1">
      <w:start w:val="1"/>
      <w:numFmt w:val="bullet"/>
      <w:lvlText w:val=""/>
      <w:lvlJc w:val="left"/>
      <w:pPr>
        <w:ind w:left="2160" w:hanging="360"/>
      </w:pPr>
      <w:rPr>
        <w:rFonts w:ascii="Wingdings" w:hAnsi="Wingdings" w:hint="default"/>
      </w:rPr>
    </w:lvl>
    <w:lvl w:ilvl="3" w:tplc="0D5850C2" w:tentative="1">
      <w:start w:val="1"/>
      <w:numFmt w:val="bullet"/>
      <w:lvlText w:val=""/>
      <w:lvlJc w:val="left"/>
      <w:pPr>
        <w:ind w:left="2880" w:hanging="360"/>
      </w:pPr>
      <w:rPr>
        <w:rFonts w:ascii="Symbol" w:hAnsi="Symbol" w:hint="default"/>
      </w:rPr>
    </w:lvl>
    <w:lvl w:ilvl="4" w:tplc="A158149C" w:tentative="1">
      <w:start w:val="1"/>
      <w:numFmt w:val="bullet"/>
      <w:lvlText w:val="o"/>
      <w:lvlJc w:val="left"/>
      <w:pPr>
        <w:ind w:left="3600" w:hanging="360"/>
      </w:pPr>
      <w:rPr>
        <w:rFonts w:ascii="Courier New" w:hAnsi="Courier New" w:cs="Courier New" w:hint="default"/>
      </w:rPr>
    </w:lvl>
    <w:lvl w:ilvl="5" w:tplc="EA58D950" w:tentative="1">
      <w:start w:val="1"/>
      <w:numFmt w:val="bullet"/>
      <w:lvlText w:val=""/>
      <w:lvlJc w:val="left"/>
      <w:pPr>
        <w:ind w:left="4320" w:hanging="360"/>
      </w:pPr>
      <w:rPr>
        <w:rFonts w:ascii="Wingdings" w:hAnsi="Wingdings" w:hint="default"/>
      </w:rPr>
    </w:lvl>
    <w:lvl w:ilvl="6" w:tplc="7DAA7272" w:tentative="1">
      <w:start w:val="1"/>
      <w:numFmt w:val="bullet"/>
      <w:lvlText w:val=""/>
      <w:lvlJc w:val="left"/>
      <w:pPr>
        <w:ind w:left="5040" w:hanging="360"/>
      </w:pPr>
      <w:rPr>
        <w:rFonts w:ascii="Symbol" w:hAnsi="Symbol" w:hint="default"/>
      </w:rPr>
    </w:lvl>
    <w:lvl w:ilvl="7" w:tplc="E5B6FD06" w:tentative="1">
      <w:start w:val="1"/>
      <w:numFmt w:val="bullet"/>
      <w:lvlText w:val="o"/>
      <w:lvlJc w:val="left"/>
      <w:pPr>
        <w:ind w:left="5760" w:hanging="360"/>
      </w:pPr>
      <w:rPr>
        <w:rFonts w:ascii="Courier New" w:hAnsi="Courier New" w:cs="Courier New" w:hint="default"/>
      </w:rPr>
    </w:lvl>
    <w:lvl w:ilvl="8" w:tplc="67489A8A" w:tentative="1">
      <w:start w:val="1"/>
      <w:numFmt w:val="bullet"/>
      <w:lvlText w:val=""/>
      <w:lvlJc w:val="left"/>
      <w:pPr>
        <w:ind w:left="6480" w:hanging="360"/>
      </w:pPr>
      <w:rPr>
        <w:rFonts w:ascii="Wingdings" w:hAnsi="Wingdings" w:hint="default"/>
      </w:rPr>
    </w:lvl>
  </w:abstractNum>
  <w:abstractNum w:abstractNumId="87">
    <w:nsid w:val="4BC452D7"/>
    <w:multiLevelType w:val="singleLevel"/>
    <w:tmpl w:val="75106A7C"/>
    <w:styleLink w:val="ImportedStyle81"/>
    <w:lvl w:ilvl="0">
      <w:start w:val="3"/>
      <w:numFmt w:val="upperRoman"/>
      <w:lvlText w:val="%1."/>
      <w:lvlJc w:val="left"/>
      <w:pPr>
        <w:tabs>
          <w:tab w:val="num" w:pos="720"/>
        </w:tabs>
        <w:ind w:left="720" w:hanging="720"/>
      </w:pPr>
      <w:rPr>
        <w:rFonts w:hint="default"/>
      </w:rPr>
    </w:lvl>
  </w:abstractNum>
  <w:abstractNum w:abstractNumId="88">
    <w:nsid w:val="4FB10254"/>
    <w:multiLevelType w:val="multilevel"/>
    <w:tmpl w:val="227098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510C711A"/>
    <w:multiLevelType w:val="hybridMultilevel"/>
    <w:tmpl w:val="61F439E6"/>
    <w:styleLink w:val="ImportedStyl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nsid w:val="52A66DE4"/>
    <w:multiLevelType w:val="hybridMultilevel"/>
    <w:tmpl w:val="EC3C450A"/>
    <w:styleLink w:val="ImportedStyle1221"/>
    <w:lvl w:ilvl="0" w:tplc="40090001">
      <w:start w:val="1"/>
      <w:numFmt w:val="lowerLetter"/>
      <w:lvlText w:val="%1)"/>
      <w:lvlJc w:val="left"/>
      <w:pPr>
        <w:ind w:left="927" w:hanging="360"/>
      </w:pPr>
      <w:rPr>
        <w:rFonts w:hint="default"/>
      </w:rPr>
    </w:lvl>
    <w:lvl w:ilvl="1" w:tplc="40090003" w:tentative="1">
      <w:start w:val="1"/>
      <w:numFmt w:val="lowerLetter"/>
      <w:lvlText w:val="%2."/>
      <w:lvlJc w:val="left"/>
      <w:pPr>
        <w:ind w:left="1647" w:hanging="360"/>
      </w:pPr>
    </w:lvl>
    <w:lvl w:ilvl="2" w:tplc="40090005" w:tentative="1">
      <w:start w:val="1"/>
      <w:numFmt w:val="lowerRoman"/>
      <w:lvlText w:val="%3."/>
      <w:lvlJc w:val="right"/>
      <w:pPr>
        <w:ind w:left="2367" w:hanging="180"/>
      </w:pPr>
    </w:lvl>
    <w:lvl w:ilvl="3" w:tplc="40090001" w:tentative="1">
      <w:start w:val="1"/>
      <w:numFmt w:val="decimal"/>
      <w:lvlText w:val="%4."/>
      <w:lvlJc w:val="left"/>
      <w:pPr>
        <w:ind w:left="3087" w:hanging="360"/>
      </w:pPr>
    </w:lvl>
    <w:lvl w:ilvl="4" w:tplc="40090003" w:tentative="1">
      <w:start w:val="1"/>
      <w:numFmt w:val="lowerLetter"/>
      <w:lvlText w:val="%5."/>
      <w:lvlJc w:val="left"/>
      <w:pPr>
        <w:ind w:left="3807" w:hanging="360"/>
      </w:pPr>
    </w:lvl>
    <w:lvl w:ilvl="5" w:tplc="40090005" w:tentative="1">
      <w:start w:val="1"/>
      <w:numFmt w:val="lowerRoman"/>
      <w:lvlText w:val="%6."/>
      <w:lvlJc w:val="right"/>
      <w:pPr>
        <w:ind w:left="4527" w:hanging="180"/>
      </w:pPr>
    </w:lvl>
    <w:lvl w:ilvl="6" w:tplc="40090001" w:tentative="1">
      <w:start w:val="1"/>
      <w:numFmt w:val="decimal"/>
      <w:lvlText w:val="%7."/>
      <w:lvlJc w:val="left"/>
      <w:pPr>
        <w:ind w:left="5247" w:hanging="360"/>
      </w:pPr>
    </w:lvl>
    <w:lvl w:ilvl="7" w:tplc="40090003" w:tentative="1">
      <w:start w:val="1"/>
      <w:numFmt w:val="lowerLetter"/>
      <w:lvlText w:val="%8."/>
      <w:lvlJc w:val="left"/>
      <w:pPr>
        <w:ind w:left="5967" w:hanging="360"/>
      </w:pPr>
    </w:lvl>
    <w:lvl w:ilvl="8" w:tplc="40090005" w:tentative="1">
      <w:start w:val="1"/>
      <w:numFmt w:val="lowerRoman"/>
      <w:lvlText w:val="%9."/>
      <w:lvlJc w:val="right"/>
      <w:pPr>
        <w:ind w:left="6687" w:hanging="180"/>
      </w:pPr>
    </w:lvl>
  </w:abstractNum>
  <w:abstractNum w:abstractNumId="91">
    <w:nsid w:val="574A71E4"/>
    <w:multiLevelType w:val="hybridMultilevel"/>
    <w:tmpl w:val="9508DA36"/>
    <w:styleLink w:val="ImportedStyle2031"/>
    <w:lvl w:ilvl="0" w:tplc="B81ECF42">
      <w:start w:val="2"/>
      <w:numFmt w:val="lowerRoman"/>
      <w:lvlText w:val="%1)"/>
      <w:lvlJc w:val="left"/>
      <w:pPr>
        <w:ind w:left="862" w:hanging="720"/>
      </w:pPr>
      <w:rPr>
        <w:rFonts w:hint="default"/>
      </w:rPr>
    </w:lvl>
    <w:lvl w:ilvl="1" w:tplc="C51A1F5A" w:tentative="1">
      <w:start w:val="1"/>
      <w:numFmt w:val="lowerLetter"/>
      <w:lvlText w:val="%2."/>
      <w:lvlJc w:val="left"/>
      <w:pPr>
        <w:ind w:left="1222" w:hanging="360"/>
      </w:pPr>
    </w:lvl>
    <w:lvl w:ilvl="2" w:tplc="3DD80996" w:tentative="1">
      <w:start w:val="1"/>
      <w:numFmt w:val="lowerRoman"/>
      <w:lvlText w:val="%3."/>
      <w:lvlJc w:val="right"/>
      <w:pPr>
        <w:ind w:left="1942" w:hanging="180"/>
      </w:pPr>
    </w:lvl>
    <w:lvl w:ilvl="3" w:tplc="3A90F952" w:tentative="1">
      <w:start w:val="1"/>
      <w:numFmt w:val="decimal"/>
      <w:lvlText w:val="%4."/>
      <w:lvlJc w:val="left"/>
      <w:pPr>
        <w:ind w:left="2662" w:hanging="360"/>
      </w:pPr>
    </w:lvl>
    <w:lvl w:ilvl="4" w:tplc="7B341C10" w:tentative="1">
      <w:start w:val="1"/>
      <w:numFmt w:val="lowerLetter"/>
      <w:lvlText w:val="%5."/>
      <w:lvlJc w:val="left"/>
      <w:pPr>
        <w:ind w:left="3382" w:hanging="360"/>
      </w:pPr>
    </w:lvl>
    <w:lvl w:ilvl="5" w:tplc="EDF20B00" w:tentative="1">
      <w:start w:val="1"/>
      <w:numFmt w:val="lowerRoman"/>
      <w:lvlText w:val="%6."/>
      <w:lvlJc w:val="right"/>
      <w:pPr>
        <w:ind w:left="4102" w:hanging="180"/>
      </w:pPr>
    </w:lvl>
    <w:lvl w:ilvl="6" w:tplc="79A6309E" w:tentative="1">
      <w:start w:val="1"/>
      <w:numFmt w:val="decimal"/>
      <w:lvlText w:val="%7."/>
      <w:lvlJc w:val="left"/>
      <w:pPr>
        <w:ind w:left="4822" w:hanging="360"/>
      </w:pPr>
    </w:lvl>
    <w:lvl w:ilvl="7" w:tplc="84D09F86" w:tentative="1">
      <w:start w:val="1"/>
      <w:numFmt w:val="lowerLetter"/>
      <w:lvlText w:val="%8."/>
      <w:lvlJc w:val="left"/>
      <w:pPr>
        <w:ind w:left="5542" w:hanging="360"/>
      </w:pPr>
    </w:lvl>
    <w:lvl w:ilvl="8" w:tplc="581C8718" w:tentative="1">
      <w:start w:val="1"/>
      <w:numFmt w:val="lowerRoman"/>
      <w:lvlText w:val="%9."/>
      <w:lvlJc w:val="right"/>
      <w:pPr>
        <w:ind w:left="6262" w:hanging="180"/>
      </w:pPr>
    </w:lvl>
  </w:abstractNum>
  <w:abstractNum w:abstractNumId="92">
    <w:nsid w:val="580622EF"/>
    <w:multiLevelType w:val="hybridMultilevel"/>
    <w:tmpl w:val="A0CA07EC"/>
    <w:styleLink w:val="Bullets2"/>
    <w:lvl w:ilvl="0" w:tplc="4009000B">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nsid w:val="584757F5"/>
    <w:multiLevelType w:val="multilevel"/>
    <w:tmpl w:val="5448BC0A"/>
    <w:styleLink w:val="WWNum63"/>
    <w:lvl w:ilvl="0">
      <w:start w:val="1"/>
      <w:numFmt w:val="decimal"/>
      <w:lvlText w:val="%1."/>
      <w:lvlJc w:val="left"/>
      <w:pPr>
        <w:ind w:left="450" w:hanging="360"/>
      </w:pPr>
      <w:rPr>
        <w:i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94">
    <w:nsid w:val="58DF3BAB"/>
    <w:multiLevelType w:val="hybridMultilevel"/>
    <w:tmpl w:val="4D8E9416"/>
    <w:styleLink w:val="ImportedStyle821"/>
    <w:lvl w:ilvl="0" w:tplc="57C6CE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9A6793B"/>
    <w:multiLevelType w:val="hybridMultilevel"/>
    <w:tmpl w:val="EC121A96"/>
    <w:styleLink w:val="ImportedStyle1031"/>
    <w:lvl w:ilvl="0" w:tplc="29DC448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6">
    <w:nsid w:val="5AA943A8"/>
    <w:multiLevelType w:val="hybridMultilevel"/>
    <w:tmpl w:val="CCB82E3C"/>
    <w:lvl w:ilvl="0" w:tplc="FDB003CC">
      <w:start w:val="1"/>
      <w:numFmt w:val="lowerLetter"/>
      <w:lvlText w:val="%1."/>
      <w:lvlJc w:val="left"/>
      <w:pPr>
        <w:ind w:left="720" w:hanging="360"/>
      </w:pPr>
      <w:rPr>
        <w:rFonts w:hint="default"/>
        <w:b/>
        <w:bCs/>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BC137AE"/>
    <w:multiLevelType w:val="hybridMultilevel"/>
    <w:tmpl w:val="873CA950"/>
    <w:styleLink w:val="ImportedStyle113"/>
    <w:lvl w:ilvl="0" w:tplc="40090001">
      <w:start w:val="1"/>
      <w:numFmt w:val="bullet"/>
      <w:lvlText w:val="·"/>
      <w:lvlJc w:val="left"/>
      <w:pPr>
        <w:ind w:left="7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090003">
      <w:start w:val="1"/>
      <w:numFmt w:val="bullet"/>
      <w:lvlText w:val="o"/>
      <w:lvlJc w:val="left"/>
      <w:pPr>
        <w:ind w:left="15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090005">
      <w:start w:val="1"/>
      <w:numFmt w:val="bullet"/>
      <w:lvlText w:val="▪"/>
      <w:lvlJc w:val="left"/>
      <w:pPr>
        <w:ind w:left="22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090001">
      <w:start w:val="1"/>
      <w:numFmt w:val="bullet"/>
      <w:lvlText w:val="·"/>
      <w:lvlJc w:val="left"/>
      <w:pPr>
        <w:ind w:left="29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090003">
      <w:start w:val="1"/>
      <w:numFmt w:val="bullet"/>
      <w:lvlText w:val="o"/>
      <w:lvlJc w:val="left"/>
      <w:pPr>
        <w:ind w:left="36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090005">
      <w:start w:val="1"/>
      <w:numFmt w:val="bullet"/>
      <w:lvlText w:val="▪"/>
      <w:lvlJc w:val="left"/>
      <w:pPr>
        <w:ind w:left="43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090001">
      <w:start w:val="1"/>
      <w:numFmt w:val="bullet"/>
      <w:lvlText w:val="·"/>
      <w:lvlJc w:val="left"/>
      <w:pPr>
        <w:ind w:left="51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090003">
      <w:start w:val="1"/>
      <w:numFmt w:val="bullet"/>
      <w:lvlText w:val="o"/>
      <w:lvlJc w:val="left"/>
      <w:pPr>
        <w:ind w:left="58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0090005">
      <w:start w:val="1"/>
      <w:numFmt w:val="bullet"/>
      <w:lvlText w:val="▪"/>
      <w:lvlJc w:val="left"/>
      <w:pPr>
        <w:ind w:left="65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nsid w:val="5D0A1077"/>
    <w:multiLevelType w:val="hybridMultilevel"/>
    <w:tmpl w:val="BFFA600A"/>
    <w:styleLink w:val="ImportedStyle52"/>
    <w:lvl w:ilvl="0" w:tplc="04090017">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9">
    <w:nsid w:val="5D4E3088"/>
    <w:multiLevelType w:val="multilevel"/>
    <w:tmpl w:val="0A9AF1A8"/>
    <w:styleLink w:val="ImportedStyle23"/>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5E505B3F"/>
    <w:multiLevelType w:val="hybridMultilevel"/>
    <w:tmpl w:val="8062CC64"/>
    <w:lvl w:ilvl="0" w:tplc="E9E0BF5C">
      <w:start w:val="1"/>
      <w:numFmt w:val="bullet"/>
      <w:lvlText w:val=""/>
      <w:lvlJc w:val="left"/>
      <w:pPr>
        <w:ind w:left="456" w:hanging="360"/>
      </w:pPr>
      <w:rPr>
        <w:rFonts w:ascii="Symbol" w:hAnsi="Symbol" w:hint="default"/>
        <w:color w:val="auto"/>
      </w:rPr>
    </w:lvl>
    <w:lvl w:ilvl="1" w:tplc="9C1C5624">
      <w:start w:val="1"/>
      <w:numFmt w:val="bullet"/>
      <w:lvlText w:val="o"/>
      <w:lvlJc w:val="left"/>
      <w:pPr>
        <w:ind w:left="1176" w:hanging="360"/>
      </w:pPr>
      <w:rPr>
        <w:rFonts w:ascii="Courier New" w:hAnsi="Courier New" w:cs="Courier New" w:hint="default"/>
      </w:rPr>
    </w:lvl>
    <w:lvl w:ilvl="2" w:tplc="3E6ACC2C" w:tentative="1">
      <w:start w:val="1"/>
      <w:numFmt w:val="bullet"/>
      <w:lvlText w:val=""/>
      <w:lvlJc w:val="left"/>
      <w:pPr>
        <w:ind w:left="1896" w:hanging="360"/>
      </w:pPr>
      <w:rPr>
        <w:rFonts w:ascii="Wingdings" w:hAnsi="Wingdings" w:hint="default"/>
      </w:rPr>
    </w:lvl>
    <w:lvl w:ilvl="3" w:tplc="54C21FB2" w:tentative="1">
      <w:start w:val="1"/>
      <w:numFmt w:val="bullet"/>
      <w:lvlText w:val=""/>
      <w:lvlJc w:val="left"/>
      <w:pPr>
        <w:ind w:left="2616" w:hanging="360"/>
      </w:pPr>
      <w:rPr>
        <w:rFonts w:ascii="Symbol" w:hAnsi="Symbol" w:hint="default"/>
      </w:rPr>
    </w:lvl>
    <w:lvl w:ilvl="4" w:tplc="72B61786" w:tentative="1">
      <w:start w:val="1"/>
      <w:numFmt w:val="bullet"/>
      <w:lvlText w:val="o"/>
      <w:lvlJc w:val="left"/>
      <w:pPr>
        <w:ind w:left="3336" w:hanging="360"/>
      </w:pPr>
      <w:rPr>
        <w:rFonts w:ascii="Courier New" w:hAnsi="Courier New" w:cs="Courier New" w:hint="default"/>
      </w:rPr>
    </w:lvl>
    <w:lvl w:ilvl="5" w:tplc="ECCC018C" w:tentative="1">
      <w:start w:val="1"/>
      <w:numFmt w:val="bullet"/>
      <w:lvlText w:val=""/>
      <w:lvlJc w:val="left"/>
      <w:pPr>
        <w:ind w:left="4056" w:hanging="360"/>
      </w:pPr>
      <w:rPr>
        <w:rFonts w:ascii="Wingdings" w:hAnsi="Wingdings" w:hint="default"/>
      </w:rPr>
    </w:lvl>
    <w:lvl w:ilvl="6" w:tplc="DA5C74CC" w:tentative="1">
      <w:start w:val="1"/>
      <w:numFmt w:val="bullet"/>
      <w:lvlText w:val=""/>
      <w:lvlJc w:val="left"/>
      <w:pPr>
        <w:ind w:left="4776" w:hanging="360"/>
      </w:pPr>
      <w:rPr>
        <w:rFonts w:ascii="Symbol" w:hAnsi="Symbol" w:hint="default"/>
      </w:rPr>
    </w:lvl>
    <w:lvl w:ilvl="7" w:tplc="19926322" w:tentative="1">
      <w:start w:val="1"/>
      <w:numFmt w:val="bullet"/>
      <w:lvlText w:val="o"/>
      <w:lvlJc w:val="left"/>
      <w:pPr>
        <w:ind w:left="5496" w:hanging="360"/>
      </w:pPr>
      <w:rPr>
        <w:rFonts w:ascii="Courier New" w:hAnsi="Courier New" w:cs="Courier New" w:hint="default"/>
      </w:rPr>
    </w:lvl>
    <w:lvl w:ilvl="8" w:tplc="7EC01B72" w:tentative="1">
      <w:start w:val="1"/>
      <w:numFmt w:val="bullet"/>
      <w:lvlText w:val=""/>
      <w:lvlJc w:val="left"/>
      <w:pPr>
        <w:ind w:left="6216" w:hanging="360"/>
      </w:pPr>
      <w:rPr>
        <w:rFonts w:ascii="Wingdings" w:hAnsi="Wingdings" w:hint="default"/>
      </w:rPr>
    </w:lvl>
  </w:abstractNum>
  <w:abstractNum w:abstractNumId="101">
    <w:nsid w:val="5F3A0972"/>
    <w:multiLevelType w:val="hybridMultilevel"/>
    <w:tmpl w:val="16FE6104"/>
    <w:styleLink w:val="631"/>
    <w:lvl w:ilvl="0" w:tplc="04090001">
      <w:start w:val="1"/>
      <w:numFmt w:val="bullet"/>
      <w:lvlText w:val=""/>
      <w:lvlJc w:val="left"/>
      <w:pPr>
        <w:ind w:left="360" w:hanging="360"/>
      </w:pPr>
      <w:rPr>
        <w:rFonts w:ascii="Symbol" w:hAnsi="Symbol"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02">
    <w:nsid w:val="5FBE40C7"/>
    <w:multiLevelType w:val="multilevel"/>
    <w:tmpl w:val="5E9E6118"/>
    <w:styleLink w:val="ImportedStyle1130"/>
    <w:lvl w:ilvl="0">
      <w:start w:val="1"/>
      <w:numFmt w:val="lowerRoman"/>
      <w:lvlText w:val="(%1)"/>
      <w:lvlJc w:val="left"/>
      <w:pPr>
        <w:ind w:left="1080" w:hanging="720"/>
      </w:pPr>
      <w:rPr>
        <w:rFonts w:ascii="Times New Roman" w:hAnsi="Times New Roman" w:cs="Times New Roman" w:hint="default"/>
        <w:b/>
        <w:bCs/>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60932B67"/>
    <w:multiLevelType w:val="hybridMultilevel"/>
    <w:tmpl w:val="A3E4F2AA"/>
    <w:styleLink w:val="ImportedStyle6"/>
    <w:lvl w:ilvl="0" w:tplc="11368266">
      <w:start w:val="1"/>
      <w:numFmt w:val="bullet"/>
      <w:lvlText w:val="·"/>
      <w:lvlJc w:val="left"/>
      <w:pPr>
        <w:ind w:left="827" w:hanging="2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AD259C6">
      <w:start w:val="1"/>
      <w:numFmt w:val="bullet"/>
      <w:lvlText w:val="o"/>
      <w:lvlJc w:val="left"/>
      <w:pPr>
        <w:ind w:left="159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2E86DEA">
      <w:start w:val="1"/>
      <w:numFmt w:val="bullet"/>
      <w:lvlText w:val="▪"/>
      <w:lvlJc w:val="left"/>
      <w:pPr>
        <w:ind w:left="23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5D6F62C">
      <w:start w:val="1"/>
      <w:numFmt w:val="bullet"/>
      <w:lvlText w:val="·"/>
      <w:lvlJc w:val="left"/>
      <w:pPr>
        <w:ind w:left="303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004364">
      <w:start w:val="1"/>
      <w:numFmt w:val="bullet"/>
      <w:lvlText w:val="o"/>
      <w:lvlJc w:val="left"/>
      <w:pPr>
        <w:ind w:left="375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6DE80C4">
      <w:start w:val="1"/>
      <w:numFmt w:val="bullet"/>
      <w:lvlText w:val="▪"/>
      <w:lvlJc w:val="left"/>
      <w:pPr>
        <w:ind w:left="447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FAAEDCA">
      <w:start w:val="1"/>
      <w:numFmt w:val="bullet"/>
      <w:lvlText w:val="·"/>
      <w:lvlJc w:val="left"/>
      <w:pPr>
        <w:ind w:left="5195" w:hanging="30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5500B16">
      <w:start w:val="1"/>
      <w:numFmt w:val="bullet"/>
      <w:lvlText w:val="o"/>
      <w:lvlJc w:val="left"/>
      <w:pPr>
        <w:ind w:left="591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1A8EC9E">
      <w:start w:val="1"/>
      <w:numFmt w:val="bullet"/>
      <w:lvlText w:val="▪"/>
      <w:lvlJc w:val="left"/>
      <w:pPr>
        <w:ind w:left="6635" w:hanging="308"/>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4">
    <w:nsid w:val="61095760"/>
    <w:multiLevelType w:val="hybridMultilevel"/>
    <w:tmpl w:val="3CA013FA"/>
    <w:styleLink w:val="ImportedStyle221"/>
    <w:lvl w:ilvl="0" w:tplc="DABCDF38">
      <w:start w:val="3"/>
      <w:numFmt w:val="upperRoman"/>
      <w:lvlText w:val="%1."/>
      <w:lvlJc w:val="left"/>
      <w:pPr>
        <w:ind w:left="720" w:hanging="720"/>
      </w:pPr>
    </w:lvl>
    <w:lvl w:ilvl="1" w:tplc="04090019">
      <w:start w:val="1"/>
      <w:numFmt w:val="lowerLetter"/>
      <w:lvlText w:val="%2."/>
      <w:lvlJc w:val="left"/>
      <w:pPr>
        <w:ind w:left="1080" w:hanging="360"/>
      </w:pPr>
      <w:rPr>
        <w:b/>
        <w:bCs/>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5">
    <w:nsid w:val="618F03E5"/>
    <w:multiLevelType w:val="hybridMultilevel"/>
    <w:tmpl w:val="6AA0D92E"/>
    <w:lvl w:ilvl="0" w:tplc="9F7E4B4E">
      <w:start w:val="1"/>
      <w:numFmt w:val="decimal"/>
      <w:lvlText w:val="%1."/>
      <w:lvlJc w:val="left"/>
      <w:pPr>
        <w:ind w:left="437" w:hanging="360"/>
      </w:pPr>
      <w:rPr>
        <w:rFonts w:hint="default"/>
        <w:b/>
      </w:r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106">
    <w:nsid w:val="644C0418"/>
    <w:multiLevelType w:val="hybridMultilevel"/>
    <w:tmpl w:val="039492AC"/>
    <w:styleLink w:val="ImportedStyle631"/>
    <w:lvl w:ilvl="0" w:tplc="63C278D6">
      <w:start w:val="1"/>
      <w:numFmt w:val="upperLetter"/>
      <w:lvlText w:val="%1."/>
      <w:lvlJc w:val="left"/>
      <w:pPr>
        <w:ind w:left="928" w:hanging="360"/>
      </w:pPr>
      <w:rPr>
        <w:i w:val="0"/>
        <w:iCs w:val="0"/>
        <w:color w:val="auto"/>
      </w:rPr>
    </w:lvl>
    <w:lvl w:ilvl="1" w:tplc="208E412A">
      <w:start w:val="1"/>
      <w:numFmt w:val="lowerLetter"/>
      <w:lvlText w:val="%2."/>
      <w:lvlJc w:val="left"/>
      <w:pPr>
        <w:ind w:left="1647" w:hanging="360"/>
      </w:pPr>
    </w:lvl>
    <w:lvl w:ilvl="2" w:tplc="4FE2F774">
      <w:start w:val="1"/>
      <w:numFmt w:val="lowerRoman"/>
      <w:lvlText w:val="%3."/>
      <w:lvlJc w:val="right"/>
      <w:pPr>
        <w:ind w:left="2367" w:hanging="180"/>
      </w:pPr>
    </w:lvl>
    <w:lvl w:ilvl="3" w:tplc="C1F2E3C2">
      <w:start w:val="1"/>
      <w:numFmt w:val="decimal"/>
      <w:lvlText w:val="%4."/>
      <w:lvlJc w:val="left"/>
      <w:pPr>
        <w:ind w:left="3087" w:hanging="360"/>
      </w:pPr>
    </w:lvl>
    <w:lvl w:ilvl="4" w:tplc="220438A0">
      <w:start w:val="1"/>
      <w:numFmt w:val="lowerLetter"/>
      <w:lvlText w:val="%5."/>
      <w:lvlJc w:val="left"/>
      <w:pPr>
        <w:ind w:left="3807" w:hanging="360"/>
      </w:pPr>
    </w:lvl>
    <w:lvl w:ilvl="5" w:tplc="B6DA5524">
      <w:start w:val="1"/>
      <w:numFmt w:val="lowerRoman"/>
      <w:lvlText w:val="%6."/>
      <w:lvlJc w:val="right"/>
      <w:pPr>
        <w:ind w:left="4527" w:hanging="180"/>
      </w:pPr>
    </w:lvl>
    <w:lvl w:ilvl="6" w:tplc="A7A61982">
      <w:start w:val="1"/>
      <w:numFmt w:val="decimal"/>
      <w:lvlText w:val="%7."/>
      <w:lvlJc w:val="left"/>
      <w:pPr>
        <w:ind w:left="5247" w:hanging="360"/>
      </w:pPr>
    </w:lvl>
    <w:lvl w:ilvl="7" w:tplc="F1E68DC6">
      <w:start w:val="1"/>
      <w:numFmt w:val="lowerLetter"/>
      <w:lvlText w:val="%8."/>
      <w:lvlJc w:val="left"/>
      <w:pPr>
        <w:ind w:left="5967" w:hanging="360"/>
      </w:pPr>
    </w:lvl>
    <w:lvl w:ilvl="8" w:tplc="672468E6">
      <w:start w:val="1"/>
      <w:numFmt w:val="lowerRoman"/>
      <w:lvlText w:val="%9."/>
      <w:lvlJc w:val="right"/>
      <w:pPr>
        <w:ind w:left="6687" w:hanging="180"/>
      </w:pPr>
    </w:lvl>
  </w:abstractNum>
  <w:abstractNum w:abstractNumId="107">
    <w:nsid w:val="649F62DB"/>
    <w:multiLevelType w:val="hybridMultilevel"/>
    <w:tmpl w:val="B4D023B8"/>
    <w:styleLink w:val="ImportedStyle144"/>
    <w:lvl w:ilvl="0" w:tplc="53985F9A">
      <w:start w:val="6"/>
      <w:numFmt w:val="lowerLetter"/>
      <w:lvlText w:val="%1."/>
      <w:lvlJc w:val="left"/>
      <w:pPr>
        <w:ind w:left="360" w:hanging="360"/>
      </w:pPr>
      <w:rPr>
        <w:rFonts w:hint="default"/>
      </w:rPr>
    </w:lvl>
    <w:lvl w:ilvl="1" w:tplc="40090019" w:tentative="1">
      <w:start w:val="1"/>
      <w:numFmt w:val="lowerLetter"/>
      <w:lvlText w:val="%2."/>
      <w:lvlJc w:val="left"/>
      <w:pPr>
        <w:ind w:left="1256" w:hanging="360"/>
      </w:pPr>
    </w:lvl>
    <w:lvl w:ilvl="2" w:tplc="4009001B" w:tentative="1">
      <w:start w:val="1"/>
      <w:numFmt w:val="lowerRoman"/>
      <w:lvlText w:val="%3."/>
      <w:lvlJc w:val="right"/>
      <w:pPr>
        <w:ind w:left="1976" w:hanging="180"/>
      </w:pPr>
    </w:lvl>
    <w:lvl w:ilvl="3" w:tplc="4009000F" w:tentative="1">
      <w:start w:val="1"/>
      <w:numFmt w:val="decimal"/>
      <w:lvlText w:val="%4."/>
      <w:lvlJc w:val="left"/>
      <w:pPr>
        <w:ind w:left="2696" w:hanging="360"/>
      </w:pPr>
    </w:lvl>
    <w:lvl w:ilvl="4" w:tplc="40090019" w:tentative="1">
      <w:start w:val="1"/>
      <w:numFmt w:val="lowerLetter"/>
      <w:lvlText w:val="%5."/>
      <w:lvlJc w:val="left"/>
      <w:pPr>
        <w:ind w:left="3416" w:hanging="360"/>
      </w:pPr>
    </w:lvl>
    <w:lvl w:ilvl="5" w:tplc="4009001B" w:tentative="1">
      <w:start w:val="1"/>
      <w:numFmt w:val="lowerRoman"/>
      <w:lvlText w:val="%6."/>
      <w:lvlJc w:val="right"/>
      <w:pPr>
        <w:ind w:left="4136" w:hanging="180"/>
      </w:pPr>
    </w:lvl>
    <w:lvl w:ilvl="6" w:tplc="4009000F" w:tentative="1">
      <w:start w:val="1"/>
      <w:numFmt w:val="decimal"/>
      <w:lvlText w:val="%7."/>
      <w:lvlJc w:val="left"/>
      <w:pPr>
        <w:ind w:left="4856" w:hanging="360"/>
      </w:pPr>
    </w:lvl>
    <w:lvl w:ilvl="7" w:tplc="40090019" w:tentative="1">
      <w:start w:val="1"/>
      <w:numFmt w:val="lowerLetter"/>
      <w:lvlText w:val="%8."/>
      <w:lvlJc w:val="left"/>
      <w:pPr>
        <w:ind w:left="5576" w:hanging="360"/>
      </w:pPr>
    </w:lvl>
    <w:lvl w:ilvl="8" w:tplc="4009001B" w:tentative="1">
      <w:start w:val="1"/>
      <w:numFmt w:val="lowerRoman"/>
      <w:lvlText w:val="%9."/>
      <w:lvlJc w:val="right"/>
      <w:pPr>
        <w:ind w:left="6296" w:hanging="180"/>
      </w:pPr>
    </w:lvl>
  </w:abstractNum>
  <w:abstractNum w:abstractNumId="108">
    <w:nsid w:val="66627DB7"/>
    <w:multiLevelType w:val="multilevel"/>
    <w:tmpl w:val="51C2F590"/>
    <w:styleLink w:val="ImportedStyle13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9">
    <w:nsid w:val="66F50406"/>
    <w:multiLevelType w:val="hybridMultilevel"/>
    <w:tmpl w:val="F6D62BAC"/>
    <w:styleLink w:val="ImportedStyle22"/>
    <w:lvl w:ilvl="0" w:tplc="FF96D246">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4090003">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4090005">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4090001">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4090003">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4090005">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4090001">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4090003">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4090005">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0">
    <w:nsid w:val="69F057CB"/>
    <w:multiLevelType w:val="hybridMultilevel"/>
    <w:tmpl w:val="B7908D12"/>
    <w:styleLink w:val="ImportedStyle203"/>
    <w:lvl w:ilvl="0" w:tplc="73723F14">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11">
    <w:nsid w:val="6A727597"/>
    <w:multiLevelType w:val="hybridMultilevel"/>
    <w:tmpl w:val="48AAF03A"/>
    <w:lvl w:ilvl="0" w:tplc="5F3612EA">
      <w:start w:val="1"/>
      <w:numFmt w:val="decimal"/>
      <w:lvlText w:val="%1."/>
      <w:lvlJc w:val="left"/>
      <w:pPr>
        <w:ind w:left="720" w:hanging="360"/>
      </w:pPr>
      <w:rPr>
        <w:rFonts w:ascii="Times New Roman" w:eastAsia="Times New Roman" w:hAnsi="Times New Roman"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nsid w:val="6D691FE7"/>
    <w:multiLevelType w:val="hybridMultilevel"/>
    <w:tmpl w:val="A2A65362"/>
    <w:lvl w:ilvl="0" w:tplc="40C64CBE">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E6D1699"/>
    <w:multiLevelType w:val="hybridMultilevel"/>
    <w:tmpl w:val="6688065C"/>
    <w:styleLink w:val="ImportedStyle1120"/>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14">
    <w:nsid w:val="6EDD53B1"/>
    <w:multiLevelType w:val="hybridMultilevel"/>
    <w:tmpl w:val="E8FA57CE"/>
    <w:styleLink w:val="ImportedStyle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nsid w:val="6FBC45D3"/>
    <w:multiLevelType w:val="hybridMultilevel"/>
    <w:tmpl w:val="5D32BB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6">
    <w:nsid w:val="6FF13EAE"/>
    <w:multiLevelType w:val="multilevel"/>
    <w:tmpl w:val="AF88A928"/>
    <w:styleLink w:val="ImportedStyle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716C14BD"/>
    <w:multiLevelType w:val="hybridMultilevel"/>
    <w:tmpl w:val="158C17D0"/>
    <w:lvl w:ilvl="0" w:tplc="DE96B49C">
      <w:start w:val="1"/>
      <w:numFmt w:val="lowerRoman"/>
      <w:lvlText w:val="(%1)"/>
      <w:lvlJc w:val="left"/>
      <w:pPr>
        <w:ind w:left="720" w:hanging="360"/>
      </w:pPr>
      <w:rPr>
        <w:rFonts w:ascii="Garamond" w:eastAsia="Times New Roman" w:hAnsi="Garamond" w:cs="Times New Roman"/>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nsid w:val="72404701"/>
    <w:multiLevelType w:val="multilevel"/>
    <w:tmpl w:val="5D0AB81A"/>
    <w:styleLink w:val="ImportedStyle1010"/>
    <w:lvl w:ilvl="0">
      <w:start w:val="1"/>
      <w:numFmt w:val="lowerRoman"/>
      <w:lvlText w:val="%1."/>
      <w:lvlJc w:val="left"/>
      <w:pPr>
        <w:ind w:left="900" w:hanging="720"/>
      </w:pPr>
      <w:rPr>
        <w:b/>
        <w:i w:val="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19">
    <w:nsid w:val="749F43C7"/>
    <w:multiLevelType w:val="hybridMultilevel"/>
    <w:tmpl w:val="B9B6F6F2"/>
    <w:styleLink w:val="ImportedStyle132"/>
    <w:lvl w:ilvl="0" w:tplc="84DEDD4C">
      <w:start w:val="1"/>
      <w:numFmt w:val="bullet"/>
      <w:lvlText w:val=""/>
      <w:lvlJc w:val="left"/>
      <w:pPr>
        <w:ind w:left="720" w:hanging="360"/>
      </w:pPr>
      <w:rPr>
        <w:rFonts w:ascii="Symbol" w:hAnsi="Symbol" w:hint="default"/>
      </w:rPr>
    </w:lvl>
    <w:lvl w:ilvl="1" w:tplc="4E5C8420" w:tentative="1">
      <w:start w:val="1"/>
      <w:numFmt w:val="bullet"/>
      <w:lvlText w:val="o"/>
      <w:lvlJc w:val="left"/>
      <w:pPr>
        <w:ind w:left="1440" w:hanging="360"/>
      </w:pPr>
      <w:rPr>
        <w:rFonts w:ascii="Courier New" w:hAnsi="Courier New" w:cs="Courier New" w:hint="default"/>
      </w:rPr>
    </w:lvl>
    <w:lvl w:ilvl="2" w:tplc="3E9C3C52" w:tentative="1">
      <w:start w:val="1"/>
      <w:numFmt w:val="bullet"/>
      <w:lvlText w:val=""/>
      <w:lvlJc w:val="left"/>
      <w:pPr>
        <w:ind w:left="2160" w:hanging="360"/>
      </w:pPr>
      <w:rPr>
        <w:rFonts w:ascii="Wingdings" w:hAnsi="Wingdings" w:hint="default"/>
      </w:rPr>
    </w:lvl>
    <w:lvl w:ilvl="3" w:tplc="82F6780A" w:tentative="1">
      <w:start w:val="1"/>
      <w:numFmt w:val="bullet"/>
      <w:lvlText w:val=""/>
      <w:lvlJc w:val="left"/>
      <w:pPr>
        <w:ind w:left="2880" w:hanging="360"/>
      </w:pPr>
      <w:rPr>
        <w:rFonts w:ascii="Symbol" w:hAnsi="Symbol" w:hint="default"/>
      </w:rPr>
    </w:lvl>
    <w:lvl w:ilvl="4" w:tplc="7342465C" w:tentative="1">
      <w:start w:val="1"/>
      <w:numFmt w:val="bullet"/>
      <w:lvlText w:val="o"/>
      <w:lvlJc w:val="left"/>
      <w:pPr>
        <w:ind w:left="3600" w:hanging="360"/>
      </w:pPr>
      <w:rPr>
        <w:rFonts w:ascii="Courier New" w:hAnsi="Courier New" w:cs="Courier New" w:hint="default"/>
      </w:rPr>
    </w:lvl>
    <w:lvl w:ilvl="5" w:tplc="942E3A18" w:tentative="1">
      <w:start w:val="1"/>
      <w:numFmt w:val="bullet"/>
      <w:lvlText w:val=""/>
      <w:lvlJc w:val="left"/>
      <w:pPr>
        <w:ind w:left="4320" w:hanging="360"/>
      </w:pPr>
      <w:rPr>
        <w:rFonts w:ascii="Wingdings" w:hAnsi="Wingdings" w:hint="default"/>
      </w:rPr>
    </w:lvl>
    <w:lvl w:ilvl="6" w:tplc="3D9C0C32" w:tentative="1">
      <w:start w:val="1"/>
      <w:numFmt w:val="bullet"/>
      <w:lvlText w:val=""/>
      <w:lvlJc w:val="left"/>
      <w:pPr>
        <w:ind w:left="5040" w:hanging="360"/>
      </w:pPr>
      <w:rPr>
        <w:rFonts w:ascii="Symbol" w:hAnsi="Symbol" w:hint="default"/>
      </w:rPr>
    </w:lvl>
    <w:lvl w:ilvl="7" w:tplc="532E9BAC" w:tentative="1">
      <w:start w:val="1"/>
      <w:numFmt w:val="bullet"/>
      <w:lvlText w:val="o"/>
      <w:lvlJc w:val="left"/>
      <w:pPr>
        <w:ind w:left="5760" w:hanging="360"/>
      </w:pPr>
      <w:rPr>
        <w:rFonts w:ascii="Courier New" w:hAnsi="Courier New" w:cs="Courier New" w:hint="default"/>
      </w:rPr>
    </w:lvl>
    <w:lvl w:ilvl="8" w:tplc="8A38209E" w:tentative="1">
      <w:start w:val="1"/>
      <w:numFmt w:val="bullet"/>
      <w:lvlText w:val=""/>
      <w:lvlJc w:val="left"/>
      <w:pPr>
        <w:ind w:left="6480" w:hanging="360"/>
      </w:pPr>
      <w:rPr>
        <w:rFonts w:ascii="Wingdings" w:hAnsi="Wingdings" w:hint="default"/>
      </w:rPr>
    </w:lvl>
  </w:abstractNum>
  <w:abstractNum w:abstractNumId="120">
    <w:nsid w:val="74A413AC"/>
    <w:multiLevelType w:val="multilevel"/>
    <w:tmpl w:val="A33CCD3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1">
    <w:nsid w:val="75410149"/>
    <w:multiLevelType w:val="hybridMultilevel"/>
    <w:tmpl w:val="C3ECAC52"/>
    <w:styleLink w:val="Bullets21"/>
    <w:lvl w:ilvl="0" w:tplc="0409000B">
      <w:start w:val="1"/>
      <w:numFmt w:val="bullet"/>
      <w:lvlText w:val=""/>
      <w:lvlJc w:val="left"/>
      <w:pPr>
        <w:ind w:left="786" w:hanging="360"/>
      </w:pPr>
      <w:rPr>
        <w:rFonts w:ascii="Symbol" w:eastAsiaTheme="minorEastAsia" w:hAnsi="Symbol"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2">
    <w:nsid w:val="76317FAF"/>
    <w:multiLevelType w:val="hybridMultilevel"/>
    <w:tmpl w:val="30CED2EC"/>
    <w:styleLink w:val="ImportedStyle10310"/>
    <w:lvl w:ilvl="0" w:tplc="04090001">
      <w:start w:val="1"/>
      <w:numFmt w:val="lowerLetter"/>
      <w:lvlText w:val="%1."/>
      <w:lvlJc w:val="left"/>
      <w:pPr>
        <w:ind w:left="896" w:hanging="720"/>
      </w:pPr>
      <w:rPr>
        <w:rFonts w:ascii="Times New Roman" w:eastAsia="Arial" w:hAnsi="Times New Roman" w:cs="Times New Roman" w:hint="default"/>
        <w:i w:val="0"/>
        <w:iCs/>
        <w:color w:val="auto"/>
        <w:spacing w:val="-1"/>
        <w:w w:val="100"/>
        <w:sz w:val="22"/>
        <w:szCs w:val="22"/>
        <w:lang w:val="en-US" w:eastAsia="en-US" w:bidi="ar-SA"/>
      </w:rPr>
    </w:lvl>
    <w:lvl w:ilvl="1" w:tplc="04090003">
      <w:start w:val="1"/>
      <w:numFmt w:val="lowerRoman"/>
      <w:lvlText w:val="%2)"/>
      <w:lvlJc w:val="left"/>
      <w:pPr>
        <w:ind w:left="1310" w:hanging="566"/>
      </w:pPr>
      <w:rPr>
        <w:rFonts w:ascii="Times New Roman" w:eastAsia="Times New Roman" w:hAnsi="Times New Roman" w:cs="Times New Roman" w:hint="default"/>
        <w:i w:val="0"/>
        <w:iCs w:val="0"/>
        <w:spacing w:val="-1"/>
        <w:w w:val="99"/>
        <w:sz w:val="24"/>
        <w:szCs w:val="24"/>
        <w:lang w:val="en-US" w:eastAsia="en-US" w:bidi="ar-SA"/>
      </w:rPr>
    </w:lvl>
    <w:lvl w:ilvl="2" w:tplc="04090005">
      <w:numFmt w:val="bullet"/>
      <w:lvlText w:val="•"/>
      <w:lvlJc w:val="left"/>
      <w:pPr>
        <w:ind w:left="2276" w:hanging="566"/>
      </w:pPr>
      <w:rPr>
        <w:lang w:val="en-US" w:eastAsia="en-US" w:bidi="ar-SA"/>
      </w:rPr>
    </w:lvl>
    <w:lvl w:ilvl="3" w:tplc="04090001">
      <w:numFmt w:val="bullet"/>
      <w:lvlText w:val="•"/>
      <w:lvlJc w:val="left"/>
      <w:pPr>
        <w:ind w:left="3232" w:hanging="566"/>
      </w:pPr>
      <w:rPr>
        <w:lang w:val="en-US" w:eastAsia="en-US" w:bidi="ar-SA"/>
      </w:rPr>
    </w:lvl>
    <w:lvl w:ilvl="4" w:tplc="04090003">
      <w:numFmt w:val="bullet"/>
      <w:lvlText w:val="•"/>
      <w:lvlJc w:val="left"/>
      <w:pPr>
        <w:ind w:left="4188" w:hanging="566"/>
      </w:pPr>
      <w:rPr>
        <w:lang w:val="en-US" w:eastAsia="en-US" w:bidi="ar-SA"/>
      </w:rPr>
    </w:lvl>
    <w:lvl w:ilvl="5" w:tplc="04090005">
      <w:numFmt w:val="bullet"/>
      <w:lvlText w:val="•"/>
      <w:lvlJc w:val="left"/>
      <w:pPr>
        <w:ind w:left="5144" w:hanging="566"/>
      </w:pPr>
      <w:rPr>
        <w:lang w:val="en-US" w:eastAsia="en-US" w:bidi="ar-SA"/>
      </w:rPr>
    </w:lvl>
    <w:lvl w:ilvl="6" w:tplc="04090001">
      <w:numFmt w:val="bullet"/>
      <w:lvlText w:val="•"/>
      <w:lvlJc w:val="left"/>
      <w:pPr>
        <w:ind w:left="6101" w:hanging="566"/>
      </w:pPr>
      <w:rPr>
        <w:lang w:val="en-US" w:eastAsia="en-US" w:bidi="ar-SA"/>
      </w:rPr>
    </w:lvl>
    <w:lvl w:ilvl="7" w:tplc="04090003">
      <w:numFmt w:val="bullet"/>
      <w:lvlText w:val="•"/>
      <w:lvlJc w:val="left"/>
      <w:pPr>
        <w:ind w:left="7057" w:hanging="566"/>
      </w:pPr>
      <w:rPr>
        <w:lang w:val="en-US" w:eastAsia="en-US" w:bidi="ar-SA"/>
      </w:rPr>
    </w:lvl>
    <w:lvl w:ilvl="8" w:tplc="04090005">
      <w:numFmt w:val="bullet"/>
      <w:lvlText w:val="•"/>
      <w:lvlJc w:val="left"/>
      <w:pPr>
        <w:ind w:left="8013" w:hanging="566"/>
      </w:pPr>
      <w:rPr>
        <w:lang w:val="en-US" w:eastAsia="en-US" w:bidi="ar-SA"/>
      </w:rPr>
    </w:lvl>
  </w:abstractNum>
  <w:abstractNum w:abstractNumId="123">
    <w:nsid w:val="7816387D"/>
    <w:multiLevelType w:val="hybridMultilevel"/>
    <w:tmpl w:val="C6FC2682"/>
    <w:lvl w:ilvl="0" w:tplc="D54A134E">
      <w:start w:val="1"/>
      <w:numFmt w:val="lowerLetter"/>
      <w:lvlText w:val="%1)"/>
      <w:lvlJc w:val="left"/>
      <w:pPr>
        <w:ind w:left="501"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79835C12"/>
    <w:multiLevelType w:val="multilevel"/>
    <w:tmpl w:val="AACA9B84"/>
    <w:lvl w:ilvl="0">
      <w:start w:val="2"/>
      <w:numFmt w:val="decimal"/>
      <w:lvlText w:val="%1"/>
      <w:lvlJc w:val="left"/>
      <w:pPr>
        <w:ind w:left="360" w:hanging="360"/>
      </w:pPr>
      <w:rPr>
        <w:rFonts w:hint="default"/>
        <w:color w:val="auto"/>
      </w:rPr>
    </w:lvl>
    <w:lvl w:ilvl="1">
      <w:start w:val="5"/>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5">
    <w:nsid w:val="799C2D3B"/>
    <w:multiLevelType w:val="hybridMultilevel"/>
    <w:tmpl w:val="E6062E92"/>
    <w:styleLink w:val="ImportedStyle721"/>
    <w:lvl w:ilvl="0" w:tplc="0409001B">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9EA480E"/>
    <w:multiLevelType w:val="multilevel"/>
    <w:tmpl w:val="4009001F"/>
    <w:styleLink w:val="WWNum6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7">
    <w:nsid w:val="7C7726D5"/>
    <w:multiLevelType w:val="multilevel"/>
    <w:tmpl w:val="FCD6605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nsid w:val="7EF54B83"/>
    <w:multiLevelType w:val="hybridMultilevel"/>
    <w:tmpl w:val="13D4108C"/>
    <w:styleLink w:val="ImportedStyle74"/>
    <w:lvl w:ilvl="0" w:tplc="04090015">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nsid w:val="7F426151"/>
    <w:multiLevelType w:val="multilevel"/>
    <w:tmpl w:val="3E44345C"/>
    <w:styleLink w:val="ImportedStyle143"/>
    <w:lvl w:ilvl="0">
      <w:start w:val="1"/>
      <w:numFmt w:val="decimal"/>
      <w:lvlText w:val="(%1)"/>
      <w:lvlJc w:val="left"/>
      <w:pPr>
        <w:ind w:left="630" w:hanging="360"/>
      </w:pPr>
      <w:rPr>
        <w:i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30">
    <w:nsid w:val="7FA953F5"/>
    <w:multiLevelType w:val="hybridMultilevel"/>
    <w:tmpl w:val="D1EABC90"/>
    <w:lvl w:ilvl="0" w:tplc="91ACFE6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FF65A68"/>
    <w:multiLevelType w:val="hybridMultilevel"/>
    <w:tmpl w:val="57BA070C"/>
    <w:styleLink w:val="ImportedStyle10110"/>
    <w:lvl w:ilvl="0" w:tplc="40090001">
      <w:start w:val="9"/>
      <w:numFmt w:val="lowerLetter"/>
      <w:lvlText w:val="(%1)"/>
      <w:lvlJc w:val="left"/>
      <w:pPr>
        <w:ind w:left="720" w:hanging="360"/>
      </w:pPr>
      <w:rPr>
        <w:rFonts w:hint="default"/>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num w:numId="1">
    <w:abstractNumId w:val="100"/>
  </w:num>
  <w:num w:numId="2">
    <w:abstractNumId w:val="6"/>
  </w:num>
  <w:num w:numId="3">
    <w:abstractNumId w:val="120"/>
  </w:num>
  <w:num w:numId="4">
    <w:abstractNumId w:val="54"/>
  </w:num>
  <w:num w:numId="5">
    <w:abstractNumId w:val="96"/>
  </w:num>
  <w:num w:numId="6">
    <w:abstractNumId w:val="75"/>
  </w:num>
  <w:num w:numId="7">
    <w:abstractNumId w:val="130"/>
  </w:num>
  <w:num w:numId="8">
    <w:abstractNumId w:val="112"/>
  </w:num>
  <w:num w:numId="9">
    <w:abstractNumId w:val="61"/>
  </w:num>
  <w:num w:numId="10">
    <w:abstractNumId w:val="79"/>
  </w:num>
  <w:num w:numId="11">
    <w:abstractNumId w:val="123"/>
  </w:num>
  <w:num w:numId="1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7"/>
  </w:num>
  <w:num w:numId="14">
    <w:abstractNumId w:val="105"/>
  </w:num>
  <w:num w:numId="15">
    <w:abstractNumId w:val="88"/>
  </w:num>
  <w:num w:numId="16">
    <w:abstractNumId w:val="30"/>
  </w:num>
  <w:num w:numId="17">
    <w:abstractNumId w:val="127"/>
  </w:num>
  <w:num w:numId="18">
    <w:abstractNumId w:val="111"/>
  </w:num>
  <w:num w:numId="19">
    <w:abstractNumId w:val="52"/>
  </w:num>
  <w:num w:numId="20">
    <w:abstractNumId w:val="124"/>
  </w:num>
  <w:num w:numId="21">
    <w:abstractNumId w:val="26"/>
  </w:num>
  <w:num w:numId="22">
    <w:abstractNumId w:val="14"/>
  </w:num>
  <w:num w:numId="23">
    <w:abstractNumId w:val="101"/>
  </w:num>
  <w:num w:numId="24">
    <w:abstractNumId w:val="78"/>
  </w:num>
  <w:num w:numId="25">
    <w:abstractNumId w:val="49"/>
  </w:num>
  <w:num w:numId="26">
    <w:abstractNumId w:val="131"/>
  </w:num>
  <w:num w:numId="27">
    <w:abstractNumId w:val="95"/>
  </w:num>
  <w:num w:numId="28">
    <w:abstractNumId w:val="91"/>
  </w:num>
  <w:num w:numId="29">
    <w:abstractNumId w:val="32"/>
  </w:num>
  <w:num w:numId="30">
    <w:abstractNumId w:val="37"/>
  </w:num>
  <w:num w:numId="31">
    <w:abstractNumId w:val="86"/>
  </w:num>
  <w:num w:numId="32">
    <w:abstractNumId w:val="35"/>
  </w:num>
  <w:num w:numId="33">
    <w:abstractNumId w:val="44"/>
  </w:num>
  <w:num w:numId="34">
    <w:abstractNumId w:val="9"/>
  </w:num>
  <w:num w:numId="35">
    <w:abstractNumId w:val="27"/>
  </w:num>
  <w:num w:numId="36">
    <w:abstractNumId w:val="67"/>
  </w:num>
  <w:num w:numId="37">
    <w:abstractNumId w:val="55"/>
  </w:num>
  <w:num w:numId="38">
    <w:abstractNumId w:val="83"/>
  </w:num>
  <w:num w:numId="39">
    <w:abstractNumId w:val="69"/>
  </w:num>
  <w:num w:numId="40">
    <w:abstractNumId w:val="107"/>
  </w:num>
  <w:num w:numId="41">
    <w:abstractNumId w:val="41"/>
  </w:num>
  <w:num w:numId="42">
    <w:abstractNumId w:val="71"/>
  </w:num>
  <w:num w:numId="43">
    <w:abstractNumId w:val="29"/>
  </w:num>
  <w:num w:numId="44">
    <w:abstractNumId w:val="51"/>
  </w:num>
  <w:num w:numId="45">
    <w:abstractNumId w:val="65"/>
  </w:num>
  <w:num w:numId="46">
    <w:abstractNumId w:val="34"/>
  </w:num>
  <w:num w:numId="47">
    <w:abstractNumId w:val="70"/>
  </w:num>
  <w:num w:numId="48">
    <w:abstractNumId w:val="125"/>
  </w:num>
  <w:num w:numId="49">
    <w:abstractNumId w:val="94"/>
  </w:num>
  <w:num w:numId="50">
    <w:abstractNumId w:val="62"/>
  </w:num>
  <w:num w:numId="51">
    <w:abstractNumId w:val="59"/>
  </w:num>
  <w:num w:numId="52">
    <w:abstractNumId w:val="121"/>
  </w:num>
  <w:num w:numId="53">
    <w:abstractNumId w:val="90"/>
  </w:num>
  <w:num w:numId="54">
    <w:abstractNumId w:val="11"/>
  </w:num>
  <w:num w:numId="55">
    <w:abstractNumId w:val="24"/>
  </w:num>
  <w:num w:numId="56">
    <w:abstractNumId w:val="38"/>
  </w:num>
  <w:num w:numId="57">
    <w:abstractNumId w:val="93"/>
  </w:num>
  <w:num w:numId="58">
    <w:abstractNumId w:val="74"/>
  </w:num>
  <w:num w:numId="59">
    <w:abstractNumId w:val="23"/>
  </w:num>
  <w:num w:numId="60">
    <w:abstractNumId w:val="99"/>
  </w:num>
  <w:num w:numId="61">
    <w:abstractNumId w:val="46"/>
  </w:num>
  <w:num w:numId="62">
    <w:abstractNumId w:val="8"/>
  </w:num>
  <w:num w:numId="63">
    <w:abstractNumId w:val="77"/>
  </w:num>
  <w:num w:numId="64">
    <w:abstractNumId w:val="110"/>
  </w:num>
  <w:num w:numId="65">
    <w:abstractNumId w:val="5"/>
  </w:num>
  <w:num w:numId="66">
    <w:abstractNumId w:val="102"/>
  </w:num>
  <w:num w:numId="67">
    <w:abstractNumId w:val="129"/>
  </w:num>
  <w:num w:numId="68">
    <w:abstractNumId w:val="22"/>
  </w:num>
  <w:num w:numId="69">
    <w:abstractNumId w:val="118"/>
  </w:num>
  <w:num w:numId="70">
    <w:abstractNumId w:val="28"/>
  </w:num>
  <w:num w:numId="71">
    <w:abstractNumId w:val="116"/>
  </w:num>
  <w:num w:numId="72">
    <w:abstractNumId w:val="108"/>
  </w:num>
  <w:num w:numId="73">
    <w:abstractNumId w:val="76"/>
  </w:num>
  <w:num w:numId="74">
    <w:abstractNumId w:val="87"/>
  </w:num>
  <w:num w:numId="75">
    <w:abstractNumId w:val="0"/>
  </w:num>
  <w:num w:numId="76">
    <w:abstractNumId w:val="64"/>
  </w:num>
  <w:num w:numId="77">
    <w:abstractNumId w:val="25"/>
  </w:num>
  <w:num w:numId="78">
    <w:abstractNumId w:val="126"/>
  </w:num>
  <w:num w:numId="79">
    <w:abstractNumId w:val="84"/>
  </w:num>
  <w:num w:numId="80">
    <w:abstractNumId w:val="50"/>
  </w:num>
  <w:num w:numId="81">
    <w:abstractNumId w:val="85"/>
  </w:num>
  <w:num w:numId="82">
    <w:abstractNumId w:val="12"/>
  </w:num>
  <w:num w:numId="83">
    <w:abstractNumId w:val="47"/>
  </w:num>
  <w:num w:numId="84">
    <w:abstractNumId w:val="97"/>
  </w:num>
  <w:num w:numId="85">
    <w:abstractNumId w:val="39"/>
  </w:num>
  <w:num w:numId="86">
    <w:abstractNumId w:val="58"/>
  </w:num>
  <w:num w:numId="87">
    <w:abstractNumId w:val="13"/>
  </w:num>
  <w:num w:numId="88">
    <w:abstractNumId w:val="103"/>
  </w:num>
  <w:num w:numId="89">
    <w:abstractNumId w:val="57"/>
  </w:num>
  <w:num w:numId="90">
    <w:abstractNumId w:val="80"/>
  </w:num>
  <w:num w:numId="91">
    <w:abstractNumId w:val="66"/>
  </w:num>
  <w:num w:numId="92">
    <w:abstractNumId w:val="56"/>
  </w:num>
  <w:num w:numId="93">
    <w:abstractNumId w:val="36"/>
  </w:num>
  <w:num w:numId="94">
    <w:abstractNumId w:val="109"/>
  </w:num>
  <w:num w:numId="95">
    <w:abstractNumId w:val="63"/>
  </w:num>
  <w:num w:numId="96">
    <w:abstractNumId w:val="18"/>
  </w:num>
  <w:num w:numId="97">
    <w:abstractNumId w:val="10"/>
  </w:num>
  <w:num w:numId="98">
    <w:abstractNumId w:val="31"/>
  </w:num>
  <w:num w:numId="99">
    <w:abstractNumId w:val="21"/>
  </w:num>
  <w:num w:numId="100">
    <w:abstractNumId w:val="40"/>
  </w:num>
  <w:num w:numId="101">
    <w:abstractNumId w:val="98"/>
  </w:num>
  <w:num w:numId="102">
    <w:abstractNumId w:val="68"/>
  </w:num>
  <w:num w:numId="103">
    <w:abstractNumId w:val="72"/>
  </w:num>
  <w:num w:numId="104">
    <w:abstractNumId w:val="48"/>
  </w:num>
  <w:num w:numId="105">
    <w:abstractNumId w:val="89"/>
  </w:num>
  <w:num w:numId="106">
    <w:abstractNumId w:val="81"/>
  </w:num>
  <w:num w:numId="107">
    <w:abstractNumId w:val="92"/>
  </w:num>
  <w:num w:numId="108">
    <w:abstractNumId w:val="114"/>
  </w:num>
  <w:num w:numId="109">
    <w:abstractNumId w:val="119"/>
  </w:num>
  <w:num w:numId="110">
    <w:abstractNumId w:val="113"/>
  </w:num>
  <w:num w:numId="111">
    <w:abstractNumId w:val="16"/>
  </w:num>
  <w:num w:numId="112">
    <w:abstractNumId w:val="17"/>
  </w:num>
  <w:num w:numId="113">
    <w:abstractNumId w:val="20"/>
  </w:num>
  <w:num w:numId="114">
    <w:abstractNumId w:val="4"/>
  </w:num>
  <w:num w:numId="115">
    <w:abstractNumId w:val="7"/>
  </w:num>
  <w:num w:numId="116">
    <w:abstractNumId w:val="15"/>
  </w:num>
  <w:num w:numId="117">
    <w:abstractNumId w:val="19"/>
  </w:num>
  <w:num w:numId="118">
    <w:abstractNumId w:val="33"/>
  </w:num>
  <w:num w:numId="119">
    <w:abstractNumId w:val="42"/>
  </w:num>
  <w:num w:numId="120">
    <w:abstractNumId w:val="45"/>
  </w:num>
  <w:num w:numId="121">
    <w:abstractNumId w:val="53"/>
  </w:num>
  <w:num w:numId="122">
    <w:abstractNumId w:val="60"/>
  </w:num>
  <w:num w:numId="123">
    <w:abstractNumId w:val="73"/>
  </w:num>
  <w:num w:numId="124">
    <w:abstractNumId w:val="82"/>
  </w:num>
  <w:num w:numId="125">
    <w:abstractNumId w:val="104"/>
  </w:num>
  <w:num w:numId="126">
    <w:abstractNumId w:val="106"/>
  </w:num>
  <w:num w:numId="127">
    <w:abstractNumId w:val="122"/>
  </w:num>
  <w:num w:numId="128">
    <w:abstractNumId w:val="128"/>
  </w:num>
  <w:num w:numId="129">
    <w:abstractNumId w:val="43"/>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799"/>
    <w:rsid w:val="000070B8"/>
    <w:rsid w:val="0001285E"/>
    <w:rsid w:val="00052F0D"/>
    <w:rsid w:val="00146729"/>
    <w:rsid w:val="00174170"/>
    <w:rsid w:val="001E769B"/>
    <w:rsid w:val="00210799"/>
    <w:rsid w:val="002257BD"/>
    <w:rsid w:val="002526FC"/>
    <w:rsid w:val="003154C0"/>
    <w:rsid w:val="0032258C"/>
    <w:rsid w:val="00332E33"/>
    <w:rsid w:val="00360397"/>
    <w:rsid w:val="00504EA0"/>
    <w:rsid w:val="005062EF"/>
    <w:rsid w:val="005B64FA"/>
    <w:rsid w:val="006375D0"/>
    <w:rsid w:val="00661F7B"/>
    <w:rsid w:val="006A1E5A"/>
    <w:rsid w:val="006B1F1C"/>
    <w:rsid w:val="006E4BA2"/>
    <w:rsid w:val="007A76B3"/>
    <w:rsid w:val="008347E8"/>
    <w:rsid w:val="008B515C"/>
    <w:rsid w:val="00961CB3"/>
    <w:rsid w:val="009955F9"/>
    <w:rsid w:val="00A00C90"/>
    <w:rsid w:val="00A709C6"/>
    <w:rsid w:val="00AE14D0"/>
    <w:rsid w:val="00B160EC"/>
    <w:rsid w:val="00B4067E"/>
    <w:rsid w:val="00B40A1E"/>
    <w:rsid w:val="00B871C7"/>
    <w:rsid w:val="00BF79C7"/>
    <w:rsid w:val="00C20418"/>
    <w:rsid w:val="00CB4BC7"/>
    <w:rsid w:val="00CE7EB3"/>
    <w:rsid w:val="00D24EC5"/>
    <w:rsid w:val="00D3407F"/>
    <w:rsid w:val="00D738E2"/>
    <w:rsid w:val="00D80A53"/>
    <w:rsid w:val="00DA05C2"/>
    <w:rsid w:val="00E03AEA"/>
    <w:rsid w:val="00E3061D"/>
    <w:rsid w:val="00ED227D"/>
    <w:rsid w:val="00F04D64"/>
    <w:rsid w:val="00F67061"/>
    <w:rsid w:val="00F8742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3154C0"/>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3154C0"/>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3154C0"/>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3154C0"/>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3154C0"/>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3154C0"/>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3154C0"/>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3154C0"/>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3154C0"/>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3154C0"/>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3154C0"/>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3154C0"/>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3154C0"/>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3154C0"/>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3154C0"/>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3154C0"/>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3154C0"/>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3154C0"/>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3154C0"/>
  </w:style>
  <w:style w:type="paragraph" w:styleId="Title">
    <w:name w:val="Title"/>
    <w:aliases w:val="SUB HEAD STYLE"/>
    <w:basedOn w:val="Normal"/>
    <w:next w:val="Normal"/>
    <w:link w:val="TitleChar"/>
    <w:qFormat/>
    <w:rsid w:val="003154C0"/>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3154C0"/>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3154C0"/>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3154C0"/>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3154C0"/>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3154C0"/>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3154C0"/>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3154C0"/>
    <w:rPr>
      <w:rFonts w:ascii="Times New Roman" w:hAnsi="Times New Roman" w:cs="Times New Roman"/>
      <w:sz w:val="24"/>
      <w:szCs w:val="24"/>
    </w:rPr>
  </w:style>
  <w:style w:type="character" w:customStyle="1" w:styleId="OutlaystyleChar">
    <w:name w:val="Outlay style Char"/>
    <w:basedOn w:val="DefaultParagraphFont"/>
    <w:link w:val="Outlaystyle0"/>
    <w:rsid w:val="003154C0"/>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3154C0"/>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154C0"/>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3154C0"/>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3154C0"/>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3154C0"/>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3154C0"/>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3154C0"/>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3154C0"/>
    <w:rPr>
      <w:sz w:val="16"/>
      <w:szCs w:val="16"/>
    </w:rPr>
  </w:style>
  <w:style w:type="paragraph" w:styleId="BalloonText">
    <w:name w:val="Balloon Text"/>
    <w:basedOn w:val="Normal"/>
    <w:link w:val="BalloonTextChar"/>
    <w:uiPriority w:val="99"/>
    <w:unhideWhenUsed/>
    <w:rsid w:val="003154C0"/>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3154C0"/>
    <w:rPr>
      <w:rFonts w:ascii="Tahoma" w:eastAsia="Times New Roman" w:hAnsi="Tahoma" w:cs="Tahoma"/>
      <w:sz w:val="16"/>
      <w:szCs w:val="16"/>
      <w:lang w:eastAsia="en-IN"/>
    </w:rPr>
  </w:style>
  <w:style w:type="paragraph" w:styleId="Revision">
    <w:name w:val="Revision"/>
    <w:hidden/>
    <w:uiPriority w:val="99"/>
    <w:rsid w:val="003154C0"/>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54C0"/>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3154C0"/>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3154C0"/>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3154C0"/>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3154C0"/>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3154C0"/>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3154C0"/>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3154C0"/>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3154C0"/>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3154C0"/>
    <w:rPr>
      <w:b/>
      <w:color w:val="000000" w:themeColor="text1"/>
    </w:rPr>
  </w:style>
  <w:style w:type="character" w:customStyle="1" w:styleId="SUBHEADSTYLE1Char">
    <w:name w:val="SUB HEAD STYLE 1 Char"/>
    <w:basedOn w:val="DefaultParagraphFont"/>
    <w:link w:val="SUBHEADSTYLE1"/>
    <w:locked/>
    <w:rsid w:val="003154C0"/>
    <w:rPr>
      <w:rFonts w:eastAsiaTheme="minorEastAsia"/>
      <w:b/>
      <w:lang w:eastAsia="en-IN"/>
    </w:rPr>
  </w:style>
  <w:style w:type="paragraph" w:customStyle="1" w:styleId="SUBHEADSTYLE1">
    <w:name w:val="SUB HEAD STYLE 1"/>
    <w:basedOn w:val="ListParagraph"/>
    <w:link w:val="SUBHEADSTYLE1Char"/>
    <w:qFormat/>
    <w:rsid w:val="003154C0"/>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3154C0"/>
    <w:rPr>
      <w:b/>
    </w:rPr>
  </w:style>
  <w:style w:type="paragraph" w:customStyle="1" w:styleId="smallhead">
    <w:name w:val="small head"/>
    <w:basedOn w:val="Normal"/>
    <w:link w:val="smallheadChar"/>
    <w:qFormat/>
    <w:rsid w:val="003154C0"/>
    <w:pPr>
      <w:spacing w:after="0"/>
      <w:ind w:left="540" w:hanging="540"/>
      <w:jc w:val="both"/>
    </w:pPr>
    <w:rPr>
      <w:b/>
    </w:rPr>
  </w:style>
  <w:style w:type="table" w:styleId="TableGrid">
    <w:name w:val="Table Grid"/>
    <w:basedOn w:val="TableNormal"/>
    <w:uiPriority w:val="59"/>
    <w:rsid w:val="003154C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3154C0"/>
    <w:rPr>
      <w:rFonts w:ascii="Calibri" w:eastAsia="Calibri" w:hAnsi="Calibri" w:cs="Calibri"/>
      <w:sz w:val="21"/>
      <w:szCs w:val="21"/>
      <w:shd w:val="clear" w:color="auto" w:fill="FFFFFF"/>
    </w:rPr>
  </w:style>
  <w:style w:type="paragraph" w:customStyle="1" w:styleId="Bodytext20">
    <w:name w:val="Body text (2)"/>
    <w:basedOn w:val="Normal"/>
    <w:link w:val="Bodytext2"/>
    <w:rsid w:val="003154C0"/>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3154C0"/>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3154C0"/>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3154C0"/>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3154C0"/>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3154C0"/>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3154C0"/>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3154C0"/>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3154C0"/>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3154C0"/>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3154C0"/>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3154C0"/>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3154C0"/>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154C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3154C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154C0"/>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3154C0"/>
  </w:style>
  <w:style w:type="paragraph" w:customStyle="1" w:styleId="Textbody">
    <w:name w:val="Text body"/>
    <w:basedOn w:val="Normal"/>
    <w:rsid w:val="003154C0"/>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3154C0"/>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3154C0"/>
  </w:style>
  <w:style w:type="paragraph" w:styleId="BodyTextIndent3">
    <w:name w:val="Body Text Indent 3"/>
    <w:basedOn w:val="Normal"/>
    <w:link w:val="BodyTextIndent3Char"/>
    <w:uiPriority w:val="99"/>
    <w:rsid w:val="003154C0"/>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3154C0"/>
    <w:rPr>
      <w:rFonts w:ascii="Times New Roman" w:eastAsia="Times New Roman" w:hAnsi="Times New Roman" w:cs="Times New Roman"/>
      <w:bCs/>
      <w:sz w:val="24"/>
      <w:szCs w:val="24"/>
    </w:rPr>
  </w:style>
  <w:style w:type="paragraph" w:customStyle="1" w:styleId="outlay">
    <w:name w:val="outlay"/>
    <w:basedOn w:val="BodyTextIndent"/>
    <w:rsid w:val="003154C0"/>
    <w:pPr>
      <w:keepLines/>
      <w:jc w:val="right"/>
    </w:pPr>
    <w:rPr>
      <w:i/>
      <w:sz w:val="20"/>
    </w:rPr>
  </w:style>
  <w:style w:type="paragraph" w:styleId="BodyText">
    <w:name w:val="Body Text"/>
    <w:basedOn w:val="Normal"/>
    <w:link w:val="BodyTextChar"/>
    <w:uiPriority w:val="99"/>
    <w:rsid w:val="003154C0"/>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3154C0"/>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3154C0"/>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3154C0"/>
    <w:rPr>
      <w:rFonts w:ascii="Times New Roman" w:eastAsia="Times New Roman" w:hAnsi="Times New Roman" w:cs="Times New Roman"/>
      <w:sz w:val="24"/>
      <w:szCs w:val="20"/>
    </w:rPr>
  </w:style>
  <w:style w:type="paragraph" w:customStyle="1" w:styleId="head2">
    <w:name w:val="head2"/>
    <w:basedOn w:val="Heading1"/>
    <w:uiPriority w:val="99"/>
    <w:rsid w:val="003154C0"/>
    <w:pPr>
      <w:spacing w:line="240" w:lineRule="auto"/>
      <w:jc w:val="left"/>
    </w:pPr>
    <w:rPr>
      <w:rFonts w:ascii="Arial" w:hAnsi="Arial"/>
      <w:szCs w:val="20"/>
      <w:lang w:eastAsia="en-US"/>
    </w:rPr>
  </w:style>
  <w:style w:type="paragraph" w:styleId="BodyText31">
    <w:name w:val="Body Text 3"/>
    <w:basedOn w:val="Normal"/>
    <w:link w:val="BodyText3Char"/>
    <w:uiPriority w:val="99"/>
    <w:rsid w:val="003154C0"/>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3154C0"/>
    <w:rPr>
      <w:rFonts w:ascii="Times New Roman" w:eastAsia="Times New Roman" w:hAnsi="Times New Roman" w:cs="Times New Roman"/>
      <w:sz w:val="24"/>
      <w:szCs w:val="20"/>
    </w:rPr>
  </w:style>
  <w:style w:type="paragraph" w:styleId="BodyText21">
    <w:name w:val="Body Text 2"/>
    <w:basedOn w:val="Normal"/>
    <w:link w:val="BodyText2Char"/>
    <w:rsid w:val="003154C0"/>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3154C0"/>
    <w:rPr>
      <w:rFonts w:ascii="Times New Roman" w:eastAsia="Times New Roman" w:hAnsi="Times New Roman" w:cs="Times New Roman"/>
      <w:sz w:val="24"/>
      <w:szCs w:val="20"/>
      <w:lang w:val="en-GB"/>
    </w:rPr>
  </w:style>
  <w:style w:type="character" w:styleId="PageNumber">
    <w:name w:val="page number"/>
    <w:basedOn w:val="DefaultParagraphFont"/>
    <w:rsid w:val="003154C0"/>
  </w:style>
  <w:style w:type="paragraph" w:styleId="FootnoteText">
    <w:name w:val="footnote text"/>
    <w:basedOn w:val="Normal"/>
    <w:link w:val="FootnoteTextChar"/>
    <w:uiPriority w:val="99"/>
    <w:unhideWhenUsed/>
    <w:rsid w:val="003154C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3154C0"/>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3154C0"/>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3154C0"/>
    <w:rPr>
      <w:rFonts w:ascii="Tahoma" w:eastAsia="Times New Roman" w:hAnsi="Tahoma" w:cs="Times New Roman"/>
      <w:sz w:val="20"/>
      <w:szCs w:val="20"/>
      <w:shd w:val="clear" w:color="auto" w:fill="000080"/>
    </w:rPr>
  </w:style>
  <w:style w:type="paragraph" w:styleId="BlockText">
    <w:name w:val="Block Text"/>
    <w:basedOn w:val="Normal"/>
    <w:rsid w:val="003154C0"/>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3154C0"/>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3154C0"/>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3154C0"/>
    <w:rPr>
      <w:rFonts w:ascii="Times New Roman" w:eastAsia="Times New Roman" w:hAnsi="Times New Roman" w:cs="Times New Roman"/>
      <w:sz w:val="24"/>
      <w:szCs w:val="24"/>
    </w:rPr>
  </w:style>
  <w:style w:type="paragraph" w:customStyle="1" w:styleId="n">
    <w:name w:val="n"/>
    <w:basedOn w:val="Normal"/>
    <w:rsid w:val="003154C0"/>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3154C0"/>
  </w:style>
  <w:style w:type="character" w:styleId="Hyperlink">
    <w:name w:val="Hyperlink"/>
    <w:basedOn w:val="DefaultParagraphFont"/>
    <w:unhideWhenUsed/>
    <w:rsid w:val="003154C0"/>
    <w:rPr>
      <w:color w:val="0000FF"/>
      <w:u w:val="single"/>
    </w:rPr>
  </w:style>
  <w:style w:type="paragraph" w:styleId="ListBullet">
    <w:name w:val="List Bullet"/>
    <w:basedOn w:val="Normal"/>
    <w:rsid w:val="003154C0"/>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3154C0"/>
    <w:pPr>
      <w:numPr>
        <w:numId w:val="3"/>
      </w:numPr>
    </w:pPr>
  </w:style>
  <w:style w:type="paragraph" w:customStyle="1" w:styleId="m1705550316711207421gmail-msolistparagraph">
    <w:name w:val="m_1705550316711207421gmail-msolistparagraph"/>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4C0"/>
    <w:rPr>
      <w:b/>
      <w:bCs/>
    </w:rPr>
  </w:style>
  <w:style w:type="character" w:customStyle="1" w:styleId="m1705550316711207421gmail-apple-converted-space">
    <w:name w:val="m_1705550316711207421gmail-apple-converted-space"/>
    <w:basedOn w:val="DefaultParagraphFont"/>
    <w:rsid w:val="003154C0"/>
  </w:style>
  <w:style w:type="paragraph" w:customStyle="1" w:styleId="Pa21">
    <w:name w:val="Pa2+1"/>
    <w:basedOn w:val="Normal"/>
    <w:next w:val="Normal"/>
    <w:uiPriority w:val="99"/>
    <w:rsid w:val="003154C0"/>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3154C0"/>
    <w:rPr>
      <w:rFonts w:cs="Gill Sans"/>
      <w:color w:val="000000"/>
      <w:sz w:val="22"/>
      <w:szCs w:val="22"/>
    </w:rPr>
  </w:style>
  <w:style w:type="character" w:customStyle="1" w:styleId="A31">
    <w:name w:val="A3+1"/>
    <w:uiPriority w:val="99"/>
    <w:rsid w:val="003154C0"/>
    <w:rPr>
      <w:rFonts w:cs="Gill Sans"/>
      <w:color w:val="000000"/>
      <w:sz w:val="12"/>
      <w:szCs w:val="12"/>
    </w:rPr>
  </w:style>
  <w:style w:type="character" w:customStyle="1" w:styleId="A1">
    <w:name w:val="A1"/>
    <w:uiPriority w:val="99"/>
    <w:rsid w:val="003154C0"/>
    <w:rPr>
      <w:rFonts w:cs="Gill Sans"/>
      <w:color w:val="000000"/>
      <w:sz w:val="22"/>
      <w:szCs w:val="22"/>
    </w:rPr>
  </w:style>
  <w:style w:type="paragraph" w:styleId="NormalWeb">
    <w:name w:val="Normal (Web)"/>
    <w:basedOn w:val="Normal"/>
    <w:unhideWhenUsed/>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3154C0"/>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3154C0"/>
    <w:rPr>
      <w:i/>
      <w:iCs/>
    </w:rPr>
  </w:style>
  <w:style w:type="paragraph" w:customStyle="1" w:styleId="TableParagraph">
    <w:name w:val="Table Paragraph"/>
    <w:basedOn w:val="Normal"/>
    <w:uiPriority w:val="1"/>
    <w:qFormat/>
    <w:rsid w:val="003154C0"/>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3154C0"/>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3154C0"/>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3154C0"/>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3154C0"/>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3154C0"/>
    <w:rPr>
      <w:i/>
      <w:iCs/>
      <w:color w:val="808080" w:themeColor="text1" w:themeTint="7F"/>
    </w:rPr>
  </w:style>
  <w:style w:type="character" w:customStyle="1" w:styleId="Style12pt">
    <w:name w:val="Style 12 pt"/>
    <w:basedOn w:val="DefaultParagraphFont"/>
    <w:rsid w:val="003154C0"/>
    <w:rPr>
      <w:strike w:val="0"/>
      <w:dstrike w:val="0"/>
      <w:sz w:val="24"/>
      <w:u w:val="none"/>
    </w:rPr>
  </w:style>
  <w:style w:type="character" w:customStyle="1" w:styleId="ColorfulList-Accent1Char">
    <w:name w:val="Colorful List - Accent 1 Char"/>
    <w:link w:val="ColorfulList-Accent11"/>
    <w:uiPriority w:val="34"/>
    <w:locked/>
    <w:rsid w:val="003154C0"/>
    <w:rPr>
      <w:rFonts w:ascii="Calibri" w:eastAsia="Calibri" w:hAnsi="Calibri" w:cs="Kartika"/>
    </w:rPr>
  </w:style>
  <w:style w:type="paragraph" w:customStyle="1" w:styleId="ColorfulList-Accent11">
    <w:name w:val="Colorful List - Accent 11"/>
    <w:basedOn w:val="Normal"/>
    <w:link w:val="ColorfulList-Accent1Char"/>
    <w:uiPriority w:val="34"/>
    <w:qFormat/>
    <w:rsid w:val="003154C0"/>
    <w:pPr>
      <w:ind w:left="720"/>
      <w:contextualSpacing/>
    </w:pPr>
    <w:rPr>
      <w:rFonts w:ascii="Calibri" w:eastAsia="Calibri" w:hAnsi="Calibri" w:cs="Kartika"/>
    </w:rPr>
  </w:style>
  <w:style w:type="paragraph" w:customStyle="1" w:styleId="Caption1">
    <w:name w:val="Caption1"/>
    <w:basedOn w:val="Normal"/>
    <w:rsid w:val="003154C0"/>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3154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3154C0"/>
    <w:rPr>
      <w:rFonts w:ascii="Verdana" w:hAnsi="Verdana" w:hint="default"/>
      <w:sz w:val="22"/>
    </w:rPr>
  </w:style>
  <w:style w:type="character" w:customStyle="1" w:styleId="CharacterStyle2">
    <w:name w:val="Character Style 2"/>
    <w:uiPriority w:val="99"/>
    <w:rsid w:val="003154C0"/>
    <w:rPr>
      <w:sz w:val="20"/>
    </w:rPr>
  </w:style>
  <w:style w:type="character" w:customStyle="1" w:styleId="CharacterStyle1">
    <w:name w:val="Character Style 1"/>
    <w:uiPriority w:val="99"/>
    <w:rsid w:val="003154C0"/>
    <w:rPr>
      <w:rFonts w:ascii="Arial" w:hAnsi="Arial" w:cs="Arial" w:hint="default"/>
      <w:sz w:val="23"/>
    </w:rPr>
  </w:style>
  <w:style w:type="paragraph" w:styleId="Quote">
    <w:name w:val="Quote"/>
    <w:basedOn w:val="Normal"/>
    <w:next w:val="Normal"/>
    <w:link w:val="QuoteChar"/>
    <w:uiPriority w:val="99"/>
    <w:qFormat/>
    <w:rsid w:val="003154C0"/>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3154C0"/>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3154C0"/>
    <w:rPr>
      <w:b/>
      <w:bCs/>
      <w:smallCaps/>
      <w:color w:val="C0504D"/>
      <w:spacing w:val="5"/>
      <w:u w:val="single"/>
    </w:rPr>
  </w:style>
  <w:style w:type="paragraph" w:styleId="PlainText">
    <w:name w:val="Plain Text"/>
    <w:basedOn w:val="Normal"/>
    <w:link w:val="PlainTextChar"/>
    <w:uiPriority w:val="99"/>
    <w:rsid w:val="003154C0"/>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3154C0"/>
    <w:rPr>
      <w:rFonts w:ascii="Courier New" w:eastAsia="Times New Roman" w:hAnsi="Courier New" w:cs="Wingdings"/>
      <w:sz w:val="20"/>
      <w:szCs w:val="20"/>
    </w:rPr>
  </w:style>
  <w:style w:type="paragraph" w:customStyle="1" w:styleId="DefaultText">
    <w:name w:val="Default Text"/>
    <w:basedOn w:val="Normal"/>
    <w:uiPriority w:val="99"/>
    <w:rsid w:val="003154C0"/>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31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3154C0"/>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3154C0"/>
    <w:rPr>
      <w:color w:val="800080" w:themeColor="followedHyperlink"/>
      <w:u w:val="single"/>
    </w:rPr>
  </w:style>
  <w:style w:type="paragraph" w:styleId="TOC1">
    <w:name w:val="toc 1"/>
    <w:basedOn w:val="Normal"/>
    <w:next w:val="Normal"/>
    <w:autoRedefine/>
    <w:uiPriority w:val="39"/>
    <w:unhideWhenUsed/>
    <w:rsid w:val="003154C0"/>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154C0"/>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154C0"/>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154C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3154C0"/>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3154C0"/>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3154C0"/>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3154C0"/>
    <w:rPr>
      <w:vertAlign w:val="superscript"/>
    </w:rPr>
  </w:style>
  <w:style w:type="character" w:styleId="PlaceholderText">
    <w:name w:val="Placeholder Text"/>
    <w:basedOn w:val="DefaultParagraphFont"/>
    <w:uiPriority w:val="99"/>
    <w:rsid w:val="003154C0"/>
    <w:rPr>
      <w:color w:val="808080"/>
    </w:rPr>
  </w:style>
  <w:style w:type="character" w:customStyle="1" w:styleId="FontStyle269">
    <w:name w:val="Font Style269"/>
    <w:basedOn w:val="DefaultParagraphFont"/>
    <w:uiPriority w:val="99"/>
    <w:rsid w:val="003154C0"/>
    <w:rPr>
      <w:rFonts w:ascii="Arial" w:hAnsi="Arial" w:cs="Arial" w:hint="default"/>
      <w:b/>
      <w:bCs/>
      <w:sz w:val="20"/>
      <w:szCs w:val="20"/>
    </w:rPr>
  </w:style>
  <w:style w:type="character" w:customStyle="1" w:styleId="FontStyle256">
    <w:name w:val="Font Style256"/>
    <w:basedOn w:val="DefaultParagraphFont"/>
    <w:uiPriority w:val="99"/>
    <w:rsid w:val="003154C0"/>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3154C0"/>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3154C0"/>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3154C0"/>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3154C0"/>
    <w:rPr>
      <w:rFonts w:ascii="Times New Roman" w:eastAsia="Times New Roman" w:hAnsi="Times New Roman" w:cs="Times New Roman"/>
      <w:bCs/>
      <w:sz w:val="24"/>
      <w:szCs w:val="24"/>
      <w:lang w:eastAsia="en-IN"/>
    </w:rPr>
  </w:style>
  <w:style w:type="character" w:customStyle="1" w:styleId="ft">
    <w:name w:val="ft"/>
    <w:basedOn w:val="DefaultParagraphFont"/>
    <w:rsid w:val="003154C0"/>
  </w:style>
  <w:style w:type="character" w:customStyle="1" w:styleId="st1">
    <w:name w:val="st1"/>
    <w:basedOn w:val="DefaultParagraphFont"/>
    <w:rsid w:val="003154C0"/>
  </w:style>
  <w:style w:type="paragraph" w:customStyle="1" w:styleId="Style">
    <w:name w:val="Style"/>
    <w:rsid w:val="003154C0"/>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3154C0"/>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3154C0"/>
  </w:style>
  <w:style w:type="table" w:styleId="LightShading-Accent2">
    <w:name w:val="Light Shading Accent 2"/>
    <w:basedOn w:val="TableNormal"/>
    <w:uiPriority w:val="60"/>
    <w:rsid w:val="003154C0"/>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3154C0"/>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3154C0"/>
  </w:style>
  <w:style w:type="character" w:customStyle="1" w:styleId="ParagraphStyleChar">
    <w:name w:val="Paragraph Style Char"/>
    <w:basedOn w:val="DefaultParagraphFont"/>
    <w:link w:val="ParagraphStyle"/>
    <w:rsid w:val="003154C0"/>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3154C0"/>
  </w:style>
  <w:style w:type="character" w:customStyle="1" w:styleId="ParagraphStyle1Char">
    <w:name w:val="Paragraph Style 1 Char"/>
    <w:basedOn w:val="ParagraphStyleChar"/>
    <w:link w:val="ParagraphStyle1"/>
    <w:rsid w:val="003154C0"/>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3154C0"/>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3154C0"/>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3154C0"/>
    <w:rPr>
      <w:rFonts w:eastAsia="Times New Roman" w:cstheme="minorBidi"/>
    </w:rPr>
  </w:style>
  <w:style w:type="character" w:customStyle="1" w:styleId="ColumHeadStyleChar">
    <w:name w:val="Colum Head Style Char"/>
    <w:basedOn w:val="DefaultParagraphFont"/>
    <w:link w:val="ColumHeadStyle"/>
    <w:rsid w:val="003154C0"/>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3154C0"/>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3154C0"/>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3154C0"/>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3154C0"/>
    <w:pPr>
      <w:ind w:left="720" w:hanging="938"/>
    </w:pPr>
  </w:style>
  <w:style w:type="character" w:customStyle="1" w:styleId="romannumberingstyleChar">
    <w:name w:val="roman numbering style Char"/>
    <w:basedOn w:val="SubHeadstyleChar"/>
    <w:link w:val="romannumberingstyle"/>
    <w:rsid w:val="003154C0"/>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3154C0"/>
  </w:style>
  <w:style w:type="paragraph" w:customStyle="1" w:styleId="tab">
    <w:name w:val="tab"/>
    <w:rsid w:val="003154C0"/>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3154C0"/>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3154C0"/>
  </w:style>
  <w:style w:type="character" w:customStyle="1" w:styleId="style33">
    <w:name w:val="style33"/>
    <w:basedOn w:val="DefaultParagraphFont"/>
    <w:rsid w:val="003154C0"/>
  </w:style>
  <w:style w:type="character" w:customStyle="1" w:styleId="art-postheader">
    <w:name w:val="art-postheader"/>
    <w:basedOn w:val="DefaultParagraphFont"/>
    <w:rsid w:val="003154C0"/>
  </w:style>
  <w:style w:type="character" w:customStyle="1" w:styleId="BodyTextChar1">
    <w:name w:val="Body Text Char1"/>
    <w:basedOn w:val="DefaultParagraphFont"/>
    <w:uiPriority w:val="99"/>
    <w:locked/>
    <w:rsid w:val="003154C0"/>
    <w:rPr>
      <w:rFonts w:ascii="Times New Roman" w:eastAsia="Times New Roman" w:hAnsi="Times New Roman" w:cs="Times New Roman"/>
      <w:sz w:val="24"/>
      <w:szCs w:val="24"/>
      <w:lang w:val="en-US"/>
    </w:rPr>
  </w:style>
  <w:style w:type="paragraph" w:customStyle="1" w:styleId="western">
    <w:name w:val="western"/>
    <w:basedOn w:val="Normal"/>
    <w:uiPriority w:val="99"/>
    <w:rsid w:val="003154C0"/>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3154C0"/>
    <w:rPr>
      <w:sz w:val="24"/>
      <w:szCs w:val="24"/>
      <w:lang w:val="en-US" w:eastAsia="en-US" w:bidi="ar-SA"/>
    </w:rPr>
  </w:style>
  <w:style w:type="paragraph" w:customStyle="1" w:styleId="listparagraphcxspmiddle">
    <w:name w:val="listparagraphcxspmiddle"/>
    <w:basedOn w:val="Normal"/>
    <w:rsid w:val="003154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3154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3154C0"/>
  </w:style>
  <w:style w:type="character" w:styleId="IntenseEmphasis">
    <w:name w:val="Intense Emphasis"/>
    <w:basedOn w:val="DefaultParagraphFont"/>
    <w:uiPriority w:val="21"/>
    <w:qFormat/>
    <w:rsid w:val="003154C0"/>
    <w:rPr>
      <w:b/>
      <w:bCs/>
      <w:i/>
      <w:iCs/>
      <w:color w:val="4F81BD" w:themeColor="accent1"/>
    </w:rPr>
  </w:style>
  <w:style w:type="numbering" w:customStyle="1" w:styleId="NoList2">
    <w:name w:val="No List2"/>
    <w:next w:val="NoList"/>
    <w:uiPriority w:val="99"/>
    <w:unhideWhenUsed/>
    <w:rsid w:val="003154C0"/>
  </w:style>
  <w:style w:type="numbering" w:customStyle="1" w:styleId="NoList3">
    <w:name w:val="No List3"/>
    <w:next w:val="NoList"/>
    <w:uiPriority w:val="99"/>
    <w:unhideWhenUsed/>
    <w:rsid w:val="003154C0"/>
  </w:style>
  <w:style w:type="numbering" w:customStyle="1" w:styleId="NoList4">
    <w:name w:val="No List4"/>
    <w:next w:val="NoList"/>
    <w:uiPriority w:val="99"/>
    <w:unhideWhenUsed/>
    <w:rsid w:val="003154C0"/>
  </w:style>
  <w:style w:type="character" w:customStyle="1" w:styleId="tgc">
    <w:name w:val="_tgc"/>
    <w:basedOn w:val="DefaultParagraphFont"/>
    <w:rsid w:val="003154C0"/>
  </w:style>
  <w:style w:type="paragraph" w:customStyle="1" w:styleId="BasicParagraph">
    <w:name w:val="[Basic Paragraph]"/>
    <w:basedOn w:val="Normal"/>
    <w:uiPriority w:val="99"/>
    <w:rsid w:val="003154C0"/>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3154C0"/>
    <w:rPr>
      <w:rFonts w:ascii="Wingdings" w:hAnsi="Wingdings" w:cs="Wingdings"/>
    </w:rPr>
  </w:style>
  <w:style w:type="table" w:customStyle="1" w:styleId="TableGrid4">
    <w:name w:val="Table Grid4"/>
    <w:basedOn w:val="TableNormal"/>
    <w:next w:val="TableGrid"/>
    <w:uiPriority w:val="59"/>
    <w:rsid w:val="003154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3154C0"/>
  </w:style>
  <w:style w:type="table" w:customStyle="1" w:styleId="TableGrid5">
    <w:name w:val="Table Grid5"/>
    <w:basedOn w:val="TableNormal"/>
    <w:next w:val="TableGrid"/>
    <w:uiPriority w:val="59"/>
    <w:rsid w:val="003154C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3154C0"/>
  </w:style>
  <w:style w:type="table" w:customStyle="1" w:styleId="TableGrid6">
    <w:name w:val="Table Grid6"/>
    <w:basedOn w:val="TableNormal"/>
    <w:next w:val="TableGrid"/>
    <w:uiPriority w:val="59"/>
    <w:rsid w:val="003154C0"/>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3154C0"/>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3154C0"/>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3154C0"/>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3154C0"/>
  </w:style>
  <w:style w:type="character" w:customStyle="1" w:styleId="Hyperlink0">
    <w:name w:val="Hyperlink.0"/>
    <w:rsid w:val="003154C0"/>
    <w:rPr>
      <w:lang w:val="en-US"/>
    </w:rPr>
  </w:style>
  <w:style w:type="character" w:customStyle="1" w:styleId="None">
    <w:name w:val="None"/>
    <w:rsid w:val="003154C0"/>
  </w:style>
  <w:style w:type="numbering" w:customStyle="1" w:styleId="ImportedStyle4">
    <w:name w:val="Imported Style 4"/>
    <w:rsid w:val="003154C0"/>
    <w:pPr>
      <w:numPr>
        <w:numId w:val="81"/>
      </w:numPr>
    </w:pPr>
  </w:style>
  <w:style w:type="numbering" w:customStyle="1" w:styleId="ImportedStyle100">
    <w:name w:val="Imported Style 1.0"/>
    <w:rsid w:val="003154C0"/>
  </w:style>
  <w:style w:type="numbering" w:customStyle="1" w:styleId="ImportedStyle20">
    <w:name w:val="Imported Style 2.0"/>
    <w:rsid w:val="003154C0"/>
    <w:pPr>
      <w:numPr>
        <w:numId w:val="83"/>
      </w:numPr>
    </w:pPr>
  </w:style>
  <w:style w:type="numbering" w:customStyle="1" w:styleId="ImportedStyle210">
    <w:name w:val="Imported Style 2.1"/>
    <w:rsid w:val="003154C0"/>
  </w:style>
  <w:style w:type="numbering" w:customStyle="1" w:styleId="ImportedStyle11">
    <w:name w:val="Imported Style 11"/>
    <w:rsid w:val="003154C0"/>
    <w:pPr>
      <w:numPr>
        <w:numId w:val="85"/>
      </w:numPr>
    </w:pPr>
  </w:style>
  <w:style w:type="numbering" w:customStyle="1" w:styleId="ImportedStyle14">
    <w:name w:val="Imported Style 14"/>
    <w:rsid w:val="003154C0"/>
    <w:pPr>
      <w:numPr>
        <w:numId w:val="86"/>
      </w:numPr>
    </w:pPr>
  </w:style>
  <w:style w:type="numbering" w:customStyle="1" w:styleId="ImportedStyle5">
    <w:name w:val="Imported Style 5"/>
    <w:rsid w:val="003154C0"/>
    <w:pPr>
      <w:numPr>
        <w:numId w:val="87"/>
      </w:numPr>
    </w:pPr>
  </w:style>
  <w:style w:type="numbering" w:customStyle="1" w:styleId="ImportedStyle6">
    <w:name w:val="Imported Style 6"/>
    <w:rsid w:val="003154C0"/>
    <w:pPr>
      <w:numPr>
        <w:numId w:val="88"/>
      </w:numPr>
    </w:pPr>
  </w:style>
  <w:style w:type="numbering" w:customStyle="1" w:styleId="ImportedStyle7">
    <w:name w:val="Imported Style 7"/>
    <w:rsid w:val="003154C0"/>
    <w:pPr>
      <w:numPr>
        <w:numId w:val="89"/>
      </w:numPr>
    </w:pPr>
  </w:style>
  <w:style w:type="numbering" w:customStyle="1" w:styleId="ImportedStyle8">
    <w:name w:val="Imported Style 8"/>
    <w:rsid w:val="003154C0"/>
    <w:pPr>
      <w:numPr>
        <w:numId w:val="90"/>
      </w:numPr>
    </w:pPr>
  </w:style>
  <w:style w:type="numbering" w:customStyle="1" w:styleId="ImportedStyle9">
    <w:name w:val="Imported Style 9"/>
    <w:rsid w:val="003154C0"/>
    <w:pPr>
      <w:numPr>
        <w:numId w:val="91"/>
      </w:numPr>
    </w:pPr>
  </w:style>
  <w:style w:type="numbering" w:customStyle="1" w:styleId="ImportedStyle10">
    <w:name w:val="Imported Style 10"/>
    <w:rsid w:val="003154C0"/>
    <w:pPr>
      <w:numPr>
        <w:numId w:val="92"/>
      </w:numPr>
    </w:pPr>
  </w:style>
  <w:style w:type="paragraph" w:customStyle="1" w:styleId="Body0">
    <w:name w:val="Body"/>
    <w:rsid w:val="003154C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3154C0"/>
    <w:pPr>
      <w:numPr>
        <w:numId w:val="93"/>
      </w:numPr>
    </w:pPr>
  </w:style>
  <w:style w:type="numbering" w:customStyle="1" w:styleId="ImportedStyle12">
    <w:name w:val="Imported Style 12"/>
    <w:rsid w:val="003154C0"/>
  </w:style>
  <w:style w:type="numbering" w:customStyle="1" w:styleId="ImportedStyle13">
    <w:name w:val="Imported Style 13"/>
    <w:rsid w:val="003154C0"/>
  </w:style>
  <w:style w:type="paragraph" w:customStyle="1" w:styleId="BodyB">
    <w:name w:val="Body B"/>
    <w:rsid w:val="003154C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3154C0"/>
  </w:style>
  <w:style w:type="numbering" w:customStyle="1" w:styleId="NoList7">
    <w:name w:val="No List7"/>
    <w:next w:val="NoList"/>
    <w:uiPriority w:val="99"/>
    <w:unhideWhenUsed/>
    <w:rsid w:val="003154C0"/>
  </w:style>
  <w:style w:type="table" w:customStyle="1" w:styleId="TableGrid10">
    <w:name w:val="Table Grid10"/>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3154C0"/>
  </w:style>
  <w:style w:type="table" w:customStyle="1" w:styleId="TableGrid13">
    <w:name w:val="Table Grid13"/>
    <w:basedOn w:val="TableNormal"/>
    <w:next w:val="TableGrid"/>
    <w:uiPriority w:val="39"/>
    <w:rsid w:val="003154C0"/>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3154C0"/>
  </w:style>
  <w:style w:type="character" w:customStyle="1" w:styleId="float-right">
    <w:name w:val="float-right"/>
    <w:basedOn w:val="DefaultParagraphFont"/>
    <w:rsid w:val="003154C0"/>
  </w:style>
  <w:style w:type="numbering" w:customStyle="1" w:styleId="NoList111">
    <w:name w:val="No List111"/>
    <w:next w:val="NoList"/>
    <w:rsid w:val="003154C0"/>
  </w:style>
  <w:style w:type="numbering" w:customStyle="1" w:styleId="NoList1111">
    <w:name w:val="No List1111"/>
    <w:next w:val="NoList"/>
    <w:rsid w:val="003154C0"/>
  </w:style>
  <w:style w:type="table" w:customStyle="1" w:styleId="TableGrid14">
    <w:name w:val="Table Grid14"/>
    <w:basedOn w:val="TableNormal"/>
    <w:next w:val="TableGrid"/>
    <w:uiPriority w:val="59"/>
    <w:rsid w:val="003154C0"/>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3154C0"/>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3154C0"/>
  </w:style>
  <w:style w:type="numbering" w:customStyle="1" w:styleId="NoList11111">
    <w:name w:val="No List11111"/>
    <w:next w:val="NoList"/>
    <w:semiHidden/>
    <w:rsid w:val="003154C0"/>
  </w:style>
  <w:style w:type="table" w:customStyle="1" w:styleId="TableGrid41">
    <w:name w:val="Table Grid41"/>
    <w:basedOn w:val="TableNormal"/>
    <w:next w:val="TableGrid"/>
    <w:uiPriority w:val="59"/>
    <w:rsid w:val="003154C0"/>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3154C0"/>
  </w:style>
  <w:style w:type="numbering" w:customStyle="1" w:styleId="NoList12">
    <w:name w:val="No List12"/>
    <w:next w:val="NoList"/>
    <w:uiPriority w:val="99"/>
    <w:unhideWhenUsed/>
    <w:rsid w:val="003154C0"/>
  </w:style>
  <w:style w:type="numbering" w:customStyle="1" w:styleId="NoList10">
    <w:name w:val="No List10"/>
    <w:next w:val="NoList"/>
    <w:uiPriority w:val="99"/>
    <w:unhideWhenUsed/>
    <w:rsid w:val="003154C0"/>
  </w:style>
  <w:style w:type="character" w:customStyle="1" w:styleId="Heading1Char1">
    <w:name w:val="Heading 1 Char1"/>
    <w:aliases w:val="Division Head Char1"/>
    <w:basedOn w:val="DefaultParagraphFont"/>
    <w:uiPriority w:val="9"/>
    <w:rsid w:val="003154C0"/>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3154C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3154C0"/>
    <w:pPr>
      <w:numPr>
        <w:numId w:val="62"/>
      </w:numPr>
    </w:pPr>
  </w:style>
  <w:style w:type="numbering" w:customStyle="1" w:styleId="ImportedStyle51">
    <w:name w:val="Imported Style 51"/>
    <w:rsid w:val="003154C0"/>
  </w:style>
  <w:style w:type="numbering" w:customStyle="1" w:styleId="ImportedStyle111">
    <w:name w:val="Imported Style 1.11"/>
    <w:rsid w:val="003154C0"/>
  </w:style>
  <w:style w:type="numbering" w:customStyle="1" w:styleId="Bullets1">
    <w:name w:val="Bullets1"/>
    <w:rsid w:val="003154C0"/>
  </w:style>
  <w:style w:type="numbering" w:customStyle="1" w:styleId="ImportedStyle1110">
    <w:name w:val="Imported Style 111"/>
    <w:rsid w:val="003154C0"/>
  </w:style>
  <w:style w:type="numbering" w:customStyle="1" w:styleId="ImportedStyle201">
    <w:name w:val="Imported Style 2.01"/>
    <w:rsid w:val="003154C0"/>
  </w:style>
  <w:style w:type="numbering" w:customStyle="1" w:styleId="ImportedStyle21">
    <w:name w:val="Imported Style 21"/>
    <w:rsid w:val="003154C0"/>
    <w:pPr>
      <w:numPr>
        <w:numId w:val="68"/>
      </w:numPr>
    </w:pPr>
  </w:style>
  <w:style w:type="numbering" w:customStyle="1" w:styleId="ImportedStyle1010">
    <w:name w:val="Imported Style 101"/>
    <w:rsid w:val="003154C0"/>
    <w:pPr>
      <w:numPr>
        <w:numId w:val="69"/>
      </w:numPr>
    </w:pPr>
  </w:style>
  <w:style w:type="numbering" w:customStyle="1" w:styleId="ImportedStyle71">
    <w:name w:val="Imported Style 71"/>
    <w:rsid w:val="003154C0"/>
  </w:style>
  <w:style w:type="numbering" w:customStyle="1" w:styleId="ImportedStyle141">
    <w:name w:val="Imported Style 141"/>
    <w:rsid w:val="003154C0"/>
  </w:style>
  <w:style w:type="numbering" w:customStyle="1" w:styleId="ImportedStyle131">
    <w:name w:val="Imported Style 131"/>
    <w:rsid w:val="003154C0"/>
    <w:pPr>
      <w:numPr>
        <w:numId w:val="72"/>
      </w:numPr>
    </w:pPr>
  </w:style>
  <w:style w:type="numbering" w:customStyle="1" w:styleId="ImportedStyle91">
    <w:name w:val="Imported Style 91"/>
    <w:rsid w:val="003154C0"/>
  </w:style>
  <w:style w:type="numbering" w:customStyle="1" w:styleId="ImportedStyle81">
    <w:name w:val="Imported Style 81"/>
    <w:rsid w:val="003154C0"/>
    <w:pPr>
      <w:numPr>
        <w:numId w:val="74"/>
      </w:numPr>
    </w:pPr>
  </w:style>
  <w:style w:type="numbering" w:customStyle="1" w:styleId="ImportedStyle41">
    <w:name w:val="Imported Style 41"/>
    <w:rsid w:val="003154C0"/>
  </w:style>
  <w:style w:type="numbering" w:customStyle="1" w:styleId="ImportedStyle211">
    <w:name w:val="Imported Style 2.11"/>
    <w:rsid w:val="003154C0"/>
    <w:pPr>
      <w:numPr>
        <w:numId w:val="114"/>
      </w:numPr>
    </w:pPr>
  </w:style>
  <w:style w:type="numbering" w:customStyle="1" w:styleId="ImportedStyle61">
    <w:name w:val="Imported Style 61"/>
    <w:rsid w:val="003154C0"/>
  </w:style>
  <w:style w:type="numbering" w:customStyle="1" w:styleId="ImportedStyle121">
    <w:name w:val="Imported Style 121"/>
    <w:rsid w:val="003154C0"/>
  </w:style>
  <w:style w:type="numbering" w:customStyle="1" w:styleId="WWNum61">
    <w:name w:val="WWNum61"/>
    <w:rsid w:val="003154C0"/>
    <w:pPr>
      <w:numPr>
        <w:numId w:val="78"/>
      </w:numPr>
    </w:pPr>
  </w:style>
  <w:style w:type="numbering" w:customStyle="1" w:styleId="61">
    <w:name w:val="61"/>
    <w:basedOn w:val="NoList"/>
    <w:next w:val="111111"/>
    <w:unhideWhenUsed/>
    <w:rsid w:val="003154C0"/>
  </w:style>
  <w:style w:type="numbering" w:customStyle="1" w:styleId="NoList13">
    <w:name w:val="No List13"/>
    <w:next w:val="NoList"/>
    <w:uiPriority w:val="99"/>
    <w:unhideWhenUsed/>
    <w:rsid w:val="003154C0"/>
  </w:style>
  <w:style w:type="numbering" w:customStyle="1" w:styleId="NoList14">
    <w:name w:val="No List14"/>
    <w:next w:val="NoList"/>
    <w:uiPriority w:val="99"/>
    <w:unhideWhenUsed/>
    <w:rsid w:val="003154C0"/>
  </w:style>
  <w:style w:type="table" w:customStyle="1" w:styleId="TableGrid15">
    <w:name w:val="Table Grid15"/>
    <w:basedOn w:val="TableNormal"/>
    <w:next w:val="TableGrid"/>
    <w:uiPriority w:val="59"/>
    <w:rsid w:val="003154C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3154C0"/>
  </w:style>
  <w:style w:type="table" w:customStyle="1" w:styleId="TableGrid22">
    <w:name w:val="Table Grid22"/>
    <w:basedOn w:val="TableNormal"/>
    <w:uiPriority w:val="59"/>
    <w:rsid w:val="003154C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3154C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315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3154C0"/>
    <w:pPr>
      <w:numPr>
        <w:numId w:val="56"/>
      </w:numPr>
    </w:pPr>
  </w:style>
  <w:style w:type="numbering" w:customStyle="1" w:styleId="NoList211">
    <w:name w:val="No List211"/>
    <w:next w:val="NoList"/>
    <w:uiPriority w:val="99"/>
    <w:semiHidden/>
    <w:unhideWhenUsed/>
    <w:rsid w:val="003154C0"/>
  </w:style>
  <w:style w:type="numbering" w:customStyle="1" w:styleId="NoList31">
    <w:name w:val="No List31"/>
    <w:next w:val="NoList"/>
    <w:uiPriority w:val="99"/>
    <w:unhideWhenUsed/>
    <w:rsid w:val="003154C0"/>
  </w:style>
  <w:style w:type="numbering" w:customStyle="1" w:styleId="NoList41">
    <w:name w:val="No List41"/>
    <w:next w:val="NoList"/>
    <w:uiPriority w:val="99"/>
    <w:unhideWhenUsed/>
    <w:rsid w:val="003154C0"/>
  </w:style>
  <w:style w:type="table" w:customStyle="1" w:styleId="TableGrid111">
    <w:name w:val="Table Grid111"/>
    <w:basedOn w:val="TableNormal"/>
    <w:uiPriority w:val="59"/>
    <w:rsid w:val="003154C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3154C0"/>
  </w:style>
  <w:style w:type="numbering" w:customStyle="1" w:styleId="NoList51">
    <w:name w:val="No List51"/>
    <w:next w:val="NoList"/>
    <w:uiPriority w:val="99"/>
    <w:unhideWhenUsed/>
    <w:rsid w:val="003154C0"/>
  </w:style>
  <w:style w:type="numbering" w:customStyle="1" w:styleId="NoList61">
    <w:name w:val="No List61"/>
    <w:next w:val="NoList"/>
    <w:uiPriority w:val="99"/>
    <w:unhideWhenUsed/>
    <w:rsid w:val="003154C0"/>
  </w:style>
  <w:style w:type="character" w:customStyle="1" w:styleId="dflfde">
    <w:name w:val="dflfde"/>
    <w:basedOn w:val="DefaultParagraphFont"/>
    <w:rsid w:val="003154C0"/>
  </w:style>
  <w:style w:type="character" w:customStyle="1" w:styleId="mwvive">
    <w:name w:val="mwvive"/>
    <w:basedOn w:val="DefaultParagraphFont"/>
    <w:rsid w:val="003154C0"/>
  </w:style>
  <w:style w:type="numbering" w:customStyle="1" w:styleId="NoList16">
    <w:name w:val="No List16"/>
    <w:next w:val="NoList"/>
    <w:uiPriority w:val="99"/>
    <w:unhideWhenUsed/>
    <w:rsid w:val="003154C0"/>
  </w:style>
  <w:style w:type="numbering" w:customStyle="1" w:styleId="NoList17">
    <w:name w:val="No List17"/>
    <w:next w:val="NoList"/>
    <w:uiPriority w:val="99"/>
    <w:unhideWhenUsed/>
    <w:rsid w:val="003154C0"/>
  </w:style>
  <w:style w:type="table" w:customStyle="1" w:styleId="TableGrid17">
    <w:name w:val="Table Grid17"/>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3154C0"/>
  </w:style>
  <w:style w:type="numbering" w:customStyle="1" w:styleId="NoList111111">
    <w:name w:val="No List111111"/>
    <w:next w:val="NoList"/>
    <w:semiHidden/>
    <w:rsid w:val="003154C0"/>
  </w:style>
  <w:style w:type="table" w:customStyle="1" w:styleId="TableGrid18">
    <w:name w:val="Table Grid18"/>
    <w:basedOn w:val="TableNormal"/>
    <w:next w:val="TableGrid"/>
    <w:uiPriority w:val="59"/>
    <w:rsid w:val="003154C0"/>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3154C0"/>
  </w:style>
  <w:style w:type="numbering" w:customStyle="1" w:styleId="NoList19">
    <w:name w:val="No List19"/>
    <w:next w:val="NoList"/>
    <w:uiPriority w:val="99"/>
    <w:unhideWhenUsed/>
    <w:rsid w:val="003154C0"/>
  </w:style>
  <w:style w:type="numbering" w:customStyle="1" w:styleId="NoList20">
    <w:name w:val="No List20"/>
    <w:next w:val="NoList"/>
    <w:uiPriority w:val="99"/>
    <w:unhideWhenUsed/>
    <w:rsid w:val="003154C0"/>
  </w:style>
  <w:style w:type="numbering" w:customStyle="1" w:styleId="NoList110">
    <w:name w:val="No List110"/>
    <w:next w:val="NoList"/>
    <w:uiPriority w:val="99"/>
    <w:unhideWhenUsed/>
    <w:rsid w:val="003154C0"/>
  </w:style>
  <w:style w:type="numbering" w:customStyle="1" w:styleId="NoList112">
    <w:name w:val="No List112"/>
    <w:next w:val="NoList"/>
    <w:rsid w:val="003154C0"/>
  </w:style>
  <w:style w:type="numbering" w:customStyle="1" w:styleId="WWNum63">
    <w:name w:val="WWNum63"/>
    <w:basedOn w:val="NoList"/>
    <w:rsid w:val="003154C0"/>
    <w:pPr>
      <w:numPr>
        <w:numId w:val="57"/>
      </w:numPr>
    </w:pPr>
  </w:style>
  <w:style w:type="numbering" w:customStyle="1" w:styleId="63">
    <w:name w:val="63"/>
    <w:basedOn w:val="NoList"/>
    <w:next w:val="111111"/>
    <w:rsid w:val="003154C0"/>
    <w:pPr>
      <w:numPr>
        <w:numId w:val="59"/>
      </w:numPr>
    </w:pPr>
  </w:style>
  <w:style w:type="numbering" w:customStyle="1" w:styleId="NoList23">
    <w:name w:val="No List23"/>
    <w:next w:val="NoList"/>
    <w:uiPriority w:val="99"/>
    <w:unhideWhenUsed/>
    <w:rsid w:val="003154C0"/>
  </w:style>
  <w:style w:type="numbering" w:customStyle="1" w:styleId="NoList32">
    <w:name w:val="No List32"/>
    <w:next w:val="NoList"/>
    <w:uiPriority w:val="99"/>
    <w:unhideWhenUsed/>
    <w:rsid w:val="003154C0"/>
  </w:style>
  <w:style w:type="numbering" w:customStyle="1" w:styleId="NoList42">
    <w:name w:val="No List42"/>
    <w:next w:val="NoList"/>
    <w:uiPriority w:val="99"/>
    <w:unhideWhenUsed/>
    <w:rsid w:val="003154C0"/>
  </w:style>
  <w:style w:type="numbering" w:customStyle="1" w:styleId="NoList52">
    <w:name w:val="No List52"/>
    <w:next w:val="NoList"/>
    <w:uiPriority w:val="99"/>
    <w:unhideWhenUsed/>
    <w:rsid w:val="003154C0"/>
  </w:style>
  <w:style w:type="numbering" w:customStyle="1" w:styleId="NoList62">
    <w:name w:val="No List62"/>
    <w:next w:val="NoList"/>
    <w:uiPriority w:val="99"/>
    <w:unhideWhenUsed/>
    <w:rsid w:val="003154C0"/>
  </w:style>
  <w:style w:type="numbering" w:customStyle="1" w:styleId="ImportedStyle22">
    <w:name w:val="Imported Style 22"/>
    <w:rsid w:val="003154C0"/>
    <w:pPr>
      <w:numPr>
        <w:numId w:val="94"/>
      </w:numPr>
    </w:pPr>
  </w:style>
  <w:style w:type="numbering" w:customStyle="1" w:styleId="ImportedStyle42">
    <w:name w:val="Imported Style 42"/>
    <w:rsid w:val="003154C0"/>
    <w:pPr>
      <w:numPr>
        <w:numId w:val="95"/>
      </w:numPr>
    </w:pPr>
  </w:style>
  <w:style w:type="numbering" w:customStyle="1" w:styleId="ImportedStyle102">
    <w:name w:val="Imported Style 1.02"/>
    <w:rsid w:val="003154C0"/>
    <w:pPr>
      <w:numPr>
        <w:numId w:val="96"/>
      </w:numPr>
    </w:pPr>
  </w:style>
  <w:style w:type="numbering" w:customStyle="1" w:styleId="ImportedStyle202">
    <w:name w:val="Imported Style 2.02"/>
    <w:rsid w:val="003154C0"/>
    <w:pPr>
      <w:numPr>
        <w:numId w:val="97"/>
      </w:numPr>
    </w:pPr>
  </w:style>
  <w:style w:type="numbering" w:customStyle="1" w:styleId="ImportedStyle212">
    <w:name w:val="Imported Style 2.12"/>
    <w:rsid w:val="003154C0"/>
    <w:pPr>
      <w:numPr>
        <w:numId w:val="98"/>
      </w:numPr>
    </w:pPr>
  </w:style>
  <w:style w:type="numbering" w:customStyle="1" w:styleId="ImportedStyle112">
    <w:name w:val="Imported Style 112"/>
    <w:rsid w:val="003154C0"/>
    <w:pPr>
      <w:numPr>
        <w:numId w:val="99"/>
      </w:numPr>
    </w:pPr>
  </w:style>
  <w:style w:type="numbering" w:customStyle="1" w:styleId="ImportedStyle142">
    <w:name w:val="Imported Style 142"/>
    <w:rsid w:val="003154C0"/>
    <w:pPr>
      <w:numPr>
        <w:numId w:val="100"/>
      </w:numPr>
    </w:pPr>
  </w:style>
  <w:style w:type="numbering" w:customStyle="1" w:styleId="ImportedStyle52">
    <w:name w:val="Imported Style 52"/>
    <w:rsid w:val="003154C0"/>
    <w:pPr>
      <w:numPr>
        <w:numId w:val="101"/>
      </w:numPr>
    </w:pPr>
  </w:style>
  <w:style w:type="numbering" w:customStyle="1" w:styleId="ImportedStyle62">
    <w:name w:val="Imported Style 62"/>
    <w:rsid w:val="003154C0"/>
    <w:pPr>
      <w:numPr>
        <w:numId w:val="102"/>
      </w:numPr>
    </w:pPr>
  </w:style>
  <w:style w:type="numbering" w:customStyle="1" w:styleId="ImportedStyle72">
    <w:name w:val="Imported Style 72"/>
    <w:rsid w:val="003154C0"/>
    <w:pPr>
      <w:numPr>
        <w:numId w:val="103"/>
      </w:numPr>
    </w:pPr>
  </w:style>
  <w:style w:type="numbering" w:customStyle="1" w:styleId="ImportedStyle82">
    <w:name w:val="Imported Style 82"/>
    <w:rsid w:val="003154C0"/>
    <w:pPr>
      <w:numPr>
        <w:numId w:val="104"/>
      </w:numPr>
    </w:pPr>
  </w:style>
  <w:style w:type="numbering" w:customStyle="1" w:styleId="ImportedStyle92">
    <w:name w:val="Imported Style 92"/>
    <w:rsid w:val="003154C0"/>
    <w:pPr>
      <w:numPr>
        <w:numId w:val="105"/>
      </w:numPr>
    </w:pPr>
  </w:style>
  <w:style w:type="numbering" w:customStyle="1" w:styleId="ImportedStyle1020">
    <w:name w:val="Imported Style 102"/>
    <w:rsid w:val="003154C0"/>
    <w:pPr>
      <w:numPr>
        <w:numId w:val="106"/>
      </w:numPr>
    </w:pPr>
  </w:style>
  <w:style w:type="numbering" w:customStyle="1" w:styleId="Bullets2">
    <w:name w:val="Bullets2"/>
    <w:rsid w:val="003154C0"/>
    <w:pPr>
      <w:numPr>
        <w:numId w:val="107"/>
      </w:numPr>
    </w:pPr>
  </w:style>
  <w:style w:type="numbering" w:customStyle="1" w:styleId="ImportedStyle122">
    <w:name w:val="Imported Style 122"/>
    <w:rsid w:val="003154C0"/>
    <w:pPr>
      <w:numPr>
        <w:numId w:val="108"/>
      </w:numPr>
    </w:pPr>
  </w:style>
  <w:style w:type="numbering" w:customStyle="1" w:styleId="ImportedStyle132">
    <w:name w:val="Imported Style 132"/>
    <w:rsid w:val="003154C0"/>
    <w:pPr>
      <w:numPr>
        <w:numId w:val="109"/>
      </w:numPr>
    </w:pPr>
  </w:style>
  <w:style w:type="numbering" w:customStyle="1" w:styleId="ImportedStyle1120">
    <w:name w:val="Imported Style 1.12"/>
    <w:rsid w:val="003154C0"/>
    <w:pPr>
      <w:numPr>
        <w:numId w:val="110"/>
      </w:numPr>
    </w:pPr>
  </w:style>
  <w:style w:type="numbering" w:customStyle="1" w:styleId="NoList71">
    <w:name w:val="No List71"/>
    <w:next w:val="NoList"/>
    <w:uiPriority w:val="99"/>
    <w:unhideWhenUsed/>
    <w:rsid w:val="003154C0"/>
  </w:style>
  <w:style w:type="numbering" w:customStyle="1" w:styleId="NoList81">
    <w:name w:val="No List81"/>
    <w:next w:val="NoList"/>
    <w:uiPriority w:val="99"/>
    <w:unhideWhenUsed/>
    <w:rsid w:val="003154C0"/>
  </w:style>
  <w:style w:type="numbering" w:customStyle="1" w:styleId="ImportedStyle23">
    <w:name w:val="Imported Style 23"/>
    <w:rsid w:val="003154C0"/>
    <w:pPr>
      <w:numPr>
        <w:numId w:val="60"/>
      </w:numPr>
    </w:pPr>
  </w:style>
  <w:style w:type="numbering" w:customStyle="1" w:styleId="ImportedStyle43">
    <w:name w:val="Imported Style 43"/>
    <w:rsid w:val="003154C0"/>
    <w:pPr>
      <w:numPr>
        <w:numId w:val="61"/>
      </w:numPr>
    </w:pPr>
  </w:style>
  <w:style w:type="numbering" w:customStyle="1" w:styleId="ImportedStyle1030">
    <w:name w:val="Imported Style 1.03"/>
    <w:rsid w:val="003154C0"/>
    <w:pPr>
      <w:numPr>
        <w:numId w:val="63"/>
      </w:numPr>
    </w:pPr>
  </w:style>
  <w:style w:type="numbering" w:customStyle="1" w:styleId="ImportedStyle203">
    <w:name w:val="Imported Style 2.03"/>
    <w:rsid w:val="003154C0"/>
    <w:pPr>
      <w:numPr>
        <w:numId w:val="64"/>
      </w:numPr>
    </w:pPr>
  </w:style>
  <w:style w:type="numbering" w:customStyle="1" w:styleId="ImportedStyle213">
    <w:name w:val="Imported Style 2.13"/>
    <w:rsid w:val="003154C0"/>
    <w:pPr>
      <w:numPr>
        <w:numId w:val="65"/>
      </w:numPr>
    </w:pPr>
  </w:style>
  <w:style w:type="numbering" w:customStyle="1" w:styleId="ImportedStyle1130">
    <w:name w:val="Imported Style 113"/>
    <w:rsid w:val="003154C0"/>
    <w:pPr>
      <w:numPr>
        <w:numId w:val="66"/>
      </w:numPr>
    </w:pPr>
  </w:style>
  <w:style w:type="numbering" w:customStyle="1" w:styleId="ImportedStyle143">
    <w:name w:val="Imported Style 143"/>
    <w:rsid w:val="003154C0"/>
    <w:pPr>
      <w:numPr>
        <w:numId w:val="67"/>
      </w:numPr>
    </w:pPr>
  </w:style>
  <w:style w:type="numbering" w:customStyle="1" w:styleId="ImportedStyle53">
    <w:name w:val="Imported Style 53"/>
    <w:rsid w:val="003154C0"/>
    <w:pPr>
      <w:numPr>
        <w:numId w:val="70"/>
      </w:numPr>
    </w:pPr>
  </w:style>
  <w:style w:type="numbering" w:customStyle="1" w:styleId="ImportedStyle63">
    <w:name w:val="Imported Style 63"/>
    <w:rsid w:val="003154C0"/>
    <w:pPr>
      <w:numPr>
        <w:numId w:val="71"/>
      </w:numPr>
    </w:pPr>
  </w:style>
  <w:style w:type="numbering" w:customStyle="1" w:styleId="ImportedStyle73">
    <w:name w:val="Imported Style 73"/>
    <w:rsid w:val="003154C0"/>
    <w:pPr>
      <w:numPr>
        <w:numId w:val="73"/>
      </w:numPr>
    </w:pPr>
  </w:style>
  <w:style w:type="numbering" w:customStyle="1" w:styleId="ImportedStyle83">
    <w:name w:val="Imported Style 83"/>
    <w:rsid w:val="003154C0"/>
    <w:pPr>
      <w:numPr>
        <w:numId w:val="75"/>
      </w:numPr>
    </w:pPr>
  </w:style>
  <w:style w:type="numbering" w:customStyle="1" w:styleId="ImportedStyle93">
    <w:name w:val="Imported Style 93"/>
    <w:rsid w:val="003154C0"/>
    <w:pPr>
      <w:numPr>
        <w:numId w:val="76"/>
      </w:numPr>
    </w:pPr>
  </w:style>
  <w:style w:type="numbering" w:customStyle="1" w:styleId="ImportedStyle103">
    <w:name w:val="Imported Style 103"/>
    <w:rsid w:val="003154C0"/>
    <w:pPr>
      <w:numPr>
        <w:numId w:val="77"/>
      </w:numPr>
    </w:pPr>
  </w:style>
  <w:style w:type="numbering" w:customStyle="1" w:styleId="Bullets3">
    <w:name w:val="Bullets3"/>
    <w:rsid w:val="003154C0"/>
    <w:pPr>
      <w:numPr>
        <w:numId w:val="79"/>
      </w:numPr>
    </w:pPr>
  </w:style>
  <w:style w:type="numbering" w:customStyle="1" w:styleId="ImportedStyle123">
    <w:name w:val="Imported Style 123"/>
    <w:rsid w:val="003154C0"/>
    <w:pPr>
      <w:numPr>
        <w:numId w:val="80"/>
      </w:numPr>
    </w:pPr>
  </w:style>
  <w:style w:type="numbering" w:customStyle="1" w:styleId="ImportedStyle133">
    <w:name w:val="Imported Style 133"/>
    <w:rsid w:val="003154C0"/>
    <w:pPr>
      <w:numPr>
        <w:numId w:val="82"/>
      </w:numPr>
    </w:pPr>
  </w:style>
  <w:style w:type="numbering" w:customStyle="1" w:styleId="ImportedStyle113">
    <w:name w:val="Imported Style 1.13"/>
    <w:rsid w:val="003154C0"/>
    <w:pPr>
      <w:numPr>
        <w:numId w:val="84"/>
      </w:numPr>
    </w:pPr>
  </w:style>
  <w:style w:type="paragraph" w:customStyle="1" w:styleId="Heading">
    <w:name w:val="Heading"/>
    <w:next w:val="Body0"/>
    <w:rsid w:val="003154C0"/>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3154C0"/>
  </w:style>
  <w:style w:type="table" w:customStyle="1" w:styleId="TableGrid19">
    <w:name w:val="Table Grid19"/>
    <w:basedOn w:val="TableNormal"/>
    <w:next w:val="TableGrid"/>
    <w:uiPriority w:val="59"/>
    <w:rsid w:val="003154C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3154C0"/>
  </w:style>
  <w:style w:type="numbering" w:customStyle="1" w:styleId="ImportedStyle94">
    <w:name w:val="Imported Style 94"/>
    <w:rsid w:val="003154C0"/>
    <w:pPr>
      <w:numPr>
        <w:numId w:val="58"/>
      </w:numPr>
    </w:pPr>
  </w:style>
  <w:style w:type="numbering" w:customStyle="1" w:styleId="ImportedStyle44">
    <w:name w:val="Imported Style 44"/>
    <w:rsid w:val="003154C0"/>
  </w:style>
  <w:style w:type="numbering" w:customStyle="1" w:styleId="ImportedStyle204">
    <w:name w:val="Imported Style 2.04"/>
    <w:rsid w:val="003154C0"/>
  </w:style>
  <w:style w:type="numbering" w:customStyle="1" w:styleId="ImportedStyle114">
    <w:name w:val="Imported Style 114"/>
    <w:rsid w:val="003154C0"/>
  </w:style>
  <w:style w:type="numbering" w:customStyle="1" w:styleId="ImportedStyle144">
    <w:name w:val="Imported Style 144"/>
    <w:rsid w:val="003154C0"/>
    <w:pPr>
      <w:numPr>
        <w:numId w:val="40"/>
      </w:numPr>
    </w:pPr>
  </w:style>
  <w:style w:type="numbering" w:customStyle="1" w:styleId="ImportedStyle54">
    <w:name w:val="Imported Style 54"/>
    <w:rsid w:val="003154C0"/>
    <w:pPr>
      <w:numPr>
        <w:numId w:val="41"/>
      </w:numPr>
    </w:pPr>
  </w:style>
  <w:style w:type="numbering" w:customStyle="1" w:styleId="ImportedStyle64">
    <w:name w:val="Imported Style 64"/>
    <w:rsid w:val="003154C0"/>
    <w:pPr>
      <w:numPr>
        <w:numId w:val="42"/>
      </w:numPr>
    </w:pPr>
  </w:style>
  <w:style w:type="numbering" w:customStyle="1" w:styleId="ImportedStyle74">
    <w:name w:val="Imported Style 74"/>
    <w:rsid w:val="003154C0"/>
    <w:pPr>
      <w:numPr>
        <w:numId w:val="128"/>
      </w:numPr>
    </w:pPr>
  </w:style>
  <w:style w:type="numbering" w:customStyle="1" w:styleId="ImportedStyle84">
    <w:name w:val="Imported Style 84"/>
    <w:rsid w:val="003154C0"/>
    <w:pPr>
      <w:numPr>
        <w:numId w:val="118"/>
      </w:numPr>
    </w:pPr>
  </w:style>
  <w:style w:type="numbering" w:customStyle="1" w:styleId="ImportedStyle95">
    <w:name w:val="Imported Style 95"/>
    <w:rsid w:val="003154C0"/>
    <w:pPr>
      <w:numPr>
        <w:numId w:val="119"/>
      </w:numPr>
    </w:pPr>
  </w:style>
  <w:style w:type="numbering" w:customStyle="1" w:styleId="ImportedStyle104">
    <w:name w:val="Imported Style 104"/>
    <w:rsid w:val="003154C0"/>
    <w:pPr>
      <w:numPr>
        <w:numId w:val="116"/>
      </w:numPr>
    </w:pPr>
  </w:style>
  <w:style w:type="numbering" w:customStyle="1" w:styleId="Bullets4">
    <w:name w:val="Bullets4"/>
    <w:rsid w:val="003154C0"/>
  </w:style>
  <w:style w:type="numbering" w:customStyle="1" w:styleId="ImportedStyle10110">
    <w:name w:val="Imported Style 1.011"/>
    <w:rsid w:val="003154C0"/>
    <w:pPr>
      <w:numPr>
        <w:numId w:val="26"/>
      </w:numPr>
    </w:pPr>
  </w:style>
  <w:style w:type="numbering" w:customStyle="1" w:styleId="ImportedStyle2110">
    <w:name w:val="Imported Style 211"/>
    <w:rsid w:val="003154C0"/>
    <w:pPr>
      <w:numPr>
        <w:numId w:val="32"/>
      </w:numPr>
    </w:pPr>
  </w:style>
  <w:style w:type="numbering" w:customStyle="1" w:styleId="ImportedStyle1011">
    <w:name w:val="Imported Style 1011"/>
    <w:rsid w:val="003154C0"/>
    <w:pPr>
      <w:numPr>
        <w:numId w:val="33"/>
      </w:numPr>
    </w:pPr>
  </w:style>
  <w:style w:type="numbering" w:customStyle="1" w:styleId="ImportedStyle1311">
    <w:name w:val="Imported Style 1311"/>
    <w:rsid w:val="003154C0"/>
    <w:pPr>
      <w:numPr>
        <w:numId w:val="112"/>
      </w:numPr>
    </w:pPr>
  </w:style>
  <w:style w:type="numbering" w:customStyle="1" w:styleId="ImportedStyle811">
    <w:name w:val="Imported Style 811"/>
    <w:rsid w:val="003154C0"/>
    <w:pPr>
      <w:numPr>
        <w:numId w:val="117"/>
      </w:numPr>
    </w:pPr>
  </w:style>
  <w:style w:type="numbering" w:customStyle="1" w:styleId="ImportedStyle2111">
    <w:name w:val="Imported Style 2.111"/>
    <w:rsid w:val="003154C0"/>
    <w:pPr>
      <w:numPr>
        <w:numId w:val="35"/>
      </w:numPr>
    </w:pPr>
  </w:style>
  <w:style w:type="numbering" w:customStyle="1" w:styleId="WWNum611">
    <w:name w:val="WWNum611"/>
    <w:rsid w:val="003154C0"/>
    <w:pPr>
      <w:numPr>
        <w:numId w:val="120"/>
      </w:numPr>
    </w:pPr>
  </w:style>
  <w:style w:type="numbering" w:customStyle="1" w:styleId="621">
    <w:name w:val="621"/>
    <w:basedOn w:val="NoList"/>
    <w:next w:val="111111"/>
    <w:rsid w:val="003154C0"/>
    <w:pPr>
      <w:numPr>
        <w:numId w:val="122"/>
      </w:numPr>
    </w:pPr>
  </w:style>
  <w:style w:type="numbering" w:customStyle="1" w:styleId="WWNum631">
    <w:name w:val="WWNum631"/>
    <w:basedOn w:val="NoList"/>
    <w:rsid w:val="003154C0"/>
    <w:pPr>
      <w:numPr>
        <w:numId w:val="21"/>
      </w:numPr>
    </w:pPr>
  </w:style>
  <w:style w:type="numbering" w:customStyle="1" w:styleId="631">
    <w:name w:val="631"/>
    <w:basedOn w:val="NoList"/>
    <w:next w:val="111111"/>
    <w:rsid w:val="003154C0"/>
    <w:pPr>
      <w:numPr>
        <w:numId w:val="23"/>
      </w:numPr>
    </w:pPr>
  </w:style>
  <w:style w:type="numbering" w:customStyle="1" w:styleId="ImportedStyle221">
    <w:name w:val="Imported Style 221"/>
    <w:rsid w:val="003154C0"/>
    <w:pPr>
      <w:numPr>
        <w:numId w:val="125"/>
      </w:numPr>
    </w:pPr>
  </w:style>
  <w:style w:type="numbering" w:customStyle="1" w:styleId="ImportedStyle421">
    <w:name w:val="Imported Style 421"/>
    <w:rsid w:val="003154C0"/>
    <w:pPr>
      <w:numPr>
        <w:numId w:val="124"/>
      </w:numPr>
    </w:pPr>
  </w:style>
  <w:style w:type="numbering" w:customStyle="1" w:styleId="ImportedStyle1021">
    <w:name w:val="Imported Style 1.021"/>
    <w:rsid w:val="003154C0"/>
    <w:pPr>
      <w:numPr>
        <w:numId w:val="43"/>
      </w:numPr>
    </w:pPr>
  </w:style>
  <w:style w:type="numbering" w:customStyle="1" w:styleId="ImportedStyle2021">
    <w:name w:val="Imported Style 2.021"/>
    <w:rsid w:val="003154C0"/>
    <w:pPr>
      <w:numPr>
        <w:numId w:val="111"/>
      </w:numPr>
    </w:pPr>
  </w:style>
  <w:style w:type="numbering" w:customStyle="1" w:styleId="ImportedStyle2121">
    <w:name w:val="Imported Style 2.121"/>
    <w:rsid w:val="003154C0"/>
    <w:pPr>
      <w:numPr>
        <w:numId w:val="44"/>
      </w:numPr>
    </w:pPr>
  </w:style>
  <w:style w:type="numbering" w:customStyle="1" w:styleId="ImportedStyle11210">
    <w:name w:val="Imported Style 1121"/>
    <w:rsid w:val="003154C0"/>
    <w:pPr>
      <w:numPr>
        <w:numId w:val="45"/>
      </w:numPr>
    </w:pPr>
  </w:style>
  <w:style w:type="numbering" w:customStyle="1" w:styleId="ImportedStyle1421">
    <w:name w:val="Imported Style 1421"/>
    <w:rsid w:val="003154C0"/>
    <w:pPr>
      <w:numPr>
        <w:numId w:val="115"/>
      </w:numPr>
    </w:pPr>
  </w:style>
  <w:style w:type="numbering" w:customStyle="1" w:styleId="ImportedStyle521">
    <w:name w:val="Imported Style 521"/>
    <w:rsid w:val="003154C0"/>
    <w:pPr>
      <w:numPr>
        <w:numId w:val="46"/>
      </w:numPr>
    </w:pPr>
  </w:style>
  <w:style w:type="numbering" w:customStyle="1" w:styleId="ImportedStyle621">
    <w:name w:val="Imported Style 621"/>
    <w:rsid w:val="003154C0"/>
    <w:pPr>
      <w:numPr>
        <w:numId w:val="47"/>
      </w:numPr>
    </w:pPr>
  </w:style>
  <w:style w:type="numbering" w:customStyle="1" w:styleId="ImportedStyle721">
    <w:name w:val="Imported Style 721"/>
    <w:rsid w:val="003154C0"/>
    <w:pPr>
      <w:numPr>
        <w:numId w:val="48"/>
      </w:numPr>
    </w:pPr>
  </w:style>
  <w:style w:type="numbering" w:customStyle="1" w:styleId="ImportedStyle821">
    <w:name w:val="Imported Style 821"/>
    <w:rsid w:val="003154C0"/>
    <w:pPr>
      <w:numPr>
        <w:numId w:val="49"/>
      </w:numPr>
    </w:pPr>
  </w:style>
  <w:style w:type="numbering" w:customStyle="1" w:styleId="ImportedStyle921">
    <w:name w:val="Imported Style 921"/>
    <w:rsid w:val="003154C0"/>
    <w:pPr>
      <w:numPr>
        <w:numId w:val="50"/>
      </w:numPr>
    </w:pPr>
  </w:style>
  <w:style w:type="numbering" w:customStyle="1" w:styleId="ImportedStyle10210">
    <w:name w:val="Imported Style 1021"/>
    <w:rsid w:val="003154C0"/>
    <w:pPr>
      <w:numPr>
        <w:numId w:val="51"/>
      </w:numPr>
    </w:pPr>
  </w:style>
  <w:style w:type="numbering" w:customStyle="1" w:styleId="Bullets21">
    <w:name w:val="Bullets21"/>
    <w:rsid w:val="003154C0"/>
    <w:pPr>
      <w:numPr>
        <w:numId w:val="52"/>
      </w:numPr>
    </w:pPr>
  </w:style>
  <w:style w:type="numbering" w:customStyle="1" w:styleId="ImportedStyle1221">
    <w:name w:val="Imported Style 1221"/>
    <w:rsid w:val="003154C0"/>
    <w:pPr>
      <w:numPr>
        <w:numId w:val="53"/>
      </w:numPr>
    </w:pPr>
  </w:style>
  <w:style w:type="numbering" w:customStyle="1" w:styleId="ImportedStyle1321">
    <w:name w:val="Imported Style 1321"/>
    <w:rsid w:val="003154C0"/>
    <w:pPr>
      <w:numPr>
        <w:numId w:val="54"/>
      </w:numPr>
    </w:pPr>
  </w:style>
  <w:style w:type="numbering" w:customStyle="1" w:styleId="ImportedStyle1121">
    <w:name w:val="Imported Style 1.121"/>
    <w:rsid w:val="003154C0"/>
    <w:pPr>
      <w:numPr>
        <w:numId w:val="55"/>
      </w:numPr>
    </w:pPr>
  </w:style>
  <w:style w:type="numbering" w:customStyle="1" w:styleId="ImportedStyle231">
    <w:name w:val="Imported Style 231"/>
    <w:rsid w:val="003154C0"/>
    <w:pPr>
      <w:numPr>
        <w:numId w:val="24"/>
      </w:numPr>
    </w:pPr>
  </w:style>
  <w:style w:type="numbering" w:customStyle="1" w:styleId="ImportedStyle431">
    <w:name w:val="Imported Style 431"/>
    <w:rsid w:val="003154C0"/>
    <w:pPr>
      <w:numPr>
        <w:numId w:val="25"/>
      </w:numPr>
    </w:pPr>
  </w:style>
  <w:style w:type="numbering" w:customStyle="1" w:styleId="ImportedStyle1031">
    <w:name w:val="Imported Style 1.031"/>
    <w:rsid w:val="003154C0"/>
    <w:pPr>
      <w:numPr>
        <w:numId w:val="27"/>
      </w:numPr>
    </w:pPr>
  </w:style>
  <w:style w:type="numbering" w:customStyle="1" w:styleId="ImportedStyle2031">
    <w:name w:val="Imported Style 2.031"/>
    <w:rsid w:val="003154C0"/>
    <w:pPr>
      <w:numPr>
        <w:numId w:val="28"/>
      </w:numPr>
    </w:pPr>
  </w:style>
  <w:style w:type="numbering" w:customStyle="1" w:styleId="ImportedStyle2131">
    <w:name w:val="Imported Style 2.131"/>
    <w:rsid w:val="003154C0"/>
    <w:pPr>
      <w:numPr>
        <w:numId w:val="29"/>
      </w:numPr>
    </w:pPr>
  </w:style>
  <w:style w:type="numbering" w:customStyle="1" w:styleId="ImportedStyle1131">
    <w:name w:val="Imported Style 1131"/>
    <w:rsid w:val="003154C0"/>
    <w:pPr>
      <w:numPr>
        <w:numId w:val="30"/>
      </w:numPr>
    </w:pPr>
  </w:style>
  <w:style w:type="numbering" w:customStyle="1" w:styleId="ImportedStyle1431">
    <w:name w:val="Imported Style 1431"/>
    <w:rsid w:val="003154C0"/>
    <w:pPr>
      <w:numPr>
        <w:numId w:val="31"/>
      </w:numPr>
    </w:pPr>
  </w:style>
  <w:style w:type="numbering" w:customStyle="1" w:styleId="ImportedStyle531">
    <w:name w:val="Imported Style 531"/>
    <w:rsid w:val="003154C0"/>
    <w:pPr>
      <w:numPr>
        <w:numId w:val="34"/>
      </w:numPr>
    </w:pPr>
  </w:style>
  <w:style w:type="numbering" w:customStyle="1" w:styleId="ImportedStyle631">
    <w:name w:val="Imported Style 631"/>
    <w:rsid w:val="003154C0"/>
    <w:pPr>
      <w:numPr>
        <w:numId w:val="126"/>
      </w:numPr>
    </w:pPr>
  </w:style>
  <w:style w:type="numbering" w:customStyle="1" w:styleId="ImportedStyle731">
    <w:name w:val="Imported Style 731"/>
    <w:rsid w:val="003154C0"/>
    <w:pPr>
      <w:numPr>
        <w:numId w:val="121"/>
      </w:numPr>
    </w:pPr>
  </w:style>
  <w:style w:type="numbering" w:customStyle="1" w:styleId="ImportedStyle831">
    <w:name w:val="Imported Style 831"/>
    <w:rsid w:val="003154C0"/>
    <w:pPr>
      <w:numPr>
        <w:numId w:val="113"/>
      </w:numPr>
    </w:pPr>
  </w:style>
  <w:style w:type="numbering" w:customStyle="1" w:styleId="ImportedStyle931">
    <w:name w:val="Imported Style 931"/>
    <w:rsid w:val="003154C0"/>
    <w:pPr>
      <w:numPr>
        <w:numId w:val="123"/>
      </w:numPr>
    </w:pPr>
  </w:style>
  <w:style w:type="numbering" w:customStyle="1" w:styleId="ImportedStyle10310">
    <w:name w:val="Imported Style 1031"/>
    <w:rsid w:val="003154C0"/>
    <w:pPr>
      <w:numPr>
        <w:numId w:val="127"/>
      </w:numPr>
    </w:pPr>
  </w:style>
  <w:style w:type="numbering" w:customStyle="1" w:styleId="Bullets31">
    <w:name w:val="Bullets31"/>
    <w:rsid w:val="003154C0"/>
    <w:pPr>
      <w:numPr>
        <w:numId w:val="36"/>
      </w:numPr>
    </w:pPr>
  </w:style>
  <w:style w:type="numbering" w:customStyle="1" w:styleId="ImportedStyle1231">
    <w:name w:val="Imported Style 1231"/>
    <w:rsid w:val="003154C0"/>
    <w:pPr>
      <w:numPr>
        <w:numId w:val="37"/>
      </w:numPr>
    </w:pPr>
  </w:style>
  <w:style w:type="numbering" w:customStyle="1" w:styleId="ImportedStyle1331">
    <w:name w:val="Imported Style 1331"/>
    <w:rsid w:val="003154C0"/>
    <w:pPr>
      <w:numPr>
        <w:numId w:val="39"/>
      </w:numPr>
    </w:pPr>
  </w:style>
  <w:style w:type="numbering" w:customStyle="1" w:styleId="ImportedStyle11310">
    <w:name w:val="Imported Style 1.131"/>
    <w:rsid w:val="003154C0"/>
    <w:pPr>
      <w:numPr>
        <w:numId w:val="38"/>
      </w:numPr>
    </w:pPr>
  </w:style>
  <w:style w:type="numbering" w:customStyle="1" w:styleId="ImportedStyle941">
    <w:name w:val="Imported Style 941"/>
    <w:rsid w:val="003154C0"/>
    <w:pPr>
      <w:numPr>
        <w:numId w:val="22"/>
      </w:numPr>
    </w:pPr>
  </w:style>
  <w:style w:type="paragraph" w:customStyle="1" w:styleId="Heading50">
    <w:name w:val="&quot;Heading 5&quot;"/>
    <w:basedOn w:val="Normal"/>
    <w:rsid w:val="003154C0"/>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3154C0"/>
    <w:pPr>
      <w:spacing w:after="0"/>
    </w:pPr>
    <w:rPr>
      <w:rFonts w:ascii="Times New Roman" w:eastAsia="Times New Roman" w:hAnsi="Times New Roman" w:cs="Times New Roman"/>
      <w:sz w:val="21"/>
      <w:lang w:bidi="en-US"/>
    </w:rPr>
  </w:style>
  <w:style w:type="paragraph" w:customStyle="1" w:styleId="ListParagraph1">
    <w:name w:val="&quot;List Paragraph&quot;"/>
    <w:rsid w:val="003154C0"/>
    <w:rPr>
      <w:rFonts w:ascii="Calibri" w:eastAsia="SimSun" w:hAnsi="Calibri" w:cs="Kartika"/>
      <w:sz w:val="21"/>
      <w:szCs w:val="20"/>
      <w:lang w:bidi="ar-SA"/>
    </w:rPr>
  </w:style>
  <w:style w:type="table" w:customStyle="1" w:styleId="TableGrid110">
    <w:name w:val="Table Grid110"/>
    <w:basedOn w:val="TableNormal"/>
    <w:uiPriority w:val="59"/>
    <w:rsid w:val="003154C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3154C0"/>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3154C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3154C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3154C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3154C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3154C0"/>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Subtitle" w:semiHidden="0"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Division Head"/>
    <w:basedOn w:val="Normal"/>
    <w:next w:val="Normal"/>
    <w:link w:val="Heading1Char"/>
    <w:uiPriority w:val="9"/>
    <w:qFormat/>
    <w:rsid w:val="003154C0"/>
    <w:pPr>
      <w:keepNext/>
      <w:spacing w:after="0" w:line="360" w:lineRule="auto"/>
      <w:jc w:val="both"/>
      <w:outlineLvl w:val="0"/>
    </w:pPr>
    <w:rPr>
      <w:rFonts w:ascii="Times New Roman" w:eastAsia="Times New Roman" w:hAnsi="Times New Roman" w:cs="Times New Roman"/>
      <w:b/>
      <w:sz w:val="24"/>
      <w:szCs w:val="24"/>
      <w:lang w:eastAsia="en-IN"/>
    </w:rPr>
  </w:style>
  <w:style w:type="paragraph" w:styleId="Heading2">
    <w:name w:val="heading 2"/>
    <w:basedOn w:val="Normal"/>
    <w:next w:val="Normal"/>
    <w:link w:val="Heading2Char"/>
    <w:uiPriority w:val="9"/>
    <w:qFormat/>
    <w:rsid w:val="003154C0"/>
    <w:pPr>
      <w:keepNext/>
      <w:spacing w:after="0" w:line="240" w:lineRule="auto"/>
      <w:outlineLvl w:val="1"/>
    </w:pPr>
    <w:rPr>
      <w:rFonts w:ascii="Times New Roman" w:eastAsia="Times New Roman" w:hAnsi="Times New Roman" w:cs="Times New Roman"/>
      <w:b/>
      <w:sz w:val="24"/>
      <w:szCs w:val="24"/>
      <w:lang w:eastAsia="en-IN"/>
    </w:rPr>
  </w:style>
  <w:style w:type="paragraph" w:styleId="Heading3">
    <w:name w:val="heading 3"/>
    <w:basedOn w:val="Normal"/>
    <w:next w:val="Normal"/>
    <w:link w:val="Heading3Char"/>
    <w:uiPriority w:val="9"/>
    <w:qFormat/>
    <w:rsid w:val="003154C0"/>
    <w:pPr>
      <w:keepNext/>
      <w:spacing w:before="240" w:after="60" w:line="240" w:lineRule="auto"/>
      <w:outlineLvl w:val="2"/>
    </w:pPr>
    <w:rPr>
      <w:rFonts w:ascii="Arial" w:eastAsia="Arial" w:hAnsi="Arial" w:cs="Arial"/>
      <w:b/>
      <w:sz w:val="26"/>
      <w:szCs w:val="26"/>
      <w:lang w:eastAsia="en-IN"/>
    </w:rPr>
  </w:style>
  <w:style w:type="paragraph" w:styleId="Heading4">
    <w:name w:val="heading 4"/>
    <w:basedOn w:val="Normal"/>
    <w:next w:val="Normal"/>
    <w:link w:val="Heading4Char"/>
    <w:uiPriority w:val="9"/>
    <w:qFormat/>
    <w:rsid w:val="003154C0"/>
    <w:pPr>
      <w:keepNext/>
      <w:spacing w:after="0" w:line="240" w:lineRule="auto"/>
      <w:jc w:val="center"/>
      <w:outlineLvl w:val="3"/>
    </w:pPr>
    <w:rPr>
      <w:rFonts w:ascii="Times New Roman" w:eastAsia="Times New Roman" w:hAnsi="Times New Roman" w:cs="Times New Roman"/>
      <w:b/>
      <w:sz w:val="24"/>
      <w:szCs w:val="24"/>
      <w:lang w:eastAsia="en-IN"/>
    </w:rPr>
  </w:style>
  <w:style w:type="paragraph" w:styleId="Heading5">
    <w:name w:val="heading 5"/>
    <w:basedOn w:val="Normal"/>
    <w:next w:val="Normal"/>
    <w:link w:val="Heading5Char"/>
    <w:qFormat/>
    <w:rsid w:val="003154C0"/>
    <w:pPr>
      <w:spacing w:before="240" w:after="60" w:line="240" w:lineRule="auto"/>
      <w:outlineLvl w:val="4"/>
    </w:pPr>
    <w:rPr>
      <w:rFonts w:ascii="Times New Roman" w:eastAsia="Times New Roman" w:hAnsi="Times New Roman" w:cs="Times New Roman"/>
      <w:b/>
      <w:i/>
      <w:sz w:val="26"/>
      <w:szCs w:val="26"/>
      <w:lang w:eastAsia="en-IN"/>
    </w:rPr>
  </w:style>
  <w:style w:type="paragraph" w:styleId="Heading6">
    <w:name w:val="heading 6"/>
    <w:basedOn w:val="Normal"/>
    <w:next w:val="Normal"/>
    <w:link w:val="Heading6Char"/>
    <w:qFormat/>
    <w:rsid w:val="003154C0"/>
    <w:pPr>
      <w:keepNext/>
      <w:spacing w:after="0" w:line="360" w:lineRule="auto"/>
      <w:ind w:right="-1008"/>
      <w:jc w:val="both"/>
      <w:outlineLvl w:val="5"/>
    </w:pPr>
    <w:rPr>
      <w:rFonts w:ascii="Times New Roman" w:eastAsia="Times New Roman" w:hAnsi="Times New Roman" w:cs="Times New Roman"/>
      <w:b/>
      <w:sz w:val="24"/>
      <w:szCs w:val="24"/>
      <w:lang w:eastAsia="en-IN"/>
    </w:rPr>
  </w:style>
  <w:style w:type="paragraph" w:styleId="Heading7">
    <w:name w:val="heading 7"/>
    <w:basedOn w:val="Normal"/>
    <w:next w:val="Normal"/>
    <w:link w:val="Heading7Char"/>
    <w:uiPriority w:val="9"/>
    <w:qFormat/>
    <w:rsid w:val="003154C0"/>
    <w:pPr>
      <w:keepNext/>
      <w:spacing w:after="0" w:line="360" w:lineRule="auto"/>
      <w:ind w:left="810" w:hanging="360"/>
      <w:jc w:val="both"/>
      <w:outlineLvl w:val="6"/>
    </w:pPr>
    <w:rPr>
      <w:rFonts w:ascii="Arial" w:eastAsia="Times New Roman" w:hAnsi="Arial" w:cs="Times New Roman"/>
      <w:b/>
      <w:i/>
      <w:sz w:val="20"/>
      <w:szCs w:val="20"/>
    </w:rPr>
  </w:style>
  <w:style w:type="paragraph" w:styleId="Heading8">
    <w:name w:val="heading 8"/>
    <w:basedOn w:val="Normal"/>
    <w:next w:val="Normal"/>
    <w:link w:val="Heading8Char"/>
    <w:uiPriority w:val="99"/>
    <w:qFormat/>
    <w:rsid w:val="003154C0"/>
    <w:pPr>
      <w:keepNext/>
      <w:widowControl w:val="0"/>
      <w:adjustRightInd w:val="0"/>
      <w:spacing w:after="120" w:line="360" w:lineRule="atLeast"/>
      <w:ind w:left="504" w:right="144"/>
      <w:jc w:val="center"/>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uiPriority w:val="9"/>
    <w:qFormat/>
    <w:rsid w:val="003154C0"/>
    <w:pPr>
      <w:keepNext/>
      <w:widowControl w:val="0"/>
      <w:adjustRightInd w:val="0"/>
      <w:spacing w:after="120" w:line="360" w:lineRule="atLeast"/>
      <w:ind w:left="144" w:right="144"/>
      <w:jc w:val="both"/>
      <w:textAlignment w:val="baseline"/>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ivision Head Char"/>
    <w:basedOn w:val="DefaultParagraphFont"/>
    <w:link w:val="Heading1"/>
    <w:uiPriority w:val="9"/>
    <w:rsid w:val="003154C0"/>
    <w:rPr>
      <w:rFonts w:ascii="Times New Roman" w:eastAsia="Times New Roman" w:hAnsi="Times New Roman" w:cs="Times New Roman"/>
      <w:b/>
      <w:sz w:val="24"/>
      <w:szCs w:val="24"/>
      <w:lang w:eastAsia="en-IN"/>
    </w:rPr>
  </w:style>
  <w:style w:type="character" w:customStyle="1" w:styleId="Heading2Char">
    <w:name w:val="Heading 2 Char"/>
    <w:basedOn w:val="DefaultParagraphFont"/>
    <w:link w:val="Heading2"/>
    <w:uiPriority w:val="9"/>
    <w:rsid w:val="003154C0"/>
    <w:rPr>
      <w:rFonts w:ascii="Times New Roman" w:eastAsia="Times New Roman" w:hAnsi="Times New Roman" w:cs="Times New Roman"/>
      <w:b/>
      <w:sz w:val="24"/>
      <w:szCs w:val="24"/>
      <w:lang w:eastAsia="en-IN"/>
    </w:rPr>
  </w:style>
  <w:style w:type="character" w:customStyle="1" w:styleId="Heading3Char">
    <w:name w:val="Heading 3 Char"/>
    <w:basedOn w:val="DefaultParagraphFont"/>
    <w:link w:val="Heading3"/>
    <w:uiPriority w:val="9"/>
    <w:rsid w:val="003154C0"/>
    <w:rPr>
      <w:rFonts w:ascii="Arial" w:eastAsia="Arial" w:hAnsi="Arial" w:cs="Arial"/>
      <w:b/>
      <w:sz w:val="26"/>
      <w:szCs w:val="26"/>
      <w:lang w:eastAsia="en-IN"/>
    </w:rPr>
  </w:style>
  <w:style w:type="character" w:customStyle="1" w:styleId="Heading4Char">
    <w:name w:val="Heading 4 Char"/>
    <w:basedOn w:val="DefaultParagraphFont"/>
    <w:link w:val="Heading4"/>
    <w:uiPriority w:val="9"/>
    <w:rsid w:val="003154C0"/>
    <w:rPr>
      <w:rFonts w:ascii="Times New Roman" w:eastAsia="Times New Roman" w:hAnsi="Times New Roman" w:cs="Times New Roman"/>
      <w:b/>
      <w:sz w:val="24"/>
      <w:szCs w:val="24"/>
      <w:lang w:eastAsia="en-IN"/>
    </w:rPr>
  </w:style>
  <w:style w:type="character" w:customStyle="1" w:styleId="Heading5Char">
    <w:name w:val="Heading 5 Char"/>
    <w:basedOn w:val="DefaultParagraphFont"/>
    <w:link w:val="Heading5"/>
    <w:rsid w:val="003154C0"/>
    <w:rPr>
      <w:rFonts w:ascii="Times New Roman" w:eastAsia="Times New Roman" w:hAnsi="Times New Roman" w:cs="Times New Roman"/>
      <w:b/>
      <w:i/>
      <w:sz w:val="26"/>
      <w:szCs w:val="26"/>
      <w:lang w:eastAsia="en-IN"/>
    </w:rPr>
  </w:style>
  <w:style w:type="character" w:customStyle="1" w:styleId="Heading6Char">
    <w:name w:val="Heading 6 Char"/>
    <w:basedOn w:val="DefaultParagraphFont"/>
    <w:link w:val="Heading6"/>
    <w:rsid w:val="003154C0"/>
    <w:rPr>
      <w:rFonts w:ascii="Times New Roman" w:eastAsia="Times New Roman" w:hAnsi="Times New Roman" w:cs="Times New Roman"/>
      <w:b/>
      <w:sz w:val="24"/>
      <w:szCs w:val="24"/>
      <w:lang w:eastAsia="en-IN"/>
    </w:rPr>
  </w:style>
  <w:style w:type="character" w:customStyle="1" w:styleId="Heading7Char">
    <w:name w:val="Heading 7 Char"/>
    <w:basedOn w:val="DefaultParagraphFont"/>
    <w:link w:val="Heading7"/>
    <w:uiPriority w:val="9"/>
    <w:rsid w:val="003154C0"/>
    <w:rPr>
      <w:rFonts w:ascii="Arial" w:eastAsia="Times New Roman" w:hAnsi="Arial" w:cs="Times New Roman"/>
      <w:b/>
      <w:i/>
      <w:sz w:val="20"/>
      <w:szCs w:val="20"/>
    </w:rPr>
  </w:style>
  <w:style w:type="character" w:customStyle="1" w:styleId="Heading8Char">
    <w:name w:val="Heading 8 Char"/>
    <w:basedOn w:val="DefaultParagraphFont"/>
    <w:link w:val="Heading8"/>
    <w:uiPriority w:val="99"/>
    <w:rsid w:val="003154C0"/>
    <w:rPr>
      <w:rFonts w:ascii="Times New Roman" w:eastAsia="Times New Roman" w:hAnsi="Times New Roman" w:cs="Times New Roman"/>
      <w:b/>
      <w:sz w:val="24"/>
      <w:szCs w:val="20"/>
    </w:rPr>
  </w:style>
  <w:style w:type="character" w:customStyle="1" w:styleId="Heading9Char">
    <w:name w:val="Heading 9 Char"/>
    <w:basedOn w:val="DefaultParagraphFont"/>
    <w:link w:val="Heading9"/>
    <w:uiPriority w:val="9"/>
    <w:rsid w:val="003154C0"/>
    <w:rPr>
      <w:rFonts w:ascii="Times New Roman" w:eastAsia="Times New Roman" w:hAnsi="Times New Roman" w:cs="Times New Roman"/>
      <w:i/>
      <w:sz w:val="24"/>
      <w:szCs w:val="20"/>
    </w:rPr>
  </w:style>
  <w:style w:type="numbering" w:customStyle="1" w:styleId="NoList1">
    <w:name w:val="No List1"/>
    <w:next w:val="NoList"/>
    <w:uiPriority w:val="99"/>
    <w:semiHidden/>
    <w:unhideWhenUsed/>
    <w:rsid w:val="003154C0"/>
  </w:style>
  <w:style w:type="paragraph" w:styleId="Title">
    <w:name w:val="Title"/>
    <w:aliases w:val="SUB HEAD STYLE"/>
    <w:basedOn w:val="Normal"/>
    <w:next w:val="Normal"/>
    <w:link w:val="TitleChar"/>
    <w:qFormat/>
    <w:rsid w:val="003154C0"/>
    <w:pPr>
      <w:spacing w:after="0" w:line="240" w:lineRule="auto"/>
      <w:jc w:val="center"/>
    </w:pPr>
    <w:rPr>
      <w:rFonts w:ascii="Times New Roman" w:eastAsia="Times New Roman" w:hAnsi="Times New Roman" w:cs="Times New Roman"/>
      <w:b/>
      <w:smallCaps/>
      <w:sz w:val="30"/>
      <w:szCs w:val="30"/>
      <w:lang w:eastAsia="en-IN"/>
    </w:rPr>
  </w:style>
  <w:style w:type="character" w:customStyle="1" w:styleId="TitleChar">
    <w:name w:val="Title Char"/>
    <w:aliases w:val="SUB HEAD STYLE Char"/>
    <w:basedOn w:val="DefaultParagraphFont"/>
    <w:link w:val="Title"/>
    <w:rsid w:val="003154C0"/>
    <w:rPr>
      <w:rFonts w:ascii="Times New Roman" w:eastAsia="Times New Roman" w:hAnsi="Times New Roman" w:cs="Times New Roman"/>
      <w:b/>
      <w:smallCaps/>
      <w:sz w:val="30"/>
      <w:szCs w:val="30"/>
      <w:lang w:eastAsia="en-IN"/>
    </w:rPr>
  </w:style>
  <w:style w:type="paragraph" w:styleId="NoSpacing">
    <w:name w:val="No Spacing"/>
    <w:link w:val="NoSpacingChar"/>
    <w:uiPriority w:val="1"/>
    <w:qFormat/>
    <w:rsid w:val="003154C0"/>
    <w:pPr>
      <w:spacing w:after="0" w:line="240" w:lineRule="auto"/>
    </w:pPr>
    <w:rPr>
      <w:rFonts w:ascii="Times New Roman" w:eastAsia="Times New Roman" w:hAnsi="Times New Roman" w:cs="Times New Roman"/>
      <w:sz w:val="24"/>
      <w:szCs w:val="24"/>
    </w:rPr>
  </w:style>
  <w:style w:type="paragraph" w:styleId="ListParagraph">
    <w:name w:val="List Paragraph"/>
    <w:aliases w:val="Citation List,List Paragraph1,TFYP bullets,Report Para,Medium Grid 1 - Accent 21,Number Bullets,Resume Title,heading 4,WinDForce-Letter,Heading 2_sj,En tête 1,Indent Paragraph,bullets,Normal list,List_Paragraph,Multilevel para_II,Graphic"/>
    <w:basedOn w:val="Normal"/>
    <w:link w:val="ListParagraphChar"/>
    <w:uiPriority w:val="34"/>
    <w:qFormat/>
    <w:rsid w:val="003154C0"/>
    <w:pPr>
      <w:spacing w:after="0" w:line="240" w:lineRule="auto"/>
      <w:ind w:left="720"/>
      <w:contextualSpacing/>
    </w:pPr>
    <w:rPr>
      <w:rFonts w:ascii="Times New Roman" w:eastAsia="Times New Roman" w:hAnsi="Times New Roman" w:cs="Times New Roman"/>
      <w:sz w:val="24"/>
      <w:szCs w:val="24"/>
      <w:lang w:eastAsia="en-IN"/>
    </w:rPr>
  </w:style>
  <w:style w:type="paragraph" w:customStyle="1" w:styleId="outlaystyle">
    <w:name w:val="outlay style"/>
    <w:basedOn w:val="Normal"/>
    <w:qFormat/>
    <w:rsid w:val="003154C0"/>
    <w:pPr>
      <w:tabs>
        <w:tab w:val="left" w:pos="709"/>
      </w:tabs>
      <w:suppressAutoHyphens/>
      <w:spacing w:before="120" w:after="120" w:line="240" w:lineRule="auto"/>
      <w:ind w:left="720"/>
      <w:jc w:val="right"/>
    </w:pPr>
    <w:rPr>
      <w:rFonts w:ascii="Times New Roman" w:eastAsia="DejaVu Sans" w:hAnsi="Times New Roman" w:cs="Times New Roman"/>
      <w:b/>
      <w:bCs/>
      <w:i/>
      <w:sz w:val="24"/>
      <w:szCs w:val="24"/>
      <w:lang w:eastAsia="en-IN"/>
    </w:rPr>
  </w:style>
  <w:style w:type="paragraph" w:customStyle="1" w:styleId="Parastyle">
    <w:name w:val="Para style"/>
    <w:basedOn w:val="Normal"/>
    <w:link w:val="ParastyleChar"/>
    <w:qFormat/>
    <w:rsid w:val="003154C0"/>
    <w:pPr>
      <w:tabs>
        <w:tab w:val="left" w:pos="562"/>
        <w:tab w:val="left" w:pos="720"/>
      </w:tabs>
      <w:spacing w:after="120" w:line="240" w:lineRule="auto"/>
      <w:ind w:firstLine="547"/>
      <w:jc w:val="both"/>
    </w:pPr>
    <w:rPr>
      <w:rFonts w:ascii="Times New Roman" w:hAnsi="Times New Roman" w:cs="Times New Roman"/>
      <w:sz w:val="24"/>
      <w:szCs w:val="24"/>
    </w:rPr>
  </w:style>
  <w:style w:type="paragraph" w:customStyle="1" w:styleId="Outlaystyle0">
    <w:name w:val="Outlay style"/>
    <w:basedOn w:val="Normal"/>
    <w:link w:val="OutlaystyleChar"/>
    <w:qFormat/>
    <w:rsid w:val="003154C0"/>
    <w:pPr>
      <w:spacing w:beforeLines="60" w:afterLines="60" w:after="0"/>
      <w:jc w:val="right"/>
    </w:pPr>
    <w:rPr>
      <w:rFonts w:ascii="Times New Roman" w:hAnsi="Times New Roman" w:cs="Times New Roman"/>
      <w:b/>
      <w:i/>
      <w:iCs/>
      <w:color w:val="000000" w:themeColor="text1"/>
      <w:sz w:val="24"/>
      <w:szCs w:val="24"/>
    </w:rPr>
  </w:style>
  <w:style w:type="character" w:customStyle="1" w:styleId="ParastyleChar">
    <w:name w:val="Para style Char"/>
    <w:basedOn w:val="DefaultParagraphFont"/>
    <w:link w:val="Parastyle"/>
    <w:rsid w:val="003154C0"/>
    <w:rPr>
      <w:rFonts w:ascii="Times New Roman" w:hAnsi="Times New Roman" w:cs="Times New Roman"/>
      <w:sz w:val="24"/>
      <w:szCs w:val="24"/>
    </w:rPr>
  </w:style>
  <w:style w:type="character" w:customStyle="1" w:styleId="OutlaystyleChar">
    <w:name w:val="Outlay style Char"/>
    <w:basedOn w:val="DefaultParagraphFont"/>
    <w:link w:val="Outlaystyle0"/>
    <w:rsid w:val="003154C0"/>
    <w:rPr>
      <w:rFonts w:ascii="Times New Roman" w:hAnsi="Times New Roman" w:cs="Times New Roman"/>
      <w:b/>
      <w:i/>
      <w:iCs/>
      <w:color w:val="000000" w:themeColor="text1"/>
      <w:sz w:val="24"/>
      <w:szCs w:val="24"/>
    </w:rPr>
  </w:style>
  <w:style w:type="character" w:customStyle="1" w:styleId="ListParagraphChar">
    <w:name w:val="List Paragraph Char"/>
    <w:aliases w:val="Citation List Char,List Paragraph1 Char,TFYP bullets Char,Report Para Char,Medium Grid 1 - Accent 21 Char,Number Bullets Char,Resume Title Char,heading 4 Char,WinDForce-Letter Char,Heading 2_sj Char,En tête 1 Char,bullets Char"/>
    <w:basedOn w:val="DefaultParagraphFont"/>
    <w:link w:val="ListParagraph"/>
    <w:uiPriority w:val="34"/>
    <w:qFormat/>
    <w:locked/>
    <w:rsid w:val="003154C0"/>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154C0"/>
    <w:pPr>
      <w:tabs>
        <w:tab w:val="center" w:pos="4680"/>
        <w:tab w:val="right" w:pos="9360"/>
      </w:tabs>
      <w:spacing w:after="0" w:line="240" w:lineRule="auto"/>
    </w:pPr>
    <w:rPr>
      <w:rFonts w:ascii="Times New Roman" w:eastAsia="Times New Roman" w:hAnsi="Times New Roman" w:cs="Times New Roman"/>
      <w:sz w:val="24"/>
      <w:szCs w:val="24"/>
      <w:lang w:eastAsia="en-IN"/>
    </w:rPr>
  </w:style>
  <w:style w:type="character" w:customStyle="1" w:styleId="FooterChar">
    <w:name w:val="Footer Char"/>
    <w:basedOn w:val="DefaultParagraphFont"/>
    <w:link w:val="Footer"/>
    <w:uiPriority w:val="99"/>
    <w:rsid w:val="003154C0"/>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99"/>
    <w:qFormat/>
    <w:rsid w:val="003154C0"/>
    <w:pPr>
      <w:keepNext/>
      <w:keepLines/>
      <w:spacing w:before="360" w:after="80" w:line="24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uiPriority w:val="99"/>
    <w:rsid w:val="003154C0"/>
    <w:rPr>
      <w:rFonts w:ascii="Georgia" w:eastAsia="Georgia" w:hAnsi="Georgia" w:cs="Georgia"/>
      <w:i/>
      <w:color w:val="666666"/>
      <w:sz w:val="48"/>
      <w:szCs w:val="48"/>
      <w:lang w:eastAsia="en-IN"/>
    </w:rPr>
  </w:style>
  <w:style w:type="paragraph" w:styleId="CommentText">
    <w:name w:val="annotation text"/>
    <w:basedOn w:val="Normal"/>
    <w:link w:val="CommentTextChar"/>
    <w:uiPriority w:val="99"/>
    <w:unhideWhenUsed/>
    <w:rsid w:val="003154C0"/>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rsid w:val="003154C0"/>
    <w:rPr>
      <w:rFonts w:ascii="Times New Roman" w:eastAsia="Times New Roman" w:hAnsi="Times New Roman" w:cs="Times New Roman"/>
      <w:sz w:val="20"/>
      <w:szCs w:val="20"/>
      <w:lang w:eastAsia="en-IN"/>
    </w:rPr>
  </w:style>
  <w:style w:type="character" w:styleId="CommentReference">
    <w:name w:val="annotation reference"/>
    <w:basedOn w:val="DefaultParagraphFont"/>
    <w:uiPriority w:val="99"/>
    <w:unhideWhenUsed/>
    <w:rsid w:val="003154C0"/>
    <w:rPr>
      <w:sz w:val="16"/>
      <w:szCs w:val="16"/>
    </w:rPr>
  </w:style>
  <w:style w:type="paragraph" w:styleId="BalloonText">
    <w:name w:val="Balloon Text"/>
    <w:basedOn w:val="Normal"/>
    <w:link w:val="BalloonTextChar"/>
    <w:uiPriority w:val="99"/>
    <w:unhideWhenUsed/>
    <w:rsid w:val="003154C0"/>
    <w:pPr>
      <w:spacing w:after="0" w:line="240" w:lineRule="auto"/>
    </w:pPr>
    <w:rPr>
      <w:rFonts w:ascii="Tahoma" w:eastAsia="Times New Roman" w:hAnsi="Tahoma" w:cs="Tahoma"/>
      <w:sz w:val="16"/>
      <w:szCs w:val="16"/>
      <w:lang w:eastAsia="en-IN"/>
    </w:rPr>
  </w:style>
  <w:style w:type="character" w:customStyle="1" w:styleId="BalloonTextChar">
    <w:name w:val="Balloon Text Char"/>
    <w:basedOn w:val="DefaultParagraphFont"/>
    <w:link w:val="BalloonText"/>
    <w:uiPriority w:val="99"/>
    <w:rsid w:val="003154C0"/>
    <w:rPr>
      <w:rFonts w:ascii="Tahoma" w:eastAsia="Times New Roman" w:hAnsi="Tahoma" w:cs="Tahoma"/>
      <w:sz w:val="16"/>
      <w:szCs w:val="16"/>
      <w:lang w:eastAsia="en-IN"/>
    </w:rPr>
  </w:style>
  <w:style w:type="paragraph" w:styleId="Revision">
    <w:name w:val="Revision"/>
    <w:hidden/>
    <w:uiPriority w:val="99"/>
    <w:rsid w:val="003154C0"/>
    <w:pPr>
      <w:spacing w:after="0"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54C0"/>
    <w:pPr>
      <w:tabs>
        <w:tab w:val="center" w:pos="4680"/>
        <w:tab w:val="right" w:pos="9360"/>
      </w:tabs>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rsid w:val="003154C0"/>
    <w:rPr>
      <w:rFonts w:ascii="Times New Roman" w:eastAsia="Times New Roman" w:hAnsi="Times New Roman" w:cs="Times New Roman"/>
      <w:color w:val="000000"/>
      <w:sz w:val="24"/>
      <w:szCs w:val="24"/>
    </w:rPr>
  </w:style>
  <w:style w:type="character" w:customStyle="1" w:styleId="TitleChar1">
    <w:name w:val="Title Char1"/>
    <w:aliases w:val="SUB HEAD STYLE Char1"/>
    <w:basedOn w:val="DefaultParagraphFont"/>
    <w:rsid w:val="003154C0"/>
    <w:rPr>
      <w:rFonts w:asciiTheme="majorHAnsi" w:eastAsiaTheme="majorEastAsia" w:hAnsiTheme="majorHAnsi" w:cstheme="majorBidi"/>
      <w:color w:val="17365D" w:themeColor="text2" w:themeShade="BF"/>
      <w:spacing w:val="5"/>
      <w:kern w:val="28"/>
      <w:sz w:val="52"/>
      <w:szCs w:val="52"/>
      <w:lang w:val="en-US" w:bidi="ml-IN"/>
    </w:rPr>
  </w:style>
  <w:style w:type="paragraph" w:styleId="BodyTextIndent">
    <w:name w:val="Body Text Indent"/>
    <w:basedOn w:val="Normal"/>
    <w:link w:val="BodyTextIndentChar"/>
    <w:uiPriority w:val="99"/>
    <w:unhideWhenUsed/>
    <w:rsid w:val="003154C0"/>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rsid w:val="003154C0"/>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locked/>
    <w:rsid w:val="003154C0"/>
    <w:rPr>
      <w:rFonts w:ascii="Times New Roman" w:eastAsia="Times New Roman" w:hAnsi="Times New Roman" w:cs="Times New Roman"/>
      <w:sz w:val="24"/>
      <w:szCs w:val="24"/>
    </w:rPr>
  </w:style>
  <w:style w:type="character" w:customStyle="1" w:styleId="SubHeadstyleChar">
    <w:name w:val="Sub Head style Char"/>
    <w:basedOn w:val="DefaultParagraphFont"/>
    <w:link w:val="SubHeadstyle"/>
    <w:locked/>
    <w:rsid w:val="003154C0"/>
    <w:rPr>
      <w:rFonts w:ascii="Times New Roman" w:eastAsiaTheme="minorEastAsia" w:hAnsi="Times New Roman" w:cs="Times New Roman"/>
      <w:b/>
      <w:sz w:val="24"/>
      <w:szCs w:val="24"/>
      <w:lang w:eastAsia="en-IN"/>
    </w:rPr>
  </w:style>
  <w:style w:type="paragraph" w:customStyle="1" w:styleId="SubHeadstyle">
    <w:name w:val="Sub Head style"/>
    <w:basedOn w:val="Normal"/>
    <w:link w:val="SubHeadstyleChar"/>
    <w:qFormat/>
    <w:rsid w:val="003154C0"/>
    <w:pPr>
      <w:tabs>
        <w:tab w:val="left" w:pos="567"/>
      </w:tabs>
      <w:spacing w:before="120" w:after="120" w:line="240" w:lineRule="auto"/>
      <w:ind w:left="360" w:hanging="360"/>
    </w:pPr>
    <w:rPr>
      <w:rFonts w:ascii="Times New Roman" w:eastAsiaTheme="minorEastAsia" w:hAnsi="Times New Roman" w:cs="Times New Roman"/>
      <w:b/>
      <w:sz w:val="24"/>
      <w:szCs w:val="24"/>
      <w:lang w:eastAsia="en-IN"/>
    </w:rPr>
  </w:style>
  <w:style w:type="character" w:customStyle="1" w:styleId="columheadstylesChar">
    <w:name w:val="colum head styles Char"/>
    <w:basedOn w:val="BodyTextIndentChar"/>
    <w:link w:val="columheadstyles"/>
    <w:locked/>
    <w:rsid w:val="003154C0"/>
    <w:rPr>
      <w:rFonts w:ascii="Times New Roman" w:eastAsia="Times New Roman" w:hAnsi="Times New Roman" w:cs="Times New Roman"/>
      <w:b/>
      <w:color w:val="000000" w:themeColor="text1"/>
      <w:sz w:val="24"/>
      <w:szCs w:val="20"/>
    </w:rPr>
  </w:style>
  <w:style w:type="paragraph" w:customStyle="1" w:styleId="columheadstyles">
    <w:name w:val="colum head styles"/>
    <w:basedOn w:val="BodyTextIndent"/>
    <w:link w:val="columheadstylesChar"/>
    <w:qFormat/>
    <w:rsid w:val="003154C0"/>
    <w:rPr>
      <w:b/>
      <w:color w:val="000000" w:themeColor="text1"/>
    </w:rPr>
  </w:style>
  <w:style w:type="character" w:customStyle="1" w:styleId="SUBHEADSTYLE1Char">
    <w:name w:val="SUB HEAD STYLE 1 Char"/>
    <w:basedOn w:val="DefaultParagraphFont"/>
    <w:link w:val="SUBHEADSTYLE1"/>
    <w:locked/>
    <w:rsid w:val="003154C0"/>
    <w:rPr>
      <w:rFonts w:eastAsiaTheme="minorEastAsia"/>
      <w:b/>
      <w:lang w:eastAsia="en-IN"/>
    </w:rPr>
  </w:style>
  <w:style w:type="paragraph" w:customStyle="1" w:styleId="SUBHEADSTYLE1">
    <w:name w:val="SUB HEAD STYLE 1"/>
    <w:basedOn w:val="ListParagraph"/>
    <w:link w:val="SUBHEADSTYLE1Char"/>
    <w:qFormat/>
    <w:rsid w:val="003154C0"/>
    <w:pPr>
      <w:spacing w:after="200" w:line="276" w:lineRule="auto"/>
      <w:ind w:left="360" w:hanging="360"/>
      <w:jc w:val="both"/>
    </w:pPr>
    <w:rPr>
      <w:rFonts w:asciiTheme="minorHAnsi" w:eastAsiaTheme="minorEastAsia" w:hAnsiTheme="minorHAnsi" w:cstheme="minorBidi"/>
      <w:b/>
      <w:sz w:val="22"/>
      <w:szCs w:val="22"/>
    </w:rPr>
  </w:style>
  <w:style w:type="character" w:customStyle="1" w:styleId="smallheadChar">
    <w:name w:val="small head Char"/>
    <w:basedOn w:val="DefaultParagraphFont"/>
    <w:link w:val="smallhead"/>
    <w:locked/>
    <w:rsid w:val="003154C0"/>
    <w:rPr>
      <w:b/>
    </w:rPr>
  </w:style>
  <w:style w:type="paragraph" w:customStyle="1" w:styleId="smallhead">
    <w:name w:val="small head"/>
    <w:basedOn w:val="Normal"/>
    <w:link w:val="smallheadChar"/>
    <w:qFormat/>
    <w:rsid w:val="003154C0"/>
    <w:pPr>
      <w:spacing w:after="0"/>
      <w:ind w:left="540" w:hanging="540"/>
      <w:jc w:val="both"/>
    </w:pPr>
    <w:rPr>
      <w:b/>
    </w:rPr>
  </w:style>
  <w:style w:type="table" w:styleId="TableGrid">
    <w:name w:val="Table Grid"/>
    <w:basedOn w:val="TableNormal"/>
    <w:uiPriority w:val="59"/>
    <w:rsid w:val="003154C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
    <w:name w:val="Body text (2)_"/>
    <w:basedOn w:val="DefaultParagraphFont"/>
    <w:link w:val="Bodytext20"/>
    <w:rsid w:val="003154C0"/>
    <w:rPr>
      <w:rFonts w:ascii="Calibri" w:eastAsia="Calibri" w:hAnsi="Calibri" w:cs="Calibri"/>
      <w:sz w:val="21"/>
      <w:szCs w:val="21"/>
      <w:shd w:val="clear" w:color="auto" w:fill="FFFFFF"/>
    </w:rPr>
  </w:style>
  <w:style w:type="paragraph" w:customStyle="1" w:styleId="Bodytext20">
    <w:name w:val="Body text (2)"/>
    <w:basedOn w:val="Normal"/>
    <w:link w:val="Bodytext2"/>
    <w:rsid w:val="003154C0"/>
    <w:pPr>
      <w:widowControl w:val="0"/>
      <w:shd w:val="clear" w:color="auto" w:fill="FFFFFF"/>
      <w:spacing w:before="360" w:after="360" w:line="389" w:lineRule="exact"/>
      <w:ind w:hanging="380"/>
      <w:jc w:val="both"/>
    </w:pPr>
    <w:rPr>
      <w:rFonts w:ascii="Calibri" w:eastAsia="Calibri" w:hAnsi="Calibri" w:cs="Calibri"/>
      <w:sz w:val="21"/>
      <w:szCs w:val="21"/>
    </w:rPr>
  </w:style>
  <w:style w:type="character" w:customStyle="1" w:styleId="Bodytext3">
    <w:name w:val="Body text (3)_"/>
    <w:basedOn w:val="DefaultParagraphFont"/>
    <w:link w:val="Bodytext30"/>
    <w:rsid w:val="003154C0"/>
    <w:rPr>
      <w:rFonts w:ascii="Calibri" w:eastAsia="Calibri" w:hAnsi="Calibri" w:cs="Calibri"/>
      <w:b/>
      <w:bCs/>
      <w:i/>
      <w:iCs/>
      <w:sz w:val="36"/>
      <w:szCs w:val="36"/>
      <w:shd w:val="clear" w:color="auto" w:fill="FFFFFF"/>
    </w:rPr>
  </w:style>
  <w:style w:type="paragraph" w:customStyle="1" w:styleId="Bodytext30">
    <w:name w:val="Body text (3)"/>
    <w:basedOn w:val="Normal"/>
    <w:link w:val="Bodytext3"/>
    <w:rsid w:val="003154C0"/>
    <w:pPr>
      <w:widowControl w:val="0"/>
      <w:shd w:val="clear" w:color="auto" w:fill="FFFFFF"/>
      <w:spacing w:after="1800" w:line="0" w:lineRule="atLeast"/>
    </w:pPr>
    <w:rPr>
      <w:rFonts w:ascii="Calibri" w:eastAsia="Calibri" w:hAnsi="Calibri" w:cs="Calibri"/>
      <w:b/>
      <w:bCs/>
      <w:i/>
      <w:iCs/>
      <w:sz w:val="36"/>
      <w:szCs w:val="36"/>
    </w:rPr>
  </w:style>
  <w:style w:type="character" w:customStyle="1" w:styleId="Bodytext4">
    <w:name w:val="Body text (4)_"/>
    <w:basedOn w:val="DefaultParagraphFont"/>
    <w:link w:val="Bodytext40"/>
    <w:locked/>
    <w:rsid w:val="003154C0"/>
    <w:rPr>
      <w:rFonts w:ascii="Times New Roman" w:eastAsia="Times New Roman" w:hAnsi="Times New Roman" w:cs="Times New Roman"/>
      <w:b/>
      <w:bCs/>
      <w:i/>
      <w:iCs/>
      <w:shd w:val="clear" w:color="auto" w:fill="FFFFFF"/>
    </w:rPr>
  </w:style>
  <w:style w:type="paragraph" w:customStyle="1" w:styleId="Bodytext40">
    <w:name w:val="Body text (4)"/>
    <w:basedOn w:val="Normal"/>
    <w:link w:val="Bodytext4"/>
    <w:rsid w:val="003154C0"/>
    <w:pPr>
      <w:widowControl w:val="0"/>
      <w:shd w:val="clear" w:color="auto" w:fill="FFFFFF"/>
      <w:spacing w:before="120" w:after="0" w:line="0" w:lineRule="atLeast"/>
      <w:jc w:val="right"/>
    </w:pPr>
    <w:rPr>
      <w:rFonts w:ascii="Times New Roman" w:eastAsia="Times New Roman" w:hAnsi="Times New Roman" w:cs="Times New Roman"/>
      <w:b/>
      <w:bCs/>
      <w:i/>
      <w:iCs/>
    </w:rPr>
  </w:style>
  <w:style w:type="character" w:customStyle="1" w:styleId="Heading20">
    <w:name w:val="Heading #2_"/>
    <w:basedOn w:val="DefaultParagraphFont"/>
    <w:link w:val="Heading21"/>
    <w:locked/>
    <w:rsid w:val="003154C0"/>
    <w:rPr>
      <w:rFonts w:ascii="Times New Roman" w:eastAsia="Times New Roman" w:hAnsi="Times New Roman" w:cs="Times New Roman"/>
      <w:b/>
      <w:bCs/>
      <w:shd w:val="clear" w:color="auto" w:fill="FFFFFF"/>
    </w:rPr>
  </w:style>
  <w:style w:type="paragraph" w:customStyle="1" w:styleId="Heading21">
    <w:name w:val="Heading #2"/>
    <w:basedOn w:val="Normal"/>
    <w:link w:val="Heading20"/>
    <w:rsid w:val="003154C0"/>
    <w:pPr>
      <w:widowControl w:val="0"/>
      <w:shd w:val="clear" w:color="auto" w:fill="FFFFFF"/>
      <w:spacing w:before="120" w:after="120" w:line="0" w:lineRule="atLeast"/>
      <w:outlineLvl w:val="1"/>
    </w:pPr>
    <w:rPr>
      <w:rFonts w:ascii="Times New Roman" w:eastAsia="Times New Roman" w:hAnsi="Times New Roman" w:cs="Times New Roman"/>
      <w:b/>
      <w:bCs/>
    </w:rPr>
  </w:style>
  <w:style w:type="character" w:customStyle="1" w:styleId="Bodytext2Bold">
    <w:name w:val="Body text (2) + Bold"/>
    <w:aliases w:val="Italic,Body text (2) + Gulim,7.5 pt,Scale 33%"/>
    <w:basedOn w:val="DefaultParagraphFont"/>
    <w:rsid w:val="003154C0"/>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lang w:val="en-US" w:eastAsia="en-US" w:bidi="en-US"/>
    </w:rPr>
  </w:style>
  <w:style w:type="character" w:customStyle="1" w:styleId="Bodytext4NotBold">
    <w:name w:val="Body text (4) + Not Bold"/>
    <w:aliases w:val="Not Italic,Body text (5) + Arial Black,11 pt,Not Bold"/>
    <w:basedOn w:val="Bodytext4"/>
    <w:rsid w:val="003154C0"/>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Bodytext295pt">
    <w:name w:val="Body text (2) + 9.5 pt"/>
    <w:basedOn w:val="Bodytext2"/>
    <w:rsid w:val="003154C0"/>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shd w:val="clear" w:color="auto" w:fill="FFFFFF"/>
      <w:lang w:val="en-US" w:eastAsia="en-US" w:bidi="en-US"/>
    </w:rPr>
  </w:style>
  <w:style w:type="character" w:customStyle="1" w:styleId="Bodytext28pt">
    <w:name w:val="Body text (2) + 8 pt"/>
    <w:aliases w:val="Spacing 1 pt,Scale 60%"/>
    <w:basedOn w:val="Bodytext2"/>
    <w:rsid w:val="003154C0"/>
    <w:rPr>
      <w:rFonts w:ascii="Times New Roman" w:eastAsia="Times New Roman" w:hAnsi="Times New Roman" w:cs="Times New Roman"/>
      <w:b w:val="0"/>
      <w:bCs w:val="0"/>
      <w:i w:val="0"/>
      <w:iCs w:val="0"/>
      <w:smallCaps w:val="0"/>
      <w:strike w:val="0"/>
      <w:dstrike w:val="0"/>
      <w:color w:val="000000"/>
      <w:spacing w:val="30"/>
      <w:w w:val="60"/>
      <w:position w:val="0"/>
      <w:sz w:val="16"/>
      <w:szCs w:val="16"/>
      <w:u w:val="none"/>
      <w:effect w:val="none"/>
      <w:shd w:val="clear" w:color="auto" w:fill="FFFFFF"/>
      <w:lang w:val="en-US" w:eastAsia="en-US" w:bidi="en-US"/>
    </w:rPr>
  </w:style>
  <w:style w:type="character" w:customStyle="1" w:styleId="Bodytext2LucidaSansUnicode">
    <w:name w:val="Body text (2) + Lucida Sans Unicode"/>
    <w:aliases w:val="8 pt,Spacing -1 pt"/>
    <w:basedOn w:val="Bodytext2"/>
    <w:rsid w:val="003154C0"/>
    <w:rPr>
      <w:rFonts w:ascii="Lucida Sans Unicode" w:eastAsia="Lucida Sans Unicode" w:hAnsi="Lucida Sans Unicode" w:cs="Lucida Sans Unicode"/>
      <w:b w:val="0"/>
      <w:bCs w:val="0"/>
      <w:i w:val="0"/>
      <w:iCs w:val="0"/>
      <w:smallCaps w:val="0"/>
      <w:strike w:val="0"/>
      <w:dstrike w:val="0"/>
      <w:color w:val="000000"/>
      <w:spacing w:val="-20"/>
      <w:w w:val="100"/>
      <w:position w:val="0"/>
      <w:sz w:val="16"/>
      <w:szCs w:val="16"/>
      <w:u w:val="none"/>
      <w:effect w:val="none"/>
      <w:shd w:val="clear" w:color="auto" w:fill="FFFFFF"/>
      <w:lang w:val="en-US" w:eastAsia="en-US" w:bidi="en-US"/>
    </w:rPr>
  </w:style>
  <w:style w:type="character" w:customStyle="1" w:styleId="Bodytext2Spacing0pt">
    <w:name w:val="Body text (2) + Spacing 0 pt"/>
    <w:basedOn w:val="Bodytext2"/>
    <w:rsid w:val="003154C0"/>
    <w:rPr>
      <w:rFonts w:ascii="Times New Roman" w:eastAsia="Times New Roman" w:hAnsi="Times New Roman" w:cs="Times New Roman"/>
      <w:b w:val="0"/>
      <w:bCs w:val="0"/>
      <w:i w:val="0"/>
      <w:iCs w:val="0"/>
      <w:smallCaps w:val="0"/>
      <w:strike w:val="0"/>
      <w:dstrike w:val="0"/>
      <w:color w:val="000000"/>
      <w:spacing w:val="-10"/>
      <w:w w:val="100"/>
      <w:position w:val="0"/>
      <w:sz w:val="22"/>
      <w:szCs w:val="22"/>
      <w:u w:val="none"/>
      <w:effect w:val="none"/>
      <w:shd w:val="clear" w:color="auto" w:fill="FFFFFF"/>
      <w:lang w:val="en-US" w:eastAsia="en-US" w:bidi="en-US"/>
    </w:rPr>
  </w:style>
  <w:style w:type="table" w:customStyle="1" w:styleId="TableGrid11">
    <w:name w:val="Table Grid11"/>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154C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3154C0"/>
    <w:pPr>
      <w:spacing w:after="0" w:line="240" w:lineRule="auto"/>
    </w:pPr>
    <w:rPr>
      <w:rFonts w:ascii="Times New Roman" w:eastAsia="Calibri" w:hAnsi="Times New Roman" w:cs="Times New Roman"/>
      <w:sz w:val="24"/>
      <w:szCs w:val="24"/>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154C0"/>
    <w:pPr>
      <w:suppressAutoHyphens/>
      <w:autoSpaceDN w:val="0"/>
      <w:spacing w:after="0" w:line="240" w:lineRule="auto"/>
    </w:pPr>
    <w:rPr>
      <w:rFonts w:ascii="Calibri" w:eastAsia="Droid Sans Fallback" w:hAnsi="Calibri" w:cs="Calibri"/>
      <w:kern w:val="3"/>
      <w:sz w:val="24"/>
      <w:szCs w:val="24"/>
    </w:rPr>
  </w:style>
  <w:style w:type="paragraph" w:customStyle="1" w:styleId="TableContents">
    <w:name w:val="Table Contents"/>
    <w:basedOn w:val="Standard"/>
    <w:qFormat/>
    <w:rsid w:val="003154C0"/>
  </w:style>
  <w:style w:type="paragraph" w:customStyle="1" w:styleId="Textbody">
    <w:name w:val="Text body"/>
    <w:basedOn w:val="Normal"/>
    <w:rsid w:val="003154C0"/>
    <w:pPr>
      <w:suppressAutoHyphens/>
      <w:autoSpaceDN w:val="0"/>
      <w:spacing w:after="140" w:line="288" w:lineRule="auto"/>
      <w:textAlignment w:val="baseline"/>
    </w:pPr>
    <w:rPr>
      <w:rFonts w:ascii="Calibri" w:eastAsia="Droid Sans Fallback" w:hAnsi="Calibri" w:cs="Calibri"/>
      <w:kern w:val="3"/>
    </w:rPr>
  </w:style>
  <w:style w:type="paragraph" w:customStyle="1" w:styleId="Default">
    <w:name w:val="Default"/>
    <w:rsid w:val="003154C0"/>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customStyle="1" w:styleId="NoList11">
    <w:name w:val="No List11"/>
    <w:next w:val="NoList"/>
    <w:rsid w:val="003154C0"/>
  </w:style>
  <w:style w:type="paragraph" w:styleId="BodyTextIndent3">
    <w:name w:val="Body Text Indent 3"/>
    <w:basedOn w:val="Normal"/>
    <w:link w:val="BodyTextIndent3Char"/>
    <w:uiPriority w:val="99"/>
    <w:rsid w:val="003154C0"/>
    <w:pPr>
      <w:spacing w:after="0" w:line="240" w:lineRule="auto"/>
      <w:ind w:firstLine="720"/>
      <w:jc w:val="both"/>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uiPriority w:val="99"/>
    <w:rsid w:val="003154C0"/>
    <w:rPr>
      <w:rFonts w:ascii="Times New Roman" w:eastAsia="Times New Roman" w:hAnsi="Times New Roman" w:cs="Times New Roman"/>
      <w:bCs/>
      <w:sz w:val="24"/>
      <w:szCs w:val="24"/>
    </w:rPr>
  </w:style>
  <w:style w:type="paragraph" w:customStyle="1" w:styleId="outlay">
    <w:name w:val="outlay"/>
    <w:basedOn w:val="BodyTextIndent"/>
    <w:rsid w:val="003154C0"/>
    <w:pPr>
      <w:keepLines/>
      <w:jc w:val="right"/>
    </w:pPr>
    <w:rPr>
      <w:i/>
      <w:sz w:val="20"/>
    </w:rPr>
  </w:style>
  <w:style w:type="paragraph" w:styleId="BodyText">
    <w:name w:val="Body Text"/>
    <w:basedOn w:val="Normal"/>
    <w:link w:val="BodyTextChar"/>
    <w:uiPriority w:val="99"/>
    <w:rsid w:val="003154C0"/>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3154C0"/>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rsid w:val="003154C0"/>
    <w:pPr>
      <w:spacing w:after="0" w:line="240" w:lineRule="auto"/>
      <w:ind w:left="144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rsid w:val="003154C0"/>
    <w:rPr>
      <w:rFonts w:ascii="Times New Roman" w:eastAsia="Times New Roman" w:hAnsi="Times New Roman" w:cs="Times New Roman"/>
      <w:sz w:val="24"/>
      <w:szCs w:val="20"/>
    </w:rPr>
  </w:style>
  <w:style w:type="paragraph" w:customStyle="1" w:styleId="head2">
    <w:name w:val="head2"/>
    <w:basedOn w:val="Heading1"/>
    <w:uiPriority w:val="99"/>
    <w:rsid w:val="003154C0"/>
    <w:pPr>
      <w:spacing w:line="240" w:lineRule="auto"/>
      <w:jc w:val="left"/>
    </w:pPr>
    <w:rPr>
      <w:rFonts w:ascii="Arial" w:hAnsi="Arial"/>
      <w:szCs w:val="20"/>
      <w:lang w:eastAsia="en-US"/>
    </w:rPr>
  </w:style>
  <w:style w:type="paragraph" w:styleId="BodyText31">
    <w:name w:val="Body Text 3"/>
    <w:basedOn w:val="Normal"/>
    <w:link w:val="BodyText3Char"/>
    <w:uiPriority w:val="99"/>
    <w:rsid w:val="003154C0"/>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1"/>
    <w:uiPriority w:val="99"/>
    <w:rsid w:val="003154C0"/>
    <w:rPr>
      <w:rFonts w:ascii="Times New Roman" w:eastAsia="Times New Roman" w:hAnsi="Times New Roman" w:cs="Times New Roman"/>
      <w:sz w:val="24"/>
      <w:szCs w:val="20"/>
    </w:rPr>
  </w:style>
  <w:style w:type="paragraph" w:styleId="BodyText21">
    <w:name w:val="Body Text 2"/>
    <w:basedOn w:val="Normal"/>
    <w:link w:val="BodyText2Char"/>
    <w:rsid w:val="003154C0"/>
    <w:pPr>
      <w:spacing w:after="0" w:line="240" w:lineRule="auto"/>
      <w:jc w:val="both"/>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1"/>
    <w:rsid w:val="003154C0"/>
    <w:rPr>
      <w:rFonts w:ascii="Times New Roman" w:eastAsia="Times New Roman" w:hAnsi="Times New Roman" w:cs="Times New Roman"/>
      <w:sz w:val="24"/>
      <w:szCs w:val="20"/>
      <w:lang w:val="en-GB"/>
    </w:rPr>
  </w:style>
  <w:style w:type="character" w:styleId="PageNumber">
    <w:name w:val="page number"/>
    <w:basedOn w:val="DefaultParagraphFont"/>
    <w:rsid w:val="003154C0"/>
  </w:style>
  <w:style w:type="paragraph" w:styleId="FootnoteText">
    <w:name w:val="footnote text"/>
    <w:basedOn w:val="Normal"/>
    <w:link w:val="FootnoteTextChar"/>
    <w:uiPriority w:val="99"/>
    <w:unhideWhenUsed/>
    <w:rsid w:val="003154C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3154C0"/>
    <w:rPr>
      <w:rFonts w:ascii="Times New Roman" w:eastAsia="Times New Roman" w:hAnsi="Times New Roman" w:cs="Times New Roman"/>
      <w:sz w:val="20"/>
      <w:szCs w:val="20"/>
    </w:rPr>
  </w:style>
  <w:style w:type="paragraph" w:styleId="DocumentMap">
    <w:name w:val="Document Map"/>
    <w:basedOn w:val="Normal"/>
    <w:link w:val="DocumentMapChar"/>
    <w:uiPriority w:val="99"/>
    <w:rsid w:val="003154C0"/>
    <w:pPr>
      <w:widowControl w:val="0"/>
      <w:shd w:val="clear" w:color="auto" w:fill="000080"/>
      <w:adjustRightInd w:val="0"/>
      <w:spacing w:after="0" w:line="360" w:lineRule="atLeast"/>
      <w:jc w:val="both"/>
      <w:textAlignment w:val="baseline"/>
    </w:pPr>
    <w:rPr>
      <w:rFonts w:ascii="Tahoma" w:eastAsia="Times New Roman" w:hAnsi="Tahoma" w:cs="Times New Roman"/>
      <w:sz w:val="20"/>
      <w:szCs w:val="20"/>
    </w:rPr>
  </w:style>
  <w:style w:type="character" w:customStyle="1" w:styleId="DocumentMapChar">
    <w:name w:val="Document Map Char"/>
    <w:basedOn w:val="DefaultParagraphFont"/>
    <w:link w:val="DocumentMap"/>
    <w:uiPriority w:val="99"/>
    <w:rsid w:val="003154C0"/>
    <w:rPr>
      <w:rFonts w:ascii="Tahoma" w:eastAsia="Times New Roman" w:hAnsi="Tahoma" w:cs="Times New Roman"/>
      <w:sz w:val="20"/>
      <w:szCs w:val="20"/>
      <w:shd w:val="clear" w:color="auto" w:fill="000080"/>
    </w:rPr>
  </w:style>
  <w:style w:type="paragraph" w:styleId="BlockText">
    <w:name w:val="Block Text"/>
    <w:basedOn w:val="Normal"/>
    <w:rsid w:val="003154C0"/>
    <w:pPr>
      <w:widowControl w:val="0"/>
      <w:adjustRightInd w:val="0"/>
      <w:spacing w:after="120" w:line="360" w:lineRule="atLeast"/>
      <w:ind w:left="504" w:right="144"/>
      <w:jc w:val="both"/>
      <w:textAlignment w:val="baseline"/>
    </w:pPr>
    <w:rPr>
      <w:rFonts w:ascii="Times New Roman" w:eastAsia="Times New Roman" w:hAnsi="Times New Roman" w:cs="Times New Roman"/>
      <w:sz w:val="24"/>
      <w:szCs w:val="20"/>
    </w:rPr>
  </w:style>
  <w:style w:type="paragraph" w:styleId="TableofFigures">
    <w:name w:val="table of figures"/>
    <w:basedOn w:val="Normal"/>
    <w:next w:val="Normal"/>
    <w:rsid w:val="003154C0"/>
    <w:pPr>
      <w:widowControl w:val="0"/>
      <w:adjustRightInd w:val="0"/>
      <w:spacing w:after="0" w:line="360" w:lineRule="atLeast"/>
      <w:ind w:left="400" w:hanging="400"/>
      <w:jc w:val="both"/>
      <w:textAlignment w:val="baseline"/>
    </w:pPr>
    <w:rPr>
      <w:rFonts w:ascii="Times New Roman" w:eastAsia="Times New Roman" w:hAnsi="Times New Roman" w:cs="Times New Roman"/>
      <w:sz w:val="20"/>
      <w:szCs w:val="20"/>
    </w:rPr>
  </w:style>
  <w:style w:type="paragraph" w:customStyle="1" w:styleId="Style1">
    <w:name w:val="Style1"/>
    <w:basedOn w:val="Normal"/>
    <w:link w:val="Style1Char"/>
    <w:qFormat/>
    <w:rsid w:val="003154C0"/>
    <w:pPr>
      <w:spacing w:after="0" w:line="240" w:lineRule="auto"/>
      <w:jc w:val="center"/>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3154C0"/>
    <w:rPr>
      <w:rFonts w:ascii="Times New Roman" w:eastAsia="Times New Roman" w:hAnsi="Times New Roman" w:cs="Times New Roman"/>
      <w:sz w:val="24"/>
      <w:szCs w:val="24"/>
    </w:rPr>
  </w:style>
  <w:style w:type="paragraph" w:customStyle="1" w:styleId="n">
    <w:name w:val="n"/>
    <w:basedOn w:val="Normal"/>
    <w:rsid w:val="003154C0"/>
    <w:pPr>
      <w:spacing w:after="0" w:line="240" w:lineRule="auto"/>
      <w:jc w:val="both"/>
    </w:pPr>
    <w:rPr>
      <w:rFonts w:ascii="Book Antiqua" w:eastAsia="Times New Roman" w:hAnsi="Book Antiqua" w:cs="Times New Roman"/>
      <w:sz w:val="24"/>
      <w:szCs w:val="24"/>
      <w:lang w:val="en-GB"/>
    </w:rPr>
  </w:style>
  <w:style w:type="character" w:customStyle="1" w:styleId="apple-converted-space">
    <w:name w:val="apple-converted-space"/>
    <w:basedOn w:val="DefaultParagraphFont"/>
    <w:rsid w:val="003154C0"/>
  </w:style>
  <w:style w:type="character" w:styleId="Hyperlink">
    <w:name w:val="Hyperlink"/>
    <w:basedOn w:val="DefaultParagraphFont"/>
    <w:unhideWhenUsed/>
    <w:rsid w:val="003154C0"/>
    <w:rPr>
      <w:color w:val="0000FF"/>
      <w:u w:val="single"/>
    </w:rPr>
  </w:style>
  <w:style w:type="paragraph" w:styleId="ListBullet">
    <w:name w:val="List Bullet"/>
    <w:basedOn w:val="Normal"/>
    <w:rsid w:val="003154C0"/>
    <w:pPr>
      <w:spacing w:after="0" w:line="240" w:lineRule="auto"/>
      <w:ind w:left="990" w:hanging="360"/>
    </w:pPr>
    <w:rPr>
      <w:rFonts w:ascii="Times New Roman" w:eastAsia="Times New Roman" w:hAnsi="Times New Roman" w:cs="Times New Roman"/>
      <w:sz w:val="24"/>
      <w:szCs w:val="24"/>
    </w:rPr>
  </w:style>
  <w:style w:type="numbering" w:customStyle="1" w:styleId="WWNum6">
    <w:name w:val="WWNum6"/>
    <w:basedOn w:val="NoList"/>
    <w:rsid w:val="003154C0"/>
    <w:pPr>
      <w:numPr>
        <w:numId w:val="3"/>
      </w:numPr>
    </w:pPr>
  </w:style>
  <w:style w:type="paragraph" w:customStyle="1" w:styleId="m1705550316711207421gmail-msolistparagraph">
    <w:name w:val="m_1705550316711207421gmail-msolistparagraph"/>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4C0"/>
    <w:rPr>
      <w:b/>
      <w:bCs/>
    </w:rPr>
  </w:style>
  <w:style w:type="character" w:customStyle="1" w:styleId="m1705550316711207421gmail-apple-converted-space">
    <w:name w:val="m_1705550316711207421gmail-apple-converted-space"/>
    <w:basedOn w:val="DefaultParagraphFont"/>
    <w:rsid w:val="003154C0"/>
  </w:style>
  <w:style w:type="paragraph" w:customStyle="1" w:styleId="Pa21">
    <w:name w:val="Pa2+1"/>
    <w:basedOn w:val="Normal"/>
    <w:next w:val="Normal"/>
    <w:uiPriority w:val="99"/>
    <w:rsid w:val="003154C0"/>
    <w:pPr>
      <w:autoSpaceDE w:val="0"/>
      <w:autoSpaceDN w:val="0"/>
      <w:adjustRightInd w:val="0"/>
      <w:spacing w:after="0" w:line="241" w:lineRule="atLeast"/>
    </w:pPr>
    <w:rPr>
      <w:rFonts w:ascii="Gill Sans" w:eastAsia="Calibri" w:hAnsi="Gill Sans" w:cs="Times New Roman"/>
      <w:sz w:val="24"/>
      <w:szCs w:val="24"/>
      <w:lang w:val="en-IN" w:eastAsia="en-IN"/>
    </w:rPr>
  </w:style>
  <w:style w:type="character" w:customStyle="1" w:styleId="A11">
    <w:name w:val="A1+1"/>
    <w:uiPriority w:val="99"/>
    <w:rsid w:val="003154C0"/>
    <w:rPr>
      <w:rFonts w:cs="Gill Sans"/>
      <w:color w:val="000000"/>
      <w:sz w:val="22"/>
      <w:szCs w:val="22"/>
    </w:rPr>
  </w:style>
  <w:style w:type="character" w:customStyle="1" w:styleId="A31">
    <w:name w:val="A3+1"/>
    <w:uiPriority w:val="99"/>
    <w:rsid w:val="003154C0"/>
    <w:rPr>
      <w:rFonts w:cs="Gill Sans"/>
      <w:color w:val="000000"/>
      <w:sz w:val="12"/>
      <w:szCs w:val="12"/>
    </w:rPr>
  </w:style>
  <w:style w:type="character" w:customStyle="1" w:styleId="A1">
    <w:name w:val="A1"/>
    <w:uiPriority w:val="99"/>
    <w:rsid w:val="003154C0"/>
    <w:rPr>
      <w:rFonts w:cs="Gill Sans"/>
      <w:color w:val="000000"/>
      <w:sz w:val="22"/>
      <w:szCs w:val="22"/>
    </w:rPr>
  </w:style>
  <w:style w:type="paragraph" w:styleId="NormalWeb">
    <w:name w:val="Normal (Web)"/>
    <w:basedOn w:val="Normal"/>
    <w:unhideWhenUsed/>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3154C0"/>
    <w:pPr>
      <w:spacing w:after="0"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3154C0"/>
    <w:rPr>
      <w:i/>
      <w:iCs/>
    </w:rPr>
  </w:style>
  <w:style w:type="paragraph" w:customStyle="1" w:styleId="TableParagraph">
    <w:name w:val="Table Paragraph"/>
    <w:basedOn w:val="Normal"/>
    <w:uiPriority w:val="1"/>
    <w:qFormat/>
    <w:rsid w:val="003154C0"/>
    <w:pPr>
      <w:widowControl w:val="0"/>
      <w:autoSpaceDE w:val="0"/>
      <w:autoSpaceDN w:val="0"/>
      <w:spacing w:before="60" w:after="0" w:line="263" w:lineRule="exact"/>
    </w:pPr>
    <w:rPr>
      <w:rFonts w:ascii="Courier New" w:eastAsia="Courier New" w:hAnsi="Courier New" w:cs="Courier New"/>
    </w:rPr>
  </w:style>
  <w:style w:type="paragraph" w:customStyle="1" w:styleId="Numberedhead">
    <w:name w:val="Numbered head"/>
    <w:basedOn w:val="Normal"/>
    <w:link w:val="NumberedheadChar"/>
    <w:qFormat/>
    <w:rsid w:val="003154C0"/>
    <w:pPr>
      <w:spacing w:after="120" w:line="240" w:lineRule="auto"/>
      <w:ind w:left="426" w:hanging="426"/>
      <w:contextualSpacing/>
    </w:pPr>
    <w:rPr>
      <w:rFonts w:ascii="Times New Roman" w:eastAsiaTheme="minorEastAsia" w:hAnsi="Times New Roman"/>
      <w:b/>
      <w:sz w:val="24"/>
      <w:szCs w:val="24"/>
      <w:lang w:val="en-IN" w:eastAsia="en-IN"/>
    </w:rPr>
  </w:style>
  <w:style w:type="character" w:customStyle="1" w:styleId="NumberedheadChar">
    <w:name w:val="Numbered head Char"/>
    <w:basedOn w:val="DefaultParagraphFont"/>
    <w:link w:val="Numberedhead"/>
    <w:rsid w:val="003154C0"/>
    <w:rPr>
      <w:rFonts w:ascii="Times New Roman" w:eastAsiaTheme="minorEastAsia" w:hAnsi="Times New Roman"/>
      <w:b/>
      <w:sz w:val="24"/>
      <w:szCs w:val="24"/>
      <w:lang w:val="en-IN" w:eastAsia="en-IN"/>
    </w:rPr>
  </w:style>
  <w:style w:type="table" w:customStyle="1" w:styleId="TableGrid1">
    <w:name w:val="Table Grid1"/>
    <w:basedOn w:val="TableNormal"/>
    <w:uiPriority w:val="59"/>
    <w:rsid w:val="003154C0"/>
    <w:pPr>
      <w:spacing w:after="0" w:line="240" w:lineRule="auto"/>
      <w:jc w:val="center"/>
    </w:pPr>
    <w:rPr>
      <w:rFonts w:ascii="Times New Roman" w:eastAsia="Times New Roman" w:hAnsi="Times New Roman" w:cs="Times New Roman"/>
      <w:sz w:val="24"/>
      <w:szCs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ParagraphStyle">
    <w:name w:val="[No Paragraph Style]"/>
    <w:rsid w:val="003154C0"/>
    <w:pPr>
      <w:suppressAutoHyphens/>
      <w:spacing w:after="0" w:line="288" w:lineRule="auto"/>
      <w:textAlignment w:val="center"/>
    </w:pPr>
    <w:rPr>
      <w:rFonts w:ascii="Minion Pro" w:eastAsia="Droid Sans Fallback" w:hAnsi="Minion Pro" w:cs="Minion Pro"/>
      <w:color w:val="000000"/>
      <w:sz w:val="24"/>
      <w:szCs w:val="24"/>
    </w:rPr>
  </w:style>
  <w:style w:type="character" w:styleId="SubtleEmphasis">
    <w:name w:val="Subtle Emphasis"/>
    <w:basedOn w:val="DefaultParagraphFont"/>
    <w:uiPriority w:val="19"/>
    <w:qFormat/>
    <w:rsid w:val="003154C0"/>
    <w:rPr>
      <w:i/>
      <w:iCs/>
      <w:color w:val="808080" w:themeColor="text1" w:themeTint="7F"/>
    </w:rPr>
  </w:style>
  <w:style w:type="character" w:customStyle="1" w:styleId="Style12pt">
    <w:name w:val="Style 12 pt"/>
    <w:basedOn w:val="DefaultParagraphFont"/>
    <w:rsid w:val="003154C0"/>
    <w:rPr>
      <w:strike w:val="0"/>
      <w:dstrike w:val="0"/>
      <w:sz w:val="24"/>
      <w:u w:val="none"/>
    </w:rPr>
  </w:style>
  <w:style w:type="character" w:customStyle="1" w:styleId="ColorfulList-Accent1Char">
    <w:name w:val="Colorful List - Accent 1 Char"/>
    <w:link w:val="ColorfulList-Accent11"/>
    <w:uiPriority w:val="34"/>
    <w:locked/>
    <w:rsid w:val="003154C0"/>
    <w:rPr>
      <w:rFonts w:ascii="Calibri" w:eastAsia="Calibri" w:hAnsi="Calibri" w:cs="Kartika"/>
    </w:rPr>
  </w:style>
  <w:style w:type="paragraph" w:customStyle="1" w:styleId="ColorfulList-Accent11">
    <w:name w:val="Colorful List - Accent 11"/>
    <w:basedOn w:val="Normal"/>
    <w:link w:val="ColorfulList-Accent1Char"/>
    <w:uiPriority w:val="34"/>
    <w:qFormat/>
    <w:rsid w:val="003154C0"/>
    <w:pPr>
      <w:ind w:left="720"/>
      <w:contextualSpacing/>
    </w:pPr>
    <w:rPr>
      <w:rFonts w:ascii="Calibri" w:eastAsia="Calibri" w:hAnsi="Calibri" w:cs="Kartika"/>
    </w:rPr>
  </w:style>
  <w:style w:type="paragraph" w:customStyle="1" w:styleId="Caption1">
    <w:name w:val="Caption1"/>
    <w:basedOn w:val="Normal"/>
    <w:rsid w:val="003154C0"/>
    <w:pPr>
      <w:spacing w:before="240" w:after="240" w:line="240" w:lineRule="auto"/>
    </w:pPr>
    <w:rPr>
      <w:rFonts w:ascii="Times New Roman" w:eastAsia="Times New Roman" w:hAnsi="Times New Roman" w:cs="Times New Roman"/>
      <w:sz w:val="24"/>
      <w:szCs w:val="24"/>
      <w:lang w:val="en-IN" w:eastAsia="en-IN"/>
    </w:rPr>
  </w:style>
  <w:style w:type="paragraph" w:customStyle="1" w:styleId="body">
    <w:name w:val="body"/>
    <w:basedOn w:val="Normal"/>
    <w:rsid w:val="003154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haracterStyle3">
    <w:name w:val="Character Style 3"/>
    <w:uiPriority w:val="99"/>
    <w:rsid w:val="003154C0"/>
    <w:rPr>
      <w:rFonts w:ascii="Verdana" w:hAnsi="Verdana" w:hint="default"/>
      <w:sz w:val="22"/>
    </w:rPr>
  </w:style>
  <w:style w:type="character" w:customStyle="1" w:styleId="CharacterStyle2">
    <w:name w:val="Character Style 2"/>
    <w:uiPriority w:val="99"/>
    <w:rsid w:val="003154C0"/>
    <w:rPr>
      <w:sz w:val="20"/>
    </w:rPr>
  </w:style>
  <w:style w:type="character" w:customStyle="1" w:styleId="CharacterStyle1">
    <w:name w:val="Character Style 1"/>
    <w:uiPriority w:val="99"/>
    <w:rsid w:val="003154C0"/>
    <w:rPr>
      <w:rFonts w:ascii="Arial" w:hAnsi="Arial" w:cs="Arial" w:hint="default"/>
      <w:sz w:val="23"/>
    </w:rPr>
  </w:style>
  <w:style w:type="paragraph" w:styleId="Quote">
    <w:name w:val="Quote"/>
    <w:basedOn w:val="Normal"/>
    <w:next w:val="Normal"/>
    <w:link w:val="QuoteChar"/>
    <w:uiPriority w:val="99"/>
    <w:qFormat/>
    <w:rsid w:val="003154C0"/>
    <w:pPr>
      <w:spacing w:after="0" w:line="240" w:lineRule="auto"/>
    </w:pPr>
    <w:rPr>
      <w:rFonts w:ascii="Calibri" w:eastAsia="Calibri" w:hAnsi="Calibri" w:cs="Kartika"/>
      <w:i/>
      <w:iCs/>
      <w:color w:val="000000"/>
      <w:sz w:val="24"/>
      <w:lang w:val="en-IN" w:eastAsia="en-IN"/>
    </w:rPr>
  </w:style>
  <w:style w:type="character" w:customStyle="1" w:styleId="QuoteChar">
    <w:name w:val="Quote Char"/>
    <w:basedOn w:val="DefaultParagraphFont"/>
    <w:link w:val="Quote"/>
    <w:uiPriority w:val="99"/>
    <w:rsid w:val="003154C0"/>
    <w:rPr>
      <w:rFonts w:ascii="Calibri" w:eastAsia="Calibri" w:hAnsi="Calibri" w:cs="Kartika"/>
      <w:i/>
      <w:iCs/>
      <w:color w:val="000000"/>
      <w:sz w:val="24"/>
      <w:lang w:val="en-IN" w:eastAsia="en-IN"/>
    </w:rPr>
  </w:style>
  <w:style w:type="character" w:styleId="IntenseReference">
    <w:name w:val="Intense Reference"/>
    <w:basedOn w:val="DefaultParagraphFont"/>
    <w:uiPriority w:val="32"/>
    <w:qFormat/>
    <w:rsid w:val="003154C0"/>
    <w:rPr>
      <w:b/>
      <w:bCs/>
      <w:smallCaps/>
      <w:color w:val="C0504D"/>
      <w:spacing w:val="5"/>
      <w:u w:val="single"/>
    </w:rPr>
  </w:style>
  <w:style w:type="paragraph" w:styleId="PlainText">
    <w:name w:val="Plain Text"/>
    <w:basedOn w:val="Normal"/>
    <w:link w:val="PlainTextChar"/>
    <w:uiPriority w:val="99"/>
    <w:rsid w:val="003154C0"/>
    <w:pPr>
      <w:spacing w:after="0" w:line="240" w:lineRule="auto"/>
    </w:pPr>
    <w:rPr>
      <w:rFonts w:ascii="Courier New" w:eastAsia="Times New Roman" w:hAnsi="Courier New" w:cs="Wingdings"/>
      <w:sz w:val="20"/>
      <w:szCs w:val="20"/>
    </w:rPr>
  </w:style>
  <w:style w:type="character" w:customStyle="1" w:styleId="PlainTextChar">
    <w:name w:val="Plain Text Char"/>
    <w:basedOn w:val="DefaultParagraphFont"/>
    <w:link w:val="PlainText"/>
    <w:uiPriority w:val="99"/>
    <w:rsid w:val="003154C0"/>
    <w:rPr>
      <w:rFonts w:ascii="Courier New" w:eastAsia="Times New Roman" w:hAnsi="Courier New" w:cs="Wingdings"/>
      <w:sz w:val="20"/>
      <w:szCs w:val="20"/>
    </w:rPr>
  </w:style>
  <w:style w:type="paragraph" w:customStyle="1" w:styleId="DefaultText">
    <w:name w:val="Default Text"/>
    <w:basedOn w:val="Normal"/>
    <w:uiPriority w:val="99"/>
    <w:rsid w:val="003154C0"/>
    <w:pPr>
      <w:spacing w:after="0" w:line="240" w:lineRule="auto"/>
    </w:pPr>
    <w:rPr>
      <w:rFonts w:ascii="Times New Roman" w:eastAsia="Times New Roman" w:hAnsi="Times New Roman" w:cs="Times New Roman"/>
      <w:sz w:val="24"/>
      <w:szCs w:val="20"/>
    </w:rPr>
  </w:style>
  <w:style w:type="paragraph" w:styleId="HTMLPreformatted">
    <w:name w:val="HTML Preformatted"/>
    <w:basedOn w:val="Normal"/>
    <w:link w:val="HTMLPreformattedChar"/>
    <w:rsid w:val="0031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Times New Roman" w:hAnsi="Times New Roman" w:cs="Times New Roman"/>
      <w:color w:val="000000"/>
      <w:sz w:val="20"/>
      <w:szCs w:val="20"/>
    </w:rPr>
  </w:style>
  <w:style w:type="character" w:customStyle="1" w:styleId="HTMLPreformattedChar">
    <w:name w:val="HTML Preformatted Char"/>
    <w:basedOn w:val="DefaultParagraphFont"/>
    <w:link w:val="HTMLPreformatted"/>
    <w:rsid w:val="003154C0"/>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unhideWhenUsed/>
    <w:rsid w:val="003154C0"/>
    <w:rPr>
      <w:color w:val="800080" w:themeColor="followedHyperlink"/>
      <w:u w:val="single"/>
    </w:rPr>
  </w:style>
  <w:style w:type="paragraph" w:styleId="TOC1">
    <w:name w:val="toc 1"/>
    <w:basedOn w:val="Normal"/>
    <w:next w:val="Normal"/>
    <w:autoRedefine/>
    <w:uiPriority w:val="39"/>
    <w:unhideWhenUsed/>
    <w:rsid w:val="003154C0"/>
    <w:pPr>
      <w:spacing w:after="10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154C0"/>
    <w:pPr>
      <w:spacing w:after="10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154C0"/>
    <w:pPr>
      <w:spacing w:after="10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154C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Style4">
    <w:name w:val="Style4"/>
    <w:basedOn w:val="Normal"/>
    <w:uiPriority w:val="99"/>
    <w:rsid w:val="003154C0"/>
    <w:pPr>
      <w:widowControl w:val="0"/>
      <w:autoSpaceDE w:val="0"/>
      <w:autoSpaceDN w:val="0"/>
      <w:adjustRightInd w:val="0"/>
      <w:spacing w:after="0" w:line="309" w:lineRule="exact"/>
      <w:jc w:val="both"/>
    </w:pPr>
    <w:rPr>
      <w:rFonts w:ascii="Times New Roman" w:eastAsia="Times New Roman" w:hAnsi="Times New Roman" w:cs="Times New Roman"/>
      <w:sz w:val="24"/>
      <w:szCs w:val="24"/>
      <w:lang w:val="en-IN" w:eastAsia="en-IN"/>
    </w:rPr>
  </w:style>
  <w:style w:type="paragraph" w:customStyle="1" w:styleId="Style6">
    <w:name w:val="Style6"/>
    <w:basedOn w:val="Normal"/>
    <w:uiPriority w:val="99"/>
    <w:rsid w:val="003154C0"/>
    <w:pPr>
      <w:widowControl w:val="0"/>
      <w:autoSpaceDE w:val="0"/>
      <w:autoSpaceDN w:val="0"/>
      <w:adjustRightInd w:val="0"/>
      <w:spacing w:after="0" w:line="240" w:lineRule="auto"/>
    </w:pPr>
    <w:rPr>
      <w:rFonts w:ascii="Arial" w:eastAsia="Times New Roman" w:hAnsi="Arial" w:cs="Kartika"/>
      <w:sz w:val="24"/>
      <w:szCs w:val="24"/>
    </w:rPr>
  </w:style>
  <w:style w:type="paragraph" w:customStyle="1" w:styleId="Style68">
    <w:name w:val="Style68"/>
    <w:basedOn w:val="Normal"/>
    <w:uiPriority w:val="99"/>
    <w:rsid w:val="003154C0"/>
    <w:pPr>
      <w:widowControl w:val="0"/>
      <w:autoSpaceDE w:val="0"/>
      <w:autoSpaceDN w:val="0"/>
      <w:adjustRightInd w:val="0"/>
      <w:spacing w:after="0" w:line="240" w:lineRule="auto"/>
    </w:pPr>
    <w:rPr>
      <w:rFonts w:ascii="Arial" w:eastAsia="Times New Roman" w:hAnsi="Arial" w:cs="Kartika"/>
      <w:sz w:val="24"/>
      <w:szCs w:val="24"/>
    </w:rPr>
  </w:style>
  <w:style w:type="character" w:styleId="FootnoteReference">
    <w:name w:val="footnote reference"/>
    <w:basedOn w:val="DefaultParagraphFont"/>
    <w:unhideWhenUsed/>
    <w:rsid w:val="003154C0"/>
    <w:rPr>
      <w:vertAlign w:val="superscript"/>
    </w:rPr>
  </w:style>
  <w:style w:type="character" w:styleId="PlaceholderText">
    <w:name w:val="Placeholder Text"/>
    <w:basedOn w:val="DefaultParagraphFont"/>
    <w:uiPriority w:val="99"/>
    <w:rsid w:val="003154C0"/>
    <w:rPr>
      <w:color w:val="808080"/>
    </w:rPr>
  </w:style>
  <w:style w:type="character" w:customStyle="1" w:styleId="FontStyle269">
    <w:name w:val="Font Style269"/>
    <w:basedOn w:val="DefaultParagraphFont"/>
    <w:uiPriority w:val="99"/>
    <w:rsid w:val="003154C0"/>
    <w:rPr>
      <w:rFonts w:ascii="Arial" w:hAnsi="Arial" w:cs="Arial" w:hint="default"/>
      <w:b/>
      <w:bCs/>
      <w:sz w:val="20"/>
      <w:szCs w:val="20"/>
    </w:rPr>
  </w:style>
  <w:style w:type="character" w:customStyle="1" w:styleId="FontStyle256">
    <w:name w:val="Font Style256"/>
    <w:basedOn w:val="DefaultParagraphFont"/>
    <w:uiPriority w:val="99"/>
    <w:rsid w:val="003154C0"/>
    <w:rPr>
      <w:rFonts w:ascii="Arial" w:hAnsi="Arial" w:cs="Arial" w:hint="default"/>
      <w:sz w:val="20"/>
      <w:szCs w:val="20"/>
    </w:rPr>
  </w:style>
  <w:style w:type="paragraph" w:styleId="CommentSubject">
    <w:name w:val="annotation subject"/>
    <w:basedOn w:val="CommentText"/>
    <w:next w:val="CommentText"/>
    <w:link w:val="CommentSubjectChar"/>
    <w:uiPriority w:val="99"/>
    <w:unhideWhenUsed/>
    <w:rsid w:val="003154C0"/>
    <w:pPr>
      <w:spacing w:after="20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rsid w:val="003154C0"/>
    <w:rPr>
      <w:rFonts w:ascii="Times New Roman" w:eastAsia="Times New Roman" w:hAnsi="Times New Roman" w:cs="Times New Roman"/>
      <w:b/>
      <w:bCs/>
      <w:sz w:val="20"/>
      <w:szCs w:val="20"/>
      <w:lang w:val="en-IN" w:eastAsia="en-IN"/>
    </w:rPr>
  </w:style>
  <w:style w:type="character" w:customStyle="1" w:styleId="DocumentMapChar1">
    <w:name w:val="Document Map Char1"/>
    <w:basedOn w:val="DefaultParagraphFont"/>
    <w:uiPriority w:val="99"/>
    <w:locked/>
    <w:rsid w:val="003154C0"/>
    <w:rPr>
      <w:rFonts w:ascii="Tahoma" w:eastAsia="Times New Roman" w:hAnsi="Tahoma" w:cs="Times New Roman"/>
      <w:bCs/>
      <w:sz w:val="24"/>
      <w:szCs w:val="24"/>
      <w:shd w:val="clear" w:color="auto" w:fill="000080"/>
      <w:lang w:eastAsia="en-IN"/>
    </w:rPr>
  </w:style>
  <w:style w:type="character" w:customStyle="1" w:styleId="CommentTextChar1">
    <w:name w:val="Comment Text Char1"/>
    <w:basedOn w:val="DefaultParagraphFont"/>
    <w:uiPriority w:val="99"/>
    <w:locked/>
    <w:rsid w:val="003154C0"/>
    <w:rPr>
      <w:rFonts w:ascii="Times New Roman" w:eastAsia="Times New Roman" w:hAnsi="Times New Roman" w:cs="Times New Roman"/>
      <w:bCs/>
      <w:sz w:val="24"/>
      <w:szCs w:val="24"/>
      <w:lang w:eastAsia="en-IN"/>
    </w:rPr>
  </w:style>
  <w:style w:type="character" w:customStyle="1" w:styleId="ft">
    <w:name w:val="ft"/>
    <w:basedOn w:val="DefaultParagraphFont"/>
    <w:rsid w:val="003154C0"/>
  </w:style>
  <w:style w:type="character" w:customStyle="1" w:styleId="st1">
    <w:name w:val="st1"/>
    <w:basedOn w:val="DefaultParagraphFont"/>
    <w:rsid w:val="003154C0"/>
  </w:style>
  <w:style w:type="paragraph" w:customStyle="1" w:styleId="Style">
    <w:name w:val="Style"/>
    <w:rsid w:val="003154C0"/>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TitleGaramond">
    <w:name w:val="Title + Garamond"/>
    <w:aliases w:val="12 pt"/>
    <w:rsid w:val="003154C0"/>
    <w:pPr>
      <w:tabs>
        <w:tab w:val="left" w:pos="720"/>
      </w:tabs>
      <w:autoSpaceDE w:val="0"/>
      <w:autoSpaceDN w:val="0"/>
      <w:adjustRightInd w:val="0"/>
      <w:spacing w:after="0" w:line="432" w:lineRule="atLeast"/>
      <w:ind w:left="720" w:hanging="360"/>
      <w:jc w:val="both"/>
    </w:pPr>
    <w:rPr>
      <w:rFonts w:ascii="Times New Roman" w:eastAsia="Times New Roman" w:hAnsi="Times New Roman" w:cs="Times New Roman"/>
      <w:b/>
      <w:bCs/>
      <w:caps/>
      <w:color w:val="000000"/>
      <w:sz w:val="24"/>
      <w:szCs w:val="24"/>
    </w:rPr>
  </w:style>
  <w:style w:type="character" w:customStyle="1" w:styleId="lineage-item">
    <w:name w:val="lineage-item"/>
    <w:basedOn w:val="DefaultParagraphFont"/>
    <w:rsid w:val="003154C0"/>
  </w:style>
  <w:style w:type="table" w:styleId="LightShading-Accent2">
    <w:name w:val="Light Shading Accent 2"/>
    <w:basedOn w:val="TableNormal"/>
    <w:uiPriority w:val="60"/>
    <w:rsid w:val="003154C0"/>
    <w:pPr>
      <w:spacing w:after="0" w:line="240" w:lineRule="auto"/>
    </w:pPr>
    <w:rPr>
      <w:rFonts w:ascii="Times New Roman" w:eastAsiaTheme="minorEastAsia" w:hAnsi="Times New Roman" w:cs="Times New Roman"/>
      <w:color w:val="943634" w:themeColor="accent2" w:themeShade="BF"/>
      <w:sz w:val="24"/>
      <w:szCs w:val="24"/>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aragraphStyle">
    <w:name w:val="Paragraph Style"/>
    <w:basedOn w:val="Normal"/>
    <w:link w:val="ParagraphStyleChar"/>
    <w:qFormat/>
    <w:rsid w:val="003154C0"/>
    <w:pPr>
      <w:tabs>
        <w:tab w:val="left" w:pos="567"/>
      </w:tabs>
      <w:suppressAutoHyphens/>
      <w:spacing w:before="120" w:after="120" w:line="240" w:lineRule="auto"/>
      <w:ind w:firstLine="567"/>
      <w:jc w:val="both"/>
    </w:pPr>
    <w:rPr>
      <w:rFonts w:ascii="Times New Roman" w:eastAsia="DejaVu Sans" w:hAnsi="Times New Roman" w:cs="Times New Roman"/>
      <w:bCs/>
      <w:color w:val="00000A"/>
      <w:sz w:val="24"/>
      <w:szCs w:val="24"/>
      <w:lang w:eastAsia="en-IN"/>
    </w:rPr>
  </w:style>
  <w:style w:type="paragraph" w:customStyle="1" w:styleId="ParagraphStyle1">
    <w:name w:val="Paragraph Style 1"/>
    <w:basedOn w:val="ParagraphStyle"/>
    <w:link w:val="ParagraphStyle1Char"/>
    <w:qFormat/>
    <w:rsid w:val="003154C0"/>
  </w:style>
  <w:style w:type="character" w:customStyle="1" w:styleId="ParagraphStyleChar">
    <w:name w:val="Paragraph Style Char"/>
    <w:basedOn w:val="DefaultParagraphFont"/>
    <w:link w:val="ParagraphStyle"/>
    <w:rsid w:val="003154C0"/>
    <w:rPr>
      <w:rFonts w:ascii="Times New Roman" w:eastAsia="DejaVu Sans" w:hAnsi="Times New Roman" w:cs="Times New Roman"/>
      <w:bCs/>
      <w:color w:val="00000A"/>
      <w:sz w:val="24"/>
      <w:szCs w:val="24"/>
      <w:lang w:eastAsia="en-IN"/>
    </w:rPr>
  </w:style>
  <w:style w:type="paragraph" w:customStyle="1" w:styleId="Paragraphstyle0">
    <w:name w:val="Paragraph style"/>
    <w:basedOn w:val="ParagraphStyle1"/>
    <w:link w:val="ParagraphstyleChar0"/>
    <w:qFormat/>
    <w:rsid w:val="003154C0"/>
  </w:style>
  <w:style w:type="character" w:customStyle="1" w:styleId="ParagraphStyle1Char">
    <w:name w:val="Paragraph Style 1 Char"/>
    <w:basedOn w:val="ParagraphStyleChar"/>
    <w:link w:val="ParagraphStyle1"/>
    <w:rsid w:val="003154C0"/>
    <w:rPr>
      <w:rFonts w:ascii="Times New Roman" w:eastAsia="DejaVu Sans" w:hAnsi="Times New Roman" w:cs="Times New Roman"/>
      <w:bCs/>
      <w:color w:val="00000A"/>
      <w:sz w:val="24"/>
      <w:szCs w:val="24"/>
      <w:lang w:eastAsia="en-IN"/>
    </w:rPr>
  </w:style>
  <w:style w:type="character" w:customStyle="1" w:styleId="ParagraphstyleChar0">
    <w:name w:val="Paragraph style Char"/>
    <w:basedOn w:val="ParagraphStyle1Char"/>
    <w:link w:val="Paragraphstyle0"/>
    <w:rsid w:val="003154C0"/>
    <w:rPr>
      <w:rFonts w:ascii="Times New Roman" w:eastAsia="DejaVu Sans" w:hAnsi="Times New Roman" w:cs="Times New Roman"/>
      <w:bCs/>
      <w:color w:val="00000A"/>
      <w:sz w:val="24"/>
      <w:szCs w:val="24"/>
      <w:lang w:eastAsia="en-IN"/>
    </w:rPr>
  </w:style>
  <w:style w:type="paragraph" w:customStyle="1" w:styleId="ColumHeadStyle">
    <w:name w:val="Colum Head Style"/>
    <w:basedOn w:val="Normal"/>
    <w:link w:val="ColumHeadStyleChar"/>
    <w:rsid w:val="003154C0"/>
    <w:pPr>
      <w:framePr w:wrap="around" w:vAnchor="text" w:hAnchor="text" w:y="1"/>
      <w:spacing w:before="120" w:after="120" w:line="240" w:lineRule="auto"/>
      <w:jc w:val="center"/>
    </w:pPr>
    <w:rPr>
      <w:rFonts w:ascii="Times New Roman" w:eastAsiaTheme="minorEastAsia" w:hAnsi="Times New Roman" w:cs="Times New Roman"/>
      <w:b/>
      <w:bCs/>
      <w:sz w:val="24"/>
      <w:szCs w:val="24"/>
      <w:lang w:eastAsia="en-IN"/>
    </w:rPr>
  </w:style>
  <w:style w:type="paragraph" w:customStyle="1" w:styleId="Contenthead">
    <w:name w:val="Content head"/>
    <w:basedOn w:val="SubHeadstyle"/>
    <w:qFormat/>
    <w:rsid w:val="003154C0"/>
    <w:rPr>
      <w:rFonts w:eastAsia="Times New Roman" w:cstheme="minorBidi"/>
    </w:rPr>
  </w:style>
  <w:style w:type="character" w:customStyle="1" w:styleId="ColumHeadStyleChar">
    <w:name w:val="Colum Head Style Char"/>
    <w:basedOn w:val="DefaultParagraphFont"/>
    <w:link w:val="ColumHeadStyle"/>
    <w:rsid w:val="003154C0"/>
    <w:rPr>
      <w:rFonts w:ascii="Times New Roman" w:eastAsiaTheme="minorEastAsia" w:hAnsi="Times New Roman" w:cs="Times New Roman"/>
      <w:b/>
      <w:bCs/>
      <w:sz w:val="24"/>
      <w:szCs w:val="24"/>
      <w:lang w:eastAsia="en-IN"/>
    </w:rPr>
  </w:style>
  <w:style w:type="paragraph" w:customStyle="1" w:styleId="ListParagraphhead">
    <w:name w:val="List Paragraph head"/>
    <w:basedOn w:val="ListParagraph"/>
    <w:qFormat/>
    <w:rsid w:val="003154C0"/>
    <w:pPr>
      <w:tabs>
        <w:tab w:val="left" w:pos="1260"/>
      </w:tabs>
      <w:suppressAutoHyphens/>
      <w:spacing w:before="60" w:after="60"/>
      <w:ind w:left="1080" w:hanging="720"/>
      <w:contextualSpacing w:val="0"/>
      <w:jc w:val="both"/>
    </w:pPr>
    <w:rPr>
      <w:rFonts w:eastAsia="DejaVu Sans"/>
      <w:bCs/>
    </w:rPr>
  </w:style>
  <w:style w:type="paragraph" w:customStyle="1" w:styleId="Numberedparahead">
    <w:name w:val="Numbered para head"/>
    <w:basedOn w:val="Normal"/>
    <w:qFormat/>
    <w:rsid w:val="003154C0"/>
    <w:pPr>
      <w:spacing w:before="120" w:after="120" w:line="240" w:lineRule="auto"/>
    </w:pPr>
    <w:rPr>
      <w:rFonts w:ascii="Times New Roman" w:eastAsia="Times New Roman" w:hAnsi="Times New Roman" w:cs="Times New Roman"/>
      <w:b/>
      <w:bCs/>
      <w:sz w:val="24"/>
      <w:szCs w:val="24"/>
      <w:lang w:val="en-IN" w:eastAsia="en-IN"/>
    </w:rPr>
  </w:style>
  <w:style w:type="paragraph" w:customStyle="1" w:styleId="Numbering">
    <w:name w:val="Numbering"/>
    <w:basedOn w:val="Normal"/>
    <w:qFormat/>
    <w:rsid w:val="003154C0"/>
    <w:pPr>
      <w:tabs>
        <w:tab w:val="left" w:leader="dot" w:pos="567"/>
      </w:tabs>
      <w:spacing w:after="0" w:line="240" w:lineRule="auto"/>
    </w:pPr>
    <w:rPr>
      <w:rFonts w:ascii="Times New Roman" w:eastAsiaTheme="minorEastAsia" w:hAnsi="Times New Roman"/>
      <w:sz w:val="24"/>
      <w:lang w:val="en-IN" w:eastAsia="en-IN"/>
    </w:rPr>
  </w:style>
  <w:style w:type="paragraph" w:customStyle="1" w:styleId="romannumberingstyle">
    <w:name w:val="roman numbering style"/>
    <w:basedOn w:val="SubHeadstyle"/>
    <w:link w:val="romannumberingstyleChar"/>
    <w:qFormat/>
    <w:rsid w:val="003154C0"/>
    <w:pPr>
      <w:ind w:left="720" w:hanging="938"/>
    </w:pPr>
  </w:style>
  <w:style w:type="character" w:customStyle="1" w:styleId="romannumberingstyleChar">
    <w:name w:val="roman numbering style Char"/>
    <w:basedOn w:val="SubHeadstyleChar"/>
    <w:link w:val="romannumberingstyle"/>
    <w:rsid w:val="003154C0"/>
    <w:rPr>
      <w:rFonts w:ascii="Times New Roman" w:eastAsiaTheme="minorEastAsia" w:hAnsi="Times New Roman" w:cs="Times New Roman"/>
      <w:b/>
      <w:sz w:val="24"/>
      <w:szCs w:val="24"/>
      <w:lang w:eastAsia="en-IN"/>
    </w:rPr>
  </w:style>
  <w:style w:type="character" w:customStyle="1" w:styleId="apple-style-span">
    <w:name w:val="apple-style-span"/>
    <w:basedOn w:val="DefaultParagraphFont"/>
    <w:rsid w:val="003154C0"/>
  </w:style>
  <w:style w:type="paragraph" w:customStyle="1" w:styleId="tab">
    <w:name w:val="tab"/>
    <w:rsid w:val="003154C0"/>
    <w:pPr>
      <w:tabs>
        <w:tab w:val="left" w:pos="539"/>
        <w:tab w:val="center" w:pos="4382"/>
        <w:tab w:val="right" w:pos="5726"/>
        <w:tab w:val="right" w:pos="7143"/>
        <w:tab w:val="right" w:pos="8430"/>
      </w:tabs>
      <w:autoSpaceDE w:val="0"/>
      <w:autoSpaceDN w:val="0"/>
      <w:adjustRightInd w:val="0"/>
      <w:spacing w:before="57" w:after="0" w:line="240" w:lineRule="auto"/>
      <w:jc w:val="both"/>
    </w:pPr>
    <w:rPr>
      <w:rFonts w:ascii="Times New Roman" w:eastAsia="Times New Roman" w:hAnsi="Times New Roman" w:cs="Times New Roman"/>
      <w:sz w:val="20"/>
      <w:szCs w:val="24"/>
    </w:rPr>
  </w:style>
  <w:style w:type="paragraph" w:customStyle="1" w:styleId="sde-1">
    <w:name w:val="sde-1"/>
    <w:rsid w:val="003154C0"/>
    <w:pPr>
      <w:tabs>
        <w:tab w:val="left" w:pos="510"/>
      </w:tabs>
      <w:autoSpaceDE w:val="0"/>
      <w:autoSpaceDN w:val="0"/>
      <w:adjustRightInd w:val="0"/>
      <w:spacing w:after="0" w:line="240" w:lineRule="auto"/>
      <w:ind w:left="510" w:hanging="510"/>
      <w:jc w:val="both"/>
    </w:pPr>
    <w:rPr>
      <w:rFonts w:ascii="Times New Roman" w:eastAsia="Times New Roman" w:hAnsi="Times New Roman" w:cs="Times New Roman"/>
      <w:b/>
      <w:bCs/>
      <w:color w:val="000000"/>
      <w:sz w:val="20"/>
      <w:szCs w:val="24"/>
    </w:rPr>
  </w:style>
  <w:style w:type="character" w:customStyle="1" w:styleId="style14">
    <w:name w:val="style14"/>
    <w:basedOn w:val="DefaultParagraphFont"/>
    <w:rsid w:val="003154C0"/>
  </w:style>
  <w:style w:type="character" w:customStyle="1" w:styleId="style33">
    <w:name w:val="style33"/>
    <w:basedOn w:val="DefaultParagraphFont"/>
    <w:rsid w:val="003154C0"/>
  </w:style>
  <w:style w:type="character" w:customStyle="1" w:styleId="art-postheader">
    <w:name w:val="art-postheader"/>
    <w:basedOn w:val="DefaultParagraphFont"/>
    <w:rsid w:val="003154C0"/>
  </w:style>
  <w:style w:type="character" w:customStyle="1" w:styleId="BodyTextChar1">
    <w:name w:val="Body Text Char1"/>
    <w:basedOn w:val="DefaultParagraphFont"/>
    <w:uiPriority w:val="99"/>
    <w:locked/>
    <w:rsid w:val="003154C0"/>
    <w:rPr>
      <w:rFonts w:ascii="Times New Roman" w:eastAsia="Times New Roman" w:hAnsi="Times New Roman" w:cs="Times New Roman"/>
      <w:sz w:val="24"/>
      <w:szCs w:val="24"/>
      <w:lang w:val="en-US"/>
    </w:rPr>
  </w:style>
  <w:style w:type="paragraph" w:customStyle="1" w:styleId="western">
    <w:name w:val="western"/>
    <w:basedOn w:val="Normal"/>
    <w:uiPriority w:val="99"/>
    <w:rsid w:val="003154C0"/>
    <w:pPr>
      <w:suppressAutoHyphens/>
      <w:spacing w:before="280" w:after="0" w:line="360" w:lineRule="auto"/>
      <w:jc w:val="both"/>
    </w:pPr>
    <w:rPr>
      <w:rFonts w:ascii="Bookman Old Style" w:eastAsia="Times New Roman" w:hAnsi="Bookman Old Style" w:cs="Bookman Old Style"/>
      <w:sz w:val="28"/>
      <w:szCs w:val="28"/>
      <w:lang w:eastAsia="ar-SA"/>
    </w:rPr>
  </w:style>
  <w:style w:type="character" w:customStyle="1" w:styleId="CharChar4">
    <w:name w:val="Char Char4"/>
    <w:basedOn w:val="DefaultParagraphFont"/>
    <w:locked/>
    <w:rsid w:val="003154C0"/>
    <w:rPr>
      <w:sz w:val="24"/>
      <w:szCs w:val="24"/>
      <w:lang w:val="en-US" w:eastAsia="en-US" w:bidi="ar-SA"/>
    </w:rPr>
  </w:style>
  <w:style w:type="paragraph" w:customStyle="1" w:styleId="listparagraphcxspmiddle">
    <w:name w:val="listparagraphcxspmiddle"/>
    <w:basedOn w:val="Normal"/>
    <w:rsid w:val="003154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stparagraphcxsplast">
    <w:name w:val="listparagraphcxsplast"/>
    <w:basedOn w:val="Normal"/>
    <w:rsid w:val="003154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numbering" w:styleId="111111">
    <w:name w:val="Outline List 2"/>
    <w:aliases w:val="1,2,3,4,5,6"/>
    <w:basedOn w:val="NoList"/>
    <w:rsid w:val="003154C0"/>
  </w:style>
  <w:style w:type="character" w:styleId="IntenseEmphasis">
    <w:name w:val="Intense Emphasis"/>
    <w:basedOn w:val="DefaultParagraphFont"/>
    <w:uiPriority w:val="21"/>
    <w:qFormat/>
    <w:rsid w:val="003154C0"/>
    <w:rPr>
      <w:b/>
      <w:bCs/>
      <w:i/>
      <w:iCs/>
      <w:color w:val="4F81BD" w:themeColor="accent1"/>
    </w:rPr>
  </w:style>
  <w:style w:type="numbering" w:customStyle="1" w:styleId="NoList2">
    <w:name w:val="No List2"/>
    <w:next w:val="NoList"/>
    <w:uiPriority w:val="99"/>
    <w:unhideWhenUsed/>
    <w:rsid w:val="003154C0"/>
  </w:style>
  <w:style w:type="numbering" w:customStyle="1" w:styleId="NoList3">
    <w:name w:val="No List3"/>
    <w:next w:val="NoList"/>
    <w:uiPriority w:val="99"/>
    <w:unhideWhenUsed/>
    <w:rsid w:val="003154C0"/>
  </w:style>
  <w:style w:type="numbering" w:customStyle="1" w:styleId="NoList4">
    <w:name w:val="No List4"/>
    <w:next w:val="NoList"/>
    <w:uiPriority w:val="99"/>
    <w:unhideWhenUsed/>
    <w:rsid w:val="003154C0"/>
  </w:style>
  <w:style w:type="character" w:customStyle="1" w:styleId="tgc">
    <w:name w:val="_tgc"/>
    <w:basedOn w:val="DefaultParagraphFont"/>
    <w:rsid w:val="003154C0"/>
  </w:style>
  <w:style w:type="paragraph" w:customStyle="1" w:styleId="BasicParagraph">
    <w:name w:val="[Basic Paragraph]"/>
    <w:basedOn w:val="Normal"/>
    <w:uiPriority w:val="99"/>
    <w:rsid w:val="003154C0"/>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ecmsonormal">
    <w:name w:val="ec_msonormal"/>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W8Num28z2">
    <w:name w:val="WW8Num28z2"/>
    <w:rsid w:val="003154C0"/>
    <w:rPr>
      <w:rFonts w:ascii="Wingdings" w:hAnsi="Wingdings" w:cs="Wingdings"/>
    </w:rPr>
  </w:style>
  <w:style w:type="table" w:customStyle="1" w:styleId="TableGrid4">
    <w:name w:val="Table Grid4"/>
    <w:basedOn w:val="TableNormal"/>
    <w:next w:val="TableGrid"/>
    <w:uiPriority w:val="59"/>
    <w:rsid w:val="003154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unhideWhenUsed/>
    <w:rsid w:val="003154C0"/>
  </w:style>
  <w:style w:type="table" w:customStyle="1" w:styleId="TableGrid5">
    <w:name w:val="Table Grid5"/>
    <w:basedOn w:val="TableNormal"/>
    <w:next w:val="TableGrid"/>
    <w:uiPriority w:val="59"/>
    <w:rsid w:val="003154C0"/>
    <w:pPr>
      <w:spacing w:after="0" w:line="240" w:lineRule="auto"/>
    </w:pPr>
    <w:rPr>
      <w:rFonts w:ascii="Times New Roman" w:eastAsia="Times New Roman" w:hAnsi="Times New Roman" w:cs="Times New Roman"/>
      <w:sz w:val="24"/>
      <w:szCs w:val="24"/>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unhideWhenUsed/>
    <w:rsid w:val="003154C0"/>
  </w:style>
  <w:style w:type="table" w:customStyle="1" w:styleId="TableGrid6">
    <w:name w:val="Table Grid6"/>
    <w:basedOn w:val="TableNormal"/>
    <w:next w:val="TableGrid"/>
    <w:uiPriority w:val="59"/>
    <w:rsid w:val="003154C0"/>
    <w:pPr>
      <w:spacing w:after="0" w:line="240" w:lineRule="auto"/>
    </w:pPr>
    <w:rPr>
      <w:rFonts w:ascii="Calibri" w:eastAsia="Calibri" w:hAnsi="Calibri" w:cs="Kartik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3154C0"/>
    <w:pPr>
      <w:spacing w:after="0" w:line="240" w:lineRule="auto"/>
    </w:pPr>
    <w:rPr>
      <w:rFonts w:ascii="Calibri" w:eastAsia="Times New Roman" w:hAnsi="Calibri"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rsid w:val="003154C0"/>
    <w:pPr>
      <w:pBdr>
        <w:top w:val="nil"/>
        <w:left w:val="nil"/>
        <w:bottom w:val="nil"/>
        <w:right w:val="nil"/>
        <w:between w:val="nil"/>
        <w:bar w:val="nil"/>
      </w:pBdr>
      <w:spacing w:after="0" w:line="240" w:lineRule="auto"/>
      <w:outlineLvl w:val="0"/>
    </w:pPr>
    <w:rPr>
      <w:rFonts w:ascii="Times New Roman" w:eastAsia="Times New Roman" w:hAnsi="Times New Roman" w:cs="Times New Roman"/>
      <w:color w:val="000000"/>
      <w:sz w:val="24"/>
      <w:szCs w:val="24"/>
      <w:u w:color="000000"/>
      <w:bdr w:val="nil"/>
      <w:lang w:val="en-IN" w:eastAsia="en-IN"/>
    </w:rPr>
  </w:style>
  <w:style w:type="paragraph" w:customStyle="1" w:styleId="listparagraph0">
    <w:name w:val="listparagraph"/>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3154C0"/>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eastAsia="en-IN"/>
    </w:rPr>
  </w:style>
  <w:style w:type="numbering" w:customStyle="1" w:styleId="ImportedStyle2">
    <w:name w:val="Imported Style 2"/>
    <w:rsid w:val="003154C0"/>
  </w:style>
  <w:style w:type="character" w:customStyle="1" w:styleId="Hyperlink0">
    <w:name w:val="Hyperlink.0"/>
    <w:rsid w:val="003154C0"/>
    <w:rPr>
      <w:lang w:val="en-US"/>
    </w:rPr>
  </w:style>
  <w:style w:type="character" w:customStyle="1" w:styleId="None">
    <w:name w:val="None"/>
    <w:rsid w:val="003154C0"/>
  </w:style>
  <w:style w:type="numbering" w:customStyle="1" w:styleId="ImportedStyle4">
    <w:name w:val="Imported Style 4"/>
    <w:rsid w:val="003154C0"/>
    <w:pPr>
      <w:numPr>
        <w:numId w:val="81"/>
      </w:numPr>
    </w:pPr>
  </w:style>
  <w:style w:type="numbering" w:customStyle="1" w:styleId="ImportedStyle100">
    <w:name w:val="Imported Style 1.0"/>
    <w:rsid w:val="003154C0"/>
  </w:style>
  <w:style w:type="numbering" w:customStyle="1" w:styleId="ImportedStyle20">
    <w:name w:val="Imported Style 2.0"/>
    <w:rsid w:val="003154C0"/>
    <w:pPr>
      <w:numPr>
        <w:numId w:val="83"/>
      </w:numPr>
    </w:pPr>
  </w:style>
  <w:style w:type="numbering" w:customStyle="1" w:styleId="ImportedStyle210">
    <w:name w:val="Imported Style 2.1"/>
    <w:rsid w:val="003154C0"/>
  </w:style>
  <w:style w:type="numbering" w:customStyle="1" w:styleId="ImportedStyle11">
    <w:name w:val="Imported Style 11"/>
    <w:rsid w:val="003154C0"/>
    <w:pPr>
      <w:numPr>
        <w:numId w:val="85"/>
      </w:numPr>
    </w:pPr>
  </w:style>
  <w:style w:type="numbering" w:customStyle="1" w:styleId="ImportedStyle14">
    <w:name w:val="Imported Style 14"/>
    <w:rsid w:val="003154C0"/>
    <w:pPr>
      <w:numPr>
        <w:numId w:val="86"/>
      </w:numPr>
    </w:pPr>
  </w:style>
  <w:style w:type="numbering" w:customStyle="1" w:styleId="ImportedStyle5">
    <w:name w:val="Imported Style 5"/>
    <w:rsid w:val="003154C0"/>
    <w:pPr>
      <w:numPr>
        <w:numId w:val="87"/>
      </w:numPr>
    </w:pPr>
  </w:style>
  <w:style w:type="numbering" w:customStyle="1" w:styleId="ImportedStyle6">
    <w:name w:val="Imported Style 6"/>
    <w:rsid w:val="003154C0"/>
    <w:pPr>
      <w:numPr>
        <w:numId w:val="88"/>
      </w:numPr>
    </w:pPr>
  </w:style>
  <w:style w:type="numbering" w:customStyle="1" w:styleId="ImportedStyle7">
    <w:name w:val="Imported Style 7"/>
    <w:rsid w:val="003154C0"/>
    <w:pPr>
      <w:numPr>
        <w:numId w:val="89"/>
      </w:numPr>
    </w:pPr>
  </w:style>
  <w:style w:type="numbering" w:customStyle="1" w:styleId="ImportedStyle8">
    <w:name w:val="Imported Style 8"/>
    <w:rsid w:val="003154C0"/>
    <w:pPr>
      <w:numPr>
        <w:numId w:val="90"/>
      </w:numPr>
    </w:pPr>
  </w:style>
  <w:style w:type="numbering" w:customStyle="1" w:styleId="ImportedStyle9">
    <w:name w:val="Imported Style 9"/>
    <w:rsid w:val="003154C0"/>
    <w:pPr>
      <w:numPr>
        <w:numId w:val="91"/>
      </w:numPr>
    </w:pPr>
  </w:style>
  <w:style w:type="numbering" w:customStyle="1" w:styleId="ImportedStyle10">
    <w:name w:val="Imported Style 10"/>
    <w:rsid w:val="003154C0"/>
    <w:pPr>
      <w:numPr>
        <w:numId w:val="92"/>
      </w:numPr>
    </w:pPr>
  </w:style>
  <w:style w:type="paragraph" w:customStyle="1" w:styleId="Body0">
    <w:name w:val="Body"/>
    <w:rsid w:val="003154C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IN" w:eastAsia="en-IN"/>
    </w:rPr>
  </w:style>
  <w:style w:type="numbering" w:customStyle="1" w:styleId="Bullets">
    <w:name w:val="Bullets"/>
    <w:rsid w:val="003154C0"/>
    <w:pPr>
      <w:numPr>
        <w:numId w:val="93"/>
      </w:numPr>
    </w:pPr>
  </w:style>
  <w:style w:type="numbering" w:customStyle="1" w:styleId="ImportedStyle12">
    <w:name w:val="Imported Style 12"/>
    <w:rsid w:val="003154C0"/>
  </w:style>
  <w:style w:type="numbering" w:customStyle="1" w:styleId="ImportedStyle13">
    <w:name w:val="Imported Style 13"/>
    <w:rsid w:val="003154C0"/>
  </w:style>
  <w:style w:type="paragraph" w:customStyle="1" w:styleId="BodyB">
    <w:name w:val="Body B"/>
    <w:rsid w:val="003154C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110">
    <w:name w:val="Imported Style 1.1"/>
    <w:rsid w:val="003154C0"/>
  </w:style>
  <w:style w:type="numbering" w:customStyle="1" w:styleId="NoList7">
    <w:name w:val="No List7"/>
    <w:next w:val="NoList"/>
    <w:uiPriority w:val="99"/>
    <w:unhideWhenUsed/>
    <w:rsid w:val="003154C0"/>
  </w:style>
  <w:style w:type="table" w:customStyle="1" w:styleId="TableGrid10">
    <w:name w:val="Table Grid10"/>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
    <w:name w:val="No List8"/>
    <w:next w:val="NoList"/>
    <w:uiPriority w:val="99"/>
    <w:unhideWhenUsed/>
    <w:rsid w:val="003154C0"/>
  </w:style>
  <w:style w:type="table" w:customStyle="1" w:styleId="TableGrid13">
    <w:name w:val="Table Grid13"/>
    <w:basedOn w:val="TableNormal"/>
    <w:next w:val="TableGrid"/>
    <w:uiPriority w:val="39"/>
    <w:rsid w:val="003154C0"/>
    <w:pPr>
      <w:spacing w:after="0" w:line="240" w:lineRule="auto"/>
    </w:pPr>
    <w:rPr>
      <w:rFonts w:ascii="Times New Roman" w:eastAsia="Times New Roman" w:hAnsi="Times New Roman" w:cs="Times New Roman"/>
      <w:sz w:val="24"/>
      <w:szCs w:val="24"/>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200">
    <w:name w:val="bodytext20"/>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eft">
    <w:name w:val="text-left"/>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2">
    <w:name w:val="ml-2"/>
    <w:basedOn w:val="Normal"/>
    <w:rsid w:val="00315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eft1">
    <w:name w:val="text-left1"/>
    <w:basedOn w:val="DefaultParagraphFont"/>
    <w:rsid w:val="003154C0"/>
  </w:style>
  <w:style w:type="character" w:customStyle="1" w:styleId="float-right">
    <w:name w:val="float-right"/>
    <w:basedOn w:val="DefaultParagraphFont"/>
    <w:rsid w:val="003154C0"/>
  </w:style>
  <w:style w:type="numbering" w:customStyle="1" w:styleId="NoList111">
    <w:name w:val="No List111"/>
    <w:next w:val="NoList"/>
    <w:rsid w:val="003154C0"/>
  </w:style>
  <w:style w:type="numbering" w:customStyle="1" w:styleId="NoList1111">
    <w:name w:val="No List1111"/>
    <w:next w:val="NoList"/>
    <w:rsid w:val="003154C0"/>
  </w:style>
  <w:style w:type="table" w:customStyle="1" w:styleId="TableGrid14">
    <w:name w:val="Table Grid14"/>
    <w:basedOn w:val="TableNormal"/>
    <w:next w:val="TableGrid"/>
    <w:uiPriority w:val="59"/>
    <w:rsid w:val="003154C0"/>
    <w:pPr>
      <w:spacing w:before="200"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3154C0"/>
    <w:pPr>
      <w:spacing w:after="0" w:line="240" w:lineRule="auto"/>
    </w:pPr>
    <w:rPr>
      <w:rFonts w:eastAsiaTheme="minorEastAsia"/>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unhideWhenUsed/>
    <w:rsid w:val="003154C0"/>
  </w:style>
  <w:style w:type="numbering" w:customStyle="1" w:styleId="NoList11111">
    <w:name w:val="No List11111"/>
    <w:next w:val="NoList"/>
    <w:semiHidden/>
    <w:rsid w:val="003154C0"/>
  </w:style>
  <w:style w:type="table" w:customStyle="1" w:styleId="TableGrid41">
    <w:name w:val="Table Grid41"/>
    <w:basedOn w:val="TableNormal"/>
    <w:next w:val="TableGrid"/>
    <w:uiPriority w:val="59"/>
    <w:rsid w:val="003154C0"/>
    <w:pPr>
      <w:spacing w:after="0" w:line="240" w:lineRule="auto"/>
    </w:pPr>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unhideWhenUsed/>
    <w:rsid w:val="003154C0"/>
  </w:style>
  <w:style w:type="numbering" w:customStyle="1" w:styleId="NoList12">
    <w:name w:val="No List12"/>
    <w:next w:val="NoList"/>
    <w:uiPriority w:val="99"/>
    <w:unhideWhenUsed/>
    <w:rsid w:val="003154C0"/>
  </w:style>
  <w:style w:type="numbering" w:customStyle="1" w:styleId="NoList10">
    <w:name w:val="No List10"/>
    <w:next w:val="NoList"/>
    <w:uiPriority w:val="99"/>
    <w:unhideWhenUsed/>
    <w:rsid w:val="003154C0"/>
  </w:style>
  <w:style w:type="character" w:customStyle="1" w:styleId="Heading1Char1">
    <w:name w:val="Heading 1 Char1"/>
    <w:aliases w:val="Division Head Char1"/>
    <w:basedOn w:val="DefaultParagraphFont"/>
    <w:uiPriority w:val="9"/>
    <w:rsid w:val="003154C0"/>
    <w:rPr>
      <w:rFonts w:asciiTheme="majorHAnsi" w:eastAsiaTheme="majorEastAsia" w:hAnsiTheme="majorHAnsi" w:cstheme="majorBidi"/>
      <w:b/>
      <w:bCs/>
      <w:color w:val="365F91" w:themeColor="accent1" w:themeShade="BF"/>
      <w:sz w:val="28"/>
      <w:szCs w:val="28"/>
    </w:rPr>
  </w:style>
  <w:style w:type="table" w:customStyle="1" w:styleId="LightShading-Accent21">
    <w:name w:val="Light Shading - Accent 21"/>
    <w:basedOn w:val="TableNormal"/>
    <w:next w:val="LightShading-Accent2"/>
    <w:uiPriority w:val="60"/>
    <w:rsid w:val="003154C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numbering" w:customStyle="1" w:styleId="ImportedStyle101">
    <w:name w:val="Imported Style 1.01"/>
    <w:rsid w:val="003154C0"/>
    <w:pPr>
      <w:numPr>
        <w:numId w:val="62"/>
      </w:numPr>
    </w:pPr>
  </w:style>
  <w:style w:type="numbering" w:customStyle="1" w:styleId="ImportedStyle51">
    <w:name w:val="Imported Style 51"/>
    <w:rsid w:val="003154C0"/>
  </w:style>
  <w:style w:type="numbering" w:customStyle="1" w:styleId="ImportedStyle111">
    <w:name w:val="Imported Style 1.11"/>
    <w:rsid w:val="003154C0"/>
  </w:style>
  <w:style w:type="numbering" w:customStyle="1" w:styleId="Bullets1">
    <w:name w:val="Bullets1"/>
    <w:rsid w:val="003154C0"/>
  </w:style>
  <w:style w:type="numbering" w:customStyle="1" w:styleId="ImportedStyle1110">
    <w:name w:val="Imported Style 111"/>
    <w:rsid w:val="003154C0"/>
  </w:style>
  <w:style w:type="numbering" w:customStyle="1" w:styleId="ImportedStyle201">
    <w:name w:val="Imported Style 2.01"/>
    <w:rsid w:val="003154C0"/>
  </w:style>
  <w:style w:type="numbering" w:customStyle="1" w:styleId="ImportedStyle21">
    <w:name w:val="Imported Style 21"/>
    <w:rsid w:val="003154C0"/>
    <w:pPr>
      <w:numPr>
        <w:numId w:val="68"/>
      </w:numPr>
    </w:pPr>
  </w:style>
  <w:style w:type="numbering" w:customStyle="1" w:styleId="ImportedStyle1010">
    <w:name w:val="Imported Style 101"/>
    <w:rsid w:val="003154C0"/>
    <w:pPr>
      <w:numPr>
        <w:numId w:val="69"/>
      </w:numPr>
    </w:pPr>
  </w:style>
  <w:style w:type="numbering" w:customStyle="1" w:styleId="ImportedStyle71">
    <w:name w:val="Imported Style 71"/>
    <w:rsid w:val="003154C0"/>
  </w:style>
  <w:style w:type="numbering" w:customStyle="1" w:styleId="ImportedStyle141">
    <w:name w:val="Imported Style 141"/>
    <w:rsid w:val="003154C0"/>
  </w:style>
  <w:style w:type="numbering" w:customStyle="1" w:styleId="ImportedStyle131">
    <w:name w:val="Imported Style 131"/>
    <w:rsid w:val="003154C0"/>
    <w:pPr>
      <w:numPr>
        <w:numId w:val="72"/>
      </w:numPr>
    </w:pPr>
  </w:style>
  <w:style w:type="numbering" w:customStyle="1" w:styleId="ImportedStyle91">
    <w:name w:val="Imported Style 91"/>
    <w:rsid w:val="003154C0"/>
  </w:style>
  <w:style w:type="numbering" w:customStyle="1" w:styleId="ImportedStyle81">
    <w:name w:val="Imported Style 81"/>
    <w:rsid w:val="003154C0"/>
    <w:pPr>
      <w:numPr>
        <w:numId w:val="74"/>
      </w:numPr>
    </w:pPr>
  </w:style>
  <w:style w:type="numbering" w:customStyle="1" w:styleId="ImportedStyle41">
    <w:name w:val="Imported Style 41"/>
    <w:rsid w:val="003154C0"/>
  </w:style>
  <w:style w:type="numbering" w:customStyle="1" w:styleId="ImportedStyle211">
    <w:name w:val="Imported Style 2.11"/>
    <w:rsid w:val="003154C0"/>
    <w:pPr>
      <w:numPr>
        <w:numId w:val="114"/>
      </w:numPr>
    </w:pPr>
  </w:style>
  <w:style w:type="numbering" w:customStyle="1" w:styleId="ImportedStyle61">
    <w:name w:val="Imported Style 61"/>
    <w:rsid w:val="003154C0"/>
  </w:style>
  <w:style w:type="numbering" w:customStyle="1" w:styleId="ImportedStyle121">
    <w:name w:val="Imported Style 121"/>
    <w:rsid w:val="003154C0"/>
  </w:style>
  <w:style w:type="numbering" w:customStyle="1" w:styleId="WWNum61">
    <w:name w:val="WWNum61"/>
    <w:rsid w:val="003154C0"/>
    <w:pPr>
      <w:numPr>
        <w:numId w:val="78"/>
      </w:numPr>
    </w:pPr>
  </w:style>
  <w:style w:type="numbering" w:customStyle="1" w:styleId="61">
    <w:name w:val="61"/>
    <w:basedOn w:val="NoList"/>
    <w:next w:val="111111"/>
    <w:unhideWhenUsed/>
    <w:rsid w:val="003154C0"/>
  </w:style>
  <w:style w:type="numbering" w:customStyle="1" w:styleId="NoList13">
    <w:name w:val="No List13"/>
    <w:next w:val="NoList"/>
    <w:uiPriority w:val="99"/>
    <w:unhideWhenUsed/>
    <w:rsid w:val="003154C0"/>
  </w:style>
  <w:style w:type="numbering" w:customStyle="1" w:styleId="NoList14">
    <w:name w:val="No List14"/>
    <w:next w:val="NoList"/>
    <w:uiPriority w:val="99"/>
    <w:unhideWhenUsed/>
    <w:rsid w:val="003154C0"/>
  </w:style>
  <w:style w:type="table" w:customStyle="1" w:styleId="TableGrid15">
    <w:name w:val="Table Grid15"/>
    <w:basedOn w:val="TableNormal"/>
    <w:next w:val="TableGrid"/>
    <w:uiPriority w:val="59"/>
    <w:rsid w:val="003154C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5">
    <w:name w:val="No List15"/>
    <w:next w:val="NoList"/>
    <w:unhideWhenUsed/>
    <w:rsid w:val="003154C0"/>
  </w:style>
  <w:style w:type="table" w:customStyle="1" w:styleId="TableGrid22">
    <w:name w:val="Table Grid22"/>
    <w:basedOn w:val="TableNormal"/>
    <w:uiPriority w:val="59"/>
    <w:rsid w:val="003154C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59"/>
    <w:rsid w:val="003154C0"/>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315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62">
    <w:name w:val="62"/>
    <w:basedOn w:val="NoList"/>
    <w:next w:val="111111"/>
    <w:rsid w:val="003154C0"/>
    <w:pPr>
      <w:numPr>
        <w:numId w:val="56"/>
      </w:numPr>
    </w:pPr>
  </w:style>
  <w:style w:type="numbering" w:customStyle="1" w:styleId="NoList211">
    <w:name w:val="No List211"/>
    <w:next w:val="NoList"/>
    <w:uiPriority w:val="99"/>
    <w:semiHidden/>
    <w:unhideWhenUsed/>
    <w:rsid w:val="003154C0"/>
  </w:style>
  <w:style w:type="numbering" w:customStyle="1" w:styleId="NoList31">
    <w:name w:val="No List31"/>
    <w:next w:val="NoList"/>
    <w:uiPriority w:val="99"/>
    <w:unhideWhenUsed/>
    <w:rsid w:val="003154C0"/>
  </w:style>
  <w:style w:type="numbering" w:customStyle="1" w:styleId="NoList41">
    <w:name w:val="No List41"/>
    <w:next w:val="NoList"/>
    <w:uiPriority w:val="99"/>
    <w:unhideWhenUsed/>
    <w:rsid w:val="003154C0"/>
  </w:style>
  <w:style w:type="table" w:customStyle="1" w:styleId="TableGrid111">
    <w:name w:val="Table Grid111"/>
    <w:basedOn w:val="TableNormal"/>
    <w:uiPriority w:val="59"/>
    <w:rsid w:val="003154C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WWNum62">
    <w:name w:val="WWNum62"/>
    <w:basedOn w:val="NoList"/>
    <w:rsid w:val="003154C0"/>
  </w:style>
  <w:style w:type="numbering" w:customStyle="1" w:styleId="NoList51">
    <w:name w:val="No List51"/>
    <w:next w:val="NoList"/>
    <w:uiPriority w:val="99"/>
    <w:unhideWhenUsed/>
    <w:rsid w:val="003154C0"/>
  </w:style>
  <w:style w:type="numbering" w:customStyle="1" w:styleId="NoList61">
    <w:name w:val="No List61"/>
    <w:next w:val="NoList"/>
    <w:uiPriority w:val="99"/>
    <w:unhideWhenUsed/>
    <w:rsid w:val="003154C0"/>
  </w:style>
  <w:style w:type="character" w:customStyle="1" w:styleId="dflfde">
    <w:name w:val="dflfde"/>
    <w:basedOn w:val="DefaultParagraphFont"/>
    <w:rsid w:val="003154C0"/>
  </w:style>
  <w:style w:type="character" w:customStyle="1" w:styleId="mwvive">
    <w:name w:val="mwvive"/>
    <w:basedOn w:val="DefaultParagraphFont"/>
    <w:rsid w:val="003154C0"/>
  </w:style>
  <w:style w:type="numbering" w:customStyle="1" w:styleId="NoList16">
    <w:name w:val="No List16"/>
    <w:next w:val="NoList"/>
    <w:uiPriority w:val="99"/>
    <w:unhideWhenUsed/>
    <w:rsid w:val="003154C0"/>
  </w:style>
  <w:style w:type="numbering" w:customStyle="1" w:styleId="NoList17">
    <w:name w:val="No List17"/>
    <w:next w:val="NoList"/>
    <w:uiPriority w:val="99"/>
    <w:unhideWhenUsed/>
    <w:rsid w:val="003154C0"/>
  </w:style>
  <w:style w:type="table" w:customStyle="1" w:styleId="TableGrid17">
    <w:name w:val="Table Grid17"/>
    <w:basedOn w:val="TableNormal"/>
    <w:next w:val="TableGrid"/>
    <w:uiPriority w:val="59"/>
    <w:rsid w:val="003154C0"/>
    <w:pPr>
      <w:spacing w:after="0" w:line="240" w:lineRule="auto"/>
    </w:pPr>
    <w:rPr>
      <w:rFonts w:ascii="Times New Roman" w:eastAsia="Times New Roman" w:hAnsi="Times New Roman" w:cs="Times New Roman"/>
      <w:sz w:val="20"/>
      <w:szCs w:val="20"/>
      <w:lang w:val="en-IN" w:eastAsia="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unhideWhenUsed/>
    <w:rsid w:val="003154C0"/>
  </w:style>
  <w:style w:type="numbering" w:customStyle="1" w:styleId="NoList111111">
    <w:name w:val="No List111111"/>
    <w:next w:val="NoList"/>
    <w:semiHidden/>
    <w:rsid w:val="003154C0"/>
  </w:style>
  <w:style w:type="table" w:customStyle="1" w:styleId="TableGrid18">
    <w:name w:val="Table Grid18"/>
    <w:basedOn w:val="TableNormal"/>
    <w:next w:val="TableGrid"/>
    <w:uiPriority w:val="59"/>
    <w:rsid w:val="003154C0"/>
    <w:pPr>
      <w:spacing w:after="0" w:line="240" w:lineRule="auto"/>
    </w:pPr>
    <w:rPr>
      <w:rFonts w:eastAsia="Times New Roman"/>
      <w:lang w:val="en-IN" w:eastAsia="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8">
    <w:name w:val="No List18"/>
    <w:next w:val="NoList"/>
    <w:uiPriority w:val="99"/>
    <w:unhideWhenUsed/>
    <w:rsid w:val="003154C0"/>
  </w:style>
  <w:style w:type="numbering" w:customStyle="1" w:styleId="NoList19">
    <w:name w:val="No List19"/>
    <w:next w:val="NoList"/>
    <w:uiPriority w:val="99"/>
    <w:unhideWhenUsed/>
    <w:rsid w:val="003154C0"/>
  </w:style>
  <w:style w:type="numbering" w:customStyle="1" w:styleId="NoList20">
    <w:name w:val="No List20"/>
    <w:next w:val="NoList"/>
    <w:uiPriority w:val="99"/>
    <w:unhideWhenUsed/>
    <w:rsid w:val="003154C0"/>
  </w:style>
  <w:style w:type="numbering" w:customStyle="1" w:styleId="NoList110">
    <w:name w:val="No List110"/>
    <w:next w:val="NoList"/>
    <w:uiPriority w:val="99"/>
    <w:unhideWhenUsed/>
    <w:rsid w:val="003154C0"/>
  </w:style>
  <w:style w:type="numbering" w:customStyle="1" w:styleId="NoList112">
    <w:name w:val="No List112"/>
    <w:next w:val="NoList"/>
    <w:rsid w:val="003154C0"/>
  </w:style>
  <w:style w:type="numbering" w:customStyle="1" w:styleId="WWNum63">
    <w:name w:val="WWNum63"/>
    <w:basedOn w:val="NoList"/>
    <w:rsid w:val="003154C0"/>
    <w:pPr>
      <w:numPr>
        <w:numId w:val="57"/>
      </w:numPr>
    </w:pPr>
  </w:style>
  <w:style w:type="numbering" w:customStyle="1" w:styleId="63">
    <w:name w:val="63"/>
    <w:basedOn w:val="NoList"/>
    <w:next w:val="111111"/>
    <w:rsid w:val="003154C0"/>
    <w:pPr>
      <w:numPr>
        <w:numId w:val="59"/>
      </w:numPr>
    </w:pPr>
  </w:style>
  <w:style w:type="numbering" w:customStyle="1" w:styleId="NoList23">
    <w:name w:val="No List23"/>
    <w:next w:val="NoList"/>
    <w:uiPriority w:val="99"/>
    <w:unhideWhenUsed/>
    <w:rsid w:val="003154C0"/>
  </w:style>
  <w:style w:type="numbering" w:customStyle="1" w:styleId="NoList32">
    <w:name w:val="No List32"/>
    <w:next w:val="NoList"/>
    <w:uiPriority w:val="99"/>
    <w:unhideWhenUsed/>
    <w:rsid w:val="003154C0"/>
  </w:style>
  <w:style w:type="numbering" w:customStyle="1" w:styleId="NoList42">
    <w:name w:val="No List42"/>
    <w:next w:val="NoList"/>
    <w:uiPriority w:val="99"/>
    <w:unhideWhenUsed/>
    <w:rsid w:val="003154C0"/>
  </w:style>
  <w:style w:type="numbering" w:customStyle="1" w:styleId="NoList52">
    <w:name w:val="No List52"/>
    <w:next w:val="NoList"/>
    <w:uiPriority w:val="99"/>
    <w:unhideWhenUsed/>
    <w:rsid w:val="003154C0"/>
  </w:style>
  <w:style w:type="numbering" w:customStyle="1" w:styleId="NoList62">
    <w:name w:val="No List62"/>
    <w:next w:val="NoList"/>
    <w:uiPriority w:val="99"/>
    <w:unhideWhenUsed/>
    <w:rsid w:val="003154C0"/>
  </w:style>
  <w:style w:type="numbering" w:customStyle="1" w:styleId="ImportedStyle22">
    <w:name w:val="Imported Style 22"/>
    <w:rsid w:val="003154C0"/>
    <w:pPr>
      <w:numPr>
        <w:numId w:val="94"/>
      </w:numPr>
    </w:pPr>
  </w:style>
  <w:style w:type="numbering" w:customStyle="1" w:styleId="ImportedStyle42">
    <w:name w:val="Imported Style 42"/>
    <w:rsid w:val="003154C0"/>
    <w:pPr>
      <w:numPr>
        <w:numId w:val="95"/>
      </w:numPr>
    </w:pPr>
  </w:style>
  <w:style w:type="numbering" w:customStyle="1" w:styleId="ImportedStyle102">
    <w:name w:val="Imported Style 1.02"/>
    <w:rsid w:val="003154C0"/>
    <w:pPr>
      <w:numPr>
        <w:numId w:val="96"/>
      </w:numPr>
    </w:pPr>
  </w:style>
  <w:style w:type="numbering" w:customStyle="1" w:styleId="ImportedStyle202">
    <w:name w:val="Imported Style 2.02"/>
    <w:rsid w:val="003154C0"/>
    <w:pPr>
      <w:numPr>
        <w:numId w:val="97"/>
      </w:numPr>
    </w:pPr>
  </w:style>
  <w:style w:type="numbering" w:customStyle="1" w:styleId="ImportedStyle212">
    <w:name w:val="Imported Style 2.12"/>
    <w:rsid w:val="003154C0"/>
    <w:pPr>
      <w:numPr>
        <w:numId w:val="98"/>
      </w:numPr>
    </w:pPr>
  </w:style>
  <w:style w:type="numbering" w:customStyle="1" w:styleId="ImportedStyle112">
    <w:name w:val="Imported Style 112"/>
    <w:rsid w:val="003154C0"/>
    <w:pPr>
      <w:numPr>
        <w:numId w:val="99"/>
      </w:numPr>
    </w:pPr>
  </w:style>
  <w:style w:type="numbering" w:customStyle="1" w:styleId="ImportedStyle142">
    <w:name w:val="Imported Style 142"/>
    <w:rsid w:val="003154C0"/>
    <w:pPr>
      <w:numPr>
        <w:numId w:val="100"/>
      </w:numPr>
    </w:pPr>
  </w:style>
  <w:style w:type="numbering" w:customStyle="1" w:styleId="ImportedStyle52">
    <w:name w:val="Imported Style 52"/>
    <w:rsid w:val="003154C0"/>
    <w:pPr>
      <w:numPr>
        <w:numId w:val="101"/>
      </w:numPr>
    </w:pPr>
  </w:style>
  <w:style w:type="numbering" w:customStyle="1" w:styleId="ImportedStyle62">
    <w:name w:val="Imported Style 62"/>
    <w:rsid w:val="003154C0"/>
    <w:pPr>
      <w:numPr>
        <w:numId w:val="102"/>
      </w:numPr>
    </w:pPr>
  </w:style>
  <w:style w:type="numbering" w:customStyle="1" w:styleId="ImportedStyle72">
    <w:name w:val="Imported Style 72"/>
    <w:rsid w:val="003154C0"/>
    <w:pPr>
      <w:numPr>
        <w:numId w:val="103"/>
      </w:numPr>
    </w:pPr>
  </w:style>
  <w:style w:type="numbering" w:customStyle="1" w:styleId="ImportedStyle82">
    <w:name w:val="Imported Style 82"/>
    <w:rsid w:val="003154C0"/>
    <w:pPr>
      <w:numPr>
        <w:numId w:val="104"/>
      </w:numPr>
    </w:pPr>
  </w:style>
  <w:style w:type="numbering" w:customStyle="1" w:styleId="ImportedStyle92">
    <w:name w:val="Imported Style 92"/>
    <w:rsid w:val="003154C0"/>
    <w:pPr>
      <w:numPr>
        <w:numId w:val="105"/>
      </w:numPr>
    </w:pPr>
  </w:style>
  <w:style w:type="numbering" w:customStyle="1" w:styleId="ImportedStyle1020">
    <w:name w:val="Imported Style 102"/>
    <w:rsid w:val="003154C0"/>
    <w:pPr>
      <w:numPr>
        <w:numId w:val="106"/>
      </w:numPr>
    </w:pPr>
  </w:style>
  <w:style w:type="numbering" w:customStyle="1" w:styleId="Bullets2">
    <w:name w:val="Bullets2"/>
    <w:rsid w:val="003154C0"/>
    <w:pPr>
      <w:numPr>
        <w:numId w:val="107"/>
      </w:numPr>
    </w:pPr>
  </w:style>
  <w:style w:type="numbering" w:customStyle="1" w:styleId="ImportedStyle122">
    <w:name w:val="Imported Style 122"/>
    <w:rsid w:val="003154C0"/>
    <w:pPr>
      <w:numPr>
        <w:numId w:val="108"/>
      </w:numPr>
    </w:pPr>
  </w:style>
  <w:style w:type="numbering" w:customStyle="1" w:styleId="ImportedStyle132">
    <w:name w:val="Imported Style 132"/>
    <w:rsid w:val="003154C0"/>
    <w:pPr>
      <w:numPr>
        <w:numId w:val="109"/>
      </w:numPr>
    </w:pPr>
  </w:style>
  <w:style w:type="numbering" w:customStyle="1" w:styleId="ImportedStyle1120">
    <w:name w:val="Imported Style 1.12"/>
    <w:rsid w:val="003154C0"/>
    <w:pPr>
      <w:numPr>
        <w:numId w:val="110"/>
      </w:numPr>
    </w:pPr>
  </w:style>
  <w:style w:type="numbering" w:customStyle="1" w:styleId="NoList71">
    <w:name w:val="No List71"/>
    <w:next w:val="NoList"/>
    <w:uiPriority w:val="99"/>
    <w:unhideWhenUsed/>
    <w:rsid w:val="003154C0"/>
  </w:style>
  <w:style w:type="numbering" w:customStyle="1" w:styleId="NoList81">
    <w:name w:val="No List81"/>
    <w:next w:val="NoList"/>
    <w:uiPriority w:val="99"/>
    <w:unhideWhenUsed/>
    <w:rsid w:val="003154C0"/>
  </w:style>
  <w:style w:type="numbering" w:customStyle="1" w:styleId="ImportedStyle23">
    <w:name w:val="Imported Style 23"/>
    <w:rsid w:val="003154C0"/>
    <w:pPr>
      <w:numPr>
        <w:numId w:val="60"/>
      </w:numPr>
    </w:pPr>
  </w:style>
  <w:style w:type="numbering" w:customStyle="1" w:styleId="ImportedStyle43">
    <w:name w:val="Imported Style 43"/>
    <w:rsid w:val="003154C0"/>
    <w:pPr>
      <w:numPr>
        <w:numId w:val="61"/>
      </w:numPr>
    </w:pPr>
  </w:style>
  <w:style w:type="numbering" w:customStyle="1" w:styleId="ImportedStyle1030">
    <w:name w:val="Imported Style 1.03"/>
    <w:rsid w:val="003154C0"/>
    <w:pPr>
      <w:numPr>
        <w:numId w:val="63"/>
      </w:numPr>
    </w:pPr>
  </w:style>
  <w:style w:type="numbering" w:customStyle="1" w:styleId="ImportedStyle203">
    <w:name w:val="Imported Style 2.03"/>
    <w:rsid w:val="003154C0"/>
    <w:pPr>
      <w:numPr>
        <w:numId w:val="64"/>
      </w:numPr>
    </w:pPr>
  </w:style>
  <w:style w:type="numbering" w:customStyle="1" w:styleId="ImportedStyle213">
    <w:name w:val="Imported Style 2.13"/>
    <w:rsid w:val="003154C0"/>
    <w:pPr>
      <w:numPr>
        <w:numId w:val="65"/>
      </w:numPr>
    </w:pPr>
  </w:style>
  <w:style w:type="numbering" w:customStyle="1" w:styleId="ImportedStyle1130">
    <w:name w:val="Imported Style 113"/>
    <w:rsid w:val="003154C0"/>
    <w:pPr>
      <w:numPr>
        <w:numId w:val="66"/>
      </w:numPr>
    </w:pPr>
  </w:style>
  <w:style w:type="numbering" w:customStyle="1" w:styleId="ImportedStyle143">
    <w:name w:val="Imported Style 143"/>
    <w:rsid w:val="003154C0"/>
    <w:pPr>
      <w:numPr>
        <w:numId w:val="67"/>
      </w:numPr>
    </w:pPr>
  </w:style>
  <w:style w:type="numbering" w:customStyle="1" w:styleId="ImportedStyle53">
    <w:name w:val="Imported Style 53"/>
    <w:rsid w:val="003154C0"/>
    <w:pPr>
      <w:numPr>
        <w:numId w:val="70"/>
      </w:numPr>
    </w:pPr>
  </w:style>
  <w:style w:type="numbering" w:customStyle="1" w:styleId="ImportedStyle63">
    <w:name w:val="Imported Style 63"/>
    <w:rsid w:val="003154C0"/>
    <w:pPr>
      <w:numPr>
        <w:numId w:val="71"/>
      </w:numPr>
    </w:pPr>
  </w:style>
  <w:style w:type="numbering" w:customStyle="1" w:styleId="ImportedStyle73">
    <w:name w:val="Imported Style 73"/>
    <w:rsid w:val="003154C0"/>
    <w:pPr>
      <w:numPr>
        <w:numId w:val="73"/>
      </w:numPr>
    </w:pPr>
  </w:style>
  <w:style w:type="numbering" w:customStyle="1" w:styleId="ImportedStyle83">
    <w:name w:val="Imported Style 83"/>
    <w:rsid w:val="003154C0"/>
    <w:pPr>
      <w:numPr>
        <w:numId w:val="75"/>
      </w:numPr>
    </w:pPr>
  </w:style>
  <w:style w:type="numbering" w:customStyle="1" w:styleId="ImportedStyle93">
    <w:name w:val="Imported Style 93"/>
    <w:rsid w:val="003154C0"/>
    <w:pPr>
      <w:numPr>
        <w:numId w:val="76"/>
      </w:numPr>
    </w:pPr>
  </w:style>
  <w:style w:type="numbering" w:customStyle="1" w:styleId="ImportedStyle103">
    <w:name w:val="Imported Style 103"/>
    <w:rsid w:val="003154C0"/>
    <w:pPr>
      <w:numPr>
        <w:numId w:val="77"/>
      </w:numPr>
    </w:pPr>
  </w:style>
  <w:style w:type="numbering" w:customStyle="1" w:styleId="Bullets3">
    <w:name w:val="Bullets3"/>
    <w:rsid w:val="003154C0"/>
    <w:pPr>
      <w:numPr>
        <w:numId w:val="79"/>
      </w:numPr>
    </w:pPr>
  </w:style>
  <w:style w:type="numbering" w:customStyle="1" w:styleId="ImportedStyle123">
    <w:name w:val="Imported Style 123"/>
    <w:rsid w:val="003154C0"/>
    <w:pPr>
      <w:numPr>
        <w:numId w:val="80"/>
      </w:numPr>
    </w:pPr>
  </w:style>
  <w:style w:type="numbering" w:customStyle="1" w:styleId="ImportedStyle133">
    <w:name w:val="Imported Style 133"/>
    <w:rsid w:val="003154C0"/>
    <w:pPr>
      <w:numPr>
        <w:numId w:val="82"/>
      </w:numPr>
    </w:pPr>
  </w:style>
  <w:style w:type="numbering" w:customStyle="1" w:styleId="ImportedStyle113">
    <w:name w:val="Imported Style 1.13"/>
    <w:rsid w:val="003154C0"/>
    <w:pPr>
      <w:numPr>
        <w:numId w:val="84"/>
      </w:numPr>
    </w:pPr>
  </w:style>
  <w:style w:type="paragraph" w:customStyle="1" w:styleId="Heading">
    <w:name w:val="Heading"/>
    <w:next w:val="Body0"/>
    <w:rsid w:val="003154C0"/>
    <w:pPr>
      <w:keepNext/>
      <w:keepLines/>
      <w:spacing w:before="480" w:after="0" w:line="240" w:lineRule="auto"/>
      <w:outlineLvl w:val="0"/>
    </w:pPr>
    <w:rPr>
      <w:rFonts w:ascii="Helvetica Neue" w:eastAsia="Arial Unicode MS" w:hAnsi="Helvetica Neue" w:cs="Arial Unicode MS"/>
      <w:b/>
      <w:bCs/>
      <w:color w:val="365F91"/>
      <w:sz w:val="28"/>
      <w:szCs w:val="28"/>
      <w:u w:color="365F91"/>
      <w:lang w:val="en-IN" w:eastAsia="en-IN"/>
    </w:rPr>
  </w:style>
  <w:style w:type="numbering" w:customStyle="1" w:styleId="NoList24">
    <w:name w:val="No List24"/>
    <w:next w:val="NoList"/>
    <w:uiPriority w:val="99"/>
    <w:unhideWhenUsed/>
    <w:rsid w:val="003154C0"/>
  </w:style>
  <w:style w:type="table" w:customStyle="1" w:styleId="TableGrid19">
    <w:name w:val="Table Grid19"/>
    <w:basedOn w:val="TableNormal"/>
    <w:next w:val="TableGrid"/>
    <w:uiPriority w:val="59"/>
    <w:rsid w:val="003154C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5">
    <w:name w:val="No List25"/>
    <w:next w:val="NoList"/>
    <w:uiPriority w:val="99"/>
    <w:unhideWhenUsed/>
    <w:rsid w:val="003154C0"/>
  </w:style>
  <w:style w:type="numbering" w:customStyle="1" w:styleId="ImportedStyle94">
    <w:name w:val="Imported Style 94"/>
    <w:rsid w:val="003154C0"/>
    <w:pPr>
      <w:numPr>
        <w:numId w:val="58"/>
      </w:numPr>
    </w:pPr>
  </w:style>
  <w:style w:type="numbering" w:customStyle="1" w:styleId="ImportedStyle44">
    <w:name w:val="Imported Style 44"/>
    <w:rsid w:val="003154C0"/>
  </w:style>
  <w:style w:type="numbering" w:customStyle="1" w:styleId="ImportedStyle204">
    <w:name w:val="Imported Style 2.04"/>
    <w:rsid w:val="003154C0"/>
  </w:style>
  <w:style w:type="numbering" w:customStyle="1" w:styleId="ImportedStyle114">
    <w:name w:val="Imported Style 114"/>
    <w:rsid w:val="003154C0"/>
  </w:style>
  <w:style w:type="numbering" w:customStyle="1" w:styleId="ImportedStyle144">
    <w:name w:val="Imported Style 144"/>
    <w:rsid w:val="003154C0"/>
    <w:pPr>
      <w:numPr>
        <w:numId w:val="40"/>
      </w:numPr>
    </w:pPr>
  </w:style>
  <w:style w:type="numbering" w:customStyle="1" w:styleId="ImportedStyle54">
    <w:name w:val="Imported Style 54"/>
    <w:rsid w:val="003154C0"/>
    <w:pPr>
      <w:numPr>
        <w:numId w:val="41"/>
      </w:numPr>
    </w:pPr>
  </w:style>
  <w:style w:type="numbering" w:customStyle="1" w:styleId="ImportedStyle64">
    <w:name w:val="Imported Style 64"/>
    <w:rsid w:val="003154C0"/>
    <w:pPr>
      <w:numPr>
        <w:numId w:val="42"/>
      </w:numPr>
    </w:pPr>
  </w:style>
  <w:style w:type="numbering" w:customStyle="1" w:styleId="ImportedStyle74">
    <w:name w:val="Imported Style 74"/>
    <w:rsid w:val="003154C0"/>
    <w:pPr>
      <w:numPr>
        <w:numId w:val="128"/>
      </w:numPr>
    </w:pPr>
  </w:style>
  <w:style w:type="numbering" w:customStyle="1" w:styleId="ImportedStyle84">
    <w:name w:val="Imported Style 84"/>
    <w:rsid w:val="003154C0"/>
    <w:pPr>
      <w:numPr>
        <w:numId w:val="118"/>
      </w:numPr>
    </w:pPr>
  </w:style>
  <w:style w:type="numbering" w:customStyle="1" w:styleId="ImportedStyle95">
    <w:name w:val="Imported Style 95"/>
    <w:rsid w:val="003154C0"/>
    <w:pPr>
      <w:numPr>
        <w:numId w:val="119"/>
      </w:numPr>
    </w:pPr>
  </w:style>
  <w:style w:type="numbering" w:customStyle="1" w:styleId="ImportedStyle104">
    <w:name w:val="Imported Style 104"/>
    <w:rsid w:val="003154C0"/>
    <w:pPr>
      <w:numPr>
        <w:numId w:val="116"/>
      </w:numPr>
    </w:pPr>
  </w:style>
  <w:style w:type="numbering" w:customStyle="1" w:styleId="Bullets4">
    <w:name w:val="Bullets4"/>
    <w:rsid w:val="003154C0"/>
  </w:style>
  <w:style w:type="numbering" w:customStyle="1" w:styleId="ImportedStyle10110">
    <w:name w:val="Imported Style 1.011"/>
    <w:rsid w:val="003154C0"/>
    <w:pPr>
      <w:numPr>
        <w:numId w:val="26"/>
      </w:numPr>
    </w:pPr>
  </w:style>
  <w:style w:type="numbering" w:customStyle="1" w:styleId="ImportedStyle2110">
    <w:name w:val="Imported Style 211"/>
    <w:rsid w:val="003154C0"/>
    <w:pPr>
      <w:numPr>
        <w:numId w:val="32"/>
      </w:numPr>
    </w:pPr>
  </w:style>
  <w:style w:type="numbering" w:customStyle="1" w:styleId="ImportedStyle1011">
    <w:name w:val="Imported Style 1011"/>
    <w:rsid w:val="003154C0"/>
    <w:pPr>
      <w:numPr>
        <w:numId w:val="33"/>
      </w:numPr>
    </w:pPr>
  </w:style>
  <w:style w:type="numbering" w:customStyle="1" w:styleId="ImportedStyle1311">
    <w:name w:val="Imported Style 1311"/>
    <w:rsid w:val="003154C0"/>
    <w:pPr>
      <w:numPr>
        <w:numId w:val="112"/>
      </w:numPr>
    </w:pPr>
  </w:style>
  <w:style w:type="numbering" w:customStyle="1" w:styleId="ImportedStyle811">
    <w:name w:val="Imported Style 811"/>
    <w:rsid w:val="003154C0"/>
    <w:pPr>
      <w:numPr>
        <w:numId w:val="117"/>
      </w:numPr>
    </w:pPr>
  </w:style>
  <w:style w:type="numbering" w:customStyle="1" w:styleId="ImportedStyle2111">
    <w:name w:val="Imported Style 2.111"/>
    <w:rsid w:val="003154C0"/>
    <w:pPr>
      <w:numPr>
        <w:numId w:val="35"/>
      </w:numPr>
    </w:pPr>
  </w:style>
  <w:style w:type="numbering" w:customStyle="1" w:styleId="WWNum611">
    <w:name w:val="WWNum611"/>
    <w:rsid w:val="003154C0"/>
    <w:pPr>
      <w:numPr>
        <w:numId w:val="120"/>
      </w:numPr>
    </w:pPr>
  </w:style>
  <w:style w:type="numbering" w:customStyle="1" w:styleId="621">
    <w:name w:val="621"/>
    <w:basedOn w:val="NoList"/>
    <w:next w:val="111111"/>
    <w:rsid w:val="003154C0"/>
    <w:pPr>
      <w:numPr>
        <w:numId w:val="122"/>
      </w:numPr>
    </w:pPr>
  </w:style>
  <w:style w:type="numbering" w:customStyle="1" w:styleId="WWNum631">
    <w:name w:val="WWNum631"/>
    <w:basedOn w:val="NoList"/>
    <w:rsid w:val="003154C0"/>
    <w:pPr>
      <w:numPr>
        <w:numId w:val="21"/>
      </w:numPr>
    </w:pPr>
  </w:style>
  <w:style w:type="numbering" w:customStyle="1" w:styleId="631">
    <w:name w:val="631"/>
    <w:basedOn w:val="NoList"/>
    <w:next w:val="111111"/>
    <w:rsid w:val="003154C0"/>
    <w:pPr>
      <w:numPr>
        <w:numId w:val="23"/>
      </w:numPr>
    </w:pPr>
  </w:style>
  <w:style w:type="numbering" w:customStyle="1" w:styleId="ImportedStyle221">
    <w:name w:val="Imported Style 221"/>
    <w:rsid w:val="003154C0"/>
    <w:pPr>
      <w:numPr>
        <w:numId w:val="125"/>
      </w:numPr>
    </w:pPr>
  </w:style>
  <w:style w:type="numbering" w:customStyle="1" w:styleId="ImportedStyle421">
    <w:name w:val="Imported Style 421"/>
    <w:rsid w:val="003154C0"/>
    <w:pPr>
      <w:numPr>
        <w:numId w:val="124"/>
      </w:numPr>
    </w:pPr>
  </w:style>
  <w:style w:type="numbering" w:customStyle="1" w:styleId="ImportedStyle1021">
    <w:name w:val="Imported Style 1.021"/>
    <w:rsid w:val="003154C0"/>
    <w:pPr>
      <w:numPr>
        <w:numId w:val="43"/>
      </w:numPr>
    </w:pPr>
  </w:style>
  <w:style w:type="numbering" w:customStyle="1" w:styleId="ImportedStyle2021">
    <w:name w:val="Imported Style 2.021"/>
    <w:rsid w:val="003154C0"/>
    <w:pPr>
      <w:numPr>
        <w:numId w:val="111"/>
      </w:numPr>
    </w:pPr>
  </w:style>
  <w:style w:type="numbering" w:customStyle="1" w:styleId="ImportedStyle2121">
    <w:name w:val="Imported Style 2.121"/>
    <w:rsid w:val="003154C0"/>
    <w:pPr>
      <w:numPr>
        <w:numId w:val="44"/>
      </w:numPr>
    </w:pPr>
  </w:style>
  <w:style w:type="numbering" w:customStyle="1" w:styleId="ImportedStyle11210">
    <w:name w:val="Imported Style 1121"/>
    <w:rsid w:val="003154C0"/>
    <w:pPr>
      <w:numPr>
        <w:numId w:val="45"/>
      </w:numPr>
    </w:pPr>
  </w:style>
  <w:style w:type="numbering" w:customStyle="1" w:styleId="ImportedStyle1421">
    <w:name w:val="Imported Style 1421"/>
    <w:rsid w:val="003154C0"/>
    <w:pPr>
      <w:numPr>
        <w:numId w:val="115"/>
      </w:numPr>
    </w:pPr>
  </w:style>
  <w:style w:type="numbering" w:customStyle="1" w:styleId="ImportedStyle521">
    <w:name w:val="Imported Style 521"/>
    <w:rsid w:val="003154C0"/>
    <w:pPr>
      <w:numPr>
        <w:numId w:val="46"/>
      </w:numPr>
    </w:pPr>
  </w:style>
  <w:style w:type="numbering" w:customStyle="1" w:styleId="ImportedStyle621">
    <w:name w:val="Imported Style 621"/>
    <w:rsid w:val="003154C0"/>
    <w:pPr>
      <w:numPr>
        <w:numId w:val="47"/>
      </w:numPr>
    </w:pPr>
  </w:style>
  <w:style w:type="numbering" w:customStyle="1" w:styleId="ImportedStyle721">
    <w:name w:val="Imported Style 721"/>
    <w:rsid w:val="003154C0"/>
    <w:pPr>
      <w:numPr>
        <w:numId w:val="48"/>
      </w:numPr>
    </w:pPr>
  </w:style>
  <w:style w:type="numbering" w:customStyle="1" w:styleId="ImportedStyle821">
    <w:name w:val="Imported Style 821"/>
    <w:rsid w:val="003154C0"/>
    <w:pPr>
      <w:numPr>
        <w:numId w:val="49"/>
      </w:numPr>
    </w:pPr>
  </w:style>
  <w:style w:type="numbering" w:customStyle="1" w:styleId="ImportedStyle921">
    <w:name w:val="Imported Style 921"/>
    <w:rsid w:val="003154C0"/>
    <w:pPr>
      <w:numPr>
        <w:numId w:val="50"/>
      </w:numPr>
    </w:pPr>
  </w:style>
  <w:style w:type="numbering" w:customStyle="1" w:styleId="ImportedStyle10210">
    <w:name w:val="Imported Style 1021"/>
    <w:rsid w:val="003154C0"/>
    <w:pPr>
      <w:numPr>
        <w:numId w:val="51"/>
      </w:numPr>
    </w:pPr>
  </w:style>
  <w:style w:type="numbering" w:customStyle="1" w:styleId="Bullets21">
    <w:name w:val="Bullets21"/>
    <w:rsid w:val="003154C0"/>
    <w:pPr>
      <w:numPr>
        <w:numId w:val="52"/>
      </w:numPr>
    </w:pPr>
  </w:style>
  <w:style w:type="numbering" w:customStyle="1" w:styleId="ImportedStyle1221">
    <w:name w:val="Imported Style 1221"/>
    <w:rsid w:val="003154C0"/>
    <w:pPr>
      <w:numPr>
        <w:numId w:val="53"/>
      </w:numPr>
    </w:pPr>
  </w:style>
  <w:style w:type="numbering" w:customStyle="1" w:styleId="ImportedStyle1321">
    <w:name w:val="Imported Style 1321"/>
    <w:rsid w:val="003154C0"/>
    <w:pPr>
      <w:numPr>
        <w:numId w:val="54"/>
      </w:numPr>
    </w:pPr>
  </w:style>
  <w:style w:type="numbering" w:customStyle="1" w:styleId="ImportedStyle1121">
    <w:name w:val="Imported Style 1.121"/>
    <w:rsid w:val="003154C0"/>
    <w:pPr>
      <w:numPr>
        <w:numId w:val="55"/>
      </w:numPr>
    </w:pPr>
  </w:style>
  <w:style w:type="numbering" w:customStyle="1" w:styleId="ImportedStyle231">
    <w:name w:val="Imported Style 231"/>
    <w:rsid w:val="003154C0"/>
    <w:pPr>
      <w:numPr>
        <w:numId w:val="24"/>
      </w:numPr>
    </w:pPr>
  </w:style>
  <w:style w:type="numbering" w:customStyle="1" w:styleId="ImportedStyle431">
    <w:name w:val="Imported Style 431"/>
    <w:rsid w:val="003154C0"/>
    <w:pPr>
      <w:numPr>
        <w:numId w:val="25"/>
      </w:numPr>
    </w:pPr>
  </w:style>
  <w:style w:type="numbering" w:customStyle="1" w:styleId="ImportedStyle1031">
    <w:name w:val="Imported Style 1.031"/>
    <w:rsid w:val="003154C0"/>
    <w:pPr>
      <w:numPr>
        <w:numId w:val="27"/>
      </w:numPr>
    </w:pPr>
  </w:style>
  <w:style w:type="numbering" w:customStyle="1" w:styleId="ImportedStyle2031">
    <w:name w:val="Imported Style 2.031"/>
    <w:rsid w:val="003154C0"/>
    <w:pPr>
      <w:numPr>
        <w:numId w:val="28"/>
      </w:numPr>
    </w:pPr>
  </w:style>
  <w:style w:type="numbering" w:customStyle="1" w:styleId="ImportedStyle2131">
    <w:name w:val="Imported Style 2.131"/>
    <w:rsid w:val="003154C0"/>
    <w:pPr>
      <w:numPr>
        <w:numId w:val="29"/>
      </w:numPr>
    </w:pPr>
  </w:style>
  <w:style w:type="numbering" w:customStyle="1" w:styleId="ImportedStyle1131">
    <w:name w:val="Imported Style 1131"/>
    <w:rsid w:val="003154C0"/>
    <w:pPr>
      <w:numPr>
        <w:numId w:val="30"/>
      </w:numPr>
    </w:pPr>
  </w:style>
  <w:style w:type="numbering" w:customStyle="1" w:styleId="ImportedStyle1431">
    <w:name w:val="Imported Style 1431"/>
    <w:rsid w:val="003154C0"/>
    <w:pPr>
      <w:numPr>
        <w:numId w:val="31"/>
      </w:numPr>
    </w:pPr>
  </w:style>
  <w:style w:type="numbering" w:customStyle="1" w:styleId="ImportedStyle531">
    <w:name w:val="Imported Style 531"/>
    <w:rsid w:val="003154C0"/>
    <w:pPr>
      <w:numPr>
        <w:numId w:val="34"/>
      </w:numPr>
    </w:pPr>
  </w:style>
  <w:style w:type="numbering" w:customStyle="1" w:styleId="ImportedStyle631">
    <w:name w:val="Imported Style 631"/>
    <w:rsid w:val="003154C0"/>
    <w:pPr>
      <w:numPr>
        <w:numId w:val="126"/>
      </w:numPr>
    </w:pPr>
  </w:style>
  <w:style w:type="numbering" w:customStyle="1" w:styleId="ImportedStyle731">
    <w:name w:val="Imported Style 731"/>
    <w:rsid w:val="003154C0"/>
    <w:pPr>
      <w:numPr>
        <w:numId w:val="121"/>
      </w:numPr>
    </w:pPr>
  </w:style>
  <w:style w:type="numbering" w:customStyle="1" w:styleId="ImportedStyle831">
    <w:name w:val="Imported Style 831"/>
    <w:rsid w:val="003154C0"/>
    <w:pPr>
      <w:numPr>
        <w:numId w:val="113"/>
      </w:numPr>
    </w:pPr>
  </w:style>
  <w:style w:type="numbering" w:customStyle="1" w:styleId="ImportedStyle931">
    <w:name w:val="Imported Style 931"/>
    <w:rsid w:val="003154C0"/>
    <w:pPr>
      <w:numPr>
        <w:numId w:val="123"/>
      </w:numPr>
    </w:pPr>
  </w:style>
  <w:style w:type="numbering" w:customStyle="1" w:styleId="ImportedStyle10310">
    <w:name w:val="Imported Style 1031"/>
    <w:rsid w:val="003154C0"/>
    <w:pPr>
      <w:numPr>
        <w:numId w:val="127"/>
      </w:numPr>
    </w:pPr>
  </w:style>
  <w:style w:type="numbering" w:customStyle="1" w:styleId="Bullets31">
    <w:name w:val="Bullets31"/>
    <w:rsid w:val="003154C0"/>
    <w:pPr>
      <w:numPr>
        <w:numId w:val="36"/>
      </w:numPr>
    </w:pPr>
  </w:style>
  <w:style w:type="numbering" w:customStyle="1" w:styleId="ImportedStyle1231">
    <w:name w:val="Imported Style 1231"/>
    <w:rsid w:val="003154C0"/>
    <w:pPr>
      <w:numPr>
        <w:numId w:val="37"/>
      </w:numPr>
    </w:pPr>
  </w:style>
  <w:style w:type="numbering" w:customStyle="1" w:styleId="ImportedStyle1331">
    <w:name w:val="Imported Style 1331"/>
    <w:rsid w:val="003154C0"/>
    <w:pPr>
      <w:numPr>
        <w:numId w:val="39"/>
      </w:numPr>
    </w:pPr>
  </w:style>
  <w:style w:type="numbering" w:customStyle="1" w:styleId="ImportedStyle11310">
    <w:name w:val="Imported Style 1.131"/>
    <w:rsid w:val="003154C0"/>
    <w:pPr>
      <w:numPr>
        <w:numId w:val="38"/>
      </w:numPr>
    </w:pPr>
  </w:style>
  <w:style w:type="numbering" w:customStyle="1" w:styleId="ImportedStyle941">
    <w:name w:val="Imported Style 941"/>
    <w:rsid w:val="003154C0"/>
    <w:pPr>
      <w:numPr>
        <w:numId w:val="22"/>
      </w:numPr>
    </w:pPr>
  </w:style>
  <w:style w:type="paragraph" w:customStyle="1" w:styleId="Heading50">
    <w:name w:val="&quot;Heading 5&quot;"/>
    <w:basedOn w:val="Normal"/>
    <w:rsid w:val="003154C0"/>
    <w:pPr>
      <w:spacing w:after="0"/>
      <w:ind w:left="940"/>
      <w:jc w:val="both"/>
      <w:outlineLvl w:val="5"/>
    </w:pPr>
    <w:rPr>
      <w:rFonts w:ascii="Times New Roman" w:eastAsia="Times New Roman" w:hAnsi="Times New Roman" w:cs="Times New Roman"/>
      <w:b/>
      <w:bCs/>
      <w:sz w:val="24"/>
      <w:szCs w:val="24"/>
      <w:lang w:bidi="en-US"/>
    </w:rPr>
  </w:style>
  <w:style w:type="paragraph" w:customStyle="1" w:styleId="TableParagraph0">
    <w:name w:val="&quot;Table Paragraph&quot;"/>
    <w:basedOn w:val="Normal"/>
    <w:rsid w:val="003154C0"/>
    <w:pPr>
      <w:spacing w:after="0"/>
    </w:pPr>
    <w:rPr>
      <w:rFonts w:ascii="Times New Roman" w:eastAsia="Times New Roman" w:hAnsi="Times New Roman" w:cs="Times New Roman"/>
      <w:sz w:val="21"/>
      <w:lang w:bidi="en-US"/>
    </w:rPr>
  </w:style>
  <w:style w:type="paragraph" w:customStyle="1" w:styleId="ListParagraph1">
    <w:name w:val="&quot;List Paragraph&quot;"/>
    <w:rsid w:val="003154C0"/>
    <w:rPr>
      <w:rFonts w:ascii="Calibri" w:eastAsia="SimSun" w:hAnsi="Calibri" w:cs="Kartika"/>
      <w:sz w:val="21"/>
      <w:szCs w:val="20"/>
      <w:lang w:bidi="ar-SA"/>
    </w:rPr>
  </w:style>
  <w:style w:type="table" w:customStyle="1" w:styleId="TableGrid110">
    <w:name w:val="Table Grid110"/>
    <w:basedOn w:val="TableNormal"/>
    <w:uiPriority w:val="59"/>
    <w:rsid w:val="003154C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22">
    <w:name w:val="Light Shading - Accent 22"/>
    <w:basedOn w:val="TableNormal"/>
    <w:next w:val="LightShading-Accent2"/>
    <w:uiPriority w:val="60"/>
    <w:rsid w:val="003154C0"/>
    <w:pPr>
      <w:spacing w:after="0" w:line="240" w:lineRule="auto"/>
    </w:pPr>
    <w:rPr>
      <w:rFonts w:eastAsiaTheme="minorEastAsia"/>
      <w:color w:val="943634" w:themeColor="accent2" w:themeShade="BF"/>
      <w:lang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211">
    <w:name w:val="Light Shading - Accent 211"/>
    <w:basedOn w:val="TableNormal"/>
    <w:next w:val="LightShading-Accent2"/>
    <w:uiPriority w:val="60"/>
    <w:rsid w:val="003154C0"/>
    <w:pPr>
      <w:spacing w:after="0" w:line="240" w:lineRule="auto"/>
    </w:pPr>
    <w:rPr>
      <w:rFonts w:eastAsiaTheme="minorEastAsia"/>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eGrid151">
    <w:name w:val="Table Grid151"/>
    <w:basedOn w:val="TableNormal"/>
    <w:next w:val="TableGrid"/>
    <w:uiPriority w:val="59"/>
    <w:rsid w:val="003154C0"/>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11">
    <w:name w:val="Table Grid1111"/>
    <w:basedOn w:val="TableNormal"/>
    <w:uiPriority w:val="59"/>
    <w:rsid w:val="003154C0"/>
    <w:pPr>
      <w:spacing w:after="0" w:line="240" w:lineRule="auto"/>
      <w:jc w:val="center"/>
    </w:pPr>
    <w:rPr>
      <w:lang w:val="en-I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91">
    <w:name w:val="Table Grid191"/>
    <w:basedOn w:val="TableNormal"/>
    <w:next w:val="TableGrid"/>
    <w:uiPriority w:val="59"/>
    <w:rsid w:val="003154C0"/>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3154C0"/>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1FE6B-E38C-4F1D-981C-DA8F21F5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7946</Words>
  <Characters>45298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AD-EVL</cp:lastModifiedBy>
  <cp:revision>21</cp:revision>
  <cp:lastPrinted>2021-01-01T11:27:00Z</cp:lastPrinted>
  <dcterms:created xsi:type="dcterms:W3CDTF">2020-12-30T06:17:00Z</dcterms:created>
  <dcterms:modified xsi:type="dcterms:W3CDTF">2021-01-01T11:27:00Z</dcterms:modified>
</cp:coreProperties>
</file>