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01288" w14:textId="77777777" w:rsidR="00445E09" w:rsidRDefault="00445E09" w:rsidP="00445E09">
      <w:r>
        <w:t>1. Introduction</w:t>
      </w:r>
    </w:p>
    <w:p w14:paraId="3953DD86" w14:textId="77777777" w:rsidR="00445E09" w:rsidRDefault="00445E09" w:rsidP="00445E09"/>
    <w:p w14:paraId="616629A8" w14:textId="77777777" w:rsidR="00445E09" w:rsidRDefault="00445E09" w:rsidP="00445E09">
      <w:r>
        <w:t>2. Problem Statement</w:t>
      </w:r>
    </w:p>
    <w:p w14:paraId="2758F2EA" w14:textId="77777777" w:rsidR="00445E09" w:rsidRDefault="00445E09" w:rsidP="00445E09"/>
    <w:p w14:paraId="1A6BCF88" w14:textId="77777777" w:rsidR="00445E09" w:rsidRDefault="00445E09" w:rsidP="00445E09">
      <w:r>
        <w:t>3. Dataset</w:t>
      </w:r>
    </w:p>
    <w:p w14:paraId="350543B0" w14:textId="77777777" w:rsidR="00445E09" w:rsidRDefault="00445E09" w:rsidP="00445E09"/>
    <w:p w14:paraId="26028204" w14:textId="77777777" w:rsidR="00445E09" w:rsidRDefault="00445E09" w:rsidP="00445E09">
      <w:r>
        <w:t>4. System Architecture</w:t>
      </w:r>
    </w:p>
    <w:p w14:paraId="4942AD71" w14:textId="77777777" w:rsidR="00445E09" w:rsidRDefault="00445E09" w:rsidP="00445E09"/>
    <w:p w14:paraId="1E04A7A9" w14:textId="77777777" w:rsidR="00445E09" w:rsidRDefault="00445E09" w:rsidP="00445E09">
      <w:r>
        <w:t>5. Methodology</w:t>
      </w:r>
    </w:p>
    <w:p w14:paraId="33A0CF8B" w14:textId="77777777" w:rsidR="00445E09" w:rsidRDefault="00445E09" w:rsidP="00445E09"/>
    <w:p w14:paraId="3B46D679" w14:textId="77777777" w:rsidR="00445E09" w:rsidRDefault="00445E09" w:rsidP="00445E09">
      <w:r>
        <w:t>6. Technologies Used</w:t>
      </w:r>
    </w:p>
    <w:p w14:paraId="279EA4AB" w14:textId="77777777" w:rsidR="00445E09" w:rsidRDefault="00445E09" w:rsidP="00445E09"/>
    <w:p w14:paraId="0C1FFD41" w14:textId="77777777" w:rsidR="00445E09" w:rsidRDefault="00445E09" w:rsidP="00445E09">
      <w:r>
        <w:t>7. Evaluation</w:t>
      </w:r>
    </w:p>
    <w:p w14:paraId="424364E1" w14:textId="77777777" w:rsidR="00445E09" w:rsidRDefault="00445E09" w:rsidP="00445E09"/>
    <w:p w14:paraId="2E81E368" w14:textId="77777777" w:rsidR="00445E09" w:rsidRDefault="00445E09" w:rsidP="00445E09">
      <w:r>
        <w:t>8. Example Queries</w:t>
      </w:r>
    </w:p>
    <w:p w14:paraId="47FDD430" w14:textId="77777777" w:rsidR="00445E09" w:rsidRDefault="00445E09" w:rsidP="00445E09"/>
    <w:p w14:paraId="6FC2133F" w14:textId="77777777" w:rsidR="00445E09" w:rsidRDefault="00445E09" w:rsidP="00445E09">
      <w:r>
        <w:t>9. Limitations</w:t>
      </w:r>
    </w:p>
    <w:p w14:paraId="0369419D" w14:textId="77777777" w:rsidR="00445E09" w:rsidRDefault="00445E09" w:rsidP="00445E09"/>
    <w:p w14:paraId="7806E2E6" w14:textId="77777777" w:rsidR="00445E09" w:rsidRDefault="00445E09" w:rsidP="00445E09">
      <w:r>
        <w:t>10. Future Improvements</w:t>
      </w:r>
    </w:p>
    <w:p w14:paraId="3B3B7A9B" w14:textId="77777777" w:rsidR="00445E09" w:rsidRDefault="00445E09" w:rsidP="00445E09"/>
    <w:p w14:paraId="6DA72F08" w14:textId="73DB5942" w:rsidR="00536133" w:rsidRDefault="00445E09" w:rsidP="00445E09">
      <w:r>
        <w:t>11. Conclusion</w:t>
      </w:r>
    </w:p>
    <w:sectPr w:rsidR="005361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E09"/>
    <w:rsid w:val="0000411F"/>
    <w:rsid w:val="00445E09"/>
    <w:rsid w:val="00536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A43A1"/>
  <w15:chartTrackingRefBased/>
  <w15:docId w15:val="{EC6B7E86-97EC-413C-80CA-9913EB009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E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E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E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E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E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E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E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E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E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E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E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E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E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E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E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E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E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E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E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E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E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E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E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E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E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E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E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E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E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allakki</dc:creator>
  <cp:keywords/>
  <dc:description/>
  <cp:lastModifiedBy>karthik allakki</cp:lastModifiedBy>
  <cp:revision>1</cp:revision>
  <dcterms:created xsi:type="dcterms:W3CDTF">2026-07-01T08:49:00Z</dcterms:created>
  <dcterms:modified xsi:type="dcterms:W3CDTF">2026-07-01T08:51:00Z</dcterms:modified>
</cp:coreProperties>
</file>