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4E890" w14:textId="77777777" w:rsidR="00616CFF" w:rsidRDefault="00000000">
      <w:pPr>
        <w:spacing w:after="0"/>
        <w:ind w:left="3059" w:right="3059"/>
        <w:jc w:val="center"/>
      </w:pPr>
      <w:r>
        <w:rPr>
          <w:rFonts w:ascii="Carlito" w:eastAsia="Carlito" w:hAnsi="Carlito" w:cs="Carlito"/>
          <w:b/>
          <w:sz w:val="24"/>
        </w:rPr>
        <w:t>Project Design Phase Solution Architecture</w:t>
      </w:r>
    </w:p>
    <w:tbl>
      <w:tblPr>
        <w:tblStyle w:val="TableGrid"/>
        <w:tblW w:w="9020" w:type="dxa"/>
        <w:tblInd w:w="3" w:type="dxa"/>
        <w:tblCellMar>
          <w:top w:w="7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0"/>
        <w:gridCol w:w="4510"/>
      </w:tblGrid>
      <w:tr w:rsidR="00616CFF" w14:paraId="7311200C" w14:textId="77777777">
        <w:trPr>
          <w:trHeight w:val="290"/>
        </w:trPr>
        <w:tc>
          <w:tcPr>
            <w:tcW w:w="4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AA346" w14:textId="77777777" w:rsidR="00616CFF" w:rsidRDefault="00000000">
            <w:pPr>
              <w:spacing w:after="0"/>
            </w:pPr>
            <w:r>
              <w:rPr>
                <w:rFonts w:ascii="Carlito" w:eastAsia="Carlito" w:hAnsi="Carlito" w:cs="Carlito"/>
              </w:rPr>
              <w:t>Date</w:t>
            </w:r>
          </w:p>
        </w:tc>
        <w:tc>
          <w:tcPr>
            <w:tcW w:w="4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6686E" w14:textId="77777777" w:rsidR="00616CFF" w:rsidRDefault="00000000">
            <w:pPr>
              <w:spacing w:after="0"/>
            </w:pPr>
            <w:r>
              <w:rPr>
                <w:rFonts w:ascii="Carlito" w:eastAsia="Carlito" w:hAnsi="Carlito" w:cs="Carlito"/>
              </w:rPr>
              <w:t>28 September 2026</w:t>
            </w:r>
          </w:p>
        </w:tc>
      </w:tr>
      <w:tr w:rsidR="00616CFF" w14:paraId="03B35EC4" w14:textId="77777777">
        <w:trPr>
          <w:trHeight w:val="290"/>
        </w:trPr>
        <w:tc>
          <w:tcPr>
            <w:tcW w:w="4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074F43" w14:textId="77777777" w:rsidR="00616CFF" w:rsidRDefault="00000000">
            <w:pPr>
              <w:spacing w:after="0"/>
            </w:pPr>
            <w:r>
              <w:rPr>
                <w:rFonts w:ascii="Carlito" w:eastAsia="Carlito" w:hAnsi="Carlito" w:cs="Carlito"/>
              </w:rPr>
              <w:t>Team ID</w:t>
            </w:r>
          </w:p>
        </w:tc>
        <w:tc>
          <w:tcPr>
            <w:tcW w:w="4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8B48C" w14:textId="77777777" w:rsidR="00616CFF" w:rsidRDefault="00000000">
            <w:pPr>
              <w:spacing w:after="0"/>
            </w:pPr>
            <w:r>
              <w:rPr>
                <w:rFonts w:ascii="Carlito" w:eastAsia="Carlito" w:hAnsi="Carlito" w:cs="Carlito"/>
              </w:rPr>
              <w:t>SWTID-2026-1668</w:t>
            </w:r>
          </w:p>
        </w:tc>
      </w:tr>
      <w:tr w:rsidR="00616CFF" w14:paraId="0637BFFF" w14:textId="77777777">
        <w:trPr>
          <w:trHeight w:val="530"/>
        </w:trPr>
        <w:tc>
          <w:tcPr>
            <w:tcW w:w="4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73B14" w14:textId="77777777" w:rsidR="00616CFF" w:rsidRDefault="00000000">
            <w:pPr>
              <w:spacing w:after="0"/>
            </w:pPr>
            <w:r>
              <w:rPr>
                <w:rFonts w:ascii="Carlito" w:eastAsia="Carlito" w:hAnsi="Carlito" w:cs="Carlito"/>
              </w:rPr>
              <w:t>Project Name</w:t>
            </w:r>
          </w:p>
        </w:tc>
        <w:tc>
          <w:tcPr>
            <w:tcW w:w="4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238BF" w14:textId="77777777" w:rsidR="00616CFF" w:rsidRDefault="00000000">
            <w:pPr>
              <w:spacing w:after="0"/>
            </w:pPr>
            <w:r>
              <w:rPr>
                <w:rFonts w:ascii="Carlito" w:eastAsia="Carlito" w:hAnsi="Carlito" w:cs="Carlito"/>
              </w:rPr>
              <w:t>Streamlining IT Procurement: Automating Standard Laptop Orders With Flow Designer</w:t>
            </w:r>
          </w:p>
        </w:tc>
      </w:tr>
      <w:tr w:rsidR="00616CFF" w14:paraId="44F79319" w14:textId="77777777">
        <w:trPr>
          <w:trHeight w:val="290"/>
        </w:trPr>
        <w:tc>
          <w:tcPr>
            <w:tcW w:w="4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D4D7D" w14:textId="77777777" w:rsidR="00616CFF" w:rsidRDefault="00000000">
            <w:pPr>
              <w:spacing w:after="0"/>
            </w:pPr>
            <w:r>
              <w:rPr>
                <w:rFonts w:ascii="Carlito" w:eastAsia="Carlito" w:hAnsi="Carlito" w:cs="Carlito"/>
              </w:rPr>
              <w:t>Maximum Marks</w:t>
            </w:r>
          </w:p>
        </w:tc>
        <w:tc>
          <w:tcPr>
            <w:tcW w:w="4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28290" w14:textId="77777777" w:rsidR="00616CFF" w:rsidRDefault="00000000">
            <w:pPr>
              <w:spacing w:after="0"/>
            </w:pPr>
            <w:r>
              <w:rPr>
                <w:rFonts w:ascii="Carlito" w:eastAsia="Carlito" w:hAnsi="Carlito" w:cs="Carlito"/>
              </w:rPr>
              <w:t>4 Marks</w:t>
            </w:r>
          </w:p>
        </w:tc>
      </w:tr>
    </w:tbl>
    <w:p w14:paraId="68D2F62E" w14:textId="77777777" w:rsidR="00616CFF" w:rsidRDefault="00000000">
      <w:pPr>
        <w:spacing w:after="162"/>
        <w:ind w:left="-5" w:hanging="10"/>
      </w:pPr>
      <w:r>
        <w:rPr>
          <w:rFonts w:ascii="Liberation Sans" w:eastAsia="Liberation Sans" w:hAnsi="Liberation Sans" w:cs="Liberation Sans"/>
          <w:b/>
          <w:sz w:val="24"/>
        </w:rPr>
        <w:t>Solution Architecture:</w:t>
      </w:r>
    </w:p>
    <w:p w14:paraId="003B2339" w14:textId="77777777" w:rsidR="00616CFF" w:rsidRDefault="00000000">
      <w:pPr>
        <w:spacing w:after="233" w:line="251" w:lineRule="auto"/>
        <w:ind w:left="10" w:hanging="10"/>
      </w:pPr>
      <w:r>
        <w:rPr>
          <w:rFonts w:ascii="Liberation Sans" w:eastAsia="Liberation Sans" w:hAnsi="Liberation Sans" w:cs="Liberation Sans"/>
          <w:sz w:val="24"/>
        </w:rPr>
        <w:t>Solution architecture is a complex process – with many sub-processes – that bridges the gap between business problems and technology solutions. Its goals are to:</w:t>
      </w:r>
    </w:p>
    <w:p w14:paraId="77C2F362" w14:textId="77777777" w:rsidR="00616CFF" w:rsidRDefault="00000000">
      <w:pPr>
        <w:numPr>
          <w:ilvl w:val="0"/>
          <w:numId w:val="1"/>
        </w:numPr>
        <w:spacing w:after="192" w:line="251" w:lineRule="auto"/>
        <w:ind w:hanging="360"/>
      </w:pPr>
      <w:r>
        <w:rPr>
          <w:rFonts w:ascii="Liberation Sans" w:eastAsia="Liberation Sans" w:hAnsi="Liberation Sans" w:cs="Liberation Sans"/>
          <w:sz w:val="24"/>
        </w:rPr>
        <w:t>Find the best tech solution to solve existing business problems.</w:t>
      </w:r>
    </w:p>
    <w:p w14:paraId="0CFFE0DB" w14:textId="77777777" w:rsidR="00616CFF" w:rsidRDefault="00000000">
      <w:pPr>
        <w:numPr>
          <w:ilvl w:val="0"/>
          <w:numId w:val="1"/>
        </w:numPr>
        <w:spacing w:after="192" w:line="251" w:lineRule="auto"/>
        <w:ind w:hanging="360"/>
      </w:pPr>
      <w:r>
        <w:rPr>
          <w:rFonts w:ascii="Liberation Sans" w:eastAsia="Liberation Sans" w:hAnsi="Liberation Sans" w:cs="Liberation Sans"/>
          <w:sz w:val="24"/>
        </w:rPr>
        <w:t>Describe the structure, characteristics, behavior, and other aspects of the software to project stakeholders.</w:t>
      </w:r>
    </w:p>
    <w:p w14:paraId="4F61E2C9" w14:textId="77777777" w:rsidR="00616CFF" w:rsidRDefault="00000000">
      <w:pPr>
        <w:numPr>
          <w:ilvl w:val="0"/>
          <w:numId w:val="1"/>
        </w:numPr>
        <w:spacing w:after="192" w:line="251" w:lineRule="auto"/>
        <w:ind w:hanging="360"/>
      </w:pPr>
      <w:r>
        <w:rPr>
          <w:rFonts w:ascii="Liberation Sans" w:eastAsia="Liberation Sans" w:hAnsi="Liberation Sans" w:cs="Liberation Sans"/>
          <w:sz w:val="24"/>
        </w:rPr>
        <w:t>Define features, development phases, and solution requirements.</w:t>
      </w:r>
    </w:p>
    <w:p w14:paraId="79461FD1" w14:textId="77777777" w:rsidR="00616CFF" w:rsidRDefault="00000000">
      <w:pPr>
        <w:numPr>
          <w:ilvl w:val="0"/>
          <w:numId w:val="1"/>
        </w:numPr>
        <w:spacing w:after="472" w:line="251" w:lineRule="auto"/>
        <w:ind w:hanging="360"/>
      </w:pPr>
      <w:r>
        <w:rPr>
          <w:rFonts w:ascii="Liberation Sans" w:eastAsia="Liberation Sans" w:hAnsi="Liberation Sans" w:cs="Liberation Sans"/>
          <w:sz w:val="24"/>
        </w:rPr>
        <w:t>Provide specifications according to which the solution is defined, managed, and delivered.</w:t>
      </w:r>
    </w:p>
    <w:p w14:paraId="123F9D39" w14:textId="77777777" w:rsidR="00616CFF" w:rsidRDefault="00000000">
      <w:pPr>
        <w:spacing w:after="81"/>
        <w:ind w:left="-5" w:hanging="10"/>
      </w:pPr>
      <w:r>
        <w:rPr>
          <w:rFonts w:ascii="Liberation Sans" w:eastAsia="Liberation Sans" w:hAnsi="Liberation Sans" w:cs="Liberation Sans"/>
          <w:b/>
          <w:sz w:val="24"/>
        </w:rPr>
        <w:t>Solution Architecture Diagram:</w:t>
      </w:r>
    </w:p>
    <w:p w14:paraId="2D7F56C5" w14:textId="77777777" w:rsidR="00616CFF" w:rsidRDefault="00000000">
      <w:pPr>
        <w:spacing w:after="153"/>
        <w:ind w:left="-130"/>
      </w:pPr>
      <w:r>
        <w:rPr>
          <w:noProof/>
        </w:rPr>
        <mc:AlternateContent>
          <mc:Choice Requires="wpg">
            <w:drawing>
              <wp:inline distT="0" distB="0" distL="0" distR="0" wp14:anchorId="0D0C4B44" wp14:editId="2BB02607">
                <wp:extent cx="5810250" cy="2851150"/>
                <wp:effectExtent l="0" t="0" r="0" b="0"/>
                <wp:docPr id="1409" name="Group 1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0250" cy="2851150"/>
                          <a:chOff x="0" y="0"/>
                          <a:chExt cx="5810250" cy="2851150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82550" y="82550"/>
                            <a:ext cx="116840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400" h="584200">
                                <a:moveTo>
                                  <a:pt x="50800" y="0"/>
                                </a:moveTo>
                                <a:lnTo>
                                  <a:pt x="1117600" y="0"/>
                                </a:lnTo>
                                <a:cubicBezTo>
                                  <a:pt x="1145682" y="0"/>
                                  <a:pt x="1168400" y="22718"/>
                                  <a:pt x="1168400" y="50800"/>
                                </a:cubicBezTo>
                                <a:lnTo>
                                  <a:pt x="1168400" y="533400"/>
                                </a:lnTo>
                                <a:cubicBezTo>
                                  <a:pt x="1168400" y="561482"/>
                                  <a:pt x="1145682" y="584200"/>
                                  <a:pt x="1117600" y="584200"/>
                                </a:cubicBezTo>
                                <a:lnTo>
                                  <a:pt x="50800" y="584200"/>
                                </a:lnTo>
                                <a:cubicBezTo>
                                  <a:pt x="22718" y="584200"/>
                                  <a:pt x="0" y="561482"/>
                                  <a:pt x="0" y="533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4A6FA5"/>
                          </a:lnRef>
                          <a:fillRef idx="1">
                            <a:srgbClr val="E8F0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42764" y="178435"/>
                            <a:ext cx="595804" cy="147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43D1B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b/>
                                  <w:color w:val="293E40"/>
                                  <w:sz w:val="17"/>
                                </w:rPr>
                                <w:t>Employee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69200" y="331470"/>
                            <a:ext cx="1057482" cy="123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B3718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color w:val="33474A"/>
                                  <w:sz w:val="14"/>
                                </w:rPr>
                                <w:t>Raises a request for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71557" y="438150"/>
                            <a:ext cx="785214" cy="123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0BDAB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color w:val="33474A"/>
                                  <w:sz w:val="14"/>
                                </w:rPr>
                                <w:t>standard laptop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Shape 43"/>
                        <wps:cNvSpPr/>
                        <wps:spPr>
                          <a:xfrm>
                            <a:off x="0" y="0"/>
                            <a:ext cx="1651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0" h="165100">
                                <a:moveTo>
                                  <a:pt x="82550" y="0"/>
                                </a:moveTo>
                                <a:cubicBezTo>
                                  <a:pt x="128141" y="0"/>
                                  <a:pt x="165100" y="36958"/>
                                  <a:pt x="165100" y="82550"/>
                                </a:cubicBezTo>
                                <a:cubicBezTo>
                                  <a:pt x="165100" y="128142"/>
                                  <a:pt x="128141" y="165100"/>
                                  <a:pt x="82550" y="165100"/>
                                </a:cubicBezTo>
                                <a:cubicBezTo>
                                  <a:pt x="36959" y="165100"/>
                                  <a:pt x="0" y="128142"/>
                                  <a:pt x="0" y="82550"/>
                                </a:cubicBezTo>
                                <a:cubicBezTo>
                                  <a:pt x="0" y="36958"/>
                                  <a:pt x="36959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E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Rectangle 44"/>
                        <wps:cNvSpPr/>
                        <wps:spPr>
                          <a:xfrm>
                            <a:off x="58412" y="44133"/>
                            <a:ext cx="64207" cy="129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4DF7C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b/>
                                  <w:color w:val="FFFFFF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Shape 45"/>
                        <wps:cNvSpPr/>
                        <wps:spPr>
                          <a:xfrm>
                            <a:off x="1602359" y="82550"/>
                            <a:ext cx="116840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400" h="584200">
                                <a:moveTo>
                                  <a:pt x="50800" y="0"/>
                                </a:moveTo>
                                <a:lnTo>
                                  <a:pt x="1117600" y="0"/>
                                </a:lnTo>
                                <a:cubicBezTo>
                                  <a:pt x="1145682" y="0"/>
                                  <a:pt x="1168400" y="22718"/>
                                  <a:pt x="1168400" y="50800"/>
                                </a:cubicBezTo>
                                <a:lnTo>
                                  <a:pt x="1168400" y="533400"/>
                                </a:lnTo>
                                <a:cubicBezTo>
                                  <a:pt x="1168400" y="561482"/>
                                  <a:pt x="1145682" y="584200"/>
                                  <a:pt x="1117600" y="584200"/>
                                </a:cubicBezTo>
                                <a:lnTo>
                                  <a:pt x="50800" y="584200"/>
                                </a:lnTo>
                                <a:cubicBezTo>
                                  <a:pt x="22718" y="584200"/>
                                  <a:pt x="0" y="561482"/>
                                  <a:pt x="0" y="533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3E9B33"/>
                          </a:lnRef>
                          <a:fillRef idx="1">
                            <a:srgbClr val="E6F6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841487" y="178435"/>
                            <a:ext cx="917893" cy="147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D350A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b/>
                                  <w:color w:val="293E40"/>
                                  <w:sz w:val="17"/>
                                </w:rPr>
                                <w:t>Service Catalog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717617" y="331470"/>
                            <a:ext cx="1247387" cy="123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8D301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color w:val="33474A"/>
                                  <w:sz w:val="14"/>
                                </w:rPr>
                                <w:t>Standard Laptop Request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956575" y="438150"/>
                            <a:ext cx="611758" cy="123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EE53D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color w:val="33474A"/>
                                  <w:sz w:val="14"/>
                                </w:rPr>
                                <w:t>catalog item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Shape 49"/>
                        <wps:cNvSpPr/>
                        <wps:spPr>
                          <a:xfrm>
                            <a:off x="1519809" y="0"/>
                            <a:ext cx="1651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0" h="165100">
                                <a:moveTo>
                                  <a:pt x="82550" y="0"/>
                                </a:moveTo>
                                <a:cubicBezTo>
                                  <a:pt x="128142" y="0"/>
                                  <a:pt x="165100" y="36958"/>
                                  <a:pt x="165100" y="82550"/>
                                </a:cubicBezTo>
                                <a:cubicBezTo>
                                  <a:pt x="165100" y="128142"/>
                                  <a:pt x="128142" y="165100"/>
                                  <a:pt x="82550" y="165100"/>
                                </a:cubicBezTo>
                                <a:cubicBezTo>
                                  <a:pt x="36958" y="165100"/>
                                  <a:pt x="0" y="128142"/>
                                  <a:pt x="0" y="82550"/>
                                </a:cubicBezTo>
                                <a:cubicBezTo>
                                  <a:pt x="0" y="36958"/>
                                  <a:pt x="3695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E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578222" y="44133"/>
                            <a:ext cx="64207" cy="129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0BF4F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b/>
                                  <w:color w:val="FFFFFF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Shape 51"/>
                        <wps:cNvSpPr/>
                        <wps:spPr>
                          <a:xfrm>
                            <a:off x="3122041" y="82550"/>
                            <a:ext cx="116840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400" h="584200">
                                <a:moveTo>
                                  <a:pt x="50800" y="0"/>
                                </a:moveTo>
                                <a:lnTo>
                                  <a:pt x="1117600" y="0"/>
                                </a:lnTo>
                                <a:cubicBezTo>
                                  <a:pt x="1145682" y="0"/>
                                  <a:pt x="1168400" y="22718"/>
                                  <a:pt x="1168400" y="50800"/>
                                </a:cubicBezTo>
                                <a:lnTo>
                                  <a:pt x="1168400" y="533400"/>
                                </a:lnTo>
                                <a:cubicBezTo>
                                  <a:pt x="1168400" y="561482"/>
                                  <a:pt x="1145682" y="584200"/>
                                  <a:pt x="1117600" y="584200"/>
                                </a:cubicBezTo>
                                <a:lnTo>
                                  <a:pt x="50800" y="584200"/>
                                </a:lnTo>
                                <a:cubicBezTo>
                                  <a:pt x="22718" y="584200"/>
                                  <a:pt x="0" y="561482"/>
                                  <a:pt x="0" y="533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3E9B33"/>
                          </a:lnRef>
                          <a:fillRef idx="1">
                            <a:srgbClr val="E6F6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386154" y="178435"/>
                            <a:ext cx="851432" cy="147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EB3D5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b/>
                                  <w:color w:val="293E40"/>
                                  <w:sz w:val="17"/>
                                </w:rPr>
                                <w:t>Flow Designer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254779" y="331470"/>
                            <a:ext cx="1200891" cy="123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B9DB6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color w:val="33474A"/>
                                  <w:sz w:val="14"/>
                                </w:rPr>
                                <w:t>Flow triggers on request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498916" y="438150"/>
                            <a:ext cx="551484" cy="123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E087A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color w:val="33474A"/>
                                  <w:sz w:val="14"/>
                                </w:rPr>
                                <w:t>submission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Shape 55"/>
                        <wps:cNvSpPr/>
                        <wps:spPr>
                          <a:xfrm>
                            <a:off x="3039491" y="0"/>
                            <a:ext cx="1651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0" h="165100">
                                <a:moveTo>
                                  <a:pt x="82550" y="0"/>
                                </a:moveTo>
                                <a:cubicBezTo>
                                  <a:pt x="128142" y="0"/>
                                  <a:pt x="165100" y="36958"/>
                                  <a:pt x="165100" y="82550"/>
                                </a:cubicBezTo>
                                <a:cubicBezTo>
                                  <a:pt x="165100" y="128142"/>
                                  <a:pt x="128142" y="165100"/>
                                  <a:pt x="82550" y="165100"/>
                                </a:cubicBezTo>
                                <a:cubicBezTo>
                                  <a:pt x="36958" y="165100"/>
                                  <a:pt x="0" y="128142"/>
                                  <a:pt x="0" y="82550"/>
                                </a:cubicBezTo>
                                <a:cubicBezTo>
                                  <a:pt x="0" y="36958"/>
                                  <a:pt x="3695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E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097903" y="44133"/>
                            <a:ext cx="64207" cy="129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CE742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b/>
                                  <w:color w:val="FFFFFF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Shape 57"/>
                        <wps:cNvSpPr/>
                        <wps:spPr>
                          <a:xfrm>
                            <a:off x="4641850" y="82550"/>
                            <a:ext cx="116840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400" h="584200">
                                <a:moveTo>
                                  <a:pt x="50800" y="0"/>
                                </a:moveTo>
                                <a:lnTo>
                                  <a:pt x="1117600" y="0"/>
                                </a:lnTo>
                                <a:cubicBezTo>
                                  <a:pt x="1145682" y="0"/>
                                  <a:pt x="1168400" y="22718"/>
                                  <a:pt x="1168400" y="50800"/>
                                </a:cubicBezTo>
                                <a:lnTo>
                                  <a:pt x="1168400" y="533400"/>
                                </a:lnTo>
                                <a:cubicBezTo>
                                  <a:pt x="1168400" y="561482"/>
                                  <a:pt x="1145682" y="584200"/>
                                  <a:pt x="1117600" y="584200"/>
                                </a:cubicBezTo>
                                <a:lnTo>
                                  <a:pt x="50800" y="584200"/>
                                </a:lnTo>
                                <a:cubicBezTo>
                                  <a:pt x="22718" y="584200"/>
                                  <a:pt x="0" y="561482"/>
                                  <a:pt x="0" y="533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3E9B33"/>
                          </a:lnRef>
                          <a:fillRef idx="1">
                            <a:srgbClr val="E6F6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803276" y="178435"/>
                            <a:ext cx="1124579" cy="147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35D33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b/>
                                  <w:color w:val="293E40"/>
                                  <w:sz w:val="17"/>
                                </w:rPr>
                                <w:t>Manager Approval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733957" y="331470"/>
                            <a:ext cx="1308967" cy="123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FFFB0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color w:val="33474A"/>
                                  <w:sz w:val="14"/>
                                </w:rPr>
                                <w:t>Approval sent to reporting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5061499" y="438150"/>
                            <a:ext cx="437708" cy="123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38AA0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color w:val="33474A"/>
                                  <w:sz w:val="14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Shape 61"/>
                        <wps:cNvSpPr/>
                        <wps:spPr>
                          <a:xfrm>
                            <a:off x="4559300" y="0"/>
                            <a:ext cx="1651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0" h="165100">
                                <a:moveTo>
                                  <a:pt x="82550" y="0"/>
                                </a:moveTo>
                                <a:cubicBezTo>
                                  <a:pt x="128142" y="0"/>
                                  <a:pt x="165100" y="36958"/>
                                  <a:pt x="165100" y="82550"/>
                                </a:cubicBezTo>
                                <a:cubicBezTo>
                                  <a:pt x="165100" y="128142"/>
                                  <a:pt x="128142" y="165100"/>
                                  <a:pt x="82550" y="165100"/>
                                </a:cubicBezTo>
                                <a:cubicBezTo>
                                  <a:pt x="36958" y="165100"/>
                                  <a:pt x="0" y="128142"/>
                                  <a:pt x="0" y="82550"/>
                                </a:cubicBezTo>
                                <a:cubicBezTo>
                                  <a:pt x="0" y="36958"/>
                                  <a:pt x="3695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E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617713" y="44133"/>
                            <a:ext cx="64207" cy="129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C81AB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b/>
                                  <w:color w:val="FFFFFF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Shape 63"/>
                        <wps:cNvSpPr/>
                        <wps:spPr>
                          <a:xfrm>
                            <a:off x="1250950" y="374650"/>
                            <a:ext cx="2879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909">
                                <a:moveTo>
                                  <a:pt x="0" y="0"/>
                                </a:moveTo>
                                <a:lnTo>
                                  <a:pt x="287909" y="0"/>
                                </a:lnTo>
                              </a:path>
                            </a:pathLst>
                          </a:custGeom>
                          <a:ln w="13970" cap="flat">
                            <a:miter lim="127000"/>
                          </a:ln>
                        </wps:spPr>
                        <wps:style>
                          <a:lnRef idx="1">
                            <a:srgbClr val="293E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1538859" y="341630"/>
                            <a:ext cx="6350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66040">
                                <a:moveTo>
                                  <a:pt x="0" y="0"/>
                                </a:moveTo>
                                <a:lnTo>
                                  <a:pt x="63500" y="33020"/>
                                </a:lnTo>
                                <a:lnTo>
                                  <a:pt x="0" y="660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E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2770759" y="374650"/>
                            <a:ext cx="2877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782">
                                <a:moveTo>
                                  <a:pt x="0" y="0"/>
                                </a:moveTo>
                                <a:lnTo>
                                  <a:pt x="287782" y="0"/>
                                </a:lnTo>
                              </a:path>
                            </a:pathLst>
                          </a:custGeom>
                          <a:ln w="13970" cap="flat">
                            <a:miter lim="127000"/>
                          </a:ln>
                        </wps:spPr>
                        <wps:style>
                          <a:lnRef idx="1">
                            <a:srgbClr val="293E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3058541" y="341630"/>
                            <a:ext cx="6350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66040">
                                <a:moveTo>
                                  <a:pt x="0" y="0"/>
                                </a:moveTo>
                                <a:lnTo>
                                  <a:pt x="63500" y="33020"/>
                                </a:lnTo>
                                <a:lnTo>
                                  <a:pt x="0" y="660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E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4290441" y="374650"/>
                            <a:ext cx="2879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909">
                                <a:moveTo>
                                  <a:pt x="0" y="0"/>
                                </a:moveTo>
                                <a:lnTo>
                                  <a:pt x="287909" y="0"/>
                                </a:lnTo>
                              </a:path>
                            </a:pathLst>
                          </a:custGeom>
                          <a:ln w="13970" cap="flat">
                            <a:miter lim="127000"/>
                          </a:ln>
                        </wps:spPr>
                        <wps:style>
                          <a:lnRef idx="1">
                            <a:srgbClr val="293E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4578350" y="341630"/>
                            <a:ext cx="6350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66040">
                                <a:moveTo>
                                  <a:pt x="0" y="0"/>
                                </a:moveTo>
                                <a:lnTo>
                                  <a:pt x="63500" y="33020"/>
                                </a:lnTo>
                                <a:lnTo>
                                  <a:pt x="0" y="660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E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4641850" y="1073150"/>
                            <a:ext cx="11684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400" h="711200">
                                <a:moveTo>
                                  <a:pt x="584200" y="0"/>
                                </a:moveTo>
                                <a:lnTo>
                                  <a:pt x="1168400" y="355600"/>
                                </a:lnTo>
                                <a:lnTo>
                                  <a:pt x="584200" y="711200"/>
                                </a:lnTo>
                                <a:lnTo>
                                  <a:pt x="0" y="355600"/>
                                </a:lnTo>
                                <a:lnTo>
                                  <a:pt x="58420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8A00"/>
                          </a:lnRef>
                          <a:fillRef idx="1">
                            <a:srgbClr val="FFF3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977638" y="1334135"/>
                            <a:ext cx="660775" cy="147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C2937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b/>
                                  <w:color w:val="293E40"/>
                                  <w:sz w:val="17"/>
                                </w:rPr>
                                <w:t>Approved?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895496" y="1461770"/>
                            <a:ext cx="879275" cy="123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9C671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color w:val="293E40"/>
                                  <w:sz w:val="14"/>
                                </w:rPr>
                                <w:t>Manager decision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Shape 72"/>
                        <wps:cNvSpPr/>
                        <wps:spPr>
                          <a:xfrm>
                            <a:off x="4737100" y="1092200"/>
                            <a:ext cx="1651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0" h="165100">
                                <a:moveTo>
                                  <a:pt x="82550" y="0"/>
                                </a:moveTo>
                                <a:cubicBezTo>
                                  <a:pt x="128142" y="0"/>
                                  <a:pt x="165100" y="36958"/>
                                  <a:pt x="165100" y="82550"/>
                                </a:cubicBezTo>
                                <a:cubicBezTo>
                                  <a:pt x="165100" y="128142"/>
                                  <a:pt x="128142" y="165100"/>
                                  <a:pt x="82550" y="165100"/>
                                </a:cubicBezTo>
                                <a:cubicBezTo>
                                  <a:pt x="36958" y="165100"/>
                                  <a:pt x="0" y="128142"/>
                                  <a:pt x="0" y="82550"/>
                                </a:cubicBezTo>
                                <a:cubicBezTo>
                                  <a:pt x="0" y="36958"/>
                                  <a:pt x="3695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E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Rectangle 73"/>
                        <wps:cNvSpPr/>
                        <wps:spPr>
                          <a:xfrm>
                            <a:off x="4795513" y="1136333"/>
                            <a:ext cx="64207" cy="129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AD40A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b/>
                                  <w:color w:val="FFFFFF"/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Shape 74"/>
                        <wps:cNvSpPr/>
                        <wps:spPr>
                          <a:xfrm>
                            <a:off x="5226050" y="666750"/>
                            <a:ext cx="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13970" cap="flat">
                            <a:miter lim="127000"/>
                          </a:ln>
                        </wps:spPr>
                        <wps:style>
                          <a:lnRef idx="1">
                            <a:srgbClr val="293E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5193030" y="1009650"/>
                            <a:ext cx="6604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" h="63500">
                                <a:moveTo>
                                  <a:pt x="0" y="0"/>
                                </a:moveTo>
                                <a:lnTo>
                                  <a:pt x="66040" y="0"/>
                                </a:lnTo>
                                <a:lnTo>
                                  <a:pt x="33020" y="63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E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3122041" y="1136650"/>
                            <a:ext cx="116840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400" h="584200">
                                <a:moveTo>
                                  <a:pt x="50800" y="0"/>
                                </a:moveTo>
                                <a:lnTo>
                                  <a:pt x="1117600" y="0"/>
                                </a:lnTo>
                                <a:cubicBezTo>
                                  <a:pt x="1145682" y="0"/>
                                  <a:pt x="1168400" y="22718"/>
                                  <a:pt x="1168400" y="50800"/>
                                </a:cubicBezTo>
                                <a:lnTo>
                                  <a:pt x="1168400" y="533400"/>
                                </a:lnTo>
                                <a:cubicBezTo>
                                  <a:pt x="1168400" y="561482"/>
                                  <a:pt x="1145682" y="584200"/>
                                  <a:pt x="1117600" y="584200"/>
                                </a:cubicBezTo>
                                <a:lnTo>
                                  <a:pt x="50800" y="584200"/>
                                </a:lnTo>
                                <a:cubicBezTo>
                                  <a:pt x="22718" y="584200"/>
                                  <a:pt x="0" y="561482"/>
                                  <a:pt x="0" y="533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7B4FB0"/>
                          </a:lnRef>
                          <a:fillRef idx="1">
                            <a:srgbClr val="EFE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240909" y="1232535"/>
                            <a:ext cx="1237782" cy="147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C9832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b/>
                                  <w:color w:val="293E40"/>
                                  <w:sz w:val="17"/>
                                </w:rPr>
                                <w:t>IT Procurement 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215711" y="1385570"/>
                            <a:ext cx="1304810" cy="123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18725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color w:val="33474A"/>
                                  <w:sz w:val="14"/>
                                </w:rPr>
                                <w:t>Catalog task assigned to 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609755" y="1492250"/>
                            <a:ext cx="256651" cy="123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DF0AB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color w:val="33474A"/>
                                  <w:sz w:val="14"/>
                                </w:rPr>
                                <w:t>team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Shape 80"/>
                        <wps:cNvSpPr/>
                        <wps:spPr>
                          <a:xfrm>
                            <a:off x="3039491" y="1054100"/>
                            <a:ext cx="1651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0" h="165100">
                                <a:moveTo>
                                  <a:pt x="82550" y="0"/>
                                </a:moveTo>
                                <a:cubicBezTo>
                                  <a:pt x="128142" y="0"/>
                                  <a:pt x="165100" y="36958"/>
                                  <a:pt x="165100" y="82550"/>
                                </a:cubicBezTo>
                                <a:cubicBezTo>
                                  <a:pt x="165100" y="128142"/>
                                  <a:pt x="128142" y="165100"/>
                                  <a:pt x="82550" y="165100"/>
                                </a:cubicBezTo>
                                <a:cubicBezTo>
                                  <a:pt x="36958" y="165100"/>
                                  <a:pt x="0" y="128142"/>
                                  <a:pt x="0" y="82550"/>
                                </a:cubicBezTo>
                                <a:cubicBezTo>
                                  <a:pt x="0" y="36958"/>
                                  <a:pt x="3695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E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3097903" y="1098233"/>
                            <a:ext cx="64207" cy="129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B77AA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b/>
                                  <w:color w:val="FFFFFF"/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Shape 82"/>
                        <wps:cNvSpPr/>
                        <wps:spPr>
                          <a:xfrm>
                            <a:off x="1602359" y="1136650"/>
                            <a:ext cx="116840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400" h="584200">
                                <a:moveTo>
                                  <a:pt x="50800" y="0"/>
                                </a:moveTo>
                                <a:lnTo>
                                  <a:pt x="1117600" y="0"/>
                                </a:lnTo>
                                <a:cubicBezTo>
                                  <a:pt x="1145682" y="0"/>
                                  <a:pt x="1168400" y="22718"/>
                                  <a:pt x="1168400" y="50800"/>
                                </a:cubicBezTo>
                                <a:lnTo>
                                  <a:pt x="1168400" y="533400"/>
                                </a:lnTo>
                                <a:cubicBezTo>
                                  <a:pt x="1168400" y="561482"/>
                                  <a:pt x="1145682" y="584200"/>
                                  <a:pt x="1117600" y="584200"/>
                                </a:cubicBezTo>
                                <a:lnTo>
                                  <a:pt x="50800" y="584200"/>
                                </a:lnTo>
                                <a:cubicBezTo>
                                  <a:pt x="22718" y="584200"/>
                                  <a:pt x="0" y="561482"/>
                                  <a:pt x="0" y="533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7B4FB0"/>
                          </a:lnRef>
                          <a:fillRef idx="1">
                            <a:srgbClr val="EFE7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827915" y="1232535"/>
                            <a:ext cx="953995" cy="147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6F3C6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b/>
                                  <w:color w:val="293E40"/>
                                  <w:sz w:val="17"/>
                                </w:rPr>
                                <w:t>Laptop Ordered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793140" y="1385570"/>
                            <a:ext cx="1046496" cy="123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A9CBC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color w:val="33474A"/>
                                  <w:sz w:val="14"/>
                                </w:rPr>
                                <w:t>IT orders laptop; 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851383" y="1492250"/>
                            <a:ext cx="891568" cy="123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2A6BA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color w:val="33474A"/>
                                  <w:sz w:val="14"/>
                                </w:rPr>
                                <w:t>closed on delivery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Shape 86"/>
                        <wps:cNvSpPr/>
                        <wps:spPr>
                          <a:xfrm>
                            <a:off x="1519809" y="1054100"/>
                            <a:ext cx="1651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0" h="165100">
                                <a:moveTo>
                                  <a:pt x="82550" y="0"/>
                                </a:moveTo>
                                <a:cubicBezTo>
                                  <a:pt x="128142" y="0"/>
                                  <a:pt x="165100" y="36958"/>
                                  <a:pt x="165100" y="82550"/>
                                </a:cubicBezTo>
                                <a:cubicBezTo>
                                  <a:pt x="165100" y="128142"/>
                                  <a:pt x="128142" y="165100"/>
                                  <a:pt x="82550" y="165100"/>
                                </a:cubicBezTo>
                                <a:cubicBezTo>
                                  <a:pt x="36958" y="165100"/>
                                  <a:pt x="0" y="128142"/>
                                  <a:pt x="0" y="82550"/>
                                </a:cubicBezTo>
                                <a:cubicBezTo>
                                  <a:pt x="0" y="36958"/>
                                  <a:pt x="36958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E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578222" y="1098233"/>
                            <a:ext cx="64207" cy="129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BAD2E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b/>
                                  <w:color w:val="FFFFFF"/>
                                  <w:sz w:val="15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Shape 88"/>
                        <wps:cNvSpPr/>
                        <wps:spPr>
                          <a:xfrm>
                            <a:off x="82550" y="1136650"/>
                            <a:ext cx="116840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400" h="584200">
                                <a:moveTo>
                                  <a:pt x="50800" y="0"/>
                                </a:moveTo>
                                <a:lnTo>
                                  <a:pt x="1117600" y="0"/>
                                </a:lnTo>
                                <a:cubicBezTo>
                                  <a:pt x="1145682" y="0"/>
                                  <a:pt x="1168400" y="22718"/>
                                  <a:pt x="1168400" y="50800"/>
                                </a:cubicBezTo>
                                <a:lnTo>
                                  <a:pt x="1168400" y="533400"/>
                                </a:lnTo>
                                <a:cubicBezTo>
                                  <a:pt x="1168400" y="561482"/>
                                  <a:pt x="1145682" y="584200"/>
                                  <a:pt x="1117600" y="584200"/>
                                </a:cubicBezTo>
                                <a:lnTo>
                                  <a:pt x="50800" y="584200"/>
                                </a:lnTo>
                                <a:cubicBezTo>
                                  <a:pt x="22718" y="584200"/>
                                  <a:pt x="0" y="561482"/>
                                  <a:pt x="0" y="533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3E9B33"/>
                          </a:lnRef>
                          <a:fillRef idx="1">
                            <a:srgbClr val="E6F6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Rectangle 89"/>
                        <wps:cNvSpPr/>
                        <wps:spPr>
                          <a:xfrm>
                            <a:off x="341810" y="1232535"/>
                            <a:ext cx="864341" cy="147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9B713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b/>
                                  <w:color w:val="293E40"/>
                                  <w:sz w:val="17"/>
                                </w:rPr>
                                <w:t>Notify &amp; Close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63183" y="1385570"/>
                            <a:ext cx="1339489" cy="123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E1AF5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color w:val="33474A"/>
                                  <w:sz w:val="14"/>
                                </w:rPr>
                                <w:t>Employee notified, request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548164" y="1492250"/>
                            <a:ext cx="315440" cy="123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0402E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color w:val="33474A"/>
                                  <w:sz w:val="14"/>
                                </w:rPr>
                                <w:t>closed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Shape 92"/>
                        <wps:cNvSpPr/>
                        <wps:spPr>
                          <a:xfrm>
                            <a:off x="0" y="1054100"/>
                            <a:ext cx="1651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0" h="165100">
                                <a:moveTo>
                                  <a:pt x="82550" y="0"/>
                                </a:moveTo>
                                <a:cubicBezTo>
                                  <a:pt x="128141" y="0"/>
                                  <a:pt x="165100" y="36958"/>
                                  <a:pt x="165100" y="82550"/>
                                </a:cubicBezTo>
                                <a:cubicBezTo>
                                  <a:pt x="165100" y="128142"/>
                                  <a:pt x="128141" y="165100"/>
                                  <a:pt x="82550" y="165100"/>
                                </a:cubicBezTo>
                                <a:cubicBezTo>
                                  <a:pt x="36959" y="165100"/>
                                  <a:pt x="0" y="128142"/>
                                  <a:pt x="0" y="82550"/>
                                </a:cubicBezTo>
                                <a:cubicBezTo>
                                  <a:pt x="0" y="36958"/>
                                  <a:pt x="36959" y="0"/>
                                  <a:pt x="8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E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Rectangle 93"/>
                        <wps:cNvSpPr/>
                        <wps:spPr>
                          <a:xfrm>
                            <a:off x="58412" y="1098233"/>
                            <a:ext cx="64207" cy="129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32994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b/>
                                  <w:color w:val="FFFFFF"/>
                                  <w:sz w:val="15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Shape 94"/>
                        <wps:cNvSpPr/>
                        <wps:spPr>
                          <a:xfrm>
                            <a:off x="4353941" y="1428750"/>
                            <a:ext cx="2879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909">
                                <a:moveTo>
                                  <a:pt x="28790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970" cap="flat">
                            <a:miter lim="127000"/>
                          </a:ln>
                        </wps:spPr>
                        <wps:style>
                          <a:lnRef idx="1">
                            <a:srgbClr val="293E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4290441" y="1395730"/>
                            <a:ext cx="63500" cy="66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66039">
                                <a:moveTo>
                                  <a:pt x="63500" y="0"/>
                                </a:moveTo>
                                <a:lnTo>
                                  <a:pt x="63500" y="66039"/>
                                </a:lnTo>
                                <a:lnTo>
                                  <a:pt x="0" y="3302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E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2834259" y="1428750"/>
                            <a:ext cx="2877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782">
                                <a:moveTo>
                                  <a:pt x="28778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970" cap="flat">
                            <a:miter lim="127000"/>
                          </a:ln>
                        </wps:spPr>
                        <wps:style>
                          <a:lnRef idx="1">
                            <a:srgbClr val="293E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2770759" y="1395730"/>
                            <a:ext cx="63500" cy="66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66039">
                                <a:moveTo>
                                  <a:pt x="63500" y="0"/>
                                </a:moveTo>
                                <a:lnTo>
                                  <a:pt x="63500" y="66039"/>
                                </a:lnTo>
                                <a:lnTo>
                                  <a:pt x="0" y="3302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E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1314450" y="1428750"/>
                            <a:ext cx="2879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909">
                                <a:moveTo>
                                  <a:pt x="28790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970" cap="flat">
                            <a:miter lim="127000"/>
                          </a:ln>
                        </wps:spPr>
                        <wps:style>
                          <a:lnRef idx="1">
                            <a:srgbClr val="293E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1250950" y="1395730"/>
                            <a:ext cx="63500" cy="66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66039">
                                <a:moveTo>
                                  <a:pt x="63500" y="0"/>
                                </a:moveTo>
                                <a:lnTo>
                                  <a:pt x="63500" y="66039"/>
                                </a:lnTo>
                                <a:lnTo>
                                  <a:pt x="0" y="3302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E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4398169" y="1301750"/>
                            <a:ext cx="192135" cy="137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D2AB3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b/>
                                  <w:color w:val="2E7D32"/>
                                  <w:sz w:val="16"/>
                                </w:rP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Shape 101"/>
                        <wps:cNvSpPr/>
                        <wps:spPr>
                          <a:xfrm>
                            <a:off x="4641850" y="2038350"/>
                            <a:ext cx="11684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400" h="431800">
                                <a:moveTo>
                                  <a:pt x="50800" y="0"/>
                                </a:moveTo>
                                <a:lnTo>
                                  <a:pt x="1117600" y="0"/>
                                </a:lnTo>
                                <a:cubicBezTo>
                                  <a:pt x="1145682" y="0"/>
                                  <a:pt x="1168400" y="22718"/>
                                  <a:pt x="1168400" y="50800"/>
                                </a:cubicBezTo>
                                <a:lnTo>
                                  <a:pt x="1168400" y="381000"/>
                                </a:lnTo>
                                <a:cubicBezTo>
                                  <a:pt x="1168400" y="409082"/>
                                  <a:pt x="1145682" y="431800"/>
                                  <a:pt x="1117600" y="431800"/>
                                </a:cubicBezTo>
                                <a:lnTo>
                                  <a:pt x="50800" y="431800"/>
                                </a:lnTo>
                                <a:cubicBezTo>
                                  <a:pt x="22718" y="431800"/>
                                  <a:pt x="0" y="409082"/>
                                  <a:pt x="0" y="3810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392B"/>
                          </a:lnRef>
                          <a:fillRef idx="1">
                            <a:srgbClr val="FDE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4830395" y="2134235"/>
                            <a:ext cx="1052445" cy="147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796BA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b/>
                                  <w:color w:val="293E40"/>
                                  <w:sz w:val="17"/>
                                </w:rPr>
                                <w:t>Request Rejected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740275" y="2287270"/>
                            <a:ext cx="1292162" cy="123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8A7CC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color w:val="33474A"/>
                                  <w:sz w:val="14"/>
                                </w:rPr>
                                <w:t>Closed; employee notified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Shape 104"/>
                        <wps:cNvSpPr/>
                        <wps:spPr>
                          <a:xfrm>
                            <a:off x="5226050" y="1784350"/>
                            <a:ext cx="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13970" cap="flat">
                            <a:miter lim="127000"/>
                          </a:ln>
                        </wps:spPr>
                        <wps:style>
                          <a:lnRef idx="1">
                            <a:srgbClr val="293E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5193030" y="1974850"/>
                            <a:ext cx="6604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" h="63500">
                                <a:moveTo>
                                  <a:pt x="0" y="0"/>
                                </a:moveTo>
                                <a:lnTo>
                                  <a:pt x="66040" y="0"/>
                                </a:lnTo>
                                <a:lnTo>
                                  <a:pt x="33020" y="63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E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5276850" y="1860550"/>
                            <a:ext cx="161652" cy="137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FA5DA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b/>
                                  <w:color w:val="C0392B"/>
                                  <w:sz w:val="16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Shape 107"/>
                        <wps:cNvSpPr/>
                        <wps:spPr>
                          <a:xfrm>
                            <a:off x="82550" y="2597150"/>
                            <a:ext cx="57277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 h="254000">
                                <a:moveTo>
                                  <a:pt x="38100" y="0"/>
                                </a:moveTo>
                                <a:lnTo>
                                  <a:pt x="5689600" y="0"/>
                                </a:lnTo>
                                <a:cubicBezTo>
                                  <a:pt x="5710662" y="0"/>
                                  <a:pt x="5727700" y="17038"/>
                                  <a:pt x="5727700" y="38100"/>
                                </a:cubicBezTo>
                                <a:lnTo>
                                  <a:pt x="5727700" y="215900"/>
                                </a:lnTo>
                                <a:cubicBezTo>
                                  <a:pt x="5727700" y="236962"/>
                                  <a:pt x="5710662" y="254000"/>
                                  <a:pt x="5689600" y="254000"/>
                                </a:cubicBezTo>
                                <a:lnTo>
                                  <a:pt x="38100" y="254000"/>
                                </a:lnTo>
                                <a:cubicBezTo>
                                  <a:pt x="17038" y="254000"/>
                                  <a:pt x="0" y="236962"/>
                                  <a:pt x="0" y="215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E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31230" y="2692400"/>
                            <a:ext cx="6690354" cy="137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DCFDF" w14:textId="77777777" w:rsidR="00616CFF" w:rsidRDefault="00000000">
                              <w:r>
                                <w:rPr>
                                  <w:rFonts w:ascii="Carlito" w:eastAsia="Carlito" w:hAnsi="Carlito" w:cs="Carlito"/>
                                  <w:b/>
                                  <w:color w:val="FFFFFF"/>
                                  <w:sz w:val="16"/>
                                </w:rPr>
                                <w:t>ServiceNow Platform:  Service Catalog  |  Flow Designer  |  Approval Engine  |  Task Management  |  Email Notifications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9" style="width:457.5pt;height:224.5pt;mso-position-horizontal-relative:char;mso-position-vertical-relative:line" coordsize="58102,28511">
                <v:shape id="Shape 39" style="position:absolute;width:11684;height:5842;left:825;top:825;" coordsize="1168400,584200" path="m50800,0l1117600,0c1145682,0,1168400,22718,1168400,50800l1168400,533400c1168400,561482,1145682,584200,1117600,584200l50800,584200c22718,584200,0,561482,0,533400l0,50800c0,22718,22718,0,50800,0x">
                  <v:stroke weight="1pt" endcap="flat" joinstyle="miter" miterlimit="10" on="true" color="#4a6fa5"/>
                  <v:fill on="true" color="#e8f0fe"/>
                </v:shape>
                <v:rect id="Rectangle 40" style="position:absolute;width:5958;height:1479;left:4427;top:1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b w:val="1"/>
                            <w:color w:val="293e40"/>
                            <w:sz w:val="17"/>
                          </w:rPr>
                          <w:t xml:space="preserve">Employee</w:t>
                        </w:r>
                      </w:p>
                    </w:txbxContent>
                  </v:textbox>
                </v:rect>
                <v:rect id="Rectangle 41" style="position:absolute;width:10574;height:1238;left:2692;top: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color w:val="33474a"/>
                            <w:sz w:val="14"/>
                          </w:rPr>
                          <w:t xml:space="preserve">Raises a request for a</w:t>
                        </w:r>
                      </w:p>
                    </w:txbxContent>
                  </v:textbox>
                </v:rect>
                <v:rect id="Rectangle 42" style="position:absolute;width:7852;height:1238;left:3715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color w:val="33474a"/>
                            <w:sz w:val="14"/>
                          </w:rPr>
                          <w:t xml:space="preserve">standard laptop</w:t>
                        </w:r>
                      </w:p>
                    </w:txbxContent>
                  </v:textbox>
                </v:rect>
                <v:shape id="Shape 43" style="position:absolute;width:1651;height:1651;left:0;top:0;" coordsize="165100,165100" path="m82550,0c128141,0,165100,36958,165100,82550c165100,128142,128141,165100,82550,165100c36959,165100,0,128142,0,82550c0,36958,36959,0,82550,0x">
                  <v:stroke weight="0pt" endcap="flat" joinstyle="miter" miterlimit="10" on="false" color="#000000" opacity="0"/>
                  <v:fill on="true" color="#293e40"/>
                </v:shape>
                <v:rect id="Rectangle 44" style="position:absolute;width:642;height:1290;left:584;top: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b w:val="1"/>
                            <w:color w:val="ffffff"/>
                            <w:sz w:val="15"/>
                          </w:rPr>
                          <w:t xml:space="preserve">1</w:t>
                        </w:r>
                      </w:p>
                    </w:txbxContent>
                  </v:textbox>
                </v:rect>
                <v:shape id="Shape 45" style="position:absolute;width:11684;height:5842;left:16023;top:825;" coordsize="1168400,584200" path="m50800,0l1117600,0c1145682,0,1168400,22718,1168400,50800l1168400,533400c1168400,561482,1145682,584200,1117600,584200l50800,584200c22718,584200,0,561482,0,533400l0,50800c0,22718,22718,0,50800,0x">
                  <v:stroke weight="1pt" endcap="flat" joinstyle="miter" miterlimit="10" on="true" color="#3e9b33"/>
                  <v:fill on="true" color="#e6f6e1"/>
                </v:shape>
                <v:rect id="Rectangle 46" style="position:absolute;width:9178;height:1479;left:18414;top:1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b w:val="1"/>
                            <w:color w:val="293e40"/>
                            <w:sz w:val="17"/>
                          </w:rPr>
                          <w:t xml:space="preserve">Service Catalog</w:t>
                        </w:r>
                      </w:p>
                    </w:txbxContent>
                  </v:textbox>
                </v:rect>
                <v:rect id="Rectangle 47" style="position:absolute;width:12473;height:1238;left:17176;top: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color w:val="33474a"/>
                            <w:sz w:val="14"/>
                          </w:rPr>
                          <w:t xml:space="preserve">Standard Laptop Request</w:t>
                        </w:r>
                      </w:p>
                    </w:txbxContent>
                  </v:textbox>
                </v:rect>
                <v:rect id="Rectangle 48" style="position:absolute;width:6117;height:1238;left:19565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color w:val="33474a"/>
                            <w:sz w:val="14"/>
                          </w:rPr>
                          <w:t xml:space="preserve">catalog item</w:t>
                        </w:r>
                      </w:p>
                    </w:txbxContent>
                  </v:textbox>
                </v:rect>
                <v:shape id="Shape 49" style="position:absolute;width:1651;height:1651;left:15198;top:0;" coordsize="165100,165100" path="m82550,0c128142,0,165100,36958,165100,82550c165100,128142,128142,165100,82550,165100c36958,165100,0,128142,0,82550c0,36958,36958,0,82550,0x">
                  <v:stroke weight="0pt" endcap="flat" joinstyle="miter" miterlimit="10" on="false" color="#000000" opacity="0"/>
                  <v:fill on="true" color="#293e40"/>
                </v:shape>
                <v:rect id="Rectangle 50" style="position:absolute;width:642;height:1290;left:15782;top: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b w:val="1"/>
                            <w:color w:val="ffffff"/>
                            <w:sz w:val="15"/>
                          </w:rPr>
                          <w:t xml:space="preserve">2</w:t>
                        </w:r>
                      </w:p>
                    </w:txbxContent>
                  </v:textbox>
                </v:rect>
                <v:shape id="Shape 51" style="position:absolute;width:11684;height:5842;left:31220;top:825;" coordsize="1168400,584200" path="m50800,0l1117600,0c1145682,0,1168400,22718,1168400,50800l1168400,533400c1168400,561482,1145682,584200,1117600,584200l50800,584200c22718,584200,0,561482,0,533400l0,50800c0,22718,22718,0,50800,0x">
                  <v:stroke weight="1pt" endcap="flat" joinstyle="miter" miterlimit="10" on="true" color="#3e9b33"/>
                  <v:fill on="true" color="#e6f6e1"/>
                </v:shape>
                <v:rect id="Rectangle 52" style="position:absolute;width:8514;height:1479;left:33861;top:1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b w:val="1"/>
                            <w:color w:val="293e40"/>
                            <w:sz w:val="17"/>
                          </w:rPr>
                          <w:t xml:space="preserve">Flow Designer</w:t>
                        </w:r>
                      </w:p>
                    </w:txbxContent>
                  </v:textbox>
                </v:rect>
                <v:rect id="Rectangle 53" style="position:absolute;width:12008;height:1238;left:32547;top: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color w:val="33474a"/>
                            <w:sz w:val="14"/>
                          </w:rPr>
                          <w:t xml:space="preserve">Flow triggers on request</w:t>
                        </w:r>
                      </w:p>
                    </w:txbxContent>
                  </v:textbox>
                </v:rect>
                <v:rect id="Rectangle 54" style="position:absolute;width:5514;height:1238;left:34989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color w:val="33474a"/>
                            <w:sz w:val="14"/>
                          </w:rPr>
                          <w:t xml:space="preserve">submission</w:t>
                        </w:r>
                      </w:p>
                    </w:txbxContent>
                  </v:textbox>
                </v:rect>
                <v:shape id="Shape 55" style="position:absolute;width:1651;height:1651;left:30394;top:0;" coordsize="165100,165100" path="m82550,0c128142,0,165100,36958,165100,82550c165100,128142,128142,165100,82550,165100c36958,165100,0,128142,0,82550c0,36958,36958,0,82550,0x">
                  <v:stroke weight="0pt" endcap="flat" joinstyle="miter" miterlimit="10" on="false" color="#000000" opacity="0"/>
                  <v:fill on="true" color="#293e40"/>
                </v:shape>
                <v:rect id="Rectangle 56" style="position:absolute;width:642;height:1290;left:30979;top: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b w:val="1"/>
                            <w:color w:val="ffffff"/>
                            <w:sz w:val="15"/>
                          </w:rPr>
                          <w:t xml:space="preserve">3</w:t>
                        </w:r>
                      </w:p>
                    </w:txbxContent>
                  </v:textbox>
                </v:rect>
                <v:shape id="Shape 57" style="position:absolute;width:11684;height:5842;left:46418;top:825;" coordsize="1168400,584200" path="m50800,0l1117600,0c1145682,0,1168400,22718,1168400,50800l1168400,533400c1168400,561482,1145682,584200,1117600,584200l50800,584200c22718,584200,0,561482,0,533400l0,50800c0,22718,22718,0,50800,0x">
                  <v:stroke weight="1pt" endcap="flat" joinstyle="miter" miterlimit="10" on="true" color="#3e9b33"/>
                  <v:fill on="true" color="#e6f6e1"/>
                </v:shape>
                <v:rect id="Rectangle 58" style="position:absolute;width:11245;height:1479;left:48032;top:1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b w:val="1"/>
                            <w:color w:val="293e40"/>
                            <w:sz w:val="17"/>
                          </w:rPr>
                          <w:t xml:space="preserve">Manager Approval</w:t>
                        </w:r>
                      </w:p>
                    </w:txbxContent>
                  </v:textbox>
                </v:rect>
                <v:rect id="Rectangle 59" style="position:absolute;width:13089;height:1238;left:47339;top: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color w:val="33474a"/>
                            <w:sz w:val="14"/>
                          </w:rPr>
                          <w:t xml:space="preserve">Approval sent to reporting</w:t>
                        </w:r>
                      </w:p>
                    </w:txbxContent>
                  </v:textbox>
                </v:rect>
                <v:rect id="Rectangle 60" style="position:absolute;width:4377;height:1238;left:50614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color w:val="33474a"/>
                            <w:sz w:val="14"/>
                          </w:rPr>
                          <w:t xml:space="preserve">manager</w:t>
                        </w:r>
                      </w:p>
                    </w:txbxContent>
                  </v:textbox>
                </v:rect>
                <v:shape id="Shape 61" style="position:absolute;width:1651;height:1651;left:45593;top:0;" coordsize="165100,165100" path="m82550,0c128142,0,165100,36958,165100,82550c165100,128142,128142,165100,82550,165100c36958,165100,0,128142,0,82550c0,36958,36958,0,82550,0x">
                  <v:stroke weight="0pt" endcap="flat" joinstyle="miter" miterlimit="10" on="false" color="#000000" opacity="0"/>
                  <v:fill on="true" color="#293e40"/>
                </v:shape>
                <v:rect id="Rectangle 62" style="position:absolute;width:642;height:1290;left:46177;top: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b w:val="1"/>
                            <w:color w:val="ffffff"/>
                            <w:sz w:val="15"/>
                          </w:rPr>
                          <w:t xml:space="preserve">4</w:t>
                        </w:r>
                      </w:p>
                    </w:txbxContent>
                  </v:textbox>
                </v:rect>
                <v:shape id="Shape 63" style="position:absolute;width:2879;height:0;left:12509;top:3746;" coordsize="287909,0" path="m0,0l287909,0">
                  <v:stroke weight="1.1pt" endcap="flat" joinstyle="miter" miterlimit="10" on="true" color="#293e40"/>
                  <v:fill on="false" color="#000000" opacity="0"/>
                </v:shape>
                <v:shape id="Shape 64" style="position:absolute;width:635;height:660;left:15388;top:3416;" coordsize="63500,66040" path="m0,0l63500,33020l0,66040l0,0x">
                  <v:stroke weight="0pt" endcap="flat" joinstyle="miter" miterlimit="10" on="false" color="#000000" opacity="0"/>
                  <v:fill on="true" color="#293e40"/>
                </v:shape>
                <v:shape id="Shape 65" style="position:absolute;width:2877;height:0;left:27707;top:3746;" coordsize="287782,0" path="m0,0l287782,0">
                  <v:stroke weight="1.1pt" endcap="flat" joinstyle="miter" miterlimit="10" on="true" color="#293e40"/>
                  <v:fill on="false" color="#000000" opacity="0"/>
                </v:shape>
                <v:shape id="Shape 66" style="position:absolute;width:635;height:660;left:30585;top:3416;" coordsize="63500,66040" path="m0,0l63500,33020l0,66040l0,0x">
                  <v:stroke weight="0pt" endcap="flat" joinstyle="miter" miterlimit="10" on="false" color="#000000" opacity="0"/>
                  <v:fill on="true" color="#293e40"/>
                </v:shape>
                <v:shape id="Shape 67" style="position:absolute;width:2879;height:0;left:42904;top:3746;" coordsize="287909,0" path="m0,0l287909,0">
                  <v:stroke weight="1.1pt" endcap="flat" joinstyle="miter" miterlimit="10" on="true" color="#293e40"/>
                  <v:fill on="false" color="#000000" opacity="0"/>
                </v:shape>
                <v:shape id="Shape 68" style="position:absolute;width:635;height:660;left:45783;top:3416;" coordsize="63500,66040" path="m0,0l63500,33020l0,66040l0,0x">
                  <v:stroke weight="0pt" endcap="flat" joinstyle="miter" miterlimit="10" on="false" color="#000000" opacity="0"/>
                  <v:fill on="true" color="#293e40"/>
                </v:shape>
                <v:shape id="Shape 69" style="position:absolute;width:11684;height:7112;left:46418;top:10731;" coordsize="1168400,711200" path="m584200,0l1168400,355600l584200,711200l0,355600l584200,0x">
                  <v:stroke weight="1pt" endcap="flat" joinstyle="miter" miterlimit="10" on="true" color="#c98a00"/>
                  <v:fill on="true" color="#fff3d6"/>
                </v:shape>
                <v:rect id="Rectangle 70" style="position:absolute;width:6607;height:1479;left:49776;top:13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b w:val="1"/>
                            <w:color w:val="293e40"/>
                            <w:sz w:val="17"/>
                          </w:rPr>
                          <w:t xml:space="preserve">Approved?</w:t>
                        </w:r>
                      </w:p>
                    </w:txbxContent>
                  </v:textbox>
                </v:rect>
                <v:rect id="Rectangle 71" style="position:absolute;width:8792;height:1238;left:48954;top:146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color w:val="293e40"/>
                            <w:sz w:val="14"/>
                          </w:rPr>
                          <w:t xml:space="preserve">Manager decision</w:t>
                        </w:r>
                      </w:p>
                    </w:txbxContent>
                  </v:textbox>
                </v:rect>
                <v:shape id="Shape 72" style="position:absolute;width:1651;height:1651;left:47371;top:10922;" coordsize="165100,165100" path="m82550,0c128142,0,165100,36958,165100,82550c165100,128142,128142,165100,82550,165100c36958,165100,0,128142,0,82550c0,36958,36958,0,82550,0x">
                  <v:stroke weight="0pt" endcap="flat" joinstyle="miter" miterlimit="10" on="false" color="#000000" opacity="0"/>
                  <v:fill on="true" color="#293e40"/>
                </v:shape>
                <v:rect id="Rectangle 73" style="position:absolute;width:642;height:1290;left:47955;top:1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b w:val="1"/>
                            <w:color w:val="ffffff"/>
                            <w:sz w:val="15"/>
                          </w:rPr>
                          <w:t xml:space="preserve">5</w:t>
                        </w:r>
                      </w:p>
                    </w:txbxContent>
                  </v:textbox>
                </v:rect>
                <v:shape id="Shape 74" style="position:absolute;width:0;height:3429;left:52260;top:6667;" coordsize="0,342900" path="m0,0l0,342900">
                  <v:stroke weight="1.1pt" endcap="flat" joinstyle="miter" miterlimit="10" on="true" color="#293e40"/>
                  <v:fill on="false" color="#000000" opacity="0"/>
                </v:shape>
                <v:shape id="Shape 75" style="position:absolute;width:660;height:635;left:51930;top:10096;" coordsize="66040,63500" path="m0,0l66040,0l33020,63500l0,0x">
                  <v:stroke weight="0pt" endcap="flat" joinstyle="miter" miterlimit="10" on="false" color="#000000" opacity="0"/>
                  <v:fill on="true" color="#293e40"/>
                </v:shape>
                <v:shape id="Shape 76" style="position:absolute;width:11684;height:5842;left:31220;top:11366;" coordsize="1168400,584200" path="m50800,0l1117600,0c1145682,0,1168400,22718,1168400,50800l1168400,533400c1168400,561482,1145682,584200,1117600,584200l50800,584200c22718,584200,0,561482,0,533400l0,50800c0,22718,22718,0,50800,0x">
                  <v:stroke weight="1pt" endcap="flat" joinstyle="miter" miterlimit="10" on="true" color="#7b4fb0"/>
                  <v:fill on="true" color="#efe7f8"/>
                </v:shape>
                <v:rect id="Rectangle 77" style="position:absolute;width:12377;height:1479;left:32409;top:123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b w:val="1"/>
                            <w:color w:val="293e40"/>
                            <w:sz w:val="17"/>
                          </w:rPr>
                          <w:t xml:space="preserve">IT Procurement Task</w:t>
                        </w:r>
                      </w:p>
                    </w:txbxContent>
                  </v:textbox>
                </v:rect>
                <v:rect id="Rectangle 78" style="position:absolute;width:13048;height:1238;left:32157;top:138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color w:val="33474a"/>
                            <w:sz w:val="14"/>
                          </w:rPr>
                          <w:t xml:space="preserve">Catalog task assigned to IT</w:t>
                        </w:r>
                      </w:p>
                    </w:txbxContent>
                  </v:textbox>
                </v:rect>
                <v:rect id="Rectangle 79" style="position:absolute;width:2566;height:1238;left:36097;top:149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color w:val="33474a"/>
                            <w:sz w:val="14"/>
                          </w:rPr>
                          <w:t xml:space="preserve">team</w:t>
                        </w:r>
                      </w:p>
                    </w:txbxContent>
                  </v:textbox>
                </v:rect>
                <v:shape id="Shape 80" style="position:absolute;width:1651;height:1651;left:30394;top:10541;" coordsize="165100,165100" path="m82550,0c128142,0,165100,36958,165100,82550c165100,128142,128142,165100,82550,165100c36958,165100,0,128142,0,82550c0,36958,36958,0,82550,0x">
                  <v:stroke weight="0pt" endcap="flat" joinstyle="miter" miterlimit="10" on="false" color="#000000" opacity="0"/>
                  <v:fill on="true" color="#293e40"/>
                </v:shape>
                <v:rect id="Rectangle 81" style="position:absolute;width:642;height:1290;left:30979;top:10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b w:val="1"/>
                            <w:color w:val="ffffff"/>
                            <w:sz w:val="15"/>
                          </w:rPr>
                          <w:t xml:space="preserve">6</w:t>
                        </w:r>
                      </w:p>
                    </w:txbxContent>
                  </v:textbox>
                </v:rect>
                <v:shape id="Shape 82" style="position:absolute;width:11684;height:5842;left:16023;top:11366;" coordsize="1168400,584200" path="m50800,0l1117600,0c1145682,0,1168400,22718,1168400,50800l1168400,533400c1168400,561482,1145682,584200,1117600,584200l50800,584200c22718,584200,0,561482,0,533400l0,50800c0,22718,22718,0,50800,0x">
                  <v:stroke weight="1pt" endcap="flat" joinstyle="miter" miterlimit="10" on="true" color="#7b4fb0"/>
                  <v:fill on="true" color="#efe7f8"/>
                </v:shape>
                <v:rect id="Rectangle 83" style="position:absolute;width:9539;height:1479;left:18279;top:123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b w:val="1"/>
                            <w:color w:val="293e40"/>
                            <w:sz w:val="17"/>
                          </w:rPr>
                          <w:t xml:space="preserve">Laptop Ordered</w:t>
                        </w:r>
                      </w:p>
                    </w:txbxContent>
                  </v:textbox>
                </v:rect>
                <v:rect id="Rectangle 84" style="position:absolute;width:10464;height:1238;left:17931;top:138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color w:val="33474a"/>
                            <w:sz w:val="14"/>
                          </w:rPr>
                          <w:t xml:space="preserve">IT orders laptop; task</w:t>
                        </w:r>
                      </w:p>
                    </w:txbxContent>
                  </v:textbox>
                </v:rect>
                <v:rect id="Rectangle 85" style="position:absolute;width:8915;height:1238;left:18513;top:149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color w:val="33474a"/>
                            <w:sz w:val="14"/>
                          </w:rPr>
                          <w:t xml:space="preserve">closed on delivery</w:t>
                        </w:r>
                      </w:p>
                    </w:txbxContent>
                  </v:textbox>
                </v:rect>
                <v:shape id="Shape 86" style="position:absolute;width:1651;height:1651;left:15198;top:10541;" coordsize="165100,165100" path="m82550,0c128142,0,165100,36958,165100,82550c165100,128142,128142,165100,82550,165100c36958,165100,0,128142,0,82550c0,36958,36958,0,82550,0x">
                  <v:stroke weight="0pt" endcap="flat" joinstyle="miter" miterlimit="10" on="false" color="#000000" opacity="0"/>
                  <v:fill on="true" color="#293e40"/>
                </v:shape>
                <v:rect id="Rectangle 87" style="position:absolute;width:642;height:1290;left:15782;top:10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b w:val="1"/>
                            <w:color w:val="ffffff"/>
                            <w:sz w:val="15"/>
                          </w:rPr>
                          <w:t xml:space="preserve">7</w:t>
                        </w:r>
                      </w:p>
                    </w:txbxContent>
                  </v:textbox>
                </v:rect>
                <v:shape id="Shape 88" style="position:absolute;width:11684;height:5842;left:825;top:11366;" coordsize="1168400,584200" path="m50800,0l1117600,0c1145682,0,1168400,22718,1168400,50800l1168400,533400c1168400,561482,1145682,584200,1117600,584200l50800,584200c22718,584200,0,561482,0,533400l0,50800c0,22718,22718,0,50800,0x">
                  <v:stroke weight="1pt" endcap="flat" joinstyle="miter" miterlimit="10" on="true" color="#3e9b33"/>
                  <v:fill on="true" color="#e6f6e1"/>
                </v:shape>
                <v:rect id="Rectangle 89" style="position:absolute;width:8643;height:1479;left:3418;top:123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b w:val="1"/>
                            <w:color w:val="293e40"/>
                            <w:sz w:val="17"/>
                          </w:rPr>
                          <w:t xml:space="preserve">Notify &amp; Close</w:t>
                        </w:r>
                      </w:p>
                    </w:txbxContent>
                  </v:textbox>
                </v:rect>
                <v:rect id="Rectangle 90" style="position:absolute;width:13394;height:1238;left:1631;top:138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color w:val="33474a"/>
                            <w:sz w:val="14"/>
                          </w:rPr>
                          <w:t xml:space="preserve">Employee notified, request</w:t>
                        </w:r>
                      </w:p>
                    </w:txbxContent>
                  </v:textbox>
                </v:rect>
                <v:rect id="Rectangle 91" style="position:absolute;width:3154;height:1238;left:5481;top:149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color w:val="33474a"/>
                            <w:sz w:val="14"/>
                          </w:rPr>
                          <w:t xml:space="preserve">closed</w:t>
                        </w:r>
                      </w:p>
                    </w:txbxContent>
                  </v:textbox>
                </v:rect>
                <v:shape id="Shape 92" style="position:absolute;width:1651;height:1651;left:0;top:10541;" coordsize="165100,165100" path="m82550,0c128141,0,165100,36958,165100,82550c165100,128142,128141,165100,82550,165100c36959,165100,0,128142,0,82550c0,36958,36959,0,82550,0x">
                  <v:stroke weight="0pt" endcap="flat" joinstyle="miter" miterlimit="10" on="false" color="#000000" opacity="0"/>
                  <v:fill on="true" color="#293e40"/>
                </v:shape>
                <v:rect id="Rectangle 93" style="position:absolute;width:642;height:1290;left:584;top:10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b w:val="1"/>
                            <w:color w:val="ffffff"/>
                            <w:sz w:val="15"/>
                          </w:rPr>
                          <w:t xml:space="preserve">8</w:t>
                        </w:r>
                      </w:p>
                    </w:txbxContent>
                  </v:textbox>
                </v:rect>
                <v:shape id="Shape 94" style="position:absolute;width:2879;height:0;left:43539;top:14287;" coordsize="287909,0" path="m287909,0l0,0">
                  <v:stroke weight="1.1pt" endcap="flat" joinstyle="miter" miterlimit="10" on="true" color="#293e40"/>
                  <v:fill on="false" color="#000000" opacity="0"/>
                </v:shape>
                <v:shape id="Shape 95" style="position:absolute;width:635;height:660;left:42904;top:13957;" coordsize="63500,66039" path="m63500,0l63500,66039l0,33020l63500,0x">
                  <v:stroke weight="0pt" endcap="flat" joinstyle="miter" miterlimit="10" on="false" color="#000000" opacity="0"/>
                  <v:fill on="true" color="#293e40"/>
                </v:shape>
                <v:shape id="Shape 96" style="position:absolute;width:2877;height:0;left:28342;top:14287;" coordsize="287782,0" path="m287782,0l0,0">
                  <v:stroke weight="1.1pt" endcap="flat" joinstyle="miter" miterlimit="10" on="true" color="#293e40"/>
                  <v:fill on="false" color="#000000" opacity="0"/>
                </v:shape>
                <v:shape id="Shape 97" style="position:absolute;width:635;height:660;left:27707;top:13957;" coordsize="63500,66039" path="m63500,0l63500,66039l0,33020l63500,0x">
                  <v:stroke weight="0pt" endcap="flat" joinstyle="miter" miterlimit="10" on="false" color="#000000" opacity="0"/>
                  <v:fill on="true" color="#293e40"/>
                </v:shape>
                <v:shape id="Shape 98" style="position:absolute;width:2879;height:0;left:13144;top:14287;" coordsize="287909,0" path="m287909,0l0,0">
                  <v:stroke weight="1.1pt" endcap="flat" joinstyle="miter" miterlimit="10" on="true" color="#293e40"/>
                  <v:fill on="false" color="#000000" opacity="0"/>
                </v:shape>
                <v:shape id="Shape 99" style="position:absolute;width:635;height:660;left:12509;top:13957;" coordsize="63500,66039" path="m63500,0l63500,66039l0,33020l63500,0x">
                  <v:stroke weight="0pt" endcap="flat" joinstyle="miter" miterlimit="10" on="false" color="#000000" opacity="0"/>
                  <v:fill on="true" color="#293e40"/>
                </v:shape>
                <v:rect id="Rectangle 100" style="position:absolute;width:1921;height:1376;left:43981;top:130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b w:val="1"/>
                            <w:color w:val="2e7d32"/>
                            <w:sz w:val="16"/>
                          </w:rPr>
                          <w:t xml:space="preserve">Yes</w:t>
                        </w:r>
                      </w:p>
                    </w:txbxContent>
                  </v:textbox>
                </v:rect>
                <v:shape id="Shape 101" style="position:absolute;width:11684;height:4318;left:46418;top:20383;" coordsize="1168400,431800" path="m50800,0l1117600,0c1145682,0,1168400,22718,1168400,50800l1168400,381000c1168400,409082,1145682,431800,1117600,431800l50800,431800c22718,431800,0,409082,0,381000l0,50800c0,22718,22718,0,50800,0x">
                  <v:stroke weight="1pt" endcap="flat" joinstyle="miter" miterlimit="10" on="true" color="#c0392b"/>
                  <v:fill on="true" color="#fde7e7"/>
                </v:shape>
                <v:rect id="Rectangle 102" style="position:absolute;width:10524;height:1479;left:48303;top:213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b w:val="1"/>
                            <w:color w:val="293e40"/>
                            <w:sz w:val="17"/>
                          </w:rPr>
                          <w:t xml:space="preserve">Request Rejected</w:t>
                        </w:r>
                      </w:p>
                    </w:txbxContent>
                  </v:textbox>
                </v:rect>
                <v:rect id="Rectangle 103" style="position:absolute;width:12921;height:1238;left:47402;top:228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color w:val="33474a"/>
                            <w:sz w:val="14"/>
                          </w:rPr>
                          <w:t xml:space="preserve">Closed; employee notified</w:t>
                        </w:r>
                      </w:p>
                    </w:txbxContent>
                  </v:textbox>
                </v:rect>
                <v:shape id="Shape 104" style="position:absolute;width:0;height:1905;left:52260;top:17843;" coordsize="0,190500" path="m0,0l0,190500">
                  <v:stroke weight="1.1pt" endcap="flat" joinstyle="miter" miterlimit="10" on="true" color="#293e40"/>
                  <v:fill on="false" color="#000000" opacity="0"/>
                </v:shape>
                <v:shape id="Shape 105" style="position:absolute;width:660;height:635;left:51930;top:19748;" coordsize="66040,63500" path="m0,0l66040,0l33020,63500l0,0x">
                  <v:stroke weight="0pt" endcap="flat" joinstyle="miter" miterlimit="10" on="false" color="#000000" opacity="0"/>
                  <v:fill on="true" color="#293e40"/>
                </v:shape>
                <v:rect id="Rectangle 106" style="position:absolute;width:1616;height:1376;left:52768;top:186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b w:val="1"/>
                            <w:color w:val="c0392b"/>
                            <w:sz w:val="16"/>
                          </w:rPr>
                          <w:t xml:space="preserve">No</w:t>
                        </w:r>
                      </w:p>
                    </w:txbxContent>
                  </v:textbox>
                </v:rect>
                <v:shape id="Shape 107" style="position:absolute;width:57277;height:2540;left:825;top:25971;" coordsize="5727700,254000" path="m38100,0l5689600,0c5710662,0,5727700,17038,5727700,38100l5727700,215900c5727700,236962,5710662,254000,5689600,254000l38100,254000c17038,254000,0,236962,0,215900l0,38100c0,17038,17038,0,38100,0x">
                  <v:stroke weight="0pt" endcap="flat" joinstyle="miter" miterlimit="10" on="false" color="#000000" opacity="0"/>
                  <v:fill on="true" color="#293e40"/>
                </v:shape>
                <v:rect id="Rectangle 108" style="position:absolute;width:66903;height:1376;left:4312;top:26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rlito" w:hAnsi="Carlito" w:eastAsia="Carlito" w:ascii="Carlito"/>
                            <w:b w:val="1"/>
                            <w:color w:val="ffffff"/>
                            <w:sz w:val="16"/>
                          </w:rPr>
                          <w:t xml:space="preserve">ServiceNow Platform:  Service Catalog  |  Flow Designer  |  Approval Engine  |  Task Management  |  Email Notifications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9308CDA" w14:textId="77777777" w:rsidR="00616CFF" w:rsidRDefault="00000000">
      <w:pPr>
        <w:spacing w:after="81" w:line="243" w:lineRule="auto"/>
      </w:pPr>
      <w:r>
        <w:rPr>
          <w:rFonts w:ascii="Carlito" w:eastAsia="Carlito" w:hAnsi="Carlito" w:cs="Carlito"/>
          <w:i/>
          <w:color w:val="44546A"/>
          <w:sz w:val="21"/>
        </w:rPr>
        <w:t>Figure 1: Architecture and data flow of the automated standard laptop ordering solution using ServiceNow Flow Designer</w:t>
      </w:r>
    </w:p>
    <w:p w14:paraId="26982D09" w14:textId="77777777" w:rsidR="00616CFF" w:rsidRDefault="00000000">
      <w:pPr>
        <w:numPr>
          <w:ilvl w:val="0"/>
          <w:numId w:val="2"/>
        </w:numPr>
        <w:spacing w:after="56"/>
        <w:ind w:hanging="280"/>
      </w:pPr>
      <w:r>
        <w:rPr>
          <w:rFonts w:ascii="Liberation Sans" w:eastAsia="Liberation Sans" w:hAnsi="Liberation Sans" w:cs="Liberation Sans"/>
          <w:sz w:val="18"/>
        </w:rPr>
        <w:t>Employee raises a request for a standard laptop.</w:t>
      </w:r>
    </w:p>
    <w:p w14:paraId="370481B2" w14:textId="77777777" w:rsidR="00616CFF" w:rsidRDefault="00000000">
      <w:pPr>
        <w:numPr>
          <w:ilvl w:val="0"/>
          <w:numId w:val="2"/>
        </w:numPr>
        <w:spacing w:after="56"/>
        <w:ind w:hanging="280"/>
      </w:pPr>
      <w:r>
        <w:rPr>
          <w:rFonts w:ascii="Liberation Sans" w:eastAsia="Liberation Sans" w:hAnsi="Liberation Sans" w:cs="Liberation Sans"/>
          <w:sz w:val="18"/>
        </w:rPr>
        <w:t>The Service Catalog item captures the request and creates a request (RITM) record.</w:t>
      </w:r>
    </w:p>
    <w:p w14:paraId="42F051D2" w14:textId="77777777" w:rsidR="00616CFF" w:rsidRDefault="00000000">
      <w:pPr>
        <w:numPr>
          <w:ilvl w:val="0"/>
          <w:numId w:val="2"/>
        </w:numPr>
        <w:spacing w:after="56"/>
        <w:ind w:hanging="280"/>
      </w:pPr>
      <w:r>
        <w:rPr>
          <w:rFonts w:ascii="Liberation Sans" w:eastAsia="Liberation Sans" w:hAnsi="Liberation Sans" w:cs="Liberation Sans"/>
          <w:sz w:val="18"/>
        </w:rPr>
        <w:t>The Flow Designer flow is triggered when the request is submitted.</w:t>
      </w:r>
    </w:p>
    <w:p w14:paraId="187FBC0F" w14:textId="77777777" w:rsidR="00616CFF" w:rsidRDefault="00000000">
      <w:pPr>
        <w:numPr>
          <w:ilvl w:val="0"/>
          <w:numId w:val="2"/>
        </w:numPr>
        <w:spacing w:after="56"/>
        <w:ind w:hanging="280"/>
      </w:pPr>
      <w:r>
        <w:rPr>
          <w:rFonts w:ascii="Liberation Sans" w:eastAsia="Liberation Sans" w:hAnsi="Liberation Sans" w:cs="Liberation Sans"/>
          <w:sz w:val="18"/>
        </w:rPr>
        <w:t>The flow sends an approval request to the employee's manager.</w:t>
      </w:r>
    </w:p>
    <w:p w14:paraId="775E4BF6" w14:textId="77777777" w:rsidR="00616CFF" w:rsidRDefault="00000000">
      <w:pPr>
        <w:numPr>
          <w:ilvl w:val="0"/>
          <w:numId w:val="2"/>
        </w:numPr>
        <w:spacing w:after="56"/>
        <w:ind w:hanging="280"/>
      </w:pPr>
      <w:r>
        <w:rPr>
          <w:rFonts w:ascii="Liberation Sans" w:eastAsia="Liberation Sans" w:hAnsi="Liberation Sans" w:cs="Liberation Sans"/>
          <w:sz w:val="18"/>
        </w:rPr>
        <w:t>Decision: if approved, the flow continues; if rejected, the request is closed and the employee is notified.</w:t>
      </w:r>
    </w:p>
    <w:p w14:paraId="77950544" w14:textId="77777777" w:rsidR="00616CFF" w:rsidRDefault="00000000">
      <w:pPr>
        <w:numPr>
          <w:ilvl w:val="0"/>
          <w:numId w:val="2"/>
        </w:numPr>
        <w:spacing w:after="56"/>
        <w:ind w:hanging="280"/>
      </w:pPr>
      <w:r>
        <w:rPr>
          <w:rFonts w:ascii="Liberation Sans" w:eastAsia="Liberation Sans" w:hAnsi="Liberation Sans" w:cs="Liberation Sans"/>
          <w:sz w:val="18"/>
        </w:rPr>
        <w:t>A catalog task is created and assigned to the IT procurement team.</w:t>
      </w:r>
    </w:p>
    <w:p w14:paraId="2AF7E6EF" w14:textId="77777777" w:rsidR="00616CFF" w:rsidRDefault="00000000">
      <w:pPr>
        <w:numPr>
          <w:ilvl w:val="0"/>
          <w:numId w:val="2"/>
        </w:numPr>
        <w:spacing w:after="56"/>
        <w:ind w:hanging="280"/>
      </w:pPr>
      <w:r>
        <w:rPr>
          <w:rFonts w:ascii="Liberation Sans" w:eastAsia="Liberation Sans" w:hAnsi="Liberation Sans" w:cs="Liberation Sans"/>
          <w:sz w:val="18"/>
        </w:rPr>
        <w:lastRenderedPageBreak/>
        <w:t>IT orders the standard laptop and completes the task once it is delivered.</w:t>
      </w:r>
    </w:p>
    <w:p w14:paraId="03632197" w14:textId="77777777" w:rsidR="00616CFF" w:rsidRDefault="00000000">
      <w:pPr>
        <w:numPr>
          <w:ilvl w:val="0"/>
          <w:numId w:val="2"/>
        </w:numPr>
        <w:spacing w:after="56"/>
        <w:ind w:hanging="280"/>
      </w:pPr>
      <w:r>
        <w:rPr>
          <w:rFonts w:ascii="Liberation Sans" w:eastAsia="Liberation Sans" w:hAnsi="Liberation Sans" w:cs="Liberation Sans"/>
          <w:sz w:val="18"/>
        </w:rPr>
        <w:t>The flow notifies the employee and closes the request.</w:t>
      </w:r>
    </w:p>
    <w:sectPr w:rsidR="00616CFF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38E6"/>
    <w:multiLevelType w:val="hybridMultilevel"/>
    <w:tmpl w:val="308E1BD8"/>
    <w:lvl w:ilvl="0" w:tplc="75C694BE">
      <w:start w:val="1"/>
      <w:numFmt w:val="decimal"/>
      <w:lvlText w:val="%1."/>
      <w:lvlJc w:val="left"/>
      <w:pPr>
        <w:ind w:left="28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6F0E018">
      <w:start w:val="1"/>
      <w:numFmt w:val="lowerLetter"/>
      <w:lvlText w:val="%2"/>
      <w:lvlJc w:val="left"/>
      <w:pPr>
        <w:ind w:left="108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EECC6A4">
      <w:start w:val="1"/>
      <w:numFmt w:val="lowerRoman"/>
      <w:lvlText w:val="%3"/>
      <w:lvlJc w:val="left"/>
      <w:pPr>
        <w:ind w:left="180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3F0C668">
      <w:start w:val="1"/>
      <w:numFmt w:val="decimal"/>
      <w:lvlText w:val="%4"/>
      <w:lvlJc w:val="left"/>
      <w:pPr>
        <w:ind w:left="252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FECCECC">
      <w:start w:val="1"/>
      <w:numFmt w:val="lowerLetter"/>
      <w:lvlText w:val="%5"/>
      <w:lvlJc w:val="left"/>
      <w:pPr>
        <w:ind w:left="324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CD6BAAC">
      <w:start w:val="1"/>
      <w:numFmt w:val="lowerRoman"/>
      <w:lvlText w:val="%6"/>
      <w:lvlJc w:val="left"/>
      <w:pPr>
        <w:ind w:left="396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ED20474">
      <w:start w:val="1"/>
      <w:numFmt w:val="decimal"/>
      <w:lvlText w:val="%7"/>
      <w:lvlJc w:val="left"/>
      <w:pPr>
        <w:ind w:left="468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3CCFFF6">
      <w:start w:val="1"/>
      <w:numFmt w:val="lowerLetter"/>
      <w:lvlText w:val="%8"/>
      <w:lvlJc w:val="left"/>
      <w:pPr>
        <w:ind w:left="540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3DC8DD4">
      <w:start w:val="1"/>
      <w:numFmt w:val="lowerRoman"/>
      <w:lvlText w:val="%9"/>
      <w:lvlJc w:val="left"/>
      <w:pPr>
        <w:ind w:left="612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23224D"/>
    <w:multiLevelType w:val="hybridMultilevel"/>
    <w:tmpl w:val="50BCBE4E"/>
    <w:lvl w:ilvl="0" w:tplc="5D469D70">
      <w:start w:val="1"/>
      <w:numFmt w:val="bullet"/>
      <w:lvlText w:val="●"/>
      <w:lvlJc w:val="left"/>
      <w:pPr>
        <w:ind w:left="705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6642D8">
      <w:start w:val="1"/>
      <w:numFmt w:val="bullet"/>
      <w:lvlText w:val="o"/>
      <w:lvlJc w:val="left"/>
      <w:pPr>
        <w:ind w:left="144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AA52F8">
      <w:start w:val="1"/>
      <w:numFmt w:val="bullet"/>
      <w:lvlText w:val="▪"/>
      <w:lvlJc w:val="left"/>
      <w:pPr>
        <w:ind w:left="216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484E22">
      <w:start w:val="1"/>
      <w:numFmt w:val="bullet"/>
      <w:lvlText w:val="•"/>
      <w:lvlJc w:val="left"/>
      <w:pPr>
        <w:ind w:left="288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CA6D06">
      <w:start w:val="1"/>
      <w:numFmt w:val="bullet"/>
      <w:lvlText w:val="o"/>
      <w:lvlJc w:val="left"/>
      <w:pPr>
        <w:ind w:left="360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D29E4C">
      <w:start w:val="1"/>
      <w:numFmt w:val="bullet"/>
      <w:lvlText w:val="▪"/>
      <w:lvlJc w:val="left"/>
      <w:pPr>
        <w:ind w:left="432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20D42E">
      <w:start w:val="1"/>
      <w:numFmt w:val="bullet"/>
      <w:lvlText w:val="•"/>
      <w:lvlJc w:val="left"/>
      <w:pPr>
        <w:ind w:left="504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2AD272">
      <w:start w:val="1"/>
      <w:numFmt w:val="bullet"/>
      <w:lvlText w:val="o"/>
      <w:lvlJc w:val="left"/>
      <w:pPr>
        <w:ind w:left="576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E0B822">
      <w:start w:val="1"/>
      <w:numFmt w:val="bullet"/>
      <w:lvlText w:val="▪"/>
      <w:lvlJc w:val="left"/>
      <w:pPr>
        <w:ind w:left="648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7935749">
    <w:abstractNumId w:val="1"/>
  </w:num>
  <w:num w:numId="2" w16cid:durableId="1200778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CFF"/>
    <w:rsid w:val="00616CFF"/>
    <w:rsid w:val="00B26B4A"/>
    <w:rsid w:val="00FC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BB2CA6"/>
  <w15:docId w15:val="{CE195314-D90A-40B4-BE22-9BDC3A6CF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 - SWTID-2026-1668</dc:title>
  <dc:subject>(unspecified)</dc:subject>
  <dc:creator>(anonymous)</dc:creator>
  <cp:keywords/>
  <cp:lastModifiedBy>S0915568</cp:lastModifiedBy>
  <cp:revision>2</cp:revision>
  <dcterms:created xsi:type="dcterms:W3CDTF">2026-09-30T06:34:00Z</dcterms:created>
  <dcterms:modified xsi:type="dcterms:W3CDTF">2026-09-30T06:34:00Z</dcterms:modified>
</cp:coreProperties>
</file>