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9813" w14:textId="77777777" w:rsidR="00C6544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7BDAA3" w14:textId="77777777" w:rsidR="00C6544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37F4880" w14:textId="77777777" w:rsidR="00C65440" w:rsidRDefault="00C6544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5440" w14:paraId="739C857A" w14:textId="77777777">
        <w:trPr>
          <w:cantSplit/>
        </w:trPr>
        <w:tc>
          <w:tcPr>
            <w:tcW w:w="4508" w:type="dxa"/>
          </w:tcPr>
          <w:p w14:paraId="250D3390" w14:textId="77777777" w:rsidR="00C65440" w:rsidRDefault="00000000">
            <w:r>
              <w:t>Date</w:t>
            </w:r>
          </w:p>
        </w:tc>
        <w:tc>
          <w:tcPr>
            <w:tcW w:w="4843" w:type="dxa"/>
          </w:tcPr>
          <w:p w14:paraId="067FE5B8" w14:textId="77777777" w:rsidR="00C65440" w:rsidRDefault="00000000">
            <w:r>
              <w:t>28 September 2026</w:t>
            </w:r>
          </w:p>
        </w:tc>
      </w:tr>
      <w:tr w:rsidR="00C65440" w14:paraId="7563B664" w14:textId="77777777" w:rsidTr="00DB50B3">
        <w:trPr>
          <w:cantSplit/>
        </w:trPr>
        <w:tc>
          <w:tcPr>
            <w:tcW w:w="4508" w:type="dxa"/>
            <w:tcBorders>
              <w:bottom w:val="single" w:sz="4" w:space="0" w:color="000000"/>
            </w:tcBorders>
          </w:tcPr>
          <w:p w14:paraId="56B99E04" w14:textId="77777777" w:rsidR="00C65440" w:rsidRDefault="00000000">
            <w:r>
              <w:t>Team ID</w:t>
            </w:r>
          </w:p>
        </w:tc>
        <w:tc>
          <w:tcPr>
            <w:tcW w:w="4843" w:type="dxa"/>
          </w:tcPr>
          <w:p w14:paraId="29EFF3AB" w14:textId="77777777" w:rsidR="00C65440" w:rsidRDefault="00000000">
            <w:r>
              <w:t>SWTID-2026-1668</w:t>
            </w:r>
          </w:p>
        </w:tc>
      </w:tr>
      <w:tr w:rsidR="00C65440" w14:paraId="519CE3AF" w14:textId="77777777" w:rsidTr="00DB50B3">
        <w:trPr>
          <w:cantSplit/>
          <w:trHeight w:val="70"/>
        </w:trPr>
        <w:tc>
          <w:tcPr>
            <w:tcW w:w="4508" w:type="dxa"/>
            <w:tcBorders>
              <w:bottom w:val="nil"/>
            </w:tcBorders>
          </w:tcPr>
          <w:p w14:paraId="0D592147" w14:textId="2C516B1C" w:rsidR="00C65440" w:rsidRDefault="00C65440"/>
        </w:tc>
        <w:tc>
          <w:tcPr>
            <w:tcW w:w="4843" w:type="dxa"/>
          </w:tcPr>
          <w:p w14:paraId="2F5E5984" w14:textId="142B9CD2" w:rsidR="00C65440" w:rsidRDefault="00C65440"/>
        </w:tc>
      </w:tr>
      <w:tr w:rsidR="00C65440" w14:paraId="3359C1DC" w14:textId="77777777" w:rsidTr="00DB50B3">
        <w:trPr>
          <w:cantSplit/>
        </w:trPr>
        <w:tc>
          <w:tcPr>
            <w:tcW w:w="4508" w:type="dxa"/>
            <w:tcBorders>
              <w:top w:val="nil"/>
            </w:tcBorders>
          </w:tcPr>
          <w:p w14:paraId="0AD79C66" w14:textId="77777777" w:rsidR="00C65440" w:rsidRDefault="00000000">
            <w:r>
              <w:t>Team Leader</w:t>
            </w:r>
          </w:p>
        </w:tc>
        <w:tc>
          <w:tcPr>
            <w:tcW w:w="4843" w:type="dxa"/>
          </w:tcPr>
          <w:p w14:paraId="0C97B725" w14:textId="77777777" w:rsidR="00C65440" w:rsidRDefault="00000000">
            <w:r>
              <w:t>KARTHIKA R</w:t>
            </w:r>
          </w:p>
        </w:tc>
      </w:tr>
      <w:tr w:rsidR="00C65440" w14:paraId="0E77AAB0" w14:textId="77777777">
        <w:trPr>
          <w:cantSplit/>
        </w:trPr>
        <w:tc>
          <w:tcPr>
            <w:tcW w:w="4508" w:type="dxa"/>
          </w:tcPr>
          <w:p w14:paraId="156EF056" w14:textId="77777777" w:rsidR="00C65440" w:rsidRDefault="00000000">
            <w:r>
              <w:t>Team Members</w:t>
            </w:r>
          </w:p>
        </w:tc>
        <w:tc>
          <w:tcPr>
            <w:tcW w:w="4843" w:type="dxa"/>
          </w:tcPr>
          <w:p w14:paraId="5C06DDCB" w14:textId="77777777" w:rsidR="00C65440" w:rsidRDefault="00000000">
            <w:r>
              <w:t>BRINDHA S, JANANI P, KANIMOZHI P, PARAMESHWARI V</w:t>
            </w:r>
          </w:p>
        </w:tc>
      </w:tr>
      <w:tr w:rsidR="00C65440" w14:paraId="6853B091" w14:textId="77777777">
        <w:trPr>
          <w:cantSplit/>
        </w:trPr>
        <w:tc>
          <w:tcPr>
            <w:tcW w:w="4508" w:type="dxa"/>
          </w:tcPr>
          <w:p w14:paraId="1FDBD1AB" w14:textId="77777777" w:rsidR="00C65440" w:rsidRDefault="00000000">
            <w:r>
              <w:t>Project Name</w:t>
            </w:r>
          </w:p>
        </w:tc>
        <w:tc>
          <w:tcPr>
            <w:tcW w:w="4843" w:type="dxa"/>
          </w:tcPr>
          <w:p w14:paraId="4F075BA5" w14:textId="77777777" w:rsidR="00C65440" w:rsidRDefault="00000000">
            <w:r>
              <w:t xml:space="preserve">Streamlining IT Procurement: Automating Standard Laptop Orders </w:t>
            </w:r>
            <w:proofErr w:type="gramStart"/>
            <w:r>
              <w:t>With</w:t>
            </w:r>
            <w:proofErr w:type="gramEnd"/>
            <w:r>
              <w:t xml:space="preserve"> Flow Designer</w:t>
            </w:r>
          </w:p>
        </w:tc>
      </w:tr>
      <w:tr w:rsidR="00C65440" w14:paraId="20AD4EE4" w14:textId="77777777">
        <w:trPr>
          <w:cantSplit/>
        </w:trPr>
        <w:tc>
          <w:tcPr>
            <w:tcW w:w="4508" w:type="dxa"/>
          </w:tcPr>
          <w:p w14:paraId="6DA98C88" w14:textId="77777777" w:rsidR="00C65440" w:rsidRDefault="00000000">
            <w:r>
              <w:t>Maximum Marks</w:t>
            </w:r>
          </w:p>
        </w:tc>
        <w:tc>
          <w:tcPr>
            <w:tcW w:w="4843" w:type="dxa"/>
          </w:tcPr>
          <w:p w14:paraId="1C811FCA" w14:textId="77777777" w:rsidR="00C65440" w:rsidRDefault="00000000">
            <w:r>
              <w:t>4 Marks</w:t>
            </w:r>
          </w:p>
        </w:tc>
      </w:tr>
    </w:tbl>
    <w:p w14:paraId="33B857BF" w14:textId="77777777" w:rsidR="00C65440" w:rsidRDefault="00C65440">
      <w:pPr>
        <w:rPr>
          <w:b/>
        </w:rPr>
      </w:pPr>
    </w:p>
    <w:p w14:paraId="420B08D6" w14:textId="77777777" w:rsidR="00C65440" w:rsidRDefault="00000000">
      <w:pPr>
        <w:rPr>
          <w:b/>
        </w:rPr>
      </w:pPr>
      <w:r>
        <w:rPr>
          <w:b/>
        </w:rPr>
        <w:t>Functional Requirements:</w:t>
      </w:r>
    </w:p>
    <w:p w14:paraId="3C5EDA66" w14:textId="77777777" w:rsidR="00C6544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65440" w14:paraId="212C8CEC" w14:textId="77777777">
        <w:trPr>
          <w:cantSplit/>
          <w:trHeight w:val="333"/>
        </w:trPr>
        <w:tc>
          <w:tcPr>
            <w:tcW w:w="926" w:type="dxa"/>
          </w:tcPr>
          <w:p w14:paraId="1DED6109" w14:textId="77777777" w:rsidR="00C6544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6B051EA" w14:textId="77777777" w:rsidR="00C6544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54347F7" w14:textId="77777777" w:rsidR="00C6544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65440" w14:paraId="2954CBB2" w14:textId="77777777">
        <w:trPr>
          <w:cantSplit/>
          <w:trHeight w:val="489"/>
        </w:trPr>
        <w:tc>
          <w:tcPr>
            <w:tcW w:w="926" w:type="dxa"/>
          </w:tcPr>
          <w:p w14:paraId="45270A6F" w14:textId="77777777" w:rsidR="00C65440" w:rsidRDefault="00000000">
            <w:r>
              <w:t>FR-1</w:t>
            </w:r>
          </w:p>
        </w:tc>
        <w:tc>
          <w:tcPr>
            <w:tcW w:w="3150" w:type="dxa"/>
          </w:tcPr>
          <w:p w14:paraId="05C80FDB" w14:textId="77777777" w:rsidR="00C65440" w:rsidRDefault="00000000">
            <w:r>
              <w:t>User Authentication &amp; Role Access</w:t>
            </w:r>
          </w:p>
        </w:tc>
        <w:tc>
          <w:tcPr>
            <w:tcW w:w="5248" w:type="dxa"/>
          </w:tcPr>
          <w:p w14:paraId="6714FBA1" w14:textId="77777777" w:rsidR="00C65440" w:rsidRDefault="00000000">
            <w:r>
              <w:t>Login through corporate credentials / Single Sign-On (SSO)</w:t>
            </w:r>
          </w:p>
          <w:p w14:paraId="2B063CBC" w14:textId="77777777" w:rsidR="00C65440" w:rsidRDefault="00000000">
            <w:r>
              <w:t>Role-based access for Employee, Manager, Procurement Team and IT Administrator</w:t>
            </w:r>
          </w:p>
        </w:tc>
      </w:tr>
      <w:tr w:rsidR="00C65440" w14:paraId="570E7061" w14:textId="77777777">
        <w:trPr>
          <w:cantSplit/>
          <w:trHeight w:val="489"/>
        </w:trPr>
        <w:tc>
          <w:tcPr>
            <w:tcW w:w="926" w:type="dxa"/>
          </w:tcPr>
          <w:p w14:paraId="35172582" w14:textId="77777777" w:rsidR="00C65440" w:rsidRDefault="00000000">
            <w:r>
              <w:t>FR-2</w:t>
            </w:r>
          </w:p>
        </w:tc>
        <w:tc>
          <w:tcPr>
            <w:tcW w:w="3150" w:type="dxa"/>
          </w:tcPr>
          <w:p w14:paraId="5406CEC2" w14:textId="77777777" w:rsidR="00C65440" w:rsidRDefault="00000000">
            <w:r>
              <w:t>Standard Laptop Request Submission</w:t>
            </w:r>
          </w:p>
        </w:tc>
        <w:tc>
          <w:tcPr>
            <w:tcW w:w="5248" w:type="dxa"/>
          </w:tcPr>
          <w:p w14:paraId="2436BCD9" w14:textId="77777777" w:rsidR="00C65440" w:rsidRDefault="00000000">
            <w:r>
              <w:t xml:space="preserve">Request through Service </w:t>
            </w:r>
            <w:proofErr w:type="spellStart"/>
            <w:r>
              <w:t>Catalog</w:t>
            </w:r>
            <w:proofErr w:type="spellEnd"/>
            <w:r>
              <w:t xml:space="preserve"> form (laptop model, business justification, needed-by date, cost centre)</w:t>
            </w:r>
          </w:p>
          <w:p w14:paraId="62F79889" w14:textId="77777777" w:rsidR="00C65440" w:rsidRDefault="00000000">
            <w:r>
              <w:t>Auto-population of requester details (name, department, location, manager)</w:t>
            </w:r>
          </w:p>
          <w:p w14:paraId="4FA3B974" w14:textId="77777777" w:rsidR="00C65440" w:rsidRDefault="00000000">
            <w:r>
              <w:t>Mandatory-field validation before submission</w:t>
            </w:r>
          </w:p>
        </w:tc>
      </w:tr>
      <w:tr w:rsidR="00C65440" w14:paraId="45C8FFAC" w14:textId="77777777">
        <w:trPr>
          <w:cantSplit/>
          <w:trHeight w:val="489"/>
        </w:trPr>
        <w:tc>
          <w:tcPr>
            <w:tcW w:w="926" w:type="dxa"/>
          </w:tcPr>
          <w:p w14:paraId="5FFA1FE3" w14:textId="77777777" w:rsidR="00C65440" w:rsidRDefault="00000000">
            <w:r>
              <w:t>FR-3</w:t>
            </w:r>
          </w:p>
        </w:tc>
        <w:tc>
          <w:tcPr>
            <w:tcW w:w="3150" w:type="dxa"/>
          </w:tcPr>
          <w:p w14:paraId="19A641D3" w14:textId="77777777" w:rsidR="00C65440" w:rsidRDefault="00000000">
            <w:r>
              <w:t>Approval Workflow</w:t>
            </w:r>
          </w:p>
        </w:tc>
        <w:tc>
          <w:tcPr>
            <w:tcW w:w="5248" w:type="dxa"/>
          </w:tcPr>
          <w:p w14:paraId="1A3806E2" w14:textId="77777777" w:rsidR="00C65440" w:rsidRDefault="00000000">
            <w:r>
              <w:t>Automatic routing of request to the requester’s manager via Flow Designer</w:t>
            </w:r>
          </w:p>
          <w:p w14:paraId="726CCDA9" w14:textId="77777777" w:rsidR="00C65440" w:rsidRDefault="00000000">
            <w:r>
              <w:t>Approve / Reject action through email or portal</w:t>
            </w:r>
          </w:p>
          <w:p w14:paraId="531ACA20" w14:textId="77777777" w:rsidR="00C65440" w:rsidRDefault="00000000">
            <w:r>
              <w:t>Reminder and escalation when approval is pending beyond the set time</w:t>
            </w:r>
          </w:p>
        </w:tc>
      </w:tr>
      <w:tr w:rsidR="00C65440" w14:paraId="06EA62CF" w14:textId="77777777">
        <w:trPr>
          <w:cantSplit/>
          <w:trHeight w:val="489"/>
        </w:trPr>
        <w:tc>
          <w:tcPr>
            <w:tcW w:w="926" w:type="dxa"/>
          </w:tcPr>
          <w:p w14:paraId="4B053F5A" w14:textId="77777777" w:rsidR="00C65440" w:rsidRDefault="00000000">
            <w:r>
              <w:t>FR-4</w:t>
            </w:r>
          </w:p>
        </w:tc>
        <w:tc>
          <w:tcPr>
            <w:tcW w:w="3150" w:type="dxa"/>
          </w:tcPr>
          <w:p w14:paraId="235C3FAE" w14:textId="77777777" w:rsidR="00C65440" w:rsidRDefault="00000000">
            <w:r>
              <w:t>Automated Procurement &amp; Fulfilment</w:t>
            </w:r>
          </w:p>
        </w:tc>
        <w:tc>
          <w:tcPr>
            <w:tcW w:w="5248" w:type="dxa"/>
          </w:tcPr>
          <w:p w14:paraId="2503C3D7" w14:textId="77777777" w:rsidR="00C65440" w:rsidRDefault="00000000">
            <w:r>
              <w:t xml:space="preserve">Auto-creation of </w:t>
            </w:r>
            <w:proofErr w:type="spellStart"/>
            <w:r>
              <w:t>catalog</w:t>
            </w:r>
            <w:proofErr w:type="spellEnd"/>
            <w:r>
              <w:t xml:space="preserve"> tasks / purchase requisition for approved requests</w:t>
            </w:r>
          </w:p>
          <w:p w14:paraId="1C7CC97A" w14:textId="77777777" w:rsidR="00C65440" w:rsidRDefault="00000000">
            <w:r>
              <w:t>Inventory check and assignment of stock laptop before placing a new order</w:t>
            </w:r>
          </w:p>
          <w:p w14:paraId="7A4A13E6" w14:textId="77777777" w:rsidR="00C65440" w:rsidRDefault="00000000">
            <w:r>
              <w:t>Asset record creation and assignment to the requester on delivery</w:t>
            </w:r>
          </w:p>
        </w:tc>
      </w:tr>
      <w:tr w:rsidR="00C65440" w14:paraId="57FB1AEC" w14:textId="77777777">
        <w:trPr>
          <w:cantSplit/>
          <w:trHeight w:val="489"/>
        </w:trPr>
        <w:tc>
          <w:tcPr>
            <w:tcW w:w="926" w:type="dxa"/>
          </w:tcPr>
          <w:p w14:paraId="68DD433D" w14:textId="77777777" w:rsidR="00C65440" w:rsidRDefault="00000000">
            <w:r>
              <w:t>FR-5</w:t>
            </w:r>
          </w:p>
        </w:tc>
        <w:tc>
          <w:tcPr>
            <w:tcW w:w="3150" w:type="dxa"/>
          </w:tcPr>
          <w:p w14:paraId="0B69632A" w14:textId="77777777" w:rsidR="00C65440" w:rsidRDefault="00000000">
            <w:r>
              <w:t>User Confirmation &amp; Notifications</w:t>
            </w:r>
          </w:p>
        </w:tc>
        <w:tc>
          <w:tcPr>
            <w:tcW w:w="5248" w:type="dxa"/>
          </w:tcPr>
          <w:p w14:paraId="650DFA3A" w14:textId="77777777" w:rsidR="00C65440" w:rsidRDefault="00000000">
            <w:r>
              <w:t>Confirmation via Email on request submission</w:t>
            </w:r>
          </w:p>
          <w:p w14:paraId="64457735" w14:textId="77777777" w:rsidR="00C65440" w:rsidRDefault="00000000">
            <w:r>
              <w:t>Status update notifications on approval, rejection, order placement and delivery</w:t>
            </w:r>
          </w:p>
        </w:tc>
      </w:tr>
      <w:tr w:rsidR="00C65440" w14:paraId="0496F839" w14:textId="77777777">
        <w:trPr>
          <w:cantSplit/>
          <w:trHeight w:val="489"/>
        </w:trPr>
        <w:tc>
          <w:tcPr>
            <w:tcW w:w="926" w:type="dxa"/>
          </w:tcPr>
          <w:p w14:paraId="5744B470" w14:textId="77777777" w:rsidR="00C65440" w:rsidRDefault="00000000">
            <w:r>
              <w:t>FR-6</w:t>
            </w:r>
          </w:p>
        </w:tc>
        <w:tc>
          <w:tcPr>
            <w:tcW w:w="3150" w:type="dxa"/>
          </w:tcPr>
          <w:p w14:paraId="01CB0B53" w14:textId="77777777" w:rsidR="00C65440" w:rsidRDefault="00000000">
            <w:r>
              <w:t>Request Tracking</w:t>
            </w:r>
          </w:p>
        </w:tc>
        <w:tc>
          <w:tcPr>
            <w:tcW w:w="5248" w:type="dxa"/>
          </w:tcPr>
          <w:p w14:paraId="657E3270" w14:textId="77777777" w:rsidR="00C65440" w:rsidRDefault="00000000">
            <w:r>
              <w:t>Real-time request status tracking through the portal</w:t>
            </w:r>
          </w:p>
          <w:p w14:paraId="3561D0E0" w14:textId="77777777" w:rsidR="00C65440" w:rsidRDefault="00000000">
            <w:r>
              <w:t>Request history with approval and fulfilment audit trail</w:t>
            </w:r>
          </w:p>
        </w:tc>
      </w:tr>
      <w:tr w:rsidR="00C65440" w14:paraId="640676BD" w14:textId="77777777">
        <w:trPr>
          <w:cantSplit/>
          <w:trHeight w:val="489"/>
        </w:trPr>
        <w:tc>
          <w:tcPr>
            <w:tcW w:w="926" w:type="dxa"/>
          </w:tcPr>
          <w:p w14:paraId="2EBD43D4" w14:textId="77777777" w:rsidR="00C65440" w:rsidRDefault="00000000">
            <w:r>
              <w:t>FR-7</w:t>
            </w:r>
          </w:p>
        </w:tc>
        <w:tc>
          <w:tcPr>
            <w:tcW w:w="3150" w:type="dxa"/>
          </w:tcPr>
          <w:p w14:paraId="2DDFDA6F" w14:textId="77777777" w:rsidR="00C65440" w:rsidRDefault="00000000">
            <w:r>
              <w:t>Reporting &amp; Monitoring</w:t>
            </w:r>
          </w:p>
        </w:tc>
        <w:tc>
          <w:tcPr>
            <w:tcW w:w="5248" w:type="dxa"/>
          </w:tcPr>
          <w:p w14:paraId="7FCB938F" w14:textId="77777777" w:rsidR="00C65440" w:rsidRDefault="00000000">
            <w:r>
              <w:t>Dashboard for request volume, approval turnaround time and fulfilment time</w:t>
            </w:r>
          </w:p>
          <w:p w14:paraId="3FE8E0D7" w14:textId="77777777" w:rsidR="00C65440" w:rsidRDefault="00000000">
            <w:r>
              <w:t>Exportable reports for procurement and audit teams</w:t>
            </w:r>
          </w:p>
        </w:tc>
      </w:tr>
    </w:tbl>
    <w:p w14:paraId="67061A4F" w14:textId="77777777" w:rsidR="00C65440" w:rsidRDefault="00C65440"/>
    <w:p w14:paraId="702C26E2" w14:textId="77777777" w:rsidR="00C65440" w:rsidRDefault="00C65440">
      <w:pPr>
        <w:rPr>
          <w:b/>
        </w:rPr>
      </w:pPr>
    </w:p>
    <w:p w14:paraId="68DC924D" w14:textId="77777777" w:rsidR="00C65440" w:rsidRDefault="00C65440">
      <w:pPr>
        <w:rPr>
          <w:b/>
        </w:rPr>
      </w:pPr>
    </w:p>
    <w:p w14:paraId="70E58AE2" w14:textId="77777777" w:rsidR="00C65440" w:rsidRDefault="00000000">
      <w:pPr>
        <w:rPr>
          <w:b/>
        </w:rPr>
      </w:pPr>
      <w:r>
        <w:rPr>
          <w:b/>
        </w:rPr>
        <w:t>Non-functional Requirements:</w:t>
      </w:r>
    </w:p>
    <w:p w14:paraId="310DE40F" w14:textId="77777777" w:rsidR="00C65440" w:rsidRDefault="00000000">
      <w:r>
        <w:lastRenderedPageBreak/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65440" w14:paraId="1363266B" w14:textId="77777777">
        <w:trPr>
          <w:cantSplit/>
          <w:trHeight w:val="333"/>
        </w:trPr>
        <w:tc>
          <w:tcPr>
            <w:tcW w:w="926" w:type="dxa"/>
          </w:tcPr>
          <w:p w14:paraId="7CF2D2E9" w14:textId="77777777" w:rsidR="00C6544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A922F15" w14:textId="77777777" w:rsidR="00C6544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524E49D" w14:textId="77777777" w:rsidR="00C6544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65440" w14:paraId="6B563B6E" w14:textId="77777777">
        <w:trPr>
          <w:cantSplit/>
          <w:trHeight w:val="489"/>
        </w:trPr>
        <w:tc>
          <w:tcPr>
            <w:tcW w:w="926" w:type="dxa"/>
          </w:tcPr>
          <w:p w14:paraId="5DC58001" w14:textId="77777777" w:rsidR="00C65440" w:rsidRDefault="00000000">
            <w:r>
              <w:t>NFR-1</w:t>
            </w:r>
          </w:p>
        </w:tc>
        <w:tc>
          <w:tcPr>
            <w:tcW w:w="3464" w:type="dxa"/>
          </w:tcPr>
          <w:p w14:paraId="7CCC9BD9" w14:textId="77777777" w:rsidR="00C6544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083CCD7" w14:textId="77777777" w:rsidR="00C65440" w:rsidRDefault="00000000">
            <w:r>
              <w:t xml:space="preserve">Simple, guided </w:t>
            </w:r>
            <w:proofErr w:type="spellStart"/>
            <w:r>
              <w:t>catalog</w:t>
            </w:r>
            <w:proofErr w:type="spellEnd"/>
            <w:r>
              <w:t xml:space="preserve"> form with pre-filled fields and clear status messages so employees can raise a laptop request in a few minutes without training; accessible on desktop and mobile browsers.</w:t>
            </w:r>
          </w:p>
        </w:tc>
      </w:tr>
      <w:tr w:rsidR="00C65440" w14:paraId="5B107178" w14:textId="77777777">
        <w:trPr>
          <w:cantSplit/>
          <w:trHeight w:val="489"/>
        </w:trPr>
        <w:tc>
          <w:tcPr>
            <w:tcW w:w="926" w:type="dxa"/>
          </w:tcPr>
          <w:p w14:paraId="6632D74E" w14:textId="77777777" w:rsidR="00C65440" w:rsidRDefault="00000000">
            <w:r>
              <w:t>NFR-2</w:t>
            </w:r>
          </w:p>
        </w:tc>
        <w:tc>
          <w:tcPr>
            <w:tcW w:w="3464" w:type="dxa"/>
          </w:tcPr>
          <w:p w14:paraId="477ABE5A" w14:textId="77777777" w:rsidR="00C6544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E55591" w14:textId="77777777" w:rsidR="00C65440" w:rsidRDefault="00000000">
            <w:r>
              <w:t>Role-based access control, SSO authentication, encrypted data in transit and at rest, and a full audit log of approvals and fulfilment actions; only authorised users can approve or modify requests.</w:t>
            </w:r>
          </w:p>
        </w:tc>
      </w:tr>
      <w:tr w:rsidR="00C65440" w14:paraId="049EEDB1" w14:textId="77777777">
        <w:trPr>
          <w:cantSplit/>
          <w:trHeight w:val="470"/>
        </w:trPr>
        <w:tc>
          <w:tcPr>
            <w:tcW w:w="926" w:type="dxa"/>
          </w:tcPr>
          <w:p w14:paraId="20DDE19C" w14:textId="77777777" w:rsidR="00C65440" w:rsidRDefault="00000000">
            <w:r>
              <w:t>NFR-3</w:t>
            </w:r>
          </w:p>
        </w:tc>
        <w:tc>
          <w:tcPr>
            <w:tcW w:w="3464" w:type="dxa"/>
          </w:tcPr>
          <w:p w14:paraId="7B24EF6A" w14:textId="77777777" w:rsidR="00C6544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301BC3A" w14:textId="77777777" w:rsidR="00C65440" w:rsidRDefault="00000000">
            <w:r>
              <w:t>Flow Designer flows run consistently with error handling and retry, so no approved request is lost or duplicated; failed flow executions raise alerts to administrators.</w:t>
            </w:r>
          </w:p>
        </w:tc>
      </w:tr>
      <w:tr w:rsidR="00C65440" w14:paraId="57194218" w14:textId="77777777">
        <w:trPr>
          <w:cantSplit/>
          <w:trHeight w:val="489"/>
        </w:trPr>
        <w:tc>
          <w:tcPr>
            <w:tcW w:w="926" w:type="dxa"/>
          </w:tcPr>
          <w:p w14:paraId="60115300" w14:textId="77777777" w:rsidR="00C65440" w:rsidRDefault="00000000">
            <w:r>
              <w:t>NFR-4</w:t>
            </w:r>
          </w:p>
        </w:tc>
        <w:tc>
          <w:tcPr>
            <w:tcW w:w="3464" w:type="dxa"/>
          </w:tcPr>
          <w:p w14:paraId="13AA0D94" w14:textId="77777777" w:rsidR="00C6544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DD7B3CA" w14:textId="77777777" w:rsidR="00C65440" w:rsidRDefault="00000000">
            <w:r>
              <w:t xml:space="preserve">Request submission and approval routing complete within a few seconds; notifications are sent promptly and </w:t>
            </w:r>
            <w:proofErr w:type="spellStart"/>
            <w:r>
              <w:t>catalog</w:t>
            </w:r>
            <w:proofErr w:type="spellEnd"/>
            <w:r>
              <w:t xml:space="preserve"> pages load within 3 seconds under normal load.</w:t>
            </w:r>
          </w:p>
        </w:tc>
      </w:tr>
      <w:tr w:rsidR="00C65440" w14:paraId="3AE87772" w14:textId="77777777">
        <w:trPr>
          <w:cantSplit/>
          <w:trHeight w:val="489"/>
        </w:trPr>
        <w:tc>
          <w:tcPr>
            <w:tcW w:w="926" w:type="dxa"/>
          </w:tcPr>
          <w:p w14:paraId="7F097A57" w14:textId="77777777" w:rsidR="00C65440" w:rsidRDefault="00000000">
            <w:r>
              <w:t>NFR-5</w:t>
            </w:r>
          </w:p>
        </w:tc>
        <w:tc>
          <w:tcPr>
            <w:tcW w:w="3464" w:type="dxa"/>
          </w:tcPr>
          <w:p w14:paraId="29A763D4" w14:textId="77777777" w:rsidR="00C6544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5AD7830" w14:textId="77777777" w:rsidR="00C65440" w:rsidRDefault="00000000">
            <w:r>
              <w:t>The procurement workflow is available 24x7 with at least 99.5% uptime, relying on the ServiceNow platform’s availability; maintenance is scheduled outside business hours.</w:t>
            </w:r>
          </w:p>
        </w:tc>
      </w:tr>
      <w:tr w:rsidR="00C65440" w14:paraId="60C71CCB" w14:textId="77777777">
        <w:trPr>
          <w:cantSplit/>
          <w:trHeight w:val="489"/>
        </w:trPr>
        <w:tc>
          <w:tcPr>
            <w:tcW w:w="926" w:type="dxa"/>
          </w:tcPr>
          <w:p w14:paraId="033B1820" w14:textId="77777777" w:rsidR="00C65440" w:rsidRDefault="00000000">
            <w:r>
              <w:t>NFR-6</w:t>
            </w:r>
          </w:p>
        </w:tc>
        <w:tc>
          <w:tcPr>
            <w:tcW w:w="3464" w:type="dxa"/>
          </w:tcPr>
          <w:p w14:paraId="0D193096" w14:textId="77777777" w:rsidR="00C6544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A699D60" w14:textId="77777777" w:rsidR="00C65440" w:rsidRDefault="00000000">
            <w:r>
              <w:t xml:space="preserve">Flows and </w:t>
            </w:r>
            <w:proofErr w:type="spellStart"/>
            <w:r>
              <w:t>catalog</w:t>
            </w:r>
            <w:proofErr w:type="spellEnd"/>
            <w:r>
              <w:t xml:space="preserve"> items are reusable, so additional standard hardware (monitors, phones, accessories), new departments and higher request volumes can be added without redesign.</w:t>
            </w:r>
          </w:p>
        </w:tc>
      </w:tr>
    </w:tbl>
    <w:p w14:paraId="51A879CA" w14:textId="77777777" w:rsidR="00C65440" w:rsidRDefault="00C65440"/>
    <w:sectPr w:rsidR="00C654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40"/>
    <w:rsid w:val="000F6455"/>
    <w:rsid w:val="00C65440"/>
    <w:rsid w:val="00DB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5242"/>
  <w15:docId w15:val="{DBD93D8A-072C-4319-8221-1E2BC490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S0915568</cp:lastModifiedBy>
  <cp:revision>2</cp:revision>
  <dcterms:created xsi:type="dcterms:W3CDTF">2022-09-18T16:51:00Z</dcterms:created>
  <dcterms:modified xsi:type="dcterms:W3CDTF">2026-09-30T01:19:00Z</dcterms:modified>
</cp:coreProperties>
</file>