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26" w:rsidRDefault="007374A7">
      <w:proofErr w:type="gramStart"/>
      <w:r>
        <w:t>This is to do test push for a PR that will be closed without merging.</w:t>
      </w:r>
      <w:proofErr w:type="gramEnd"/>
      <w:r>
        <w:t xml:space="preserve">  Then delete the file and see what happens next.</w:t>
      </w:r>
      <w:bookmarkStart w:id="0" w:name="_GoBack"/>
      <w:bookmarkEnd w:id="0"/>
    </w:p>
    <w:sectPr w:rsidR="0015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3D"/>
    <w:rsid w:val="00445443"/>
    <w:rsid w:val="007374A7"/>
    <w:rsid w:val="00B27549"/>
    <w:rsid w:val="00D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8611D-B8A4-4B71-89E6-498CCF55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Nokia Oyj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Raman</dc:creator>
  <cp:keywords/>
  <dc:description/>
  <cp:lastModifiedBy>Karthika Raman</cp:lastModifiedBy>
  <cp:revision>3</cp:revision>
  <dcterms:created xsi:type="dcterms:W3CDTF">2016-06-25T06:13:00Z</dcterms:created>
  <dcterms:modified xsi:type="dcterms:W3CDTF">2016-06-25T06:14:00Z</dcterms:modified>
</cp:coreProperties>
</file>