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4"/>
        <w:bidi w:val="0"/>
        <w:spacing w:before="120" w:after="120"/>
        <w:jc w:val="left"/>
        <w:rPr/>
      </w:pPr>
      <w:r>
        <w:rPr>
          <w:rStyle w:val="StrongEmphasis"/>
          <w:b/>
        </w:rPr>
        <w:t>Introduction to Normalization</w:t>
      </w:r>
    </w:p>
    <w:p>
      <w:pPr>
        <w:pStyle w:val="TextBody"/>
        <w:numPr>
          <w:ilvl w:val="0"/>
          <w:numId w:val="2"/>
        </w:numPr>
        <w:tabs>
          <w:tab w:val="clear" w:pos="709"/>
          <w:tab w:val="left" w:pos="709" w:leader="none"/>
        </w:tabs>
        <w:bidi w:val="0"/>
        <w:spacing w:before="0" w:after="0"/>
        <w:ind w:left="709" w:hanging="283"/>
        <w:jc w:val="left"/>
        <w:rPr/>
      </w:pPr>
      <w:r>
        <w:rPr>
          <w:rStyle w:val="StrongEmphasis"/>
        </w:rPr>
        <w:t>Definition</w:t>
      </w:r>
      <w:r>
        <w:rPr/>
        <w:t xml:space="preserve">: Normalization is the process of designing a database effectively to avoid </w:t>
      </w:r>
      <w:r>
        <w:rPr>
          <w:rStyle w:val="StrongEmphasis"/>
        </w:rPr>
        <w:t>data redundancy</w:t>
      </w:r>
      <w:r>
        <w:rPr/>
        <w:t>.</w:t>
      </w:r>
    </w:p>
    <w:p>
      <w:pPr>
        <w:pStyle w:val="TextBody"/>
        <w:numPr>
          <w:ilvl w:val="0"/>
          <w:numId w:val="2"/>
        </w:numPr>
        <w:tabs>
          <w:tab w:val="clear" w:pos="709"/>
          <w:tab w:val="left" w:pos="709" w:leader="none"/>
        </w:tabs>
        <w:bidi w:val="0"/>
        <w:ind w:left="709" w:hanging="283"/>
        <w:jc w:val="left"/>
        <w:rPr/>
      </w:pPr>
      <w:r>
        <w:rPr>
          <w:rStyle w:val="StrongEmphasis"/>
        </w:rPr>
        <w:t>Goal</w:t>
      </w:r>
      <w:r>
        <w:rPr/>
        <w:t>: Eliminate anomalies (Insertion, Deletion, and Updation anomalies) caused by redundant data.</w:t>
      </w:r>
    </w:p>
    <w:p>
      <w:pPr>
        <w:pStyle w:val="HorizontalLine"/>
        <w:bidi w:val="0"/>
        <w:jc w:val="left"/>
        <w:rPr/>
      </w:pPr>
      <w:r>
        <w:rPr/>
      </w:r>
    </w:p>
    <w:p>
      <w:pPr>
        <w:pStyle w:val="Heading4"/>
        <w:bidi w:val="0"/>
        <w:jc w:val="left"/>
        <w:rPr/>
      </w:pPr>
      <w:r>
        <w:rPr>
          <w:rStyle w:val="StrongEmphasis"/>
          <w:b/>
        </w:rPr>
        <w:t>Data Redundancy</w:t>
      </w:r>
    </w:p>
    <w:p>
      <w:pPr>
        <w:pStyle w:val="TextBody"/>
        <w:numPr>
          <w:ilvl w:val="0"/>
          <w:numId w:val="3"/>
        </w:numPr>
        <w:tabs>
          <w:tab w:val="clear" w:pos="709"/>
          <w:tab w:val="left" w:pos="709" w:leader="none"/>
        </w:tabs>
        <w:bidi w:val="0"/>
        <w:ind w:left="709" w:hanging="283"/>
        <w:jc w:val="left"/>
        <w:rPr/>
      </w:pPr>
      <w:r>
        <w:rPr>
          <w:rStyle w:val="StrongEmphasis"/>
        </w:rPr>
        <w:t>Meaning</w:t>
      </w:r>
      <w:r>
        <w:rPr/>
        <w:t>: Refers to the duplication of data within a database.</w:t>
      </w:r>
    </w:p>
    <w:p>
      <w:pPr>
        <w:pStyle w:val="TextBody"/>
        <w:numPr>
          <w:ilvl w:val="1"/>
          <w:numId w:val="3"/>
        </w:numPr>
        <w:tabs>
          <w:tab w:val="clear" w:pos="709"/>
          <w:tab w:val="left" w:pos="1418" w:leader="none"/>
        </w:tabs>
        <w:bidi w:val="0"/>
        <w:spacing w:before="0" w:after="0"/>
        <w:ind w:left="1418" w:hanging="283"/>
        <w:jc w:val="left"/>
        <w:rPr/>
      </w:pPr>
      <w:r>
        <w:rPr>
          <w:rStyle w:val="StrongEmphasis"/>
        </w:rPr>
        <w:t>Example 1</w:t>
      </w:r>
      <w:r>
        <w:rPr/>
        <w:t>: Duplicate rows in a table.</w:t>
      </w:r>
    </w:p>
    <w:p>
      <w:pPr>
        <w:pStyle w:val="TextBody"/>
        <w:numPr>
          <w:ilvl w:val="1"/>
          <w:numId w:val="3"/>
        </w:numPr>
        <w:tabs>
          <w:tab w:val="clear" w:pos="709"/>
          <w:tab w:val="left" w:pos="1418" w:leader="none"/>
        </w:tabs>
        <w:bidi w:val="0"/>
        <w:spacing w:before="0" w:after="0"/>
        <w:ind w:left="1418" w:hanging="283"/>
        <w:jc w:val="left"/>
        <w:rPr/>
      </w:pPr>
      <w:r>
        <w:rPr>
          <w:rStyle w:val="StrongEmphasis"/>
        </w:rPr>
        <w:t>Example 2</w:t>
      </w:r>
      <w:r>
        <w:rPr/>
        <w:t>: Repeated column values across records, even if the rows are unique.</w:t>
      </w:r>
    </w:p>
    <w:p>
      <w:pPr>
        <w:pStyle w:val="TextBody"/>
        <w:numPr>
          <w:ilvl w:val="0"/>
          <w:numId w:val="3"/>
        </w:numPr>
        <w:tabs>
          <w:tab w:val="clear" w:pos="709"/>
          <w:tab w:val="left" w:pos="709" w:leader="none"/>
        </w:tabs>
        <w:bidi w:val="0"/>
        <w:ind w:left="709" w:hanging="283"/>
        <w:jc w:val="left"/>
        <w:rPr/>
      </w:pPr>
      <w:r>
        <w:rPr>
          <w:rStyle w:val="StrongEmphasis"/>
        </w:rPr>
        <w:t>Solution</w:t>
      </w:r>
      <w:r>
        <w:rPr/>
        <w:t>: Proper normalization organizes data to minimize redundancy.</w:t>
      </w:r>
    </w:p>
    <w:p>
      <w:pPr>
        <w:pStyle w:val="HorizontalLine"/>
        <w:bidi w:val="0"/>
        <w:jc w:val="left"/>
        <w:rPr/>
      </w:pPr>
      <w:r>
        <w:rPr/>
      </w:r>
    </w:p>
    <w:p>
      <w:pPr>
        <w:pStyle w:val="Heading4"/>
        <w:bidi w:val="0"/>
        <w:jc w:val="left"/>
        <w:rPr/>
      </w:pPr>
      <w:r>
        <w:rPr>
          <w:rStyle w:val="StrongEmphasis"/>
          <w:b/>
        </w:rPr>
        <w:t>Designing a Database</w:t>
      </w:r>
    </w:p>
    <w:p>
      <w:pPr>
        <w:pStyle w:val="TextBody"/>
        <w:numPr>
          <w:ilvl w:val="0"/>
          <w:numId w:val="4"/>
        </w:numPr>
        <w:tabs>
          <w:tab w:val="clear" w:pos="709"/>
          <w:tab w:val="left" w:pos="709" w:leader="none"/>
        </w:tabs>
        <w:bidi w:val="0"/>
        <w:spacing w:before="0" w:after="0"/>
        <w:ind w:left="709" w:hanging="283"/>
        <w:jc w:val="left"/>
        <w:rPr/>
      </w:pPr>
      <w:r>
        <w:rPr/>
        <w:t xml:space="preserve">Databases are collections of </w:t>
      </w:r>
      <w:r>
        <w:rPr>
          <w:rStyle w:val="StrongEmphasis"/>
        </w:rPr>
        <w:t>tables</w:t>
      </w:r>
      <w:r>
        <w:rPr/>
        <w:t xml:space="preserve"> that store data.</w:t>
      </w:r>
    </w:p>
    <w:p>
      <w:pPr>
        <w:pStyle w:val="TextBody"/>
        <w:numPr>
          <w:ilvl w:val="0"/>
          <w:numId w:val="4"/>
        </w:numPr>
        <w:tabs>
          <w:tab w:val="clear" w:pos="709"/>
          <w:tab w:val="left" w:pos="709" w:leader="none"/>
        </w:tabs>
        <w:bidi w:val="0"/>
        <w:spacing w:before="0" w:after="0"/>
        <w:ind w:left="709" w:hanging="283"/>
        <w:jc w:val="left"/>
        <w:rPr/>
      </w:pPr>
      <w:r>
        <w:rPr>
          <w:rStyle w:val="StrongEmphasis"/>
        </w:rPr>
        <w:t>Design process</w:t>
      </w:r>
      <w:r>
        <w:rPr/>
        <w:t>:</w:t>
      </w:r>
    </w:p>
    <w:p>
      <w:pPr>
        <w:pStyle w:val="TextBody"/>
        <w:numPr>
          <w:ilvl w:val="1"/>
          <w:numId w:val="4"/>
        </w:numPr>
        <w:tabs>
          <w:tab w:val="clear" w:pos="709"/>
          <w:tab w:val="left" w:pos="1418" w:leader="none"/>
        </w:tabs>
        <w:bidi w:val="0"/>
        <w:spacing w:before="0" w:after="0"/>
        <w:ind w:left="1418" w:hanging="283"/>
        <w:jc w:val="left"/>
        <w:rPr/>
      </w:pPr>
      <w:r>
        <w:rPr/>
        <w:t>Break down data into multiple tables.</w:t>
      </w:r>
    </w:p>
    <w:p>
      <w:pPr>
        <w:pStyle w:val="TextBody"/>
        <w:numPr>
          <w:ilvl w:val="1"/>
          <w:numId w:val="4"/>
        </w:numPr>
        <w:tabs>
          <w:tab w:val="clear" w:pos="709"/>
          <w:tab w:val="left" w:pos="1418" w:leader="none"/>
        </w:tabs>
        <w:bidi w:val="0"/>
        <w:ind w:left="1418" w:hanging="283"/>
        <w:jc w:val="left"/>
        <w:rPr/>
      </w:pPr>
      <w:r>
        <w:rPr/>
        <w:t xml:space="preserve">Establish relationships between tables using </w:t>
      </w:r>
      <w:r>
        <w:rPr>
          <w:rStyle w:val="StrongEmphasis"/>
        </w:rPr>
        <w:t>keys</w:t>
      </w:r>
      <w:r>
        <w:rPr/>
        <w:t xml:space="preserve"> (Primary Keys, Foreign Keys).</w:t>
      </w:r>
    </w:p>
    <w:p>
      <w:pPr>
        <w:pStyle w:val="HorizontalLine"/>
        <w:bidi w:val="0"/>
        <w:jc w:val="left"/>
        <w:rPr/>
      </w:pPr>
      <w:r>
        <w:rPr/>
      </w:r>
    </w:p>
    <w:p>
      <w:pPr>
        <w:pStyle w:val="Heading4"/>
        <w:bidi w:val="0"/>
        <w:jc w:val="left"/>
        <w:rPr/>
      </w:pPr>
      <w:r>
        <w:rPr>
          <w:rStyle w:val="StrongEmphasis"/>
          <w:b/>
        </w:rPr>
        <w:t>Levels of Normalization</w:t>
      </w:r>
    </w:p>
    <w:p>
      <w:pPr>
        <w:pStyle w:val="TextBody"/>
        <w:numPr>
          <w:ilvl w:val="0"/>
          <w:numId w:val="5"/>
        </w:numPr>
        <w:tabs>
          <w:tab w:val="clear" w:pos="709"/>
          <w:tab w:val="left" w:pos="709" w:leader="none"/>
        </w:tabs>
        <w:bidi w:val="0"/>
        <w:ind w:left="709" w:hanging="283"/>
        <w:jc w:val="left"/>
        <w:rPr/>
      </w:pPr>
      <w:r>
        <w:rPr>
          <w:rStyle w:val="StrongEmphasis"/>
        </w:rPr>
        <w:t>Process</w:t>
      </w:r>
      <w:r>
        <w:rPr/>
        <w:t>: Follow step-by-step rules (normal forms) to normalize data.</w:t>
      </w:r>
    </w:p>
    <w:p>
      <w:pPr>
        <w:pStyle w:val="TextBody"/>
        <w:numPr>
          <w:ilvl w:val="0"/>
          <w:numId w:val="5"/>
        </w:numPr>
        <w:tabs>
          <w:tab w:val="clear" w:pos="709"/>
          <w:tab w:val="left" w:pos="709" w:leader="none"/>
        </w:tabs>
        <w:bidi w:val="0"/>
        <w:ind w:left="709" w:hanging="283"/>
        <w:jc w:val="left"/>
        <w:rPr/>
      </w:pPr>
      <w:r>
        <w:rPr>
          <w:rStyle w:val="StrongEmphasis"/>
        </w:rPr>
        <w:t>Normal Forms (NFs)</w:t>
      </w:r>
      <w:r>
        <w:rPr/>
        <w:t>:</w:t>
      </w:r>
    </w:p>
    <w:p>
      <w:pPr>
        <w:pStyle w:val="TextBody"/>
        <w:numPr>
          <w:ilvl w:val="1"/>
          <w:numId w:val="5"/>
        </w:numPr>
        <w:tabs>
          <w:tab w:val="clear" w:pos="709"/>
          <w:tab w:val="left" w:pos="1418" w:leader="none"/>
        </w:tabs>
        <w:bidi w:val="0"/>
        <w:spacing w:before="0" w:after="0"/>
        <w:ind w:left="1418" w:hanging="283"/>
        <w:jc w:val="left"/>
        <w:rPr/>
      </w:pPr>
      <w:r>
        <w:rPr>
          <w:rStyle w:val="StrongEmphasis"/>
        </w:rPr>
        <w:t>1NF (First Normal Form)</w:t>
      </w:r>
      <w:r>
        <w:rPr/>
        <w:t>: Each column must have atomic values (no multiple values in a single column).</w:t>
      </w:r>
    </w:p>
    <w:p>
      <w:pPr>
        <w:pStyle w:val="TextBody"/>
        <w:numPr>
          <w:ilvl w:val="1"/>
          <w:numId w:val="5"/>
        </w:numPr>
        <w:tabs>
          <w:tab w:val="clear" w:pos="709"/>
          <w:tab w:val="left" w:pos="1418" w:leader="none"/>
        </w:tabs>
        <w:bidi w:val="0"/>
        <w:spacing w:before="0" w:after="0"/>
        <w:ind w:left="1418" w:hanging="283"/>
        <w:jc w:val="left"/>
        <w:rPr/>
      </w:pPr>
      <w:r>
        <w:rPr>
          <w:rStyle w:val="StrongEmphasis"/>
        </w:rPr>
        <w:t>2NF (Second Normal Form)</w:t>
      </w:r>
      <w:r>
        <w:rPr/>
        <w:t>: Build on 1NF; non-key columns must depend fully on the primary key.</w:t>
      </w:r>
    </w:p>
    <w:p>
      <w:pPr>
        <w:pStyle w:val="TextBody"/>
        <w:numPr>
          <w:ilvl w:val="1"/>
          <w:numId w:val="5"/>
        </w:numPr>
        <w:tabs>
          <w:tab w:val="clear" w:pos="709"/>
          <w:tab w:val="left" w:pos="1418" w:leader="none"/>
        </w:tabs>
        <w:bidi w:val="0"/>
        <w:spacing w:before="0" w:after="0"/>
        <w:ind w:left="1418" w:hanging="283"/>
        <w:jc w:val="left"/>
        <w:rPr/>
      </w:pPr>
      <w:r>
        <w:rPr>
          <w:rStyle w:val="StrongEmphasis"/>
        </w:rPr>
        <w:t>3NF (Third Normal Form)</w:t>
      </w:r>
      <w:r>
        <w:rPr/>
        <w:t>: Build on 2NF; eliminate transitive dependencies.</w:t>
      </w:r>
    </w:p>
    <w:p>
      <w:pPr>
        <w:pStyle w:val="TextBody"/>
        <w:numPr>
          <w:ilvl w:val="1"/>
          <w:numId w:val="5"/>
        </w:numPr>
        <w:tabs>
          <w:tab w:val="clear" w:pos="709"/>
          <w:tab w:val="left" w:pos="1418" w:leader="none"/>
        </w:tabs>
        <w:bidi w:val="0"/>
        <w:spacing w:before="0" w:after="0"/>
        <w:ind w:left="1418" w:hanging="283"/>
        <w:jc w:val="left"/>
        <w:rPr/>
      </w:pPr>
      <w:r>
        <w:rPr/>
        <w:t xml:space="preserve">Additional levels: </w:t>
      </w:r>
      <w:r>
        <w:rPr>
          <w:rStyle w:val="StrongEmphasis"/>
        </w:rPr>
        <w:t>4NF, BCNF, 5NF, 6NF</w:t>
      </w:r>
      <w:r>
        <w:rPr/>
        <w:t>, etc., though rarely used in practice.</w:t>
      </w:r>
    </w:p>
    <w:p>
      <w:pPr>
        <w:pStyle w:val="TextBody"/>
        <w:numPr>
          <w:ilvl w:val="0"/>
          <w:numId w:val="5"/>
        </w:numPr>
        <w:tabs>
          <w:tab w:val="clear" w:pos="709"/>
          <w:tab w:val="left" w:pos="709" w:leader="none"/>
        </w:tabs>
        <w:bidi w:val="0"/>
        <w:ind w:left="709" w:hanging="283"/>
        <w:jc w:val="left"/>
        <w:rPr/>
      </w:pPr>
      <w:r>
        <w:rPr>
          <w:rStyle w:val="StrongEmphasis"/>
        </w:rPr>
        <w:t>Practical Standard</w:t>
      </w:r>
      <w:r>
        <w:rPr/>
        <w:t xml:space="preserve">: Most companies normalize to </w:t>
      </w:r>
      <w:r>
        <w:rPr>
          <w:rStyle w:val="StrongEmphasis"/>
        </w:rPr>
        <w:t>3NF</w:t>
      </w:r>
      <w:r>
        <w:rPr/>
        <w:t>.</w:t>
      </w:r>
    </w:p>
    <w:p>
      <w:pPr>
        <w:pStyle w:val="HorizontalLine"/>
        <w:bidi w:val="0"/>
        <w:jc w:val="left"/>
        <w:rPr/>
      </w:pPr>
      <w:r>
        <w:rPr/>
      </w:r>
    </w:p>
    <w:p>
      <w:pPr>
        <w:pStyle w:val="Heading4"/>
        <w:bidi w:val="0"/>
        <w:jc w:val="left"/>
        <w:rPr/>
      </w:pPr>
      <w:r>
        <w:rPr>
          <w:rStyle w:val="StrongEmphasis"/>
          <w:b/>
        </w:rPr>
        <w:t>Dataset Overview (Example)</w:t>
      </w:r>
    </w:p>
    <w:p>
      <w:pPr>
        <w:pStyle w:val="TextBody"/>
        <w:numPr>
          <w:ilvl w:val="0"/>
          <w:numId w:val="6"/>
        </w:numPr>
        <w:tabs>
          <w:tab w:val="clear" w:pos="709"/>
          <w:tab w:val="left" w:pos="709" w:leader="none"/>
        </w:tabs>
        <w:bidi w:val="0"/>
        <w:spacing w:before="0" w:after="0"/>
        <w:ind w:left="709" w:hanging="283"/>
        <w:jc w:val="left"/>
        <w:rPr/>
      </w:pPr>
      <w:r>
        <w:rPr>
          <w:rStyle w:val="StrongEmphasis"/>
        </w:rPr>
        <w:t>Sample Dataset</w:t>
      </w:r>
      <w:r>
        <w:rPr/>
        <w:t xml:space="preserve">: A denormalized </w:t>
      </w:r>
      <w:r>
        <w:rPr>
          <w:rStyle w:val="StrongEmphasis"/>
        </w:rPr>
        <w:t>sales order dataset</w:t>
      </w:r>
      <w:r>
        <w:rPr/>
        <w:t>.</w:t>
      </w:r>
    </w:p>
    <w:p>
      <w:pPr>
        <w:pStyle w:val="TextBody"/>
        <w:numPr>
          <w:ilvl w:val="1"/>
          <w:numId w:val="6"/>
        </w:numPr>
        <w:tabs>
          <w:tab w:val="clear" w:pos="709"/>
          <w:tab w:val="left" w:pos="1418" w:leader="none"/>
        </w:tabs>
        <w:bidi w:val="0"/>
        <w:spacing w:before="0" w:after="0"/>
        <w:ind w:left="1418" w:hanging="283"/>
        <w:jc w:val="left"/>
        <w:rPr/>
      </w:pPr>
      <w:r>
        <w:rPr/>
        <w:t xml:space="preserve">Columns: </w:t>
      </w:r>
      <w:r>
        <w:rPr>
          <w:rStyle w:val="SourceText"/>
        </w:rPr>
        <w:t>Order Number</w:t>
      </w:r>
      <w:r>
        <w:rPr/>
        <w:t xml:space="preserve">, </w:t>
      </w:r>
      <w:r>
        <w:rPr>
          <w:rStyle w:val="SourceText"/>
        </w:rPr>
        <w:t>Quantity</w:t>
      </w:r>
      <w:r>
        <w:rPr/>
        <w:t xml:space="preserve">, </w:t>
      </w:r>
      <w:r>
        <w:rPr>
          <w:rStyle w:val="SourceText"/>
        </w:rPr>
        <w:t>Price</w:t>
      </w:r>
      <w:r>
        <w:rPr/>
        <w:t xml:space="preserve">, </w:t>
      </w:r>
      <w:r>
        <w:rPr>
          <w:rStyle w:val="SourceText"/>
        </w:rPr>
        <w:t>Total Cost</w:t>
      </w:r>
      <w:r>
        <w:rPr/>
        <w:t xml:space="preserve">, </w:t>
      </w:r>
      <w:r>
        <w:rPr>
          <w:rStyle w:val="SourceText"/>
        </w:rPr>
        <w:t>Order Date</w:t>
      </w:r>
      <w:r>
        <w:rPr/>
        <w:t xml:space="preserve">, </w:t>
      </w:r>
      <w:r>
        <w:rPr>
          <w:rStyle w:val="SourceText"/>
        </w:rPr>
        <w:t>Status</w:t>
      </w:r>
      <w:r>
        <w:rPr/>
        <w:t xml:space="preserve">, </w:t>
      </w:r>
      <w:r>
        <w:rPr>
          <w:rStyle w:val="SourceText"/>
        </w:rPr>
        <w:t>Product Code</w:t>
      </w:r>
      <w:r>
        <w:rPr/>
        <w:t xml:space="preserve">, </w:t>
      </w:r>
      <w:r>
        <w:rPr>
          <w:rStyle w:val="SourceText"/>
        </w:rPr>
        <w:t>Product Name</w:t>
      </w:r>
      <w:r>
        <w:rPr/>
        <w:t xml:space="preserve">, </w:t>
      </w:r>
      <w:r>
        <w:rPr>
          <w:rStyle w:val="SourceText"/>
        </w:rPr>
        <w:t>Product Price</w:t>
      </w:r>
      <w:r>
        <w:rPr/>
        <w:t xml:space="preserve">, </w:t>
      </w:r>
      <w:r>
        <w:rPr>
          <w:rStyle w:val="SourceText"/>
        </w:rPr>
        <w:t>Customer Info</w:t>
      </w:r>
      <w:r>
        <w:rPr/>
        <w:t xml:space="preserve">, </w:t>
      </w:r>
      <w:r>
        <w:rPr>
          <w:rStyle w:val="SourceText"/>
        </w:rPr>
        <w:t>Sales Agent Info</w:t>
      </w:r>
      <w:r>
        <w:rPr/>
        <w:t xml:space="preserve">, </w:t>
      </w:r>
      <w:r>
        <w:rPr>
          <w:rStyle w:val="SourceText"/>
        </w:rPr>
        <w:t>Deal Size</w:t>
      </w:r>
      <w:r>
        <w:rPr/>
        <w:t>.</w:t>
      </w:r>
    </w:p>
    <w:p>
      <w:pPr>
        <w:pStyle w:val="TextBody"/>
        <w:numPr>
          <w:ilvl w:val="1"/>
          <w:numId w:val="6"/>
        </w:numPr>
        <w:tabs>
          <w:tab w:val="clear" w:pos="709"/>
          <w:tab w:val="left" w:pos="1418" w:leader="none"/>
        </w:tabs>
        <w:bidi w:val="0"/>
        <w:ind w:left="1418" w:hanging="283"/>
        <w:jc w:val="left"/>
        <w:rPr/>
      </w:pPr>
      <w:r>
        <w:rPr/>
        <w:t>Observations: All data bundled into a single table, leading to redundancy.</w:t>
      </w:r>
    </w:p>
    <w:p>
      <w:pPr>
        <w:pStyle w:val="HorizontalLine"/>
        <w:bidi w:val="0"/>
        <w:jc w:val="left"/>
        <w:rPr/>
      </w:pPr>
      <w:r>
        <w:rPr/>
      </w:r>
    </w:p>
    <w:p>
      <w:pPr>
        <w:pStyle w:val="Heading3"/>
        <w:bidi w:val="0"/>
        <w:jc w:val="left"/>
        <w:rPr/>
      </w:pPr>
      <w:r>
        <w:rPr>
          <w:rStyle w:val="StrongEmphasis"/>
          <w:b/>
        </w:rPr>
        <w:t>First Normal Form (1NF)</w:t>
      </w:r>
    </w:p>
    <w:p>
      <w:pPr>
        <w:pStyle w:val="TextBody"/>
        <w:numPr>
          <w:ilvl w:val="0"/>
          <w:numId w:val="7"/>
        </w:numPr>
        <w:tabs>
          <w:tab w:val="clear" w:pos="709"/>
          <w:tab w:val="left" w:pos="709" w:leader="none"/>
        </w:tabs>
        <w:bidi w:val="0"/>
        <w:ind w:left="709" w:hanging="283"/>
        <w:jc w:val="left"/>
        <w:rPr/>
      </w:pPr>
      <w:r>
        <w:rPr>
          <w:rStyle w:val="StrongEmphasis"/>
        </w:rPr>
        <w:t>Rules</w:t>
      </w:r>
      <w:r>
        <w:rPr/>
        <w:t>:</w:t>
      </w:r>
    </w:p>
    <w:p>
      <w:pPr>
        <w:pStyle w:val="TextBody"/>
        <w:numPr>
          <w:ilvl w:val="1"/>
          <w:numId w:val="7"/>
        </w:numPr>
        <w:tabs>
          <w:tab w:val="clear" w:pos="709"/>
          <w:tab w:val="left" w:pos="1418" w:leader="none"/>
        </w:tabs>
        <w:bidi w:val="0"/>
        <w:spacing w:before="0" w:after="0"/>
        <w:ind w:left="1418" w:hanging="283"/>
        <w:jc w:val="left"/>
        <w:rPr/>
      </w:pPr>
      <w:r>
        <w:rPr/>
        <w:t xml:space="preserve">Each column must have a </w:t>
      </w:r>
      <w:r>
        <w:rPr>
          <w:rStyle w:val="StrongEmphasis"/>
        </w:rPr>
        <w:t>single value</w:t>
      </w:r>
      <w:r>
        <w:rPr/>
        <w:t>.</w:t>
      </w:r>
    </w:p>
    <w:p>
      <w:pPr>
        <w:pStyle w:val="TextBody"/>
        <w:numPr>
          <w:ilvl w:val="1"/>
          <w:numId w:val="7"/>
        </w:numPr>
        <w:tabs>
          <w:tab w:val="clear" w:pos="709"/>
          <w:tab w:val="left" w:pos="1418" w:leader="none"/>
        </w:tabs>
        <w:bidi w:val="0"/>
        <w:spacing w:before="0" w:after="0"/>
        <w:ind w:left="1418" w:hanging="283"/>
        <w:jc w:val="left"/>
        <w:rPr/>
      </w:pPr>
      <w:r>
        <w:rPr/>
        <w:t xml:space="preserve">Each row must be </w:t>
      </w:r>
      <w:r>
        <w:rPr>
          <w:rStyle w:val="StrongEmphasis"/>
        </w:rPr>
        <w:t>unique</w:t>
      </w:r>
      <w:r>
        <w:rPr/>
        <w:t xml:space="preserve"> (not necessarily a primary key).</w:t>
      </w:r>
    </w:p>
    <w:p>
      <w:pPr>
        <w:pStyle w:val="TextBody"/>
        <w:numPr>
          <w:ilvl w:val="0"/>
          <w:numId w:val="7"/>
        </w:numPr>
        <w:tabs>
          <w:tab w:val="clear" w:pos="709"/>
          <w:tab w:val="left" w:pos="709" w:leader="none"/>
        </w:tabs>
        <w:bidi w:val="0"/>
        <w:ind w:left="709" w:hanging="283"/>
        <w:jc w:val="left"/>
        <w:rPr/>
      </w:pPr>
      <w:r>
        <w:rPr>
          <w:rStyle w:val="StrongEmphasis"/>
        </w:rPr>
        <w:t>Steps for 1NF</w:t>
      </w:r>
      <w:r>
        <w:rPr/>
        <w:t>:</w:t>
      </w:r>
    </w:p>
    <w:p>
      <w:pPr>
        <w:pStyle w:val="TextBody"/>
        <w:numPr>
          <w:ilvl w:val="1"/>
          <w:numId w:val="7"/>
        </w:numPr>
        <w:tabs>
          <w:tab w:val="clear" w:pos="709"/>
          <w:tab w:val="left" w:pos="1418" w:leader="none"/>
        </w:tabs>
        <w:bidi w:val="0"/>
        <w:spacing w:before="0" w:after="0"/>
        <w:ind w:left="1418" w:hanging="283"/>
        <w:jc w:val="left"/>
        <w:rPr/>
      </w:pPr>
      <w:r>
        <w:rPr/>
        <w:t>Identify columns with multiple values and split them into individual rows.</w:t>
      </w:r>
    </w:p>
    <w:p>
      <w:pPr>
        <w:pStyle w:val="TextBody"/>
        <w:numPr>
          <w:ilvl w:val="1"/>
          <w:numId w:val="7"/>
        </w:numPr>
        <w:tabs>
          <w:tab w:val="clear" w:pos="709"/>
          <w:tab w:val="left" w:pos="1418" w:leader="none"/>
        </w:tabs>
        <w:bidi w:val="0"/>
        <w:spacing w:before="0" w:after="0"/>
        <w:ind w:left="1418" w:hanging="283"/>
        <w:jc w:val="left"/>
        <w:rPr/>
      </w:pPr>
      <w:r>
        <w:rPr/>
        <w:t>Ensure all rows are unique (combine columns if needed to create a composite key).</w:t>
      </w:r>
    </w:p>
    <w:p>
      <w:pPr>
        <w:pStyle w:val="TextBody"/>
        <w:numPr>
          <w:ilvl w:val="0"/>
          <w:numId w:val="7"/>
        </w:numPr>
        <w:tabs>
          <w:tab w:val="clear" w:pos="709"/>
          <w:tab w:val="left" w:pos="709" w:leader="none"/>
        </w:tabs>
        <w:bidi w:val="0"/>
        <w:ind w:left="709" w:hanging="283"/>
        <w:jc w:val="left"/>
        <w:rPr/>
      </w:pPr>
      <w:r>
        <w:rPr>
          <w:rStyle w:val="StrongEmphasis"/>
        </w:rPr>
        <w:t>Example</w:t>
      </w:r>
      <w:r>
        <w:rPr/>
        <w:t>:</w:t>
      </w:r>
    </w:p>
    <w:p>
      <w:pPr>
        <w:pStyle w:val="TextBody"/>
        <w:numPr>
          <w:ilvl w:val="1"/>
          <w:numId w:val="7"/>
        </w:numPr>
        <w:tabs>
          <w:tab w:val="clear" w:pos="709"/>
          <w:tab w:val="left" w:pos="1418" w:leader="none"/>
        </w:tabs>
        <w:bidi w:val="0"/>
        <w:spacing w:before="0" w:after="0"/>
        <w:ind w:left="1418" w:hanging="283"/>
        <w:jc w:val="left"/>
        <w:rPr/>
      </w:pPr>
      <w:r>
        <w:rPr/>
        <w:t>Split rows with multiple product codes or names into separate rows.</w:t>
      </w:r>
    </w:p>
    <w:p>
      <w:pPr>
        <w:pStyle w:val="TextBody"/>
        <w:numPr>
          <w:ilvl w:val="1"/>
          <w:numId w:val="7"/>
        </w:numPr>
        <w:tabs>
          <w:tab w:val="clear" w:pos="709"/>
          <w:tab w:val="left" w:pos="1418" w:leader="none"/>
        </w:tabs>
        <w:bidi w:val="0"/>
        <w:ind w:left="1418" w:hanging="283"/>
        <w:jc w:val="left"/>
        <w:rPr/>
      </w:pPr>
      <w:r>
        <w:rPr/>
        <w:t xml:space="preserve">Combine </w:t>
      </w:r>
      <w:r>
        <w:rPr>
          <w:rStyle w:val="SourceText"/>
        </w:rPr>
        <w:t>Order Number</w:t>
      </w:r>
      <w:r>
        <w:rPr/>
        <w:t xml:space="preserve"> and </w:t>
      </w:r>
      <w:r>
        <w:rPr>
          <w:rStyle w:val="SourceText"/>
        </w:rPr>
        <w:t>Product Code</w:t>
      </w:r>
      <w:r>
        <w:rPr/>
        <w:t xml:space="preserve"> as a </w:t>
      </w:r>
      <w:r>
        <w:rPr>
          <w:rStyle w:val="StrongEmphasis"/>
        </w:rPr>
        <w:t>composite key</w:t>
      </w:r>
      <w:r>
        <w:rPr/>
        <w:t xml:space="preserve"> to ensure uniqueness.</w:t>
      </w:r>
    </w:p>
    <w:p>
      <w:pPr>
        <w:pStyle w:val="HorizontalLine"/>
        <w:bidi w:val="0"/>
        <w:jc w:val="left"/>
        <w:rPr/>
      </w:pPr>
      <w:r>
        <w:rPr/>
      </w:r>
    </w:p>
    <w:p>
      <w:pPr>
        <w:pStyle w:val="Heading3"/>
        <w:bidi w:val="0"/>
        <w:jc w:val="left"/>
        <w:rPr/>
      </w:pPr>
      <w:r>
        <w:rPr>
          <w:rStyle w:val="StrongEmphasis"/>
          <w:b/>
        </w:rPr>
        <w:t>Second Normal Form (2NF)</w:t>
      </w:r>
    </w:p>
    <w:p>
      <w:pPr>
        <w:pStyle w:val="TextBody"/>
        <w:numPr>
          <w:ilvl w:val="0"/>
          <w:numId w:val="8"/>
        </w:numPr>
        <w:tabs>
          <w:tab w:val="clear" w:pos="709"/>
          <w:tab w:val="left" w:pos="709" w:leader="none"/>
        </w:tabs>
        <w:bidi w:val="0"/>
        <w:ind w:left="709" w:hanging="283"/>
        <w:jc w:val="left"/>
        <w:rPr/>
      </w:pPr>
      <w:r>
        <w:rPr>
          <w:rStyle w:val="StrongEmphasis"/>
        </w:rPr>
        <w:t>Prerequisites</w:t>
      </w:r>
      <w:r>
        <w:rPr/>
        <w:t xml:space="preserve">: Data must already satisfy </w:t>
      </w:r>
      <w:r>
        <w:rPr>
          <w:rStyle w:val="StrongEmphasis"/>
        </w:rPr>
        <w:t>1NF</w:t>
      </w:r>
      <w:r>
        <w:rPr/>
        <w:t>.</w:t>
      </w:r>
    </w:p>
    <w:p>
      <w:pPr>
        <w:pStyle w:val="TextBody"/>
        <w:numPr>
          <w:ilvl w:val="0"/>
          <w:numId w:val="8"/>
        </w:numPr>
        <w:tabs>
          <w:tab w:val="clear" w:pos="709"/>
          <w:tab w:val="left" w:pos="709" w:leader="none"/>
        </w:tabs>
        <w:bidi w:val="0"/>
        <w:ind w:left="709" w:hanging="283"/>
        <w:jc w:val="left"/>
        <w:rPr/>
      </w:pPr>
      <w:r>
        <w:rPr>
          <w:rStyle w:val="StrongEmphasis"/>
        </w:rPr>
        <w:t>Rules</w:t>
      </w:r>
      <w:r>
        <w:rPr/>
        <w:t>:</w:t>
      </w:r>
    </w:p>
    <w:p>
      <w:pPr>
        <w:pStyle w:val="TextBody"/>
        <w:numPr>
          <w:ilvl w:val="1"/>
          <w:numId w:val="8"/>
        </w:numPr>
        <w:tabs>
          <w:tab w:val="clear" w:pos="709"/>
          <w:tab w:val="left" w:pos="1418" w:leader="none"/>
        </w:tabs>
        <w:bidi w:val="0"/>
        <w:spacing w:before="0" w:after="0"/>
        <w:ind w:left="1418" w:hanging="283"/>
        <w:jc w:val="left"/>
        <w:rPr/>
      </w:pPr>
      <w:r>
        <w:rPr/>
        <w:t xml:space="preserve">All non-key attributes must be </w:t>
      </w:r>
      <w:r>
        <w:rPr>
          <w:rStyle w:val="StrongEmphasis"/>
        </w:rPr>
        <w:t>fully dependent</w:t>
      </w:r>
      <w:r>
        <w:rPr/>
        <w:t xml:space="preserve"> on the </w:t>
      </w:r>
      <w:r>
        <w:rPr>
          <w:rStyle w:val="StrongEmphasis"/>
        </w:rPr>
        <w:t>candidate key</w:t>
      </w:r>
      <w:r>
        <w:rPr/>
        <w:t>.</w:t>
      </w:r>
    </w:p>
    <w:p>
      <w:pPr>
        <w:pStyle w:val="TextBody"/>
        <w:numPr>
          <w:ilvl w:val="1"/>
          <w:numId w:val="8"/>
        </w:numPr>
        <w:tabs>
          <w:tab w:val="clear" w:pos="709"/>
          <w:tab w:val="left" w:pos="1418" w:leader="none"/>
        </w:tabs>
        <w:bidi w:val="0"/>
        <w:spacing w:before="0" w:after="0"/>
        <w:ind w:left="1418" w:hanging="283"/>
        <w:jc w:val="left"/>
        <w:rPr/>
      </w:pPr>
      <w:r>
        <w:rPr/>
        <w:t>No partial dependencies (non-key columns depending on part of a composite key).</w:t>
      </w:r>
    </w:p>
    <w:p>
      <w:pPr>
        <w:pStyle w:val="TextBody"/>
        <w:numPr>
          <w:ilvl w:val="0"/>
          <w:numId w:val="8"/>
        </w:numPr>
        <w:tabs>
          <w:tab w:val="clear" w:pos="709"/>
          <w:tab w:val="left" w:pos="709" w:leader="none"/>
        </w:tabs>
        <w:bidi w:val="0"/>
        <w:ind w:left="709" w:hanging="283"/>
        <w:jc w:val="left"/>
        <w:rPr/>
      </w:pPr>
      <w:r>
        <w:rPr>
          <w:rStyle w:val="StrongEmphasis"/>
        </w:rPr>
        <w:t>Steps for 2NF</w:t>
      </w:r>
      <w:r>
        <w:rPr/>
        <w:t>:</w:t>
      </w:r>
    </w:p>
    <w:p>
      <w:pPr>
        <w:pStyle w:val="TextBody"/>
        <w:numPr>
          <w:ilvl w:val="1"/>
          <w:numId w:val="8"/>
        </w:numPr>
        <w:tabs>
          <w:tab w:val="clear" w:pos="709"/>
          <w:tab w:val="left" w:pos="1418" w:leader="none"/>
        </w:tabs>
        <w:bidi w:val="0"/>
        <w:spacing w:before="0" w:after="0"/>
        <w:ind w:left="1418" w:hanging="283"/>
        <w:jc w:val="left"/>
        <w:rPr/>
      </w:pPr>
      <w:r>
        <w:rPr/>
        <w:t xml:space="preserve">Identify </w:t>
      </w:r>
      <w:r>
        <w:rPr>
          <w:rStyle w:val="StrongEmphasis"/>
        </w:rPr>
        <w:t>candidate keys</w:t>
      </w:r>
      <w:r>
        <w:rPr/>
        <w:t xml:space="preserve"> (columns or combinations uniquely identifying records).</w:t>
      </w:r>
    </w:p>
    <w:p>
      <w:pPr>
        <w:pStyle w:val="TextBody"/>
        <w:numPr>
          <w:ilvl w:val="1"/>
          <w:numId w:val="8"/>
        </w:numPr>
        <w:tabs>
          <w:tab w:val="clear" w:pos="709"/>
          <w:tab w:val="left" w:pos="1418" w:leader="none"/>
        </w:tabs>
        <w:bidi w:val="0"/>
        <w:spacing w:before="0" w:after="0"/>
        <w:ind w:left="1418" w:hanging="283"/>
        <w:jc w:val="left"/>
        <w:rPr/>
      </w:pPr>
      <w:r>
        <w:rPr/>
        <w:t xml:space="preserve">Split data into </w:t>
      </w:r>
      <w:r>
        <w:rPr>
          <w:rStyle w:val="StrongEmphasis"/>
        </w:rPr>
        <w:t>separate tables</w:t>
      </w:r>
      <w:r>
        <w:rPr/>
        <w:t xml:space="preserve"> for attributes with partial dependencies.</w:t>
      </w:r>
    </w:p>
    <w:p>
      <w:pPr>
        <w:pStyle w:val="TextBody"/>
        <w:numPr>
          <w:ilvl w:val="0"/>
          <w:numId w:val="8"/>
        </w:numPr>
        <w:tabs>
          <w:tab w:val="clear" w:pos="709"/>
          <w:tab w:val="left" w:pos="709" w:leader="none"/>
        </w:tabs>
        <w:bidi w:val="0"/>
        <w:ind w:left="709" w:hanging="283"/>
        <w:jc w:val="left"/>
        <w:rPr/>
      </w:pPr>
      <w:r>
        <w:rPr>
          <w:rStyle w:val="StrongEmphasis"/>
        </w:rPr>
        <w:t>Example</w:t>
      </w:r>
      <w:r>
        <w:rPr/>
        <w:t>:</w:t>
      </w:r>
    </w:p>
    <w:p>
      <w:pPr>
        <w:pStyle w:val="TextBody"/>
        <w:numPr>
          <w:ilvl w:val="1"/>
          <w:numId w:val="8"/>
        </w:numPr>
        <w:tabs>
          <w:tab w:val="clear" w:pos="709"/>
          <w:tab w:val="left" w:pos="1418" w:leader="none"/>
        </w:tabs>
        <w:bidi w:val="0"/>
        <w:spacing w:before="0" w:after="0"/>
        <w:ind w:left="1418" w:hanging="283"/>
        <w:jc w:val="left"/>
        <w:rPr/>
      </w:pPr>
      <w:r>
        <w:rPr/>
        <w:t xml:space="preserve">Split product details (dependent only on </w:t>
      </w:r>
      <w:r>
        <w:rPr>
          <w:rStyle w:val="SourceText"/>
        </w:rPr>
        <w:t>Product Code</w:t>
      </w:r>
      <w:r>
        <w:rPr/>
        <w:t xml:space="preserve">) into a </w:t>
      </w:r>
      <w:r>
        <w:rPr>
          <w:rStyle w:val="StrongEmphasis"/>
        </w:rPr>
        <w:t>Products Table</w:t>
      </w:r>
      <w:r>
        <w:rPr/>
        <w:t>.</w:t>
      </w:r>
    </w:p>
    <w:p>
      <w:pPr>
        <w:pStyle w:val="TextBody"/>
        <w:numPr>
          <w:ilvl w:val="1"/>
          <w:numId w:val="8"/>
        </w:numPr>
        <w:tabs>
          <w:tab w:val="clear" w:pos="709"/>
          <w:tab w:val="left" w:pos="1418" w:leader="none"/>
        </w:tabs>
        <w:bidi w:val="0"/>
        <w:spacing w:before="0" w:after="0"/>
        <w:ind w:left="1418" w:hanging="283"/>
        <w:jc w:val="left"/>
        <w:rPr/>
      </w:pPr>
      <w:r>
        <w:rPr/>
        <w:t xml:space="preserve">Separate customer details (independent of orders) into a </w:t>
      </w:r>
      <w:r>
        <w:rPr>
          <w:rStyle w:val="StrongEmphasis"/>
        </w:rPr>
        <w:t>Customers Table</w:t>
      </w:r>
      <w:r>
        <w:rPr/>
        <w:t>.</w:t>
      </w:r>
    </w:p>
    <w:p>
      <w:pPr>
        <w:pStyle w:val="TextBody"/>
        <w:numPr>
          <w:ilvl w:val="1"/>
          <w:numId w:val="8"/>
        </w:numPr>
        <w:tabs>
          <w:tab w:val="clear" w:pos="709"/>
          <w:tab w:val="left" w:pos="1418" w:leader="none"/>
        </w:tabs>
        <w:bidi w:val="0"/>
        <w:ind w:left="1418" w:hanging="283"/>
        <w:jc w:val="left"/>
        <w:rPr/>
      </w:pPr>
      <w:r>
        <w:rPr/>
        <w:t xml:space="preserve">Keep </w:t>
      </w:r>
      <w:r>
        <w:rPr>
          <w:rStyle w:val="SourceText"/>
        </w:rPr>
        <w:t>Order Number</w:t>
      </w:r>
      <w:r>
        <w:rPr/>
        <w:t xml:space="preserve"> and related details in an </w:t>
      </w:r>
      <w:r>
        <w:rPr>
          <w:rStyle w:val="StrongEmphasis"/>
        </w:rPr>
        <w:t>Orders Table</w:t>
      </w:r>
      <w:r>
        <w:rPr/>
        <w:t>.</w:t>
      </w:r>
    </w:p>
    <w:p>
      <w:pPr>
        <w:pStyle w:val="HorizontalLine"/>
        <w:bidi w:val="0"/>
        <w:jc w:val="left"/>
        <w:rPr/>
      </w:pPr>
      <w:r>
        <w:rPr/>
      </w:r>
    </w:p>
    <w:p>
      <w:pPr>
        <w:pStyle w:val="Heading4"/>
        <w:bidi w:val="0"/>
        <w:jc w:val="left"/>
        <w:rPr/>
      </w:pPr>
      <w:r>
        <w:rPr>
          <w:rStyle w:val="StrongEmphasis"/>
          <w:b/>
        </w:rPr>
        <w:t>Outcome After 2NF</w:t>
      </w:r>
    </w:p>
    <w:p>
      <w:pPr>
        <w:pStyle w:val="TextBody"/>
        <w:numPr>
          <w:ilvl w:val="0"/>
          <w:numId w:val="9"/>
        </w:numPr>
        <w:tabs>
          <w:tab w:val="clear" w:pos="709"/>
          <w:tab w:val="left" w:pos="709" w:leader="none"/>
        </w:tabs>
        <w:bidi w:val="0"/>
        <w:spacing w:before="0" w:after="0"/>
        <w:ind w:left="709" w:hanging="283"/>
        <w:jc w:val="left"/>
        <w:rPr/>
      </w:pPr>
      <w:r>
        <w:rPr/>
        <w:t>Data is organized into:</w:t>
      </w:r>
    </w:p>
    <w:p>
      <w:pPr>
        <w:pStyle w:val="TextBody"/>
        <w:numPr>
          <w:ilvl w:val="1"/>
          <w:numId w:val="9"/>
        </w:numPr>
        <w:tabs>
          <w:tab w:val="clear" w:pos="709"/>
          <w:tab w:val="left" w:pos="1418" w:leader="none"/>
        </w:tabs>
        <w:bidi w:val="0"/>
        <w:spacing w:before="0" w:after="0"/>
        <w:ind w:left="1418" w:hanging="283"/>
        <w:jc w:val="left"/>
        <w:rPr/>
      </w:pPr>
      <w:r>
        <w:rPr>
          <w:rStyle w:val="StrongEmphasis"/>
        </w:rPr>
        <w:t>Orders Table</w:t>
      </w:r>
      <w:r>
        <w:rPr/>
        <w:t xml:space="preserve"> (Order-specific details).</w:t>
      </w:r>
    </w:p>
    <w:p>
      <w:pPr>
        <w:pStyle w:val="TextBody"/>
        <w:numPr>
          <w:ilvl w:val="1"/>
          <w:numId w:val="9"/>
        </w:numPr>
        <w:tabs>
          <w:tab w:val="clear" w:pos="709"/>
          <w:tab w:val="left" w:pos="1418" w:leader="none"/>
        </w:tabs>
        <w:bidi w:val="0"/>
        <w:spacing w:before="0" w:after="0"/>
        <w:ind w:left="1418" w:hanging="283"/>
        <w:jc w:val="left"/>
        <w:rPr/>
      </w:pPr>
      <w:r>
        <w:rPr>
          <w:rStyle w:val="StrongEmphasis"/>
        </w:rPr>
        <w:t>Products Table</w:t>
      </w:r>
      <w:r>
        <w:rPr/>
        <w:t xml:space="preserve"> (Product-specific details).</w:t>
      </w:r>
    </w:p>
    <w:p>
      <w:pPr>
        <w:pStyle w:val="TextBody"/>
        <w:numPr>
          <w:ilvl w:val="1"/>
          <w:numId w:val="9"/>
        </w:numPr>
        <w:tabs>
          <w:tab w:val="clear" w:pos="709"/>
          <w:tab w:val="left" w:pos="1418" w:leader="none"/>
        </w:tabs>
        <w:bidi w:val="0"/>
        <w:spacing w:before="0" w:after="0"/>
        <w:ind w:left="1418" w:hanging="283"/>
        <w:jc w:val="left"/>
        <w:rPr/>
      </w:pPr>
      <w:r>
        <w:rPr>
          <w:rStyle w:val="StrongEmphasis"/>
        </w:rPr>
        <w:t>Customers Table</w:t>
      </w:r>
      <w:r>
        <w:rPr/>
        <w:t xml:space="preserve"> (Customer-specific details).</w:t>
      </w:r>
    </w:p>
    <w:p>
      <w:pPr>
        <w:pStyle w:val="TextBody"/>
        <w:numPr>
          <w:ilvl w:val="1"/>
          <w:numId w:val="9"/>
        </w:numPr>
        <w:tabs>
          <w:tab w:val="clear" w:pos="709"/>
          <w:tab w:val="left" w:pos="1418" w:leader="none"/>
        </w:tabs>
        <w:bidi w:val="0"/>
        <w:ind w:left="1418" w:hanging="283"/>
        <w:jc w:val="left"/>
        <w:rPr/>
      </w:pPr>
      <w:r>
        <w:rPr/>
        <w:t xml:space="preserve">Optional </w:t>
      </w:r>
      <w:r>
        <w:rPr>
          <w:rStyle w:val="StrongEmphasis"/>
        </w:rPr>
        <w:t>Relationships Table</w:t>
      </w:r>
      <w:r>
        <w:rPr/>
        <w:t xml:space="preserve"> to link orders, products, and customers.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ab/>
        <w:tab/>
        <w:tab/>
        <w:tab/>
      </w:r>
      <w:r>
        <w:rPr>
          <w:b/>
          <w:bCs/>
          <w:sz w:val="44"/>
          <w:szCs w:val="44"/>
        </w:rPr>
        <w:t>PART-2</w:t>
      </w:r>
      <w:r>
        <w:rPr/>
        <w:t xml:space="preserve"> </w:t>
      </w:r>
    </w:p>
    <w:p>
      <w:pPr>
        <w:pStyle w:val="Normal"/>
        <w:bidi w:val="0"/>
        <w:jc w:val="left"/>
        <w:rPr/>
      </w:pPr>
      <w:r>
        <w:rPr/>
      </w:r>
    </w:p>
    <w:p>
      <w:pPr>
        <w:pStyle w:val="Heading3"/>
        <w:bidi w:val="0"/>
        <w:jc w:val="left"/>
        <w:rPr/>
      </w:pPr>
      <w:r>
        <w:rPr/>
        <w:t>Normalization in SQL - Part 2</w:t>
      </w:r>
    </w:p>
    <w:p>
      <w:pPr>
        <w:pStyle w:val="HorizontalLine"/>
        <w:suppressLineNumbers/>
        <w:pBdr>
          <w:bottom w:val="double" w:sz="2" w:space="0" w:color="808080"/>
        </w:pBdr>
        <w:bidi w:val="0"/>
        <w:spacing w:before="0" w:after="283"/>
        <w:jc w:val="left"/>
        <w:rPr/>
      </w:pPr>
      <w:r>
        <w:rPr/>
      </w:r>
    </w:p>
    <w:p>
      <w:pPr>
        <w:pStyle w:val="Heading4"/>
        <w:bidi w:val="0"/>
        <w:jc w:val="left"/>
        <w:rPr/>
      </w:pPr>
      <w:r>
        <w:rPr>
          <w:rStyle w:val="StrongEmphasis"/>
          <w:b/>
        </w:rPr>
        <w:t>Second Normal Form (2NF) - Continued</w:t>
      </w:r>
    </w:p>
    <w:p>
      <w:pPr>
        <w:pStyle w:val="HorizontalLine"/>
        <w:suppressLineNumbers/>
        <w:pBdr>
          <w:bottom w:val="double" w:sz="2" w:space="0" w:color="808080"/>
        </w:pBdr>
        <w:bidi w:val="0"/>
        <w:spacing w:before="0" w:after="283"/>
        <w:jc w:val="left"/>
        <w:rPr/>
      </w:pPr>
      <w:r>
        <w:rPr/>
      </w:r>
    </w:p>
    <w:p>
      <w:pPr>
        <w:pStyle w:val="Heading4"/>
        <w:bidi w:val="0"/>
        <w:jc w:val="left"/>
        <w:rPr/>
      </w:pPr>
      <w:r>
        <w:rPr>
          <w:rStyle w:val="StrongEmphasis"/>
          <w:b/>
        </w:rPr>
        <w:t>Creating Relationships</w:t>
      </w:r>
    </w:p>
    <w:p>
      <w:pPr>
        <w:pStyle w:val="TextBody"/>
        <w:numPr>
          <w:ilvl w:val="0"/>
          <w:numId w:val="10"/>
        </w:numPr>
        <w:tabs>
          <w:tab w:val="clear" w:pos="709"/>
          <w:tab w:val="left" w:pos="709" w:leader="none"/>
        </w:tabs>
        <w:bidi w:val="0"/>
        <w:spacing w:before="0" w:after="0"/>
        <w:ind w:left="709" w:hanging="283"/>
        <w:jc w:val="left"/>
        <w:rPr/>
      </w:pPr>
      <w:r>
        <w:rPr/>
        <w:t xml:space="preserve">After splitting the dataset into tables in </w:t>
      </w:r>
      <w:r>
        <w:rPr>
          <w:rStyle w:val="StrongEmphasis"/>
        </w:rPr>
        <w:t>2NF</w:t>
      </w:r>
      <w:r>
        <w:rPr/>
        <w:t xml:space="preserve">, we need to create </w:t>
      </w:r>
      <w:r>
        <w:rPr>
          <w:rStyle w:val="StrongEmphasis"/>
        </w:rPr>
        <w:t>relationships</w:t>
      </w:r>
      <w:r>
        <w:rPr/>
        <w:t xml:space="preserve"> between these tables:</w:t>
      </w:r>
    </w:p>
    <w:p>
      <w:pPr>
        <w:pStyle w:val="TextBody"/>
        <w:numPr>
          <w:ilvl w:val="1"/>
          <w:numId w:val="10"/>
        </w:numPr>
        <w:tabs>
          <w:tab w:val="clear" w:pos="709"/>
          <w:tab w:val="left" w:pos="1418" w:leader="none"/>
        </w:tabs>
        <w:bidi w:val="0"/>
        <w:spacing w:before="0" w:after="0"/>
        <w:ind w:left="1418" w:hanging="283"/>
        <w:jc w:val="left"/>
        <w:rPr/>
      </w:pPr>
      <w:r>
        <w:rPr>
          <w:rStyle w:val="StrongEmphasis"/>
        </w:rPr>
        <w:t>Primary Keys</w:t>
      </w:r>
      <w:r>
        <w:rPr/>
        <w:t>: Unique identifiers for each table.</w:t>
      </w:r>
    </w:p>
    <w:p>
      <w:pPr>
        <w:pStyle w:val="TextBody"/>
        <w:numPr>
          <w:ilvl w:val="1"/>
          <w:numId w:val="10"/>
        </w:numPr>
        <w:tabs>
          <w:tab w:val="clear" w:pos="709"/>
          <w:tab w:val="left" w:pos="1418" w:leader="none"/>
        </w:tabs>
        <w:bidi w:val="0"/>
        <w:spacing w:before="0" w:after="0"/>
        <w:ind w:left="1418" w:hanging="283"/>
        <w:jc w:val="left"/>
        <w:rPr/>
      </w:pPr>
      <w:r>
        <w:rPr>
          <w:rStyle w:val="StrongEmphasis"/>
        </w:rPr>
        <w:t>Foreign Keys</w:t>
      </w:r>
      <w:r>
        <w:rPr/>
        <w:t>: Columns that reference primary keys in other tables, establishing relationships.</w:t>
      </w:r>
    </w:p>
    <w:p>
      <w:pPr>
        <w:pStyle w:val="TextBody"/>
        <w:numPr>
          <w:ilvl w:val="0"/>
          <w:numId w:val="10"/>
        </w:numPr>
        <w:tabs>
          <w:tab w:val="clear" w:pos="709"/>
          <w:tab w:val="left" w:pos="709" w:leader="none"/>
        </w:tabs>
        <w:bidi w:val="0"/>
        <w:spacing w:before="0" w:after="0"/>
        <w:ind w:left="709" w:hanging="283"/>
        <w:jc w:val="left"/>
        <w:rPr/>
      </w:pPr>
      <w:r>
        <w:rPr>
          <w:rStyle w:val="StrongEmphasis"/>
        </w:rPr>
        <w:t>Example</w:t>
      </w:r>
      <w:r>
        <w:rPr/>
        <w:t>:</w:t>
      </w:r>
    </w:p>
    <w:p>
      <w:pPr>
        <w:pStyle w:val="TextBody"/>
        <w:numPr>
          <w:ilvl w:val="1"/>
          <w:numId w:val="10"/>
        </w:numPr>
        <w:tabs>
          <w:tab w:val="clear" w:pos="709"/>
          <w:tab w:val="left" w:pos="1418" w:leader="none"/>
        </w:tabs>
        <w:bidi w:val="0"/>
        <w:spacing w:before="0" w:after="0"/>
        <w:ind w:left="1418" w:hanging="283"/>
        <w:jc w:val="left"/>
        <w:rPr/>
      </w:pPr>
      <w:r>
        <w:rPr/>
        <w:t xml:space="preserve">In the </w:t>
      </w:r>
      <w:r>
        <w:rPr>
          <w:rStyle w:val="StrongEmphasis"/>
        </w:rPr>
        <w:t>Orders Table</w:t>
      </w:r>
      <w:r>
        <w:rPr/>
        <w:t xml:space="preserve">, we have </w:t>
      </w:r>
      <w:r>
        <w:rPr>
          <w:rStyle w:val="SourceText"/>
        </w:rPr>
        <w:t>Order ID</w:t>
      </w:r>
      <w:r>
        <w:rPr/>
        <w:t xml:space="preserve"> as a primary key.</w:t>
      </w:r>
    </w:p>
    <w:p>
      <w:pPr>
        <w:pStyle w:val="TextBody"/>
        <w:numPr>
          <w:ilvl w:val="1"/>
          <w:numId w:val="10"/>
        </w:numPr>
        <w:tabs>
          <w:tab w:val="clear" w:pos="709"/>
          <w:tab w:val="left" w:pos="1418" w:leader="none"/>
        </w:tabs>
        <w:bidi w:val="0"/>
        <w:spacing w:before="0" w:after="0"/>
        <w:ind w:left="1418" w:hanging="283"/>
        <w:jc w:val="left"/>
        <w:rPr/>
      </w:pPr>
      <w:r>
        <w:rPr/>
        <w:t xml:space="preserve">In the </w:t>
      </w:r>
      <w:r>
        <w:rPr>
          <w:rStyle w:val="StrongEmphasis"/>
        </w:rPr>
        <w:t>Products Table</w:t>
      </w:r>
      <w:r>
        <w:rPr/>
        <w:t xml:space="preserve">, we have </w:t>
      </w:r>
      <w:r>
        <w:rPr>
          <w:rStyle w:val="SourceText"/>
        </w:rPr>
        <w:t>Product Code</w:t>
      </w:r>
      <w:r>
        <w:rPr/>
        <w:t xml:space="preserve"> as a primary key.</w:t>
      </w:r>
    </w:p>
    <w:p>
      <w:pPr>
        <w:pStyle w:val="TextBody"/>
        <w:numPr>
          <w:ilvl w:val="1"/>
          <w:numId w:val="10"/>
        </w:numPr>
        <w:tabs>
          <w:tab w:val="clear" w:pos="709"/>
          <w:tab w:val="left" w:pos="1418" w:leader="none"/>
        </w:tabs>
        <w:bidi w:val="0"/>
        <w:spacing w:before="0" w:after="0"/>
        <w:ind w:left="1418" w:hanging="283"/>
        <w:jc w:val="left"/>
        <w:rPr/>
      </w:pPr>
      <w:r>
        <w:rPr/>
        <w:t xml:space="preserve">In the </w:t>
      </w:r>
      <w:r>
        <w:rPr>
          <w:rStyle w:val="StrongEmphasis"/>
        </w:rPr>
        <w:t>Customers Table</w:t>
      </w:r>
      <w:r>
        <w:rPr/>
        <w:t xml:space="preserve">, </w:t>
      </w:r>
      <w:r>
        <w:rPr>
          <w:rStyle w:val="SourceText"/>
        </w:rPr>
        <w:t>Customer ID</w:t>
      </w:r>
      <w:r>
        <w:rPr/>
        <w:t xml:space="preserve"> is the primary key.</w:t>
      </w:r>
    </w:p>
    <w:p>
      <w:pPr>
        <w:pStyle w:val="TextBody"/>
        <w:numPr>
          <w:ilvl w:val="1"/>
          <w:numId w:val="10"/>
        </w:numPr>
        <w:tabs>
          <w:tab w:val="clear" w:pos="709"/>
          <w:tab w:val="left" w:pos="1418" w:leader="none"/>
        </w:tabs>
        <w:bidi w:val="0"/>
        <w:ind w:left="1418" w:hanging="283"/>
        <w:jc w:val="left"/>
        <w:rPr/>
      </w:pPr>
      <w:r>
        <w:rPr/>
        <w:t xml:space="preserve">We create a </w:t>
      </w:r>
      <w:r>
        <w:rPr>
          <w:rStyle w:val="StrongEmphasis"/>
        </w:rPr>
        <w:t>Relationships Table</w:t>
      </w:r>
      <w:r>
        <w:rPr/>
        <w:t xml:space="preserve"> to link </w:t>
      </w:r>
      <w:r>
        <w:rPr>
          <w:rStyle w:val="SourceText"/>
        </w:rPr>
        <w:t>Order ID</w:t>
      </w:r>
      <w:r>
        <w:rPr/>
        <w:t xml:space="preserve">, </w:t>
      </w:r>
      <w:r>
        <w:rPr>
          <w:rStyle w:val="SourceText"/>
        </w:rPr>
        <w:t>Product Code</w:t>
      </w:r>
      <w:r>
        <w:rPr/>
        <w:t xml:space="preserve">, and </w:t>
      </w:r>
      <w:r>
        <w:rPr>
          <w:rStyle w:val="SourceText"/>
        </w:rPr>
        <w:t>Customer ID</w:t>
      </w:r>
      <w:r>
        <w:rPr/>
        <w:t>.</w:t>
      </w:r>
    </w:p>
    <w:p>
      <w:pPr>
        <w:pStyle w:val="HorizontalLine"/>
        <w:bidi w:val="0"/>
        <w:jc w:val="left"/>
        <w:rPr/>
      </w:pPr>
      <w:r>
        <w:rPr/>
      </w:r>
    </w:p>
    <w:p>
      <w:pPr>
        <w:pStyle w:val="Heading4"/>
        <w:bidi w:val="0"/>
        <w:jc w:val="left"/>
        <w:rPr/>
      </w:pPr>
      <w:r>
        <w:rPr>
          <w:rStyle w:val="StrongEmphasis"/>
          <w:b/>
        </w:rPr>
        <w:t>Third Normal Form (3NF)</w:t>
      </w:r>
    </w:p>
    <w:p>
      <w:pPr>
        <w:pStyle w:val="TextBody"/>
        <w:numPr>
          <w:ilvl w:val="0"/>
          <w:numId w:val="11"/>
        </w:numPr>
        <w:tabs>
          <w:tab w:val="clear" w:pos="709"/>
          <w:tab w:val="left" w:pos="709" w:leader="none"/>
        </w:tabs>
        <w:bidi w:val="0"/>
        <w:ind w:left="709" w:hanging="283"/>
        <w:jc w:val="left"/>
        <w:rPr/>
      </w:pPr>
      <w:r>
        <w:rPr>
          <w:rStyle w:val="StrongEmphasis"/>
        </w:rPr>
        <w:t>Prerequisite</w:t>
      </w:r>
      <w:r>
        <w:rPr/>
        <w:t xml:space="preserve">: The dataset must already satisfy </w:t>
      </w:r>
      <w:r>
        <w:rPr>
          <w:rStyle w:val="StrongEmphasis"/>
        </w:rPr>
        <w:t>2NF</w:t>
      </w:r>
      <w:r>
        <w:rPr/>
        <w:t>.</w:t>
      </w:r>
    </w:p>
    <w:p>
      <w:pPr>
        <w:pStyle w:val="TextBody"/>
        <w:numPr>
          <w:ilvl w:val="0"/>
          <w:numId w:val="11"/>
        </w:numPr>
        <w:tabs>
          <w:tab w:val="clear" w:pos="709"/>
          <w:tab w:val="left" w:pos="709" w:leader="none"/>
        </w:tabs>
        <w:bidi w:val="0"/>
        <w:ind w:left="709" w:hanging="283"/>
        <w:jc w:val="left"/>
        <w:rPr/>
      </w:pPr>
      <w:r>
        <w:rPr>
          <w:rStyle w:val="StrongEmphasis"/>
        </w:rPr>
        <w:t>Rule</w:t>
      </w:r>
      <w:r>
        <w:rPr/>
        <w:t xml:space="preserve">: Eliminate </w:t>
      </w:r>
      <w:r>
        <w:rPr>
          <w:rStyle w:val="StrongEmphasis"/>
        </w:rPr>
        <w:t>transitive dependencies</w:t>
      </w:r>
      <w:r>
        <w:rPr/>
        <w:t>:</w:t>
      </w:r>
    </w:p>
    <w:p>
      <w:pPr>
        <w:pStyle w:val="TextBody"/>
        <w:numPr>
          <w:ilvl w:val="1"/>
          <w:numId w:val="11"/>
        </w:numPr>
        <w:tabs>
          <w:tab w:val="clear" w:pos="709"/>
          <w:tab w:val="left" w:pos="1418" w:leader="none"/>
        </w:tabs>
        <w:bidi w:val="0"/>
        <w:spacing w:before="0" w:after="0"/>
        <w:ind w:left="1418" w:hanging="283"/>
        <w:jc w:val="left"/>
        <w:rPr/>
      </w:pPr>
      <w:r>
        <w:rPr/>
        <w:t xml:space="preserve">A column that is </w:t>
      </w:r>
      <w:r>
        <w:rPr>
          <w:rStyle w:val="StrongEmphasis"/>
        </w:rPr>
        <w:t>indirectly</w:t>
      </w:r>
      <w:r>
        <w:rPr/>
        <w:t xml:space="preserve"> dependent on the primary key should be moved to another table.</w:t>
      </w:r>
    </w:p>
    <w:p>
      <w:pPr>
        <w:pStyle w:val="TextBody"/>
        <w:numPr>
          <w:ilvl w:val="0"/>
          <w:numId w:val="11"/>
        </w:numPr>
        <w:tabs>
          <w:tab w:val="clear" w:pos="709"/>
          <w:tab w:val="left" w:pos="709" w:leader="none"/>
        </w:tabs>
        <w:bidi w:val="0"/>
        <w:ind w:left="709" w:hanging="283"/>
        <w:jc w:val="left"/>
        <w:rPr/>
      </w:pPr>
      <w:r>
        <w:rPr>
          <w:rStyle w:val="StrongEmphasis"/>
        </w:rPr>
        <w:t>Transitive Dependency Example</w:t>
      </w:r>
      <w:r>
        <w:rPr/>
        <w:t>:</w:t>
      </w:r>
    </w:p>
    <w:p>
      <w:pPr>
        <w:pStyle w:val="TextBody"/>
        <w:numPr>
          <w:ilvl w:val="1"/>
          <w:numId w:val="11"/>
        </w:numPr>
        <w:tabs>
          <w:tab w:val="clear" w:pos="709"/>
          <w:tab w:val="left" w:pos="1418" w:leader="none"/>
        </w:tabs>
        <w:bidi w:val="0"/>
        <w:spacing w:before="0" w:after="0"/>
        <w:ind w:left="1418" w:hanging="283"/>
        <w:jc w:val="left"/>
        <w:rPr/>
      </w:pPr>
      <w:r>
        <w:rPr/>
        <w:t xml:space="preserve">If </w:t>
      </w:r>
      <w:r>
        <w:rPr>
          <w:rStyle w:val="SourceText"/>
        </w:rPr>
        <w:t>Customer Name</w:t>
      </w:r>
      <w:r>
        <w:rPr/>
        <w:t xml:space="preserve"> determines </w:t>
      </w:r>
      <w:r>
        <w:rPr>
          <w:rStyle w:val="SourceText"/>
        </w:rPr>
        <w:t>Sales Agent</w:t>
      </w:r>
      <w:r>
        <w:rPr/>
        <w:t xml:space="preserve">, and </w:t>
      </w:r>
      <w:r>
        <w:rPr>
          <w:rStyle w:val="SourceText"/>
        </w:rPr>
        <w:t>Sales Agent</w:t>
      </w:r>
      <w:r>
        <w:rPr/>
        <w:t xml:space="preserve"> determines </w:t>
      </w:r>
      <w:r>
        <w:rPr>
          <w:rStyle w:val="SourceText"/>
        </w:rPr>
        <w:t>Deal Size</w:t>
      </w:r>
      <w:r>
        <w:rPr/>
        <w:t xml:space="preserve">, then </w:t>
      </w:r>
      <w:r>
        <w:rPr>
          <w:rStyle w:val="SourceText"/>
        </w:rPr>
        <w:t>Customer Name</w:t>
      </w:r>
      <w:r>
        <w:rPr/>
        <w:t xml:space="preserve"> indirectly determines </w:t>
      </w:r>
      <w:r>
        <w:rPr>
          <w:rStyle w:val="SourceText"/>
        </w:rPr>
        <w:t>Deal Size</w:t>
      </w:r>
      <w:r>
        <w:rPr/>
        <w:t>, which is a transitive dependency.</w:t>
      </w:r>
    </w:p>
    <w:p>
      <w:pPr>
        <w:pStyle w:val="TextBody"/>
        <w:numPr>
          <w:ilvl w:val="0"/>
          <w:numId w:val="11"/>
        </w:numPr>
        <w:tabs>
          <w:tab w:val="clear" w:pos="709"/>
          <w:tab w:val="left" w:pos="709" w:leader="none"/>
        </w:tabs>
        <w:bidi w:val="0"/>
        <w:ind w:left="709" w:hanging="283"/>
        <w:jc w:val="left"/>
        <w:rPr/>
      </w:pPr>
      <w:r>
        <w:rPr>
          <w:rStyle w:val="StrongEmphasis"/>
        </w:rPr>
        <w:t>Steps for 3NF</w:t>
      </w:r>
      <w:r>
        <w:rPr/>
        <w:t>:</w:t>
      </w:r>
    </w:p>
    <w:p>
      <w:pPr>
        <w:pStyle w:val="TextBody"/>
        <w:numPr>
          <w:ilvl w:val="1"/>
          <w:numId w:val="11"/>
        </w:numPr>
        <w:tabs>
          <w:tab w:val="clear" w:pos="709"/>
          <w:tab w:val="left" w:pos="1418" w:leader="none"/>
        </w:tabs>
        <w:bidi w:val="0"/>
        <w:spacing w:before="0" w:after="0"/>
        <w:ind w:left="1418" w:hanging="283"/>
        <w:jc w:val="left"/>
        <w:rPr/>
      </w:pPr>
      <w:r>
        <w:rPr/>
        <w:t>Identify any transitive dependencies.</w:t>
      </w:r>
    </w:p>
    <w:p>
      <w:pPr>
        <w:pStyle w:val="TextBody"/>
        <w:numPr>
          <w:ilvl w:val="1"/>
          <w:numId w:val="11"/>
        </w:numPr>
        <w:tabs>
          <w:tab w:val="clear" w:pos="709"/>
          <w:tab w:val="left" w:pos="1418" w:leader="none"/>
        </w:tabs>
        <w:bidi w:val="0"/>
        <w:spacing w:before="0" w:after="0"/>
        <w:ind w:left="1418" w:hanging="283"/>
        <w:jc w:val="left"/>
        <w:rPr/>
      </w:pPr>
      <w:r>
        <w:rPr/>
        <w:t>Move the dependent columns to a separate table.</w:t>
      </w:r>
    </w:p>
    <w:p>
      <w:pPr>
        <w:pStyle w:val="TextBody"/>
        <w:numPr>
          <w:ilvl w:val="0"/>
          <w:numId w:val="11"/>
        </w:numPr>
        <w:tabs>
          <w:tab w:val="clear" w:pos="709"/>
          <w:tab w:val="left" w:pos="709" w:leader="none"/>
        </w:tabs>
        <w:bidi w:val="0"/>
        <w:ind w:left="709" w:hanging="283"/>
        <w:jc w:val="left"/>
        <w:rPr/>
      </w:pPr>
      <w:r>
        <w:rPr>
          <w:rStyle w:val="StrongEmphasis"/>
        </w:rPr>
        <w:t>Example</w:t>
      </w:r>
      <w:r>
        <w:rPr/>
        <w:t>:</w:t>
      </w:r>
    </w:p>
    <w:p>
      <w:pPr>
        <w:pStyle w:val="TextBody"/>
        <w:numPr>
          <w:ilvl w:val="1"/>
          <w:numId w:val="11"/>
        </w:numPr>
        <w:tabs>
          <w:tab w:val="clear" w:pos="709"/>
          <w:tab w:val="left" w:pos="1418" w:leader="none"/>
        </w:tabs>
        <w:bidi w:val="0"/>
        <w:spacing w:before="0" w:after="0"/>
        <w:ind w:left="1418" w:hanging="283"/>
        <w:jc w:val="left"/>
        <w:rPr/>
      </w:pPr>
      <w:r>
        <w:rPr/>
        <w:t xml:space="preserve">In the </w:t>
      </w:r>
      <w:r>
        <w:rPr>
          <w:rStyle w:val="StrongEmphasis"/>
        </w:rPr>
        <w:t>Orders Table</w:t>
      </w:r>
      <w:r>
        <w:rPr/>
        <w:t xml:space="preserve">, remove the </w:t>
      </w:r>
      <w:r>
        <w:rPr>
          <w:rStyle w:val="SourceText"/>
        </w:rPr>
        <w:t>Sales Agent</w:t>
      </w:r>
      <w:r>
        <w:rPr/>
        <w:t xml:space="preserve"> information since it depends on the order, not directly on the product or customer.</w:t>
      </w:r>
    </w:p>
    <w:p>
      <w:pPr>
        <w:pStyle w:val="TextBody"/>
        <w:numPr>
          <w:ilvl w:val="1"/>
          <w:numId w:val="11"/>
        </w:numPr>
        <w:tabs>
          <w:tab w:val="clear" w:pos="709"/>
          <w:tab w:val="left" w:pos="1418" w:leader="none"/>
        </w:tabs>
        <w:bidi w:val="0"/>
        <w:ind w:left="1418" w:hanging="283"/>
        <w:jc w:val="left"/>
        <w:rPr/>
      </w:pPr>
      <w:r>
        <w:rPr/>
        <w:t xml:space="preserve">Create an </w:t>
      </w:r>
      <w:r>
        <w:rPr>
          <w:rStyle w:val="StrongEmphasis"/>
        </w:rPr>
        <w:t>Employees Table</w:t>
      </w:r>
      <w:r>
        <w:rPr/>
        <w:t xml:space="preserve"> for sales agents and link it to the </w:t>
      </w:r>
      <w:r>
        <w:rPr>
          <w:rStyle w:val="StrongEmphasis"/>
        </w:rPr>
        <w:t>Orders Table</w:t>
      </w:r>
      <w:r>
        <w:rPr/>
        <w:t xml:space="preserve"> through a foreign key.</w:t>
      </w:r>
    </w:p>
    <w:p>
      <w:pPr>
        <w:pStyle w:val="HorizontalLine"/>
        <w:bidi w:val="0"/>
        <w:jc w:val="left"/>
        <w:rPr/>
      </w:pPr>
      <w:r>
        <w:rPr/>
      </w:r>
    </w:p>
    <w:p>
      <w:pPr>
        <w:pStyle w:val="Heading4"/>
        <w:bidi w:val="0"/>
        <w:jc w:val="left"/>
        <w:rPr/>
      </w:pPr>
      <w:r>
        <w:rPr>
          <w:rStyle w:val="StrongEmphasis"/>
          <w:b/>
        </w:rPr>
        <w:t>Final Structure after 3NF</w:t>
      </w:r>
    </w:p>
    <w:p>
      <w:pPr>
        <w:pStyle w:val="TextBody"/>
        <w:numPr>
          <w:ilvl w:val="0"/>
          <w:numId w:val="12"/>
        </w:numPr>
        <w:tabs>
          <w:tab w:val="clear" w:pos="709"/>
          <w:tab w:val="left" w:pos="709" w:leader="none"/>
        </w:tabs>
        <w:bidi w:val="0"/>
        <w:spacing w:before="0" w:after="0"/>
        <w:ind w:left="709" w:hanging="283"/>
        <w:jc w:val="left"/>
        <w:rPr/>
      </w:pPr>
      <w:r>
        <w:rPr/>
        <w:t xml:space="preserve">After normalization to </w:t>
      </w:r>
      <w:r>
        <w:rPr>
          <w:rStyle w:val="StrongEmphasis"/>
        </w:rPr>
        <w:t>3NF</w:t>
      </w:r>
      <w:r>
        <w:rPr/>
        <w:t>, the final dataset looks like this:</w:t>
      </w:r>
    </w:p>
    <w:p>
      <w:pPr>
        <w:pStyle w:val="TextBody"/>
        <w:numPr>
          <w:ilvl w:val="1"/>
          <w:numId w:val="12"/>
        </w:numPr>
        <w:tabs>
          <w:tab w:val="clear" w:pos="709"/>
          <w:tab w:val="left" w:pos="1418" w:leader="none"/>
        </w:tabs>
        <w:bidi w:val="0"/>
        <w:spacing w:before="0" w:after="0"/>
        <w:ind w:left="1418" w:hanging="283"/>
        <w:jc w:val="left"/>
        <w:rPr/>
      </w:pPr>
      <w:r>
        <w:rPr>
          <w:rStyle w:val="StrongEmphasis"/>
        </w:rPr>
        <w:t>Orders Table</w:t>
      </w:r>
      <w:r>
        <w:rPr/>
        <w:t xml:space="preserve">: Contains order details, with a </w:t>
      </w:r>
      <w:r>
        <w:rPr>
          <w:rStyle w:val="SourceText"/>
        </w:rPr>
        <w:t>Primary Key</w:t>
      </w:r>
      <w:r>
        <w:rPr/>
        <w:t xml:space="preserve"> (</w:t>
      </w:r>
      <w:r>
        <w:rPr>
          <w:rStyle w:val="SourceText"/>
        </w:rPr>
        <w:t>Order ID</w:t>
      </w:r>
      <w:r>
        <w:rPr/>
        <w:t>).</w:t>
      </w:r>
    </w:p>
    <w:p>
      <w:pPr>
        <w:pStyle w:val="TextBody"/>
        <w:numPr>
          <w:ilvl w:val="1"/>
          <w:numId w:val="12"/>
        </w:numPr>
        <w:tabs>
          <w:tab w:val="clear" w:pos="709"/>
          <w:tab w:val="left" w:pos="1418" w:leader="none"/>
        </w:tabs>
        <w:bidi w:val="0"/>
        <w:spacing w:before="0" w:after="0"/>
        <w:ind w:left="1418" w:hanging="283"/>
        <w:jc w:val="left"/>
        <w:rPr/>
      </w:pPr>
      <w:r>
        <w:rPr>
          <w:rStyle w:val="StrongEmphasis"/>
        </w:rPr>
        <w:t>Products Table</w:t>
      </w:r>
      <w:r>
        <w:rPr/>
        <w:t xml:space="preserve">: Contains product details, with a </w:t>
      </w:r>
      <w:r>
        <w:rPr>
          <w:rStyle w:val="SourceText"/>
        </w:rPr>
        <w:t>Primary Key</w:t>
      </w:r>
      <w:r>
        <w:rPr/>
        <w:t xml:space="preserve"> (</w:t>
      </w:r>
      <w:r>
        <w:rPr>
          <w:rStyle w:val="SourceText"/>
        </w:rPr>
        <w:t>Product Code</w:t>
      </w:r>
      <w:r>
        <w:rPr/>
        <w:t>).</w:t>
      </w:r>
    </w:p>
    <w:p>
      <w:pPr>
        <w:pStyle w:val="TextBody"/>
        <w:numPr>
          <w:ilvl w:val="1"/>
          <w:numId w:val="12"/>
        </w:numPr>
        <w:tabs>
          <w:tab w:val="clear" w:pos="709"/>
          <w:tab w:val="left" w:pos="1418" w:leader="none"/>
        </w:tabs>
        <w:bidi w:val="0"/>
        <w:spacing w:before="0" w:after="0"/>
        <w:ind w:left="1418" w:hanging="283"/>
        <w:jc w:val="left"/>
        <w:rPr/>
      </w:pPr>
      <w:r>
        <w:rPr>
          <w:rStyle w:val="StrongEmphasis"/>
        </w:rPr>
        <w:t>Customers Table</w:t>
      </w:r>
      <w:r>
        <w:rPr/>
        <w:t xml:space="preserve">: Contains customer details, with a </w:t>
      </w:r>
      <w:r>
        <w:rPr>
          <w:rStyle w:val="SourceText"/>
        </w:rPr>
        <w:t>Primary Key</w:t>
      </w:r>
      <w:r>
        <w:rPr/>
        <w:t xml:space="preserve"> (</w:t>
      </w:r>
      <w:r>
        <w:rPr>
          <w:rStyle w:val="SourceText"/>
        </w:rPr>
        <w:t>Customer ID</w:t>
      </w:r>
      <w:r>
        <w:rPr/>
        <w:t>).</w:t>
      </w:r>
    </w:p>
    <w:p>
      <w:pPr>
        <w:pStyle w:val="TextBody"/>
        <w:numPr>
          <w:ilvl w:val="1"/>
          <w:numId w:val="12"/>
        </w:numPr>
        <w:tabs>
          <w:tab w:val="clear" w:pos="709"/>
          <w:tab w:val="left" w:pos="1418" w:leader="none"/>
        </w:tabs>
        <w:bidi w:val="0"/>
        <w:spacing w:before="0" w:after="0"/>
        <w:ind w:left="1418" w:hanging="283"/>
        <w:jc w:val="left"/>
        <w:rPr/>
      </w:pPr>
      <w:r>
        <w:rPr>
          <w:rStyle w:val="StrongEmphasis"/>
        </w:rPr>
        <w:t>Employees Table</w:t>
      </w:r>
      <w:r>
        <w:rPr/>
        <w:t xml:space="preserve">: Contains sales agent details, with a </w:t>
      </w:r>
      <w:r>
        <w:rPr>
          <w:rStyle w:val="SourceText"/>
        </w:rPr>
        <w:t>Primary Key</w:t>
      </w:r>
      <w:r>
        <w:rPr/>
        <w:t xml:space="preserve"> (</w:t>
      </w:r>
      <w:r>
        <w:rPr>
          <w:rStyle w:val="SourceText"/>
        </w:rPr>
        <w:t>Employee ID</w:t>
      </w:r>
      <w:r>
        <w:rPr/>
        <w:t>).</w:t>
      </w:r>
    </w:p>
    <w:p>
      <w:pPr>
        <w:pStyle w:val="TextBody"/>
        <w:numPr>
          <w:ilvl w:val="1"/>
          <w:numId w:val="12"/>
        </w:numPr>
        <w:tabs>
          <w:tab w:val="clear" w:pos="709"/>
          <w:tab w:val="left" w:pos="1418" w:leader="none"/>
        </w:tabs>
        <w:bidi w:val="0"/>
        <w:ind w:left="1418" w:hanging="283"/>
        <w:jc w:val="left"/>
        <w:rPr/>
      </w:pPr>
      <w:r>
        <w:rPr>
          <w:rStyle w:val="StrongEmphasis"/>
        </w:rPr>
        <w:t>Relationships Table</w:t>
      </w:r>
      <w:r>
        <w:rPr/>
        <w:t xml:space="preserve">: Links </w:t>
      </w:r>
      <w:r>
        <w:rPr>
          <w:rStyle w:val="SourceText"/>
        </w:rPr>
        <w:t>Order ID</w:t>
      </w:r>
      <w:r>
        <w:rPr/>
        <w:t xml:space="preserve">, </w:t>
      </w:r>
      <w:r>
        <w:rPr>
          <w:rStyle w:val="SourceText"/>
        </w:rPr>
        <w:t>Product Code</w:t>
      </w:r>
      <w:r>
        <w:rPr/>
        <w:t xml:space="preserve">, and </w:t>
      </w:r>
      <w:r>
        <w:rPr>
          <w:rStyle w:val="SourceText"/>
        </w:rPr>
        <w:t>Customer ID</w:t>
      </w:r>
      <w:r>
        <w:rPr/>
        <w:t xml:space="preserve">, and now includes </w:t>
      </w:r>
      <w:r>
        <w:rPr>
          <w:rStyle w:val="SourceText"/>
        </w:rPr>
        <w:t>Employee ID</w:t>
      </w:r>
      <w:r>
        <w:rPr/>
        <w:t xml:space="preserve"> for the sales agent.</w:t>
      </w:r>
    </w:p>
    <w:p>
      <w:pPr>
        <w:pStyle w:val="HorizontalLine"/>
        <w:bidi w:val="0"/>
        <w:jc w:val="left"/>
        <w:rPr/>
      </w:pPr>
      <w:r>
        <w:rPr/>
      </w:r>
    </w:p>
    <w:p>
      <w:pPr>
        <w:pStyle w:val="Heading4"/>
        <w:bidi w:val="0"/>
        <w:jc w:val="left"/>
        <w:rPr/>
      </w:pPr>
      <w:r>
        <w:rPr>
          <w:rStyle w:val="StrongEmphasis"/>
          <w:b/>
        </w:rPr>
        <w:t>Anomalies in a Denormalized Dataset</w:t>
      </w:r>
    </w:p>
    <w:p>
      <w:pPr>
        <w:pStyle w:val="HorizontalLine"/>
        <w:suppressLineNumbers/>
        <w:pBdr>
          <w:bottom w:val="double" w:sz="2" w:space="0" w:color="808080"/>
        </w:pBdr>
        <w:bidi w:val="0"/>
        <w:spacing w:before="0" w:after="283"/>
        <w:jc w:val="left"/>
        <w:rPr/>
      </w:pPr>
      <w:r>
        <w:rPr/>
      </w:r>
    </w:p>
    <w:p>
      <w:pPr>
        <w:pStyle w:val="Heading5"/>
        <w:bidi w:val="0"/>
        <w:jc w:val="left"/>
        <w:rPr/>
      </w:pPr>
      <w:r>
        <w:rPr>
          <w:rStyle w:val="StrongEmphasis"/>
          <w:b/>
        </w:rPr>
        <w:t>1. Insertion Anomaly</w:t>
      </w:r>
    </w:p>
    <w:p>
      <w:pPr>
        <w:pStyle w:val="TextBody"/>
        <w:numPr>
          <w:ilvl w:val="0"/>
          <w:numId w:val="13"/>
        </w:numPr>
        <w:tabs>
          <w:tab w:val="clear" w:pos="709"/>
          <w:tab w:val="left" w:pos="709" w:leader="none"/>
        </w:tabs>
        <w:bidi w:val="0"/>
        <w:spacing w:before="0" w:after="0"/>
        <w:ind w:left="709" w:hanging="283"/>
        <w:jc w:val="left"/>
        <w:rPr/>
      </w:pPr>
      <w:r>
        <w:rPr>
          <w:rStyle w:val="StrongEmphasis"/>
        </w:rPr>
        <w:t>Problem</w:t>
      </w:r>
      <w:r>
        <w:rPr/>
        <w:t>: When adding new records, you may be forced to insert redundant data. For example, if a new customer places an order, their details will need to be repeated in every order they make.</w:t>
      </w:r>
    </w:p>
    <w:p>
      <w:pPr>
        <w:pStyle w:val="TextBody"/>
        <w:numPr>
          <w:ilvl w:val="0"/>
          <w:numId w:val="13"/>
        </w:numPr>
        <w:tabs>
          <w:tab w:val="clear" w:pos="709"/>
          <w:tab w:val="left" w:pos="709" w:leader="none"/>
        </w:tabs>
        <w:bidi w:val="0"/>
        <w:ind w:left="709" w:hanging="283"/>
        <w:jc w:val="left"/>
        <w:rPr/>
      </w:pPr>
      <w:r>
        <w:rPr>
          <w:rStyle w:val="StrongEmphasis"/>
        </w:rPr>
        <w:t>Solution</w:t>
      </w:r>
      <w:r>
        <w:rPr/>
        <w:t xml:space="preserve">: In a normalized database, you only insert the customer once into the </w:t>
      </w:r>
      <w:r>
        <w:rPr>
          <w:rStyle w:val="StrongEmphasis"/>
        </w:rPr>
        <w:t>Customers Table</w:t>
      </w:r>
      <w:r>
        <w:rPr/>
        <w:t xml:space="preserve">, avoiding redundancy in the </w:t>
      </w:r>
      <w:r>
        <w:rPr>
          <w:rStyle w:val="StrongEmphasis"/>
        </w:rPr>
        <w:t>Orders Table</w:t>
      </w:r>
      <w:r>
        <w:rPr/>
        <w:t>.</w:t>
      </w:r>
    </w:p>
    <w:p>
      <w:pPr>
        <w:pStyle w:val="HorizontalLine"/>
        <w:bidi w:val="0"/>
        <w:jc w:val="left"/>
        <w:rPr/>
      </w:pPr>
      <w:r>
        <w:rPr/>
      </w:r>
    </w:p>
    <w:p>
      <w:pPr>
        <w:pStyle w:val="Heading5"/>
        <w:bidi w:val="0"/>
        <w:jc w:val="left"/>
        <w:rPr/>
      </w:pPr>
      <w:r>
        <w:rPr>
          <w:rStyle w:val="StrongEmphasis"/>
          <w:b/>
        </w:rPr>
        <w:t>2. Deletion Anomaly</w:t>
      </w:r>
    </w:p>
    <w:p>
      <w:pPr>
        <w:pStyle w:val="TextBody"/>
        <w:numPr>
          <w:ilvl w:val="0"/>
          <w:numId w:val="14"/>
        </w:numPr>
        <w:tabs>
          <w:tab w:val="clear" w:pos="709"/>
          <w:tab w:val="left" w:pos="709" w:leader="none"/>
        </w:tabs>
        <w:bidi w:val="0"/>
        <w:spacing w:before="0" w:after="0"/>
        <w:ind w:left="709" w:hanging="283"/>
        <w:jc w:val="left"/>
        <w:rPr/>
      </w:pPr>
      <w:r>
        <w:rPr>
          <w:rStyle w:val="StrongEmphasis"/>
        </w:rPr>
        <w:t>Problem</w:t>
      </w:r>
      <w:r>
        <w:rPr/>
        <w:t>: Deleting a record can unintentionally remove valuable data. For example, deleting an order may also remove customer or product information that shouldn't be deleted.</w:t>
      </w:r>
    </w:p>
    <w:p>
      <w:pPr>
        <w:pStyle w:val="TextBody"/>
        <w:numPr>
          <w:ilvl w:val="0"/>
          <w:numId w:val="14"/>
        </w:numPr>
        <w:tabs>
          <w:tab w:val="clear" w:pos="709"/>
          <w:tab w:val="left" w:pos="709" w:leader="none"/>
        </w:tabs>
        <w:bidi w:val="0"/>
        <w:ind w:left="709" w:hanging="283"/>
        <w:jc w:val="left"/>
        <w:rPr/>
      </w:pPr>
      <w:r>
        <w:rPr>
          <w:rStyle w:val="StrongEmphasis"/>
        </w:rPr>
        <w:t>Solution</w:t>
      </w:r>
      <w:r>
        <w:rPr/>
        <w:t xml:space="preserve">: In a normalized database, deleting an order in the </w:t>
      </w:r>
      <w:r>
        <w:rPr>
          <w:rStyle w:val="StrongEmphasis"/>
        </w:rPr>
        <w:t>Orders Table</w:t>
      </w:r>
      <w:r>
        <w:rPr/>
        <w:t xml:space="preserve"> won't affect customer or product data, as these are stored in separate tables.</w:t>
      </w:r>
    </w:p>
    <w:p>
      <w:pPr>
        <w:pStyle w:val="HorizontalLine"/>
        <w:bidi w:val="0"/>
        <w:jc w:val="left"/>
        <w:rPr/>
      </w:pPr>
      <w:r>
        <w:rPr/>
      </w:r>
    </w:p>
    <w:p>
      <w:pPr>
        <w:pStyle w:val="Heading5"/>
        <w:bidi w:val="0"/>
        <w:jc w:val="left"/>
        <w:rPr/>
      </w:pPr>
      <w:r>
        <w:rPr>
          <w:rStyle w:val="StrongEmphasis"/>
          <w:b/>
        </w:rPr>
        <w:t>3. Update Anomaly</w:t>
      </w:r>
    </w:p>
    <w:p>
      <w:pPr>
        <w:pStyle w:val="TextBody"/>
        <w:numPr>
          <w:ilvl w:val="0"/>
          <w:numId w:val="15"/>
        </w:numPr>
        <w:tabs>
          <w:tab w:val="clear" w:pos="709"/>
          <w:tab w:val="left" w:pos="709" w:leader="none"/>
        </w:tabs>
        <w:bidi w:val="0"/>
        <w:spacing w:before="0" w:after="0"/>
        <w:ind w:left="709" w:hanging="283"/>
        <w:jc w:val="left"/>
        <w:rPr/>
      </w:pPr>
      <w:r>
        <w:rPr>
          <w:rStyle w:val="StrongEmphasis"/>
        </w:rPr>
        <w:t>Problem</w:t>
      </w:r>
      <w:r>
        <w:rPr/>
        <w:t>: Updating data in multiple places can be error-prone. For example, if a product's price changes, it may need to be updated in every order where the product appears.</w:t>
      </w:r>
    </w:p>
    <w:p>
      <w:pPr>
        <w:pStyle w:val="TextBody"/>
        <w:numPr>
          <w:ilvl w:val="0"/>
          <w:numId w:val="15"/>
        </w:numPr>
        <w:tabs>
          <w:tab w:val="clear" w:pos="709"/>
          <w:tab w:val="left" w:pos="709" w:leader="none"/>
        </w:tabs>
        <w:bidi w:val="0"/>
        <w:ind w:left="709" w:hanging="283"/>
        <w:jc w:val="left"/>
        <w:rPr/>
      </w:pPr>
      <w:r>
        <w:rPr>
          <w:rStyle w:val="StrongEmphasis"/>
        </w:rPr>
        <w:t>Solution</w:t>
      </w:r>
      <w:r>
        <w:rPr/>
        <w:t xml:space="preserve">: In a normalized database, you only update the product price in the </w:t>
      </w:r>
      <w:r>
        <w:rPr>
          <w:rStyle w:val="StrongEmphasis"/>
        </w:rPr>
        <w:t>Products Table</w:t>
      </w:r>
      <w:r>
        <w:rPr/>
        <w:t xml:space="preserve">, ensuring consistency without needing to update multiple records in the </w:t>
      </w:r>
      <w:r>
        <w:rPr>
          <w:rStyle w:val="StrongEmphasis"/>
        </w:rPr>
        <w:t>Orders Table</w:t>
      </w:r>
      <w:r>
        <w:rPr/>
        <w:t>.</w:t>
      </w:r>
    </w:p>
    <w:p>
      <w:pPr>
        <w:pStyle w:val="HorizontalLine"/>
        <w:bidi w:val="0"/>
        <w:jc w:val="left"/>
        <w:rPr/>
      </w:pPr>
      <w:r>
        <w:rPr/>
      </w:r>
    </w:p>
    <w:p>
      <w:pPr>
        <w:pStyle w:val="Heading4"/>
        <w:bidi w:val="0"/>
        <w:jc w:val="left"/>
        <w:rPr/>
      </w:pPr>
      <w:r>
        <w:rPr>
          <w:rStyle w:val="StrongEmphasis"/>
          <w:b/>
        </w:rPr>
        <w:t>Key Benefits of Normalization</w:t>
      </w:r>
    </w:p>
    <w:p>
      <w:pPr>
        <w:pStyle w:val="TextBody"/>
        <w:numPr>
          <w:ilvl w:val="0"/>
          <w:numId w:val="16"/>
        </w:numPr>
        <w:tabs>
          <w:tab w:val="clear" w:pos="709"/>
          <w:tab w:val="left" w:pos="709" w:leader="none"/>
        </w:tabs>
        <w:bidi w:val="0"/>
        <w:spacing w:before="0" w:after="0"/>
        <w:ind w:left="709" w:hanging="283"/>
        <w:jc w:val="left"/>
        <w:rPr/>
      </w:pPr>
      <w:r>
        <w:rPr>
          <w:rStyle w:val="StrongEmphasis"/>
        </w:rPr>
        <w:t>Eliminates Redundancy</w:t>
      </w:r>
      <w:r>
        <w:rPr/>
        <w:t>: Reduces unnecessary duplication of data.</w:t>
      </w:r>
    </w:p>
    <w:p>
      <w:pPr>
        <w:pStyle w:val="TextBody"/>
        <w:numPr>
          <w:ilvl w:val="0"/>
          <w:numId w:val="16"/>
        </w:numPr>
        <w:tabs>
          <w:tab w:val="clear" w:pos="709"/>
          <w:tab w:val="left" w:pos="709" w:leader="none"/>
        </w:tabs>
        <w:bidi w:val="0"/>
        <w:spacing w:before="0" w:after="0"/>
        <w:ind w:left="709" w:hanging="283"/>
        <w:jc w:val="left"/>
        <w:rPr/>
      </w:pPr>
      <w:r>
        <w:rPr>
          <w:rStyle w:val="StrongEmphasis"/>
        </w:rPr>
        <w:t>Improves Data Integrity</w:t>
      </w:r>
      <w:r>
        <w:rPr/>
        <w:t>: By minimizing data duplication, there’s less risk of inconsistencies.</w:t>
      </w:r>
    </w:p>
    <w:p>
      <w:pPr>
        <w:pStyle w:val="TextBody"/>
        <w:numPr>
          <w:ilvl w:val="0"/>
          <w:numId w:val="16"/>
        </w:numPr>
        <w:tabs>
          <w:tab w:val="clear" w:pos="709"/>
          <w:tab w:val="left" w:pos="709" w:leader="none"/>
        </w:tabs>
        <w:bidi w:val="0"/>
        <w:ind w:left="709" w:hanging="283"/>
        <w:jc w:val="left"/>
        <w:rPr/>
      </w:pPr>
      <w:r>
        <w:rPr>
          <w:rStyle w:val="StrongEmphasis"/>
        </w:rPr>
        <w:t>Efficiency</w:t>
      </w:r>
      <w:r>
        <w:rPr/>
        <w:t>: Makes updates, deletions, and insertions more efficient and accurate.</w:t>
      </w:r>
    </w:p>
    <w:p>
      <w:pPr>
        <w:pStyle w:val="Normal"/>
        <w:bidi w:val="0"/>
        <w:jc w:val="left"/>
        <w:rPr/>
      </w:pPr>
      <w:r>
        <w:rPr/>
      </w:r>
    </w:p>
    <w:p>
      <w:pPr>
        <w:pStyle w:val="Normal"/>
        <w:bidi w:val="0"/>
        <w:jc w:val="left"/>
        <w:rPr/>
      </w:pPr>
      <w:r>
        <w:rPr/>
        <w:tab/>
        <w:tab/>
        <w:tab/>
      </w:r>
      <w:r>
        <w:rPr>
          <w:b/>
          <w:bCs/>
          <w:sz w:val="44"/>
          <w:szCs w:val="44"/>
        </w:rPr>
        <w:t>Additional Information:</w:t>
      </w:r>
    </w:p>
    <w:p>
      <w:pPr>
        <w:pStyle w:val="Normal"/>
        <w:bidi w:val="0"/>
        <w:jc w:val="left"/>
        <w:rPr/>
      </w:pPr>
      <w:r>
        <w:rPr/>
      </w:r>
    </w:p>
    <w:p>
      <w:pPr>
        <w:pStyle w:val="Normal"/>
        <w:bidi w:val="0"/>
        <w:jc w:val="left"/>
        <w:rPr/>
      </w:pPr>
      <w:r>
        <w:rPr/>
      </w:r>
    </w:p>
    <w:p>
      <w:pPr>
        <w:pStyle w:val="Normal"/>
        <w:bidi w:val="0"/>
        <w:jc w:val="left"/>
        <w:rPr/>
      </w:pPr>
      <w:r>
        <w:rPr/>
        <w:t>what is the purpose of having relations table separately is it common practice I usually see people using foreign key in the necessary table itself why this relationship tables is needed.</w:t>
      </w:r>
    </w:p>
    <w:p>
      <w:pPr>
        <w:pStyle w:val="Heading6"/>
        <w:bidi w:val="0"/>
        <w:jc w:val="left"/>
        <w:rPr/>
      </w:pPr>
      <w:r>
        <w:rPr/>
        <w:t>ChatGPT said:</w:t>
      </w:r>
    </w:p>
    <w:p>
      <w:pPr>
        <w:pStyle w:val="TextBody"/>
        <w:bidi w:val="0"/>
        <w:spacing w:lineRule="auto" w:line="276" w:before="0" w:after="140"/>
        <w:jc w:val="left"/>
        <w:rPr/>
      </w:pPr>
      <w:r>
        <w:rPr/>
        <w:t xml:space="preserve">You're correct that it's more common to see </w:t>
      </w:r>
      <w:r>
        <w:rPr>
          <w:rStyle w:val="StrongEmphasis"/>
        </w:rPr>
        <w:t>foreign keys</w:t>
      </w:r>
      <w:r>
        <w:rPr/>
        <w:t xml:space="preserve"> directly in the necessary tables, and often, </w:t>
      </w:r>
      <w:r>
        <w:rPr>
          <w:rStyle w:val="StrongEmphasis"/>
        </w:rPr>
        <w:t>relationship tables</w:t>
      </w:r>
      <w:r>
        <w:rPr/>
        <w:t xml:space="preserve"> aren't always needed. However, a </w:t>
      </w:r>
      <w:r>
        <w:rPr>
          <w:rStyle w:val="StrongEmphasis"/>
        </w:rPr>
        <w:t>relationship table</w:t>
      </w:r>
      <w:r>
        <w:rPr/>
        <w:t xml:space="preserve"> is typically used in specific situations where a </w:t>
      </w:r>
      <w:r>
        <w:rPr>
          <w:rStyle w:val="StrongEmphasis"/>
        </w:rPr>
        <w:t>many-to-many relationship</w:t>
      </w:r>
      <w:r>
        <w:rPr/>
        <w:t xml:space="preserve"> exists between two tables. Let's break down the purposes and when it's used:</w:t>
      </w:r>
    </w:p>
    <w:p>
      <w:pPr>
        <w:pStyle w:val="Heading3"/>
        <w:bidi w:val="0"/>
        <w:jc w:val="left"/>
        <w:rPr/>
      </w:pPr>
      <w:r>
        <w:rPr>
          <w:rStyle w:val="StrongEmphasis"/>
          <w:b/>
        </w:rPr>
        <w:t>Why Use a Relationship Table?</w:t>
      </w:r>
    </w:p>
    <w:p>
      <w:pPr>
        <w:pStyle w:val="TextBody"/>
        <w:bidi w:val="0"/>
        <w:spacing w:lineRule="auto" w:line="276" w:before="0" w:after="140"/>
        <w:jc w:val="left"/>
        <w:rPr/>
      </w:pPr>
      <w:r>
        <w:rPr/>
        <w:t xml:space="preserve">A </w:t>
      </w:r>
      <w:r>
        <w:rPr>
          <w:rStyle w:val="StrongEmphasis"/>
        </w:rPr>
        <w:t>relationship table</w:t>
      </w:r>
      <w:r>
        <w:rPr/>
        <w:t xml:space="preserve"> is used in these cases:</w:t>
      </w:r>
    </w:p>
    <w:p>
      <w:pPr>
        <w:pStyle w:val="TextBody"/>
        <w:numPr>
          <w:ilvl w:val="0"/>
          <w:numId w:val="17"/>
        </w:numPr>
        <w:tabs>
          <w:tab w:val="clear" w:pos="709"/>
          <w:tab w:val="left" w:pos="709" w:leader="none"/>
        </w:tabs>
        <w:bidi w:val="0"/>
        <w:ind w:left="709" w:hanging="283"/>
        <w:jc w:val="left"/>
        <w:rPr/>
      </w:pPr>
      <w:r>
        <w:rPr>
          <w:rStyle w:val="StrongEmphasis"/>
        </w:rPr>
        <w:t>Many-to-Many Relationships</w:t>
      </w:r>
      <w:r>
        <w:rPr/>
        <w:t>:</w:t>
      </w:r>
    </w:p>
    <w:p>
      <w:pPr>
        <w:pStyle w:val="TextBody"/>
        <w:numPr>
          <w:ilvl w:val="1"/>
          <w:numId w:val="17"/>
        </w:numPr>
        <w:tabs>
          <w:tab w:val="clear" w:pos="709"/>
          <w:tab w:val="left" w:pos="1418" w:leader="none"/>
        </w:tabs>
        <w:bidi w:val="0"/>
        <w:spacing w:before="0" w:after="0"/>
        <w:ind w:left="1418" w:hanging="283"/>
        <w:jc w:val="left"/>
        <w:rPr/>
      </w:pPr>
      <w:r>
        <w:rPr>
          <w:rStyle w:val="StrongEmphasis"/>
        </w:rPr>
        <w:t>Example</w:t>
      </w:r>
      <w:r>
        <w:rPr/>
        <w:t xml:space="preserve">: A customer can place multiple orders, and an order can have multiple products. A simple foreign key in either the </w:t>
      </w:r>
      <w:r>
        <w:rPr>
          <w:rStyle w:val="SourceText"/>
        </w:rPr>
        <w:t>Orders</w:t>
      </w:r>
      <w:r>
        <w:rPr/>
        <w:t xml:space="preserve"> or </w:t>
      </w:r>
      <w:r>
        <w:rPr>
          <w:rStyle w:val="SourceText"/>
        </w:rPr>
        <w:t>Products</w:t>
      </w:r>
      <w:r>
        <w:rPr/>
        <w:t xml:space="preserve"> table wouldn't be sufficient because each order can have multiple products, and each product can appear in multiple orders.</w:t>
      </w:r>
    </w:p>
    <w:p>
      <w:pPr>
        <w:pStyle w:val="TextBody"/>
        <w:numPr>
          <w:ilvl w:val="1"/>
          <w:numId w:val="17"/>
        </w:numPr>
        <w:tabs>
          <w:tab w:val="clear" w:pos="709"/>
          <w:tab w:val="left" w:pos="1418" w:leader="none"/>
        </w:tabs>
        <w:bidi w:val="0"/>
        <w:spacing w:before="0" w:after="0"/>
        <w:ind w:left="1418" w:hanging="283"/>
        <w:jc w:val="left"/>
        <w:rPr/>
      </w:pPr>
      <w:r>
        <w:rPr>
          <w:rStyle w:val="StrongEmphasis"/>
        </w:rPr>
        <w:t>Solution</w:t>
      </w:r>
      <w:r>
        <w:rPr/>
        <w:t xml:space="preserve">: You create a </w:t>
      </w:r>
      <w:r>
        <w:rPr>
          <w:rStyle w:val="StrongEmphasis"/>
        </w:rPr>
        <w:t>relationship table</w:t>
      </w:r>
      <w:r>
        <w:rPr/>
        <w:t xml:space="preserve"> (often called a </w:t>
      </w:r>
      <w:r>
        <w:rPr>
          <w:rStyle w:val="StrongEmphasis"/>
        </w:rPr>
        <w:t>junction table</w:t>
      </w:r>
      <w:r>
        <w:rPr/>
        <w:t xml:space="preserve"> or </w:t>
      </w:r>
      <w:r>
        <w:rPr>
          <w:rStyle w:val="StrongEmphasis"/>
        </w:rPr>
        <w:t>join table</w:t>
      </w:r>
      <w:r>
        <w:rPr/>
        <w:t xml:space="preserve">) that links the two tables by holding foreign keys from both. For example, </w:t>
      </w:r>
      <w:r>
        <w:rPr>
          <w:rStyle w:val="SourceText"/>
        </w:rPr>
        <w:t>Order_Product</w:t>
      </w:r>
      <w:r>
        <w:rPr/>
        <w:t xml:space="preserve"> table would have </w:t>
      </w:r>
      <w:r>
        <w:rPr>
          <w:rStyle w:val="SourceText"/>
        </w:rPr>
        <w:t>Order ID</w:t>
      </w:r>
      <w:r>
        <w:rPr/>
        <w:t xml:space="preserve"> and </w:t>
      </w:r>
      <w:r>
        <w:rPr>
          <w:rStyle w:val="SourceText"/>
        </w:rPr>
        <w:t>Product Code</w:t>
      </w:r>
      <w:r>
        <w:rPr/>
        <w:t xml:space="preserve"> as foreign keys, each referring to the primary keys of the </w:t>
      </w:r>
      <w:r>
        <w:rPr>
          <w:rStyle w:val="SourceText"/>
        </w:rPr>
        <w:t>Orders</w:t>
      </w:r>
      <w:r>
        <w:rPr/>
        <w:t xml:space="preserve"> and </w:t>
      </w:r>
      <w:r>
        <w:rPr>
          <w:rStyle w:val="SourceText"/>
        </w:rPr>
        <w:t>Products</w:t>
      </w:r>
      <w:r>
        <w:rPr/>
        <w:t xml:space="preserve"> tables.</w:t>
      </w:r>
    </w:p>
    <w:p>
      <w:pPr>
        <w:pStyle w:val="TextBody"/>
        <w:numPr>
          <w:ilvl w:val="0"/>
          <w:numId w:val="17"/>
        </w:numPr>
        <w:tabs>
          <w:tab w:val="clear" w:pos="709"/>
          <w:tab w:val="left" w:pos="709" w:leader="none"/>
        </w:tabs>
        <w:bidi w:val="0"/>
        <w:ind w:left="709" w:hanging="283"/>
        <w:jc w:val="left"/>
        <w:rPr/>
      </w:pPr>
      <w:r>
        <w:rPr>
          <w:rStyle w:val="StrongEmphasis"/>
        </w:rPr>
        <w:t>Simplifies Many-to-Many Data Modeling</w:t>
      </w:r>
      <w:r>
        <w:rPr/>
        <w:t>:</w:t>
      </w:r>
    </w:p>
    <w:p>
      <w:pPr>
        <w:pStyle w:val="TextBody"/>
        <w:numPr>
          <w:ilvl w:val="1"/>
          <w:numId w:val="17"/>
        </w:numPr>
        <w:tabs>
          <w:tab w:val="clear" w:pos="709"/>
          <w:tab w:val="left" w:pos="1418" w:leader="none"/>
        </w:tabs>
        <w:bidi w:val="0"/>
        <w:ind w:left="1418" w:hanging="283"/>
        <w:jc w:val="left"/>
        <w:rPr/>
      </w:pPr>
      <w:r>
        <w:rPr/>
        <w:t>Instead of adding multiple foreign keys to one table or having repetitive columns (like lists of products in an order), a relationship table makes the structure cleaner and more scalable.</w:t>
      </w:r>
    </w:p>
    <w:p>
      <w:pPr>
        <w:pStyle w:val="HorizontalLine"/>
        <w:bidi w:val="0"/>
        <w:jc w:val="left"/>
        <w:rPr/>
      </w:pPr>
      <w:r>
        <w:rPr/>
      </w:r>
    </w:p>
    <w:p>
      <w:pPr>
        <w:pStyle w:val="Heading3"/>
        <w:bidi w:val="0"/>
        <w:jc w:val="left"/>
        <w:rPr/>
      </w:pPr>
      <w:r>
        <w:rPr>
          <w:rStyle w:val="StrongEmphasis"/>
          <w:b/>
        </w:rPr>
        <w:t>When to Use Foreign Keys Directly?</w:t>
      </w:r>
    </w:p>
    <w:p>
      <w:pPr>
        <w:pStyle w:val="TextBody"/>
        <w:bidi w:val="0"/>
        <w:spacing w:lineRule="auto" w:line="276" w:before="0" w:after="140"/>
        <w:jc w:val="left"/>
        <w:rPr/>
      </w:pPr>
      <w:r>
        <w:rPr/>
        <w:t xml:space="preserve">In most cases, </w:t>
      </w:r>
      <w:r>
        <w:rPr>
          <w:rStyle w:val="StrongEmphasis"/>
        </w:rPr>
        <w:t>one-to-many relationships</w:t>
      </w:r>
      <w:r>
        <w:rPr/>
        <w:t xml:space="preserve"> can be handled by placing a </w:t>
      </w:r>
      <w:r>
        <w:rPr>
          <w:rStyle w:val="StrongEmphasis"/>
        </w:rPr>
        <w:t>foreign key</w:t>
      </w:r>
      <w:r>
        <w:rPr/>
        <w:t xml:space="preserve"> in the child table:</w:t>
      </w:r>
    </w:p>
    <w:p>
      <w:pPr>
        <w:pStyle w:val="TextBody"/>
        <w:numPr>
          <w:ilvl w:val="0"/>
          <w:numId w:val="18"/>
        </w:numPr>
        <w:tabs>
          <w:tab w:val="clear" w:pos="709"/>
          <w:tab w:val="left" w:pos="709" w:leader="none"/>
        </w:tabs>
        <w:bidi w:val="0"/>
        <w:spacing w:before="0" w:after="0"/>
        <w:ind w:left="709" w:hanging="283"/>
        <w:jc w:val="left"/>
        <w:rPr/>
      </w:pPr>
      <w:r>
        <w:rPr>
          <w:rStyle w:val="StrongEmphasis"/>
        </w:rPr>
        <w:t>Example</w:t>
      </w:r>
      <w:r>
        <w:rPr/>
        <w:t xml:space="preserve">: An </w:t>
      </w:r>
      <w:r>
        <w:rPr>
          <w:rStyle w:val="SourceText"/>
        </w:rPr>
        <w:t>Order</w:t>
      </w:r>
      <w:r>
        <w:rPr/>
        <w:t xml:space="preserve"> has one </w:t>
      </w:r>
      <w:r>
        <w:rPr>
          <w:rStyle w:val="SourceText"/>
        </w:rPr>
        <w:t>Customer</w:t>
      </w:r>
      <w:r>
        <w:rPr/>
        <w:t xml:space="preserve">, so the </w:t>
      </w:r>
      <w:r>
        <w:rPr>
          <w:rStyle w:val="SourceText"/>
        </w:rPr>
        <w:t>Orders</w:t>
      </w:r>
      <w:r>
        <w:rPr/>
        <w:t xml:space="preserve"> table would have a </w:t>
      </w:r>
      <w:r>
        <w:rPr>
          <w:rStyle w:val="SourceText"/>
        </w:rPr>
        <w:t>CustomerID</w:t>
      </w:r>
      <w:r>
        <w:rPr/>
        <w:t xml:space="preserve"> foreign key directly referencing the </w:t>
      </w:r>
      <w:r>
        <w:rPr>
          <w:rStyle w:val="SourceText"/>
        </w:rPr>
        <w:t>Customers</w:t>
      </w:r>
      <w:r>
        <w:rPr/>
        <w:t xml:space="preserve"> table.</w:t>
      </w:r>
    </w:p>
    <w:p>
      <w:pPr>
        <w:pStyle w:val="TextBody"/>
        <w:numPr>
          <w:ilvl w:val="0"/>
          <w:numId w:val="18"/>
        </w:numPr>
        <w:tabs>
          <w:tab w:val="clear" w:pos="709"/>
          <w:tab w:val="left" w:pos="709" w:leader="none"/>
        </w:tabs>
        <w:bidi w:val="0"/>
        <w:ind w:left="709" w:hanging="283"/>
        <w:jc w:val="left"/>
        <w:rPr/>
      </w:pPr>
      <w:r>
        <w:rPr>
          <w:rStyle w:val="StrongEmphasis"/>
        </w:rPr>
        <w:t>Example</w:t>
      </w:r>
      <w:r>
        <w:rPr/>
        <w:t xml:space="preserve">: A </w:t>
      </w:r>
      <w:r>
        <w:rPr>
          <w:rStyle w:val="SourceText"/>
        </w:rPr>
        <w:t>Product</w:t>
      </w:r>
      <w:r>
        <w:rPr/>
        <w:t xml:space="preserve"> can be linked to an </w:t>
      </w:r>
      <w:r>
        <w:rPr>
          <w:rStyle w:val="SourceText"/>
        </w:rPr>
        <w:t>Order</w:t>
      </w:r>
      <w:r>
        <w:rPr/>
        <w:t xml:space="preserve"> through a foreign key, but if the relationship is </w:t>
      </w:r>
      <w:r>
        <w:rPr>
          <w:rStyle w:val="StrongEmphasis"/>
        </w:rPr>
        <w:t>one-to-many</w:t>
      </w:r>
      <w:r>
        <w:rPr/>
        <w:t xml:space="preserve">, the foreign key can be placed directly in the </w:t>
      </w:r>
      <w:r>
        <w:rPr>
          <w:rStyle w:val="SourceText"/>
        </w:rPr>
        <w:t>Orders</w:t>
      </w:r>
      <w:r>
        <w:rPr/>
        <w:t xml:space="preserve"> table (or in a </w:t>
      </w:r>
      <w:r>
        <w:rPr>
          <w:rStyle w:val="SourceText"/>
        </w:rPr>
        <w:t>Products</w:t>
      </w:r>
      <w:r>
        <w:rPr/>
        <w:t xml:space="preserve"> table if needed).</w:t>
      </w:r>
    </w:p>
    <w:p>
      <w:pPr>
        <w:pStyle w:val="HorizontalLine"/>
        <w:bidi w:val="0"/>
        <w:jc w:val="left"/>
        <w:rPr/>
      </w:pPr>
      <w:r>
        <w:rPr/>
      </w:r>
    </w:p>
    <w:p>
      <w:pPr>
        <w:pStyle w:val="Heading3"/>
        <w:bidi w:val="0"/>
        <w:jc w:val="left"/>
        <w:rPr/>
      </w:pPr>
      <w:r>
        <w:rPr>
          <w:rStyle w:val="StrongEmphasis"/>
          <w:b/>
        </w:rPr>
        <w:t>When Relationship Tables Are Not Needed</w:t>
      </w:r>
    </w:p>
    <w:p>
      <w:pPr>
        <w:pStyle w:val="TextBody"/>
        <w:bidi w:val="0"/>
        <w:spacing w:lineRule="auto" w:line="276" w:before="0" w:after="140"/>
        <w:jc w:val="left"/>
        <w:rPr/>
      </w:pPr>
      <w:r>
        <w:rPr/>
        <w:t xml:space="preserve">If you're working with </w:t>
      </w:r>
      <w:r>
        <w:rPr>
          <w:rStyle w:val="StrongEmphasis"/>
        </w:rPr>
        <w:t>one-to-many</w:t>
      </w:r>
      <w:r>
        <w:rPr/>
        <w:t xml:space="preserve"> or </w:t>
      </w:r>
      <w:r>
        <w:rPr>
          <w:rStyle w:val="StrongEmphasis"/>
        </w:rPr>
        <w:t>one-to-one relationships</w:t>
      </w:r>
      <w:r>
        <w:rPr/>
        <w:t xml:space="preserve">, it's perfectly fine to use </w:t>
      </w:r>
      <w:r>
        <w:rPr>
          <w:rStyle w:val="StrongEmphasis"/>
        </w:rPr>
        <w:t>foreign keys</w:t>
      </w:r>
      <w:r>
        <w:rPr/>
        <w:t xml:space="preserve"> directly in the necessary table.</w:t>
      </w:r>
    </w:p>
    <w:p>
      <w:pPr>
        <w:pStyle w:val="TextBody"/>
        <w:numPr>
          <w:ilvl w:val="0"/>
          <w:numId w:val="19"/>
        </w:numPr>
        <w:tabs>
          <w:tab w:val="clear" w:pos="709"/>
          <w:tab w:val="left" w:pos="709" w:leader="none"/>
        </w:tabs>
        <w:bidi w:val="0"/>
        <w:spacing w:before="0" w:after="0"/>
        <w:ind w:left="709" w:hanging="283"/>
        <w:jc w:val="left"/>
        <w:rPr/>
      </w:pPr>
      <w:r>
        <w:rPr>
          <w:rStyle w:val="StrongEmphasis"/>
        </w:rPr>
        <w:t>For example</w:t>
      </w:r>
      <w:r>
        <w:rPr/>
        <w:t>:</w:t>
      </w:r>
    </w:p>
    <w:p>
      <w:pPr>
        <w:pStyle w:val="TextBody"/>
        <w:numPr>
          <w:ilvl w:val="1"/>
          <w:numId w:val="19"/>
        </w:numPr>
        <w:tabs>
          <w:tab w:val="clear" w:pos="709"/>
          <w:tab w:val="left" w:pos="1418" w:leader="none"/>
        </w:tabs>
        <w:bidi w:val="0"/>
        <w:spacing w:before="0" w:after="0"/>
        <w:ind w:left="1418" w:hanging="283"/>
        <w:jc w:val="left"/>
        <w:rPr/>
      </w:pPr>
      <w:r>
        <w:rPr>
          <w:rStyle w:val="StrongEmphasis"/>
        </w:rPr>
        <w:t>Customer-Order relationship</w:t>
      </w:r>
      <w:r>
        <w:rPr/>
        <w:t xml:space="preserve">: The </w:t>
      </w:r>
      <w:r>
        <w:rPr>
          <w:rStyle w:val="SourceText"/>
        </w:rPr>
        <w:t>Orders</w:t>
      </w:r>
      <w:r>
        <w:rPr/>
        <w:t xml:space="preserve"> table would have a </w:t>
      </w:r>
      <w:r>
        <w:rPr>
          <w:rStyle w:val="SourceText"/>
        </w:rPr>
        <w:t>CustomerID</w:t>
      </w:r>
      <w:r>
        <w:rPr/>
        <w:t xml:space="preserve"> foreign key.</w:t>
      </w:r>
    </w:p>
    <w:p>
      <w:pPr>
        <w:pStyle w:val="TextBody"/>
        <w:numPr>
          <w:ilvl w:val="1"/>
          <w:numId w:val="19"/>
        </w:numPr>
        <w:tabs>
          <w:tab w:val="clear" w:pos="709"/>
          <w:tab w:val="left" w:pos="1418" w:leader="none"/>
        </w:tabs>
        <w:bidi w:val="0"/>
        <w:ind w:left="1418" w:hanging="283"/>
        <w:jc w:val="left"/>
        <w:rPr/>
      </w:pPr>
      <w:r>
        <w:rPr>
          <w:rStyle w:val="StrongEmphasis"/>
        </w:rPr>
        <w:t>Order-Employee relationship</w:t>
      </w:r>
      <w:r>
        <w:rPr/>
        <w:t xml:space="preserve">: The </w:t>
      </w:r>
      <w:r>
        <w:rPr>
          <w:rStyle w:val="SourceText"/>
        </w:rPr>
        <w:t>Orders</w:t>
      </w:r>
      <w:r>
        <w:rPr/>
        <w:t xml:space="preserve"> table would have an </w:t>
      </w:r>
      <w:r>
        <w:rPr>
          <w:rStyle w:val="SourceText"/>
        </w:rPr>
        <w:t>EmployeeID</w:t>
      </w:r>
      <w:r>
        <w:rPr/>
        <w:t xml:space="preserve"> foreign key for the sales agent.</w:t>
      </w:r>
    </w:p>
    <w:p>
      <w:pPr>
        <w:pStyle w:val="Heading3"/>
        <w:bidi w:val="0"/>
        <w:jc w:val="left"/>
        <w:rPr/>
      </w:pPr>
      <w:r>
        <w:rPr>
          <w:rStyle w:val="StrongEmphasis"/>
          <w:b/>
        </w:rPr>
        <w:t>Conclusion</w:t>
      </w:r>
    </w:p>
    <w:p>
      <w:pPr>
        <w:pStyle w:val="TextBody"/>
        <w:numPr>
          <w:ilvl w:val="0"/>
          <w:numId w:val="20"/>
        </w:numPr>
        <w:tabs>
          <w:tab w:val="clear" w:pos="709"/>
          <w:tab w:val="left" w:pos="709" w:leader="none"/>
        </w:tabs>
        <w:bidi w:val="0"/>
        <w:spacing w:before="0" w:after="0"/>
        <w:ind w:left="709" w:hanging="283"/>
        <w:jc w:val="left"/>
        <w:rPr/>
      </w:pPr>
      <w:r>
        <w:rPr>
          <w:rStyle w:val="StrongEmphasis"/>
        </w:rPr>
        <w:t>Relationship tables</w:t>
      </w:r>
      <w:r>
        <w:rPr/>
        <w:t xml:space="preserve"> are necessary primarily for </w:t>
      </w:r>
      <w:r>
        <w:rPr>
          <w:rStyle w:val="StrongEmphasis"/>
        </w:rPr>
        <w:t>many-to-many</w:t>
      </w:r>
      <w:r>
        <w:rPr/>
        <w:t xml:space="preserve"> relationships, as they help avoid data redundancy and ensure scalability in the database.</w:t>
      </w:r>
    </w:p>
    <w:p>
      <w:pPr>
        <w:pStyle w:val="TextBody"/>
        <w:numPr>
          <w:ilvl w:val="0"/>
          <w:numId w:val="20"/>
        </w:numPr>
        <w:tabs>
          <w:tab w:val="clear" w:pos="709"/>
          <w:tab w:val="left" w:pos="709" w:leader="none"/>
        </w:tabs>
        <w:bidi w:val="0"/>
        <w:ind w:left="709" w:hanging="283"/>
        <w:jc w:val="left"/>
        <w:rPr/>
      </w:pPr>
      <w:r>
        <w:rPr/>
        <w:t xml:space="preserve">For </w:t>
      </w:r>
      <w:r>
        <w:rPr>
          <w:rStyle w:val="StrongEmphasis"/>
        </w:rPr>
        <w:t>one-to-many</w:t>
      </w:r>
      <w:r>
        <w:rPr/>
        <w:t xml:space="preserve"> or </w:t>
      </w:r>
      <w:r>
        <w:rPr>
          <w:rStyle w:val="StrongEmphasis"/>
        </w:rPr>
        <w:t>one-to-one</w:t>
      </w:r>
      <w:r>
        <w:rPr/>
        <w:t xml:space="preserve"> relationships, </w:t>
      </w:r>
      <w:r>
        <w:rPr>
          <w:rStyle w:val="StrongEmphasis"/>
        </w:rPr>
        <w:t>foreign keys</w:t>
      </w:r>
      <w:r>
        <w:rPr/>
        <w:t xml:space="preserve"> in the necessary tables are the standard approach and are sufficient.</w:t>
      </w:r>
    </w:p>
    <w:p>
      <w:pPr>
        <w:pStyle w:val="TextBody"/>
        <w:bidi w:val="0"/>
        <w:jc w:val="left"/>
        <w:rPr/>
      </w:pPr>
      <w:r>
        <w:rPr/>
        <w:t xml:space="preserve">So, it's common to see </w:t>
      </w:r>
      <w:r>
        <w:rPr>
          <w:rStyle w:val="StrongEmphasis"/>
        </w:rPr>
        <w:t>foreign keys</w:t>
      </w:r>
      <w:r>
        <w:rPr/>
        <w:t xml:space="preserve"> in the relevant tables, but </w:t>
      </w:r>
      <w:r>
        <w:rPr>
          <w:rStyle w:val="StrongEmphasis"/>
        </w:rPr>
        <w:t>relationship tables</w:t>
      </w:r>
      <w:r>
        <w:rPr/>
        <w:t xml:space="preserve"> are a standard practice when dealing with </w:t>
      </w:r>
      <w:r>
        <w:rPr>
          <w:rStyle w:val="StrongEmphasis"/>
        </w:rPr>
        <w:t>complex relationships</w:t>
      </w:r>
      <w:r>
        <w:rPr/>
        <w:t xml:space="preserve"> like many-to-many, especially in normalized databases.</w:t>
      </w:r>
    </w:p>
    <w:p>
      <w:pPr>
        <w:pStyle w:val="TextBody"/>
        <w:bidi w:val="0"/>
        <w:jc w:val="left"/>
        <w:rPr/>
      </w:pPr>
      <w:r>
        <w:rPr/>
        <w:t>4o mini</w:t>
      </w:r>
    </w:p>
    <w:p>
      <w:pPr>
        <w:pStyle w:val="Heading5"/>
        <w:bidi w:val="0"/>
        <w:jc w:val="left"/>
        <w:rPr/>
      </w:pPr>
      <w:r>
        <w:rPr/>
        <w:t>You said:</w:t>
      </w:r>
    </w:p>
    <w:p>
      <w:pPr>
        <w:pStyle w:val="TextBody"/>
        <w:bidi w:val="0"/>
        <w:jc w:val="left"/>
        <w:rPr/>
      </w:pPr>
      <w:r>
        <w:rPr/>
        <w:t xml:space="preserve">what is an entity means </w:t>
      </w:r>
    </w:p>
    <w:p>
      <w:pPr>
        <w:pStyle w:val="Heading6"/>
        <w:bidi w:val="0"/>
        <w:jc w:val="left"/>
        <w:rPr/>
      </w:pPr>
      <w:r>
        <w:rPr/>
        <w:t>ChatGPT said:</w:t>
      </w:r>
    </w:p>
    <w:p>
      <w:pPr>
        <w:pStyle w:val="TextBody"/>
        <w:bidi w:val="0"/>
        <w:spacing w:lineRule="auto" w:line="276" w:before="0" w:after="140"/>
        <w:jc w:val="left"/>
        <w:rPr/>
      </w:pPr>
      <w:r>
        <w:rPr/>
        <w:t xml:space="preserve">An </w:t>
      </w:r>
      <w:r>
        <w:rPr>
          <w:rStyle w:val="StrongEmphasis"/>
        </w:rPr>
        <w:t>entity</w:t>
      </w:r>
      <w:r>
        <w:rPr/>
        <w:t xml:space="preserve"> in the context of databases and data modeling refers to any object, thing, or concept that is distinguishable and has a set of characteristics or attributes that can be stored in a database.</w:t>
      </w:r>
    </w:p>
    <w:p>
      <w:pPr>
        <w:pStyle w:val="Heading3"/>
        <w:bidi w:val="0"/>
        <w:jc w:val="left"/>
        <w:rPr/>
      </w:pPr>
      <w:r>
        <w:rPr>
          <w:rStyle w:val="StrongEmphasis"/>
          <w:b/>
        </w:rPr>
        <w:t>Key Points About Entities:</w:t>
      </w:r>
    </w:p>
    <w:p>
      <w:pPr>
        <w:pStyle w:val="TextBody"/>
        <w:numPr>
          <w:ilvl w:val="0"/>
          <w:numId w:val="21"/>
        </w:numPr>
        <w:tabs>
          <w:tab w:val="clear" w:pos="709"/>
          <w:tab w:val="left" w:pos="709" w:leader="none"/>
        </w:tabs>
        <w:bidi w:val="0"/>
        <w:ind w:left="709" w:hanging="283"/>
        <w:jc w:val="left"/>
        <w:rPr/>
      </w:pPr>
      <w:r>
        <w:rPr>
          <w:rStyle w:val="StrongEmphasis"/>
        </w:rPr>
        <w:t>Real-world Objects</w:t>
      </w:r>
      <w:r>
        <w:rPr/>
        <w:t xml:space="preserve">: An entity represents a real-world object or concept that you want to store information about. For example, in a </w:t>
      </w:r>
      <w:r>
        <w:rPr>
          <w:rStyle w:val="StrongEmphasis"/>
        </w:rPr>
        <w:t>customer relationship management (CRM)</w:t>
      </w:r>
      <w:r>
        <w:rPr/>
        <w:t xml:space="preserve"> system:</w:t>
      </w:r>
    </w:p>
    <w:p>
      <w:pPr>
        <w:pStyle w:val="TextBody"/>
        <w:numPr>
          <w:ilvl w:val="1"/>
          <w:numId w:val="21"/>
        </w:numPr>
        <w:tabs>
          <w:tab w:val="clear" w:pos="709"/>
          <w:tab w:val="left" w:pos="1418" w:leader="none"/>
        </w:tabs>
        <w:bidi w:val="0"/>
        <w:spacing w:before="0" w:after="0"/>
        <w:ind w:left="1418" w:hanging="283"/>
        <w:jc w:val="left"/>
        <w:rPr/>
      </w:pPr>
      <w:r>
        <w:rPr/>
        <w:t xml:space="preserve">A </w:t>
      </w:r>
      <w:r>
        <w:rPr>
          <w:rStyle w:val="StrongEmphasis"/>
        </w:rPr>
        <w:t>Customer</w:t>
      </w:r>
      <w:r>
        <w:rPr/>
        <w:t xml:space="preserve"> is an entity.</w:t>
      </w:r>
    </w:p>
    <w:p>
      <w:pPr>
        <w:pStyle w:val="TextBody"/>
        <w:numPr>
          <w:ilvl w:val="1"/>
          <w:numId w:val="21"/>
        </w:numPr>
        <w:tabs>
          <w:tab w:val="clear" w:pos="709"/>
          <w:tab w:val="left" w:pos="1418" w:leader="none"/>
        </w:tabs>
        <w:bidi w:val="0"/>
        <w:spacing w:before="0" w:after="0"/>
        <w:ind w:left="1418" w:hanging="283"/>
        <w:jc w:val="left"/>
        <w:rPr/>
      </w:pPr>
      <w:r>
        <w:rPr/>
        <w:t xml:space="preserve">An </w:t>
      </w:r>
      <w:r>
        <w:rPr>
          <w:rStyle w:val="StrongEmphasis"/>
        </w:rPr>
        <w:t>Order</w:t>
      </w:r>
      <w:r>
        <w:rPr/>
        <w:t xml:space="preserve"> is also an entity.</w:t>
      </w:r>
    </w:p>
    <w:p>
      <w:pPr>
        <w:pStyle w:val="TextBody"/>
        <w:numPr>
          <w:ilvl w:val="0"/>
          <w:numId w:val="21"/>
        </w:numPr>
        <w:tabs>
          <w:tab w:val="clear" w:pos="709"/>
          <w:tab w:val="left" w:pos="709" w:leader="none"/>
        </w:tabs>
        <w:bidi w:val="0"/>
        <w:ind w:left="709" w:hanging="283"/>
        <w:jc w:val="left"/>
        <w:rPr/>
      </w:pPr>
      <w:r>
        <w:rPr>
          <w:rStyle w:val="StrongEmphasis"/>
        </w:rPr>
        <w:t>Attributes</w:t>
      </w:r>
      <w:r>
        <w:rPr/>
        <w:t xml:space="preserve">: Entities have </w:t>
      </w:r>
      <w:r>
        <w:rPr>
          <w:rStyle w:val="StrongEmphasis"/>
        </w:rPr>
        <w:t>attributes</w:t>
      </w:r>
      <w:r>
        <w:rPr/>
        <w:t xml:space="preserve"> or </w:t>
      </w:r>
      <w:r>
        <w:rPr>
          <w:rStyle w:val="StrongEmphasis"/>
        </w:rPr>
        <w:t>properties</w:t>
      </w:r>
      <w:r>
        <w:rPr/>
        <w:t xml:space="preserve"> that define their characteristics. For example, a </w:t>
      </w:r>
      <w:r>
        <w:rPr>
          <w:rStyle w:val="StrongEmphasis"/>
        </w:rPr>
        <w:t>Customer</w:t>
      </w:r>
      <w:r>
        <w:rPr/>
        <w:t xml:space="preserve"> entity might have attributes like </w:t>
      </w:r>
      <w:r>
        <w:rPr>
          <w:rStyle w:val="SourceText"/>
        </w:rPr>
        <w:t>CustomerID</w:t>
      </w:r>
      <w:r>
        <w:rPr/>
        <w:t xml:space="preserve">, </w:t>
      </w:r>
      <w:r>
        <w:rPr>
          <w:rStyle w:val="SourceText"/>
        </w:rPr>
        <w:t>Name</w:t>
      </w:r>
      <w:r>
        <w:rPr/>
        <w:t xml:space="preserve">, </w:t>
      </w:r>
      <w:r>
        <w:rPr>
          <w:rStyle w:val="SourceText"/>
        </w:rPr>
        <w:t>Email</w:t>
      </w:r>
      <w:r>
        <w:rPr/>
        <w:t xml:space="preserve">, </w:t>
      </w:r>
      <w:r>
        <w:rPr>
          <w:rStyle w:val="SourceText"/>
        </w:rPr>
        <w:t>PhoneNumber</w:t>
      </w:r>
      <w:r>
        <w:rPr/>
        <w:t>, etc.</w:t>
      </w:r>
    </w:p>
    <w:p>
      <w:pPr>
        <w:pStyle w:val="TextBody"/>
        <w:numPr>
          <w:ilvl w:val="0"/>
          <w:numId w:val="21"/>
        </w:numPr>
        <w:tabs>
          <w:tab w:val="clear" w:pos="709"/>
          <w:tab w:val="left" w:pos="709" w:leader="none"/>
        </w:tabs>
        <w:bidi w:val="0"/>
        <w:ind w:left="709" w:hanging="283"/>
        <w:jc w:val="left"/>
        <w:rPr/>
      </w:pPr>
      <w:r>
        <w:rPr>
          <w:rStyle w:val="StrongEmphasis"/>
        </w:rPr>
        <w:t>Entity Types</w:t>
      </w:r>
      <w:r>
        <w:rPr/>
        <w:t xml:space="preserve">: An </w:t>
      </w:r>
      <w:r>
        <w:rPr>
          <w:rStyle w:val="StrongEmphasis"/>
        </w:rPr>
        <w:t>entity type</w:t>
      </w:r>
      <w:r>
        <w:rPr/>
        <w:t xml:space="preserve"> is a collection of entities that share common attributes. For example, "Customers" could be an entity type, and the "Customer" is an instance of that type.</w:t>
      </w:r>
    </w:p>
    <w:p>
      <w:pPr>
        <w:pStyle w:val="TextBody"/>
        <w:numPr>
          <w:ilvl w:val="0"/>
          <w:numId w:val="21"/>
        </w:numPr>
        <w:tabs>
          <w:tab w:val="clear" w:pos="709"/>
          <w:tab w:val="left" w:pos="709" w:leader="none"/>
        </w:tabs>
        <w:bidi w:val="0"/>
        <w:ind w:left="709" w:hanging="283"/>
        <w:jc w:val="left"/>
        <w:rPr/>
      </w:pPr>
      <w:r>
        <w:rPr>
          <w:rStyle w:val="StrongEmphasis"/>
        </w:rPr>
        <w:t>Entity Sets</w:t>
      </w:r>
      <w:r>
        <w:rPr/>
        <w:t xml:space="preserve">: A collection of similar entities is called an </w:t>
      </w:r>
      <w:r>
        <w:rPr>
          <w:rStyle w:val="StrongEmphasis"/>
        </w:rPr>
        <w:t>entity set</w:t>
      </w:r>
      <w:r>
        <w:rPr/>
        <w:t>. For example, all the customers in a database form a "Customer" entity set.</w:t>
      </w:r>
    </w:p>
    <w:p>
      <w:pPr>
        <w:pStyle w:val="HorizontalLine"/>
        <w:bidi w:val="0"/>
        <w:jc w:val="left"/>
        <w:rPr/>
      </w:pPr>
      <w:r>
        <w:rPr/>
      </w:r>
    </w:p>
    <w:p>
      <w:pPr>
        <w:pStyle w:val="Heading3"/>
        <w:bidi w:val="0"/>
        <w:jc w:val="left"/>
        <w:rPr/>
      </w:pPr>
      <w:r>
        <w:rPr>
          <w:rStyle w:val="StrongEmphasis"/>
          <w:b/>
        </w:rPr>
        <w:t>Example of an Entity:</w:t>
      </w:r>
    </w:p>
    <w:p>
      <w:pPr>
        <w:pStyle w:val="TextBody"/>
        <w:numPr>
          <w:ilvl w:val="0"/>
          <w:numId w:val="22"/>
        </w:numPr>
        <w:tabs>
          <w:tab w:val="clear" w:pos="709"/>
          <w:tab w:val="left" w:pos="709" w:leader="none"/>
        </w:tabs>
        <w:bidi w:val="0"/>
        <w:spacing w:before="0" w:after="0"/>
        <w:ind w:left="709" w:hanging="283"/>
        <w:jc w:val="left"/>
        <w:rPr/>
      </w:pPr>
      <w:r>
        <w:rPr>
          <w:rStyle w:val="StrongEmphasis"/>
        </w:rPr>
        <w:t>Entity</w:t>
      </w:r>
      <w:r>
        <w:rPr/>
        <w:t xml:space="preserve">: </w:t>
      </w:r>
      <w:r>
        <w:rPr>
          <w:rStyle w:val="SourceText"/>
        </w:rPr>
        <w:t>Customer</w:t>
      </w:r>
    </w:p>
    <w:p>
      <w:pPr>
        <w:pStyle w:val="TextBody"/>
        <w:numPr>
          <w:ilvl w:val="1"/>
          <w:numId w:val="22"/>
        </w:numPr>
        <w:tabs>
          <w:tab w:val="clear" w:pos="709"/>
          <w:tab w:val="left" w:pos="1418" w:leader="none"/>
        </w:tabs>
        <w:bidi w:val="0"/>
        <w:spacing w:before="0" w:after="0"/>
        <w:ind w:left="1418" w:hanging="283"/>
        <w:jc w:val="left"/>
        <w:rPr/>
      </w:pPr>
      <w:r>
        <w:rPr>
          <w:rStyle w:val="StrongEmphasis"/>
        </w:rPr>
        <w:t>Attributes</w:t>
      </w:r>
      <w:r>
        <w:rPr/>
        <w:t xml:space="preserve">: </w:t>
      </w:r>
      <w:r>
        <w:rPr>
          <w:rStyle w:val="SourceText"/>
        </w:rPr>
        <w:t>CustomerID</w:t>
      </w:r>
      <w:r>
        <w:rPr/>
        <w:t xml:space="preserve">, </w:t>
      </w:r>
      <w:r>
        <w:rPr>
          <w:rStyle w:val="SourceText"/>
        </w:rPr>
        <w:t>FirstName</w:t>
      </w:r>
      <w:r>
        <w:rPr/>
        <w:t xml:space="preserve">, </w:t>
      </w:r>
      <w:r>
        <w:rPr>
          <w:rStyle w:val="SourceText"/>
        </w:rPr>
        <w:t>LastName</w:t>
      </w:r>
      <w:r>
        <w:rPr/>
        <w:t xml:space="preserve">, </w:t>
      </w:r>
      <w:r>
        <w:rPr>
          <w:rStyle w:val="SourceText"/>
        </w:rPr>
        <w:t>Email</w:t>
      </w:r>
      <w:r>
        <w:rPr/>
        <w:t xml:space="preserve">, </w:t>
      </w:r>
      <w:r>
        <w:rPr>
          <w:rStyle w:val="SourceText"/>
        </w:rPr>
        <w:t>PhoneNumber</w:t>
      </w:r>
    </w:p>
    <w:p>
      <w:pPr>
        <w:pStyle w:val="TextBody"/>
        <w:numPr>
          <w:ilvl w:val="0"/>
          <w:numId w:val="22"/>
        </w:numPr>
        <w:tabs>
          <w:tab w:val="clear" w:pos="709"/>
          <w:tab w:val="left" w:pos="709" w:leader="none"/>
        </w:tabs>
        <w:bidi w:val="0"/>
        <w:spacing w:before="0" w:after="0"/>
        <w:ind w:left="709" w:hanging="283"/>
        <w:jc w:val="left"/>
        <w:rPr/>
      </w:pPr>
      <w:r>
        <w:rPr>
          <w:rStyle w:val="StrongEmphasis"/>
        </w:rPr>
        <w:t>Entity</w:t>
      </w:r>
      <w:r>
        <w:rPr/>
        <w:t xml:space="preserve">: </w:t>
      </w:r>
      <w:r>
        <w:rPr>
          <w:rStyle w:val="SourceText"/>
        </w:rPr>
        <w:t>Order</w:t>
      </w:r>
    </w:p>
    <w:p>
      <w:pPr>
        <w:pStyle w:val="TextBody"/>
        <w:numPr>
          <w:ilvl w:val="1"/>
          <w:numId w:val="22"/>
        </w:numPr>
        <w:tabs>
          <w:tab w:val="clear" w:pos="709"/>
          <w:tab w:val="left" w:pos="1418" w:leader="none"/>
        </w:tabs>
        <w:bidi w:val="0"/>
        <w:ind w:left="1418" w:hanging="283"/>
        <w:jc w:val="left"/>
        <w:rPr/>
      </w:pPr>
      <w:r>
        <w:rPr>
          <w:rStyle w:val="StrongEmphasis"/>
        </w:rPr>
        <w:t>Attributes</w:t>
      </w:r>
      <w:r>
        <w:rPr/>
        <w:t xml:space="preserve">: </w:t>
      </w:r>
      <w:r>
        <w:rPr>
          <w:rStyle w:val="SourceText"/>
        </w:rPr>
        <w:t>OrderID</w:t>
      </w:r>
      <w:r>
        <w:rPr/>
        <w:t xml:space="preserve">, </w:t>
      </w:r>
      <w:r>
        <w:rPr>
          <w:rStyle w:val="SourceText"/>
        </w:rPr>
        <w:t>OrderDate</w:t>
      </w:r>
      <w:r>
        <w:rPr/>
        <w:t xml:space="preserve">, </w:t>
      </w:r>
      <w:r>
        <w:rPr>
          <w:rStyle w:val="SourceText"/>
        </w:rPr>
        <w:t>TotalAmount</w:t>
      </w:r>
      <w:r>
        <w:rPr/>
        <w:t xml:space="preserve">, </w:t>
      </w:r>
      <w:r>
        <w:rPr>
          <w:rStyle w:val="SourceText"/>
        </w:rPr>
        <w:t>CustomerID</w:t>
      </w:r>
      <w:r>
        <w:rPr/>
        <w:t xml:space="preserve"> (foreign key)</w:t>
      </w:r>
    </w:p>
    <w:p>
      <w:pPr>
        <w:pStyle w:val="TextBody"/>
        <w:bidi w:val="0"/>
        <w:jc w:val="left"/>
        <w:rPr/>
      </w:pPr>
      <w:r>
        <w:rPr/>
        <w:t xml:space="preserve">In this example, </w:t>
      </w:r>
      <w:r>
        <w:rPr>
          <w:rStyle w:val="StrongEmphasis"/>
        </w:rPr>
        <w:t>Customer</w:t>
      </w:r>
      <w:r>
        <w:rPr/>
        <w:t xml:space="preserve"> and </w:t>
      </w:r>
      <w:r>
        <w:rPr>
          <w:rStyle w:val="StrongEmphasis"/>
        </w:rPr>
        <w:t>Order</w:t>
      </w:r>
      <w:r>
        <w:rPr/>
        <w:t xml:space="preserve"> are both entities, each with its own set of attributes. The </w:t>
      </w:r>
      <w:r>
        <w:rPr>
          <w:rStyle w:val="StrongEmphasis"/>
        </w:rPr>
        <w:t>CustomerID</w:t>
      </w:r>
      <w:r>
        <w:rPr/>
        <w:t xml:space="preserve"> in the </w:t>
      </w:r>
      <w:r>
        <w:rPr>
          <w:rStyle w:val="StrongEmphasis"/>
        </w:rPr>
        <w:t>Order</w:t>
      </w:r>
      <w:r>
        <w:rPr/>
        <w:t xml:space="preserve"> entity links it to the </w:t>
      </w:r>
      <w:r>
        <w:rPr>
          <w:rStyle w:val="StrongEmphasis"/>
        </w:rPr>
        <w:t>Customer</w:t>
      </w:r>
      <w:r>
        <w:rPr/>
        <w:t xml:space="preserve"> entity, creating a relationship between the two.</w:t>
      </w:r>
    </w:p>
    <w:p>
      <w:pPr>
        <w:pStyle w:val="Heading3"/>
        <w:bidi w:val="0"/>
        <w:jc w:val="left"/>
        <w:rPr/>
      </w:pPr>
      <w:r>
        <w:rPr>
          <w:rStyle w:val="StrongEmphasis"/>
          <w:b/>
        </w:rPr>
        <w:t>Summary</w:t>
      </w:r>
      <w:r>
        <w:rPr/>
        <w:t>:</w:t>
      </w:r>
    </w:p>
    <w:p>
      <w:pPr>
        <w:pStyle w:val="TextBody"/>
        <w:bidi w:val="0"/>
        <w:spacing w:lineRule="auto" w:line="276" w:before="0" w:after="140"/>
        <w:jc w:val="left"/>
        <w:rPr/>
      </w:pPr>
      <w:r>
        <w:rPr/>
        <w:t>An entity is a distinct, recognizable object or concept in the real world, represented in a database by a table with specific attributes.</w:t>
      </w:r>
    </w:p>
    <w:p>
      <w:pPr>
        <w:pStyle w:val="TextBody"/>
        <w:bidi w:val="0"/>
        <w:jc w:val="left"/>
        <w:rPr/>
      </w:pPr>
      <w:r>
        <w:rPr/>
        <w:t>4o mini</w:t>
      </w:r>
    </w:p>
    <w:p>
      <w:pPr>
        <w:pStyle w:val="Heading5"/>
        <w:bidi w:val="0"/>
        <w:jc w:val="left"/>
        <w:rPr/>
      </w:pPr>
      <w:r>
        <w:rPr/>
        <w:t>You said:</w:t>
      </w:r>
    </w:p>
    <w:p>
      <w:pPr>
        <w:pStyle w:val="TextBody"/>
        <w:bidi w:val="0"/>
        <w:jc w:val="left"/>
        <w:rPr/>
      </w:pPr>
      <w:r>
        <w:rPr/>
        <w:t>what is meant by schema</w:t>
      </w:r>
    </w:p>
    <w:p>
      <w:pPr>
        <w:pStyle w:val="Heading6"/>
        <w:bidi w:val="0"/>
        <w:jc w:val="left"/>
        <w:rPr/>
      </w:pPr>
      <w:r>
        <w:rPr/>
        <w:t>ChatGPT said:</w:t>
      </w:r>
    </w:p>
    <w:p>
      <w:pPr>
        <w:pStyle w:val="TextBody"/>
        <w:bidi w:val="0"/>
        <w:spacing w:lineRule="auto" w:line="276" w:before="0" w:after="140"/>
        <w:jc w:val="left"/>
        <w:rPr/>
      </w:pPr>
      <w:r>
        <w:rPr/>
        <w:t xml:space="preserve">A </w:t>
      </w:r>
      <w:r>
        <w:rPr>
          <w:rStyle w:val="StrongEmphasis"/>
        </w:rPr>
        <w:t>schema</w:t>
      </w:r>
      <w:r>
        <w:rPr/>
        <w:t xml:space="preserve"> in the context of databases refers to the structure or blueprint that defines how data is organized and how the relationships between data elements are structured. It essentially represents the logical design of the database, including tables, columns, data types, constraints, and relationships between tables.</w:t>
      </w:r>
    </w:p>
    <w:p>
      <w:pPr>
        <w:pStyle w:val="Heading3"/>
        <w:bidi w:val="0"/>
        <w:jc w:val="left"/>
        <w:rPr/>
      </w:pPr>
      <w:r>
        <w:rPr>
          <w:rStyle w:val="StrongEmphasis"/>
          <w:b/>
        </w:rPr>
        <w:t>Key Components of a Schema:</w:t>
      </w:r>
    </w:p>
    <w:p>
      <w:pPr>
        <w:pStyle w:val="TextBody"/>
        <w:numPr>
          <w:ilvl w:val="0"/>
          <w:numId w:val="23"/>
        </w:numPr>
        <w:tabs>
          <w:tab w:val="clear" w:pos="709"/>
          <w:tab w:val="left" w:pos="709" w:leader="none"/>
        </w:tabs>
        <w:bidi w:val="0"/>
        <w:spacing w:before="0" w:after="0"/>
        <w:ind w:left="709" w:hanging="283"/>
        <w:jc w:val="left"/>
        <w:rPr/>
      </w:pPr>
      <w:r>
        <w:rPr>
          <w:rStyle w:val="StrongEmphasis"/>
        </w:rPr>
        <w:t>Tables</w:t>
      </w:r>
      <w:r>
        <w:rPr/>
        <w:t>: Defines how data is stored in rows and columns. Each table represents an entity or a collection of similar entities.</w:t>
      </w:r>
    </w:p>
    <w:p>
      <w:pPr>
        <w:pStyle w:val="TextBody"/>
        <w:numPr>
          <w:ilvl w:val="0"/>
          <w:numId w:val="23"/>
        </w:numPr>
        <w:tabs>
          <w:tab w:val="clear" w:pos="709"/>
          <w:tab w:val="left" w:pos="709" w:leader="none"/>
        </w:tabs>
        <w:bidi w:val="0"/>
        <w:spacing w:before="0" w:after="0"/>
        <w:ind w:left="709" w:hanging="283"/>
        <w:jc w:val="left"/>
        <w:rPr/>
      </w:pPr>
      <w:r>
        <w:rPr>
          <w:rStyle w:val="StrongEmphasis"/>
        </w:rPr>
        <w:t>Columns</w:t>
      </w:r>
      <w:r>
        <w:rPr/>
        <w:t>: Each table has columns, which define the attributes or characteristics of the entities.</w:t>
      </w:r>
    </w:p>
    <w:p>
      <w:pPr>
        <w:pStyle w:val="TextBody"/>
        <w:numPr>
          <w:ilvl w:val="0"/>
          <w:numId w:val="23"/>
        </w:numPr>
        <w:tabs>
          <w:tab w:val="clear" w:pos="709"/>
          <w:tab w:val="left" w:pos="709" w:leader="none"/>
        </w:tabs>
        <w:bidi w:val="0"/>
        <w:spacing w:before="0" w:after="0"/>
        <w:ind w:left="709" w:hanging="283"/>
        <w:jc w:val="left"/>
        <w:rPr/>
      </w:pPr>
      <w:r>
        <w:rPr>
          <w:rStyle w:val="StrongEmphasis"/>
        </w:rPr>
        <w:t>Relationships</w:t>
      </w:r>
      <w:r>
        <w:rPr/>
        <w:t xml:space="preserve">: Defines how different tables are linked through </w:t>
      </w:r>
      <w:r>
        <w:rPr>
          <w:rStyle w:val="StrongEmphasis"/>
        </w:rPr>
        <w:t>foreign keys</w:t>
      </w:r>
      <w:r>
        <w:rPr/>
        <w:t xml:space="preserve"> and </w:t>
      </w:r>
      <w:r>
        <w:rPr>
          <w:rStyle w:val="StrongEmphasis"/>
        </w:rPr>
        <w:t>primary keys</w:t>
      </w:r>
      <w:r>
        <w:rPr/>
        <w:t>.</w:t>
      </w:r>
    </w:p>
    <w:p>
      <w:pPr>
        <w:pStyle w:val="TextBody"/>
        <w:numPr>
          <w:ilvl w:val="0"/>
          <w:numId w:val="23"/>
        </w:numPr>
        <w:tabs>
          <w:tab w:val="clear" w:pos="709"/>
          <w:tab w:val="left" w:pos="709" w:leader="none"/>
        </w:tabs>
        <w:bidi w:val="0"/>
        <w:spacing w:before="0" w:after="0"/>
        <w:ind w:left="709" w:hanging="283"/>
        <w:jc w:val="left"/>
        <w:rPr/>
      </w:pPr>
      <w:r>
        <w:rPr>
          <w:rStyle w:val="StrongEmphasis"/>
        </w:rPr>
        <w:t>Constraints</w:t>
      </w:r>
      <w:r>
        <w:rPr/>
        <w:t xml:space="preserve">: Rules that ensure data integrity, such as </w:t>
      </w:r>
      <w:r>
        <w:rPr>
          <w:rStyle w:val="StrongEmphasis"/>
        </w:rPr>
        <w:t>NOT NULL</w:t>
      </w:r>
      <w:r>
        <w:rPr/>
        <w:t xml:space="preserve">, </w:t>
      </w:r>
      <w:r>
        <w:rPr>
          <w:rStyle w:val="StrongEmphasis"/>
        </w:rPr>
        <w:t>UNIQUE</w:t>
      </w:r>
      <w:r>
        <w:rPr/>
        <w:t xml:space="preserve">, </w:t>
      </w:r>
      <w:r>
        <w:rPr>
          <w:rStyle w:val="StrongEmphasis"/>
        </w:rPr>
        <w:t>CHECK</w:t>
      </w:r>
      <w:r>
        <w:rPr/>
        <w:t xml:space="preserve">, </w:t>
      </w:r>
      <w:r>
        <w:rPr>
          <w:rStyle w:val="StrongEmphasis"/>
        </w:rPr>
        <w:t>FOREIGN KEY</w:t>
      </w:r>
      <w:r>
        <w:rPr/>
        <w:t xml:space="preserve">, and </w:t>
      </w:r>
      <w:r>
        <w:rPr>
          <w:rStyle w:val="StrongEmphasis"/>
        </w:rPr>
        <w:t>PRIMARY KEY</w:t>
      </w:r>
      <w:r>
        <w:rPr/>
        <w:t xml:space="preserve"> constraints.</w:t>
      </w:r>
    </w:p>
    <w:p>
      <w:pPr>
        <w:pStyle w:val="TextBody"/>
        <w:numPr>
          <w:ilvl w:val="0"/>
          <w:numId w:val="23"/>
        </w:numPr>
        <w:tabs>
          <w:tab w:val="clear" w:pos="709"/>
          <w:tab w:val="left" w:pos="709" w:leader="none"/>
        </w:tabs>
        <w:bidi w:val="0"/>
        <w:ind w:left="709" w:hanging="283"/>
        <w:jc w:val="left"/>
        <w:rPr/>
      </w:pPr>
      <w:r>
        <w:rPr>
          <w:rStyle w:val="StrongEmphasis"/>
        </w:rPr>
        <w:t>Indexes</w:t>
      </w:r>
      <w:r>
        <w:rPr/>
        <w:t>: Improve the performance of data retrieval operations by creating quick access paths to specific data.</w:t>
      </w:r>
    </w:p>
    <w:p>
      <w:pPr>
        <w:pStyle w:val="Heading3"/>
        <w:bidi w:val="0"/>
        <w:jc w:val="left"/>
        <w:rPr/>
      </w:pPr>
      <w:r>
        <w:rPr>
          <w:rStyle w:val="StrongEmphasis"/>
          <w:b/>
        </w:rPr>
        <w:t>Types of Schemas:</w:t>
      </w:r>
    </w:p>
    <w:p>
      <w:pPr>
        <w:pStyle w:val="TextBody"/>
        <w:numPr>
          <w:ilvl w:val="0"/>
          <w:numId w:val="24"/>
        </w:numPr>
        <w:tabs>
          <w:tab w:val="clear" w:pos="709"/>
          <w:tab w:val="left" w:pos="709" w:leader="none"/>
        </w:tabs>
        <w:bidi w:val="0"/>
        <w:ind w:left="709" w:hanging="283"/>
        <w:jc w:val="left"/>
        <w:rPr/>
      </w:pPr>
      <w:r>
        <w:rPr>
          <w:rStyle w:val="StrongEmphasis"/>
        </w:rPr>
        <w:t>Database Schema</w:t>
      </w:r>
      <w:r>
        <w:rPr/>
        <w:t>: Refers to the entire structure of the database, including all tables, relationships, constraints, etc.</w:t>
      </w:r>
    </w:p>
    <w:p>
      <w:pPr>
        <w:pStyle w:val="TextBody"/>
        <w:numPr>
          <w:ilvl w:val="0"/>
          <w:numId w:val="24"/>
        </w:numPr>
        <w:tabs>
          <w:tab w:val="clear" w:pos="709"/>
          <w:tab w:val="left" w:pos="709" w:leader="none"/>
        </w:tabs>
        <w:bidi w:val="0"/>
        <w:ind w:left="709" w:hanging="283"/>
        <w:jc w:val="left"/>
        <w:rPr/>
      </w:pPr>
      <w:r>
        <w:rPr>
          <w:rStyle w:val="StrongEmphasis"/>
        </w:rPr>
        <w:t>Table Schema</w:t>
      </w:r>
      <w:r>
        <w:rPr/>
        <w:t>: Refers to the structure of a specific table, including its columns, data types, and constraints.</w:t>
      </w:r>
    </w:p>
    <w:p>
      <w:pPr>
        <w:pStyle w:val="TextBody"/>
        <w:numPr>
          <w:ilvl w:val="0"/>
          <w:numId w:val="24"/>
        </w:numPr>
        <w:tabs>
          <w:tab w:val="clear" w:pos="709"/>
          <w:tab w:val="left" w:pos="709" w:leader="none"/>
        </w:tabs>
        <w:bidi w:val="0"/>
        <w:ind w:left="709" w:hanging="283"/>
        <w:jc w:val="left"/>
        <w:rPr/>
      </w:pPr>
      <w:r>
        <w:rPr>
          <w:rStyle w:val="StrongEmphasis"/>
        </w:rPr>
        <w:t>Logical Schema</w:t>
      </w:r>
      <w:r>
        <w:rPr/>
        <w:t>: Represents the logical view of the database, focusing on how data is structured without considering how it's physically stored.</w:t>
      </w:r>
    </w:p>
    <w:p>
      <w:pPr>
        <w:pStyle w:val="TextBody"/>
        <w:numPr>
          <w:ilvl w:val="0"/>
          <w:numId w:val="24"/>
        </w:numPr>
        <w:tabs>
          <w:tab w:val="clear" w:pos="709"/>
          <w:tab w:val="left" w:pos="709" w:leader="none"/>
        </w:tabs>
        <w:bidi w:val="0"/>
        <w:ind w:left="709" w:hanging="283"/>
        <w:jc w:val="left"/>
        <w:rPr/>
      </w:pPr>
      <w:r>
        <w:rPr>
          <w:rStyle w:val="StrongEmphasis"/>
        </w:rPr>
        <w:t>Physical Schema</w:t>
      </w:r>
      <w:r>
        <w:rPr/>
        <w:t>: Refers to the physical storage of the data, such as how the data is actually stored on disk or in memory.</w:t>
      </w:r>
    </w:p>
    <w:p>
      <w:pPr>
        <w:pStyle w:val="Heading3"/>
        <w:bidi w:val="0"/>
        <w:jc w:val="left"/>
        <w:rPr/>
      </w:pPr>
      <w:r>
        <w:rPr>
          <w:rStyle w:val="StrongEmphasis"/>
          <w:b/>
        </w:rPr>
        <w:t>Example of a Database Schema:</w:t>
      </w:r>
    </w:p>
    <w:p>
      <w:pPr>
        <w:pStyle w:val="TextBody"/>
        <w:bidi w:val="0"/>
        <w:spacing w:lineRule="auto" w:line="276" w:before="0" w:after="140"/>
        <w:jc w:val="left"/>
        <w:rPr/>
      </w:pPr>
      <w:r>
        <w:rPr/>
        <w:t xml:space="preserve">For a simple </w:t>
      </w:r>
      <w:r>
        <w:rPr>
          <w:rStyle w:val="StrongEmphasis"/>
        </w:rPr>
        <w:t>Customer-Order</w:t>
      </w:r>
      <w:r>
        <w:rPr/>
        <w:t xml:space="preserve"> database:</w:t>
      </w:r>
    </w:p>
    <w:p>
      <w:pPr>
        <w:pStyle w:val="TextBody"/>
        <w:numPr>
          <w:ilvl w:val="0"/>
          <w:numId w:val="25"/>
        </w:numPr>
        <w:tabs>
          <w:tab w:val="clear" w:pos="709"/>
          <w:tab w:val="left" w:pos="709" w:leader="none"/>
        </w:tabs>
        <w:bidi w:val="0"/>
        <w:spacing w:before="0" w:after="0"/>
        <w:ind w:left="709" w:hanging="283"/>
        <w:jc w:val="left"/>
        <w:rPr/>
      </w:pPr>
      <w:r>
        <w:rPr>
          <w:rStyle w:val="StrongEmphasis"/>
        </w:rPr>
        <w:t>Customers Table</w:t>
      </w:r>
      <w:r>
        <w:rPr/>
        <w:t xml:space="preserve">: </w:t>
      </w:r>
      <w:r>
        <w:rPr>
          <w:rStyle w:val="SourceText"/>
        </w:rPr>
        <w:t>CustomerID</w:t>
      </w:r>
      <w:r>
        <w:rPr/>
        <w:t xml:space="preserve">, </w:t>
      </w:r>
      <w:r>
        <w:rPr>
          <w:rStyle w:val="SourceText"/>
        </w:rPr>
        <w:t>Name</w:t>
      </w:r>
      <w:r>
        <w:rPr/>
        <w:t xml:space="preserve">, </w:t>
      </w:r>
      <w:r>
        <w:rPr>
          <w:rStyle w:val="SourceText"/>
        </w:rPr>
        <w:t>Email</w:t>
      </w:r>
      <w:r>
        <w:rPr/>
        <w:t xml:space="preserve">, </w:t>
      </w:r>
      <w:r>
        <w:rPr>
          <w:rStyle w:val="SourceText"/>
        </w:rPr>
        <w:t>Phone</w:t>
      </w:r>
    </w:p>
    <w:p>
      <w:pPr>
        <w:pStyle w:val="TextBody"/>
        <w:numPr>
          <w:ilvl w:val="0"/>
          <w:numId w:val="25"/>
        </w:numPr>
        <w:tabs>
          <w:tab w:val="clear" w:pos="709"/>
          <w:tab w:val="left" w:pos="709" w:leader="none"/>
        </w:tabs>
        <w:bidi w:val="0"/>
        <w:ind w:left="709" w:hanging="283"/>
        <w:jc w:val="left"/>
        <w:rPr/>
      </w:pPr>
      <w:r>
        <w:rPr>
          <w:rStyle w:val="StrongEmphasis"/>
        </w:rPr>
        <w:t>Orders Table</w:t>
      </w:r>
      <w:r>
        <w:rPr/>
        <w:t xml:space="preserve">: </w:t>
      </w:r>
      <w:r>
        <w:rPr>
          <w:rStyle w:val="SourceText"/>
        </w:rPr>
        <w:t>OrderID</w:t>
      </w:r>
      <w:r>
        <w:rPr/>
        <w:t xml:space="preserve">, </w:t>
      </w:r>
      <w:r>
        <w:rPr>
          <w:rStyle w:val="SourceText"/>
        </w:rPr>
        <w:t>OrderDate</w:t>
      </w:r>
      <w:r>
        <w:rPr/>
        <w:t xml:space="preserve">, </w:t>
      </w:r>
      <w:r>
        <w:rPr>
          <w:rStyle w:val="SourceText"/>
        </w:rPr>
        <w:t>Amount</w:t>
      </w:r>
      <w:r>
        <w:rPr/>
        <w:t xml:space="preserve">, </w:t>
      </w:r>
      <w:r>
        <w:rPr>
          <w:rStyle w:val="SourceText"/>
        </w:rPr>
        <w:t>CustomerID</w:t>
      </w:r>
      <w:r>
        <w:rPr/>
        <w:t xml:space="preserve"> (foreign key)</w:t>
      </w:r>
    </w:p>
    <w:p>
      <w:pPr>
        <w:pStyle w:val="TextBody"/>
        <w:bidi w:val="0"/>
        <w:jc w:val="left"/>
        <w:rPr/>
      </w:pPr>
      <w:r>
        <w:rPr/>
        <w:t>The schema defines how these tables are related and structured.</w:t>
      </w:r>
    </w:p>
    <w:p>
      <w:pPr>
        <w:pStyle w:val="Heading3"/>
        <w:bidi w:val="0"/>
        <w:jc w:val="left"/>
        <w:rPr/>
      </w:pPr>
      <w:r>
        <w:rPr>
          <w:rStyle w:val="StrongEmphasis"/>
          <w:b/>
        </w:rPr>
        <w:t>Summary</w:t>
      </w:r>
      <w:r>
        <w:rPr/>
        <w:t>:</w:t>
      </w:r>
    </w:p>
    <w:p>
      <w:pPr>
        <w:pStyle w:val="TextBody"/>
        <w:bidi w:val="0"/>
        <w:spacing w:lineRule="auto" w:line="276" w:before="0" w:after="140"/>
        <w:jc w:val="left"/>
        <w:rPr/>
      </w:pPr>
      <w:r>
        <w:rPr/>
        <w:t xml:space="preserve">A </w:t>
      </w:r>
      <w:r>
        <w:rPr>
          <w:rStyle w:val="StrongEmphasis"/>
        </w:rPr>
        <w:t>schema</w:t>
      </w:r>
      <w:r>
        <w:rPr/>
        <w:t xml:space="preserve"> is the organizational framework of a database that defines the structure of the data, how it’s stored, and the relationships between different data elements.</w:t>
      </w:r>
    </w:p>
    <w:p>
      <w:pPr>
        <w:pStyle w:val="Normal"/>
        <w:bidi w:val="0"/>
        <w:jc w:val="left"/>
        <w:rPr/>
      </w:pPr>
      <w:r>
        <w:rPr/>
      </w:r>
    </w:p>
    <w:p>
      <w:pPr>
        <w:pStyle w:val="Normal"/>
        <w:bidi w:val="0"/>
        <w:jc w:val="left"/>
        <w:rPr/>
      </w:pPr>
      <w:r>
        <w:rPr/>
      </w:r>
    </w:p>
    <w:p>
      <w:pPr>
        <w:pStyle w:val="Normal"/>
        <w:bidi w:val="0"/>
        <w:jc w:val="left"/>
        <w:rPr/>
      </w:pPr>
      <w:r>
        <w:rPr/>
        <w:t>what is anamolies actually means say it crisply.</w:t>
      </w:r>
    </w:p>
    <w:p>
      <w:pPr>
        <w:pStyle w:val="TextBody"/>
        <w:bidi w:val="0"/>
        <w:jc w:val="left"/>
        <w:rPr/>
      </w:pPr>
      <w:r>
        <w:rPr/>
        <w:t>Thought for 5 seconds</w:t>
      </w:r>
    </w:p>
    <w:p>
      <w:pPr>
        <w:pStyle w:val="TextBody"/>
        <w:bidi w:val="0"/>
        <w:spacing w:lineRule="auto" w:line="276" w:before="0" w:after="140"/>
        <w:jc w:val="left"/>
        <w:rPr/>
      </w:pPr>
      <w:r>
        <w:rPr>
          <w:rStyle w:val="StrongEmphasis"/>
        </w:rPr>
        <w:t>Clarifying anomalies</w:t>
      </w:r>
    </w:p>
    <w:p>
      <w:pPr>
        <w:pStyle w:val="TextBody"/>
        <w:bidi w:val="0"/>
        <w:spacing w:lineRule="auto" w:line="276" w:before="0" w:after="140"/>
        <w:jc w:val="left"/>
        <w:rPr/>
      </w:pPr>
      <w:r>
        <w:rPr/>
        <w:t>I'm focusing on providing a concise and clear explanation of what anomalies mean in the context of database normalization.</w:t>
      </w:r>
    </w:p>
    <w:p>
      <w:pPr>
        <w:pStyle w:val="TextBody"/>
        <w:bidi w:val="0"/>
        <w:spacing w:lineRule="auto" w:line="276" w:before="0" w:after="140"/>
        <w:jc w:val="left"/>
        <w:rPr/>
      </w:pPr>
      <w:r>
        <w:rPr>
          <w:rStyle w:val="StrongEmphasis"/>
        </w:rPr>
        <w:t>Identifying anomalies</w:t>
      </w:r>
    </w:p>
    <w:p>
      <w:pPr>
        <w:pStyle w:val="TextBody"/>
        <w:bidi w:val="0"/>
        <w:spacing w:lineRule="auto" w:line="276" w:before="0" w:after="140"/>
        <w:jc w:val="left"/>
        <w:rPr/>
      </w:pPr>
      <w:r>
        <w:rPr/>
        <w:t>Well, let me see. In the context of database normalization, anomalies are issues arising from improper data operations, classified into Insertion, Deletion, and Update anomalies.</w:t>
      </w:r>
    </w:p>
    <w:p>
      <w:pPr>
        <w:pStyle w:val="TextBody"/>
        <w:bidi w:val="0"/>
        <w:spacing w:lineRule="auto" w:line="276" w:before="0" w:after="140"/>
        <w:jc w:val="left"/>
        <w:rPr/>
      </w:pPr>
      <w:r>
        <w:rPr>
          <w:rStyle w:val="StrongEmphasis"/>
        </w:rPr>
        <w:t>Classifying anomalies</w:t>
      </w:r>
    </w:p>
    <w:p>
      <w:pPr>
        <w:pStyle w:val="TextBody"/>
        <w:bidi w:val="0"/>
        <w:spacing w:lineRule="auto" w:line="276" w:before="0" w:after="140"/>
        <w:jc w:val="left"/>
        <w:rPr/>
      </w:pPr>
      <w:r>
        <w:rPr/>
        <w:t>I’m thinking about the types of database anomalies: Insertion involves missing data for new entries, Deletion leads to loss when removing data, and Update causes inconsistencies across multiple data points.</w:t>
      </w:r>
    </w:p>
    <w:p>
      <w:pPr>
        <w:pStyle w:val="TextBody"/>
        <w:bidi w:val="0"/>
        <w:spacing w:lineRule="auto" w:line="276" w:before="0" w:after="140"/>
        <w:jc w:val="left"/>
        <w:rPr/>
      </w:pPr>
      <w:r>
        <w:rPr>
          <w:rStyle w:val="StrongEmphasis"/>
        </w:rPr>
        <w:t>Anomalies</w:t>
      </w:r>
      <w:r>
        <w:rPr/>
        <w:t xml:space="preserve"> in database normalization are problems that occur in a poorly designed database due to data redundancy and improper organization. They are:</w:t>
      </w:r>
    </w:p>
    <w:p>
      <w:pPr>
        <w:pStyle w:val="TextBody"/>
        <w:numPr>
          <w:ilvl w:val="0"/>
          <w:numId w:val="26"/>
        </w:numPr>
        <w:tabs>
          <w:tab w:val="clear" w:pos="709"/>
          <w:tab w:val="left" w:pos="709" w:leader="none"/>
        </w:tabs>
        <w:bidi w:val="0"/>
        <w:spacing w:before="0" w:after="0"/>
        <w:ind w:left="709" w:hanging="283"/>
        <w:jc w:val="left"/>
        <w:rPr/>
      </w:pPr>
      <w:r>
        <w:rPr>
          <w:rStyle w:val="StrongEmphasis"/>
        </w:rPr>
        <w:t>Insertion Anomaly</w:t>
      </w:r>
      <w:r>
        <w:rPr/>
        <w:t>: Difficulties in adding new data because of missing or unnecessary information requirements.</w:t>
      </w:r>
    </w:p>
    <w:p>
      <w:pPr>
        <w:pStyle w:val="TextBody"/>
        <w:numPr>
          <w:ilvl w:val="0"/>
          <w:numId w:val="26"/>
        </w:numPr>
        <w:tabs>
          <w:tab w:val="clear" w:pos="709"/>
          <w:tab w:val="left" w:pos="709" w:leader="none"/>
        </w:tabs>
        <w:bidi w:val="0"/>
        <w:spacing w:before="0" w:after="0"/>
        <w:ind w:left="709" w:hanging="283"/>
        <w:jc w:val="left"/>
        <w:rPr/>
      </w:pPr>
      <w:r>
        <w:rPr>
          <w:rStyle w:val="StrongEmphasis"/>
        </w:rPr>
        <w:t>Deletion Anomaly</w:t>
      </w:r>
      <w:r>
        <w:rPr/>
        <w:t>: Unintended loss of valuable data when certain data is deleted.</w:t>
      </w:r>
    </w:p>
    <w:p>
      <w:pPr>
        <w:pStyle w:val="TextBody"/>
        <w:numPr>
          <w:ilvl w:val="0"/>
          <w:numId w:val="26"/>
        </w:numPr>
        <w:tabs>
          <w:tab w:val="clear" w:pos="709"/>
          <w:tab w:val="left" w:pos="709" w:leader="none"/>
        </w:tabs>
        <w:bidi w:val="0"/>
        <w:ind w:left="709" w:hanging="283"/>
        <w:jc w:val="left"/>
        <w:rPr/>
      </w:pPr>
      <w:r>
        <w:rPr>
          <w:rStyle w:val="StrongEmphasis"/>
        </w:rPr>
        <w:t>Update Anomaly</w:t>
      </w:r>
      <w:r>
        <w:rPr/>
        <w:t>: Inconsistencies that arise when data needs to be updated in multiple places but isn't updated uniformly.</w:t>
      </w:r>
    </w:p>
    <w:p>
      <w:pPr>
        <w:pStyle w:val="TextBody"/>
        <w:bidi w:val="0"/>
        <w:jc w:val="left"/>
        <w:rPr/>
      </w:pPr>
      <w:r>
        <w:rPr/>
        <w:t xml:space="preserve">These anomalies can lead to data inconsistencies and compromise data integrity. </w:t>
      </w:r>
      <w:r>
        <w:rPr>
          <w:rStyle w:val="StrongEmphasis"/>
        </w:rPr>
        <w:t>Normalization</w:t>
      </w:r>
      <w:r>
        <w:rPr/>
        <w:t xml:space="preserve"> eliminates these issues by organizing data into well-structured tables, reducing redundancy, and ensuring that each piece of data is stored only once.</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paragraph" w:styleId="Heading5">
    <w:name w:val="Heading 5"/>
    <w:basedOn w:val="Heading"/>
    <w:next w:val="TextBody"/>
    <w:qFormat/>
    <w:pPr>
      <w:spacing w:before="120" w:after="60"/>
      <w:outlineLvl w:val="4"/>
    </w:pPr>
    <w:rPr>
      <w:rFonts w:ascii="Liberation Serif" w:hAnsi="Liberation Serif" w:eastAsia="Songti SC" w:cs="Arial Unicode MS"/>
      <w:b/>
      <w:bCs/>
      <w:sz w:val="20"/>
      <w:szCs w:val="20"/>
    </w:rPr>
  </w:style>
  <w:style w:type="paragraph" w:styleId="Heading6">
    <w:name w:val="Heading 6"/>
    <w:basedOn w:val="Heading"/>
    <w:next w:val="TextBody"/>
    <w:qFormat/>
    <w:pPr>
      <w:spacing w:before="60" w:after="60"/>
      <w:outlineLvl w:val="5"/>
    </w:pPr>
    <w:rPr>
      <w:rFonts w:ascii="Liberation Serif" w:hAnsi="Liberation Serif" w:eastAsia="Songti SC" w:cs="Arial Unicode MS"/>
      <w:b/>
      <w:bCs/>
      <w:sz w:val="14"/>
      <w:szCs w:val="14"/>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LibreOffice/7.5.3.2$MacOSX_X86_64 LibreOffice_project/9f56dff12ba03b9acd7730a5a481eea045e468f3</Application>
  <AppVersion>15.0000</AppVersion>
  <Pages>8</Pages>
  <Words>2179</Words>
  <Characters>11771</Characters>
  <CharactersWithSpaces>13667</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2024-12-05T15:29:29Z</dcterms:created>
  <dc:creator/>
  <dc:description/>
  <dc:language>en-IN</dc:language>
  <cp:lastModifiedBy/>
  <dcterms:modified xsi:type="dcterms:W3CDTF">2024-12-05T15:43:15Z</dcterms:modified>
  <cp:revision>1</cp:revision>
  <dc:subject/>
  <dc:title/>
</cp:coreProperties>
</file>