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BE2E0" w14:textId="77777777" w:rsidR="00A723C7" w:rsidRDefault="00A723C7">
      <w:pPr>
        <w:pStyle w:val="Title"/>
        <w:jc w:val="center"/>
      </w:pPr>
    </w:p>
    <w:p w14:paraId="324E8332" w14:textId="21E75E98" w:rsidR="00C01257" w:rsidRDefault="00000000">
      <w:pPr>
        <w:pStyle w:val="Title"/>
        <w:jc w:val="center"/>
      </w:pPr>
      <w:r>
        <w:t>Comprehensive Project Report</w:t>
      </w:r>
    </w:p>
    <w:p w14:paraId="090BD754" w14:textId="77777777" w:rsidR="00C01257" w:rsidRDefault="00000000">
      <w:pPr>
        <w:pStyle w:val="Heading1"/>
      </w:pPr>
      <w:r>
        <w:t>1. Executive Overview</w:t>
      </w:r>
    </w:p>
    <w:p w14:paraId="265073E7" w14:textId="77777777" w:rsidR="00C01257" w:rsidRDefault="00000000">
      <w:r>
        <w:t>VedLinks is an advanced AI-powered educational platform designed to transform traditional textbooks into structured, interactive, and adaptive learning experiences. Designed tightly around the NCERT curriculum, it serves two main audiences:</w:t>
      </w:r>
      <w:r>
        <w:br/>
        <w:t>1. Educators: Offering high-quality, reproducible assessment and planning tools.</w:t>
      </w:r>
      <w:r>
        <w:br/>
        <w:t>2. Students: Providing an adaptive, personalized AI tutor with contextual verification.</w:t>
      </w:r>
    </w:p>
    <w:p w14:paraId="777B3C35" w14:textId="77777777" w:rsidR="00C01257" w:rsidRDefault="00000000">
      <w:r>
        <w:t>The platform is driven by a custom-trained Small Language Model (SLM), based on TinyLlama-1.1B-Chat, which is fine-tuned strictly on factual NCERT textbook embeddings.</w:t>
      </w:r>
    </w:p>
    <w:p w14:paraId="4DC1AE8C" w14:textId="77777777" w:rsidR="00C01257" w:rsidRDefault="00000000">
      <w:pPr>
        <w:pStyle w:val="Heading1"/>
      </w:pPr>
      <w:r>
        <w:t>2. Project Architecture &amp; Stack</w:t>
      </w:r>
    </w:p>
    <w:p w14:paraId="1A51FCEA" w14:textId="77777777" w:rsidR="00C01257" w:rsidRDefault="00000000">
      <w:r>
        <w:t>• Backend Framework: Python with Flask (app.py), serving robust JSON APIs.</w:t>
      </w:r>
      <w:r>
        <w:br/>
        <w:t>• AI Processing: Hugging Face transformers ecosystem (LoRA/QLoRA) for inference and local fine-tuning.</w:t>
      </w:r>
      <w:r>
        <w:br/>
        <w:t>• Data Persistence: JSON-based local document stores (data/topics/, data/topic_registry.json) instead of complex databases, ensuring high portability and speed.</w:t>
      </w:r>
      <w:r>
        <w:br/>
        <w:t>• Frontend: Vanilla HTML/CSS/JS (templates and static directories) rendering interactive widgets and dynamic loaders.</w:t>
      </w:r>
      <w:r>
        <w:br/>
        <w:t>• Model Output: Saved in output/qlora_tuned_model/.</w:t>
      </w:r>
    </w:p>
    <w:p w14:paraId="56605E7E" w14:textId="77777777" w:rsidR="00C01257" w:rsidRDefault="00000000">
      <w:pPr>
        <w:pStyle w:val="Heading1"/>
      </w:pPr>
      <w:r>
        <w:t>3. Core Features &amp; Capabilities</w:t>
      </w:r>
    </w:p>
    <w:p w14:paraId="4A15FE89" w14:textId="77777777" w:rsidR="00C01257" w:rsidRDefault="00000000">
      <w:pPr>
        <w:pStyle w:val="Heading2"/>
      </w:pPr>
      <w:r>
        <w:t>Feature 1: Smart Question Paper Generator</w:t>
      </w:r>
    </w:p>
    <w:p w14:paraId="48D2A3C9" w14:textId="77777777" w:rsidR="00C01257" w:rsidRDefault="00000000">
      <w:r>
        <w:t>This is the most heavy-weight curriculum tool available to educators, managed by question_paper_generator.py.</w:t>
      </w:r>
      <w:r>
        <w:br/>
        <w:t>• Multi-Format Generation: Mathematically balances and generates four formats of questions based on a selected template: MCQs, Fill-in-the-Blanks, Short Answer, and Long Answer.</w:t>
      </w:r>
      <w:r>
        <w:br/>
        <w:t>• Difficulty Controlling: Internally maps difficulties (Easy, Medium, Hard) guaranteeing exams are balanced.</w:t>
      </w:r>
      <w:r>
        <w:br/>
        <w:t>• Professional Exporting: Generates an automated, fully styled, ready-to-print Microsoft Word (.docx) file containing the full paper and a separate Answer Key/Marking Scheme at the end.</w:t>
      </w:r>
      <w:r>
        <w:br/>
        <w:t>• Current Coverage: Includes structured textbook data explicitly seeded for Class 6 and Class 8 Science chapters.</w:t>
      </w:r>
    </w:p>
    <w:p w14:paraId="53E243F0" w14:textId="77777777" w:rsidR="00C01257" w:rsidRDefault="00000000">
      <w:pPr>
        <w:pStyle w:val="Heading2"/>
      </w:pPr>
      <w:r>
        <w:lastRenderedPageBreak/>
        <w:t>Feature 2: Educator Lesson Planner</w:t>
      </w:r>
    </w:p>
    <w:p w14:paraId="2A5539F0" w14:textId="77777777" w:rsidR="00C01257" w:rsidRDefault="00000000">
      <w:r>
        <w:t>Managed by src/lesson_planner.py and accessed via /api/generate-lesson-plan.</w:t>
      </w:r>
      <w:r>
        <w:br/>
        <w:t>• Automated Structuring: Dynamically compiles a structured curriculum guide per chapter suitable for school administration records.</w:t>
      </w:r>
      <w:r>
        <w:br/>
        <w:t>• Exporting: Capable of saving the generated lesson plan into a localized Word Document using python-docx.</w:t>
      </w:r>
    </w:p>
    <w:p w14:paraId="229C674F" w14:textId="77777777" w:rsidR="00C01257" w:rsidRDefault="00000000">
      <w:pPr>
        <w:pStyle w:val="Heading2"/>
      </w:pPr>
      <w:r>
        <w:t>Feature 3: Textbook Onboarding &amp; Processing</w:t>
      </w:r>
    </w:p>
    <w:p w14:paraId="6534013D" w14:textId="77777777" w:rsidR="00C01257" w:rsidRDefault="00000000">
      <w:r>
        <w:t>The pipeline that converts a static PDF into an interactive AI dataset.</w:t>
      </w:r>
      <w:r>
        <w:br/>
        <w:t>• Smart Metadata Labelling: Users upload raw PDF files which are immediately classified by Class, Subject, and Chapter via /api/upload-textbook.</w:t>
      </w:r>
      <w:r>
        <w:br/>
        <w:t>• Automatic Indexing: Strips text out of the PDF, cleans it, segments the topics, and writes it directly into the data/topics/ directory as structured JSON metadata, simultaneously updating the master data/topic_registry.json. Managed by src/pdf_processor.py.</w:t>
      </w:r>
    </w:p>
    <w:p w14:paraId="17205C33" w14:textId="77777777" w:rsidR="00C01257" w:rsidRDefault="00000000">
      <w:pPr>
        <w:pStyle w:val="Heading2"/>
      </w:pPr>
      <w:r>
        <w:t>Feature 4: Adaptive AI Practice &amp; Doubts (The Student End)</w:t>
      </w:r>
    </w:p>
    <w:p w14:paraId="4F7DDE9A" w14:textId="77777777" w:rsidR="00C01257" w:rsidRDefault="00000000">
      <w:r>
        <w:t>Found at the /practice frontend route and backed by /api/practice-questions.</w:t>
      </w:r>
      <w:r>
        <w:br/>
        <w:t>• Topic Contextualization: Retrieves real knowledge base concepts from JSON via /api/concepts so practice stays factual.</w:t>
      </w:r>
      <w:r>
        <w:br/>
        <w:t>• Hybrid Serving: Combines strictly verified 'NCERT Knowledge Bank' questions (badged 📚) with AI-generated questions (badged 🤖).</w:t>
      </w:r>
      <w:r>
        <w:br/>
        <w:t>• On-Demand AI Generation: If static questions are exhausted, students can click 'Generate More'. The Flask backend uses the TinyLlama-1.1B LoRA model to synthesize completely fresh, contextual MCQs on the fly via /api/ai-generate-questions.</w:t>
      </w:r>
      <w:r>
        <w:br/>
        <w:t>• Instant Feedback: UI evaluates selection immediately, tracking scores and providing explanations.</w:t>
      </w:r>
    </w:p>
    <w:p w14:paraId="2AD19E20" w14:textId="77777777" w:rsidR="00C01257" w:rsidRDefault="00000000">
      <w:pPr>
        <w:pStyle w:val="Heading1"/>
      </w:pPr>
      <w:r>
        <w:t>4. The AI Fine-Tuning Pipeline</w:t>
      </w:r>
    </w:p>
    <w:p w14:paraId="46AC05D8" w14:textId="77777777" w:rsidR="00C01257" w:rsidRDefault="00000000">
      <w:r>
        <w:t>A uniquely powerful aspect of VedLinks is its local fine-tuning orchestrator, designed to prevent the baseline AI from hallucinating un-related facts.</w:t>
      </w:r>
      <w:r>
        <w:br/>
        <w:t>• Target Model: TinyLlama-1.1B-Chat-v1.0.</w:t>
      </w:r>
      <w:r>
        <w:br/>
        <w:t>• Dataset Pipeline: Generates a JSONL repository (data/finetune_dataset.jsonl with 1,172+ curated instructional pairs) formatting the model to act as an expert NCERT tutor. Managed by src/dataset_generator.py.</w:t>
      </w:r>
      <w:r>
        <w:br/>
        <w:t>• Background Orchestrator: Web admins trigger a QLoRA fine-tuning session (/api/start-finetuning). This spawns a background thread that executes the deep-learning loop (src/train_lora.py).</w:t>
      </w:r>
      <w:r>
        <w:br/>
        <w:t>• Live Monitoring: Fetches log streams and step percentages from the background thread to show real-time progress on the UI via /api/training-status.</w:t>
      </w:r>
      <w:r>
        <w:br/>
        <w:t>• GPU Optimizations: Specific configuration scripts (check_gpu.py, enable_gpu.py) aimed at Windows CUDA capabilities to democratize training on desktop GPUs.</w:t>
      </w:r>
    </w:p>
    <w:p w14:paraId="50690F9A" w14:textId="77777777" w:rsidR="00C01257" w:rsidRDefault="00000000">
      <w:pPr>
        <w:pStyle w:val="Heading1"/>
      </w:pPr>
      <w:r>
        <w:lastRenderedPageBreak/>
        <w:t>5. Elite API Suite Mapping</w:t>
      </w:r>
    </w:p>
    <w:p w14:paraId="69886281" w14:textId="77777777" w:rsidR="00C01257" w:rsidRDefault="00000000">
      <w:r>
        <w:t>The complete API ecosystem built on Flask:</w:t>
      </w:r>
      <w:r>
        <w:br/>
        <w:t>1. /api/upload-textbook (POST): Extracts textual data from user uploads, builds JSON registry.</w:t>
      </w:r>
      <w:r>
        <w:br/>
        <w:t>2. /api/get-topics (GET): Returns a flat list of all parsed and available topics.</w:t>
      </w:r>
      <w:r>
        <w:br/>
        <w:t>3. /api/get-topics-grouped (GET): Returns a hierarchical tree (Class -&gt; Subject -&gt; Chapter).</w:t>
      </w:r>
      <w:r>
        <w:br/>
        <w:t>4. /api/concepts (POST): Retrieves textbook factual summaries for the 'Doubts' feature.</w:t>
      </w:r>
      <w:r>
        <w:br/>
        <w:t>5. /api/practice-questions (POST): Dispatches a batch of mixed Bank + AI questions for grading.</w:t>
      </w:r>
      <w:r>
        <w:br/>
        <w:t>6. /api/generate-paper (POST): Invokes the structured test formulation logic.</w:t>
      </w:r>
      <w:r>
        <w:br/>
        <w:t>7. /api/export-docx (POST): Converts the last generated exam paper into a binary download stream.</w:t>
      </w:r>
      <w:r>
        <w:br/>
        <w:t>8. /api/export-lesson-plan-docx (POST): Exports lesson plans as .docx files.</w:t>
      </w:r>
      <w:r>
        <w:br/>
        <w:t>9. /api/ai-generate-questions (POST): Directly inferences the LoRA weights to create spontaneous MCQs.</w:t>
      </w:r>
      <w:r>
        <w:br/>
        <w:t>10. /api/start-finetuning (POST): Initiates the training loop background worker.</w:t>
      </w:r>
      <w:r>
        <w:br/>
        <w:t>11. /api/training-status (GET): Polling endpoint for the active training loop.</w:t>
      </w:r>
      <w:r>
        <w:br/>
        <w:t>12. /api/model-status (GET) &amp; /api/ai-model-status (GET): Reports model availability.</w:t>
      </w:r>
    </w:p>
    <w:p w14:paraId="3037EDB8" w14:textId="77777777" w:rsidR="00C01257" w:rsidRDefault="00000000">
      <w:pPr>
        <w:pStyle w:val="Heading1"/>
      </w:pPr>
      <w:r>
        <w:t>6. Codebase File Structure</w:t>
      </w:r>
    </w:p>
    <w:p w14:paraId="6CA7732C" w14:textId="77777777" w:rsidR="00C01257" w:rsidRDefault="00000000">
      <w:r>
        <w:t>App Logic:</w:t>
      </w:r>
      <w:r>
        <w:br/>
        <w:t>• app.py: Core Application Server and routing.</w:t>
      </w:r>
      <w:r>
        <w:br/>
        <w:t>• question_paper_generator.py: Heavy lifting for test paper creation.</w:t>
      </w:r>
      <w:r>
        <w:br/>
        <w:t>• train_pipeline.py &amp; train_simple.py: Orchestration for dataset creation and logic tying.</w:t>
      </w:r>
      <w:r>
        <w:br/>
      </w:r>
      <w:r>
        <w:br/>
        <w:t>Source Code (src/):</w:t>
      </w:r>
      <w:r>
        <w:br/>
        <w:t>• dataset_generator.py, lesson_planner.py, pdf_processor.py, train_lora.py.</w:t>
      </w:r>
      <w:r>
        <w:br/>
      </w:r>
      <w:r>
        <w:br/>
        <w:t>Data (data/):</w:t>
      </w:r>
      <w:r>
        <w:br/>
        <w:t>• Stores unstructured (raw PDFs) and structured (topics/ JSONs). Finetuning dataset generated here.</w:t>
      </w:r>
      <w:r>
        <w:br/>
      </w:r>
      <w:r>
        <w:br/>
        <w:t>Web Interface:</w:t>
      </w:r>
      <w:r>
        <w:br/>
        <w:t>• templates/: HTML for index.html, practice.html, lesson_planner.html, upload.html.</w:t>
      </w:r>
      <w:r>
        <w:br/>
        <w:t>• static/: JS/CSS handling interactions (e.g. lesson_planner.js).</w:t>
      </w:r>
      <w:r>
        <w:br/>
      </w:r>
      <w:r>
        <w:br/>
        <w:t>Deployment:</w:t>
      </w:r>
      <w:r>
        <w:br/>
        <w:t>• vercel.json, Dockerfile, hf_space_deploy/ for versatile hosting choices.</w:t>
      </w:r>
    </w:p>
    <w:sectPr w:rsidR="00C012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97336709">
    <w:abstractNumId w:val="8"/>
  </w:num>
  <w:num w:numId="2" w16cid:durableId="584999052">
    <w:abstractNumId w:val="6"/>
  </w:num>
  <w:num w:numId="3" w16cid:durableId="15935646">
    <w:abstractNumId w:val="5"/>
  </w:num>
  <w:num w:numId="4" w16cid:durableId="10297935">
    <w:abstractNumId w:val="4"/>
  </w:num>
  <w:num w:numId="5" w16cid:durableId="826558471">
    <w:abstractNumId w:val="7"/>
  </w:num>
  <w:num w:numId="6" w16cid:durableId="2136025606">
    <w:abstractNumId w:val="3"/>
  </w:num>
  <w:num w:numId="7" w16cid:durableId="1530685798">
    <w:abstractNumId w:val="2"/>
  </w:num>
  <w:num w:numId="8" w16cid:durableId="563023930">
    <w:abstractNumId w:val="1"/>
  </w:num>
  <w:num w:numId="9" w16cid:durableId="1609968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3B43"/>
    <w:rsid w:val="00A723C7"/>
    <w:rsid w:val="00AA1D8D"/>
    <w:rsid w:val="00B47730"/>
    <w:rsid w:val="00C01257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5B5930"/>
  <w14:defaultImageDpi w14:val="300"/>
  <w15:docId w15:val="{E242412B-EA37-488A-8609-D2FCAB4FD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942</Words>
  <Characters>5371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karthikeya gupta kunagu</cp:lastModifiedBy>
  <cp:revision>2</cp:revision>
  <dcterms:created xsi:type="dcterms:W3CDTF">2013-12-23T23:15:00Z</dcterms:created>
  <dcterms:modified xsi:type="dcterms:W3CDTF">2026-03-17T19:33:00Z</dcterms:modified>
  <cp:category/>
</cp:coreProperties>
</file>