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0D811FAC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2E07ED49">
            <w:pPr>
              <w:pStyle w:val="36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4A26E687">
            <w:pPr>
              <w:pStyle w:val="36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694A17D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51F352D9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Week11 - Tuesday</w:t>
            </w:r>
          </w:p>
        </w:tc>
        <w:tc>
          <w:tcPr>
            <w:tcW w:w="1588" w:type="dxa"/>
            <w:gridSpan w:val="2"/>
          </w:tcPr>
          <w:p w14:paraId="6CED0FC4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>
            <w:pPr>
              <w:pStyle w:val="36"/>
              <w:ind w:left="0"/>
              <w:rPr>
                <w:rFonts w:ascii="Times New Roman"/>
              </w:rPr>
            </w:pPr>
          </w:p>
          <w:p w14:paraId="4B98EBC7">
            <w:pPr>
              <w:pStyle w:val="36"/>
              <w:ind w:left="0"/>
              <w:rPr>
                <w:rFonts w:ascii="Times New Roman"/>
              </w:rPr>
            </w:pPr>
          </w:p>
          <w:p w14:paraId="449A0F5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22.1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6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61FCAEF9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404208EC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complex real-world scenarios where AI decisions have consequences.</w:t>
            </w:r>
          </w:p>
          <w:p w14:paraId="173D8717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>
            <w:pPr>
              <w:pStyle w:val="36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4D52208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>
            <w:pPr>
              <w:pStyle w:val="36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51CF89FB">
            <w:pPr>
              <w:pStyle w:val="36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Input:</w:t>
            </w:r>
          </w:p>
          <w:p w14:paraId="5E1C3D0B">
            <w:pPr>
              <w:pStyle w:val="36"/>
              <w:spacing w:line="276" w:lineRule="auto"/>
            </w:pPr>
            <w:r>
              <w:drawing>
                <wp:inline distT="0" distB="0" distL="114300" distR="114300">
                  <wp:extent cx="4491355" cy="1955165"/>
                  <wp:effectExtent l="0" t="0" r="4445" b="10795"/>
                  <wp:docPr id="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355" cy="195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F21404">
            <w:pPr>
              <w:pStyle w:val="36"/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71D8DCEF">
            <w:pPr>
              <w:pStyle w:val="36"/>
              <w:spacing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485640" cy="923925"/>
                  <wp:effectExtent l="0" t="0" r="10160" b="5715"/>
                  <wp:docPr id="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E0F17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705DC28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>
            <w:pPr>
              <w:pStyle w:val="36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>
            <w:pPr>
              <w:pStyle w:val="36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4EE1027F">
            <w:pPr>
              <w:pStyle w:val="36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Input:</w:t>
            </w:r>
          </w:p>
          <w:p w14:paraId="3AFCE8ED">
            <w:pPr>
              <w:pStyle w:val="36"/>
              <w:numPr>
                <w:numId w:val="0"/>
              </w:numPr>
              <w:spacing w:line="276" w:lineRule="auto"/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drawing>
                <wp:inline distT="0" distB="0" distL="114300" distR="114300">
                  <wp:extent cx="4484370" cy="1399540"/>
                  <wp:effectExtent l="0" t="0" r="11430" b="254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139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8DCF5">
            <w:pPr>
              <w:pStyle w:val="36"/>
              <w:numPr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Output:</w:t>
            </w:r>
          </w:p>
          <w:p w14:paraId="5F447F7C">
            <w:pPr>
              <w:pStyle w:val="36"/>
              <w:numPr>
                <w:numId w:val="0"/>
              </w:numPr>
              <w:spacing w:line="276" w:lineRule="auto"/>
            </w:pPr>
            <w:r>
              <w:rPr>
                <w:rFonts w:hint="default"/>
                <w:lang w:val="en-US"/>
              </w:rPr>
              <w:t xml:space="preserve"> </w:t>
            </w:r>
            <w:r>
              <w:drawing>
                <wp:inline distT="0" distB="0" distL="114300" distR="114300">
                  <wp:extent cx="4482465" cy="1965960"/>
                  <wp:effectExtent l="0" t="0" r="13335" b="0"/>
                  <wp:docPr id="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196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9621E">
            <w:pPr>
              <w:pStyle w:val="36"/>
              <w:numPr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485005" cy="2069465"/>
                  <wp:effectExtent l="0" t="0" r="10795" b="3175"/>
                  <wp:docPr id="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903B7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E0CDBE8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Dual-Use Code Risks</w:t>
            </w:r>
          </w:p>
          <w:p w14:paraId="3E5D20E8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3CBE8DB5">
            <w:pPr>
              <w:pStyle w:val="36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Input:</w:t>
            </w:r>
          </w:p>
          <w:p w14:paraId="3D5FFE9F">
            <w:pPr>
              <w:pStyle w:val="36"/>
              <w:spacing w:line="276" w:lineRule="auto"/>
            </w:pPr>
            <w:r>
              <w:drawing>
                <wp:inline distT="0" distB="0" distL="114300" distR="114300">
                  <wp:extent cx="4486275" cy="1990725"/>
                  <wp:effectExtent l="0" t="0" r="9525" b="5715"/>
                  <wp:docPr id="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84EFD">
            <w:pPr>
              <w:pStyle w:val="36"/>
              <w:spacing w:line="276" w:lineRule="auto"/>
            </w:pPr>
            <w:r>
              <w:drawing>
                <wp:inline distT="0" distB="0" distL="114300" distR="114300">
                  <wp:extent cx="4484370" cy="1870710"/>
                  <wp:effectExtent l="0" t="0" r="11430" b="3810"/>
                  <wp:docPr id="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B5532">
            <w:pPr>
              <w:pStyle w:val="36"/>
              <w:spacing w:line="276" w:lineRule="auto"/>
            </w:pPr>
            <w:r>
              <w:drawing>
                <wp:inline distT="0" distB="0" distL="114300" distR="114300">
                  <wp:extent cx="4483100" cy="479425"/>
                  <wp:effectExtent l="0" t="0" r="12700" b="8255"/>
                  <wp:docPr id="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479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16873">
            <w:pPr>
              <w:pStyle w:val="36"/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7C7A5BAF">
            <w:pPr>
              <w:pStyle w:val="36"/>
              <w:spacing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485005" cy="513715"/>
                  <wp:effectExtent l="0" t="0" r="10795" b="4445"/>
                  <wp:docPr id="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005" cy="513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942EE1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35C5EDEB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>
            <w:pPr>
              <w:pStyle w:val="36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>
            <w:pPr>
              <w:pStyle w:val="36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60249E18">
            <w:pPr>
              <w:pStyle w:val="36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Input:</w:t>
            </w:r>
          </w:p>
          <w:p w14:paraId="2F064549">
            <w:pPr>
              <w:pStyle w:val="36"/>
              <w:numPr>
                <w:numId w:val="0"/>
              </w:numPr>
              <w:spacing w:line="276" w:lineRule="auto"/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drawing>
                <wp:inline distT="0" distB="0" distL="114300" distR="114300">
                  <wp:extent cx="4489450" cy="2084705"/>
                  <wp:effectExtent l="0" t="0" r="6350" b="3175"/>
                  <wp:docPr id="10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208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D774FB">
            <w:pPr>
              <w:pStyle w:val="36"/>
              <w:numPr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4491990" cy="520700"/>
                  <wp:effectExtent l="0" t="0" r="3810" b="12700"/>
                  <wp:docPr id="1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0C846">
            <w:pPr>
              <w:pStyle w:val="36"/>
              <w:numPr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4C901E36">
            <w:pPr>
              <w:pStyle w:val="36"/>
              <w:numPr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488815" cy="1301750"/>
                  <wp:effectExtent l="0" t="0" r="6985" b="8890"/>
                  <wp:docPr id="1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130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BF96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D8CC96C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loan approval system.</w:t>
            </w:r>
          </w:p>
          <w:p w14:paraId="11D79E6F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if the decision process is explainable to users.</w:t>
            </w:r>
          </w:p>
          <w:p w14:paraId="17E5D3EE">
            <w:pPr>
              <w:pStyle w:val="36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>
            <w:pPr>
              <w:pStyle w:val="36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0961042E">
            <w:pPr>
              <w:pStyle w:val="36"/>
              <w:numPr>
                <w:numId w:val="0"/>
              </w:numPr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Input:</w:t>
            </w:r>
          </w:p>
          <w:p w14:paraId="0E6A9215">
            <w:pPr>
              <w:pStyle w:val="36"/>
              <w:numPr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4491990" cy="2051685"/>
                  <wp:effectExtent l="0" t="0" r="3810" b="5715"/>
                  <wp:docPr id="1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990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AF33E6">
            <w:pPr>
              <w:pStyle w:val="36"/>
              <w:numPr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4488815" cy="972820"/>
                  <wp:effectExtent l="0" t="0" r="6985" b="2540"/>
                  <wp:docPr id="1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97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F4E51">
            <w:pPr>
              <w:pStyle w:val="36"/>
              <w:numPr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61C89B47">
            <w:pPr>
              <w:pStyle w:val="36"/>
              <w:numPr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4483100" cy="1856740"/>
                  <wp:effectExtent l="0" t="0" r="12700" b="2540"/>
                  <wp:docPr id="15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1856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F42921">
            <w:pPr>
              <w:pStyle w:val="36"/>
              <w:numPr>
                <w:numId w:val="0"/>
              </w:numPr>
              <w:spacing w:line="276" w:lineRule="auto"/>
            </w:pPr>
            <w:r>
              <w:drawing>
                <wp:inline distT="0" distB="0" distL="114300" distR="114300">
                  <wp:extent cx="4486275" cy="1642110"/>
                  <wp:effectExtent l="0" t="0" r="9525" b="3810"/>
                  <wp:docPr id="1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64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BCFE9">
            <w:pPr>
              <w:pStyle w:val="36"/>
              <w:numPr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Output:</w:t>
            </w:r>
          </w:p>
          <w:p w14:paraId="0C6BBF35">
            <w:pPr>
              <w:pStyle w:val="36"/>
              <w:numPr>
                <w:numId w:val="0"/>
              </w:numPr>
              <w:spacing w:line="276" w:lineRule="auto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487545" cy="1201420"/>
                  <wp:effectExtent l="0" t="0" r="8255" b="2540"/>
                  <wp:docPr id="1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12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5A6C5E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5F0EF14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2FA2D9A9">
            <w:pPr>
              <w:pStyle w:val="36"/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Input:</w:t>
            </w:r>
          </w:p>
          <w:p w14:paraId="6019338F">
            <w:pPr>
              <w:pStyle w:val="36"/>
              <w:spacing w:line="276" w:lineRule="auto"/>
            </w:pPr>
            <w:r>
              <w:drawing>
                <wp:inline distT="0" distB="0" distL="114300" distR="114300">
                  <wp:extent cx="4487545" cy="2094865"/>
                  <wp:effectExtent l="0" t="0" r="8255" b="8255"/>
                  <wp:docPr id="1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545" cy="209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C2FBBC">
            <w:pPr>
              <w:pStyle w:val="36"/>
              <w:spacing w:line="276" w:lineRule="auto"/>
            </w:pPr>
            <w:r>
              <w:drawing>
                <wp:inline distT="0" distB="0" distL="114300" distR="114300">
                  <wp:extent cx="4483100" cy="834390"/>
                  <wp:effectExtent l="0" t="0" r="12700" b="3810"/>
                  <wp:docPr id="1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224E7">
            <w:pPr>
              <w:pStyle w:val="36"/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Input:</w:t>
            </w:r>
          </w:p>
          <w:p w14:paraId="4F12AF00">
            <w:pPr>
              <w:pStyle w:val="36"/>
              <w:spacing w:line="276" w:lineRule="auto"/>
              <w:ind w:left="0" w:leftChars="0" w:firstLine="0" w:firstLineChars="0"/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4490085" cy="574675"/>
                  <wp:effectExtent l="0" t="0" r="5715" b="4445"/>
                  <wp:docPr id="2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085" cy="57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1CEAA0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1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561CD46">
            <w:pPr>
              <w:pStyle w:val="36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tability in AI coding.</w:t>
            </w:r>
          </w:p>
          <w:p w14:paraId="5726D6AE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>
            <w:pPr>
              <w:pStyle w:val="36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6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>
            <w:pPr>
              <w:pStyle w:val="36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>
            <w:pPr>
              <w:pStyle w:val="36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Week11 -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6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526E0C"/>
    <w:multiLevelType w:val="multilevel"/>
    <w:tmpl w:val="1A526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8011776"/>
    <w:multiLevelType w:val="multilevel"/>
    <w:tmpl w:val="48011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E426F9E"/>
    <w:multiLevelType w:val="multilevel"/>
    <w:tmpl w:val="4E426F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B64583E"/>
    <w:multiLevelType w:val="multilevel"/>
    <w:tmpl w:val="5B645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B6B2522"/>
    <w:multiLevelType w:val="multilevel"/>
    <w:tmpl w:val="6B6B25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  <w:rsid w:val="2FAE196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37609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37609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533</Words>
  <Characters>3039</Characters>
  <Lines>25</Lines>
  <Paragraphs>7</Paragraphs>
  <TotalTime>79</TotalTime>
  <ScaleCrop>false</ScaleCrop>
  <LinksUpToDate>false</LinksUpToDate>
  <CharactersWithSpaces>3565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2025-09-24T10:41:00Z</dcterms:created>
  <dc:creator>SUDHEER KUMAR KOMURAVELLY</dc:creator>
  <cp:lastModifiedBy>Karthik_ Sunny</cp:lastModifiedBy>
  <dcterms:modified xsi:type="dcterms:W3CDTF">2025-11-06T04:48:25Z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48C03D66188A4B679D749E696F83D2EC_13</vt:lpwstr>
  </property>
</Properties>
</file>