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SOV-20260901-AD524F1B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Read this scanned inspection report, calculate the failure rate, and create an approval note.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