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6D7" w:rsidRDefault="006B06D7" w:rsidP="002F676D">
      <w:pPr>
        <w:spacing w:after="0" w:line="240" w:lineRule="auto"/>
        <w:jc w:val="center"/>
        <w:rPr>
          <w:rFonts w:ascii="Verdana" w:eastAsia="Times New Roman" w:hAnsi="Verdana" w:cs="Arial"/>
          <w:b/>
          <w:sz w:val="20"/>
          <w:szCs w:val="28"/>
        </w:rPr>
      </w:pPr>
      <w:r>
        <w:rPr>
          <w:rFonts w:ascii="Verdana" w:eastAsia="Times New Roman" w:hAnsi="Verdana" w:cs="Arial"/>
          <w:b/>
          <w:sz w:val="20"/>
          <w:szCs w:val="28"/>
        </w:rPr>
        <w:t xml:space="preserve">SECURING </w:t>
      </w:r>
      <w:r w:rsidR="004C199C">
        <w:rPr>
          <w:rFonts w:ascii="Verdana" w:eastAsia="Times New Roman" w:hAnsi="Verdana" w:cs="Arial"/>
          <w:b/>
          <w:sz w:val="20"/>
          <w:szCs w:val="28"/>
        </w:rPr>
        <w:t>IOT USING BLOCKCHAIN</w:t>
      </w:r>
    </w:p>
    <w:p w:rsidR="00B24C34" w:rsidRDefault="00B24C34" w:rsidP="00132B2B">
      <w:pPr>
        <w:spacing w:after="0" w:line="240" w:lineRule="auto"/>
        <w:ind w:left="90"/>
        <w:jc w:val="center"/>
        <w:rPr>
          <w:rFonts w:ascii="Verdana" w:eastAsia="Times New Roman" w:hAnsi="Verdana" w:cs="Arial"/>
          <w:b/>
          <w:sz w:val="20"/>
          <w:szCs w:val="28"/>
        </w:rPr>
      </w:pPr>
    </w:p>
    <w:tbl>
      <w:tblPr>
        <w:tblStyle w:val="TableGrid"/>
        <w:tblW w:w="714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8"/>
        <w:gridCol w:w="2007"/>
        <w:gridCol w:w="1905"/>
        <w:gridCol w:w="1094"/>
      </w:tblGrid>
      <w:tr w:rsidR="00132B2B" w:rsidRPr="005334BD" w:rsidTr="00C835D2">
        <w:trPr>
          <w:trHeight w:val="280"/>
          <w:jc w:val="center"/>
        </w:trPr>
        <w:tc>
          <w:tcPr>
            <w:tcW w:w="2138" w:type="dxa"/>
          </w:tcPr>
          <w:p w:rsidR="00132B2B" w:rsidRPr="000F3623" w:rsidRDefault="00132B2B" w:rsidP="00C835D2">
            <w:pPr>
              <w:ind w:left="90"/>
              <w:rPr>
                <w:rFonts w:ascii="Verdana" w:hAnsi="Verdana" w:cs="Arial"/>
                <w:b/>
                <w:sz w:val="16"/>
                <w:szCs w:val="16"/>
              </w:rPr>
            </w:pPr>
            <w:r w:rsidRPr="000F3623">
              <w:rPr>
                <w:rFonts w:ascii="Verdana" w:hAnsi="Verdana" w:cs="Arial"/>
                <w:b/>
                <w:sz w:val="16"/>
                <w:szCs w:val="16"/>
              </w:rPr>
              <w:t xml:space="preserve">GUIDE                                       </w:t>
            </w:r>
          </w:p>
        </w:tc>
        <w:tc>
          <w:tcPr>
            <w:tcW w:w="2007" w:type="dxa"/>
          </w:tcPr>
          <w:p w:rsidR="00132B2B" w:rsidRPr="000F3623" w:rsidRDefault="00132B2B" w:rsidP="00C835D2">
            <w:pPr>
              <w:ind w:left="90"/>
              <w:rPr>
                <w:rFonts w:ascii="Verdana" w:hAnsi="Verdana" w:cs="Arial"/>
                <w:b/>
                <w:sz w:val="16"/>
                <w:szCs w:val="16"/>
              </w:rPr>
            </w:pPr>
          </w:p>
        </w:tc>
        <w:tc>
          <w:tcPr>
            <w:tcW w:w="2999" w:type="dxa"/>
            <w:gridSpan w:val="2"/>
          </w:tcPr>
          <w:p w:rsidR="00132B2B" w:rsidRPr="000F3623" w:rsidRDefault="00132B2B" w:rsidP="00C835D2">
            <w:pPr>
              <w:ind w:left="90"/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  <w:r w:rsidRPr="000F3623">
              <w:rPr>
                <w:rFonts w:ascii="Verdana" w:hAnsi="Verdana" w:cs="Arial"/>
                <w:b/>
                <w:sz w:val="16"/>
                <w:szCs w:val="16"/>
              </w:rPr>
              <w:t>STUDENTS NAME</w:t>
            </w:r>
          </w:p>
        </w:tc>
      </w:tr>
      <w:tr w:rsidR="00132B2B" w:rsidRPr="005334BD" w:rsidTr="00C835D2">
        <w:trPr>
          <w:trHeight w:val="20"/>
          <w:jc w:val="center"/>
        </w:trPr>
        <w:tc>
          <w:tcPr>
            <w:tcW w:w="4145" w:type="dxa"/>
            <w:gridSpan w:val="2"/>
          </w:tcPr>
          <w:p w:rsidR="00132B2B" w:rsidRPr="005334BD" w:rsidRDefault="004C199C" w:rsidP="00C835D2">
            <w:pPr>
              <w:ind w:left="90"/>
              <w:rPr>
                <w:rFonts w:ascii="Verdana" w:hAnsi="Verdana" w:cs="Arial"/>
                <w:sz w:val="16"/>
                <w:szCs w:val="16"/>
              </w:rPr>
            </w:pPr>
            <w:proofErr w:type="spellStart"/>
            <w:r>
              <w:rPr>
                <w:rFonts w:ascii="Verdana" w:hAnsi="Verdana" w:cs="Arial"/>
                <w:sz w:val="16"/>
                <w:szCs w:val="16"/>
              </w:rPr>
              <w:t>Ms.P.Abirami</w:t>
            </w:r>
            <w:proofErr w:type="spellEnd"/>
            <w:r>
              <w:rPr>
                <w:rFonts w:ascii="Verdana" w:hAnsi="Verdana" w:cs="Arial"/>
                <w:sz w:val="16"/>
                <w:szCs w:val="16"/>
              </w:rPr>
              <w:t xml:space="preserve"> </w:t>
            </w:r>
          </w:p>
        </w:tc>
        <w:tc>
          <w:tcPr>
            <w:tcW w:w="1905" w:type="dxa"/>
            <w:vAlign w:val="center"/>
          </w:tcPr>
          <w:p w:rsidR="00132B2B" w:rsidRPr="00983B4A" w:rsidRDefault="004C199C" w:rsidP="00C835D2">
            <w:pPr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Verdana" w:eastAsia="Times New Roman" w:hAnsi="Verdana" w:cs="Arial"/>
                <w:sz w:val="16"/>
                <w:shd w:val="clear" w:color="auto" w:fill="FFFFFF"/>
              </w:rPr>
              <w:t>Aishwarya</w:t>
            </w:r>
            <w:proofErr w:type="spellEnd"/>
            <w:r>
              <w:rPr>
                <w:rFonts w:ascii="Verdana" w:eastAsia="Times New Roman" w:hAnsi="Verdana" w:cs="Arial"/>
                <w:sz w:val="16"/>
                <w:shd w:val="clear" w:color="auto" w:fill="FFFFFF"/>
              </w:rPr>
              <w:t xml:space="preserve"> R</w:t>
            </w:r>
            <w:r w:rsidR="00132B2B" w:rsidRPr="005334BD">
              <w:rPr>
                <w:rFonts w:ascii="Verdana" w:eastAsia="Times New Roman" w:hAnsi="Verdana" w:cs="Arial"/>
                <w:sz w:val="16"/>
                <w:shd w:val="clear" w:color="auto" w:fill="FFFFFF"/>
              </w:rPr>
              <w:t xml:space="preserve">         </w:t>
            </w:r>
          </w:p>
        </w:tc>
        <w:tc>
          <w:tcPr>
            <w:tcW w:w="1094" w:type="dxa"/>
            <w:vAlign w:val="center"/>
          </w:tcPr>
          <w:p w:rsidR="00132B2B" w:rsidRPr="00EA4B99" w:rsidRDefault="00132B2B" w:rsidP="00C835D2">
            <w:pPr>
              <w:ind w:left="90"/>
              <w:jc w:val="both"/>
              <w:rPr>
                <w:rFonts w:ascii="Verdana" w:eastAsia="Times New Roman" w:hAnsi="Verdana" w:cs="Arial"/>
                <w:sz w:val="16"/>
                <w:shd w:val="clear" w:color="auto" w:fill="FFFFFF"/>
              </w:rPr>
            </w:pPr>
            <w:r w:rsidRPr="005334BD">
              <w:rPr>
                <w:rFonts w:ascii="Verdana" w:eastAsia="Times New Roman" w:hAnsi="Verdana" w:cs="Arial"/>
                <w:sz w:val="16"/>
                <w:shd w:val="clear" w:color="auto" w:fill="FFFFFF"/>
              </w:rPr>
              <w:t>(</w:t>
            </w:r>
            <w:r w:rsidR="00CF42D9">
              <w:rPr>
                <w:rFonts w:ascii="Verdana" w:eastAsia="Times New Roman" w:hAnsi="Verdana" w:cs="Arial"/>
                <w:sz w:val="16"/>
                <w:shd w:val="clear" w:color="auto" w:fill="FFFFFF"/>
              </w:rPr>
              <w:t>19DC01)</w:t>
            </w:r>
          </w:p>
        </w:tc>
      </w:tr>
      <w:tr w:rsidR="00132B2B" w:rsidRPr="005334BD" w:rsidTr="00C835D2">
        <w:trPr>
          <w:trHeight w:val="20"/>
          <w:jc w:val="center"/>
        </w:trPr>
        <w:tc>
          <w:tcPr>
            <w:tcW w:w="4145" w:type="dxa"/>
            <w:gridSpan w:val="2"/>
          </w:tcPr>
          <w:p w:rsidR="00132B2B" w:rsidRPr="005334BD" w:rsidRDefault="00132B2B" w:rsidP="00C835D2">
            <w:pPr>
              <w:ind w:left="90"/>
              <w:jc w:val="center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905" w:type="dxa"/>
            <w:vAlign w:val="center"/>
          </w:tcPr>
          <w:p w:rsidR="00132B2B" w:rsidRPr="00983B4A" w:rsidRDefault="004C199C" w:rsidP="00C835D2">
            <w:pPr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Verdana" w:eastAsia="Times New Roman" w:hAnsi="Verdana" w:cs="Arial"/>
                <w:sz w:val="16"/>
                <w:shd w:val="clear" w:color="auto" w:fill="FFFFFF"/>
              </w:rPr>
              <w:t>Ragavi</w:t>
            </w:r>
            <w:proofErr w:type="spellEnd"/>
            <w:r>
              <w:rPr>
                <w:rFonts w:ascii="Verdana" w:eastAsia="Times New Roman" w:hAnsi="Verdana" w:cs="Arial"/>
                <w:sz w:val="16"/>
                <w:shd w:val="clear" w:color="auto" w:fill="FFFFFF"/>
              </w:rPr>
              <w:t xml:space="preserve"> N V</w:t>
            </w:r>
          </w:p>
        </w:tc>
        <w:tc>
          <w:tcPr>
            <w:tcW w:w="1094" w:type="dxa"/>
            <w:vAlign w:val="center"/>
          </w:tcPr>
          <w:p w:rsidR="00132B2B" w:rsidRPr="00EA4B99" w:rsidRDefault="00132B2B" w:rsidP="00C835D2">
            <w:pPr>
              <w:ind w:left="90"/>
              <w:jc w:val="both"/>
              <w:rPr>
                <w:rFonts w:ascii="Verdana" w:eastAsia="Times New Roman" w:hAnsi="Verdana" w:cs="Arial"/>
                <w:sz w:val="16"/>
                <w:shd w:val="clear" w:color="auto" w:fill="FFFFFF"/>
              </w:rPr>
            </w:pPr>
            <w:r w:rsidRPr="005334BD">
              <w:rPr>
                <w:rFonts w:ascii="Verdana" w:eastAsia="Times New Roman" w:hAnsi="Verdana" w:cs="Arial"/>
                <w:sz w:val="16"/>
                <w:shd w:val="clear" w:color="auto" w:fill="FFFFFF"/>
              </w:rPr>
              <w:t>(</w:t>
            </w:r>
            <w:r w:rsidR="00CF42D9">
              <w:rPr>
                <w:rFonts w:ascii="Verdana" w:eastAsia="Times New Roman" w:hAnsi="Verdana" w:cs="Arial"/>
                <w:sz w:val="16"/>
                <w:shd w:val="clear" w:color="auto" w:fill="FFFFFF"/>
              </w:rPr>
              <w:t>19DC18</w:t>
            </w:r>
            <w:r w:rsidRPr="005334BD">
              <w:rPr>
                <w:rFonts w:ascii="Verdana" w:eastAsia="Times New Roman" w:hAnsi="Verdana" w:cs="Arial"/>
                <w:sz w:val="16"/>
                <w:shd w:val="clear" w:color="auto" w:fill="FFFFFF"/>
              </w:rPr>
              <w:t>)</w:t>
            </w:r>
          </w:p>
        </w:tc>
      </w:tr>
      <w:tr w:rsidR="00132B2B" w:rsidRPr="005334BD" w:rsidTr="00C835D2">
        <w:trPr>
          <w:trHeight w:val="20"/>
          <w:jc w:val="center"/>
        </w:trPr>
        <w:tc>
          <w:tcPr>
            <w:tcW w:w="4145" w:type="dxa"/>
            <w:gridSpan w:val="2"/>
          </w:tcPr>
          <w:p w:rsidR="00132B2B" w:rsidRPr="005334BD" w:rsidRDefault="00132B2B" w:rsidP="00C835D2">
            <w:pPr>
              <w:ind w:left="90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905" w:type="dxa"/>
            <w:vAlign w:val="center"/>
          </w:tcPr>
          <w:p w:rsidR="00132B2B" w:rsidRPr="00983B4A" w:rsidRDefault="004C199C" w:rsidP="00C835D2">
            <w:pPr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Arial"/>
                <w:sz w:val="16"/>
                <w:shd w:val="clear" w:color="auto" w:fill="FFFFFF"/>
              </w:rPr>
              <w:t>Shriehari A C</w:t>
            </w:r>
            <w:r w:rsidR="00132B2B" w:rsidRPr="005334BD">
              <w:rPr>
                <w:rFonts w:ascii="Verdana" w:eastAsia="Times New Roman" w:hAnsi="Verdana" w:cs="Arial"/>
                <w:sz w:val="16"/>
                <w:shd w:val="clear" w:color="auto" w:fill="FFFFFF"/>
              </w:rPr>
              <w:t xml:space="preserve">     </w:t>
            </w:r>
          </w:p>
        </w:tc>
        <w:tc>
          <w:tcPr>
            <w:tcW w:w="1094" w:type="dxa"/>
            <w:vAlign w:val="center"/>
          </w:tcPr>
          <w:p w:rsidR="00132B2B" w:rsidRPr="003B6115" w:rsidRDefault="00132B2B" w:rsidP="00C835D2">
            <w:pPr>
              <w:ind w:left="90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5334BD">
              <w:rPr>
                <w:rFonts w:ascii="Verdana" w:eastAsia="Times New Roman" w:hAnsi="Verdana" w:cs="Arial"/>
                <w:sz w:val="16"/>
                <w:shd w:val="clear" w:color="auto" w:fill="FFFFFF"/>
              </w:rPr>
              <w:t>(</w:t>
            </w:r>
            <w:r w:rsidR="00CF42D9">
              <w:rPr>
                <w:rFonts w:ascii="Verdana" w:eastAsia="Times New Roman" w:hAnsi="Verdana" w:cs="Arial"/>
                <w:sz w:val="16"/>
                <w:shd w:val="clear" w:color="auto" w:fill="FFFFFF"/>
              </w:rPr>
              <w:t>19DC23</w:t>
            </w: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)</w:t>
            </w:r>
          </w:p>
        </w:tc>
      </w:tr>
    </w:tbl>
    <w:p w:rsidR="00523725" w:rsidRDefault="004A755E" w:rsidP="00483E9D">
      <w:pPr>
        <w:spacing w:line="360" w:lineRule="auto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          </w:t>
      </w:r>
      <w:r w:rsidR="009F12F3">
        <w:rPr>
          <w:rFonts w:ascii="Verdana" w:hAnsi="Verdana"/>
          <w:sz w:val="16"/>
          <w:szCs w:val="16"/>
        </w:rPr>
        <w:t xml:space="preserve">The existing </w:t>
      </w:r>
      <w:proofErr w:type="spellStart"/>
      <w:r w:rsidR="009F12F3">
        <w:rPr>
          <w:rFonts w:ascii="Verdana" w:hAnsi="Verdana"/>
          <w:sz w:val="16"/>
          <w:szCs w:val="16"/>
        </w:rPr>
        <w:t>B</w:t>
      </w:r>
      <w:r w:rsidR="00B865DB" w:rsidRPr="003C6551">
        <w:rPr>
          <w:rFonts w:ascii="Verdana" w:hAnsi="Verdana"/>
          <w:sz w:val="16"/>
          <w:szCs w:val="16"/>
        </w:rPr>
        <w:t>lockchain</w:t>
      </w:r>
      <w:proofErr w:type="spellEnd"/>
      <w:r w:rsidR="00B865DB" w:rsidRPr="003C6551">
        <w:rPr>
          <w:rFonts w:ascii="Verdana" w:hAnsi="Verdana"/>
          <w:sz w:val="16"/>
          <w:szCs w:val="16"/>
        </w:rPr>
        <w:t>-based IoT security solutions do not address the challenges- latency, applic</w:t>
      </w:r>
      <w:r w:rsidR="00851D6A">
        <w:rPr>
          <w:rFonts w:ascii="Verdana" w:hAnsi="Verdana"/>
          <w:sz w:val="16"/>
          <w:szCs w:val="16"/>
        </w:rPr>
        <w:t xml:space="preserve">ability and resource-constraint. </w:t>
      </w:r>
      <w:r w:rsidR="00851D6A" w:rsidRPr="003C6551">
        <w:rPr>
          <w:rFonts w:ascii="Verdana" w:hAnsi="Verdana"/>
          <w:sz w:val="16"/>
          <w:szCs w:val="16"/>
        </w:rPr>
        <w:t>In direct wiretapping attacks, the attacker passively listens to network communications to gain access to private information, such as node identification numbers, routing updates, or application sensitive data.</w:t>
      </w:r>
      <w:r w:rsidR="00DE13CB">
        <w:rPr>
          <w:rFonts w:ascii="Verdana" w:hAnsi="Verdana"/>
          <w:sz w:val="16"/>
          <w:szCs w:val="16"/>
        </w:rPr>
        <w:t xml:space="preserve"> In</w:t>
      </w:r>
      <w:r w:rsidR="00C32E16">
        <w:rPr>
          <w:rFonts w:ascii="Verdana" w:hAnsi="Verdana"/>
          <w:sz w:val="16"/>
          <w:szCs w:val="16"/>
        </w:rPr>
        <w:t xml:space="preserve"> sensor tampering attack </w:t>
      </w:r>
      <w:r w:rsidR="00266972" w:rsidRPr="003C6551">
        <w:rPr>
          <w:rFonts w:ascii="Verdana" w:hAnsi="Verdana"/>
          <w:sz w:val="16"/>
          <w:szCs w:val="16"/>
        </w:rPr>
        <w:t xml:space="preserve">manipulate the sensors to acquire data readings and sensor feed modification </w:t>
      </w:r>
      <w:r w:rsidR="00C32E16">
        <w:rPr>
          <w:rFonts w:ascii="Verdana" w:hAnsi="Verdana"/>
          <w:sz w:val="16"/>
          <w:szCs w:val="16"/>
        </w:rPr>
        <w:t xml:space="preserve">to </w:t>
      </w:r>
      <w:r w:rsidR="00266972" w:rsidRPr="003C6551">
        <w:rPr>
          <w:rFonts w:ascii="Verdana" w:hAnsi="Verdana"/>
          <w:sz w:val="16"/>
          <w:szCs w:val="16"/>
        </w:rPr>
        <w:t>modify the sensor feed and firmware during communications process.</w:t>
      </w:r>
    </w:p>
    <w:p w:rsidR="00266972" w:rsidRDefault="00C32E16" w:rsidP="00483E9D">
      <w:pPr>
        <w:spacing w:line="360" w:lineRule="auto"/>
        <w:ind w:firstLine="72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I</w:t>
      </w:r>
      <w:r w:rsidRPr="003C6551">
        <w:rPr>
          <w:rFonts w:ascii="Verdana" w:hAnsi="Verdana"/>
          <w:sz w:val="16"/>
          <w:szCs w:val="16"/>
        </w:rPr>
        <w:t>n IoT devices ultrasonic sensor calculates the distance and collects t</w:t>
      </w:r>
      <w:r>
        <w:rPr>
          <w:rFonts w:ascii="Verdana" w:hAnsi="Verdana"/>
          <w:sz w:val="16"/>
          <w:szCs w:val="16"/>
        </w:rPr>
        <w:t xml:space="preserve">he data, which </w:t>
      </w:r>
      <w:r w:rsidRPr="003C6551">
        <w:rPr>
          <w:rFonts w:ascii="Verdana" w:hAnsi="Verdana"/>
          <w:sz w:val="16"/>
          <w:szCs w:val="16"/>
        </w:rPr>
        <w:t xml:space="preserve">can </w:t>
      </w:r>
      <w:r>
        <w:rPr>
          <w:rFonts w:ascii="Verdana" w:hAnsi="Verdana"/>
          <w:sz w:val="16"/>
          <w:szCs w:val="16"/>
        </w:rPr>
        <w:t>be manipulated. Which</w:t>
      </w:r>
      <w:r w:rsidR="00DE13CB" w:rsidRPr="003C6551">
        <w:rPr>
          <w:rFonts w:ascii="Verdana" w:hAnsi="Verdana"/>
          <w:sz w:val="16"/>
          <w:szCs w:val="16"/>
        </w:rPr>
        <w:t xml:space="preserve"> has a risk of privacy leakage</w:t>
      </w:r>
      <w:r w:rsidR="00DE13CB">
        <w:rPr>
          <w:rFonts w:ascii="Verdana" w:hAnsi="Verdana"/>
          <w:sz w:val="16"/>
          <w:szCs w:val="16"/>
        </w:rPr>
        <w:t xml:space="preserve"> and cause</w:t>
      </w:r>
      <w:r>
        <w:rPr>
          <w:rFonts w:ascii="Verdana" w:hAnsi="Verdana"/>
          <w:sz w:val="16"/>
          <w:szCs w:val="16"/>
        </w:rPr>
        <w:t>s</w:t>
      </w:r>
      <w:r w:rsidR="00DE13CB">
        <w:rPr>
          <w:rFonts w:ascii="Verdana" w:hAnsi="Verdana"/>
          <w:sz w:val="16"/>
          <w:szCs w:val="16"/>
        </w:rPr>
        <w:t xml:space="preserve"> malicious traffic</w:t>
      </w:r>
      <w:r>
        <w:rPr>
          <w:rFonts w:ascii="Verdana" w:hAnsi="Verdana"/>
          <w:sz w:val="16"/>
          <w:szCs w:val="16"/>
        </w:rPr>
        <w:t>. T</w:t>
      </w:r>
      <w:r w:rsidRPr="003C6551">
        <w:rPr>
          <w:rFonts w:ascii="Verdana" w:hAnsi="Verdana"/>
          <w:sz w:val="16"/>
          <w:szCs w:val="16"/>
        </w:rPr>
        <w:t>he authentication system is based on single server architecture in which limitations are in terms of p</w:t>
      </w:r>
      <w:r>
        <w:rPr>
          <w:rFonts w:ascii="Verdana" w:hAnsi="Verdana"/>
          <w:sz w:val="16"/>
          <w:szCs w:val="16"/>
        </w:rPr>
        <w:t xml:space="preserve">rivacy, anonymity and integrity in </w:t>
      </w:r>
      <w:r w:rsidR="00DE13CB">
        <w:rPr>
          <w:rFonts w:ascii="Verdana" w:hAnsi="Verdana"/>
          <w:sz w:val="16"/>
          <w:szCs w:val="16"/>
        </w:rPr>
        <w:t>direct wiretapping</w:t>
      </w:r>
      <w:r>
        <w:rPr>
          <w:rFonts w:ascii="Verdana" w:hAnsi="Verdana"/>
          <w:sz w:val="16"/>
          <w:szCs w:val="16"/>
        </w:rPr>
        <w:t xml:space="preserve"> attack</w:t>
      </w:r>
      <w:r w:rsidR="00DE13CB"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sz w:val="16"/>
          <w:szCs w:val="16"/>
        </w:rPr>
        <w:t xml:space="preserve">and </w:t>
      </w:r>
      <w:proofErr w:type="spellStart"/>
      <w:r>
        <w:rPr>
          <w:rFonts w:ascii="Verdana" w:hAnsi="Verdana"/>
          <w:sz w:val="16"/>
          <w:szCs w:val="16"/>
        </w:rPr>
        <w:t>DDoS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r w:rsidR="00DE13CB">
        <w:rPr>
          <w:rFonts w:ascii="Verdana" w:hAnsi="Verdana"/>
          <w:sz w:val="16"/>
          <w:szCs w:val="16"/>
        </w:rPr>
        <w:t xml:space="preserve">attack. </w:t>
      </w:r>
    </w:p>
    <w:p w:rsidR="00851D6A" w:rsidRDefault="00B865DB" w:rsidP="0080114F">
      <w:pPr>
        <w:spacing w:line="360" w:lineRule="auto"/>
        <w:ind w:firstLine="720"/>
        <w:jc w:val="both"/>
        <w:rPr>
          <w:rFonts w:ascii="Verdana" w:hAnsi="Verdana"/>
          <w:sz w:val="16"/>
          <w:szCs w:val="16"/>
        </w:rPr>
      </w:pPr>
      <w:r w:rsidRPr="00483E9D">
        <w:rPr>
          <w:rFonts w:ascii="Verdana" w:hAnsi="Verdana"/>
          <w:sz w:val="16"/>
          <w:szCs w:val="16"/>
        </w:rPr>
        <w:t>Our proposed approach works in</w:t>
      </w:r>
      <w:r w:rsidR="00C32E16" w:rsidRPr="00483E9D">
        <w:rPr>
          <w:rFonts w:ascii="Verdana" w:hAnsi="Verdana"/>
          <w:sz w:val="16"/>
          <w:szCs w:val="16"/>
        </w:rPr>
        <w:t xml:space="preserve"> application and network layer using</w:t>
      </w:r>
      <w:r w:rsidR="00851D6A" w:rsidRPr="00483E9D">
        <w:rPr>
          <w:rFonts w:ascii="Verdana" w:hAnsi="Verdana"/>
          <w:sz w:val="16"/>
          <w:szCs w:val="16"/>
        </w:rPr>
        <w:t xml:space="preserve"> </w:t>
      </w:r>
      <w:proofErr w:type="spellStart"/>
      <w:r w:rsidR="00851D6A" w:rsidRPr="00483E9D">
        <w:rPr>
          <w:rFonts w:ascii="Verdana" w:hAnsi="Verdana"/>
          <w:sz w:val="16"/>
          <w:szCs w:val="16"/>
        </w:rPr>
        <w:t>Hyperledger</w:t>
      </w:r>
      <w:proofErr w:type="spellEnd"/>
      <w:r w:rsidR="00851D6A" w:rsidRPr="00483E9D">
        <w:rPr>
          <w:rFonts w:ascii="Verdana" w:hAnsi="Verdana"/>
          <w:sz w:val="16"/>
          <w:szCs w:val="16"/>
        </w:rPr>
        <w:t xml:space="preserve"> fabric </w:t>
      </w:r>
      <w:proofErr w:type="spellStart"/>
      <w:r w:rsidR="00851D6A" w:rsidRPr="00483E9D">
        <w:rPr>
          <w:rFonts w:ascii="Verdana" w:hAnsi="Verdana"/>
          <w:sz w:val="16"/>
          <w:szCs w:val="16"/>
        </w:rPr>
        <w:t>B</w:t>
      </w:r>
      <w:r w:rsidR="00C32E16" w:rsidRPr="00483E9D">
        <w:rPr>
          <w:rFonts w:ascii="Verdana" w:hAnsi="Verdana"/>
          <w:sz w:val="16"/>
          <w:szCs w:val="16"/>
        </w:rPr>
        <w:t>lockchain</w:t>
      </w:r>
      <w:proofErr w:type="spellEnd"/>
      <w:r w:rsidR="00C32E16" w:rsidRPr="00483E9D">
        <w:rPr>
          <w:rFonts w:ascii="Verdana" w:hAnsi="Verdana"/>
          <w:sz w:val="16"/>
          <w:szCs w:val="16"/>
        </w:rPr>
        <w:t xml:space="preserve"> and add on hardware modules</w:t>
      </w:r>
      <w:r w:rsidR="001B4C86" w:rsidRPr="00483E9D">
        <w:rPr>
          <w:rFonts w:ascii="Verdana" w:hAnsi="Verdana"/>
          <w:sz w:val="16"/>
          <w:szCs w:val="16"/>
        </w:rPr>
        <w:t xml:space="preserve"> which </w:t>
      </w:r>
      <w:r w:rsidR="001B4C86" w:rsidRPr="00483E9D">
        <w:rPr>
          <w:rFonts w:ascii="Verdana" w:hAnsi="Verdana" w:cs="Arial"/>
          <w:bCs/>
          <w:sz w:val="16"/>
          <w:szCs w:val="16"/>
        </w:rPr>
        <w:t>offers a higher level of assurance, low level of assurance comparatively</w:t>
      </w:r>
      <w:r w:rsidR="00C32E16" w:rsidRPr="00483E9D">
        <w:rPr>
          <w:rFonts w:ascii="Verdana" w:hAnsi="Verdana"/>
          <w:sz w:val="16"/>
          <w:szCs w:val="16"/>
        </w:rPr>
        <w:t>.</w:t>
      </w:r>
      <w:r w:rsidR="0080114F" w:rsidRPr="0080114F">
        <w:rPr>
          <w:rFonts w:ascii="Verdana" w:hAnsi="Verdana" w:cs="Arial"/>
          <w:sz w:val="16"/>
          <w:szCs w:val="16"/>
        </w:rPr>
        <w:t xml:space="preserve"> </w:t>
      </w:r>
      <w:r w:rsidR="0080114F" w:rsidRPr="00483E9D">
        <w:rPr>
          <w:rFonts w:ascii="Verdana" w:hAnsi="Verdana" w:cs="Arial"/>
          <w:sz w:val="16"/>
          <w:szCs w:val="16"/>
        </w:rPr>
        <w:t xml:space="preserve">A </w:t>
      </w:r>
      <w:proofErr w:type="spellStart"/>
      <w:r w:rsidR="00E81EC3">
        <w:rPr>
          <w:rFonts w:ascii="Verdana" w:hAnsi="Verdana" w:cs="Arial"/>
          <w:sz w:val="16"/>
          <w:szCs w:val="16"/>
        </w:rPr>
        <w:t>B</w:t>
      </w:r>
      <w:r w:rsidR="0080114F" w:rsidRPr="00483E9D">
        <w:rPr>
          <w:rFonts w:ascii="Verdana" w:hAnsi="Verdana" w:cs="Arial"/>
          <w:sz w:val="16"/>
          <w:szCs w:val="16"/>
        </w:rPr>
        <w:t>lockchain</w:t>
      </w:r>
      <w:proofErr w:type="spellEnd"/>
      <w:r w:rsidR="0080114F" w:rsidRPr="00483E9D">
        <w:rPr>
          <w:rFonts w:ascii="Verdana" w:hAnsi="Verdana" w:cs="Arial"/>
          <w:sz w:val="16"/>
          <w:szCs w:val="16"/>
        </w:rPr>
        <w:t xml:space="preserve">-based status monitoring system is created for defending against unauthorized software updating </w:t>
      </w:r>
      <w:r w:rsidR="0080114F">
        <w:rPr>
          <w:rFonts w:ascii="Verdana" w:hAnsi="Verdana" w:cs="Arial"/>
          <w:sz w:val="16"/>
          <w:szCs w:val="16"/>
        </w:rPr>
        <w:t xml:space="preserve">in IoT devices. </w:t>
      </w:r>
      <w:r w:rsidR="0080114F">
        <w:rPr>
          <w:rFonts w:ascii="Verdana" w:hAnsi="Verdana"/>
          <w:sz w:val="16"/>
          <w:szCs w:val="16"/>
        </w:rPr>
        <w:t xml:space="preserve">It </w:t>
      </w:r>
      <w:r w:rsidR="00C32E16" w:rsidRPr="00483E9D">
        <w:rPr>
          <w:rFonts w:ascii="Verdana" w:hAnsi="Verdana"/>
          <w:sz w:val="16"/>
          <w:szCs w:val="16"/>
        </w:rPr>
        <w:t xml:space="preserve">can be solved using </w:t>
      </w:r>
      <w:proofErr w:type="spellStart"/>
      <w:r w:rsidR="00C32E16" w:rsidRPr="00483E9D">
        <w:rPr>
          <w:rFonts w:ascii="Verdana" w:hAnsi="Verdana"/>
          <w:sz w:val="16"/>
          <w:szCs w:val="16"/>
        </w:rPr>
        <w:t>Blockchain</w:t>
      </w:r>
      <w:proofErr w:type="spellEnd"/>
      <w:r w:rsidR="00C32E16" w:rsidRPr="00483E9D">
        <w:rPr>
          <w:rFonts w:ascii="Verdana" w:hAnsi="Verdana"/>
          <w:sz w:val="16"/>
          <w:szCs w:val="16"/>
        </w:rPr>
        <w:t xml:space="preserve"> based sensor data protection system (SDPS) and privacy aware data sharing using </w:t>
      </w:r>
      <w:proofErr w:type="spellStart"/>
      <w:r w:rsidR="00C32E16" w:rsidRPr="00483E9D">
        <w:rPr>
          <w:rFonts w:ascii="Verdana" w:hAnsi="Verdana"/>
          <w:sz w:val="16"/>
          <w:szCs w:val="16"/>
        </w:rPr>
        <w:t>Blockchain</w:t>
      </w:r>
      <w:proofErr w:type="spellEnd"/>
      <w:r w:rsidR="00C32E16" w:rsidRPr="00483E9D">
        <w:rPr>
          <w:rFonts w:ascii="Verdana" w:hAnsi="Verdana"/>
          <w:sz w:val="16"/>
          <w:szCs w:val="16"/>
        </w:rPr>
        <w:t xml:space="preserve"> VPN.</w:t>
      </w:r>
      <w:r w:rsidR="001B4C86" w:rsidRPr="00483E9D">
        <w:rPr>
          <w:rFonts w:ascii="Verdana" w:hAnsi="Verdana"/>
          <w:sz w:val="16"/>
          <w:szCs w:val="16"/>
        </w:rPr>
        <w:t xml:space="preserve"> It is filtered by SDN switch on the edge network </w:t>
      </w:r>
      <w:r w:rsidR="00E81EC3">
        <w:rPr>
          <w:rFonts w:ascii="Verdana" w:hAnsi="Verdana"/>
          <w:sz w:val="16"/>
          <w:szCs w:val="16"/>
        </w:rPr>
        <w:t xml:space="preserve">which ensures synergy with the </w:t>
      </w:r>
      <w:proofErr w:type="spellStart"/>
      <w:r w:rsidR="00E81EC3">
        <w:rPr>
          <w:rFonts w:ascii="Verdana" w:hAnsi="Verdana"/>
          <w:sz w:val="16"/>
          <w:szCs w:val="16"/>
        </w:rPr>
        <w:t>B</w:t>
      </w:r>
      <w:r w:rsidR="001B4C86" w:rsidRPr="00483E9D">
        <w:rPr>
          <w:rFonts w:ascii="Verdana" w:hAnsi="Verdana"/>
          <w:sz w:val="16"/>
          <w:szCs w:val="16"/>
        </w:rPr>
        <w:t>lockchain</w:t>
      </w:r>
      <w:proofErr w:type="spellEnd"/>
      <w:r w:rsidR="001B4C86" w:rsidRPr="00483E9D">
        <w:rPr>
          <w:rFonts w:ascii="Verdana" w:hAnsi="Verdana"/>
          <w:sz w:val="16"/>
          <w:szCs w:val="16"/>
        </w:rPr>
        <w:t xml:space="preserve"> e</w:t>
      </w:r>
      <w:r w:rsidR="00E81EC3">
        <w:rPr>
          <w:rFonts w:ascii="Verdana" w:hAnsi="Verdana"/>
          <w:sz w:val="16"/>
          <w:szCs w:val="16"/>
        </w:rPr>
        <w:t xml:space="preserve">nvironment and access from the </w:t>
      </w:r>
      <w:proofErr w:type="spellStart"/>
      <w:r w:rsidR="00E81EC3">
        <w:rPr>
          <w:rFonts w:ascii="Verdana" w:hAnsi="Verdana"/>
          <w:sz w:val="16"/>
          <w:szCs w:val="16"/>
        </w:rPr>
        <w:t>B</w:t>
      </w:r>
      <w:r w:rsidR="001B4C86" w:rsidRPr="00483E9D">
        <w:rPr>
          <w:rFonts w:ascii="Verdana" w:hAnsi="Verdana"/>
          <w:sz w:val="16"/>
          <w:szCs w:val="16"/>
        </w:rPr>
        <w:t>lockchain</w:t>
      </w:r>
      <w:proofErr w:type="spellEnd"/>
      <w:r w:rsidR="001B4C86" w:rsidRPr="00483E9D">
        <w:rPr>
          <w:rFonts w:ascii="Verdana" w:hAnsi="Verdana"/>
          <w:sz w:val="16"/>
          <w:szCs w:val="16"/>
        </w:rPr>
        <w:t xml:space="preserve"> information about trustworthy resources and computers</w:t>
      </w:r>
      <w:r w:rsidR="00483E9D" w:rsidRPr="00483E9D">
        <w:rPr>
          <w:rFonts w:ascii="Verdana" w:hAnsi="Verdana"/>
          <w:sz w:val="16"/>
          <w:szCs w:val="16"/>
        </w:rPr>
        <w:t xml:space="preserve">. </w:t>
      </w:r>
      <w:r w:rsidR="00C32E16" w:rsidRPr="00483E9D">
        <w:rPr>
          <w:rFonts w:ascii="Verdana" w:hAnsi="Verdana"/>
          <w:sz w:val="16"/>
          <w:szCs w:val="16"/>
        </w:rPr>
        <w:t>A computer called validator is implemented which checks the IoT device validity using protocol of authentication.</w:t>
      </w:r>
      <w:r w:rsidR="001B4C86" w:rsidRPr="00483E9D">
        <w:rPr>
          <w:rFonts w:ascii="Verdana" w:hAnsi="Verdana"/>
          <w:sz w:val="16"/>
          <w:szCs w:val="16"/>
        </w:rPr>
        <w:t xml:space="preserve"> </w:t>
      </w:r>
      <w:bookmarkStart w:id="0" w:name="_GoBack"/>
      <w:bookmarkEnd w:id="0"/>
    </w:p>
    <w:p w:rsidR="00C10E91" w:rsidRPr="003C6551" w:rsidRDefault="009F12F3" w:rsidP="00483E9D">
      <w:pPr>
        <w:ind w:firstLine="720"/>
        <w:jc w:val="center"/>
        <w:rPr>
          <w:rFonts w:ascii="Verdana" w:hAnsi="Verdana"/>
          <w:sz w:val="16"/>
          <w:szCs w:val="16"/>
        </w:rPr>
      </w:pPr>
      <w:r>
        <w:rPr>
          <w:rFonts w:ascii="Verdana" w:hAnsi="Verdana"/>
          <w:noProof/>
          <w:sz w:val="16"/>
          <w:szCs w:val="16"/>
        </w:rPr>
        <w:drawing>
          <wp:inline distT="0" distB="0" distL="0" distR="0" wp14:anchorId="62DE770F" wp14:editId="0B8A726A">
            <wp:extent cx="4261119" cy="3136605"/>
            <wp:effectExtent l="0" t="0" r="635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1-11-22 at 19.51.18 (1)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1890" cy="318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0E91" w:rsidRPr="003C6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B2B"/>
    <w:rsid w:val="000970D5"/>
    <w:rsid w:val="00132B2B"/>
    <w:rsid w:val="001B4C86"/>
    <w:rsid w:val="0021063D"/>
    <w:rsid w:val="00266972"/>
    <w:rsid w:val="00276F8D"/>
    <w:rsid w:val="002F676D"/>
    <w:rsid w:val="003A3411"/>
    <w:rsid w:val="003C6551"/>
    <w:rsid w:val="003F5E45"/>
    <w:rsid w:val="00483E9D"/>
    <w:rsid w:val="004A755E"/>
    <w:rsid w:val="004C199C"/>
    <w:rsid w:val="00523725"/>
    <w:rsid w:val="006B06D7"/>
    <w:rsid w:val="0080114F"/>
    <w:rsid w:val="00851D6A"/>
    <w:rsid w:val="0091063D"/>
    <w:rsid w:val="009C74AF"/>
    <w:rsid w:val="009F12F3"/>
    <w:rsid w:val="00A50FCB"/>
    <w:rsid w:val="00B24C34"/>
    <w:rsid w:val="00B865DB"/>
    <w:rsid w:val="00C10E91"/>
    <w:rsid w:val="00C32E16"/>
    <w:rsid w:val="00C535A5"/>
    <w:rsid w:val="00CC03EE"/>
    <w:rsid w:val="00CF42D9"/>
    <w:rsid w:val="00DE13CB"/>
    <w:rsid w:val="00E625DC"/>
    <w:rsid w:val="00E81EC3"/>
    <w:rsid w:val="00ED6F87"/>
    <w:rsid w:val="00F06D10"/>
    <w:rsid w:val="00FC0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00F67B-3973-404A-A125-421C64FF3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2B2B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2B2B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</dc:creator>
  <cp:keywords/>
  <dc:description/>
  <cp:lastModifiedBy>Windows User</cp:lastModifiedBy>
  <cp:revision>6</cp:revision>
  <dcterms:created xsi:type="dcterms:W3CDTF">2021-11-22T11:17:00Z</dcterms:created>
  <dcterms:modified xsi:type="dcterms:W3CDTF">2021-11-23T18:48:00Z</dcterms:modified>
</cp:coreProperties>
</file>