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A2A82" w14:textId="77777777" w:rsidR="00C67C0B" w:rsidRPr="00C67C0B" w:rsidRDefault="00C67C0B" w:rsidP="00C67C0B">
      <w:pPr>
        <w:spacing w:before="100" w:beforeAutospacing="1" w:after="100" w:afterAutospacing="1" w:line="240" w:lineRule="auto"/>
        <w:rPr>
          <w:rFonts w:ascii="Times New Roman" w:eastAsia="Times New Roman" w:hAnsi="Times New Roman" w:cs="Times New Roman"/>
          <w:kern w:val="0"/>
          <w14:ligatures w14:val="none"/>
        </w:rPr>
      </w:pPr>
      <w:r w:rsidRPr="00C67C0B">
        <w:rPr>
          <w:rFonts w:ascii="Times New Roman" w:eastAsia="Times New Roman" w:hAnsi="Times New Roman" w:cs="Times New Roman"/>
          <w:b/>
          <w:bCs/>
          <w:kern w:val="0"/>
          <w14:ligatures w14:val="none"/>
        </w:rPr>
        <w:t>AI Generated Document</w:t>
      </w:r>
    </w:p>
    <w:p w14:paraId="449DADC5" w14:textId="3DB7699A" w:rsidR="00C67C0B" w:rsidRPr="00C67C0B" w:rsidRDefault="00C67C0B" w:rsidP="00C67C0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67C0B">
        <w:rPr>
          <w:rFonts w:ascii="Times New Roman" w:eastAsia="Times New Roman" w:hAnsi="Times New Roman" w:cs="Times New Roman"/>
          <w:b/>
          <w:bCs/>
          <w:kern w:val="36"/>
          <w:sz w:val="48"/>
          <w:szCs w:val="48"/>
          <w14:ligatures w14:val="none"/>
        </w:rPr>
        <w:t>STATEMENT OF WORK (SOW</w:t>
      </w:r>
      <w:r w:rsidR="00D761A7">
        <w:rPr>
          <w:rFonts w:ascii="Times New Roman" w:eastAsia="Times New Roman" w:hAnsi="Times New Roman" w:cs="Times New Roman"/>
          <w:b/>
          <w:bCs/>
          <w:kern w:val="36"/>
          <w:sz w:val="48"/>
          <w:szCs w:val="48"/>
          <w14:ligatures w14:val="none"/>
        </w:rPr>
        <w:t>)</w:t>
      </w:r>
    </w:p>
    <w:p w14:paraId="702031A9" w14:textId="77777777" w:rsidR="00C67C0B" w:rsidRPr="00C67C0B" w:rsidRDefault="00C67C0B" w:rsidP="00C67C0B">
      <w:pPr>
        <w:spacing w:before="100" w:beforeAutospacing="1" w:after="100" w:afterAutospacing="1" w:line="240" w:lineRule="auto"/>
        <w:rPr>
          <w:rFonts w:ascii="Times New Roman" w:eastAsia="Times New Roman" w:hAnsi="Times New Roman" w:cs="Times New Roman"/>
          <w:kern w:val="0"/>
          <w14:ligatures w14:val="none"/>
        </w:rPr>
      </w:pPr>
      <w:r w:rsidRPr="00C67C0B">
        <w:rPr>
          <w:rFonts w:ascii="Times New Roman" w:eastAsia="Times New Roman" w:hAnsi="Times New Roman" w:cs="Times New Roman"/>
          <w:b/>
          <w:bCs/>
          <w:kern w:val="0"/>
          <w14:ligatures w14:val="none"/>
        </w:rPr>
        <w:t>SOW Number:</w:t>
      </w:r>
      <w:r w:rsidRPr="00C67C0B">
        <w:rPr>
          <w:rFonts w:ascii="Times New Roman" w:eastAsia="Times New Roman" w:hAnsi="Times New Roman" w:cs="Times New Roman"/>
          <w:kern w:val="0"/>
          <w14:ligatures w14:val="none"/>
        </w:rPr>
        <w:t xml:space="preserve"> SOW-HC-CDSG-2024-001 </w:t>
      </w:r>
      <w:r w:rsidRPr="00C67C0B">
        <w:rPr>
          <w:rFonts w:ascii="Times New Roman" w:eastAsia="Times New Roman" w:hAnsi="Times New Roman" w:cs="Times New Roman"/>
          <w:b/>
          <w:bCs/>
          <w:kern w:val="0"/>
          <w14:ligatures w14:val="none"/>
        </w:rPr>
        <w:t>Version:</w:t>
      </w:r>
      <w:r w:rsidRPr="00C67C0B">
        <w:rPr>
          <w:rFonts w:ascii="Times New Roman" w:eastAsia="Times New Roman" w:hAnsi="Times New Roman" w:cs="Times New Roman"/>
          <w:kern w:val="0"/>
          <w14:ligatures w14:val="none"/>
        </w:rPr>
        <w:t xml:space="preserve"> 1.0 </w:t>
      </w:r>
      <w:r w:rsidRPr="00C67C0B">
        <w:rPr>
          <w:rFonts w:ascii="Times New Roman" w:eastAsia="Times New Roman" w:hAnsi="Times New Roman" w:cs="Times New Roman"/>
          <w:b/>
          <w:bCs/>
          <w:kern w:val="0"/>
          <w14:ligatures w14:val="none"/>
        </w:rPr>
        <w:t>Effective Date:</w:t>
      </w:r>
      <w:r w:rsidRPr="00C67C0B">
        <w:rPr>
          <w:rFonts w:ascii="Times New Roman" w:eastAsia="Times New Roman" w:hAnsi="Times New Roman" w:cs="Times New Roman"/>
          <w:kern w:val="0"/>
          <w14:ligatures w14:val="none"/>
        </w:rPr>
        <w:t xml:space="preserve"> November 1, 2024</w:t>
      </w:r>
    </w:p>
    <w:p w14:paraId="1E1E0B18" w14:textId="77777777" w:rsidR="00C67C0B" w:rsidRPr="00C67C0B" w:rsidRDefault="00C67C0B" w:rsidP="00C67C0B">
      <w:pPr>
        <w:spacing w:before="100" w:beforeAutospacing="1" w:after="100" w:afterAutospacing="1" w:line="240" w:lineRule="auto"/>
        <w:rPr>
          <w:rFonts w:ascii="Times New Roman" w:eastAsia="Times New Roman" w:hAnsi="Times New Roman" w:cs="Times New Roman"/>
          <w:kern w:val="0"/>
          <w14:ligatures w14:val="none"/>
        </w:rPr>
      </w:pPr>
      <w:r w:rsidRPr="00C67C0B">
        <w:rPr>
          <w:rFonts w:ascii="Times New Roman" w:eastAsia="Times New Roman" w:hAnsi="Times New Roman" w:cs="Times New Roman"/>
          <w:kern w:val="0"/>
          <w14:ligatures w14:val="none"/>
        </w:rPr>
        <w:t>This Statement of Work ("</w:t>
      </w:r>
      <w:r w:rsidRPr="00C67C0B">
        <w:rPr>
          <w:rFonts w:ascii="Times New Roman" w:eastAsia="Times New Roman" w:hAnsi="Times New Roman" w:cs="Times New Roman"/>
          <w:b/>
          <w:bCs/>
          <w:kern w:val="0"/>
          <w14:ligatures w14:val="none"/>
        </w:rPr>
        <w:t>SOW</w:t>
      </w:r>
      <w:r w:rsidRPr="00C67C0B">
        <w:rPr>
          <w:rFonts w:ascii="Times New Roman" w:eastAsia="Times New Roman" w:hAnsi="Times New Roman" w:cs="Times New Roman"/>
          <w:kern w:val="0"/>
          <w14:ligatures w14:val="none"/>
        </w:rPr>
        <w:t>") is entered into under the terms and conditions of the Master Service Agreement ("</w:t>
      </w:r>
      <w:r w:rsidRPr="00C67C0B">
        <w:rPr>
          <w:rFonts w:ascii="Times New Roman" w:eastAsia="Times New Roman" w:hAnsi="Times New Roman" w:cs="Times New Roman"/>
          <w:b/>
          <w:bCs/>
          <w:kern w:val="0"/>
          <w14:ligatures w14:val="none"/>
        </w:rPr>
        <w:t>MSA</w:t>
      </w:r>
      <w:r w:rsidRPr="00C67C0B">
        <w:rPr>
          <w:rFonts w:ascii="Times New Roman" w:eastAsia="Times New Roman" w:hAnsi="Times New Roman" w:cs="Times New Roman"/>
          <w:kern w:val="0"/>
          <w14:ligatures w14:val="none"/>
        </w:rPr>
        <w:t xml:space="preserve">") between </w:t>
      </w:r>
      <w:r w:rsidRPr="00C67C0B">
        <w:rPr>
          <w:rFonts w:ascii="Times New Roman" w:eastAsia="Times New Roman" w:hAnsi="Times New Roman" w:cs="Times New Roman"/>
          <w:b/>
          <w:bCs/>
          <w:kern w:val="0"/>
          <w14:ligatures w14:val="none"/>
        </w:rPr>
        <w:t>HealthCare Co.</w:t>
      </w:r>
      <w:r w:rsidRPr="00C67C0B">
        <w:rPr>
          <w:rFonts w:ascii="Times New Roman" w:eastAsia="Times New Roman" w:hAnsi="Times New Roman" w:cs="Times New Roman"/>
          <w:kern w:val="0"/>
          <w14:ligatures w14:val="none"/>
        </w:rPr>
        <w:t xml:space="preserve"> ("</w:t>
      </w:r>
      <w:r w:rsidRPr="00C67C0B">
        <w:rPr>
          <w:rFonts w:ascii="Times New Roman" w:eastAsia="Times New Roman" w:hAnsi="Times New Roman" w:cs="Times New Roman"/>
          <w:b/>
          <w:bCs/>
          <w:kern w:val="0"/>
          <w14:ligatures w14:val="none"/>
        </w:rPr>
        <w:t>Client</w:t>
      </w:r>
      <w:r w:rsidRPr="00C67C0B">
        <w:rPr>
          <w:rFonts w:ascii="Times New Roman" w:eastAsia="Times New Roman" w:hAnsi="Times New Roman" w:cs="Times New Roman"/>
          <w:kern w:val="0"/>
          <w14:ligatures w14:val="none"/>
        </w:rPr>
        <w:t xml:space="preserve">") and </w:t>
      </w:r>
      <w:proofErr w:type="spellStart"/>
      <w:r w:rsidRPr="00C67C0B">
        <w:rPr>
          <w:rFonts w:ascii="Times New Roman" w:eastAsia="Times New Roman" w:hAnsi="Times New Roman" w:cs="Times New Roman"/>
          <w:b/>
          <w:bCs/>
          <w:kern w:val="0"/>
          <w14:ligatures w14:val="none"/>
        </w:rPr>
        <w:t>CoreData</w:t>
      </w:r>
      <w:proofErr w:type="spellEnd"/>
      <w:r w:rsidRPr="00C67C0B">
        <w:rPr>
          <w:rFonts w:ascii="Times New Roman" w:eastAsia="Times New Roman" w:hAnsi="Times New Roman" w:cs="Times New Roman"/>
          <w:b/>
          <w:bCs/>
          <w:kern w:val="0"/>
          <w14:ligatures w14:val="none"/>
        </w:rPr>
        <w:t xml:space="preserve"> Solutions Group</w:t>
      </w:r>
      <w:r w:rsidRPr="00C67C0B">
        <w:rPr>
          <w:rFonts w:ascii="Times New Roman" w:eastAsia="Times New Roman" w:hAnsi="Times New Roman" w:cs="Times New Roman"/>
          <w:kern w:val="0"/>
          <w14:ligatures w14:val="none"/>
        </w:rPr>
        <w:t xml:space="preserve"> ("</w:t>
      </w:r>
      <w:r w:rsidRPr="00C67C0B">
        <w:rPr>
          <w:rFonts w:ascii="Times New Roman" w:eastAsia="Times New Roman" w:hAnsi="Times New Roman" w:cs="Times New Roman"/>
          <w:b/>
          <w:bCs/>
          <w:kern w:val="0"/>
          <w14:ligatures w14:val="none"/>
        </w:rPr>
        <w:t>Consultant</w:t>
      </w:r>
      <w:r w:rsidRPr="00C67C0B">
        <w:rPr>
          <w:rFonts w:ascii="Times New Roman" w:eastAsia="Times New Roman" w:hAnsi="Times New Roman" w:cs="Times New Roman"/>
          <w:kern w:val="0"/>
          <w14:ligatures w14:val="none"/>
        </w:rPr>
        <w:t>"), effective as of October 1, 2024. All terms not defined herein shall have the meaning ascribed to them in the MSA.</w:t>
      </w:r>
    </w:p>
    <w:p w14:paraId="019C6460" w14:textId="77777777" w:rsidR="00C67C0B" w:rsidRPr="00C67C0B" w:rsidRDefault="00C67C0B" w:rsidP="00C67C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67C0B">
        <w:rPr>
          <w:rFonts w:ascii="Times New Roman" w:eastAsia="Times New Roman" w:hAnsi="Times New Roman" w:cs="Times New Roman"/>
          <w:b/>
          <w:bCs/>
          <w:kern w:val="0"/>
          <w:sz w:val="36"/>
          <w:szCs w:val="36"/>
          <w14:ligatures w14:val="none"/>
        </w:rPr>
        <w:t>1. PROJECT TITLE</w:t>
      </w:r>
    </w:p>
    <w:p w14:paraId="67C36361" w14:textId="77777777" w:rsidR="00C67C0B" w:rsidRPr="00C67C0B" w:rsidRDefault="00C67C0B" w:rsidP="00C67C0B">
      <w:pPr>
        <w:spacing w:before="100" w:beforeAutospacing="1" w:after="100" w:afterAutospacing="1" w:line="240" w:lineRule="auto"/>
        <w:rPr>
          <w:rFonts w:ascii="Times New Roman" w:eastAsia="Times New Roman" w:hAnsi="Times New Roman" w:cs="Times New Roman"/>
          <w:kern w:val="0"/>
          <w14:ligatures w14:val="none"/>
        </w:rPr>
      </w:pPr>
      <w:r w:rsidRPr="00C67C0B">
        <w:rPr>
          <w:rFonts w:ascii="Times New Roman" w:eastAsia="Times New Roman" w:hAnsi="Times New Roman" w:cs="Times New Roman"/>
          <w:kern w:val="0"/>
          <w14:ligatures w14:val="none"/>
        </w:rPr>
        <w:t>General Data Support and Consultation</w:t>
      </w:r>
    </w:p>
    <w:p w14:paraId="4DC87C65" w14:textId="77777777" w:rsidR="00C67C0B" w:rsidRPr="00C67C0B" w:rsidRDefault="00C67C0B" w:rsidP="00C67C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67C0B">
        <w:rPr>
          <w:rFonts w:ascii="Times New Roman" w:eastAsia="Times New Roman" w:hAnsi="Times New Roman" w:cs="Times New Roman"/>
          <w:b/>
          <w:bCs/>
          <w:kern w:val="0"/>
          <w:sz w:val="36"/>
          <w:szCs w:val="36"/>
          <w14:ligatures w14:val="none"/>
        </w:rPr>
        <w:t>2. PROJECT OVERVIEW</w:t>
      </w:r>
    </w:p>
    <w:p w14:paraId="1F59132C" w14:textId="77777777" w:rsidR="00C67C0B" w:rsidRPr="00C67C0B" w:rsidRDefault="00C67C0B" w:rsidP="00C67C0B">
      <w:pPr>
        <w:spacing w:before="100" w:beforeAutospacing="1" w:after="100" w:afterAutospacing="1" w:line="240" w:lineRule="auto"/>
        <w:rPr>
          <w:rFonts w:ascii="Times New Roman" w:eastAsia="Times New Roman" w:hAnsi="Times New Roman" w:cs="Times New Roman"/>
          <w:kern w:val="0"/>
          <w14:ligatures w14:val="none"/>
        </w:rPr>
      </w:pPr>
      <w:r w:rsidRPr="00C67C0B">
        <w:rPr>
          <w:rFonts w:ascii="Times New Roman" w:eastAsia="Times New Roman" w:hAnsi="Times New Roman" w:cs="Times New Roman"/>
          <w:kern w:val="0"/>
          <w14:ligatures w14:val="none"/>
        </w:rPr>
        <w:t>Client requires general data support and consultation. Consultant will provide resources to assist with various data-related tasks as requested by Client's IT department.</w:t>
      </w:r>
    </w:p>
    <w:p w14:paraId="374148B7" w14:textId="77777777" w:rsidR="00C67C0B" w:rsidRPr="00C67C0B" w:rsidRDefault="00C67C0B" w:rsidP="00C67C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67C0B">
        <w:rPr>
          <w:rFonts w:ascii="Times New Roman" w:eastAsia="Times New Roman" w:hAnsi="Times New Roman" w:cs="Times New Roman"/>
          <w:b/>
          <w:bCs/>
          <w:kern w:val="0"/>
          <w:sz w:val="36"/>
          <w:szCs w:val="36"/>
          <w14:ligatures w14:val="none"/>
        </w:rPr>
        <w:t>3. SCOPE OF SERVICES</w:t>
      </w:r>
    </w:p>
    <w:p w14:paraId="5E8F6421" w14:textId="77777777" w:rsidR="00C67C0B" w:rsidRPr="00C67C0B" w:rsidRDefault="00C67C0B" w:rsidP="00C67C0B">
      <w:pPr>
        <w:spacing w:before="100" w:beforeAutospacing="1" w:after="100" w:afterAutospacing="1" w:line="240" w:lineRule="auto"/>
        <w:rPr>
          <w:rFonts w:ascii="Times New Roman" w:eastAsia="Times New Roman" w:hAnsi="Times New Roman" w:cs="Times New Roman"/>
          <w:kern w:val="0"/>
          <w14:ligatures w14:val="none"/>
        </w:rPr>
      </w:pPr>
      <w:r w:rsidRPr="00C67C0B">
        <w:rPr>
          <w:rFonts w:ascii="Times New Roman" w:eastAsia="Times New Roman" w:hAnsi="Times New Roman" w:cs="Times New Roman"/>
          <w:kern w:val="0"/>
          <w14:ligatures w14:val="none"/>
        </w:rPr>
        <w:t>Consultant shall provide general data consulting services, which may include:</w:t>
      </w:r>
    </w:p>
    <w:p w14:paraId="3E01230D" w14:textId="77777777" w:rsidR="00C67C0B" w:rsidRPr="00C67C0B" w:rsidRDefault="00C67C0B" w:rsidP="00C67C0B">
      <w:pPr>
        <w:spacing w:before="100" w:beforeAutospacing="1" w:after="100" w:afterAutospacing="1" w:line="240" w:lineRule="auto"/>
        <w:rPr>
          <w:rFonts w:ascii="Times New Roman" w:eastAsia="Times New Roman" w:hAnsi="Times New Roman" w:cs="Times New Roman"/>
          <w:kern w:val="0"/>
          <w14:ligatures w14:val="none"/>
        </w:rPr>
      </w:pPr>
      <w:r w:rsidRPr="00C67C0B">
        <w:rPr>
          <w:rFonts w:ascii="Times New Roman" w:eastAsia="Times New Roman" w:hAnsi="Times New Roman" w:cs="Times New Roman"/>
          <w:kern w:val="0"/>
          <w14:ligatures w14:val="none"/>
        </w:rPr>
        <w:t>3.1. Ad-hoc data analysis. 3.2. Troubleshooting data pipeline issues. 3.3. Providing recommendations on data tools. 3.4. Other general data support as requested.</w:t>
      </w:r>
    </w:p>
    <w:p w14:paraId="4CAA7420" w14:textId="77777777" w:rsidR="00C67C0B" w:rsidRPr="00C67C0B" w:rsidRDefault="00C67C0B" w:rsidP="00C67C0B">
      <w:pPr>
        <w:spacing w:before="100" w:beforeAutospacing="1" w:after="100" w:afterAutospacing="1" w:line="240" w:lineRule="auto"/>
        <w:rPr>
          <w:rFonts w:ascii="Times New Roman" w:eastAsia="Times New Roman" w:hAnsi="Times New Roman" w:cs="Times New Roman"/>
          <w:kern w:val="0"/>
          <w14:ligatures w14:val="none"/>
        </w:rPr>
      </w:pPr>
      <w:r w:rsidRPr="00C67C0B">
        <w:rPr>
          <w:rFonts w:ascii="Times New Roman" w:eastAsia="Times New Roman" w:hAnsi="Times New Roman" w:cs="Times New Roman"/>
          <w:kern w:val="0"/>
          <w14:ligatures w14:val="none"/>
        </w:rPr>
        <w:t>The specific tasks will be assigned on an as-needed basis by Client's IT Manager.</w:t>
      </w:r>
    </w:p>
    <w:p w14:paraId="269DF376" w14:textId="77777777" w:rsidR="00C67C0B" w:rsidRPr="00C67C0B" w:rsidRDefault="00C67C0B" w:rsidP="00C67C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67C0B">
        <w:rPr>
          <w:rFonts w:ascii="Times New Roman" w:eastAsia="Times New Roman" w:hAnsi="Times New Roman" w:cs="Times New Roman"/>
          <w:b/>
          <w:bCs/>
          <w:kern w:val="0"/>
          <w:sz w:val="36"/>
          <w:szCs w:val="36"/>
          <w14:ligatures w14:val="none"/>
        </w:rPr>
        <w:t>4. DELIVERABLES</w:t>
      </w:r>
    </w:p>
    <w:p w14:paraId="1491C3A5" w14:textId="77777777" w:rsidR="00C67C0B" w:rsidRPr="00C67C0B" w:rsidRDefault="00C67C0B" w:rsidP="00C67C0B">
      <w:pPr>
        <w:spacing w:before="100" w:beforeAutospacing="1" w:after="100" w:afterAutospacing="1" w:line="240" w:lineRule="auto"/>
        <w:rPr>
          <w:rFonts w:ascii="Times New Roman" w:eastAsia="Times New Roman" w:hAnsi="Times New Roman" w:cs="Times New Roman"/>
          <w:kern w:val="0"/>
          <w14:ligatures w14:val="none"/>
        </w:rPr>
      </w:pPr>
      <w:r w:rsidRPr="00C67C0B">
        <w:rPr>
          <w:rFonts w:ascii="Times New Roman" w:eastAsia="Times New Roman" w:hAnsi="Times New Roman" w:cs="Times New Roman"/>
          <w:kern w:val="0"/>
          <w14:ligatures w14:val="none"/>
        </w:rPr>
        <w:t>Consultant will provide verbal advice and informal reports as requested. Formal documentation will only be provided if explicitly agreed upon for specific tasks.</w:t>
      </w:r>
    </w:p>
    <w:p w14:paraId="496BAA97" w14:textId="77777777" w:rsidR="00C67C0B" w:rsidRPr="00C67C0B" w:rsidRDefault="00C67C0B" w:rsidP="00C67C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67C0B">
        <w:rPr>
          <w:rFonts w:ascii="Times New Roman" w:eastAsia="Times New Roman" w:hAnsi="Times New Roman" w:cs="Times New Roman"/>
          <w:b/>
          <w:bCs/>
          <w:kern w:val="0"/>
          <w:sz w:val="36"/>
          <w:szCs w:val="36"/>
          <w14:ligatures w14:val="none"/>
        </w:rPr>
        <w:t>5. ROLES AND RESPONSIBILITIES</w:t>
      </w:r>
    </w:p>
    <w:p w14:paraId="427C417D" w14:textId="77777777" w:rsidR="00C67C0B" w:rsidRPr="00C67C0B" w:rsidRDefault="00C67C0B" w:rsidP="00C67C0B">
      <w:pPr>
        <w:spacing w:before="100" w:beforeAutospacing="1" w:after="100" w:afterAutospacing="1" w:line="240" w:lineRule="auto"/>
        <w:rPr>
          <w:rFonts w:ascii="Times New Roman" w:eastAsia="Times New Roman" w:hAnsi="Times New Roman" w:cs="Times New Roman"/>
          <w:kern w:val="0"/>
          <w14:ligatures w14:val="none"/>
        </w:rPr>
      </w:pPr>
      <w:r w:rsidRPr="00C67C0B">
        <w:rPr>
          <w:rFonts w:ascii="Times New Roman" w:eastAsia="Times New Roman" w:hAnsi="Times New Roman" w:cs="Times New Roman"/>
          <w:b/>
          <w:bCs/>
          <w:kern w:val="0"/>
          <w14:ligatures w14:val="none"/>
        </w:rPr>
        <w:t>Client Responsibilities:</w:t>
      </w:r>
    </w:p>
    <w:p w14:paraId="33E9420F" w14:textId="77777777" w:rsidR="00C67C0B" w:rsidRPr="00C67C0B" w:rsidRDefault="00C67C0B" w:rsidP="00C67C0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67C0B">
        <w:rPr>
          <w:rFonts w:ascii="Times New Roman" w:eastAsia="Times New Roman" w:hAnsi="Times New Roman" w:cs="Times New Roman"/>
          <w:kern w:val="0"/>
          <w14:ligatures w14:val="none"/>
        </w:rPr>
        <w:t>Provide access to relevant systems.</w:t>
      </w:r>
    </w:p>
    <w:p w14:paraId="169817A3" w14:textId="77777777" w:rsidR="00C67C0B" w:rsidRPr="00C67C0B" w:rsidRDefault="00C67C0B" w:rsidP="00C67C0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67C0B">
        <w:rPr>
          <w:rFonts w:ascii="Times New Roman" w:eastAsia="Times New Roman" w:hAnsi="Times New Roman" w:cs="Times New Roman"/>
          <w:kern w:val="0"/>
          <w14:ligatures w14:val="none"/>
        </w:rPr>
        <w:t>Communicate data support needs.</w:t>
      </w:r>
    </w:p>
    <w:p w14:paraId="63CF880D" w14:textId="77777777" w:rsidR="00C67C0B" w:rsidRPr="00C67C0B" w:rsidRDefault="00C67C0B" w:rsidP="00C67C0B">
      <w:pPr>
        <w:spacing w:before="100" w:beforeAutospacing="1" w:after="100" w:afterAutospacing="1" w:line="240" w:lineRule="auto"/>
        <w:rPr>
          <w:rFonts w:ascii="Times New Roman" w:eastAsia="Times New Roman" w:hAnsi="Times New Roman" w:cs="Times New Roman"/>
          <w:kern w:val="0"/>
          <w14:ligatures w14:val="none"/>
        </w:rPr>
      </w:pPr>
      <w:r w:rsidRPr="00C67C0B">
        <w:rPr>
          <w:rFonts w:ascii="Times New Roman" w:eastAsia="Times New Roman" w:hAnsi="Times New Roman" w:cs="Times New Roman"/>
          <w:b/>
          <w:bCs/>
          <w:kern w:val="0"/>
          <w14:ligatures w14:val="none"/>
        </w:rPr>
        <w:t>Consultant Responsibilities:</w:t>
      </w:r>
    </w:p>
    <w:p w14:paraId="2BA351A3" w14:textId="77777777" w:rsidR="00C67C0B" w:rsidRPr="00C67C0B" w:rsidRDefault="00C67C0B" w:rsidP="00C67C0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67C0B">
        <w:rPr>
          <w:rFonts w:ascii="Times New Roman" w:eastAsia="Times New Roman" w:hAnsi="Times New Roman" w:cs="Times New Roman"/>
          <w:kern w:val="0"/>
          <w14:ligatures w14:val="none"/>
        </w:rPr>
        <w:lastRenderedPageBreak/>
        <w:t>Provide available personnel.</w:t>
      </w:r>
    </w:p>
    <w:p w14:paraId="337F97CF" w14:textId="77777777" w:rsidR="00C67C0B" w:rsidRPr="00C67C0B" w:rsidRDefault="00C67C0B" w:rsidP="00C67C0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C67C0B">
        <w:rPr>
          <w:rFonts w:ascii="Times New Roman" w:eastAsia="Times New Roman" w:hAnsi="Times New Roman" w:cs="Times New Roman"/>
          <w:kern w:val="0"/>
          <w14:ligatures w14:val="none"/>
        </w:rPr>
        <w:t>Attempt to address Client's data issues.</w:t>
      </w:r>
    </w:p>
    <w:p w14:paraId="43C75116" w14:textId="77777777" w:rsidR="00C67C0B" w:rsidRPr="00C67C0B" w:rsidRDefault="00C67C0B" w:rsidP="00C67C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67C0B">
        <w:rPr>
          <w:rFonts w:ascii="Times New Roman" w:eastAsia="Times New Roman" w:hAnsi="Times New Roman" w:cs="Times New Roman"/>
          <w:b/>
          <w:bCs/>
          <w:kern w:val="0"/>
          <w:sz w:val="36"/>
          <w:szCs w:val="36"/>
          <w14:ligatures w14:val="none"/>
        </w:rPr>
        <w:t>6. TIMELINE AND AGREEMENT DURATION</w:t>
      </w:r>
    </w:p>
    <w:p w14:paraId="507E936E" w14:textId="77777777" w:rsidR="00C67C0B" w:rsidRPr="00C67C0B" w:rsidRDefault="00C67C0B" w:rsidP="00C67C0B">
      <w:pPr>
        <w:spacing w:before="100" w:beforeAutospacing="1" w:after="100" w:afterAutospacing="1" w:line="240" w:lineRule="auto"/>
        <w:rPr>
          <w:rFonts w:ascii="Times New Roman" w:eastAsia="Times New Roman" w:hAnsi="Times New Roman" w:cs="Times New Roman"/>
          <w:kern w:val="0"/>
          <w14:ligatures w14:val="none"/>
        </w:rPr>
      </w:pPr>
      <w:r w:rsidRPr="00C67C0B">
        <w:rPr>
          <w:rFonts w:ascii="Times New Roman" w:eastAsia="Times New Roman" w:hAnsi="Times New Roman" w:cs="Times New Roman"/>
          <w:kern w:val="0"/>
          <w14:ligatures w14:val="none"/>
        </w:rPr>
        <w:t xml:space="preserve">Services will be provided on an ongoing basis from the </w:t>
      </w:r>
      <w:r w:rsidRPr="00C67C0B">
        <w:rPr>
          <w:rFonts w:ascii="Times New Roman" w:eastAsia="Times New Roman" w:hAnsi="Times New Roman" w:cs="Times New Roman"/>
          <w:b/>
          <w:bCs/>
          <w:kern w:val="0"/>
          <w14:ligatures w14:val="none"/>
        </w:rPr>
        <w:t>Effective Date</w:t>
      </w:r>
      <w:r w:rsidRPr="00C67C0B">
        <w:rPr>
          <w:rFonts w:ascii="Times New Roman" w:eastAsia="Times New Roman" w:hAnsi="Times New Roman" w:cs="Times New Roman"/>
          <w:kern w:val="0"/>
          <w14:ligatures w14:val="none"/>
        </w:rPr>
        <w:t xml:space="preserve"> of this SOW, until Client no longer requires assistance. This SOW has no fixed end date, and its duration is effectively indefinite, which is not aligned with typical project-based SOWs. The overall Agreement's duration is two (2) years from October 1, 2024, with no automatic renewal, as specified in the MSA.</w:t>
      </w:r>
    </w:p>
    <w:p w14:paraId="22EAC605" w14:textId="77777777" w:rsidR="00C67C0B" w:rsidRPr="00C67C0B" w:rsidRDefault="00C67C0B" w:rsidP="00C67C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67C0B">
        <w:rPr>
          <w:rFonts w:ascii="Times New Roman" w:eastAsia="Times New Roman" w:hAnsi="Times New Roman" w:cs="Times New Roman"/>
          <w:b/>
          <w:bCs/>
          <w:kern w:val="0"/>
          <w:sz w:val="36"/>
          <w:szCs w:val="36"/>
          <w14:ligatures w14:val="none"/>
        </w:rPr>
        <w:t>7. COMPENSATION AND PAYMENT TERMS</w:t>
      </w:r>
    </w:p>
    <w:p w14:paraId="23BB663D" w14:textId="77777777" w:rsidR="00C67C0B" w:rsidRPr="00C67C0B" w:rsidRDefault="00C67C0B" w:rsidP="00C67C0B">
      <w:pPr>
        <w:spacing w:before="100" w:beforeAutospacing="1" w:after="100" w:afterAutospacing="1" w:line="240" w:lineRule="auto"/>
        <w:rPr>
          <w:rFonts w:ascii="Times New Roman" w:eastAsia="Times New Roman" w:hAnsi="Times New Roman" w:cs="Times New Roman"/>
          <w:kern w:val="0"/>
          <w14:ligatures w14:val="none"/>
        </w:rPr>
      </w:pPr>
      <w:r w:rsidRPr="00C67C0B">
        <w:rPr>
          <w:rFonts w:ascii="Times New Roman" w:eastAsia="Times New Roman" w:hAnsi="Times New Roman" w:cs="Times New Roman"/>
          <w:kern w:val="0"/>
          <w14:ligatures w14:val="none"/>
        </w:rPr>
        <w:t xml:space="preserve">Client shall pay Consultant a total fixed fee of </w:t>
      </w:r>
      <w:r w:rsidRPr="00C67C0B">
        <w:rPr>
          <w:rFonts w:ascii="Times New Roman" w:eastAsia="Times New Roman" w:hAnsi="Times New Roman" w:cs="Times New Roman"/>
          <w:b/>
          <w:bCs/>
          <w:kern w:val="0"/>
          <w14:ligatures w14:val="none"/>
        </w:rPr>
        <w:t>$150,000 USD</w:t>
      </w:r>
      <w:r w:rsidRPr="00C67C0B">
        <w:rPr>
          <w:rFonts w:ascii="Times New Roman" w:eastAsia="Times New Roman" w:hAnsi="Times New Roman" w:cs="Times New Roman"/>
          <w:kern w:val="0"/>
          <w14:ligatures w14:val="none"/>
        </w:rPr>
        <w:t xml:space="preserve"> for the first three (3) months of services, regardless of hours worked. After the initial three months, services will be billed at an hourly rate of </w:t>
      </w:r>
      <w:r w:rsidRPr="00C67C0B">
        <w:rPr>
          <w:rFonts w:ascii="Times New Roman" w:eastAsia="Times New Roman" w:hAnsi="Times New Roman" w:cs="Times New Roman"/>
          <w:b/>
          <w:bCs/>
          <w:kern w:val="0"/>
          <w14:ligatures w14:val="none"/>
        </w:rPr>
        <w:t>$150 USD per hour</w:t>
      </w:r>
      <w:r w:rsidRPr="00C67C0B">
        <w:rPr>
          <w:rFonts w:ascii="Times New Roman" w:eastAsia="Times New Roman" w:hAnsi="Times New Roman" w:cs="Times New Roman"/>
          <w:kern w:val="0"/>
          <w14:ligatures w14:val="none"/>
        </w:rPr>
        <w:t>.</w:t>
      </w:r>
    </w:p>
    <w:p w14:paraId="36E49C8C" w14:textId="77777777" w:rsidR="00C67C0B" w:rsidRPr="00C67C0B" w:rsidRDefault="00C67C0B" w:rsidP="00C67C0B">
      <w:pPr>
        <w:spacing w:before="100" w:beforeAutospacing="1" w:after="100" w:afterAutospacing="1" w:line="240" w:lineRule="auto"/>
        <w:rPr>
          <w:rFonts w:ascii="Times New Roman" w:eastAsia="Times New Roman" w:hAnsi="Times New Roman" w:cs="Times New Roman"/>
          <w:kern w:val="0"/>
          <w14:ligatures w14:val="none"/>
        </w:rPr>
      </w:pPr>
      <w:r w:rsidRPr="00C67C0B">
        <w:rPr>
          <w:rFonts w:ascii="Times New Roman" w:eastAsia="Times New Roman" w:hAnsi="Times New Roman" w:cs="Times New Roman"/>
          <w:kern w:val="0"/>
          <w14:ligatures w14:val="none"/>
        </w:rPr>
        <w:t>Client shall pay fifty percent (50%) of the total fixed fee upfront upon SOW execution. Subsequent invoices for hourly work will be submitted monthly and are due within sixty (60) days of receipt.</w:t>
      </w:r>
    </w:p>
    <w:p w14:paraId="3CCB7048" w14:textId="77777777" w:rsidR="00C67C0B" w:rsidRPr="00C67C0B" w:rsidRDefault="00C67C0B" w:rsidP="00C67C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67C0B">
        <w:rPr>
          <w:rFonts w:ascii="Times New Roman" w:eastAsia="Times New Roman" w:hAnsi="Times New Roman" w:cs="Times New Roman"/>
          <w:b/>
          <w:bCs/>
          <w:kern w:val="0"/>
          <w:sz w:val="36"/>
          <w:szCs w:val="36"/>
          <w14:ligatures w14:val="none"/>
        </w:rPr>
        <w:t>8. ACCEPTANCE CRITERIA</w:t>
      </w:r>
    </w:p>
    <w:p w14:paraId="639F5B56" w14:textId="77777777" w:rsidR="00C67C0B" w:rsidRPr="00C67C0B" w:rsidRDefault="00C67C0B" w:rsidP="00C67C0B">
      <w:pPr>
        <w:spacing w:before="100" w:beforeAutospacing="1" w:after="100" w:afterAutospacing="1" w:line="240" w:lineRule="auto"/>
        <w:rPr>
          <w:rFonts w:ascii="Times New Roman" w:eastAsia="Times New Roman" w:hAnsi="Times New Roman" w:cs="Times New Roman"/>
          <w:kern w:val="0"/>
          <w14:ligatures w14:val="none"/>
        </w:rPr>
      </w:pPr>
      <w:r w:rsidRPr="00C67C0B">
        <w:rPr>
          <w:rFonts w:ascii="Times New Roman" w:eastAsia="Times New Roman" w:hAnsi="Times New Roman" w:cs="Times New Roman"/>
          <w:kern w:val="0"/>
          <w14:ligatures w14:val="none"/>
        </w:rPr>
        <w:t>Client will provide informal feedback on whether the assistance provided was satisfactory.</w:t>
      </w:r>
    </w:p>
    <w:p w14:paraId="0C264C61" w14:textId="77777777" w:rsidR="00C67C0B" w:rsidRPr="00C67C0B" w:rsidRDefault="00C67C0B" w:rsidP="00C67C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67C0B">
        <w:rPr>
          <w:rFonts w:ascii="Times New Roman" w:eastAsia="Times New Roman" w:hAnsi="Times New Roman" w:cs="Times New Roman"/>
          <w:b/>
          <w:bCs/>
          <w:kern w:val="0"/>
          <w:sz w:val="36"/>
          <w:szCs w:val="36"/>
          <w14:ligatures w14:val="none"/>
        </w:rPr>
        <w:t>9. CHANGE CONTROL</w:t>
      </w:r>
    </w:p>
    <w:p w14:paraId="344CCB87" w14:textId="77777777" w:rsidR="00C67C0B" w:rsidRPr="00C67C0B" w:rsidRDefault="00C67C0B" w:rsidP="00C67C0B">
      <w:pPr>
        <w:spacing w:before="100" w:beforeAutospacing="1" w:after="100" w:afterAutospacing="1" w:line="240" w:lineRule="auto"/>
        <w:rPr>
          <w:rFonts w:ascii="Times New Roman" w:eastAsia="Times New Roman" w:hAnsi="Times New Roman" w:cs="Times New Roman"/>
          <w:kern w:val="0"/>
          <w14:ligatures w14:val="none"/>
        </w:rPr>
      </w:pPr>
      <w:r w:rsidRPr="00C67C0B">
        <w:rPr>
          <w:rFonts w:ascii="Times New Roman" w:eastAsia="Times New Roman" w:hAnsi="Times New Roman" w:cs="Times New Roman"/>
          <w:kern w:val="0"/>
          <w14:ligatures w14:val="none"/>
        </w:rPr>
        <w:t>Any changes to the scope of support will be discussed verbally as they arise.</w:t>
      </w:r>
    </w:p>
    <w:p w14:paraId="154A02CE" w14:textId="77777777" w:rsidR="00C67C0B" w:rsidRPr="00C67C0B" w:rsidRDefault="00C67C0B" w:rsidP="00C67C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67C0B">
        <w:rPr>
          <w:rFonts w:ascii="Times New Roman" w:eastAsia="Times New Roman" w:hAnsi="Times New Roman" w:cs="Times New Roman"/>
          <w:b/>
          <w:bCs/>
          <w:kern w:val="0"/>
          <w:sz w:val="36"/>
          <w:szCs w:val="36"/>
          <w14:ligatures w14:val="none"/>
        </w:rPr>
        <w:t>10. KEY PERSONNEL</w:t>
      </w:r>
    </w:p>
    <w:p w14:paraId="535A4B7D" w14:textId="77777777" w:rsidR="00C67C0B" w:rsidRPr="00C67C0B" w:rsidRDefault="00C67C0B" w:rsidP="00C67C0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67C0B">
        <w:rPr>
          <w:rFonts w:ascii="Times New Roman" w:eastAsia="Times New Roman" w:hAnsi="Times New Roman" w:cs="Times New Roman"/>
          <w:b/>
          <w:bCs/>
          <w:kern w:val="0"/>
          <w14:ligatures w14:val="none"/>
        </w:rPr>
        <w:t>Client Contact:</w:t>
      </w:r>
      <w:r w:rsidRPr="00C67C0B">
        <w:rPr>
          <w:rFonts w:ascii="Times New Roman" w:eastAsia="Times New Roman" w:hAnsi="Times New Roman" w:cs="Times New Roman"/>
          <w:kern w:val="0"/>
          <w14:ligatures w14:val="none"/>
        </w:rPr>
        <w:t xml:space="preserve"> Any available IT staff.</w:t>
      </w:r>
    </w:p>
    <w:p w14:paraId="4A0ED7A8" w14:textId="77777777" w:rsidR="00C67C0B" w:rsidRPr="00C67C0B" w:rsidRDefault="00C67C0B" w:rsidP="00C67C0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C67C0B">
        <w:rPr>
          <w:rFonts w:ascii="Times New Roman" w:eastAsia="Times New Roman" w:hAnsi="Times New Roman" w:cs="Times New Roman"/>
          <w:b/>
          <w:bCs/>
          <w:kern w:val="0"/>
          <w14:ligatures w14:val="none"/>
        </w:rPr>
        <w:t>Consultant Contact:</w:t>
      </w:r>
      <w:r w:rsidRPr="00C67C0B">
        <w:rPr>
          <w:rFonts w:ascii="Times New Roman" w:eastAsia="Times New Roman" w:hAnsi="Times New Roman" w:cs="Times New Roman"/>
          <w:kern w:val="0"/>
          <w14:ligatures w14:val="none"/>
        </w:rPr>
        <w:t xml:space="preserve"> Any available consultant.</w:t>
      </w:r>
    </w:p>
    <w:p w14:paraId="2371B516" w14:textId="77777777" w:rsidR="00C67C0B" w:rsidRPr="00C67C0B" w:rsidRDefault="00C67C0B" w:rsidP="00C67C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67C0B">
        <w:rPr>
          <w:rFonts w:ascii="Times New Roman" w:eastAsia="Times New Roman" w:hAnsi="Times New Roman" w:cs="Times New Roman"/>
          <w:b/>
          <w:bCs/>
          <w:kern w:val="0"/>
          <w:sz w:val="36"/>
          <w:szCs w:val="36"/>
          <w14:ligatures w14:val="none"/>
        </w:rPr>
        <w:t>11. GENERAL PROVISIONS</w:t>
      </w:r>
    </w:p>
    <w:p w14:paraId="5C3CD705" w14:textId="77777777" w:rsidR="00C67C0B" w:rsidRPr="00C67C0B" w:rsidRDefault="00C67C0B" w:rsidP="00C67C0B">
      <w:pPr>
        <w:spacing w:before="100" w:beforeAutospacing="1" w:after="100" w:afterAutospacing="1" w:line="240" w:lineRule="auto"/>
        <w:rPr>
          <w:rFonts w:ascii="Times New Roman" w:eastAsia="Times New Roman" w:hAnsi="Times New Roman" w:cs="Times New Roman"/>
          <w:kern w:val="0"/>
          <w14:ligatures w14:val="none"/>
        </w:rPr>
      </w:pPr>
      <w:r w:rsidRPr="00C67C0B">
        <w:rPr>
          <w:rFonts w:ascii="Times New Roman" w:eastAsia="Times New Roman" w:hAnsi="Times New Roman" w:cs="Times New Roman"/>
          <w:kern w:val="0"/>
          <w14:ligatures w14:val="none"/>
        </w:rPr>
        <w:t>This SOW is governed by and incorporates by reference the terms and conditions of the MSA. All general terms and conditions, including but not limited to, provisions regarding unexpected events beyond reasonable control (specifically limited to natural disasters), mutual obligations to protect against liabilities, confidentiality commitments, data security and privacy requirements, intellectual property ownership, warranties, limitations of liability, governing law, dispute resolution, and notice procedures, as detailed in the MSA, apply to this SOW. The Notice Period for termination of this SOW or the MSA is also governed by the terms set forth in the MSA.</w:t>
      </w:r>
    </w:p>
    <w:p w14:paraId="2511C657" w14:textId="77777777" w:rsidR="00C67C0B" w:rsidRPr="00C67C0B" w:rsidRDefault="00C67C0B" w:rsidP="00C67C0B">
      <w:pPr>
        <w:spacing w:before="100" w:beforeAutospacing="1" w:after="100" w:afterAutospacing="1" w:line="240" w:lineRule="auto"/>
        <w:rPr>
          <w:rFonts w:ascii="Times New Roman" w:eastAsia="Times New Roman" w:hAnsi="Times New Roman" w:cs="Times New Roman"/>
          <w:kern w:val="0"/>
          <w14:ligatures w14:val="none"/>
        </w:rPr>
      </w:pPr>
      <w:r w:rsidRPr="00C67C0B">
        <w:rPr>
          <w:rFonts w:ascii="Times New Roman" w:eastAsia="Times New Roman" w:hAnsi="Times New Roman" w:cs="Times New Roman"/>
          <w:kern w:val="0"/>
          <w14:ligatures w14:val="none"/>
        </w:rPr>
        <w:lastRenderedPageBreak/>
        <w:t>IN WITNESS WHEREOF, the Parties have executed this SOW as of the Effective Date.</w:t>
      </w:r>
    </w:p>
    <w:p w14:paraId="35F2C42F" w14:textId="77777777" w:rsidR="00C67C0B" w:rsidRPr="00C67C0B" w:rsidRDefault="00C67C0B" w:rsidP="00C67C0B">
      <w:pPr>
        <w:spacing w:before="100" w:beforeAutospacing="1" w:after="100" w:afterAutospacing="1" w:line="240" w:lineRule="auto"/>
        <w:rPr>
          <w:rFonts w:ascii="Times New Roman" w:eastAsia="Times New Roman" w:hAnsi="Times New Roman" w:cs="Times New Roman"/>
          <w:kern w:val="0"/>
          <w14:ligatures w14:val="none"/>
        </w:rPr>
      </w:pPr>
      <w:r w:rsidRPr="00C67C0B">
        <w:rPr>
          <w:rFonts w:ascii="Times New Roman" w:eastAsia="Times New Roman" w:hAnsi="Times New Roman" w:cs="Times New Roman"/>
          <w:b/>
          <w:bCs/>
          <w:kern w:val="0"/>
          <w14:ligatures w14:val="none"/>
        </w:rPr>
        <w:t>HEALTHCARE CO.</w:t>
      </w:r>
    </w:p>
    <w:p w14:paraId="3D5D0AFA" w14:textId="77777777" w:rsidR="00C67C0B" w:rsidRPr="00C67C0B" w:rsidRDefault="00C67C0B" w:rsidP="00C67C0B">
      <w:pPr>
        <w:spacing w:before="100" w:beforeAutospacing="1" w:after="100" w:afterAutospacing="1" w:line="240" w:lineRule="auto"/>
        <w:rPr>
          <w:rFonts w:ascii="Times New Roman" w:eastAsia="Times New Roman" w:hAnsi="Times New Roman" w:cs="Times New Roman"/>
          <w:kern w:val="0"/>
          <w14:ligatures w14:val="none"/>
        </w:rPr>
      </w:pPr>
      <w:r w:rsidRPr="00C67C0B">
        <w:rPr>
          <w:rFonts w:ascii="Times New Roman" w:eastAsia="Times New Roman" w:hAnsi="Times New Roman" w:cs="Times New Roman"/>
          <w:kern w:val="0"/>
          <w14:ligatures w14:val="none"/>
        </w:rPr>
        <w:t>By: _________________________ Name: [Authorized Signatory Name] Title: [Authorized Signatory Title] Date: _________________________</w:t>
      </w:r>
    </w:p>
    <w:p w14:paraId="357AF2BC" w14:textId="77777777" w:rsidR="00C67C0B" w:rsidRPr="00C67C0B" w:rsidRDefault="00C67C0B" w:rsidP="00C67C0B">
      <w:pPr>
        <w:spacing w:before="100" w:beforeAutospacing="1" w:after="100" w:afterAutospacing="1" w:line="240" w:lineRule="auto"/>
        <w:rPr>
          <w:rFonts w:ascii="Times New Roman" w:eastAsia="Times New Roman" w:hAnsi="Times New Roman" w:cs="Times New Roman"/>
          <w:kern w:val="0"/>
          <w14:ligatures w14:val="none"/>
        </w:rPr>
      </w:pPr>
      <w:r w:rsidRPr="00C67C0B">
        <w:rPr>
          <w:rFonts w:ascii="Times New Roman" w:eastAsia="Times New Roman" w:hAnsi="Times New Roman" w:cs="Times New Roman"/>
          <w:b/>
          <w:bCs/>
          <w:kern w:val="0"/>
          <w14:ligatures w14:val="none"/>
        </w:rPr>
        <w:t>COREDATA SOLUTIONS GROUP</w:t>
      </w:r>
    </w:p>
    <w:p w14:paraId="48BEEEF0" w14:textId="77777777" w:rsidR="00C67C0B" w:rsidRPr="00C67C0B" w:rsidRDefault="00C67C0B" w:rsidP="00C67C0B">
      <w:pPr>
        <w:spacing w:before="100" w:beforeAutospacing="1" w:after="100" w:afterAutospacing="1" w:line="240" w:lineRule="auto"/>
        <w:rPr>
          <w:rFonts w:ascii="Times New Roman" w:eastAsia="Times New Roman" w:hAnsi="Times New Roman" w:cs="Times New Roman"/>
          <w:kern w:val="0"/>
          <w14:ligatures w14:val="none"/>
        </w:rPr>
      </w:pPr>
      <w:r w:rsidRPr="00C67C0B">
        <w:rPr>
          <w:rFonts w:ascii="Times New Roman" w:eastAsia="Times New Roman" w:hAnsi="Times New Roman" w:cs="Times New Roman"/>
          <w:kern w:val="0"/>
          <w14:ligatures w14:val="none"/>
        </w:rPr>
        <w:t>By: _________________________ Name: [Authorized Signatory Name] Title: [Authorized Signatory Title] Date: _________________________</w:t>
      </w:r>
    </w:p>
    <w:p w14:paraId="08C8D1AE" w14:textId="77777777" w:rsidR="002D75DB" w:rsidRDefault="002D75DB"/>
    <w:sectPr w:rsidR="002D7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00CBE"/>
    <w:multiLevelType w:val="multilevel"/>
    <w:tmpl w:val="1450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3A237D"/>
    <w:multiLevelType w:val="multilevel"/>
    <w:tmpl w:val="313A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A56665"/>
    <w:multiLevelType w:val="multilevel"/>
    <w:tmpl w:val="ED103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73865">
    <w:abstractNumId w:val="2"/>
  </w:num>
  <w:num w:numId="2" w16cid:durableId="461728117">
    <w:abstractNumId w:val="1"/>
  </w:num>
  <w:num w:numId="3" w16cid:durableId="1418138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C0B"/>
    <w:rsid w:val="002D75DB"/>
    <w:rsid w:val="0078472B"/>
    <w:rsid w:val="008526C4"/>
    <w:rsid w:val="00C67C0B"/>
    <w:rsid w:val="00D761A7"/>
    <w:rsid w:val="00F31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7668E"/>
  <w15:chartTrackingRefBased/>
  <w15:docId w15:val="{E4118E24-9285-AC41-8330-4E02C4EDD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C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7C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7C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7C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7C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7C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C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C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C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C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7C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7C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7C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7C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7C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C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C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C0B"/>
    <w:rPr>
      <w:rFonts w:eastAsiaTheme="majorEastAsia" w:cstheme="majorBidi"/>
      <w:color w:val="272727" w:themeColor="text1" w:themeTint="D8"/>
    </w:rPr>
  </w:style>
  <w:style w:type="paragraph" w:styleId="Title">
    <w:name w:val="Title"/>
    <w:basedOn w:val="Normal"/>
    <w:next w:val="Normal"/>
    <w:link w:val="TitleChar"/>
    <w:uiPriority w:val="10"/>
    <w:qFormat/>
    <w:rsid w:val="00C67C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C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C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C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C0B"/>
    <w:pPr>
      <w:spacing w:before="160"/>
      <w:jc w:val="center"/>
    </w:pPr>
    <w:rPr>
      <w:i/>
      <w:iCs/>
      <w:color w:val="404040" w:themeColor="text1" w:themeTint="BF"/>
    </w:rPr>
  </w:style>
  <w:style w:type="character" w:customStyle="1" w:styleId="QuoteChar">
    <w:name w:val="Quote Char"/>
    <w:basedOn w:val="DefaultParagraphFont"/>
    <w:link w:val="Quote"/>
    <w:uiPriority w:val="29"/>
    <w:rsid w:val="00C67C0B"/>
    <w:rPr>
      <w:i/>
      <w:iCs/>
      <w:color w:val="404040" w:themeColor="text1" w:themeTint="BF"/>
    </w:rPr>
  </w:style>
  <w:style w:type="paragraph" w:styleId="ListParagraph">
    <w:name w:val="List Paragraph"/>
    <w:basedOn w:val="Normal"/>
    <w:uiPriority w:val="34"/>
    <w:qFormat/>
    <w:rsid w:val="00C67C0B"/>
    <w:pPr>
      <w:ind w:left="720"/>
      <w:contextualSpacing/>
    </w:pPr>
  </w:style>
  <w:style w:type="character" w:styleId="IntenseEmphasis">
    <w:name w:val="Intense Emphasis"/>
    <w:basedOn w:val="DefaultParagraphFont"/>
    <w:uiPriority w:val="21"/>
    <w:qFormat/>
    <w:rsid w:val="00C67C0B"/>
    <w:rPr>
      <w:i/>
      <w:iCs/>
      <w:color w:val="0F4761" w:themeColor="accent1" w:themeShade="BF"/>
    </w:rPr>
  </w:style>
  <w:style w:type="paragraph" w:styleId="IntenseQuote">
    <w:name w:val="Intense Quote"/>
    <w:basedOn w:val="Normal"/>
    <w:next w:val="Normal"/>
    <w:link w:val="IntenseQuoteChar"/>
    <w:uiPriority w:val="30"/>
    <w:qFormat/>
    <w:rsid w:val="00C67C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7C0B"/>
    <w:rPr>
      <w:i/>
      <w:iCs/>
      <w:color w:val="0F4761" w:themeColor="accent1" w:themeShade="BF"/>
    </w:rPr>
  </w:style>
  <w:style w:type="character" w:styleId="IntenseReference">
    <w:name w:val="Intense Reference"/>
    <w:basedOn w:val="DefaultParagraphFont"/>
    <w:uiPriority w:val="32"/>
    <w:qFormat/>
    <w:rsid w:val="00C67C0B"/>
    <w:rPr>
      <w:b/>
      <w:bCs/>
      <w:smallCaps/>
      <w:color w:val="0F4761" w:themeColor="accent1" w:themeShade="BF"/>
      <w:spacing w:val="5"/>
    </w:rPr>
  </w:style>
  <w:style w:type="paragraph" w:styleId="NormalWeb">
    <w:name w:val="Normal (Web)"/>
    <w:basedOn w:val="Normal"/>
    <w:uiPriority w:val="99"/>
    <w:semiHidden/>
    <w:unhideWhenUsed/>
    <w:rsid w:val="00C67C0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elected">
    <w:name w:val="selected"/>
    <w:basedOn w:val="DefaultParagraphFont"/>
    <w:rsid w:val="00C67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67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550</Words>
  <Characters>3141</Characters>
  <Application>Microsoft Office Word</Application>
  <DocSecurity>0</DocSecurity>
  <Lines>26</Lines>
  <Paragraphs>7</Paragraphs>
  <ScaleCrop>false</ScaleCrop>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Karthikeyan</dc:creator>
  <cp:keywords/>
  <dc:description/>
  <cp:lastModifiedBy>Vijay Karthikeyan</cp:lastModifiedBy>
  <cp:revision>3</cp:revision>
  <dcterms:created xsi:type="dcterms:W3CDTF">2025-07-15T22:31:00Z</dcterms:created>
  <dcterms:modified xsi:type="dcterms:W3CDTF">2025-07-15T22:33:00Z</dcterms:modified>
</cp:coreProperties>
</file>