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/>
          <w:b/>
          <w:color w:val="0EA5E9"/>
          <w:sz w:val="36"/>
        </w:rPr>
        <w:t>YouTube SQL Course — Watch Tracker &amp; Next Order</w:t>
      </w:r>
    </w:p>
    <w:p>
      <w:r>
        <w:t># YouTube SQL Ultimate Course — Progress &amp; Next Watch Order</w:t>
      </w:r>
    </w:p>
    <w:p>
      <w:pPr>
        <w:pStyle w:val="Heading2"/>
      </w:pPr>
      <w:r>
        <w:rPr>
          <w:rFonts w:ascii="Arial" w:hAnsi="Arial"/>
          <w:b/>
          <w:color w:val="0F172A"/>
          <w:sz w:val="28"/>
        </w:rPr>
        <w:t>Study Status Breakdown</w:t>
      </w:r>
    </w:p>
    <w:p>
      <w:pPr>
        <w:pStyle w:val="ListBullet"/>
      </w:pPr>
      <w:r>
        <w:t>**Completed Videos**: **1 to 30** (SQL Basics up to SQL Views) `[✅ COMPLETED]`</w:t>
      </w:r>
    </w:p>
    <w:p>
      <w:pPr>
        <w:pStyle w:val="ListBullet"/>
      </w:pPr>
      <w:r>
        <w:t>**Remaining Videos to Watch**: **31 to 56** (CTAS, Temp Tables, Indexing, EDA &amp; Portfolio Projects) `[⏳ NEXT IN ORDER]`</w:t>
      </w:r>
    </w:p>
    <w:p>
      <w:pPr>
        <w:pStyle w:val="Heading2"/>
      </w:pPr>
      <w:r>
        <w:rPr>
          <w:rFonts w:ascii="Arial" w:hAnsi="Arial"/>
          <w:b/>
          <w:color w:val="0F172A"/>
          <w:sz w:val="28"/>
        </w:rPr>
        <w:t>1. COMPLETED VIDEOS (1–30)</w:t>
      </w:r>
    </w:p>
    <w:p>
      <w:r>
        <w:br/>
        <w:t>## 2. NEXT TO WATCH IN ORDER (31–56)</w:t>
      </w:r>
    </w:p>
    <w:p>
      <w:r>
        <w:t>Watch these remaining videos in the exact sequence listed below to complete your Data Analyst training:</w:t>
      </w:r>
    </w:p>
    <w:p>
      <w:pPr>
        <w:pStyle w:val="Heading3"/>
      </w:pPr>
      <w:r>
        <w:rPr>
          <w:rFonts w:ascii="Arial" w:hAnsi="Arial"/>
          <w:b/>
          <w:color w:val="334155"/>
          <w:sz w:val="24"/>
        </w:rPr>
        <w:t>Step 1: Immediate Core SQL Completion (Videos 31–33)</w:t>
      </w:r>
    </w:p>
    <w:p>
      <w:r>
        <w:br/>
        <w:t>### Step 2: Query Optimization &amp; Indexing (Videos 34–42)</w:t>
      </w:r>
    </w:p>
    <w:p>
      <w:r>
        <w:br/>
        <w:t>### Step 3: Advanced DB Mechanics &amp; AI Tools (Videos 43–45)</w:t>
      </w:r>
    </w:p>
    <w:p>
      <w:r>
        <w:br/>
        <w:t>### Step 4: Data Engineering Warehouse Project (Videos 46–54)</w:t>
      </w:r>
    </w:p>
    <w:p>
      <w:r>
        <w:br/>
        <w:t>### Step 5: Hands-On Data Analyst Portfolio Projects (Videos 55 &amp; 56)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