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6781E" w14:textId="77777777" w:rsidR="0063454E" w:rsidRDefault="00000000">
      <w:pPr>
        <w:jc w:val="center"/>
      </w:pPr>
      <w:r>
        <w:rPr>
          <w:b/>
          <w:sz w:val="42"/>
        </w:rPr>
        <w:t>STATISTICAL ANALYSIS AND HYPOTHESIS TESTING USING PYTHON</w:t>
      </w:r>
    </w:p>
    <w:p w14:paraId="2E7AFC5A" w14:textId="77777777" w:rsidR="0063454E" w:rsidRDefault="00000000">
      <w:pPr>
        <w:jc w:val="center"/>
      </w:pPr>
      <w:r>
        <w:rPr>
          <w:i/>
          <w:sz w:val="30"/>
        </w:rPr>
        <w:t>Project Report</w:t>
      </w:r>
    </w:p>
    <w:p w14:paraId="3F2FE049" w14:textId="77777777" w:rsidR="0063454E" w:rsidRDefault="00000000">
      <w:r>
        <w:br/>
      </w:r>
    </w:p>
    <w:p w14:paraId="2ABC3753" w14:textId="112B72D1" w:rsidR="0063454E" w:rsidRDefault="00000000">
      <w:pPr>
        <w:jc w:val="center"/>
      </w:pPr>
      <w:r>
        <w:t>Student Name: _</w:t>
      </w:r>
      <w:proofErr w:type="spellStart"/>
      <w:proofErr w:type="gramStart"/>
      <w:r w:rsidR="003F7B06">
        <w:t>G.karthik</w:t>
      </w:r>
      <w:proofErr w:type="spellEnd"/>
      <w:proofErr w:type="gramEnd"/>
    </w:p>
    <w:p w14:paraId="11A326B9" w14:textId="345D9080" w:rsidR="0063454E" w:rsidRDefault="00000000">
      <w:pPr>
        <w:jc w:val="center"/>
      </w:pPr>
      <w:r>
        <w:t>Register Number: _</w:t>
      </w:r>
      <w:r w:rsidR="003F7B06">
        <w:t>24uint016</w:t>
      </w:r>
    </w:p>
    <w:p w14:paraId="3B114A32" w14:textId="1FD64AEF" w:rsidR="0063454E" w:rsidRDefault="00000000">
      <w:pPr>
        <w:jc w:val="center"/>
      </w:pPr>
      <w:r>
        <w:t>Department / Course: _</w:t>
      </w:r>
      <w:r w:rsidR="003F7B06">
        <w:t>BSC.IT</w:t>
      </w:r>
    </w:p>
    <w:p w14:paraId="2158227A" w14:textId="505B46CF" w:rsidR="0063454E" w:rsidRDefault="003F7B06">
      <w:pPr>
        <w:jc w:val="center"/>
      </w:pPr>
      <w:r>
        <w:t xml:space="preserve">                           </w:t>
      </w:r>
      <w:r w:rsidR="00000000">
        <w:t xml:space="preserve">Institution: </w:t>
      </w:r>
      <w:r>
        <w:t>Nandha arts and science college</w:t>
      </w:r>
    </w:p>
    <w:p w14:paraId="4D2F72A5" w14:textId="5C3D486D" w:rsidR="0063454E" w:rsidRDefault="00000000">
      <w:pPr>
        <w:jc w:val="center"/>
      </w:pPr>
      <w:r>
        <w:t xml:space="preserve">Submission Date: </w:t>
      </w:r>
      <w:r w:rsidR="003F7B06">
        <w:t>09.10.2026</w:t>
      </w:r>
    </w:p>
    <w:p w14:paraId="304DF2FE" w14:textId="77777777" w:rsidR="0063454E" w:rsidRDefault="00000000">
      <w:r>
        <w:br w:type="page"/>
      </w:r>
    </w:p>
    <w:p w14:paraId="396FC5F4" w14:textId="77777777" w:rsidR="0063454E" w:rsidRDefault="00000000">
      <w:pPr>
        <w:pStyle w:val="Heading1"/>
      </w:pPr>
      <w:r>
        <w:lastRenderedPageBreak/>
        <w:t>1. Abstract</w:t>
      </w:r>
    </w:p>
    <w:p w14:paraId="1009E6A7" w14:textId="77777777" w:rsidR="0063454E" w:rsidRDefault="00000000">
      <w:r>
        <w:t>This project demonstrates a complete statistical hypothesis-testing workflow using Python. The example investigates whether a new website layout is associated with a higher purchase-conversion rate than the existing layout. A two-proportion z-test is appropriate for comparing conversion rates between two independent groups. The report explains the hypotheses, data requirements, analysis plan, Python implementation, visualizations, p-value, confidence interval, and interpretation. The dataset included in the accompanying code is synthetic and is used only to demonstrate the method; it must not be presented as real business evidence.</w:t>
      </w:r>
    </w:p>
    <w:p w14:paraId="66E2534E" w14:textId="77777777" w:rsidR="0063454E" w:rsidRDefault="00000000">
      <w:pPr>
        <w:pStyle w:val="Heading1"/>
      </w:pPr>
      <w:r>
        <w:t>2. Introduction and Problem Statement</w:t>
      </w:r>
    </w:p>
    <w:p w14:paraId="13A2D1D9" w14:textId="77777777" w:rsidR="0063454E" w:rsidRDefault="00000000">
      <w:r>
        <w:t>Businesses often test changes to a website to determine whether they improve customer behavior. A new layout may make the purchase process easier, but an apparent improvement in a sample can occur by chance. Statistical hypothesis testing provides a structured way to evaluate the evidence.</w:t>
      </w:r>
    </w:p>
    <w:p w14:paraId="685924A2" w14:textId="77777777" w:rsidR="0063454E" w:rsidRDefault="00000000">
      <w:r>
        <w:t>Problem statement: Does the new website layout produce a different purchase-conversion rate from the current layout? The example uses a two-sided test, so it can detect either an increase or a decrease.</w:t>
      </w:r>
    </w:p>
    <w:p w14:paraId="3EDF3A89" w14:textId="77777777" w:rsidR="0063454E" w:rsidRDefault="00000000">
      <w:pPr>
        <w:pStyle w:val="Heading1"/>
      </w:pPr>
      <w:r>
        <w:t>3. Objectives</w:t>
      </w:r>
    </w:p>
    <w:p w14:paraId="14D571E3" w14:textId="77777777" w:rsidR="0063454E" w:rsidRDefault="00000000">
      <w:pPr>
        <w:pStyle w:val="ListBullet"/>
      </w:pPr>
      <w:r>
        <w:t>Formulate a clear, testable null and alternative hypothesis.</w:t>
      </w:r>
    </w:p>
    <w:p w14:paraId="5B7EDC51" w14:textId="77777777" w:rsidR="0063454E" w:rsidRDefault="00000000">
      <w:pPr>
        <w:pStyle w:val="ListBullet"/>
      </w:pPr>
      <w:r>
        <w:t>Create or obtain a suitable dataset and describe its variables.</w:t>
      </w:r>
    </w:p>
    <w:p w14:paraId="2CD6FAE0" w14:textId="77777777" w:rsidR="0063454E" w:rsidRDefault="00000000">
      <w:pPr>
        <w:pStyle w:val="ListBullet"/>
      </w:pPr>
      <w:r>
        <w:t>Use Python, Pandas, SciPy, and Matplotlib to analyze the data.</w:t>
      </w:r>
    </w:p>
    <w:p w14:paraId="4E6328FC" w14:textId="77777777" w:rsidR="0063454E" w:rsidRDefault="00000000">
      <w:pPr>
        <w:pStyle w:val="ListBullet"/>
      </w:pPr>
      <w:r>
        <w:t>Perform a statistical test and calculate a confidence interval.</w:t>
      </w:r>
    </w:p>
    <w:p w14:paraId="4D281B92" w14:textId="77777777" w:rsidR="0063454E" w:rsidRDefault="00000000">
      <w:pPr>
        <w:pStyle w:val="ListBullet"/>
      </w:pPr>
      <w:r>
        <w:t>Visualize the group conversion rates and interpret the findings.</w:t>
      </w:r>
    </w:p>
    <w:p w14:paraId="16B68995" w14:textId="77777777" w:rsidR="0063454E" w:rsidRDefault="00000000">
      <w:pPr>
        <w:pStyle w:val="ListBullet"/>
      </w:pPr>
      <w:r>
        <w:t>Document limitations, practical implications, and reproducible code.</w:t>
      </w:r>
    </w:p>
    <w:p w14:paraId="73C8CEED" w14:textId="77777777" w:rsidR="0063454E" w:rsidRDefault="00000000">
      <w:pPr>
        <w:pStyle w:val="Heading1"/>
      </w:pPr>
      <w:r>
        <w:t>4. Hypotheses</w:t>
      </w:r>
    </w:p>
    <w:p w14:paraId="79B743F8" w14:textId="77777777" w:rsidR="0063454E" w:rsidRDefault="00000000">
      <w:r>
        <w:t>Let p₁ be the conversion probability for visitors who see the current layout and p₂ be the conversion probability for visitors who see the new layout.</w:t>
      </w:r>
    </w:p>
    <w:p w14:paraId="06B77443" w14:textId="77777777" w:rsidR="0063454E" w:rsidRDefault="00000000">
      <w:r>
        <w:t>Null hypothesis (H₀): p₁ = p₂. The conversion rates are equal.</w:t>
      </w:r>
    </w:p>
    <w:p w14:paraId="46F3E8DC" w14:textId="77777777" w:rsidR="0063454E" w:rsidRDefault="00000000">
      <w:r>
        <w:t>Alternative hypothesis (H₁): p₁ ≠ p₂. The conversion rates are different.</w:t>
      </w:r>
    </w:p>
    <w:p w14:paraId="16391472" w14:textId="77777777" w:rsidR="0063454E" w:rsidRDefault="00000000">
      <w:r>
        <w:t>Significance level: α = 0.05. If the p-value is below 0.05, reject H₀. Otherwise, fail to reject H₀. Failing to reject H₀ does not prove that the rates are identical.</w:t>
      </w:r>
    </w:p>
    <w:p w14:paraId="26D208B2" w14:textId="77777777" w:rsidR="0063454E" w:rsidRDefault="00000000">
      <w:pPr>
        <w:pStyle w:val="Heading1"/>
      </w:pPr>
      <w:r>
        <w:t>5. Dataset and Data Requirements</w:t>
      </w:r>
    </w:p>
    <w:p w14:paraId="62A45FBE" w14:textId="77777777" w:rsidR="0063454E" w:rsidRDefault="00000000">
      <w:r>
        <w:t>The example dataset has two groups: Current layout and New layout. Each group records the number of visitors exposed to the layout and the number who completed a purchase. The code generates a synthetic dataset with 1,000 visitors per group. These numbers are illustrative; replace them with verified business data before making real decisions.</w:t>
      </w:r>
    </w:p>
    <w:tbl>
      <w:tblPr>
        <w:tblStyle w:val="LightShading-Accent1"/>
        <w:tblW w:w="0" w:type="auto"/>
        <w:tblLook w:val="04A0" w:firstRow="1" w:lastRow="0" w:firstColumn="1" w:lastColumn="0" w:noHBand="0" w:noVBand="1"/>
      </w:tblPr>
      <w:tblGrid>
        <w:gridCol w:w="3312"/>
        <w:gridCol w:w="3312"/>
        <w:gridCol w:w="3312"/>
      </w:tblGrid>
      <w:tr w:rsidR="0063454E" w14:paraId="5FE2B152" w14:textId="77777777" w:rsidTr="00634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56F9D603" w14:textId="77777777" w:rsidR="0063454E" w:rsidRDefault="00000000">
            <w:r>
              <w:t>Variable</w:t>
            </w:r>
          </w:p>
        </w:tc>
        <w:tc>
          <w:tcPr>
            <w:tcW w:w="3312" w:type="dxa"/>
          </w:tcPr>
          <w:p w14:paraId="499410B3" w14:textId="77777777" w:rsidR="0063454E" w:rsidRDefault="00000000">
            <w:pPr>
              <w:cnfStyle w:val="100000000000" w:firstRow="1" w:lastRow="0" w:firstColumn="0" w:lastColumn="0" w:oddVBand="0" w:evenVBand="0" w:oddHBand="0" w:evenHBand="0" w:firstRowFirstColumn="0" w:firstRowLastColumn="0" w:lastRowFirstColumn="0" w:lastRowLastColumn="0"/>
            </w:pPr>
            <w:r>
              <w:t>Meaning</w:t>
            </w:r>
          </w:p>
        </w:tc>
        <w:tc>
          <w:tcPr>
            <w:tcW w:w="3312" w:type="dxa"/>
          </w:tcPr>
          <w:p w14:paraId="5051742D" w14:textId="77777777" w:rsidR="0063454E" w:rsidRDefault="00000000">
            <w:pPr>
              <w:cnfStyle w:val="100000000000" w:firstRow="1" w:lastRow="0" w:firstColumn="0" w:lastColumn="0" w:oddVBand="0" w:evenVBand="0" w:oddHBand="0" w:evenHBand="0" w:firstRowFirstColumn="0" w:firstRowLastColumn="0" w:lastRowFirstColumn="0" w:lastRowLastColumn="0"/>
            </w:pPr>
            <w:r>
              <w:t>Type</w:t>
            </w:r>
          </w:p>
        </w:tc>
      </w:tr>
      <w:tr w:rsidR="0063454E" w14:paraId="7F0D4561"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16B981DD" w14:textId="77777777" w:rsidR="0063454E" w:rsidRDefault="00000000">
            <w:r>
              <w:t>layout</w:t>
            </w:r>
          </w:p>
        </w:tc>
        <w:tc>
          <w:tcPr>
            <w:tcW w:w="3312" w:type="dxa"/>
          </w:tcPr>
          <w:p w14:paraId="65B7C46A" w14:textId="77777777" w:rsidR="0063454E" w:rsidRDefault="00000000">
            <w:pPr>
              <w:cnfStyle w:val="000000100000" w:firstRow="0" w:lastRow="0" w:firstColumn="0" w:lastColumn="0" w:oddVBand="0" w:evenVBand="0" w:oddHBand="1" w:evenHBand="0" w:firstRowFirstColumn="0" w:firstRowLastColumn="0" w:lastRowFirstColumn="0" w:lastRowLastColumn="0"/>
            </w:pPr>
            <w:r>
              <w:t>Website version shown to a visitor</w:t>
            </w:r>
          </w:p>
        </w:tc>
        <w:tc>
          <w:tcPr>
            <w:tcW w:w="3312" w:type="dxa"/>
          </w:tcPr>
          <w:p w14:paraId="55F6FB23" w14:textId="77777777" w:rsidR="0063454E" w:rsidRDefault="00000000">
            <w:pPr>
              <w:cnfStyle w:val="000000100000" w:firstRow="0" w:lastRow="0" w:firstColumn="0" w:lastColumn="0" w:oddVBand="0" w:evenVBand="0" w:oddHBand="1" w:evenHBand="0" w:firstRowFirstColumn="0" w:firstRowLastColumn="0" w:lastRowFirstColumn="0" w:lastRowLastColumn="0"/>
            </w:pPr>
            <w:r>
              <w:t>Categorical</w:t>
            </w:r>
          </w:p>
        </w:tc>
      </w:tr>
      <w:tr w:rsidR="0063454E" w14:paraId="68C3DFD1" w14:textId="77777777" w:rsidTr="0063454E">
        <w:tc>
          <w:tcPr>
            <w:cnfStyle w:val="001000000000" w:firstRow="0" w:lastRow="0" w:firstColumn="1" w:lastColumn="0" w:oddVBand="0" w:evenVBand="0" w:oddHBand="0" w:evenHBand="0" w:firstRowFirstColumn="0" w:firstRowLastColumn="0" w:lastRowFirstColumn="0" w:lastRowLastColumn="0"/>
            <w:tcW w:w="3312" w:type="dxa"/>
          </w:tcPr>
          <w:p w14:paraId="3B2B8802" w14:textId="77777777" w:rsidR="0063454E" w:rsidRDefault="00000000">
            <w:r>
              <w:lastRenderedPageBreak/>
              <w:t>visitors</w:t>
            </w:r>
          </w:p>
        </w:tc>
        <w:tc>
          <w:tcPr>
            <w:tcW w:w="3312" w:type="dxa"/>
          </w:tcPr>
          <w:p w14:paraId="100D929D" w14:textId="77777777" w:rsidR="0063454E" w:rsidRDefault="00000000">
            <w:pPr>
              <w:cnfStyle w:val="000000000000" w:firstRow="0" w:lastRow="0" w:firstColumn="0" w:lastColumn="0" w:oddVBand="0" w:evenVBand="0" w:oddHBand="0" w:evenHBand="0" w:firstRowFirstColumn="0" w:firstRowLastColumn="0" w:lastRowFirstColumn="0" w:lastRowLastColumn="0"/>
            </w:pPr>
            <w:r>
              <w:t>Number of visitors in the group</w:t>
            </w:r>
          </w:p>
        </w:tc>
        <w:tc>
          <w:tcPr>
            <w:tcW w:w="3312" w:type="dxa"/>
          </w:tcPr>
          <w:p w14:paraId="73BE5B5C" w14:textId="77777777" w:rsidR="0063454E" w:rsidRDefault="00000000">
            <w:pPr>
              <w:cnfStyle w:val="000000000000" w:firstRow="0" w:lastRow="0" w:firstColumn="0" w:lastColumn="0" w:oddVBand="0" w:evenVBand="0" w:oddHBand="0" w:evenHBand="0" w:firstRowFirstColumn="0" w:firstRowLastColumn="0" w:lastRowFirstColumn="0" w:lastRowLastColumn="0"/>
            </w:pPr>
            <w:r>
              <w:t>Count</w:t>
            </w:r>
          </w:p>
        </w:tc>
      </w:tr>
      <w:tr w:rsidR="0063454E" w14:paraId="57FD9CF3"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14:paraId="3D6E3775" w14:textId="77777777" w:rsidR="0063454E" w:rsidRDefault="00000000">
            <w:r>
              <w:t>conversions</w:t>
            </w:r>
          </w:p>
        </w:tc>
        <w:tc>
          <w:tcPr>
            <w:tcW w:w="3312" w:type="dxa"/>
          </w:tcPr>
          <w:p w14:paraId="485257DF" w14:textId="77777777" w:rsidR="0063454E" w:rsidRDefault="00000000">
            <w:pPr>
              <w:cnfStyle w:val="000000100000" w:firstRow="0" w:lastRow="0" w:firstColumn="0" w:lastColumn="0" w:oddVBand="0" w:evenVBand="0" w:oddHBand="1" w:evenHBand="0" w:firstRowFirstColumn="0" w:firstRowLastColumn="0" w:lastRowFirstColumn="0" w:lastRowLastColumn="0"/>
            </w:pPr>
            <w:r>
              <w:t>Number of visitors who purchased</w:t>
            </w:r>
          </w:p>
        </w:tc>
        <w:tc>
          <w:tcPr>
            <w:tcW w:w="3312" w:type="dxa"/>
          </w:tcPr>
          <w:p w14:paraId="1A01F416" w14:textId="77777777" w:rsidR="0063454E" w:rsidRDefault="00000000">
            <w:pPr>
              <w:cnfStyle w:val="000000100000" w:firstRow="0" w:lastRow="0" w:firstColumn="0" w:lastColumn="0" w:oddVBand="0" w:evenVBand="0" w:oddHBand="1" w:evenHBand="0" w:firstRowFirstColumn="0" w:firstRowLastColumn="0" w:lastRowFirstColumn="0" w:lastRowLastColumn="0"/>
            </w:pPr>
            <w:r>
              <w:t>Count</w:t>
            </w:r>
          </w:p>
        </w:tc>
      </w:tr>
      <w:tr w:rsidR="0063454E" w14:paraId="2D82DA91" w14:textId="77777777" w:rsidTr="0063454E">
        <w:tc>
          <w:tcPr>
            <w:cnfStyle w:val="001000000000" w:firstRow="0" w:lastRow="0" w:firstColumn="1" w:lastColumn="0" w:oddVBand="0" w:evenVBand="0" w:oddHBand="0" w:evenHBand="0" w:firstRowFirstColumn="0" w:firstRowLastColumn="0" w:lastRowFirstColumn="0" w:lastRowLastColumn="0"/>
            <w:tcW w:w="3312" w:type="dxa"/>
          </w:tcPr>
          <w:p w14:paraId="377AEF85" w14:textId="77777777" w:rsidR="0063454E" w:rsidRDefault="00000000">
            <w:r>
              <w:t>conversion_rate</w:t>
            </w:r>
          </w:p>
        </w:tc>
        <w:tc>
          <w:tcPr>
            <w:tcW w:w="3312" w:type="dxa"/>
          </w:tcPr>
          <w:p w14:paraId="0243819C" w14:textId="77777777" w:rsidR="0063454E" w:rsidRDefault="00000000">
            <w:pPr>
              <w:cnfStyle w:val="000000000000" w:firstRow="0" w:lastRow="0" w:firstColumn="0" w:lastColumn="0" w:oddVBand="0" w:evenVBand="0" w:oddHBand="0" w:evenHBand="0" w:firstRowFirstColumn="0" w:firstRowLastColumn="0" w:lastRowFirstColumn="0" w:lastRowLastColumn="0"/>
            </w:pPr>
            <w:r>
              <w:t>Conversions divided by visitors</w:t>
            </w:r>
          </w:p>
        </w:tc>
        <w:tc>
          <w:tcPr>
            <w:tcW w:w="3312" w:type="dxa"/>
          </w:tcPr>
          <w:p w14:paraId="72CFEB4D" w14:textId="77777777" w:rsidR="0063454E" w:rsidRDefault="00000000">
            <w:pPr>
              <w:cnfStyle w:val="000000000000" w:firstRow="0" w:lastRow="0" w:firstColumn="0" w:lastColumn="0" w:oddVBand="0" w:evenVBand="0" w:oddHBand="0" w:evenHBand="0" w:firstRowFirstColumn="0" w:firstRowLastColumn="0" w:lastRowFirstColumn="0" w:lastRowLastColumn="0"/>
            </w:pPr>
            <w:r>
              <w:t>Proportion</w:t>
            </w:r>
          </w:p>
        </w:tc>
      </w:tr>
    </w:tbl>
    <w:p w14:paraId="1007C552" w14:textId="77777777" w:rsidR="0063454E" w:rsidRDefault="00000000">
      <w:pPr>
        <w:pStyle w:val="Heading1"/>
      </w:pPr>
      <w:r>
        <w:t>6. Methodology</w:t>
      </w:r>
    </w:p>
    <w:p w14:paraId="152989B2" w14:textId="77777777" w:rsidR="0063454E" w:rsidRDefault="00000000">
      <w:pPr>
        <w:pStyle w:val="ListBullet"/>
      </w:pPr>
      <w:r>
        <w:t>Study design: A/B comparison of two independent groups of visitors.</w:t>
      </w:r>
    </w:p>
    <w:p w14:paraId="75944043" w14:textId="77777777" w:rsidR="0063454E" w:rsidRDefault="00000000">
      <w:pPr>
        <w:pStyle w:val="ListBullet"/>
      </w:pPr>
      <w:r>
        <w:t>Outcome: Purchase conversion (yes/no), summarized as a conversion proportion.</w:t>
      </w:r>
    </w:p>
    <w:p w14:paraId="537238EF" w14:textId="77777777" w:rsidR="0063454E" w:rsidRDefault="00000000">
      <w:pPr>
        <w:pStyle w:val="ListBullet"/>
      </w:pPr>
      <w:r>
        <w:t>Primary test: Two-proportion z-test, suitable for comparing two independent proportions when sample counts are sufficiently large.</w:t>
      </w:r>
    </w:p>
    <w:p w14:paraId="5FFF068F" w14:textId="77777777" w:rsidR="0063454E" w:rsidRDefault="00000000">
      <w:pPr>
        <w:pStyle w:val="ListBullet"/>
      </w:pPr>
      <w:r>
        <w:t>Confidence interval: A 95% confidence interval for the difference in conversion proportions, calculated with a Newcombe/Wilson-style interval via statsmodels.</w:t>
      </w:r>
    </w:p>
    <w:p w14:paraId="55AB7EB4" w14:textId="77777777" w:rsidR="0063454E" w:rsidRDefault="00000000">
      <w:pPr>
        <w:pStyle w:val="ListBullet"/>
      </w:pPr>
      <w:r>
        <w:t>Decision rule: Compare the p-value with α = 0.05 and report the estimated effect size and confidence interval.</w:t>
      </w:r>
    </w:p>
    <w:p w14:paraId="2F28A8AB" w14:textId="77777777" w:rsidR="0063454E" w:rsidRDefault="00000000">
      <w:pPr>
        <w:pStyle w:val="ListBullet"/>
      </w:pPr>
      <w:r>
        <w:t>Assumptions: Groups are independent; each visitor is counted once; assignment and measurement are consistent; there is no major sample-selection bias.</w:t>
      </w:r>
    </w:p>
    <w:p w14:paraId="45DB6377" w14:textId="77777777" w:rsidR="0063454E" w:rsidRDefault="00000000">
      <w:pPr>
        <w:pStyle w:val="Heading1"/>
      </w:pPr>
      <w:r>
        <w:t>7. Python Code</w:t>
      </w:r>
    </w:p>
    <w:p w14:paraId="0C83A0AE" w14:textId="77777777" w:rsidR="0063454E" w:rsidRDefault="00000000">
      <w:r>
        <w:rPr>
          <w:rFonts w:ascii="Consolas" w:hAnsi="Consolas"/>
          <w:sz w:val="16"/>
        </w:rPr>
        <w:t>import numpy as np</w:t>
      </w:r>
      <w:r>
        <w:rPr>
          <w:rFonts w:ascii="Consolas" w:hAnsi="Consolas"/>
          <w:sz w:val="16"/>
        </w:rPr>
        <w:br/>
        <w:t>import pandas as pd</w:t>
      </w:r>
      <w:r>
        <w:rPr>
          <w:rFonts w:ascii="Consolas" w:hAnsi="Consolas"/>
          <w:sz w:val="16"/>
        </w:rPr>
        <w:br/>
        <w:t>import matplotlib.pyplot as plt</w:t>
      </w:r>
      <w:r>
        <w:rPr>
          <w:rFonts w:ascii="Consolas" w:hAnsi="Consolas"/>
          <w:sz w:val="16"/>
        </w:rPr>
        <w:br/>
        <w:t>from statsmodels.stats.proportion import proportions_ztest, confint_proportions_2indep</w:t>
      </w:r>
      <w:r>
        <w:rPr>
          <w:rFonts w:ascii="Consolas" w:hAnsi="Consolas"/>
          <w:sz w:val="16"/>
        </w:rPr>
        <w:br/>
      </w:r>
      <w:r>
        <w:rPr>
          <w:rFonts w:ascii="Consolas" w:hAnsi="Consolas"/>
          <w:sz w:val="16"/>
        </w:rPr>
        <w:br/>
        <w:t># Synthetic example data — replace with real, verified data.</w:t>
      </w:r>
      <w:r>
        <w:rPr>
          <w:rFonts w:ascii="Consolas" w:hAnsi="Consolas"/>
          <w:sz w:val="16"/>
        </w:rPr>
        <w:br/>
        <w:t>data = pd.DataFrame({</w:t>
      </w:r>
      <w:r>
        <w:rPr>
          <w:rFonts w:ascii="Consolas" w:hAnsi="Consolas"/>
          <w:sz w:val="16"/>
        </w:rPr>
        <w:br/>
        <w:t xml:space="preserve">    "layout": ["Current", "New"],</w:t>
      </w:r>
      <w:r>
        <w:rPr>
          <w:rFonts w:ascii="Consolas" w:hAnsi="Consolas"/>
          <w:sz w:val="16"/>
        </w:rPr>
        <w:br/>
        <w:t xml:space="preserve">    "visitors": [1000, 1000],</w:t>
      </w:r>
      <w:r>
        <w:rPr>
          <w:rFonts w:ascii="Consolas" w:hAnsi="Consolas"/>
          <w:sz w:val="16"/>
        </w:rPr>
        <w:br/>
        <w:t xml:space="preserve">    "conversions": [120, 145]</w:t>
      </w:r>
      <w:r>
        <w:rPr>
          <w:rFonts w:ascii="Consolas" w:hAnsi="Consolas"/>
          <w:sz w:val="16"/>
        </w:rPr>
        <w:br/>
        <w:t>})</w:t>
      </w:r>
      <w:r>
        <w:rPr>
          <w:rFonts w:ascii="Consolas" w:hAnsi="Consolas"/>
          <w:sz w:val="16"/>
        </w:rPr>
        <w:br/>
        <w:t>data["conversion_rate"] = data["conversions"] / data["visitors"]</w:t>
      </w:r>
      <w:r>
        <w:rPr>
          <w:rFonts w:ascii="Consolas" w:hAnsi="Consolas"/>
          <w:sz w:val="16"/>
        </w:rPr>
        <w:br/>
      </w:r>
      <w:r>
        <w:rPr>
          <w:rFonts w:ascii="Consolas" w:hAnsi="Consolas"/>
          <w:sz w:val="16"/>
        </w:rPr>
        <w:br/>
        <w:t># Two-proportion z-test</w:t>
      </w:r>
      <w:r>
        <w:rPr>
          <w:rFonts w:ascii="Consolas" w:hAnsi="Consolas"/>
          <w:sz w:val="16"/>
        </w:rPr>
        <w:br/>
        <w:t>successes = data["conversions"].to_numpy()</w:t>
      </w:r>
      <w:r>
        <w:rPr>
          <w:rFonts w:ascii="Consolas" w:hAnsi="Consolas"/>
          <w:sz w:val="16"/>
        </w:rPr>
        <w:br/>
        <w:t>observations = data["visitors"].to_numpy()</w:t>
      </w:r>
      <w:r>
        <w:rPr>
          <w:rFonts w:ascii="Consolas" w:hAnsi="Consolas"/>
          <w:sz w:val="16"/>
        </w:rPr>
        <w:br/>
        <w:t>z_stat, p_value = proportions_ztest(</w:t>
      </w:r>
      <w:r>
        <w:rPr>
          <w:rFonts w:ascii="Consolas" w:hAnsi="Consolas"/>
          <w:sz w:val="16"/>
        </w:rPr>
        <w:br/>
        <w:t xml:space="preserve">    count=successes, nobs=observations, alternative="two-sided"</w:t>
      </w:r>
      <w:r>
        <w:rPr>
          <w:rFonts w:ascii="Consolas" w:hAnsi="Consolas"/>
          <w:sz w:val="16"/>
        </w:rPr>
        <w:br/>
        <w:t>)</w:t>
      </w:r>
      <w:r>
        <w:rPr>
          <w:rFonts w:ascii="Consolas" w:hAnsi="Consolas"/>
          <w:sz w:val="16"/>
        </w:rPr>
        <w:br/>
      </w:r>
      <w:r>
        <w:rPr>
          <w:rFonts w:ascii="Consolas" w:hAnsi="Consolas"/>
          <w:sz w:val="16"/>
        </w:rPr>
        <w:br/>
        <w:t># Difference is New minus Current</w:t>
      </w:r>
      <w:r>
        <w:rPr>
          <w:rFonts w:ascii="Consolas" w:hAnsi="Consolas"/>
          <w:sz w:val="16"/>
        </w:rPr>
        <w:br/>
        <w:t>current_rate = data.loc[0, "conversion_rate"]</w:t>
      </w:r>
      <w:r>
        <w:rPr>
          <w:rFonts w:ascii="Consolas" w:hAnsi="Consolas"/>
          <w:sz w:val="16"/>
        </w:rPr>
        <w:br/>
        <w:t>new_rate = data.loc[1, "conversion_rate"]</w:t>
      </w:r>
      <w:r>
        <w:rPr>
          <w:rFonts w:ascii="Consolas" w:hAnsi="Consolas"/>
          <w:sz w:val="16"/>
        </w:rPr>
        <w:br/>
        <w:t>difference = new_rate - current_rate</w:t>
      </w:r>
      <w:r>
        <w:rPr>
          <w:rFonts w:ascii="Consolas" w:hAnsi="Consolas"/>
          <w:sz w:val="16"/>
        </w:rPr>
        <w:br/>
        <w:t>ci_low, ci_high = confint_proportions_2indep(</w:t>
      </w:r>
      <w:r>
        <w:rPr>
          <w:rFonts w:ascii="Consolas" w:hAnsi="Consolas"/>
          <w:sz w:val="16"/>
        </w:rPr>
        <w:br/>
        <w:t xml:space="preserve">    count1=int(data.loc[1, "conversions"]),</w:t>
      </w:r>
      <w:r>
        <w:rPr>
          <w:rFonts w:ascii="Consolas" w:hAnsi="Consolas"/>
          <w:sz w:val="16"/>
        </w:rPr>
        <w:br/>
        <w:t xml:space="preserve">    nobs1=int(data.loc[1, "visitors"]),</w:t>
      </w:r>
      <w:r>
        <w:rPr>
          <w:rFonts w:ascii="Consolas" w:hAnsi="Consolas"/>
          <w:sz w:val="16"/>
        </w:rPr>
        <w:br/>
        <w:t xml:space="preserve">    count2=int(data.loc[0, "conversions"]),</w:t>
      </w:r>
      <w:r>
        <w:rPr>
          <w:rFonts w:ascii="Consolas" w:hAnsi="Consolas"/>
          <w:sz w:val="16"/>
        </w:rPr>
        <w:br/>
        <w:t xml:space="preserve">    nobs2=int(data.loc[0, "visitors"]),</w:t>
      </w:r>
      <w:r>
        <w:rPr>
          <w:rFonts w:ascii="Consolas" w:hAnsi="Consolas"/>
          <w:sz w:val="16"/>
        </w:rPr>
        <w:br/>
        <w:t xml:space="preserve">    method="newcomb"</w:t>
      </w:r>
      <w:r>
        <w:rPr>
          <w:rFonts w:ascii="Consolas" w:hAnsi="Consolas"/>
          <w:sz w:val="16"/>
        </w:rPr>
        <w:br/>
        <w:t>)</w:t>
      </w:r>
      <w:r>
        <w:rPr>
          <w:rFonts w:ascii="Consolas" w:hAnsi="Consolas"/>
          <w:sz w:val="16"/>
        </w:rPr>
        <w:br/>
      </w:r>
      <w:r>
        <w:rPr>
          <w:rFonts w:ascii="Consolas" w:hAnsi="Consolas"/>
          <w:sz w:val="16"/>
        </w:rPr>
        <w:br/>
        <w:t>print(data)</w:t>
      </w:r>
      <w:r>
        <w:rPr>
          <w:rFonts w:ascii="Consolas" w:hAnsi="Consolas"/>
          <w:sz w:val="16"/>
        </w:rPr>
        <w:br/>
        <w:t>print(f"Z statistic: {z_stat:.3f}")</w:t>
      </w:r>
      <w:r>
        <w:rPr>
          <w:rFonts w:ascii="Consolas" w:hAnsi="Consolas"/>
          <w:sz w:val="16"/>
        </w:rPr>
        <w:br/>
        <w:t>print(f"P-value: {p_value:.4f}")</w:t>
      </w:r>
      <w:r>
        <w:rPr>
          <w:rFonts w:ascii="Consolas" w:hAnsi="Consolas"/>
          <w:sz w:val="16"/>
        </w:rPr>
        <w:br/>
        <w:t>print(f"New - Current difference: {difference:.4f}")</w:t>
      </w:r>
      <w:r>
        <w:rPr>
          <w:rFonts w:ascii="Consolas" w:hAnsi="Consolas"/>
          <w:sz w:val="16"/>
        </w:rPr>
        <w:br/>
        <w:t>print(f"95% CI for difference: [{ci_low:.4f}, {ci_high:.4f}]")</w:t>
      </w:r>
      <w:r>
        <w:rPr>
          <w:rFonts w:ascii="Consolas" w:hAnsi="Consolas"/>
          <w:sz w:val="16"/>
        </w:rPr>
        <w:br/>
      </w:r>
      <w:r>
        <w:rPr>
          <w:rFonts w:ascii="Consolas" w:hAnsi="Consolas"/>
          <w:sz w:val="16"/>
        </w:rPr>
        <w:br/>
        <w:t># Visualization</w:t>
      </w:r>
      <w:r>
        <w:rPr>
          <w:rFonts w:ascii="Consolas" w:hAnsi="Consolas"/>
          <w:sz w:val="16"/>
        </w:rPr>
        <w:br/>
      </w:r>
      <w:r>
        <w:rPr>
          <w:rFonts w:ascii="Consolas" w:hAnsi="Consolas"/>
          <w:sz w:val="16"/>
        </w:rPr>
        <w:lastRenderedPageBreak/>
        <w:t>plt.bar(data["layout"], data["conversion_rate"] * 100)</w:t>
      </w:r>
      <w:r>
        <w:rPr>
          <w:rFonts w:ascii="Consolas" w:hAnsi="Consolas"/>
          <w:sz w:val="16"/>
        </w:rPr>
        <w:br/>
        <w:t>plt.ylabel("Conversion rate (%)")</w:t>
      </w:r>
      <w:r>
        <w:rPr>
          <w:rFonts w:ascii="Consolas" w:hAnsi="Consolas"/>
          <w:sz w:val="16"/>
        </w:rPr>
        <w:br/>
        <w:t>plt.xlabel("Website layout")</w:t>
      </w:r>
      <w:r>
        <w:rPr>
          <w:rFonts w:ascii="Consolas" w:hAnsi="Consolas"/>
          <w:sz w:val="16"/>
        </w:rPr>
        <w:br/>
        <w:t>plt.title("Purchase Conversion Rate by Website Layout")</w:t>
      </w:r>
      <w:r>
        <w:rPr>
          <w:rFonts w:ascii="Consolas" w:hAnsi="Consolas"/>
          <w:sz w:val="16"/>
        </w:rPr>
        <w:br/>
        <w:t>plt.tight_layout()</w:t>
      </w:r>
      <w:r>
        <w:rPr>
          <w:rFonts w:ascii="Consolas" w:hAnsi="Consolas"/>
          <w:sz w:val="16"/>
        </w:rPr>
        <w:br/>
        <w:t>plt.show()</w:t>
      </w:r>
    </w:p>
    <w:p w14:paraId="30B7DB86" w14:textId="77777777" w:rsidR="0063454E" w:rsidRDefault="00000000">
      <w:pPr>
        <w:pStyle w:val="Heading1"/>
      </w:pPr>
      <w:r>
        <w:t>8. Example Results and Interpretation</w:t>
      </w:r>
    </w:p>
    <w:p w14:paraId="186D72E2" w14:textId="77777777" w:rsidR="0063454E" w:rsidRDefault="00000000">
      <w:r>
        <w:t>Using the illustrative counts in the code, the current layout converts 120 of 1,000 visitors (12.0%), while the new layout converts 145 of 1,000 visitors (14.5%). The estimated absolute difference is 2.5 percentage points in favor of the new layout. The code calculates the exact z statistic, p-value, and 95% confidence interval when executed.</w:t>
      </w:r>
    </w:p>
    <w:p w14:paraId="39DCFB5A" w14:textId="77777777" w:rsidR="0063454E" w:rsidRDefault="00000000">
      <w:r>
        <w:t>Interpretation rule: if p &lt; 0.05 and the 95% confidence interval for (new − current) excludes zero, the data provide evidence of a difference in conversion rates at the 5% significance level. If p ≥ 0.05, the result is not statistically significant under this test. Do not claim statistical significance until the code has been run and its output checked.</w:t>
      </w:r>
    </w:p>
    <w:p w14:paraId="6DA38ED3" w14:textId="77777777" w:rsidR="0063454E" w:rsidRDefault="00000000">
      <w:r>
        <w:t>Statistical significance is not the same as business importance. Consider the size of the increase, implementation cost, potential customer impact, and whether the experiment was designed and run fairly.</w:t>
      </w:r>
    </w:p>
    <w:p w14:paraId="36AB1A68" w14:textId="77777777" w:rsidR="0063454E" w:rsidRDefault="00000000">
      <w:pPr>
        <w:pStyle w:val="Heading1"/>
      </w:pPr>
      <w:r>
        <w:t>9. Visualization</w:t>
      </w:r>
    </w:p>
    <w:p w14:paraId="5D20D508" w14:textId="77777777" w:rsidR="0063454E" w:rsidRDefault="00000000">
      <w:r>
        <w:t>The Python code produces a bar chart comparing the conversion rates of the two layouts. A useful extension is to add 95% confidence-interval error bars and sample-size labels. The chart should include a descriptive title, labeled axes, and clearly identified groups.</w:t>
      </w:r>
    </w:p>
    <w:p w14:paraId="4F997829" w14:textId="77777777" w:rsidR="0063454E" w:rsidRDefault="00000000">
      <w:pPr>
        <w:pStyle w:val="Heading1"/>
      </w:pPr>
      <w:r>
        <w:t>10. Validity, Assumptions, and Limitations</w:t>
      </w:r>
    </w:p>
    <w:p w14:paraId="4DA39815" w14:textId="77777777" w:rsidR="0063454E" w:rsidRDefault="00000000">
      <w:pPr>
        <w:pStyle w:val="ListBullet"/>
      </w:pPr>
      <w:r>
        <w:t>The example uses synthetic data and therefore cannot support claims about an actual business.</w:t>
      </w:r>
    </w:p>
    <w:p w14:paraId="180E39A5" w14:textId="77777777" w:rsidR="0063454E" w:rsidRDefault="00000000">
      <w:pPr>
        <w:pStyle w:val="ListBullet"/>
      </w:pPr>
      <w:r>
        <w:t>A/B groups should be independent, and visitors should not be counted more than once unless the analysis accounts for repeated observations.</w:t>
      </w:r>
    </w:p>
    <w:p w14:paraId="74C62483" w14:textId="77777777" w:rsidR="0063454E" w:rsidRDefault="00000000">
      <w:pPr>
        <w:pStyle w:val="ListBullet"/>
      </w:pPr>
      <w:r>
        <w:t>The groups should be comparable, ideally through random assignment.</w:t>
      </w:r>
    </w:p>
    <w:p w14:paraId="7073B0EB" w14:textId="77777777" w:rsidR="0063454E" w:rsidRDefault="00000000">
      <w:pPr>
        <w:pStyle w:val="ListBullet"/>
      </w:pPr>
      <w:r>
        <w:t>A statistically significant result does not prove causation if the study design is biased or confounded.</w:t>
      </w:r>
    </w:p>
    <w:p w14:paraId="215726FA" w14:textId="77777777" w:rsidR="0063454E" w:rsidRDefault="00000000">
      <w:pPr>
        <w:pStyle w:val="ListBullet"/>
      </w:pPr>
      <w:r>
        <w:t>The analysis compares one outcome at one time. Multiple testing, seasonality, and changes in traffic sources may affect conclusions.</w:t>
      </w:r>
    </w:p>
    <w:p w14:paraId="277F052F" w14:textId="77777777" w:rsidR="0063454E" w:rsidRDefault="00000000">
      <w:pPr>
        <w:pStyle w:val="ListBullet"/>
      </w:pPr>
      <w:r>
        <w:t>A real study should define sample size and duration before examining results, and avoid stopping early merely because a p-value becomes significant.</w:t>
      </w:r>
    </w:p>
    <w:p w14:paraId="4EF6B709" w14:textId="77777777" w:rsidR="0063454E" w:rsidRDefault="00000000">
      <w:pPr>
        <w:pStyle w:val="Heading1"/>
      </w:pPr>
      <w:r>
        <w:t>11. Conclusion</w:t>
      </w:r>
    </w:p>
    <w:p w14:paraId="69D8C1BD" w14:textId="77777777" w:rsidR="0063454E" w:rsidRDefault="00000000">
      <w:r>
        <w:t>This project illustrates how a business question can be converted into a testable statistical hypothesis and analyzed using Python. The two-proportion z-test compares conversion rates, while the confidence interval describes the plausible range of the difference. The final conclusion must be based on the actual output from a verified dataset. With the synthetic example, the observed conversion rate is higher for the new layout, but the code must be executed before stating the formal statistical decision. Future work could use a larger real-world A/B test, examine customer segments, and evaluate revenue per visitor.</w:t>
      </w:r>
    </w:p>
    <w:p w14:paraId="3B8D57F6" w14:textId="77777777" w:rsidR="0063454E" w:rsidRDefault="00000000">
      <w:pPr>
        <w:pStyle w:val="Heading1"/>
      </w:pPr>
      <w:r>
        <w:lastRenderedPageBreak/>
        <w:t>12. Reproducibility and Software</w:t>
      </w:r>
    </w:p>
    <w:p w14:paraId="38744C36" w14:textId="77777777" w:rsidR="0063454E" w:rsidRDefault="00000000">
      <w:r>
        <w:t>Recommended environment: Python 3, Pandas, NumPy, Matplotlib, and Statsmodels. Install packages with:</w:t>
      </w:r>
      <w:r>
        <w:br/>
        <w:t>pip install pandas numpy matplotlib statsmodels</w:t>
      </w:r>
      <w:r>
        <w:br/>
        <w:t>Save the code as hypothesis_testing.py and run it in a Python environment such as Jupyter Notebook, Google Colab, or VS Code. Record the package versions and preserve the dataset used.</w:t>
      </w:r>
    </w:p>
    <w:p w14:paraId="609C9745" w14:textId="77777777" w:rsidR="0063454E" w:rsidRDefault="00000000">
      <w:pPr>
        <w:pStyle w:val="Heading1"/>
      </w:pPr>
      <w:r>
        <w:t>13. Suggested 30–35 Hour Work Plan</w:t>
      </w:r>
    </w:p>
    <w:tbl>
      <w:tblPr>
        <w:tblStyle w:val="LightShading-Accent1"/>
        <w:tblW w:w="0" w:type="auto"/>
        <w:tblLook w:val="04A0" w:firstRow="1" w:lastRow="0" w:firstColumn="1" w:lastColumn="0" w:noHBand="0" w:noVBand="1"/>
      </w:tblPr>
      <w:tblGrid>
        <w:gridCol w:w="4968"/>
        <w:gridCol w:w="4968"/>
      </w:tblGrid>
      <w:tr w:rsidR="0063454E" w14:paraId="4B3B7173" w14:textId="77777777" w:rsidTr="00634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264223B" w14:textId="77777777" w:rsidR="0063454E" w:rsidRDefault="00000000">
            <w:r>
              <w:t>Activity</w:t>
            </w:r>
          </w:p>
        </w:tc>
        <w:tc>
          <w:tcPr>
            <w:tcW w:w="4968" w:type="dxa"/>
          </w:tcPr>
          <w:p w14:paraId="06822E6B" w14:textId="77777777" w:rsidR="0063454E" w:rsidRDefault="00000000">
            <w:pPr>
              <w:cnfStyle w:val="100000000000" w:firstRow="1" w:lastRow="0" w:firstColumn="0" w:lastColumn="0" w:oddVBand="0" w:evenVBand="0" w:oddHBand="0" w:evenHBand="0" w:firstRowFirstColumn="0" w:firstRowLastColumn="0" w:lastRowFirstColumn="0" w:lastRowLastColumn="0"/>
            </w:pPr>
            <w:r>
              <w:t>Estimated time</w:t>
            </w:r>
          </w:p>
        </w:tc>
      </w:tr>
      <w:tr w:rsidR="0063454E" w14:paraId="03733CE9"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27C138E" w14:textId="77777777" w:rsidR="0063454E" w:rsidRDefault="00000000">
            <w:r>
              <w:t>Topic selection and background research</w:t>
            </w:r>
          </w:p>
        </w:tc>
        <w:tc>
          <w:tcPr>
            <w:tcW w:w="4968" w:type="dxa"/>
          </w:tcPr>
          <w:p w14:paraId="2D071311" w14:textId="77777777" w:rsidR="0063454E" w:rsidRDefault="00000000">
            <w:pPr>
              <w:cnfStyle w:val="000000100000" w:firstRow="0" w:lastRow="0" w:firstColumn="0" w:lastColumn="0" w:oddVBand="0" w:evenVBand="0" w:oddHBand="1" w:evenHBand="0" w:firstRowFirstColumn="0" w:firstRowLastColumn="0" w:lastRowFirstColumn="0" w:lastRowLastColumn="0"/>
            </w:pPr>
            <w:r>
              <w:t>3 hours</w:t>
            </w:r>
          </w:p>
        </w:tc>
      </w:tr>
      <w:tr w:rsidR="0063454E" w14:paraId="60CD813B" w14:textId="77777777" w:rsidTr="0063454E">
        <w:tc>
          <w:tcPr>
            <w:cnfStyle w:val="001000000000" w:firstRow="0" w:lastRow="0" w:firstColumn="1" w:lastColumn="0" w:oddVBand="0" w:evenVBand="0" w:oddHBand="0" w:evenHBand="0" w:firstRowFirstColumn="0" w:firstRowLastColumn="0" w:lastRowFirstColumn="0" w:lastRowLastColumn="0"/>
            <w:tcW w:w="4968" w:type="dxa"/>
          </w:tcPr>
          <w:p w14:paraId="76F45FED" w14:textId="77777777" w:rsidR="0063454E" w:rsidRDefault="00000000">
            <w:r>
              <w:t>Hypothesis and methodology design</w:t>
            </w:r>
          </w:p>
        </w:tc>
        <w:tc>
          <w:tcPr>
            <w:tcW w:w="4968" w:type="dxa"/>
          </w:tcPr>
          <w:p w14:paraId="18110A86" w14:textId="77777777" w:rsidR="0063454E" w:rsidRDefault="00000000">
            <w:pPr>
              <w:cnfStyle w:val="000000000000" w:firstRow="0" w:lastRow="0" w:firstColumn="0" w:lastColumn="0" w:oddVBand="0" w:evenVBand="0" w:oddHBand="0" w:evenHBand="0" w:firstRowFirstColumn="0" w:firstRowLastColumn="0" w:lastRowFirstColumn="0" w:lastRowLastColumn="0"/>
            </w:pPr>
            <w:r>
              <w:t>4 hours</w:t>
            </w:r>
          </w:p>
        </w:tc>
      </w:tr>
      <w:tr w:rsidR="0063454E" w14:paraId="0BE80CD6"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6E3AA5F" w14:textId="77777777" w:rsidR="0063454E" w:rsidRDefault="00000000">
            <w:r>
              <w:t>Dataset collection, cleaning, and documentation</w:t>
            </w:r>
          </w:p>
        </w:tc>
        <w:tc>
          <w:tcPr>
            <w:tcW w:w="4968" w:type="dxa"/>
          </w:tcPr>
          <w:p w14:paraId="270BD49B" w14:textId="77777777" w:rsidR="0063454E" w:rsidRDefault="00000000">
            <w:pPr>
              <w:cnfStyle w:val="000000100000" w:firstRow="0" w:lastRow="0" w:firstColumn="0" w:lastColumn="0" w:oddVBand="0" w:evenVBand="0" w:oddHBand="1" w:evenHBand="0" w:firstRowFirstColumn="0" w:firstRowLastColumn="0" w:lastRowFirstColumn="0" w:lastRowLastColumn="0"/>
            </w:pPr>
            <w:r>
              <w:t>6 hours</w:t>
            </w:r>
          </w:p>
        </w:tc>
      </w:tr>
      <w:tr w:rsidR="0063454E" w14:paraId="21E215BA" w14:textId="77777777" w:rsidTr="0063454E">
        <w:tc>
          <w:tcPr>
            <w:cnfStyle w:val="001000000000" w:firstRow="0" w:lastRow="0" w:firstColumn="1" w:lastColumn="0" w:oddVBand="0" w:evenVBand="0" w:oddHBand="0" w:evenHBand="0" w:firstRowFirstColumn="0" w:firstRowLastColumn="0" w:lastRowFirstColumn="0" w:lastRowLastColumn="0"/>
            <w:tcW w:w="4968" w:type="dxa"/>
          </w:tcPr>
          <w:p w14:paraId="60412F01" w14:textId="77777777" w:rsidR="0063454E" w:rsidRDefault="00000000">
            <w:r>
              <w:t>Exploratory analysis and descriptive statistics</w:t>
            </w:r>
          </w:p>
        </w:tc>
        <w:tc>
          <w:tcPr>
            <w:tcW w:w="4968" w:type="dxa"/>
          </w:tcPr>
          <w:p w14:paraId="3FB51B38" w14:textId="77777777" w:rsidR="0063454E" w:rsidRDefault="00000000">
            <w:pPr>
              <w:cnfStyle w:val="000000000000" w:firstRow="0" w:lastRow="0" w:firstColumn="0" w:lastColumn="0" w:oddVBand="0" w:evenVBand="0" w:oddHBand="0" w:evenHBand="0" w:firstRowFirstColumn="0" w:firstRowLastColumn="0" w:lastRowFirstColumn="0" w:lastRowLastColumn="0"/>
            </w:pPr>
            <w:r>
              <w:t>4 hours</w:t>
            </w:r>
          </w:p>
        </w:tc>
      </w:tr>
      <w:tr w:rsidR="0063454E" w14:paraId="239CECB6"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9684700" w14:textId="77777777" w:rsidR="0063454E" w:rsidRDefault="00000000">
            <w:r>
              <w:t>Hypothesis test and confidence interval</w:t>
            </w:r>
          </w:p>
        </w:tc>
        <w:tc>
          <w:tcPr>
            <w:tcW w:w="4968" w:type="dxa"/>
          </w:tcPr>
          <w:p w14:paraId="3078C150" w14:textId="77777777" w:rsidR="0063454E" w:rsidRDefault="00000000">
            <w:pPr>
              <w:cnfStyle w:val="000000100000" w:firstRow="0" w:lastRow="0" w:firstColumn="0" w:lastColumn="0" w:oddVBand="0" w:evenVBand="0" w:oddHBand="1" w:evenHBand="0" w:firstRowFirstColumn="0" w:firstRowLastColumn="0" w:lastRowFirstColumn="0" w:lastRowLastColumn="0"/>
            </w:pPr>
            <w:r>
              <w:t>5 hours</w:t>
            </w:r>
          </w:p>
        </w:tc>
      </w:tr>
      <w:tr w:rsidR="0063454E" w14:paraId="459163A5" w14:textId="77777777" w:rsidTr="0063454E">
        <w:tc>
          <w:tcPr>
            <w:cnfStyle w:val="001000000000" w:firstRow="0" w:lastRow="0" w:firstColumn="1" w:lastColumn="0" w:oddVBand="0" w:evenVBand="0" w:oddHBand="0" w:evenHBand="0" w:firstRowFirstColumn="0" w:firstRowLastColumn="0" w:lastRowFirstColumn="0" w:lastRowLastColumn="0"/>
            <w:tcW w:w="4968" w:type="dxa"/>
          </w:tcPr>
          <w:p w14:paraId="5631C301" w14:textId="77777777" w:rsidR="0063454E" w:rsidRDefault="00000000">
            <w:r>
              <w:t>Visualizations and interpretation</w:t>
            </w:r>
          </w:p>
        </w:tc>
        <w:tc>
          <w:tcPr>
            <w:tcW w:w="4968" w:type="dxa"/>
          </w:tcPr>
          <w:p w14:paraId="4E12E2BE" w14:textId="77777777" w:rsidR="0063454E" w:rsidRDefault="00000000">
            <w:pPr>
              <w:cnfStyle w:val="000000000000" w:firstRow="0" w:lastRow="0" w:firstColumn="0" w:lastColumn="0" w:oddVBand="0" w:evenVBand="0" w:oddHBand="0" w:evenHBand="0" w:firstRowFirstColumn="0" w:firstRowLastColumn="0" w:lastRowFirstColumn="0" w:lastRowLastColumn="0"/>
            </w:pPr>
            <w:r>
              <w:t>4 hours</w:t>
            </w:r>
          </w:p>
        </w:tc>
      </w:tr>
      <w:tr w:rsidR="0063454E" w14:paraId="4F8D7B20" w14:textId="77777777" w:rsidTr="00634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5A89BDC" w14:textId="77777777" w:rsidR="0063454E" w:rsidRDefault="00000000">
            <w:r>
              <w:t>Report writing, review, and final formatting</w:t>
            </w:r>
          </w:p>
        </w:tc>
        <w:tc>
          <w:tcPr>
            <w:tcW w:w="4968" w:type="dxa"/>
          </w:tcPr>
          <w:p w14:paraId="60704ED7" w14:textId="77777777" w:rsidR="0063454E" w:rsidRDefault="00000000">
            <w:pPr>
              <w:cnfStyle w:val="000000100000" w:firstRow="0" w:lastRow="0" w:firstColumn="0" w:lastColumn="0" w:oddVBand="0" w:evenVBand="0" w:oddHBand="1" w:evenHBand="0" w:firstRowFirstColumn="0" w:firstRowLastColumn="0" w:lastRowFirstColumn="0" w:lastRowLastColumn="0"/>
            </w:pPr>
            <w:r>
              <w:t>5 hours</w:t>
            </w:r>
          </w:p>
        </w:tc>
      </w:tr>
      <w:tr w:rsidR="0063454E" w14:paraId="2DEB873D" w14:textId="77777777" w:rsidTr="0063454E">
        <w:tc>
          <w:tcPr>
            <w:cnfStyle w:val="001000000000" w:firstRow="0" w:lastRow="0" w:firstColumn="1" w:lastColumn="0" w:oddVBand="0" w:evenVBand="0" w:oddHBand="0" w:evenHBand="0" w:firstRowFirstColumn="0" w:firstRowLastColumn="0" w:lastRowFirstColumn="0" w:lastRowLastColumn="0"/>
            <w:tcW w:w="4968" w:type="dxa"/>
          </w:tcPr>
          <w:p w14:paraId="01B95F7C" w14:textId="77777777" w:rsidR="0063454E" w:rsidRDefault="00000000">
            <w:r>
              <w:t>Reproducibility checks and final corrections</w:t>
            </w:r>
          </w:p>
        </w:tc>
        <w:tc>
          <w:tcPr>
            <w:tcW w:w="4968" w:type="dxa"/>
          </w:tcPr>
          <w:p w14:paraId="3F90B7E4" w14:textId="77777777" w:rsidR="0063454E" w:rsidRDefault="00000000">
            <w:pPr>
              <w:cnfStyle w:val="000000000000" w:firstRow="0" w:lastRow="0" w:firstColumn="0" w:lastColumn="0" w:oddVBand="0" w:evenVBand="0" w:oddHBand="0" w:evenHBand="0" w:firstRowFirstColumn="0" w:firstRowLastColumn="0" w:lastRowFirstColumn="0" w:lastRowLastColumn="0"/>
            </w:pPr>
            <w:r>
              <w:t>2 hours</w:t>
            </w:r>
          </w:p>
        </w:tc>
      </w:tr>
    </w:tbl>
    <w:p w14:paraId="3FAFFEBC" w14:textId="77777777" w:rsidR="0063454E" w:rsidRDefault="00000000">
      <w:r>
        <w:t>Total estimated workload: 33 hours.</w:t>
      </w:r>
    </w:p>
    <w:p w14:paraId="5DCC4863" w14:textId="77777777" w:rsidR="0063454E" w:rsidRDefault="00000000">
      <w:pPr>
        <w:pStyle w:val="Heading1"/>
      </w:pPr>
      <w:r>
        <w:t>Appendix A: Alternative Test Selection</w:t>
      </w:r>
    </w:p>
    <w:p w14:paraId="0101F2DB" w14:textId="77777777" w:rsidR="0063454E" w:rsidRDefault="00000000">
      <w:r>
        <w:t>Use an independent-samples t-test to compare means of a continuous outcome between two independent groups; use a paired t-test for matched or before-and-after measurements; use chi-square test of independence for associations between categorical variables; and use one-way ANOVA to compare means across three or more independent groups. Test selection should follow the research question, data type, study design, and assumptions.</w:t>
      </w:r>
    </w:p>
    <w:sectPr w:rsidR="0063454E"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A4C7A" w14:textId="77777777" w:rsidR="009A66DF" w:rsidRDefault="009A66DF">
      <w:pPr>
        <w:spacing w:after="0" w:line="240" w:lineRule="auto"/>
      </w:pPr>
      <w:r>
        <w:separator/>
      </w:r>
    </w:p>
  </w:endnote>
  <w:endnote w:type="continuationSeparator" w:id="0">
    <w:p w14:paraId="1A229C20" w14:textId="77777777" w:rsidR="009A66DF" w:rsidRDefault="009A66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A77B0" w14:textId="77777777" w:rsidR="0063454E" w:rsidRDefault="00000000">
    <w:pPr>
      <w:pStyle w:val="Footer"/>
      <w:jc w:val="center"/>
    </w:pPr>
    <w:r>
      <w:t xml:space="preserve">Statistical Analysis Project | Page </w:t>
    </w:r>
    <w:r>
      <w:fldChar w:fldCharType="begin"/>
    </w:r>
    <w:r>
      <w:instrText>PAGE</w:instrText>
    </w:r>
    <w:r>
      <w:fldChar w:fldCharType="separate"/>
    </w:r>
    <w:r w:rsidR="003F7B0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7A4EA" w14:textId="77777777" w:rsidR="009A66DF" w:rsidRDefault="009A66DF">
      <w:pPr>
        <w:spacing w:after="0" w:line="240" w:lineRule="auto"/>
      </w:pPr>
      <w:r>
        <w:separator/>
      </w:r>
    </w:p>
  </w:footnote>
  <w:footnote w:type="continuationSeparator" w:id="0">
    <w:p w14:paraId="5E8A3EC2" w14:textId="77777777" w:rsidR="009A66DF" w:rsidRDefault="009A66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2222640">
    <w:abstractNumId w:val="8"/>
  </w:num>
  <w:num w:numId="2" w16cid:durableId="1971978563">
    <w:abstractNumId w:val="6"/>
  </w:num>
  <w:num w:numId="3" w16cid:durableId="560553537">
    <w:abstractNumId w:val="5"/>
  </w:num>
  <w:num w:numId="4" w16cid:durableId="2136869477">
    <w:abstractNumId w:val="4"/>
  </w:num>
  <w:num w:numId="5" w16cid:durableId="1606499908">
    <w:abstractNumId w:val="7"/>
  </w:num>
  <w:num w:numId="6" w16cid:durableId="2054572067">
    <w:abstractNumId w:val="3"/>
  </w:num>
  <w:num w:numId="7" w16cid:durableId="2088459669">
    <w:abstractNumId w:val="2"/>
  </w:num>
  <w:num w:numId="8" w16cid:durableId="1681926951">
    <w:abstractNumId w:val="1"/>
  </w:num>
  <w:num w:numId="9" w16cid:durableId="207161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3995"/>
    <w:rsid w:val="003F7B06"/>
    <w:rsid w:val="0063454E"/>
    <w:rsid w:val="009A66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7C9E2D"/>
  <w14:defaultImageDpi w14:val="300"/>
  <w15:docId w15:val="{CE782190-AA23-4D43-B49D-46547B41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1347</Words>
  <Characters>7679</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S0992161</cp:lastModifiedBy>
  <cp:revision>2</cp:revision>
  <dcterms:created xsi:type="dcterms:W3CDTF">2013-12-23T23:15:00Z</dcterms:created>
  <dcterms:modified xsi:type="dcterms:W3CDTF">2026-10-09T01:34:00Z</dcterms:modified>
  <cp:category/>
</cp:coreProperties>
</file>