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A5A" w:rsidRDefault="002E4A5A">
      <w:pPr>
        <w:rPr>
          <w:rFonts w:ascii="Bodoni MT" w:hAnsi="Bodoni MT"/>
          <w:sz w:val="28"/>
          <w:szCs w:val="28"/>
        </w:rPr>
      </w:pPr>
      <w:r w:rsidRPr="002E4A5A">
        <w:rPr>
          <w:rFonts w:ascii="Algerian" w:hAnsi="Algerian"/>
          <w:sz w:val="28"/>
          <w:szCs w:val="28"/>
        </w:rPr>
        <w:t xml:space="preserve">                 </w:t>
      </w:r>
      <w:r>
        <w:rPr>
          <w:rFonts w:ascii="Algerian" w:hAnsi="Algerian"/>
          <w:sz w:val="28"/>
          <w:szCs w:val="28"/>
        </w:rPr>
        <w:t xml:space="preserve">                 </w:t>
      </w:r>
      <w:r w:rsidR="00114669" w:rsidRPr="002E4A5A">
        <w:rPr>
          <w:rFonts w:ascii="Bodoni MT" w:hAnsi="Bodoni MT"/>
          <w:sz w:val="28"/>
          <w:szCs w:val="28"/>
          <w:highlight w:val="yellow"/>
        </w:rPr>
        <w:t>ANSIBLE ROLES AND VARIABLES</w:t>
      </w:r>
      <w:r w:rsidR="00114669" w:rsidRPr="002E4A5A">
        <w:rPr>
          <w:rFonts w:ascii="Bodoni MT" w:hAnsi="Bodoni MT"/>
          <w:sz w:val="28"/>
          <w:szCs w:val="28"/>
        </w:rPr>
        <w:t xml:space="preserve"> </w:t>
      </w:r>
    </w:p>
    <w:p w:rsidR="00114669" w:rsidRPr="002E4A5A" w:rsidRDefault="003C1C69">
      <w:pPr>
        <w:rPr>
          <w:rFonts w:ascii="Bodoni MT" w:hAnsi="Bodoni MT"/>
          <w:sz w:val="28"/>
          <w:szCs w:val="28"/>
        </w:rPr>
      </w:pPr>
      <w:r w:rsidRPr="002E4A5A">
        <w:rPr>
          <w:rFonts w:ascii="Bodoni MT" w:hAnsi="Bodoni MT"/>
          <w:sz w:val="28"/>
          <w:szCs w:val="28"/>
          <w:highlight w:val="yellow"/>
        </w:rPr>
        <w:t>Pre-setup:</w:t>
      </w:r>
    </w:p>
    <w:p w:rsidR="003C1C69" w:rsidRDefault="003C1C69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Create your own directory</w:t>
      </w:r>
      <w:r w:rsidR="00E42364">
        <w:rPr>
          <w:rFonts w:ascii="Lato" w:hAnsi="Lato"/>
          <w:sz w:val="24"/>
          <w:szCs w:val="24"/>
        </w:rPr>
        <w:t xml:space="preserve"> </w:t>
      </w:r>
      <w:r w:rsidR="00AE2E7E">
        <w:rPr>
          <w:rFonts w:ascii="Lato" w:hAnsi="Lato"/>
          <w:sz w:val="24"/>
          <w:szCs w:val="24"/>
        </w:rPr>
        <w:t>(</w:t>
      </w:r>
      <w:r w:rsidR="00E42364">
        <w:rPr>
          <w:rFonts w:ascii="Lato" w:hAnsi="Lato"/>
          <w:sz w:val="24"/>
          <w:szCs w:val="24"/>
        </w:rPr>
        <w:t xml:space="preserve">i.e we have created </w:t>
      </w:r>
      <w:r w:rsidR="00AE2E7E">
        <w:rPr>
          <w:rFonts w:ascii="Lato" w:hAnsi="Lato"/>
          <w:sz w:val="24"/>
          <w:szCs w:val="24"/>
        </w:rPr>
        <w:t>ansible</w:t>
      </w:r>
      <w:r w:rsidR="00E42364">
        <w:rPr>
          <w:rFonts w:ascii="Lato" w:hAnsi="Lato"/>
          <w:sz w:val="24"/>
          <w:szCs w:val="24"/>
        </w:rPr>
        <w:t xml:space="preserve"> dir in this practice</w:t>
      </w:r>
      <w:r w:rsidR="00AE2E7E">
        <w:rPr>
          <w:rFonts w:ascii="Lato" w:hAnsi="Lato"/>
          <w:sz w:val="24"/>
          <w:szCs w:val="24"/>
        </w:rPr>
        <w:t>)</w:t>
      </w:r>
      <w:r w:rsidR="002C683B">
        <w:rPr>
          <w:rFonts w:ascii="Lato" w:hAnsi="Lato"/>
          <w:sz w:val="24"/>
          <w:szCs w:val="24"/>
        </w:rPr>
        <w:t xml:space="preserve"> and </w:t>
      </w:r>
      <w:r>
        <w:rPr>
          <w:rFonts w:ascii="Lato" w:hAnsi="Lato"/>
          <w:sz w:val="24"/>
          <w:szCs w:val="24"/>
        </w:rPr>
        <w:t xml:space="preserve">copy the ansible.cfg, hosts, roles </w:t>
      </w:r>
      <w:r w:rsidR="00E42364">
        <w:rPr>
          <w:rFonts w:ascii="Lato" w:hAnsi="Lato"/>
          <w:sz w:val="24"/>
          <w:szCs w:val="24"/>
        </w:rPr>
        <w:t xml:space="preserve">from default /etc/ansible/ (which is automatically created when installing ansible </w:t>
      </w:r>
      <w:r w:rsidR="002E4A5A">
        <w:rPr>
          <w:rFonts w:ascii="Lato" w:hAnsi="Lato"/>
          <w:sz w:val="24"/>
          <w:szCs w:val="24"/>
        </w:rPr>
        <w:t>package</w:t>
      </w:r>
      <w:r w:rsidR="00E42364">
        <w:rPr>
          <w:rFonts w:ascii="Lato" w:hAnsi="Lato"/>
          <w:sz w:val="24"/>
          <w:szCs w:val="24"/>
        </w:rPr>
        <w:t>).</w:t>
      </w:r>
    </w:p>
    <w:p w:rsidR="002E4A5A" w:rsidRDefault="002E4A5A" w:rsidP="002E4A5A">
      <w:r>
        <w:t>In ansible.cfg mention the path of role and host</w:t>
      </w:r>
    </w:p>
    <w:p w:rsidR="002E4A5A" w:rsidRDefault="002E4A5A" w:rsidP="002E4A5A">
      <w:r>
        <w:t>Inventory = /your_ansible_directory/hosts</w:t>
      </w:r>
    </w:p>
    <w:p w:rsidR="002E4A5A" w:rsidRDefault="002E4A5A" w:rsidP="002E4A5A">
      <w:r>
        <w:t>roles_path = /your_ansible_directory/roles</w:t>
      </w:r>
    </w:p>
    <w:p w:rsidR="002E4A5A" w:rsidRDefault="002E4A5A" w:rsidP="002E4A5A">
      <w:r>
        <w:t>you can create any directory anywhere in the machine, but copy all the files under /etc/ansible to your directory and do the above changes in your ansible.cfg.</w:t>
      </w:r>
    </w:p>
    <w:p w:rsidR="002E4A5A" w:rsidRDefault="002E4A5A" w:rsidP="002E4A5A">
      <w:pPr>
        <w:rPr>
          <w:rStyle w:val="Strong"/>
          <w:lang w:val="en-SG"/>
        </w:rPr>
      </w:pPr>
      <w:r>
        <w:rPr>
          <w:rStyle w:val="Strong"/>
          <w:lang w:val="en-SG"/>
        </w:rPr>
        <w:t>Hosts file – is an inventory file which has the target servers going to affect in running playbook.</w:t>
      </w:r>
    </w:p>
    <w:p w:rsidR="002E4A5A" w:rsidRDefault="002E4A5A" w:rsidP="002E4A5A">
      <w:pPr>
        <w:rPr>
          <w:rFonts w:ascii="Lato" w:hAnsi="Lato"/>
          <w:sz w:val="24"/>
          <w:szCs w:val="24"/>
        </w:rPr>
      </w:pPr>
      <w:r>
        <w:rPr>
          <w:rStyle w:val="Strong"/>
          <w:lang w:val="en-SG"/>
        </w:rPr>
        <w:t>In this case we have only localhost where our playbook is dealing with API.</w:t>
      </w:r>
    </w:p>
    <w:p w:rsidR="002A0CED" w:rsidRDefault="002A0CED">
      <w:pPr>
        <w:rPr>
          <w:rFonts w:ascii="Lato" w:hAnsi="Lato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AACF247" wp14:editId="07D77F50">
            <wp:extent cx="5731510" cy="502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E7E" w:rsidRDefault="00AE2E7E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Keep your file.csv in ansible directory</w:t>
      </w:r>
      <w:r w:rsidR="00E42364">
        <w:rPr>
          <w:rFonts w:ascii="Lato" w:hAnsi="Lato"/>
          <w:sz w:val="24"/>
          <w:szCs w:val="24"/>
        </w:rPr>
        <w:t xml:space="preserve"> with below format</w:t>
      </w:r>
      <w:r w:rsidR="002E4A5A">
        <w:rPr>
          <w:rFonts w:ascii="Lato" w:hAnsi="Lato"/>
          <w:sz w:val="24"/>
          <w:szCs w:val="24"/>
        </w:rPr>
        <w:t xml:space="preserve"> </w:t>
      </w:r>
      <w:r w:rsidR="00E42364">
        <w:rPr>
          <w:rFonts w:ascii="Lato" w:hAnsi="Lato"/>
          <w:sz w:val="24"/>
          <w:szCs w:val="24"/>
        </w:rPr>
        <w:t>(headers).</w:t>
      </w:r>
    </w:p>
    <w:p w:rsidR="00AE2E7E" w:rsidRDefault="00AE2E7E">
      <w:pPr>
        <w:rPr>
          <w:rFonts w:ascii="Lato" w:hAnsi="Lato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C578C54" wp14:editId="65AF4529">
            <wp:extent cx="5731510" cy="555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77" w:rsidRDefault="00795B77">
      <w:pPr>
        <w:rPr>
          <w:rFonts w:ascii="Lato" w:hAnsi="Lato"/>
          <w:sz w:val="24"/>
          <w:szCs w:val="24"/>
        </w:rPr>
      </w:pPr>
    </w:p>
    <w:p w:rsidR="00795B77" w:rsidRDefault="00795B77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You can neither use single playbook or roles to complete the tasks. When its going to production we have to use roles for more security, reusable and non-complexity. Here we have created  a role called servicenow.</w:t>
      </w:r>
    </w:p>
    <w:p w:rsidR="00795B77" w:rsidRDefault="00795B77" w:rsidP="002E4A5A">
      <w:pPr>
        <w:rPr>
          <w:rFonts w:ascii="Bodoni MT" w:hAnsi="Bodoni MT"/>
          <w:sz w:val="28"/>
          <w:szCs w:val="28"/>
          <w:highlight w:val="yellow"/>
        </w:rPr>
      </w:pPr>
    </w:p>
    <w:p w:rsidR="00795B77" w:rsidRDefault="00795B77" w:rsidP="002E4A5A">
      <w:pPr>
        <w:rPr>
          <w:rFonts w:ascii="Bodoni MT" w:hAnsi="Bodoni MT"/>
          <w:sz w:val="28"/>
          <w:szCs w:val="28"/>
          <w:highlight w:val="yellow"/>
        </w:rPr>
      </w:pPr>
    </w:p>
    <w:p w:rsidR="00795B77" w:rsidRDefault="00795B77" w:rsidP="002E4A5A">
      <w:pPr>
        <w:rPr>
          <w:rFonts w:ascii="Bodoni MT" w:hAnsi="Bodoni MT"/>
          <w:sz w:val="28"/>
          <w:szCs w:val="28"/>
          <w:highlight w:val="yellow"/>
        </w:rPr>
      </w:pPr>
    </w:p>
    <w:p w:rsidR="00795B77" w:rsidRDefault="00795B77" w:rsidP="002E4A5A">
      <w:pPr>
        <w:rPr>
          <w:rFonts w:ascii="Bodoni MT" w:hAnsi="Bodoni MT"/>
          <w:sz w:val="28"/>
          <w:szCs w:val="28"/>
          <w:highlight w:val="yellow"/>
        </w:rPr>
      </w:pPr>
    </w:p>
    <w:p w:rsidR="00795B77" w:rsidRDefault="00795B77" w:rsidP="002E4A5A">
      <w:pPr>
        <w:rPr>
          <w:rFonts w:ascii="Bodoni MT" w:hAnsi="Bodoni MT"/>
          <w:sz w:val="28"/>
          <w:szCs w:val="28"/>
          <w:highlight w:val="yellow"/>
        </w:rPr>
      </w:pPr>
    </w:p>
    <w:p w:rsidR="00795B77" w:rsidRDefault="00795B77" w:rsidP="002E4A5A">
      <w:pPr>
        <w:rPr>
          <w:rFonts w:ascii="Bodoni MT" w:hAnsi="Bodoni MT"/>
          <w:sz w:val="28"/>
          <w:szCs w:val="28"/>
          <w:highlight w:val="yellow"/>
        </w:rPr>
      </w:pPr>
    </w:p>
    <w:p w:rsidR="00795B77" w:rsidRDefault="00795B77" w:rsidP="002E4A5A">
      <w:pPr>
        <w:rPr>
          <w:rFonts w:ascii="Bodoni MT" w:hAnsi="Bodoni MT"/>
          <w:sz w:val="28"/>
          <w:szCs w:val="28"/>
          <w:highlight w:val="yellow"/>
        </w:rPr>
      </w:pPr>
    </w:p>
    <w:p w:rsidR="002E4A5A" w:rsidRDefault="002E4A5A" w:rsidP="002E4A5A">
      <w:p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  <w:highlight w:val="yellow"/>
        </w:rPr>
        <w:lastRenderedPageBreak/>
        <w:t>Roles</w:t>
      </w:r>
      <w:r w:rsidR="005D6DD5" w:rsidRPr="002E4A5A">
        <w:rPr>
          <w:rFonts w:ascii="Bodoni MT" w:hAnsi="Bodoni MT"/>
          <w:sz w:val="28"/>
          <w:szCs w:val="28"/>
          <w:highlight w:val="yellow"/>
        </w:rPr>
        <w:t>:</w:t>
      </w:r>
    </w:p>
    <w:p w:rsidR="002C683B" w:rsidRPr="002E4A5A" w:rsidRDefault="00F753D7" w:rsidP="002E4A5A">
      <w:pPr>
        <w:rPr>
          <w:rFonts w:ascii="Bodoni MT" w:hAnsi="Bodoni MT"/>
          <w:sz w:val="28"/>
          <w:szCs w:val="28"/>
        </w:rPr>
      </w:pPr>
      <w:r w:rsidRPr="00F753D7">
        <w:rPr>
          <w:rFonts w:ascii="Lato" w:hAnsi="Lato"/>
        </w:rPr>
        <w:t>The first step in creating a role is creating its directory structure. To create the base directory structure, going to use a tool bundled wit</w:t>
      </w:r>
      <w:r w:rsidR="002E4A5A">
        <w:rPr>
          <w:rFonts w:ascii="Lato" w:hAnsi="Lato"/>
        </w:rPr>
        <w:t>h Ansible called ansible-galaxy.</w:t>
      </w:r>
    </w:p>
    <w:p w:rsidR="00326F04" w:rsidRPr="00326F04" w:rsidRDefault="00326F04" w:rsidP="00F753D7">
      <w:pPr>
        <w:pStyle w:val="NormalWeb"/>
        <w:shd w:val="clear" w:color="auto" w:fill="FFFFFF"/>
        <w:jc w:val="both"/>
        <w:rPr>
          <w:rFonts w:ascii="Lato" w:eastAsiaTheme="minorHAnsi" w:hAnsi="Lato" w:cstheme="minorBidi"/>
          <w:lang w:val="en-IN"/>
        </w:rPr>
      </w:pPr>
      <w:r>
        <w:rPr>
          <w:rFonts w:ascii="Lato" w:eastAsiaTheme="minorHAnsi" w:hAnsi="Lato" w:cstheme="minorBidi"/>
          <w:lang w:val="en-IN"/>
        </w:rPr>
        <w:t>Go to roles directory and create role “servicenow”</w:t>
      </w:r>
      <w:r w:rsidR="002E4A5A">
        <w:rPr>
          <w:rFonts w:ascii="Lato" w:eastAsiaTheme="minorHAnsi" w:hAnsi="Lato" w:cstheme="minorBidi"/>
          <w:lang w:val="en-IN"/>
        </w:rPr>
        <w:t>.</w:t>
      </w:r>
    </w:p>
    <w:p w:rsidR="002E4A5A" w:rsidRDefault="002C683B" w:rsidP="003072A0">
      <w:pPr>
        <w:rPr>
          <w:rFonts w:ascii="Lato" w:hAnsi="Lato"/>
          <w:color w:val="FFFF00"/>
          <w:sz w:val="24"/>
          <w:szCs w:val="24"/>
          <w:highlight w:val="black"/>
        </w:rPr>
      </w:pPr>
      <w:r>
        <w:rPr>
          <w:noProof/>
          <w:lang w:val="en-GB" w:eastAsia="en-GB"/>
        </w:rPr>
        <w:drawing>
          <wp:inline distT="0" distB="0" distL="0" distR="0" wp14:anchorId="67165D68" wp14:editId="037E59B0">
            <wp:extent cx="3390900" cy="161925"/>
            <wp:effectExtent l="0" t="0" r="0" b="9525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F04">
        <w:rPr>
          <w:rFonts w:ascii="Lato" w:hAnsi="Lato"/>
          <w:color w:val="FFFF00"/>
          <w:sz w:val="24"/>
          <w:szCs w:val="24"/>
          <w:highlight w:val="black"/>
        </w:rPr>
        <w:t xml:space="preserve"> </w:t>
      </w:r>
    </w:p>
    <w:p w:rsidR="002E4A5A" w:rsidRDefault="00F753D7" w:rsidP="002E4A5A">
      <w:pPr>
        <w:rPr>
          <w:rFonts w:ascii="Lato" w:hAnsi="Lato"/>
          <w:color w:val="FF0000"/>
          <w:sz w:val="28"/>
          <w:szCs w:val="28"/>
        </w:rPr>
      </w:pPr>
      <w:r w:rsidRPr="002E4A5A">
        <w:rPr>
          <w:rFonts w:ascii="Lato" w:hAnsi="Lato"/>
          <w:color w:val="FF0000"/>
          <w:sz w:val="28"/>
          <w:szCs w:val="28"/>
          <w:highlight w:val="black"/>
        </w:rPr>
        <w:t>a</w:t>
      </w:r>
      <w:r w:rsidR="00E873A8" w:rsidRPr="002E4A5A">
        <w:rPr>
          <w:rFonts w:ascii="Lato" w:hAnsi="Lato"/>
          <w:color w:val="FF0000"/>
          <w:sz w:val="28"/>
          <w:szCs w:val="28"/>
          <w:highlight w:val="black"/>
        </w:rPr>
        <w:t>nsible-galaxy init servicenow</w:t>
      </w:r>
      <w:r w:rsidR="003072A0" w:rsidRPr="002E4A5A">
        <w:rPr>
          <w:rFonts w:ascii="Lato" w:hAnsi="Lato"/>
          <w:color w:val="FF0000"/>
          <w:sz w:val="28"/>
          <w:szCs w:val="28"/>
          <w:highlight w:val="black"/>
        </w:rPr>
        <w:t xml:space="preserve"> </w:t>
      </w:r>
    </w:p>
    <w:p w:rsidR="00400F38" w:rsidRPr="002E4A5A" w:rsidRDefault="00400F38" w:rsidP="002E4A5A">
      <w:pPr>
        <w:rPr>
          <w:rFonts w:ascii="Lato" w:hAnsi="Lato"/>
          <w:color w:val="FFFF00"/>
          <w:sz w:val="24"/>
          <w:szCs w:val="24"/>
          <w:highlight w:val="black"/>
        </w:rPr>
      </w:pPr>
      <w:r w:rsidRPr="00D81C6D">
        <w:rPr>
          <w:rFonts w:ascii="Lato" w:hAnsi="Lato"/>
        </w:rPr>
        <w:t>That command will give servicenow directory with the following structure</w:t>
      </w:r>
      <w:r w:rsidR="002E4A5A">
        <w:rPr>
          <w:rFonts w:ascii="Lato" w:hAnsi="Lato"/>
        </w:rPr>
        <w:t>.</w:t>
      </w:r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Arial" w:eastAsia="Times New Roman" w:hAnsi="Arial" w:cs="Arial"/>
          <w:color w:val="333333"/>
          <w:sz w:val="20"/>
          <w:szCs w:val="20"/>
          <w:lang w:val="en-US"/>
        </w:rPr>
        <w:t>├</w:t>
      </w:r>
      <w:r w:rsidRPr="00F753D7">
        <w:rPr>
          <w:rFonts w:ascii="Calibri" w:eastAsia="Times New Roman" w:hAnsi="Calibri" w:cs="Calibri"/>
          <w:color w:val="333333"/>
          <w:sz w:val="20"/>
          <w:szCs w:val="20"/>
          <w:lang w:val="en-US"/>
        </w:rPr>
        <w:t>──</w:t>
      </w: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README.md</w:t>
      </w:r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├── defaults</w:t>
      </w:r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│ └── main.yml</w:t>
      </w:r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├── files</w:t>
      </w:r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├── handlers</w:t>
      </w:r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│ └── main.yml</w:t>
      </w:r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├── meta</w:t>
      </w:r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│ └── main.yml</w:t>
      </w:r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├── tasks</w:t>
      </w:r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│ └── main.yml</w:t>
      </w:r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├── templates</w:t>
      </w:r>
    </w:p>
    <w:p w:rsidR="002E4A5A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753D7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└── vars</w:t>
      </w:r>
    </w:p>
    <w:p w:rsidR="00F753D7" w:rsidRPr="00F753D7" w:rsidRDefault="00F753D7" w:rsidP="00F753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__main.yml</w:t>
      </w:r>
    </w:p>
    <w:p w:rsidR="00795B77" w:rsidRDefault="00795B77" w:rsidP="00390445">
      <w:pPr>
        <w:rPr>
          <w:rFonts w:ascii="Bodoni MT" w:hAnsi="Bodoni MT"/>
          <w:sz w:val="28"/>
          <w:szCs w:val="28"/>
          <w:highlight w:val="yellow"/>
        </w:rPr>
      </w:pPr>
    </w:p>
    <w:p w:rsidR="00795B77" w:rsidRDefault="00795B77" w:rsidP="00390445">
      <w:pPr>
        <w:rPr>
          <w:rFonts w:ascii="Bodoni MT" w:hAnsi="Bodoni MT"/>
          <w:sz w:val="28"/>
          <w:szCs w:val="28"/>
          <w:highlight w:val="yellow"/>
        </w:rPr>
      </w:pPr>
    </w:p>
    <w:p w:rsidR="00795B77" w:rsidRDefault="00795B77" w:rsidP="00390445">
      <w:pPr>
        <w:rPr>
          <w:rFonts w:ascii="Bodoni MT" w:hAnsi="Bodoni MT"/>
          <w:sz w:val="28"/>
          <w:szCs w:val="28"/>
          <w:highlight w:val="yellow"/>
        </w:rPr>
      </w:pPr>
    </w:p>
    <w:p w:rsidR="00795B77" w:rsidRDefault="00795B77" w:rsidP="00390445">
      <w:pPr>
        <w:rPr>
          <w:rFonts w:ascii="Bodoni MT" w:hAnsi="Bodoni MT"/>
          <w:sz w:val="28"/>
          <w:szCs w:val="28"/>
          <w:highlight w:val="yellow"/>
        </w:rPr>
      </w:pPr>
    </w:p>
    <w:p w:rsidR="00795B77" w:rsidRDefault="00795B77" w:rsidP="00390445">
      <w:pPr>
        <w:rPr>
          <w:rFonts w:ascii="Bodoni MT" w:hAnsi="Bodoni MT"/>
          <w:sz w:val="28"/>
          <w:szCs w:val="28"/>
          <w:highlight w:val="yellow"/>
        </w:rPr>
      </w:pPr>
    </w:p>
    <w:p w:rsidR="00795B77" w:rsidRDefault="00795B77" w:rsidP="00390445">
      <w:pPr>
        <w:rPr>
          <w:rFonts w:ascii="Bodoni MT" w:hAnsi="Bodoni MT"/>
          <w:sz w:val="28"/>
          <w:szCs w:val="28"/>
          <w:highlight w:val="yellow"/>
        </w:rPr>
      </w:pPr>
    </w:p>
    <w:p w:rsidR="00795B77" w:rsidRDefault="00795B77" w:rsidP="00390445">
      <w:pPr>
        <w:rPr>
          <w:rFonts w:ascii="Bodoni MT" w:hAnsi="Bodoni MT"/>
          <w:sz w:val="28"/>
          <w:szCs w:val="28"/>
          <w:highlight w:val="yellow"/>
        </w:rPr>
      </w:pPr>
    </w:p>
    <w:p w:rsidR="00795B77" w:rsidRDefault="00795B77" w:rsidP="00390445">
      <w:pPr>
        <w:rPr>
          <w:rFonts w:ascii="Bodoni MT" w:hAnsi="Bodoni MT"/>
          <w:sz w:val="28"/>
          <w:szCs w:val="28"/>
          <w:highlight w:val="yellow"/>
        </w:rPr>
      </w:pPr>
    </w:p>
    <w:p w:rsidR="006246B4" w:rsidRDefault="006246B4" w:rsidP="00390445">
      <w:pPr>
        <w:rPr>
          <w:rFonts w:ascii="Algerian" w:hAnsi="Algerian"/>
          <w:sz w:val="28"/>
          <w:szCs w:val="28"/>
          <w:highlight w:val="yellow"/>
        </w:rPr>
      </w:pPr>
      <w:r w:rsidRPr="002E4A5A">
        <w:rPr>
          <w:rFonts w:ascii="Bodoni MT" w:hAnsi="Bodoni MT"/>
          <w:sz w:val="28"/>
          <w:szCs w:val="28"/>
          <w:highlight w:val="yellow"/>
        </w:rPr>
        <w:lastRenderedPageBreak/>
        <w:t>Variables</w:t>
      </w:r>
      <w:r w:rsidRPr="002E4A5A">
        <w:rPr>
          <w:rFonts w:ascii="Algerian" w:hAnsi="Algerian"/>
          <w:sz w:val="28"/>
          <w:szCs w:val="28"/>
          <w:highlight w:val="yellow"/>
        </w:rPr>
        <w:t>:</w:t>
      </w:r>
    </w:p>
    <w:p w:rsidR="002E4A5A" w:rsidRDefault="002E4A5A" w:rsidP="002E4A5A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So place your playbook under tasks and place your sensitive v</w:t>
      </w:r>
      <w:r>
        <w:rPr>
          <w:rFonts w:ascii="Lato" w:hAnsi="Lato"/>
          <w:sz w:val="24"/>
          <w:szCs w:val="24"/>
        </w:rPr>
        <w:t>ariables to variables directory.</w:t>
      </w:r>
    </w:p>
    <w:p w:rsidR="006246B4" w:rsidRPr="002E4A5A" w:rsidRDefault="006246B4" w:rsidP="002E4A5A">
      <w:pPr>
        <w:rPr>
          <w:rFonts w:ascii="Lato" w:hAnsi="Lato"/>
          <w:sz w:val="24"/>
          <w:szCs w:val="24"/>
        </w:rPr>
      </w:pPr>
      <w:r w:rsidRPr="00B1040B">
        <w:t xml:space="preserve">It can be re-usable and can separated from the playbook. </w:t>
      </w:r>
    </w:p>
    <w:p w:rsidR="000269D8" w:rsidRDefault="00E873A8" w:rsidP="002E4A5A">
      <w:pPr>
        <w:pStyle w:val="ListParagraph"/>
        <w:numPr>
          <w:ilvl w:val="0"/>
          <w:numId w:val="7"/>
        </w:numPr>
      </w:pPr>
      <w:r>
        <w:t xml:space="preserve">Go to the </w:t>
      </w:r>
      <w:r w:rsidR="00E42364">
        <w:t xml:space="preserve">your ansible home </w:t>
      </w:r>
      <w:r>
        <w:t>directory</w:t>
      </w:r>
      <w:r w:rsidR="00477789">
        <w:t xml:space="preserve"> and create yaml file which calls the role</w:t>
      </w:r>
      <w:r w:rsidR="00E42364">
        <w:t>.</w:t>
      </w:r>
    </w:p>
    <w:p w:rsidR="005D6DD5" w:rsidRDefault="005D6DD5" w:rsidP="005D6DD5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5242D336" wp14:editId="68AD9A41">
            <wp:extent cx="4105275" cy="295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D5" w:rsidRDefault="005D6DD5" w:rsidP="005D6DD5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67038F12" wp14:editId="0E948F1E">
            <wp:extent cx="2333625" cy="1019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74" w:rsidRDefault="00BC2A74" w:rsidP="00BC2A74">
      <w:r>
        <w:t>2. And then go to variable section and open main.yml for adding variables</w:t>
      </w:r>
    </w:p>
    <w:p w:rsidR="00866B3D" w:rsidRDefault="00866B3D">
      <w:r>
        <w:rPr>
          <w:noProof/>
          <w:lang w:val="en-GB" w:eastAsia="en-GB"/>
        </w:rPr>
        <w:drawing>
          <wp:inline distT="0" distB="0" distL="0" distR="0" wp14:anchorId="48F8B278" wp14:editId="3CCDA04F">
            <wp:extent cx="5731510" cy="64479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45" w:rsidRDefault="00D63C0E" w:rsidP="00795B77">
      <w:pPr>
        <w:pBdr>
          <w:bottom w:val="single" w:sz="6" w:space="31" w:color="auto"/>
        </w:pBdr>
        <w:rPr>
          <w:b/>
        </w:rPr>
      </w:pPr>
      <w:r>
        <w:t>Open main.yml under vari</w:t>
      </w:r>
      <w:r w:rsidR="00820E33">
        <w:t>able section and then add your snow credentials and instance details</w:t>
      </w:r>
    </w:p>
    <w:p w:rsidR="00D63C0E" w:rsidRDefault="00D63C0E" w:rsidP="00D63C0E">
      <w:pPr>
        <w:rPr>
          <w:b/>
        </w:rPr>
      </w:pPr>
      <w:r>
        <w:rPr>
          <w:b/>
        </w:rPr>
        <w:t>---</w:t>
      </w:r>
    </w:p>
    <w:p w:rsidR="00D63C0E" w:rsidRDefault="00D63C0E" w:rsidP="00D63C0E">
      <w:pPr>
        <w:rPr>
          <w:b/>
        </w:rPr>
      </w:pPr>
      <w:r>
        <w:rPr>
          <w:b/>
        </w:rPr>
        <w:t>snow_username : admin</w:t>
      </w:r>
    </w:p>
    <w:p w:rsidR="00D63C0E" w:rsidRDefault="00D63C0E" w:rsidP="00D63C0E">
      <w:pPr>
        <w:rPr>
          <w:b/>
        </w:rPr>
      </w:pPr>
      <w:r>
        <w:rPr>
          <w:b/>
        </w:rPr>
        <w:t>Snow_</w:t>
      </w:r>
      <w:r w:rsidR="007C34AA">
        <w:rPr>
          <w:b/>
        </w:rPr>
        <w:t>password : XXXXX</w:t>
      </w:r>
    </w:p>
    <w:p w:rsidR="00D63C0E" w:rsidRDefault="00D63C0E" w:rsidP="00D63C0E">
      <w:pPr>
        <w:rPr>
          <w:b/>
        </w:rPr>
      </w:pPr>
      <w:r>
        <w:rPr>
          <w:b/>
        </w:rPr>
        <w:t>Snow_instance : dev71301</w:t>
      </w:r>
    </w:p>
    <w:p w:rsidR="003072A0" w:rsidRPr="00795B77" w:rsidRDefault="00426678">
      <w:pPr>
        <w:rPr>
          <w:rFonts w:ascii="Algerian" w:hAnsi="Algerian"/>
          <w:sz w:val="18"/>
          <w:szCs w:val="18"/>
          <w:highlight w:val="yellow"/>
        </w:rPr>
      </w:pPr>
      <w:r w:rsidRPr="00795B77">
        <w:rPr>
          <w:rFonts w:ascii="Algerian" w:hAnsi="Algerian"/>
          <w:sz w:val="18"/>
          <w:szCs w:val="18"/>
          <w:highlight w:val="yellow"/>
        </w:rPr>
        <w:t>Using Ansible-Valut</w:t>
      </w:r>
      <w:r w:rsidR="00356245" w:rsidRPr="00795B77">
        <w:rPr>
          <w:rFonts w:ascii="Algerian" w:hAnsi="Algerian"/>
          <w:sz w:val="18"/>
          <w:szCs w:val="18"/>
          <w:highlight w:val="yellow"/>
        </w:rPr>
        <w:t xml:space="preserve"> </w:t>
      </w:r>
      <w:r w:rsidR="00D63C0E" w:rsidRPr="00795B77">
        <w:rPr>
          <w:rFonts w:ascii="Algerian" w:hAnsi="Algerian"/>
          <w:sz w:val="18"/>
          <w:szCs w:val="18"/>
          <w:highlight w:val="yellow"/>
        </w:rPr>
        <w:t>Encrypting unencrypted files</w:t>
      </w:r>
      <w:r w:rsidR="00795B77">
        <w:rPr>
          <w:rFonts w:ascii="Algerian" w:hAnsi="Algerian"/>
          <w:sz w:val="18"/>
          <w:szCs w:val="18"/>
          <w:highlight w:val="yellow"/>
        </w:rPr>
        <w:t>:</w:t>
      </w:r>
    </w:p>
    <w:p w:rsidR="00356245" w:rsidRPr="00B1040B" w:rsidRDefault="00BA61DF" w:rsidP="00356245">
      <w:pPr>
        <w:rPr>
          <w:rFonts w:ascii="Lato" w:hAnsi="Lato"/>
          <w:sz w:val="24"/>
          <w:szCs w:val="24"/>
        </w:rPr>
      </w:pPr>
      <w:r w:rsidRPr="00B1040B">
        <w:rPr>
          <w:rFonts w:ascii="Lato" w:hAnsi="Lato"/>
          <w:sz w:val="24"/>
          <w:szCs w:val="24"/>
        </w:rPr>
        <w:t>Please use the below command to encrypt</w:t>
      </w:r>
      <w:r w:rsidR="00356245" w:rsidRPr="00B1040B">
        <w:rPr>
          <w:rFonts w:ascii="Lato" w:hAnsi="Lato"/>
          <w:sz w:val="24"/>
          <w:szCs w:val="24"/>
        </w:rPr>
        <w:t xml:space="preserve"> under var directory which has main.yml</w:t>
      </w:r>
    </w:p>
    <w:p w:rsidR="00DF2B63" w:rsidRPr="002E4A5A" w:rsidRDefault="00B1040B">
      <w:pPr>
        <w:rPr>
          <w:color w:val="FF0000"/>
          <w:highlight w:val="black"/>
          <w:lang w:val="en"/>
        </w:rPr>
      </w:pPr>
      <w:r w:rsidRPr="002E4A5A">
        <w:rPr>
          <w:color w:val="FF0000"/>
          <w:highlight w:val="black"/>
          <w:lang w:val="en"/>
        </w:rPr>
        <w:t>ansible-vault encrypt main.yml</w:t>
      </w:r>
    </w:p>
    <w:p w:rsidR="003921C2" w:rsidRPr="003921C2" w:rsidRDefault="00FE3654">
      <w:pPr>
        <w:rPr>
          <w:rFonts w:ascii="Lato" w:hAnsi="Lato"/>
          <w:sz w:val="24"/>
          <w:szCs w:val="24"/>
        </w:rPr>
      </w:pPr>
      <w:r w:rsidRPr="00B1040B">
        <w:rPr>
          <w:rFonts w:ascii="Lato" w:hAnsi="Lato"/>
          <w:sz w:val="24"/>
          <w:szCs w:val="24"/>
        </w:rPr>
        <w:t xml:space="preserve">Run the </w:t>
      </w:r>
      <w:r>
        <w:rPr>
          <w:rFonts w:ascii="Lato" w:hAnsi="Lato"/>
          <w:sz w:val="24"/>
          <w:szCs w:val="24"/>
        </w:rPr>
        <w:t>above</w:t>
      </w:r>
      <w:r w:rsidRPr="00B1040B">
        <w:rPr>
          <w:rFonts w:ascii="Lato" w:hAnsi="Lato"/>
          <w:sz w:val="24"/>
          <w:szCs w:val="24"/>
        </w:rPr>
        <w:t xml:space="preserve"> command and set the</w:t>
      </w:r>
      <w:r>
        <w:rPr>
          <w:rFonts w:ascii="Lato" w:hAnsi="Lato"/>
          <w:sz w:val="24"/>
          <w:szCs w:val="24"/>
        </w:rPr>
        <w:t xml:space="preserve"> vault</w:t>
      </w:r>
      <w:r w:rsidRPr="00B1040B">
        <w:rPr>
          <w:rFonts w:ascii="Lato" w:hAnsi="Lato"/>
          <w:sz w:val="24"/>
          <w:szCs w:val="24"/>
        </w:rPr>
        <w:t xml:space="preserve"> password </w:t>
      </w:r>
      <w:r w:rsidR="00E42364">
        <w:rPr>
          <w:rFonts w:ascii="Lato" w:hAnsi="Lato"/>
          <w:sz w:val="24"/>
          <w:szCs w:val="24"/>
        </w:rPr>
        <w:t>as per your request. Use the same passwd to view, edit, decrypt the same file.</w:t>
      </w:r>
      <w:r w:rsidR="003921C2" w:rsidRPr="003921C2">
        <w:rPr>
          <w:rFonts w:ascii="Lato" w:hAnsi="Lato"/>
          <w:sz w:val="24"/>
          <w:szCs w:val="24"/>
        </w:rPr>
        <w:t>Now you can see it is encrypted</w:t>
      </w:r>
      <w:r w:rsidR="003921C2">
        <w:rPr>
          <w:rFonts w:ascii="Lato" w:hAnsi="Lato"/>
          <w:sz w:val="24"/>
          <w:szCs w:val="24"/>
        </w:rPr>
        <w:t xml:space="preserve"> below</w:t>
      </w:r>
      <w:r w:rsidR="009A26EA">
        <w:rPr>
          <w:rFonts w:ascii="Lato" w:hAnsi="Lato"/>
          <w:sz w:val="24"/>
          <w:szCs w:val="24"/>
        </w:rPr>
        <w:t xml:space="preserve"> and the credentials wont be visible</w:t>
      </w:r>
      <w:r w:rsidR="00E42364">
        <w:rPr>
          <w:rFonts w:ascii="Lato" w:hAnsi="Lato"/>
          <w:sz w:val="24"/>
          <w:szCs w:val="24"/>
        </w:rPr>
        <w:t>.</w:t>
      </w:r>
    </w:p>
    <w:p w:rsidR="00866B3D" w:rsidRDefault="00866B3D">
      <w:pPr>
        <w:rPr>
          <w:color w:val="FFFF00"/>
          <w:lang w:val="en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C3DA181" wp14:editId="3C19EFCA">
            <wp:extent cx="5185076" cy="1704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4905" cy="171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63" w:rsidRDefault="00DF2B63">
      <w:pPr>
        <w:rPr>
          <w:color w:val="FFFF00"/>
          <w:lang w:val="en"/>
        </w:rPr>
      </w:pPr>
    </w:p>
    <w:p w:rsidR="00DF2B63" w:rsidRPr="004545EC" w:rsidRDefault="00DF2B63" w:rsidP="00DF2B63">
      <w:pPr>
        <w:rPr>
          <w:rFonts w:ascii="Lato" w:hAnsi="Lato"/>
          <w:sz w:val="24"/>
          <w:szCs w:val="24"/>
        </w:rPr>
      </w:pPr>
      <w:r w:rsidRPr="004545EC">
        <w:rPr>
          <w:rFonts w:ascii="Lato" w:hAnsi="Lato"/>
          <w:sz w:val="24"/>
          <w:szCs w:val="24"/>
        </w:rPr>
        <w:t>If you want to view the sensitive variable which mention in vault, please use below command</w:t>
      </w:r>
      <w:r w:rsidR="00E42364">
        <w:rPr>
          <w:rFonts w:ascii="Lato" w:hAnsi="Lato"/>
          <w:sz w:val="24"/>
          <w:szCs w:val="24"/>
        </w:rPr>
        <w:t xml:space="preserve"> and enter the passwd which is created above.</w:t>
      </w:r>
    </w:p>
    <w:p w:rsidR="00DF2B63" w:rsidRPr="0019610A" w:rsidRDefault="00C07754" w:rsidP="00DF2B63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4480560" cy="10058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B3D" w:rsidRDefault="005D6DD5">
      <w:r w:rsidRPr="004545EC">
        <w:rPr>
          <w:rFonts w:ascii="Lato" w:hAnsi="Lato"/>
          <w:sz w:val="24"/>
          <w:szCs w:val="24"/>
        </w:rPr>
        <w:t>And then go to tasks directory and write</w:t>
      </w:r>
      <w:r>
        <w:t xml:space="preserve"> our playbook in main.yml </w:t>
      </w:r>
    </w:p>
    <w:p w:rsidR="00866B3D" w:rsidRDefault="00866B3D">
      <w:r>
        <w:rPr>
          <w:noProof/>
          <w:lang w:val="en-GB" w:eastAsia="en-GB"/>
        </w:rPr>
        <w:drawing>
          <wp:inline distT="0" distB="0" distL="0" distR="0" wp14:anchorId="15637292" wp14:editId="5C4306FF">
            <wp:extent cx="5029200" cy="31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D5" w:rsidRDefault="005D6DD5">
      <w:r>
        <w:rPr>
          <w:noProof/>
          <w:lang w:val="en-GB" w:eastAsia="en-GB"/>
        </w:rPr>
        <w:drawing>
          <wp:inline distT="0" distB="0" distL="0" distR="0" wp14:anchorId="6455BD90" wp14:editId="48562649">
            <wp:extent cx="5731510" cy="35382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89" w:rsidRDefault="00D52089"/>
    <w:p w:rsidR="0095326A" w:rsidRPr="002E4A5A" w:rsidRDefault="0095326A">
      <w:pPr>
        <w:rPr>
          <w:rFonts w:ascii="Bodoni MT" w:hAnsi="Bodoni MT"/>
          <w:sz w:val="28"/>
          <w:szCs w:val="28"/>
          <w:highlight w:val="yellow"/>
        </w:rPr>
      </w:pPr>
      <w:r w:rsidRPr="002E4A5A">
        <w:rPr>
          <w:rFonts w:ascii="Bodoni MT" w:hAnsi="Bodoni MT"/>
          <w:sz w:val="28"/>
          <w:szCs w:val="28"/>
          <w:highlight w:val="yellow"/>
        </w:rPr>
        <w:lastRenderedPageBreak/>
        <w:t>Run the playbook</w:t>
      </w:r>
      <w:r w:rsidR="002E4A5A">
        <w:rPr>
          <w:rFonts w:ascii="Bodoni MT" w:hAnsi="Bodoni MT"/>
          <w:sz w:val="28"/>
          <w:szCs w:val="28"/>
          <w:highlight w:val="yellow"/>
        </w:rPr>
        <w:t>:</w:t>
      </w:r>
    </w:p>
    <w:p w:rsidR="0095326A" w:rsidRPr="002E4A5A" w:rsidRDefault="00A63C1E">
      <w:pPr>
        <w:rPr>
          <w:b/>
          <w:color w:val="FF0000"/>
        </w:rPr>
      </w:pPr>
      <w:r w:rsidRPr="002E4A5A">
        <w:rPr>
          <w:b/>
          <w:color w:val="FF0000"/>
          <w:highlight w:val="black"/>
        </w:rPr>
        <w:t>a</w:t>
      </w:r>
      <w:r w:rsidR="00784621" w:rsidRPr="002E4A5A">
        <w:rPr>
          <w:b/>
          <w:color w:val="FF0000"/>
          <w:highlight w:val="black"/>
        </w:rPr>
        <w:t>nsible-playbook  changecreation.yml  --ask-vault-pass</w:t>
      </w:r>
    </w:p>
    <w:p w:rsidR="005D6DD5" w:rsidRPr="004545EC" w:rsidRDefault="005D6DD5">
      <w:pPr>
        <w:rPr>
          <w:rFonts w:ascii="Lato" w:hAnsi="Lato"/>
          <w:sz w:val="24"/>
          <w:szCs w:val="24"/>
        </w:rPr>
      </w:pPr>
      <w:r w:rsidRPr="004545EC">
        <w:rPr>
          <w:rFonts w:ascii="Lato" w:hAnsi="Lato"/>
          <w:sz w:val="24"/>
          <w:szCs w:val="24"/>
        </w:rPr>
        <w:t>It will ask the password, pl</w:t>
      </w:r>
      <w:r w:rsidR="00DF2B63" w:rsidRPr="004545EC">
        <w:rPr>
          <w:rFonts w:ascii="Lato" w:hAnsi="Lato"/>
          <w:sz w:val="24"/>
          <w:szCs w:val="24"/>
        </w:rPr>
        <w:t>ease</w:t>
      </w:r>
      <w:r w:rsidRPr="004545EC">
        <w:rPr>
          <w:rFonts w:ascii="Lato" w:hAnsi="Lato"/>
          <w:sz w:val="24"/>
          <w:szCs w:val="24"/>
        </w:rPr>
        <w:t xml:space="preserve"> provide the below password</w:t>
      </w:r>
    </w:p>
    <w:p w:rsidR="00784621" w:rsidRPr="002E4A5A" w:rsidRDefault="00784621">
      <w:pPr>
        <w:rPr>
          <w:rFonts w:ascii="Lato" w:hAnsi="Lato"/>
          <w:color w:val="FF0000"/>
          <w:sz w:val="24"/>
          <w:szCs w:val="24"/>
        </w:rPr>
      </w:pPr>
      <w:r w:rsidRPr="002E4A5A">
        <w:rPr>
          <w:rFonts w:ascii="Lato" w:hAnsi="Lato"/>
          <w:color w:val="FF0000"/>
          <w:sz w:val="24"/>
          <w:szCs w:val="24"/>
          <w:highlight w:val="black"/>
        </w:rPr>
        <w:t>Password: ansible99</w:t>
      </w:r>
    </w:p>
    <w:p w:rsidR="00A63C1E" w:rsidRDefault="00795B77">
      <w:pPr>
        <w:rPr>
          <w:b/>
        </w:rPr>
      </w:pPr>
      <w:r>
        <w:rPr>
          <w:b/>
        </w:rPr>
        <w:t>Ex ouput:</w:t>
      </w:r>
    </w:p>
    <w:p w:rsidR="00A63C1E" w:rsidRDefault="00A63C1E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6476A641" wp14:editId="0B84E80A">
            <wp:extent cx="6562725" cy="4591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21" w:rsidRDefault="004545EC">
      <w:pPr>
        <w:rPr>
          <w:b/>
        </w:rPr>
      </w:pPr>
      <w:r>
        <w:rPr>
          <w:b/>
        </w:rPr>
        <w:t>4 changes created in snow</w:t>
      </w:r>
    </w:p>
    <w:p w:rsidR="00A63C1E" w:rsidRDefault="00A63C1E">
      <w:pPr>
        <w:rPr>
          <w:b/>
        </w:rPr>
      </w:pPr>
    </w:p>
    <w:p w:rsidR="00A63C1E" w:rsidRDefault="00A63C1E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13CDA79F" wp14:editId="5ED46C90">
            <wp:extent cx="5731510" cy="1066698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3D" w:rsidRDefault="0054273D">
      <w:pPr>
        <w:rPr>
          <w:b/>
        </w:rPr>
      </w:pPr>
    </w:p>
    <w:p w:rsidR="00FB0A13" w:rsidRPr="00866B3D" w:rsidRDefault="00FB0A13">
      <w:pPr>
        <w:rPr>
          <w:b/>
        </w:rPr>
      </w:pPr>
      <w:bookmarkStart w:id="0" w:name="_GoBack"/>
      <w:bookmarkEnd w:id="0"/>
    </w:p>
    <w:p w:rsidR="00E873A8" w:rsidRDefault="00E873A8"/>
    <w:sectPr w:rsidR="00E8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4E4" w:rsidRDefault="008604E4" w:rsidP="005D6DD5">
      <w:pPr>
        <w:spacing w:after="0" w:line="240" w:lineRule="auto"/>
      </w:pPr>
      <w:r>
        <w:separator/>
      </w:r>
    </w:p>
  </w:endnote>
  <w:endnote w:type="continuationSeparator" w:id="0">
    <w:p w:rsidR="008604E4" w:rsidRDefault="008604E4" w:rsidP="005D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La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4E4" w:rsidRDefault="008604E4" w:rsidP="005D6DD5">
      <w:pPr>
        <w:spacing w:after="0" w:line="240" w:lineRule="auto"/>
      </w:pPr>
      <w:r>
        <w:separator/>
      </w:r>
    </w:p>
  </w:footnote>
  <w:footnote w:type="continuationSeparator" w:id="0">
    <w:p w:rsidR="008604E4" w:rsidRDefault="008604E4" w:rsidP="005D6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2767"/>
    <w:multiLevelType w:val="hybridMultilevel"/>
    <w:tmpl w:val="6EE27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F4720"/>
    <w:multiLevelType w:val="hybridMultilevel"/>
    <w:tmpl w:val="BD700A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D64E8"/>
    <w:multiLevelType w:val="hybridMultilevel"/>
    <w:tmpl w:val="BE5A3DF2"/>
    <w:lvl w:ilvl="0" w:tplc="8F3EDF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A10B8"/>
    <w:multiLevelType w:val="hybridMultilevel"/>
    <w:tmpl w:val="1ED650A8"/>
    <w:lvl w:ilvl="0" w:tplc="8F3EDF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614B2"/>
    <w:multiLevelType w:val="hybridMultilevel"/>
    <w:tmpl w:val="ECDC699E"/>
    <w:lvl w:ilvl="0" w:tplc="57B4ECCC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475E4"/>
    <w:multiLevelType w:val="multilevel"/>
    <w:tmpl w:val="15A4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F73E5"/>
    <w:multiLevelType w:val="multilevel"/>
    <w:tmpl w:val="D25E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A8"/>
    <w:rsid w:val="000269D8"/>
    <w:rsid w:val="0006086B"/>
    <w:rsid w:val="000A0063"/>
    <w:rsid w:val="000B01B8"/>
    <w:rsid w:val="000C570E"/>
    <w:rsid w:val="00114669"/>
    <w:rsid w:val="001842D2"/>
    <w:rsid w:val="00190554"/>
    <w:rsid w:val="00192C35"/>
    <w:rsid w:val="0019610A"/>
    <w:rsid w:val="00277DD0"/>
    <w:rsid w:val="002A06D0"/>
    <w:rsid w:val="002A0CED"/>
    <w:rsid w:val="002C683B"/>
    <w:rsid w:val="002E4A5A"/>
    <w:rsid w:val="003072A0"/>
    <w:rsid w:val="00326F04"/>
    <w:rsid w:val="00356245"/>
    <w:rsid w:val="00390445"/>
    <w:rsid w:val="003921C2"/>
    <w:rsid w:val="003C1C69"/>
    <w:rsid w:val="003C7282"/>
    <w:rsid w:val="00400F38"/>
    <w:rsid w:val="00421712"/>
    <w:rsid w:val="00426678"/>
    <w:rsid w:val="004545EC"/>
    <w:rsid w:val="00477789"/>
    <w:rsid w:val="0054273D"/>
    <w:rsid w:val="00584EC1"/>
    <w:rsid w:val="005B61AD"/>
    <w:rsid w:val="005D6DD5"/>
    <w:rsid w:val="005E6AD2"/>
    <w:rsid w:val="005E7C64"/>
    <w:rsid w:val="0060340B"/>
    <w:rsid w:val="006246B4"/>
    <w:rsid w:val="006875B0"/>
    <w:rsid w:val="006C1F85"/>
    <w:rsid w:val="00784621"/>
    <w:rsid w:val="00795B77"/>
    <w:rsid w:val="007C34AA"/>
    <w:rsid w:val="007D7107"/>
    <w:rsid w:val="00820E33"/>
    <w:rsid w:val="00834FFC"/>
    <w:rsid w:val="008604E4"/>
    <w:rsid w:val="00866B3D"/>
    <w:rsid w:val="008C4306"/>
    <w:rsid w:val="008E35C9"/>
    <w:rsid w:val="0095326A"/>
    <w:rsid w:val="009A26EA"/>
    <w:rsid w:val="00A054E3"/>
    <w:rsid w:val="00A370B8"/>
    <w:rsid w:val="00A63C1E"/>
    <w:rsid w:val="00AE2E7E"/>
    <w:rsid w:val="00B1040B"/>
    <w:rsid w:val="00B10683"/>
    <w:rsid w:val="00BA61DF"/>
    <w:rsid w:val="00BC2A74"/>
    <w:rsid w:val="00BE2BAB"/>
    <w:rsid w:val="00C07754"/>
    <w:rsid w:val="00C82EB7"/>
    <w:rsid w:val="00CE780F"/>
    <w:rsid w:val="00D5032B"/>
    <w:rsid w:val="00D52089"/>
    <w:rsid w:val="00D63C0E"/>
    <w:rsid w:val="00D81C6D"/>
    <w:rsid w:val="00DE4A43"/>
    <w:rsid w:val="00DF2B63"/>
    <w:rsid w:val="00E42364"/>
    <w:rsid w:val="00E873A8"/>
    <w:rsid w:val="00F753D7"/>
    <w:rsid w:val="00FB0A13"/>
    <w:rsid w:val="00FE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C04EC1-AD03-41DE-AA5A-FE70AFA0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3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17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72A0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">
    <w:name w:val="pre"/>
    <w:basedOn w:val="DefaultParagraphFont"/>
    <w:rsid w:val="003072A0"/>
  </w:style>
  <w:style w:type="character" w:customStyle="1" w:styleId="doc">
    <w:name w:val="doc"/>
    <w:basedOn w:val="DefaultParagraphFont"/>
    <w:rsid w:val="003072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2A0"/>
    <w:rPr>
      <w:rFonts w:ascii="Courier New" w:eastAsia="Times New Roman" w:hAnsi="Courier New" w:cs="Courier New"/>
      <w:sz w:val="24"/>
      <w:szCs w:val="24"/>
      <w:lang w:val="en-US"/>
    </w:rPr>
  </w:style>
  <w:style w:type="character" w:customStyle="1" w:styleId="l2">
    <w:name w:val="l2"/>
    <w:basedOn w:val="DefaultParagraphFont"/>
    <w:rsid w:val="003072A0"/>
    <w:rPr>
      <w:color w:val="032F62"/>
    </w:rPr>
  </w:style>
  <w:style w:type="character" w:styleId="HTMLCode">
    <w:name w:val="HTML Code"/>
    <w:basedOn w:val="DefaultParagraphFont"/>
    <w:uiPriority w:val="99"/>
    <w:semiHidden/>
    <w:unhideWhenUsed/>
    <w:rsid w:val="00426678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paragraph" w:styleId="Header">
    <w:name w:val="header"/>
    <w:basedOn w:val="Normal"/>
    <w:link w:val="HeaderChar"/>
    <w:uiPriority w:val="99"/>
    <w:unhideWhenUsed/>
    <w:rsid w:val="00356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245"/>
  </w:style>
  <w:style w:type="paragraph" w:styleId="Footer">
    <w:name w:val="footer"/>
    <w:basedOn w:val="Normal"/>
    <w:link w:val="FooterChar"/>
    <w:uiPriority w:val="99"/>
    <w:unhideWhenUsed/>
    <w:rsid w:val="00356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245"/>
  </w:style>
  <w:style w:type="character" w:styleId="Strong">
    <w:name w:val="Strong"/>
    <w:uiPriority w:val="22"/>
    <w:qFormat/>
    <w:rsid w:val="00E42364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33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8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7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3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1134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9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6629">
                                      <w:marLeft w:val="0"/>
                                      <w:marRight w:val="0"/>
                                      <w:marTop w:val="45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19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3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424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0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7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5976">
                                      <w:marLeft w:val="0"/>
                                      <w:marRight w:val="0"/>
                                      <w:marTop w:val="45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40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Vinoth kumar Rajendran</cp:lastModifiedBy>
  <cp:revision>61</cp:revision>
  <dcterms:created xsi:type="dcterms:W3CDTF">2019-01-04T04:44:00Z</dcterms:created>
  <dcterms:modified xsi:type="dcterms:W3CDTF">2019-01-04T10:27:00Z</dcterms:modified>
</cp:coreProperties>
</file>