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F12BF" w14:textId="77777777" w:rsidR="00D90EEE" w:rsidRPr="00D90EEE" w:rsidRDefault="00D90EEE" w:rsidP="00D90EEE">
      <w:pPr>
        <w:rPr>
          <w:lang w:val="en-US"/>
        </w:rPr>
      </w:pPr>
      <w:r w:rsidRPr="00D90EEE">
        <w:rPr>
          <w:b/>
          <w:bCs/>
          <w:lang w:val="en-US"/>
        </w:rPr>
        <w:t>Overview:</w:t>
      </w:r>
    </w:p>
    <w:p w14:paraId="00BEE7CE" w14:textId="77777777" w:rsidR="00D90EEE" w:rsidRPr="00D90EEE" w:rsidRDefault="00D90EEE" w:rsidP="00D90EEE">
      <w:pPr>
        <w:rPr>
          <w:lang w:val="en-US"/>
        </w:rPr>
      </w:pPr>
      <w:r w:rsidRPr="00D90EEE">
        <w:rPr>
          <w:lang w:val="en-US"/>
        </w:rPr>
        <w:t xml:space="preserve">As part of FR&amp;I we have different data sets available like HFM, Fusion and FDMEE. The data will be available as part of different segments like Account, Entity, ICP etc. Each segment will have </w:t>
      </w:r>
      <w:proofErr w:type="gramStart"/>
      <w:r w:rsidRPr="00D90EEE">
        <w:rPr>
          <w:lang w:val="en-US"/>
        </w:rPr>
        <w:t>COA(</w:t>
      </w:r>
      <w:proofErr w:type="gramEnd"/>
      <w:r w:rsidRPr="00D90EEE">
        <w:rPr>
          <w:lang w:val="en-US"/>
        </w:rPr>
        <w:t xml:space="preserve">Hierarchy data). When we want to match the balances from the HFM to Fusion using the FDMEE mapping there are some </w:t>
      </w:r>
      <w:proofErr w:type="gramStart"/>
      <w:r w:rsidRPr="00D90EEE">
        <w:rPr>
          <w:lang w:val="en-US"/>
        </w:rPr>
        <w:t>scenario's</w:t>
      </w:r>
      <w:proofErr w:type="gramEnd"/>
      <w:r w:rsidRPr="00D90EEE">
        <w:rPr>
          <w:lang w:val="en-US"/>
        </w:rPr>
        <w:t xml:space="preserve">, for the cost </w:t>
      </w:r>
      <w:proofErr w:type="spellStart"/>
      <w:r w:rsidRPr="00D90EEE">
        <w:rPr>
          <w:lang w:val="en-US"/>
        </w:rPr>
        <w:t>centre</w:t>
      </w:r>
      <w:proofErr w:type="spellEnd"/>
      <w:r w:rsidRPr="00D90EEE">
        <w:rPr>
          <w:lang w:val="en-US"/>
        </w:rPr>
        <w:t xml:space="preserve"> segment where the matching involves with parent. This design provides the approach on how to handle, when a parent is involved in cost </w:t>
      </w:r>
      <w:proofErr w:type="spellStart"/>
      <w:r w:rsidRPr="00D90EEE">
        <w:rPr>
          <w:lang w:val="en-US"/>
        </w:rPr>
        <w:t>centre</w:t>
      </w:r>
      <w:proofErr w:type="spellEnd"/>
      <w:r w:rsidRPr="00D90EEE">
        <w:rPr>
          <w:lang w:val="en-US"/>
        </w:rPr>
        <w:t xml:space="preserve"> at silver layer.</w:t>
      </w:r>
    </w:p>
    <w:p w14:paraId="36CF8914" w14:textId="77777777" w:rsidR="00D90EEE" w:rsidRPr="00D90EEE" w:rsidRDefault="00D90EEE" w:rsidP="00D90EEE">
      <w:pPr>
        <w:rPr>
          <w:lang w:val="en-US"/>
        </w:rPr>
      </w:pPr>
      <w:r w:rsidRPr="00D90EEE">
        <w:rPr>
          <w:lang w:val="en-US"/>
        </w:rPr>
        <w:t>HFM: The HFM data is always at aggregated data.</w:t>
      </w:r>
    </w:p>
    <w:p w14:paraId="52CA836E" w14:textId="77777777" w:rsidR="00D90EEE" w:rsidRPr="00D90EEE" w:rsidRDefault="00D90EEE" w:rsidP="00D90EEE">
      <w:pPr>
        <w:rPr>
          <w:lang w:val="en-US"/>
        </w:rPr>
      </w:pPr>
      <w:r w:rsidRPr="00D90EEE">
        <w:rPr>
          <w:lang w:val="en-US"/>
        </w:rPr>
        <w:t>Fusion: Fusion data is always at transactional level data.</w:t>
      </w:r>
      <w:r w:rsidRPr="00D90EEE">
        <w:rPr>
          <w:rFonts w:ascii="Cambria" w:hAnsi="Cambria" w:cs="Cambria"/>
          <w:lang w:val="en-US"/>
        </w:rPr>
        <w:t> </w:t>
      </w:r>
    </w:p>
    <w:p w14:paraId="3E20FCFC" w14:textId="77777777" w:rsidR="00D90EEE" w:rsidRPr="00D90EEE" w:rsidRDefault="00D90EEE" w:rsidP="00D90EEE">
      <w:pPr>
        <w:rPr>
          <w:lang w:val="en-US"/>
        </w:rPr>
      </w:pPr>
      <w:r w:rsidRPr="00D90EEE">
        <w:rPr>
          <w:lang w:val="en-US"/>
        </w:rPr>
        <w:t>FDMEE: The Mapping between the Fusion and HFM data is provided by the FDMEE.</w:t>
      </w:r>
    </w:p>
    <w:p w14:paraId="12962A37" w14:textId="77777777" w:rsidR="00D90EEE" w:rsidRPr="00D90EEE" w:rsidRDefault="00D90EEE" w:rsidP="00D90EEE">
      <w:pPr>
        <w:rPr>
          <w:lang w:val="en-US"/>
        </w:rPr>
      </w:pPr>
      <w:r w:rsidRPr="00D90EEE">
        <w:rPr>
          <w:b/>
          <w:bCs/>
          <w:lang w:val="en-US"/>
        </w:rPr>
        <w:t>Tables Involved:</w:t>
      </w:r>
      <w:r w:rsidRPr="00D90EEE">
        <w:rPr>
          <w:rFonts w:ascii="Cambria" w:hAnsi="Cambria" w:cs="Cambria"/>
          <w:lang w:val="en-US"/>
        </w:rPr>
        <w:t> </w:t>
      </w:r>
    </w:p>
    <w:p w14:paraId="25DE2B37" w14:textId="77777777" w:rsidR="00D90EEE" w:rsidRPr="00D90EEE" w:rsidRDefault="00D90EEE" w:rsidP="00D90EEE">
      <w:pPr>
        <w:numPr>
          <w:ilvl w:val="0"/>
          <w:numId w:val="2"/>
        </w:numPr>
        <w:rPr>
          <w:lang w:val="en-US"/>
        </w:rPr>
      </w:pPr>
      <w:r w:rsidRPr="00D90EEE">
        <w:rPr>
          <w:lang w:val="en-US"/>
        </w:rPr>
        <w:t>Input Tables:</w:t>
      </w:r>
    </w:p>
    <w:p w14:paraId="572CAF67" w14:textId="77777777" w:rsidR="00D90EEE" w:rsidRPr="00D90EEE" w:rsidRDefault="00D90EEE" w:rsidP="00D90EEE">
      <w:pPr>
        <w:numPr>
          <w:ilvl w:val="1"/>
          <w:numId w:val="2"/>
        </w:numPr>
        <w:rPr>
          <w:lang w:val="en-US"/>
        </w:rPr>
      </w:pPr>
      <w:proofErr w:type="spellStart"/>
      <w:r w:rsidRPr="00D90EEE">
        <w:rPr>
          <w:lang w:val="en-US"/>
        </w:rPr>
        <w:t>delta_</w:t>
      </w:r>
      <w:proofErr w:type="gramStart"/>
      <w:r w:rsidRPr="00D90EEE">
        <w:rPr>
          <w:lang w:val="en-US"/>
        </w:rPr>
        <w:t>silver.fdmee</w:t>
      </w:r>
      <w:proofErr w:type="gramEnd"/>
      <w:r w:rsidRPr="00D90EEE">
        <w:rPr>
          <w:lang w:val="en-US"/>
        </w:rPr>
        <w:t>_mapping_slv</w:t>
      </w:r>
      <w:proofErr w:type="spellEnd"/>
    </w:p>
    <w:p w14:paraId="6851D4C3" w14:textId="77777777" w:rsidR="00D90EEE" w:rsidRPr="00D90EEE" w:rsidRDefault="00D90EEE" w:rsidP="00D90EEE">
      <w:pPr>
        <w:numPr>
          <w:ilvl w:val="1"/>
          <w:numId w:val="2"/>
        </w:numPr>
        <w:rPr>
          <w:lang w:val="en-US"/>
        </w:rPr>
      </w:pPr>
      <w:proofErr w:type="spellStart"/>
      <w:r w:rsidRPr="00D90EEE">
        <w:rPr>
          <w:lang w:val="en-US"/>
        </w:rPr>
        <w:t>delta_</w:t>
      </w:r>
      <w:proofErr w:type="gramStart"/>
      <w:r w:rsidRPr="00D90EEE">
        <w:rPr>
          <w:lang w:val="en-US"/>
        </w:rPr>
        <w:t>silver.fact</w:t>
      </w:r>
      <w:proofErr w:type="gramEnd"/>
      <w:r w:rsidRPr="00D90EEE">
        <w:rPr>
          <w:lang w:val="en-US"/>
        </w:rPr>
        <w:t>_fusion_glbalances_slv</w:t>
      </w:r>
      <w:proofErr w:type="spellEnd"/>
    </w:p>
    <w:p w14:paraId="265C2E95" w14:textId="77777777" w:rsidR="00D90EEE" w:rsidRPr="00D90EEE" w:rsidRDefault="00D90EEE" w:rsidP="00D90EEE">
      <w:pPr>
        <w:numPr>
          <w:ilvl w:val="1"/>
          <w:numId w:val="2"/>
        </w:numPr>
        <w:rPr>
          <w:lang w:val="en-US"/>
        </w:rPr>
      </w:pPr>
      <w:proofErr w:type="spellStart"/>
      <w:r w:rsidRPr="00D90EEE">
        <w:rPr>
          <w:lang w:val="en-US"/>
        </w:rPr>
        <w:t>delta_bronze.fdh_hfm_fact</w:t>
      </w:r>
      <w:proofErr w:type="spellEnd"/>
      <w:r w:rsidRPr="00D90EEE">
        <w:rPr>
          <w:lang w:val="en-US"/>
        </w:rPr>
        <w:t xml:space="preserve"> (Pick the silver layer table when its ready). Used the bronze table for reference as HFM Facts data not ingested to silver layer.</w:t>
      </w:r>
    </w:p>
    <w:p w14:paraId="3973D9A1" w14:textId="77777777" w:rsidR="00D90EEE" w:rsidRPr="00D90EEE" w:rsidRDefault="00D90EEE" w:rsidP="00D90EEE">
      <w:pPr>
        <w:numPr>
          <w:ilvl w:val="1"/>
          <w:numId w:val="2"/>
        </w:numPr>
        <w:rPr>
          <w:lang w:val="en-US"/>
        </w:rPr>
      </w:pPr>
      <w:proofErr w:type="spellStart"/>
      <w:r w:rsidRPr="00D90EEE">
        <w:rPr>
          <w:lang w:val="en-US"/>
        </w:rPr>
        <w:t>dim_fusion_costcenter_hierarchy_slv</w:t>
      </w:r>
      <w:proofErr w:type="spellEnd"/>
      <w:r w:rsidRPr="00D90EEE">
        <w:rPr>
          <w:lang w:val="en-US"/>
        </w:rPr>
        <w:t xml:space="preserve"> &amp; </w:t>
      </w:r>
      <w:proofErr w:type="spellStart"/>
      <w:r w:rsidRPr="00D90EEE">
        <w:rPr>
          <w:lang w:val="en-US"/>
        </w:rPr>
        <w:t>dim_fusion_costcenter_slv</w:t>
      </w:r>
      <w:proofErr w:type="spellEnd"/>
    </w:p>
    <w:p w14:paraId="2C70C49D" w14:textId="77777777" w:rsidR="00D90EEE" w:rsidRPr="00D90EEE" w:rsidRDefault="00D90EEE" w:rsidP="00D90EEE">
      <w:pPr>
        <w:numPr>
          <w:ilvl w:val="0"/>
          <w:numId w:val="2"/>
        </w:numPr>
        <w:rPr>
          <w:lang w:val="en-US"/>
        </w:rPr>
      </w:pPr>
      <w:r w:rsidRPr="00D90EEE">
        <w:rPr>
          <w:lang w:val="en-US"/>
        </w:rPr>
        <w:t>Output tables:</w:t>
      </w:r>
    </w:p>
    <w:p w14:paraId="7D338DAD" w14:textId="77777777" w:rsidR="00D90EEE" w:rsidRPr="00D90EEE" w:rsidRDefault="00D90EEE" w:rsidP="00D90EEE">
      <w:pPr>
        <w:numPr>
          <w:ilvl w:val="1"/>
          <w:numId w:val="3"/>
        </w:numPr>
        <w:rPr>
          <w:lang w:val="en-US"/>
        </w:rPr>
      </w:pPr>
      <w:proofErr w:type="spellStart"/>
      <w:r w:rsidRPr="00D90EEE">
        <w:rPr>
          <w:lang w:val="en-US"/>
        </w:rPr>
        <w:t>FDMEE_transformed_slv</w:t>
      </w:r>
      <w:proofErr w:type="spellEnd"/>
    </w:p>
    <w:p w14:paraId="3DCF3376" w14:textId="77777777" w:rsidR="00D90EEE" w:rsidRPr="00D90EEE" w:rsidRDefault="00D90EEE" w:rsidP="00D90EEE">
      <w:pPr>
        <w:numPr>
          <w:ilvl w:val="1"/>
          <w:numId w:val="3"/>
        </w:numPr>
        <w:rPr>
          <w:lang w:val="en-US"/>
        </w:rPr>
      </w:pPr>
      <w:proofErr w:type="spellStart"/>
      <w:r w:rsidRPr="00D90EEE">
        <w:rPr>
          <w:lang w:val="en-US"/>
        </w:rPr>
        <w:t>FDMEE_drilldown_slv</w:t>
      </w:r>
      <w:proofErr w:type="spellEnd"/>
    </w:p>
    <w:p w14:paraId="50F61B65" w14:textId="77777777" w:rsidR="00D90EEE" w:rsidRPr="00D90EEE" w:rsidRDefault="00D90EEE" w:rsidP="00D90EEE">
      <w:pPr>
        <w:rPr>
          <w:lang w:val="en-US"/>
        </w:rPr>
      </w:pPr>
      <w:r w:rsidRPr="00D90EEE">
        <w:rPr>
          <w:rFonts w:ascii="Cambria" w:hAnsi="Cambria" w:cs="Cambria"/>
          <w:lang w:val="en-US"/>
        </w:rPr>
        <w:t> </w:t>
      </w:r>
    </w:p>
    <w:p w14:paraId="0C85D041" w14:textId="77777777" w:rsidR="00D90EEE" w:rsidRPr="00D90EEE" w:rsidRDefault="00D90EEE" w:rsidP="00D90EEE">
      <w:pPr>
        <w:rPr>
          <w:lang w:val="en-US"/>
        </w:rPr>
      </w:pPr>
      <w:r w:rsidRPr="00D90EEE">
        <w:rPr>
          <w:b/>
          <w:bCs/>
          <w:lang w:val="en-US"/>
        </w:rPr>
        <w:t xml:space="preserve">Step 1: </w:t>
      </w:r>
      <w:r w:rsidRPr="00D90EEE">
        <w:rPr>
          <w:lang w:val="en-US"/>
        </w:rPr>
        <w:t xml:space="preserve">Form a String in </w:t>
      </w:r>
      <w:proofErr w:type="gramStart"/>
      <w:r w:rsidRPr="00D90EEE">
        <w:rPr>
          <w:lang w:val="en-US"/>
        </w:rPr>
        <w:t>FDMEE,HFM</w:t>
      </w:r>
      <w:proofErr w:type="gramEnd"/>
      <w:r w:rsidRPr="00D90EEE">
        <w:rPr>
          <w:lang w:val="en-US"/>
        </w:rPr>
        <w:t xml:space="preserve"> and Fusion -GL Balances table data on the segments in the same order.</w:t>
      </w:r>
    </w:p>
    <w:p w14:paraId="049309EF" w14:textId="77777777" w:rsidR="00D90EEE" w:rsidRPr="00D90EEE" w:rsidRDefault="00D90EEE" w:rsidP="00D90EEE">
      <w:pPr>
        <w:rPr>
          <w:lang w:val="en-US"/>
        </w:rPr>
      </w:pPr>
      <w:r w:rsidRPr="00D90EEE">
        <w:rPr>
          <w:lang w:val="en-US"/>
        </w:rPr>
        <w:t>Order for Fusion string can be - source_entity/source_account/source_movement/source_cost_centre/source_product/source_channel/source_icp</w:t>
      </w:r>
    </w:p>
    <w:p w14:paraId="17F0D1C5" w14:textId="77777777" w:rsidR="00D90EEE" w:rsidRPr="00D90EEE" w:rsidRDefault="00D90EEE" w:rsidP="00D90EEE">
      <w:pPr>
        <w:rPr>
          <w:lang w:val="en-US"/>
        </w:rPr>
      </w:pPr>
      <w:r w:rsidRPr="00D90EEE">
        <w:rPr>
          <w:lang w:val="en-US"/>
        </w:rPr>
        <w:t xml:space="preserve">Order for HFM string can be </w:t>
      </w:r>
      <w:proofErr w:type="gramStart"/>
      <w:r w:rsidRPr="00D90EEE">
        <w:rPr>
          <w:lang w:val="en-US"/>
        </w:rPr>
        <w:t>-</w:t>
      </w:r>
      <w:r w:rsidRPr="00D90EEE">
        <w:rPr>
          <w:rFonts w:ascii="Cambria" w:hAnsi="Cambria" w:cs="Cambria"/>
          <w:lang w:val="en-US"/>
        </w:rPr>
        <w:t> </w:t>
      </w:r>
      <w:r w:rsidRPr="00D90EEE">
        <w:rPr>
          <w:lang w:val="en-US"/>
        </w:rPr>
        <w:t xml:space="preserve"> target</w:t>
      </w:r>
      <w:proofErr w:type="gramEnd"/>
      <w:r w:rsidRPr="00D90EEE">
        <w:rPr>
          <w:lang w:val="en-US"/>
        </w:rPr>
        <w:t>_entity/target_account/target_movement/target_cost_centre/target_product/target_channel/target_icp</w:t>
      </w:r>
    </w:p>
    <w:p w14:paraId="0CAC3209" w14:textId="77777777" w:rsidR="00D90EEE" w:rsidRPr="00D90EEE" w:rsidRDefault="00D90EEE" w:rsidP="00D90EEE">
      <w:pPr>
        <w:rPr>
          <w:lang w:val="en-US"/>
        </w:rPr>
      </w:pPr>
      <w:r w:rsidRPr="00D90EEE">
        <w:rPr>
          <w:lang w:val="en-US"/>
        </w:rPr>
        <w:t xml:space="preserve">For HFM if some of the data is present with the column names Custom1, Custom2 </w:t>
      </w:r>
      <w:proofErr w:type="spellStart"/>
      <w:r w:rsidRPr="00D90EEE">
        <w:rPr>
          <w:lang w:val="en-US"/>
        </w:rPr>
        <w:t>etc</w:t>
      </w:r>
      <w:proofErr w:type="spellEnd"/>
      <w:r w:rsidRPr="00D90EEE">
        <w:rPr>
          <w:lang w:val="en-US"/>
        </w:rPr>
        <w:t xml:space="preserve"> those can be used to form the string.</w:t>
      </w:r>
    </w:p>
    <w:p w14:paraId="450830FA" w14:textId="504A52ED" w:rsidR="00D90EEE" w:rsidRPr="00D90EEE" w:rsidRDefault="00D90EEE" w:rsidP="00D90EEE">
      <w:pPr>
        <w:rPr>
          <w:lang w:val="en-US"/>
        </w:rPr>
      </w:pPr>
      <w:r w:rsidRPr="00D90EEE">
        <w:rPr>
          <w:lang w:val="en-US"/>
        </w:rPr>
        <w:lastRenderedPageBreak/>
        <mc:AlternateContent>
          <mc:Choice Requires="wps">
            <w:drawing>
              <wp:inline distT="0" distB="0" distL="0" distR="0" wp14:anchorId="3F3FA618" wp14:editId="75C63774">
                <wp:extent cx="304800" cy="304800"/>
                <wp:effectExtent l="0" t="0" r="0" b="0"/>
                <wp:docPr id="477133115"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970BEE"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4BB904" w14:textId="77777777" w:rsidR="00D90EEE" w:rsidRPr="00D90EEE" w:rsidRDefault="00D90EEE" w:rsidP="00D90EEE">
      <w:pPr>
        <w:rPr>
          <w:lang w:val="en-US"/>
        </w:rPr>
      </w:pPr>
      <w:r w:rsidRPr="00D90EEE">
        <w:rPr>
          <w:rFonts w:ascii="Cambria" w:hAnsi="Cambria" w:cs="Cambria"/>
          <w:lang w:val="en-US"/>
        </w:rPr>
        <w:t> </w:t>
      </w:r>
    </w:p>
    <w:p w14:paraId="0205B243" w14:textId="62E21A8A" w:rsidR="00D90EEE" w:rsidRPr="00D90EEE" w:rsidRDefault="00D90EEE" w:rsidP="00D90EEE">
      <w:pPr>
        <w:rPr>
          <w:lang w:val="en-US"/>
        </w:rPr>
      </w:pPr>
      <w:r w:rsidRPr="00D90EEE">
        <w:rPr>
          <w:lang w:val="en-US"/>
        </w:rPr>
        <mc:AlternateContent>
          <mc:Choice Requires="wps">
            <w:drawing>
              <wp:inline distT="0" distB="0" distL="0" distR="0" wp14:anchorId="07D3BF36" wp14:editId="6EFC5F54">
                <wp:extent cx="304800" cy="304800"/>
                <wp:effectExtent l="0" t="0" r="0" b="0"/>
                <wp:docPr id="728583920"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A5D7A4"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9465B8" w14:textId="77777777" w:rsidR="00D90EEE" w:rsidRPr="00D90EEE" w:rsidRDefault="00D90EEE" w:rsidP="00D90EEE">
      <w:pPr>
        <w:numPr>
          <w:ilvl w:val="0"/>
          <w:numId w:val="4"/>
        </w:numPr>
        <w:rPr>
          <w:lang w:val="en-US"/>
        </w:rPr>
      </w:pPr>
      <w:r w:rsidRPr="00D90EEE">
        <w:rPr>
          <w:lang w:val="en-US"/>
        </w:rPr>
        <w:t>FDMEE - will have 2 strings one for HFM &amp; one for Fusion</w:t>
      </w:r>
    </w:p>
    <w:p w14:paraId="6B0F1238" w14:textId="77777777" w:rsidR="00D90EEE" w:rsidRPr="00D90EEE" w:rsidRDefault="00D90EEE" w:rsidP="00D90EEE">
      <w:pPr>
        <w:rPr>
          <w:lang w:val="en-US"/>
        </w:rPr>
      </w:pPr>
      <w:r w:rsidRPr="00D90EEE">
        <w:rPr>
          <w:b/>
          <w:bCs/>
          <w:lang w:val="en-US"/>
        </w:rPr>
        <w:t>Step 2:</w:t>
      </w:r>
      <w:r w:rsidRPr="00D90EEE">
        <w:rPr>
          <w:rFonts w:ascii="Cambria" w:hAnsi="Cambria" w:cs="Cambria"/>
          <w:b/>
          <w:bCs/>
          <w:lang w:val="en-US"/>
        </w:rPr>
        <w:t> </w:t>
      </w:r>
      <w:r w:rsidRPr="00D90EEE">
        <w:rPr>
          <w:lang w:val="en-US"/>
        </w:rPr>
        <w:t xml:space="preserve">join the FDME Fusion string with Fusing Balances String and add the </w:t>
      </w:r>
      <w:proofErr w:type="spellStart"/>
      <w:r w:rsidRPr="00D90EEE">
        <w:rPr>
          <w:lang w:val="en-US"/>
        </w:rPr>
        <w:t>dr</w:t>
      </w:r>
      <w:proofErr w:type="spellEnd"/>
      <w:r w:rsidRPr="00D90EEE">
        <w:rPr>
          <w:lang w:val="en-US"/>
        </w:rPr>
        <w:t xml:space="preserve"> &amp; </w:t>
      </w:r>
      <w:proofErr w:type="spellStart"/>
      <w:r w:rsidRPr="00D90EEE">
        <w:rPr>
          <w:lang w:val="en-US"/>
        </w:rPr>
        <w:t>cr</w:t>
      </w:r>
      <w:proofErr w:type="spellEnd"/>
      <w:r w:rsidRPr="00D90EEE">
        <w:rPr>
          <w:lang w:val="en-US"/>
        </w:rPr>
        <w:t xml:space="preserve"> columns mentioned in below steps. If any of the Strings are not matching means they have parent in them.</w:t>
      </w:r>
      <w:r w:rsidRPr="00D90EEE">
        <w:rPr>
          <w:rFonts w:ascii="Cambria" w:hAnsi="Cambria" w:cs="Cambria"/>
          <w:lang w:val="en-US"/>
        </w:rPr>
        <w:t> </w:t>
      </w:r>
    </w:p>
    <w:p w14:paraId="3C3ADF09" w14:textId="77777777" w:rsidR="00D90EEE" w:rsidRPr="00D90EEE" w:rsidRDefault="00D90EEE" w:rsidP="00D90EEE">
      <w:pPr>
        <w:rPr>
          <w:lang w:val="en-US"/>
        </w:rPr>
      </w:pPr>
      <w:r w:rsidRPr="00D90EEE">
        <w:rPr>
          <w:b/>
          <w:bCs/>
          <w:lang w:val="en-US"/>
        </w:rPr>
        <w:t>Step 3:</w:t>
      </w:r>
      <w:r w:rsidRPr="00D90EEE">
        <w:rPr>
          <w:rFonts w:ascii="Cambria" w:hAnsi="Cambria" w:cs="Cambria"/>
          <w:b/>
          <w:bCs/>
          <w:lang w:val="en-US"/>
        </w:rPr>
        <w:t> </w:t>
      </w:r>
      <w:r w:rsidRPr="00D90EEE">
        <w:rPr>
          <w:lang w:val="en-US"/>
        </w:rPr>
        <w:t>Join the data with parent with the Cost-</w:t>
      </w:r>
      <w:proofErr w:type="spellStart"/>
      <w:r w:rsidRPr="00D90EEE">
        <w:rPr>
          <w:lang w:val="en-US"/>
        </w:rPr>
        <w:t>centre</w:t>
      </w:r>
      <w:proofErr w:type="spellEnd"/>
      <w:r w:rsidRPr="00D90EEE">
        <w:rPr>
          <w:lang w:val="en-US"/>
        </w:rPr>
        <w:t xml:space="preserve"> COA data.</w:t>
      </w:r>
      <w:r w:rsidRPr="00D90EEE">
        <w:rPr>
          <w:rFonts w:ascii="Cambria" w:hAnsi="Cambria" w:cs="Cambria"/>
          <w:lang w:val="en-US"/>
        </w:rPr>
        <w:t> </w:t>
      </w:r>
    </w:p>
    <w:p w14:paraId="398B3D4D" w14:textId="77777777" w:rsidR="00D90EEE" w:rsidRPr="00D90EEE" w:rsidRDefault="00D90EEE" w:rsidP="00D90EEE">
      <w:pPr>
        <w:rPr>
          <w:lang w:val="en-US"/>
        </w:rPr>
      </w:pPr>
      <w:r w:rsidRPr="00D90EEE">
        <w:rPr>
          <w:b/>
          <w:bCs/>
          <w:lang w:val="en-US"/>
        </w:rPr>
        <w:t xml:space="preserve">Step 4: </w:t>
      </w:r>
      <w:r w:rsidRPr="00D90EEE">
        <w:rPr>
          <w:lang w:val="en-US"/>
        </w:rPr>
        <w:t>Find all the children for the parent and add a new column with child. and form a string with that child. If the child is a parent repeat the logic until you reach a leaf node. In this case we will have parent given in the FDMEE sheet and the leaf level nodes. We are not saving the intermediate parents.</w:t>
      </w:r>
    </w:p>
    <w:p w14:paraId="2DBB956E" w14:textId="7E8DC527" w:rsidR="00D90EEE" w:rsidRPr="00D90EEE" w:rsidRDefault="00D90EEE" w:rsidP="00D90EEE">
      <w:pPr>
        <w:rPr>
          <w:lang w:val="en-US"/>
        </w:rPr>
      </w:pPr>
      <w:r w:rsidRPr="00D90EEE">
        <w:rPr>
          <w:lang w:val="en-US"/>
        </w:rPr>
        <mc:AlternateContent>
          <mc:Choice Requires="wps">
            <w:drawing>
              <wp:inline distT="0" distB="0" distL="0" distR="0" wp14:anchorId="615B41F2" wp14:editId="1533C809">
                <wp:extent cx="304800" cy="304800"/>
                <wp:effectExtent l="0" t="0" r="0" b="0"/>
                <wp:docPr id="1057835932"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0A3F92"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606A5D" w14:textId="77777777" w:rsidR="00D90EEE" w:rsidRPr="00D90EEE" w:rsidRDefault="00D90EEE" w:rsidP="00D90EEE">
      <w:pPr>
        <w:rPr>
          <w:lang w:val="en-US"/>
        </w:rPr>
      </w:pPr>
      <w:r w:rsidRPr="00D90EEE">
        <w:rPr>
          <w:b/>
          <w:bCs/>
          <w:lang w:val="en-US"/>
        </w:rPr>
        <w:t xml:space="preserve">Step 5: </w:t>
      </w:r>
      <w:r w:rsidRPr="00D90EEE">
        <w:rPr>
          <w:lang w:val="en-US"/>
        </w:rPr>
        <w:t xml:space="preserve">There are multiple amounts present in the GL balances. We need to pick up below columns from the GL Balances </w:t>
      </w:r>
      <w:proofErr w:type="gramStart"/>
      <w:r w:rsidRPr="00D90EEE">
        <w:rPr>
          <w:lang w:val="en-US"/>
        </w:rPr>
        <w:t>table .</w:t>
      </w:r>
      <w:proofErr w:type="gramEnd"/>
      <w:r w:rsidRPr="00D90EEE">
        <w:rPr>
          <w:lang w:val="en-US"/>
        </w:rPr>
        <w:t xml:space="preserve"> CLOSING_BALANCE is considered as final Amount if we compare with POC. All columns mentioned in the below table should be added in the FDMEE table as a silver layer output.</w:t>
      </w:r>
      <w:r w:rsidRPr="00D90EEE">
        <w:rPr>
          <w:rFonts w:ascii="Cambria" w:hAnsi="Cambria" w:cs="Cambria"/>
          <w:lang w:val="en-US"/>
        </w:rPr>
        <w:t> </w:t>
      </w:r>
    </w:p>
    <w:tbl>
      <w:tblPr>
        <w:tblpPr w:leftFromText="180" w:rightFromText="180" w:horzAnchor="page" w:tblpX="1" w:tblpY="500"/>
        <w:tblW w:w="18818"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2632"/>
        <w:gridCol w:w="1182"/>
        <w:gridCol w:w="312"/>
        <w:gridCol w:w="14692"/>
      </w:tblGrid>
      <w:tr w:rsidR="00D90EEE" w:rsidRPr="00D90EEE" w14:paraId="37EF1A52" w14:textId="77777777" w:rsidTr="00D90EEE">
        <w:trPr>
          <w:trHeight w:val="1898"/>
        </w:trPr>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DDD3D9C" w14:textId="77777777" w:rsidR="00D90EEE" w:rsidRPr="00D90EEE" w:rsidRDefault="00D90EEE" w:rsidP="00D90EEE">
            <w:pPr>
              <w:rPr>
                <w:lang w:val="en-US"/>
              </w:rPr>
            </w:pPr>
            <w:r w:rsidRPr="00D90EEE">
              <w:rPr>
                <w:lang w:val="en-US"/>
              </w:rPr>
              <w:lastRenderedPageBreak/>
              <w:t>OB_DEBIT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B9182FC" w14:textId="77777777" w:rsidR="00D90EEE" w:rsidRPr="00D90EEE" w:rsidRDefault="00D90EEE" w:rsidP="00D90EEE">
            <w:pPr>
              <w:rPr>
                <w:lang w:val="en-US"/>
              </w:rPr>
            </w:pPr>
            <w:r w:rsidRPr="00D90EEE">
              <w:rPr>
                <w:lang w:val="en-US"/>
              </w:rPr>
              <w:t>Numeric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85AB3F1" w14:textId="77777777" w:rsidR="00D90EEE" w:rsidRPr="00D90EEE" w:rsidRDefault="00D90EEE" w:rsidP="00D90EEE">
            <w:pPr>
              <w:rPr>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AB61FCE" w14:textId="77777777" w:rsidR="00D90EEE" w:rsidRPr="00D90EEE" w:rsidRDefault="00D90EEE" w:rsidP="00D90EEE">
            <w:pPr>
              <w:rPr>
                <w:lang w:val="en-US"/>
              </w:rPr>
            </w:pPr>
            <w:r w:rsidRPr="00D90EEE">
              <w:rPr>
                <w:lang w:val="en-US"/>
              </w:rPr>
              <w:t>Debit Opening Balance of the Account in base currency: SUM of</w:t>
            </w:r>
            <w:r w:rsidRPr="00D90EEE">
              <w:rPr>
                <w:rFonts w:ascii="Cambria" w:hAnsi="Cambria" w:cs="Cambria"/>
                <w:lang w:val="en-US"/>
              </w:rPr>
              <w:t> </w:t>
            </w:r>
            <w:r w:rsidRPr="00D90EEE">
              <w:rPr>
                <w:b/>
                <w:bCs/>
                <w:lang w:val="en-US"/>
              </w:rPr>
              <w:t>BALANCEBEGINBALANCEDRBEQ</w:t>
            </w:r>
            <w:r w:rsidRPr="00D90EEE">
              <w:rPr>
                <w:rFonts w:ascii="Cambria" w:hAnsi="Cambria" w:cs="Cambria"/>
                <w:lang w:val="en-US"/>
              </w:rPr>
              <w:t> </w:t>
            </w:r>
            <w:r w:rsidRPr="00D90EEE">
              <w:rPr>
                <w:lang w:val="en-US"/>
              </w:rPr>
              <w:t>column from GL_BALANCES table</w:t>
            </w:r>
          </w:p>
        </w:tc>
      </w:tr>
      <w:tr w:rsidR="00D90EEE" w:rsidRPr="00D90EEE" w14:paraId="2AF1B8D5"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AD1989F" w14:textId="77777777" w:rsidR="00D90EEE" w:rsidRPr="00D90EEE" w:rsidRDefault="00D90EEE" w:rsidP="00D90EEE">
            <w:pPr>
              <w:rPr>
                <w:lang w:val="en-US"/>
              </w:rPr>
            </w:pPr>
            <w:r w:rsidRPr="00D90EEE">
              <w:rPr>
                <w:lang w:val="en-US"/>
              </w:rPr>
              <w:t>OB_CREDIT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5D90DFE" w14:textId="77777777" w:rsidR="00D90EEE" w:rsidRPr="00D90EEE" w:rsidRDefault="00D90EEE" w:rsidP="00D90EEE">
            <w:pPr>
              <w:rPr>
                <w:lang w:val="en-US"/>
              </w:rPr>
            </w:pPr>
            <w:r w:rsidRPr="00D90EEE">
              <w:rPr>
                <w:lang w:val="en-US"/>
              </w:rPr>
              <w:t>Numeric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2FA710F" w14:textId="77777777" w:rsidR="00D90EEE" w:rsidRPr="00D90EEE" w:rsidRDefault="00D90EEE" w:rsidP="00D90EEE">
            <w:pPr>
              <w:rPr>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CD0379A" w14:textId="77777777" w:rsidR="00D90EEE" w:rsidRPr="00D90EEE" w:rsidRDefault="00D90EEE" w:rsidP="00D90EEE">
            <w:pPr>
              <w:rPr>
                <w:lang w:val="en-US"/>
              </w:rPr>
            </w:pPr>
            <w:r w:rsidRPr="00D90EEE">
              <w:rPr>
                <w:lang w:val="en-US"/>
              </w:rPr>
              <w:t>Credit Opening Balance of the Account in base currency: SUM of</w:t>
            </w:r>
            <w:r w:rsidRPr="00D90EEE">
              <w:rPr>
                <w:rFonts w:ascii="Cambria" w:hAnsi="Cambria" w:cs="Cambria"/>
                <w:lang w:val="en-US"/>
              </w:rPr>
              <w:t> </w:t>
            </w:r>
            <w:r w:rsidRPr="00D90EEE">
              <w:rPr>
                <w:b/>
                <w:bCs/>
                <w:lang w:val="en-US"/>
              </w:rPr>
              <w:t>BALANCEBEGINBALANCECRBEQ</w:t>
            </w:r>
            <w:r w:rsidRPr="00D90EEE">
              <w:rPr>
                <w:rFonts w:ascii="Cambria" w:hAnsi="Cambria" w:cs="Cambria"/>
                <w:lang w:val="en-US"/>
              </w:rPr>
              <w:t> </w:t>
            </w:r>
            <w:r w:rsidRPr="00D90EEE">
              <w:rPr>
                <w:lang w:val="en-US"/>
              </w:rPr>
              <w:t>column from GL_BALANCES table</w:t>
            </w:r>
          </w:p>
        </w:tc>
      </w:tr>
      <w:tr w:rsidR="00D90EEE" w:rsidRPr="00D90EEE" w14:paraId="083ACEF8"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64C8B76" w14:textId="77777777" w:rsidR="00D90EEE" w:rsidRPr="00D90EEE" w:rsidRDefault="00D90EEE" w:rsidP="00D90EEE">
            <w:pPr>
              <w:rPr>
                <w:lang w:val="en-US"/>
              </w:rPr>
            </w:pPr>
            <w:r w:rsidRPr="00D90EEE">
              <w:rPr>
                <w:lang w:val="en-US"/>
              </w:rPr>
              <w:t>MOVEMENT_DEBIT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18EFDAB" w14:textId="77777777" w:rsidR="00D90EEE" w:rsidRPr="00D90EEE" w:rsidRDefault="00D90EEE" w:rsidP="00D90EEE">
            <w:pPr>
              <w:rPr>
                <w:lang w:val="en-US"/>
              </w:rPr>
            </w:pPr>
            <w:r w:rsidRPr="00D90EEE">
              <w:rPr>
                <w:lang w:val="en-US"/>
              </w:rPr>
              <w:t>Numeric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5A64DC2" w14:textId="77777777" w:rsidR="00D90EEE" w:rsidRPr="00D90EEE" w:rsidRDefault="00D90EEE" w:rsidP="00D90EEE">
            <w:pPr>
              <w:rPr>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801CDA3" w14:textId="77777777" w:rsidR="00D90EEE" w:rsidRPr="00D90EEE" w:rsidRDefault="00D90EEE" w:rsidP="00D90EEE">
            <w:pPr>
              <w:rPr>
                <w:lang w:val="en-US"/>
              </w:rPr>
            </w:pPr>
            <w:r w:rsidRPr="00D90EEE">
              <w:rPr>
                <w:lang w:val="en-US"/>
              </w:rPr>
              <w:t>Debit Movement of the Account in base currency: SUM of</w:t>
            </w:r>
            <w:r w:rsidRPr="00D90EEE">
              <w:rPr>
                <w:rFonts w:ascii="Cambria" w:hAnsi="Cambria" w:cs="Cambria"/>
                <w:lang w:val="en-US"/>
              </w:rPr>
              <w:t> </w:t>
            </w:r>
            <w:r w:rsidRPr="00D90EEE">
              <w:rPr>
                <w:b/>
                <w:bCs/>
                <w:lang w:val="en-US"/>
              </w:rPr>
              <w:t>BALANCEPERIODNETDRBEQ</w:t>
            </w:r>
            <w:r w:rsidRPr="00D90EEE">
              <w:rPr>
                <w:rFonts w:ascii="Cambria" w:hAnsi="Cambria" w:cs="Cambria"/>
                <w:lang w:val="en-US"/>
              </w:rPr>
              <w:t> </w:t>
            </w:r>
            <w:r w:rsidRPr="00D90EEE">
              <w:rPr>
                <w:lang w:val="en-US"/>
              </w:rPr>
              <w:t>column from GL_BALANCES table</w:t>
            </w:r>
          </w:p>
        </w:tc>
      </w:tr>
      <w:tr w:rsidR="00D90EEE" w:rsidRPr="00D90EEE" w14:paraId="7FCEEC37"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322B105" w14:textId="77777777" w:rsidR="00D90EEE" w:rsidRPr="00D90EEE" w:rsidRDefault="00D90EEE" w:rsidP="00D90EEE">
            <w:pPr>
              <w:rPr>
                <w:lang w:val="en-US"/>
              </w:rPr>
            </w:pPr>
            <w:r w:rsidRPr="00D90EEE">
              <w:rPr>
                <w:lang w:val="en-US"/>
              </w:rPr>
              <w:t>MOVEMENT_CREDIT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4EDFE1B" w14:textId="77777777" w:rsidR="00D90EEE" w:rsidRPr="00D90EEE" w:rsidRDefault="00D90EEE" w:rsidP="00D90EEE">
            <w:pPr>
              <w:rPr>
                <w:lang w:val="en-US"/>
              </w:rPr>
            </w:pPr>
            <w:r w:rsidRPr="00D90EEE">
              <w:rPr>
                <w:lang w:val="en-US"/>
              </w:rPr>
              <w:t>Numeric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93A4439" w14:textId="77777777" w:rsidR="00D90EEE" w:rsidRPr="00D90EEE" w:rsidRDefault="00D90EEE" w:rsidP="00D90EEE">
            <w:pPr>
              <w:rPr>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B5826A1" w14:textId="77777777" w:rsidR="00D90EEE" w:rsidRPr="00D90EEE" w:rsidRDefault="00D90EEE" w:rsidP="00D90EEE">
            <w:pPr>
              <w:rPr>
                <w:lang w:val="en-US"/>
              </w:rPr>
            </w:pPr>
            <w:r w:rsidRPr="00D90EEE">
              <w:rPr>
                <w:lang w:val="en-US"/>
              </w:rPr>
              <w:t>Credit Movement of the Account in base currency: SUM of</w:t>
            </w:r>
            <w:r w:rsidRPr="00D90EEE">
              <w:rPr>
                <w:rFonts w:ascii="Cambria" w:hAnsi="Cambria" w:cs="Cambria"/>
                <w:lang w:val="en-US"/>
              </w:rPr>
              <w:t> </w:t>
            </w:r>
            <w:r w:rsidRPr="00D90EEE">
              <w:rPr>
                <w:b/>
                <w:bCs/>
                <w:lang w:val="en-US"/>
              </w:rPr>
              <w:t>BALANCEPERIODNETCRBEQ</w:t>
            </w:r>
            <w:r w:rsidRPr="00D90EEE">
              <w:rPr>
                <w:rFonts w:ascii="Cambria" w:hAnsi="Cambria" w:cs="Cambria"/>
                <w:lang w:val="en-US"/>
              </w:rPr>
              <w:t> </w:t>
            </w:r>
            <w:r w:rsidRPr="00D90EEE">
              <w:rPr>
                <w:lang w:val="en-US"/>
              </w:rPr>
              <w:t>column from GL_BALANCES table</w:t>
            </w:r>
          </w:p>
        </w:tc>
      </w:tr>
      <w:tr w:rsidR="00D90EEE" w:rsidRPr="00D90EEE" w14:paraId="0FE649F9"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048F264" w14:textId="77777777" w:rsidR="00D90EEE" w:rsidRPr="00D90EEE" w:rsidRDefault="00D90EEE" w:rsidP="00D90EEE">
            <w:pPr>
              <w:rPr>
                <w:lang w:val="en-US"/>
              </w:rPr>
            </w:pPr>
            <w:r w:rsidRPr="00D90EEE">
              <w:rPr>
                <w:lang w:val="en-US"/>
              </w:rPr>
              <w:t>PERIODIC_MOVEMENT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987BC45" w14:textId="77777777" w:rsidR="00D90EEE" w:rsidRPr="00D90EEE" w:rsidRDefault="00D90EEE" w:rsidP="00D90EEE">
            <w:pPr>
              <w:rPr>
                <w:lang w:val="en-US"/>
              </w:rPr>
            </w:pPr>
            <w:r w:rsidRPr="00D90EEE">
              <w:rPr>
                <w:lang w:val="en-US"/>
              </w:rPr>
              <w:t>Numeric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74E8A04" w14:textId="77777777" w:rsidR="00D90EEE" w:rsidRPr="00D90EEE" w:rsidRDefault="00D90EEE" w:rsidP="00D90EEE">
            <w:pPr>
              <w:rPr>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B11AB53" w14:textId="77777777" w:rsidR="00D90EEE" w:rsidRPr="00D90EEE" w:rsidRDefault="00D90EEE" w:rsidP="00D90EEE">
            <w:pPr>
              <w:rPr>
                <w:lang w:val="en-US"/>
              </w:rPr>
            </w:pPr>
            <w:r w:rsidRPr="00D90EEE">
              <w:rPr>
                <w:lang w:val="en-US"/>
              </w:rPr>
              <w:t>Calculated value of the total Periodic movement on the account:</w:t>
            </w:r>
            <w:r w:rsidRPr="00D90EEE">
              <w:rPr>
                <w:rFonts w:ascii="Cambria" w:hAnsi="Cambria" w:cs="Cambria"/>
                <w:lang w:val="en-US"/>
              </w:rPr>
              <w:t> </w:t>
            </w:r>
            <w:r w:rsidRPr="00D90EEE">
              <w:rPr>
                <w:lang w:val="en-US"/>
              </w:rPr>
              <w:t>[MOVEMENT_DEBIT]</w:t>
            </w:r>
            <w:r w:rsidRPr="00D90EEE">
              <w:rPr>
                <w:rFonts w:ascii="Cambria" w:hAnsi="Cambria" w:cs="Cambria"/>
                <w:lang w:val="en-US"/>
              </w:rPr>
              <w:t> </w:t>
            </w:r>
            <w:r w:rsidRPr="00D90EEE">
              <w:rPr>
                <w:lang w:val="en-US"/>
              </w:rPr>
              <w:t>-</w:t>
            </w:r>
            <w:r w:rsidRPr="00D90EEE">
              <w:rPr>
                <w:rFonts w:ascii="Cambria" w:hAnsi="Cambria" w:cs="Cambria"/>
                <w:lang w:val="en-US"/>
              </w:rPr>
              <w:t> </w:t>
            </w:r>
            <w:r w:rsidRPr="00D90EEE">
              <w:rPr>
                <w:lang w:val="en-US"/>
              </w:rPr>
              <w:t>[MOVEMENT_CREDIT].</w:t>
            </w:r>
          </w:p>
        </w:tc>
      </w:tr>
      <w:tr w:rsidR="00D90EEE" w:rsidRPr="00D90EEE" w14:paraId="10097CE4"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0B09F7D" w14:textId="77777777" w:rsidR="00D90EEE" w:rsidRPr="00D90EEE" w:rsidRDefault="00D90EEE" w:rsidP="00D90EEE">
            <w:pPr>
              <w:rPr>
                <w:lang w:val="en-US"/>
              </w:rPr>
            </w:pPr>
            <w:r w:rsidRPr="00D90EEE">
              <w:rPr>
                <w:lang w:val="en-US"/>
              </w:rPr>
              <w:t>CLOSING_BALANCE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2E34391" w14:textId="77777777" w:rsidR="00D90EEE" w:rsidRPr="00D90EEE" w:rsidRDefault="00D90EEE" w:rsidP="00D90EEE">
            <w:pPr>
              <w:rPr>
                <w:lang w:val="en-US"/>
              </w:rPr>
            </w:pPr>
            <w:r w:rsidRPr="00D90EEE">
              <w:rPr>
                <w:lang w:val="en-US"/>
              </w:rPr>
              <w:t>Numeric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3A4049E" w14:textId="77777777" w:rsidR="00D90EEE" w:rsidRPr="00D90EEE" w:rsidRDefault="00D90EEE" w:rsidP="00D90EEE">
            <w:pPr>
              <w:rPr>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651ED4E" w14:textId="77777777" w:rsidR="00D90EEE" w:rsidRPr="00D90EEE" w:rsidRDefault="00D90EEE" w:rsidP="00D90EEE">
            <w:pPr>
              <w:rPr>
                <w:lang w:val="en-US"/>
              </w:rPr>
            </w:pPr>
            <w:r w:rsidRPr="00D90EEE">
              <w:rPr>
                <w:lang w:val="en-US"/>
              </w:rPr>
              <w:t>Calculated value of the closing balance on the account:</w:t>
            </w:r>
            <w:r w:rsidRPr="00D90EEE">
              <w:rPr>
                <w:rFonts w:ascii="Cambria" w:hAnsi="Cambria" w:cs="Cambria"/>
                <w:lang w:val="en-US"/>
              </w:rPr>
              <w:t> </w:t>
            </w:r>
            <w:r w:rsidRPr="00D90EEE">
              <w:rPr>
                <w:lang w:val="en-US"/>
              </w:rPr>
              <w:t>[OB_</w:t>
            </w:r>
            <w:proofErr w:type="gramStart"/>
            <w:r w:rsidRPr="00D90EEE">
              <w:rPr>
                <w:lang w:val="en-US"/>
              </w:rPr>
              <w:t>DEBIT]minus</w:t>
            </w:r>
            <w:proofErr w:type="gramEnd"/>
            <w:r w:rsidRPr="00D90EEE">
              <w:rPr>
                <w:lang w:val="en-US"/>
              </w:rPr>
              <w:t>[OB_CREDIT]+[MOVEMENT_DEBIT]minus[MOVEMENT_CREDIT]</w:t>
            </w:r>
          </w:p>
        </w:tc>
      </w:tr>
    </w:tbl>
    <w:p w14:paraId="5708E91B" w14:textId="77777777" w:rsidR="00D90EEE" w:rsidRPr="00D90EEE" w:rsidRDefault="00D90EEE" w:rsidP="00D90EEE">
      <w:pPr>
        <w:rPr>
          <w:lang w:val="en-US"/>
        </w:rPr>
      </w:pPr>
      <w:r w:rsidRPr="00D90EEE">
        <w:rPr>
          <w:b/>
          <w:bCs/>
          <w:lang w:val="en-US"/>
        </w:rPr>
        <w:t xml:space="preserve">Step 6: </w:t>
      </w:r>
      <w:r w:rsidRPr="00D90EEE">
        <w:rPr>
          <w:lang w:val="en-US"/>
        </w:rPr>
        <w:t xml:space="preserve">Group by parent and assign the amount against each parent. The final amounts </w:t>
      </w:r>
      <w:proofErr w:type="gramStart"/>
      <w:r w:rsidRPr="00D90EEE">
        <w:rPr>
          <w:lang w:val="en-US"/>
        </w:rPr>
        <w:t>looks</w:t>
      </w:r>
      <w:proofErr w:type="gramEnd"/>
      <w:r w:rsidRPr="00D90EEE">
        <w:rPr>
          <w:lang w:val="en-US"/>
        </w:rPr>
        <w:t xml:space="preserve"> like below.</w:t>
      </w:r>
      <w:r w:rsidRPr="00D90EEE">
        <w:rPr>
          <w:rFonts w:ascii="Cambria" w:hAnsi="Cambria" w:cs="Cambria"/>
          <w:lang w:val="en-US"/>
        </w:rPr>
        <w:t> </w:t>
      </w:r>
    </w:p>
    <w:p w14:paraId="0BE38615" w14:textId="0FF5BC56" w:rsidR="00D90EEE" w:rsidRPr="00D90EEE" w:rsidRDefault="00D90EEE" w:rsidP="00D90EEE">
      <w:pPr>
        <w:rPr>
          <w:lang w:val="en-US"/>
        </w:rPr>
      </w:pPr>
      <w:r w:rsidRPr="00D90EEE">
        <w:rPr>
          <w:lang w:val="en-US"/>
        </w:rPr>
        <mc:AlternateContent>
          <mc:Choice Requires="wps">
            <w:drawing>
              <wp:inline distT="0" distB="0" distL="0" distR="0" wp14:anchorId="04FDDE20" wp14:editId="0CD985FC">
                <wp:extent cx="304800" cy="304800"/>
                <wp:effectExtent l="0" t="0" r="0" b="0"/>
                <wp:docPr id="176343750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54316C"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9B7BDE" w14:textId="77777777" w:rsidR="00D90EEE" w:rsidRPr="00D90EEE" w:rsidRDefault="00D90EEE" w:rsidP="00D90EEE">
      <w:pPr>
        <w:rPr>
          <w:lang w:val="en-US"/>
        </w:rPr>
      </w:pPr>
      <w:r w:rsidRPr="00D90EEE">
        <w:rPr>
          <w:b/>
          <w:bCs/>
          <w:lang w:val="en-US"/>
        </w:rPr>
        <w:t>Step 7:</w:t>
      </w:r>
      <w:r w:rsidRPr="00D90EEE">
        <w:rPr>
          <w:rFonts w:ascii="Cambria" w:hAnsi="Cambria" w:cs="Cambria"/>
          <w:lang w:val="en-US"/>
        </w:rPr>
        <w:t> </w:t>
      </w:r>
      <w:r w:rsidRPr="00D90EEE">
        <w:rPr>
          <w:lang w:val="en-US"/>
        </w:rPr>
        <w:t xml:space="preserve"> From the children find the parents and perform group by on parents and add the amount. In this way we will get the amounts for the intermediate parents. This data will </w:t>
      </w:r>
      <w:proofErr w:type="gramStart"/>
      <w:r w:rsidRPr="00D90EEE">
        <w:rPr>
          <w:lang w:val="en-US"/>
        </w:rPr>
        <w:t>appended</w:t>
      </w:r>
      <w:proofErr w:type="gramEnd"/>
      <w:r w:rsidRPr="00D90EEE">
        <w:rPr>
          <w:lang w:val="en-US"/>
        </w:rPr>
        <w:t xml:space="preserve"> to the parent to child data In the previous step. This step is not required for release 1. This can be implemented when we get the requirement to provide this data.</w:t>
      </w:r>
    </w:p>
    <w:p w14:paraId="11EBBBE2" w14:textId="77777777" w:rsidR="00D90EEE" w:rsidRPr="00D90EEE" w:rsidRDefault="00D90EEE" w:rsidP="00D90EEE">
      <w:pPr>
        <w:rPr>
          <w:lang w:val="en-US"/>
        </w:rPr>
      </w:pPr>
      <w:r w:rsidRPr="00D90EEE">
        <w:rPr>
          <w:b/>
          <w:bCs/>
          <w:lang w:val="en-US"/>
        </w:rPr>
        <w:t xml:space="preserve">Step 8: </w:t>
      </w:r>
      <w:r w:rsidRPr="00D90EEE">
        <w:rPr>
          <w:lang w:val="en-US"/>
        </w:rPr>
        <w:t xml:space="preserve">from this output only pick the data which has an entry in FDMEE mapping sheet to serve to gold layer. Rest of the data will be saved in a </w:t>
      </w:r>
      <w:proofErr w:type="spellStart"/>
      <w:r w:rsidRPr="00D90EEE">
        <w:rPr>
          <w:lang w:val="en-US"/>
        </w:rPr>
        <w:t>FDMEE_drilldown_slv</w:t>
      </w:r>
      <w:proofErr w:type="spellEnd"/>
      <w:r w:rsidRPr="00D90EEE">
        <w:rPr>
          <w:lang w:val="en-US"/>
        </w:rPr>
        <w:t xml:space="preserve"> table.</w:t>
      </w:r>
    </w:p>
    <w:p w14:paraId="1B93847A" w14:textId="77777777" w:rsidR="00D90EEE" w:rsidRPr="00D90EEE" w:rsidRDefault="00D90EEE" w:rsidP="00D90EEE">
      <w:pPr>
        <w:rPr>
          <w:lang w:val="en-US"/>
        </w:rPr>
      </w:pPr>
      <w:r w:rsidRPr="00D90EEE">
        <w:rPr>
          <w:b/>
          <w:bCs/>
          <w:lang w:val="en-US"/>
        </w:rPr>
        <w:t>Step 9:</w:t>
      </w:r>
      <w:r w:rsidRPr="00D90EEE">
        <w:rPr>
          <w:lang w:val="en-US"/>
        </w:rPr>
        <w:t xml:space="preserve"> In GL Balances - we have below columns. What should be considered as </w:t>
      </w:r>
      <w:proofErr w:type="spellStart"/>
      <w:r w:rsidRPr="00D90EEE">
        <w:rPr>
          <w:lang w:val="en-US"/>
        </w:rPr>
        <w:t>year_period</w:t>
      </w:r>
      <w:proofErr w:type="spellEnd"/>
      <w:r w:rsidRPr="00D90EEE">
        <w:rPr>
          <w:lang w:val="en-US"/>
        </w:rPr>
        <w:t xml:space="preserve">? When </w:t>
      </w:r>
      <w:proofErr w:type="spellStart"/>
      <w:r w:rsidRPr="00D90EEE">
        <w:rPr>
          <w:lang w:val="en-US"/>
        </w:rPr>
        <w:t>PeriodNum</w:t>
      </w:r>
      <w:proofErr w:type="spellEnd"/>
      <w:r w:rsidRPr="00D90EEE">
        <w:rPr>
          <w:lang w:val="en-US"/>
        </w:rPr>
        <w:t xml:space="preserve"> is 7, why </w:t>
      </w:r>
      <w:proofErr w:type="spellStart"/>
      <w:r w:rsidRPr="00D90EEE">
        <w:rPr>
          <w:lang w:val="en-US"/>
        </w:rPr>
        <w:t>PeriodName</w:t>
      </w:r>
      <w:proofErr w:type="spellEnd"/>
      <w:r w:rsidRPr="00D90EEE">
        <w:rPr>
          <w:lang w:val="en-US"/>
        </w:rPr>
        <w:t xml:space="preserve"> is 6-25 instead of 7-25?</w:t>
      </w:r>
    </w:p>
    <w:p w14:paraId="054DF8B7" w14:textId="77777777" w:rsidR="00D90EEE" w:rsidRPr="00D90EEE" w:rsidRDefault="00D90EEE" w:rsidP="00D90EEE">
      <w:pPr>
        <w:rPr>
          <w:lang w:val="en-US"/>
        </w:rPr>
      </w:pPr>
      <w:r w:rsidRPr="00D90EEE">
        <w:rPr>
          <w:lang w:val="en-US"/>
        </w:rPr>
        <w:t xml:space="preserve">PERIODNUM = </w:t>
      </w:r>
      <w:proofErr w:type="gramStart"/>
      <w:r w:rsidRPr="00D90EEE">
        <w:rPr>
          <w:lang w:val="en-US"/>
        </w:rPr>
        <w:t>7 ,</w:t>
      </w:r>
      <w:proofErr w:type="gramEnd"/>
      <w:r w:rsidRPr="00D90EEE">
        <w:rPr>
          <w:lang w:val="en-US"/>
        </w:rPr>
        <w:t xml:space="preserve"> PERIODYEAR = 2025, PERIODNAME= 6-25.</w:t>
      </w:r>
      <w:r w:rsidRPr="00D90EEE">
        <w:rPr>
          <w:rFonts w:ascii="Cambria" w:hAnsi="Cambria" w:cs="Cambria"/>
          <w:lang w:val="en-US"/>
        </w:rPr>
        <w:t> </w:t>
      </w:r>
    </w:p>
    <w:p w14:paraId="1B4B4765" w14:textId="77777777" w:rsidR="00D90EEE" w:rsidRPr="00D90EEE" w:rsidRDefault="00D90EEE" w:rsidP="00D90EEE">
      <w:pPr>
        <w:rPr>
          <w:lang w:val="en-US"/>
        </w:rPr>
      </w:pPr>
      <w:r w:rsidRPr="00D90EEE">
        <w:rPr>
          <w:lang w:val="en-US"/>
        </w:rPr>
        <w:t xml:space="preserve">Response: Period should be considered from </w:t>
      </w:r>
      <w:proofErr w:type="spellStart"/>
      <w:r w:rsidRPr="00D90EEE">
        <w:rPr>
          <w:lang w:val="en-US"/>
        </w:rPr>
        <w:t>Period_Name</w:t>
      </w:r>
      <w:proofErr w:type="spellEnd"/>
      <w:r w:rsidRPr="00D90EEE">
        <w:rPr>
          <w:lang w:val="en-US"/>
        </w:rPr>
        <w:t xml:space="preserve"> which 6 in this case and year should be considered from the period year column. If required pad 0 for the month 6 make it 06 as per need.</w:t>
      </w:r>
    </w:p>
    <w:p w14:paraId="31FEA909" w14:textId="77777777" w:rsidR="00D90EEE" w:rsidRPr="00D90EEE" w:rsidRDefault="00D90EEE" w:rsidP="00D90EEE">
      <w:pPr>
        <w:rPr>
          <w:lang w:val="en-US"/>
        </w:rPr>
      </w:pPr>
      <w:r w:rsidRPr="00D90EEE">
        <w:rPr>
          <w:lang w:val="en-US"/>
        </w:rPr>
        <w:t xml:space="preserve">HFM: It won't be having any adjustment </w:t>
      </w:r>
      <w:proofErr w:type="gramStart"/>
      <w:r w:rsidRPr="00D90EEE">
        <w:rPr>
          <w:lang w:val="en-US"/>
        </w:rPr>
        <w:t>periods</w:t>
      </w:r>
      <w:proofErr w:type="gramEnd"/>
      <w:r w:rsidRPr="00D90EEE">
        <w:rPr>
          <w:lang w:val="en-US"/>
        </w:rPr>
        <w:t xml:space="preserve"> and it has period as P1, p2 to p12 which are equivalent to 01, 02 to 12 periods.</w:t>
      </w:r>
    </w:p>
    <w:p w14:paraId="11A792B8" w14:textId="77777777" w:rsidR="00D90EEE" w:rsidRPr="00D90EEE" w:rsidRDefault="00D90EEE" w:rsidP="00D90EEE">
      <w:pPr>
        <w:rPr>
          <w:lang w:val="en-US"/>
        </w:rPr>
      </w:pPr>
      <w:r w:rsidRPr="00D90EEE">
        <w:rPr>
          <w:lang w:val="en-US"/>
        </w:rPr>
        <w:lastRenderedPageBreak/>
        <w:t>FDMEE: The year period will come from the file name itself. year will be in YYYY format.</w:t>
      </w:r>
    </w:p>
    <w:p w14:paraId="64B44527" w14:textId="77777777" w:rsidR="00D90EEE" w:rsidRPr="00D90EEE" w:rsidRDefault="00D90EEE" w:rsidP="00D90EEE">
      <w:pPr>
        <w:rPr>
          <w:lang w:val="en-US"/>
        </w:rPr>
      </w:pPr>
      <w:r w:rsidRPr="00D90EEE">
        <w:rPr>
          <w:rFonts w:ascii="Cambria" w:hAnsi="Cambria" w:cs="Cambria"/>
          <w:lang w:val="en-US"/>
        </w:rPr>
        <w:t> </w:t>
      </w:r>
    </w:p>
    <w:p w14:paraId="72CDDEBA" w14:textId="77777777" w:rsidR="00D90EEE" w:rsidRPr="00D90EEE" w:rsidRDefault="00D90EEE" w:rsidP="00D90EEE">
      <w:pPr>
        <w:rPr>
          <w:lang w:val="en-US"/>
        </w:rPr>
      </w:pPr>
      <w:r w:rsidRPr="00D90EEE">
        <w:rPr>
          <w:rFonts w:ascii="Cambria" w:hAnsi="Cambria" w:cs="Cambria"/>
          <w:lang w:val="en-US"/>
        </w:rPr>
        <w:t> </w:t>
      </w:r>
    </w:p>
    <w:p w14:paraId="5EE6858C" w14:textId="77777777" w:rsidR="00D90EEE" w:rsidRPr="00D90EEE" w:rsidRDefault="00D90EEE" w:rsidP="00D90EEE">
      <w:pPr>
        <w:rPr>
          <w:lang w:val="en-US"/>
        </w:rPr>
      </w:pPr>
      <w:r w:rsidRPr="00D90EEE">
        <w:rPr>
          <w:rFonts w:ascii="Cambria" w:hAnsi="Cambria" w:cs="Cambria"/>
          <w:lang w:val="en-US"/>
        </w:rPr>
        <w:t> </w:t>
      </w:r>
    </w:p>
    <w:p w14:paraId="4C9E2EFD" w14:textId="77777777" w:rsidR="00D90EEE" w:rsidRPr="00D90EEE" w:rsidRDefault="00D90EEE" w:rsidP="00D90EEE">
      <w:pPr>
        <w:rPr>
          <w:lang w:val="en-US"/>
        </w:rPr>
      </w:pPr>
      <w:r w:rsidRPr="00D90EEE">
        <w:rPr>
          <w:rFonts w:ascii="Cambria" w:hAnsi="Cambria" w:cs="Cambria"/>
          <w:lang w:val="en-US"/>
        </w:rPr>
        <w:t> </w:t>
      </w:r>
    </w:p>
    <w:p w14:paraId="6B7D85A9" w14:textId="77777777" w:rsidR="00D90EEE" w:rsidRPr="00D90EEE" w:rsidRDefault="00D90EEE" w:rsidP="00D90EEE">
      <w:pPr>
        <w:rPr>
          <w:lang w:val="en-US"/>
        </w:rPr>
      </w:pPr>
      <w:r w:rsidRPr="00D90EEE">
        <w:rPr>
          <w:rFonts w:ascii="Cambria" w:hAnsi="Cambria" w:cs="Cambria"/>
          <w:lang w:val="en-US"/>
        </w:rPr>
        <w:t> </w:t>
      </w:r>
    </w:p>
    <w:p w14:paraId="2114F37F" w14:textId="77777777" w:rsidR="00D90EEE" w:rsidRPr="00D90EEE" w:rsidRDefault="00D90EEE" w:rsidP="00D90EEE">
      <w:pPr>
        <w:rPr>
          <w:lang w:val="en-US"/>
        </w:rPr>
      </w:pPr>
      <w:r w:rsidRPr="00D90EEE">
        <w:rPr>
          <w:rFonts w:ascii="Cambria" w:hAnsi="Cambria" w:cs="Cambria"/>
          <w:lang w:val="en-US"/>
        </w:rPr>
        <w:t> </w:t>
      </w:r>
    </w:p>
    <w:tbl>
      <w:tblPr>
        <w:tblW w:w="21600" w:type="dxa"/>
        <w:tblBorders>
          <w:top w:val="single" w:sz="4" w:space="0" w:color="DDDEE1"/>
          <w:left w:val="single" w:sz="4" w:space="0" w:color="DDDEE1"/>
          <w:bottom w:val="single" w:sz="4" w:space="0" w:color="DDDEE1"/>
          <w:right w:val="single" w:sz="4" w:space="0" w:color="DDDEE1"/>
        </w:tblBorders>
        <w:shd w:val="clear" w:color="auto" w:fill="FFFFFF"/>
        <w:tblCellMar>
          <w:top w:w="15" w:type="dxa"/>
          <w:left w:w="15" w:type="dxa"/>
          <w:bottom w:w="15" w:type="dxa"/>
          <w:right w:w="15" w:type="dxa"/>
        </w:tblCellMar>
        <w:tblLook w:val="04A0" w:firstRow="1" w:lastRow="0" w:firstColumn="1" w:lastColumn="0" w:noHBand="0" w:noVBand="1"/>
      </w:tblPr>
      <w:tblGrid>
        <w:gridCol w:w="1407"/>
        <w:gridCol w:w="1391"/>
        <w:gridCol w:w="3621"/>
        <w:gridCol w:w="3354"/>
        <w:gridCol w:w="1091"/>
        <w:gridCol w:w="1113"/>
        <w:gridCol w:w="1161"/>
        <w:gridCol w:w="2592"/>
        <w:gridCol w:w="1652"/>
        <w:gridCol w:w="1446"/>
        <w:gridCol w:w="1351"/>
        <w:gridCol w:w="1421"/>
      </w:tblGrid>
      <w:tr w:rsidR="00D90EEE" w:rsidRPr="00D90EEE" w14:paraId="7342BEE9" w14:textId="77777777" w:rsidTr="00D90EEE">
        <w:trPr>
          <w:trHeight w:val="1487"/>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3BCE2228" w14:textId="77777777" w:rsidR="00D90EEE" w:rsidRPr="00D90EEE" w:rsidRDefault="00D90EEE" w:rsidP="00D90EEE">
            <w:pPr>
              <w:rPr>
                <w:rFonts w:ascii="Cambria" w:hAnsi="Cambria" w:cs="Cambria"/>
                <w:lang w:val="en-US"/>
              </w:rPr>
            </w:pPr>
            <w:r w:rsidRPr="00D90EEE">
              <w:rPr>
                <w:rFonts w:ascii="Cambria" w:hAnsi="Cambria" w:cs="Cambria"/>
                <w:b/>
                <w:bCs/>
                <w:lang w:val="en-US"/>
              </w:rPr>
              <w:t>Zone</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6E013C42" w14:textId="77777777" w:rsidR="00D90EEE" w:rsidRPr="00D90EEE" w:rsidRDefault="00D90EEE" w:rsidP="00D90EEE">
            <w:pPr>
              <w:rPr>
                <w:rFonts w:ascii="Cambria" w:hAnsi="Cambria" w:cs="Cambria"/>
                <w:lang w:val="en-US"/>
              </w:rPr>
            </w:pPr>
            <w:r w:rsidRPr="00D90EEE">
              <w:rPr>
                <w:rFonts w:ascii="Cambria" w:hAnsi="Cambria" w:cs="Cambria"/>
                <w:b/>
                <w:bCs/>
                <w:lang w:val="en-US"/>
              </w:rPr>
              <w:t>Source API / Table</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4071A71D" w14:textId="77777777" w:rsidR="00D90EEE" w:rsidRPr="00D90EEE" w:rsidRDefault="00D90EEE" w:rsidP="00D90EEE">
            <w:pPr>
              <w:rPr>
                <w:rFonts w:ascii="Cambria" w:hAnsi="Cambria" w:cs="Cambria"/>
                <w:lang w:val="en-US"/>
              </w:rPr>
            </w:pPr>
            <w:r w:rsidRPr="00D90EEE">
              <w:rPr>
                <w:rFonts w:ascii="Cambria" w:hAnsi="Cambria" w:cs="Cambria"/>
                <w:b/>
                <w:bCs/>
                <w:lang w:val="en-US"/>
              </w:rPr>
              <w:t>Field Name (CSV)</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6324D62E" w14:textId="77777777" w:rsidR="00D90EEE" w:rsidRPr="00D90EEE" w:rsidRDefault="00D90EEE" w:rsidP="00D90EEE">
            <w:pPr>
              <w:rPr>
                <w:rFonts w:ascii="Cambria" w:hAnsi="Cambria" w:cs="Cambria"/>
                <w:lang w:val="en-US"/>
              </w:rPr>
            </w:pPr>
            <w:r w:rsidRPr="00D90EEE">
              <w:rPr>
                <w:rFonts w:ascii="Cambria" w:hAnsi="Cambria" w:cs="Cambria"/>
                <w:b/>
                <w:bCs/>
                <w:lang w:val="en-US"/>
              </w:rPr>
              <w:t>Description </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173989F7" w14:textId="77777777" w:rsidR="00D90EEE" w:rsidRPr="00D90EEE" w:rsidRDefault="00D90EEE" w:rsidP="00D90EEE">
            <w:pPr>
              <w:rPr>
                <w:rFonts w:ascii="Cambria" w:hAnsi="Cambria" w:cs="Cambria"/>
                <w:lang w:val="en-US"/>
              </w:rPr>
            </w:pPr>
            <w:r w:rsidRPr="00D90EEE">
              <w:rPr>
                <w:rFonts w:ascii="Cambria" w:hAnsi="Cambria" w:cs="Cambria"/>
                <w:b/>
                <w:bCs/>
                <w:lang w:val="en-US"/>
              </w:rPr>
              <w:t>Valid Values</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156E87C0" w14:textId="77777777" w:rsidR="00D90EEE" w:rsidRPr="00D90EEE" w:rsidRDefault="00D90EEE" w:rsidP="00D90EEE">
            <w:pPr>
              <w:rPr>
                <w:rFonts w:ascii="Cambria" w:hAnsi="Cambria" w:cs="Cambria"/>
                <w:lang w:val="en-US"/>
              </w:rPr>
            </w:pPr>
            <w:r w:rsidRPr="00D90EEE">
              <w:rPr>
                <w:rFonts w:ascii="Cambria" w:hAnsi="Cambria" w:cs="Cambria"/>
                <w:b/>
                <w:bCs/>
                <w:lang w:val="en-US"/>
              </w:rPr>
              <w:t>Example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C5A7B02" w14:textId="77777777" w:rsidR="00D90EEE" w:rsidRPr="00D90EEE" w:rsidRDefault="00D90EEE" w:rsidP="00D90EEE">
            <w:pPr>
              <w:rPr>
                <w:rFonts w:ascii="Cambria" w:hAnsi="Cambria" w:cs="Cambria"/>
                <w:lang w:val="en-US"/>
              </w:rPr>
            </w:pPr>
            <w:r w:rsidRPr="00D90EEE">
              <w:rPr>
                <w:rFonts w:ascii="Cambria" w:hAnsi="Cambria" w:cs="Cambria"/>
                <w:b/>
                <w:bCs/>
                <w:lang w:val="en-US"/>
              </w:rPr>
              <w:t>Accuracy</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462DE6A6" w14:textId="77777777" w:rsidR="00D90EEE" w:rsidRPr="00D90EEE" w:rsidRDefault="00D90EEE" w:rsidP="00D90EEE">
            <w:pPr>
              <w:rPr>
                <w:rFonts w:ascii="Cambria" w:hAnsi="Cambria" w:cs="Cambria"/>
                <w:lang w:val="en-US"/>
              </w:rPr>
            </w:pPr>
            <w:r w:rsidRPr="00D90EEE">
              <w:rPr>
                <w:rFonts w:ascii="Cambria" w:hAnsi="Cambria" w:cs="Cambria"/>
                <w:b/>
                <w:bCs/>
                <w:lang w:val="en-US"/>
              </w:rPr>
              <w:t>Validity</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69F64FDC" w14:textId="77777777" w:rsidR="00D90EEE" w:rsidRPr="00D90EEE" w:rsidRDefault="00D90EEE" w:rsidP="00D90EEE">
            <w:pPr>
              <w:rPr>
                <w:rFonts w:ascii="Cambria" w:hAnsi="Cambria" w:cs="Cambria"/>
                <w:lang w:val="en-US"/>
              </w:rPr>
            </w:pPr>
            <w:r w:rsidRPr="00D90EEE">
              <w:rPr>
                <w:rFonts w:ascii="Cambria" w:hAnsi="Cambria" w:cs="Cambria"/>
                <w:b/>
                <w:bCs/>
                <w:lang w:val="en-US"/>
              </w:rPr>
              <w:t>Completeness</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296297CB" w14:textId="77777777" w:rsidR="00D90EEE" w:rsidRPr="00D90EEE" w:rsidRDefault="00D90EEE" w:rsidP="00D90EEE">
            <w:pPr>
              <w:rPr>
                <w:rFonts w:ascii="Cambria" w:hAnsi="Cambria" w:cs="Cambria"/>
                <w:lang w:val="en-US"/>
              </w:rPr>
            </w:pPr>
            <w:r w:rsidRPr="00D90EEE">
              <w:rPr>
                <w:rFonts w:ascii="Cambria" w:hAnsi="Cambria" w:cs="Cambria"/>
                <w:b/>
                <w:bCs/>
                <w:lang w:val="en-US"/>
              </w:rPr>
              <w:t>Consistency</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46661DAA" w14:textId="77777777" w:rsidR="00D90EEE" w:rsidRPr="00D90EEE" w:rsidRDefault="00D90EEE" w:rsidP="00D90EEE">
            <w:pPr>
              <w:rPr>
                <w:rFonts w:ascii="Cambria" w:hAnsi="Cambria" w:cs="Cambria"/>
                <w:lang w:val="en-US"/>
              </w:rPr>
            </w:pPr>
            <w:r w:rsidRPr="00D90EEE">
              <w:rPr>
                <w:rFonts w:ascii="Cambria" w:hAnsi="Cambria" w:cs="Cambria"/>
                <w:b/>
                <w:bCs/>
                <w:lang w:val="en-US"/>
              </w:rPr>
              <w:t>Timeliness</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568CD135" w14:textId="77777777" w:rsidR="00D90EEE" w:rsidRPr="00D90EEE" w:rsidRDefault="00D90EEE" w:rsidP="00D90EEE">
            <w:pPr>
              <w:rPr>
                <w:rFonts w:ascii="Cambria" w:hAnsi="Cambria" w:cs="Cambria"/>
                <w:lang w:val="en-US"/>
              </w:rPr>
            </w:pPr>
            <w:r w:rsidRPr="00D90EEE">
              <w:rPr>
                <w:rFonts w:ascii="Cambria" w:hAnsi="Cambria" w:cs="Cambria"/>
                <w:b/>
                <w:bCs/>
                <w:lang w:val="en-US"/>
              </w:rPr>
              <w:t>Uniqueness</w:t>
            </w:r>
          </w:p>
        </w:tc>
      </w:tr>
      <w:tr w:rsidR="00D90EEE" w:rsidRPr="00D90EEE" w14:paraId="41AEE945"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2A2D69F" w14:textId="77777777" w:rsidR="00D90EEE" w:rsidRPr="00D90EEE" w:rsidRDefault="00D90EEE" w:rsidP="00D90EEE">
            <w:pPr>
              <w:rPr>
                <w:rFonts w:ascii="Cambria" w:hAnsi="Cambria" w:cs="Cambria"/>
                <w:lang w:val="en-US"/>
              </w:rPr>
            </w:pPr>
            <w:proofErr w:type="spellStart"/>
            <w:r w:rsidRPr="00D90EEE">
              <w:rPr>
                <w:rFonts w:ascii="Cambria" w:hAnsi="Cambria" w:cs="Cambria"/>
                <w:lang w:val="en-US"/>
              </w:rPr>
              <w:t>DeltaBronze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C1073D8" w14:textId="77777777" w:rsidR="00D90EEE" w:rsidRPr="00D90EEE" w:rsidRDefault="00D90EEE" w:rsidP="00D90EEE">
            <w:pPr>
              <w:rPr>
                <w:rFonts w:ascii="Cambria" w:hAnsi="Cambria" w:cs="Cambria"/>
                <w:lang w:val="en-US"/>
              </w:rPr>
            </w:pPr>
            <w:r w:rsidRPr="00D90EEE">
              <w:rPr>
                <w:rFonts w:ascii="Cambria" w:hAnsi="Cambria" w:cs="Cambria"/>
                <w:lang w:val="en-US"/>
              </w:rPr>
              <w:t>GL Balances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E38F664" w14:textId="77777777" w:rsidR="00D90EEE" w:rsidRPr="00D90EEE" w:rsidRDefault="00D90EEE" w:rsidP="00D90EEE">
            <w:pPr>
              <w:rPr>
                <w:rFonts w:ascii="Cambria" w:hAnsi="Cambria" w:cs="Cambria"/>
                <w:lang w:val="en-US"/>
              </w:rPr>
            </w:pPr>
            <w:r w:rsidRPr="00D90EEE">
              <w:rPr>
                <w:rFonts w:ascii="Cambria" w:hAnsi="Cambria" w:cs="Cambria"/>
                <w:lang w:val="en-US"/>
              </w:rPr>
              <w:t>BALANCEACTUALFLAG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A513AC3" w14:textId="77777777" w:rsidR="00D90EEE" w:rsidRPr="00D90EEE" w:rsidRDefault="00D90EEE" w:rsidP="00D90EEE">
            <w:pPr>
              <w:rPr>
                <w:rFonts w:ascii="Cambria" w:hAnsi="Cambria" w:cs="Cambria"/>
                <w:lang w:val="en-US"/>
              </w:rPr>
            </w:pPr>
            <w:r w:rsidRPr="00D90EEE">
              <w:rPr>
                <w:rFonts w:ascii="Cambria" w:hAnsi="Cambria" w:cs="Cambria"/>
                <w:lang w:val="en-US"/>
              </w:rPr>
              <w:t>Balance type (Actual, Budget, or Encumbrance).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9481BEA"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E63A804"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0316A49" w14:textId="77777777" w:rsidR="00D90EEE" w:rsidRPr="00D90EEE" w:rsidRDefault="00D90EEE" w:rsidP="00D90EEE">
            <w:pPr>
              <w:rPr>
                <w:rFonts w:ascii="Cambria" w:hAnsi="Cambria" w:cs="Cambria"/>
                <w:lang w:val="en-US"/>
              </w:rPr>
            </w:pPr>
            <w:r w:rsidRPr="00D90EEE">
              <w:rPr>
                <w:rFonts w:ascii="Cambria" w:hAnsi="Cambria" w:cs="Cambria"/>
                <w:lang w:val="en-US"/>
              </w:rPr>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2C73B46" w14:textId="77777777" w:rsidR="00D90EEE" w:rsidRPr="00D90EEE" w:rsidRDefault="00D90EEE" w:rsidP="00D90EEE">
            <w:pPr>
              <w:rPr>
                <w:rFonts w:ascii="Cambria" w:hAnsi="Cambria" w:cs="Cambria"/>
                <w:lang w:val="en-US"/>
              </w:rPr>
            </w:pPr>
            <w:r w:rsidRPr="00D90EEE">
              <w:rPr>
                <w:rFonts w:ascii="Cambria" w:hAnsi="Cambria" w:cs="Cambria"/>
                <w:lang w:val="en-US"/>
              </w:rPr>
              <w:t>Should not contain any NULL Values. All records must be filled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039D494"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59D1E09"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7962B3E"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705B99F"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r>
      <w:tr w:rsidR="00D90EEE" w:rsidRPr="00D90EEE" w14:paraId="09C2B32A"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E37D41B" w14:textId="77777777" w:rsidR="00D90EEE" w:rsidRPr="00D90EEE" w:rsidRDefault="00D90EEE" w:rsidP="00D90EEE">
            <w:pPr>
              <w:rPr>
                <w:rFonts w:ascii="Cambria" w:hAnsi="Cambria" w:cs="Cambria"/>
                <w:lang w:val="en-US"/>
              </w:rPr>
            </w:pPr>
            <w:proofErr w:type="spellStart"/>
            <w:r w:rsidRPr="00D90EEE">
              <w:rPr>
                <w:rFonts w:ascii="Cambria" w:hAnsi="Cambria" w:cs="Cambria"/>
                <w:lang w:val="en-US"/>
              </w:rPr>
              <w:t>DeltaBronze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ED0FA0E" w14:textId="77777777" w:rsidR="00D90EEE" w:rsidRPr="00D90EEE" w:rsidRDefault="00D90EEE" w:rsidP="00D90EEE">
            <w:pPr>
              <w:rPr>
                <w:rFonts w:ascii="Cambria" w:hAnsi="Cambria" w:cs="Cambria"/>
                <w:lang w:val="en-US"/>
              </w:rPr>
            </w:pPr>
            <w:r w:rsidRPr="00D90EEE">
              <w:rPr>
                <w:rFonts w:ascii="Cambria" w:hAnsi="Cambria" w:cs="Cambria"/>
                <w:lang w:val="en-US"/>
              </w:rPr>
              <w:t>GL Balances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215DACD" w14:textId="77777777" w:rsidR="00D90EEE" w:rsidRPr="00D90EEE" w:rsidRDefault="00D90EEE" w:rsidP="00D90EEE">
            <w:pPr>
              <w:rPr>
                <w:rFonts w:ascii="Cambria" w:hAnsi="Cambria" w:cs="Cambria"/>
                <w:lang w:val="en-US"/>
              </w:rPr>
            </w:pPr>
            <w:r w:rsidRPr="00D90EEE">
              <w:rPr>
                <w:rFonts w:ascii="Cambria" w:hAnsi="Cambria" w:cs="Cambria"/>
                <w:lang w:val="en-US"/>
              </w:rPr>
              <w:t>BALANCEBEGINBALANCECR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B77E414" w14:textId="77777777" w:rsidR="00D90EEE" w:rsidRPr="00D90EEE" w:rsidRDefault="00D90EEE" w:rsidP="00D90EEE">
            <w:pPr>
              <w:rPr>
                <w:rFonts w:ascii="Cambria" w:hAnsi="Cambria" w:cs="Cambria"/>
                <w:lang w:val="en-US"/>
              </w:rPr>
            </w:pPr>
            <w:r w:rsidRPr="00D90EEE">
              <w:rPr>
                <w:rFonts w:ascii="Cambria" w:hAnsi="Cambria" w:cs="Cambria"/>
                <w:lang w:val="en-US"/>
              </w:rPr>
              <w:t>Beginning period credit balance.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175CBE7"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F1C217A"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53D26E0" w14:textId="77777777" w:rsidR="00D90EEE" w:rsidRPr="00D90EEE" w:rsidRDefault="00D90EEE" w:rsidP="00D90EEE">
            <w:pPr>
              <w:rPr>
                <w:rFonts w:ascii="Cambria" w:hAnsi="Cambria" w:cs="Cambria"/>
                <w:lang w:val="en-US"/>
              </w:rPr>
            </w:pPr>
            <w:r w:rsidRPr="00D90EEE">
              <w:rPr>
                <w:rFonts w:ascii="Cambria" w:hAnsi="Cambria" w:cs="Cambria"/>
                <w:lang w:val="en-US"/>
              </w:rPr>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6094C3F" w14:textId="77777777" w:rsidR="00D90EEE" w:rsidRPr="00D90EEE" w:rsidRDefault="00D90EEE" w:rsidP="00D90EEE">
            <w:pPr>
              <w:rPr>
                <w:rFonts w:ascii="Cambria" w:hAnsi="Cambria" w:cs="Cambria"/>
                <w:lang w:val="en-US"/>
              </w:rPr>
            </w:pPr>
            <w:r w:rsidRPr="00D90EEE">
              <w:rPr>
                <w:rFonts w:ascii="Cambria" w:hAnsi="Cambria" w:cs="Cambria"/>
                <w:lang w:val="en-US"/>
              </w:rPr>
              <w:t>Should not contain any NULL Values. All records must be filled.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DBEE3CE"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F36244A"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B1AE52D"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1D6D553"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r>
      <w:tr w:rsidR="00D90EEE" w:rsidRPr="00D90EEE" w14:paraId="25097435"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D5FF5DA" w14:textId="77777777" w:rsidR="00D90EEE" w:rsidRPr="00D90EEE" w:rsidRDefault="00D90EEE" w:rsidP="00D90EEE">
            <w:pPr>
              <w:rPr>
                <w:rFonts w:ascii="Cambria" w:hAnsi="Cambria" w:cs="Cambria"/>
                <w:lang w:val="en-US"/>
              </w:rPr>
            </w:pPr>
            <w:proofErr w:type="spellStart"/>
            <w:r w:rsidRPr="00D90EEE">
              <w:rPr>
                <w:rFonts w:ascii="Cambria" w:hAnsi="Cambria" w:cs="Cambria"/>
                <w:lang w:val="en-US"/>
              </w:rPr>
              <w:t>DeltaBronze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5676A63" w14:textId="77777777" w:rsidR="00D90EEE" w:rsidRPr="00D90EEE" w:rsidRDefault="00D90EEE" w:rsidP="00D90EEE">
            <w:pPr>
              <w:rPr>
                <w:rFonts w:ascii="Cambria" w:hAnsi="Cambria" w:cs="Cambria"/>
                <w:lang w:val="en-US"/>
              </w:rPr>
            </w:pPr>
            <w:r w:rsidRPr="00D90EEE">
              <w:rPr>
                <w:rFonts w:ascii="Cambria" w:hAnsi="Cambria" w:cs="Cambria"/>
                <w:lang w:val="en-US"/>
              </w:rPr>
              <w:t>GL Balances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B6928A9" w14:textId="77777777" w:rsidR="00D90EEE" w:rsidRPr="00D90EEE" w:rsidRDefault="00D90EEE" w:rsidP="00D90EEE">
            <w:pPr>
              <w:rPr>
                <w:rFonts w:ascii="Cambria" w:hAnsi="Cambria" w:cs="Cambria"/>
                <w:lang w:val="en-US"/>
              </w:rPr>
            </w:pPr>
            <w:r w:rsidRPr="00D90EEE">
              <w:rPr>
                <w:rFonts w:ascii="Cambria" w:hAnsi="Cambria" w:cs="Cambria"/>
                <w:lang w:val="en-US"/>
              </w:rPr>
              <w:t>BALANCEBEGINBALANCECRBEQ</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C49CD48" w14:textId="77777777" w:rsidR="00D90EEE" w:rsidRPr="00D90EEE" w:rsidRDefault="00D90EEE" w:rsidP="00D90EEE">
            <w:pPr>
              <w:rPr>
                <w:rFonts w:ascii="Cambria" w:hAnsi="Cambria" w:cs="Cambria"/>
                <w:lang w:val="en-US"/>
              </w:rPr>
            </w:pPr>
            <w:r w:rsidRPr="00D90EEE">
              <w:rPr>
                <w:rFonts w:ascii="Cambria" w:hAnsi="Cambria" w:cs="Cambria"/>
                <w:lang w:val="en-US"/>
              </w:rPr>
              <w:t>Beginning credit balance in base currency.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65546F4"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08FEBF5"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C5C16BB" w14:textId="77777777" w:rsidR="00D90EEE" w:rsidRPr="00D90EEE" w:rsidRDefault="00D90EEE" w:rsidP="00D90EEE">
            <w:pPr>
              <w:rPr>
                <w:rFonts w:ascii="Cambria" w:hAnsi="Cambria" w:cs="Cambria"/>
                <w:lang w:val="en-US"/>
              </w:rPr>
            </w:pPr>
            <w:r w:rsidRPr="00D90EEE">
              <w:rPr>
                <w:rFonts w:ascii="Cambria" w:hAnsi="Cambria" w:cs="Cambria"/>
                <w:lang w:val="en-US"/>
              </w:rPr>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3E0E02B" w14:textId="77777777" w:rsidR="00D90EEE" w:rsidRPr="00D90EEE" w:rsidRDefault="00D90EEE" w:rsidP="00D90EEE">
            <w:pPr>
              <w:rPr>
                <w:rFonts w:ascii="Cambria" w:hAnsi="Cambria" w:cs="Cambria"/>
                <w:lang w:val="en-US"/>
              </w:rPr>
            </w:pPr>
            <w:r w:rsidRPr="00D90EEE">
              <w:rPr>
                <w:rFonts w:ascii="Cambria" w:hAnsi="Cambria" w:cs="Cambria"/>
                <w:lang w:val="en-US"/>
              </w:rPr>
              <w:t>Should not contain any NULL Values. All records must be filled.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504C276"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2A517D6"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2904708"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401D307"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r>
      <w:tr w:rsidR="00D90EEE" w:rsidRPr="00D90EEE" w14:paraId="44F5FFBB"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6BBE5B9" w14:textId="77777777" w:rsidR="00D90EEE" w:rsidRPr="00D90EEE" w:rsidRDefault="00D90EEE" w:rsidP="00D90EEE">
            <w:pPr>
              <w:rPr>
                <w:rFonts w:ascii="Cambria" w:hAnsi="Cambria" w:cs="Cambria"/>
                <w:lang w:val="en-US"/>
              </w:rPr>
            </w:pPr>
            <w:proofErr w:type="spellStart"/>
            <w:r w:rsidRPr="00D90EEE">
              <w:rPr>
                <w:rFonts w:ascii="Cambria" w:hAnsi="Cambria" w:cs="Cambria"/>
                <w:lang w:val="en-US"/>
              </w:rPr>
              <w:t>DeltaBronze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168ED8F" w14:textId="77777777" w:rsidR="00D90EEE" w:rsidRPr="00D90EEE" w:rsidRDefault="00D90EEE" w:rsidP="00D90EEE">
            <w:pPr>
              <w:rPr>
                <w:rFonts w:ascii="Cambria" w:hAnsi="Cambria" w:cs="Cambria"/>
                <w:lang w:val="en-US"/>
              </w:rPr>
            </w:pPr>
            <w:r w:rsidRPr="00D90EEE">
              <w:rPr>
                <w:rFonts w:ascii="Cambria" w:hAnsi="Cambria" w:cs="Cambria"/>
                <w:lang w:val="en-US"/>
              </w:rPr>
              <w:t>GL Balances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16E4A75" w14:textId="77777777" w:rsidR="00D90EEE" w:rsidRPr="00D90EEE" w:rsidRDefault="00D90EEE" w:rsidP="00D90EEE">
            <w:pPr>
              <w:rPr>
                <w:rFonts w:ascii="Cambria" w:hAnsi="Cambria" w:cs="Cambria"/>
                <w:lang w:val="en-US"/>
              </w:rPr>
            </w:pPr>
            <w:r w:rsidRPr="00D90EEE">
              <w:rPr>
                <w:rFonts w:ascii="Cambria" w:hAnsi="Cambria" w:cs="Cambria"/>
                <w:lang w:val="en-US"/>
              </w:rPr>
              <w:t>BALANCEBEGINBALANCEDR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F2B5D99" w14:textId="77777777" w:rsidR="00D90EEE" w:rsidRPr="00D90EEE" w:rsidRDefault="00D90EEE" w:rsidP="00D90EEE">
            <w:pPr>
              <w:rPr>
                <w:rFonts w:ascii="Cambria" w:hAnsi="Cambria" w:cs="Cambria"/>
                <w:lang w:val="en-US"/>
              </w:rPr>
            </w:pPr>
            <w:r w:rsidRPr="00D90EEE">
              <w:rPr>
                <w:rFonts w:ascii="Cambria" w:hAnsi="Cambria" w:cs="Cambria"/>
                <w:lang w:val="en-US"/>
              </w:rPr>
              <w:t>Beginning period debit balance.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DB26A10"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09B9320"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B67E5A7" w14:textId="77777777" w:rsidR="00D90EEE" w:rsidRPr="00D90EEE" w:rsidRDefault="00D90EEE" w:rsidP="00D90EEE">
            <w:pPr>
              <w:rPr>
                <w:rFonts w:ascii="Cambria" w:hAnsi="Cambria" w:cs="Cambria"/>
                <w:lang w:val="en-US"/>
              </w:rPr>
            </w:pPr>
            <w:r w:rsidRPr="00D90EEE">
              <w:rPr>
                <w:rFonts w:ascii="Cambria" w:hAnsi="Cambria" w:cs="Cambria"/>
                <w:lang w:val="en-US"/>
              </w:rPr>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BE205E5" w14:textId="77777777" w:rsidR="00D90EEE" w:rsidRPr="00D90EEE" w:rsidRDefault="00D90EEE" w:rsidP="00D90EEE">
            <w:pPr>
              <w:rPr>
                <w:rFonts w:ascii="Cambria" w:hAnsi="Cambria" w:cs="Cambria"/>
                <w:lang w:val="en-US"/>
              </w:rPr>
            </w:pPr>
            <w:r w:rsidRPr="00D90EEE">
              <w:rPr>
                <w:rFonts w:ascii="Cambria" w:hAnsi="Cambria" w:cs="Cambria"/>
                <w:lang w:val="en-US"/>
              </w:rPr>
              <w:t>Should not contain any NULL Values. All records must be filled.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908EDF2"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69D28E3"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63693B7"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6CD81B5"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r>
      <w:tr w:rsidR="00D90EEE" w:rsidRPr="00D90EEE" w14:paraId="137E951B"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C606FE4" w14:textId="77777777" w:rsidR="00D90EEE" w:rsidRPr="00D90EEE" w:rsidRDefault="00D90EEE" w:rsidP="00D90EEE">
            <w:pPr>
              <w:rPr>
                <w:rFonts w:ascii="Cambria" w:hAnsi="Cambria" w:cs="Cambria"/>
                <w:lang w:val="en-US"/>
              </w:rPr>
            </w:pPr>
            <w:proofErr w:type="spellStart"/>
            <w:r w:rsidRPr="00D90EEE">
              <w:rPr>
                <w:rFonts w:ascii="Cambria" w:hAnsi="Cambria" w:cs="Cambria"/>
                <w:lang w:val="en-US"/>
              </w:rPr>
              <w:t>DeltaBronze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AB15832" w14:textId="77777777" w:rsidR="00D90EEE" w:rsidRPr="00D90EEE" w:rsidRDefault="00D90EEE" w:rsidP="00D90EEE">
            <w:pPr>
              <w:rPr>
                <w:rFonts w:ascii="Cambria" w:hAnsi="Cambria" w:cs="Cambria"/>
                <w:lang w:val="en-US"/>
              </w:rPr>
            </w:pPr>
            <w:r w:rsidRPr="00D90EEE">
              <w:rPr>
                <w:rFonts w:ascii="Cambria" w:hAnsi="Cambria" w:cs="Cambria"/>
                <w:lang w:val="en-US"/>
              </w:rPr>
              <w:t>GL Balances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0912BE3" w14:textId="77777777" w:rsidR="00D90EEE" w:rsidRPr="00D90EEE" w:rsidRDefault="00D90EEE" w:rsidP="00D90EEE">
            <w:pPr>
              <w:rPr>
                <w:rFonts w:ascii="Cambria" w:hAnsi="Cambria" w:cs="Cambria"/>
                <w:lang w:val="en-US"/>
              </w:rPr>
            </w:pPr>
            <w:r w:rsidRPr="00D90EEE">
              <w:rPr>
                <w:rFonts w:ascii="Cambria" w:hAnsi="Cambria" w:cs="Cambria"/>
                <w:lang w:val="en-US"/>
              </w:rPr>
              <w:t>BALANCEBEGINBALANCEDRBEQ</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C4D865E" w14:textId="77777777" w:rsidR="00D90EEE" w:rsidRPr="00D90EEE" w:rsidRDefault="00D90EEE" w:rsidP="00D90EEE">
            <w:pPr>
              <w:rPr>
                <w:rFonts w:ascii="Cambria" w:hAnsi="Cambria" w:cs="Cambria"/>
                <w:lang w:val="en-US"/>
              </w:rPr>
            </w:pPr>
            <w:r w:rsidRPr="00D90EEE">
              <w:rPr>
                <w:rFonts w:ascii="Cambria" w:hAnsi="Cambria" w:cs="Cambria"/>
                <w:lang w:val="en-US"/>
              </w:rPr>
              <w:t xml:space="preserve">Beginning debit </w:t>
            </w:r>
            <w:proofErr w:type="spellStart"/>
            <w:r w:rsidRPr="00D90EEE">
              <w:rPr>
                <w:rFonts w:ascii="Cambria" w:hAnsi="Cambria" w:cs="Cambria"/>
                <w:lang w:val="en-US"/>
              </w:rPr>
              <w:t>balancein</w:t>
            </w:r>
            <w:proofErr w:type="spellEnd"/>
            <w:r w:rsidRPr="00D90EEE">
              <w:rPr>
                <w:rFonts w:ascii="Cambria" w:hAnsi="Cambria" w:cs="Cambria"/>
                <w:lang w:val="en-US"/>
              </w:rPr>
              <w:t xml:space="preserve"> base currency.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528BB5B"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6A891F6"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BF4669A" w14:textId="77777777" w:rsidR="00D90EEE" w:rsidRPr="00D90EEE" w:rsidRDefault="00D90EEE" w:rsidP="00D90EEE">
            <w:pPr>
              <w:rPr>
                <w:rFonts w:ascii="Cambria" w:hAnsi="Cambria" w:cs="Cambria"/>
                <w:lang w:val="en-US"/>
              </w:rPr>
            </w:pPr>
            <w:r w:rsidRPr="00D90EEE">
              <w:rPr>
                <w:rFonts w:ascii="Cambria" w:hAnsi="Cambria" w:cs="Cambria"/>
                <w:lang w:val="en-US"/>
              </w:rPr>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A1112C9" w14:textId="77777777" w:rsidR="00D90EEE" w:rsidRPr="00D90EEE" w:rsidRDefault="00D90EEE" w:rsidP="00D90EEE">
            <w:pPr>
              <w:rPr>
                <w:rFonts w:ascii="Cambria" w:hAnsi="Cambria" w:cs="Cambria"/>
                <w:lang w:val="en-US"/>
              </w:rPr>
            </w:pPr>
            <w:r w:rsidRPr="00D90EEE">
              <w:rPr>
                <w:rFonts w:ascii="Cambria" w:hAnsi="Cambria" w:cs="Cambria"/>
                <w:lang w:val="en-US"/>
              </w:rPr>
              <w:t>Should not contain any NULL Values. All records must be filled.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C0A9824"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D7B5EDE"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0F3308E"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C9AA37C"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r>
      <w:tr w:rsidR="00D90EEE" w:rsidRPr="00D90EEE" w14:paraId="5BF3B599"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A2AE41A" w14:textId="77777777" w:rsidR="00D90EEE" w:rsidRPr="00D90EEE" w:rsidRDefault="00D90EEE" w:rsidP="00D90EEE">
            <w:pPr>
              <w:rPr>
                <w:rFonts w:ascii="Cambria" w:hAnsi="Cambria" w:cs="Cambria"/>
                <w:lang w:val="en-US"/>
              </w:rPr>
            </w:pPr>
            <w:proofErr w:type="spellStart"/>
            <w:r w:rsidRPr="00D90EEE">
              <w:rPr>
                <w:rFonts w:ascii="Cambria" w:hAnsi="Cambria" w:cs="Cambria"/>
                <w:lang w:val="en-US"/>
              </w:rPr>
              <w:t>DeltaBronze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A7DBB98" w14:textId="77777777" w:rsidR="00D90EEE" w:rsidRPr="00D90EEE" w:rsidRDefault="00D90EEE" w:rsidP="00D90EEE">
            <w:pPr>
              <w:rPr>
                <w:rFonts w:ascii="Cambria" w:hAnsi="Cambria" w:cs="Cambria"/>
                <w:lang w:val="en-US"/>
              </w:rPr>
            </w:pPr>
            <w:r w:rsidRPr="00D90EEE">
              <w:rPr>
                <w:rFonts w:ascii="Cambria" w:hAnsi="Cambria" w:cs="Cambria"/>
                <w:lang w:val="en-US"/>
              </w:rPr>
              <w:t>GL Balances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492A3B1" w14:textId="77777777" w:rsidR="00D90EEE" w:rsidRPr="00D90EEE" w:rsidRDefault="00D90EEE" w:rsidP="00D90EEE">
            <w:pPr>
              <w:rPr>
                <w:rFonts w:ascii="Cambria" w:hAnsi="Cambria" w:cs="Cambria"/>
                <w:lang w:val="en-US"/>
              </w:rPr>
            </w:pPr>
            <w:r w:rsidRPr="00D90EEE">
              <w:rPr>
                <w:rFonts w:ascii="Cambria" w:hAnsi="Cambria" w:cs="Cambria"/>
                <w:lang w:val="en-US"/>
              </w:rPr>
              <w:t>BALANCECODECOMBINATIONID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89E7F3D" w14:textId="77777777" w:rsidR="00D90EEE" w:rsidRPr="00D90EEE" w:rsidRDefault="00D90EEE" w:rsidP="00D90EEE">
            <w:pPr>
              <w:rPr>
                <w:rFonts w:ascii="Cambria" w:hAnsi="Cambria" w:cs="Cambria"/>
                <w:lang w:val="en-US"/>
              </w:rPr>
            </w:pPr>
            <w:r w:rsidRPr="00D90EEE">
              <w:rPr>
                <w:rFonts w:ascii="Cambria" w:hAnsi="Cambria" w:cs="Cambria"/>
                <w:lang w:val="en-US"/>
              </w:rPr>
              <w:t xml:space="preserve">Key </w:t>
            </w:r>
            <w:proofErr w:type="spellStart"/>
            <w:r w:rsidRPr="00D90EEE">
              <w:rPr>
                <w:rFonts w:ascii="Cambria" w:hAnsi="Cambria" w:cs="Cambria"/>
                <w:lang w:val="en-US"/>
              </w:rPr>
              <w:t>flexfield</w:t>
            </w:r>
            <w:proofErr w:type="spellEnd"/>
            <w:r w:rsidRPr="00D90EEE">
              <w:rPr>
                <w:rFonts w:ascii="Cambria" w:hAnsi="Cambria" w:cs="Cambria"/>
                <w:lang w:val="en-US"/>
              </w:rPr>
              <w:t xml:space="preserve"> combination identifier.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3841B01"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E0CD904"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DEE5E9F" w14:textId="77777777" w:rsidR="00D90EEE" w:rsidRPr="00D90EEE" w:rsidRDefault="00D90EEE" w:rsidP="00D90EEE">
            <w:pPr>
              <w:rPr>
                <w:rFonts w:ascii="Cambria" w:hAnsi="Cambria" w:cs="Cambria"/>
                <w:lang w:val="en-US"/>
              </w:rPr>
            </w:pPr>
            <w:r w:rsidRPr="00D90EEE">
              <w:rPr>
                <w:rFonts w:ascii="Cambria" w:hAnsi="Cambria" w:cs="Cambria"/>
                <w:lang w:val="en-US"/>
              </w:rPr>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CB0D061" w14:textId="77777777" w:rsidR="00D90EEE" w:rsidRPr="00D90EEE" w:rsidRDefault="00D90EEE" w:rsidP="00D90EEE">
            <w:pPr>
              <w:rPr>
                <w:rFonts w:ascii="Cambria" w:hAnsi="Cambria" w:cs="Cambria"/>
                <w:lang w:val="en-US"/>
              </w:rPr>
            </w:pPr>
            <w:r w:rsidRPr="00D90EEE">
              <w:rPr>
                <w:rFonts w:ascii="Cambria" w:hAnsi="Cambria" w:cs="Cambria"/>
                <w:lang w:val="en-US"/>
              </w:rPr>
              <w:t>Should not contain any NULL Values. All records must be filled.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636F22E"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4F5997D"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D0E34E3"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50FD88E"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r>
      <w:tr w:rsidR="00D90EEE" w:rsidRPr="00D90EEE" w14:paraId="3827CA45"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F8A8BA5" w14:textId="77777777" w:rsidR="00D90EEE" w:rsidRPr="00D90EEE" w:rsidRDefault="00D90EEE" w:rsidP="00D90EEE">
            <w:pPr>
              <w:rPr>
                <w:rFonts w:ascii="Cambria" w:hAnsi="Cambria" w:cs="Cambria"/>
                <w:lang w:val="en-US"/>
              </w:rPr>
            </w:pPr>
            <w:proofErr w:type="spellStart"/>
            <w:r w:rsidRPr="00D90EEE">
              <w:rPr>
                <w:rFonts w:ascii="Cambria" w:hAnsi="Cambria" w:cs="Cambria"/>
                <w:lang w:val="en-US"/>
              </w:rPr>
              <w:t>DeltaBronze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11C0358" w14:textId="77777777" w:rsidR="00D90EEE" w:rsidRPr="00D90EEE" w:rsidRDefault="00D90EEE" w:rsidP="00D90EEE">
            <w:pPr>
              <w:rPr>
                <w:rFonts w:ascii="Cambria" w:hAnsi="Cambria" w:cs="Cambria"/>
                <w:lang w:val="en-US"/>
              </w:rPr>
            </w:pPr>
            <w:r w:rsidRPr="00D90EEE">
              <w:rPr>
                <w:rFonts w:ascii="Cambria" w:hAnsi="Cambria" w:cs="Cambria"/>
                <w:lang w:val="en-US"/>
              </w:rPr>
              <w:t>GL Balances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AB92EF8" w14:textId="77777777" w:rsidR="00D90EEE" w:rsidRPr="00D90EEE" w:rsidRDefault="00D90EEE" w:rsidP="00D90EEE">
            <w:pPr>
              <w:rPr>
                <w:rFonts w:ascii="Cambria" w:hAnsi="Cambria" w:cs="Cambria"/>
                <w:lang w:val="en-US"/>
              </w:rPr>
            </w:pPr>
            <w:r w:rsidRPr="00D90EEE">
              <w:rPr>
                <w:rFonts w:ascii="Cambria" w:hAnsi="Cambria" w:cs="Cambria"/>
                <w:lang w:val="en-US"/>
              </w:rPr>
              <w:t>BALANCECURRENCYCODE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D4BBE6F" w14:textId="77777777" w:rsidR="00D90EEE" w:rsidRPr="00D90EEE" w:rsidRDefault="00D90EEE" w:rsidP="00D90EEE">
            <w:pPr>
              <w:rPr>
                <w:rFonts w:ascii="Cambria" w:hAnsi="Cambria" w:cs="Cambria"/>
                <w:lang w:val="en-US"/>
              </w:rPr>
            </w:pPr>
            <w:r w:rsidRPr="00D90EEE">
              <w:rPr>
                <w:rFonts w:ascii="Cambria" w:hAnsi="Cambria" w:cs="Cambria"/>
                <w:lang w:val="en-US"/>
              </w:rPr>
              <w:t>Currency code of Oracle Fusion General Ledger balance.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DD54FBD"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B60CDF7"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BCA616E" w14:textId="77777777" w:rsidR="00D90EEE" w:rsidRPr="00D90EEE" w:rsidRDefault="00D90EEE" w:rsidP="00D90EEE">
            <w:pPr>
              <w:rPr>
                <w:rFonts w:ascii="Cambria" w:hAnsi="Cambria" w:cs="Cambria"/>
                <w:lang w:val="en-US"/>
              </w:rPr>
            </w:pPr>
            <w:r w:rsidRPr="00D90EEE">
              <w:rPr>
                <w:rFonts w:ascii="Cambria" w:hAnsi="Cambria" w:cs="Cambria"/>
                <w:lang w:val="en-US"/>
              </w:rPr>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E08BDF6"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06C49BA"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55549B9"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3FA204B"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DB587CD"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r>
      <w:tr w:rsidR="00D90EEE" w:rsidRPr="00D90EEE" w14:paraId="7CC7A5E6"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9878A36" w14:textId="77777777" w:rsidR="00D90EEE" w:rsidRPr="00D90EEE" w:rsidRDefault="00D90EEE" w:rsidP="00D90EEE">
            <w:pPr>
              <w:rPr>
                <w:rFonts w:ascii="Cambria" w:hAnsi="Cambria" w:cs="Cambria"/>
                <w:lang w:val="en-US"/>
              </w:rPr>
            </w:pPr>
            <w:proofErr w:type="spellStart"/>
            <w:r w:rsidRPr="00D90EEE">
              <w:rPr>
                <w:rFonts w:ascii="Cambria" w:hAnsi="Cambria" w:cs="Cambria"/>
                <w:lang w:val="en-US"/>
              </w:rPr>
              <w:lastRenderedPageBreak/>
              <w:t>DeltaBronze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FCE2EF5" w14:textId="77777777" w:rsidR="00D90EEE" w:rsidRPr="00D90EEE" w:rsidRDefault="00D90EEE" w:rsidP="00D90EEE">
            <w:pPr>
              <w:rPr>
                <w:rFonts w:ascii="Cambria" w:hAnsi="Cambria" w:cs="Cambria"/>
                <w:lang w:val="en-US"/>
              </w:rPr>
            </w:pPr>
            <w:r w:rsidRPr="00D90EEE">
              <w:rPr>
                <w:rFonts w:ascii="Cambria" w:hAnsi="Cambria" w:cs="Cambria"/>
                <w:lang w:val="en-US"/>
              </w:rPr>
              <w:t>GL Balances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3EC31B6" w14:textId="77777777" w:rsidR="00D90EEE" w:rsidRPr="00D90EEE" w:rsidRDefault="00D90EEE" w:rsidP="00D90EEE">
            <w:pPr>
              <w:rPr>
                <w:rFonts w:ascii="Cambria" w:hAnsi="Cambria" w:cs="Cambria"/>
                <w:lang w:val="en-US"/>
              </w:rPr>
            </w:pPr>
            <w:r w:rsidRPr="00D90EEE">
              <w:rPr>
                <w:rFonts w:ascii="Cambria" w:hAnsi="Cambria" w:cs="Cambria"/>
                <w:lang w:val="en-US"/>
              </w:rPr>
              <w:t>BALANCELASTUPDATEDATE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73C029C" w14:textId="77777777" w:rsidR="00D90EEE" w:rsidRPr="00D90EEE" w:rsidRDefault="00D90EEE" w:rsidP="00D90EEE">
            <w:pPr>
              <w:rPr>
                <w:rFonts w:ascii="Cambria" w:hAnsi="Cambria" w:cs="Cambria"/>
                <w:lang w:val="en-US"/>
              </w:rPr>
            </w:pPr>
            <w:r w:rsidRPr="00D90EEE">
              <w:rPr>
                <w:rFonts w:ascii="Cambria" w:hAnsi="Cambria" w:cs="Cambria"/>
                <w:lang w:val="en-US"/>
              </w:rPr>
              <w:t xml:space="preserve">Who </w:t>
            </w:r>
            <w:proofErr w:type="gramStart"/>
            <w:r w:rsidRPr="00D90EEE">
              <w:rPr>
                <w:rFonts w:ascii="Cambria" w:hAnsi="Cambria" w:cs="Cambria"/>
                <w:lang w:val="en-US"/>
              </w:rPr>
              <w:t>column:</w:t>
            </w:r>
            <w:proofErr w:type="gramEnd"/>
            <w:r w:rsidRPr="00D90EEE">
              <w:rPr>
                <w:rFonts w:ascii="Cambria" w:hAnsi="Cambria" w:cs="Cambria"/>
                <w:lang w:val="en-US"/>
              </w:rPr>
              <w:t xml:space="preserve"> indicates the date and time of the last update of the row.</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43CFF4C"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31B04A4"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E8DCEFD" w14:textId="77777777" w:rsidR="00D90EEE" w:rsidRPr="00D90EEE" w:rsidRDefault="00D90EEE" w:rsidP="00D90EEE">
            <w:pPr>
              <w:rPr>
                <w:rFonts w:ascii="Cambria" w:hAnsi="Cambria" w:cs="Cambria"/>
                <w:lang w:val="en-US"/>
              </w:rPr>
            </w:pPr>
            <w:r w:rsidRPr="00D90EEE">
              <w:rPr>
                <w:rFonts w:ascii="Cambria" w:hAnsi="Cambria" w:cs="Cambria"/>
                <w:lang w:val="en-US"/>
              </w:rPr>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14A775B"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0D1C7C8"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AEA28E3"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42F4F27"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5FC57F8"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r>
      <w:tr w:rsidR="00D90EEE" w:rsidRPr="00D90EEE" w14:paraId="2FD952A2"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2345C79" w14:textId="77777777" w:rsidR="00D90EEE" w:rsidRPr="00D90EEE" w:rsidRDefault="00D90EEE" w:rsidP="00D90EEE">
            <w:pPr>
              <w:rPr>
                <w:rFonts w:ascii="Cambria" w:hAnsi="Cambria" w:cs="Cambria"/>
                <w:lang w:val="en-US"/>
              </w:rPr>
            </w:pPr>
            <w:proofErr w:type="spellStart"/>
            <w:r w:rsidRPr="00D90EEE">
              <w:rPr>
                <w:rFonts w:ascii="Cambria" w:hAnsi="Cambria" w:cs="Cambria"/>
                <w:lang w:val="en-US"/>
              </w:rPr>
              <w:t>DeltaBronze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DCC416E" w14:textId="77777777" w:rsidR="00D90EEE" w:rsidRPr="00D90EEE" w:rsidRDefault="00D90EEE" w:rsidP="00D90EEE">
            <w:pPr>
              <w:rPr>
                <w:rFonts w:ascii="Cambria" w:hAnsi="Cambria" w:cs="Cambria"/>
                <w:lang w:val="en-US"/>
              </w:rPr>
            </w:pPr>
            <w:r w:rsidRPr="00D90EEE">
              <w:rPr>
                <w:rFonts w:ascii="Cambria" w:hAnsi="Cambria" w:cs="Cambria"/>
                <w:lang w:val="en-US"/>
              </w:rPr>
              <w:t>GL Balances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FF71100" w14:textId="77777777" w:rsidR="00D90EEE" w:rsidRPr="00D90EEE" w:rsidRDefault="00D90EEE" w:rsidP="00D90EEE">
            <w:pPr>
              <w:rPr>
                <w:rFonts w:ascii="Cambria" w:hAnsi="Cambria" w:cs="Cambria"/>
                <w:lang w:val="en-US"/>
              </w:rPr>
            </w:pPr>
            <w:r w:rsidRPr="00D90EEE">
              <w:rPr>
                <w:rFonts w:ascii="Cambria" w:hAnsi="Cambria" w:cs="Cambria"/>
                <w:lang w:val="en-US"/>
              </w:rPr>
              <w:t>BALANCELASTUPDATEDBY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453E02D" w14:textId="77777777" w:rsidR="00D90EEE" w:rsidRPr="00D90EEE" w:rsidRDefault="00D90EEE" w:rsidP="00D90EEE">
            <w:pPr>
              <w:rPr>
                <w:rFonts w:ascii="Cambria" w:hAnsi="Cambria" w:cs="Cambria"/>
                <w:lang w:val="en-US"/>
              </w:rPr>
            </w:pPr>
            <w:r w:rsidRPr="00D90EEE">
              <w:rPr>
                <w:rFonts w:ascii="Cambria" w:hAnsi="Cambria" w:cs="Cambria"/>
                <w:lang w:val="en-US"/>
              </w:rPr>
              <w:t xml:space="preserve">Who </w:t>
            </w:r>
            <w:proofErr w:type="gramStart"/>
            <w:r w:rsidRPr="00D90EEE">
              <w:rPr>
                <w:rFonts w:ascii="Cambria" w:hAnsi="Cambria" w:cs="Cambria"/>
                <w:lang w:val="en-US"/>
              </w:rPr>
              <w:t>column:</w:t>
            </w:r>
            <w:proofErr w:type="gramEnd"/>
            <w:r w:rsidRPr="00D90EEE">
              <w:rPr>
                <w:rFonts w:ascii="Cambria" w:hAnsi="Cambria" w:cs="Cambria"/>
                <w:lang w:val="en-US"/>
              </w:rPr>
              <w:t xml:space="preserve"> indicates the user who last updated the row.</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0CBFA83"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C56371A"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28CAD2D" w14:textId="77777777" w:rsidR="00D90EEE" w:rsidRPr="00D90EEE" w:rsidRDefault="00D90EEE" w:rsidP="00D90EEE">
            <w:pPr>
              <w:rPr>
                <w:rFonts w:ascii="Cambria" w:hAnsi="Cambria" w:cs="Cambria"/>
                <w:lang w:val="en-US"/>
              </w:rPr>
            </w:pPr>
            <w:r w:rsidRPr="00D90EEE">
              <w:rPr>
                <w:rFonts w:ascii="Cambria" w:hAnsi="Cambria" w:cs="Cambria"/>
                <w:lang w:val="en-US"/>
              </w:rPr>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9DC5653"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4E88E7A"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8AEA8BA"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F8BA935"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BE73497"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r>
      <w:tr w:rsidR="00D90EEE" w:rsidRPr="00D90EEE" w14:paraId="38AE3044"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F43D928" w14:textId="77777777" w:rsidR="00D90EEE" w:rsidRPr="00D90EEE" w:rsidRDefault="00D90EEE" w:rsidP="00D90EEE">
            <w:pPr>
              <w:rPr>
                <w:rFonts w:ascii="Cambria" w:hAnsi="Cambria" w:cs="Cambria"/>
                <w:lang w:val="en-US"/>
              </w:rPr>
            </w:pPr>
            <w:proofErr w:type="spellStart"/>
            <w:r w:rsidRPr="00D90EEE">
              <w:rPr>
                <w:rFonts w:ascii="Cambria" w:hAnsi="Cambria" w:cs="Cambria"/>
                <w:lang w:val="en-US"/>
              </w:rPr>
              <w:t>DeltaBronze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8EEB83D" w14:textId="77777777" w:rsidR="00D90EEE" w:rsidRPr="00D90EEE" w:rsidRDefault="00D90EEE" w:rsidP="00D90EEE">
            <w:pPr>
              <w:rPr>
                <w:rFonts w:ascii="Cambria" w:hAnsi="Cambria" w:cs="Cambria"/>
                <w:lang w:val="en-US"/>
              </w:rPr>
            </w:pPr>
            <w:r w:rsidRPr="00D90EEE">
              <w:rPr>
                <w:rFonts w:ascii="Cambria" w:hAnsi="Cambria" w:cs="Cambria"/>
                <w:lang w:val="en-US"/>
              </w:rPr>
              <w:t>GL Balances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91EB46E" w14:textId="77777777" w:rsidR="00D90EEE" w:rsidRPr="00D90EEE" w:rsidRDefault="00D90EEE" w:rsidP="00D90EEE">
            <w:pPr>
              <w:rPr>
                <w:rFonts w:ascii="Cambria" w:hAnsi="Cambria" w:cs="Cambria"/>
                <w:lang w:val="en-US"/>
              </w:rPr>
            </w:pPr>
            <w:r w:rsidRPr="00D90EEE">
              <w:rPr>
                <w:rFonts w:ascii="Cambria" w:hAnsi="Cambria" w:cs="Cambria"/>
                <w:lang w:val="en-US"/>
              </w:rPr>
              <w:t>BALANCELEDGERID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9FCC99C" w14:textId="77777777" w:rsidR="00D90EEE" w:rsidRPr="00D90EEE" w:rsidRDefault="00D90EEE" w:rsidP="00D90EEE">
            <w:pPr>
              <w:rPr>
                <w:rFonts w:ascii="Cambria" w:hAnsi="Cambria" w:cs="Cambria"/>
                <w:lang w:val="en-US"/>
              </w:rPr>
            </w:pPr>
            <w:r w:rsidRPr="00D90EEE">
              <w:rPr>
                <w:rFonts w:ascii="Cambria" w:hAnsi="Cambria" w:cs="Cambria"/>
                <w:lang w:val="en-US"/>
              </w:rPr>
              <w:t>Ledger identifier of Oracle Fusion General Ledger balance.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1CF43DB"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76B0EC3"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1221F64" w14:textId="77777777" w:rsidR="00D90EEE" w:rsidRPr="00D90EEE" w:rsidRDefault="00D90EEE" w:rsidP="00D90EEE">
            <w:pPr>
              <w:rPr>
                <w:rFonts w:ascii="Cambria" w:hAnsi="Cambria" w:cs="Cambria"/>
                <w:lang w:val="en-US"/>
              </w:rPr>
            </w:pPr>
            <w:r w:rsidRPr="00D90EEE">
              <w:rPr>
                <w:rFonts w:ascii="Cambria" w:hAnsi="Cambria" w:cs="Cambria"/>
                <w:lang w:val="en-US"/>
              </w:rPr>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51AFCEC"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765A90D"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213295C"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426711B"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1CE0BF9"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r>
      <w:tr w:rsidR="00D90EEE" w:rsidRPr="00D90EEE" w14:paraId="20699C8B"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D7E6E42" w14:textId="77777777" w:rsidR="00D90EEE" w:rsidRPr="00D90EEE" w:rsidRDefault="00D90EEE" w:rsidP="00D90EEE">
            <w:pPr>
              <w:rPr>
                <w:rFonts w:ascii="Cambria" w:hAnsi="Cambria" w:cs="Cambria"/>
                <w:lang w:val="en-US"/>
              </w:rPr>
            </w:pPr>
            <w:proofErr w:type="spellStart"/>
            <w:r w:rsidRPr="00D90EEE">
              <w:rPr>
                <w:rFonts w:ascii="Cambria" w:hAnsi="Cambria" w:cs="Cambria"/>
                <w:lang w:val="en-US"/>
              </w:rPr>
              <w:t>DeltaBronze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6588D61" w14:textId="77777777" w:rsidR="00D90EEE" w:rsidRPr="00D90EEE" w:rsidRDefault="00D90EEE" w:rsidP="00D90EEE">
            <w:pPr>
              <w:rPr>
                <w:rFonts w:ascii="Cambria" w:hAnsi="Cambria" w:cs="Cambria"/>
                <w:lang w:val="en-US"/>
              </w:rPr>
            </w:pPr>
            <w:r w:rsidRPr="00D90EEE">
              <w:rPr>
                <w:rFonts w:ascii="Cambria" w:hAnsi="Cambria" w:cs="Cambria"/>
                <w:lang w:val="en-US"/>
              </w:rPr>
              <w:t>GL Balances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E348CF1" w14:textId="77777777" w:rsidR="00D90EEE" w:rsidRPr="00D90EEE" w:rsidRDefault="00D90EEE" w:rsidP="00D90EEE">
            <w:pPr>
              <w:rPr>
                <w:rFonts w:ascii="Cambria" w:hAnsi="Cambria" w:cs="Cambria"/>
                <w:lang w:val="en-US"/>
              </w:rPr>
            </w:pPr>
            <w:r w:rsidRPr="00D90EEE">
              <w:rPr>
                <w:rFonts w:ascii="Cambria" w:hAnsi="Cambria" w:cs="Cambria"/>
                <w:lang w:val="en-US"/>
              </w:rPr>
              <w:t>BALANCEPERIODNAME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10FD710" w14:textId="77777777" w:rsidR="00D90EEE" w:rsidRPr="00D90EEE" w:rsidRDefault="00D90EEE" w:rsidP="00D90EEE">
            <w:pPr>
              <w:rPr>
                <w:rFonts w:ascii="Cambria" w:hAnsi="Cambria" w:cs="Cambria"/>
                <w:lang w:val="en-US"/>
              </w:rPr>
            </w:pPr>
            <w:r w:rsidRPr="00D90EEE">
              <w:rPr>
                <w:rFonts w:ascii="Cambria" w:hAnsi="Cambria" w:cs="Cambria"/>
                <w:lang w:val="en-US"/>
              </w:rPr>
              <w:t>Accounting period name code of Oracle Fusion General Ledger balance.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7BA4EA9"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1689F07"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5A9D67D" w14:textId="77777777" w:rsidR="00D90EEE" w:rsidRPr="00D90EEE" w:rsidRDefault="00D90EEE" w:rsidP="00D90EEE">
            <w:pPr>
              <w:rPr>
                <w:rFonts w:ascii="Cambria" w:hAnsi="Cambria" w:cs="Cambria"/>
                <w:lang w:val="en-US"/>
              </w:rPr>
            </w:pPr>
            <w:r w:rsidRPr="00D90EEE">
              <w:rPr>
                <w:rFonts w:ascii="Cambria" w:hAnsi="Cambria" w:cs="Cambria"/>
                <w:lang w:val="en-US"/>
              </w:rPr>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F96587E"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5CDC6DE"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2531E78"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9C4CA1E"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D8AC9BA"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r>
      <w:tr w:rsidR="00D90EEE" w:rsidRPr="00D90EEE" w14:paraId="3327393B"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EA74E46" w14:textId="77777777" w:rsidR="00D90EEE" w:rsidRPr="00D90EEE" w:rsidRDefault="00D90EEE" w:rsidP="00D90EEE">
            <w:pPr>
              <w:rPr>
                <w:rFonts w:ascii="Cambria" w:hAnsi="Cambria" w:cs="Cambria"/>
                <w:lang w:val="en-US"/>
              </w:rPr>
            </w:pPr>
            <w:proofErr w:type="spellStart"/>
            <w:r w:rsidRPr="00D90EEE">
              <w:rPr>
                <w:rFonts w:ascii="Cambria" w:hAnsi="Cambria" w:cs="Cambria"/>
                <w:lang w:val="en-US"/>
              </w:rPr>
              <w:t>DeltaBronze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3729BBC" w14:textId="77777777" w:rsidR="00D90EEE" w:rsidRPr="00D90EEE" w:rsidRDefault="00D90EEE" w:rsidP="00D90EEE">
            <w:pPr>
              <w:rPr>
                <w:rFonts w:ascii="Cambria" w:hAnsi="Cambria" w:cs="Cambria"/>
                <w:lang w:val="en-US"/>
              </w:rPr>
            </w:pPr>
            <w:r w:rsidRPr="00D90EEE">
              <w:rPr>
                <w:rFonts w:ascii="Cambria" w:hAnsi="Cambria" w:cs="Cambria"/>
                <w:lang w:val="en-US"/>
              </w:rPr>
              <w:t>GL Balances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ECD6001" w14:textId="77777777" w:rsidR="00D90EEE" w:rsidRPr="00D90EEE" w:rsidRDefault="00D90EEE" w:rsidP="00D90EEE">
            <w:pPr>
              <w:rPr>
                <w:rFonts w:ascii="Cambria" w:hAnsi="Cambria" w:cs="Cambria"/>
                <w:lang w:val="en-US"/>
              </w:rPr>
            </w:pPr>
            <w:r w:rsidRPr="00D90EEE">
              <w:rPr>
                <w:rFonts w:ascii="Cambria" w:hAnsi="Cambria" w:cs="Cambria"/>
                <w:lang w:val="en-US"/>
              </w:rPr>
              <w:t>BALANCEPERIODNETCR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7E8BEA2" w14:textId="77777777" w:rsidR="00D90EEE" w:rsidRPr="00D90EEE" w:rsidRDefault="00D90EEE" w:rsidP="00D90EEE">
            <w:pPr>
              <w:rPr>
                <w:rFonts w:ascii="Cambria" w:hAnsi="Cambria" w:cs="Cambria"/>
                <w:lang w:val="en-US"/>
              </w:rPr>
            </w:pPr>
            <w:r w:rsidRPr="00D90EEE">
              <w:rPr>
                <w:rFonts w:ascii="Cambria" w:hAnsi="Cambria" w:cs="Cambria"/>
                <w:lang w:val="en-US"/>
              </w:rPr>
              <w:t>Accounting period net credit balance.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6E63680"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8C5AAB0"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231E1C7" w14:textId="77777777" w:rsidR="00D90EEE" w:rsidRPr="00D90EEE" w:rsidRDefault="00D90EEE" w:rsidP="00D90EEE">
            <w:pPr>
              <w:rPr>
                <w:rFonts w:ascii="Cambria" w:hAnsi="Cambria" w:cs="Cambria"/>
                <w:lang w:val="en-US"/>
              </w:rPr>
            </w:pPr>
            <w:r w:rsidRPr="00D90EEE">
              <w:rPr>
                <w:rFonts w:ascii="Cambria" w:hAnsi="Cambria" w:cs="Cambria"/>
                <w:lang w:val="en-US"/>
              </w:rPr>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EAF5FD7"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8FC9F0F"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E6EE846"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FD1BFDD"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CBA53A2"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r>
      <w:tr w:rsidR="00D90EEE" w:rsidRPr="00D90EEE" w14:paraId="203F964D"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2CB5BF0" w14:textId="77777777" w:rsidR="00D90EEE" w:rsidRPr="00D90EEE" w:rsidRDefault="00D90EEE" w:rsidP="00D90EEE">
            <w:pPr>
              <w:rPr>
                <w:rFonts w:ascii="Cambria" w:hAnsi="Cambria" w:cs="Cambria"/>
                <w:lang w:val="en-US"/>
              </w:rPr>
            </w:pPr>
            <w:proofErr w:type="spellStart"/>
            <w:r w:rsidRPr="00D90EEE">
              <w:rPr>
                <w:rFonts w:ascii="Cambria" w:hAnsi="Cambria" w:cs="Cambria"/>
                <w:lang w:val="en-US"/>
              </w:rPr>
              <w:t>DeltaBronze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E92AEF3" w14:textId="77777777" w:rsidR="00D90EEE" w:rsidRPr="00D90EEE" w:rsidRDefault="00D90EEE" w:rsidP="00D90EEE">
            <w:pPr>
              <w:rPr>
                <w:rFonts w:ascii="Cambria" w:hAnsi="Cambria" w:cs="Cambria"/>
                <w:lang w:val="en-US"/>
              </w:rPr>
            </w:pPr>
            <w:r w:rsidRPr="00D90EEE">
              <w:rPr>
                <w:rFonts w:ascii="Cambria" w:hAnsi="Cambria" w:cs="Cambria"/>
                <w:lang w:val="en-US"/>
              </w:rPr>
              <w:t>GL Balances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C4E72EC" w14:textId="77777777" w:rsidR="00D90EEE" w:rsidRPr="00D90EEE" w:rsidRDefault="00D90EEE" w:rsidP="00D90EEE">
            <w:pPr>
              <w:rPr>
                <w:rFonts w:ascii="Cambria" w:hAnsi="Cambria" w:cs="Cambria"/>
                <w:lang w:val="en-US"/>
              </w:rPr>
            </w:pPr>
            <w:r w:rsidRPr="00D90EEE">
              <w:rPr>
                <w:rFonts w:ascii="Cambria" w:hAnsi="Cambria" w:cs="Cambria"/>
                <w:lang w:val="en-US"/>
              </w:rPr>
              <w:t>BALANCEPERIODNETCRBEQ</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89BC5FE" w14:textId="77777777" w:rsidR="00D90EEE" w:rsidRPr="00D90EEE" w:rsidRDefault="00D90EEE" w:rsidP="00D90EEE">
            <w:pPr>
              <w:rPr>
                <w:rFonts w:ascii="Cambria" w:hAnsi="Cambria" w:cs="Cambria"/>
                <w:lang w:val="en-US"/>
              </w:rPr>
            </w:pPr>
            <w:r w:rsidRPr="00D90EEE">
              <w:rPr>
                <w:rFonts w:ascii="Cambria" w:hAnsi="Cambria" w:cs="Cambria"/>
                <w:lang w:val="en-US"/>
              </w:rPr>
              <w:t>Period net credit balance in base currency.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B07574C"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3ACD706"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8C1E7E8" w14:textId="77777777" w:rsidR="00D90EEE" w:rsidRPr="00D90EEE" w:rsidRDefault="00D90EEE" w:rsidP="00D90EEE">
            <w:pPr>
              <w:rPr>
                <w:rFonts w:ascii="Cambria" w:hAnsi="Cambria" w:cs="Cambria"/>
                <w:lang w:val="en-US"/>
              </w:rPr>
            </w:pPr>
            <w:r w:rsidRPr="00D90EEE">
              <w:rPr>
                <w:rFonts w:ascii="Cambria" w:hAnsi="Cambria" w:cs="Cambria"/>
                <w:lang w:val="en-US"/>
              </w:rPr>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1EA8A3F"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DC659FF"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D774D94"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4E7D440"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CC6588B"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r>
      <w:tr w:rsidR="00D90EEE" w:rsidRPr="00D90EEE" w14:paraId="1FF59303"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275DE97" w14:textId="77777777" w:rsidR="00D90EEE" w:rsidRPr="00D90EEE" w:rsidRDefault="00D90EEE" w:rsidP="00D90EEE">
            <w:pPr>
              <w:rPr>
                <w:rFonts w:ascii="Cambria" w:hAnsi="Cambria" w:cs="Cambria"/>
                <w:lang w:val="en-US"/>
              </w:rPr>
            </w:pPr>
            <w:proofErr w:type="spellStart"/>
            <w:r w:rsidRPr="00D90EEE">
              <w:rPr>
                <w:rFonts w:ascii="Cambria" w:hAnsi="Cambria" w:cs="Cambria"/>
                <w:lang w:val="en-US"/>
              </w:rPr>
              <w:t>DeltaBronze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EE91FCC" w14:textId="77777777" w:rsidR="00D90EEE" w:rsidRPr="00D90EEE" w:rsidRDefault="00D90EEE" w:rsidP="00D90EEE">
            <w:pPr>
              <w:rPr>
                <w:rFonts w:ascii="Cambria" w:hAnsi="Cambria" w:cs="Cambria"/>
                <w:lang w:val="en-US"/>
              </w:rPr>
            </w:pPr>
            <w:r w:rsidRPr="00D90EEE">
              <w:rPr>
                <w:rFonts w:ascii="Cambria" w:hAnsi="Cambria" w:cs="Cambria"/>
                <w:lang w:val="en-US"/>
              </w:rPr>
              <w:t>GL Balances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0759FE4" w14:textId="77777777" w:rsidR="00D90EEE" w:rsidRPr="00D90EEE" w:rsidRDefault="00D90EEE" w:rsidP="00D90EEE">
            <w:pPr>
              <w:rPr>
                <w:rFonts w:ascii="Cambria" w:hAnsi="Cambria" w:cs="Cambria"/>
                <w:lang w:val="en-US"/>
              </w:rPr>
            </w:pPr>
            <w:r w:rsidRPr="00D90EEE">
              <w:rPr>
                <w:rFonts w:ascii="Cambria" w:hAnsi="Cambria" w:cs="Cambria"/>
                <w:lang w:val="en-US"/>
              </w:rPr>
              <w:t>BALANCEPERIODNETDR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B83ABF2" w14:textId="77777777" w:rsidR="00D90EEE" w:rsidRPr="00D90EEE" w:rsidRDefault="00D90EEE" w:rsidP="00D90EEE">
            <w:pPr>
              <w:rPr>
                <w:rFonts w:ascii="Cambria" w:hAnsi="Cambria" w:cs="Cambria"/>
                <w:lang w:val="en-US"/>
              </w:rPr>
            </w:pPr>
            <w:r w:rsidRPr="00D90EEE">
              <w:rPr>
                <w:rFonts w:ascii="Cambria" w:hAnsi="Cambria" w:cs="Cambria"/>
                <w:lang w:val="en-US"/>
              </w:rPr>
              <w:t>Accounting period net debit balance.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5682CA4"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8858598"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562CEEA" w14:textId="77777777" w:rsidR="00D90EEE" w:rsidRPr="00D90EEE" w:rsidRDefault="00D90EEE" w:rsidP="00D90EEE">
            <w:pPr>
              <w:rPr>
                <w:rFonts w:ascii="Cambria" w:hAnsi="Cambria" w:cs="Cambria"/>
                <w:lang w:val="en-US"/>
              </w:rPr>
            </w:pPr>
            <w:r w:rsidRPr="00D90EEE">
              <w:rPr>
                <w:rFonts w:ascii="Cambria" w:hAnsi="Cambria" w:cs="Cambria"/>
                <w:lang w:val="en-US"/>
              </w:rPr>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AA8D7C6"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A6AAEEE"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9C5BECB"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23565E3"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5927DEC"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r>
      <w:tr w:rsidR="00D90EEE" w:rsidRPr="00D90EEE" w14:paraId="1D3A2A29"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B15B07C" w14:textId="77777777" w:rsidR="00D90EEE" w:rsidRPr="00D90EEE" w:rsidRDefault="00D90EEE" w:rsidP="00D90EEE">
            <w:pPr>
              <w:rPr>
                <w:rFonts w:ascii="Cambria" w:hAnsi="Cambria" w:cs="Cambria"/>
                <w:lang w:val="en-US"/>
              </w:rPr>
            </w:pPr>
            <w:proofErr w:type="spellStart"/>
            <w:r w:rsidRPr="00D90EEE">
              <w:rPr>
                <w:rFonts w:ascii="Cambria" w:hAnsi="Cambria" w:cs="Cambria"/>
                <w:lang w:val="en-US"/>
              </w:rPr>
              <w:t>DeltaBronze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A204914" w14:textId="77777777" w:rsidR="00D90EEE" w:rsidRPr="00D90EEE" w:rsidRDefault="00D90EEE" w:rsidP="00D90EEE">
            <w:pPr>
              <w:rPr>
                <w:rFonts w:ascii="Cambria" w:hAnsi="Cambria" w:cs="Cambria"/>
                <w:lang w:val="en-US"/>
              </w:rPr>
            </w:pPr>
            <w:r w:rsidRPr="00D90EEE">
              <w:rPr>
                <w:rFonts w:ascii="Cambria" w:hAnsi="Cambria" w:cs="Cambria"/>
                <w:lang w:val="en-US"/>
              </w:rPr>
              <w:t>GL Balances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3A081C5" w14:textId="77777777" w:rsidR="00D90EEE" w:rsidRPr="00D90EEE" w:rsidRDefault="00D90EEE" w:rsidP="00D90EEE">
            <w:pPr>
              <w:rPr>
                <w:rFonts w:ascii="Cambria" w:hAnsi="Cambria" w:cs="Cambria"/>
                <w:lang w:val="en-US"/>
              </w:rPr>
            </w:pPr>
            <w:r w:rsidRPr="00D90EEE">
              <w:rPr>
                <w:rFonts w:ascii="Cambria" w:hAnsi="Cambria" w:cs="Cambria"/>
                <w:lang w:val="en-US"/>
              </w:rPr>
              <w:t>BALANCEPERIODNETDRBEQ</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F9F45FE" w14:textId="77777777" w:rsidR="00D90EEE" w:rsidRPr="00D90EEE" w:rsidRDefault="00D90EEE" w:rsidP="00D90EEE">
            <w:pPr>
              <w:rPr>
                <w:rFonts w:ascii="Cambria" w:hAnsi="Cambria" w:cs="Cambria"/>
                <w:lang w:val="en-US"/>
              </w:rPr>
            </w:pPr>
            <w:r w:rsidRPr="00D90EEE">
              <w:rPr>
                <w:rFonts w:ascii="Cambria" w:hAnsi="Cambria" w:cs="Cambria"/>
                <w:lang w:val="en-US"/>
              </w:rPr>
              <w:t>Period net debit balance in base currency.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C4D22E7"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640B4AF"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B608355" w14:textId="77777777" w:rsidR="00D90EEE" w:rsidRPr="00D90EEE" w:rsidRDefault="00D90EEE" w:rsidP="00D90EEE">
            <w:pPr>
              <w:rPr>
                <w:rFonts w:ascii="Cambria" w:hAnsi="Cambria" w:cs="Cambria"/>
                <w:lang w:val="en-US"/>
              </w:rPr>
            </w:pPr>
            <w:r w:rsidRPr="00D90EEE">
              <w:rPr>
                <w:rFonts w:ascii="Cambria" w:hAnsi="Cambria" w:cs="Cambria"/>
                <w:lang w:val="en-US"/>
              </w:rPr>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09AFA9F"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48D55B8"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D1E30E9"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A4735E8"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8EBE843"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r>
      <w:tr w:rsidR="00D90EEE" w:rsidRPr="00D90EEE" w14:paraId="78F9ADC3"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B7015E0" w14:textId="77777777" w:rsidR="00D90EEE" w:rsidRPr="00D90EEE" w:rsidRDefault="00D90EEE" w:rsidP="00D90EEE">
            <w:pPr>
              <w:rPr>
                <w:rFonts w:ascii="Cambria" w:hAnsi="Cambria" w:cs="Cambria"/>
                <w:lang w:val="en-US"/>
              </w:rPr>
            </w:pPr>
            <w:proofErr w:type="spellStart"/>
            <w:r w:rsidRPr="00D90EEE">
              <w:rPr>
                <w:rFonts w:ascii="Cambria" w:hAnsi="Cambria" w:cs="Cambria"/>
                <w:lang w:val="en-US"/>
              </w:rPr>
              <w:t>DeltaBronze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60407F1" w14:textId="77777777" w:rsidR="00D90EEE" w:rsidRPr="00D90EEE" w:rsidRDefault="00D90EEE" w:rsidP="00D90EEE">
            <w:pPr>
              <w:rPr>
                <w:rFonts w:ascii="Cambria" w:hAnsi="Cambria" w:cs="Cambria"/>
                <w:lang w:val="en-US"/>
              </w:rPr>
            </w:pPr>
            <w:r w:rsidRPr="00D90EEE">
              <w:rPr>
                <w:rFonts w:ascii="Cambria" w:hAnsi="Cambria" w:cs="Cambria"/>
                <w:lang w:val="en-US"/>
              </w:rPr>
              <w:t>GL Balances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3B19307" w14:textId="77777777" w:rsidR="00D90EEE" w:rsidRPr="00D90EEE" w:rsidRDefault="00D90EEE" w:rsidP="00D90EEE">
            <w:pPr>
              <w:rPr>
                <w:rFonts w:ascii="Cambria" w:hAnsi="Cambria" w:cs="Cambria"/>
                <w:lang w:val="en-US"/>
              </w:rPr>
            </w:pPr>
            <w:r w:rsidRPr="00D90EEE">
              <w:rPr>
                <w:rFonts w:ascii="Cambria" w:hAnsi="Cambria" w:cs="Cambria"/>
                <w:lang w:val="en-US"/>
              </w:rPr>
              <w:t>BALANCEPERIODNUM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E622B5E" w14:textId="77777777" w:rsidR="00D90EEE" w:rsidRPr="00D90EEE" w:rsidRDefault="00D90EEE" w:rsidP="00D90EEE">
            <w:pPr>
              <w:rPr>
                <w:rFonts w:ascii="Cambria" w:hAnsi="Cambria" w:cs="Cambria"/>
                <w:lang w:val="en-US"/>
              </w:rPr>
            </w:pPr>
            <w:r w:rsidRPr="00D90EEE">
              <w:rPr>
                <w:rFonts w:ascii="Cambria" w:hAnsi="Cambria" w:cs="Cambria"/>
                <w:lang w:val="en-US"/>
              </w:rPr>
              <w:t>Accounting period number code of Oracle Fusion General Ledger balance.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72674FD"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962DE75"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0FD1275" w14:textId="77777777" w:rsidR="00D90EEE" w:rsidRPr="00D90EEE" w:rsidRDefault="00D90EEE" w:rsidP="00D90EEE">
            <w:pPr>
              <w:rPr>
                <w:rFonts w:ascii="Cambria" w:hAnsi="Cambria" w:cs="Cambria"/>
                <w:lang w:val="en-US"/>
              </w:rPr>
            </w:pPr>
            <w:r w:rsidRPr="00D90EEE">
              <w:rPr>
                <w:rFonts w:ascii="Cambria" w:hAnsi="Cambria" w:cs="Cambria"/>
                <w:lang w:val="en-US"/>
              </w:rPr>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7B9F82E"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472E935"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76970B2"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315195A"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B7A96D9"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r>
      <w:tr w:rsidR="00D90EEE" w:rsidRPr="00D90EEE" w14:paraId="605E5E73"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D8C151E" w14:textId="77777777" w:rsidR="00D90EEE" w:rsidRPr="00D90EEE" w:rsidRDefault="00D90EEE" w:rsidP="00D90EEE">
            <w:pPr>
              <w:rPr>
                <w:rFonts w:ascii="Cambria" w:hAnsi="Cambria" w:cs="Cambria"/>
                <w:lang w:val="en-US"/>
              </w:rPr>
            </w:pPr>
            <w:proofErr w:type="spellStart"/>
            <w:r w:rsidRPr="00D90EEE">
              <w:rPr>
                <w:rFonts w:ascii="Cambria" w:hAnsi="Cambria" w:cs="Cambria"/>
                <w:lang w:val="en-US"/>
              </w:rPr>
              <w:t>DeltaBronze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212DC5E" w14:textId="77777777" w:rsidR="00D90EEE" w:rsidRPr="00D90EEE" w:rsidRDefault="00D90EEE" w:rsidP="00D90EEE">
            <w:pPr>
              <w:rPr>
                <w:rFonts w:ascii="Cambria" w:hAnsi="Cambria" w:cs="Cambria"/>
                <w:lang w:val="en-US"/>
              </w:rPr>
            </w:pPr>
            <w:r w:rsidRPr="00D90EEE">
              <w:rPr>
                <w:rFonts w:ascii="Cambria" w:hAnsi="Cambria" w:cs="Cambria"/>
                <w:lang w:val="en-US"/>
              </w:rPr>
              <w:t>GL Balances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89CCC07" w14:textId="77777777" w:rsidR="00D90EEE" w:rsidRPr="00D90EEE" w:rsidRDefault="00D90EEE" w:rsidP="00D90EEE">
            <w:pPr>
              <w:rPr>
                <w:rFonts w:ascii="Cambria" w:hAnsi="Cambria" w:cs="Cambria"/>
                <w:lang w:val="en-US"/>
              </w:rPr>
            </w:pPr>
            <w:r w:rsidRPr="00D90EEE">
              <w:rPr>
                <w:rFonts w:ascii="Cambria" w:hAnsi="Cambria" w:cs="Cambria"/>
                <w:lang w:val="en-US"/>
              </w:rPr>
              <w:t>BALANCEPERIODYEAR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24C0621" w14:textId="77777777" w:rsidR="00D90EEE" w:rsidRPr="00D90EEE" w:rsidRDefault="00D90EEE" w:rsidP="00D90EEE">
            <w:pPr>
              <w:rPr>
                <w:rFonts w:ascii="Cambria" w:hAnsi="Cambria" w:cs="Cambria"/>
                <w:lang w:val="en-US"/>
              </w:rPr>
            </w:pPr>
            <w:r w:rsidRPr="00D90EEE">
              <w:rPr>
                <w:rFonts w:ascii="Cambria" w:hAnsi="Cambria" w:cs="Cambria"/>
                <w:lang w:val="en-US"/>
              </w:rPr>
              <w:t>Accounting period year code of Oracle Fusion General Ledger balance.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993F4CE"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C23745A"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73381BA" w14:textId="77777777" w:rsidR="00D90EEE" w:rsidRPr="00D90EEE" w:rsidRDefault="00D90EEE" w:rsidP="00D90EEE">
            <w:pPr>
              <w:rPr>
                <w:rFonts w:ascii="Cambria" w:hAnsi="Cambria" w:cs="Cambria"/>
                <w:lang w:val="en-US"/>
              </w:rPr>
            </w:pPr>
            <w:r w:rsidRPr="00D90EEE">
              <w:rPr>
                <w:rFonts w:ascii="Cambria" w:hAnsi="Cambria" w:cs="Cambria"/>
                <w:lang w:val="en-US"/>
              </w:rPr>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E049F07"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2559CF2"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972BBBE"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1993AF8"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E7818DA"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r>
      <w:tr w:rsidR="00D90EEE" w:rsidRPr="00D90EEE" w14:paraId="44F97F87"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F5A5A57" w14:textId="77777777" w:rsidR="00D90EEE" w:rsidRPr="00D90EEE" w:rsidRDefault="00D90EEE" w:rsidP="00D90EEE">
            <w:pPr>
              <w:rPr>
                <w:rFonts w:ascii="Cambria" w:hAnsi="Cambria" w:cs="Cambria"/>
                <w:lang w:val="en-US"/>
              </w:rPr>
            </w:pPr>
            <w:proofErr w:type="spellStart"/>
            <w:r w:rsidRPr="00D90EEE">
              <w:rPr>
                <w:rFonts w:ascii="Cambria" w:hAnsi="Cambria" w:cs="Cambria"/>
                <w:lang w:val="en-US"/>
              </w:rPr>
              <w:t>DeltaBronze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848790B" w14:textId="77777777" w:rsidR="00D90EEE" w:rsidRPr="00D90EEE" w:rsidRDefault="00D90EEE" w:rsidP="00D90EEE">
            <w:pPr>
              <w:rPr>
                <w:rFonts w:ascii="Cambria" w:hAnsi="Cambria" w:cs="Cambria"/>
                <w:lang w:val="en-US"/>
              </w:rPr>
            </w:pPr>
            <w:r w:rsidRPr="00D90EEE">
              <w:rPr>
                <w:rFonts w:ascii="Cambria" w:hAnsi="Cambria" w:cs="Cambria"/>
                <w:lang w:val="en-US"/>
              </w:rPr>
              <w:t>GL Balances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F58991A" w14:textId="77777777" w:rsidR="00D90EEE" w:rsidRPr="00D90EEE" w:rsidRDefault="00D90EEE" w:rsidP="00D90EEE">
            <w:pPr>
              <w:rPr>
                <w:rFonts w:ascii="Cambria" w:hAnsi="Cambria" w:cs="Cambria"/>
                <w:lang w:val="en-US"/>
              </w:rPr>
            </w:pPr>
            <w:r w:rsidRPr="00D90EEE">
              <w:rPr>
                <w:rFonts w:ascii="Cambria" w:hAnsi="Cambria" w:cs="Cambria"/>
                <w:lang w:val="en-US"/>
              </w:rPr>
              <w:t>BALANCEPROJECTTODATECR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4F648D2" w14:textId="77777777" w:rsidR="00D90EEE" w:rsidRPr="00D90EEE" w:rsidRDefault="00D90EEE" w:rsidP="00D90EEE">
            <w:pPr>
              <w:rPr>
                <w:rFonts w:ascii="Cambria" w:hAnsi="Cambria" w:cs="Cambria"/>
                <w:lang w:val="en-US"/>
              </w:rPr>
            </w:pPr>
            <w:r w:rsidRPr="00D90EEE">
              <w:rPr>
                <w:rFonts w:ascii="Cambria" w:hAnsi="Cambria" w:cs="Cambria"/>
                <w:lang w:val="en-US"/>
              </w:rPr>
              <w:t>Accumulated project credit balance.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75479FB"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ED855EB"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C64FA02" w14:textId="77777777" w:rsidR="00D90EEE" w:rsidRPr="00D90EEE" w:rsidRDefault="00D90EEE" w:rsidP="00D90EEE">
            <w:pPr>
              <w:rPr>
                <w:rFonts w:ascii="Cambria" w:hAnsi="Cambria" w:cs="Cambria"/>
                <w:lang w:val="en-US"/>
              </w:rPr>
            </w:pPr>
            <w:r w:rsidRPr="00D90EEE">
              <w:rPr>
                <w:rFonts w:ascii="Cambria" w:hAnsi="Cambria" w:cs="Cambria"/>
                <w:lang w:val="en-US"/>
              </w:rPr>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8D7C5D8"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8CD9BE7"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2E2BBBD"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F494528"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8EF0758"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r>
      <w:tr w:rsidR="00D90EEE" w:rsidRPr="00D90EEE" w14:paraId="05A2E78D"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29E3F9A" w14:textId="77777777" w:rsidR="00D90EEE" w:rsidRPr="00D90EEE" w:rsidRDefault="00D90EEE" w:rsidP="00D90EEE">
            <w:pPr>
              <w:rPr>
                <w:rFonts w:ascii="Cambria" w:hAnsi="Cambria" w:cs="Cambria"/>
                <w:lang w:val="en-US"/>
              </w:rPr>
            </w:pPr>
            <w:proofErr w:type="spellStart"/>
            <w:r w:rsidRPr="00D90EEE">
              <w:rPr>
                <w:rFonts w:ascii="Cambria" w:hAnsi="Cambria" w:cs="Cambria"/>
                <w:lang w:val="en-US"/>
              </w:rPr>
              <w:t>DeltaBronze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BFABD73" w14:textId="77777777" w:rsidR="00D90EEE" w:rsidRPr="00D90EEE" w:rsidRDefault="00D90EEE" w:rsidP="00D90EEE">
            <w:pPr>
              <w:rPr>
                <w:rFonts w:ascii="Cambria" w:hAnsi="Cambria" w:cs="Cambria"/>
                <w:lang w:val="en-US"/>
              </w:rPr>
            </w:pPr>
            <w:r w:rsidRPr="00D90EEE">
              <w:rPr>
                <w:rFonts w:ascii="Cambria" w:hAnsi="Cambria" w:cs="Cambria"/>
                <w:lang w:val="en-US"/>
              </w:rPr>
              <w:t>GL Balances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D42E20E" w14:textId="77777777" w:rsidR="00D90EEE" w:rsidRPr="00D90EEE" w:rsidRDefault="00D90EEE" w:rsidP="00D90EEE">
            <w:pPr>
              <w:rPr>
                <w:rFonts w:ascii="Cambria" w:hAnsi="Cambria" w:cs="Cambria"/>
                <w:lang w:val="en-US"/>
              </w:rPr>
            </w:pPr>
            <w:r w:rsidRPr="00D90EEE">
              <w:rPr>
                <w:rFonts w:ascii="Cambria" w:hAnsi="Cambria" w:cs="Cambria"/>
                <w:lang w:val="en-US"/>
              </w:rPr>
              <w:t>BALANCEPROJECTTODATECRBEQ</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9E727E6" w14:textId="77777777" w:rsidR="00D90EEE" w:rsidRPr="00D90EEE" w:rsidRDefault="00D90EEE" w:rsidP="00D90EEE">
            <w:pPr>
              <w:rPr>
                <w:rFonts w:ascii="Cambria" w:hAnsi="Cambria" w:cs="Cambria"/>
                <w:lang w:val="en-US"/>
              </w:rPr>
            </w:pPr>
            <w:r w:rsidRPr="00D90EEE">
              <w:rPr>
                <w:rFonts w:ascii="Cambria" w:hAnsi="Cambria" w:cs="Cambria"/>
                <w:lang w:val="en-US"/>
              </w:rPr>
              <w:t>Accumulated project credit balance (life to date balance) in base currency.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3F28336"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9A09498"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0716D39" w14:textId="77777777" w:rsidR="00D90EEE" w:rsidRPr="00D90EEE" w:rsidRDefault="00D90EEE" w:rsidP="00D90EEE">
            <w:pPr>
              <w:rPr>
                <w:rFonts w:ascii="Cambria" w:hAnsi="Cambria" w:cs="Cambria"/>
                <w:lang w:val="en-US"/>
              </w:rPr>
            </w:pPr>
            <w:r w:rsidRPr="00D90EEE">
              <w:rPr>
                <w:rFonts w:ascii="Cambria" w:hAnsi="Cambria" w:cs="Cambria"/>
                <w:lang w:val="en-US"/>
              </w:rPr>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A781407"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BA50EBB"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63312FE"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06C8C2A"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F4A04B1"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r>
      <w:tr w:rsidR="00D90EEE" w:rsidRPr="00D90EEE" w14:paraId="29BCA113"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599B967" w14:textId="77777777" w:rsidR="00D90EEE" w:rsidRPr="00D90EEE" w:rsidRDefault="00D90EEE" w:rsidP="00D90EEE">
            <w:pPr>
              <w:rPr>
                <w:rFonts w:ascii="Cambria" w:hAnsi="Cambria" w:cs="Cambria"/>
                <w:lang w:val="en-US"/>
              </w:rPr>
            </w:pPr>
            <w:proofErr w:type="spellStart"/>
            <w:r w:rsidRPr="00D90EEE">
              <w:rPr>
                <w:rFonts w:ascii="Cambria" w:hAnsi="Cambria" w:cs="Cambria"/>
                <w:lang w:val="en-US"/>
              </w:rPr>
              <w:lastRenderedPageBreak/>
              <w:t>DeltaBronze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56A9291" w14:textId="77777777" w:rsidR="00D90EEE" w:rsidRPr="00D90EEE" w:rsidRDefault="00D90EEE" w:rsidP="00D90EEE">
            <w:pPr>
              <w:rPr>
                <w:rFonts w:ascii="Cambria" w:hAnsi="Cambria" w:cs="Cambria"/>
                <w:lang w:val="en-US"/>
              </w:rPr>
            </w:pPr>
            <w:r w:rsidRPr="00D90EEE">
              <w:rPr>
                <w:rFonts w:ascii="Cambria" w:hAnsi="Cambria" w:cs="Cambria"/>
                <w:lang w:val="en-US"/>
              </w:rPr>
              <w:t>GL Balances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4857899" w14:textId="77777777" w:rsidR="00D90EEE" w:rsidRPr="00D90EEE" w:rsidRDefault="00D90EEE" w:rsidP="00D90EEE">
            <w:pPr>
              <w:rPr>
                <w:rFonts w:ascii="Cambria" w:hAnsi="Cambria" w:cs="Cambria"/>
                <w:lang w:val="en-US"/>
              </w:rPr>
            </w:pPr>
            <w:r w:rsidRPr="00D90EEE">
              <w:rPr>
                <w:rFonts w:ascii="Cambria" w:hAnsi="Cambria" w:cs="Cambria"/>
                <w:lang w:val="en-US"/>
              </w:rPr>
              <w:t>BALANCEPROJECTTODATEDR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F708110" w14:textId="77777777" w:rsidR="00D90EEE" w:rsidRPr="00D90EEE" w:rsidRDefault="00D90EEE" w:rsidP="00D90EEE">
            <w:pPr>
              <w:rPr>
                <w:rFonts w:ascii="Cambria" w:hAnsi="Cambria" w:cs="Cambria"/>
                <w:lang w:val="en-US"/>
              </w:rPr>
            </w:pPr>
            <w:r w:rsidRPr="00D90EEE">
              <w:rPr>
                <w:rFonts w:ascii="Cambria" w:hAnsi="Cambria" w:cs="Cambria"/>
                <w:lang w:val="en-US"/>
              </w:rPr>
              <w:t>Accumulated project debit balance (life to date balance).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A1429D7"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295EDA8"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CCB039F" w14:textId="77777777" w:rsidR="00D90EEE" w:rsidRPr="00D90EEE" w:rsidRDefault="00D90EEE" w:rsidP="00D90EEE">
            <w:pPr>
              <w:rPr>
                <w:rFonts w:ascii="Cambria" w:hAnsi="Cambria" w:cs="Cambria"/>
                <w:lang w:val="en-US"/>
              </w:rPr>
            </w:pPr>
            <w:r w:rsidRPr="00D90EEE">
              <w:rPr>
                <w:rFonts w:ascii="Cambria" w:hAnsi="Cambria" w:cs="Cambria"/>
                <w:lang w:val="en-US"/>
              </w:rPr>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356D072"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4875C30"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7E86ECF"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AEFDF14"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F4DE0FA"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r>
      <w:tr w:rsidR="00D90EEE" w:rsidRPr="00D90EEE" w14:paraId="017F79FC"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47C2FF7" w14:textId="77777777" w:rsidR="00D90EEE" w:rsidRPr="00D90EEE" w:rsidRDefault="00D90EEE" w:rsidP="00D90EEE">
            <w:pPr>
              <w:rPr>
                <w:rFonts w:ascii="Cambria" w:hAnsi="Cambria" w:cs="Cambria"/>
                <w:lang w:val="en-US"/>
              </w:rPr>
            </w:pPr>
            <w:proofErr w:type="spellStart"/>
            <w:r w:rsidRPr="00D90EEE">
              <w:rPr>
                <w:rFonts w:ascii="Cambria" w:hAnsi="Cambria" w:cs="Cambria"/>
                <w:lang w:val="en-US"/>
              </w:rPr>
              <w:t>DeltaBronze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B48FD4E" w14:textId="77777777" w:rsidR="00D90EEE" w:rsidRPr="00D90EEE" w:rsidRDefault="00D90EEE" w:rsidP="00D90EEE">
            <w:pPr>
              <w:rPr>
                <w:rFonts w:ascii="Cambria" w:hAnsi="Cambria" w:cs="Cambria"/>
                <w:lang w:val="en-US"/>
              </w:rPr>
            </w:pPr>
            <w:r w:rsidRPr="00D90EEE">
              <w:rPr>
                <w:rFonts w:ascii="Cambria" w:hAnsi="Cambria" w:cs="Cambria"/>
                <w:lang w:val="en-US"/>
              </w:rPr>
              <w:t>GL Balances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A2A8CB9" w14:textId="77777777" w:rsidR="00D90EEE" w:rsidRPr="00D90EEE" w:rsidRDefault="00D90EEE" w:rsidP="00D90EEE">
            <w:pPr>
              <w:rPr>
                <w:rFonts w:ascii="Cambria" w:hAnsi="Cambria" w:cs="Cambria"/>
                <w:lang w:val="en-US"/>
              </w:rPr>
            </w:pPr>
            <w:r w:rsidRPr="00D90EEE">
              <w:rPr>
                <w:rFonts w:ascii="Cambria" w:hAnsi="Cambria" w:cs="Cambria"/>
                <w:lang w:val="en-US"/>
              </w:rPr>
              <w:t>BALANCEPROJECTTODATEDRBEQ</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D658AEA" w14:textId="77777777" w:rsidR="00D90EEE" w:rsidRPr="00D90EEE" w:rsidRDefault="00D90EEE" w:rsidP="00D90EEE">
            <w:pPr>
              <w:rPr>
                <w:rFonts w:ascii="Cambria" w:hAnsi="Cambria" w:cs="Cambria"/>
                <w:lang w:val="en-US"/>
              </w:rPr>
            </w:pPr>
            <w:r w:rsidRPr="00D90EEE">
              <w:rPr>
                <w:rFonts w:ascii="Cambria" w:hAnsi="Cambria" w:cs="Cambria"/>
                <w:lang w:val="en-US"/>
              </w:rPr>
              <w:t>Accumulated project debit balance (life to date balance) in base currency.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B8F40EC"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1BA78C7"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9B81201" w14:textId="77777777" w:rsidR="00D90EEE" w:rsidRPr="00D90EEE" w:rsidRDefault="00D90EEE" w:rsidP="00D90EEE">
            <w:pPr>
              <w:rPr>
                <w:rFonts w:ascii="Cambria" w:hAnsi="Cambria" w:cs="Cambria"/>
                <w:lang w:val="en-US"/>
              </w:rPr>
            </w:pPr>
            <w:r w:rsidRPr="00D90EEE">
              <w:rPr>
                <w:rFonts w:ascii="Cambria" w:hAnsi="Cambria" w:cs="Cambria"/>
                <w:lang w:val="en-US"/>
              </w:rPr>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597948B"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32A83B8"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10C00EA"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48BC708"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15F5653"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r>
      <w:tr w:rsidR="00D90EEE" w:rsidRPr="00D90EEE" w14:paraId="39B47D43"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2776522" w14:textId="77777777" w:rsidR="00D90EEE" w:rsidRPr="00D90EEE" w:rsidRDefault="00D90EEE" w:rsidP="00D90EEE">
            <w:pPr>
              <w:rPr>
                <w:rFonts w:ascii="Cambria" w:hAnsi="Cambria" w:cs="Cambria"/>
                <w:lang w:val="en-US"/>
              </w:rPr>
            </w:pPr>
            <w:proofErr w:type="spellStart"/>
            <w:r w:rsidRPr="00D90EEE">
              <w:rPr>
                <w:rFonts w:ascii="Cambria" w:hAnsi="Cambria" w:cs="Cambria"/>
                <w:lang w:val="en-US"/>
              </w:rPr>
              <w:t>DeltaBronze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96F7FC1" w14:textId="77777777" w:rsidR="00D90EEE" w:rsidRPr="00D90EEE" w:rsidRDefault="00D90EEE" w:rsidP="00D90EEE">
            <w:pPr>
              <w:rPr>
                <w:rFonts w:ascii="Cambria" w:hAnsi="Cambria" w:cs="Cambria"/>
                <w:lang w:val="en-US"/>
              </w:rPr>
            </w:pPr>
            <w:r w:rsidRPr="00D90EEE">
              <w:rPr>
                <w:rFonts w:ascii="Cambria" w:hAnsi="Cambria" w:cs="Cambria"/>
                <w:lang w:val="en-US"/>
              </w:rPr>
              <w:t>GL Balances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584C926" w14:textId="77777777" w:rsidR="00D90EEE" w:rsidRPr="00D90EEE" w:rsidRDefault="00D90EEE" w:rsidP="00D90EEE">
            <w:pPr>
              <w:rPr>
                <w:rFonts w:ascii="Cambria" w:hAnsi="Cambria" w:cs="Cambria"/>
                <w:lang w:val="en-US"/>
              </w:rPr>
            </w:pPr>
            <w:r w:rsidRPr="00D90EEE">
              <w:rPr>
                <w:rFonts w:ascii="Cambria" w:hAnsi="Cambria" w:cs="Cambria"/>
                <w:lang w:val="en-US"/>
              </w:rPr>
              <w:t>BALANCEQUARTERTODATECR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2257137" w14:textId="77777777" w:rsidR="00D90EEE" w:rsidRPr="00D90EEE" w:rsidRDefault="00D90EEE" w:rsidP="00D90EEE">
            <w:pPr>
              <w:rPr>
                <w:rFonts w:ascii="Cambria" w:hAnsi="Cambria" w:cs="Cambria"/>
                <w:lang w:val="en-US"/>
              </w:rPr>
            </w:pPr>
            <w:r w:rsidRPr="00D90EEE">
              <w:rPr>
                <w:rFonts w:ascii="Cambria" w:hAnsi="Cambria" w:cs="Cambria"/>
                <w:lang w:val="en-US"/>
              </w:rPr>
              <w:t>Quarter to date period credit balance.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17501DE"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0D56A4A"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65B89C4" w14:textId="77777777" w:rsidR="00D90EEE" w:rsidRPr="00D90EEE" w:rsidRDefault="00D90EEE" w:rsidP="00D90EEE">
            <w:pPr>
              <w:rPr>
                <w:rFonts w:ascii="Cambria" w:hAnsi="Cambria" w:cs="Cambria"/>
                <w:lang w:val="en-US"/>
              </w:rPr>
            </w:pPr>
            <w:r w:rsidRPr="00D90EEE">
              <w:rPr>
                <w:rFonts w:ascii="Cambria" w:hAnsi="Cambria" w:cs="Cambria"/>
                <w:lang w:val="en-US"/>
              </w:rPr>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0C0DD27"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1F0D672"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F5F8C83"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F9E40CC"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528CFB0"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r>
      <w:tr w:rsidR="00D90EEE" w:rsidRPr="00D90EEE" w14:paraId="73BD1E2E"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C364396" w14:textId="77777777" w:rsidR="00D90EEE" w:rsidRPr="00D90EEE" w:rsidRDefault="00D90EEE" w:rsidP="00D90EEE">
            <w:pPr>
              <w:rPr>
                <w:rFonts w:ascii="Cambria" w:hAnsi="Cambria" w:cs="Cambria"/>
                <w:lang w:val="en-US"/>
              </w:rPr>
            </w:pPr>
            <w:proofErr w:type="spellStart"/>
            <w:r w:rsidRPr="00D90EEE">
              <w:rPr>
                <w:rFonts w:ascii="Cambria" w:hAnsi="Cambria" w:cs="Cambria"/>
                <w:lang w:val="en-US"/>
              </w:rPr>
              <w:t>DeltaBronze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8CBBFF0" w14:textId="77777777" w:rsidR="00D90EEE" w:rsidRPr="00D90EEE" w:rsidRDefault="00D90EEE" w:rsidP="00D90EEE">
            <w:pPr>
              <w:rPr>
                <w:rFonts w:ascii="Cambria" w:hAnsi="Cambria" w:cs="Cambria"/>
                <w:lang w:val="en-US"/>
              </w:rPr>
            </w:pPr>
            <w:r w:rsidRPr="00D90EEE">
              <w:rPr>
                <w:rFonts w:ascii="Cambria" w:hAnsi="Cambria" w:cs="Cambria"/>
                <w:lang w:val="en-US"/>
              </w:rPr>
              <w:t>GL Balances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B8F29FD" w14:textId="77777777" w:rsidR="00D90EEE" w:rsidRPr="00D90EEE" w:rsidRDefault="00D90EEE" w:rsidP="00D90EEE">
            <w:pPr>
              <w:rPr>
                <w:rFonts w:ascii="Cambria" w:hAnsi="Cambria" w:cs="Cambria"/>
                <w:lang w:val="en-US"/>
              </w:rPr>
            </w:pPr>
            <w:r w:rsidRPr="00D90EEE">
              <w:rPr>
                <w:rFonts w:ascii="Cambria" w:hAnsi="Cambria" w:cs="Cambria"/>
                <w:lang w:val="en-US"/>
              </w:rPr>
              <w:t>BALANCEQUARTERTODATECRBEQ</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E4A938C" w14:textId="77777777" w:rsidR="00D90EEE" w:rsidRPr="00D90EEE" w:rsidRDefault="00D90EEE" w:rsidP="00D90EEE">
            <w:pPr>
              <w:rPr>
                <w:rFonts w:ascii="Cambria" w:hAnsi="Cambria" w:cs="Cambria"/>
                <w:lang w:val="en-US"/>
              </w:rPr>
            </w:pPr>
            <w:r w:rsidRPr="00D90EEE">
              <w:rPr>
                <w:rFonts w:ascii="Cambria" w:hAnsi="Cambria" w:cs="Cambria"/>
                <w:lang w:val="en-US"/>
              </w:rPr>
              <w:t>Quarter to date credit balance in base currency.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E0B2405"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C71BC92"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25BDE1F" w14:textId="77777777" w:rsidR="00D90EEE" w:rsidRPr="00D90EEE" w:rsidRDefault="00D90EEE" w:rsidP="00D90EEE">
            <w:pPr>
              <w:rPr>
                <w:rFonts w:ascii="Cambria" w:hAnsi="Cambria" w:cs="Cambria"/>
                <w:lang w:val="en-US"/>
              </w:rPr>
            </w:pPr>
            <w:r w:rsidRPr="00D90EEE">
              <w:rPr>
                <w:rFonts w:ascii="Cambria" w:hAnsi="Cambria" w:cs="Cambria"/>
                <w:lang w:val="en-US"/>
              </w:rPr>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964FDC4"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2680C04"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CA1CEB0"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68342F3"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4AC5EC9"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r>
      <w:tr w:rsidR="00D90EEE" w:rsidRPr="00D90EEE" w14:paraId="3789DA87"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93BD0C2" w14:textId="77777777" w:rsidR="00D90EEE" w:rsidRPr="00D90EEE" w:rsidRDefault="00D90EEE" w:rsidP="00D90EEE">
            <w:pPr>
              <w:rPr>
                <w:rFonts w:ascii="Cambria" w:hAnsi="Cambria" w:cs="Cambria"/>
                <w:lang w:val="en-US"/>
              </w:rPr>
            </w:pPr>
            <w:proofErr w:type="spellStart"/>
            <w:r w:rsidRPr="00D90EEE">
              <w:rPr>
                <w:rFonts w:ascii="Cambria" w:hAnsi="Cambria" w:cs="Cambria"/>
                <w:lang w:val="en-US"/>
              </w:rPr>
              <w:t>DeltaBronze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6C47AAB" w14:textId="77777777" w:rsidR="00D90EEE" w:rsidRPr="00D90EEE" w:rsidRDefault="00D90EEE" w:rsidP="00D90EEE">
            <w:pPr>
              <w:rPr>
                <w:rFonts w:ascii="Cambria" w:hAnsi="Cambria" w:cs="Cambria"/>
                <w:lang w:val="en-US"/>
              </w:rPr>
            </w:pPr>
            <w:r w:rsidRPr="00D90EEE">
              <w:rPr>
                <w:rFonts w:ascii="Cambria" w:hAnsi="Cambria" w:cs="Cambria"/>
                <w:lang w:val="en-US"/>
              </w:rPr>
              <w:t>GL Balances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AA2C3F1" w14:textId="77777777" w:rsidR="00D90EEE" w:rsidRPr="00D90EEE" w:rsidRDefault="00D90EEE" w:rsidP="00D90EEE">
            <w:pPr>
              <w:rPr>
                <w:rFonts w:ascii="Cambria" w:hAnsi="Cambria" w:cs="Cambria"/>
                <w:lang w:val="en-US"/>
              </w:rPr>
            </w:pPr>
            <w:r w:rsidRPr="00D90EEE">
              <w:rPr>
                <w:rFonts w:ascii="Cambria" w:hAnsi="Cambria" w:cs="Cambria"/>
                <w:lang w:val="en-US"/>
              </w:rPr>
              <w:t>BALANCEQUARTERTODATEDR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143DBE0" w14:textId="77777777" w:rsidR="00D90EEE" w:rsidRPr="00D90EEE" w:rsidRDefault="00D90EEE" w:rsidP="00D90EEE">
            <w:pPr>
              <w:rPr>
                <w:rFonts w:ascii="Cambria" w:hAnsi="Cambria" w:cs="Cambria"/>
                <w:lang w:val="en-US"/>
              </w:rPr>
            </w:pPr>
            <w:r w:rsidRPr="00D90EEE">
              <w:rPr>
                <w:rFonts w:ascii="Cambria" w:hAnsi="Cambria" w:cs="Cambria"/>
                <w:lang w:val="en-US"/>
              </w:rPr>
              <w:t>Quarter to date period debit balance.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3570CCC"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D92C195"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21931F0" w14:textId="77777777" w:rsidR="00D90EEE" w:rsidRPr="00D90EEE" w:rsidRDefault="00D90EEE" w:rsidP="00D90EEE">
            <w:pPr>
              <w:rPr>
                <w:rFonts w:ascii="Cambria" w:hAnsi="Cambria" w:cs="Cambria"/>
                <w:lang w:val="en-US"/>
              </w:rPr>
            </w:pPr>
            <w:r w:rsidRPr="00D90EEE">
              <w:rPr>
                <w:rFonts w:ascii="Cambria" w:hAnsi="Cambria" w:cs="Cambria"/>
                <w:lang w:val="en-US"/>
              </w:rPr>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B9DC8F6"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F335A1C"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014CEB8"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94B4E12"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8FEF1AB"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r>
      <w:tr w:rsidR="00D90EEE" w:rsidRPr="00D90EEE" w14:paraId="582F0CA9" w14:textId="77777777" w:rsidTr="00D90EEE">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E9149BB" w14:textId="77777777" w:rsidR="00D90EEE" w:rsidRPr="00D90EEE" w:rsidRDefault="00D90EEE" w:rsidP="00D90EEE">
            <w:pPr>
              <w:rPr>
                <w:rFonts w:ascii="Cambria" w:hAnsi="Cambria" w:cs="Cambria"/>
                <w:lang w:val="en-US"/>
              </w:rPr>
            </w:pPr>
            <w:proofErr w:type="spellStart"/>
            <w:r w:rsidRPr="00D90EEE">
              <w:rPr>
                <w:rFonts w:ascii="Cambria" w:hAnsi="Cambria" w:cs="Cambria"/>
                <w:lang w:val="en-US"/>
              </w:rPr>
              <w:t>DeltaBronze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6C658DB" w14:textId="77777777" w:rsidR="00D90EEE" w:rsidRPr="00D90EEE" w:rsidRDefault="00D90EEE" w:rsidP="00D90EEE">
            <w:pPr>
              <w:rPr>
                <w:rFonts w:ascii="Cambria" w:hAnsi="Cambria" w:cs="Cambria"/>
                <w:lang w:val="en-US"/>
              </w:rPr>
            </w:pPr>
            <w:r w:rsidRPr="00D90EEE">
              <w:rPr>
                <w:rFonts w:ascii="Cambria" w:hAnsi="Cambria" w:cs="Cambria"/>
                <w:lang w:val="en-US"/>
              </w:rPr>
              <w:t>GL Balances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24BC62A" w14:textId="77777777" w:rsidR="00D90EEE" w:rsidRPr="00D90EEE" w:rsidRDefault="00D90EEE" w:rsidP="00D90EEE">
            <w:pPr>
              <w:rPr>
                <w:rFonts w:ascii="Cambria" w:hAnsi="Cambria" w:cs="Cambria"/>
                <w:lang w:val="en-US"/>
              </w:rPr>
            </w:pPr>
            <w:r w:rsidRPr="00D90EEE">
              <w:rPr>
                <w:rFonts w:ascii="Cambria" w:hAnsi="Cambria" w:cs="Cambria"/>
                <w:lang w:val="en-US"/>
              </w:rPr>
              <w:t>BALANCEQUARTERTODATEDRBEQ</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FFE15B9" w14:textId="77777777" w:rsidR="00D90EEE" w:rsidRPr="00D90EEE" w:rsidRDefault="00D90EEE" w:rsidP="00D90EEE">
            <w:pPr>
              <w:rPr>
                <w:rFonts w:ascii="Cambria" w:hAnsi="Cambria" w:cs="Cambria"/>
                <w:lang w:val="en-US"/>
              </w:rPr>
            </w:pPr>
            <w:r w:rsidRPr="00D90EEE">
              <w:rPr>
                <w:rFonts w:ascii="Cambria" w:hAnsi="Cambria" w:cs="Cambria"/>
                <w:lang w:val="en-US"/>
              </w:rPr>
              <w:t>Quarter to date debit balance in base currency.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194133B"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8B27AAD"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2191A30" w14:textId="77777777" w:rsidR="00D90EEE" w:rsidRPr="00D90EEE" w:rsidRDefault="00D90EEE" w:rsidP="00D90EEE">
            <w:pPr>
              <w:rPr>
                <w:rFonts w:ascii="Cambria" w:hAnsi="Cambria" w:cs="Cambria"/>
                <w:lang w:val="en-US"/>
              </w:rPr>
            </w:pPr>
            <w:r w:rsidRPr="00D90EEE">
              <w:rPr>
                <w:rFonts w:ascii="Cambria" w:hAnsi="Cambria" w:cs="Cambria"/>
                <w:lang w:val="en-US"/>
              </w:rPr>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80E6707"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B9324E0"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6FA9218"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5C39223"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ACA2661" w14:textId="77777777" w:rsidR="00D90EEE" w:rsidRPr="00D90EEE" w:rsidRDefault="00D90EEE" w:rsidP="00D90EEE">
            <w:pPr>
              <w:rPr>
                <w:rFonts w:ascii="Cambria" w:hAnsi="Cambria" w:cs="Cambria"/>
                <w:lang w:val="en-US"/>
              </w:rPr>
            </w:pPr>
            <w:r w:rsidRPr="00D90EEE">
              <w:rPr>
                <w:rFonts w:ascii="Cambria" w:hAnsi="Cambria" w:cs="Cambria"/>
                <w:lang w:val="en-US"/>
              </w:rPr>
              <w:t> </w:t>
            </w:r>
          </w:p>
        </w:tc>
      </w:tr>
    </w:tbl>
    <w:p w14:paraId="497D97DC" w14:textId="41818696" w:rsidR="00D90EEE" w:rsidRPr="00D90EEE" w:rsidRDefault="00D90EEE" w:rsidP="00D90EEE">
      <w:pPr>
        <w:rPr>
          <w:lang w:val="en-US"/>
        </w:rPr>
      </w:pPr>
    </w:p>
    <w:p w14:paraId="7237A950" w14:textId="77777777" w:rsidR="00D90EEE" w:rsidRPr="00D90EEE" w:rsidRDefault="00D90EEE" w:rsidP="00D90EEE">
      <w:pPr>
        <w:rPr>
          <w:lang w:val="en-US"/>
        </w:rPr>
      </w:pPr>
      <w:r w:rsidRPr="00D90EEE">
        <w:rPr>
          <w:rFonts w:ascii="Cambria" w:hAnsi="Cambria" w:cs="Cambria"/>
          <w:lang w:val="en-US"/>
        </w:rPr>
        <w:t> </w:t>
      </w:r>
    </w:p>
    <w:p w14:paraId="5C674C76" w14:textId="77777777" w:rsidR="00D90EEE" w:rsidRPr="00D90EEE" w:rsidRDefault="00D90EEE" w:rsidP="00D90EEE">
      <w:pPr>
        <w:rPr>
          <w:lang w:val="en-US"/>
        </w:rPr>
      </w:pPr>
      <w:r w:rsidRPr="00D90EEE">
        <w:rPr>
          <w:rFonts w:ascii="Cambria" w:hAnsi="Cambria" w:cs="Cambria"/>
          <w:lang w:val="en-US"/>
        </w:rPr>
        <w:t> </w:t>
      </w:r>
    </w:p>
    <w:p w14:paraId="11D13898" w14:textId="085B8C6D" w:rsidR="007B61C8" w:rsidRPr="00D90EEE" w:rsidRDefault="007B61C8" w:rsidP="00BD39C3">
      <w:pPr>
        <w:rPr>
          <w:lang w:val="en-US"/>
        </w:rPr>
      </w:pPr>
    </w:p>
    <w:sectPr w:rsidR="007B61C8" w:rsidRPr="00D90EEE" w:rsidSect="00CF7E55">
      <w:footerReference w:type="default" r:id="rId8"/>
      <w:pgSz w:w="11906" w:h="16838"/>
      <w:pgMar w:top="1440" w:right="991"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820065" w14:textId="77777777" w:rsidR="008E12B6" w:rsidRDefault="008E12B6" w:rsidP="007B61C8">
      <w:r>
        <w:separator/>
      </w:r>
    </w:p>
  </w:endnote>
  <w:endnote w:type="continuationSeparator" w:id="0">
    <w:p w14:paraId="2A2DE877" w14:textId="77777777" w:rsidR="008E12B6" w:rsidRDefault="008E12B6" w:rsidP="007B6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SCO Modern">
    <w:altName w:val="Franklin Gothic Medium Cond"/>
    <w:panose1 w:val="02000506030000020004"/>
    <w:charset w:val="00"/>
    <w:family w:val="auto"/>
    <w:pitch w:val="variable"/>
    <w:sig w:usb0="0000020F" w:usb1="00000000" w:usb2="00000000" w:usb3="00000000" w:csb0="00000097" w:csb1="00000000"/>
  </w:font>
  <w:font w:name="TESCO Modern Bold">
    <w:panose1 w:val="00000000000000000000"/>
    <w:charset w:val="00"/>
    <w:family w:val="roman"/>
    <w:notTrueType/>
    <w:pitch w:val="default"/>
  </w:font>
  <w:font w:name="Tesco">
    <w:altName w:val="Trebuchet MS"/>
    <w:charset w:val="00"/>
    <w:family w:val="swiss"/>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737DE" w14:textId="77777777" w:rsidR="008C6882" w:rsidRDefault="00BD39C3" w:rsidP="00BD39C3">
    <w:pPr>
      <w:pStyle w:val="Footer"/>
      <w:tabs>
        <w:tab w:val="clear" w:pos="4513"/>
        <w:tab w:val="left" w:pos="4395"/>
      </w:tabs>
      <w:jc w:val="center"/>
    </w:pPr>
    <w:r>
      <w:tab/>
    </w:r>
    <w:sdt>
      <w:sdtPr>
        <w:id w:val="-14706710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B6CD9">
          <w:rPr>
            <w:noProof/>
          </w:rPr>
          <w:t>1</w:t>
        </w:r>
        <w:r>
          <w:rPr>
            <w:noProof/>
          </w:rPr>
          <w:fldChar w:fldCharType="end"/>
        </w:r>
        <w:r>
          <w:tab/>
        </w:r>
        <w:r w:rsidRPr="001B14C4">
          <w:rPr>
            <w:noProof/>
            <w:lang w:eastAsia="en-GB"/>
          </w:rPr>
          <w:drawing>
            <wp:anchor distT="0" distB="0" distL="114300" distR="114300" simplePos="0" relativeHeight="251658240" behindDoc="1" locked="0" layoutInCell="1" allowOverlap="1" wp14:anchorId="0B77EBB0" wp14:editId="12997723">
              <wp:simplePos x="0" y="0"/>
              <wp:positionH relativeFrom="margin">
                <wp:align>right</wp:align>
              </wp:positionH>
              <wp:positionV relativeFrom="paragraph">
                <wp:posOffset>-36195</wp:posOffset>
              </wp:positionV>
              <wp:extent cx="871200" cy="255600"/>
              <wp:effectExtent l="0" t="0" r="5715" b="0"/>
              <wp:wrapNone/>
              <wp:docPr id="7" name="Picture 7" descr="\\global.tesco.org\dfsroot\UK\HeadOffice\Home\SDC03\BV98\Desktop\TES_LOGO_REDBLUE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bal.tesco.org\dfsroot\UK\HeadOffice\Home\SDC03\BV98\Desktop\TES_LOGO_REDBLUE_RGB.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71200" cy="25560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48F1D9" w14:textId="77777777" w:rsidR="008E12B6" w:rsidRDefault="008E12B6" w:rsidP="007B61C8">
      <w:r>
        <w:separator/>
      </w:r>
    </w:p>
  </w:footnote>
  <w:footnote w:type="continuationSeparator" w:id="0">
    <w:p w14:paraId="5A0AEDBB" w14:textId="77777777" w:rsidR="008E12B6" w:rsidRDefault="008E12B6" w:rsidP="007B61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8C0BD5"/>
    <w:multiLevelType w:val="multilevel"/>
    <w:tmpl w:val="4D8E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34738B7"/>
    <w:multiLevelType w:val="multilevel"/>
    <w:tmpl w:val="07A6BF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412929"/>
    <w:multiLevelType w:val="hybridMultilevel"/>
    <w:tmpl w:val="85163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47074056">
    <w:abstractNumId w:val="2"/>
  </w:num>
  <w:num w:numId="2" w16cid:durableId="719744819">
    <w:abstractNumId w:val="1"/>
  </w:num>
  <w:num w:numId="3" w16cid:durableId="1233857553">
    <w:abstractNumId w:val="1"/>
    <w:lvlOverride w:ilvl="1">
      <w:startOverride w:val="1"/>
    </w:lvlOverride>
  </w:num>
  <w:num w:numId="4" w16cid:durableId="851070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EEE"/>
    <w:rsid w:val="00032466"/>
    <w:rsid w:val="00043941"/>
    <w:rsid w:val="00065BE6"/>
    <w:rsid w:val="001B14C4"/>
    <w:rsid w:val="001F5073"/>
    <w:rsid w:val="0026050B"/>
    <w:rsid w:val="002A4A05"/>
    <w:rsid w:val="00384DC2"/>
    <w:rsid w:val="003B6B1B"/>
    <w:rsid w:val="00452AE0"/>
    <w:rsid w:val="004C2D9B"/>
    <w:rsid w:val="007159AE"/>
    <w:rsid w:val="007B61C8"/>
    <w:rsid w:val="007D6DE7"/>
    <w:rsid w:val="008B6CD9"/>
    <w:rsid w:val="008C6882"/>
    <w:rsid w:val="008E12B6"/>
    <w:rsid w:val="00963990"/>
    <w:rsid w:val="009B6E50"/>
    <w:rsid w:val="00A30E1D"/>
    <w:rsid w:val="00A752BB"/>
    <w:rsid w:val="00B6566D"/>
    <w:rsid w:val="00BD39C3"/>
    <w:rsid w:val="00CF7E55"/>
    <w:rsid w:val="00D56D14"/>
    <w:rsid w:val="00D90EEE"/>
    <w:rsid w:val="00F07D45"/>
    <w:rsid w:val="00FF21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1B336"/>
  <w15:chartTrackingRefBased/>
  <w15:docId w15:val="{632540F5-8A0D-455B-B173-0E6CC870C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1C8"/>
    <w:pPr>
      <w:spacing w:after="240" w:line="240" w:lineRule="auto"/>
    </w:pPr>
    <w:rPr>
      <w:rFonts w:ascii="TESCO Modern" w:hAnsi="TESCO Modern"/>
    </w:rPr>
  </w:style>
  <w:style w:type="paragraph" w:styleId="Heading1">
    <w:name w:val="heading 1"/>
    <w:basedOn w:val="Titleonpage"/>
    <w:next w:val="Normal"/>
    <w:link w:val="Heading1Char"/>
    <w:uiPriority w:val="9"/>
    <w:qFormat/>
    <w:rsid w:val="007159AE"/>
    <w:pPr>
      <w:outlineLvl w:val="0"/>
    </w:pPr>
    <w:rPr>
      <w:rFonts w:ascii="TESCO Modern" w:hAnsi="TESCO Modern"/>
    </w:rPr>
  </w:style>
  <w:style w:type="paragraph" w:styleId="Heading2">
    <w:name w:val="heading 2"/>
    <w:basedOn w:val="Normal"/>
    <w:next w:val="Normal"/>
    <w:link w:val="Heading2Char"/>
    <w:uiPriority w:val="9"/>
    <w:semiHidden/>
    <w:unhideWhenUsed/>
    <w:rsid w:val="00D90EEE"/>
    <w:pPr>
      <w:keepNext/>
      <w:keepLines/>
      <w:spacing w:before="160" w:after="80"/>
      <w:outlineLvl w:val="1"/>
    </w:pPr>
    <w:rPr>
      <w:rFonts w:asciiTheme="majorHAnsi" w:eastAsiaTheme="majorEastAsia" w:hAnsiTheme="majorHAnsi" w:cstheme="majorBidi"/>
      <w:color w:val="003E77" w:themeColor="accent1" w:themeShade="BF"/>
      <w:sz w:val="32"/>
      <w:szCs w:val="32"/>
    </w:rPr>
  </w:style>
  <w:style w:type="paragraph" w:styleId="Heading3">
    <w:name w:val="heading 3"/>
    <w:basedOn w:val="Normal"/>
    <w:next w:val="Normal"/>
    <w:link w:val="Heading3Char"/>
    <w:uiPriority w:val="9"/>
    <w:semiHidden/>
    <w:unhideWhenUsed/>
    <w:qFormat/>
    <w:rsid w:val="00D90EEE"/>
    <w:pPr>
      <w:keepNext/>
      <w:keepLines/>
      <w:spacing w:before="160" w:after="80"/>
      <w:outlineLvl w:val="2"/>
    </w:pPr>
    <w:rPr>
      <w:rFonts w:asciiTheme="minorHAnsi" w:eastAsiaTheme="majorEastAsia" w:hAnsiTheme="minorHAnsi" w:cstheme="majorBidi"/>
      <w:color w:val="003E77" w:themeColor="accent1" w:themeShade="BF"/>
      <w:sz w:val="28"/>
      <w:szCs w:val="28"/>
    </w:rPr>
  </w:style>
  <w:style w:type="paragraph" w:styleId="Heading4">
    <w:name w:val="heading 4"/>
    <w:basedOn w:val="Normal"/>
    <w:next w:val="Normal"/>
    <w:link w:val="Heading4Char"/>
    <w:uiPriority w:val="9"/>
    <w:semiHidden/>
    <w:unhideWhenUsed/>
    <w:qFormat/>
    <w:rsid w:val="00D90EEE"/>
    <w:pPr>
      <w:keepNext/>
      <w:keepLines/>
      <w:spacing w:before="80" w:after="40"/>
      <w:outlineLvl w:val="3"/>
    </w:pPr>
    <w:rPr>
      <w:rFonts w:asciiTheme="minorHAnsi" w:eastAsiaTheme="majorEastAsia" w:hAnsiTheme="minorHAnsi" w:cstheme="majorBidi"/>
      <w:i/>
      <w:iCs/>
      <w:color w:val="003E77" w:themeColor="accent1" w:themeShade="BF"/>
    </w:rPr>
  </w:style>
  <w:style w:type="paragraph" w:styleId="Heading5">
    <w:name w:val="heading 5"/>
    <w:basedOn w:val="Normal"/>
    <w:next w:val="Normal"/>
    <w:link w:val="Heading5Char"/>
    <w:uiPriority w:val="9"/>
    <w:semiHidden/>
    <w:unhideWhenUsed/>
    <w:qFormat/>
    <w:rsid w:val="00D90EEE"/>
    <w:pPr>
      <w:keepNext/>
      <w:keepLines/>
      <w:spacing w:before="80" w:after="40"/>
      <w:outlineLvl w:val="4"/>
    </w:pPr>
    <w:rPr>
      <w:rFonts w:asciiTheme="minorHAnsi" w:eastAsiaTheme="majorEastAsia" w:hAnsiTheme="minorHAnsi" w:cstheme="majorBidi"/>
      <w:color w:val="003E77" w:themeColor="accent1" w:themeShade="BF"/>
    </w:rPr>
  </w:style>
  <w:style w:type="paragraph" w:styleId="Heading6">
    <w:name w:val="heading 6"/>
    <w:basedOn w:val="Normal"/>
    <w:next w:val="Normal"/>
    <w:link w:val="Heading6Char"/>
    <w:uiPriority w:val="9"/>
    <w:semiHidden/>
    <w:unhideWhenUsed/>
    <w:qFormat/>
    <w:rsid w:val="00D90EE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0EE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0EE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0EE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rsid w:val="001B14C4"/>
    <w:pPr>
      <w:spacing w:before="120" w:line="216" w:lineRule="auto"/>
      <w:ind w:left="720"/>
      <w:contextualSpacing/>
    </w:pPr>
  </w:style>
  <w:style w:type="paragraph" w:customStyle="1" w:styleId="MainHeadline">
    <w:name w:val="Main Headline"/>
    <w:basedOn w:val="Normal"/>
    <w:link w:val="MainHeadlineChar"/>
    <w:qFormat/>
    <w:rsid w:val="007B61C8"/>
    <w:pPr>
      <w:spacing w:after="480"/>
    </w:pPr>
    <w:rPr>
      <w:b/>
      <w:bCs/>
      <w:color w:val="00539F"/>
      <w:sz w:val="96"/>
      <w:szCs w:val="96"/>
    </w:rPr>
  </w:style>
  <w:style w:type="paragraph" w:customStyle="1" w:styleId="Secondarycopy">
    <w:name w:val="Secondary copy"/>
    <w:basedOn w:val="Normal"/>
    <w:link w:val="SecondarycopyChar"/>
    <w:qFormat/>
    <w:rsid w:val="007159AE"/>
    <w:rPr>
      <w:b/>
      <w:color w:val="00539F"/>
      <w:sz w:val="72"/>
      <w:szCs w:val="72"/>
    </w:rPr>
  </w:style>
  <w:style w:type="character" w:customStyle="1" w:styleId="MainHeadlineChar">
    <w:name w:val="Main Headline Char"/>
    <w:basedOn w:val="DefaultParagraphFont"/>
    <w:link w:val="MainHeadline"/>
    <w:rsid w:val="007B61C8"/>
    <w:rPr>
      <w:rFonts w:ascii="TESCO Modern" w:hAnsi="TESCO Modern"/>
      <w:b/>
      <w:bCs/>
      <w:color w:val="00539F"/>
      <w:sz w:val="96"/>
      <w:szCs w:val="96"/>
    </w:rPr>
  </w:style>
  <w:style w:type="paragraph" w:customStyle="1" w:styleId="Titleonpage">
    <w:name w:val="Title on page"/>
    <w:basedOn w:val="Normal"/>
    <w:link w:val="TitleonpageChar"/>
    <w:rsid w:val="003B6B1B"/>
    <w:rPr>
      <w:rFonts w:ascii="Tesco" w:hAnsi="Tesco"/>
      <w:b/>
      <w:color w:val="00539F"/>
      <w:sz w:val="48"/>
      <w:szCs w:val="48"/>
    </w:rPr>
  </w:style>
  <w:style w:type="character" w:customStyle="1" w:styleId="SecondarycopyChar">
    <w:name w:val="Secondary copy Char"/>
    <w:basedOn w:val="DefaultParagraphFont"/>
    <w:link w:val="Secondarycopy"/>
    <w:rsid w:val="007159AE"/>
    <w:rPr>
      <w:rFonts w:ascii="TESCO Modern" w:hAnsi="TESCO Modern"/>
      <w:b/>
      <w:color w:val="00539F"/>
      <w:sz w:val="72"/>
      <w:szCs w:val="72"/>
    </w:rPr>
  </w:style>
  <w:style w:type="paragraph" w:styleId="Header">
    <w:name w:val="header"/>
    <w:basedOn w:val="Normal"/>
    <w:link w:val="HeaderChar"/>
    <w:uiPriority w:val="99"/>
    <w:unhideWhenUsed/>
    <w:rsid w:val="008C6882"/>
    <w:pPr>
      <w:tabs>
        <w:tab w:val="center" w:pos="4513"/>
        <w:tab w:val="right" w:pos="9026"/>
      </w:tabs>
      <w:spacing w:after="0"/>
    </w:pPr>
  </w:style>
  <w:style w:type="character" w:customStyle="1" w:styleId="TitleonpageChar">
    <w:name w:val="Title on page Char"/>
    <w:basedOn w:val="DefaultParagraphFont"/>
    <w:link w:val="Titleonpage"/>
    <w:rsid w:val="003B6B1B"/>
    <w:rPr>
      <w:rFonts w:ascii="Tesco" w:hAnsi="Tesco"/>
      <w:b/>
      <w:color w:val="00539F"/>
      <w:sz w:val="48"/>
      <w:szCs w:val="48"/>
    </w:rPr>
  </w:style>
  <w:style w:type="character" w:customStyle="1" w:styleId="HeaderChar">
    <w:name w:val="Header Char"/>
    <w:basedOn w:val="DefaultParagraphFont"/>
    <w:link w:val="Header"/>
    <w:uiPriority w:val="99"/>
    <w:rsid w:val="008C6882"/>
  </w:style>
  <w:style w:type="paragraph" w:styleId="Footer">
    <w:name w:val="footer"/>
    <w:basedOn w:val="Normal"/>
    <w:link w:val="FooterChar"/>
    <w:uiPriority w:val="99"/>
    <w:unhideWhenUsed/>
    <w:rsid w:val="008C6882"/>
    <w:pPr>
      <w:tabs>
        <w:tab w:val="center" w:pos="4513"/>
        <w:tab w:val="right" w:pos="9026"/>
      </w:tabs>
      <w:spacing w:after="0"/>
    </w:pPr>
  </w:style>
  <w:style w:type="character" w:customStyle="1" w:styleId="FooterChar">
    <w:name w:val="Footer Char"/>
    <w:basedOn w:val="DefaultParagraphFont"/>
    <w:link w:val="Footer"/>
    <w:uiPriority w:val="99"/>
    <w:rsid w:val="008C6882"/>
  </w:style>
  <w:style w:type="paragraph" w:customStyle="1" w:styleId="Thankyou">
    <w:name w:val="Thank you."/>
    <w:basedOn w:val="Normal"/>
    <w:link w:val="ThankyouChar"/>
    <w:qFormat/>
    <w:rsid w:val="007159AE"/>
    <w:rPr>
      <w:b/>
      <w:color w:val="00539F"/>
      <w:sz w:val="96"/>
      <w:szCs w:val="96"/>
    </w:rPr>
  </w:style>
  <w:style w:type="character" w:customStyle="1" w:styleId="Heading1Char">
    <w:name w:val="Heading 1 Char"/>
    <w:basedOn w:val="DefaultParagraphFont"/>
    <w:link w:val="Heading1"/>
    <w:uiPriority w:val="9"/>
    <w:rsid w:val="007159AE"/>
    <w:rPr>
      <w:rFonts w:ascii="TESCO Modern" w:hAnsi="TESCO Modern"/>
      <w:b/>
      <w:color w:val="00539F"/>
      <w:sz w:val="48"/>
      <w:szCs w:val="48"/>
    </w:rPr>
  </w:style>
  <w:style w:type="character" w:customStyle="1" w:styleId="ThankyouChar">
    <w:name w:val="Thank you. Char"/>
    <w:basedOn w:val="DefaultParagraphFont"/>
    <w:link w:val="Thankyou"/>
    <w:rsid w:val="007159AE"/>
    <w:rPr>
      <w:rFonts w:ascii="TESCO Modern" w:hAnsi="TESCO Modern"/>
      <w:b/>
      <w:color w:val="00539F"/>
      <w:sz w:val="96"/>
      <w:szCs w:val="96"/>
    </w:rPr>
  </w:style>
  <w:style w:type="paragraph" w:styleId="TOCHeading">
    <w:name w:val="TOC Heading"/>
    <w:basedOn w:val="Heading1"/>
    <w:next w:val="Normal"/>
    <w:uiPriority w:val="39"/>
    <w:unhideWhenUsed/>
    <w:qFormat/>
    <w:rsid w:val="003B6B1B"/>
    <w:pPr>
      <w:spacing w:line="259" w:lineRule="auto"/>
      <w:outlineLvl w:val="9"/>
    </w:pPr>
    <w:rPr>
      <w:lang w:val="en-US"/>
    </w:rPr>
  </w:style>
  <w:style w:type="paragraph" w:styleId="TOC1">
    <w:name w:val="toc 1"/>
    <w:basedOn w:val="Normal"/>
    <w:next w:val="Normal"/>
    <w:autoRedefine/>
    <w:uiPriority w:val="39"/>
    <w:unhideWhenUsed/>
    <w:rsid w:val="003B6B1B"/>
    <w:pPr>
      <w:spacing w:after="100"/>
    </w:pPr>
  </w:style>
  <w:style w:type="character" w:styleId="Hyperlink">
    <w:name w:val="Hyperlink"/>
    <w:basedOn w:val="DefaultParagraphFont"/>
    <w:uiPriority w:val="99"/>
    <w:unhideWhenUsed/>
    <w:rsid w:val="003B6B1B"/>
    <w:rPr>
      <w:color w:val="000000" w:themeColor="hyperlink"/>
      <w:u w:val="single"/>
    </w:rPr>
  </w:style>
  <w:style w:type="table" w:styleId="TableGrid">
    <w:name w:val="Table Grid"/>
    <w:basedOn w:val="TableNormal"/>
    <w:uiPriority w:val="39"/>
    <w:rsid w:val="000439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043941"/>
    <w:pPr>
      <w:spacing w:after="0" w:line="240" w:lineRule="auto"/>
    </w:pPr>
    <w:tblPr>
      <w:tblStyleRowBandSize w:val="1"/>
      <w:tblStyleColBandSize w:val="1"/>
      <w:tblBorders>
        <w:top w:val="single" w:sz="4" w:space="0" w:color="00539F" w:themeColor="accent1"/>
        <w:left w:val="single" w:sz="4" w:space="0" w:color="00539F" w:themeColor="accent1"/>
        <w:bottom w:val="single" w:sz="4" w:space="0" w:color="00539F" w:themeColor="accent1"/>
        <w:right w:val="single" w:sz="4" w:space="0" w:color="00539F" w:themeColor="accent1"/>
      </w:tblBorders>
    </w:tblPr>
    <w:tcPr>
      <w:shd w:val="clear" w:color="auto" w:fill="auto"/>
    </w:tcPr>
    <w:tblStylePr w:type="firstRow">
      <w:rPr>
        <w:rFonts w:asciiTheme="majorHAnsi" w:hAnsiTheme="majorHAnsi"/>
        <w:b/>
        <w:bCs/>
        <w:color w:val="FFFFFF" w:themeColor="background1"/>
        <w:sz w:val="24"/>
      </w:rPr>
      <w:tblPr/>
      <w:tcPr>
        <w:shd w:val="clear" w:color="auto" w:fill="00539F" w:themeFill="accent1"/>
      </w:tcPr>
    </w:tblStylePr>
    <w:tblStylePr w:type="lastRow">
      <w:rPr>
        <w:b/>
        <w:bCs/>
      </w:rPr>
      <w:tblPr/>
      <w:tcPr>
        <w:tcBorders>
          <w:top w:val="double" w:sz="4" w:space="0" w:color="00539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39F" w:themeColor="accent1"/>
          <w:right w:val="single" w:sz="4" w:space="0" w:color="00539F" w:themeColor="accent1"/>
        </w:tcBorders>
      </w:tcPr>
    </w:tblStylePr>
    <w:tblStylePr w:type="band1Horz">
      <w:tblPr/>
      <w:tcPr>
        <w:tcBorders>
          <w:top w:val="single" w:sz="4" w:space="0" w:color="00539F" w:themeColor="accent1"/>
          <w:bottom w:val="single" w:sz="4" w:space="0" w:color="00539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39F" w:themeColor="accent1"/>
          <w:left w:val="nil"/>
        </w:tcBorders>
      </w:tcPr>
    </w:tblStylePr>
    <w:tblStylePr w:type="swCell">
      <w:tblPr/>
      <w:tcPr>
        <w:tcBorders>
          <w:top w:val="double" w:sz="4" w:space="0" w:color="00539F" w:themeColor="accent1"/>
          <w:right w:val="nil"/>
        </w:tcBorders>
      </w:tcPr>
    </w:tblStylePr>
  </w:style>
  <w:style w:type="paragraph" w:customStyle="1" w:styleId="Tableheaderrow">
    <w:name w:val="Table header row"/>
    <w:basedOn w:val="Normal"/>
    <w:link w:val="TableheaderrowChar"/>
    <w:rsid w:val="00043941"/>
    <w:rPr>
      <w:b/>
      <w:bCs/>
      <w:color w:val="FFFFFF" w:themeColor="background1"/>
      <w:sz w:val="24"/>
    </w:rPr>
  </w:style>
  <w:style w:type="character" w:customStyle="1" w:styleId="TableheaderrowChar">
    <w:name w:val="Table header row Char"/>
    <w:basedOn w:val="DefaultParagraphFont"/>
    <w:link w:val="Tableheaderrow"/>
    <w:rsid w:val="00043941"/>
    <w:rPr>
      <w:rFonts w:ascii="TESCO Modern" w:hAnsi="TESCO Modern"/>
      <w:b/>
      <w:bCs/>
      <w:color w:val="FFFFFF" w:themeColor="background1"/>
      <w:sz w:val="24"/>
    </w:rPr>
  </w:style>
  <w:style w:type="character" w:customStyle="1" w:styleId="Heading2Char">
    <w:name w:val="Heading 2 Char"/>
    <w:basedOn w:val="DefaultParagraphFont"/>
    <w:link w:val="Heading2"/>
    <w:uiPriority w:val="9"/>
    <w:semiHidden/>
    <w:rsid w:val="00D90EEE"/>
    <w:rPr>
      <w:rFonts w:asciiTheme="majorHAnsi" w:eastAsiaTheme="majorEastAsia" w:hAnsiTheme="majorHAnsi" w:cstheme="majorBidi"/>
      <w:color w:val="003E77" w:themeColor="accent1" w:themeShade="BF"/>
      <w:sz w:val="32"/>
      <w:szCs w:val="32"/>
    </w:rPr>
  </w:style>
  <w:style w:type="character" w:customStyle="1" w:styleId="Heading3Char">
    <w:name w:val="Heading 3 Char"/>
    <w:basedOn w:val="DefaultParagraphFont"/>
    <w:link w:val="Heading3"/>
    <w:uiPriority w:val="9"/>
    <w:semiHidden/>
    <w:rsid w:val="00D90EEE"/>
    <w:rPr>
      <w:rFonts w:eastAsiaTheme="majorEastAsia" w:cstheme="majorBidi"/>
      <w:color w:val="003E77" w:themeColor="accent1" w:themeShade="BF"/>
      <w:sz w:val="28"/>
      <w:szCs w:val="28"/>
    </w:rPr>
  </w:style>
  <w:style w:type="character" w:customStyle="1" w:styleId="Heading4Char">
    <w:name w:val="Heading 4 Char"/>
    <w:basedOn w:val="DefaultParagraphFont"/>
    <w:link w:val="Heading4"/>
    <w:uiPriority w:val="9"/>
    <w:semiHidden/>
    <w:rsid w:val="00D90EEE"/>
    <w:rPr>
      <w:rFonts w:eastAsiaTheme="majorEastAsia" w:cstheme="majorBidi"/>
      <w:i/>
      <w:iCs/>
      <w:color w:val="003E77" w:themeColor="accent1" w:themeShade="BF"/>
    </w:rPr>
  </w:style>
  <w:style w:type="character" w:customStyle="1" w:styleId="Heading5Char">
    <w:name w:val="Heading 5 Char"/>
    <w:basedOn w:val="DefaultParagraphFont"/>
    <w:link w:val="Heading5"/>
    <w:uiPriority w:val="9"/>
    <w:semiHidden/>
    <w:rsid w:val="00D90EEE"/>
    <w:rPr>
      <w:rFonts w:eastAsiaTheme="majorEastAsia" w:cstheme="majorBidi"/>
      <w:color w:val="003E77" w:themeColor="accent1" w:themeShade="BF"/>
    </w:rPr>
  </w:style>
  <w:style w:type="character" w:customStyle="1" w:styleId="Heading6Char">
    <w:name w:val="Heading 6 Char"/>
    <w:basedOn w:val="DefaultParagraphFont"/>
    <w:link w:val="Heading6"/>
    <w:uiPriority w:val="9"/>
    <w:semiHidden/>
    <w:rsid w:val="00D90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EEE"/>
    <w:rPr>
      <w:rFonts w:eastAsiaTheme="majorEastAsia" w:cstheme="majorBidi"/>
      <w:color w:val="272727" w:themeColor="text1" w:themeTint="D8"/>
    </w:rPr>
  </w:style>
  <w:style w:type="paragraph" w:styleId="Title">
    <w:name w:val="Title"/>
    <w:basedOn w:val="Normal"/>
    <w:next w:val="Normal"/>
    <w:link w:val="TitleChar"/>
    <w:uiPriority w:val="10"/>
    <w:rsid w:val="00D90E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D90EE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D90E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0EEE"/>
    <w:rPr>
      <w:rFonts w:ascii="TESCO Modern" w:hAnsi="TESCO Modern"/>
      <w:i/>
      <w:iCs/>
      <w:color w:val="404040" w:themeColor="text1" w:themeTint="BF"/>
    </w:rPr>
  </w:style>
  <w:style w:type="character" w:styleId="IntenseEmphasis">
    <w:name w:val="Intense Emphasis"/>
    <w:basedOn w:val="DefaultParagraphFont"/>
    <w:uiPriority w:val="21"/>
    <w:rsid w:val="00D90EEE"/>
    <w:rPr>
      <w:i/>
      <w:iCs/>
      <w:color w:val="003E77" w:themeColor="accent1" w:themeShade="BF"/>
    </w:rPr>
  </w:style>
  <w:style w:type="paragraph" w:styleId="IntenseQuote">
    <w:name w:val="Intense Quote"/>
    <w:basedOn w:val="Normal"/>
    <w:next w:val="Normal"/>
    <w:link w:val="IntenseQuoteChar"/>
    <w:uiPriority w:val="30"/>
    <w:rsid w:val="00D90EEE"/>
    <w:pPr>
      <w:pBdr>
        <w:top w:val="single" w:sz="4" w:space="10" w:color="003E77" w:themeColor="accent1" w:themeShade="BF"/>
        <w:bottom w:val="single" w:sz="4" w:space="10" w:color="003E77" w:themeColor="accent1" w:themeShade="BF"/>
      </w:pBdr>
      <w:spacing w:before="360" w:after="360"/>
      <w:ind w:left="864" w:right="864"/>
      <w:jc w:val="center"/>
    </w:pPr>
    <w:rPr>
      <w:i/>
      <w:iCs/>
      <w:color w:val="003E77" w:themeColor="accent1" w:themeShade="BF"/>
    </w:rPr>
  </w:style>
  <w:style w:type="character" w:customStyle="1" w:styleId="IntenseQuoteChar">
    <w:name w:val="Intense Quote Char"/>
    <w:basedOn w:val="DefaultParagraphFont"/>
    <w:link w:val="IntenseQuote"/>
    <w:uiPriority w:val="30"/>
    <w:rsid w:val="00D90EEE"/>
    <w:rPr>
      <w:rFonts w:ascii="TESCO Modern" w:hAnsi="TESCO Modern"/>
      <w:i/>
      <w:iCs/>
      <w:color w:val="003E77" w:themeColor="accent1" w:themeShade="BF"/>
    </w:rPr>
  </w:style>
  <w:style w:type="character" w:styleId="IntenseReference">
    <w:name w:val="Intense Reference"/>
    <w:basedOn w:val="DefaultParagraphFont"/>
    <w:uiPriority w:val="32"/>
    <w:rsid w:val="00D90EEE"/>
    <w:rPr>
      <w:b/>
      <w:bCs/>
      <w:smallCaps/>
      <w:color w:val="003E77"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107212">
      <w:bodyDiv w:val="1"/>
      <w:marLeft w:val="0"/>
      <w:marRight w:val="0"/>
      <w:marTop w:val="0"/>
      <w:marBottom w:val="0"/>
      <w:divBdr>
        <w:top w:val="none" w:sz="0" w:space="0" w:color="auto"/>
        <w:left w:val="none" w:sz="0" w:space="0" w:color="auto"/>
        <w:bottom w:val="none" w:sz="0" w:space="0" w:color="auto"/>
        <w:right w:val="none" w:sz="0" w:space="0" w:color="auto"/>
      </w:divBdr>
    </w:div>
    <w:div w:id="464276996">
      <w:bodyDiv w:val="1"/>
      <w:marLeft w:val="0"/>
      <w:marRight w:val="0"/>
      <w:marTop w:val="0"/>
      <w:marBottom w:val="0"/>
      <w:divBdr>
        <w:top w:val="none" w:sz="0" w:space="0" w:color="auto"/>
        <w:left w:val="none" w:sz="0" w:space="0" w:color="auto"/>
        <w:bottom w:val="none" w:sz="0" w:space="0" w:color="auto"/>
        <w:right w:val="none" w:sz="0" w:space="0" w:color="auto"/>
      </w:divBdr>
      <w:divsChild>
        <w:div w:id="1191918598">
          <w:marLeft w:val="0"/>
          <w:marRight w:val="0"/>
          <w:marTop w:val="360"/>
          <w:marBottom w:val="360"/>
          <w:divBdr>
            <w:top w:val="none" w:sz="0" w:space="0" w:color="auto"/>
            <w:left w:val="none" w:sz="0" w:space="0" w:color="auto"/>
            <w:bottom w:val="none" w:sz="0" w:space="0" w:color="auto"/>
            <w:right w:val="none" w:sz="0" w:space="0" w:color="auto"/>
          </w:divBdr>
          <w:divsChild>
            <w:div w:id="1266032751">
              <w:marLeft w:val="0"/>
              <w:marRight w:val="0"/>
              <w:marTop w:val="0"/>
              <w:marBottom w:val="0"/>
              <w:divBdr>
                <w:top w:val="none" w:sz="0" w:space="0" w:color="auto"/>
                <w:left w:val="none" w:sz="0" w:space="0" w:color="auto"/>
                <w:bottom w:val="none" w:sz="0" w:space="0" w:color="auto"/>
                <w:right w:val="none" w:sz="0" w:space="0" w:color="auto"/>
              </w:divBdr>
              <w:divsChild>
                <w:div w:id="1882086742">
                  <w:marLeft w:val="0"/>
                  <w:marRight w:val="0"/>
                  <w:marTop w:val="0"/>
                  <w:marBottom w:val="0"/>
                  <w:divBdr>
                    <w:top w:val="none" w:sz="0" w:space="0" w:color="auto"/>
                    <w:left w:val="none" w:sz="0" w:space="0" w:color="auto"/>
                    <w:bottom w:val="none" w:sz="0" w:space="0" w:color="auto"/>
                    <w:right w:val="none" w:sz="0" w:space="0" w:color="auto"/>
                  </w:divBdr>
                  <w:divsChild>
                    <w:div w:id="891962699">
                      <w:marLeft w:val="0"/>
                      <w:marRight w:val="0"/>
                      <w:marTop w:val="0"/>
                      <w:marBottom w:val="0"/>
                      <w:divBdr>
                        <w:top w:val="none" w:sz="0" w:space="0" w:color="auto"/>
                        <w:left w:val="none" w:sz="0" w:space="0" w:color="auto"/>
                        <w:bottom w:val="none" w:sz="0" w:space="0" w:color="auto"/>
                        <w:right w:val="none" w:sz="0" w:space="0" w:color="auto"/>
                      </w:divBdr>
                      <w:divsChild>
                        <w:div w:id="185097150">
                          <w:marLeft w:val="0"/>
                          <w:marRight w:val="0"/>
                          <w:marTop w:val="0"/>
                          <w:marBottom w:val="0"/>
                          <w:divBdr>
                            <w:top w:val="none" w:sz="0" w:space="0" w:color="auto"/>
                            <w:left w:val="none" w:sz="0" w:space="0" w:color="auto"/>
                            <w:bottom w:val="none" w:sz="0" w:space="0" w:color="auto"/>
                            <w:right w:val="none" w:sz="0" w:space="0" w:color="auto"/>
                          </w:divBdr>
                          <w:divsChild>
                            <w:div w:id="15018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971669">
          <w:marLeft w:val="0"/>
          <w:marRight w:val="0"/>
          <w:marTop w:val="360"/>
          <w:marBottom w:val="360"/>
          <w:divBdr>
            <w:top w:val="none" w:sz="0" w:space="0" w:color="auto"/>
            <w:left w:val="none" w:sz="0" w:space="0" w:color="auto"/>
            <w:bottom w:val="none" w:sz="0" w:space="0" w:color="auto"/>
            <w:right w:val="none" w:sz="0" w:space="0" w:color="auto"/>
          </w:divBdr>
          <w:divsChild>
            <w:div w:id="499857900">
              <w:marLeft w:val="0"/>
              <w:marRight w:val="0"/>
              <w:marTop w:val="0"/>
              <w:marBottom w:val="0"/>
              <w:divBdr>
                <w:top w:val="none" w:sz="0" w:space="0" w:color="auto"/>
                <w:left w:val="none" w:sz="0" w:space="0" w:color="auto"/>
                <w:bottom w:val="none" w:sz="0" w:space="0" w:color="auto"/>
                <w:right w:val="none" w:sz="0" w:space="0" w:color="auto"/>
              </w:divBdr>
              <w:divsChild>
                <w:div w:id="729497265">
                  <w:marLeft w:val="0"/>
                  <w:marRight w:val="0"/>
                  <w:marTop w:val="0"/>
                  <w:marBottom w:val="0"/>
                  <w:divBdr>
                    <w:top w:val="none" w:sz="0" w:space="0" w:color="auto"/>
                    <w:left w:val="none" w:sz="0" w:space="0" w:color="auto"/>
                    <w:bottom w:val="none" w:sz="0" w:space="0" w:color="auto"/>
                    <w:right w:val="none" w:sz="0" w:space="0" w:color="auto"/>
                  </w:divBdr>
                  <w:divsChild>
                    <w:div w:id="1245458183">
                      <w:marLeft w:val="0"/>
                      <w:marRight w:val="0"/>
                      <w:marTop w:val="0"/>
                      <w:marBottom w:val="0"/>
                      <w:divBdr>
                        <w:top w:val="none" w:sz="0" w:space="0" w:color="auto"/>
                        <w:left w:val="none" w:sz="0" w:space="0" w:color="auto"/>
                        <w:bottom w:val="none" w:sz="0" w:space="0" w:color="auto"/>
                        <w:right w:val="none" w:sz="0" w:space="0" w:color="auto"/>
                      </w:divBdr>
                      <w:divsChild>
                        <w:div w:id="1230190978">
                          <w:marLeft w:val="0"/>
                          <w:marRight w:val="0"/>
                          <w:marTop w:val="0"/>
                          <w:marBottom w:val="0"/>
                          <w:divBdr>
                            <w:top w:val="none" w:sz="0" w:space="0" w:color="auto"/>
                            <w:left w:val="none" w:sz="0" w:space="0" w:color="auto"/>
                            <w:bottom w:val="none" w:sz="0" w:space="0" w:color="auto"/>
                            <w:right w:val="none" w:sz="0" w:space="0" w:color="auto"/>
                          </w:divBdr>
                          <w:divsChild>
                            <w:div w:id="143694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503450">
          <w:marLeft w:val="0"/>
          <w:marRight w:val="0"/>
          <w:marTop w:val="360"/>
          <w:marBottom w:val="360"/>
          <w:divBdr>
            <w:top w:val="none" w:sz="0" w:space="0" w:color="auto"/>
            <w:left w:val="none" w:sz="0" w:space="0" w:color="auto"/>
            <w:bottom w:val="none" w:sz="0" w:space="0" w:color="auto"/>
            <w:right w:val="none" w:sz="0" w:space="0" w:color="auto"/>
          </w:divBdr>
          <w:divsChild>
            <w:div w:id="7871886">
              <w:marLeft w:val="0"/>
              <w:marRight w:val="0"/>
              <w:marTop w:val="0"/>
              <w:marBottom w:val="0"/>
              <w:divBdr>
                <w:top w:val="none" w:sz="0" w:space="0" w:color="auto"/>
                <w:left w:val="none" w:sz="0" w:space="0" w:color="auto"/>
                <w:bottom w:val="none" w:sz="0" w:space="0" w:color="auto"/>
                <w:right w:val="none" w:sz="0" w:space="0" w:color="auto"/>
              </w:divBdr>
              <w:divsChild>
                <w:div w:id="1723867525">
                  <w:marLeft w:val="0"/>
                  <w:marRight w:val="0"/>
                  <w:marTop w:val="0"/>
                  <w:marBottom w:val="0"/>
                  <w:divBdr>
                    <w:top w:val="none" w:sz="0" w:space="0" w:color="auto"/>
                    <w:left w:val="none" w:sz="0" w:space="0" w:color="auto"/>
                    <w:bottom w:val="none" w:sz="0" w:space="0" w:color="auto"/>
                    <w:right w:val="none" w:sz="0" w:space="0" w:color="auto"/>
                  </w:divBdr>
                  <w:divsChild>
                    <w:div w:id="68618130">
                      <w:marLeft w:val="0"/>
                      <w:marRight w:val="0"/>
                      <w:marTop w:val="0"/>
                      <w:marBottom w:val="0"/>
                      <w:divBdr>
                        <w:top w:val="none" w:sz="0" w:space="0" w:color="auto"/>
                        <w:left w:val="none" w:sz="0" w:space="0" w:color="auto"/>
                        <w:bottom w:val="none" w:sz="0" w:space="0" w:color="auto"/>
                        <w:right w:val="none" w:sz="0" w:space="0" w:color="auto"/>
                      </w:divBdr>
                      <w:divsChild>
                        <w:div w:id="1115368588">
                          <w:marLeft w:val="0"/>
                          <w:marRight w:val="0"/>
                          <w:marTop w:val="0"/>
                          <w:marBottom w:val="0"/>
                          <w:divBdr>
                            <w:top w:val="none" w:sz="0" w:space="0" w:color="auto"/>
                            <w:left w:val="none" w:sz="0" w:space="0" w:color="auto"/>
                            <w:bottom w:val="none" w:sz="0" w:space="0" w:color="auto"/>
                            <w:right w:val="none" w:sz="0" w:space="0" w:color="auto"/>
                          </w:divBdr>
                          <w:divsChild>
                            <w:div w:id="212155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354248">
          <w:marLeft w:val="0"/>
          <w:marRight w:val="0"/>
          <w:marTop w:val="0"/>
          <w:marBottom w:val="240"/>
          <w:divBdr>
            <w:top w:val="none" w:sz="0" w:space="0" w:color="auto"/>
            <w:left w:val="none" w:sz="0" w:space="0" w:color="auto"/>
            <w:bottom w:val="none" w:sz="0" w:space="0" w:color="auto"/>
            <w:right w:val="none" w:sz="0" w:space="0" w:color="auto"/>
          </w:divBdr>
          <w:divsChild>
            <w:div w:id="206452710">
              <w:marLeft w:val="0"/>
              <w:marRight w:val="0"/>
              <w:marTop w:val="0"/>
              <w:marBottom w:val="0"/>
              <w:divBdr>
                <w:top w:val="none" w:sz="0" w:space="0" w:color="auto"/>
                <w:left w:val="none" w:sz="0" w:space="0" w:color="auto"/>
                <w:bottom w:val="none" w:sz="0" w:space="0" w:color="auto"/>
                <w:right w:val="none" w:sz="0" w:space="0" w:color="auto"/>
              </w:divBdr>
            </w:div>
          </w:divsChild>
        </w:div>
        <w:div w:id="340744449">
          <w:marLeft w:val="0"/>
          <w:marRight w:val="0"/>
          <w:marTop w:val="360"/>
          <w:marBottom w:val="360"/>
          <w:divBdr>
            <w:top w:val="none" w:sz="0" w:space="0" w:color="auto"/>
            <w:left w:val="none" w:sz="0" w:space="0" w:color="auto"/>
            <w:bottom w:val="none" w:sz="0" w:space="0" w:color="auto"/>
            <w:right w:val="none" w:sz="0" w:space="0" w:color="auto"/>
          </w:divBdr>
          <w:divsChild>
            <w:div w:id="1278637538">
              <w:marLeft w:val="0"/>
              <w:marRight w:val="0"/>
              <w:marTop w:val="0"/>
              <w:marBottom w:val="0"/>
              <w:divBdr>
                <w:top w:val="none" w:sz="0" w:space="0" w:color="auto"/>
                <w:left w:val="none" w:sz="0" w:space="0" w:color="auto"/>
                <w:bottom w:val="none" w:sz="0" w:space="0" w:color="auto"/>
                <w:right w:val="none" w:sz="0" w:space="0" w:color="auto"/>
              </w:divBdr>
              <w:divsChild>
                <w:div w:id="520319940">
                  <w:marLeft w:val="0"/>
                  <w:marRight w:val="0"/>
                  <w:marTop w:val="0"/>
                  <w:marBottom w:val="0"/>
                  <w:divBdr>
                    <w:top w:val="none" w:sz="0" w:space="0" w:color="auto"/>
                    <w:left w:val="none" w:sz="0" w:space="0" w:color="auto"/>
                    <w:bottom w:val="none" w:sz="0" w:space="0" w:color="auto"/>
                    <w:right w:val="none" w:sz="0" w:space="0" w:color="auto"/>
                  </w:divBdr>
                  <w:divsChild>
                    <w:div w:id="1106316413">
                      <w:marLeft w:val="0"/>
                      <w:marRight w:val="0"/>
                      <w:marTop w:val="0"/>
                      <w:marBottom w:val="0"/>
                      <w:divBdr>
                        <w:top w:val="none" w:sz="0" w:space="0" w:color="auto"/>
                        <w:left w:val="none" w:sz="0" w:space="0" w:color="auto"/>
                        <w:bottom w:val="none" w:sz="0" w:space="0" w:color="auto"/>
                        <w:right w:val="none" w:sz="0" w:space="0" w:color="auto"/>
                      </w:divBdr>
                      <w:divsChild>
                        <w:div w:id="1578324122">
                          <w:marLeft w:val="0"/>
                          <w:marRight w:val="0"/>
                          <w:marTop w:val="0"/>
                          <w:marBottom w:val="0"/>
                          <w:divBdr>
                            <w:top w:val="none" w:sz="0" w:space="0" w:color="auto"/>
                            <w:left w:val="none" w:sz="0" w:space="0" w:color="auto"/>
                            <w:bottom w:val="none" w:sz="0" w:space="0" w:color="auto"/>
                            <w:right w:val="none" w:sz="0" w:space="0" w:color="auto"/>
                          </w:divBdr>
                          <w:divsChild>
                            <w:div w:id="208950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699741">
      <w:bodyDiv w:val="1"/>
      <w:marLeft w:val="0"/>
      <w:marRight w:val="0"/>
      <w:marTop w:val="0"/>
      <w:marBottom w:val="0"/>
      <w:divBdr>
        <w:top w:val="none" w:sz="0" w:space="0" w:color="auto"/>
        <w:left w:val="none" w:sz="0" w:space="0" w:color="auto"/>
        <w:bottom w:val="none" w:sz="0" w:space="0" w:color="auto"/>
        <w:right w:val="none" w:sz="0" w:space="0" w:color="auto"/>
      </w:divBdr>
    </w:div>
    <w:div w:id="1876651826">
      <w:bodyDiv w:val="1"/>
      <w:marLeft w:val="0"/>
      <w:marRight w:val="0"/>
      <w:marTop w:val="0"/>
      <w:marBottom w:val="0"/>
      <w:divBdr>
        <w:top w:val="none" w:sz="0" w:space="0" w:color="auto"/>
        <w:left w:val="none" w:sz="0" w:space="0" w:color="auto"/>
        <w:bottom w:val="none" w:sz="0" w:space="0" w:color="auto"/>
        <w:right w:val="none" w:sz="0" w:space="0" w:color="auto"/>
      </w:divBdr>
      <w:divsChild>
        <w:div w:id="277034705">
          <w:marLeft w:val="0"/>
          <w:marRight w:val="0"/>
          <w:marTop w:val="360"/>
          <w:marBottom w:val="360"/>
          <w:divBdr>
            <w:top w:val="none" w:sz="0" w:space="0" w:color="auto"/>
            <w:left w:val="none" w:sz="0" w:space="0" w:color="auto"/>
            <w:bottom w:val="none" w:sz="0" w:space="0" w:color="auto"/>
            <w:right w:val="none" w:sz="0" w:space="0" w:color="auto"/>
          </w:divBdr>
          <w:divsChild>
            <w:div w:id="1425303409">
              <w:marLeft w:val="0"/>
              <w:marRight w:val="0"/>
              <w:marTop w:val="0"/>
              <w:marBottom w:val="0"/>
              <w:divBdr>
                <w:top w:val="none" w:sz="0" w:space="0" w:color="auto"/>
                <w:left w:val="none" w:sz="0" w:space="0" w:color="auto"/>
                <w:bottom w:val="none" w:sz="0" w:space="0" w:color="auto"/>
                <w:right w:val="none" w:sz="0" w:space="0" w:color="auto"/>
              </w:divBdr>
              <w:divsChild>
                <w:div w:id="1651907601">
                  <w:marLeft w:val="0"/>
                  <w:marRight w:val="0"/>
                  <w:marTop w:val="0"/>
                  <w:marBottom w:val="0"/>
                  <w:divBdr>
                    <w:top w:val="none" w:sz="0" w:space="0" w:color="auto"/>
                    <w:left w:val="none" w:sz="0" w:space="0" w:color="auto"/>
                    <w:bottom w:val="none" w:sz="0" w:space="0" w:color="auto"/>
                    <w:right w:val="none" w:sz="0" w:space="0" w:color="auto"/>
                  </w:divBdr>
                  <w:divsChild>
                    <w:div w:id="1418669392">
                      <w:marLeft w:val="0"/>
                      <w:marRight w:val="0"/>
                      <w:marTop w:val="0"/>
                      <w:marBottom w:val="0"/>
                      <w:divBdr>
                        <w:top w:val="none" w:sz="0" w:space="0" w:color="auto"/>
                        <w:left w:val="none" w:sz="0" w:space="0" w:color="auto"/>
                        <w:bottom w:val="none" w:sz="0" w:space="0" w:color="auto"/>
                        <w:right w:val="none" w:sz="0" w:space="0" w:color="auto"/>
                      </w:divBdr>
                      <w:divsChild>
                        <w:div w:id="1832477061">
                          <w:marLeft w:val="0"/>
                          <w:marRight w:val="0"/>
                          <w:marTop w:val="0"/>
                          <w:marBottom w:val="0"/>
                          <w:divBdr>
                            <w:top w:val="none" w:sz="0" w:space="0" w:color="auto"/>
                            <w:left w:val="none" w:sz="0" w:space="0" w:color="auto"/>
                            <w:bottom w:val="none" w:sz="0" w:space="0" w:color="auto"/>
                            <w:right w:val="none" w:sz="0" w:space="0" w:color="auto"/>
                          </w:divBdr>
                          <w:divsChild>
                            <w:div w:id="133877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9362115">
          <w:marLeft w:val="0"/>
          <w:marRight w:val="0"/>
          <w:marTop w:val="360"/>
          <w:marBottom w:val="360"/>
          <w:divBdr>
            <w:top w:val="none" w:sz="0" w:space="0" w:color="auto"/>
            <w:left w:val="none" w:sz="0" w:space="0" w:color="auto"/>
            <w:bottom w:val="none" w:sz="0" w:space="0" w:color="auto"/>
            <w:right w:val="none" w:sz="0" w:space="0" w:color="auto"/>
          </w:divBdr>
          <w:divsChild>
            <w:div w:id="1836798780">
              <w:marLeft w:val="0"/>
              <w:marRight w:val="0"/>
              <w:marTop w:val="0"/>
              <w:marBottom w:val="0"/>
              <w:divBdr>
                <w:top w:val="none" w:sz="0" w:space="0" w:color="auto"/>
                <w:left w:val="none" w:sz="0" w:space="0" w:color="auto"/>
                <w:bottom w:val="none" w:sz="0" w:space="0" w:color="auto"/>
                <w:right w:val="none" w:sz="0" w:space="0" w:color="auto"/>
              </w:divBdr>
              <w:divsChild>
                <w:div w:id="2143618758">
                  <w:marLeft w:val="0"/>
                  <w:marRight w:val="0"/>
                  <w:marTop w:val="0"/>
                  <w:marBottom w:val="0"/>
                  <w:divBdr>
                    <w:top w:val="none" w:sz="0" w:space="0" w:color="auto"/>
                    <w:left w:val="none" w:sz="0" w:space="0" w:color="auto"/>
                    <w:bottom w:val="none" w:sz="0" w:space="0" w:color="auto"/>
                    <w:right w:val="none" w:sz="0" w:space="0" w:color="auto"/>
                  </w:divBdr>
                  <w:divsChild>
                    <w:div w:id="972753223">
                      <w:marLeft w:val="0"/>
                      <w:marRight w:val="0"/>
                      <w:marTop w:val="0"/>
                      <w:marBottom w:val="0"/>
                      <w:divBdr>
                        <w:top w:val="none" w:sz="0" w:space="0" w:color="auto"/>
                        <w:left w:val="none" w:sz="0" w:space="0" w:color="auto"/>
                        <w:bottom w:val="none" w:sz="0" w:space="0" w:color="auto"/>
                        <w:right w:val="none" w:sz="0" w:space="0" w:color="auto"/>
                      </w:divBdr>
                      <w:divsChild>
                        <w:div w:id="1697733353">
                          <w:marLeft w:val="0"/>
                          <w:marRight w:val="0"/>
                          <w:marTop w:val="0"/>
                          <w:marBottom w:val="0"/>
                          <w:divBdr>
                            <w:top w:val="none" w:sz="0" w:space="0" w:color="auto"/>
                            <w:left w:val="none" w:sz="0" w:space="0" w:color="auto"/>
                            <w:bottom w:val="none" w:sz="0" w:space="0" w:color="auto"/>
                            <w:right w:val="none" w:sz="0" w:space="0" w:color="auto"/>
                          </w:divBdr>
                          <w:divsChild>
                            <w:div w:id="211034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9432084">
          <w:marLeft w:val="0"/>
          <w:marRight w:val="0"/>
          <w:marTop w:val="360"/>
          <w:marBottom w:val="360"/>
          <w:divBdr>
            <w:top w:val="none" w:sz="0" w:space="0" w:color="auto"/>
            <w:left w:val="none" w:sz="0" w:space="0" w:color="auto"/>
            <w:bottom w:val="none" w:sz="0" w:space="0" w:color="auto"/>
            <w:right w:val="none" w:sz="0" w:space="0" w:color="auto"/>
          </w:divBdr>
          <w:divsChild>
            <w:div w:id="1003356913">
              <w:marLeft w:val="0"/>
              <w:marRight w:val="0"/>
              <w:marTop w:val="0"/>
              <w:marBottom w:val="0"/>
              <w:divBdr>
                <w:top w:val="none" w:sz="0" w:space="0" w:color="auto"/>
                <w:left w:val="none" w:sz="0" w:space="0" w:color="auto"/>
                <w:bottom w:val="none" w:sz="0" w:space="0" w:color="auto"/>
                <w:right w:val="none" w:sz="0" w:space="0" w:color="auto"/>
              </w:divBdr>
              <w:divsChild>
                <w:div w:id="1785804915">
                  <w:marLeft w:val="0"/>
                  <w:marRight w:val="0"/>
                  <w:marTop w:val="0"/>
                  <w:marBottom w:val="0"/>
                  <w:divBdr>
                    <w:top w:val="none" w:sz="0" w:space="0" w:color="auto"/>
                    <w:left w:val="none" w:sz="0" w:space="0" w:color="auto"/>
                    <w:bottom w:val="none" w:sz="0" w:space="0" w:color="auto"/>
                    <w:right w:val="none" w:sz="0" w:space="0" w:color="auto"/>
                  </w:divBdr>
                  <w:divsChild>
                    <w:div w:id="729692487">
                      <w:marLeft w:val="0"/>
                      <w:marRight w:val="0"/>
                      <w:marTop w:val="0"/>
                      <w:marBottom w:val="0"/>
                      <w:divBdr>
                        <w:top w:val="none" w:sz="0" w:space="0" w:color="auto"/>
                        <w:left w:val="none" w:sz="0" w:space="0" w:color="auto"/>
                        <w:bottom w:val="none" w:sz="0" w:space="0" w:color="auto"/>
                        <w:right w:val="none" w:sz="0" w:space="0" w:color="auto"/>
                      </w:divBdr>
                      <w:divsChild>
                        <w:div w:id="1038818931">
                          <w:marLeft w:val="0"/>
                          <w:marRight w:val="0"/>
                          <w:marTop w:val="0"/>
                          <w:marBottom w:val="0"/>
                          <w:divBdr>
                            <w:top w:val="none" w:sz="0" w:space="0" w:color="auto"/>
                            <w:left w:val="none" w:sz="0" w:space="0" w:color="auto"/>
                            <w:bottom w:val="none" w:sz="0" w:space="0" w:color="auto"/>
                            <w:right w:val="none" w:sz="0" w:space="0" w:color="auto"/>
                          </w:divBdr>
                          <w:divsChild>
                            <w:div w:id="126557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982002">
          <w:marLeft w:val="0"/>
          <w:marRight w:val="0"/>
          <w:marTop w:val="0"/>
          <w:marBottom w:val="240"/>
          <w:divBdr>
            <w:top w:val="none" w:sz="0" w:space="0" w:color="auto"/>
            <w:left w:val="none" w:sz="0" w:space="0" w:color="auto"/>
            <w:bottom w:val="none" w:sz="0" w:space="0" w:color="auto"/>
            <w:right w:val="none" w:sz="0" w:space="0" w:color="auto"/>
          </w:divBdr>
          <w:divsChild>
            <w:div w:id="1157451524">
              <w:marLeft w:val="0"/>
              <w:marRight w:val="0"/>
              <w:marTop w:val="0"/>
              <w:marBottom w:val="0"/>
              <w:divBdr>
                <w:top w:val="none" w:sz="0" w:space="0" w:color="auto"/>
                <w:left w:val="none" w:sz="0" w:space="0" w:color="auto"/>
                <w:bottom w:val="none" w:sz="0" w:space="0" w:color="auto"/>
                <w:right w:val="none" w:sz="0" w:space="0" w:color="auto"/>
              </w:divBdr>
            </w:div>
          </w:divsChild>
        </w:div>
        <w:div w:id="1501506336">
          <w:marLeft w:val="0"/>
          <w:marRight w:val="0"/>
          <w:marTop w:val="360"/>
          <w:marBottom w:val="360"/>
          <w:divBdr>
            <w:top w:val="none" w:sz="0" w:space="0" w:color="auto"/>
            <w:left w:val="none" w:sz="0" w:space="0" w:color="auto"/>
            <w:bottom w:val="none" w:sz="0" w:space="0" w:color="auto"/>
            <w:right w:val="none" w:sz="0" w:space="0" w:color="auto"/>
          </w:divBdr>
          <w:divsChild>
            <w:div w:id="1839811875">
              <w:marLeft w:val="0"/>
              <w:marRight w:val="0"/>
              <w:marTop w:val="0"/>
              <w:marBottom w:val="0"/>
              <w:divBdr>
                <w:top w:val="none" w:sz="0" w:space="0" w:color="auto"/>
                <w:left w:val="none" w:sz="0" w:space="0" w:color="auto"/>
                <w:bottom w:val="none" w:sz="0" w:space="0" w:color="auto"/>
                <w:right w:val="none" w:sz="0" w:space="0" w:color="auto"/>
              </w:divBdr>
              <w:divsChild>
                <w:div w:id="769014070">
                  <w:marLeft w:val="0"/>
                  <w:marRight w:val="0"/>
                  <w:marTop w:val="0"/>
                  <w:marBottom w:val="0"/>
                  <w:divBdr>
                    <w:top w:val="none" w:sz="0" w:space="0" w:color="auto"/>
                    <w:left w:val="none" w:sz="0" w:space="0" w:color="auto"/>
                    <w:bottom w:val="none" w:sz="0" w:space="0" w:color="auto"/>
                    <w:right w:val="none" w:sz="0" w:space="0" w:color="auto"/>
                  </w:divBdr>
                  <w:divsChild>
                    <w:div w:id="734282638">
                      <w:marLeft w:val="0"/>
                      <w:marRight w:val="0"/>
                      <w:marTop w:val="0"/>
                      <w:marBottom w:val="0"/>
                      <w:divBdr>
                        <w:top w:val="none" w:sz="0" w:space="0" w:color="auto"/>
                        <w:left w:val="none" w:sz="0" w:space="0" w:color="auto"/>
                        <w:bottom w:val="none" w:sz="0" w:space="0" w:color="auto"/>
                        <w:right w:val="none" w:sz="0" w:space="0" w:color="auto"/>
                      </w:divBdr>
                      <w:divsChild>
                        <w:div w:id="1329476339">
                          <w:marLeft w:val="0"/>
                          <w:marRight w:val="0"/>
                          <w:marTop w:val="0"/>
                          <w:marBottom w:val="0"/>
                          <w:divBdr>
                            <w:top w:val="none" w:sz="0" w:space="0" w:color="auto"/>
                            <w:left w:val="none" w:sz="0" w:space="0" w:color="auto"/>
                            <w:bottom w:val="none" w:sz="0" w:space="0" w:color="auto"/>
                            <w:right w:val="none" w:sz="0" w:space="0" w:color="auto"/>
                          </w:divBdr>
                          <w:divsChild>
                            <w:div w:id="51932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sco">
  <a:themeElements>
    <a:clrScheme name="Custom 1">
      <a:dk1>
        <a:sysClr val="windowText" lastClr="000000"/>
      </a:dk1>
      <a:lt1>
        <a:sysClr val="window" lastClr="FFFFFF"/>
      </a:lt1>
      <a:dk2>
        <a:srgbClr val="6E6767"/>
      </a:dk2>
      <a:lt2>
        <a:srgbClr val="FFFFFF"/>
      </a:lt2>
      <a:accent1>
        <a:srgbClr val="00539F"/>
      </a:accent1>
      <a:accent2>
        <a:srgbClr val="FFA626"/>
      </a:accent2>
      <a:accent3>
        <a:srgbClr val="FF7D82"/>
      </a:accent3>
      <a:accent4>
        <a:srgbClr val="00BCD4"/>
      </a:accent4>
      <a:accent5>
        <a:srgbClr val="00BFA6"/>
      </a:accent5>
      <a:accent6>
        <a:srgbClr val="CCBAA1"/>
      </a:accent6>
      <a:hlink>
        <a:srgbClr val="000000"/>
      </a:hlink>
      <a:folHlink>
        <a:srgbClr val="000000"/>
      </a:folHlink>
    </a:clrScheme>
    <a:fontScheme name="Tesco">
      <a:majorFont>
        <a:latin typeface="TESCO Modern Bold"/>
        <a:ea typeface=""/>
        <a:cs typeface=""/>
      </a:majorFont>
      <a:minorFont>
        <a:latin typeface="TESCO Modern"/>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defPPr algn="ctr">
          <a:defRPr sz="1600" dirty="0" err="1"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12700">
          <a:tailEnd type="arrow" w="med" len="sm"/>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defRPr sz="1600" dirty="0" err="1" smtClean="0">
            <a:solidFill>
              <a:schemeClr val="tx2"/>
            </a:solidFill>
          </a:defRPr>
        </a:defPPr>
      </a:lstStyle>
    </a:txDef>
  </a:objectDefaults>
  <a:extraClrSchemeLst/>
  <a:extLst>
    <a:ext uri="{05A4C25C-085E-4340-85A3-A5531E510DB2}">
      <thm15:themeFamily xmlns:thm15="http://schemas.microsoft.com/office/thememl/2012/main" name="Tesco" id="{395D74A4-B777-448B-8C65-A590BE8D402C}" vid="{F21F9D6D-3CCD-4C07-B46C-288106F5009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33D5C7-463F-42DA-9D6A-0F8F5F909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1193</Words>
  <Characters>6803</Characters>
  <Application>Microsoft Office Word</Application>
  <DocSecurity>0</DocSecurity>
  <Lines>56</Lines>
  <Paragraphs>15</Paragraphs>
  <ScaleCrop>false</ScaleCrop>
  <Company>TESCO PLC</Company>
  <LinksUpToDate>false</LinksUpToDate>
  <CharactersWithSpaces>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Jeevani</dc:creator>
  <cp:keywords/>
  <dc:description/>
  <cp:lastModifiedBy>C, Jeevani</cp:lastModifiedBy>
  <cp:revision>1</cp:revision>
  <dcterms:created xsi:type="dcterms:W3CDTF">2025-11-09T23:02:00Z</dcterms:created>
  <dcterms:modified xsi:type="dcterms:W3CDTF">2025-11-09T23:06:00Z</dcterms:modified>
</cp:coreProperties>
</file>