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1705610" cy="170561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05610" cy="1705610"/>
                    </a:xfrm>
                    <a:prstGeom prst="rect">
                      <a:avLst/>
                    </a:prstGeom>
                    <a:noFill/>
                    <a:ln>
                      <a:noFill/>
                    </a:ln>
                  </pic:spPr>
                </pic:pic>
              </a:graphicData>
            </a:graphic>
          </wp:inline>
        </w:drawing>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b/>
          <w:bCs/>
          <w:sz w:val="32"/>
          <w:szCs w:val="32"/>
        </w:rPr>
        <w:t>ILLINOIS INSTITUTE OF TECHNOLOGY</w:t>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Department of Computer Science </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CS</w:t>
      </w:r>
      <w:r>
        <w:rPr>
          <w:rFonts w:hint="default" w:ascii="Times New Roman Regular" w:hAnsi="Times New Roman Regular" w:cs="Times New Roman Regular"/>
          <w:sz w:val="28"/>
          <w:szCs w:val="28"/>
          <w:lang w:val="en-US"/>
        </w:rPr>
        <w:t>P571</w:t>
      </w:r>
      <w:r>
        <w:rPr>
          <w:rFonts w:hint="default" w:ascii="Times New Roman Regular" w:hAnsi="Times New Roman Regular" w:cs="Times New Roman Regular"/>
          <w:sz w:val="28"/>
          <w:szCs w:val="28"/>
        </w:rPr>
        <w:t xml:space="preserve"> Data Preparation and Analysis</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32"/>
          <w:szCs w:val="32"/>
        </w:rPr>
        <w:t>Finding the pattern behind the online shoppers purchasing intention</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Naveen Raju Sreerama Raju Govinda Raju</w:t>
      </w: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nsreeramarajugovinda@hawk.iit.edu </w:t>
      </w:r>
    </w:p>
    <w:p>
      <w:p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A2051686</w:t>
      </w:r>
      <w:r>
        <w:rPr>
          <w:rFonts w:hint="default" w:ascii="Times New Roman Regular" w:hAnsi="Times New Roman Regular" w:cs="Times New Roman Regular"/>
          <w:sz w:val="28"/>
          <w:szCs w:val="28"/>
          <w:lang w:val="en-US"/>
        </w:rPr>
        <w:t>8</w:t>
      </w:r>
    </w:p>
    <w:p>
      <w:pPr>
        <w:jc w:val="center"/>
        <w:rPr>
          <w:rFonts w:hint="default" w:ascii="Times New Roman Regular" w:hAnsi="Times New Roman Regular" w:cs="Times New Roman Regular"/>
          <w:sz w:val="28"/>
          <w:szCs w:val="28"/>
          <w:lang w:val="en-US"/>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Karthik Kumar Kaiplody</w:t>
      </w: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kkumarkaiplody@hawk.iit.edu</w:t>
      </w:r>
    </w:p>
    <w:p>
      <w:p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A20</w:t>
      </w:r>
      <w:r>
        <w:rPr>
          <w:rFonts w:hint="default" w:ascii="Times New Roman Regular" w:hAnsi="Times New Roman Regular" w:cs="Times New Roman Regular"/>
          <w:sz w:val="28"/>
          <w:szCs w:val="28"/>
          <w:lang w:val="en-US"/>
        </w:rPr>
        <w:t>523668</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Prof. Jawahar Panchal</w:t>
      </w: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Date: </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 xml:space="preserve"> 2023</w:t>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Table of Contents</w:t>
      </w:r>
    </w:p>
    <w:p>
      <w:pPr>
        <w:jc w:val="center"/>
        <w:rPr>
          <w:rFonts w:hint="default" w:ascii="Times New Roman Regular" w:hAnsi="Times New Roman Regular" w:cs="Times New Roman Regular"/>
          <w:sz w:val="24"/>
          <w:szCs w:val="24"/>
        </w:rPr>
      </w:pPr>
    </w:p>
    <w:p>
      <w:pPr>
        <w:numPr>
          <w:ilvl w:val="0"/>
          <w:numId w:val="1"/>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Abstract …………………………………………………………………………………….</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Overview…………………………………………………………………………………...</w:t>
      </w:r>
    </w:p>
    <w:p>
      <w:pPr>
        <w:numPr>
          <w:ilvl w:val="0"/>
          <w:numId w:val="0"/>
        </w:numPr>
        <w:ind w:leftChars="0"/>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Sources………………………………………………………………………………..</w:t>
      </w:r>
    </w:p>
    <w:p>
      <w:pPr>
        <w:numPr>
          <w:ilvl w:val="0"/>
          <w:numId w:val="0"/>
        </w:numPr>
        <w:ind w:leftChars="0"/>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Description…………………………………………………………………………....</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Processing…………………………………………………………………………….</w:t>
      </w:r>
    </w:p>
    <w:p>
      <w:pPr>
        <w:numPr>
          <w:ilvl w:val="0"/>
          <w:numId w:val="0"/>
        </w:numPr>
        <w:ind w:leftChars="0"/>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Analysis……………………………………………………………………………....</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Model Training and Results………………………………………………………………..</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Conclusion………………………………………………………………………………….</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Bibliography………………………………………………………………………………..</w:t>
      </w:r>
    </w:p>
    <w:p>
      <w:pPr>
        <w:jc w:val="left"/>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sectPr>
          <w:pgSz w:w="11906" w:h="16838"/>
          <w:pgMar w:top="720" w:right="792" w:bottom="720" w:left="792" w:header="720" w:footer="720" w:gutter="0"/>
          <w:cols w:space="720" w:num="1"/>
          <w:docGrid w:linePitch="360" w:charSpace="0"/>
        </w:sectPr>
      </w:pPr>
    </w:p>
    <w:p>
      <w:pPr>
        <w:numPr>
          <w:ilvl w:val="0"/>
          <w:numId w:val="2"/>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Abstract</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Our objective is to analyze trends in the online shoppers purchasing intention dataset using exploratory data analysis techniques, and build machine learning models to predict the purchasing intentions of visitors to a store's website. We plan to approach this as both a clustering and classification problem, grouping similar customers based on their purchasing behavior and predicting whether a new customer is likely to make a purchase based on their browsing and purchasing behavior. By applying these techniques, we hope to gain insights into customer behavior and optimize marketing strategies to increase sales.</w:t>
      </w:r>
    </w:p>
    <w:p>
      <w:pPr>
        <w:numPr>
          <w:ilvl w:val="0"/>
          <w:numId w:val="0"/>
        </w:numPr>
        <w:jc w:val="left"/>
        <w:rPr>
          <w:rFonts w:hint="default" w:ascii="Times New Roman Regular" w:hAnsi="Times New Roman Regular" w:cs="Times New Roman Regular"/>
          <w:sz w:val="24"/>
          <w:szCs w:val="24"/>
          <w:lang w:val="en-US"/>
        </w:rPr>
      </w:pPr>
    </w:p>
    <w:p>
      <w:pPr>
        <w:numPr>
          <w:ilvl w:val="0"/>
          <w:numId w:val="2"/>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Overview</w:t>
      </w:r>
    </w:p>
    <w:p>
      <w:pPr>
        <w:pStyle w:val="6"/>
        <w:keepNext w:val="0"/>
        <w:keepLines w:val="0"/>
        <w:widowControl/>
        <w:suppressLineNumbers w:val="0"/>
        <w:spacing w:before="0" w:beforeAutospacing="0" w:after="0" w:afterAutospacing="0"/>
        <w:ind w:left="0" w:right="0"/>
        <w:rPr>
          <w:rFonts w:ascii="Calibri" w:hAnsi="Calibri" w:cs="Calibri"/>
          <w:sz w:val="22"/>
          <w:szCs w:val="22"/>
          <w:lang w:val="en-US"/>
        </w:rPr>
      </w:pPr>
      <w:r>
        <w:rPr>
          <w:rFonts w:hint="default" w:ascii="Calibri" w:hAnsi="Calibri" w:cs="Calibri"/>
          <w:sz w:val="22"/>
          <w:szCs w:val="22"/>
          <w:lang w:val="en-US"/>
        </w:rPr>
        <w:t> </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The project is focused on analysing an online shoppers purchase intention dataset, which contains information about users' browsing and purchasing behavior on an e-commerce website. The goal is to understand the factors that influence users' purchase decisions and to develop machine learning models that can predict whether a user is likely to make a purchase or not.</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The first step in the project is exploratory data analysis (EDA), which involves visualizing and summarizing the dataset to gain insights into the underlying patterns and relationships. This is followed by data preprocessing, which includes cleaning the data, handling missing values, and transforming the data into a format that is suitable for machine learning algorithms.</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Next, the we have implemented several machine learning algorithms to predict purchase intention. The algorithms include Naive Bayes Classifier, K Nearest Neighbor, Random Forest, Support Vector Machines (SVM), and XGBoost classification. Each algorithm was trained and evaluated using different performance metrics such as accuracy, precision, recall, and F1 score.</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Additionally, the we have applied clustering algorithms to segment the users based on their purchasing behavior. The clustering algorithms used in this project include K-means clustering, DBSCAN clustering, and Hierarchical clustering. These algorithms aim to group similar users together and identify patterns in their behavior.</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Overall, the project aims to provide insights into the factors that influence online shoppers' purchase decisions and develop models that can predict users' purchase intentions accurately. The results of this project can help businesses optimize their marketing strategies and improve their conversion rates.</w:t>
      </w:r>
    </w:p>
    <w:p>
      <w:pPr>
        <w:numPr>
          <w:ilvl w:val="0"/>
          <w:numId w:val="0"/>
        </w:numPr>
        <w:tabs>
          <w:tab w:val="left" w:pos="312"/>
        </w:tabs>
        <w:jc w:val="left"/>
        <w:rPr>
          <w:rFonts w:hint="default" w:ascii="Times New Roman Regular" w:hAnsi="Times New Roman Regular" w:cs="Times New Roman Regular"/>
          <w:sz w:val="28"/>
          <w:szCs w:val="28"/>
          <w:lang w:val="en-US"/>
        </w:rPr>
      </w:pPr>
    </w:p>
    <w:p>
      <w:pPr>
        <w:numPr>
          <w:ilvl w:val="0"/>
          <w:numId w:val="0"/>
        </w:numPr>
        <w:tabs>
          <w:tab w:val="left" w:pos="312"/>
        </w:tabs>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sectPr>
          <w:pgSz w:w="11906" w:h="16838"/>
          <w:pgMar w:top="720" w:right="792" w:bottom="720" w:left="792" w:header="720" w:footer="720" w:gutter="0"/>
          <w:cols w:space="720" w:num="1"/>
          <w:docGrid w:linePitch="360" w:charSpace="0"/>
        </w:sectPr>
      </w:pPr>
    </w:p>
    <w:p>
      <w:pPr>
        <w:jc w:val="center"/>
        <w:rPr>
          <w:rFonts w:hint="default" w:ascii="Times New Roman Regular" w:hAnsi="Times New Roman Regular" w:cs="Times New Roman Regular"/>
          <w:sz w:val="24"/>
          <w:szCs w:val="24"/>
        </w:rPr>
      </w:pPr>
    </w:p>
    <w:p>
      <w:pPr>
        <w:numPr>
          <w:ilvl w:val="0"/>
          <w:numId w:val="0"/>
        </w:numPr>
        <w:jc w:val="left"/>
        <w:rPr>
          <w:rFonts w:hint="default" w:ascii="Times New Roman Regular" w:hAnsi="Times New Roman Regular" w:cs="Times New Roman Regular"/>
          <w:sz w:val="28"/>
          <w:szCs w:val="28"/>
          <w:lang w:val="en-US"/>
        </w:rPr>
        <w:sectPr>
          <w:pgSz w:w="11906" w:h="16838"/>
          <w:pgMar w:top="720" w:right="792" w:bottom="720" w:left="792" w:header="720" w:footer="720" w:gutter="0"/>
          <w:cols w:space="720" w:num="1"/>
          <w:docGrid w:linePitch="360" w:charSpace="0"/>
        </w:sectPr>
      </w:pPr>
    </w:p>
    <w:p>
      <w:pPr>
        <w:numPr>
          <w:ilvl w:val="0"/>
          <w:numId w:val="3"/>
        </w:numPr>
        <w:jc w:val="both"/>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Sources</w:t>
      </w:r>
    </w:p>
    <w:p>
      <w:pPr>
        <w:numPr>
          <w:ilvl w:val="0"/>
          <w:numId w:val="0"/>
        </w:numPr>
        <w:jc w:val="both"/>
        <w:rPr>
          <w:rFonts w:hint="default" w:ascii="Times New Roman Regular" w:hAnsi="Times New Roman Regular" w:cs="Times New Roman Regular"/>
          <w:lang w:val="en-US"/>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The data set used that is being used in this project was obtained from the UC Irvine Machine Learning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Repository.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Data set contributes: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1. C. Okan Sakar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Department of Computer Engineering, Faculty of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Engineering and Natural Sciences, Bahcesehir University,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34349 Besiktas, Istanbul, Turkey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2. Yomi Kastro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Inveon Information Technologies Consultancy and Trade,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34335 Istanbul, Turke</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numPr>
          <w:ilvl w:val="0"/>
          <w:numId w:val="3"/>
        </w:numPr>
        <w:suppressLineNumbers w:val="0"/>
        <w:ind w:left="0" w:leftChars="0" w:firstLine="0" w:firstLineChars="0"/>
        <w:jc w:val="left"/>
        <w:rPr>
          <w:rFonts w:hint="default" w:ascii="Times New Roman Regular" w:hAnsi="Times New Roman Regular" w:eastAsia="SimSun" w:cs="Times New Roman Regular"/>
          <w:color w:val="000000"/>
          <w:kern w:val="0"/>
          <w:sz w:val="28"/>
          <w:szCs w:val="28"/>
          <w:lang w:val="en-US" w:eastAsia="zh-CN" w:bidi="ar"/>
        </w:rPr>
      </w:pPr>
      <w:r>
        <w:rPr>
          <w:rFonts w:hint="default" w:ascii="Times New Roman Regular" w:hAnsi="Times New Roman Regular" w:eastAsia="SimSun" w:cs="Times New Roman Regular"/>
          <w:color w:val="000000"/>
          <w:kern w:val="0"/>
          <w:sz w:val="28"/>
          <w:szCs w:val="28"/>
          <w:lang w:val="en-US" w:eastAsia="zh-CN" w:bidi="ar"/>
        </w:rPr>
        <w:t>Data set description</w:t>
      </w:r>
    </w:p>
    <w:p>
      <w:pPr>
        <w:keepNext w:val="0"/>
        <w:keepLines w:val="0"/>
        <w:widowControl/>
        <w:numPr>
          <w:ilvl w:val="0"/>
          <w:numId w:val="0"/>
        </w:numPr>
        <w:suppressLineNumbers w:val="0"/>
        <w:ind w:leftChars="0"/>
        <w:jc w:val="left"/>
        <w:rPr>
          <w:rFonts w:hint="default" w:ascii="Times New Roman Regular" w:hAnsi="Times New Roman Regular" w:eastAsia="SimSun" w:cs="Times New Roman Regular"/>
          <w:color w:val="000000"/>
          <w:kern w:val="0"/>
          <w:sz w:val="24"/>
          <w:szCs w:val="24"/>
          <w:lang w:val="en-US" w:eastAsia="zh-CN" w:bidi="ar"/>
        </w:rPr>
      </w:pPr>
    </w:p>
    <w:p>
      <w:pPr>
        <w:pStyle w:val="4"/>
        <w:spacing w:before="90"/>
        <w:ind w:left="232"/>
        <w:rPr>
          <w:rFonts w:hint="default" w:ascii="Times New Roman Regular" w:hAnsi="Times New Roman Regular" w:cs="Times New Roman Regular"/>
        </w:rPr>
      </w:pPr>
      <w:r>
        <w:rPr>
          <w:rFonts w:hint="default" w:ascii="Times New Roman Regular" w:hAnsi="Times New Roman Regular" w:cs="Times New Roman Regular"/>
        </w:rPr>
        <w:t>The</w:t>
      </w:r>
      <w:r>
        <w:rPr>
          <w:rFonts w:hint="default" w:ascii="Times New Roman Regular" w:hAnsi="Times New Roman Regular" w:cs="Times New Roman Regular"/>
          <w:spacing w:val="4"/>
        </w:rPr>
        <w:t xml:space="preserve"> </w:t>
      </w:r>
      <w:r>
        <w:rPr>
          <w:rFonts w:hint="default" w:ascii="Times New Roman Regular" w:hAnsi="Times New Roman Regular" w:cs="Times New Roman Regular"/>
        </w:rPr>
        <w:t>dataset</w:t>
      </w:r>
      <w:r>
        <w:rPr>
          <w:rFonts w:hint="default" w:ascii="Times New Roman Regular" w:hAnsi="Times New Roman Regular" w:cs="Times New Roman Regular"/>
          <w:spacing w:val="6"/>
        </w:rPr>
        <w:t xml:space="preserve"> </w:t>
      </w:r>
      <w:r>
        <w:rPr>
          <w:rFonts w:hint="default" w:ascii="Times New Roman Regular" w:hAnsi="Times New Roman Regular" w:cs="Times New Roman Regular"/>
        </w:rPr>
        <w:t>consists</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of</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feature</w:t>
      </w:r>
      <w:r>
        <w:rPr>
          <w:rFonts w:hint="default" w:ascii="Times New Roman Regular" w:hAnsi="Times New Roman Regular" w:cs="Times New Roman Regular"/>
          <w:spacing w:val="4"/>
        </w:rPr>
        <w:t xml:space="preserve"> </w:t>
      </w:r>
      <w:r>
        <w:rPr>
          <w:rFonts w:hint="default" w:ascii="Times New Roman Regular" w:hAnsi="Times New Roman Regular" w:cs="Times New Roman Regular"/>
        </w:rPr>
        <w:t>vectors</w:t>
      </w:r>
      <w:r>
        <w:rPr>
          <w:rFonts w:hint="default" w:ascii="Times New Roman Regular" w:hAnsi="Times New Roman Regular" w:cs="Times New Roman Regular"/>
          <w:spacing w:val="6"/>
        </w:rPr>
        <w:t xml:space="preserve"> </w:t>
      </w:r>
      <w:r>
        <w:rPr>
          <w:rFonts w:hint="default" w:ascii="Times New Roman Regular" w:hAnsi="Times New Roman Regular" w:cs="Times New Roman Regular"/>
        </w:rPr>
        <w:t>belonging</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to</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12,330</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sessions.The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dataset</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consists</w:t>
      </w:r>
      <w:r>
        <w:rPr>
          <w:rFonts w:hint="default" w:ascii="Times New Roman Regular" w:hAnsi="Times New Roman Regular" w:cs="Times New Roman Regular"/>
          <w:spacing w:val="6"/>
        </w:rPr>
        <w:t xml:space="preserve"> </w:t>
      </w:r>
      <w:r>
        <w:rPr>
          <w:rFonts w:hint="default" w:ascii="Times New Roman Regular" w:hAnsi="Times New Roman Regular" w:cs="Times New Roman Regular"/>
        </w:rPr>
        <w:t>of</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both</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numerical</w:t>
      </w:r>
      <w:r>
        <w:rPr>
          <w:rFonts w:hint="default" w:ascii="Times New Roman Regular" w:hAnsi="Times New Roman Regular" w:cs="Times New Roman Regular"/>
          <w:spacing w:val="-57"/>
        </w:rPr>
        <w:t xml:space="preserve"> </w:t>
      </w:r>
      <w:r>
        <w:rPr>
          <w:rFonts w:hint="default" w:ascii="Times New Roman Regular" w:hAnsi="Times New Roman Regular" w:cs="Times New Roman Regular"/>
        </w:rPr>
        <w:t>and</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categorical</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attributes.The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'Revenue'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attribute can be</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used</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as the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class</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label.</w:t>
      </w:r>
    </w:p>
    <w:p>
      <w:pPr>
        <w:pStyle w:val="4"/>
        <w:spacing w:before="2"/>
        <w:rPr>
          <w:rFonts w:hint="default" w:ascii="Times New Roman Regular" w:hAnsi="Times New Roman Regular" w:cs="Times New Roman Regular"/>
        </w:rPr>
      </w:pPr>
    </w:p>
    <w:tbl>
      <w:tblPr>
        <w:tblStyle w:val="3"/>
        <w:tblW w:w="10538" w:type="dxa"/>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12"/>
        <w:gridCol w:w="3513"/>
        <w:gridCol w:w="3513"/>
      </w:tblGrid>
      <w:tr>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Attribute</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Type</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Description</w:t>
            </w:r>
          </w:p>
        </w:tc>
      </w:tr>
      <w:tr>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Administrative</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category</w:t>
            </w:r>
          </w:p>
        </w:tc>
      </w:tr>
      <w:tr>
        <w:trPr>
          <w:trHeight w:val="276"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Administrative</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Duration</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Total</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time</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spent in</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this</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page</w:t>
            </w:r>
          </w:p>
        </w:tc>
      </w:tr>
      <w:tr>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Informational</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category</w:t>
            </w:r>
          </w:p>
        </w:tc>
      </w:tr>
      <w:tr>
        <w:trPr>
          <w:trHeight w:val="274" w:hRule="atLeast"/>
        </w:trPr>
        <w:tc>
          <w:tcPr>
            <w:tcW w:w="3512" w:type="dxa"/>
          </w:tcPr>
          <w:p>
            <w:pPr>
              <w:pStyle w:val="8"/>
              <w:spacing w:line="254" w:lineRule="exact"/>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Informational</w:t>
            </w:r>
            <w:r>
              <w:rPr>
                <w:rFonts w:hint="default" w:ascii="Times New Roman Regular" w:hAnsi="Times New Roman Regular" w:cs="Times New Roman Regular"/>
                <w:color w:val="374151"/>
                <w:spacing w:val="-3"/>
                <w:sz w:val="24"/>
                <w:shd w:val="clear" w:color="auto" w:fill="F7F7F8"/>
              </w:rPr>
              <w:t xml:space="preserve"> </w:t>
            </w:r>
            <w:r>
              <w:rPr>
                <w:rFonts w:hint="default" w:ascii="Times New Roman Regular" w:hAnsi="Times New Roman Regular" w:cs="Times New Roman Regular"/>
                <w:color w:val="374151"/>
                <w:sz w:val="24"/>
                <w:shd w:val="clear" w:color="auto" w:fill="F7F7F8"/>
              </w:rPr>
              <w:t>Duration</w:t>
            </w:r>
          </w:p>
        </w:tc>
        <w:tc>
          <w:tcPr>
            <w:tcW w:w="3513" w:type="dxa"/>
          </w:tcPr>
          <w:p>
            <w:pPr>
              <w:pStyle w:val="8"/>
              <w:spacing w:line="254"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54" w:lineRule="exact"/>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Total</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time</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spent in</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this</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page</w:t>
            </w:r>
          </w:p>
        </w:tc>
      </w:tr>
      <w:tr>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Product</w:t>
            </w:r>
            <w:r>
              <w:rPr>
                <w:rFonts w:hint="default" w:ascii="Times New Roman Regular" w:hAnsi="Times New Roman Regular" w:cs="Times New Roman Regular"/>
                <w:color w:val="374151"/>
                <w:spacing w:val="-3"/>
                <w:sz w:val="24"/>
                <w:shd w:val="clear" w:color="auto" w:fill="F7F7F8"/>
              </w:rPr>
              <w:t xml:space="preserve"> </w:t>
            </w:r>
            <w:r>
              <w:rPr>
                <w:rFonts w:hint="default" w:ascii="Times New Roman Regular" w:hAnsi="Times New Roman Regular" w:cs="Times New Roman Regular"/>
                <w:color w:val="374151"/>
                <w:sz w:val="24"/>
                <w:shd w:val="clear" w:color="auto" w:fill="F7F7F8"/>
              </w:rPr>
              <w:t>Related</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category</w:t>
            </w:r>
          </w:p>
        </w:tc>
      </w:tr>
      <w:tr>
        <w:trPr>
          <w:trHeight w:val="276"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Product</w:t>
            </w:r>
            <w:r>
              <w:rPr>
                <w:rFonts w:hint="default" w:ascii="Times New Roman Regular" w:hAnsi="Times New Roman Regular" w:cs="Times New Roman Regular"/>
                <w:color w:val="374151"/>
                <w:spacing w:val="-3"/>
                <w:sz w:val="24"/>
                <w:shd w:val="clear" w:color="auto" w:fill="F7F7F8"/>
              </w:rPr>
              <w:t xml:space="preserve"> </w:t>
            </w:r>
            <w:r>
              <w:rPr>
                <w:rFonts w:hint="default" w:ascii="Times New Roman Regular" w:hAnsi="Times New Roman Regular" w:cs="Times New Roman Regular"/>
                <w:color w:val="374151"/>
                <w:sz w:val="24"/>
                <w:shd w:val="clear" w:color="auto" w:fill="F7F7F8"/>
              </w:rPr>
              <w:t>Related</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Duration</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Total</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time</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spent in</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this</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page</w:t>
            </w:r>
          </w:p>
        </w:tc>
      </w:tr>
      <w:tr>
        <w:trPr>
          <w:trHeight w:val="3311"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Bounce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rate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76" w:lineRule="exact"/>
              <w:ind w:right="94"/>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 bounce rate for a web page is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percentage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navigate away from the site after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viewing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only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without</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interacting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with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other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site.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not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just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about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enter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site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from</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that page, but rather about visitors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then</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leave without taking any further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 w:hRule="atLeast"/>
        </w:trPr>
        <w:tc>
          <w:tcPr>
            <w:tcW w:w="3512" w:type="dxa"/>
            <w:vAlign w:val="top"/>
          </w:tcPr>
          <w:p>
            <w:pPr>
              <w:pStyle w:val="8"/>
              <w:spacing w:line="275" w:lineRule="exact"/>
              <w:ind w:left="107" w:leftChars="0"/>
              <w:rPr>
                <w:rFonts w:hint="default" w:ascii="Times New Roman Regular" w:hAnsi="Times New Roman Regular" w:eastAsia="Times New Roman" w:cs="Times New Roman Regular"/>
                <w:sz w:val="24"/>
                <w:lang w:val="en-US" w:eastAsia="en-US" w:bidi="ar-SA"/>
              </w:rPr>
            </w:pPr>
            <w:r>
              <w:rPr>
                <w:rFonts w:hint="default" w:ascii="Times New Roman Regular" w:hAnsi="Times New Roman Regular" w:cs="Times New Roman Regular"/>
                <w:sz w:val="24"/>
              </w:rPr>
              <w:t>Exit</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rate</w:t>
            </w:r>
          </w:p>
        </w:tc>
        <w:tc>
          <w:tcPr>
            <w:tcW w:w="3513" w:type="dxa"/>
            <w:vAlign w:val="top"/>
          </w:tcPr>
          <w:p>
            <w:pPr>
              <w:pStyle w:val="8"/>
              <w:spacing w:line="275" w:lineRule="exact"/>
              <w:ind w:left="106" w:leftChars="0"/>
              <w:rPr>
                <w:rFonts w:hint="default" w:ascii="Times New Roman Regular" w:hAnsi="Times New Roman Regular" w:eastAsia="Times New Roman" w:cs="Times New Roman Regular"/>
                <w:sz w:val="24"/>
                <w:lang w:val="en-US" w:eastAsia="en-US" w:bidi="ar-SA"/>
              </w:rPr>
            </w:pPr>
            <w:r>
              <w:rPr>
                <w:rFonts w:hint="default" w:ascii="Times New Roman Regular" w:hAnsi="Times New Roman Regular" w:cs="Times New Roman Regular"/>
                <w:sz w:val="24"/>
              </w:rPr>
              <w:t>Numerical</w:t>
            </w:r>
          </w:p>
        </w:tc>
        <w:tc>
          <w:tcPr>
            <w:tcW w:w="3513" w:type="dxa"/>
            <w:vAlign w:val="top"/>
          </w:tcPr>
          <w:p>
            <w:pPr>
              <w:pStyle w:val="8"/>
              <w:spacing w:line="240" w:lineRule="auto"/>
              <w:ind w:right="95"/>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 exit rate for a web page is 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percentage of visitors who leave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 site after viewing that page 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last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their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session.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Unlike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bounce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rate,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only</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takes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into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account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60"/>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 leave after viewing a single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exit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rate</w:t>
            </w:r>
            <w:r>
              <w:rPr>
                <w:rFonts w:hint="default" w:ascii="Times New Roman Regular" w:hAnsi="Times New Roman Regular" w:cs="Times New Roman Regular"/>
                <w:spacing w:val="61"/>
                <w:sz w:val="24"/>
              </w:rPr>
              <w:t xml:space="preserve"> </w:t>
            </w:r>
            <w:r>
              <w:rPr>
                <w:rFonts w:hint="default" w:ascii="Times New Roman Regular" w:hAnsi="Times New Roman Regular" w:cs="Times New Roman Regular"/>
                <w:sz w:val="24"/>
              </w:rPr>
              <w:t>includes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have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viewed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multiple pages on the site before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leaving after viewing the specific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 in</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question.</w:t>
            </w:r>
          </w:p>
          <w:p>
            <w:pPr>
              <w:pStyle w:val="8"/>
              <w:spacing w:line="270" w:lineRule="atLeast"/>
              <w:ind w:left="107" w:leftChars="0" w:right="95" w:rightChars="0"/>
              <w:jc w:val="both"/>
              <w:rPr>
                <w:rFonts w:hint="default" w:ascii="Times New Roman Regular" w:hAnsi="Times New Roman Regular" w:eastAsia="Times New Roman" w:cs="Times New Roman Regular"/>
                <w:sz w:val="24"/>
                <w:lang w:val="en-US" w:eastAsia="en-US" w:bidi="ar-SA"/>
              </w:rPr>
            </w:pPr>
            <w:r>
              <w:rPr>
                <w:rFonts w:hint="default" w:ascii="Times New Roman Regular" w:hAnsi="Times New Roman Regular" w:cs="Times New Roman Regular"/>
                <w:sz w:val="24"/>
              </w:rPr>
              <w:t>To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calculate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exit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rate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specific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web</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you</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would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divide the number of exits from</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 page by the total number 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 views for</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that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11"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value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76" w:lineRule="exact"/>
              <w:ind w:right="96"/>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feature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6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metric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Google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Analytics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represents the average value of 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user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before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completing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e-commerce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transaction or a goal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conversion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 a website. It is calculated by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dividing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total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all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transactions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goal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completions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number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unique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views for a particular page or set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pages.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97" w:hRule="atLeast"/>
        </w:trPr>
        <w:tc>
          <w:tcPr>
            <w:tcW w:w="3512" w:type="dxa"/>
          </w:tcPr>
          <w:p>
            <w:pPr>
              <w:pStyle w:val="8"/>
              <w:spacing w:line="274"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Special</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day</w:t>
            </w:r>
          </w:p>
        </w:tc>
        <w:tc>
          <w:tcPr>
            <w:tcW w:w="3513" w:type="dxa"/>
          </w:tcPr>
          <w:p>
            <w:pPr>
              <w:pStyle w:val="8"/>
              <w:spacing w:line="274"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76" w:lineRule="exact"/>
              <w:ind w:right="94"/>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"Special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feature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indicates the closeness of the site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visiting time to a specific special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Mother’s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Valentine's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sessions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more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likely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finalized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with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transaction.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this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attribute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determined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considering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dynamics of e-commerce such 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duration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between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order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60"/>
                <w:sz w:val="24"/>
              </w:rPr>
              <w:t xml:space="preserve"> </w:t>
            </w:r>
            <w:r>
              <w:rPr>
                <w:rFonts w:hint="default" w:ascii="Times New Roman Regular" w:hAnsi="Times New Roman Regular" w:cs="Times New Roman Regular"/>
                <w:sz w:val="24"/>
              </w:rPr>
              <w:t>delivery</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date.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For</w:t>
            </w:r>
          </w:p>
          <w:p>
            <w:pPr>
              <w:pStyle w:val="8"/>
              <w:spacing w:line="270" w:lineRule="atLeast"/>
              <w:ind w:right="96"/>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example, for Valentina’s day, this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takes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nonzero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between February 2 and February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12, zero before and after this date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unless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close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to</w:t>
            </w:r>
            <w:r>
              <w:rPr>
                <w:rFonts w:hint="default" w:ascii="Times New Roman Regular" w:hAnsi="Times New Roman Regular" w:cs="Times New Roman Regular"/>
                <w:spacing w:val="61"/>
                <w:sz w:val="24"/>
              </w:rPr>
              <w:t xml:space="preserve"> </w:t>
            </w:r>
            <w:r>
              <w:rPr>
                <w:rFonts w:hint="default" w:ascii="Times New Roman Regular" w:hAnsi="Times New Roman Regular" w:cs="Times New Roman Regular"/>
                <w:sz w:val="24"/>
              </w:rPr>
              <w:t>another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special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maximum</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1 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February</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512" w:type="dxa"/>
          </w:tcPr>
          <w:p>
            <w:pPr>
              <w:pStyle w:val="8"/>
              <w:spacing w:line="26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Operating</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system</w:t>
            </w:r>
          </w:p>
        </w:tc>
        <w:tc>
          <w:tcPr>
            <w:tcW w:w="3513" w:type="dxa"/>
          </w:tcPr>
          <w:p>
            <w:pPr>
              <w:pStyle w:val="8"/>
              <w:spacing w:line="26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6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Operating</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system</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Browser</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Browser 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Region</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before="1" w:line="237" w:lineRule="auto"/>
              <w:ind w:right="96"/>
              <w:rPr>
                <w:rFonts w:hint="default" w:ascii="Times New Roman Regular" w:hAnsi="Times New Roman Regular" w:cs="Times New Roman Regular"/>
                <w:sz w:val="24"/>
              </w:rPr>
            </w:pPr>
            <w:r>
              <w:rPr>
                <w:rFonts w:hint="default" w:ascii="Times New Roman Regular" w:hAnsi="Times New Roman Regular" w:cs="Times New Roman Regular"/>
                <w:sz w:val="24"/>
              </w:rPr>
              <w:t>Geographic</w:t>
            </w:r>
            <w:r>
              <w:rPr>
                <w:rFonts w:hint="default" w:ascii="Times New Roman Regular" w:hAnsi="Times New Roman Regular" w:cs="Times New Roman Regular"/>
                <w:spacing w:val="47"/>
                <w:sz w:val="24"/>
              </w:rPr>
              <w:t xml:space="preserve"> </w:t>
            </w:r>
            <w:r>
              <w:rPr>
                <w:rFonts w:hint="default" w:ascii="Times New Roman Regular" w:hAnsi="Times New Roman Regular" w:cs="Times New Roman Regular"/>
                <w:sz w:val="24"/>
              </w:rPr>
              <w:t>region</w:t>
            </w:r>
            <w:r>
              <w:rPr>
                <w:rFonts w:hint="default" w:ascii="Times New Roman Regular" w:hAnsi="Times New Roman Regular" w:cs="Times New Roman Regular"/>
                <w:spacing w:val="50"/>
                <w:sz w:val="24"/>
              </w:rPr>
              <w:t xml:space="preserve"> </w:t>
            </w:r>
            <w:r>
              <w:rPr>
                <w:rFonts w:hint="default" w:ascii="Times New Roman Regular" w:hAnsi="Times New Roman Regular" w:cs="Times New Roman Regular"/>
                <w:sz w:val="24"/>
              </w:rPr>
              <w:t>from</w:t>
            </w:r>
            <w:r>
              <w:rPr>
                <w:rFonts w:hint="default" w:ascii="Times New Roman Regular" w:hAnsi="Times New Roman Regular" w:cs="Times New Roman Regular"/>
                <w:spacing w:val="48"/>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session</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has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been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strated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the</w:t>
            </w:r>
          </w:p>
          <w:p>
            <w:pPr>
              <w:pStyle w:val="8"/>
              <w:spacing w:before="1" w:line="259"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Traffic</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type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76" w:lineRule="exact"/>
              <w:ind w:right="96"/>
              <w:rPr>
                <w:rFonts w:hint="default" w:ascii="Times New Roman Regular" w:hAnsi="Times New Roman Regular" w:cs="Times New Roman Regular"/>
                <w:sz w:val="24"/>
              </w:rPr>
            </w:pPr>
            <w:r>
              <w:rPr>
                <w:rFonts w:hint="default" w:ascii="Times New Roman Regular" w:hAnsi="Times New Roman Regular" w:cs="Times New Roman Regular"/>
                <w:sz w:val="24"/>
              </w:rPr>
              <w:t>Traffic</w:t>
            </w:r>
            <w:r>
              <w:rPr>
                <w:rFonts w:hint="default" w:ascii="Times New Roman Regular" w:hAnsi="Times New Roman Regular" w:cs="Times New Roman Regular"/>
                <w:spacing w:val="14"/>
                <w:sz w:val="24"/>
              </w:rPr>
              <w:t xml:space="preserve"> </w:t>
            </w:r>
            <w:r>
              <w:rPr>
                <w:rFonts w:hint="default" w:ascii="Times New Roman Regular" w:hAnsi="Times New Roman Regular" w:cs="Times New Roman Regular"/>
                <w:sz w:val="24"/>
              </w:rPr>
              <w:t>sources</w:t>
            </w:r>
            <w:r>
              <w:rPr>
                <w:rFonts w:hint="default" w:ascii="Times New Roman Regular" w:hAnsi="Times New Roman Regular" w:cs="Times New Roman Regular"/>
                <w:spacing w:val="15"/>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15"/>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1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visitor</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has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arrived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Visitor</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type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76"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Visitor</w:t>
            </w:r>
            <w:r>
              <w:rPr>
                <w:rFonts w:hint="default" w:ascii="Times New Roman Regular" w:hAnsi="Times New Roman Regular" w:cs="Times New Roman Regular"/>
                <w:spacing w:val="45"/>
                <w:sz w:val="24"/>
              </w:rPr>
              <w:t xml:space="preserve"> </w:t>
            </w:r>
            <w:r>
              <w:rPr>
                <w:rFonts w:hint="default" w:ascii="Times New Roman Regular" w:hAnsi="Times New Roman Regular" w:cs="Times New Roman Regular"/>
                <w:sz w:val="24"/>
              </w:rPr>
              <w:t>type</w:t>
            </w:r>
            <w:r>
              <w:rPr>
                <w:rFonts w:hint="default" w:ascii="Times New Roman Regular" w:hAnsi="Times New Roman Regular" w:cs="Times New Roman Regular"/>
                <w:spacing w:val="49"/>
                <w:sz w:val="24"/>
              </w:rPr>
              <w:t xml:space="preserve"> </w:t>
            </w:r>
            <w:r>
              <w:rPr>
                <w:rFonts w:hint="default" w:ascii="Times New Roman Regular" w:hAnsi="Times New Roman Regular" w:cs="Times New Roman Regular"/>
                <w:sz w:val="24"/>
              </w:rPr>
              <w:t>as</w:t>
            </w:r>
            <w:r>
              <w:rPr>
                <w:rFonts w:hint="default" w:ascii="Times New Roman Regular" w:hAnsi="Times New Roman Regular" w:cs="Times New Roman Regular"/>
                <w:spacing w:val="48"/>
                <w:sz w:val="24"/>
              </w:rPr>
              <w:t xml:space="preserve"> </w:t>
            </w:r>
            <w:r>
              <w:rPr>
                <w:rFonts w:hint="default" w:ascii="Times New Roman Regular" w:hAnsi="Times New Roman Regular" w:cs="Times New Roman Regular"/>
                <w:sz w:val="24"/>
              </w:rPr>
              <w:t>“New</w:t>
            </w:r>
            <w:r>
              <w:rPr>
                <w:rFonts w:hint="default" w:ascii="Times New Roman Regular" w:hAnsi="Times New Roman Regular" w:cs="Times New Roman Regular"/>
                <w:spacing w:val="50"/>
                <w:sz w:val="24"/>
              </w:rPr>
              <w:t xml:space="preserve"> </w:t>
            </w:r>
            <w:r>
              <w:rPr>
                <w:rFonts w:hint="default" w:ascii="Times New Roman Regular" w:hAnsi="Times New Roman Regular" w:cs="Times New Roman Regular"/>
                <w:sz w:val="24"/>
              </w:rPr>
              <w:t>visitor”,</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“Returning</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Visitor”</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4"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Weekend</w:t>
            </w:r>
          </w:p>
        </w:tc>
        <w:tc>
          <w:tcPr>
            <w:tcW w:w="3513" w:type="dxa"/>
          </w:tcPr>
          <w:p>
            <w:pPr>
              <w:pStyle w:val="8"/>
              <w:spacing w:line="274"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76"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True</w:t>
            </w:r>
            <w:r>
              <w:rPr>
                <w:rFonts w:hint="default" w:ascii="Times New Roman Regular" w:hAnsi="Times New Roman Regular" w:cs="Times New Roman Regular"/>
                <w:spacing w:val="14"/>
                <w:sz w:val="24"/>
              </w:rPr>
              <w:t xml:space="preserve"> </w:t>
            </w:r>
            <w:r>
              <w:rPr>
                <w:rFonts w:hint="default" w:ascii="Times New Roman Regular" w:hAnsi="Times New Roman Regular" w:cs="Times New Roman Regular"/>
                <w:sz w:val="24"/>
              </w:rPr>
              <w:t>if</w:t>
            </w:r>
            <w:r>
              <w:rPr>
                <w:rFonts w:hint="default" w:ascii="Times New Roman Regular" w:hAnsi="Times New Roman Regular" w:cs="Times New Roman Regular"/>
                <w:spacing w:val="10"/>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13"/>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11"/>
                <w:sz w:val="24"/>
              </w:rPr>
              <w:t xml:space="preserve"> </w:t>
            </w:r>
            <w:r>
              <w:rPr>
                <w:rFonts w:hint="default" w:ascii="Times New Roman Regular" w:hAnsi="Times New Roman Regular" w:cs="Times New Roman Regular"/>
                <w:sz w:val="24"/>
              </w:rPr>
              <w:t>either</w:t>
            </w:r>
            <w:r>
              <w:rPr>
                <w:rFonts w:hint="default" w:ascii="Times New Roman Regular" w:hAnsi="Times New Roman Regular" w:cs="Times New Roman Regular"/>
                <w:spacing w:val="15"/>
                <w:sz w:val="24"/>
              </w:rPr>
              <w:t xml:space="preserve"> </w:t>
            </w:r>
            <w:r>
              <w:rPr>
                <w:rFonts w:hint="default" w:ascii="Times New Roman Regular" w:hAnsi="Times New Roman Regular" w:cs="Times New Roman Regular"/>
                <w:sz w:val="24"/>
              </w:rPr>
              <w:t>Saturday</w:t>
            </w:r>
            <w:r>
              <w:rPr>
                <w:rFonts w:hint="default" w:ascii="Times New Roman Regular" w:hAnsi="Times New Roman Regular" w:cs="Times New Roman Regular"/>
                <w:spacing w:val="13"/>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Sunday.</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else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is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Month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year</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Jan,</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Feb,…..,December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6"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Revenue</w:t>
            </w:r>
          </w:p>
        </w:tc>
        <w:tc>
          <w:tcPr>
            <w:tcW w:w="3513" w:type="dxa"/>
          </w:tcPr>
          <w:p>
            <w:pPr>
              <w:pStyle w:val="8"/>
              <w:spacing w:line="276"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tabs>
                <w:tab w:val="left" w:pos="837"/>
                <w:tab w:val="left" w:pos="1273"/>
                <w:tab w:val="left" w:pos="2430"/>
              </w:tabs>
              <w:spacing w:line="274" w:lineRule="exact"/>
              <w:ind w:right="98"/>
              <w:rPr>
                <w:rFonts w:hint="default" w:ascii="Times New Roman Regular" w:hAnsi="Times New Roman Regular" w:cs="Times New Roman Regular"/>
                <w:sz w:val="24"/>
              </w:rPr>
            </w:pPr>
            <w:r>
              <w:rPr>
                <w:rFonts w:hint="default" w:ascii="Times New Roman Regular" w:hAnsi="Times New Roman Regular" w:cs="Times New Roman Regular"/>
                <w:sz w:val="24"/>
              </w:rPr>
              <w:t>True</w:t>
            </w:r>
            <w:r>
              <w:rPr>
                <w:rFonts w:hint="default" w:ascii="Times New Roman Regular" w:hAnsi="Times New Roman Regular" w:cs="Times New Roman Regular"/>
                <w:sz w:val="24"/>
              </w:rPr>
              <w:tab/>
            </w:r>
            <w:r>
              <w:rPr>
                <w:rFonts w:hint="default" w:ascii="Times New Roman Regular" w:hAnsi="Times New Roman Regular" w:cs="Times New Roman Regular"/>
                <w:sz w:val="24"/>
              </w:rPr>
              <w:t>is</w:t>
            </w:r>
            <w:r>
              <w:rPr>
                <w:rFonts w:hint="default" w:ascii="Times New Roman Regular" w:hAnsi="Times New Roman Regular" w:cs="Times New Roman Regular"/>
                <w:sz w:val="24"/>
              </w:rPr>
              <w:tab/>
            </w:r>
            <w:r>
              <w:rPr>
                <w:rFonts w:hint="default" w:ascii="Times New Roman Regular" w:hAnsi="Times New Roman Regular" w:cs="Times New Roman Regular"/>
                <w:sz w:val="24"/>
              </w:rPr>
              <w:t>customer</w:t>
            </w:r>
            <w:r>
              <w:rPr>
                <w:rFonts w:hint="default" w:ascii="Times New Roman Regular" w:hAnsi="Times New Roman Regular" w:cs="Times New Roman Regular"/>
                <w:sz w:val="24"/>
              </w:rPr>
              <w:tab/>
            </w:r>
            <w:r>
              <w:rPr>
                <w:rFonts w:hint="default" w:ascii="Times New Roman Regular" w:hAnsi="Times New Roman Regular" w:cs="Times New Roman Regular"/>
                <w:spacing w:val="-1"/>
                <w:sz w:val="24"/>
              </w:rPr>
              <w:t>purchased</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anything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else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 False</w:t>
            </w:r>
          </w:p>
        </w:tc>
      </w:tr>
    </w:tbl>
    <w:p>
      <w:pPr>
        <w:keepNext w:val="0"/>
        <w:keepLines w:val="0"/>
        <w:widowControl/>
        <w:numPr>
          <w:ilvl w:val="0"/>
          <w:numId w:val="0"/>
        </w:numPr>
        <w:suppressLineNumbers w:val="0"/>
        <w:ind w:leftChars="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cs="Times New Roman Regular"/>
          <w:sz w:val="28"/>
          <w:szCs w:val="28"/>
          <w:lang w:val="en-US"/>
        </w:rPr>
        <w:sectPr>
          <w:pgSz w:w="11906" w:h="16838"/>
          <w:pgMar w:top="720" w:right="792" w:bottom="720" w:left="792" w:header="720" w:footer="720" w:gutter="0"/>
          <w:cols w:space="720" w:num="1"/>
          <w:docGrid w:linePitch="360" w:charSpace="0"/>
        </w:sectPr>
      </w:pP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5)Data Processing</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5.1) Check number of observations with NA values</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ind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 this data we do not have any observations with NA values.</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5.2) Convert Month feature data type to factor data type</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Initially the Month feature column data type is character. "as.factor" is used to convert month column to factor data type, this is used when the column is categorical attribute with fixed number of categories, in our cases it is months of a year.</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5.3) Fixing naming convention of month names in Month column</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First check count of number of observations for each month.</w:t>
      </w: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rPr>
        <w:drawing>
          <wp:inline distT="0" distB="0" distL="114300" distR="114300">
            <wp:extent cx="3787140" cy="49530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787140" cy="49530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Use "as.factor" to convert month column to factor data type from character data type, this is used when the column is categorical attribute with fixed number of categories, in our cases it is months of a year.</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49140" cy="3962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549140" cy="39624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Even though the dataset includes data for the month of June, when we convert the data type to factor, we observe that the number of observations for June is zero. This is because in the original dataset, June is encoded as "June" instead of "Jun". Therefore, we need to convert "June" to "Jun" and then convert the data type back to factor.</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We have observed that when using the table function on the Month column of the dataset, it shows the total number of observations for the month of Jun.</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firstLine="720" w:firstLineChars="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86200" cy="4191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886200" cy="41910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Now, when we analyze the data using the "str" function, we can observe that the Month column is ordered with 12 levels.</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Month                  : Factor w/ 12 levels "Jan","Feb","Mar",..: 2 2 2 2 2 2 2 2 2 2 …</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5.4) Data per-processing for model training</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5.4.1)</w:t>
      </w:r>
      <w:r>
        <w:rPr>
          <w:rFonts w:hint="default" w:ascii="Times New Roman Regular" w:hAnsi="Times New Roman Regular" w:eastAsia="Helvetica" w:cs="Times New Roman Regular"/>
          <w:i w:val="0"/>
          <w:iCs w:val="0"/>
          <w:caps w:val="0"/>
          <w:color w:val="333333"/>
          <w:spacing w:val="0"/>
          <w:sz w:val="24"/>
          <w:szCs w:val="24"/>
          <w:shd w:val="clear" w:fill="FFFFFF"/>
        </w:rPr>
        <w:t>Transform</w:t>
      </w:r>
      <w:r>
        <w:rPr>
          <w:rFonts w:hint="default" w:ascii="Times New Roman Regular" w:hAnsi="Times New Roman Regular" w:eastAsia="Helvetica" w:cs="Times New Roman Regular"/>
          <w:i w:val="0"/>
          <w:iCs w:val="0"/>
          <w:caps w:val="0"/>
          <w:color w:val="333333"/>
          <w:spacing w:val="0"/>
          <w:sz w:val="24"/>
          <w:szCs w:val="24"/>
          <w:shd w:val="clear" w:fill="FFFFFF"/>
          <w:lang w:val="en-US"/>
        </w:rPr>
        <w:t>ing</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 categorical attributes into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r>
        <w:rPr>
          <w:rFonts w:hint="default" w:ascii="Times New Roman Regular" w:hAnsi="Times New Roman Regular" w:eastAsia="Helvetica" w:cs="Times New Roman Regular"/>
          <w:i w:val="0"/>
          <w:iCs w:val="0"/>
          <w:caps w:val="0"/>
          <w:color w:val="333333"/>
          <w:spacing w:val="0"/>
          <w:sz w:val="24"/>
          <w:szCs w:val="24"/>
          <w:shd w:val="clear" w:fill="FFFFFF"/>
        </w:rPr>
        <w:t>factor</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data </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type and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then perform </w:t>
      </w:r>
      <w:r>
        <w:rPr>
          <w:rFonts w:hint="default" w:ascii="Times New Roman Regular" w:hAnsi="Times New Roman Regular" w:eastAsia="Helvetica" w:cs="Times New Roman Regular"/>
          <w:i w:val="0"/>
          <w:iCs w:val="0"/>
          <w:caps w:val="0"/>
          <w:color w:val="333333"/>
          <w:spacing w:val="0"/>
          <w:sz w:val="24"/>
          <w:szCs w:val="24"/>
          <w:shd w:val="clear" w:fill="FFFFFF"/>
        </w:rPr>
        <w:t>one-hot encoding</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Cate</w:t>
      </w:r>
      <w:r>
        <w:rPr>
          <w:rFonts w:hint="default" w:ascii="Times New Roman Regular" w:hAnsi="Times New Roman Regular" w:eastAsia="Helvetica" w:cs="Times New Roman Regular"/>
          <w:i w:val="0"/>
          <w:iCs w:val="0"/>
          <w:caps w:val="0"/>
          <w:color w:val="333333"/>
          <w:spacing w:val="0"/>
          <w:sz w:val="24"/>
          <w:szCs w:val="24"/>
          <w:shd w:val="clear" w:fill="FFFFFF"/>
        </w:rPr>
        <w:t>gorical</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attributes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are: OperatingSystems, Browser, Region, TrafficType, VisitorType</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5.4.2)Convert Revenue attribute data type to a factor.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5.4.3)</w:t>
      </w:r>
      <w:r>
        <w:rPr>
          <w:rFonts w:hint="default" w:ascii="Times New Roman Regular" w:hAnsi="Times New Roman Regular" w:eastAsia="Helvetica" w:cs="Times New Roman Regular"/>
          <w:i w:val="0"/>
          <w:iCs w:val="0"/>
          <w:caps w:val="0"/>
          <w:color w:val="333333"/>
          <w:spacing w:val="0"/>
          <w:sz w:val="24"/>
          <w:szCs w:val="24"/>
          <w:shd w:val="clear" w:fill="FFFFFF"/>
        </w:rPr>
        <w:t>Transform</w:t>
      </w:r>
      <w:r>
        <w:rPr>
          <w:rFonts w:hint="default" w:ascii="Times New Roman Regular" w:hAnsi="Times New Roman Regular" w:eastAsia="Helvetica" w:cs="Times New Roman Regular"/>
          <w:i w:val="0"/>
          <w:iCs w:val="0"/>
          <w:caps w:val="0"/>
          <w:color w:val="333333"/>
          <w:spacing w:val="0"/>
          <w:sz w:val="24"/>
          <w:szCs w:val="24"/>
          <w:shd w:val="clear" w:fill="FFFFFF"/>
          <w:lang w:val="en-US"/>
        </w:rPr>
        <w:t>ing</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Boolean </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attributes into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“int” data </w:t>
      </w:r>
      <w:r>
        <w:rPr>
          <w:rFonts w:hint="default" w:ascii="Times New Roman Regular" w:hAnsi="Times New Roman Regular" w:eastAsia="Helvetica" w:cs="Times New Roman Regular"/>
          <w:i w:val="0"/>
          <w:iCs w:val="0"/>
          <w:caps w:val="0"/>
          <w:color w:val="333333"/>
          <w:spacing w:val="0"/>
          <w:sz w:val="24"/>
          <w:szCs w:val="24"/>
          <w:shd w:val="clear" w:fill="FFFFFF"/>
        </w:rPr>
        <w:t>type</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firstLine="7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Boolean </w:t>
      </w:r>
      <w:r>
        <w:rPr>
          <w:rFonts w:hint="default" w:ascii="Times New Roman Regular" w:hAnsi="Times New Roman Regular" w:eastAsia="Helvetica" w:cs="Times New Roman Regular"/>
          <w:i w:val="0"/>
          <w:iCs w:val="0"/>
          <w:caps w:val="0"/>
          <w:color w:val="333333"/>
          <w:spacing w:val="0"/>
          <w:sz w:val="24"/>
          <w:szCs w:val="24"/>
          <w:shd w:val="clear" w:fill="FFFFFF"/>
        </w:rPr>
        <w:t>attributes</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:Weekend, Revenue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5.4.4) Have a copy of the dataset, one with one-hot encoding and the other without.</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600" w:leftChars="0" w:hanging="600" w:hangingChars="25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5.4.5) Create a train-test split for the dataset, one with one-hot encoding and the other without, using a 70/30 proportion for training and testing</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5.4.6) One hot encoded train and test data pre-processing</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Separate numerical and categorical attributes</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Scale the numerical attributes. Scale function is used to standardize by subtracting mean for each value and dividing by standard deviation, this bring value to have mean zero and standard deviation of one.</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Combine categorical and scales numerical attributes.</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There is huge imbalance in data set as Revenue=0 is the majority. Hence the algorithm tries to over fit on majority class. Hence we use “ovun.sample” to over-sample minority class. The function tries to generate synthetic data points of minority class using “SMOTE” algorithm, this creates new observation by interpolating between the given sample in feature space. Here we are trying to increase minority class observations by two times.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Oversampling is done only to the train set.</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There are 77 columns in data after one hot encoding, in which last column is target variable.</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cs="Times New Roman Regular"/>
        </w:rPr>
        <w:drawing>
          <wp:inline distT="0" distB="0" distL="114300" distR="114300">
            <wp:extent cx="6606540" cy="3400425"/>
            <wp:effectExtent l="0" t="0" r="762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srcRect t="686"/>
                    <a:stretch>
                      <a:fillRect/>
                    </a:stretch>
                  </pic:blipFill>
                  <pic:spPr>
                    <a:xfrm>
                      <a:off x="0" y="0"/>
                      <a:ext cx="6606540" cy="340042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5.4.7) Preprocess the training and testing data for the dataset without one-hot encoding</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There is huge imbalance in data set as Revenue=0 is the majority. Hence the algorithm tries to over fit on majority class. Hence we use “ovun.sample” to over-sample minority class. The function tries to generate synthetic data points of minority class using “SMOTE” algorithm, this creates new observation by interpolating between the given sample in feature space. Here we are trying to increase minority class observations by two times.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Oversampling is done only to the train set.</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cs="Times New Roman Regular"/>
          <w:sz w:val="24"/>
          <w:szCs w:val="24"/>
          <w:lang w:val="en-US"/>
        </w:rPr>
        <w:sectPr>
          <w:pgSz w:w="11906" w:h="16838"/>
          <w:pgMar w:top="720" w:right="792" w:bottom="720" w:left="792" w:header="720" w:footer="720" w:gutter="0"/>
          <w:cols w:space="720" w:num="1"/>
          <w:docGrid w:linePitch="360" w:charSpace="0"/>
        </w:sectPr>
      </w:pP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6)Data Analysis</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 Exploring data distribution of different page category and time spent in it.</w:t>
      </w: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 xml:space="preserve"> </w:t>
      </w: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“Administrative” and “Administrative_Duration”</w:t>
      </w:r>
    </w:p>
    <w:p>
      <w:pPr>
        <w:numPr>
          <w:ilvl w:val="0"/>
          <w:numId w:val="0"/>
        </w:numPr>
        <w:jc w:val="left"/>
        <w:rPr>
          <w:rFonts w:hint="default" w:ascii="Times New Roman Regular" w:hAnsi="Times New Roman Regular" w:cs="Times New Roman Regular"/>
          <w:sz w:val="24"/>
          <w:szCs w:val="24"/>
          <w:lang w:val="en-US"/>
        </w:rPr>
      </w:pPr>
    </w:p>
    <w:p>
      <w:pPr>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103245" cy="195770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103245" cy="1957705"/>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3017520" cy="208343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017520" cy="2083435"/>
                    </a:xfrm>
                    <a:prstGeom prst="rect">
                      <a:avLst/>
                    </a:prstGeom>
                    <a:noFill/>
                    <a:ln>
                      <a:noFill/>
                    </a:ln>
                  </pic:spPr>
                </pic:pic>
              </a:graphicData>
            </a:graphic>
          </wp:inline>
        </w:drawing>
      </w: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“Informational” and “Informational_Duration”</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p>
    <w:p>
      <w:pPr>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074670" cy="178244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074670" cy="1782445"/>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3168650" cy="1798955"/>
            <wp:effectExtent l="0" t="0" r="12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168650" cy="1798955"/>
                    </a:xfrm>
                    <a:prstGeom prst="rect">
                      <a:avLst/>
                    </a:prstGeom>
                    <a:noFill/>
                    <a:ln>
                      <a:noFill/>
                    </a:ln>
                  </pic:spPr>
                </pic:pic>
              </a:graphicData>
            </a:graphic>
          </wp:inline>
        </w:drawing>
      </w:r>
    </w:p>
    <w:p>
      <w:p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4"/>
          <w:szCs w:val="24"/>
          <w:lang w:val="en-US"/>
        </w:rPr>
        <w:t>Exploring data pattern of “Product Related” and “Product Related Duration”</w:t>
      </w: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062605" cy="210947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062605" cy="2109470"/>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3467100" cy="21240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467100" cy="2124075"/>
                    </a:xfrm>
                    <a:prstGeom prst="rect">
                      <a:avLst/>
                    </a:prstGeom>
                    <a:noFill/>
                    <a:ln>
                      <a:noFill/>
                    </a:ln>
                  </pic:spPr>
                </pic:pic>
              </a:graphicData>
            </a:graphic>
          </wp:inline>
        </w:drawing>
      </w: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Analysing  summary of all above plots, we can observe that:</w:t>
      </w:r>
    </w:p>
    <w:p>
      <w:pPr>
        <w:jc w:val="left"/>
        <w:rPr>
          <w:rFonts w:hint="default" w:ascii="Times New Roman Regular" w:hAnsi="Times New Roman Regular" w:cs="Times New Roman Regular"/>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of Number of Administrative pages visited= 1</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of Number of Informational pages visited= 0</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Median of Number of Product Related pages visited= 18 </w:t>
      </w:r>
    </w:p>
    <w:p>
      <w:pPr>
        <w:jc w:val="left"/>
        <w:rPr>
          <w:rFonts w:hint="default" w:ascii="Times New Roman Regular" w:hAnsi="Times New Roman Regular" w:cs="Times New Roman Regular"/>
          <w:sz w:val="24"/>
          <w:szCs w:val="24"/>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time spent in Administrative pages= 7.5</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time spent in Informational Related pages= 0</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Median time spent in Product Related pages= 598.9369 </w:t>
      </w:r>
    </w:p>
    <w:p>
      <w:pPr>
        <w:jc w:val="left"/>
        <w:rPr>
          <w:rFonts w:hint="default" w:ascii="Times New Roman Regular" w:hAnsi="Times New Roman Regular" w:cs="Times New Roman Regular"/>
          <w:sz w:val="24"/>
          <w:szCs w:val="24"/>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Analysing number of pages visit of 3 different page categories it clearly says that customers are interested more in Product related pages rather than knowing information of the product in detail.</w:t>
      </w:r>
    </w:p>
    <w:p>
      <w:pPr>
        <w:jc w:val="left"/>
        <w:rPr>
          <w:rFonts w:hint="default" w:ascii="Times New Roman Regular" w:hAnsi="Times New Roman Regular" w:cs="Times New Roman Regular"/>
          <w:sz w:val="24"/>
          <w:szCs w:val="24"/>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Analysing total time spent in 3 different page categories, it clearly says that customers spend most of the time in product related pages whereas they are not interested in spending time in information related pages.</w:t>
      </w:r>
    </w:p>
    <w:p>
      <w:pPr>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 xml:space="preserve">6.2)  </w:t>
      </w:r>
      <w:r>
        <w:rPr>
          <w:rFonts w:hint="default" w:ascii="Times New Roman Regular" w:hAnsi="Times New Roman Regular" w:cs="Times New Roman Regular"/>
          <w:sz w:val="24"/>
          <w:szCs w:val="24"/>
          <w:lang w:val="en-US"/>
        </w:rPr>
        <w:t>Exploring the data distribution of different page categories versus the target variable Revenue, as well as the time spent on each page category versus the target variable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“Administrative”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4490720" cy="177673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490720" cy="1776730"/>
                    </a:xfrm>
                    <a:prstGeom prst="rect">
                      <a:avLst/>
                    </a:prstGeom>
                    <a:noFill/>
                    <a:ln>
                      <a:noFill/>
                    </a:ln>
                  </pic:spPr>
                </pic:pic>
              </a:graphicData>
            </a:graphic>
          </wp:inline>
        </w:drawing>
      </w:r>
    </w:p>
    <w:p>
      <w:pPr>
        <w:pStyle w:val="5"/>
        <w:keepNext w:val="0"/>
        <w:keepLines w:val="0"/>
        <w:widowControl/>
        <w:numPr>
          <w:ilvl w:val="0"/>
          <w:numId w:val="5"/>
        </w:numPr>
        <w:suppressLineNumbers w:val="0"/>
        <w:shd w:val="clear" w:fill="FFFFFF"/>
        <w:spacing w:before="0" w:beforeAutospacing="0" w:after="0" w:afterAutospacing="0" w:line="14" w:lineRule="atLeast"/>
        <w:ind w:left="420" w:leftChars="0" w:hanging="420" w:firstLineChars="0"/>
        <w:jc w:val="left"/>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Median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number of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administrative</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pages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visited</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by a customer who end up buying is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w:t>
      </w:r>
      <w:r>
        <w:rPr>
          <w:rFonts w:hint="default" w:ascii="Times New Roman Regular" w:hAnsi="Times New Roman Regular" w:eastAsia="Lucida Console" w:cs="Times New Roman Regular"/>
          <w:i w:val="0"/>
          <w:iCs w:val="0"/>
          <w:caps w:val="0"/>
          <w:color w:val="000000"/>
          <w:spacing w:val="0"/>
          <w:sz w:val="24"/>
          <w:szCs w:val="24"/>
          <w:shd w:val="clear" w:fill="FFFFFF"/>
        </w:rPr>
        <w:t>= 2</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p>
    <w:p>
      <w:pPr>
        <w:pStyle w:val="5"/>
        <w:keepNext w:val="0"/>
        <w:keepLines w:val="0"/>
        <w:widowControl/>
        <w:numPr>
          <w:ilvl w:val="0"/>
          <w:numId w:val="5"/>
        </w:numPr>
        <w:suppressLineNumbers w:val="0"/>
        <w:shd w:val="clear" w:fill="FFFFFF"/>
        <w:spacing w:before="0" w:beforeAutospacing="0" w:after="0" w:afterAutospacing="0" w:line="14" w:lineRule="atLeast"/>
        <w:ind w:left="420" w:leftChars="0" w:hanging="420" w:firstLineChars="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Median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number of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administrative</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pages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visited</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by a customer who did not end up buying is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w:t>
      </w:r>
      <w:r>
        <w:rPr>
          <w:rFonts w:hint="default" w:ascii="Times New Roman Regular" w:hAnsi="Times New Roman Regular" w:eastAsia="Lucida Console" w:cs="Times New Roman Regular"/>
          <w:i w:val="0"/>
          <w:iCs w:val="0"/>
          <w:caps w:val="0"/>
          <w:color w:val="000000"/>
          <w:spacing w:val="0"/>
          <w:sz w:val="24"/>
          <w:szCs w:val="24"/>
          <w:shd w:val="clear" w:fill="FFFFFF"/>
        </w:rPr>
        <w:t>= 0</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“Administrative_Duration” versus “Revenue”</w:t>
      </w:r>
    </w:p>
    <w:p>
      <w:pPr>
        <w:numPr>
          <w:ilvl w:val="0"/>
          <w:numId w:val="0"/>
        </w:num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351655" cy="209550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51655" cy="2095500"/>
                    </a:xfrm>
                    <a:prstGeom prst="rect">
                      <a:avLst/>
                    </a:prstGeom>
                    <a:noFill/>
                    <a:ln>
                      <a:noFill/>
                    </a:ln>
                  </pic:spPr>
                </pic:pic>
              </a:graphicData>
            </a:graphic>
          </wp:inline>
        </w:drawing>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duration of time spent in administrative pages by a customer who end up buying is= 52.36667</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duration of time spent in administrative pages by a customer who did not end up buying is= 0</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“Informational”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4053840" cy="194881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053840" cy="1948815"/>
                    </a:xfrm>
                    <a:prstGeom prst="rect">
                      <a:avLst/>
                    </a:prstGeom>
                    <a:noFill/>
                    <a:ln>
                      <a:noFill/>
                    </a:ln>
                  </pic:spPr>
                </pic:pic>
              </a:graphicData>
            </a:graphic>
          </wp:inline>
        </w:drawing>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Median number of Informational pages visited by a customer who end up buying is= 0. </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Informational pages visited by a customer who did not end up buying is= 0</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“Informational_Duration”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3744595" cy="2046605"/>
            <wp:effectExtent l="0" t="0" r="444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744595" cy="2046605"/>
                    </a:xfrm>
                    <a:prstGeom prst="rect">
                      <a:avLst/>
                    </a:prstGeom>
                    <a:noFill/>
                    <a:ln>
                      <a:noFill/>
                    </a:ln>
                  </pic:spPr>
                </pic:pic>
              </a:graphicData>
            </a:graphic>
          </wp:inline>
        </w:drawing>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duration spent on Informational pages by a customer who end up buying is= 0</w:t>
      </w:r>
    </w:p>
    <w:p>
      <w:pPr>
        <w:pStyle w:val="5"/>
        <w:keepNext w:val="0"/>
        <w:keepLines w:val="0"/>
        <w:widowControl/>
        <w:numPr>
          <w:ilvl w:val="0"/>
          <w:numId w:val="5"/>
        </w:numPr>
        <w:suppressLineNumbers w:val="0"/>
        <w:shd w:val="clear" w:fill="FFFFFF"/>
        <w:spacing w:before="0" w:beforeAutospacing="0" w:after="0" w:afterAutospacing="0" w:line="14" w:lineRule="atLeast"/>
        <w:ind w:left="420" w:leftChars="0" w:hanging="420" w:firstLineChars="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Median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number of duration spent on Informational pages by a customer who did not end up buying is= 0</w:t>
      </w:r>
    </w:p>
    <w:p>
      <w:p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“Product Related” versus “Revenue”</w:t>
      </w: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3426460" cy="206692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3426460" cy="2066925"/>
                    </a:xfrm>
                    <a:prstGeom prst="rect">
                      <a:avLst/>
                    </a:prstGeom>
                    <a:noFill/>
                    <a:ln>
                      <a:noFill/>
                    </a:ln>
                  </pic:spPr>
                </pic:pic>
              </a:graphicData>
            </a:graphic>
          </wp:inline>
        </w:drawing>
      </w:r>
    </w:p>
    <w:p>
      <w:pPr>
        <w:numPr>
          <w:ilvl w:val="0"/>
          <w:numId w:val="0"/>
        </w:numPr>
        <w:jc w:val="left"/>
        <w:rPr>
          <w:rFonts w:hint="default" w:ascii="Times New Roman Regular" w:hAnsi="Times New Roman Regular" w:cs="Times New Roman Regular"/>
          <w:sz w:val="28"/>
          <w:szCs w:val="28"/>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Product Related pages visited by a customer who end up buying is= 29.</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Product Related pages visited by a customer who did not end up buying is= 16</w:t>
      </w:r>
    </w:p>
    <w:p>
      <w:p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“Product Related Duration”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404235" cy="205359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404235" cy="2053590"/>
                    </a:xfrm>
                    <a:prstGeom prst="rect">
                      <a:avLst/>
                    </a:prstGeom>
                    <a:noFill/>
                    <a:ln>
                      <a:noFill/>
                    </a:ln>
                  </pic:spPr>
                </pic:pic>
              </a:graphicData>
            </a:graphic>
          </wp:inline>
        </w:drawing>
      </w:r>
    </w:p>
    <w:p>
      <w:pPr>
        <w:numPr>
          <w:ilvl w:val="0"/>
          <w:numId w:val="0"/>
        </w:numPr>
        <w:jc w:val="center"/>
        <w:rPr>
          <w:rFonts w:hint="default" w:ascii="Times New Roman Regular" w:hAnsi="Times New Roman Regular" w:cs="Times New Roman Regular"/>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duration of Product Related pages visited by a customer who end up buying is= 1109.906</w:t>
      </w:r>
    </w:p>
    <w:p>
      <w:pPr>
        <w:numPr>
          <w:ilvl w:val="0"/>
          <w:numId w:val="5"/>
        </w:numPr>
        <w:ind w:left="420" w:leftChars="0" w:hanging="420"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sz w:val="24"/>
          <w:szCs w:val="24"/>
          <w:lang w:val="en-US"/>
        </w:rPr>
        <w:t>Median duration of Product Related pages visited by a customer who did not end up buying is= 510.19</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Based on above analysis,these are the observations made:</w:t>
      </w:r>
    </w:p>
    <w:p>
      <w:pPr>
        <w:numPr>
          <w:ilvl w:val="0"/>
          <w:numId w:val="0"/>
        </w:numPr>
        <w:jc w:val="left"/>
        <w:rPr>
          <w:rFonts w:hint="default" w:ascii="Times New Roman Regular" w:hAnsi="Times New Roman Regular" w:cs="Times New Roman Regular"/>
          <w:sz w:val="24"/>
          <w:szCs w:val="24"/>
          <w:lang w:val="en-US"/>
        </w:rPr>
      </w:pP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end up buying will mostly visit administrative page and spend almost 52seconds.</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end up not buying will mostly not visit administrative page.</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are least interested in visiting informational page.</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end up buying will mostly visit product related page and spend almost 1109 seconds.</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will end up buying will mostly visit product related page and spend almost 510 seconds.</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But people who end up buying will visit more product related than the ones who don't.</w:t>
      </w:r>
    </w:p>
    <w:p>
      <w:pPr>
        <w:numPr>
          <w:ilvl w:val="0"/>
          <w:numId w:val="0"/>
        </w:numPr>
        <w:tabs>
          <w:tab w:val="left" w:pos="420"/>
        </w:tabs>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6.3)  Exploring the data distribution of “Bounce Rates”, “Exit Rates” and “Page Values” features versus the target variable Revenue respectively.</w:t>
      </w:r>
    </w:p>
    <w:p>
      <w:p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“Bounce Rates” versus “Revenue”</w:t>
      </w:r>
    </w:p>
    <w:p>
      <w:pPr>
        <w:numPr>
          <w:ilvl w:val="0"/>
          <w:numId w:val="0"/>
        </w:num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997325" cy="2734945"/>
            <wp:effectExtent l="0" t="0" r="1079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97325" cy="2734945"/>
                    </a:xfrm>
                    <a:prstGeom prst="rect">
                      <a:avLst/>
                    </a:prstGeom>
                    <a:noFill/>
                    <a:ln>
                      <a:noFill/>
                    </a:ln>
                  </pic:spPr>
                </pic:pic>
              </a:graphicData>
            </a:graphic>
          </wp:inline>
        </w:drawing>
      </w:r>
    </w:p>
    <w:p>
      <w:pPr>
        <w:numPr>
          <w:ilvl w:val="0"/>
          <w:numId w:val="0"/>
        </w:numPr>
        <w:jc w:val="center"/>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“Exit Rates” versus “Revenue”</w:t>
      </w:r>
    </w:p>
    <w:p>
      <w:pPr>
        <w:numPr>
          <w:ilvl w:val="0"/>
          <w:numId w:val="0"/>
        </w:numPr>
        <w:jc w:val="center"/>
        <w:rPr>
          <w:rFonts w:hint="default" w:ascii="Times New Roman Regular" w:hAnsi="Times New Roman Regular" w:cs="Times New Roman Regular"/>
        </w:rPr>
      </w:pPr>
    </w:p>
    <w:p>
      <w:pPr>
        <w:numPr>
          <w:ilvl w:val="0"/>
          <w:numId w:val="0"/>
        </w:numPr>
        <w:jc w:val="center"/>
        <w:rPr>
          <w:rFonts w:hint="default" w:ascii="Times New Roman Regular" w:hAnsi="Times New Roman Regular" w:cs="Times New Roman Regular"/>
          <w:lang w:val="en-US"/>
        </w:rPr>
      </w:pPr>
      <w:r>
        <w:rPr>
          <w:rFonts w:hint="default" w:ascii="Times New Roman Regular" w:hAnsi="Times New Roman Regular" w:cs="Times New Roman Regular"/>
        </w:rPr>
        <w:drawing>
          <wp:inline distT="0" distB="0" distL="114300" distR="114300">
            <wp:extent cx="3763645" cy="226631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763645" cy="2266315"/>
                    </a:xfrm>
                    <a:prstGeom prst="rect">
                      <a:avLst/>
                    </a:prstGeom>
                    <a:noFill/>
                    <a:ln>
                      <a:noFill/>
                    </a:ln>
                  </pic:spPr>
                </pic:pic>
              </a:graphicData>
            </a:graphic>
          </wp:inline>
        </w:drawing>
      </w: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“Page Values” versus “Revenue”</w:t>
      </w:r>
    </w:p>
    <w:p>
      <w:pPr>
        <w:numPr>
          <w:ilvl w:val="0"/>
          <w:numId w:val="0"/>
        </w:numPr>
        <w:jc w:val="left"/>
        <w:rPr>
          <w:rFonts w:hint="default" w:ascii="Times New Roman Regular" w:hAnsi="Times New Roman Regular" w:cs="Times New Roman Regular"/>
          <w:sz w:val="28"/>
          <w:szCs w:val="28"/>
          <w:lang w:val="en-US"/>
        </w:rPr>
      </w:pPr>
    </w:p>
    <w:p>
      <w:pPr>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rPr>
        <w:drawing>
          <wp:inline distT="0" distB="0" distL="114300" distR="114300">
            <wp:extent cx="3272790" cy="198882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272790" cy="1988820"/>
                    </a:xfrm>
                    <a:prstGeom prst="rect">
                      <a:avLst/>
                    </a:prstGeom>
                    <a:noFill/>
                    <a:ln>
                      <a:noFill/>
                    </a:ln>
                  </pic:spPr>
                </pic:pic>
              </a:graphicData>
            </a:graphic>
          </wp:inline>
        </w:drawing>
      </w: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There is no noticeable disparity in Bounce Rates between customers who made a purchase and those who did not. However, customers who ended up making a purchase had lower Exit Rates on average, indicating that they were more likely to remain on the website's pages. Additionally, customers who did not make a purchase had significantly lower Page Values, suggesting that they spent less time on related pages.</w:t>
      </w: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6.4)  Exploring the data distribution of “Special Day” features versus the target variable Revenue.</w:t>
      </w: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933190" cy="2332355"/>
            <wp:effectExtent l="0" t="0" r="139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3933190" cy="2332355"/>
                    </a:xfrm>
                    <a:prstGeom prst="rect">
                      <a:avLst/>
                    </a:prstGeom>
                    <a:noFill/>
                    <a:ln>
                      <a:noFill/>
                    </a:ln>
                  </pic:spPr>
                </pic:pic>
              </a:graphicData>
            </a:graphic>
          </wp:inline>
        </w:drawing>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left"/>
        <w:rPr>
          <w:rFonts w:hint="default" w:ascii="Times New Roman Regular" w:hAnsi="Times New Roman Regular" w:cs="Times New Roman Regular"/>
        </w:rPr>
      </w:pPr>
      <w:r>
        <w:rPr>
          <w:rFonts w:hint="default" w:ascii="Times New Roman Regular" w:hAnsi="Times New Roman Regular" w:cs="Times New Roman Regular"/>
        </w:rPr>
        <w:t>Here we can analyse that majority of revenue is on non special day, and impact of revenue due to special fay is very less.</w:t>
      </w: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6.5)  Exploring the data distribution of “Month” features versus the target variable Revenue.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05555" cy="24079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3805555" cy="2407920"/>
                    </a:xfrm>
                    <a:prstGeom prst="rect">
                      <a:avLst/>
                    </a:prstGeom>
                    <a:noFill/>
                    <a:ln>
                      <a:noFill/>
                    </a:ln>
                  </pic:spPr>
                </pic:pic>
              </a:graphicData>
            </a:graphic>
          </wp:inline>
        </w:drawing>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Most revenue is from the months of March, May, November and December</w:t>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Least revenue is from the month June, July, August, September and October</w:t>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 is not available for January and April</w:t>
      </w:r>
    </w:p>
    <w:p>
      <w:pPr>
        <w:numPr>
          <w:ilvl w:val="0"/>
          <w:numId w:val="0"/>
        </w:numPr>
        <w:ind w:leftChars="0"/>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6.6)  Exploring the data distribution of “Operating Systems” features versus the target variable Revenue.</w:t>
      </w: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69055" cy="226377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3869055" cy="2263775"/>
                    </a:xfrm>
                    <a:prstGeom prst="rect">
                      <a:avLst/>
                    </a:prstGeom>
                    <a:noFill/>
                    <a:ln>
                      <a:noFill/>
                    </a:ln>
                  </pic:spPr>
                </pic:pic>
              </a:graphicData>
            </a:graphic>
          </wp:inline>
        </w:drawing>
      </w:r>
    </w:p>
    <w:p>
      <w:pPr>
        <w:numPr>
          <w:ilvl w:val="0"/>
          <w:numId w:val="0"/>
        </w:numPr>
        <w:ind w:leftChars="0"/>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highest revenue comes from operating system 2, and the highest non-revenue also comes from operating system 2.</w:t>
      </w:r>
    </w:p>
    <w:p>
      <w:pPr>
        <w:numPr>
          <w:ilvl w:val="0"/>
          <w:numId w:val="0"/>
        </w:numPr>
        <w:ind w:leftChars="0"/>
        <w:jc w:val="center"/>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6.7)  Exploring the data distribution of “Browser” features versus the target variable Revenue.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973195" cy="2485390"/>
            <wp:effectExtent l="0" t="0" r="444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973195" cy="248539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highest revenue comes from Browser 2, and the highest non-revenue also comes from Browser 2.</w:t>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6.8)  Exploring the data distribution of “Region” features versus the target variable Revenue.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lang w:val="en-US"/>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476625" cy="2167255"/>
            <wp:effectExtent l="0" t="0" r="1333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476625" cy="216725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highest revenue comes from Region 1, and the highest non-revenue also comes from Region 1.</w:t>
      </w:r>
    </w:p>
    <w:p>
      <w:pPr>
        <w:numPr>
          <w:ilvl w:val="0"/>
          <w:numId w:val="0"/>
        </w:numPr>
        <w:ind w:leftChars="0"/>
        <w:jc w:val="center"/>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6.9)  Exploring the data distribution of “Traffic Type” features versus the target variable Revenue.</w:t>
      </w:r>
    </w:p>
    <w:p>
      <w:pPr>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322320" cy="207962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3322320" cy="207962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highest revenue comes from Traffic Type2, and the highest non-revenue also comes from Traffic Type 2.</w:t>
      </w:r>
    </w:p>
    <w:p>
      <w:pPr>
        <w:numPr>
          <w:ilvl w:val="0"/>
          <w:numId w:val="0"/>
        </w:numPr>
        <w:ind w:leftChars="0"/>
        <w:jc w:val="left"/>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6.10)  Exploring the data distribution of “Weekend” features versus the target variable Revenue.</w:t>
      </w:r>
    </w:p>
    <w:p>
      <w:pPr>
        <w:jc w:val="left"/>
        <w:rPr>
          <w:rFonts w:hint="default" w:ascii="Times New Roman Regular" w:hAnsi="Times New Roman Regular" w:cs="Times New Roman Regular"/>
          <w:sz w:val="24"/>
          <w:szCs w:val="24"/>
          <w:lang w:val="en-US"/>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262630" cy="2045970"/>
            <wp:effectExtent l="0" t="0" r="1397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262630" cy="204597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 shows that revenue on non weekend is almost thrice that of revenue on weekend</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6.11)  Exploring the data distribution of “Visitor Type” features versus the target variable Revenue.</w:t>
      </w: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02380" cy="237299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802380" cy="237299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2"/>
        <w:gridCol w:w="3513"/>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vertAlign w:val="baseline"/>
                <w:lang w:val="en-US"/>
              </w:rPr>
            </w:pP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FALSE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New_Visitor</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1272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Other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69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Returning_Visitor</w:t>
            </w:r>
          </w:p>
        </w:tc>
        <w:tc>
          <w:tcPr>
            <w:tcW w:w="3513" w:type="dxa"/>
          </w:tcPr>
          <w:p>
            <w:pPr>
              <w:widowControl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 xml:space="preserve">9081 </w:t>
            </w:r>
          </w:p>
        </w:tc>
        <w:tc>
          <w:tcPr>
            <w:tcW w:w="3513" w:type="dxa"/>
          </w:tcPr>
          <w:p>
            <w:pPr>
              <w:widowControl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1470</w:t>
            </w:r>
          </w:p>
        </w:tc>
      </w:tr>
    </w:tbl>
    <w:p>
      <w:pPr>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 shows that revenue from returning visitor is approximately 3.5 times as that of new visitor</w:t>
      </w:r>
    </w:p>
    <w:p>
      <w:pPr>
        <w:numPr>
          <w:ilvl w:val="0"/>
          <w:numId w:val="0"/>
        </w:numPr>
        <w:ind w:leftChars="0"/>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6.12)  Exploring the data distribution of “Revenue” feature.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310380" cy="2702560"/>
            <wp:effectExtent l="0" t="0" r="254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4310380" cy="270256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004"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FALSE  </w:t>
            </w:r>
          </w:p>
        </w:tc>
        <w:tc>
          <w:tcPr>
            <w:tcW w:w="935"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TRUE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004"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10422  </w:t>
            </w:r>
          </w:p>
        </w:tc>
        <w:tc>
          <w:tcPr>
            <w:tcW w:w="935"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1908 </w:t>
            </w:r>
          </w:p>
        </w:tc>
      </w:tr>
    </w:tbl>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Data shows that there are more data to explain non revenue</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than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revenue. That is there are approximately 5.5 times more data explaining non revenue that revenue.</w:t>
      </w:r>
    </w:p>
    <w:p>
      <w:pPr>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6.13) Analyze the ratio of 'Revenue True' or 'Revenue False' in the training and testing sets.</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lang w:val="en-US"/>
        </w:rPr>
      </w:pPr>
    </w:p>
    <w:p>
      <w:pPr>
        <w:numPr>
          <w:ilvl w:val="0"/>
          <w:numId w:val="6"/>
        </w:numPr>
        <w:ind w:left="418" w:leftChars="0" w:hanging="418"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The proportion of 'Revenue True' and 'Revenue False' in the training set is 0.8453071 and 0.1546929, respectively.</w:t>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The proportion of 'Revenue True' and 'Revenue False' in the test set is 0.8451351 and 0.1548649, respectively.</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6.14) Correlation plot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drawing>
          <wp:inline distT="0" distB="0" distL="114300" distR="114300">
            <wp:extent cx="6849110" cy="5952490"/>
            <wp:effectExtent l="0" t="0" r="8890" b="16510"/>
            <wp:docPr id="2" name="Picture 2" descr="Screenshot 2023-04-27 at 9.05.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27 at 9.05.58 PM"/>
                    <pic:cNvPicPr>
                      <a:picLocks noChangeAspect="1"/>
                    </pic:cNvPicPr>
                  </pic:nvPicPr>
                  <pic:blipFill>
                    <a:blip r:embed="rId33"/>
                    <a:stretch>
                      <a:fillRect/>
                    </a:stretch>
                  </pic:blipFill>
                  <pic:spPr>
                    <a:xfrm>
                      <a:off x="0" y="0"/>
                      <a:ext cx="6849110" cy="5952490"/>
                    </a:xfrm>
                    <a:prstGeom prst="rect">
                      <a:avLst/>
                    </a:prstGeom>
                  </pic:spPr>
                </pic:pic>
              </a:graphicData>
            </a:graphic>
          </wp:inline>
        </w:drawing>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Correlation plot depicts the correlation between the features “ informational” and “informational duration” , “administrative” and “administrative_duration”, “product related” and “product related duration”. Where we can consider only one with each pair for better modelling, which will reduce the overfitting of the data.</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7"/>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Model training</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7.1) Naive Bayes Classifier</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Naive Bayes is a probabilistic classifier that applies Bayes' theorem with the assumption of independence between each pair of features. In Naive Bayes, the algorithm calculates the probability of a data point belonging to each class, based on the values of its features. Then, the algorithm selects the class with the highest probability as the predicted class for the data point. The "naive" assumption that the features are independent can be a limitation, as this may not always be the case in real-world scenarios. Nevertheless, Naive Bayes often performs well in practice, especially when the dataset has a large number of features and a relatively small number of training examples.Naive Bayes classifier tries to classify new observation based on conditional probability.</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Define a train control method with 5 fold cross validation</w:t>
      </w: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Train the model using “caret library” on data set without one hot encoding</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3"/>
        <w:gridCol w:w="2634"/>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vMerge w:val="restart"/>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Prediction    </w:t>
            </w:r>
          </w:p>
        </w:tc>
        <w:tc>
          <w:tcPr>
            <w:tcW w:w="5269" w:type="dxa"/>
            <w:gridSpan w:val="2"/>
          </w:tcPr>
          <w:p>
            <w:pPr>
              <w:widowControl w:val="0"/>
              <w:numPr>
                <w:ilvl w:val="0"/>
                <w:numId w:val="0"/>
              </w:numPr>
              <w:jc w:val="center"/>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vMerge w:val="continue"/>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31.6</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18.4</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44.0</w:t>
            </w:r>
          </w:p>
        </w:tc>
      </w:tr>
    </w:tbl>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Average accuracy: 75.6%</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Train the model using “caret library” on data set with one hot encoding</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3"/>
        <w:gridCol w:w="2634"/>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vMerge w:val="restart"/>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Prediction    </w:t>
            </w:r>
          </w:p>
        </w:tc>
        <w:tc>
          <w:tcPr>
            <w:tcW w:w="5269" w:type="dxa"/>
            <w:gridSpan w:val="2"/>
          </w:tcPr>
          <w:p>
            <w:pPr>
              <w:widowControl w:val="0"/>
              <w:numPr>
                <w:ilvl w:val="0"/>
                <w:numId w:val="0"/>
              </w:numPr>
              <w:jc w:val="center"/>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vMerge w:val="continue"/>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cs="Times New Roman Regular"/>
              </w:rPr>
              <w:t>84.5</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0</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0</w:t>
            </w:r>
          </w:p>
        </w:tc>
      </w:tr>
    </w:tbl>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Average accuracy: 84.5%</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Thus Naive Bayes classifier works better when categorical variables are one hot encoded.</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7.2) k-Nearest Neighbor</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k-Nearest Neighbor (k-NN) is a non-parametric machine learning algorithm used for classification and regression tasks. The algorithm makes predictions based on the proximity of a new data point to its k-nearest neighbors in the training set.The basic idea behind k-NN is that similar data points tend to belong to the same class or have similar values. The algorithm uses a distance metric, such as Euclidean or Manhattan distance, to measure the similarity between data points. The value of k, which represents the number of nearest neighbors to consider, is a hyper parameter that needs to be set before running the algorithm.For classification tasks, k-NN predicts the class label of a new data point based on the majority class of its k-nearest neighbors. For regression tasks, k-NN predicts the value of a new data point based on the average value of its k-nearest neighbors. One of the advantages of k-NN is that it is a simple and easy-to-understand algorithm that does not require any assumptions about the underlying distribution of the data. However, its performance can be sensitive to the choice of distance metric, the value of k, and the scale of the data. It can also be computationally expensive for large datasets.Overall, k-NN is a popular and useful algorithm for classification and regression tasks, especially for small to medium-sized datasets where it can achieve high accuracy with relatively low computational cost.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Train the model on one hot encoded data set using “knn” function of “class” library.</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184400" cy="2660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2184400" cy="2660650"/>
                    </a:xfrm>
                    <a:prstGeom prst="rect">
                      <a:avLst/>
                    </a:prstGeom>
                    <a:noFill/>
                    <a:ln>
                      <a:noFill/>
                    </a:ln>
                  </pic:spPr>
                </pic:pic>
              </a:graphicData>
            </a:graphic>
          </wp:inline>
        </w:drawing>
      </w:r>
    </w:p>
    <w:p>
      <w:pPr>
        <w:numPr>
          <w:ilvl w:val="0"/>
          <w:numId w:val="0"/>
        </w:numPr>
        <w:jc w:val="left"/>
        <w:rPr>
          <w:rFonts w:hint="default" w:ascii="Times New Roman Regular" w:hAnsi="Times New Roman Regular" w:cs="Times New Roman Regular"/>
        </w:rPr>
      </w:pPr>
    </w:p>
    <w:p>
      <w:pPr>
        <w:numPr>
          <w:ilvl w:val="0"/>
          <w:numId w:val="8"/>
        </w:numPr>
        <w:ind w:left="420" w:leftChars="0" w:hanging="420"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Visualizing KNN with different k values(number of nearest neighbor)</w:t>
      </w:r>
    </w:p>
    <w:p>
      <w:pPr>
        <w:numPr>
          <w:ilvl w:val="0"/>
          <w:numId w:val="0"/>
        </w:numPr>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Let’s choose k range from 1 to 20.</w:t>
      </w: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394835" cy="1953895"/>
            <wp:effectExtent l="0" t="0" r="952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394835" cy="1953895"/>
                    </a:xfrm>
                    <a:prstGeom prst="rect">
                      <a:avLst/>
                    </a:prstGeom>
                    <a:noFill/>
                    <a:ln>
                      <a:noFill/>
                    </a:ln>
                  </pic:spPr>
                </pic:pic>
              </a:graphicData>
            </a:graphic>
          </wp:inline>
        </w:drawing>
      </w:r>
    </w:p>
    <w:p>
      <w:pPr>
        <w:numPr>
          <w:ilvl w:val="0"/>
          <w:numId w:val="0"/>
        </w:numPr>
        <w:ind w:leftChars="0"/>
        <w:jc w:val="center"/>
        <w:rPr>
          <w:rFonts w:hint="default" w:ascii="Times New Roman Regular" w:hAnsi="Times New Roman Regular" w:cs="Times New Roman Regular"/>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Here we observe that for k=1 model has lowest error.</w:t>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Thus, Let us train knn with k=1.</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Results:</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291080" cy="2734945"/>
            <wp:effectExtent l="0" t="0" r="1016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2291080" cy="273494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7.3) Random Forest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Random Forest is a popular machine learning algorithm used for both classification and regression tasks. It is an ensemble learning method that combines multiple decision trees to improve the accuracy and reduce the over fitting of the model. The basic idea behind Random Forest is to create a large number of decision trees using a random subset of the features and a random subset of the training data. Each tree is trained independently, and its predictions are combined to make the final prediction. This approach reduces the variance of the model and improves its generalization performance. The algorithm also uses a technique called bagging (bootstrap aggregating) to further reduce the variance of the model. Bagging involves randomly sampling the training data with replacement to create multiple subsets of the data, which are then used to train each decision tree. For classification tasks, Random Forest predicts the class label of a new data point based on the majority vote of the individual trees. For regression tasks, it predicts the value of a new data point based on the average value of the predictions of the individual trees. Random Forest is a powerful and flexible algorithm that can handle both categorical and continuous data. It is also less prone to over fitting than a single decision tree, and can be used for feature selection and variable importance analysis. However, it can be computationally expensive for large datasets and may not perform well on datasets with imbalanced class distributions. Overall, Random Forest is a popular and effective algorithm that can achieve high accuracy and generalization performance for both classification and regression tasks.</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Random forests consider a random subset of predictor variables at each split to decrease correlation between trees and improve model performance. The parameter "mtry" determines the number of variables to consider at each split. Typically, a popular approach is to set "mtry" equal to the square root of the number of predictors. However, the random Forest package offers a more advanced method for selecting "mtry" based on the number of predictors. This method uses the formula "m = ceiling(log2(n))" where "m" is the rounded-up base 2 logarithm of the number of predictors in the dataset "n". This formula has been found to perform well for a diverse range of datasets. ntree=100, collection 100 trees to be constructed.</w:t>
      </w:r>
    </w:p>
    <w:p>
      <w:pPr>
        <w:numPr>
          <w:ilvl w:val="0"/>
          <w:numId w:val="8"/>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Model is trained on data set without one-hot encoding</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cs="Times New Roman Regular"/>
        </w:rPr>
        <w:drawing>
          <wp:inline distT="0" distB="0" distL="114300" distR="114300">
            <wp:extent cx="2445385" cy="3220085"/>
            <wp:effectExtent l="0" t="0" r="825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2445385" cy="3220085"/>
                    </a:xfrm>
                    <a:prstGeom prst="rect">
                      <a:avLst/>
                    </a:prstGeom>
                    <a:noFill/>
                    <a:ln>
                      <a:noFill/>
                    </a:ln>
                  </pic:spPr>
                </pic:pic>
              </a:graphicData>
            </a:graphic>
          </wp:inline>
        </w:drawing>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Recursive Feature Elimination:</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Output of RFE provides valuable information about the importance of different features and how they affect the performance of the model. This information can be used to improve the accuracy and interpret ability of the final model.</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9"/>
        </w:numPr>
        <w:ind w:left="425" w:leftChars="0" w:hanging="425"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Recursive Feature Elimination is used to build Random Forest model with all possible subsets of features.</w:t>
      </w:r>
    </w:p>
    <w:p>
      <w:pPr>
        <w:numPr>
          <w:ilvl w:val="0"/>
          <w:numId w:val="9"/>
        </w:numPr>
        <w:ind w:left="425" w:leftChars="0" w:hanging="425"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“rfeControl” function is used with 10 fold cross validation.</w:t>
      </w:r>
    </w:p>
    <w:p>
      <w:pPr>
        <w:numPr>
          <w:ilvl w:val="0"/>
          <w:numId w:val="9"/>
        </w:numPr>
        <w:ind w:left="425" w:leftChars="0" w:hanging="425"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“rfe” function is used for training.</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Output:</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3"/>
        <w:tblW w:w="5400"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80"/>
        <w:gridCol w:w="1371"/>
        <w:gridCol w:w="1371"/>
        <w:gridCol w:w="1371"/>
        <w:gridCol w:w="1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Variables</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Accuracy</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Kappa</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AccuracySD</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KappaSD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0.869431951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0.738863401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0.007049609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0.014092158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0.848321599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0.6966427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0.006334549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0.012659938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0.850994757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0.701988995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0.006064325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0.012121113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0.905140123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0.810278194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0.013344707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0.026692774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0.926730159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0.853460616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0.019189933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0.038381349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0.944686211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0.889372426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0.01243196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0.024866753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0.956819031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0.913638362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0.006278806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0.012557185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0.960383398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0.920766867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0.005161325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0.010322675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0.962919476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0.925838934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0.005074801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0.010149926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0.964427311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0.928854527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0.004939367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0.009879258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0.965112524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0.93022482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0.005336765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0.010674711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0.965112618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0.930224951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0.005394665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0.010790778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0.966483514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0.932966754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0.00542278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0.010846924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0.966757628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0.933515008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0.005766589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0.011534296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0.96607218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0.932144105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0.00573966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0.011480498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0.966415115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0.932830057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0.005339922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0.010680789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0.966552148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0.933103963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0.005851419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0.011704343</w:t>
            </w:r>
          </w:p>
        </w:tc>
      </w:tr>
    </w:tbl>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1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Variables: The number of variables (i.e., features) in the subset being evaluated.</w:t>
      </w:r>
    </w:p>
    <w:p>
      <w:pPr>
        <w:numPr>
          <w:ilvl w:val="0"/>
          <w:numId w:val="10"/>
        </w:numPr>
        <w:ind w:left="0" w:leftChars="0" w:firstLine="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Accuracy: The accuracy of the model when trained and tested on the current subset of variables.</w:t>
      </w:r>
    </w:p>
    <w:p>
      <w:pPr>
        <w:numPr>
          <w:ilvl w:val="0"/>
          <w:numId w:val="10"/>
        </w:numPr>
        <w:ind w:left="0" w:leftChars="0" w:firstLine="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Kappa: The kappa statistic, a measure of agreement between predicted and observed values, for the current subset of variables.</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d) AccuracySD: The standard deviation of the accuracy across the different cross-validation folds.</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11"/>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Number of features vs Accuracy plot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cs="Times New Roman Regular"/>
        </w:rPr>
      </w:pPr>
      <w:r>
        <w:rPr>
          <w:rFonts w:hint="default" w:ascii="Times New Roman Regular" w:hAnsi="Times New Roman Regular" w:cs="Times New Roman Regular"/>
          <w:sz w:val="24"/>
        </w:rPr>
        <mc:AlternateContent>
          <mc:Choice Requires="wps">
            <w:drawing>
              <wp:anchor distT="0" distB="0" distL="114300" distR="114300" simplePos="0" relativeHeight="251659264" behindDoc="0" locked="0" layoutInCell="1" allowOverlap="1">
                <wp:simplePos x="0" y="0"/>
                <wp:positionH relativeFrom="column">
                  <wp:posOffset>4452620</wp:posOffset>
                </wp:positionH>
                <wp:positionV relativeFrom="paragraph">
                  <wp:posOffset>164465</wp:posOffset>
                </wp:positionV>
                <wp:extent cx="1875790" cy="715010"/>
                <wp:effectExtent l="0" t="0" r="13970" b="1270"/>
                <wp:wrapNone/>
                <wp:docPr id="36" name="Text Box 36"/>
                <wp:cNvGraphicFramePr/>
                <a:graphic xmlns:a="http://schemas.openxmlformats.org/drawingml/2006/main">
                  <a:graphicData uri="http://schemas.microsoft.com/office/word/2010/wordprocessingShape">
                    <wps:wsp>
                      <wps:cNvSpPr txBox="1"/>
                      <wps:spPr>
                        <a:xfrm>
                          <a:off x="4961255" y="7607935"/>
                          <a:ext cx="1875790" cy="715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lang w:val="en-US"/>
                              </w:rPr>
                            </w:pPr>
                            <w:r>
                              <w:rPr>
                                <w:rFonts w:hint="default"/>
                              </w:rPr>
                              <w:t>We can see accuracy increased drastically initially as more feature variables are added later on it became almost same</w:t>
                            </w: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6pt;margin-top:12.95pt;height:56.3pt;width:147.7pt;z-index:251659264;mso-width-relative:page;mso-height-relative:page;" fillcolor="#FFFFFF [3201]" filled="t" stroked="f" coordsize="21600,21600" o:gfxdata="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9BojzWAAAACgEAAA8AAAAAAAAAAQAgAAAAOAAAAGRycy9kb3ducmV2LnhtbFBLAQIUABQAAAAI&#10;AIdO4kA1FyZ8SwIAAJwEAAAOAAAAAAAAAAEAIAAAADsBAABkcnMvZTJvRG9jLnhtbFBLBQYAAAAA&#10;BgAGAFkBAAD4BQAAAAA=&#10;">
                <v:fill on="t" focussize="0,0"/>
                <v:stroke on="f" weight="0.5pt"/>
                <v:imagedata o:title=""/>
                <o:lock v:ext="edit" aspectratio="f"/>
                <v:textbox>
                  <w:txbxContent>
                    <w:p>
                      <w:pPr>
                        <w:jc w:val="both"/>
                        <w:rPr>
                          <w:rFonts w:hint="default"/>
                          <w:lang w:val="en-US"/>
                        </w:rPr>
                      </w:pPr>
                      <w:r>
                        <w:rPr>
                          <w:rFonts w:hint="default"/>
                        </w:rPr>
                        <w:t>We can see accuracy increased drastically initially as more feature variables are added later on it became almost same</w:t>
                      </w:r>
                      <w:r>
                        <w:rPr>
                          <w:rFonts w:hint="default"/>
                          <w:lang w:val="en-US"/>
                        </w:rPr>
                        <w:t>.</w:t>
                      </w:r>
                    </w:p>
                  </w:txbxContent>
                </v:textbox>
              </v:shape>
            </w:pict>
          </mc:Fallback>
        </mc:AlternateContent>
      </w:r>
      <w:r>
        <w:rPr>
          <w:rFonts w:hint="default" w:ascii="Times New Roman Regular" w:hAnsi="Times New Roman Regular" w:cs="Times New Roman Regular"/>
        </w:rPr>
        <w:drawing>
          <wp:inline distT="0" distB="0" distL="114300" distR="114300">
            <wp:extent cx="4030980" cy="2417445"/>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4030980" cy="241744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rPr>
      </w:pPr>
    </w:p>
    <w:p>
      <w:pPr>
        <w:numPr>
          <w:ilvl w:val="0"/>
          <w:numId w:val="11"/>
        </w:numPr>
        <w:ind w:left="420" w:leftChars="0" w:hanging="420" w:firstLineChars="0"/>
        <w:jc w:val="left"/>
        <w:rPr>
          <w:rFonts w:hint="default" w:ascii="Times New Roman Regular" w:hAnsi="Times New Roman Regular" w:cs="Times New Roman Regular"/>
        </w:rPr>
      </w:pPr>
      <w:r>
        <w:rPr>
          <w:rFonts w:hint="default" w:ascii="Times New Roman Regular" w:hAnsi="Times New Roman Regular" w:cs="Times New Roman Regular"/>
          <w:lang w:val="en-US"/>
        </w:rPr>
        <w:t>Variable importance plot</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function "varImpPlot" uses two metrics, MeanDecreaseAccuracy (MDA) and MeanDecreaseGini (MDG), to measure the importance of features. MDA measures the decrease in accuracy when a single variable is excluded or changed, while MDG measures the decrease in node impurity.</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069840" cy="3067050"/>
            <wp:effectExtent l="0" t="0" r="5080" b="1143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9"/>
                    <a:stretch>
                      <a:fillRect/>
                    </a:stretch>
                  </pic:blipFill>
                  <pic:spPr>
                    <a:xfrm>
                      <a:off x="0" y="0"/>
                      <a:ext cx="5069840" cy="3067050"/>
                    </a:xfrm>
                    <a:prstGeom prst="rect">
                      <a:avLst/>
                    </a:prstGeom>
                    <a:noFill/>
                    <a:ln>
                      <a:noFill/>
                    </a:ln>
                  </pic:spPr>
                </pic:pic>
              </a:graphicData>
            </a:graphic>
          </wp:inline>
        </w:drawing>
      </w:r>
    </w:p>
    <w:p>
      <w:pPr>
        <w:numPr>
          <w:ilvl w:val="0"/>
          <w:numId w:val="0"/>
        </w:numPr>
        <w:ind w:leftChars="0"/>
        <w:jc w:val="center"/>
        <w:rPr>
          <w:rFonts w:hint="default" w:ascii="Times New Roman Regular" w:hAnsi="Times New Roman Regular" w:cs="Times New Roman Regular"/>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This shows that feature variables like Page values is most important one. Other than this few of the other important feature variables are Month, ExitRates, ProductRelated_Duration.</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In both plots we see Visitor Type and Special Day is least significant.</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11"/>
        </w:numPr>
        <w:ind w:left="420" w:leftChars="0" w:hanging="420"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Feature variable importance table</w:t>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This table is computed based on “information” function using trained random forest trained model which was shown initially shown above.</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69"/>
        <w:gridCol w:w="3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Feature variable importance table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MeanDecreaseAccuracy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Administrative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25.740664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Administrative_Duration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29.428259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Informational</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22.772219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Informational_Duration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22.896964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ProductRelated</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44.383527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ProductRelated_Duration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37.415946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BounceRates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35.813305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ExitRates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34.568105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PageValues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135.122725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SpecialDay</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8.007717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Month</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68.915250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OperatingSystems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19.990634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Browser</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45.293001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Region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62.972472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TrafficType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39.930089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VisitorType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12.686405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Weekend</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25.540213</w:t>
            </w:r>
          </w:p>
        </w:tc>
      </w:tr>
    </w:tbl>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Top 10 features are: </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PageValues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Month</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Region</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Browser</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ProductRelated</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TrafficType</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ProductRelated_Duration</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BounceRates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ExitRates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and</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Administrative_Duration</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Hence, 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rain Random forest based on top 10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features.</w:t>
      </w: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317115" cy="2527935"/>
            <wp:effectExtent l="0" t="0" r="14605" b="190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40"/>
                    <a:stretch>
                      <a:fillRect/>
                    </a:stretch>
                  </pic:blipFill>
                  <pic:spPr>
                    <a:xfrm>
                      <a:off x="0" y="0"/>
                      <a:ext cx="2317115" cy="2527935"/>
                    </a:xfrm>
                    <a:prstGeom prst="rect">
                      <a:avLst/>
                    </a:prstGeom>
                    <a:noFill/>
                    <a:ln>
                      <a:noFill/>
                    </a:ln>
                  </pic:spPr>
                </pic:pic>
              </a:graphicData>
            </a:graphic>
          </wp:inline>
        </w:drawing>
      </w: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cs="Times New Roman Regular"/>
        </w:rPr>
      </w:pPr>
    </w:p>
    <w:p>
      <w:pPr>
        <w:pStyle w:val="5"/>
        <w:keepNext w:val="0"/>
        <w:keepLines w:val="0"/>
        <w:widowControl/>
        <w:numPr>
          <w:ilvl w:val="0"/>
          <w:numId w:val="12"/>
        </w:numPr>
        <w:suppressLineNumbers w:val="0"/>
        <w:shd w:val="clear" w:fill="FFFFFF"/>
        <w:tabs>
          <w:tab w:val="clear" w:pos="425"/>
        </w:tabs>
        <w:spacing w:before="0" w:beforeAutospacing="0" w:after="0" w:afterAutospacing="0" w:line="14" w:lineRule="atLeast"/>
        <w:ind w:left="425" w:leftChars="0" w:hanging="425"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Thus accuracy of random forest on top 10 feature variable is 89.6%</w:t>
      </w:r>
    </w:p>
    <w:p>
      <w:pPr>
        <w:pStyle w:val="5"/>
        <w:keepNext w:val="0"/>
        <w:keepLines w:val="0"/>
        <w:widowControl/>
        <w:numPr>
          <w:ilvl w:val="0"/>
          <w:numId w:val="12"/>
        </w:numPr>
        <w:suppressLineNumbers w:val="0"/>
        <w:shd w:val="clear" w:fill="FFFFFF"/>
        <w:tabs>
          <w:tab w:val="clear" w:pos="425"/>
        </w:tabs>
        <w:spacing w:before="0" w:beforeAutospacing="0" w:after="0" w:afterAutospacing="0" w:line="14" w:lineRule="atLeast"/>
        <w:ind w:left="425" w:leftChars="0" w:hanging="425"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Whereas random forest on all feature variable is 90.24%</w:t>
      </w:r>
    </w:p>
    <w:p>
      <w:pPr>
        <w:pStyle w:val="5"/>
        <w:keepNext w:val="0"/>
        <w:keepLines w:val="0"/>
        <w:widowControl/>
        <w:numPr>
          <w:ilvl w:val="0"/>
          <w:numId w:val="12"/>
        </w:numPr>
        <w:suppressLineNumbers w:val="0"/>
        <w:shd w:val="clear" w:fill="FFFFFF"/>
        <w:tabs>
          <w:tab w:val="clear" w:pos="425"/>
        </w:tabs>
        <w:spacing w:before="0" w:beforeAutospacing="0" w:after="0" w:afterAutospacing="0" w:line="14" w:lineRule="atLeast"/>
        <w:ind w:left="425" w:leftChars="0" w:hanging="425"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But such a small difference in accuracy is acceptable as model complexity has decreased.</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7.4) Support Vector Machine</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Support Vector Machine (SVM) is a popular machine learning algorithm used for both classification and regression tasks. The main idea behind SVM is to find the best possible boundary, called hyperplane, that separates the data into different classes. SVM works by mapping the input data to a higher-dimensional feature space where it becomes easier to find a hyperplane that separates the classes. The goal of SVM is to maximize the margin, which is the distance between the hyperplane and the nearest data points from each class. SVM is particularly useful when dealing with high-dimensional data and when there is no clear linear separation between the classes. In such cases, SVM can use a kernel function to transform the data into a higher-dimensional space where it becomes easier to separate the classes. The most commonly used kernel functions are linear, polynomial, and radial basis function (RBF). In SVM, there are two types of classifiers: linear and nonlinear. In the linear case, the boundary between the classes is a straight line. In the nonlinear case, the boundary can be a complex curve or surface. SVM is also known for its ability to handle imbalanced datasets, where one class has significantly more samples than the other.</w:t>
      </w: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SVM has several hyperparameters that can be tuned to optimize its performance, such as the kernel type, kernel parameters, regularization parameter, and others.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3"/>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Train the model using data set with one hot encoding.</w:t>
      </w:r>
    </w:p>
    <w:p>
      <w:pPr>
        <w:numPr>
          <w:ilvl w:val="0"/>
          <w:numId w:val="13"/>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Use “svm” function from “e1071” library.</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Linear kernel and radial basis function (RBF) kernel are two commonly used kernel functions in SVM:</w:t>
      </w: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linear kernel computes the dot product between two input vectors in the original feature space. It is a simple and efficient kernel that works well when the data is linearly separable. However, it may not be effective when the data is non linearly separable.</w:t>
      </w: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RBF kernel, on the other hand, maps the input data to an infinite-dimensional feature space using a Gaussian function. It can effectively capture complex nonlinear relationships between the features, making it a popular choice in many applications. The RBF kernel is more flexible and can often lead to better classification accuracy, but it may be computationally expensive and prone to over fitting if the kernel parameter is not properly tuned.</w:t>
      </w: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14"/>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Parameters used during training: Kernel : linear</w:t>
      </w: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Result:</w:t>
      </w:r>
    </w:p>
    <w:p>
      <w:pPr>
        <w:numPr>
          <w:ilvl w:val="0"/>
          <w:numId w:val="0"/>
        </w:numPr>
        <w:ind w:leftChars="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976880" cy="2965450"/>
            <wp:effectExtent l="0" t="0" r="10160" b="635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41"/>
                    <a:stretch>
                      <a:fillRect/>
                    </a:stretch>
                  </pic:blipFill>
                  <pic:spPr>
                    <a:xfrm>
                      <a:off x="0" y="0"/>
                      <a:ext cx="2976880" cy="2965450"/>
                    </a:xfrm>
                    <a:prstGeom prst="rect">
                      <a:avLst/>
                    </a:prstGeom>
                    <a:noFill/>
                    <a:ln>
                      <a:noFill/>
                    </a:ln>
                  </pic:spPr>
                </pic:pic>
              </a:graphicData>
            </a:graphic>
          </wp:inline>
        </w:drawing>
      </w:r>
    </w:p>
    <w:p>
      <w:pPr>
        <w:numPr>
          <w:ilvl w:val="0"/>
          <w:numId w:val="14"/>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Parameters used during training: Kernel : radial</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lang w:val="en-US"/>
        </w:rPr>
      </w:pPr>
      <w:r>
        <w:rPr>
          <w:rFonts w:hint="default" w:ascii="Times New Roman Regular" w:hAnsi="Times New Roman Regular" w:cs="Times New Roman Regular"/>
          <w:lang w:val="en-US"/>
        </w:rPr>
        <w:t>Result:</w:t>
      </w:r>
    </w:p>
    <w:p>
      <w:pPr>
        <w:numPr>
          <w:ilvl w:val="0"/>
          <w:numId w:val="0"/>
        </w:numPr>
        <w:ind w:leftChars="0"/>
        <w:jc w:val="both"/>
        <w:rPr>
          <w:rFonts w:hint="default" w:ascii="Times New Roman Regular" w:hAnsi="Times New Roman Regular" w:cs="Times New Roman Regular"/>
          <w:lang w:val="en-US"/>
        </w:rPr>
      </w:pPr>
    </w:p>
    <w:p>
      <w:pPr>
        <w:numPr>
          <w:ilvl w:val="0"/>
          <w:numId w:val="0"/>
        </w:numPr>
        <w:jc w:val="both"/>
        <w:rPr>
          <w:rFonts w:hint="default" w:ascii="Times New Roman Regular" w:hAnsi="Times New Roman Regular" w:cs="Times New Roman Regular"/>
          <w:lang w:val="en-US"/>
        </w:rPr>
      </w:pPr>
      <w:r>
        <w:rPr>
          <w:rFonts w:hint="default" w:ascii="Times New Roman Regular" w:hAnsi="Times New Roman Regular" w:cs="Times New Roman Regular"/>
        </w:rPr>
        <w:drawing>
          <wp:inline distT="0" distB="0" distL="114300" distR="114300">
            <wp:extent cx="2505710" cy="2705100"/>
            <wp:effectExtent l="0" t="0" r="8890" b="762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2"/>
                    <a:stretch>
                      <a:fillRect/>
                    </a:stretch>
                  </pic:blipFill>
                  <pic:spPr>
                    <a:xfrm>
                      <a:off x="0" y="0"/>
                      <a:ext cx="2505710" cy="2705100"/>
                    </a:xfrm>
                    <a:prstGeom prst="rect">
                      <a:avLst/>
                    </a:prstGeom>
                    <a:noFill/>
                    <a:ln>
                      <a:noFill/>
                    </a:ln>
                  </pic:spPr>
                </pic:pic>
              </a:graphicData>
            </a:graphic>
          </wp:inline>
        </w:drawing>
      </w:r>
    </w:p>
    <w:p>
      <w:pPr>
        <w:numPr>
          <w:ilvl w:val="0"/>
          <w:numId w:val="0"/>
        </w:numPr>
        <w:ind w:leftChars="0"/>
        <w:jc w:val="both"/>
        <w:rPr>
          <w:rFonts w:hint="default" w:ascii="Times New Roman Regular" w:hAnsi="Times New Roman Regular" w:cs="Times New Roman Regular"/>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r>
        <w:rPr>
          <w:rFonts w:hint="default" w:ascii="Times New Roman Regular" w:hAnsi="Times New Roman Regular" w:eastAsia="Lucida Console" w:cs="Times New Roman Regular"/>
          <w:i w:val="0"/>
          <w:iCs w:val="0"/>
          <w:caps w:val="0"/>
          <w:color w:val="000000"/>
          <w:spacing w:val="0"/>
          <w:sz w:val="16"/>
          <w:szCs w:val="16"/>
          <w:shd w:val="clear" w:fill="FFFFFF"/>
        </w:rPr>
        <w:t>Accuracy of SVM using linear kernel=8</w:t>
      </w:r>
      <w:r>
        <w:rPr>
          <w:rFonts w:hint="default" w:ascii="Times New Roman Regular" w:hAnsi="Times New Roman Regular" w:eastAsia="Lucida Console" w:cs="Times New Roman Regular"/>
          <w:i w:val="0"/>
          <w:iCs w:val="0"/>
          <w:caps w:val="0"/>
          <w:color w:val="000000"/>
          <w:spacing w:val="0"/>
          <w:sz w:val="16"/>
          <w:szCs w:val="16"/>
          <w:shd w:val="clear" w:fill="FFFFFF"/>
          <w:lang w:val="en-US"/>
        </w:rPr>
        <w:t>7</w:t>
      </w:r>
      <w:r>
        <w:rPr>
          <w:rFonts w:hint="default" w:ascii="Times New Roman Regular" w:hAnsi="Times New Roman Regular" w:eastAsia="Lucida Console" w:cs="Times New Roman Regular"/>
          <w:i w:val="0"/>
          <w:iCs w:val="0"/>
          <w:caps w:val="0"/>
          <w:color w:val="000000"/>
          <w:spacing w:val="0"/>
          <w:sz w:val="16"/>
          <w:szCs w:val="16"/>
          <w:shd w:val="clear" w:fill="FFFFFF"/>
        </w:rPr>
        <w:t>.7</w:t>
      </w:r>
      <w:r>
        <w:rPr>
          <w:rFonts w:hint="default" w:ascii="Times New Roman Regular" w:hAnsi="Times New Roman Regular" w:eastAsia="Lucida Console" w:cs="Times New Roman Regular"/>
          <w:i w:val="0"/>
          <w:iCs w:val="0"/>
          <w:caps w:val="0"/>
          <w:color w:val="000000"/>
          <w:spacing w:val="0"/>
          <w:sz w:val="16"/>
          <w:szCs w:val="16"/>
          <w:shd w:val="clear" w:fill="FFFFFF"/>
          <w:lang w:val="en-US"/>
        </w:rPr>
        <w:t>3</w:t>
      </w:r>
      <w:r>
        <w:rPr>
          <w:rFonts w:hint="default" w:ascii="Times New Roman Regular" w:hAnsi="Times New Roman Regular" w:eastAsia="Lucida Console" w:cs="Times New Roman Regular"/>
          <w:i w:val="0"/>
          <w:iCs w:val="0"/>
          <w:caps w:val="0"/>
          <w:color w:val="000000"/>
          <w:spacing w:val="0"/>
          <w:sz w:val="16"/>
          <w:szCs w:val="16"/>
          <w:shd w:val="clear" w:fill="FFFFFF"/>
        </w:rPr>
        <w:t>%</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r>
        <w:rPr>
          <w:rFonts w:hint="default" w:ascii="Times New Roman Regular" w:hAnsi="Times New Roman Regular" w:eastAsia="Lucida Console" w:cs="Times New Roman Regular"/>
          <w:i w:val="0"/>
          <w:iCs w:val="0"/>
          <w:caps w:val="0"/>
          <w:color w:val="000000"/>
          <w:spacing w:val="0"/>
          <w:sz w:val="16"/>
          <w:szCs w:val="16"/>
          <w:shd w:val="clear" w:fill="FFFFFF"/>
        </w:rPr>
        <w:t>Accuracy of SVM using Radial basis kernel=8</w:t>
      </w:r>
      <w:r>
        <w:rPr>
          <w:rFonts w:hint="default" w:ascii="Times New Roman Regular" w:hAnsi="Times New Roman Regular" w:eastAsia="Lucida Console" w:cs="Times New Roman Regular"/>
          <w:i w:val="0"/>
          <w:iCs w:val="0"/>
          <w:caps w:val="0"/>
          <w:color w:val="000000"/>
          <w:spacing w:val="0"/>
          <w:sz w:val="16"/>
          <w:szCs w:val="16"/>
          <w:shd w:val="clear" w:fill="FFFFFF"/>
          <w:lang w:val="en-US"/>
        </w:rPr>
        <w:t>8.56</w:t>
      </w:r>
      <w:r>
        <w:rPr>
          <w:rFonts w:hint="default" w:ascii="Times New Roman Regular" w:hAnsi="Times New Roman Regular" w:eastAsia="Lucida Console" w:cs="Times New Roman Regular"/>
          <w:i w:val="0"/>
          <w:iCs w:val="0"/>
          <w:caps w:val="0"/>
          <w:color w:val="000000"/>
          <w:spacing w:val="0"/>
          <w:sz w:val="16"/>
          <w:szCs w:val="16"/>
          <w:shd w:val="clear" w:fill="FFFFFF"/>
        </w:rPr>
        <w:t>%</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rPr>
      </w:pPr>
      <w:r>
        <w:rPr>
          <w:rFonts w:hint="default" w:ascii="Times New Roman Regular" w:hAnsi="Times New Roman Regular" w:eastAsia="Lucida Console" w:cs="Times New Roman Regular"/>
          <w:i w:val="0"/>
          <w:iCs w:val="0"/>
          <w:caps w:val="0"/>
          <w:color w:val="000000"/>
          <w:spacing w:val="0"/>
          <w:sz w:val="16"/>
          <w:szCs w:val="16"/>
          <w:shd w:val="clear" w:fill="FFFFFF"/>
        </w:rPr>
        <w:t>Using Radial basis kernel in SVM improves accuracy by marginal percentage.</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7.5) XG Boost</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XGBoost (extreme Gradient Boosting) is a powerful machine learning algorithm used for regression, classification, and ranking problems. It is based on the gradient boosting framework and uses an ensemble of decision trees to make predictions.The main idea behind XGBoost is to iteratively add decision trees to the model and optimize a loss function that measures the difference between the predicted and actual values. In each iteration, XGBoost calculates the gradients of the loss function with respect to the predicted values and uses them to update the model parameters, including the weights of the decision trees. The algorithm also applies regularization techniques, such as L1 and L2 regularization, to prevent overfitting. One of the key strengths of XGBoost is its speed and scalability, which is achieved through parallel processing and optimization techniques. XGBoost can handle large datasets with millions of examples and thousands of features, and can be run on a single machine or in distributed environments. XGBoost has several hyperparameters that can be tuned to optimize its performance, such as the learning rate, maximum depth of the decision trees, and regularization parameters. The choice of hyperparameters depends on the specific problem and the characteristics of the data. XGBoost has been used successfully in various applications, including predicting stock prices, image classification, and natural language processing.</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lang w:val="en-US"/>
        </w:rPr>
      </w:pPr>
    </w:p>
    <w:p>
      <w:pPr>
        <w:numPr>
          <w:ilvl w:val="0"/>
          <w:numId w:val="15"/>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Training is done on top ten features selected during random forest training</w:t>
      </w:r>
    </w:p>
    <w:p>
      <w:pPr>
        <w:numPr>
          <w:ilvl w:val="0"/>
          <w:numId w:val="15"/>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Training parameters: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objective = "binary:logistic"</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eta = 0.3</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max_depth = 6</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eval_metric = "auc"</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Nrounds = 100</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Early stopping rounds = 10</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objective: the loss function to be optimized during training. In this case, binary:logistic is used as the objective since it is a binary classification problem.</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eta: the learning rate, which controls the step size at each iteration while moving towards a minimum of a loss function. A larger learning rate can result in faster convergence but may also cause overshooting. In this case, eta is set to 0.3, which is a common starting value.</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Max depth: the maximum depth of a tree. A larger value can lead to a more complex model, but may also result in overfitting. In this case, max_depth is set to 6.</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Eval metric: the evaluation metric used to monitor the performance of the model during training. In this case, auc (Area Under the Receiver Operating Characteristic Curve) is used since it is a common metric for binary classification problems.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nrounds: the maximum number of boosting rounds (or trees) to perform. In this case, the value is set to 100, which means that the model will train up to 100 trees.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Early stopping rounds: a parameter that specifies the number of rounds to continue training without seeing an improvement in the evaluation metric specified.</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7"/>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Evaluation metric:</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“auc “is used as the eval_metric parameter. auc stands for "Area Under the Receiver Operating Characteristic Curve", which is a common metric used to evaluate binary classification models like XGBoost. The ROC curve is a plot of the true positive rate (TPR) against the false positive rate (FPR) for different classification thresholds. The AUC is the area under this curve, and it ranges from 0 to 1, with higher values indicating better performance.</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 XGBoost, the auc metric is calculated by first predicting the probabilities of the positive class (i.e., the probability of the target variable being 1) for the test set. These predicted probabilities are then used to calculate the ROC curve, and the AUC is the area under the curve.</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During training, the auc metric is calculated after each boosting round to monitor the model's performance. The model with the highest AUC on the validation set is usually selected as the final model, as it has the best balance between true positives and false positives.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lang w:val="en-US"/>
        </w:rPr>
      </w:pPr>
      <w:r>
        <w:rPr>
          <w:rFonts w:hint="default" w:ascii="Times New Roman Regular" w:hAnsi="Times New Roman Regular" w:cs="Times New Roman Regular"/>
          <w:sz w:val="24"/>
          <w:szCs w:val="24"/>
          <w:lang w:val="en-US"/>
        </w:rPr>
        <w:t>In summary, auc is a widely used evaluation metric for binary classification problems like XGBoost, and it measures the model's ability to distinguish between positive and negative examples. The higher the AUC, the better the model's performance.</w:t>
      </w:r>
    </w:p>
    <w:p>
      <w:pPr>
        <w:numPr>
          <w:ilvl w:val="0"/>
          <w:numId w:val="0"/>
        </w:numPr>
        <w:ind w:leftChars="0"/>
        <w:jc w:val="both"/>
        <w:rPr>
          <w:rFonts w:hint="default" w:ascii="Times New Roman Regular" w:hAnsi="Times New Roman Regular" w:cs="Times New Roman Regular"/>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Will</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train until test_auc hasn't improved in 10 rounds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Output:</w:t>
      </w:r>
    </w:p>
    <w:p>
      <w:pPr>
        <w:numPr>
          <w:ilvl w:val="0"/>
          <w:numId w:val="0"/>
        </w:numPr>
        <w:ind w:leftChars="0"/>
        <w:jc w:val="both"/>
        <w:rPr>
          <w:rFonts w:hint="default" w:ascii="Times New Roman Regular" w:hAnsi="Times New Roman Regular" w:cs="Times New Roman Regular"/>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4"/>
        <w:gridCol w:w="2634"/>
        <w:gridCol w:w="2635"/>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auc:0.940757</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auc:0.909651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[2]</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auc:0.949137</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auc:0.918012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[3]</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auc:0.952685</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auc:0.922717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[4]</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auc:0.954565</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auc:0.926051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[5]</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auc:0.957042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auc:0.926611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[6]</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auc:0.958906</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auc:0.927626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[7]</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auc:0.961152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auc:0.927922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[8]</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auc:0.963121</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auc:0.927406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[9]</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auc:0.963852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auc:0.926375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[10]</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auc:0.965559</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auc:0.925545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[11]</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auc:0.967358</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auc:0.925664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[12]</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auc:0.969143</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auc:0.924629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[13]</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auc:0.970182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auc:0.924950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[14]</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auc:0.970923</w:t>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auc:0.924509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[15]</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auc:0.973319</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auc:0.923537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[16]</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auc:0.974383</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auc:0.923199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[17]</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auc:0.975294</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auc:0.923111 </w:t>
            </w:r>
          </w:p>
        </w:tc>
      </w:tr>
    </w:tbl>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Stopping. Best iteration:</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[7]</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train-auc:0.961152</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test-auc:0.927922</w:t>
      </w:r>
    </w:p>
    <w:p>
      <w:pPr>
        <w:numPr>
          <w:ilvl w:val="0"/>
          <w:numId w:val="0"/>
        </w:numPr>
        <w:ind w:leftChars="0"/>
        <w:jc w:val="both"/>
        <w:rPr>
          <w:rFonts w:hint="default" w:ascii="Times New Roman Regular" w:hAnsi="Times New Roman Regular" w:cs="Times New Roman Regular"/>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7.6) Clustering techniques implemented:</w:t>
      </w: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ab/>
      </w:r>
      <w:r>
        <w:rPr>
          <w:rFonts w:hint="default" w:ascii="Times New Roman Regular" w:hAnsi="Times New Roman Regular" w:cs="Times New Roman Regular"/>
          <w:sz w:val="24"/>
          <w:lang w:val="en-US"/>
        </w:rPr>
        <w:t xml:space="preserve">To understand the data aggregation we implemented clustering methods as below. Here we have taken into account the only the </w:t>
      </w:r>
      <w:r>
        <w:rPr>
          <w:rFonts w:hint="default" w:ascii="Times New Roman Regular" w:hAnsi="Times New Roman Regular"/>
          <w:sz w:val="24"/>
          <w:lang w:val="en-US"/>
        </w:rPr>
        <w:t>"Browser", "Region", "TrafficType", "VisitorType"</w:t>
      </w:r>
      <w:r>
        <w:rPr>
          <w:rFonts w:hint="default" w:ascii="Times New Roman Regular" w:hAnsi="Times New Roman Regular" w:cs="Times New Roman Regular"/>
          <w:sz w:val="24"/>
          <w:lang w:val="en-US"/>
        </w:rPr>
        <w:t xml:space="preserve"> features.  </w:t>
      </w: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7.6.1)</w:t>
      </w:r>
      <w:r>
        <w:rPr>
          <w:rFonts w:hint="default" w:ascii="Times New Roman Regular" w:hAnsi="Times New Roman Regular" w:cs="Times New Roman Regular"/>
          <w:b/>
          <w:bCs/>
          <w:sz w:val="24"/>
          <w:lang w:val="en-US"/>
        </w:rPr>
        <w:t xml:space="preserve"> K-means clustering: </w:t>
      </w: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lang w:val="en-US"/>
        </w:rPr>
        <w:tab/>
      </w:r>
      <w:r>
        <w:rPr>
          <w:rFonts w:hint="default" w:ascii="Times New Roman Regular" w:hAnsi="Times New Roman Regular" w:cs="Times New Roman Regular"/>
          <w:sz w:val="24"/>
          <w:szCs w:val="24"/>
          <w:u w:val="none"/>
          <w:lang w:val="en-US"/>
        </w:rPr>
        <w:t>This is widely used unsupervised learning algorithm that partitions a dataset into K-clusters based on the similarity between data points. K-means clustering is a simple and fast algorithm which is suitable for both small and large datasets.</w:t>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ab/>
      </w:r>
      <w:r>
        <w:rPr>
          <w:rFonts w:hint="default" w:ascii="Times New Roman Regular" w:hAnsi="Times New Roman Regular" w:cs="Times New Roman Regular"/>
          <w:sz w:val="24"/>
          <w:szCs w:val="24"/>
          <w:u w:val="none"/>
          <w:lang w:val="en-US"/>
        </w:rPr>
        <w:t>From the elbow plot we have selected 3 clusters and looks like the cluster one intersects both the clusters.</w:t>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40" w:lineRule="auto"/>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drawing>
          <wp:inline distT="0" distB="0" distL="114300" distR="114300">
            <wp:extent cx="2941320" cy="2468245"/>
            <wp:effectExtent l="0" t="0" r="5080" b="20955"/>
            <wp:docPr id="44" name="Picture 44" descr="Screenshot 2023-04-27 at 10.28.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3-04-27 at 10.28.46 PM"/>
                    <pic:cNvPicPr>
                      <a:picLocks noChangeAspect="1"/>
                    </pic:cNvPicPr>
                  </pic:nvPicPr>
                  <pic:blipFill>
                    <a:blip r:embed="rId43"/>
                    <a:stretch>
                      <a:fillRect/>
                    </a:stretch>
                  </pic:blipFill>
                  <pic:spPr>
                    <a:xfrm>
                      <a:off x="0" y="0"/>
                      <a:ext cx="2941320" cy="2468245"/>
                    </a:xfrm>
                    <a:prstGeom prst="rect">
                      <a:avLst/>
                    </a:prstGeom>
                  </pic:spPr>
                </pic:pic>
              </a:graphicData>
            </a:graphic>
          </wp:inline>
        </w:drawing>
      </w:r>
      <w:r>
        <w:rPr>
          <w:rFonts w:hint="default" w:ascii="Times New Roman Regular" w:hAnsi="Times New Roman Regular" w:cs="Times New Roman Regular"/>
          <w:sz w:val="24"/>
          <w:szCs w:val="24"/>
          <w:u w:val="none"/>
          <w:lang w:val="en-US"/>
        </w:rPr>
        <w:drawing>
          <wp:inline distT="0" distB="0" distL="114300" distR="114300">
            <wp:extent cx="3661410" cy="2406015"/>
            <wp:effectExtent l="0" t="0" r="21590" b="6985"/>
            <wp:docPr id="42" name="Picture 42" descr="Screenshot 2023-04-27 at 10.23.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3-04-27 at 10.23.39 PM"/>
                    <pic:cNvPicPr>
                      <a:picLocks noChangeAspect="1"/>
                    </pic:cNvPicPr>
                  </pic:nvPicPr>
                  <pic:blipFill>
                    <a:blip r:embed="rId44"/>
                    <a:stretch>
                      <a:fillRect/>
                    </a:stretch>
                  </pic:blipFill>
                  <pic:spPr>
                    <a:xfrm>
                      <a:off x="0" y="0"/>
                      <a:ext cx="3661410" cy="2406015"/>
                    </a:xfrm>
                    <a:prstGeom prst="rect">
                      <a:avLst/>
                    </a:prstGeom>
                  </pic:spPr>
                </pic:pic>
              </a:graphicData>
            </a:graphic>
          </wp:inline>
        </w:drawing>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 xml:space="preserve">7.6.2) </w:t>
      </w:r>
      <w:r>
        <w:rPr>
          <w:rFonts w:hint="default" w:ascii="Times New Roman Regular" w:hAnsi="Times New Roman Regular" w:cs="Times New Roman Regular"/>
          <w:b/>
          <w:bCs/>
          <w:sz w:val="24"/>
          <w:szCs w:val="24"/>
          <w:u w:val="none"/>
          <w:lang w:val="en-US"/>
        </w:rPr>
        <w:t>Hierarchical clustering:</w:t>
      </w:r>
      <w:r>
        <w:rPr>
          <w:rFonts w:hint="default" w:ascii="Times New Roman Regular" w:hAnsi="Times New Roman Regular" w:cs="Times New Roman Regular"/>
          <w:sz w:val="24"/>
          <w:szCs w:val="24"/>
          <w:u w:val="none"/>
          <w:lang w:val="en-US"/>
        </w:rPr>
        <w:t xml:space="preserve"> </w:t>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This is another unsupervised learning algorithm that clusters data points into a tree-like structure based on the similarity between them. Hierarchical clustering can be either agglomerative (bottom-up) or divisive (top-down).</w:t>
      </w:r>
    </w:p>
    <w:p>
      <w:pPr>
        <w:numPr>
          <w:ilvl w:val="0"/>
          <w:numId w:val="0"/>
        </w:numPr>
        <w:spacing w:after="0" w:line="254" w:lineRule="exact"/>
        <w:ind w:leftChars="0" w:firstLine="720" w:firstLine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firstLine="720" w:firstLineChars="0"/>
        <w:rPr>
          <w:rFonts w:hint="default" w:ascii="Times New Roman Regular" w:hAnsi="Times New Roman Regular" w:cs="Times New Roman Regular"/>
          <w:sz w:val="24"/>
          <w:szCs w:val="24"/>
          <w:u w:val="none"/>
          <w:lang w:val="en-US"/>
        </w:rPr>
      </w:pPr>
    </w:p>
    <w:p>
      <w:pPr>
        <w:numPr>
          <w:ilvl w:val="0"/>
          <w:numId w:val="0"/>
        </w:numPr>
        <w:spacing w:after="0" w:line="240" w:lineRule="auto"/>
        <w:ind w:leftChars="0"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drawing>
          <wp:inline distT="0" distB="0" distL="114300" distR="114300">
            <wp:extent cx="4157980" cy="3072130"/>
            <wp:effectExtent l="0" t="0" r="7620" b="1270"/>
            <wp:docPr id="43" name="Picture 43" descr="Screenshot 2023-04-27 at 10.3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3-04-27 at 10.30.01 PM"/>
                    <pic:cNvPicPr>
                      <a:picLocks noChangeAspect="1"/>
                    </pic:cNvPicPr>
                  </pic:nvPicPr>
                  <pic:blipFill>
                    <a:blip r:embed="rId45"/>
                    <a:stretch>
                      <a:fillRect/>
                    </a:stretch>
                  </pic:blipFill>
                  <pic:spPr>
                    <a:xfrm>
                      <a:off x="0" y="0"/>
                      <a:ext cx="4157980" cy="3072130"/>
                    </a:xfrm>
                    <a:prstGeom prst="rect">
                      <a:avLst/>
                    </a:prstGeom>
                  </pic:spPr>
                </pic:pic>
              </a:graphicData>
            </a:graphic>
          </wp:inline>
        </w:drawing>
      </w:r>
    </w:p>
    <w:p>
      <w:pPr>
        <w:numPr>
          <w:ilvl w:val="0"/>
          <w:numId w:val="0"/>
        </w:numPr>
        <w:spacing w:after="0" w:line="240" w:lineRule="auto"/>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br w:type="textWrapping"/>
      </w:r>
    </w:p>
    <w:p>
      <w:pPr>
        <w:numPr>
          <w:ilvl w:val="0"/>
          <w:numId w:val="0"/>
        </w:numPr>
        <w:spacing w:after="0" w:line="254" w:lineRule="exact"/>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 xml:space="preserve">7.6.3) </w:t>
      </w:r>
      <w:r>
        <w:rPr>
          <w:rFonts w:hint="default" w:ascii="Times New Roman Regular" w:hAnsi="Times New Roman Regular" w:cs="Times New Roman Regular"/>
          <w:b/>
          <w:bCs/>
          <w:sz w:val="24"/>
          <w:szCs w:val="24"/>
          <w:u w:val="none"/>
          <w:lang w:val="en-US"/>
        </w:rPr>
        <w:t>DBSCAN (Density-Based Spatial Clustering of Applications with Noise):</w:t>
      </w:r>
      <w:r>
        <w:rPr>
          <w:rFonts w:hint="default" w:ascii="Times New Roman Regular" w:hAnsi="Times New Roman Regular" w:cs="Times New Roman Regular"/>
          <w:sz w:val="24"/>
          <w:szCs w:val="24"/>
          <w:u w:val="none"/>
          <w:lang w:val="en-US"/>
        </w:rPr>
        <w:t xml:space="preserve"> </w:t>
      </w:r>
    </w:p>
    <w:p>
      <w:pPr>
        <w:numPr>
          <w:ilvl w:val="0"/>
          <w:numId w:val="0"/>
        </w:numPr>
        <w:spacing w:after="0" w:line="254" w:lineRule="exact"/>
        <w:rPr>
          <w:rFonts w:hint="default" w:ascii="Times New Roman Regular" w:hAnsi="Times New Roman Regular" w:cs="Times New Roman Regular"/>
          <w:sz w:val="24"/>
          <w:szCs w:val="24"/>
          <w:u w:val="none"/>
          <w:lang w:val="en-US"/>
        </w:rPr>
      </w:pPr>
    </w:p>
    <w:p>
      <w:pPr>
        <w:numPr>
          <w:ilvl w:val="0"/>
          <w:numId w:val="0"/>
        </w:numPr>
        <w:spacing w:after="0" w:line="254" w:lineRule="exact"/>
        <w:ind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As name says this is a density-based clustering algorithm that groups data points into clusters based on their density. DBSCAN is particularly useful for datasets with irregular shapes and noises. But our dataset was mostly without the noises and hence the results were as below,</w:t>
      </w:r>
    </w:p>
    <w:p>
      <w:pPr>
        <w:numPr>
          <w:ilvl w:val="0"/>
          <w:numId w:val="0"/>
        </w:numPr>
        <w:spacing w:after="0" w:line="254" w:lineRule="exact"/>
        <w:ind w:firstLine="720" w:firstLineChars="0"/>
        <w:rPr>
          <w:rFonts w:hint="default" w:ascii="Times New Roman Regular" w:hAnsi="Times New Roman Regular" w:cs="Times New Roman Regular"/>
          <w:sz w:val="24"/>
          <w:szCs w:val="24"/>
          <w:u w:val="none"/>
          <w:lang w:val="en-US"/>
        </w:rPr>
      </w:pPr>
    </w:p>
    <w:p>
      <w:pPr>
        <w:numPr>
          <w:ilvl w:val="0"/>
          <w:numId w:val="0"/>
        </w:numPr>
        <w:spacing w:after="0" w:line="240" w:lineRule="auto"/>
        <w:ind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drawing>
          <wp:inline distT="0" distB="0" distL="114300" distR="114300">
            <wp:extent cx="4504055" cy="3423285"/>
            <wp:effectExtent l="0" t="0" r="17145" b="5715"/>
            <wp:docPr id="45" name="Picture 45" descr="Screenshot 2023-04-27 at 10.26.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3-04-27 at 10.26.45 PM"/>
                    <pic:cNvPicPr>
                      <a:picLocks noChangeAspect="1"/>
                    </pic:cNvPicPr>
                  </pic:nvPicPr>
                  <pic:blipFill>
                    <a:blip r:embed="rId46"/>
                    <a:stretch>
                      <a:fillRect/>
                    </a:stretch>
                  </pic:blipFill>
                  <pic:spPr>
                    <a:xfrm>
                      <a:off x="0" y="0"/>
                      <a:ext cx="4504055" cy="3423285"/>
                    </a:xfrm>
                    <a:prstGeom prst="rect">
                      <a:avLst/>
                    </a:prstGeom>
                  </pic:spPr>
                </pic:pic>
              </a:graphicData>
            </a:graphic>
          </wp:inline>
        </w:drawing>
      </w:r>
    </w:p>
    <w:p>
      <w:pPr>
        <w:numPr>
          <w:ilvl w:val="0"/>
          <w:numId w:val="0"/>
        </w:numPr>
        <w:spacing w:after="0" w:line="240" w:lineRule="auto"/>
        <w:ind w:firstLine="720" w:firstLineChars="0"/>
        <w:rPr>
          <w:rFonts w:hint="default" w:ascii="Times New Roman Regular" w:hAnsi="Times New Roman Regular" w:cs="Times New Roman Regular"/>
          <w:sz w:val="24"/>
          <w:szCs w:val="24"/>
          <w:u w:val="none"/>
          <w:lang w:val="en-US"/>
        </w:rPr>
      </w:pPr>
    </w:p>
    <w:p>
      <w:pPr>
        <w:numPr>
          <w:ilvl w:val="0"/>
          <w:numId w:val="0"/>
        </w:numPr>
        <w:spacing w:after="0" w:line="254" w:lineRule="exact"/>
        <w:ind w:firstLine="720" w:firstLine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7"/>
        </w:numPr>
        <w:spacing w:after="0" w:line="254" w:lineRule="exact"/>
        <w:ind w:left="0" w:leftChars="0" w:firstLine="0" w:firstLineChars="0"/>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Conclusion</w:t>
      </w:r>
    </w:p>
    <w:p>
      <w:pPr>
        <w:numPr>
          <w:ilvl w:val="0"/>
          <w:numId w:val="0"/>
        </w:numPr>
        <w:spacing w:after="0" w:line="254" w:lineRule="exact"/>
        <w:ind w:leftChars="0"/>
        <w:rPr>
          <w:rFonts w:hint="default" w:ascii="Times New Roman Regular" w:hAnsi="Times New Roman Regular" w:cs="Times New Roman Regular"/>
          <w:sz w:val="24"/>
          <w:lang w:val="en-US"/>
        </w:rPr>
      </w:pPr>
      <w:bookmarkStart w:id="0" w:name="_GoBack"/>
      <w:bookmarkEnd w:id="0"/>
    </w:p>
    <w:p>
      <w:pPr>
        <w:numPr>
          <w:ilvl w:val="0"/>
          <w:numId w:val="7"/>
        </w:numPr>
        <w:spacing w:after="0" w:line="254" w:lineRule="exact"/>
        <w:ind w:left="0" w:leftChars="0" w:firstLine="0" w:firstLineChars="0"/>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Bibliography</w:t>
      </w:r>
    </w:p>
    <w:p>
      <w:pPr>
        <w:pStyle w:val="4"/>
        <w:spacing w:before="90"/>
        <w:ind w:left="232"/>
        <w:rPr>
          <w:rFonts w:hint="default" w:ascii="Times New Roman Regular" w:hAnsi="Times New Roman Regular" w:cs="Times New Roman Regular"/>
        </w:rPr>
      </w:pPr>
      <w:r>
        <w:rPr>
          <w:rFonts w:hint="default" w:ascii="Times New Roman Regular" w:hAnsi="Times New Roman Regular" w:cs="Times New Roman Regular"/>
          <w:color w:val="0000FF"/>
        </w:rPr>
        <w:t>[1].</w:t>
      </w:r>
      <w:r>
        <w:rPr>
          <w:rFonts w:hint="default" w:ascii="Times New Roman Regular" w:hAnsi="Times New Roman Regular" w:cs="Times New Roman Regular"/>
          <w:color w:val="0000FF"/>
          <w:spacing w:val="48"/>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"https://jurnal-ppi.kominfo.go.id/index.php/jppi/article/view/341"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https://jurnal-ppi.kominfo.go.id/index.php/jppi/article/view/341</w:t>
      </w:r>
      <w:r>
        <w:rPr>
          <w:rFonts w:hint="default" w:ascii="Times New Roman Regular" w:hAnsi="Times New Roman Regular" w:cs="Times New Roman Regular"/>
          <w:color w:val="0000FF"/>
          <w:u w:val="single" w:color="0000FF"/>
        </w:rPr>
        <w:fldChar w:fldCharType="end"/>
      </w:r>
    </w:p>
    <w:p>
      <w:pPr>
        <w:pStyle w:val="4"/>
        <w:spacing w:before="2"/>
        <w:rPr>
          <w:rFonts w:hint="default" w:ascii="Times New Roman Regular" w:hAnsi="Times New Roman Regular" w:cs="Times New Roman Regular"/>
          <w:sz w:val="16"/>
        </w:rPr>
      </w:pPr>
    </w:p>
    <w:p>
      <w:pPr>
        <w:pStyle w:val="4"/>
        <w:spacing w:before="90"/>
        <w:ind w:left="232"/>
        <w:rPr>
          <w:rFonts w:hint="default" w:ascii="Times New Roman Regular" w:hAnsi="Times New Roman Regular" w:cs="Times New Roman Regular"/>
        </w:rPr>
      </w:pPr>
      <w:r>
        <w:rPr>
          <w:rFonts w:hint="default" w:ascii="Times New Roman Regular" w:hAnsi="Times New Roman Regular" w:cs="Times New Roman Regular"/>
          <w:color w:val="0000FF"/>
          <w:shd w:val="clear" w:color="auto" w:fill="FBFBFB"/>
        </w:rPr>
        <w:t>[2].</w:t>
      </w:r>
      <w:r>
        <w:rPr>
          <w:rFonts w:hint="default" w:ascii="Times New Roman Regular" w:hAnsi="Times New Roman Regular" w:cs="Times New Roman Regular"/>
          <w:color w:val="0000FF"/>
          <w:spacing w:val="12"/>
          <w:shd w:val="clear" w:color="auto" w:fill="FBFBFB"/>
        </w:rPr>
        <w:t xml:space="preserve"> </w:t>
      </w:r>
      <w:r>
        <w:rPr>
          <w:rFonts w:hint="default" w:ascii="Times New Roman Regular" w:hAnsi="Times New Roman Regular" w:cs="Times New Roman Regular"/>
          <w:color w:val="0000FF"/>
          <w:shd w:val="clear" w:color="auto" w:fill="FBFBFB"/>
        </w:rPr>
        <w:t>Real-time</w:t>
      </w:r>
      <w:r>
        <w:rPr>
          <w:rFonts w:hint="default" w:ascii="Times New Roman Regular" w:hAnsi="Times New Roman Regular" w:cs="Times New Roman Regular"/>
          <w:color w:val="0000FF"/>
          <w:spacing w:val="11"/>
          <w:shd w:val="clear" w:color="auto" w:fill="FBFBFB"/>
        </w:rPr>
        <w:t xml:space="preserve"> </w:t>
      </w:r>
      <w:r>
        <w:rPr>
          <w:rFonts w:hint="default" w:ascii="Times New Roman Regular" w:hAnsi="Times New Roman Regular" w:cs="Times New Roman Regular"/>
          <w:color w:val="0000FF"/>
          <w:shd w:val="clear" w:color="auto" w:fill="FBFBFB"/>
        </w:rPr>
        <w:t>prediction</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of</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online</w:t>
      </w:r>
      <w:r>
        <w:rPr>
          <w:rFonts w:hint="default" w:ascii="Times New Roman Regular" w:hAnsi="Times New Roman Regular" w:cs="Times New Roman Regular"/>
          <w:color w:val="0000FF"/>
          <w:spacing w:val="11"/>
          <w:shd w:val="clear" w:color="auto" w:fill="FBFBFB"/>
        </w:rPr>
        <w:t xml:space="preserve"> </w:t>
      </w:r>
      <w:r>
        <w:rPr>
          <w:rFonts w:hint="default" w:ascii="Times New Roman Regular" w:hAnsi="Times New Roman Regular" w:cs="Times New Roman Regular"/>
          <w:color w:val="0000FF"/>
          <w:shd w:val="clear" w:color="auto" w:fill="FBFBFB"/>
        </w:rPr>
        <w:t>shoppers’</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purchasing</w:t>
      </w:r>
      <w:r>
        <w:rPr>
          <w:rFonts w:hint="default" w:ascii="Times New Roman Regular" w:hAnsi="Times New Roman Regular" w:cs="Times New Roman Regular"/>
          <w:color w:val="0000FF"/>
          <w:spacing w:val="13"/>
          <w:shd w:val="clear" w:color="auto" w:fill="FBFBFB"/>
        </w:rPr>
        <w:t xml:space="preserve"> </w:t>
      </w:r>
      <w:r>
        <w:rPr>
          <w:rFonts w:hint="default" w:ascii="Times New Roman Regular" w:hAnsi="Times New Roman Regular" w:cs="Times New Roman Regular"/>
          <w:color w:val="0000FF"/>
          <w:shd w:val="clear" w:color="auto" w:fill="FBFBFB"/>
        </w:rPr>
        <w:t>intention</w:t>
      </w:r>
      <w:r>
        <w:rPr>
          <w:rFonts w:hint="default" w:ascii="Times New Roman Regular" w:hAnsi="Times New Roman Regular" w:cs="Times New Roman Regular"/>
          <w:color w:val="0000FF"/>
          <w:spacing w:val="12"/>
          <w:shd w:val="clear" w:color="auto" w:fill="FBFBFB"/>
        </w:rPr>
        <w:t xml:space="preserve"> </w:t>
      </w:r>
      <w:r>
        <w:rPr>
          <w:rFonts w:hint="default" w:ascii="Times New Roman Regular" w:hAnsi="Times New Roman Regular" w:cs="Times New Roman Regular"/>
          <w:color w:val="0000FF"/>
          <w:shd w:val="clear" w:color="auto" w:fill="FBFBFB"/>
        </w:rPr>
        <w:t>using</w:t>
      </w:r>
      <w:r>
        <w:rPr>
          <w:rFonts w:hint="default" w:ascii="Times New Roman Regular" w:hAnsi="Times New Roman Regular" w:cs="Times New Roman Regular"/>
          <w:color w:val="0000FF"/>
          <w:spacing w:val="13"/>
          <w:shd w:val="clear" w:color="auto" w:fill="FBFBFB"/>
        </w:rPr>
        <w:t xml:space="preserve"> </w:t>
      </w:r>
      <w:r>
        <w:rPr>
          <w:rFonts w:hint="default" w:ascii="Times New Roman Regular" w:hAnsi="Times New Roman Regular" w:cs="Times New Roman Regular"/>
          <w:color w:val="0000FF"/>
          <w:shd w:val="clear" w:color="auto" w:fill="FBFBFB"/>
        </w:rPr>
        <w:t>multilayer</w:t>
      </w:r>
      <w:r>
        <w:rPr>
          <w:rFonts w:hint="default" w:ascii="Times New Roman Regular" w:hAnsi="Times New Roman Regular" w:cs="Times New Roman Regular"/>
          <w:color w:val="0000FF"/>
          <w:spacing w:val="15"/>
          <w:shd w:val="clear" w:color="auto" w:fill="FBFBFB"/>
        </w:rPr>
        <w:t xml:space="preserve"> </w:t>
      </w:r>
      <w:r>
        <w:rPr>
          <w:rFonts w:hint="default" w:ascii="Times New Roman Regular" w:hAnsi="Times New Roman Regular" w:cs="Times New Roman Regular"/>
          <w:color w:val="0000FF"/>
          <w:shd w:val="clear" w:color="auto" w:fill="FBFBFB"/>
        </w:rPr>
        <w:t>perceptron</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and</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LSTM</w:t>
      </w:r>
      <w:r>
        <w:rPr>
          <w:rFonts w:hint="default" w:ascii="Times New Roman Regular" w:hAnsi="Times New Roman Regular" w:cs="Times New Roman Regular"/>
          <w:color w:val="0000FF"/>
          <w:spacing w:val="-57"/>
        </w:rPr>
        <w:t xml:space="preserve"> </w:t>
      </w:r>
      <w:r>
        <w:rPr>
          <w:rFonts w:hint="default" w:ascii="Times New Roman Regular" w:hAnsi="Times New Roman Regular" w:cs="Times New Roman Regular"/>
          <w:color w:val="0000FF"/>
          <w:shd w:val="clear" w:color="auto" w:fill="FBFBFB"/>
        </w:rPr>
        <w:t>recurrent</w:t>
      </w:r>
      <w:r>
        <w:rPr>
          <w:rFonts w:hint="default" w:ascii="Times New Roman Regular" w:hAnsi="Times New Roman Regular" w:cs="Times New Roman Regular"/>
          <w:color w:val="0000FF"/>
          <w:spacing w:val="-1"/>
          <w:shd w:val="clear" w:color="auto" w:fill="FBFBFB"/>
        </w:rPr>
        <w:t xml:space="preserve"> </w:t>
      </w:r>
      <w:r>
        <w:rPr>
          <w:rFonts w:hint="default" w:ascii="Times New Roman Regular" w:hAnsi="Times New Roman Regular" w:cs="Times New Roman Regular"/>
          <w:color w:val="0000FF"/>
          <w:shd w:val="clear" w:color="auto" w:fill="FBFBFB"/>
        </w:rPr>
        <w:t>neural</w:t>
      </w:r>
      <w:r>
        <w:rPr>
          <w:rFonts w:hint="default" w:ascii="Times New Roman Regular" w:hAnsi="Times New Roman Regular" w:cs="Times New Roman Regular"/>
          <w:color w:val="0000FF"/>
          <w:spacing w:val="-1"/>
          <w:shd w:val="clear" w:color="auto" w:fill="FBFBFB"/>
        </w:rPr>
        <w:t xml:space="preserve"> </w:t>
      </w:r>
      <w:r>
        <w:rPr>
          <w:rFonts w:hint="default" w:ascii="Times New Roman Regular" w:hAnsi="Times New Roman Regular" w:cs="Times New Roman Regular"/>
          <w:color w:val="0000FF"/>
          <w:shd w:val="clear" w:color="auto" w:fill="FBFBFB"/>
        </w:rPr>
        <w:t>networks</w:t>
      </w:r>
      <w:r>
        <w:rPr>
          <w:rFonts w:hint="default" w:ascii="Times New Roman Regular" w:hAnsi="Times New Roman Regular" w:cs="Times New Roman Regular"/>
          <w:color w:val="0000FF"/>
          <w:spacing w:val="2"/>
          <w:shd w:val="clear" w:color="auto" w:fill="FBFBFB"/>
        </w:rPr>
        <w:t xml:space="preserve"> </w:t>
      </w:r>
      <w:r>
        <w:rPr>
          <w:rFonts w:hint="default" w:ascii="Times New Roman Regular" w:hAnsi="Times New Roman Regular" w:cs="Times New Roman Regular"/>
          <w:color w:val="0000FF"/>
          <w:shd w:val="clear" w:color="auto" w:fill="FBFBFB"/>
        </w:rPr>
        <w:t>[</w:t>
      </w:r>
      <w:r>
        <w:rPr>
          <w:rFonts w:hint="default" w:ascii="Times New Roman Regular" w:hAnsi="Times New Roman Regular" w:cs="Times New Roman Regular"/>
          <w:color w:val="0000FF"/>
          <w:spacing w:val="-2"/>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"https://link.springer.com/article/10.1007/s00521-018-3523-0"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https://link.springer.com/article/10.1007/s00521-018-3523-0</w:t>
      </w:r>
      <w:r>
        <w:rPr>
          <w:rFonts w:hint="default" w:ascii="Times New Roman Regular" w:hAnsi="Times New Roman Regular" w:cs="Times New Roman Regular"/>
          <w:color w:val="0000FF"/>
        </w:rPr>
        <w:t xml:space="preserve"> </w:t>
      </w:r>
      <w:r>
        <w:rPr>
          <w:rFonts w:hint="default" w:ascii="Times New Roman Regular" w:hAnsi="Times New Roman Regular" w:cs="Times New Roman Regular"/>
          <w:color w:val="0000FF"/>
        </w:rPr>
        <w:fldChar w:fldCharType="end"/>
      </w:r>
      <w:r>
        <w:rPr>
          <w:rFonts w:hint="default" w:ascii="Times New Roman Regular" w:hAnsi="Times New Roman Regular" w:cs="Times New Roman Regular"/>
          <w:color w:val="0000FF"/>
        </w:rPr>
        <w:t>]</w:t>
      </w:r>
    </w:p>
    <w:p>
      <w:pPr>
        <w:pStyle w:val="4"/>
        <w:rPr>
          <w:rFonts w:hint="default" w:ascii="Times New Roman Regular" w:hAnsi="Times New Roman Regular" w:cs="Times New Roman Regular"/>
        </w:rPr>
      </w:pPr>
    </w:p>
    <w:p>
      <w:pPr>
        <w:pStyle w:val="4"/>
        <w:ind w:left="232"/>
        <w:rPr>
          <w:rFonts w:hint="default" w:ascii="Times New Roman Regular" w:hAnsi="Times New Roman Regular" w:cs="Times New Roman Regular"/>
        </w:rPr>
      </w:pPr>
      <w:r>
        <w:rPr>
          <w:rFonts w:hint="default" w:ascii="Times New Roman Regular" w:hAnsi="Times New Roman Regular" w:cs="Times New Roman Regular"/>
          <w:color w:val="0000FF"/>
        </w:rPr>
        <w:t>[3].</w:t>
      </w:r>
      <w:r>
        <w:rPr>
          <w:rFonts w:hint="default" w:ascii="Times New Roman Regular" w:hAnsi="Times New Roman Regular" w:cs="Times New Roman Regular"/>
          <w:color w:val="0000FF"/>
          <w:spacing w:val="-5"/>
        </w:rPr>
        <w:t xml:space="preserve"> </w:t>
      </w:r>
      <w:r>
        <w:rPr>
          <w:rFonts w:hint="default" w:ascii="Times New Roman Regular" w:hAnsi="Times New Roman Regular" w:cs="Times New Roman Regular"/>
          <w:color w:val="0000FF"/>
        </w:rPr>
        <w:t>Data</w:t>
      </w:r>
      <w:r>
        <w:rPr>
          <w:rFonts w:hint="default" w:ascii="Times New Roman Regular" w:hAnsi="Times New Roman Regular" w:cs="Times New Roman Regular"/>
          <w:color w:val="0000FF"/>
          <w:spacing w:val="-1"/>
        </w:rPr>
        <w:t xml:space="preserve"> </w:t>
      </w:r>
      <w:r>
        <w:rPr>
          <w:rFonts w:hint="default" w:ascii="Times New Roman Regular" w:hAnsi="Times New Roman Regular" w:cs="Times New Roman Regular"/>
          <w:color w:val="0000FF"/>
        </w:rPr>
        <w:t>Clustering: A</w:t>
      </w:r>
      <w:r>
        <w:rPr>
          <w:rFonts w:hint="default" w:ascii="Times New Roman Regular" w:hAnsi="Times New Roman Regular" w:cs="Times New Roman Regular"/>
          <w:color w:val="0000FF"/>
          <w:spacing w:val="-3"/>
        </w:rPr>
        <w:t xml:space="preserve"> </w:t>
      </w:r>
      <w:r>
        <w:rPr>
          <w:rFonts w:hint="default" w:ascii="Times New Roman Regular" w:hAnsi="Times New Roman Regular" w:cs="Times New Roman Regular"/>
          <w:color w:val="0000FF"/>
        </w:rPr>
        <w:t>Review</w:t>
      </w:r>
      <w:r>
        <w:rPr>
          <w:rFonts w:hint="default" w:ascii="Times New Roman Regular" w:hAnsi="Times New Roman Regular" w:cs="Times New Roman Regular"/>
          <w:color w:val="0000FF"/>
          <w:spacing w:val="-2"/>
        </w:rPr>
        <w:t xml:space="preserve"> </w:t>
      </w:r>
      <w:r>
        <w:rPr>
          <w:rFonts w:hint="default" w:ascii="Times New Roman Regular" w:hAnsi="Times New Roman Regular" w:cs="Times New Roman Regular"/>
          <w:color w:val="0000FF"/>
        </w:rPr>
        <w:t>[</w:t>
      </w:r>
      <w:r>
        <w:rPr>
          <w:rFonts w:hint="default" w:ascii="Times New Roman Regular" w:hAnsi="Times New Roman Regular" w:cs="Times New Roman Regular"/>
          <w:color w:val="0000FF"/>
          <w:spacing w:val="-3"/>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"https://dl.acm.org/doi/pdf/10.1145/331499.331504"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https://dl.acm.org/doi/pdf/10.1145/331499.331504</w:t>
      </w:r>
      <w:r>
        <w:rPr>
          <w:rFonts w:hint="default" w:ascii="Times New Roman Regular" w:hAnsi="Times New Roman Regular" w:cs="Times New Roman Regular"/>
          <w:color w:val="0000FF"/>
          <w:spacing w:val="-2"/>
        </w:rPr>
        <w:t xml:space="preserve"> </w:t>
      </w:r>
      <w:r>
        <w:rPr>
          <w:rFonts w:hint="default" w:ascii="Times New Roman Regular" w:hAnsi="Times New Roman Regular" w:cs="Times New Roman Regular"/>
          <w:color w:val="0000FF"/>
          <w:spacing w:val="-2"/>
        </w:rPr>
        <w:fldChar w:fldCharType="end"/>
      </w:r>
      <w:r>
        <w:rPr>
          <w:rFonts w:hint="default" w:ascii="Times New Roman Regular" w:hAnsi="Times New Roman Regular" w:cs="Times New Roman Regular"/>
          <w:color w:val="0000FF"/>
        </w:rPr>
        <w:t>]</w:t>
      </w:r>
    </w:p>
    <w:p>
      <w:pPr>
        <w:pStyle w:val="4"/>
        <w:rPr>
          <w:rFonts w:hint="default" w:ascii="Times New Roman Regular" w:hAnsi="Times New Roman Regular" w:cs="Times New Roman Regular"/>
        </w:rPr>
      </w:pPr>
    </w:p>
    <w:p>
      <w:pPr>
        <w:pStyle w:val="4"/>
        <w:ind w:left="232"/>
        <w:rPr>
          <w:rFonts w:hint="default" w:ascii="Times New Roman Regular" w:hAnsi="Times New Roman Regular" w:cs="Times New Roman Regular"/>
        </w:rPr>
      </w:pPr>
      <w:r>
        <w:rPr>
          <w:rFonts w:hint="default" w:ascii="Times New Roman Regular" w:hAnsi="Times New Roman Regular" w:cs="Times New Roman Regular"/>
          <w:color w:val="0000FF"/>
        </w:rPr>
        <w:t>[4].</w:t>
      </w:r>
      <w:r>
        <w:rPr>
          <w:rFonts w:hint="default" w:ascii="Times New Roman Regular" w:hAnsi="Times New Roman Regular" w:cs="Times New Roman Regular"/>
          <w:color w:val="0000FF"/>
          <w:spacing w:val="-4"/>
        </w:rPr>
        <w:t xml:space="preserve"> </w:t>
      </w:r>
      <w:r>
        <w:rPr>
          <w:rFonts w:hint="default" w:ascii="Times New Roman Regular" w:hAnsi="Times New Roman Regular" w:cs="Times New Roman Regular"/>
          <w:color w:val="0000FF"/>
        </w:rPr>
        <w:t>A</w:t>
      </w:r>
      <w:r>
        <w:rPr>
          <w:rFonts w:hint="default" w:ascii="Times New Roman Regular" w:hAnsi="Times New Roman Regular" w:cs="Times New Roman Regular"/>
          <w:color w:val="0000FF"/>
          <w:spacing w:val="10"/>
        </w:rPr>
        <w:t xml:space="preserve"> </w:t>
      </w:r>
      <w:r>
        <w:rPr>
          <w:rFonts w:hint="default" w:ascii="Times New Roman Regular" w:hAnsi="Times New Roman Regular" w:cs="Times New Roman Regular"/>
          <w:color w:val="0000FF"/>
        </w:rPr>
        <w:t>Comparison</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Study</w:t>
      </w:r>
      <w:r>
        <w:rPr>
          <w:rFonts w:hint="default" w:ascii="Times New Roman Regular" w:hAnsi="Times New Roman Regular" w:cs="Times New Roman Regular"/>
          <w:color w:val="0000FF"/>
          <w:spacing w:val="8"/>
        </w:rPr>
        <w:t xml:space="preserve"> </w:t>
      </w:r>
      <w:r>
        <w:rPr>
          <w:rFonts w:hint="default" w:ascii="Times New Roman Regular" w:hAnsi="Times New Roman Regular" w:cs="Times New Roman Regular"/>
          <w:color w:val="0000FF"/>
        </w:rPr>
        <w:t>of</w:t>
      </w:r>
      <w:r>
        <w:rPr>
          <w:rFonts w:hint="default" w:ascii="Times New Roman Regular" w:hAnsi="Times New Roman Regular" w:cs="Times New Roman Regular"/>
          <w:color w:val="0000FF"/>
          <w:spacing w:val="12"/>
        </w:rPr>
        <w:t xml:space="preserve"> </w:t>
      </w:r>
      <w:r>
        <w:rPr>
          <w:rFonts w:hint="default" w:ascii="Times New Roman Regular" w:hAnsi="Times New Roman Regular" w:cs="Times New Roman Regular"/>
          <w:color w:val="0000FF"/>
        </w:rPr>
        <w:t>Credit</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Card</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Fraud</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Detection:</w:t>
      </w:r>
      <w:r>
        <w:rPr>
          <w:rFonts w:hint="default" w:ascii="Times New Roman Regular" w:hAnsi="Times New Roman Regular" w:cs="Times New Roman Regular"/>
          <w:color w:val="0000FF"/>
          <w:spacing w:val="9"/>
        </w:rPr>
        <w:t xml:space="preserve"> </w:t>
      </w:r>
      <w:r>
        <w:rPr>
          <w:rFonts w:hint="default" w:ascii="Times New Roman Regular" w:hAnsi="Times New Roman Regular" w:cs="Times New Roman Regular"/>
          <w:color w:val="0000FF"/>
        </w:rPr>
        <w:t>Supervised</w:t>
      </w:r>
      <w:r>
        <w:rPr>
          <w:rFonts w:hint="default" w:ascii="Times New Roman Regular" w:hAnsi="Times New Roman Regular" w:cs="Times New Roman Regular"/>
          <w:color w:val="0000FF"/>
          <w:spacing w:val="13"/>
        </w:rPr>
        <w:t xml:space="preserve"> </w:t>
      </w:r>
      <w:r>
        <w:rPr>
          <w:rFonts w:hint="default" w:ascii="Times New Roman Regular" w:hAnsi="Times New Roman Regular" w:cs="Times New Roman Regular"/>
          <w:color w:val="0000FF"/>
        </w:rPr>
        <w:t>versus</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Unsupervised</w:t>
      </w:r>
      <w:r>
        <w:rPr>
          <w:rFonts w:hint="default" w:ascii="Times New Roman Regular" w:hAnsi="Times New Roman Regular" w:cs="Times New Roman Regular"/>
          <w:color w:val="0000FF"/>
          <w:spacing w:val="13"/>
        </w:rPr>
        <w:t xml:space="preserve"> </w:t>
      </w:r>
      <w:r>
        <w:rPr>
          <w:rFonts w:hint="default" w:ascii="Times New Roman Regular" w:hAnsi="Times New Roman Regular" w:cs="Times New Roman Regular"/>
          <w:color w:val="0000FF"/>
        </w:rPr>
        <w:t>[</w:t>
      </w:r>
      <w:r>
        <w:rPr>
          <w:rFonts w:hint="default" w:ascii="Times New Roman Regular" w:hAnsi="Times New Roman Regular" w:cs="Times New Roman Regular"/>
          <w:color w:val="0000FF"/>
          <w:spacing w:val="-57"/>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"https://arxiv.org/pdf/1904.10604.pdf"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https://arxiv.org/pdf/1904.10604.pdf</w:t>
      </w:r>
      <w:r>
        <w:rPr>
          <w:rFonts w:hint="default" w:ascii="Times New Roman Regular" w:hAnsi="Times New Roman Regular" w:cs="Times New Roman Regular"/>
          <w:color w:val="0000FF"/>
          <w:u w:val="single" w:color="0000FF"/>
        </w:rPr>
        <w:fldChar w:fldCharType="end"/>
      </w:r>
      <w:r>
        <w:rPr>
          <w:rFonts w:hint="default" w:ascii="Times New Roman Regular" w:hAnsi="Times New Roman Regular" w:cs="Times New Roman Regular"/>
          <w:color w:val="0000FF"/>
          <w:spacing w:val="1"/>
        </w:rPr>
        <w:t xml:space="preserve"> </w:t>
      </w:r>
      <w:r>
        <w:rPr>
          <w:rFonts w:hint="default" w:ascii="Times New Roman Regular" w:hAnsi="Times New Roman Regular" w:cs="Times New Roman Regular"/>
          <w:color w:val="0000FF"/>
        </w:rPr>
        <w:t>]</w:t>
      </w:r>
    </w:p>
    <w:p>
      <w:pPr>
        <w:pStyle w:val="4"/>
        <w:rPr>
          <w:rFonts w:hint="default" w:ascii="Times New Roman Regular" w:hAnsi="Times New Roman Regular" w:cs="Times New Roman Regular"/>
        </w:rPr>
      </w:pPr>
    </w:p>
    <w:p>
      <w:pPr>
        <w:pStyle w:val="4"/>
        <w:numPr>
          <w:ilvl w:val="0"/>
          <w:numId w:val="19"/>
        </w:numPr>
        <w:tabs>
          <w:tab w:val="left" w:pos="1873"/>
          <w:tab w:val="left" w:pos="3075"/>
          <w:tab w:val="left" w:pos="3491"/>
          <w:tab w:val="left" w:pos="4362"/>
          <w:tab w:val="left" w:pos="5471"/>
          <w:tab w:val="left" w:pos="6755"/>
          <w:tab w:val="left" w:pos="7837"/>
          <w:tab w:val="left" w:pos="8627"/>
          <w:tab w:val="left" w:pos="9656"/>
          <w:tab w:val="left" w:pos="10472"/>
        </w:tabs>
        <w:ind w:left="232" w:right="231"/>
        <w:rPr>
          <w:rFonts w:hint="default" w:ascii="Times New Roman Regular" w:hAnsi="Times New Roman Regular" w:cs="Times New Roman Regular"/>
          <w:color w:val="0000FF"/>
        </w:rPr>
      </w:pPr>
      <w:r>
        <w:rPr>
          <w:rFonts w:hint="default" w:ascii="Times New Roman Regular" w:hAnsi="Times New Roman Regular" w:cs="Times New Roman Regular"/>
          <w:color w:val="0000FF"/>
        </w:rPr>
        <w:t>Real-Time</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Prediction</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of</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Online</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Shoppers</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Purchasing</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Intention</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Using</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Random</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Forest</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spacing w:val="-1"/>
        </w:rPr>
        <w:t>[</w:t>
      </w:r>
      <w:r>
        <w:rPr>
          <w:rFonts w:hint="default" w:ascii="Times New Roman Regular" w:hAnsi="Times New Roman Regular" w:cs="Times New Roman Regular"/>
          <w:color w:val="0000FF"/>
          <w:spacing w:val="-57"/>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"https://www.ncbi.nlm.nih.gov/pmc/articles/PMC7256375/"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https://www.ncbi.nlm.nih.gov/pmc/articles/PMC7256375/</w:t>
      </w:r>
      <w:r>
        <w:rPr>
          <w:rFonts w:hint="default" w:ascii="Times New Roman Regular" w:hAnsi="Times New Roman Regular" w:cs="Times New Roman Regular"/>
          <w:color w:val="0000FF"/>
          <w:u w:val="single" w:color="0000FF"/>
        </w:rPr>
        <w:fldChar w:fldCharType="end"/>
      </w:r>
      <w:r>
        <w:rPr>
          <w:rFonts w:hint="default" w:ascii="Times New Roman Regular" w:hAnsi="Times New Roman Regular" w:cs="Times New Roman Regular"/>
          <w:color w:val="0000FF"/>
          <w:spacing w:val="58"/>
        </w:rPr>
        <w:t xml:space="preserve"> </w:t>
      </w:r>
      <w:r>
        <w:rPr>
          <w:rFonts w:hint="default" w:ascii="Times New Roman Regular" w:hAnsi="Times New Roman Regular" w:cs="Times New Roman Regular"/>
          <w:color w:val="0000FF"/>
        </w:rPr>
        <w:t>]</w:t>
      </w:r>
    </w:p>
    <w:p>
      <w:pPr>
        <w:pStyle w:val="4"/>
        <w:numPr>
          <w:ilvl w:val="0"/>
          <w:numId w:val="0"/>
        </w:numPr>
        <w:tabs>
          <w:tab w:val="left" w:pos="1873"/>
          <w:tab w:val="left" w:pos="3075"/>
          <w:tab w:val="left" w:pos="3491"/>
          <w:tab w:val="left" w:pos="4362"/>
          <w:tab w:val="left" w:pos="5471"/>
          <w:tab w:val="left" w:pos="6755"/>
          <w:tab w:val="left" w:pos="7837"/>
          <w:tab w:val="left" w:pos="8627"/>
          <w:tab w:val="left" w:pos="9656"/>
          <w:tab w:val="left" w:pos="10472"/>
        </w:tabs>
        <w:ind w:right="231" w:rightChars="0"/>
        <w:rPr>
          <w:rFonts w:hint="default" w:ascii="Times New Roman Regular" w:hAnsi="Times New Roman Regular" w:cs="Times New Roman Regular"/>
          <w:color w:val="0000FF"/>
        </w:rPr>
      </w:pPr>
    </w:p>
    <w:p>
      <w:pPr>
        <w:pStyle w:val="4"/>
        <w:numPr>
          <w:ilvl w:val="0"/>
          <w:numId w:val="0"/>
        </w:numPr>
        <w:tabs>
          <w:tab w:val="left" w:pos="1873"/>
          <w:tab w:val="left" w:pos="3075"/>
          <w:tab w:val="left" w:pos="3491"/>
          <w:tab w:val="left" w:pos="4362"/>
          <w:tab w:val="left" w:pos="5471"/>
          <w:tab w:val="left" w:pos="6755"/>
          <w:tab w:val="left" w:pos="7837"/>
          <w:tab w:val="left" w:pos="8627"/>
          <w:tab w:val="left" w:pos="9656"/>
          <w:tab w:val="left" w:pos="10472"/>
        </w:tabs>
        <w:ind w:right="231" w:rightChars="0"/>
        <w:rPr>
          <w:rFonts w:hint="default" w:ascii="Times New Roman Regular" w:hAnsi="Times New Roman Regular" w:cs="Times New Roman Regular"/>
          <w:color w:val="0000FF"/>
        </w:rPr>
      </w:pPr>
    </w:p>
    <w:p>
      <w:pPr>
        <w:numPr>
          <w:ilvl w:val="0"/>
          <w:numId w:val="0"/>
        </w:numPr>
        <w:spacing w:after="0" w:line="254" w:lineRule="exact"/>
        <w:rPr>
          <w:rFonts w:hint="default" w:ascii="Times New Roman Regular" w:hAnsi="Times New Roman Regular" w:cs="Times New Roman Regular"/>
          <w:sz w:val="24"/>
          <w:lang w:val="en-US"/>
        </w:rPr>
      </w:pPr>
    </w:p>
    <w:p>
      <w:pPr>
        <w:numPr>
          <w:ilvl w:val="0"/>
          <w:numId w:val="0"/>
        </w:numPr>
        <w:spacing w:after="0" w:line="254" w:lineRule="exact"/>
        <w:rPr>
          <w:rFonts w:hint="default" w:ascii="Times New Roman Regular" w:hAnsi="Times New Roman Regular" w:cs="Times New Roman Regular"/>
          <w:sz w:val="24"/>
          <w:lang w:val="en-US"/>
        </w:rPr>
      </w:pPr>
    </w:p>
    <w:p>
      <w:pPr>
        <w:numPr>
          <w:ilvl w:val="0"/>
          <w:numId w:val="0"/>
        </w:numPr>
        <w:spacing w:after="0" w:line="254" w:lineRule="exact"/>
        <w:rPr>
          <w:rFonts w:hint="default" w:ascii="Times New Roman Regular" w:hAnsi="Times New Roman Regular" w:cs="Times New Roman Regular"/>
          <w:sz w:val="24"/>
          <w:lang w:val="en-US"/>
        </w:rPr>
      </w:pPr>
    </w:p>
    <w:p>
      <w:pPr>
        <w:numPr>
          <w:ilvl w:val="0"/>
          <w:numId w:val="0"/>
        </w:numPr>
        <w:spacing w:after="0" w:line="254" w:lineRule="exact"/>
        <w:rPr>
          <w:rFonts w:hint="default" w:ascii="Times New Roman Regular" w:hAnsi="Times New Roman Regular" w:cs="Times New Roman Regular"/>
          <w:sz w:val="24"/>
          <w:lang w:val="en-US"/>
        </w:rPr>
        <w:sectPr>
          <w:pgSz w:w="11910" w:h="16840"/>
          <w:pgMar w:top="900" w:right="560" w:bottom="280" w:left="560" w:header="720" w:footer="720" w:gutter="0"/>
          <w:cols w:space="720" w:num="1"/>
        </w:sectPr>
      </w:pPr>
    </w:p>
    <w:p>
      <w:pPr>
        <w:spacing w:after="0" w:line="276" w:lineRule="exact"/>
        <w:jc w:val="both"/>
        <w:rPr>
          <w:rFonts w:hint="default" w:ascii="Times New Roman Regular" w:hAnsi="Times New Roman Regular" w:cs="Times New Roman Regular"/>
          <w:sz w:val="24"/>
        </w:rPr>
        <w:sectPr>
          <w:pgSz w:w="11910" w:h="16840"/>
          <w:pgMar w:top="700" w:right="560" w:bottom="280" w:left="560" w:header="720" w:footer="720" w:gutter="0"/>
          <w:cols w:space="720" w:num="1"/>
        </w:sectPr>
      </w:pPr>
    </w:p>
    <w:p>
      <w:pPr>
        <w:numPr>
          <w:ilvl w:val="0"/>
          <w:numId w:val="0"/>
        </w:numPr>
        <w:jc w:val="both"/>
        <w:rPr>
          <w:rFonts w:hint="default" w:ascii="Times New Roman Regular" w:hAnsi="Times New Roman Regular" w:cs="Times New Roman Regular"/>
          <w:lang w:val="en-US"/>
        </w:rPr>
      </w:pPr>
    </w:p>
    <w:sectPr>
      <w:pgSz w:w="11906" w:h="16838"/>
      <w:pgMar w:top="720" w:right="792" w:bottom="72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Lucida Console">
    <w:altName w:val="苹方-简"/>
    <w:panose1 w:val="020B0609040504020204"/>
    <w:charset w:val="00"/>
    <w:family w:val="auto"/>
    <w:pitch w:val="default"/>
    <w:sig w:usb0="00000000" w:usb1="00000000" w:usb2="00000000" w:usb3="00000000" w:csb0="0000001F" w:csb1="D7D7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061AE"/>
    <w:multiLevelType w:val="singleLevel"/>
    <w:tmpl w:val="840061A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A061D3F0"/>
    <w:multiLevelType w:val="singleLevel"/>
    <w:tmpl w:val="A061D3F0"/>
    <w:lvl w:ilvl="0" w:tentative="0">
      <w:start w:val="7"/>
      <w:numFmt w:val="decimal"/>
      <w:suff w:val="space"/>
      <w:lvlText w:val="%1)"/>
      <w:lvlJc w:val="left"/>
    </w:lvl>
  </w:abstractNum>
  <w:abstractNum w:abstractNumId="2">
    <w:nsid w:val="A50625E4"/>
    <w:multiLevelType w:val="singleLevel"/>
    <w:tmpl w:val="A50625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68B273B"/>
    <w:multiLevelType w:val="singleLevel"/>
    <w:tmpl w:val="A68B273B"/>
    <w:lvl w:ilvl="0" w:tentative="0">
      <w:start w:val="1"/>
      <w:numFmt w:val="lowerLetter"/>
      <w:suff w:val="space"/>
      <w:lvlText w:val="%1)"/>
      <w:lvlJc w:val="left"/>
    </w:lvl>
  </w:abstractNum>
  <w:abstractNum w:abstractNumId="4">
    <w:nsid w:val="CC4F64B6"/>
    <w:multiLevelType w:val="singleLevel"/>
    <w:tmpl w:val="CC4F64B6"/>
    <w:lvl w:ilvl="0" w:tentative="0">
      <w:start w:val="5"/>
      <w:numFmt w:val="decimal"/>
      <w:suff w:val="space"/>
      <w:lvlText w:val="[%1]."/>
      <w:lvlJc w:val="left"/>
    </w:lvl>
  </w:abstractNum>
  <w:abstractNum w:abstractNumId="5">
    <w:nsid w:val="E30EB1C0"/>
    <w:multiLevelType w:val="singleLevel"/>
    <w:tmpl w:val="E30EB1C0"/>
    <w:lvl w:ilvl="0" w:tentative="0">
      <w:start w:val="1"/>
      <w:numFmt w:val="decimal"/>
      <w:lvlText w:val="%1)"/>
      <w:lvlJc w:val="left"/>
      <w:pPr>
        <w:tabs>
          <w:tab w:val="left" w:pos="312"/>
        </w:tabs>
      </w:pPr>
    </w:lvl>
  </w:abstractNum>
  <w:abstractNum w:abstractNumId="6">
    <w:nsid w:val="F4B39D31"/>
    <w:multiLevelType w:val="singleLevel"/>
    <w:tmpl w:val="F4B39D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A5EEB83"/>
    <w:multiLevelType w:val="singleLevel"/>
    <w:tmpl w:val="FA5EEB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53C97B9"/>
    <w:multiLevelType w:val="singleLevel"/>
    <w:tmpl w:val="053C97B9"/>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123BFE8A"/>
    <w:multiLevelType w:val="singleLevel"/>
    <w:tmpl w:val="123BFE8A"/>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1595DBC2"/>
    <w:multiLevelType w:val="singleLevel"/>
    <w:tmpl w:val="1595DBC2"/>
    <w:lvl w:ilvl="0" w:tentative="0">
      <w:start w:val="1"/>
      <w:numFmt w:val="decimal"/>
      <w:suff w:val="space"/>
      <w:lvlText w:val="%1)"/>
      <w:lvlJc w:val="left"/>
    </w:lvl>
  </w:abstractNum>
  <w:abstractNum w:abstractNumId="11">
    <w:nsid w:val="340B5492"/>
    <w:multiLevelType w:val="singleLevel"/>
    <w:tmpl w:val="340B5492"/>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372DCB34"/>
    <w:multiLevelType w:val="singleLevel"/>
    <w:tmpl w:val="372DCB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84E38EC"/>
    <w:multiLevelType w:val="singleLevel"/>
    <w:tmpl w:val="484E38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BC060B2"/>
    <w:multiLevelType w:val="singleLevel"/>
    <w:tmpl w:val="5BC060B2"/>
    <w:lvl w:ilvl="0" w:tentative="0">
      <w:start w:val="3"/>
      <w:numFmt w:val="decimal"/>
      <w:suff w:val="space"/>
      <w:lvlText w:val="%1)"/>
      <w:lvlJc w:val="left"/>
    </w:lvl>
  </w:abstractNum>
  <w:abstractNum w:abstractNumId="15">
    <w:nsid w:val="5FD62294"/>
    <w:multiLevelType w:val="singleLevel"/>
    <w:tmpl w:val="5FD622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243C870"/>
    <w:multiLevelType w:val="singleLevel"/>
    <w:tmpl w:val="6243C8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4B7EE7A"/>
    <w:multiLevelType w:val="singleLevel"/>
    <w:tmpl w:val="64B7EE7A"/>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8">
    <w:nsid w:val="6725D5B6"/>
    <w:multiLevelType w:val="singleLevel"/>
    <w:tmpl w:val="6725D5B6"/>
    <w:lvl w:ilvl="0" w:tentative="0">
      <w:start w:val="1"/>
      <w:numFmt w:val="lowerLetter"/>
      <w:lvlText w:val="%1)"/>
      <w:lvlJc w:val="left"/>
      <w:pPr>
        <w:tabs>
          <w:tab w:val="left" w:pos="425"/>
        </w:tabs>
        <w:ind w:left="425" w:leftChars="0" w:hanging="425" w:firstLineChars="0"/>
      </w:pPr>
      <w:rPr>
        <w:rFonts w:hint="default"/>
      </w:rPr>
    </w:lvl>
  </w:abstractNum>
  <w:num w:numId="1">
    <w:abstractNumId w:val="10"/>
  </w:num>
  <w:num w:numId="2">
    <w:abstractNumId w:val="5"/>
  </w:num>
  <w:num w:numId="3">
    <w:abstractNumId w:val="14"/>
  </w:num>
  <w:num w:numId="4">
    <w:abstractNumId w:val="16"/>
  </w:num>
  <w:num w:numId="5">
    <w:abstractNumId w:val="6"/>
  </w:num>
  <w:num w:numId="6">
    <w:abstractNumId w:val="17"/>
  </w:num>
  <w:num w:numId="7">
    <w:abstractNumId w:val="1"/>
  </w:num>
  <w:num w:numId="8">
    <w:abstractNumId w:val="13"/>
  </w:num>
  <w:num w:numId="9">
    <w:abstractNumId w:val="11"/>
  </w:num>
  <w:num w:numId="10">
    <w:abstractNumId w:val="3"/>
  </w:num>
  <w:num w:numId="11">
    <w:abstractNumId w:val="12"/>
  </w:num>
  <w:num w:numId="12">
    <w:abstractNumId w:val="18"/>
  </w:num>
  <w:num w:numId="13">
    <w:abstractNumId w:val="2"/>
  </w:num>
  <w:num w:numId="14">
    <w:abstractNumId w:val="8"/>
  </w:num>
  <w:num w:numId="15">
    <w:abstractNumId w:val="15"/>
  </w:num>
  <w:num w:numId="16">
    <w:abstractNumId w:val="9"/>
  </w:num>
  <w:num w:numId="17">
    <w:abstractNumId w:val="7"/>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4FAC"/>
    <w:rsid w:val="00360E24"/>
    <w:rsid w:val="00615EA1"/>
    <w:rsid w:val="00661709"/>
    <w:rsid w:val="00715B44"/>
    <w:rsid w:val="00D03026"/>
    <w:rsid w:val="0135375F"/>
    <w:rsid w:val="015E283B"/>
    <w:rsid w:val="01647C33"/>
    <w:rsid w:val="016F45ED"/>
    <w:rsid w:val="01DA23AF"/>
    <w:rsid w:val="01EA636A"/>
    <w:rsid w:val="02005B8D"/>
    <w:rsid w:val="022B5117"/>
    <w:rsid w:val="0236335D"/>
    <w:rsid w:val="02511F45"/>
    <w:rsid w:val="027C0E59"/>
    <w:rsid w:val="02847D1E"/>
    <w:rsid w:val="029F53A6"/>
    <w:rsid w:val="02AB5AF9"/>
    <w:rsid w:val="02B66456"/>
    <w:rsid w:val="02E35293"/>
    <w:rsid w:val="02F079B0"/>
    <w:rsid w:val="02FD2BE8"/>
    <w:rsid w:val="02FF7BF3"/>
    <w:rsid w:val="03345AEF"/>
    <w:rsid w:val="03595555"/>
    <w:rsid w:val="03685798"/>
    <w:rsid w:val="036B669D"/>
    <w:rsid w:val="036C0FA2"/>
    <w:rsid w:val="03885E3A"/>
    <w:rsid w:val="03D316C3"/>
    <w:rsid w:val="03D70B20"/>
    <w:rsid w:val="040A4AA1"/>
    <w:rsid w:val="04270E0A"/>
    <w:rsid w:val="04336E1A"/>
    <w:rsid w:val="045E36B4"/>
    <w:rsid w:val="04AB0032"/>
    <w:rsid w:val="04AB7BDC"/>
    <w:rsid w:val="04AC5B58"/>
    <w:rsid w:val="04BD1B14"/>
    <w:rsid w:val="04C24726"/>
    <w:rsid w:val="052C2D4C"/>
    <w:rsid w:val="05575AC4"/>
    <w:rsid w:val="057F6DC9"/>
    <w:rsid w:val="05B133C3"/>
    <w:rsid w:val="05C25634"/>
    <w:rsid w:val="06190FCC"/>
    <w:rsid w:val="06485C38"/>
    <w:rsid w:val="06A116ED"/>
    <w:rsid w:val="06AB60C8"/>
    <w:rsid w:val="06D51397"/>
    <w:rsid w:val="06E9698E"/>
    <w:rsid w:val="075449B1"/>
    <w:rsid w:val="07D64E78"/>
    <w:rsid w:val="07DD5D59"/>
    <w:rsid w:val="07DE24CD"/>
    <w:rsid w:val="08057A5A"/>
    <w:rsid w:val="08420CAE"/>
    <w:rsid w:val="08674270"/>
    <w:rsid w:val="0891328A"/>
    <w:rsid w:val="089E685F"/>
    <w:rsid w:val="08A059D4"/>
    <w:rsid w:val="091A12E3"/>
    <w:rsid w:val="092B34F0"/>
    <w:rsid w:val="099074D1"/>
    <w:rsid w:val="09945539"/>
    <w:rsid w:val="09A92667"/>
    <w:rsid w:val="0A4725AB"/>
    <w:rsid w:val="0A762E91"/>
    <w:rsid w:val="0A7900FE"/>
    <w:rsid w:val="0AA95014"/>
    <w:rsid w:val="0AD656DD"/>
    <w:rsid w:val="0B136931"/>
    <w:rsid w:val="0B3A22B7"/>
    <w:rsid w:val="0B7C097A"/>
    <w:rsid w:val="0B9A1A66"/>
    <w:rsid w:val="0BA15CEB"/>
    <w:rsid w:val="0BD0037E"/>
    <w:rsid w:val="0BE04A65"/>
    <w:rsid w:val="0BE20C03"/>
    <w:rsid w:val="0BE5207C"/>
    <w:rsid w:val="0BF930CC"/>
    <w:rsid w:val="0C130E91"/>
    <w:rsid w:val="0C1D5E27"/>
    <w:rsid w:val="0C236700"/>
    <w:rsid w:val="0C545562"/>
    <w:rsid w:val="0C561190"/>
    <w:rsid w:val="0C601702"/>
    <w:rsid w:val="0C7E3DA7"/>
    <w:rsid w:val="0C9D2956"/>
    <w:rsid w:val="0CCA2825"/>
    <w:rsid w:val="0CF045D9"/>
    <w:rsid w:val="0CF167FE"/>
    <w:rsid w:val="0D15073F"/>
    <w:rsid w:val="0D183D8B"/>
    <w:rsid w:val="0D5E0BBC"/>
    <w:rsid w:val="0DE545B5"/>
    <w:rsid w:val="0DE87A43"/>
    <w:rsid w:val="0E0B0603"/>
    <w:rsid w:val="0E2A3543"/>
    <w:rsid w:val="0E883DB3"/>
    <w:rsid w:val="0E8E5690"/>
    <w:rsid w:val="0E9953A0"/>
    <w:rsid w:val="0EA0228A"/>
    <w:rsid w:val="0EF7056C"/>
    <w:rsid w:val="0F1F0848"/>
    <w:rsid w:val="0F3D5D2B"/>
    <w:rsid w:val="0F426C6A"/>
    <w:rsid w:val="0F7A59CD"/>
    <w:rsid w:val="0FB3423F"/>
    <w:rsid w:val="102D5D9F"/>
    <w:rsid w:val="10417A9D"/>
    <w:rsid w:val="105C58EA"/>
    <w:rsid w:val="10944070"/>
    <w:rsid w:val="10A83678"/>
    <w:rsid w:val="10C304B2"/>
    <w:rsid w:val="10E072B6"/>
    <w:rsid w:val="1115653F"/>
    <w:rsid w:val="111725AC"/>
    <w:rsid w:val="11347067"/>
    <w:rsid w:val="117B49E8"/>
    <w:rsid w:val="11A025A1"/>
    <w:rsid w:val="11CC3396"/>
    <w:rsid w:val="11DC105F"/>
    <w:rsid w:val="11DF30C9"/>
    <w:rsid w:val="11E60706"/>
    <w:rsid w:val="120E7E53"/>
    <w:rsid w:val="121C60CC"/>
    <w:rsid w:val="12983D84"/>
    <w:rsid w:val="129E11D6"/>
    <w:rsid w:val="12A165D1"/>
    <w:rsid w:val="12B45F38"/>
    <w:rsid w:val="12C7754E"/>
    <w:rsid w:val="12CA5B28"/>
    <w:rsid w:val="12ED3C1C"/>
    <w:rsid w:val="134E20A5"/>
    <w:rsid w:val="13651CF4"/>
    <w:rsid w:val="138E124B"/>
    <w:rsid w:val="14014A36"/>
    <w:rsid w:val="143A4F2F"/>
    <w:rsid w:val="14586FCC"/>
    <w:rsid w:val="145C4EA5"/>
    <w:rsid w:val="146A5814"/>
    <w:rsid w:val="14711796"/>
    <w:rsid w:val="14757D15"/>
    <w:rsid w:val="148B157A"/>
    <w:rsid w:val="14975EDD"/>
    <w:rsid w:val="15364C0C"/>
    <w:rsid w:val="156F0CA4"/>
    <w:rsid w:val="15AC7766"/>
    <w:rsid w:val="15CB7091"/>
    <w:rsid w:val="16017631"/>
    <w:rsid w:val="161F262E"/>
    <w:rsid w:val="164900EC"/>
    <w:rsid w:val="16534086"/>
    <w:rsid w:val="16846935"/>
    <w:rsid w:val="16900E36"/>
    <w:rsid w:val="16A91EF8"/>
    <w:rsid w:val="16C805D0"/>
    <w:rsid w:val="16FF6569"/>
    <w:rsid w:val="17081314"/>
    <w:rsid w:val="17291027"/>
    <w:rsid w:val="173C5EF3"/>
    <w:rsid w:val="17451C21"/>
    <w:rsid w:val="176D5FB2"/>
    <w:rsid w:val="177E15D6"/>
    <w:rsid w:val="178D2C0E"/>
    <w:rsid w:val="179901BE"/>
    <w:rsid w:val="17C34B7C"/>
    <w:rsid w:val="17DF301F"/>
    <w:rsid w:val="180E64B6"/>
    <w:rsid w:val="18117D55"/>
    <w:rsid w:val="18452D21"/>
    <w:rsid w:val="18585984"/>
    <w:rsid w:val="187E0A23"/>
    <w:rsid w:val="18A46E1B"/>
    <w:rsid w:val="18A64941"/>
    <w:rsid w:val="18D72D4C"/>
    <w:rsid w:val="18E37B8F"/>
    <w:rsid w:val="19373188"/>
    <w:rsid w:val="198F106D"/>
    <w:rsid w:val="1A002EB8"/>
    <w:rsid w:val="1A4268EB"/>
    <w:rsid w:val="1A8E38DF"/>
    <w:rsid w:val="1AA9696A"/>
    <w:rsid w:val="1ABC48F0"/>
    <w:rsid w:val="1ABF1CEA"/>
    <w:rsid w:val="1AD02149"/>
    <w:rsid w:val="1AD52E32"/>
    <w:rsid w:val="1AE479A2"/>
    <w:rsid w:val="1AE96D67"/>
    <w:rsid w:val="1B1262BE"/>
    <w:rsid w:val="1B5A1A13"/>
    <w:rsid w:val="1B5C1C2F"/>
    <w:rsid w:val="1B7A5C97"/>
    <w:rsid w:val="1B7A71CD"/>
    <w:rsid w:val="1BDB348B"/>
    <w:rsid w:val="1BFA408B"/>
    <w:rsid w:val="1C0A168B"/>
    <w:rsid w:val="1C13053F"/>
    <w:rsid w:val="1C4463D9"/>
    <w:rsid w:val="1C5172BA"/>
    <w:rsid w:val="1CA078F9"/>
    <w:rsid w:val="1CAA66F1"/>
    <w:rsid w:val="1CBD04AB"/>
    <w:rsid w:val="1CD35F20"/>
    <w:rsid w:val="1CE819CC"/>
    <w:rsid w:val="1CEE2D5A"/>
    <w:rsid w:val="1CF2284B"/>
    <w:rsid w:val="1D0D31E0"/>
    <w:rsid w:val="1D17405F"/>
    <w:rsid w:val="1D5F3574"/>
    <w:rsid w:val="1DA9732C"/>
    <w:rsid w:val="1DC92DDB"/>
    <w:rsid w:val="1DD7559C"/>
    <w:rsid w:val="1DEF6D8A"/>
    <w:rsid w:val="1E1E31CB"/>
    <w:rsid w:val="1E2A7BC7"/>
    <w:rsid w:val="1E2D4A07"/>
    <w:rsid w:val="1E672BF1"/>
    <w:rsid w:val="1E6C3F37"/>
    <w:rsid w:val="1E8F40C9"/>
    <w:rsid w:val="1E9D0594"/>
    <w:rsid w:val="1EB1403F"/>
    <w:rsid w:val="1EC2702E"/>
    <w:rsid w:val="1F271230"/>
    <w:rsid w:val="1F596413"/>
    <w:rsid w:val="1F6B5D12"/>
    <w:rsid w:val="1F7C289F"/>
    <w:rsid w:val="1F99651E"/>
    <w:rsid w:val="1FB97650"/>
    <w:rsid w:val="1FBC0EEE"/>
    <w:rsid w:val="1FCB52A6"/>
    <w:rsid w:val="1FD53D5E"/>
    <w:rsid w:val="200A6A16"/>
    <w:rsid w:val="20482782"/>
    <w:rsid w:val="20564E9E"/>
    <w:rsid w:val="20580C17"/>
    <w:rsid w:val="207B4905"/>
    <w:rsid w:val="20A200E4"/>
    <w:rsid w:val="20A472CE"/>
    <w:rsid w:val="20F86C66"/>
    <w:rsid w:val="212D20A3"/>
    <w:rsid w:val="212E1634"/>
    <w:rsid w:val="213F1FBA"/>
    <w:rsid w:val="21466CC1"/>
    <w:rsid w:val="214C004F"/>
    <w:rsid w:val="21570ECE"/>
    <w:rsid w:val="216929AF"/>
    <w:rsid w:val="21A67760"/>
    <w:rsid w:val="21AE39CF"/>
    <w:rsid w:val="21C916A0"/>
    <w:rsid w:val="21DE339D"/>
    <w:rsid w:val="21E25BC6"/>
    <w:rsid w:val="221E7997"/>
    <w:rsid w:val="2221328A"/>
    <w:rsid w:val="22401962"/>
    <w:rsid w:val="225E003A"/>
    <w:rsid w:val="22A53EBB"/>
    <w:rsid w:val="22D16A5E"/>
    <w:rsid w:val="22D76E7F"/>
    <w:rsid w:val="22EE01FF"/>
    <w:rsid w:val="22F37464"/>
    <w:rsid w:val="231D1CA3"/>
    <w:rsid w:val="231D4771"/>
    <w:rsid w:val="233D673F"/>
    <w:rsid w:val="2379688F"/>
    <w:rsid w:val="237F470C"/>
    <w:rsid w:val="23902475"/>
    <w:rsid w:val="23C14D25"/>
    <w:rsid w:val="24424F22"/>
    <w:rsid w:val="24622DB6"/>
    <w:rsid w:val="24625319"/>
    <w:rsid w:val="2483022C"/>
    <w:rsid w:val="249935AC"/>
    <w:rsid w:val="24A26904"/>
    <w:rsid w:val="24AB197D"/>
    <w:rsid w:val="24AF1B22"/>
    <w:rsid w:val="250749B9"/>
    <w:rsid w:val="252E7CF3"/>
    <w:rsid w:val="253B28B5"/>
    <w:rsid w:val="25636D34"/>
    <w:rsid w:val="256376A5"/>
    <w:rsid w:val="25792EAD"/>
    <w:rsid w:val="25826736"/>
    <w:rsid w:val="25C91C6F"/>
    <w:rsid w:val="260E1612"/>
    <w:rsid w:val="2624159B"/>
    <w:rsid w:val="265A4FBD"/>
    <w:rsid w:val="26633E71"/>
    <w:rsid w:val="26926505"/>
    <w:rsid w:val="2694079E"/>
    <w:rsid w:val="26A30712"/>
    <w:rsid w:val="26A85D28"/>
    <w:rsid w:val="26CA78D4"/>
    <w:rsid w:val="26D046A2"/>
    <w:rsid w:val="26FD2518"/>
    <w:rsid w:val="276A122F"/>
    <w:rsid w:val="276B56D3"/>
    <w:rsid w:val="27962024"/>
    <w:rsid w:val="279A4D97"/>
    <w:rsid w:val="27C546B8"/>
    <w:rsid w:val="27D63ACC"/>
    <w:rsid w:val="27EF25BB"/>
    <w:rsid w:val="27FF07CD"/>
    <w:rsid w:val="28264B20"/>
    <w:rsid w:val="28450CE0"/>
    <w:rsid w:val="286B4120"/>
    <w:rsid w:val="286B525F"/>
    <w:rsid w:val="28C36618"/>
    <w:rsid w:val="28CF1C92"/>
    <w:rsid w:val="28D31856"/>
    <w:rsid w:val="28E3573D"/>
    <w:rsid w:val="29030EDA"/>
    <w:rsid w:val="2908797F"/>
    <w:rsid w:val="290F6532"/>
    <w:rsid w:val="291E0523"/>
    <w:rsid w:val="295217CA"/>
    <w:rsid w:val="296D5007"/>
    <w:rsid w:val="29AB6313"/>
    <w:rsid w:val="29CD1C30"/>
    <w:rsid w:val="29D675FA"/>
    <w:rsid w:val="29DF858D"/>
    <w:rsid w:val="2A261D85"/>
    <w:rsid w:val="2A586523"/>
    <w:rsid w:val="2AC800C8"/>
    <w:rsid w:val="2AE35581"/>
    <w:rsid w:val="2B0112D9"/>
    <w:rsid w:val="2B040451"/>
    <w:rsid w:val="2B1E0CAF"/>
    <w:rsid w:val="2B3F259D"/>
    <w:rsid w:val="2B5B780D"/>
    <w:rsid w:val="2B6C37C8"/>
    <w:rsid w:val="2B6F32B8"/>
    <w:rsid w:val="2B847F0D"/>
    <w:rsid w:val="2BD82C0B"/>
    <w:rsid w:val="2BF11F1F"/>
    <w:rsid w:val="2C03623D"/>
    <w:rsid w:val="2C0C4FAB"/>
    <w:rsid w:val="2C1136AA"/>
    <w:rsid w:val="2C4D0ED1"/>
    <w:rsid w:val="2C6426F1"/>
    <w:rsid w:val="2C697D08"/>
    <w:rsid w:val="2CCD1427"/>
    <w:rsid w:val="2CFC5020"/>
    <w:rsid w:val="2D016192"/>
    <w:rsid w:val="2D0A39F6"/>
    <w:rsid w:val="2D314CC9"/>
    <w:rsid w:val="2D44305A"/>
    <w:rsid w:val="2D4542D1"/>
    <w:rsid w:val="2D65630A"/>
    <w:rsid w:val="2D775878"/>
    <w:rsid w:val="2D855814"/>
    <w:rsid w:val="2D8748E9"/>
    <w:rsid w:val="2DA37249"/>
    <w:rsid w:val="2DAC07F4"/>
    <w:rsid w:val="2DC5340E"/>
    <w:rsid w:val="2DF1544B"/>
    <w:rsid w:val="2E255EB0"/>
    <w:rsid w:val="2E2E745B"/>
    <w:rsid w:val="2E3507E9"/>
    <w:rsid w:val="2E5A0250"/>
    <w:rsid w:val="2E5E3BC7"/>
    <w:rsid w:val="2E861045"/>
    <w:rsid w:val="2EA339A5"/>
    <w:rsid w:val="2EFC4E63"/>
    <w:rsid w:val="2F407445"/>
    <w:rsid w:val="2F601896"/>
    <w:rsid w:val="2F986395"/>
    <w:rsid w:val="2FA20EF1"/>
    <w:rsid w:val="2FE07B7F"/>
    <w:rsid w:val="2FFB3907"/>
    <w:rsid w:val="3069477A"/>
    <w:rsid w:val="30B32440"/>
    <w:rsid w:val="30C23E8A"/>
    <w:rsid w:val="30C776F3"/>
    <w:rsid w:val="30E16A06"/>
    <w:rsid w:val="312458D9"/>
    <w:rsid w:val="318A0E4C"/>
    <w:rsid w:val="31B25CAD"/>
    <w:rsid w:val="31C4789C"/>
    <w:rsid w:val="31D2634F"/>
    <w:rsid w:val="31E7004C"/>
    <w:rsid w:val="3221146F"/>
    <w:rsid w:val="323E39E4"/>
    <w:rsid w:val="32586854"/>
    <w:rsid w:val="32C1089D"/>
    <w:rsid w:val="330344D2"/>
    <w:rsid w:val="330F664A"/>
    <w:rsid w:val="331C5AD4"/>
    <w:rsid w:val="339D4ECB"/>
    <w:rsid w:val="33E42781"/>
    <w:rsid w:val="340D1B3C"/>
    <w:rsid w:val="34467865"/>
    <w:rsid w:val="348A4CBF"/>
    <w:rsid w:val="34BC29CE"/>
    <w:rsid w:val="34E268A9"/>
    <w:rsid w:val="35054CFD"/>
    <w:rsid w:val="35161C38"/>
    <w:rsid w:val="354B0605"/>
    <w:rsid w:val="35527ED3"/>
    <w:rsid w:val="35645468"/>
    <w:rsid w:val="3583274A"/>
    <w:rsid w:val="358B4295"/>
    <w:rsid w:val="35B07E2E"/>
    <w:rsid w:val="35D408E8"/>
    <w:rsid w:val="36144618"/>
    <w:rsid w:val="36401AD9"/>
    <w:rsid w:val="36592B9B"/>
    <w:rsid w:val="36681030"/>
    <w:rsid w:val="366854D4"/>
    <w:rsid w:val="36B204FD"/>
    <w:rsid w:val="36E52680"/>
    <w:rsid w:val="370F0246"/>
    <w:rsid w:val="376B0DD8"/>
    <w:rsid w:val="377A733E"/>
    <w:rsid w:val="378E690F"/>
    <w:rsid w:val="37920A5A"/>
    <w:rsid w:val="37A34A15"/>
    <w:rsid w:val="37A64595"/>
    <w:rsid w:val="37C16C4A"/>
    <w:rsid w:val="37C67FD7"/>
    <w:rsid w:val="37E0653B"/>
    <w:rsid w:val="386E2DF5"/>
    <w:rsid w:val="38B13162"/>
    <w:rsid w:val="38B61C5F"/>
    <w:rsid w:val="38F670C6"/>
    <w:rsid w:val="39712437"/>
    <w:rsid w:val="39893797"/>
    <w:rsid w:val="3999304F"/>
    <w:rsid w:val="39FD7407"/>
    <w:rsid w:val="3A137505"/>
    <w:rsid w:val="3A485400"/>
    <w:rsid w:val="3A7E276B"/>
    <w:rsid w:val="3A8B1791"/>
    <w:rsid w:val="3A993EAE"/>
    <w:rsid w:val="3AA82460"/>
    <w:rsid w:val="3AFF7745"/>
    <w:rsid w:val="3B196D9D"/>
    <w:rsid w:val="3B377BC2"/>
    <w:rsid w:val="3B381919"/>
    <w:rsid w:val="3B40257B"/>
    <w:rsid w:val="3B491E82"/>
    <w:rsid w:val="3B5B5607"/>
    <w:rsid w:val="3B8063B8"/>
    <w:rsid w:val="3B8C4421"/>
    <w:rsid w:val="3BBA0580"/>
    <w:rsid w:val="3BC27434"/>
    <w:rsid w:val="3BFD6E4F"/>
    <w:rsid w:val="3C1E28BD"/>
    <w:rsid w:val="3C2123AD"/>
    <w:rsid w:val="3C5938F5"/>
    <w:rsid w:val="3C850B8E"/>
    <w:rsid w:val="3CB54E59"/>
    <w:rsid w:val="3CCA034E"/>
    <w:rsid w:val="3CDC5C48"/>
    <w:rsid w:val="3D0E0B83"/>
    <w:rsid w:val="3D3E2AEA"/>
    <w:rsid w:val="3D406863"/>
    <w:rsid w:val="3D7604D6"/>
    <w:rsid w:val="3D7D3613"/>
    <w:rsid w:val="3D954E00"/>
    <w:rsid w:val="3DC34864"/>
    <w:rsid w:val="3DE2340B"/>
    <w:rsid w:val="3DEB38F0"/>
    <w:rsid w:val="3DFA6ADA"/>
    <w:rsid w:val="3E263CAA"/>
    <w:rsid w:val="3E32264F"/>
    <w:rsid w:val="3E3D58BD"/>
    <w:rsid w:val="3EC314F9"/>
    <w:rsid w:val="3EC3693C"/>
    <w:rsid w:val="3EC62D97"/>
    <w:rsid w:val="3ECA78AB"/>
    <w:rsid w:val="3ED23874"/>
    <w:rsid w:val="3F066BF0"/>
    <w:rsid w:val="3F79605C"/>
    <w:rsid w:val="3F841CFC"/>
    <w:rsid w:val="3F9410E8"/>
    <w:rsid w:val="3F9B4224"/>
    <w:rsid w:val="3FA806EF"/>
    <w:rsid w:val="3FDFFEEB"/>
    <w:rsid w:val="400416EA"/>
    <w:rsid w:val="400C0C7E"/>
    <w:rsid w:val="403D352D"/>
    <w:rsid w:val="40446E48"/>
    <w:rsid w:val="40D75730"/>
    <w:rsid w:val="4103353C"/>
    <w:rsid w:val="41065AEE"/>
    <w:rsid w:val="417F67C0"/>
    <w:rsid w:val="418E13AE"/>
    <w:rsid w:val="41913B31"/>
    <w:rsid w:val="42905B96"/>
    <w:rsid w:val="42A06A2E"/>
    <w:rsid w:val="42BA2C13"/>
    <w:rsid w:val="42BA7FD6"/>
    <w:rsid w:val="42FC5208"/>
    <w:rsid w:val="43217136"/>
    <w:rsid w:val="43287BAC"/>
    <w:rsid w:val="43727992"/>
    <w:rsid w:val="43972F54"/>
    <w:rsid w:val="43B5641F"/>
    <w:rsid w:val="43BA4F68"/>
    <w:rsid w:val="43E91E96"/>
    <w:rsid w:val="43EB6A62"/>
    <w:rsid w:val="442B3881"/>
    <w:rsid w:val="442E38B9"/>
    <w:rsid w:val="446D7285"/>
    <w:rsid w:val="44B24E52"/>
    <w:rsid w:val="44D34460"/>
    <w:rsid w:val="44DE5E0D"/>
    <w:rsid w:val="44E818A0"/>
    <w:rsid w:val="44E87F0C"/>
    <w:rsid w:val="451F76A5"/>
    <w:rsid w:val="45303661"/>
    <w:rsid w:val="45537C28"/>
    <w:rsid w:val="459E4A6E"/>
    <w:rsid w:val="459E681C"/>
    <w:rsid w:val="45BC2208"/>
    <w:rsid w:val="45C02C36"/>
    <w:rsid w:val="45EF0E26"/>
    <w:rsid w:val="45FF375F"/>
    <w:rsid w:val="465515D1"/>
    <w:rsid w:val="46623CEE"/>
    <w:rsid w:val="46A240EA"/>
    <w:rsid w:val="46A41C10"/>
    <w:rsid w:val="46ED7A5B"/>
    <w:rsid w:val="46EE10DD"/>
    <w:rsid w:val="46FF778E"/>
    <w:rsid w:val="473A4323"/>
    <w:rsid w:val="47C50090"/>
    <w:rsid w:val="47D429C9"/>
    <w:rsid w:val="480706A9"/>
    <w:rsid w:val="48194880"/>
    <w:rsid w:val="483D231C"/>
    <w:rsid w:val="48591E73"/>
    <w:rsid w:val="489108BA"/>
    <w:rsid w:val="48AA54D8"/>
    <w:rsid w:val="48E721AE"/>
    <w:rsid w:val="49584F34"/>
    <w:rsid w:val="496E6505"/>
    <w:rsid w:val="497169DC"/>
    <w:rsid w:val="49D40A5E"/>
    <w:rsid w:val="49FC31B5"/>
    <w:rsid w:val="4A0C0D60"/>
    <w:rsid w:val="4A3C1D1B"/>
    <w:rsid w:val="4A671004"/>
    <w:rsid w:val="4A78588E"/>
    <w:rsid w:val="4AC079A4"/>
    <w:rsid w:val="4AD26216"/>
    <w:rsid w:val="4AEE3DA2"/>
    <w:rsid w:val="4B0C5FD6"/>
    <w:rsid w:val="4B2E2169"/>
    <w:rsid w:val="4B670B02"/>
    <w:rsid w:val="4B816E1D"/>
    <w:rsid w:val="4B833D4D"/>
    <w:rsid w:val="4B8A1D1C"/>
    <w:rsid w:val="4BAB57EF"/>
    <w:rsid w:val="4BCB7C3F"/>
    <w:rsid w:val="4C180173"/>
    <w:rsid w:val="4C392DFB"/>
    <w:rsid w:val="4CEA6032"/>
    <w:rsid w:val="4CF44F18"/>
    <w:rsid w:val="4CF662CC"/>
    <w:rsid w:val="4D027691"/>
    <w:rsid w:val="4D0B7AA1"/>
    <w:rsid w:val="4D0E072B"/>
    <w:rsid w:val="4D1C705C"/>
    <w:rsid w:val="4D2B345C"/>
    <w:rsid w:val="4D4E6D7A"/>
    <w:rsid w:val="4D754801"/>
    <w:rsid w:val="4D7A7B6F"/>
    <w:rsid w:val="4D862070"/>
    <w:rsid w:val="4DB12E65"/>
    <w:rsid w:val="4E157897"/>
    <w:rsid w:val="4E6525CD"/>
    <w:rsid w:val="4E656129"/>
    <w:rsid w:val="4E772300"/>
    <w:rsid w:val="4E8A5B90"/>
    <w:rsid w:val="4E984750"/>
    <w:rsid w:val="4EA752EC"/>
    <w:rsid w:val="4EB3158A"/>
    <w:rsid w:val="4EBB3F9B"/>
    <w:rsid w:val="4ECD3CCE"/>
    <w:rsid w:val="4ED33D1F"/>
    <w:rsid w:val="4EF92280"/>
    <w:rsid w:val="4F0C6ACD"/>
    <w:rsid w:val="4F2953A8"/>
    <w:rsid w:val="4F342C01"/>
    <w:rsid w:val="4F840C8A"/>
    <w:rsid w:val="4F876573"/>
    <w:rsid w:val="4FCB2904"/>
    <w:rsid w:val="4FE50044"/>
    <w:rsid w:val="4FFFC401"/>
    <w:rsid w:val="500B2D00"/>
    <w:rsid w:val="5012495F"/>
    <w:rsid w:val="501E2A33"/>
    <w:rsid w:val="506B7C43"/>
    <w:rsid w:val="50707007"/>
    <w:rsid w:val="50852AB2"/>
    <w:rsid w:val="50A75D18"/>
    <w:rsid w:val="50B071AB"/>
    <w:rsid w:val="50B37DEC"/>
    <w:rsid w:val="50DE6667"/>
    <w:rsid w:val="50EB4BD8"/>
    <w:rsid w:val="50F6575E"/>
    <w:rsid w:val="514209A3"/>
    <w:rsid w:val="514B1E8F"/>
    <w:rsid w:val="518B6028"/>
    <w:rsid w:val="51AC22C1"/>
    <w:rsid w:val="521D4F6D"/>
    <w:rsid w:val="52306A4E"/>
    <w:rsid w:val="52474E54"/>
    <w:rsid w:val="52777326"/>
    <w:rsid w:val="527D7680"/>
    <w:rsid w:val="52A64F62"/>
    <w:rsid w:val="52B172C0"/>
    <w:rsid w:val="52B86A48"/>
    <w:rsid w:val="52C04276"/>
    <w:rsid w:val="52C33D66"/>
    <w:rsid w:val="52D970E6"/>
    <w:rsid w:val="52DA377C"/>
    <w:rsid w:val="52E04FF4"/>
    <w:rsid w:val="52FB3500"/>
    <w:rsid w:val="53A5604D"/>
    <w:rsid w:val="53B72349"/>
    <w:rsid w:val="53E73A84"/>
    <w:rsid w:val="54297BF9"/>
    <w:rsid w:val="544D2950"/>
    <w:rsid w:val="548F2511"/>
    <w:rsid w:val="54905ECA"/>
    <w:rsid w:val="549B6C4C"/>
    <w:rsid w:val="54AA254E"/>
    <w:rsid w:val="551B39E5"/>
    <w:rsid w:val="55232EA8"/>
    <w:rsid w:val="55365402"/>
    <w:rsid w:val="5594129E"/>
    <w:rsid w:val="559B2D78"/>
    <w:rsid w:val="55A416BE"/>
    <w:rsid w:val="55E91072"/>
    <w:rsid w:val="5647680E"/>
    <w:rsid w:val="56777341"/>
    <w:rsid w:val="567E48B4"/>
    <w:rsid w:val="568C4501"/>
    <w:rsid w:val="56AE2637"/>
    <w:rsid w:val="56DC71A4"/>
    <w:rsid w:val="572F0389"/>
    <w:rsid w:val="57452F9B"/>
    <w:rsid w:val="5748483A"/>
    <w:rsid w:val="576158FB"/>
    <w:rsid w:val="57686C8A"/>
    <w:rsid w:val="57970874"/>
    <w:rsid w:val="57971108"/>
    <w:rsid w:val="583A23D4"/>
    <w:rsid w:val="584B1819"/>
    <w:rsid w:val="584E7888"/>
    <w:rsid w:val="587C29ED"/>
    <w:rsid w:val="588D419D"/>
    <w:rsid w:val="59196760"/>
    <w:rsid w:val="596B474B"/>
    <w:rsid w:val="59A50A85"/>
    <w:rsid w:val="59AD06B0"/>
    <w:rsid w:val="59B07044"/>
    <w:rsid w:val="59ED5E72"/>
    <w:rsid w:val="59FB5B93"/>
    <w:rsid w:val="5A1D5DC3"/>
    <w:rsid w:val="5A224803"/>
    <w:rsid w:val="5A4412E8"/>
    <w:rsid w:val="5A66290D"/>
    <w:rsid w:val="5A8262B5"/>
    <w:rsid w:val="5A8C2C8F"/>
    <w:rsid w:val="5A90452E"/>
    <w:rsid w:val="5A9F6E67"/>
    <w:rsid w:val="5AD62C9E"/>
    <w:rsid w:val="5AD64523"/>
    <w:rsid w:val="5ADA39FB"/>
    <w:rsid w:val="5AFD10E3"/>
    <w:rsid w:val="5B104409"/>
    <w:rsid w:val="5B1B2426"/>
    <w:rsid w:val="5B3C46B5"/>
    <w:rsid w:val="5B490B80"/>
    <w:rsid w:val="5B61236E"/>
    <w:rsid w:val="5BAA7871"/>
    <w:rsid w:val="5C09676E"/>
    <w:rsid w:val="5C235F5B"/>
    <w:rsid w:val="5C653798"/>
    <w:rsid w:val="5C9127DF"/>
    <w:rsid w:val="5CC2508E"/>
    <w:rsid w:val="5CFF599B"/>
    <w:rsid w:val="5D611107"/>
    <w:rsid w:val="5D847EF4"/>
    <w:rsid w:val="5D89252A"/>
    <w:rsid w:val="5D9F2CDA"/>
    <w:rsid w:val="5DC866D4"/>
    <w:rsid w:val="5DD63EE7"/>
    <w:rsid w:val="5DD9443E"/>
    <w:rsid w:val="5E077B83"/>
    <w:rsid w:val="5E2C6C63"/>
    <w:rsid w:val="5E345B18"/>
    <w:rsid w:val="5E367223"/>
    <w:rsid w:val="5E4E6BDA"/>
    <w:rsid w:val="5E56783C"/>
    <w:rsid w:val="5E9C7445"/>
    <w:rsid w:val="5EB033F0"/>
    <w:rsid w:val="5EBB1968"/>
    <w:rsid w:val="5EC21376"/>
    <w:rsid w:val="5EDF5A84"/>
    <w:rsid w:val="5F100333"/>
    <w:rsid w:val="5F622BB4"/>
    <w:rsid w:val="5F6366B5"/>
    <w:rsid w:val="5F6B7317"/>
    <w:rsid w:val="5F864151"/>
    <w:rsid w:val="5F9C5723"/>
    <w:rsid w:val="5FB567E4"/>
    <w:rsid w:val="5FC627A0"/>
    <w:rsid w:val="5FF5A499"/>
    <w:rsid w:val="5FF94923"/>
    <w:rsid w:val="5FFF19AE"/>
    <w:rsid w:val="600227CA"/>
    <w:rsid w:val="600751EB"/>
    <w:rsid w:val="6008725C"/>
    <w:rsid w:val="602D0A71"/>
    <w:rsid w:val="60434868"/>
    <w:rsid w:val="60767B8D"/>
    <w:rsid w:val="608F2ABA"/>
    <w:rsid w:val="60ED6811"/>
    <w:rsid w:val="61061269"/>
    <w:rsid w:val="610E43FE"/>
    <w:rsid w:val="61171A35"/>
    <w:rsid w:val="612003CD"/>
    <w:rsid w:val="613E2DF6"/>
    <w:rsid w:val="615304F4"/>
    <w:rsid w:val="61691F7C"/>
    <w:rsid w:val="61897F29"/>
    <w:rsid w:val="61B452C8"/>
    <w:rsid w:val="61D70C94"/>
    <w:rsid w:val="620A72BB"/>
    <w:rsid w:val="624520A2"/>
    <w:rsid w:val="62456545"/>
    <w:rsid w:val="62516C98"/>
    <w:rsid w:val="631F28F3"/>
    <w:rsid w:val="63251ED3"/>
    <w:rsid w:val="634B7B8C"/>
    <w:rsid w:val="6383639C"/>
    <w:rsid w:val="63D94631"/>
    <w:rsid w:val="63F0603D"/>
    <w:rsid w:val="64267CB1"/>
    <w:rsid w:val="642F2BD8"/>
    <w:rsid w:val="642F3009"/>
    <w:rsid w:val="64354398"/>
    <w:rsid w:val="644545DB"/>
    <w:rsid w:val="64591E34"/>
    <w:rsid w:val="647A627A"/>
    <w:rsid w:val="649C61C5"/>
    <w:rsid w:val="64B21544"/>
    <w:rsid w:val="64B26C23"/>
    <w:rsid w:val="64DB06C8"/>
    <w:rsid w:val="64EC051E"/>
    <w:rsid w:val="65044496"/>
    <w:rsid w:val="651B533C"/>
    <w:rsid w:val="65257F68"/>
    <w:rsid w:val="654A75D3"/>
    <w:rsid w:val="657038D9"/>
    <w:rsid w:val="65A215B9"/>
    <w:rsid w:val="6638454D"/>
    <w:rsid w:val="665F56FC"/>
    <w:rsid w:val="66680A54"/>
    <w:rsid w:val="66A01F9C"/>
    <w:rsid w:val="670F033D"/>
    <w:rsid w:val="674212A6"/>
    <w:rsid w:val="675117F3"/>
    <w:rsid w:val="6771353A"/>
    <w:rsid w:val="67AA5031"/>
    <w:rsid w:val="67B33F51"/>
    <w:rsid w:val="67C31210"/>
    <w:rsid w:val="67E73BFB"/>
    <w:rsid w:val="67F8095C"/>
    <w:rsid w:val="686B4215"/>
    <w:rsid w:val="68CF6D05"/>
    <w:rsid w:val="68E24AEE"/>
    <w:rsid w:val="68EA39A3"/>
    <w:rsid w:val="691E4A2D"/>
    <w:rsid w:val="696D0B26"/>
    <w:rsid w:val="6974326C"/>
    <w:rsid w:val="698E07D2"/>
    <w:rsid w:val="69A00928"/>
    <w:rsid w:val="69BB1558"/>
    <w:rsid w:val="69E7545E"/>
    <w:rsid w:val="6A967E79"/>
    <w:rsid w:val="6AAA16A7"/>
    <w:rsid w:val="6AB57FE0"/>
    <w:rsid w:val="6AF723A7"/>
    <w:rsid w:val="6B301415"/>
    <w:rsid w:val="6B4D1FC7"/>
    <w:rsid w:val="6B5C220A"/>
    <w:rsid w:val="6B7A4BFE"/>
    <w:rsid w:val="6BB169FA"/>
    <w:rsid w:val="6BC323E6"/>
    <w:rsid w:val="6BD050D2"/>
    <w:rsid w:val="6C0E79A8"/>
    <w:rsid w:val="6C48369B"/>
    <w:rsid w:val="6CCE0EE6"/>
    <w:rsid w:val="6CF272CA"/>
    <w:rsid w:val="6D6A50B2"/>
    <w:rsid w:val="6DA02882"/>
    <w:rsid w:val="6DB42D87"/>
    <w:rsid w:val="6DFD5F26"/>
    <w:rsid w:val="6E030AA0"/>
    <w:rsid w:val="6E495542"/>
    <w:rsid w:val="6E4B4EE4"/>
    <w:rsid w:val="6E533D98"/>
    <w:rsid w:val="6EAE0CA0"/>
    <w:rsid w:val="6EE5485F"/>
    <w:rsid w:val="6EEF0C4A"/>
    <w:rsid w:val="6F0E286D"/>
    <w:rsid w:val="6F141779"/>
    <w:rsid w:val="6F6873CF"/>
    <w:rsid w:val="6F903864"/>
    <w:rsid w:val="6F944668"/>
    <w:rsid w:val="6F9C215D"/>
    <w:rsid w:val="6FA161F0"/>
    <w:rsid w:val="70082960"/>
    <w:rsid w:val="701D465E"/>
    <w:rsid w:val="704B7B93"/>
    <w:rsid w:val="70A72179"/>
    <w:rsid w:val="70FF5B11"/>
    <w:rsid w:val="71080E6A"/>
    <w:rsid w:val="710870BC"/>
    <w:rsid w:val="710D6480"/>
    <w:rsid w:val="712832BA"/>
    <w:rsid w:val="71592567"/>
    <w:rsid w:val="715C11B6"/>
    <w:rsid w:val="7164006A"/>
    <w:rsid w:val="718801FD"/>
    <w:rsid w:val="718A7AD1"/>
    <w:rsid w:val="71AD7C63"/>
    <w:rsid w:val="71C4417B"/>
    <w:rsid w:val="71C64881"/>
    <w:rsid w:val="71CE323A"/>
    <w:rsid w:val="71D7083C"/>
    <w:rsid w:val="72275320"/>
    <w:rsid w:val="729F57FE"/>
    <w:rsid w:val="72A72905"/>
    <w:rsid w:val="72C2773E"/>
    <w:rsid w:val="72DE7EDB"/>
    <w:rsid w:val="72E750F6"/>
    <w:rsid w:val="73125FD0"/>
    <w:rsid w:val="732E26DE"/>
    <w:rsid w:val="733A4ABA"/>
    <w:rsid w:val="735465E8"/>
    <w:rsid w:val="73DB3FB6"/>
    <w:rsid w:val="73F90F3E"/>
    <w:rsid w:val="741713C4"/>
    <w:rsid w:val="74546A09"/>
    <w:rsid w:val="746C5BB4"/>
    <w:rsid w:val="747C09A4"/>
    <w:rsid w:val="74B27FCA"/>
    <w:rsid w:val="74C27582"/>
    <w:rsid w:val="74C50E20"/>
    <w:rsid w:val="74DF0657"/>
    <w:rsid w:val="74EC45FF"/>
    <w:rsid w:val="752124FA"/>
    <w:rsid w:val="75371D1E"/>
    <w:rsid w:val="75377F70"/>
    <w:rsid w:val="75410DEE"/>
    <w:rsid w:val="75483F2B"/>
    <w:rsid w:val="754E7C0C"/>
    <w:rsid w:val="75732004"/>
    <w:rsid w:val="757840E4"/>
    <w:rsid w:val="75BC1E32"/>
    <w:rsid w:val="76263B40"/>
    <w:rsid w:val="763224E5"/>
    <w:rsid w:val="76685F07"/>
    <w:rsid w:val="76BA0E58"/>
    <w:rsid w:val="76C36733"/>
    <w:rsid w:val="76E76464"/>
    <w:rsid w:val="76E934EC"/>
    <w:rsid w:val="76ED50BF"/>
    <w:rsid w:val="76FACAF7"/>
    <w:rsid w:val="771D4F43"/>
    <w:rsid w:val="77982525"/>
    <w:rsid w:val="779864C1"/>
    <w:rsid w:val="77C43611"/>
    <w:rsid w:val="77D05D13"/>
    <w:rsid w:val="77D651C9"/>
    <w:rsid w:val="77DD3A36"/>
    <w:rsid w:val="77F51A1C"/>
    <w:rsid w:val="77FA5285"/>
    <w:rsid w:val="78774B27"/>
    <w:rsid w:val="788039DC"/>
    <w:rsid w:val="78850FF2"/>
    <w:rsid w:val="78DB3308"/>
    <w:rsid w:val="790C1713"/>
    <w:rsid w:val="79366790"/>
    <w:rsid w:val="796E1A86"/>
    <w:rsid w:val="797D7F1B"/>
    <w:rsid w:val="799B32CE"/>
    <w:rsid w:val="79C45B4A"/>
    <w:rsid w:val="79D16CED"/>
    <w:rsid w:val="7A1A7489"/>
    <w:rsid w:val="7A292592"/>
    <w:rsid w:val="7A2D1941"/>
    <w:rsid w:val="7A3E58FC"/>
    <w:rsid w:val="7A434CC1"/>
    <w:rsid w:val="7A637111"/>
    <w:rsid w:val="7A925C48"/>
    <w:rsid w:val="7AD31C35"/>
    <w:rsid w:val="7AF91823"/>
    <w:rsid w:val="7AFEB66E"/>
    <w:rsid w:val="7B095F8D"/>
    <w:rsid w:val="7B292109"/>
    <w:rsid w:val="7B340AAD"/>
    <w:rsid w:val="7B562C09"/>
    <w:rsid w:val="7B910FC2"/>
    <w:rsid w:val="7B9DA12F"/>
    <w:rsid w:val="7BB67714"/>
    <w:rsid w:val="7BBBC114"/>
    <w:rsid w:val="7BE424D4"/>
    <w:rsid w:val="7BEE1F1B"/>
    <w:rsid w:val="7BF27217"/>
    <w:rsid w:val="7C016BE2"/>
    <w:rsid w:val="7C063655"/>
    <w:rsid w:val="7C562DAC"/>
    <w:rsid w:val="7C723B76"/>
    <w:rsid w:val="7CA53A11"/>
    <w:rsid w:val="7CAC1243"/>
    <w:rsid w:val="7CE81240"/>
    <w:rsid w:val="7D4A16D3"/>
    <w:rsid w:val="7D9B0A70"/>
    <w:rsid w:val="7D9D293A"/>
    <w:rsid w:val="7DA51C2A"/>
    <w:rsid w:val="7DDB688A"/>
    <w:rsid w:val="7DEB1DB0"/>
    <w:rsid w:val="7E447259"/>
    <w:rsid w:val="7E4D634C"/>
    <w:rsid w:val="7E5762EC"/>
    <w:rsid w:val="7E6416AA"/>
    <w:rsid w:val="7E725B75"/>
    <w:rsid w:val="7EB663A9"/>
    <w:rsid w:val="7EC45EE7"/>
    <w:rsid w:val="7ECD36F3"/>
    <w:rsid w:val="7ED93E46"/>
    <w:rsid w:val="7F286B7B"/>
    <w:rsid w:val="7F364DF4"/>
    <w:rsid w:val="7F3726FE"/>
    <w:rsid w:val="7F402117"/>
    <w:rsid w:val="7F611223"/>
    <w:rsid w:val="7F6F6558"/>
    <w:rsid w:val="7FA24FBD"/>
    <w:rsid w:val="7FAC15FC"/>
    <w:rsid w:val="7FBE3AF3"/>
    <w:rsid w:val="7FC5261C"/>
    <w:rsid w:val="7FC70142"/>
    <w:rsid w:val="7FCE0549"/>
    <w:rsid w:val="7FD01FE6"/>
    <w:rsid w:val="7FE74340"/>
    <w:rsid w:val="7FFFABF5"/>
    <w:rsid w:val="87EFC6A9"/>
    <w:rsid w:val="9CFB44AC"/>
    <w:rsid w:val="9DBFDD63"/>
    <w:rsid w:val="B6FE5D42"/>
    <w:rsid w:val="BF3BFFEF"/>
    <w:rsid w:val="BF3F76BE"/>
    <w:rsid w:val="BF7F1BC6"/>
    <w:rsid w:val="BFED76C2"/>
    <w:rsid w:val="BFFF176C"/>
    <w:rsid w:val="C67EAD2D"/>
    <w:rsid w:val="C9FC9E06"/>
    <w:rsid w:val="CBDE2490"/>
    <w:rsid w:val="CC7EFEF2"/>
    <w:rsid w:val="D5FFB143"/>
    <w:rsid w:val="DB7F4B36"/>
    <w:rsid w:val="DBFF46CF"/>
    <w:rsid w:val="DF7FDD31"/>
    <w:rsid w:val="E6BF4C00"/>
    <w:rsid w:val="F6FF7EA6"/>
    <w:rsid w:val="F7FB4157"/>
    <w:rsid w:val="FBBFB182"/>
    <w:rsid w:val="FBFF97BD"/>
    <w:rsid w:val="FE5383FA"/>
    <w:rsid w:val="FEAE6229"/>
    <w:rsid w:val="FF7E52D4"/>
    <w:rsid w:val="FFCB774F"/>
    <w:rsid w:val="FFECFA07"/>
    <w:rsid w:val="FFF1E3BD"/>
    <w:rsid w:val="FFFB5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Table Paragraph"/>
    <w:basedOn w:val="1"/>
    <w:qFormat/>
    <w:uiPriority w:val="1"/>
    <w:pPr>
      <w:spacing w:line="256"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5041</Words>
  <Characters>28333</Characters>
  <Lines>0</Lines>
  <Paragraphs>0</Paragraphs>
  <TotalTime>5</TotalTime>
  <ScaleCrop>false</ScaleCrop>
  <LinksUpToDate>false</LinksUpToDate>
  <CharactersWithSpaces>32997</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2023-04-26T15:11:00Z</dcterms:created>
  <dc:creator>navee</dc:creator>
  <cp:lastModifiedBy>apple</cp:lastModifiedBy>
  <dcterms:modified xsi:type="dcterms:W3CDTF">2023-04-27T23:44:40Z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y fmtid="{D5CDD505-2E9C-101B-9397-08002B2CF9AE}" pid="3" name="ICV">
    <vt:lpwstr>BECE2C547152093C7E424B644DC2769B</vt:lpwstr>
  </property>
</Properties>
</file>