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of Contents</w:t>
      </w:r>
    </w:p>
    <w:p>
      <w:pPr/>
      <w:r>
        <w:t>Introduction .................................................. 1</w:t>
      </w:r>
    </w:p>
    <w:p>
      <w:pPr/>
      <w:r>
        <w:t>Chapter 1: The Power of Volcanoes .................... 2</w:t>
      </w:r>
    </w:p>
    <w:p>
      <w:pPr/>
      <w:r>
        <w:t>Chapter 2: The Depths of the Oceans .................. 3</w:t>
      </w:r>
    </w:p>
    <w:p>
      <w:pPr/>
      <w:r>
        <w:t>Chapter 3: The Vastness of the Sky ...................... 4</w:t>
      </w:r>
    </w:p>
    <w:p>
      <w:pPr/>
      <w:r>
        <w:t>Chapter 4: The Beauty of Forests ......................... 5</w:t>
      </w:r>
    </w:p>
    <w:p>
      <w:pPr/>
      <w:r>
        <w:t>Chapter 5: The Life in the Deserts ......................... 6</w:t>
      </w:r>
    </w:p>
    <w:p>
      <w:pPr/>
      <w:r>
        <w:t>References .................................................... 7</w:t>
      </w:r>
    </w:p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