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describes all the submission files as part of our project.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Notebooks: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csc2515-project-stackoverflow.ipynb: Pre-process the original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Stack Overflow 10% dataset</w:t>
        </w:r>
      </w:hyperlink>
      <w:r w:rsidDel="00000000" w:rsidR="00000000" w:rsidRPr="00000000">
        <w:rPr>
          <w:rtl w:val="0"/>
        </w:rPr>
        <w:t xml:space="preserve"> and extract numerical features.It outputs train.csv as the machine learning training set to feed into the Models_Training.ipynb.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Models_Training.ipynb: training the different classical and modern machine learning models, including linear regression, random forest, multi layer perceptron (MLP), CNN, LSTM.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1D-CNN-LSTM.ipynb: Similar to Models_Training.ipynb, it trains the CNN-LSTM model.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Train.csv: contains the pre-processed dataset which we then use to train our machine learning models.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tackoverflow/stack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