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00E" w:rsidRPr="00AA5795" w:rsidRDefault="0060100E" w:rsidP="00722080">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AA5795">
        <w:rPr>
          <w:rFonts w:ascii="Times New Roman" w:hAnsi="Times New Roman" w:cs="Times New Roman"/>
          <w:sz w:val="24"/>
          <w:szCs w:val="24"/>
        </w:rPr>
        <w:t>Sketch of two-dimensional grid showing of the box-truncated frequency spectrum</w:t>
      </w:r>
    </w:p>
    <w:p w:rsidR="0060100E" w:rsidRPr="00AA5795" w:rsidRDefault="00E238B7" w:rsidP="00722080">
      <w:pPr>
        <w:spacing w:line="360" w:lineRule="auto"/>
        <w:ind w:left="360"/>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2795953</wp:posOffset>
                </wp:positionH>
                <wp:positionV relativeFrom="paragraph">
                  <wp:posOffset>311541</wp:posOffset>
                </wp:positionV>
                <wp:extent cx="416169" cy="252046"/>
                <wp:effectExtent l="0" t="0" r="0" b="0"/>
                <wp:wrapNone/>
                <wp:docPr id="2" name="Text Box 2"/>
                <wp:cNvGraphicFramePr/>
                <a:graphic xmlns:a="http://schemas.openxmlformats.org/drawingml/2006/main">
                  <a:graphicData uri="http://schemas.microsoft.com/office/word/2010/wordprocessingShape">
                    <wps:wsp>
                      <wps:cNvSpPr txBox="1"/>
                      <wps:spPr>
                        <a:xfrm>
                          <a:off x="0" y="0"/>
                          <a:ext cx="416169" cy="252046"/>
                        </a:xfrm>
                        <a:prstGeom prst="rect">
                          <a:avLst/>
                        </a:prstGeom>
                        <a:noFill/>
                        <a:ln w="6350">
                          <a:noFill/>
                        </a:ln>
                      </wps:spPr>
                      <wps:txbx>
                        <w:txbxContent>
                          <w:p w:rsidR="00E238B7" w:rsidRPr="00E238B7" w:rsidRDefault="00E238B7">
                            <w:pPr>
                              <w:rPr>
                                <w:rFonts w:ascii="Times New Roman" w:hAnsi="Times New Roman" w:cs="Times New Roman"/>
                                <w:lang w:val="en-IN"/>
                              </w:rPr>
                            </w:pPr>
                            <w:r w:rsidRPr="00E238B7">
                              <w:rPr>
                                <w:rFonts w:ascii="Times New Roman" w:hAnsi="Times New Roman" w:cs="Times New Roman"/>
                                <w:lang w:val="en-IN"/>
                              </w:rPr>
                              <w:t>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0.15pt;margin-top:24.55pt;width:32.75pt;height:1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" filled="f" stroked="f" strokeweight=".5pt">
                <v:textbox>
                  <w:txbxContent>
                    <w:p w:rsidR="00E238B7" w:rsidRPr="00E238B7" w:rsidRDefault="00E238B7">
                      <w:pPr>
                        <w:rPr>
                          <w:rFonts w:ascii="Times New Roman" w:hAnsi="Times New Roman" w:cs="Times New Roman"/>
                          <w:lang w:val="en-IN"/>
                        </w:rPr>
                      </w:pPr>
                      <w:r w:rsidRPr="00E238B7">
                        <w:rPr>
                          <w:rFonts w:ascii="Times New Roman" w:hAnsi="Times New Roman" w:cs="Times New Roman"/>
                          <w:lang w:val="en-IN"/>
                        </w:rPr>
                        <w:t>K1</w:t>
                      </w:r>
                    </w:p>
                  </w:txbxContent>
                </v:textbox>
              </v:shape>
            </w:pict>
          </mc:Fallback>
        </mc:AlternateContent>
      </w:r>
      <w:r w:rsidR="0060100E" w:rsidRPr="00AA5795">
        <w:rPr>
          <w:rFonts w:ascii="Times New Roman" w:hAnsi="Times New Roman" w:cs="Times New Roman"/>
          <w:sz w:val="24"/>
          <w:szCs w:val="24"/>
        </w:rPr>
        <w:t xml:space="preserve">       for </w:t>
      </w:r>
      <w:r w:rsidR="0060100E" w:rsidRPr="00AA5795">
        <w:rPr>
          <w:rFonts w:ascii="Times New Roman" w:hAnsi="Times New Roman" w:cs="Times New Roman"/>
          <w:i/>
          <w:sz w:val="24"/>
          <w:szCs w:val="24"/>
        </w:rPr>
        <w:t>K</w:t>
      </w:r>
      <w:r w:rsidR="0060100E" w:rsidRPr="00AA5795">
        <w:rPr>
          <w:rFonts w:ascii="Times New Roman" w:hAnsi="Times New Roman" w:cs="Times New Roman"/>
          <w:i/>
          <w:sz w:val="24"/>
          <w:szCs w:val="24"/>
          <w:vertAlign w:val="subscript"/>
        </w:rPr>
        <w:t>1</w:t>
      </w:r>
      <w:r w:rsidR="0060100E" w:rsidRPr="00AA5795">
        <w:rPr>
          <w:rFonts w:ascii="Times New Roman" w:hAnsi="Times New Roman" w:cs="Times New Roman"/>
          <w:sz w:val="24"/>
          <w:szCs w:val="24"/>
        </w:rPr>
        <w:t xml:space="preserve"> = 3, and </w:t>
      </w:r>
      <w:r w:rsidR="0060100E" w:rsidRPr="00AA5795">
        <w:rPr>
          <w:rFonts w:ascii="Times New Roman" w:hAnsi="Times New Roman" w:cs="Times New Roman"/>
          <w:i/>
          <w:sz w:val="24"/>
          <w:szCs w:val="24"/>
        </w:rPr>
        <w:t>K</w:t>
      </w:r>
      <w:r w:rsidR="00AA5795" w:rsidRPr="00AA5795">
        <w:rPr>
          <w:rFonts w:ascii="Times New Roman" w:hAnsi="Times New Roman" w:cs="Times New Roman"/>
          <w:i/>
          <w:sz w:val="24"/>
          <w:szCs w:val="24"/>
          <w:vertAlign w:val="subscript"/>
        </w:rPr>
        <w:t>2</w:t>
      </w:r>
      <w:r w:rsidR="0060100E" w:rsidRPr="00AA5795">
        <w:rPr>
          <w:rFonts w:ascii="Times New Roman" w:hAnsi="Times New Roman" w:cs="Times New Roman"/>
          <w:sz w:val="24"/>
          <w:szCs w:val="24"/>
        </w:rPr>
        <w:t xml:space="preserve"> = 5.</w:t>
      </w:r>
    </w:p>
    <w:p w:rsidR="0060100E" w:rsidRPr="00AA5795" w:rsidRDefault="00E238B7" w:rsidP="00722080">
      <w:pPr>
        <w:spacing w:line="360" w:lineRule="auto"/>
        <w:jc w:val="both"/>
        <w:rPr>
          <w:rFonts w:ascii="Times New Roman" w:hAnsi="Times New Roman" w:cs="Times New Roman"/>
          <w:noProof/>
          <w:sz w:val="24"/>
          <w:szCs w:val="24"/>
        </w:rPr>
      </w:pPr>
      <w:bookmarkStart w:id="0" w:name="_GoBack"/>
      <w:bookmarkEnd w:id="0"/>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1BB8488" wp14:editId="21D843C7">
                <wp:simplePos x="0" y="0"/>
                <wp:positionH relativeFrom="column">
                  <wp:posOffset>5673920</wp:posOffset>
                </wp:positionH>
                <wp:positionV relativeFrom="paragraph">
                  <wp:posOffset>1722706</wp:posOffset>
                </wp:positionV>
                <wp:extent cx="416169" cy="252046"/>
                <wp:effectExtent l="0" t="0" r="0" b="0"/>
                <wp:wrapNone/>
                <wp:docPr id="4" name="Text Box 4"/>
                <wp:cNvGraphicFramePr/>
                <a:graphic xmlns:a="http://schemas.openxmlformats.org/drawingml/2006/main">
                  <a:graphicData uri="http://schemas.microsoft.com/office/word/2010/wordprocessingShape">
                    <wps:wsp>
                      <wps:cNvSpPr txBox="1"/>
                      <wps:spPr>
                        <a:xfrm>
                          <a:off x="0" y="0"/>
                          <a:ext cx="416169" cy="252046"/>
                        </a:xfrm>
                        <a:prstGeom prst="rect">
                          <a:avLst/>
                        </a:prstGeom>
                        <a:noFill/>
                        <a:ln w="6350">
                          <a:noFill/>
                        </a:ln>
                      </wps:spPr>
                      <wps:txbx>
                        <w:txbxContent>
                          <w:p w:rsidR="00E238B7" w:rsidRPr="00E238B7" w:rsidRDefault="00E238B7" w:rsidP="00E238B7">
                            <w:pPr>
                              <w:rPr>
                                <w:rFonts w:ascii="Times New Roman" w:hAnsi="Times New Roman" w:cs="Times New Roman"/>
                                <w:lang w:val="en-IN"/>
                              </w:rPr>
                            </w:pPr>
                            <w:r w:rsidRPr="00E238B7">
                              <w:rPr>
                                <w:rFonts w:ascii="Times New Roman" w:hAnsi="Times New Roman" w:cs="Times New Roman"/>
                                <w:lang w:val="en-IN"/>
                              </w:rPr>
                              <w:t>K</w:t>
                            </w:r>
                            <w:r w:rsidRPr="00E238B7">
                              <w:rPr>
                                <w:rFonts w:ascii="Times New Roman" w:hAnsi="Times New Roman" w:cs="Times New Roman"/>
                                <w:lang w:val="en-I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B8488" id="Text Box 4" o:spid="_x0000_s1027" type="#_x0000_t202" style="position:absolute;left:0;text-align:left;margin-left:446.75pt;margin-top:135.65pt;width:32.75pt;height:1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" filled="f" stroked="f" strokeweight=".5pt">
                <v:textbox>
                  <w:txbxContent>
                    <w:p w:rsidR="00E238B7" w:rsidRPr="00E238B7" w:rsidRDefault="00E238B7" w:rsidP="00E238B7">
                      <w:pPr>
                        <w:rPr>
                          <w:rFonts w:ascii="Times New Roman" w:hAnsi="Times New Roman" w:cs="Times New Roman"/>
                          <w:lang w:val="en-IN"/>
                        </w:rPr>
                      </w:pPr>
                      <w:r w:rsidRPr="00E238B7">
                        <w:rPr>
                          <w:rFonts w:ascii="Times New Roman" w:hAnsi="Times New Roman" w:cs="Times New Roman"/>
                          <w:lang w:val="en-IN"/>
                        </w:rPr>
                        <w:t>K</w:t>
                      </w:r>
                      <w:r w:rsidRPr="00E238B7">
                        <w:rPr>
                          <w:rFonts w:ascii="Times New Roman" w:hAnsi="Times New Roman" w:cs="Times New Roman"/>
                          <w:lang w:val="en-IN"/>
                        </w:rPr>
                        <w:t>2</w:t>
                      </w:r>
                    </w:p>
                  </w:txbxContent>
                </v:textbox>
              </v:shape>
            </w:pict>
          </mc:Fallback>
        </mc:AlternateContent>
      </w:r>
      <w:r w:rsidR="004D288E" w:rsidRPr="00AA5795">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11745E16">
            <wp:simplePos x="0" y="0"/>
            <wp:positionH relativeFrom="margin">
              <wp:align>center</wp:align>
            </wp:positionH>
            <wp:positionV relativeFrom="paragraph">
              <wp:posOffset>213360</wp:posOffset>
            </wp:positionV>
            <wp:extent cx="5369560" cy="329565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11.jpg"/>
                    <pic:cNvPicPr/>
                  </pic:nvPicPr>
                  <pic:blipFill rotWithShape="1">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l="15704" t="16894" r="17275" b="9971"/>
                    <a:stretch/>
                  </pic:blipFill>
                  <pic:spPr bwMode="auto">
                    <a:xfrm>
                      <a:off x="0" y="0"/>
                      <a:ext cx="5369560" cy="3295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2080" w:rsidRDefault="00722080" w:rsidP="00722080">
      <w:pPr>
        <w:spacing w:line="360" w:lineRule="auto"/>
        <w:jc w:val="both"/>
        <w:rPr>
          <w:rFonts w:ascii="Times New Roman" w:hAnsi="Times New Roman" w:cs="Times New Roman"/>
          <w:sz w:val="24"/>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3148965</wp:posOffset>
                </wp:positionV>
                <wp:extent cx="4163786" cy="364672"/>
                <wp:effectExtent l="0" t="0" r="0" b="0"/>
                <wp:wrapNone/>
                <wp:docPr id="1" name="Text Box 1"/>
                <wp:cNvGraphicFramePr/>
                <a:graphic xmlns:a="http://schemas.openxmlformats.org/drawingml/2006/main">
                  <a:graphicData uri="http://schemas.microsoft.com/office/word/2010/wordprocessingShape">
                    <wps:wsp>
                      <wps:cNvSpPr txBox="1"/>
                      <wps:spPr>
                        <a:xfrm>
                          <a:off x="0" y="0"/>
                          <a:ext cx="4163786" cy="364672"/>
                        </a:xfrm>
                        <a:prstGeom prst="rect">
                          <a:avLst/>
                        </a:prstGeom>
                        <a:noFill/>
                        <a:ln w="6350">
                          <a:noFill/>
                        </a:ln>
                      </wps:spPr>
                      <wps:txbx>
                        <w:txbxContent>
                          <w:p w:rsidR="00AA5795" w:rsidRPr="00722080" w:rsidRDefault="00AA5795">
                            <w:pPr>
                              <w:rPr>
                                <w:rFonts w:asciiTheme="majorHAnsi" w:hAnsiTheme="majorHAnsi" w:cstheme="majorHAnsi"/>
                                <w:sz w:val="18"/>
                              </w:rPr>
                            </w:pPr>
                            <w:r w:rsidRPr="00722080">
                              <w:rPr>
                                <w:rFonts w:asciiTheme="majorHAnsi" w:hAnsiTheme="majorHAnsi" w:cstheme="majorHAnsi"/>
                                <w:sz w:val="20"/>
                              </w:rPr>
                              <w:t xml:space="preserve">Fig1: </w:t>
                            </w:r>
                            <w:r w:rsidRPr="00722080">
                              <w:rPr>
                                <w:rFonts w:asciiTheme="majorHAnsi" w:hAnsiTheme="majorHAnsi" w:cstheme="majorHAnsi"/>
                                <w:sz w:val="20"/>
                              </w:rPr>
                              <w:t>Two-Dimensional</w:t>
                            </w:r>
                            <w:r w:rsidRPr="00722080">
                              <w:rPr>
                                <w:rFonts w:asciiTheme="majorHAnsi" w:hAnsiTheme="majorHAnsi" w:cstheme="majorHAnsi"/>
                                <w:sz w:val="20"/>
                              </w:rPr>
                              <w:t xml:space="preserve"> Grid of Box Truncated Spectrum for K</w:t>
                            </w:r>
                            <w:r w:rsidRPr="00722080">
                              <w:rPr>
                                <w:rFonts w:asciiTheme="majorHAnsi" w:hAnsiTheme="majorHAnsi" w:cstheme="majorHAnsi"/>
                                <w:sz w:val="20"/>
                                <w:vertAlign w:val="subscript"/>
                              </w:rPr>
                              <w:t>1</w:t>
                            </w:r>
                            <w:r w:rsidRPr="00722080">
                              <w:rPr>
                                <w:rFonts w:asciiTheme="majorHAnsi" w:hAnsiTheme="majorHAnsi" w:cstheme="majorHAnsi"/>
                                <w:sz w:val="20"/>
                              </w:rPr>
                              <w:t>=3 and K</w:t>
                            </w:r>
                            <w:r w:rsidRPr="00722080">
                              <w:rPr>
                                <w:rFonts w:asciiTheme="majorHAnsi" w:hAnsiTheme="majorHAnsi" w:cstheme="majorHAnsi"/>
                                <w:sz w:val="20"/>
                                <w:vertAlign w:val="subscript"/>
                              </w:rPr>
                              <w:t>2</w:t>
                            </w:r>
                            <w:r w:rsidRPr="00722080">
                              <w:rPr>
                                <w:rFonts w:asciiTheme="majorHAnsi" w:hAnsiTheme="majorHAnsi" w:cstheme="majorHAnsi"/>
                                <w:sz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left:0;text-align:left;margin-left:0;margin-top:247.95pt;width:327.85pt;height:28.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" filled="f" stroked="f" strokeweight=".5pt">
                <v:textbox>
                  <w:txbxContent>
                    <w:p w:rsidR="00AA5795" w:rsidRPr="00722080" w:rsidRDefault="00AA5795">
                      <w:pPr>
                        <w:rPr>
                          <w:rFonts w:asciiTheme="majorHAnsi" w:hAnsiTheme="majorHAnsi" w:cstheme="majorHAnsi"/>
                          <w:sz w:val="18"/>
                        </w:rPr>
                      </w:pPr>
                      <w:r w:rsidRPr="00722080">
                        <w:rPr>
                          <w:rFonts w:asciiTheme="majorHAnsi" w:hAnsiTheme="majorHAnsi" w:cstheme="majorHAnsi"/>
                          <w:sz w:val="20"/>
                        </w:rPr>
                        <w:t xml:space="preserve">Fig1: </w:t>
                      </w:r>
                      <w:r w:rsidRPr="00722080">
                        <w:rPr>
                          <w:rFonts w:asciiTheme="majorHAnsi" w:hAnsiTheme="majorHAnsi" w:cstheme="majorHAnsi"/>
                          <w:sz w:val="20"/>
                        </w:rPr>
                        <w:t>Two-Dimensional</w:t>
                      </w:r>
                      <w:r w:rsidRPr="00722080">
                        <w:rPr>
                          <w:rFonts w:asciiTheme="majorHAnsi" w:hAnsiTheme="majorHAnsi" w:cstheme="majorHAnsi"/>
                          <w:sz w:val="20"/>
                        </w:rPr>
                        <w:t xml:space="preserve"> Grid of Box Truncated Spectrum for K</w:t>
                      </w:r>
                      <w:r w:rsidRPr="00722080">
                        <w:rPr>
                          <w:rFonts w:asciiTheme="majorHAnsi" w:hAnsiTheme="majorHAnsi" w:cstheme="majorHAnsi"/>
                          <w:sz w:val="20"/>
                          <w:vertAlign w:val="subscript"/>
                        </w:rPr>
                        <w:t>1</w:t>
                      </w:r>
                      <w:r w:rsidRPr="00722080">
                        <w:rPr>
                          <w:rFonts w:asciiTheme="majorHAnsi" w:hAnsiTheme="majorHAnsi" w:cstheme="majorHAnsi"/>
                          <w:sz w:val="20"/>
                        </w:rPr>
                        <w:t>=3 and K</w:t>
                      </w:r>
                      <w:r w:rsidRPr="00722080">
                        <w:rPr>
                          <w:rFonts w:asciiTheme="majorHAnsi" w:hAnsiTheme="majorHAnsi" w:cstheme="majorHAnsi"/>
                          <w:sz w:val="20"/>
                          <w:vertAlign w:val="subscript"/>
                        </w:rPr>
                        <w:t>2</w:t>
                      </w:r>
                      <w:r w:rsidRPr="00722080">
                        <w:rPr>
                          <w:rFonts w:asciiTheme="majorHAnsi" w:hAnsiTheme="majorHAnsi" w:cstheme="majorHAnsi"/>
                          <w:sz w:val="20"/>
                        </w:rPr>
                        <w:t>=5</w:t>
                      </w:r>
                    </w:p>
                  </w:txbxContent>
                </v:textbox>
                <w10:wrap anchorx="margin"/>
              </v:shape>
            </w:pict>
          </mc:Fallback>
        </mc:AlternateContent>
      </w:r>
    </w:p>
    <w:p w:rsidR="00722080" w:rsidRDefault="00722080" w:rsidP="00722080">
      <w:pPr>
        <w:spacing w:line="360" w:lineRule="auto"/>
        <w:jc w:val="both"/>
        <w:rPr>
          <w:rFonts w:ascii="Times New Roman" w:hAnsi="Times New Roman" w:cs="Times New Roman"/>
          <w:sz w:val="24"/>
        </w:rPr>
      </w:pPr>
    </w:p>
    <w:p w:rsidR="00722080" w:rsidRDefault="00722080" w:rsidP="00722080">
      <w:pPr>
        <w:spacing w:line="360" w:lineRule="auto"/>
        <w:jc w:val="both"/>
        <w:rPr>
          <w:rFonts w:ascii="Times New Roman" w:hAnsi="Times New Roman" w:cs="Times New Roman"/>
          <w:sz w:val="24"/>
        </w:rPr>
      </w:pPr>
    </w:p>
    <w:p w:rsidR="00722080" w:rsidRDefault="00722080" w:rsidP="00722080">
      <w:pPr>
        <w:spacing w:line="360" w:lineRule="auto"/>
        <w:jc w:val="both"/>
        <w:rPr>
          <w:rFonts w:ascii="Times New Roman" w:hAnsi="Times New Roman" w:cs="Times New Roman"/>
          <w:sz w:val="24"/>
        </w:rPr>
      </w:pPr>
    </w:p>
    <w:p w:rsidR="00722080" w:rsidRDefault="00722080" w:rsidP="00722080">
      <w:pPr>
        <w:spacing w:line="360" w:lineRule="auto"/>
        <w:jc w:val="both"/>
        <w:rPr>
          <w:rFonts w:ascii="Times New Roman" w:hAnsi="Times New Roman" w:cs="Times New Roman"/>
          <w:sz w:val="24"/>
        </w:rPr>
      </w:pPr>
    </w:p>
    <w:p w:rsidR="00722080" w:rsidRDefault="00722080" w:rsidP="00722080">
      <w:pPr>
        <w:spacing w:line="360" w:lineRule="auto"/>
        <w:jc w:val="both"/>
        <w:rPr>
          <w:rFonts w:ascii="Times New Roman" w:hAnsi="Times New Roman" w:cs="Times New Roman"/>
          <w:sz w:val="24"/>
        </w:rPr>
      </w:pPr>
    </w:p>
    <w:p w:rsidR="00722080" w:rsidRDefault="00722080" w:rsidP="00722080">
      <w:pPr>
        <w:spacing w:line="360" w:lineRule="auto"/>
        <w:jc w:val="both"/>
        <w:rPr>
          <w:rFonts w:ascii="Times New Roman" w:hAnsi="Times New Roman" w:cs="Times New Roman"/>
          <w:sz w:val="24"/>
        </w:rPr>
      </w:pPr>
    </w:p>
    <w:p w:rsidR="00722080" w:rsidRDefault="00722080" w:rsidP="00722080">
      <w:pPr>
        <w:spacing w:line="360" w:lineRule="auto"/>
        <w:jc w:val="both"/>
        <w:rPr>
          <w:rFonts w:ascii="Times New Roman" w:hAnsi="Times New Roman" w:cs="Times New Roman"/>
          <w:sz w:val="24"/>
        </w:rPr>
      </w:pPr>
    </w:p>
    <w:p w:rsidR="00722080" w:rsidRDefault="00722080" w:rsidP="00722080">
      <w:pPr>
        <w:spacing w:line="360" w:lineRule="auto"/>
        <w:jc w:val="both"/>
        <w:rPr>
          <w:rFonts w:ascii="Times New Roman" w:hAnsi="Times New Roman" w:cs="Times New Roman"/>
          <w:sz w:val="24"/>
        </w:rPr>
      </w:pPr>
    </w:p>
    <w:p w:rsidR="00722080" w:rsidRDefault="00722080" w:rsidP="00722080">
      <w:pPr>
        <w:spacing w:line="360" w:lineRule="auto"/>
        <w:jc w:val="both"/>
        <w:rPr>
          <w:rFonts w:ascii="Times New Roman" w:hAnsi="Times New Roman" w:cs="Times New Roman"/>
          <w:sz w:val="24"/>
        </w:rPr>
      </w:pPr>
    </w:p>
    <w:p w:rsidR="00722080" w:rsidRPr="00AA5795" w:rsidRDefault="00722080" w:rsidP="00722080">
      <w:pPr>
        <w:spacing w:line="360" w:lineRule="auto"/>
        <w:jc w:val="both"/>
        <w:rPr>
          <w:rFonts w:ascii="Times New Roman" w:hAnsi="Times New Roman" w:cs="Times New Roman"/>
          <w:sz w:val="24"/>
        </w:rPr>
      </w:pPr>
    </w:p>
    <w:p w:rsidR="0060100E" w:rsidRPr="00AA5795" w:rsidRDefault="0060100E" w:rsidP="00722080">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AA5795">
        <w:rPr>
          <w:rFonts w:ascii="Times New Roman" w:hAnsi="Times New Roman" w:cs="Times New Roman"/>
          <w:sz w:val="24"/>
          <w:szCs w:val="24"/>
        </w:rPr>
        <w:lastRenderedPageBreak/>
        <w:t xml:space="preserve"> Set of Unique frequencies obtained through the box truncation scheme, including</w:t>
      </w:r>
    </w:p>
    <w:p w:rsidR="003A3406" w:rsidRPr="00722080" w:rsidRDefault="0060100E" w:rsidP="00722080">
      <w:pPr>
        <w:spacing w:line="360" w:lineRule="auto"/>
        <w:jc w:val="both"/>
        <w:rPr>
          <w:rFonts w:ascii="Times New Roman" w:hAnsi="Times New Roman" w:cs="Times New Roman"/>
          <w:sz w:val="24"/>
          <w:szCs w:val="24"/>
        </w:rPr>
      </w:pPr>
      <w:r w:rsidRPr="00AA5795">
        <w:rPr>
          <w:rFonts w:ascii="Times New Roman" w:hAnsi="Times New Roman" w:cs="Times New Roman"/>
          <w:sz w:val="24"/>
          <w:szCs w:val="24"/>
        </w:rPr>
        <w:t xml:space="preserve">              the DC frequency</w:t>
      </w:r>
      <w:r w:rsidR="003A3406" w:rsidRPr="00AA5795">
        <w:rPr>
          <w:rFonts w:ascii="Times New Roman" w:hAnsi="Times New Roman" w:cs="Times New Roman"/>
          <w:sz w:val="24"/>
          <w:szCs w:val="24"/>
        </w:rPr>
        <w:t xml:space="preserve"> is given in the following table:</w:t>
      </w:r>
    </w:p>
    <w:p w:rsidR="00523F59" w:rsidRPr="00AA5795" w:rsidRDefault="00523F59" w:rsidP="00722080">
      <w:pPr>
        <w:autoSpaceDE w:val="0"/>
        <w:autoSpaceDN w:val="0"/>
        <w:adjustRightInd w:val="0"/>
        <w:spacing w:after="0" w:line="360" w:lineRule="auto"/>
        <w:jc w:val="both"/>
        <w:rPr>
          <w:rFonts w:ascii="Times New Roman" w:hAnsi="Times New Roman" w:cs="Times New Roman"/>
          <w:sz w:val="24"/>
        </w:rPr>
      </w:pPr>
    </w:p>
    <w:tbl>
      <w:tblPr>
        <w:tblStyle w:val="TableGrid"/>
        <w:tblW w:w="0" w:type="auto"/>
        <w:jc w:val="center"/>
        <w:tblCellMar>
          <w:top w:w="28" w:type="dxa"/>
          <w:bottom w:w="28" w:type="dxa"/>
        </w:tblCellMar>
        <w:tblLook w:val="04A0" w:firstRow="1" w:lastRow="0" w:firstColumn="1" w:lastColumn="0" w:noHBand="0" w:noVBand="1"/>
      </w:tblPr>
      <w:tblGrid>
        <w:gridCol w:w="1558"/>
        <w:gridCol w:w="1558"/>
        <w:gridCol w:w="1559"/>
        <w:gridCol w:w="1559"/>
      </w:tblGrid>
      <w:tr w:rsidR="0088647E" w:rsidRPr="00AA5795" w:rsidTr="00722080">
        <w:trPr>
          <w:jc w:val="center"/>
        </w:trPr>
        <w:tc>
          <w:tcPr>
            <w:tcW w:w="1558" w:type="dxa"/>
            <w:tcBorders>
              <w:top w:val="thickThinSmallGap" w:sz="12" w:space="0" w:color="auto"/>
              <w:left w:val="double" w:sz="4" w:space="0" w:color="FFFFFF" w:themeColor="background1"/>
              <w:bottom w:val="thinThickSmallGap" w:sz="12" w:space="0" w:color="auto"/>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Index</w:t>
            </w:r>
          </w:p>
        </w:tc>
        <w:tc>
          <w:tcPr>
            <w:tcW w:w="1558" w:type="dxa"/>
            <w:tcBorders>
              <w:top w:val="thickThinSmallGap" w:sz="12" w:space="0" w:color="auto"/>
              <w:bottom w:val="thinThickSmallGap" w:sz="12" w:space="0" w:color="auto"/>
            </w:tcBorders>
          </w:tcPr>
          <w:p w:rsidR="0088647E" w:rsidRPr="00722080" w:rsidRDefault="0088647E" w:rsidP="00722080">
            <w:pPr>
              <w:spacing w:line="360" w:lineRule="auto"/>
              <w:jc w:val="center"/>
              <w:rPr>
                <w:rFonts w:ascii="Times New Roman" w:hAnsi="Times New Roman" w:cs="Times New Roman"/>
                <w:vertAlign w:val="subscript"/>
              </w:rPr>
            </w:pPr>
            <w:r w:rsidRPr="00722080">
              <w:rPr>
                <w:rFonts w:ascii="Times New Roman" w:hAnsi="Times New Roman" w:cs="Times New Roman"/>
              </w:rPr>
              <w:t>k</w:t>
            </w:r>
            <w:r w:rsidRPr="00722080">
              <w:rPr>
                <w:rFonts w:ascii="Times New Roman" w:hAnsi="Times New Roman" w:cs="Times New Roman"/>
                <w:vertAlign w:val="subscript"/>
              </w:rPr>
              <w:t>2</w:t>
            </w:r>
          </w:p>
        </w:tc>
        <w:tc>
          <w:tcPr>
            <w:tcW w:w="1559" w:type="dxa"/>
            <w:tcBorders>
              <w:top w:val="thickThinSmallGap" w:sz="12" w:space="0" w:color="auto"/>
              <w:bottom w:val="thinThickSmallGap" w:sz="12" w:space="0" w:color="auto"/>
            </w:tcBorders>
          </w:tcPr>
          <w:p w:rsidR="0088647E" w:rsidRPr="00722080" w:rsidRDefault="0088647E" w:rsidP="00722080">
            <w:pPr>
              <w:spacing w:line="360" w:lineRule="auto"/>
              <w:jc w:val="center"/>
              <w:rPr>
                <w:rFonts w:ascii="Times New Roman" w:hAnsi="Times New Roman" w:cs="Times New Roman"/>
                <w:vertAlign w:val="subscript"/>
              </w:rPr>
            </w:pPr>
            <w:r w:rsidRPr="00722080">
              <w:rPr>
                <w:rFonts w:ascii="Times New Roman" w:hAnsi="Times New Roman" w:cs="Times New Roman"/>
              </w:rPr>
              <w:t>k</w:t>
            </w:r>
            <w:r w:rsidRPr="00722080">
              <w:rPr>
                <w:rFonts w:ascii="Times New Roman" w:hAnsi="Times New Roman" w:cs="Times New Roman"/>
                <w:vertAlign w:val="subscript"/>
              </w:rPr>
              <w:t>1</w:t>
            </w:r>
          </w:p>
        </w:tc>
        <w:tc>
          <w:tcPr>
            <w:tcW w:w="1559" w:type="dxa"/>
            <w:tcBorders>
              <w:top w:val="thickThinSmallGap" w:sz="12" w:space="0" w:color="auto"/>
              <w:bottom w:val="thinThickSmallGap" w:sz="12" w:space="0" w:color="auto"/>
              <w:righ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ω</w:t>
            </w:r>
          </w:p>
        </w:tc>
      </w:tr>
      <w:tr w:rsidR="0088647E" w:rsidRPr="00AA5795" w:rsidTr="00722080">
        <w:trPr>
          <w:jc w:val="center"/>
        </w:trPr>
        <w:tc>
          <w:tcPr>
            <w:tcW w:w="1558" w:type="dxa"/>
            <w:tcBorders>
              <w:top w:val="thinThickSmallGap" w:sz="12" w:space="0" w:color="auto"/>
              <w:lef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0</w:t>
            </w:r>
          </w:p>
        </w:tc>
        <w:tc>
          <w:tcPr>
            <w:tcW w:w="1558" w:type="dxa"/>
            <w:tcBorders>
              <w:top w:val="thinThickSmallGap" w:sz="12" w:space="0" w:color="auto"/>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0</w:t>
            </w:r>
          </w:p>
        </w:tc>
        <w:tc>
          <w:tcPr>
            <w:tcW w:w="1559" w:type="dxa"/>
            <w:tcBorders>
              <w:top w:val="thinThickSmallGap" w:sz="12" w:space="0" w:color="auto"/>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0</w:t>
            </w:r>
          </w:p>
        </w:tc>
        <w:tc>
          <w:tcPr>
            <w:tcW w:w="1559" w:type="dxa"/>
            <w:tcBorders>
              <w:top w:val="thinThickSmallGap" w:sz="12" w:space="0" w:color="auto"/>
              <w:righ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0</w:t>
            </w:r>
          </w:p>
        </w:tc>
      </w:tr>
      <w:tr w:rsidR="0088647E" w:rsidRPr="00AA5795" w:rsidTr="00722080">
        <w:trPr>
          <w:jc w:val="center"/>
        </w:trPr>
        <w:tc>
          <w:tcPr>
            <w:tcW w:w="1558" w:type="dxa"/>
            <w:tcBorders>
              <w:lef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1</w:t>
            </w:r>
          </w:p>
        </w:tc>
        <w:tc>
          <w:tcPr>
            <w:tcW w:w="1558" w:type="dxa"/>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1</w:t>
            </w:r>
          </w:p>
        </w:tc>
        <w:tc>
          <w:tcPr>
            <w:tcW w:w="1559" w:type="dxa"/>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0</w:t>
            </w:r>
          </w:p>
        </w:tc>
        <w:tc>
          <w:tcPr>
            <w:tcW w:w="1559" w:type="dxa"/>
            <w:tcBorders>
              <w:righ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|ω</w:t>
            </w:r>
            <w:r w:rsidRPr="00722080">
              <w:rPr>
                <w:rFonts w:ascii="Times New Roman" w:hAnsi="Times New Roman" w:cs="Times New Roman"/>
                <w:vertAlign w:val="subscript"/>
              </w:rPr>
              <w:t>2</w:t>
            </w:r>
            <w:r w:rsidRPr="00722080">
              <w:rPr>
                <w:rFonts w:ascii="Times New Roman" w:hAnsi="Times New Roman" w:cs="Times New Roman"/>
              </w:rPr>
              <w:t>|</w:t>
            </w:r>
          </w:p>
        </w:tc>
      </w:tr>
      <w:tr w:rsidR="0088647E" w:rsidRPr="00AA5795" w:rsidTr="00722080">
        <w:trPr>
          <w:jc w:val="center"/>
        </w:trPr>
        <w:tc>
          <w:tcPr>
            <w:tcW w:w="1558" w:type="dxa"/>
            <w:tcBorders>
              <w:lef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2</w:t>
            </w:r>
          </w:p>
        </w:tc>
        <w:tc>
          <w:tcPr>
            <w:tcW w:w="1558" w:type="dxa"/>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2</w:t>
            </w:r>
          </w:p>
        </w:tc>
        <w:tc>
          <w:tcPr>
            <w:tcW w:w="1559" w:type="dxa"/>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0</w:t>
            </w:r>
          </w:p>
        </w:tc>
        <w:tc>
          <w:tcPr>
            <w:tcW w:w="1559" w:type="dxa"/>
            <w:tcBorders>
              <w:righ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|2ω</w:t>
            </w:r>
            <w:r w:rsidRPr="00722080">
              <w:rPr>
                <w:rFonts w:ascii="Times New Roman" w:hAnsi="Times New Roman" w:cs="Times New Roman"/>
                <w:vertAlign w:val="subscript"/>
              </w:rPr>
              <w:t>2</w:t>
            </w:r>
            <w:r w:rsidRPr="00722080">
              <w:rPr>
                <w:rFonts w:ascii="Times New Roman" w:hAnsi="Times New Roman" w:cs="Times New Roman"/>
              </w:rPr>
              <w:t>|</w:t>
            </w:r>
          </w:p>
        </w:tc>
      </w:tr>
      <w:tr w:rsidR="0088647E" w:rsidRPr="00AA5795" w:rsidTr="00722080">
        <w:trPr>
          <w:jc w:val="center"/>
        </w:trPr>
        <w:tc>
          <w:tcPr>
            <w:tcW w:w="1558" w:type="dxa"/>
            <w:tcBorders>
              <w:lef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3</w:t>
            </w:r>
          </w:p>
        </w:tc>
        <w:tc>
          <w:tcPr>
            <w:tcW w:w="1558" w:type="dxa"/>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-2</w:t>
            </w:r>
          </w:p>
        </w:tc>
        <w:tc>
          <w:tcPr>
            <w:tcW w:w="1559" w:type="dxa"/>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1</w:t>
            </w:r>
          </w:p>
        </w:tc>
        <w:tc>
          <w:tcPr>
            <w:tcW w:w="1559" w:type="dxa"/>
            <w:tcBorders>
              <w:righ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|ω</w:t>
            </w:r>
            <w:r w:rsidRPr="00722080">
              <w:rPr>
                <w:rFonts w:ascii="Times New Roman" w:hAnsi="Times New Roman" w:cs="Times New Roman"/>
                <w:vertAlign w:val="subscript"/>
              </w:rPr>
              <w:t>1</w:t>
            </w:r>
            <w:r w:rsidRPr="00722080">
              <w:rPr>
                <w:rFonts w:ascii="Times New Roman" w:hAnsi="Times New Roman" w:cs="Times New Roman"/>
              </w:rPr>
              <w:t>-2ω</w:t>
            </w:r>
            <w:r w:rsidRPr="00722080">
              <w:rPr>
                <w:rFonts w:ascii="Times New Roman" w:hAnsi="Times New Roman" w:cs="Times New Roman"/>
                <w:vertAlign w:val="subscript"/>
              </w:rPr>
              <w:t>2</w:t>
            </w:r>
            <w:r w:rsidRPr="00722080">
              <w:rPr>
                <w:rFonts w:ascii="Times New Roman" w:hAnsi="Times New Roman" w:cs="Times New Roman"/>
              </w:rPr>
              <w:t>|</w:t>
            </w:r>
          </w:p>
        </w:tc>
      </w:tr>
      <w:tr w:rsidR="0088647E" w:rsidRPr="00AA5795" w:rsidTr="00722080">
        <w:trPr>
          <w:jc w:val="center"/>
        </w:trPr>
        <w:tc>
          <w:tcPr>
            <w:tcW w:w="1558" w:type="dxa"/>
            <w:tcBorders>
              <w:lef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4</w:t>
            </w:r>
          </w:p>
        </w:tc>
        <w:tc>
          <w:tcPr>
            <w:tcW w:w="1558" w:type="dxa"/>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-1</w:t>
            </w:r>
          </w:p>
        </w:tc>
        <w:tc>
          <w:tcPr>
            <w:tcW w:w="1559" w:type="dxa"/>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1</w:t>
            </w:r>
          </w:p>
        </w:tc>
        <w:tc>
          <w:tcPr>
            <w:tcW w:w="1559" w:type="dxa"/>
            <w:tcBorders>
              <w:righ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|ω</w:t>
            </w:r>
            <w:r w:rsidRPr="00722080">
              <w:rPr>
                <w:rFonts w:ascii="Times New Roman" w:hAnsi="Times New Roman" w:cs="Times New Roman"/>
                <w:vertAlign w:val="subscript"/>
              </w:rPr>
              <w:t>1</w:t>
            </w:r>
            <w:r w:rsidRPr="00722080">
              <w:rPr>
                <w:rFonts w:ascii="Times New Roman" w:hAnsi="Times New Roman" w:cs="Times New Roman"/>
              </w:rPr>
              <w:t>- ω</w:t>
            </w:r>
            <w:r w:rsidRPr="00722080">
              <w:rPr>
                <w:rFonts w:ascii="Times New Roman" w:hAnsi="Times New Roman" w:cs="Times New Roman"/>
                <w:vertAlign w:val="subscript"/>
              </w:rPr>
              <w:t>2</w:t>
            </w:r>
            <w:r w:rsidRPr="00722080">
              <w:rPr>
                <w:rFonts w:ascii="Times New Roman" w:hAnsi="Times New Roman" w:cs="Times New Roman"/>
              </w:rPr>
              <w:t>|</w:t>
            </w:r>
          </w:p>
        </w:tc>
      </w:tr>
      <w:tr w:rsidR="0088647E" w:rsidRPr="00AA5795" w:rsidTr="00722080">
        <w:trPr>
          <w:jc w:val="center"/>
        </w:trPr>
        <w:tc>
          <w:tcPr>
            <w:tcW w:w="1558" w:type="dxa"/>
            <w:tcBorders>
              <w:lef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5</w:t>
            </w:r>
          </w:p>
        </w:tc>
        <w:tc>
          <w:tcPr>
            <w:tcW w:w="1558" w:type="dxa"/>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0</w:t>
            </w:r>
          </w:p>
        </w:tc>
        <w:tc>
          <w:tcPr>
            <w:tcW w:w="1559" w:type="dxa"/>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1</w:t>
            </w:r>
          </w:p>
        </w:tc>
        <w:tc>
          <w:tcPr>
            <w:tcW w:w="1559" w:type="dxa"/>
            <w:tcBorders>
              <w:righ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|ω</w:t>
            </w:r>
            <w:r w:rsidRPr="00722080">
              <w:rPr>
                <w:rFonts w:ascii="Times New Roman" w:hAnsi="Times New Roman" w:cs="Times New Roman"/>
                <w:vertAlign w:val="subscript"/>
              </w:rPr>
              <w:t>1</w:t>
            </w:r>
            <w:r w:rsidRPr="00722080">
              <w:rPr>
                <w:rFonts w:ascii="Times New Roman" w:hAnsi="Times New Roman" w:cs="Times New Roman"/>
              </w:rPr>
              <w:t>|</w:t>
            </w:r>
          </w:p>
        </w:tc>
      </w:tr>
      <w:tr w:rsidR="0088647E" w:rsidRPr="00AA5795" w:rsidTr="00722080">
        <w:trPr>
          <w:jc w:val="center"/>
        </w:trPr>
        <w:tc>
          <w:tcPr>
            <w:tcW w:w="1558" w:type="dxa"/>
            <w:tcBorders>
              <w:lef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6</w:t>
            </w:r>
          </w:p>
        </w:tc>
        <w:tc>
          <w:tcPr>
            <w:tcW w:w="1558" w:type="dxa"/>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1</w:t>
            </w:r>
          </w:p>
        </w:tc>
        <w:tc>
          <w:tcPr>
            <w:tcW w:w="1559" w:type="dxa"/>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1</w:t>
            </w:r>
          </w:p>
        </w:tc>
        <w:tc>
          <w:tcPr>
            <w:tcW w:w="1559" w:type="dxa"/>
            <w:tcBorders>
              <w:righ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|ω</w:t>
            </w:r>
            <w:r w:rsidRPr="00722080">
              <w:rPr>
                <w:rFonts w:ascii="Times New Roman" w:hAnsi="Times New Roman" w:cs="Times New Roman"/>
                <w:vertAlign w:val="subscript"/>
              </w:rPr>
              <w:t>1</w:t>
            </w:r>
            <w:r w:rsidRPr="00722080">
              <w:rPr>
                <w:rFonts w:ascii="Times New Roman" w:hAnsi="Times New Roman" w:cs="Times New Roman"/>
              </w:rPr>
              <w:t>+ω</w:t>
            </w:r>
            <w:r w:rsidRPr="00722080">
              <w:rPr>
                <w:rFonts w:ascii="Times New Roman" w:hAnsi="Times New Roman" w:cs="Times New Roman"/>
                <w:vertAlign w:val="subscript"/>
              </w:rPr>
              <w:t>2</w:t>
            </w:r>
            <w:r w:rsidRPr="00722080">
              <w:rPr>
                <w:rFonts w:ascii="Times New Roman" w:hAnsi="Times New Roman" w:cs="Times New Roman"/>
              </w:rPr>
              <w:t>|</w:t>
            </w:r>
          </w:p>
        </w:tc>
      </w:tr>
      <w:tr w:rsidR="0088647E" w:rsidRPr="00AA5795" w:rsidTr="00722080">
        <w:trPr>
          <w:jc w:val="center"/>
        </w:trPr>
        <w:tc>
          <w:tcPr>
            <w:tcW w:w="1558" w:type="dxa"/>
            <w:tcBorders>
              <w:lef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7</w:t>
            </w:r>
          </w:p>
        </w:tc>
        <w:tc>
          <w:tcPr>
            <w:tcW w:w="1558" w:type="dxa"/>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2</w:t>
            </w:r>
          </w:p>
        </w:tc>
        <w:tc>
          <w:tcPr>
            <w:tcW w:w="1559" w:type="dxa"/>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1</w:t>
            </w:r>
          </w:p>
        </w:tc>
        <w:tc>
          <w:tcPr>
            <w:tcW w:w="1559" w:type="dxa"/>
            <w:tcBorders>
              <w:righ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|ω</w:t>
            </w:r>
            <w:r w:rsidRPr="00722080">
              <w:rPr>
                <w:rFonts w:ascii="Times New Roman" w:hAnsi="Times New Roman" w:cs="Times New Roman"/>
                <w:vertAlign w:val="subscript"/>
              </w:rPr>
              <w:t>1</w:t>
            </w:r>
            <w:r w:rsidRPr="00722080">
              <w:rPr>
                <w:rFonts w:ascii="Times New Roman" w:hAnsi="Times New Roman" w:cs="Times New Roman"/>
              </w:rPr>
              <w:t>+2ω</w:t>
            </w:r>
            <w:r w:rsidRPr="00722080">
              <w:rPr>
                <w:rFonts w:ascii="Times New Roman" w:hAnsi="Times New Roman" w:cs="Times New Roman"/>
                <w:vertAlign w:val="subscript"/>
              </w:rPr>
              <w:t>2</w:t>
            </w:r>
            <w:r w:rsidRPr="00722080">
              <w:rPr>
                <w:rFonts w:ascii="Times New Roman" w:hAnsi="Times New Roman" w:cs="Times New Roman"/>
              </w:rPr>
              <w:t>|</w:t>
            </w:r>
          </w:p>
        </w:tc>
      </w:tr>
      <w:tr w:rsidR="0088647E" w:rsidRPr="00AA5795" w:rsidTr="00722080">
        <w:trPr>
          <w:jc w:val="center"/>
        </w:trPr>
        <w:tc>
          <w:tcPr>
            <w:tcW w:w="1558" w:type="dxa"/>
            <w:tcBorders>
              <w:lef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8</w:t>
            </w:r>
          </w:p>
        </w:tc>
        <w:tc>
          <w:tcPr>
            <w:tcW w:w="1558" w:type="dxa"/>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-2</w:t>
            </w:r>
          </w:p>
        </w:tc>
        <w:tc>
          <w:tcPr>
            <w:tcW w:w="1559" w:type="dxa"/>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2</w:t>
            </w:r>
          </w:p>
        </w:tc>
        <w:tc>
          <w:tcPr>
            <w:tcW w:w="1559" w:type="dxa"/>
            <w:tcBorders>
              <w:righ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|2ω</w:t>
            </w:r>
            <w:r w:rsidRPr="00722080">
              <w:rPr>
                <w:rFonts w:ascii="Times New Roman" w:hAnsi="Times New Roman" w:cs="Times New Roman"/>
                <w:vertAlign w:val="subscript"/>
              </w:rPr>
              <w:t>1</w:t>
            </w:r>
            <w:r w:rsidRPr="00722080">
              <w:rPr>
                <w:rFonts w:ascii="Times New Roman" w:hAnsi="Times New Roman" w:cs="Times New Roman"/>
              </w:rPr>
              <w:t>- 2ω</w:t>
            </w:r>
            <w:r w:rsidRPr="00722080">
              <w:rPr>
                <w:rFonts w:ascii="Times New Roman" w:hAnsi="Times New Roman" w:cs="Times New Roman"/>
                <w:vertAlign w:val="subscript"/>
              </w:rPr>
              <w:t>2</w:t>
            </w:r>
            <w:r w:rsidRPr="00722080">
              <w:rPr>
                <w:rFonts w:ascii="Times New Roman" w:hAnsi="Times New Roman" w:cs="Times New Roman"/>
              </w:rPr>
              <w:t>|</w:t>
            </w:r>
          </w:p>
        </w:tc>
      </w:tr>
      <w:tr w:rsidR="0088647E" w:rsidRPr="00AA5795" w:rsidTr="00722080">
        <w:trPr>
          <w:jc w:val="center"/>
        </w:trPr>
        <w:tc>
          <w:tcPr>
            <w:tcW w:w="1558" w:type="dxa"/>
            <w:tcBorders>
              <w:lef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9</w:t>
            </w:r>
          </w:p>
        </w:tc>
        <w:tc>
          <w:tcPr>
            <w:tcW w:w="1558" w:type="dxa"/>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-1</w:t>
            </w:r>
          </w:p>
        </w:tc>
        <w:tc>
          <w:tcPr>
            <w:tcW w:w="1559" w:type="dxa"/>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2</w:t>
            </w:r>
          </w:p>
        </w:tc>
        <w:tc>
          <w:tcPr>
            <w:tcW w:w="1559" w:type="dxa"/>
            <w:tcBorders>
              <w:righ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|2ω</w:t>
            </w:r>
            <w:r w:rsidRPr="00722080">
              <w:rPr>
                <w:rFonts w:ascii="Times New Roman" w:hAnsi="Times New Roman" w:cs="Times New Roman"/>
                <w:vertAlign w:val="subscript"/>
              </w:rPr>
              <w:t>1</w:t>
            </w:r>
            <w:r w:rsidRPr="00722080">
              <w:rPr>
                <w:rFonts w:ascii="Times New Roman" w:hAnsi="Times New Roman" w:cs="Times New Roman"/>
              </w:rPr>
              <w:t>- ω</w:t>
            </w:r>
            <w:r w:rsidRPr="00722080">
              <w:rPr>
                <w:rFonts w:ascii="Times New Roman" w:hAnsi="Times New Roman" w:cs="Times New Roman"/>
                <w:vertAlign w:val="subscript"/>
              </w:rPr>
              <w:t>2</w:t>
            </w:r>
            <w:r w:rsidRPr="00722080">
              <w:rPr>
                <w:rFonts w:ascii="Times New Roman" w:hAnsi="Times New Roman" w:cs="Times New Roman"/>
              </w:rPr>
              <w:t>|</w:t>
            </w:r>
          </w:p>
        </w:tc>
      </w:tr>
      <w:tr w:rsidR="0088647E" w:rsidRPr="00AA5795" w:rsidTr="00722080">
        <w:trPr>
          <w:jc w:val="center"/>
        </w:trPr>
        <w:tc>
          <w:tcPr>
            <w:tcW w:w="1558" w:type="dxa"/>
            <w:tcBorders>
              <w:lef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10</w:t>
            </w:r>
          </w:p>
        </w:tc>
        <w:tc>
          <w:tcPr>
            <w:tcW w:w="1558" w:type="dxa"/>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0</w:t>
            </w:r>
          </w:p>
        </w:tc>
        <w:tc>
          <w:tcPr>
            <w:tcW w:w="1559" w:type="dxa"/>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2</w:t>
            </w:r>
          </w:p>
        </w:tc>
        <w:tc>
          <w:tcPr>
            <w:tcW w:w="1559" w:type="dxa"/>
            <w:tcBorders>
              <w:righ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|2ω</w:t>
            </w:r>
            <w:r w:rsidRPr="00722080">
              <w:rPr>
                <w:rFonts w:ascii="Times New Roman" w:hAnsi="Times New Roman" w:cs="Times New Roman"/>
                <w:vertAlign w:val="subscript"/>
              </w:rPr>
              <w:t>1</w:t>
            </w:r>
            <w:r w:rsidRPr="00722080">
              <w:rPr>
                <w:rFonts w:ascii="Times New Roman" w:hAnsi="Times New Roman" w:cs="Times New Roman"/>
              </w:rPr>
              <w:t>|</w:t>
            </w:r>
          </w:p>
        </w:tc>
      </w:tr>
      <w:tr w:rsidR="0088647E" w:rsidRPr="00AA5795" w:rsidTr="00722080">
        <w:trPr>
          <w:jc w:val="center"/>
        </w:trPr>
        <w:tc>
          <w:tcPr>
            <w:tcW w:w="1558" w:type="dxa"/>
            <w:tcBorders>
              <w:lef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11</w:t>
            </w:r>
          </w:p>
        </w:tc>
        <w:tc>
          <w:tcPr>
            <w:tcW w:w="1558" w:type="dxa"/>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1</w:t>
            </w:r>
          </w:p>
        </w:tc>
        <w:tc>
          <w:tcPr>
            <w:tcW w:w="1559" w:type="dxa"/>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2</w:t>
            </w:r>
          </w:p>
        </w:tc>
        <w:tc>
          <w:tcPr>
            <w:tcW w:w="1559" w:type="dxa"/>
            <w:tcBorders>
              <w:righ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|2ω</w:t>
            </w:r>
            <w:r w:rsidRPr="00722080">
              <w:rPr>
                <w:rFonts w:ascii="Times New Roman" w:hAnsi="Times New Roman" w:cs="Times New Roman"/>
                <w:vertAlign w:val="subscript"/>
              </w:rPr>
              <w:t>1</w:t>
            </w:r>
            <w:r w:rsidRPr="00722080">
              <w:rPr>
                <w:rFonts w:ascii="Times New Roman" w:hAnsi="Times New Roman" w:cs="Times New Roman"/>
              </w:rPr>
              <w:t>+ω</w:t>
            </w:r>
            <w:r w:rsidRPr="00722080">
              <w:rPr>
                <w:rFonts w:ascii="Times New Roman" w:hAnsi="Times New Roman" w:cs="Times New Roman"/>
                <w:vertAlign w:val="subscript"/>
              </w:rPr>
              <w:t>2</w:t>
            </w:r>
            <w:r w:rsidRPr="00722080">
              <w:rPr>
                <w:rFonts w:ascii="Times New Roman" w:hAnsi="Times New Roman" w:cs="Times New Roman"/>
              </w:rPr>
              <w:t>|</w:t>
            </w:r>
          </w:p>
        </w:tc>
      </w:tr>
      <w:tr w:rsidR="0088647E" w:rsidRPr="00AA5795" w:rsidTr="00722080">
        <w:trPr>
          <w:jc w:val="center"/>
        </w:trPr>
        <w:tc>
          <w:tcPr>
            <w:tcW w:w="1558" w:type="dxa"/>
            <w:tcBorders>
              <w:left w:val="double" w:sz="4" w:space="0" w:color="FFFFFF" w:themeColor="background1"/>
              <w:bottom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12</w:t>
            </w:r>
          </w:p>
        </w:tc>
        <w:tc>
          <w:tcPr>
            <w:tcW w:w="1558" w:type="dxa"/>
            <w:tcBorders>
              <w:bottom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2</w:t>
            </w:r>
          </w:p>
        </w:tc>
        <w:tc>
          <w:tcPr>
            <w:tcW w:w="1559" w:type="dxa"/>
            <w:tcBorders>
              <w:bottom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2</w:t>
            </w:r>
          </w:p>
        </w:tc>
        <w:tc>
          <w:tcPr>
            <w:tcW w:w="1559" w:type="dxa"/>
            <w:tcBorders>
              <w:bottom w:val="double" w:sz="4" w:space="0" w:color="FFFFFF" w:themeColor="background1"/>
              <w:right w:val="double" w:sz="4" w:space="0" w:color="FFFFFF" w:themeColor="background1"/>
            </w:tcBorders>
          </w:tcPr>
          <w:p w:rsidR="0088647E" w:rsidRPr="00722080" w:rsidRDefault="0088647E" w:rsidP="00722080">
            <w:pPr>
              <w:spacing w:line="360" w:lineRule="auto"/>
              <w:jc w:val="center"/>
              <w:rPr>
                <w:rFonts w:ascii="Times New Roman" w:hAnsi="Times New Roman" w:cs="Times New Roman"/>
              </w:rPr>
            </w:pPr>
            <w:r w:rsidRPr="00722080">
              <w:rPr>
                <w:rFonts w:ascii="Times New Roman" w:hAnsi="Times New Roman" w:cs="Times New Roman"/>
              </w:rPr>
              <w:t>|2ω</w:t>
            </w:r>
            <w:r w:rsidRPr="00722080">
              <w:rPr>
                <w:rFonts w:ascii="Times New Roman" w:hAnsi="Times New Roman" w:cs="Times New Roman"/>
                <w:vertAlign w:val="subscript"/>
              </w:rPr>
              <w:t>1</w:t>
            </w:r>
            <w:r w:rsidRPr="00722080">
              <w:rPr>
                <w:rFonts w:ascii="Times New Roman" w:hAnsi="Times New Roman" w:cs="Times New Roman"/>
              </w:rPr>
              <w:t>+2ω</w:t>
            </w:r>
            <w:r w:rsidR="00722080" w:rsidRPr="00722080">
              <w:rPr>
                <w:rFonts w:ascii="Times New Roman" w:hAnsi="Times New Roman" w:cs="Times New Roman"/>
                <w:vertAlign w:val="subscript"/>
              </w:rPr>
              <w:t>2</w:t>
            </w:r>
            <w:r w:rsidRPr="00722080">
              <w:rPr>
                <w:rFonts w:ascii="Times New Roman" w:hAnsi="Times New Roman" w:cs="Times New Roman"/>
              </w:rPr>
              <w:t>|</w:t>
            </w:r>
          </w:p>
        </w:tc>
      </w:tr>
    </w:tbl>
    <w:p w:rsidR="003A3406" w:rsidRPr="00AA5795" w:rsidRDefault="003A3406" w:rsidP="00722080">
      <w:pPr>
        <w:spacing w:line="360" w:lineRule="auto"/>
        <w:jc w:val="both"/>
        <w:rPr>
          <w:rFonts w:ascii="Times New Roman" w:hAnsi="Times New Roman" w:cs="Times New Roman"/>
          <w:sz w:val="24"/>
        </w:rPr>
      </w:pPr>
    </w:p>
    <w:p w:rsidR="003A3406" w:rsidRPr="001A5469" w:rsidRDefault="003A3406" w:rsidP="001A5469">
      <w:pPr>
        <w:pStyle w:val="ListParagraph"/>
        <w:numPr>
          <w:ilvl w:val="0"/>
          <w:numId w:val="2"/>
        </w:numPr>
        <w:autoSpaceDE w:val="0"/>
        <w:autoSpaceDN w:val="0"/>
        <w:adjustRightInd w:val="0"/>
        <w:spacing w:after="0" w:line="360" w:lineRule="auto"/>
        <w:jc w:val="both"/>
        <w:rPr>
          <w:rFonts w:ascii="Times New Roman" w:hAnsi="Times New Roman" w:cs="Times New Roman"/>
          <w:color w:val="000000" w:themeColor="text1"/>
          <w:sz w:val="24"/>
        </w:rPr>
      </w:pPr>
      <w:r w:rsidRPr="001A5469">
        <w:rPr>
          <w:rFonts w:ascii="Times New Roman" w:hAnsi="Times New Roman" w:cs="Times New Roman"/>
          <w:color w:val="000000" w:themeColor="text1"/>
          <w:sz w:val="24"/>
        </w:rPr>
        <w:t xml:space="preserve">From the given netlist, it can be observed that AC source currents enter through the node </w:t>
      </w:r>
      <w:r w:rsidR="001A5469" w:rsidRPr="001A5469">
        <w:rPr>
          <w:rFonts w:ascii="Times New Roman" w:hAnsi="Times New Roman" w:cs="Times New Roman"/>
          <w:color w:val="000000" w:themeColor="text1"/>
          <w:sz w:val="24"/>
        </w:rPr>
        <w:t>‘</w:t>
      </w:r>
      <w:r w:rsidRPr="001A5469">
        <w:rPr>
          <w:rFonts w:ascii="Times New Roman" w:hAnsi="Times New Roman" w:cs="Times New Roman"/>
          <w:color w:val="000000" w:themeColor="text1"/>
          <w:sz w:val="24"/>
        </w:rPr>
        <w:t>V</w:t>
      </w:r>
      <w:r w:rsidR="001A5469" w:rsidRPr="001A5469">
        <w:rPr>
          <w:rFonts w:ascii="Times New Roman" w:hAnsi="Times New Roman" w:cs="Times New Roman"/>
          <w:color w:val="000000" w:themeColor="text1"/>
          <w:sz w:val="24"/>
          <w:vertAlign w:val="subscript"/>
        </w:rPr>
        <w:t>L</w:t>
      </w:r>
      <w:r w:rsidRPr="001A5469">
        <w:rPr>
          <w:rFonts w:ascii="Times New Roman" w:hAnsi="Times New Roman" w:cs="Times New Roman"/>
          <w:color w:val="000000" w:themeColor="text1"/>
          <w:sz w:val="24"/>
          <w:vertAlign w:val="subscript"/>
        </w:rPr>
        <w:t>01</w:t>
      </w:r>
      <w:r w:rsidRPr="001A5469">
        <w:rPr>
          <w:rFonts w:ascii="Times New Roman" w:hAnsi="Times New Roman" w:cs="Times New Roman"/>
          <w:color w:val="000000" w:themeColor="text1"/>
          <w:sz w:val="24"/>
        </w:rPr>
        <w:t>’, V</w:t>
      </w:r>
      <w:r w:rsidR="001A5469" w:rsidRPr="001A5469">
        <w:rPr>
          <w:rFonts w:ascii="Times New Roman" w:hAnsi="Times New Roman" w:cs="Times New Roman"/>
          <w:color w:val="000000" w:themeColor="text1"/>
          <w:sz w:val="24"/>
          <w:vertAlign w:val="subscript"/>
        </w:rPr>
        <w:t>L</w:t>
      </w:r>
      <w:r w:rsidRPr="001A5469">
        <w:rPr>
          <w:rFonts w:ascii="Times New Roman" w:hAnsi="Times New Roman" w:cs="Times New Roman"/>
          <w:color w:val="000000" w:themeColor="text1"/>
          <w:sz w:val="24"/>
          <w:vertAlign w:val="subscript"/>
        </w:rPr>
        <w:t>02</w:t>
      </w:r>
      <w:r w:rsidRPr="001A5469">
        <w:rPr>
          <w:rFonts w:ascii="Times New Roman" w:hAnsi="Times New Roman" w:cs="Times New Roman"/>
          <w:color w:val="000000" w:themeColor="text1"/>
          <w:sz w:val="24"/>
        </w:rPr>
        <w:t>’, ‘V</w:t>
      </w:r>
      <w:r w:rsidR="001A5469" w:rsidRPr="001A5469">
        <w:rPr>
          <w:rFonts w:ascii="Times New Roman" w:hAnsi="Times New Roman" w:cs="Times New Roman"/>
          <w:color w:val="000000" w:themeColor="text1"/>
          <w:sz w:val="24"/>
          <w:vertAlign w:val="subscript"/>
        </w:rPr>
        <w:t>RF</w:t>
      </w:r>
      <w:r w:rsidRPr="001A5469">
        <w:rPr>
          <w:rFonts w:ascii="Times New Roman" w:hAnsi="Times New Roman" w:cs="Times New Roman"/>
          <w:color w:val="000000" w:themeColor="text1"/>
          <w:sz w:val="24"/>
          <w:vertAlign w:val="subscript"/>
        </w:rPr>
        <w:t>1</w:t>
      </w:r>
      <w:r w:rsidRPr="001A5469">
        <w:rPr>
          <w:rFonts w:ascii="Times New Roman" w:hAnsi="Times New Roman" w:cs="Times New Roman"/>
          <w:color w:val="000000" w:themeColor="text1"/>
          <w:sz w:val="24"/>
        </w:rPr>
        <w:t>’, ‘V</w:t>
      </w:r>
      <w:r w:rsidR="001A5469" w:rsidRPr="001A5469">
        <w:rPr>
          <w:rFonts w:ascii="Times New Roman" w:hAnsi="Times New Roman" w:cs="Times New Roman"/>
          <w:color w:val="000000" w:themeColor="text1"/>
          <w:sz w:val="24"/>
          <w:vertAlign w:val="subscript"/>
        </w:rPr>
        <w:t>RF</w:t>
      </w:r>
      <w:r w:rsidRPr="001A5469">
        <w:rPr>
          <w:rFonts w:ascii="Times New Roman" w:hAnsi="Times New Roman" w:cs="Times New Roman"/>
          <w:color w:val="000000" w:themeColor="text1"/>
          <w:sz w:val="24"/>
          <w:vertAlign w:val="subscript"/>
        </w:rPr>
        <w:t>1</w:t>
      </w:r>
      <w:r w:rsidRPr="001A5469">
        <w:rPr>
          <w:rFonts w:ascii="Times New Roman" w:hAnsi="Times New Roman" w:cs="Times New Roman"/>
          <w:color w:val="000000" w:themeColor="text1"/>
          <w:sz w:val="24"/>
        </w:rPr>
        <w:t>’which corresponds node index number 46,47,48 and 49. Also, the DC component ‘vdd1’, ‘vdd2’ and current source ‘I0’ enters through node number 44, 45 and 03. For numerical value, absolute value is taken. The format used for to represent co-efficient of source vector is followed:</w:t>
      </w:r>
    </w:p>
    <w:p w:rsidR="003A3406" w:rsidRPr="00AA5795" w:rsidRDefault="003A3406" w:rsidP="00722080">
      <w:pPr>
        <w:pStyle w:val="ListParagraph"/>
        <w:autoSpaceDE w:val="0"/>
        <w:autoSpaceDN w:val="0"/>
        <w:adjustRightInd w:val="0"/>
        <w:spacing w:after="0" w:line="360" w:lineRule="auto"/>
        <w:jc w:val="both"/>
        <w:rPr>
          <w:rFonts w:ascii="Times New Roman" w:hAnsi="Times New Roman" w:cs="Times New Roman"/>
          <w:sz w:val="24"/>
        </w:rPr>
      </w:pPr>
    </w:p>
    <w:p w:rsidR="004D288E" w:rsidRDefault="004D288E" w:rsidP="00722080">
      <w:pPr>
        <w:autoSpaceDE w:val="0"/>
        <w:autoSpaceDN w:val="0"/>
        <w:adjustRightInd w:val="0"/>
        <w:spacing w:after="0" w:line="360" w:lineRule="auto"/>
        <w:jc w:val="both"/>
        <w:rPr>
          <w:rFonts w:ascii="Times New Roman" w:eastAsiaTheme="minorEastAsia" w:hAnsi="Times New Roman" w:cs="Times New Roman"/>
          <w:sz w:val="32"/>
        </w:rPr>
      </w:pPr>
      <m:oMathPara>
        <m:oMath>
          <m:sSubSup>
            <m:sSubSupPr>
              <m:ctrlPr>
                <w:rPr>
                  <w:rFonts w:ascii="Cambria Math" w:hAnsi="Cambria Math" w:cs="Times New Roman"/>
                  <w:i/>
                  <w:sz w:val="32"/>
                </w:rPr>
              </m:ctrlPr>
            </m:sSubSupPr>
            <m:e>
              <m:r>
                <w:rPr>
                  <w:rFonts w:ascii="Cambria Math" w:hAnsi="Cambria Math" w:cs="Times New Roman"/>
                  <w:sz w:val="32"/>
                </w:rPr>
                <m:t>B</m:t>
              </m:r>
            </m:e>
            <m:sub>
              <m:r>
                <w:rPr>
                  <w:rFonts w:ascii="Cambria Math" w:hAnsi="Cambria Math" w:cs="Times New Roman"/>
                  <w:sz w:val="32"/>
                </w:rPr>
                <m:t xml:space="preserve">Harmonic </m:t>
              </m:r>
              <m:r>
                <w:rPr>
                  <w:rFonts w:ascii="Cambria Math" w:hAnsi="Cambria Math" w:cs="Times New Roman"/>
                  <w:sz w:val="36"/>
                </w:rPr>
                <m:t>Index</m:t>
              </m:r>
              <m:r>
                <w:rPr>
                  <w:rFonts w:ascii="Cambria Math" w:hAnsi="Cambria Math" w:cs="Times New Roman"/>
                  <w:sz w:val="32"/>
                </w:rPr>
                <m:t>,Node Index</m:t>
              </m:r>
            </m:sub>
            <m:sup>
              <m:r>
                <w:rPr>
                  <w:rFonts w:ascii="Cambria Math" w:hAnsi="Cambria Math" w:cs="Times New Roman"/>
                  <w:sz w:val="32"/>
                </w:rPr>
                <m:t>DC,Cosine,Sin</m:t>
              </m:r>
            </m:sup>
          </m:sSubSup>
        </m:oMath>
      </m:oMathPara>
    </w:p>
    <w:p w:rsidR="003A3406" w:rsidRPr="00AA5795" w:rsidRDefault="003A3406" w:rsidP="00722080">
      <w:pPr>
        <w:autoSpaceDE w:val="0"/>
        <w:autoSpaceDN w:val="0"/>
        <w:adjustRightInd w:val="0"/>
        <w:spacing w:after="0" w:line="360" w:lineRule="auto"/>
        <w:jc w:val="both"/>
        <w:rPr>
          <w:rFonts w:ascii="Times New Roman" w:hAnsi="Times New Roman" w:cs="Times New Roman"/>
          <w:sz w:val="36"/>
        </w:rPr>
      </w:pPr>
    </w:p>
    <w:p w:rsidR="00523F59" w:rsidRPr="004D288E" w:rsidRDefault="00523F59" w:rsidP="004D288E">
      <w:pPr>
        <w:autoSpaceDE w:val="0"/>
        <w:autoSpaceDN w:val="0"/>
        <w:adjustRightInd w:val="0"/>
        <w:spacing w:after="0" w:line="360" w:lineRule="auto"/>
        <w:jc w:val="both"/>
        <w:rPr>
          <w:rFonts w:ascii="Times New Roman" w:hAnsi="Times New Roman" w:cs="Times New Roman"/>
          <w:sz w:val="24"/>
        </w:rPr>
      </w:pPr>
      <w:r w:rsidRPr="004D288E">
        <w:rPr>
          <w:rFonts w:ascii="Times New Roman" w:hAnsi="Times New Roman" w:cs="Times New Roman"/>
          <w:sz w:val="24"/>
          <w:szCs w:val="24"/>
        </w:rPr>
        <w:t>Non - zero entries of the B vector order</w:t>
      </w:r>
      <w:r w:rsidR="003A3406" w:rsidRPr="004D288E">
        <w:rPr>
          <w:rFonts w:ascii="Times New Roman" w:hAnsi="Times New Roman" w:cs="Times New Roman"/>
          <w:sz w:val="24"/>
          <w:szCs w:val="24"/>
        </w:rPr>
        <w:t>ed in Harmonic-major/node-minor is given in the following table:</w:t>
      </w:r>
    </w:p>
    <w:p w:rsidR="00523F59" w:rsidRPr="00AA5795" w:rsidRDefault="00523F59" w:rsidP="00722080">
      <w:pPr>
        <w:autoSpaceDE w:val="0"/>
        <w:autoSpaceDN w:val="0"/>
        <w:adjustRightInd w:val="0"/>
        <w:spacing w:after="0" w:line="360" w:lineRule="auto"/>
        <w:jc w:val="both"/>
        <w:rPr>
          <w:rFonts w:ascii="Times New Roman" w:hAnsi="Times New Roman" w:cs="Times New Roman"/>
          <w:sz w:val="24"/>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830"/>
        <w:gridCol w:w="3915"/>
      </w:tblGrid>
      <w:tr w:rsidR="00523F59" w:rsidRPr="00AA5795" w:rsidTr="001A5469">
        <w:tc>
          <w:tcPr>
            <w:tcW w:w="2830" w:type="dxa"/>
            <w:tcBorders>
              <w:top w:val="thinThickSmallGap" w:sz="12" w:space="0" w:color="auto"/>
              <w:left w:val="thickThinSmallGap" w:sz="12" w:space="0" w:color="FFFFFF" w:themeColor="background1"/>
              <w:bottom w:val="thickThinSmallGap" w:sz="12" w:space="0" w:color="auto"/>
            </w:tcBorders>
            <w:vAlign w:val="center"/>
          </w:tcPr>
          <w:p w:rsidR="00523F59" w:rsidRPr="00AA5795" w:rsidRDefault="00523F59" w:rsidP="00722080">
            <w:pPr>
              <w:spacing w:line="360" w:lineRule="auto"/>
              <w:jc w:val="center"/>
              <w:rPr>
                <w:rFonts w:ascii="Times New Roman" w:hAnsi="Times New Roman" w:cs="Times New Roman"/>
                <w:sz w:val="24"/>
              </w:rPr>
            </w:pPr>
            <w:r w:rsidRPr="00AA5795">
              <w:rPr>
                <w:rFonts w:ascii="Times New Roman" w:hAnsi="Times New Roman" w:cs="Times New Roman"/>
                <w:sz w:val="24"/>
              </w:rPr>
              <w:t>Index of Non-</w:t>
            </w:r>
            <w:r w:rsidR="001A5469" w:rsidRPr="00AA5795">
              <w:rPr>
                <w:rFonts w:ascii="Times New Roman" w:hAnsi="Times New Roman" w:cs="Times New Roman"/>
                <w:sz w:val="24"/>
              </w:rPr>
              <w:t>Zero</w:t>
            </w:r>
            <w:r w:rsidRPr="00AA5795">
              <w:rPr>
                <w:rFonts w:ascii="Times New Roman" w:hAnsi="Times New Roman" w:cs="Times New Roman"/>
                <w:sz w:val="24"/>
              </w:rPr>
              <w:t xml:space="preserve"> Entries</w:t>
            </w:r>
          </w:p>
        </w:tc>
        <w:tc>
          <w:tcPr>
            <w:tcW w:w="3915" w:type="dxa"/>
            <w:tcBorders>
              <w:top w:val="thinThickSmallGap" w:sz="12" w:space="0" w:color="auto"/>
              <w:bottom w:val="thickThinSmallGap" w:sz="12" w:space="0" w:color="auto"/>
              <w:right w:val="thickThinSmallGap" w:sz="12" w:space="0" w:color="FFFFFF" w:themeColor="background1"/>
            </w:tcBorders>
            <w:vAlign w:val="center"/>
          </w:tcPr>
          <w:p w:rsidR="00523F59" w:rsidRPr="00AA5795" w:rsidRDefault="00523F59" w:rsidP="00722080">
            <w:pPr>
              <w:spacing w:line="360" w:lineRule="auto"/>
              <w:jc w:val="center"/>
              <w:rPr>
                <w:rFonts w:ascii="Times New Roman" w:hAnsi="Times New Roman" w:cs="Times New Roman"/>
                <w:sz w:val="24"/>
              </w:rPr>
            </w:pPr>
            <w:r w:rsidRPr="00AA5795">
              <w:rPr>
                <w:rFonts w:ascii="Times New Roman" w:hAnsi="Times New Roman" w:cs="Times New Roman"/>
                <w:sz w:val="24"/>
              </w:rPr>
              <w:t>Numeric Values</w:t>
            </w:r>
            <w:r w:rsidR="003A3406" w:rsidRPr="00AA5795">
              <w:rPr>
                <w:rFonts w:ascii="Times New Roman" w:hAnsi="Times New Roman" w:cs="Times New Roman"/>
                <w:sz w:val="24"/>
              </w:rPr>
              <w:t xml:space="preserve"> (Absolute value)</w:t>
            </w:r>
          </w:p>
        </w:tc>
      </w:tr>
      <w:tr w:rsidR="00523F59" w:rsidRPr="00AA5795" w:rsidTr="001A5469">
        <w:tc>
          <w:tcPr>
            <w:tcW w:w="2830" w:type="dxa"/>
            <w:tcBorders>
              <w:top w:val="thickThinSmallGap" w:sz="12" w:space="0" w:color="auto"/>
              <w:left w:val="thickThinSmallGap" w:sz="12" w:space="0" w:color="FFFFFF" w:themeColor="background1"/>
            </w:tcBorders>
            <w:vAlign w:val="center"/>
          </w:tcPr>
          <w:p w:rsidR="00523F59" w:rsidRPr="00AA5795" w:rsidRDefault="00E238B7" w:rsidP="00722080">
            <w:pPr>
              <w:spacing w:line="360" w:lineRule="auto"/>
              <w:jc w:val="center"/>
              <w:rPr>
                <w:rFonts w:ascii="Times New Roman" w:hAnsi="Times New Roman" w:cs="Times New Roman"/>
                <w:sz w:val="24"/>
                <w:vertAlign w:val="subscript"/>
              </w:rPr>
            </w:pPr>
            <m:oMathPara>
              <m:oMath>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0,3</m:t>
                    </m:r>
                  </m:sub>
                </m:sSub>
              </m:oMath>
            </m:oMathPara>
          </w:p>
        </w:tc>
        <w:tc>
          <w:tcPr>
            <w:tcW w:w="3915" w:type="dxa"/>
            <w:tcBorders>
              <w:top w:val="thickThinSmallGap" w:sz="12" w:space="0" w:color="auto"/>
              <w:right w:val="thickThinSmallGap" w:sz="12" w:space="0" w:color="FFFFFF" w:themeColor="background1"/>
            </w:tcBorders>
            <w:vAlign w:val="center"/>
          </w:tcPr>
          <w:p w:rsidR="00523F59" w:rsidRPr="00AA5795" w:rsidRDefault="00D20C70" w:rsidP="00722080">
            <w:pPr>
              <w:spacing w:line="360" w:lineRule="auto"/>
              <w:jc w:val="center"/>
              <w:rPr>
                <w:rFonts w:ascii="Times New Roman" w:hAnsi="Times New Roman" w:cs="Times New Roman"/>
                <w:sz w:val="24"/>
              </w:rPr>
            </w:pPr>
            <w:r>
              <w:rPr>
                <w:rFonts w:ascii="Times New Roman" w:hAnsi="Times New Roman" w:cs="Times New Roman"/>
                <w:sz w:val="24"/>
              </w:rPr>
              <w:t>0</w:t>
            </w:r>
            <w:r w:rsidR="00D168D0" w:rsidRPr="00AA5795">
              <w:rPr>
                <w:rFonts w:ascii="Times New Roman" w:hAnsi="Times New Roman" w:cs="Times New Roman"/>
                <w:sz w:val="24"/>
              </w:rPr>
              <w:t>.01</w:t>
            </w:r>
          </w:p>
        </w:tc>
      </w:tr>
      <w:tr w:rsidR="00523F59" w:rsidRPr="00AA5795" w:rsidTr="001A5469">
        <w:tc>
          <w:tcPr>
            <w:tcW w:w="2830" w:type="dxa"/>
            <w:tcBorders>
              <w:left w:val="thickThinSmallGap" w:sz="12" w:space="0" w:color="FFFFFF" w:themeColor="background1"/>
            </w:tcBorders>
            <w:vAlign w:val="center"/>
          </w:tcPr>
          <w:p w:rsidR="00523F59" w:rsidRPr="00AA5795" w:rsidRDefault="00E238B7" w:rsidP="00722080">
            <w:pPr>
              <w:spacing w:line="360" w:lineRule="auto"/>
              <w:jc w:val="cente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0,44</m:t>
                    </m:r>
                  </m:sub>
                </m:sSub>
              </m:oMath>
            </m:oMathPara>
          </w:p>
        </w:tc>
        <w:tc>
          <w:tcPr>
            <w:tcW w:w="3915" w:type="dxa"/>
            <w:tcBorders>
              <w:right w:val="thickThinSmallGap" w:sz="12" w:space="0" w:color="FFFFFF" w:themeColor="background1"/>
            </w:tcBorders>
            <w:vAlign w:val="center"/>
          </w:tcPr>
          <w:p w:rsidR="00523F59" w:rsidRPr="00AA5795" w:rsidRDefault="00523F59" w:rsidP="00722080">
            <w:pPr>
              <w:spacing w:line="360" w:lineRule="auto"/>
              <w:jc w:val="center"/>
              <w:rPr>
                <w:rFonts w:ascii="Times New Roman" w:hAnsi="Times New Roman" w:cs="Times New Roman"/>
                <w:sz w:val="24"/>
              </w:rPr>
            </w:pPr>
            <w:r w:rsidRPr="00AA5795">
              <w:rPr>
                <w:rFonts w:ascii="Times New Roman" w:hAnsi="Times New Roman" w:cs="Times New Roman"/>
                <w:sz w:val="24"/>
              </w:rPr>
              <w:t>15</w:t>
            </w:r>
          </w:p>
        </w:tc>
      </w:tr>
      <w:tr w:rsidR="00523F59" w:rsidRPr="00AA5795" w:rsidTr="001A5469">
        <w:tc>
          <w:tcPr>
            <w:tcW w:w="2830" w:type="dxa"/>
            <w:tcBorders>
              <w:left w:val="thickThinSmallGap" w:sz="12" w:space="0" w:color="FFFFFF" w:themeColor="background1"/>
            </w:tcBorders>
            <w:vAlign w:val="center"/>
          </w:tcPr>
          <w:p w:rsidR="00523F59" w:rsidRPr="00AA5795" w:rsidRDefault="00E238B7" w:rsidP="00722080">
            <w:pPr>
              <w:spacing w:line="360" w:lineRule="auto"/>
              <w:jc w:val="cente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0,45</m:t>
                    </m:r>
                  </m:sub>
                </m:sSub>
              </m:oMath>
            </m:oMathPara>
          </w:p>
        </w:tc>
        <w:tc>
          <w:tcPr>
            <w:tcW w:w="3915" w:type="dxa"/>
            <w:tcBorders>
              <w:right w:val="thickThinSmallGap" w:sz="12" w:space="0" w:color="FFFFFF" w:themeColor="background1"/>
            </w:tcBorders>
            <w:vAlign w:val="center"/>
          </w:tcPr>
          <w:p w:rsidR="00523F59" w:rsidRPr="00AA5795" w:rsidRDefault="00523F59" w:rsidP="00722080">
            <w:pPr>
              <w:spacing w:line="360" w:lineRule="auto"/>
              <w:jc w:val="center"/>
              <w:rPr>
                <w:rFonts w:ascii="Times New Roman" w:hAnsi="Times New Roman" w:cs="Times New Roman"/>
                <w:sz w:val="24"/>
              </w:rPr>
            </w:pPr>
            <w:r w:rsidRPr="00AA5795">
              <w:rPr>
                <w:rFonts w:ascii="Times New Roman" w:hAnsi="Times New Roman" w:cs="Times New Roman"/>
                <w:sz w:val="24"/>
              </w:rPr>
              <w:t>15</w:t>
            </w:r>
          </w:p>
        </w:tc>
      </w:tr>
      <w:tr w:rsidR="00523F59" w:rsidRPr="00AA5795" w:rsidTr="001A5469">
        <w:tc>
          <w:tcPr>
            <w:tcW w:w="2830" w:type="dxa"/>
            <w:tcBorders>
              <w:left w:val="thickThinSmallGap" w:sz="12" w:space="0" w:color="FFFFFF" w:themeColor="background1"/>
            </w:tcBorders>
            <w:vAlign w:val="center"/>
          </w:tcPr>
          <w:p w:rsidR="00523F59" w:rsidRPr="00AA5795" w:rsidRDefault="00E238B7" w:rsidP="00722080">
            <w:pPr>
              <w:spacing w:line="360" w:lineRule="auto"/>
              <w:jc w:val="cente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B</m:t>
                    </m:r>
                  </m:e>
                  <m:sub>
                    <m:r>
                      <w:rPr>
                        <w:rFonts w:ascii="Cambria Math" w:hAnsi="Cambria Math" w:cs="Times New Roman"/>
                        <w:sz w:val="24"/>
                      </w:rPr>
                      <m:t>1,48</m:t>
                    </m:r>
                  </m:sub>
                  <m:sup>
                    <m:r>
                      <w:rPr>
                        <w:rFonts w:ascii="Cambria Math" w:hAnsi="Cambria Math" w:cs="Times New Roman"/>
                        <w:sz w:val="24"/>
                      </w:rPr>
                      <m:t>s</m:t>
                    </m:r>
                  </m:sup>
                </m:sSubSup>
              </m:oMath>
            </m:oMathPara>
          </w:p>
        </w:tc>
        <w:tc>
          <w:tcPr>
            <w:tcW w:w="3915" w:type="dxa"/>
            <w:tcBorders>
              <w:right w:val="thickThinSmallGap" w:sz="12" w:space="0" w:color="FFFFFF" w:themeColor="background1"/>
            </w:tcBorders>
            <w:vAlign w:val="center"/>
          </w:tcPr>
          <w:p w:rsidR="00523F59" w:rsidRPr="00AA5795" w:rsidRDefault="00523F59" w:rsidP="00722080">
            <w:pPr>
              <w:spacing w:line="360" w:lineRule="auto"/>
              <w:jc w:val="center"/>
              <w:rPr>
                <w:rFonts w:ascii="Times New Roman" w:hAnsi="Times New Roman" w:cs="Times New Roman"/>
                <w:sz w:val="24"/>
              </w:rPr>
            </w:pPr>
            <w:r w:rsidRPr="00AA5795">
              <w:rPr>
                <w:rFonts w:ascii="Times New Roman" w:hAnsi="Times New Roman" w:cs="Times New Roman"/>
                <w:sz w:val="24"/>
              </w:rPr>
              <w:t>0.0125</w:t>
            </w:r>
          </w:p>
        </w:tc>
      </w:tr>
      <w:tr w:rsidR="00523F59" w:rsidRPr="00AA5795" w:rsidTr="001A5469">
        <w:tc>
          <w:tcPr>
            <w:tcW w:w="2830" w:type="dxa"/>
            <w:tcBorders>
              <w:left w:val="thickThinSmallGap" w:sz="12" w:space="0" w:color="FFFFFF" w:themeColor="background1"/>
            </w:tcBorders>
            <w:vAlign w:val="center"/>
          </w:tcPr>
          <w:p w:rsidR="00523F59" w:rsidRPr="00AA5795" w:rsidRDefault="00E238B7" w:rsidP="00722080">
            <w:pPr>
              <w:spacing w:line="360" w:lineRule="auto"/>
              <w:jc w:val="cente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B</m:t>
                    </m:r>
                  </m:e>
                  <m:sub>
                    <m:r>
                      <w:rPr>
                        <w:rFonts w:ascii="Cambria Math" w:hAnsi="Cambria Math" w:cs="Times New Roman"/>
                        <w:sz w:val="24"/>
                      </w:rPr>
                      <m:t>1,49</m:t>
                    </m:r>
                  </m:sub>
                  <m:sup>
                    <m:r>
                      <w:rPr>
                        <w:rFonts w:ascii="Cambria Math" w:hAnsi="Cambria Math" w:cs="Times New Roman"/>
                        <w:sz w:val="24"/>
                      </w:rPr>
                      <m:t>s</m:t>
                    </m:r>
                  </m:sup>
                </m:sSubSup>
              </m:oMath>
            </m:oMathPara>
          </w:p>
        </w:tc>
        <w:tc>
          <w:tcPr>
            <w:tcW w:w="3915" w:type="dxa"/>
            <w:tcBorders>
              <w:right w:val="thickThinSmallGap" w:sz="12" w:space="0" w:color="FFFFFF" w:themeColor="background1"/>
            </w:tcBorders>
            <w:vAlign w:val="center"/>
          </w:tcPr>
          <w:p w:rsidR="00523F59" w:rsidRPr="00AA5795" w:rsidRDefault="00523F59" w:rsidP="00722080">
            <w:pPr>
              <w:spacing w:line="360" w:lineRule="auto"/>
              <w:jc w:val="center"/>
              <w:rPr>
                <w:rFonts w:ascii="Times New Roman" w:hAnsi="Times New Roman" w:cs="Times New Roman"/>
                <w:sz w:val="24"/>
              </w:rPr>
            </w:pPr>
            <w:r w:rsidRPr="00AA5795">
              <w:rPr>
                <w:rFonts w:ascii="Times New Roman" w:hAnsi="Times New Roman" w:cs="Times New Roman"/>
                <w:sz w:val="24"/>
              </w:rPr>
              <w:t>0.0125</w:t>
            </w:r>
          </w:p>
        </w:tc>
      </w:tr>
      <w:tr w:rsidR="00523F59" w:rsidRPr="00AA5795" w:rsidTr="001A5469">
        <w:tc>
          <w:tcPr>
            <w:tcW w:w="2830" w:type="dxa"/>
            <w:tcBorders>
              <w:left w:val="thickThinSmallGap" w:sz="12" w:space="0" w:color="FFFFFF" w:themeColor="background1"/>
            </w:tcBorders>
            <w:vAlign w:val="center"/>
          </w:tcPr>
          <w:p w:rsidR="00523F59" w:rsidRPr="00AA5795" w:rsidRDefault="00E238B7" w:rsidP="00722080">
            <w:pPr>
              <w:spacing w:line="360" w:lineRule="auto"/>
              <w:jc w:val="cente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B</m:t>
                    </m:r>
                  </m:e>
                  <m:sub>
                    <m:r>
                      <w:rPr>
                        <w:rFonts w:ascii="Cambria Math" w:hAnsi="Cambria Math" w:cs="Times New Roman"/>
                        <w:sz w:val="24"/>
                      </w:rPr>
                      <m:t>5,46</m:t>
                    </m:r>
                  </m:sub>
                  <m:sup>
                    <m:r>
                      <w:rPr>
                        <w:rFonts w:ascii="Cambria Math" w:hAnsi="Cambria Math" w:cs="Times New Roman"/>
                        <w:sz w:val="24"/>
                      </w:rPr>
                      <m:t>s</m:t>
                    </m:r>
                  </m:sup>
                </m:sSubSup>
              </m:oMath>
            </m:oMathPara>
          </w:p>
        </w:tc>
        <w:tc>
          <w:tcPr>
            <w:tcW w:w="3915" w:type="dxa"/>
            <w:tcBorders>
              <w:right w:val="thickThinSmallGap" w:sz="12" w:space="0" w:color="FFFFFF" w:themeColor="background1"/>
            </w:tcBorders>
            <w:vAlign w:val="center"/>
          </w:tcPr>
          <w:p w:rsidR="00523F59" w:rsidRPr="00AA5795" w:rsidRDefault="00523F59" w:rsidP="00722080">
            <w:pPr>
              <w:spacing w:line="360" w:lineRule="auto"/>
              <w:jc w:val="center"/>
              <w:rPr>
                <w:rFonts w:ascii="Times New Roman" w:hAnsi="Times New Roman" w:cs="Times New Roman"/>
                <w:sz w:val="24"/>
              </w:rPr>
            </w:pPr>
            <w:r w:rsidRPr="00AA5795">
              <w:rPr>
                <w:rFonts w:ascii="Times New Roman" w:hAnsi="Times New Roman" w:cs="Times New Roman"/>
                <w:sz w:val="24"/>
              </w:rPr>
              <w:t>0.125</w:t>
            </w:r>
          </w:p>
        </w:tc>
      </w:tr>
      <w:tr w:rsidR="00523F59" w:rsidRPr="00AA5795" w:rsidTr="001A5469">
        <w:tc>
          <w:tcPr>
            <w:tcW w:w="2830" w:type="dxa"/>
            <w:tcBorders>
              <w:left w:val="thickThinSmallGap" w:sz="12" w:space="0" w:color="FFFFFF" w:themeColor="background1"/>
            </w:tcBorders>
            <w:vAlign w:val="center"/>
          </w:tcPr>
          <w:p w:rsidR="00523F59" w:rsidRPr="00AA5795" w:rsidRDefault="00E238B7" w:rsidP="00722080">
            <w:pPr>
              <w:spacing w:line="360" w:lineRule="auto"/>
              <w:jc w:val="cente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B</m:t>
                    </m:r>
                  </m:e>
                  <m:sub>
                    <m:r>
                      <w:rPr>
                        <w:rFonts w:ascii="Cambria Math" w:hAnsi="Cambria Math" w:cs="Times New Roman"/>
                        <w:sz w:val="24"/>
                      </w:rPr>
                      <m:t>5,47</m:t>
                    </m:r>
                  </m:sub>
                  <m:sup>
                    <m:r>
                      <w:rPr>
                        <w:rFonts w:ascii="Cambria Math" w:hAnsi="Cambria Math" w:cs="Times New Roman"/>
                        <w:sz w:val="24"/>
                      </w:rPr>
                      <m:t>s</m:t>
                    </m:r>
                  </m:sup>
                </m:sSubSup>
              </m:oMath>
            </m:oMathPara>
          </w:p>
        </w:tc>
        <w:tc>
          <w:tcPr>
            <w:tcW w:w="3915" w:type="dxa"/>
            <w:tcBorders>
              <w:right w:val="thickThinSmallGap" w:sz="12" w:space="0" w:color="FFFFFF" w:themeColor="background1"/>
            </w:tcBorders>
            <w:vAlign w:val="center"/>
          </w:tcPr>
          <w:p w:rsidR="00523F59" w:rsidRPr="00AA5795" w:rsidRDefault="00523F59" w:rsidP="00722080">
            <w:pPr>
              <w:spacing w:line="360" w:lineRule="auto"/>
              <w:jc w:val="center"/>
              <w:rPr>
                <w:rFonts w:ascii="Times New Roman" w:hAnsi="Times New Roman" w:cs="Times New Roman"/>
                <w:sz w:val="24"/>
              </w:rPr>
            </w:pPr>
            <w:r w:rsidRPr="00AA5795">
              <w:rPr>
                <w:rFonts w:ascii="Times New Roman" w:hAnsi="Times New Roman" w:cs="Times New Roman"/>
                <w:sz w:val="24"/>
              </w:rPr>
              <w:t>0.125</w:t>
            </w:r>
          </w:p>
        </w:tc>
      </w:tr>
    </w:tbl>
    <w:p w:rsidR="003A3406" w:rsidRPr="00AA5795" w:rsidRDefault="00523F59" w:rsidP="00722080">
      <w:pPr>
        <w:spacing w:line="360" w:lineRule="auto"/>
        <w:jc w:val="both"/>
        <w:rPr>
          <w:rFonts w:ascii="Times New Roman" w:hAnsi="Times New Roman" w:cs="Times New Roman"/>
          <w:sz w:val="24"/>
        </w:rPr>
      </w:pPr>
      <w:r w:rsidRPr="00AA5795">
        <w:rPr>
          <w:rFonts w:ascii="Times New Roman" w:hAnsi="Times New Roman" w:cs="Times New Roman"/>
          <w:sz w:val="24"/>
        </w:rPr>
        <w:br/>
      </w:r>
      <w:r w:rsidRPr="00AA5795">
        <w:rPr>
          <w:rFonts w:ascii="Times New Roman" w:hAnsi="Times New Roman" w:cs="Times New Roman"/>
          <w:sz w:val="24"/>
        </w:rPr>
        <w:br/>
      </w:r>
      <w:r w:rsidRPr="00AA5795">
        <w:rPr>
          <w:rFonts w:ascii="Times New Roman" w:hAnsi="Times New Roman" w:cs="Times New Roman"/>
          <w:sz w:val="24"/>
        </w:rPr>
        <w:br/>
      </w:r>
      <w:r w:rsidRPr="00AA5795">
        <w:rPr>
          <w:rFonts w:ascii="Times New Roman" w:hAnsi="Times New Roman" w:cs="Times New Roman"/>
          <w:sz w:val="24"/>
        </w:rPr>
        <w:br/>
      </w:r>
      <w:r w:rsidRPr="00AA5795">
        <w:rPr>
          <w:rFonts w:ascii="Times New Roman" w:hAnsi="Times New Roman" w:cs="Times New Roman"/>
          <w:sz w:val="24"/>
        </w:rPr>
        <w:br/>
      </w:r>
      <w:r w:rsidRPr="00AA5795">
        <w:rPr>
          <w:rFonts w:ascii="Times New Roman" w:hAnsi="Times New Roman" w:cs="Times New Roman"/>
          <w:sz w:val="24"/>
        </w:rPr>
        <w:br/>
      </w:r>
      <w:r w:rsidRPr="00AA5795">
        <w:rPr>
          <w:rFonts w:ascii="Times New Roman" w:hAnsi="Times New Roman" w:cs="Times New Roman"/>
          <w:sz w:val="24"/>
        </w:rPr>
        <w:br/>
      </w:r>
      <w:r w:rsidRPr="00AA5795">
        <w:rPr>
          <w:rFonts w:ascii="Times New Roman" w:hAnsi="Times New Roman" w:cs="Times New Roman"/>
          <w:sz w:val="24"/>
        </w:rPr>
        <w:br/>
      </w:r>
      <w:r w:rsidRPr="00AA5795">
        <w:rPr>
          <w:rFonts w:ascii="Times New Roman" w:hAnsi="Times New Roman" w:cs="Times New Roman"/>
          <w:sz w:val="24"/>
        </w:rPr>
        <w:br/>
      </w:r>
      <w:r w:rsidRPr="00AA5795">
        <w:rPr>
          <w:rFonts w:ascii="Times New Roman" w:hAnsi="Times New Roman" w:cs="Times New Roman"/>
          <w:sz w:val="24"/>
        </w:rPr>
        <w:br/>
      </w:r>
      <w:r w:rsidRPr="00AA5795">
        <w:rPr>
          <w:rFonts w:ascii="Times New Roman" w:hAnsi="Times New Roman" w:cs="Times New Roman"/>
          <w:sz w:val="24"/>
        </w:rPr>
        <w:br/>
      </w:r>
      <w:r w:rsidRPr="00AA5795">
        <w:rPr>
          <w:rFonts w:ascii="Times New Roman" w:hAnsi="Times New Roman" w:cs="Times New Roman"/>
          <w:sz w:val="24"/>
        </w:rPr>
        <w:br/>
      </w:r>
      <w:r w:rsidRPr="00AA5795">
        <w:rPr>
          <w:rFonts w:ascii="Times New Roman" w:hAnsi="Times New Roman" w:cs="Times New Roman"/>
          <w:sz w:val="24"/>
        </w:rPr>
        <w:br/>
      </w:r>
      <w:r w:rsidRPr="00AA5795">
        <w:rPr>
          <w:rFonts w:ascii="Times New Roman" w:hAnsi="Times New Roman" w:cs="Times New Roman"/>
          <w:sz w:val="24"/>
        </w:rPr>
        <w:br/>
      </w:r>
      <w:r w:rsidRPr="00AA5795">
        <w:rPr>
          <w:rFonts w:ascii="Times New Roman" w:hAnsi="Times New Roman" w:cs="Times New Roman"/>
          <w:sz w:val="24"/>
        </w:rPr>
        <w:br/>
      </w:r>
      <w:r w:rsidRPr="00AA5795">
        <w:rPr>
          <w:rFonts w:ascii="Times New Roman" w:hAnsi="Times New Roman" w:cs="Times New Roman"/>
          <w:sz w:val="24"/>
        </w:rPr>
        <w:br/>
      </w:r>
      <w:r w:rsidRPr="00AA5795">
        <w:rPr>
          <w:rFonts w:ascii="Times New Roman" w:hAnsi="Times New Roman" w:cs="Times New Roman"/>
          <w:sz w:val="24"/>
        </w:rPr>
        <w:br/>
      </w:r>
    </w:p>
    <w:p w:rsidR="003A3406" w:rsidRPr="00AA5795" w:rsidRDefault="003A3406" w:rsidP="00722080">
      <w:pPr>
        <w:spacing w:line="360" w:lineRule="auto"/>
        <w:jc w:val="both"/>
        <w:rPr>
          <w:rFonts w:ascii="Times New Roman" w:hAnsi="Times New Roman" w:cs="Times New Roman"/>
          <w:sz w:val="24"/>
        </w:rPr>
      </w:pPr>
    </w:p>
    <w:p w:rsidR="000A1342" w:rsidRPr="00AA5795" w:rsidRDefault="00523F59" w:rsidP="00722080">
      <w:pPr>
        <w:spacing w:line="360" w:lineRule="auto"/>
        <w:rPr>
          <w:rFonts w:ascii="Times New Roman" w:hAnsi="Times New Roman" w:cs="Times New Roman"/>
          <w:sz w:val="24"/>
        </w:rPr>
      </w:pPr>
      <w:r w:rsidRPr="00AA5795">
        <w:rPr>
          <w:rFonts w:ascii="Times New Roman" w:hAnsi="Times New Roman" w:cs="Times New Roman"/>
          <w:sz w:val="24"/>
        </w:rPr>
        <w:t>d)   Artificial Frequency Mapping</w:t>
      </w:r>
      <w:r w:rsidRPr="00AA5795">
        <w:rPr>
          <w:rFonts w:ascii="Times New Roman" w:hAnsi="Times New Roman" w:cs="Times New Roman"/>
          <w:sz w:val="24"/>
        </w:rPr>
        <w:br/>
      </w:r>
      <w:r w:rsidR="000A1342" w:rsidRPr="00AA5795">
        <w:rPr>
          <w:rFonts w:ascii="Times New Roman" w:hAnsi="Times New Roman" w:cs="Times New Roman"/>
          <w:sz w:val="24"/>
        </w:rPr>
        <w:t xml:space="preserve">                                                                    P = |</w:t>
      </w:r>
      <w:r w:rsidR="004D288E">
        <w:rPr>
          <w:rFonts w:ascii="Times New Roman" w:hAnsi="Times New Roman" w:cs="Times New Roman"/>
          <w:sz w:val="24"/>
        </w:rPr>
        <w:t xml:space="preserve"> </w:t>
      </w:r>
      <w:r w:rsidR="000A1342" w:rsidRPr="00AA5795">
        <w:rPr>
          <w:rFonts w:ascii="Times New Roman" w:hAnsi="Times New Roman" w:cs="Times New Roman"/>
          <w:sz w:val="24"/>
        </w:rPr>
        <w:t>k</w:t>
      </w:r>
      <w:r w:rsidR="000A1342" w:rsidRPr="00AA5795">
        <w:rPr>
          <w:rFonts w:ascii="Times New Roman" w:hAnsi="Times New Roman" w:cs="Times New Roman"/>
          <w:sz w:val="24"/>
          <w:vertAlign w:val="subscript"/>
        </w:rPr>
        <w:t xml:space="preserve">1 </w:t>
      </w:r>
      <w:r w:rsidR="000A1342" w:rsidRPr="00AA5795">
        <w:rPr>
          <w:rFonts w:ascii="Times New Roman" w:hAnsi="Times New Roman" w:cs="Times New Roman"/>
          <w:sz w:val="24"/>
        </w:rPr>
        <w:t>+ k</w:t>
      </w:r>
      <w:r w:rsidR="000A1342" w:rsidRPr="00AA5795">
        <w:rPr>
          <w:rFonts w:ascii="Times New Roman" w:hAnsi="Times New Roman" w:cs="Times New Roman"/>
          <w:sz w:val="24"/>
          <w:vertAlign w:val="subscript"/>
        </w:rPr>
        <w:t xml:space="preserve">2 </w:t>
      </w:r>
      <w:r w:rsidR="000A1342" w:rsidRPr="00AA5795">
        <w:rPr>
          <w:rFonts w:ascii="Times New Roman" w:hAnsi="Times New Roman" w:cs="Times New Roman"/>
          <w:sz w:val="24"/>
        </w:rPr>
        <w:t>(2K</w:t>
      </w:r>
      <w:r w:rsidR="000A1342" w:rsidRPr="00AA5795">
        <w:rPr>
          <w:rFonts w:ascii="Times New Roman" w:hAnsi="Times New Roman" w:cs="Times New Roman"/>
          <w:sz w:val="24"/>
          <w:vertAlign w:val="subscript"/>
        </w:rPr>
        <w:t>1</w:t>
      </w:r>
      <w:r w:rsidR="000A1342" w:rsidRPr="00AA5795">
        <w:rPr>
          <w:rFonts w:ascii="Times New Roman" w:hAnsi="Times New Roman" w:cs="Times New Roman"/>
          <w:sz w:val="24"/>
        </w:rPr>
        <w:t>+1)</w:t>
      </w:r>
      <w:r w:rsidR="004D288E">
        <w:rPr>
          <w:rFonts w:ascii="Times New Roman" w:hAnsi="Times New Roman" w:cs="Times New Roman"/>
          <w:sz w:val="24"/>
        </w:rPr>
        <w:t xml:space="preserve"> </w:t>
      </w:r>
      <w:r w:rsidR="000A1342" w:rsidRPr="00AA5795">
        <w:rPr>
          <w:rFonts w:ascii="Times New Roman" w:hAnsi="Times New Roman" w:cs="Times New Roman"/>
          <w:sz w:val="24"/>
        </w:rPr>
        <w:t>|</w:t>
      </w:r>
    </w:p>
    <w:tbl>
      <w:tblPr>
        <w:tblStyle w:val="TableGrid"/>
        <w:tblW w:w="0" w:type="auto"/>
        <w:tblLook w:val="04A0" w:firstRow="1" w:lastRow="0" w:firstColumn="1" w:lastColumn="0" w:noHBand="0" w:noVBand="1"/>
      </w:tblPr>
      <w:tblGrid>
        <w:gridCol w:w="1550"/>
        <w:gridCol w:w="1548"/>
        <w:gridCol w:w="1549"/>
        <w:gridCol w:w="1548"/>
        <w:gridCol w:w="1549"/>
        <w:gridCol w:w="1556"/>
      </w:tblGrid>
      <w:tr w:rsidR="000A1342" w:rsidRPr="00AA5795" w:rsidTr="004D288E">
        <w:tc>
          <w:tcPr>
            <w:tcW w:w="1558" w:type="dxa"/>
            <w:tcBorders>
              <w:top w:val="thinThickSmallGap" w:sz="12" w:space="0" w:color="auto"/>
              <w:left w:val="thinThickSmallGap" w:sz="12" w:space="0" w:color="FFFFFF" w:themeColor="background1"/>
              <w:bottom w:val="thickThinSmallGap" w:sz="12" w:space="0" w:color="auto"/>
            </w:tcBorders>
          </w:tcPr>
          <w:p w:rsidR="000A1342" w:rsidRPr="00AA5795" w:rsidRDefault="000A1342" w:rsidP="001A5469">
            <w:pPr>
              <w:spacing w:line="360" w:lineRule="auto"/>
              <w:jc w:val="center"/>
              <w:rPr>
                <w:rFonts w:ascii="Times New Roman" w:hAnsi="Times New Roman" w:cs="Times New Roman"/>
                <w:sz w:val="24"/>
              </w:rPr>
            </w:pPr>
            <w:bookmarkStart w:id="1" w:name="_Hlk500515555"/>
          </w:p>
        </w:tc>
        <w:tc>
          <w:tcPr>
            <w:tcW w:w="3116" w:type="dxa"/>
            <w:gridSpan w:val="2"/>
            <w:tcBorders>
              <w:top w:val="thinThickSmallGap" w:sz="12" w:space="0" w:color="auto"/>
              <w:bottom w:val="thickThinSmallGap" w:sz="12" w:space="0" w:color="auto"/>
            </w:tcBorders>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Ω</w:t>
            </w:r>
            <w:r w:rsidRPr="00AA5795">
              <w:rPr>
                <w:rFonts w:ascii="Times New Roman" w:hAnsi="Times New Roman" w:cs="Times New Roman"/>
                <w:sz w:val="24"/>
              </w:rPr>
              <w:softHyphen/>
            </w:r>
            <w:r w:rsidRPr="00AA5795">
              <w:rPr>
                <w:rFonts w:ascii="Times New Roman" w:hAnsi="Times New Roman" w:cs="Times New Roman"/>
                <w:sz w:val="24"/>
                <w:vertAlign w:val="subscript"/>
              </w:rPr>
              <w:t>M</w:t>
            </w:r>
          </w:p>
        </w:tc>
        <w:tc>
          <w:tcPr>
            <w:tcW w:w="4676" w:type="dxa"/>
            <w:gridSpan w:val="3"/>
            <w:tcBorders>
              <w:top w:val="thinThickSmallGap" w:sz="12" w:space="0" w:color="auto"/>
              <w:bottom w:val="thickThinSmallGap" w:sz="12" w:space="0" w:color="auto"/>
              <w:right w:val="thinThickSmallGap" w:sz="12" w:space="0" w:color="FFFFFF" w:themeColor="background1"/>
            </w:tcBorders>
          </w:tcPr>
          <w:p w:rsidR="000A1342" w:rsidRPr="00AA5795" w:rsidRDefault="000A1342" w:rsidP="001A5469">
            <w:pPr>
              <w:spacing w:line="360" w:lineRule="auto"/>
              <w:jc w:val="center"/>
              <w:rPr>
                <w:rFonts w:ascii="Times New Roman" w:hAnsi="Times New Roman" w:cs="Times New Roman"/>
                <w:b/>
                <w:sz w:val="24"/>
                <w:vertAlign w:val="subscript"/>
              </w:rPr>
            </w:pPr>
            <w:r w:rsidRPr="00AA5795">
              <w:rPr>
                <w:rFonts w:ascii="Times New Roman" w:hAnsi="Times New Roman" w:cs="Times New Roman"/>
                <w:b/>
                <w:sz w:val="28"/>
              </w:rPr>
              <w:t>˄</w:t>
            </w:r>
            <w:r w:rsidRPr="00AA5795">
              <w:rPr>
                <w:rFonts w:ascii="Times New Roman" w:hAnsi="Times New Roman" w:cs="Times New Roman"/>
                <w:b/>
                <w:sz w:val="28"/>
                <w:vertAlign w:val="subscript"/>
              </w:rPr>
              <w:t>M</w:t>
            </w:r>
          </w:p>
        </w:tc>
      </w:tr>
      <w:tr w:rsidR="000A1342" w:rsidRPr="00AA5795" w:rsidTr="004D288E">
        <w:tc>
          <w:tcPr>
            <w:tcW w:w="1558" w:type="dxa"/>
            <w:tcBorders>
              <w:top w:val="thickThinSmallGap" w:sz="12" w:space="0" w:color="auto"/>
              <w:left w:val="thinThickSmallGap" w:sz="12" w:space="0" w:color="FFFFFF" w:themeColor="background1"/>
            </w:tcBorders>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Index</w:t>
            </w:r>
          </w:p>
        </w:tc>
        <w:tc>
          <w:tcPr>
            <w:tcW w:w="1558" w:type="dxa"/>
            <w:tcBorders>
              <w:top w:val="thickThinSmallGap" w:sz="12" w:space="0" w:color="auto"/>
            </w:tcBorders>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P</w:t>
            </w:r>
          </w:p>
        </w:tc>
        <w:tc>
          <w:tcPr>
            <w:tcW w:w="1558" w:type="dxa"/>
            <w:tcBorders>
              <w:top w:val="thickThinSmallGap" w:sz="12" w:space="0" w:color="auto"/>
            </w:tcBorders>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ω</w:t>
            </w:r>
          </w:p>
        </w:tc>
        <w:tc>
          <w:tcPr>
            <w:tcW w:w="1558" w:type="dxa"/>
            <w:tcBorders>
              <w:top w:val="thickThinSmallGap" w:sz="12" w:space="0" w:color="auto"/>
            </w:tcBorders>
          </w:tcPr>
          <w:p w:rsidR="000A1342" w:rsidRPr="00AA5795" w:rsidRDefault="000A1342" w:rsidP="001A5469">
            <w:pPr>
              <w:spacing w:line="360" w:lineRule="auto"/>
              <w:jc w:val="center"/>
              <w:rPr>
                <w:rFonts w:ascii="Times New Roman" w:hAnsi="Times New Roman" w:cs="Times New Roman"/>
                <w:sz w:val="24"/>
                <w:vertAlign w:val="subscript"/>
              </w:rPr>
            </w:pPr>
            <w:r w:rsidRPr="00AA5795">
              <w:rPr>
                <w:rFonts w:ascii="Times New Roman" w:hAnsi="Times New Roman" w:cs="Times New Roman"/>
                <w:sz w:val="24"/>
              </w:rPr>
              <w:t>k</w:t>
            </w:r>
            <w:r w:rsidRPr="00AA5795">
              <w:rPr>
                <w:rFonts w:ascii="Times New Roman" w:hAnsi="Times New Roman" w:cs="Times New Roman"/>
                <w:sz w:val="24"/>
                <w:vertAlign w:val="subscript"/>
              </w:rPr>
              <w:t>1</w:t>
            </w:r>
          </w:p>
        </w:tc>
        <w:tc>
          <w:tcPr>
            <w:tcW w:w="1559" w:type="dxa"/>
            <w:tcBorders>
              <w:top w:val="thickThinSmallGap" w:sz="12" w:space="0" w:color="auto"/>
            </w:tcBorders>
          </w:tcPr>
          <w:p w:rsidR="000A1342" w:rsidRPr="00AA5795" w:rsidRDefault="000A1342" w:rsidP="001A5469">
            <w:pPr>
              <w:spacing w:line="360" w:lineRule="auto"/>
              <w:jc w:val="center"/>
              <w:rPr>
                <w:rFonts w:ascii="Times New Roman" w:hAnsi="Times New Roman" w:cs="Times New Roman"/>
                <w:sz w:val="24"/>
                <w:vertAlign w:val="subscript"/>
              </w:rPr>
            </w:pPr>
            <w:r w:rsidRPr="00AA5795">
              <w:rPr>
                <w:rFonts w:ascii="Times New Roman" w:hAnsi="Times New Roman" w:cs="Times New Roman"/>
                <w:sz w:val="24"/>
              </w:rPr>
              <w:t>k</w:t>
            </w:r>
            <w:r w:rsidRPr="00AA5795">
              <w:rPr>
                <w:rFonts w:ascii="Times New Roman" w:hAnsi="Times New Roman" w:cs="Times New Roman"/>
                <w:sz w:val="24"/>
                <w:vertAlign w:val="subscript"/>
              </w:rPr>
              <w:t>2</w:t>
            </w:r>
          </w:p>
        </w:tc>
        <w:tc>
          <w:tcPr>
            <w:tcW w:w="1559" w:type="dxa"/>
            <w:tcBorders>
              <w:top w:val="thickThinSmallGap" w:sz="12" w:space="0" w:color="auto"/>
              <w:right w:val="thinThickSmallGap" w:sz="12" w:space="0" w:color="FFFFFF" w:themeColor="background1"/>
            </w:tcBorders>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Ω</w:t>
            </w:r>
          </w:p>
        </w:tc>
      </w:tr>
      <w:tr w:rsidR="000A1342" w:rsidRPr="00AA5795" w:rsidTr="004D288E">
        <w:tc>
          <w:tcPr>
            <w:tcW w:w="1558" w:type="dxa"/>
            <w:tcBorders>
              <w:left w:val="thinThickSmallGap" w:sz="12" w:space="0" w:color="FFFFFF" w:themeColor="background1"/>
            </w:tcBorders>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0</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0</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0</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0</w:t>
            </w:r>
          </w:p>
        </w:tc>
        <w:tc>
          <w:tcPr>
            <w:tcW w:w="1559"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0</w:t>
            </w:r>
          </w:p>
        </w:tc>
        <w:tc>
          <w:tcPr>
            <w:tcW w:w="1559" w:type="dxa"/>
            <w:tcBorders>
              <w:right w:val="thinThickSmallGap" w:sz="12" w:space="0" w:color="FFFFFF" w:themeColor="background1"/>
            </w:tcBorders>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0</w:t>
            </w:r>
          </w:p>
        </w:tc>
      </w:tr>
      <w:tr w:rsidR="000A1342" w:rsidRPr="00AA5795" w:rsidTr="004D288E">
        <w:tc>
          <w:tcPr>
            <w:tcW w:w="1558" w:type="dxa"/>
            <w:tcBorders>
              <w:left w:val="thinThickSmallGap" w:sz="12" w:space="0" w:color="FFFFFF" w:themeColor="background1"/>
            </w:tcBorders>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1</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1</w:t>
            </w:r>
          </w:p>
        </w:tc>
        <w:tc>
          <w:tcPr>
            <w:tcW w:w="1558" w:type="dxa"/>
          </w:tcPr>
          <w:p w:rsidR="000A1342" w:rsidRPr="00AA5795" w:rsidRDefault="000A1342" w:rsidP="001A5469">
            <w:pPr>
              <w:spacing w:line="360" w:lineRule="auto"/>
              <w:jc w:val="center"/>
              <w:rPr>
                <w:rFonts w:ascii="Times New Roman" w:hAnsi="Times New Roman" w:cs="Times New Roman"/>
                <w:sz w:val="24"/>
                <w:vertAlign w:val="subscript"/>
              </w:rPr>
            </w:pPr>
            <w:r w:rsidRPr="00AA5795">
              <w:rPr>
                <w:rFonts w:ascii="Times New Roman" w:hAnsi="Times New Roman" w:cs="Times New Roman"/>
                <w:sz w:val="24"/>
              </w:rPr>
              <w:t>1λ</w:t>
            </w:r>
            <w:r w:rsidRPr="00AA5795">
              <w:rPr>
                <w:rFonts w:ascii="Times New Roman" w:hAnsi="Times New Roman" w:cs="Times New Roman"/>
                <w:sz w:val="24"/>
                <w:vertAlign w:val="subscript"/>
              </w:rPr>
              <w:t>0</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1</w:t>
            </w:r>
          </w:p>
        </w:tc>
        <w:tc>
          <w:tcPr>
            <w:tcW w:w="1559"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0</w:t>
            </w:r>
          </w:p>
        </w:tc>
        <w:tc>
          <w:tcPr>
            <w:tcW w:w="1559" w:type="dxa"/>
            <w:tcBorders>
              <w:right w:val="thinThickSmallGap" w:sz="12" w:space="0" w:color="FFFFFF" w:themeColor="background1"/>
            </w:tcBorders>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|ω</w:t>
            </w:r>
            <w:r w:rsidRPr="00AA5795">
              <w:rPr>
                <w:rFonts w:ascii="Times New Roman" w:hAnsi="Times New Roman" w:cs="Times New Roman"/>
                <w:sz w:val="24"/>
                <w:vertAlign w:val="subscript"/>
              </w:rPr>
              <w:t>1</w:t>
            </w:r>
            <w:r w:rsidRPr="00AA5795">
              <w:rPr>
                <w:rFonts w:ascii="Times New Roman" w:hAnsi="Times New Roman" w:cs="Times New Roman"/>
                <w:sz w:val="24"/>
              </w:rPr>
              <w:t>|</w:t>
            </w:r>
          </w:p>
        </w:tc>
      </w:tr>
      <w:tr w:rsidR="000A1342" w:rsidRPr="00AA5795" w:rsidTr="004D288E">
        <w:tc>
          <w:tcPr>
            <w:tcW w:w="1558" w:type="dxa"/>
            <w:tcBorders>
              <w:left w:val="thinThickSmallGap" w:sz="12" w:space="0" w:color="FFFFFF" w:themeColor="background1"/>
            </w:tcBorders>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2</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2</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2 λ</w:t>
            </w:r>
            <w:r w:rsidRPr="00AA5795">
              <w:rPr>
                <w:rFonts w:ascii="Times New Roman" w:hAnsi="Times New Roman" w:cs="Times New Roman"/>
                <w:sz w:val="24"/>
                <w:vertAlign w:val="subscript"/>
              </w:rPr>
              <w:t>0</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2</w:t>
            </w:r>
          </w:p>
        </w:tc>
        <w:tc>
          <w:tcPr>
            <w:tcW w:w="1559"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0</w:t>
            </w:r>
          </w:p>
        </w:tc>
        <w:tc>
          <w:tcPr>
            <w:tcW w:w="1559" w:type="dxa"/>
            <w:tcBorders>
              <w:right w:val="thinThickSmallGap" w:sz="12" w:space="0" w:color="FFFFFF" w:themeColor="background1"/>
            </w:tcBorders>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|2ω</w:t>
            </w:r>
            <w:r w:rsidRPr="00AA5795">
              <w:rPr>
                <w:rFonts w:ascii="Times New Roman" w:hAnsi="Times New Roman" w:cs="Times New Roman"/>
                <w:sz w:val="24"/>
                <w:vertAlign w:val="subscript"/>
              </w:rPr>
              <w:t>1</w:t>
            </w:r>
            <w:r w:rsidRPr="00AA5795">
              <w:rPr>
                <w:rFonts w:ascii="Times New Roman" w:hAnsi="Times New Roman" w:cs="Times New Roman"/>
                <w:sz w:val="24"/>
              </w:rPr>
              <w:t>|</w:t>
            </w:r>
          </w:p>
        </w:tc>
      </w:tr>
      <w:tr w:rsidR="000A1342" w:rsidRPr="00AA5795" w:rsidTr="004D288E">
        <w:tc>
          <w:tcPr>
            <w:tcW w:w="1558" w:type="dxa"/>
            <w:tcBorders>
              <w:left w:val="thinThickSmallGap" w:sz="12" w:space="0" w:color="FFFFFF" w:themeColor="background1"/>
            </w:tcBorders>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3</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3</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3 λ</w:t>
            </w:r>
            <w:r w:rsidRPr="00AA5795">
              <w:rPr>
                <w:rFonts w:ascii="Times New Roman" w:hAnsi="Times New Roman" w:cs="Times New Roman"/>
                <w:sz w:val="24"/>
                <w:vertAlign w:val="subscript"/>
              </w:rPr>
              <w:t>0</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2</w:t>
            </w:r>
          </w:p>
        </w:tc>
        <w:tc>
          <w:tcPr>
            <w:tcW w:w="1559"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-1</w:t>
            </w:r>
          </w:p>
        </w:tc>
        <w:tc>
          <w:tcPr>
            <w:tcW w:w="1559" w:type="dxa"/>
            <w:tcBorders>
              <w:right w:val="thinThickSmallGap" w:sz="12" w:space="0" w:color="FFFFFF" w:themeColor="background1"/>
            </w:tcBorders>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|2ω</w:t>
            </w:r>
            <w:r w:rsidRPr="00AA5795">
              <w:rPr>
                <w:rFonts w:ascii="Times New Roman" w:hAnsi="Times New Roman" w:cs="Times New Roman"/>
                <w:sz w:val="24"/>
                <w:vertAlign w:val="subscript"/>
              </w:rPr>
              <w:t>1</w:t>
            </w:r>
            <w:r w:rsidRPr="00AA5795">
              <w:rPr>
                <w:rFonts w:ascii="Times New Roman" w:hAnsi="Times New Roman" w:cs="Times New Roman"/>
                <w:sz w:val="24"/>
              </w:rPr>
              <w:t>- ω</w:t>
            </w:r>
            <w:r w:rsidRPr="00AA5795">
              <w:rPr>
                <w:rFonts w:ascii="Times New Roman" w:hAnsi="Times New Roman" w:cs="Times New Roman"/>
                <w:sz w:val="24"/>
                <w:vertAlign w:val="subscript"/>
              </w:rPr>
              <w:t>2</w:t>
            </w:r>
            <w:r w:rsidRPr="00AA5795">
              <w:rPr>
                <w:rFonts w:ascii="Times New Roman" w:hAnsi="Times New Roman" w:cs="Times New Roman"/>
                <w:sz w:val="24"/>
              </w:rPr>
              <w:t>|</w:t>
            </w:r>
          </w:p>
        </w:tc>
      </w:tr>
      <w:tr w:rsidR="000A1342" w:rsidRPr="00AA5795" w:rsidTr="004D288E">
        <w:tc>
          <w:tcPr>
            <w:tcW w:w="1558" w:type="dxa"/>
            <w:tcBorders>
              <w:left w:val="thinThickSmallGap" w:sz="12" w:space="0" w:color="FFFFFF" w:themeColor="background1"/>
            </w:tcBorders>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4</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4</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4 λ</w:t>
            </w:r>
            <w:r w:rsidRPr="00AA5795">
              <w:rPr>
                <w:rFonts w:ascii="Times New Roman" w:hAnsi="Times New Roman" w:cs="Times New Roman"/>
                <w:sz w:val="24"/>
                <w:vertAlign w:val="subscript"/>
              </w:rPr>
              <w:t>0</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1</w:t>
            </w:r>
          </w:p>
        </w:tc>
        <w:tc>
          <w:tcPr>
            <w:tcW w:w="1559"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-1</w:t>
            </w:r>
          </w:p>
        </w:tc>
        <w:tc>
          <w:tcPr>
            <w:tcW w:w="1559" w:type="dxa"/>
            <w:tcBorders>
              <w:right w:val="thinThickSmallGap" w:sz="12" w:space="0" w:color="FFFFFF" w:themeColor="background1"/>
            </w:tcBorders>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|ω</w:t>
            </w:r>
            <w:r w:rsidRPr="00AA5795">
              <w:rPr>
                <w:rFonts w:ascii="Times New Roman" w:hAnsi="Times New Roman" w:cs="Times New Roman"/>
                <w:sz w:val="24"/>
                <w:vertAlign w:val="subscript"/>
              </w:rPr>
              <w:t>1</w:t>
            </w:r>
            <w:r w:rsidRPr="00AA5795">
              <w:rPr>
                <w:rFonts w:ascii="Times New Roman" w:hAnsi="Times New Roman" w:cs="Times New Roman"/>
                <w:sz w:val="24"/>
              </w:rPr>
              <w:t>- ω</w:t>
            </w:r>
            <w:r w:rsidRPr="00AA5795">
              <w:rPr>
                <w:rFonts w:ascii="Times New Roman" w:hAnsi="Times New Roman" w:cs="Times New Roman"/>
                <w:sz w:val="24"/>
                <w:vertAlign w:val="subscript"/>
              </w:rPr>
              <w:t>2</w:t>
            </w:r>
            <w:r w:rsidRPr="00AA5795">
              <w:rPr>
                <w:rFonts w:ascii="Times New Roman" w:hAnsi="Times New Roman" w:cs="Times New Roman"/>
                <w:sz w:val="24"/>
              </w:rPr>
              <w:t>|</w:t>
            </w:r>
          </w:p>
        </w:tc>
      </w:tr>
      <w:tr w:rsidR="000A1342" w:rsidRPr="00AA5795" w:rsidTr="004D288E">
        <w:tc>
          <w:tcPr>
            <w:tcW w:w="1558" w:type="dxa"/>
            <w:tcBorders>
              <w:left w:val="thinThickSmallGap" w:sz="12" w:space="0" w:color="FFFFFF" w:themeColor="background1"/>
            </w:tcBorders>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5</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5</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5 λ</w:t>
            </w:r>
            <w:r w:rsidRPr="00AA5795">
              <w:rPr>
                <w:rFonts w:ascii="Times New Roman" w:hAnsi="Times New Roman" w:cs="Times New Roman"/>
                <w:sz w:val="24"/>
                <w:vertAlign w:val="subscript"/>
              </w:rPr>
              <w:t>0</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0</w:t>
            </w:r>
          </w:p>
        </w:tc>
        <w:tc>
          <w:tcPr>
            <w:tcW w:w="1559"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1</w:t>
            </w:r>
          </w:p>
        </w:tc>
        <w:tc>
          <w:tcPr>
            <w:tcW w:w="1559" w:type="dxa"/>
            <w:tcBorders>
              <w:right w:val="thinThickSmallGap" w:sz="12" w:space="0" w:color="FFFFFF" w:themeColor="background1"/>
            </w:tcBorders>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|ω</w:t>
            </w:r>
            <w:r w:rsidRPr="00AA5795">
              <w:rPr>
                <w:rFonts w:ascii="Times New Roman" w:hAnsi="Times New Roman" w:cs="Times New Roman"/>
                <w:sz w:val="24"/>
                <w:vertAlign w:val="subscript"/>
              </w:rPr>
              <w:t>2</w:t>
            </w:r>
            <w:r w:rsidRPr="00AA5795">
              <w:rPr>
                <w:rFonts w:ascii="Times New Roman" w:hAnsi="Times New Roman" w:cs="Times New Roman"/>
                <w:sz w:val="24"/>
              </w:rPr>
              <w:t>|</w:t>
            </w:r>
          </w:p>
        </w:tc>
      </w:tr>
      <w:tr w:rsidR="000A1342" w:rsidRPr="00AA5795" w:rsidTr="004D288E">
        <w:tc>
          <w:tcPr>
            <w:tcW w:w="1558" w:type="dxa"/>
            <w:tcBorders>
              <w:left w:val="thinThickSmallGap" w:sz="12" w:space="0" w:color="FFFFFF" w:themeColor="background1"/>
            </w:tcBorders>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6</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6</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6 λ</w:t>
            </w:r>
            <w:r w:rsidRPr="00AA5795">
              <w:rPr>
                <w:rFonts w:ascii="Times New Roman" w:hAnsi="Times New Roman" w:cs="Times New Roman"/>
                <w:sz w:val="24"/>
                <w:vertAlign w:val="subscript"/>
              </w:rPr>
              <w:t>0</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1</w:t>
            </w:r>
          </w:p>
        </w:tc>
        <w:tc>
          <w:tcPr>
            <w:tcW w:w="1559"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1</w:t>
            </w:r>
          </w:p>
        </w:tc>
        <w:tc>
          <w:tcPr>
            <w:tcW w:w="1559" w:type="dxa"/>
            <w:tcBorders>
              <w:right w:val="thinThickSmallGap" w:sz="12" w:space="0" w:color="FFFFFF" w:themeColor="background1"/>
            </w:tcBorders>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|ω</w:t>
            </w:r>
            <w:r w:rsidRPr="00AA5795">
              <w:rPr>
                <w:rFonts w:ascii="Times New Roman" w:hAnsi="Times New Roman" w:cs="Times New Roman"/>
                <w:sz w:val="24"/>
                <w:vertAlign w:val="subscript"/>
              </w:rPr>
              <w:t>1</w:t>
            </w:r>
            <w:r w:rsidRPr="00AA5795">
              <w:rPr>
                <w:rFonts w:ascii="Times New Roman" w:hAnsi="Times New Roman" w:cs="Times New Roman"/>
                <w:sz w:val="24"/>
              </w:rPr>
              <w:t>+ω</w:t>
            </w:r>
            <w:r w:rsidRPr="00AA5795">
              <w:rPr>
                <w:rFonts w:ascii="Times New Roman" w:hAnsi="Times New Roman" w:cs="Times New Roman"/>
                <w:sz w:val="24"/>
                <w:vertAlign w:val="subscript"/>
              </w:rPr>
              <w:t>2</w:t>
            </w:r>
            <w:r w:rsidRPr="00AA5795">
              <w:rPr>
                <w:rFonts w:ascii="Times New Roman" w:hAnsi="Times New Roman" w:cs="Times New Roman"/>
                <w:sz w:val="24"/>
              </w:rPr>
              <w:t>|</w:t>
            </w:r>
          </w:p>
        </w:tc>
      </w:tr>
      <w:tr w:rsidR="000A1342" w:rsidRPr="00AA5795" w:rsidTr="004D288E">
        <w:tc>
          <w:tcPr>
            <w:tcW w:w="1558" w:type="dxa"/>
            <w:tcBorders>
              <w:left w:val="thinThickSmallGap" w:sz="12" w:space="0" w:color="FFFFFF" w:themeColor="background1"/>
            </w:tcBorders>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7</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7</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7 λ</w:t>
            </w:r>
            <w:r w:rsidRPr="00AA5795">
              <w:rPr>
                <w:rFonts w:ascii="Times New Roman" w:hAnsi="Times New Roman" w:cs="Times New Roman"/>
                <w:sz w:val="24"/>
                <w:vertAlign w:val="subscript"/>
              </w:rPr>
              <w:t>0</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2</w:t>
            </w:r>
          </w:p>
        </w:tc>
        <w:tc>
          <w:tcPr>
            <w:tcW w:w="1559"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1</w:t>
            </w:r>
          </w:p>
        </w:tc>
        <w:tc>
          <w:tcPr>
            <w:tcW w:w="1559" w:type="dxa"/>
            <w:tcBorders>
              <w:right w:val="thinThickSmallGap" w:sz="12" w:space="0" w:color="FFFFFF" w:themeColor="background1"/>
            </w:tcBorders>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|2ω</w:t>
            </w:r>
            <w:r w:rsidRPr="00AA5795">
              <w:rPr>
                <w:rFonts w:ascii="Times New Roman" w:hAnsi="Times New Roman" w:cs="Times New Roman"/>
                <w:sz w:val="24"/>
                <w:vertAlign w:val="subscript"/>
              </w:rPr>
              <w:t>1</w:t>
            </w:r>
            <w:r w:rsidRPr="00AA5795">
              <w:rPr>
                <w:rFonts w:ascii="Times New Roman" w:hAnsi="Times New Roman" w:cs="Times New Roman"/>
                <w:sz w:val="24"/>
              </w:rPr>
              <w:t>+ω</w:t>
            </w:r>
            <w:r w:rsidRPr="00AA5795">
              <w:rPr>
                <w:rFonts w:ascii="Times New Roman" w:hAnsi="Times New Roman" w:cs="Times New Roman"/>
                <w:sz w:val="24"/>
                <w:vertAlign w:val="subscript"/>
              </w:rPr>
              <w:t>2</w:t>
            </w:r>
            <w:r w:rsidRPr="00AA5795">
              <w:rPr>
                <w:rFonts w:ascii="Times New Roman" w:hAnsi="Times New Roman" w:cs="Times New Roman"/>
                <w:sz w:val="24"/>
              </w:rPr>
              <w:t>|</w:t>
            </w:r>
          </w:p>
        </w:tc>
      </w:tr>
      <w:tr w:rsidR="000A1342" w:rsidRPr="00AA5795" w:rsidTr="004D288E">
        <w:tc>
          <w:tcPr>
            <w:tcW w:w="1558" w:type="dxa"/>
            <w:tcBorders>
              <w:left w:val="thinThickSmallGap" w:sz="12" w:space="0" w:color="FFFFFF" w:themeColor="background1"/>
            </w:tcBorders>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8</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8</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8 λ</w:t>
            </w:r>
            <w:r w:rsidRPr="00AA5795">
              <w:rPr>
                <w:rFonts w:ascii="Times New Roman" w:hAnsi="Times New Roman" w:cs="Times New Roman"/>
                <w:sz w:val="24"/>
                <w:vertAlign w:val="subscript"/>
              </w:rPr>
              <w:t>0</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2</w:t>
            </w:r>
          </w:p>
        </w:tc>
        <w:tc>
          <w:tcPr>
            <w:tcW w:w="1559"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-2</w:t>
            </w:r>
          </w:p>
        </w:tc>
        <w:tc>
          <w:tcPr>
            <w:tcW w:w="1559" w:type="dxa"/>
            <w:tcBorders>
              <w:right w:val="thinThickSmallGap" w:sz="12" w:space="0" w:color="FFFFFF" w:themeColor="background1"/>
            </w:tcBorders>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|2ω</w:t>
            </w:r>
            <w:r w:rsidRPr="00AA5795">
              <w:rPr>
                <w:rFonts w:ascii="Times New Roman" w:hAnsi="Times New Roman" w:cs="Times New Roman"/>
                <w:sz w:val="24"/>
                <w:vertAlign w:val="subscript"/>
              </w:rPr>
              <w:t>1</w:t>
            </w:r>
            <w:r w:rsidRPr="00AA5795">
              <w:rPr>
                <w:rFonts w:ascii="Times New Roman" w:hAnsi="Times New Roman" w:cs="Times New Roman"/>
                <w:sz w:val="24"/>
              </w:rPr>
              <w:t>- 2ω</w:t>
            </w:r>
            <w:r w:rsidRPr="00AA5795">
              <w:rPr>
                <w:rFonts w:ascii="Times New Roman" w:hAnsi="Times New Roman" w:cs="Times New Roman"/>
                <w:sz w:val="24"/>
                <w:vertAlign w:val="subscript"/>
              </w:rPr>
              <w:t>2</w:t>
            </w:r>
            <w:r w:rsidRPr="00AA5795">
              <w:rPr>
                <w:rFonts w:ascii="Times New Roman" w:hAnsi="Times New Roman" w:cs="Times New Roman"/>
                <w:sz w:val="24"/>
              </w:rPr>
              <w:t>|</w:t>
            </w:r>
          </w:p>
        </w:tc>
      </w:tr>
      <w:tr w:rsidR="000A1342" w:rsidRPr="00AA5795" w:rsidTr="004D288E">
        <w:tc>
          <w:tcPr>
            <w:tcW w:w="1558" w:type="dxa"/>
            <w:tcBorders>
              <w:left w:val="thinThickSmallGap" w:sz="12" w:space="0" w:color="FFFFFF" w:themeColor="background1"/>
            </w:tcBorders>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9</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9</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9 λ</w:t>
            </w:r>
            <w:r w:rsidRPr="00AA5795">
              <w:rPr>
                <w:rFonts w:ascii="Times New Roman" w:hAnsi="Times New Roman" w:cs="Times New Roman"/>
                <w:sz w:val="24"/>
                <w:vertAlign w:val="subscript"/>
              </w:rPr>
              <w:t>0</w:t>
            </w:r>
          </w:p>
        </w:tc>
        <w:tc>
          <w:tcPr>
            <w:tcW w:w="1558"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1</w:t>
            </w:r>
          </w:p>
        </w:tc>
        <w:tc>
          <w:tcPr>
            <w:tcW w:w="1559" w:type="dxa"/>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-2</w:t>
            </w:r>
          </w:p>
        </w:tc>
        <w:tc>
          <w:tcPr>
            <w:tcW w:w="1559" w:type="dxa"/>
            <w:tcBorders>
              <w:right w:val="thinThickSmallGap" w:sz="12" w:space="0" w:color="FFFFFF" w:themeColor="background1"/>
            </w:tcBorders>
          </w:tcPr>
          <w:p w:rsidR="000A1342" w:rsidRPr="00AA5795" w:rsidRDefault="000A1342" w:rsidP="001A5469">
            <w:pPr>
              <w:spacing w:line="360" w:lineRule="auto"/>
              <w:jc w:val="center"/>
              <w:rPr>
                <w:rFonts w:ascii="Times New Roman" w:hAnsi="Times New Roman" w:cs="Times New Roman"/>
                <w:sz w:val="24"/>
              </w:rPr>
            </w:pPr>
            <w:r w:rsidRPr="00AA5795">
              <w:rPr>
                <w:rFonts w:ascii="Times New Roman" w:hAnsi="Times New Roman" w:cs="Times New Roman"/>
                <w:sz w:val="24"/>
              </w:rPr>
              <w:t>|ω</w:t>
            </w:r>
            <w:r w:rsidRPr="00AA5795">
              <w:rPr>
                <w:rFonts w:ascii="Times New Roman" w:hAnsi="Times New Roman" w:cs="Times New Roman"/>
                <w:sz w:val="24"/>
                <w:vertAlign w:val="subscript"/>
              </w:rPr>
              <w:t>1</w:t>
            </w:r>
            <w:r w:rsidRPr="00AA5795">
              <w:rPr>
                <w:rFonts w:ascii="Times New Roman" w:hAnsi="Times New Roman" w:cs="Times New Roman"/>
                <w:sz w:val="24"/>
              </w:rPr>
              <w:t>-2ω</w:t>
            </w:r>
            <w:r w:rsidRPr="00AA5795">
              <w:rPr>
                <w:rFonts w:ascii="Times New Roman" w:hAnsi="Times New Roman" w:cs="Times New Roman"/>
                <w:sz w:val="24"/>
                <w:vertAlign w:val="subscript"/>
              </w:rPr>
              <w:t>2</w:t>
            </w:r>
            <w:r w:rsidRPr="00AA5795">
              <w:rPr>
                <w:rFonts w:ascii="Times New Roman" w:hAnsi="Times New Roman" w:cs="Times New Roman"/>
                <w:sz w:val="24"/>
              </w:rPr>
              <w:t>|</w:t>
            </w:r>
          </w:p>
        </w:tc>
      </w:tr>
      <w:tr w:rsidR="000A1342" w:rsidRPr="00AA5795" w:rsidTr="004D288E">
        <w:tc>
          <w:tcPr>
            <w:tcW w:w="1558" w:type="dxa"/>
            <w:tcBorders>
              <w:left w:val="thinThickSmallGap" w:sz="12" w:space="0" w:color="FFFFFF" w:themeColor="background1"/>
            </w:tcBorders>
          </w:tcPr>
          <w:p w:rsidR="000A1342" w:rsidRPr="00AA5795" w:rsidRDefault="000A1342" w:rsidP="004D288E">
            <w:pPr>
              <w:spacing w:line="360" w:lineRule="auto"/>
              <w:jc w:val="center"/>
              <w:rPr>
                <w:rFonts w:ascii="Times New Roman" w:hAnsi="Times New Roman" w:cs="Times New Roman"/>
                <w:sz w:val="24"/>
              </w:rPr>
            </w:pPr>
            <w:r w:rsidRPr="00AA5795">
              <w:rPr>
                <w:rFonts w:ascii="Times New Roman" w:hAnsi="Times New Roman" w:cs="Times New Roman"/>
                <w:sz w:val="24"/>
              </w:rPr>
              <w:t>10</w:t>
            </w:r>
          </w:p>
        </w:tc>
        <w:tc>
          <w:tcPr>
            <w:tcW w:w="1558" w:type="dxa"/>
          </w:tcPr>
          <w:p w:rsidR="000A1342" w:rsidRPr="00AA5795" w:rsidRDefault="000A1342" w:rsidP="004D288E">
            <w:pPr>
              <w:spacing w:line="360" w:lineRule="auto"/>
              <w:jc w:val="center"/>
              <w:rPr>
                <w:rFonts w:ascii="Times New Roman" w:hAnsi="Times New Roman" w:cs="Times New Roman"/>
                <w:sz w:val="24"/>
              </w:rPr>
            </w:pPr>
            <w:r w:rsidRPr="00AA5795">
              <w:rPr>
                <w:rFonts w:ascii="Times New Roman" w:hAnsi="Times New Roman" w:cs="Times New Roman"/>
                <w:sz w:val="24"/>
              </w:rPr>
              <w:t>10</w:t>
            </w:r>
          </w:p>
        </w:tc>
        <w:tc>
          <w:tcPr>
            <w:tcW w:w="1558" w:type="dxa"/>
          </w:tcPr>
          <w:p w:rsidR="000A1342" w:rsidRPr="00AA5795" w:rsidRDefault="000A1342" w:rsidP="004D288E">
            <w:pPr>
              <w:spacing w:line="360" w:lineRule="auto"/>
              <w:jc w:val="center"/>
              <w:rPr>
                <w:rFonts w:ascii="Times New Roman" w:hAnsi="Times New Roman" w:cs="Times New Roman"/>
                <w:sz w:val="24"/>
              </w:rPr>
            </w:pPr>
            <w:r w:rsidRPr="00AA5795">
              <w:rPr>
                <w:rFonts w:ascii="Times New Roman" w:hAnsi="Times New Roman" w:cs="Times New Roman"/>
                <w:sz w:val="24"/>
              </w:rPr>
              <w:t>10 λ</w:t>
            </w:r>
            <w:r w:rsidRPr="00AA5795">
              <w:rPr>
                <w:rFonts w:ascii="Times New Roman" w:hAnsi="Times New Roman" w:cs="Times New Roman"/>
                <w:sz w:val="24"/>
                <w:vertAlign w:val="subscript"/>
              </w:rPr>
              <w:t>0</w:t>
            </w:r>
          </w:p>
        </w:tc>
        <w:tc>
          <w:tcPr>
            <w:tcW w:w="1558" w:type="dxa"/>
          </w:tcPr>
          <w:p w:rsidR="000A1342" w:rsidRPr="00AA5795" w:rsidRDefault="000A1342" w:rsidP="004D288E">
            <w:pPr>
              <w:spacing w:line="360" w:lineRule="auto"/>
              <w:jc w:val="center"/>
              <w:rPr>
                <w:rFonts w:ascii="Times New Roman" w:hAnsi="Times New Roman" w:cs="Times New Roman"/>
                <w:sz w:val="24"/>
              </w:rPr>
            </w:pPr>
            <w:r w:rsidRPr="00AA5795">
              <w:rPr>
                <w:rFonts w:ascii="Times New Roman" w:hAnsi="Times New Roman" w:cs="Times New Roman"/>
                <w:sz w:val="24"/>
              </w:rPr>
              <w:t>0</w:t>
            </w:r>
          </w:p>
        </w:tc>
        <w:tc>
          <w:tcPr>
            <w:tcW w:w="1559" w:type="dxa"/>
          </w:tcPr>
          <w:p w:rsidR="000A1342" w:rsidRPr="00AA5795" w:rsidRDefault="000A1342" w:rsidP="004D288E">
            <w:pPr>
              <w:spacing w:line="360" w:lineRule="auto"/>
              <w:jc w:val="center"/>
              <w:rPr>
                <w:rFonts w:ascii="Times New Roman" w:hAnsi="Times New Roman" w:cs="Times New Roman"/>
                <w:sz w:val="24"/>
              </w:rPr>
            </w:pPr>
            <w:r w:rsidRPr="00AA5795">
              <w:rPr>
                <w:rFonts w:ascii="Times New Roman" w:hAnsi="Times New Roman" w:cs="Times New Roman"/>
                <w:sz w:val="24"/>
              </w:rPr>
              <w:t>2</w:t>
            </w:r>
          </w:p>
        </w:tc>
        <w:tc>
          <w:tcPr>
            <w:tcW w:w="1559" w:type="dxa"/>
            <w:tcBorders>
              <w:right w:val="thinThickSmallGap" w:sz="12" w:space="0" w:color="FFFFFF" w:themeColor="background1"/>
            </w:tcBorders>
          </w:tcPr>
          <w:p w:rsidR="000A1342" w:rsidRPr="00AA5795" w:rsidRDefault="000A1342" w:rsidP="004D288E">
            <w:pPr>
              <w:spacing w:line="360" w:lineRule="auto"/>
              <w:jc w:val="center"/>
              <w:rPr>
                <w:rFonts w:ascii="Times New Roman" w:hAnsi="Times New Roman" w:cs="Times New Roman"/>
                <w:sz w:val="24"/>
              </w:rPr>
            </w:pPr>
            <w:r w:rsidRPr="00AA5795">
              <w:rPr>
                <w:rFonts w:ascii="Times New Roman" w:hAnsi="Times New Roman" w:cs="Times New Roman"/>
                <w:sz w:val="24"/>
              </w:rPr>
              <w:t>|2ω</w:t>
            </w:r>
            <w:r w:rsidRPr="00AA5795">
              <w:rPr>
                <w:rFonts w:ascii="Times New Roman" w:hAnsi="Times New Roman" w:cs="Times New Roman"/>
                <w:sz w:val="24"/>
                <w:vertAlign w:val="subscript"/>
              </w:rPr>
              <w:t>2</w:t>
            </w:r>
            <w:r w:rsidRPr="00AA5795">
              <w:rPr>
                <w:rFonts w:ascii="Times New Roman" w:hAnsi="Times New Roman" w:cs="Times New Roman"/>
                <w:sz w:val="24"/>
              </w:rPr>
              <w:t>|</w:t>
            </w:r>
          </w:p>
        </w:tc>
      </w:tr>
      <w:tr w:rsidR="000A1342" w:rsidRPr="00AA5795" w:rsidTr="004D288E">
        <w:tc>
          <w:tcPr>
            <w:tcW w:w="1558" w:type="dxa"/>
            <w:tcBorders>
              <w:left w:val="thinThickSmallGap" w:sz="12" w:space="0" w:color="FFFFFF" w:themeColor="background1"/>
            </w:tcBorders>
          </w:tcPr>
          <w:p w:rsidR="000A1342" w:rsidRPr="00AA5795" w:rsidRDefault="000A1342" w:rsidP="004D288E">
            <w:pPr>
              <w:spacing w:line="360" w:lineRule="auto"/>
              <w:jc w:val="center"/>
              <w:rPr>
                <w:rFonts w:ascii="Times New Roman" w:hAnsi="Times New Roman" w:cs="Times New Roman"/>
                <w:sz w:val="24"/>
              </w:rPr>
            </w:pPr>
            <w:r w:rsidRPr="00AA5795">
              <w:rPr>
                <w:rFonts w:ascii="Times New Roman" w:hAnsi="Times New Roman" w:cs="Times New Roman"/>
                <w:sz w:val="24"/>
              </w:rPr>
              <w:t>11</w:t>
            </w:r>
          </w:p>
        </w:tc>
        <w:tc>
          <w:tcPr>
            <w:tcW w:w="1558" w:type="dxa"/>
          </w:tcPr>
          <w:p w:rsidR="000A1342" w:rsidRPr="00AA5795" w:rsidRDefault="000A1342" w:rsidP="004D288E">
            <w:pPr>
              <w:spacing w:line="360" w:lineRule="auto"/>
              <w:jc w:val="center"/>
              <w:rPr>
                <w:rFonts w:ascii="Times New Roman" w:hAnsi="Times New Roman" w:cs="Times New Roman"/>
                <w:sz w:val="24"/>
              </w:rPr>
            </w:pPr>
            <w:r w:rsidRPr="00AA5795">
              <w:rPr>
                <w:rFonts w:ascii="Times New Roman" w:hAnsi="Times New Roman" w:cs="Times New Roman"/>
                <w:sz w:val="24"/>
              </w:rPr>
              <w:t>11</w:t>
            </w:r>
          </w:p>
        </w:tc>
        <w:tc>
          <w:tcPr>
            <w:tcW w:w="1558" w:type="dxa"/>
          </w:tcPr>
          <w:p w:rsidR="000A1342" w:rsidRPr="00AA5795" w:rsidRDefault="000A1342" w:rsidP="004D288E">
            <w:pPr>
              <w:spacing w:line="360" w:lineRule="auto"/>
              <w:jc w:val="center"/>
              <w:rPr>
                <w:rFonts w:ascii="Times New Roman" w:hAnsi="Times New Roman" w:cs="Times New Roman"/>
                <w:sz w:val="24"/>
              </w:rPr>
            </w:pPr>
            <w:r w:rsidRPr="00AA5795">
              <w:rPr>
                <w:rFonts w:ascii="Times New Roman" w:hAnsi="Times New Roman" w:cs="Times New Roman"/>
                <w:sz w:val="24"/>
              </w:rPr>
              <w:t>11 λ</w:t>
            </w:r>
            <w:r w:rsidRPr="00AA5795">
              <w:rPr>
                <w:rFonts w:ascii="Times New Roman" w:hAnsi="Times New Roman" w:cs="Times New Roman"/>
                <w:sz w:val="24"/>
                <w:vertAlign w:val="subscript"/>
              </w:rPr>
              <w:t>0</w:t>
            </w:r>
          </w:p>
        </w:tc>
        <w:tc>
          <w:tcPr>
            <w:tcW w:w="1558" w:type="dxa"/>
          </w:tcPr>
          <w:p w:rsidR="000A1342" w:rsidRPr="00AA5795" w:rsidRDefault="000A1342" w:rsidP="004D288E">
            <w:pPr>
              <w:spacing w:line="360" w:lineRule="auto"/>
              <w:jc w:val="center"/>
              <w:rPr>
                <w:rFonts w:ascii="Times New Roman" w:hAnsi="Times New Roman" w:cs="Times New Roman"/>
                <w:sz w:val="24"/>
              </w:rPr>
            </w:pPr>
            <w:r w:rsidRPr="00AA5795">
              <w:rPr>
                <w:rFonts w:ascii="Times New Roman" w:hAnsi="Times New Roman" w:cs="Times New Roman"/>
                <w:sz w:val="24"/>
              </w:rPr>
              <w:t>1</w:t>
            </w:r>
          </w:p>
        </w:tc>
        <w:tc>
          <w:tcPr>
            <w:tcW w:w="1559" w:type="dxa"/>
          </w:tcPr>
          <w:p w:rsidR="000A1342" w:rsidRPr="00AA5795" w:rsidRDefault="000A1342" w:rsidP="004D288E">
            <w:pPr>
              <w:spacing w:line="360" w:lineRule="auto"/>
              <w:jc w:val="center"/>
              <w:rPr>
                <w:rFonts w:ascii="Times New Roman" w:hAnsi="Times New Roman" w:cs="Times New Roman"/>
                <w:sz w:val="24"/>
              </w:rPr>
            </w:pPr>
            <w:r w:rsidRPr="00AA5795">
              <w:rPr>
                <w:rFonts w:ascii="Times New Roman" w:hAnsi="Times New Roman" w:cs="Times New Roman"/>
                <w:sz w:val="24"/>
              </w:rPr>
              <w:t>2</w:t>
            </w:r>
          </w:p>
        </w:tc>
        <w:tc>
          <w:tcPr>
            <w:tcW w:w="1559" w:type="dxa"/>
            <w:tcBorders>
              <w:right w:val="thinThickSmallGap" w:sz="12" w:space="0" w:color="FFFFFF" w:themeColor="background1"/>
            </w:tcBorders>
          </w:tcPr>
          <w:p w:rsidR="000A1342" w:rsidRPr="00AA5795" w:rsidRDefault="000A1342" w:rsidP="004D288E">
            <w:pPr>
              <w:spacing w:line="360" w:lineRule="auto"/>
              <w:jc w:val="center"/>
              <w:rPr>
                <w:rFonts w:ascii="Times New Roman" w:hAnsi="Times New Roman" w:cs="Times New Roman"/>
                <w:sz w:val="24"/>
              </w:rPr>
            </w:pPr>
            <w:r w:rsidRPr="00AA5795">
              <w:rPr>
                <w:rFonts w:ascii="Times New Roman" w:hAnsi="Times New Roman" w:cs="Times New Roman"/>
                <w:sz w:val="24"/>
              </w:rPr>
              <w:t>|ω</w:t>
            </w:r>
            <w:r w:rsidRPr="00AA5795">
              <w:rPr>
                <w:rFonts w:ascii="Times New Roman" w:hAnsi="Times New Roman" w:cs="Times New Roman"/>
                <w:sz w:val="24"/>
                <w:vertAlign w:val="subscript"/>
              </w:rPr>
              <w:t>1</w:t>
            </w:r>
            <w:r w:rsidRPr="00AA5795">
              <w:rPr>
                <w:rFonts w:ascii="Times New Roman" w:hAnsi="Times New Roman" w:cs="Times New Roman"/>
                <w:sz w:val="24"/>
              </w:rPr>
              <w:t>+2ω</w:t>
            </w:r>
            <w:r w:rsidRPr="00AA5795">
              <w:rPr>
                <w:rFonts w:ascii="Times New Roman" w:hAnsi="Times New Roman" w:cs="Times New Roman"/>
                <w:sz w:val="24"/>
                <w:vertAlign w:val="subscript"/>
              </w:rPr>
              <w:t>2</w:t>
            </w:r>
            <w:r w:rsidRPr="00AA5795">
              <w:rPr>
                <w:rFonts w:ascii="Times New Roman" w:hAnsi="Times New Roman" w:cs="Times New Roman"/>
                <w:sz w:val="24"/>
              </w:rPr>
              <w:t>|</w:t>
            </w:r>
          </w:p>
        </w:tc>
      </w:tr>
      <w:tr w:rsidR="000A1342" w:rsidRPr="00AA5795" w:rsidTr="004D288E">
        <w:tc>
          <w:tcPr>
            <w:tcW w:w="1558" w:type="dxa"/>
            <w:tcBorders>
              <w:left w:val="thinThickSmallGap" w:sz="12" w:space="0" w:color="FFFFFF" w:themeColor="background1"/>
            </w:tcBorders>
          </w:tcPr>
          <w:p w:rsidR="000A1342" w:rsidRPr="00AA5795" w:rsidRDefault="000A1342" w:rsidP="004D288E">
            <w:pPr>
              <w:spacing w:line="360" w:lineRule="auto"/>
              <w:jc w:val="center"/>
              <w:rPr>
                <w:rFonts w:ascii="Times New Roman" w:hAnsi="Times New Roman" w:cs="Times New Roman"/>
                <w:sz w:val="24"/>
              </w:rPr>
            </w:pPr>
            <w:r w:rsidRPr="00AA5795">
              <w:rPr>
                <w:rFonts w:ascii="Times New Roman" w:hAnsi="Times New Roman" w:cs="Times New Roman"/>
                <w:sz w:val="24"/>
              </w:rPr>
              <w:t>12</w:t>
            </w:r>
          </w:p>
        </w:tc>
        <w:tc>
          <w:tcPr>
            <w:tcW w:w="1558" w:type="dxa"/>
          </w:tcPr>
          <w:p w:rsidR="000A1342" w:rsidRPr="00AA5795" w:rsidRDefault="000A1342" w:rsidP="004D288E">
            <w:pPr>
              <w:spacing w:line="360" w:lineRule="auto"/>
              <w:jc w:val="center"/>
              <w:rPr>
                <w:rFonts w:ascii="Times New Roman" w:hAnsi="Times New Roman" w:cs="Times New Roman"/>
                <w:sz w:val="24"/>
              </w:rPr>
            </w:pPr>
            <w:r w:rsidRPr="00AA5795">
              <w:rPr>
                <w:rFonts w:ascii="Times New Roman" w:hAnsi="Times New Roman" w:cs="Times New Roman"/>
                <w:sz w:val="24"/>
              </w:rPr>
              <w:t>12</w:t>
            </w:r>
          </w:p>
        </w:tc>
        <w:tc>
          <w:tcPr>
            <w:tcW w:w="1558" w:type="dxa"/>
          </w:tcPr>
          <w:p w:rsidR="000A1342" w:rsidRPr="00AA5795" w:rsidRDefault="000A1342" w:rsidP="004D288E">
            <w:pPr>
              <w:spacing w:line="360" w:lineRule="auto"/>
              <w:jc w:val="center"/>
              <w:rPr>
                <w:rFonts w:ascii="Times New Roman" w:hAnsi="Times New Roman" w:cs="Times New Roman"/>
                <w:sz w:val="24"/>
              </w:rPr>
            </w:pPr>
            <w:r w:rsidRPr="00AA5795">
              <w:rPr>
                <w:rFonts w:ascii="Times New Roman" w:hAnsi="Times New Roman" w:cs="Times New Roman"/>
                <w:sz w:val="24"/>
              </w:rPr>
              <w:t>12 λ</w:t>
            </w:r>
            <w:r w:rsidRPr="00AA5795">
              <w:rPr>
                <w:rFonts w:ascii="Times New Roman" w:hAnsi="Times New Roman" w:cs="Times New Roman"/>
                <w:sz w:val="24"/>
                <w:vertAlign w:val="subscript"/>
              </w:rPr>
              <w:t>0</w:t>
            </w:r>
          </w:p>
        </w:tc>
        <w:tc>
          <w:tcPr>
            <w:tcW w:w="1558" w:type="dxa"/>
          </w:tcPr>
          <w:p w:rsidR="000A1342" w:rsidRPr="00AA5795" w:rsidRDefault="000A1342" w:rsidP="004D288E">
            <w:pPr>
              <w:spacing w:line="360" w:lineRule="auto"/>
              <w:jc w:val="center"/>
              <w:rPr>
                <w:rFonts w:ascii="Times New Roman" w:hAnsi="Times New Roman" w:cs="Times New Roman"/>
                <w:sz w:val="24"/>
              </w:rPr>
            </w:pPr>
            <w:r w:rsidRPr="00AA5795">
              <w:rPr>
                <w:rFonts w:ascii="Times New Roman" w:hAnsi="Times New Roman" w:cs="Times New Roman"/>
                <w:sz w:val="24"/>
              </w:rPr>
              <w:t>2</w:t>
            </w:r>
          </w:p>
        </w:tc>
        <w:tc>
          <w:tcPr>
            <w:tcW w:w="1559" w:type="dxa"/>
          </w:tcPr>
          <w:p w:rsidR="000A1342" w:rsidRPr="00AA5795" w:rsidRDefault="000A1342" w:rsidP="004D288E">
            <w:pPr>
              <w:spacing w:line="360" w:lineRule="auto"/>
              <w:jc w:val="center"/>
              <w:rPr>
                <w:rFonts w:ascii="Times New Roman" w:hAnsi="Times New Roman" w:cs="Times New Roman"/>
                <w:sz w:val="24"/>
              </w:rPr>
            </w:pPr>
            <w:r w:rsidRPr="00AA5795">
              <w:rPr>
                <w:rFonts w:ascii="Times New Roman" w:hAnsi="Times New Roman" w:cs="Times New Roman"/>
                <w:sz w:val="24"/>
              </w:rPr>
              <w:t>2</w:t>
            </w:r>
          </w:p>
        </w:tc>
        <w:tc>
          <w:tcPr>
            <w:tcW w:w="1559" w:type="dxa"/>
            <w:tcBorders>
              <w:right w:val="thinThickSmallGap" w:sz="12" w:space="0" w:color="FFFFFF" w:themeColor="background1"/>
            </w:tcBorders>
          </w:tcPr>
          <w:p w:rsidR="000A1342" w:rsidRPr="00AA5795" w:rsidRDefault="000A1342" w:rsidP="004D288E">
            <w:pPr>
              <w:spacing w:line="360" w:lineRule="auto"/>
              <w:jc w:val="center"/>
              <w:rPr>
                <w:rFonts w:ascii="Times New Roman" w:hAnsi="Times New Roman" w:cs="Times New Roman"/>
                <w:sz w:val="24"/>
              </w:rPr>
            </w:pPr>
            <w:r w:rsidRPr="00AA5795">
              <w:rPr>
                <w:rFonts w:ascii="Times New Roman" w:hAnsi="Times New Roman" w:cs="Times New Roman"/>
                <w:sz w:val="24"/>
              </w:rPr>
              <w:t>|2ω1+2ω2|</w:t>
            </w:r>
          </w:p>
        </w:tc>
      </w:tr>
      <w:bookmarkEnd w:id="1"/>
    </w:tbl>
    <w:p w:rsidR="00523F59" w:rsidRPr="00AA5795" w:rsidRDefault="00523F59" w:rsidP="00722080">
      <w:pPr>
        <w:autoSpaceDE w:val="0"/>
        <w:autoSpaceDN w:val="0"/>
        <w:adjustRightInd w:val="0"/>
        <w:spacing w:after="0" w:line="360" w:lineRule="auto"/>
        <w:jc w:val="both"/>
        <w:rPr>
          <w:rFonts w:ascii="Times New Roman" w:hAnsi="Times New Roman" w:cs="Times New Roman"/>
          <w:sz w:val="24"/>
        </w:rPr>
      </w:pPr>
    </w:p>
    <w:p w:rsidR="003A3406" w:rsidRPr="00AA5795" w:rsidRDefault="003A3406" w:rsidP="00722080">
      <w:pPr>
        <w:autoSpaceDE w:val="0"/>
        <w:autoSpaceDN w:val="0"/>
        <w:adjustRightInd w:val="0"/>
        <w:spacing w:after="0" w:line="360" w:lineRule="auto"/>
        <w:jc w:val="both"/>
        <w:rPr>
          <w:rFonts w:ascii="Times New Roman" w:hAnsi="Times New Roman" w:cs="Times New Roman"/>
          <w:sz w:val="24"/>
        </w:rPr>
      </w:pPr>
    </w:p>
    <w:p w:rsidR="004D288E" w:rsidRDefault="000A1342" w:rsidP="00722080">
      <w:pPr>
        <w:spacing w:line="360" w:lineRule="auto"/>
        <w:jc w:val="both"/>
        <w:rPr>
          <w:rFonts w:ascii="Times New Roman" w:hAnsi="Times New Roman" w:cs="Times New Roman"/>
          <w:sz w:val="24"/>
        </w:rPr>
      </w:pPr>
      <w:r w:rsidRPr="00AA5795">
        <w:rPr>
          <w:rFonts w:ascii="Times New Roman" w:hAnsi="Times New Roman" w:cs="Times New Roman"/>
          <w:sz w:val="24"/>
        </w:rPr>
        <w:t>(e) Permutation Matrix</w:t>
      </w:r>
      <w:r w:rsidR="003A3406" w:rsidRPr="00AA5795">
        <w:rPr>
          <w:rFonts w:ascii="Times New Roman" w:hAnsi="Times New Roman" w:cs="Times New Roman"/>
          <w:sz w:val="24"/>
        </w:rPr>
        <w:t xml:space="preserve"> </w:t>
      </w:r>
    </w:p>
    <w:p w:rsidR="003A3406" w:rsidRPr="00AA5795" w:rsidRDefault="004D288E" w:rsidP="00722080">
      <w:pPr>
        <w:spacing w:line="360" w:lineRule="auto"/>
        <w:jc w:val="both"/>
        <w:rPr>
          <w:rFonts w:ascii="Times New Roman" w:hAnsi="Times New Roman" w:cs="Times New Roman"/>
          <w:sz w:val="24"/>
        </w:rPr>
      </w:pPr>
      <w:r w:rsidRPr="004D288E">
        <w:rPr>
          <w:rFonts w:ascii="Times New Roman" w:hAnsi="Times New Roman" w:cs="Times New Roman"/>
          <w:i/>
          <w:sz w:val="24"/>
        </w:rPr>
        <w:t xml:space="preserve">ρ </w:t>
      </w:r>
      <w:r>
        <w:rPr>
          <w:rFonts w:ascii="Times New Roman" w:hAnsi="Times New Roman" w:cs="Times New Roman"/>
          <w:i/>
          <w:sz w:val="24"/>
        </w:rPr>
        <w:t xml:space="preserve">= </w:t>
      </w:r>
    </w:p>
    <w:p w:rsidR="000A1342" w:rsidRPr="00AA5795" w:rsidRDefault="000A1342" w:rsidP="00722080">
      <w:pPr>
        <w:spacing w:line="360" w:lineRule="auto"/>
        <w:jc w:val="both"/>
        <w:rPr>
          <w:rFonts w:ascii="Times New Roman" w:hAnsi="Times New Roman" w:cs="Times New Roman"/>
        </w:rPr>
      </w:pPr>
      <w:r w:rsidRPr="00AA5795">
        <w:rPr>
          <w:rFonts w:ascii="Times New Roman" w:hAnsi="Times New Roman" w:cs="Times New Roman"/>
        </w:rPr>
        <w:t xml:space="preserve">         </w:t>
      </w:r>
      <w:r w:rsidRPr="00AA5795">
        <w:rPr>
          <w:rFonts w:ascii="Times New Roman" w:hAnsi="Times New Roman" w:cs="Times New Roman"/>
          <w:position w:val="-206"/>
        </w:rPr>
        <w:object w:dxaOrig="8580" w:dyaOrig="9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pt;height:468pt" o:ole="">
            <v:imagedata r:id="rId7" o:title=""/>
          </v:shape>
          <o:OLEObject Type="Embed" ProgID="Equation.3" ShapeID="_x0000_i1025" DrawAspect="Content" ObjectID="_1574349708" r:id="rId8"/>
        </w:object>
      </w:r>
    </w:p>
    <w:sectPr w:rsidR="000A1342" w:rsidRPr="00AA5795" w:rsidSect="00D511C3">
      <w:pgSz w:w="12240" w:h="15840"/>
      <w:pgMar w:top="1440" w:right="1440" w:bottom="1440" w:left="1440" w:header="708" w:footer="708" w:gutter="0"/>
      <w:pgBorders>
        <w:top w:val="thickThinSmallGap" w:sz="18" w:space="1" w:color="auto"/>
        <w:bottom w:val="thinThickSmallGap" w:sz="18" w:space="1"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35A32"/>
    <w:multiLevelType w:val="hybridMultilevel"/>
    <w:tmpl w:val="B5003A9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714856"/>
    <w:multiLevelType w:val="hybridMultilevel"/>
    <w:tmpl w:val="B5003A9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5853807"/>
    <w:multiLevelType w:val="hybridMultilevel"/>
    <w:tmpl w:val="E01C3966"/>
    <w:lvl w:ilvl="0" w:tplc="10090017">
      <w:start w:val="5"/>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E09437A"/>
    <w:multiLevelType w:val="hybridMultilevel"/>
    <w:tmpl w:val="1E96D8F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3FA3C52"/>
    <w:multiLevelType w:val="hybridMultilevel"/>
    <w:tmpl w:val="81B68CA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2C13FBF"/>
    <w:multiLevelType w:val="hybridMultilevel"/>
    <w:tmpl w:val="B5003A9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00E"/>
    <w:rsid w:val="000A1342"/>
    <w:rsid w:val="001A5469"/>
    <w:rsid w:val="00285E1B"/>
    <w:rsid w:val="003A3406"/>
    <w:rsid w:val="004655CE"/>
    <w:rsid w:val="004D288E"/>
    <w:rsid w:val="00523F59"/>
    <w:rsid w:val="005A7AC6"/>
    <w:rsid w:val="0060100E"/>
    <w:rsid w:val="00661EB2"/>
    <w:rsid w:val="00722080"/>
    <w:rsid w:val="00847639"/>
    <w:rsid w:val="0088647E"/>
    <w:rsid w:val="00983226"/>
    <w:rsid w:val="00A2003C"/>
    <w:rsid w:val="00AA5795"/>
    <w:rsid w:val="00D168D0"/>
    <w:rsid w:val="00D20C70"/>
    <w:rsid w:val="00D511C3"/>
    <w:rsid w:val="00E238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2355D"/>
  <w15:chartTrackingRefBased/>
  <w15:docId w15:val="{B417D5A5-F076-4F02-813F-300D14409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1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1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100E"/>
    <w:pPr>
      <w:ind w:left="720"/>
      <w:contextualSpacing/>
    </w:pPr>
  </w:style>
  <w:style w:type="paragraph" w:styleId="BalloonText">
    <w:name w:val="Balloon Text"/>
    <w:basedOn w:val="Normal"/>
    <w:link w:val="BalloonTextChar"/>
    <w:uiPriority w:val="99"/>
    <w:semiHidden/>
    <w:unhideWhenUsed/>
    <w:rsid w:val="000A13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1342"/>
    <w:rPr>
      <w:rFonts w:ascii="Segoe UI" w:hAnsi="Segoe UI" w:cs="Segoe UI"/>
      <w:sz w:val="18"/>
      <w:szCs w:val="18"/>
    </w:rPr>
  </w:style>
  <w:style w:type="character" w:styleId="PlaceholderText">
    <w:name w:val="Placeholder Text"/>
    <w:basedOn w:val="DefaultParagraphFont"/>
    <w:uiPriority w:val="99"/>
    <w:semiHidden/>
    <w:rsid w:val="00D168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Reddy Chaganti</dc:creator>
  <cp:keywords/>
  <dc:description/>
  <cp:lastModifiedBy>Karthik M Prakash</cp:lastModifiedBy>
  <cp:revision>3</cp:revision>
  <cp:lastPrinted>2017-12-09T23:24:00Z</cp:lastPrinted>
  <dcterms:created xsi:type="dcterms:W3CDTF">2017-12-09T23:24:00Z</dcterms:created>
  <dcterms:modified xsi:type="dcterms:W3CDTF">2017-12-09T23:35:00Z</dcterms:modified>
</cp:coreProperties>
</file>