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55185" w14:textId="77777777" w:rsidR="009A48B1" w:rsidRPr="00B33C56" w:rsidRDefault="009A48B1" w:rsidP="009A48B1">
      <w:pPr>
        <w:pStyle w:val="Heading1"/>
        <w:spacing w:after="240"/>
        <w:ind w:left="0"/>
      </w:pPr>
      <w:bookmarkStart w:id="0" w:name="_Toc133976624"/>
      <w:bookmarkStart w:id="1" w:name="_Toc133976598"/>
      <w:bookmarkStart w:id="2" w:name="_Toc283806175"/>
      <w:bookmarkStart w:id="3" w:name="_Toc295370875"/>
      <w:bookmarkEnd w:id="0"/>
      <w:r w:rsidRPr="00B33C56">
        <w:t>General Info</w:t>
      </w:r>
      <w:r w:rsidRPr="00126BA5">
        <w:t>r</w:t>
      </w:r>
      <w:r w:rsidRPr="00126BA5">
        <w:rPr>
          <w:rStyle w:val="PM2H1Char"/>
          <w:b/>
        </w:rPr>
        <w:t>mation</w:t>
      </w:r>
      <w:bookmarkEnd w:id="1"/>
      <w:bookmarkEnd w:id="2"/>
      <w:bookmarkEnd w:id="3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6570"/>
      </w:tblGrid>
      <w:tr w:rsidR="009A48B1" w:rsidRPr="00234716" w14:paraId="6AA55188" w14:textId="77777777" w:rsidTr="00795706">
        <w:tc>
          <w:tcPr>
            <w:tcW w:w="3510" w:type="dxa"/>
          </w:tcPr>
          <w:p w14:paraId="6AA55186" w14:textId="77777777" w:rsidR="009A48B1" w:rsidRPr="002D47C8" w:rsidRDefault="009A48B1" w:rsidP="00795706">
            <w:pPr>
              <w:ind w:left="360" w:right="72"/>
              <w:jc w:val="right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2D47C8">
              <w:rPr>
                <w:rFonts w:ascii="Arial" w:hAnsi="Arial" w:cs="Arial"/>
                <w:b/>
                <w:bCs/>
                <w:color w:val="17365D" w:themeColor="text2" w:themeShade="BF"/>
              </w:rPr>
              <w:t>Project Name/Project #:</w:t>
            </w:r>
          </w:p>
        </w:tc>
        <w:tc>
          <w:tcPr>
            <w:tcW w:w="6570" w:type="dxa"/>
            <w:shd w:val="clear" w:color="auto" w:fill="auto"/>
          </w:tcPr>
          <w:p w14:paraId="6AA55187" w14:textId="77777777" w:rsidR="009A48B1" w:rsidRPr="00234716" w:rsidRDefault="009A48B1" w:rsidP="00795706">
            <w:pPr>
              <w:ind w:left="360" w:right="72"/>
              <w:rPr>
                <w:rFonts w:ascii="Arial" w:hAnsi="Arial" w:cs="Arial"/>
                <w:sz w:val="22"/>
              </w:rPr>
            </w:pPr>
          </w:p>
        </w:tc>
      </w:tr>
      <w:tr w:rsidR="009A48B1" w:rsidRPr="00234716" w14:paraId="6AA5518B" w14:textId="77777777" w:rsidTr="00795706">
        <w:tc>
          <w:tcPr>
            <w:tcW w:w="3510" w:type="dxa"/>
          </w:tcPr>
          <w:p w14:paraId="6AA55189" w14:textId="77777777" w:rsidR="009A48B1" w:rsidRPr="002D47C8" w:rsidRDefault="009A48B1" w:rsidP="00795706">
            <w:pPr>
              <w:ind w:left="360" w:right="72"/>
              <w:jc w:val="right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2D47C8">
              <w:rPr>
                <w:rFonts w:ascii="Arial" w:hAnsi="Arial" w:cs="Arial"/>
                <w:b/>
                <w:bCs/>
                <w:color w:val="17365D" w:themeColor="text2" w:themeShade="BF"/>
              </w:rPr>
              <w:t>Business Process Owner/Sponsor:</w:t>
            </w:r>
          </w:p>
        </w:tc>
        <w:tc>
          <w:tcPr>
            <w:tcW w:w="6570" w:type="dxa"/>
            <w:shd w:val="clear" w:color="auto" w:fill="auto"/>
          </w:tcPr>
          <w:p w14:paraId="6AA5518A" w14:textId="77777777" w:rsidR="009A48B1" w:rsidRPr="00234716" w:rsidRDefault="009A48B1" w:rsidP="00795706">
            <w:pPr>
              <w:ind w:left="360" w:right="72"/>
              <w:rPr>
                <w:rFonts w:ascii="Arial" w:hAnsi="Arial" w:cs="Arial"/>
                <w:sz w:val="22"/>
              </w:rPr>
            </w:pPr>
          </w:p>
        </w:tc>
      </w:tr>
      <w:tr w:rsidR="009A48B1" w:rsidRPr="00234716" w14:paraId="6AA5518E" w14:textId="77777777" w:rsidTr="00795706">
        <w:trPr>
          <w:cantSplit/>
        </w:trPr>
        <w:tc>
          <w:tcPr>
            <w:tcW w:w="3510" w:type="dxa"/>
          </w:tcPr>
          <w:p w14:paraId="6AA5518C" w14:textId="77777777" w:rsidR="009A48B1" w:rsidRPr="002D47C8" w:rsidRDefault="009A48B1" w:rsidP="00795706">
            <w:pPr>
              <w:ind w:left="360" w:right="72"/>
              <w:jc w:val="right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2D47C8">
              <w:rPr>
                <w:rFonts w:ascii="Arial" w:hAnsi="Arial" w:cs="Arial"/>
                <w:b/>
                <w:bCs/>
                <w:color w:val="17365D" w:themeColor="text2" w:themeShade="BF"/>
              </w:rPr>
              <w:t>Person(s) Completing Analysis:</w:t>
            </w:r>
          </w:p>
        </w:tc>
        <w:tc>
          <w:tcPr>
            <w:tcW w:w="6570" w:type="dxa"/>
          </w:tcPr>
          <w:p w14:paraId="6AA5518D" w14:textId="77777777" w:rsidR="009A48B1" w:rsidRPr="00234716" w:rsidRDefault="009A48B1" w:rsidP="00795706">
            <w:pPr>
              <w:ind w:left="360" w:right="72"/>
              <w:rPr>
                <w:rFonts w:ascii="Arial" w:hAnsi="Arial" w:cs="Arial"/>
                <w:bCs/>
              </w:rPr>
            </w:pPr>
          </w:p>
        </w:tc>
      </w:tr>
      <w:tr w:rsidR="009A48B1" w:rsidRPr="00234716" w14:paraId="6AA55194" w14:textId="77777777" w:rsidTr="00795706">
        <w:trPr>
          <w:cantSplit/>
          <w:trHeight w:val="1052"/>
        </w:trPr>
        <w:tc>
          <w:tcPr>
            <w:tcW w:w="3510" w:type="dxa"/>
          </w:tcPr>
          <w:p w14:paraId="6AA5518F" w14:textId="77777777" w:rsidR="009A48B1" w:rsidRPr="002D47C8" w:rsidRDefault="009A48B1" w:rsidP="00795706">
            <w:pPr>
              <w:pStyle w:val="TableHeader"/>
              <w:jc w:val="right"/>
              <w:rPr>
                <w:rFonts w:ascii="Arial" w:hAnsi="Arial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color w:val="17365D" w:themeColor="text2" w:themeShade="BF"/>
                <w:szCs w:val="24"/>
              </w:rPr>
              <w:t>Attachments:</w:t>
            </w:r>
          </w:p>
        </w:tc>
        <w:tc>
          <w:tcPr>
            <w:tcW w:w="6570" w:type="dxa"/>
          </w:tcPr>
          <w:p w14:paraId="6AA55190" w14:textId="77777777" w:rsidR="009A48B1" w:rsidRPr="000C5087" w:rsidRDefault="009A48B1" w:rsidP="00795706">
            <w:pPr>
              <w:tabs>
                <w:tab w:val="left" w:pos="2052"/>
              </w:tabs>
              <w:ind w:left="360" w:right="72"/>
              <w:jc w:val="center"/>
              <w:rPr>
                <w:rFonts w:ascii="Arial" w:hAnsi="Arial" w:cs="Arial"/>
                <w:i/>
                <w:iCs/>
                <w:color w:val="3366FF"/>
                <w:sz w:val="20"/>
              </w:rPr>
            </w:pPr>
            <w:r w:rsidRPr="000C5087">
              <w:rPr>
                <w:rFonts w:ascii="Arial" w:hAnsi="Arial" w:cs="Arial"/>
                <w:i/>
                <w:iCs/>
                <w:color w:val="3366FF"/>
                <w:sz w:val="20"/>
              </w:rPr>
              <w:t>As-Is D</w:t>
            </w:r>
            <w:r w:rsidRPr="005C1332">
              <w:rPr>
                <w:rFonts w:ascii="Arial" w:hAnsi="Arial" w:cs="Arial"/>
                <w:i/>
                <w:iCs/>
                <w:color w:val="3366FF"/>
                <w:sz w:val="20"/>
              </w:rPr>
              <w:t>oc</w:t>
            </w:r>
            <w:r w:rsidRPr="000C5087">
              <w:rPr>
                <w:rFonts w:ascii="Arial" w:hAnsi="Arial" w:cs="Arial"/>
                <w:i/>
                <w:iCs/>
                <w:color w:val="3366FF"/>
                <w:sz w:val="20"/>
              </w:rPr>
              <w:t>umentation:  &lt;Note: Link to documents&gt;</w:t>
            </w:r>
          </w:p>
          <w:p w14:paraId="6AA55191" w14:textId="77777777" w:rsidR="009A48B1" w:rsidRDefault="009A48B1" w:rsidP="00795706">
            <w:pPr>
              <w:ind w:left="360" w:right="72"/>
              <w:jc w:val="center"/>
              <w:rPr>
                <w:rFonts w:ascii="Arial" w:hAnsi="Arial" w:cs="Arial"/>
                <w:i/>
                <w:iCs/>
                <w:color w:val="3366FF"/>
                <w:sz w:val="20"/>
              </w:rPr>
            </w:pPr>
            <w:r w:rsidRPr="000C5087">
              <w:rPr>
                <w:rFonts w:ascii="Arial" w:hAnsi="Arial" w:cs="Arial"/>
                <w:i/>
                <w:iCs/>
                <w:color w:val="3366FF"/>
                <w:sz w:val="20"/>
              </w:rPr>
              <w:t>To-Be Documentation:  &lt;Note: Link to documents&gt;</w:t>
            </w:r>
          </w:p>
          <w:p w14:paraId="6AA55192" w14:textId="77777777" w:rsidR="009A48B1" w:rsidRPr="000C5087" w:rsidRDefault="009A48B1" w:rsidP="00795706">
            <w:pPr>
              <w:tabs>
                <w:tab w:val="left" w:pos="2052"/>
              </w:tabs>
              <w:ind w:left="360" w:right="72"/>
              <w:jc w:val="center"/>
              <w:rPr>
                <w:rFonts w:ascii="Arial" w:hAnsi="Arial" w:cs="Arial"/>
                <w:i/>
                <w:iCs/>
                <w:color w:val="3366FF"/>
                <w:sz w:val="20"/>
              </w:rPr>
            </w:pPr>
            <w:r>
              <w:rPr>
                <w:rFonts w:ascii="Arial" w:hAnsi="Arial" w:cs="Arial"/>
                <w:i/>
                <w:iCs/>
                <w:color w:val="3366FF"/>
                <w:sz w:val="20"/>
              </w:rPr>
              <w:t>Gap Analysis</w:t>
            </w:r>
            <w:r w:rsidRPr="000C5087">
              <w:rPr>
                <w:rFonts w:ascii="Arial" w:hAnsi="Arial" w:cs="Arial"/>
                <w:i/>
                <w:iCs/>
                <w:color w:val="3366FF"/>
                <w:sz w:val="20"/>
              </w:rPr>
              <w:t xml:space="preserve"> D</w:t>
            </w:r>
            <w:r w:rsidRPr="005C1332">
              <w:rPr>
                <w:rFonts w:ascii="Arial" w:hAnsi="Arial" w:cs="Arial"/>
                <w:i/>
                <w:iCs/>
                <w:color w:val="3366FF"/>
                <w:sz w:val="20"/>
              </w:rPr>
              <w:t>oc</w:t>
            </w:r>
            <w:r w:rsidRPr="000C5087">
              <w:rPr>
                <w:rFonts w:ascii="Arial" w:hAnsi="Arial" w:cs="Arial"/>
                <w:i/>
                <w:iCs/>
                <w:color w:val="3366FF"/>
                <w:sz w:val="20"/>
              </w:rPr>
              <w:t>umentation:  &lt;Note: Link to documents&gt;</w:t>
            </w:r>
          </w:p>
          <w:p w14:paraId="6AA55193" w14:textId="77777777" w:rsidR="009A48B1" w:rsidRPr="002D47C8" w:rsidRDefault="009A48B1" w:rsidP="00795706">
            <w:pPr>
              <w:ind w:left="360" w:right="72"/>
              <w:jc w:val="center"/>
              <w:rPr>
                <w:rFonts w:ascii="Arial" w:hAnsi="Arial" w:cs="Arial"/>
                <w:i/>
                <w:color w:val="3333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3366FF"/>
                <w:sz w:val="20"/>
              </w:rPr>
              <w:t>Use Case</w:t>
            </w:r>
            <w:r w:rsidRPr="000C5087">
              <w:rPr>
                <w:rFonts w:ascii="Arial" w:hAnsi="Arial" w:cs="Arial"/>
                <w:i/>
                <w:iCs/>
                <w:color w:val="3366FF"/>
                <w:sz w:val="20"/>
              </w:rPr>
              <w:t xml:space="preserve"> Documentation:  &lt;Note: Link to documents&gt;</w:t>
            </w:r>
          </w:p>
        </w:tc>
      </w:tr>
    </w:tbl>
    <w:p w14:paraId="6AA55195" w14:textId="77777777" w:rsidR="009A48B1" w:rsidRPr="00B33C56" w:rsidRDefault="009A48B1" w:rsidP="009A48B1">
      <w:pPr>
        <w:pStyle w:val="Heading1"/>
        <w:spacing w:before="240" w:after="240"/>
        <w:ind w:left="0"/>
      </w:pPr>
      <w:bookmarkStart w:id="4" w:name="_Toc133976599"/>
      <w:bookmarkStart w:id="5" w:name="_Toc283806176"/>
      <w:bookmarkStart w:id="6" w:name="_Toc295370876"/>
      <w:r w:rsidRPr="00B33C56">
        <w:t>Revision / Change History</w:t>
      </w:r>
      <w:bookmarkEnd w:id="4"/>
      <w:bookmarkEnd w:id="5"/>
      <w:bookmarkEnd w:id="6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1886"/>
        <w:gridCol w:w="5760"/>
      </w:tblGrid>
      <w:tr w:rsidR="009A48B1" w:rsidRPr="00234716" w14:paraId="6AA55199" w14:textId="77777777" w:rsidTr="00795706">
        <w:trPr>
          <w:trHeight w:val="253"/>
        </w:trPr>
        <w:tc>
          <w:tcPr>
            <w:tcW w:w="2434" w:type="dxa"/>
            <w:shd w:val="clear" w:color="auto" w:fill="D9D9D9"/>
          </w:tcPr>
          <w:p w14:paraId="6AA55196" w14:textId="77777777" w:rsidR="009A48B1" w:rsidRPr="00E65F57" w:rsidRDefault="009A48B1" w:rsidP="00795706">
            <w:pPr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E65F57">
              <w:rPr>
                <w:rFonts w:ascii="Arial" w:hAnsi="Arial" w:cs="Arial"/>
                <w:b/>
                <w:color w:val="17365D" w:themeColor="text2" w:themeShade="BF"/>
              </w:rPr>
              <w:t>Revision Level</w:t>
            </w:r>
          </w:p>
        </w:tc>
        <w:tc>
          <w:tcPr>
            <w:tcW w:w="1886" w:type="dxa"/>
            <w:shd w:val="clear" w:color="auto" w:fill="D9D9D9"/>
          </w:tcPr>
          <w:p w14:paraId="6AA55197" w14:textId="77777777" w:rsidR="009A48B1" w:rsidRPr="00E65F57" w:rsidRDefault="009A48B1" w:rsidP="00795706">
            <w:pPr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E65F57">
              <w:rPr>
                <w:rFonts w:ascii="Arial" w:hAnsi="Arial" w:cs="Arial"/>
                <w:b/>
                <w:color w:val="17365D" w:themeColor="text2" w:themeShade="BF"/>
              </w:rPr>
              <w:t>Revision Date</w:t>
            </w:r>
          </w:p>
        </w:tc>
        <w:tc>
          <w:tcPr>
            <w:tcW w:w="5760" w:type="dxa"/>
            <w:shd w:val="clear" w:color="auto" w:fill="D9D9D9"/>
          </w:tcPr>
          <w:p w14:paraId="6AA55198" w14:textId="77777777" w:rsidR="009A48B1" w:rsidRPr="00E65F57" w:rsidRDefault="009A48B1" w:rsidP="00795706">
            <w:pPr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E65F57">
              <w:rPr>
                <w:rFonts w:ascii="Arial" w:hAnsi="Arial" w:cs="Arial"/>
                <w:b/>
                <w:color w:val="17365D" w:themeColor="text2" w:themeShade="BF"/>
              </w:rPr>
              <w:t>Description of Changes</w:t>
            </w:r>
          </w:p>
        </w:tc>
      </w:tr>
      <w:tr w:rsidR="009A48B1" w:rsidRPr="00234716" w14:paraId="6AA5519D" w14:textId="77777777" w:rsidTr="00795706">
        <w:trPr>
          <w:trHeight w:val="260"/>
        </w:trPr>
        <w:tc>
          <w:tcPr>
            <w:tcW w:w="2434" w:type="dxa"/>
          </w:tcPr>
          <w:p w14:paraId="6AA5519A" w14:textId="77777777" w:rsidR="009A48B1" w:rsidRPr="001A7113" w:rsidRDefault="009A48B1" w:rsidP="007957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113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1886" w:type="dxa"/>
          </w:tcPr>
          <w:p w14:paraId="6AA5519B" w14:textId="77777777" w:rsidR="009A48B1" w:rsidRPr="001A7113" w:rsidRDefault="009A48B1" w:rsidP="007957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5/9/2011</w:t>
            </w:r>
          </w:p>
        </w:tc>
        <w:tc>
          <w:tcPr>
            <w:tcW w:w="5760" w:type="dxa"/>
          </w:tcPr>
          <w:p w14:paraId="6AA5519C" w14:textId="77777777" w:rsidR="009A48B1" w:rsidRPr="001A7113" w:rsidRDefault="009A48B1" w:rsidP="00795706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Template Version</w:t>
            </w:r>
          </w:p>
        </w:tc>
      </w:tr>
      <w:tr w:rsidR="009A48B1" w:rsidRPr="00234716" w14:paraId="6AA551A1" w14:textId="77777777" w:rsidTr="00795706">
        <w:trPr>
          <w:trHeight w:val="260"/>
        </w:trPr>
        <w:tc>
          <w:tcPr>
            <w:tcW w:w="2434" w:type="dxa"/>
          </w:tcPr>
          <w:p w14:paraId="6AA5519E" w14:textId="77777777" w:rsidR="009A48B1" w:rsidRPr="001A7113" w:rsidRDefault="009A48B1" w:rsidP="007957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1886" w:type="dxa"/>
          </w:tcPr>
          <w:p w14:paraId="6AA5519F" w14:textId="77777777" w:rsidR="009A48B1" w:rsidRDefault="009A48B1" w:rsidP="007957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</w:tcPr>
          <w:p w14:paraId="6AA551A0" w14:textId="77777777" w:rsidR="009A48B1" w:rsidRDefault="009A48B1" w:rsidP="00795706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Project Version</w:t>
            </w:r>
          </w:p>
        </w:tc>
      </w:tr>
    </w:tbl>
    <w:p w14:paraId="6AA551A2" w14:textId="77777777" w:rsidR="009A48B1" w:rsidRDefault="009A48B1" w:rsidP="009A48B1">
      <w:pPr>
        <w:rPr>
          <w:rFonts w:ascii="Arial" w:hAnsi="Arial" w:cs="Arial"/>
          <w:b/>
          <w:i/>
          <w:sz w:val="28"/>
          <w:szCs w:val="28"/>
          <w:u w:val="single"/>
        </w:rPr>
      </w:pPr>
    </w:p>
    <w:p w14:paraId="6AA551A3" w14:textId="77777777" w:rsidR="009A48B1" w:rsidRDefault="009A48B1" w:rsidP="009A48B1">
      <w:pPr>
        <w:pStyle w:val="IndexBase"/>
        <w:spacing w:after="240" w:line="240" w:lineRule="auto"/>
        <w:ind w:left="0"/>
        <w:rPr>
          <w:rFonts w:ascii="Arial" w:hAnsi="Arial" w:cs="Arial"/>
          <w:b/>
          <w:i/>
          <w:sz w:val="28"/>
          <w:szCs w:val="28"/>
          <w:u w:val="single"/>
        </w:rPr>
      </w:pPr>
      <w:r w:rsidRPr="001A7113">
        <w:rPr>
          <w:rFonts w:ascii="Arial" w:hAnsi="Arial" w:cs="Arial"/>
          <w:b/>
          <w:i/>
          <w:color w:val="FF0000"/>
        </w:rPr>
        <w:t xml:space="preserve">***Any changes to </w:t>
      </w:r>
      <w:r>
        <w:rPr>
          <w:rFonts w:ascii="Arial" w:hAnsi="Arial" w:cs="Arial"/>
          <w:b/>
          <w:i/>
          <w:color w:val="FF0000"/>
        </w:rPr>
        <w:t>Requirements</w:t>
      </w:r>
      <w:r w:rsidRPr="001A7113">
        <w:rPr>
          <w:rFonts w:ascii="Arial" w:hAnsi="Arial" w:cs="Arial"/>
          <w:b/>
          <w:i/>
          <w:color w:val="FF0000"/>
        </w:rPr>
        <w:t xml:space="preserve"> once this document is </w:t>
      </w:r>
      <w:bookmarkStart w:id="7" w:name="_GoBack"/>
      <w:bookmarkEnd w:id="7"/>
      <w:r w:rsidRPr="001A7113">
        <w:rPr>
          <w:rFonts w:ascii="Arial" w:hAnsi="Arial" w:cs="Arial"/>
          <w:b/>
          <w:i/>
          <w:color w:val="FF0000"/>
        </w:rPr>
        <w:t>reviewed and approvals obtained must be approved by Project Management</w:t>
      </w:r>
      <w:r>
        <w:rPr>
          <w:rFonts w:ascii="Arial" w:hAnsi="Arial" w:cs="Arial"/>
          <w:b/>
          <w:i/>
          <w:color w:val="FF0000"/>
        </w:rPr>
        <w:t xml:space="preserve">, </w:t>
      </w:r>
      <w:r w:rsidRPr="001A7113">
        <w:rPr>
          <w:rFonts w:ascii="Arial" w:hAnsi="Arial" w:cs="Arial"/>
          <w:b/>
          <w:i/>
          <w:color w:val="FF0000"/>
        </w:rPr>
        <w:t>the Business Sponsor(s)</w:t>
      </w:r>
      <w:r>
        <w:rPr>
          <w:rFonts w:ascii="Arial" w:hAnsi="Arial" w:cs="Arial"/>
          <w:b/>
          <w:i/>
          <w:color w:val="FF0000"/>
        </w:rPr>
        <w:t xml:space="preserve"> and Requirements Stakeholders (see Change Management in the Project Charter)</w:t>
      </w:r>
      <w:r w:rsidRPr="001A7113">
        <w:rPr>
          <w:rFonts w:ascii="Arial" w:hAnsi="Arial" w:cs="Arial"/>
          <w:color w:val="FF0000"/>
        </w:rPr>
        <w:t>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2344188"/>
        <w:docPartObj>
          <w:docPartGallery w:val="Table of Contents"/>
          <w:docPartUnique/>
        </w:docPartObj>
      </w:sdtPr>
      <w:sdtEndPr/>
      <w:sdtContent>
        <w:p w14:paraId="6AA551A4" w14:textId="77777777" w:rsidR="009A48B1" w:rsidRDefault="009A48B1" w:rsidP="009A48B1">
          <w:pPr>
            <w:pStyle w:val="TOCHeading"/>
            <w:spacing w:before="0"/>
          </w:pPr>
          <w:r>
            <w:t>Table of Contents</w:t>
          </w:r>
        </w:p>
        <w:p w14:paraId="6AA551A5" w14:textId="77777777" w:rsidR="009A48B1" w:rsidRDefault="009A48B1" w:rsidP="009A48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85DE7">
            <w:fldChar w:fldCharType="begin"/>
          </w:r>
          <w:r w:rsidRPr="00C85DE7">
            <w:instrText xml:space="preserve"> TOC \o "1-3" \h \z \u </w:instrText>
          </w:r>
          <w:r w:rsidRPr="00C85DE7">
            <w:fldChar w:fldCharType="separate"/>
          </w:r>
          <w:hyperlink w:anchor="_Toc295370875" w:history="1">
            <w:r w:rsidRPr="00AE2916">
              <w:rPr>
                <w:rStyle w:val="Hyperlink"/>
                <w:noProof/>
              </w:rPr>
              <w:t>General Infor</w:t>
            </w:r>
            <w:r w:rsidRPr="00AE2916">
              <w:rPr>
                <w:rStyle w:val="Hyperlink"/>
                <w:noProof/>
                <w:shd w:val="clear" w:color="auto" w:fill="E6E6E6"/>
              </w:rPr>
              <w:t>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_Toc295370875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51A6" w14:textId="77777777" w:rsidR="009A48B1" w:rsidRDefault="00FC0491" w:rsidP="009A48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370876" w:history="1">
            <w:r w:rsidR="009A48B1" w:rsidRPr="00AE2916">
              <w:rPr>
                <w:rStyle w:val="Hyperlink"/>
                <w:noProof/>
              </w:rPr>
              <w:t>Revision / Change History</w:t>
            </w:r>
            <w:r w:rsidR="009A48B1">
              <w:rPr>
                <w:noProof/>
                <w:webHidden/>
              </w:rPr>
              <w:tab/>
            </w:r>
            <w:r w:rsidR="009A48B1">
              <w:rPr>
                <w:noProof/>
                <w:webHidden/>
              </w:rPr>
              <w:fldChar w:fldCharType="begin"/>
            </w:r>
            <w:r w:rsidR="009A48B1">
              <w:rPr>
                <w:noProof/>
                <w:webHidden/>
              </w:rPr>
              <w:instrText xml:space="preserve"> PAGEREF _Toc295370876 \h </w:instrText>
            </w:r>
            <w:r w:rsidR="009A48B1">
              <w:rPr>
                <w:noProof/>
                <w:webHidden/>
              </w:rPr>
            </w:r>
            <w:r w:rsidR="009A48B1">
              <w:rPr>
                <w:noProof/>
                <w:webHidden/>
              </w:rPr>
              <w:fldChar w:fldCharType="separate"/>
            </w:r>
            <w:r w:rsidR="009A48B1">
              <w:rPr>
                <w:noProof/>
                <w:webHidden/>
              </w:rPr>
              <w:t>1</w:t>
            </w:r>
            <w:r w:rsidR="009A48B1">
              <w:rPr>
                <w:noProof/>
                <w:webHidden/>
              </w:rPr>
              <w:fldChar w:fldCharType="end"/>
            </w:r>
          </w:hyperlink>
        </w:p>
        <w:p w14:paraId="6AA551A7" w14:textId="77777777" w:rsidR="009A48B1" w:rsidRDefault="00FC0491" w:rsidP="009A48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370877" w:history="1">
            <w:r w:rsidR="009A48B1" w:rsidRPr="00AE2916">
              <w:rPr>
                <w:rStyle w:val="Hyperlink"/>
                <w:noProof/>
              </w:rPr>
              <w:t>1</w:t>
            </w:r>
            <w:r w:rsidR="009A48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48B1" w:rsidRPr="00AE2916">
              <w:rPr>
                <w:rStyle w:val="Hyperlink"/>
                <w:noProof/>
              </w:rPr>
              <w:t>Introduction</w:t>
            </w:r>
            <w:r w:rsidR="009A48B1">
              <w:rPr>
                <w:noProof/>
                <w:webHidden/>
              </w:rPr>
              <w:tab/>
            </w:r>
            <w:r w:rsidR="009A48B1">
              <w:rPr>
                <w:noProof/>
                <w:webHidden/>
              </w:rPr>
              <w:fldChar w:fldCharType="begin"/>
            </w:r>
            <w:r w:rsidR="009A48B1">
              <w:rPr>
                <w:noProof/>
                <w:webHidden/>
              </w:rPr>
              <w:instrText xml:space="preserve"> PAGEREF _Toc295370877 \h </w:instrText>
            </w:r>
            <w:r w:rsidR="009A48B1">
              <w:rPr>
                <w:noProof/>
                <w:webHidden/>
              </w:rPr>
            </w:r>
            <w:r w:rsidR="009A48B1">
              <w:rPr>
                <w:noProof/>
                <w:webHidden/>
              </w:rPr>
              <w:fldChar w:fldCharType="separate"/>
            </w:r>
            <w:r w:rsidR="009A48B1">
              <w:rPr>
                <w:noProof/>
                <w:webHidden/>
              </w:rPr>
              <w:t>2</w:t>
            </w:r>
            <w:r w:rsidR="009A48B1">
              <w:rPr>
                <w:noProof/>
                <w:webHidden/>
              </w:rPr>
              <w:fldChar w:fldCharType="end"/>
            </w:r>
          </w:hyperlink>
        </w:p>
        <w:p w14:paraId="6AA551A8" w14:textId="77777777" w:rsidR="009A48B1" w:rsidRDefault="00FC0491" w:rsidP="009A48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370878" w:history="1">
            <w:r w:rsidR="009A48B1" w:rsidRPr="00AE2916">
              <w:rPr>
                <w:rStyle w:val="Hyperlink"/>
                <w:noProof/>
              </w:rPr>
              <w:t>2</w:t>
            </w:r>
            <w:r w:rsidR="009A48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48B1" w:rsidRPr="00AE2916">
              <w:rPr>
                <w:rStyle w:val="Hyperlink"/>
                <w:noProof/>
              </w:rPr>
              <w:t>Users</w:t>
            </w:r>
            <w:r w:rsidR="009A48B1">
              <w:rPr>
                <w:noProof/>
                <w:webHidden/>
              </w:rPr>
              <w:tab/>
            </w:r>
            <w:r w:rsidR="009A48B1">
              <w:rPr>
                <w:noProof/>
                <w:webHidden/>
              </w:rPr>
              <w:fldChar w:fldCharType="begin"/>
            </w:r>
            <w:r w:rsidR="009A48B1">
              <w:rPr>
                <w:noProof/>
                <w:webHidden/>
              </w:rPr>
              <w:instrText xml:space="preserve"> PAGEREF _Toc295370878 \h </w:instrText>
            </w:r>
            <w:r w:rsidR="009A48B1">
              <w:rPr>
                <w:noProof/>
                <w:webHidden/>
              </w:rPr>
            </w:r>
            <w:r w:rsidR="009A48B1">
              <w:rPr>
                <w:noProof/>
                <w:webHidden/>
              </w:rPr>
              <w:fldChar w:fldCharType="separate"/>
            </w:r>
            <w:r w:rsidR="009A48B1">
              <w:rPr>
                <w:noProof/>
                <w:webHidden/>
              </w:rPr>
              <w:t>2</w:t>
            </w:r>
            <w:r w:rsidR="009A48B1">
              <w:rPr>
                <w:noProof/>
                <w:webHidden/>
              </w:rPr>
              <w:fldChar w:fldCharType="end"/>
            </w:r>
          </w:hyperlink>
        </w:p>
        <w:p w14:paraId="6AA551A9" w14:textId="77777777" w:rsidR="009A48B1" w:rsidRDefault="00FC0491" w:rsidP="009A48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370879" w:history="1">
            <w:r w:rsidR="009A48B1" w:rsidRPr="00AE2916">
              <w:rPr>
                <w:rStyle w:val="Hyperlink"/>
                <w:noProof/>
              </w:rPr>
              <w:t>3</w:t>
            </w:r>
            <w:r w:rsidR="009A48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48B1" w:rsidRPr="00AE2916">
              <w:rPr>
                <w:rStyle w:val="Hyperlink"/>
                <w:noProof/>
              </w:rPr>
              <w:t>Functional Requirements</w:t>
            </w:r>
            <w:r w:rsidR="009A48B1">
              <w:rPr>
                <w:noProof/>
                <w:webHidden/>
              </w:rPr>
              <w:tab/>
            </w:r>
            <w:r w:rsidR="009A48B1">
              <w:rPr>
                <w:noProof/>
                <w:webHidden/>
              </w:rPr>
              <w:fldChar w:fldCharType="begin"/>
            </w:r>
            <w:r w:rsidR="009A48B1">
              <w:rPr>
                <w:noProof/>
                <w:webHidden/>
              </w:rPr>
              <w:instrText xml:space="preserve"> PAGEREF _Toc295370879 \h </w:instrText>
            </w:r>
            <w:r w:rsidR="009A48B1">
              <w:rPr>
                <w:noProof/>
                <w:webHidden/>
              </w:rPr>
            </w:r>
            <w:r w:rsidR="009A48B1">
              <w:rPr>
                <w:noProof/>
                <w:webHidden/>
              </w:rPr>
              <w:fldChar w:fldCharType="separate"/>
            </w:r>
            <w:r w:rsidR="009A48B1">
              <w:rPr>
                <w:noProof/>
                <w:webHidden/>
              </w:rPr>
              <w:t>2</w:t>
            </w:r>
            <w:r w:rsidR="009A48B1">
              <w:rPr>
                <w:noProof/>
                <w:webHidden/>
              </w:rPr>
              <w:fldChar w:fldCharType="end"/>
            </w:r>
          </w:hyperlink>
        </w:p>
        <w:p w14:paraId="6AA551AA" w14:textId="77777777" w:rsidR="009A48B1" w:rsidRDefault="00FC0491" w:rsidP="009A48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370880" w:history="1">
            <w:r w:rsidR="009A48B1" w:rsidRPr="00AE2916">
              <w:rPr>
                <w:rStyle w:val="Hyperlink"/>
                <w:noProof/>
              </w:rPr>
              <w:t>4</w:t>
            </w:r>
            <w:r w:rsidR="009A48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48B1" w:rsidRPr="00AE2916">
              <w:rPr>
                <w:rStyle w:val="Hyperlink"/>
                <w:noProof/>
              </w:rPr>
              <w:t>Non-Functional Requirements</w:t>
            </w:r>
            <w:r w:rsidR="009A48B1">
              <w:rPr>
                <w:noProof/>
                <w:webHidden/>
              </w:rPr>
              <w:tab/>
            </w:r>
            <w:r w:rsidR="009A48B1">
              <w:rPr>
                <w:noProof/>
                <w:webHidden/>
              </w:rPr>
              <w:fldChar w:fldCharType="begin"/>
            </w:r>
            <w:r w:rsidR="009A48B1">
              <w:rPr>
                <w:noProof/>
                <w:webHidden/>
              </w:rPr>
              <w:instrText xml:space="preserve"> PAGEREF _Toc295370880 \h </w:instrText>
            </w:r>
            <w:r w:rsidR="009A48B1">
              <w:rPr>
                <w:noProof/>
                <w:webHidden/>
              </w:rPr>
            </w:r>
            <w:r w:rsidR="009A48B1">
              <w:rPr>
                <w:noProof/>
                <w:webHidden/>
              </w:rPr>
              <w:fldChar w:fldCharType="separate"/>
            </w:r>
            <w:r w:rsidR="009A48B1">
              <w:rPr>
                <w:noProof/>
                <w:webHidden/>
              </w:rPr>
              <w:t>3</w:t>
            </w:r>
            <w:r w:rsidR="009A48B1">
              <w:rPr>
                <w:noProof/>
                <w:webHidden/>
              </w:rPr>
              <w:fldChar w:fldCharType="end"/>
            </w:r>
          </w:hyperlink>
        </w:p>
        <w:p w14:paraId="6AA551AB" w14:textId="77777777" w:rsidR="009A48B1" w:rsidRDefault="00FC0491" w:rsidP="009A48B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295370881" w:history="1">
            <w:r w:rsidR="009A48B1" w:rsidRPr="00AE2916">
              <w:rPr>
                <w:rStyle w:val="Hyperlink"/>
              </w:rPr>
              <w:t>4.1</w:t>
            </w:r>
            <w:r w:rsidR="009A48B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A48B1" w:rsidRPr="00AE2916">
              <w:rPr>
                <w:rStyle w:val="Hyperlink"/>
              </w:rPr>
              <w:t>System Context (Interoperability)</w:t>
            </w:r>
            <w:r w:rsidR="009A48B1">
              <w:rPr>
                <w:webHidden/>
              </w:rPr>
              <w:tab/>
            </w:r>
            <w:r w:rsidR="009A48B1">
              <w:rPr>
                <w:webHidden/>
              </w:rPr>
              <w:fldChar w:fldCharType="begin"/>
            </w:r>
            <w:r w:rsidR="009A48B1">
              <w:rPr>
                <w:webHidden/>
              </w:rPr>
              <w:instrText xml:space="preserve"> PAGEREF _Toc295370881 \h </w:instrText>
            </w:r>
            <w:r w:rsidR="009A48B1">
              <w:rPr>
                <w:webHidden/>
              </w:rPr>
            </w:r>
            <w:r w:rsidR="009A48B1">
              <w:rPr>
                <w:webHidden/>
              </w:rPr>
              <w:fldChar w:fldCharType="separate"/>
            </w:r>
            <w:r w:rsidR="009A48B1">
              <w:rPr>
                <w:webHidden/>
              </w:rPr>
              <w:t>3</w:t>
            </w:r>
            <w:r w:rsidR="009A48B1">
              <w:rPr>
                <w:webHidden/>
              </w:rPr>
              <w:fldChar w:fldCharType="end"/>
            </w:r>
          </w:hyperlink>
        </w:p>
        <w:p w14:paraId="6AA551AC" w14:textId="77777777" w:rsidR="009A48B1" w:rsidRDefault="00FC0491" w:rsidP="009A48B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295370882" w:history="1">
            <w:r w:rsidR="009A48B1" w:rsidRPr="00AE2916">
              <w:rPr>
                <w:rStyle w:val="Hyperlink"/>
              </w:rPr>
              <w:t>4.2</w:t>
            </w:r>
            <w:r w:rsidR="009A48B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A48B1" w:rsidRPr="00AE2916">
              <w:rPr>
                <w:rStyle w:val="Hyperlink"/>
              </w:rPr>
              <w:t>Other Requirements</w:t>
            </w:r>
            <w:r w:rsidR="009A48B1">
              <w:rPr>
                <w:webHidden/>
              </w:rPr>
              <w:tab/>
            </w:r>
            <w:r w:rsidR="009A48B1">
              <w:rPr>
                <w:webHidden/>
              </w:rPr>
              <w:fldChar w:fldCharType="begin"/>
            </w:r>
            <w:r w:rsidR="009A48B1">
              <w:rPr>
                <w:webHidden/>
              </w:rPr>
              <w:instrText xml:space="preserve"> PAGEREF _Toc295370882 \h </w:instrText>
            </w:r>
            <w:r w:rsidR="009A48B1">
              <w:rPr>
                <w:webHidden/>
              </w:rPr>
            </w:r>
            <w:r w:rsidR="009A48B1">
              <w:rPr>
                <w:webHidden/>
              </w:rPr>
              <w:fldChar w:fldCharType="separate"/>
            </w:r>
            <w:r w:rsidR="009A48B1">
              <w:rPr>
                <w:webHidden/>
              </w:rPr>
              <w:t>3</w:t>
            </w:r>
            <w:r w:rsidR="009A48B1">
              <w:rPr>
                <w:webHidden/>
              </w:rPr>
              <w:fldChar w:fldCharType="end"/>
            </w:r>
          </w:hyperlink>
        </w:p>
        <w:p w14:paraId="6AA551AD" w14:textId="77777777" w:rsidR="009A48B1" w:rsidRDefault="00FC0491" w:rsidP="009A48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370883" w:history="1">
            <w:r w:rsidR="009A48B1" w:rsidRPr="00AE2916">
              <w:rPr>
                <w:rStyle w:val="Hyperlink"/>
                <w:noProof/>
              </w:rPr>
              <w:t>5</w:t>
            </w:r>
            <w:r w:rsidR="009A48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48B1" w:rsidRPr="00AE2916">
              <w:rPr>
                <w:rStyle w:val="Hyperlink"/>
                <w:noProof/>
              </w:rPr>
              <w:t>Assumptions, Dependencies and Constraints</w:t>
            </w:r>
            <w:r w:rsidR="009A48B1">
              <w:rPr>
                <w:noProof/>
                <w:webHidden/>
              </w:rPr>
              <w:tab/>
            </w:r>
            <w:r w:rsidR="009A48B1">
              <w:rPr>
                <w:noProof/>
                <w:webHidden/>
              </w:rPr>
              <w:fldChar w:fldCharType="begin"/>
            </w:r>
            <w:r w:rsidR="009A48B1">
              <w:rPr>
                <w:noProof/>
                <w:webHidden/>
              </w:rPr>
              <w:instrText xml:space="preserve"> PAGEREF _Toc295370883 \h </w:instrText>
            </w:r>
            <w:r w:rsidR="009A48B1">
              <w:rPr>
                <w:noProof/>
                <w:webHidden/>
              </w:rPr>
            </w:r>
            <w:r w:rsidR="009A48B1">
              <w:rPr>
                <w:noProof/>
                <w:webHidden/>
              </w:rPr>
              <w:fldChar w:fldCharType="separate"/>
            </w:r>
            <w:r w:rsidR="009A48B1">
              <w:rPr>
                <w:noProof/>
                <w:webHidden/>
              </w:rPr>
              <w:t>4</w:t>
            </w:r>
            <w:r w:rsidR="009A48B1">
              <w:rPr>
                <w:noProof/>
                <w:webHidden/>
              </w:rPr>
              <w:fldChar w:fldCharType="end"/>
            </w:r>
          </w:hyperlink>
        </w:p>
        <w:p w14:paraId="6AA551AE" w14:textId="77777777" w:rsidR="009A48B1" w:rsidRDefault="00FC0491" w:rsidP="009A48B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295370884" w:history="1">
            <w:r w:rsidR="009A48B1" w:rsidRPr="00AE2916">
              <w:rPr>
                <w:rStyle w:val="Hyperlink"/>
              </w:rPr>
              <w:t>5.1</w:t>
            </w:r>
            <w:r w:rsidR="009A48B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A48B1" w:rsidRPr="00AE2916">
              <w:rPr>
                <w:rStyle w:val="Hyperlink"/>
              </w:rPr>
              <w:t>Assumptions</w:t>
            </w:r>
            <w:r w:rsidR="009A48B1">
              <w:rPr>
                <w:webHidden/>
              </w:rPr>
              <w:tab/>
            </w:r>
            <w:r w:rsidR="009A48B1">
              <w:rPr>
                <w:webHidden/>
              </w:rPr>
              <w:fldChar w:fldCharType="begin"/>
            </w:r>
            <w:r w:rsidR="009A48B1">
              <w:rPr>
                <w:webHidden/>
              </w:rPr>
              <w:instrText xml:space="preserve"> PAGEREF _Toc295370884 \h </w:instrText>
            </w:r>
            <w:r w:rsidR="009A48B1">
              <w:rPr>
                <w:webHidden/>
              </w:rPr>
            </w:r>
            <w:r w:rsidR="009A48B1">
              <w:rPr>
                <w:webHidden/>
              </w:rPr>
              <w:fldChar w:fldCharType="separate"/>
            </w:r>
            <w:r w:rsidR="009A48B1">
              <w:rPr>
                <w:webHidden/>
              </w:rPr>
              <w:t>4</w:t>
            </w:r>
            <w:r w:rsidR="009A48B1">
              <w:rPr>
                <w:webHidden/>
              </w:rPr>
              <w:fldChar w:fldCharType="end"/>
            </w:r>
          </w:hyperlink>
        </w:p>
        <w:p w14:paraId="6AA551AF" w14:textId="77777777" w:rsidR="009A48B1" w:rsidRDefault="00FC0491" w:rsidP="009A48B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295370885" w:history="1">
            <w:r w:rsidR="009A48B1" w:rsidRPr="00AE2916">
              <w:rPr>
                <w:rStyle w:val="Hyperlink"/>
              </w:rPr>
              <w:t>5.2</w:t>
            </w:r>
            <w:r w:rsidR="009A48B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A48B1" w:rsidRPr="00AE2916">
              <w:rPr>
                <w:rStyle w:val="Hyperlink"/>
              </w:rPr>
              <w:t>Dependencies</w:t>
            </w:r>
            <w:r w:rsidR="009A48B1">
              <w:rPr>
                <w:webHidden/>
              </w:rPr>
              <w:tab/>
            </w:r>
            <w:r w:rsidR="009A48B1">
              <w:rPr>
                <w:webHidden/>
              </w:rPr>
              <w:fldChar w:fldCharType="begin"/>
            </w:r>
            <w:r w:rsidR="009A48B1">
              <w:rPr>
                <w:webHidden/>
              </w:rPr>
              <w:instrText xml:space="preserve"> PAGEREF _Toc295370885 \h </w:instrText>
            </w:r>
            <w:r w:rsidR="009A48B1">
              <w:rPr>
                <w:webHidden/>
              </w:rPr>
            </w:r>
            <w:r w:rsidR="009A48B1">
              <w:rPr>
                <w:webHidden/>
              </w:rPr>
              <w:fldChar w:fldCharType="separate"/>
            </w:r>
            <w:r w:rsidR="009A48B1">
              <w:rPr>
                <w:webHidden/>
              </w:rPr>
              <w:t>4</w:t>
            </w:r>
            <w:r w:rsidR="009A48B1">
              <w:rPr>
                <w:webHidden/>
              </w:rPr>
              <w:fldChar w:fldCharType="end"/>
            </w:r>
          </w:hyperlink>
        </w:p>
        <w:p w14:paraId="6AA551B0" w14:textId="77777777" w:rsidR="009A48B1" w:rsidRDefault="00FC0491" w:rsidP="009A48B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295370886" w:history="1">
            <w:r w:rsidR="009A48B1" w:rsidRPr="00AE2916">
              <w:rPr>
                <w:rStyle w:val="Hyperlink"/>
              </w:rPr>
              <w:t>5.3</w:t>
            </w:r>
            <w:r w:rsidR="009A48B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A48B1" w:rsidRPr="00AE2916">
              <w:rPr>
                <w:rStyle w:val="Hyperlink"/>
              </w:rPr>
              <w:t>Constraints</w:t>
            </w:r>
            <w:r w:rsidR="009A48B1">
              <w:rPr>
                <w:webHidden/>
              </w:rPr>
              <w:tab/>
            </w:r>
            <w:r w:rsidR="009A48B1">
              <w:rPr>
                <w:webHidden/>
              </w:rPr>
              <w:fldChar w:fldCharType="begin"/>
            </w:r>
            <w:r w:rsidR="009A48B1">
              <w:rPr>
                <w:webHidden/>
              </w:rPr>
              <w:instrText xml:space="preserve"> PAGEREF _Toc295370886 \h </w:instrText>
            </w:r>
            <w:r w:rsidR="009A48B1">
              <w:rPr>
                <w:webHidden/>
              </w:rPr>
            </w:r>
            <w:r w:rsidR="009A48B1">
              <w:rPr>
                <w:webHidden/>
              </w:rPr>
              <w:fldChar w:fldCharType="separate"/>
            </w:r>
            <w:r w:rsidR="009A48B1">
              <w:rPr>
                <w:webHidden/>
              </w:rPr>
              <w:t>4</w:t>
            </w:r>
            <w:r w:rsidR="009A48B1">
              <w:rPr>
                <w:webHidden/>
              </w:rPr>
              <w:fldChar w:fldCharType="end"/>
            </w:r>
          </w:hyperlink>
        </w:p>
        <w:p w14:paraId="6AA551B1" w14:textId="77777777" w:rsidR="009A48B1" w:rsidRDefault="00FC0491" w:rsidP="009A48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370887" w:history="1">
            <w:r w:rsidR="009A48B1" w:rsidRPr="00AE2916">
              <w:rPr>
                <w:rStyle w:val="Hyperlink"/>
                <w:noProof/>
              </w:rPr>
              <w:t>6</w:t>
            </w:r>
            <w:r w:rsidR="009A48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48B1" w:rsidRPr="00AE2916">
              <w:rPr>
                <w:rStyle w:val="Hyperlink"/>
                <w:noProof/>
              </w:rPr>
              <w:t>Approvals</w:t>
            </w:r>
            <w:r w:rsidR="009A48B1">
              <w:rPr>
                <w:noProof/>
                <w:webHidden/>
              </w:rPr>
              <w:tab/>
            </w:r>
            <w:r w:rsidR="009A48B1">
              <w:rPr>
                <w:noProof/>
                <w:webHidden/>
              </w:rPr>
              <w:fldChar w:fldCharType="begin"/>
            </w:r>
            <w:r w:rsidR="009A48B1">
              <w:rPr>
                <w:noProof/>
                <w:webHidden/>
              </w:rPr>
              <w:instrText xml:space="preserve"> PAGEREF _Toc295370887 \h </w:instrText>
            </w:r>
            <w:r w:rsidR="009A48B1">
              <w:rPr>
                <w:noProof/>
                <w:webHidden/>
              </w:rPr>
            </w:r>
            <w:r w:rsidR="009A48B1">
              <w:rPr>
                <w:noProof/>
                <w:webHidden/>
              </w:rPr>
              <w:fldChar w:fldCharType="separate"/>
            </w:r>
            <w:r w:rsidR="009A48B1">
              <w:rPr>
                <w:noProof/>
                <w:webHidden/>
              </w:rPr>
              <w:t>4</w:t>
            </w:r>
            <w:r w:rsidR="009A48B1">
              <w:rPr>
                <w:noProof/>
                <w:webHidden/>
              </w:rPr>
              <w:fldChar w:fldCharType="end"/>
            </w:r>
          </w:hyperlink>
        </w:p>
        <w:p w14:paraId="6AA551B2" w14:textId="77777777" w:rsidR="009A48B1" w:rsidRDefault="00FC0491" w:rsidP="009A48B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295370888" w:history="1">
            <w:r w:rsidR="009A48B1" w:rsidRPr="00AE2916">
              <w:rPr>
                <w:rStyle w:val="Hyperlink"/>
              </w:rPr>
              <w:t>6.1</w:t>
            </w:r>
            <w:r w:rsidR="009A48B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A48B1" w:rsidRPr="00AE2916">
              <w:rPr>
                <w:rStyle w:val="Hyperlink"/>
              </w:rPr>
              <w:t>Customer/ Stakeholder Approval:</w:t>
            </w:r>
            <w:r w:rsidR="009A48B1">
              <w:rPr>
                <w:webHidden/>
              </w:rPr>
              <w:tab/>
            </w:r>
            <w:r w:rsidR="009A48B1">
              <w:rPr>
                <w:webHidden/>
              </w:rPr>
              <w:fldChar w:fldCharType="begin"/>
            </w:r>
            <w:r w:rsidR="009A48B1">
              <w:rPr>
                <w:webHidden/>
              </w:rPr>
              <w:instrText xml:space="preserve"> PAGEREF _Toc295370888 \h </w:instrText>
            </w:r>
            <w:r w:rsidR="009A48B1">
              <w:rPr>
                <w:webHidden/>
              </w:rPr>
            </w:r>
            <w:r w:rsidR="009A48B1">
              <w:rPr>
                <w:webHidden/>
              </w:rPr>
              <w:fldChar w:fldCharType="separate"/>
            </w:r>
            <w:r w:rsidR="009A48B1">
              <w:rPr>
                <w:webHidden/>
              </w:rPr>
              <w:t>4</w:t>
            </w:r>
            <w:r w:rsidR="009A48B1">
              <w:rPr>
                <w:webHidden/>
              </w:rPr>
              <w:fldChar w:fldCharType="end"/>
            </w:r>
          </w:hyperlink>
        </w:p>
        <w:p w14:paraId="6AA551B3" w14:textId="77777777" w:rsidR="009A48B1" w:rsidRDefault="00FC0491" w:rsidP="009A48B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295370889" w:history="1">
            <w:r w:rsidR="009A48B1" w:rsidRPr="00AE2916">
              <w:rPr>
                <w:rStyle w:val="Hyperlink"/>
              </w:rPr>
              <w:t>6.2</w:t>
            </w:r>
            <w:r w:rsidR="009A48B1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A48B1" w:rsidRPr="00AE2916">
              <w:rPr>
                <w:rStyle w:val="Hyperlink"/>
              </w:rPr>
              <w:t>IT Approval:</w:t>
            </w:r>
            <w:r w:rsidR="009A48B1">
              <w:rPr>
                <w:webHidden/>
              </w:rPr>
              <w:tab/>
            </w:r>
            <w:r w:rsidR="009A48B1">
              <w:rPr>
                <w:webHidden/>
              </w:rPr>
              <w:fldChar w:fldCharType="begin"/>
            </w:r>
            <w:r w:rsidR="009A48B1">
              <w:rPr>
                <w:webHidden/>
              </w:rPr>
              <w:instrText xml:space="preserve"> PAGEREF _Toc295370889 \h </w:instrText>
            </w:r>
            <w:r w:rsidR="009A48B1">
              <w:rPr>
                <w:webHidden/>
              </w:rPr>
            </w:r>
            <w:r w:rsidR="009A48B1">
              <w:rPr>
                <w:webHidden/>
              </w:rPr>
              <w:fldChar w:fldCharType="separate"/>
            </w:r>
            <w:r w:rsidR="009A48B1">
              <w:rPr>
                <w:webHidden/>
              </w:rPr>
              <w:t>4</w:t>
            </w:r>
            <w:r w:rsidR="009A48B1">
              <w:rPr>
                <w:webHidden/>
              </w:rPr>
              <w:fldChar w:fldCharType="end"/>
            </w:r>
          </w:hyperlink>
        </w:p>
        <w:p w14:paraId="6AA551B4" w14:textId="77777777" w:rsidR="009A48B1" w:rsidRDefault="00FC0491" w:rsidP="009A48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370890" w:history="1">
            <w:r w:rsidR="009A48B1" w:rsidRPr="00AE2916">
              <w:rPr>
                <w:rStyle w:val="Hyperlink"/>
                <w:noProof/>
              </w:rPr>
              <w:t>7</w:t>
            </w:r>
            <w:r w:rsidR="009A48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48B1" w:rsidRPr="00AE2916">
              <w:rPr>
                <w:rStyle w:val="Hyperlink"/>
                <w:noProof/>
              </w:rPr>
              <w:t>References</w:t>
            </w:r>
            <w:r w:rsidR="009A48B1">
              <w:rPr>
                <w:noProof/>
                <w:webHidden/>
              </w:rPr>
              <w:tab/>
            </w:r>
            <w:r w:rsidR="009A48B1">
              <w:rPr>
                <w:noProof/>
                <w:webHidden/>
              </w:rPr>
              <w:fldChar w:fldCharType="begin"/>
            </w:r>
            <w:r w:rsidR="009A48B1">
              <w:rPr>
                <w:noProof/>
                <w:webHidden/>
              </w:rPr>
              <w:instrText xml:space="preserve"> PAGEREF _Toc295370890 \h </w:instrText>
            </w:r>
            <w:r w:rsidR="009A48B1">
              <w:rPr>
                <w:noProof/>
                <w:webHidden/>
              </w:rPr>
            </w:r>
            <w:r w:rsidR="009A48B1">
              <w:rPr>
                <w:noProof/>
                <w:webHidden/>
              </w:rPr>
              <w:fldChar w:fldCharType="separate"/>
            </w:r>
            <w:r w:rsidR="009A48B1">
              <w:rPr>
                <w:noProof/>
                <w:webHidden/>
              </w:rPr>
              <w:t>5</w:t>
            </w:r>
            <w:r w:rsidR="009A48B1">
              <w:rPr>
                <w:noProof/>
                <w:webHidden/>
              </w:rPr>
              <w:fldChar w:fldCharType="end"/>
            </w:r>
          </w:hyperlink>
        </w:p>
        <w:p w14:paraId="6AA551B5" w14:textId="77777777" w:rsidR="009A48B1" w:rsidRDefault="009A48B1" w:rsidP="009A48B1">
          <w:r w:rsidRPr="00C85DE7">
            <w:rPr>
              <w:rFonts w:ascii="Arial" w:hAnsi="Arial" w:cs="Arial"/>
            </w:rPr>
            <w:fldChar w:fldCharType="end"/>
          </w:r>
        </w:p>
      </w:sdtContent>
    </w:sdt>
    <w:p w14:paraId="6AA551B6" w14:textId="77777777" w:rsidR="009A48B1" w:rsidRDefault="009A48B1" w:rsidP="009A48B1">
      <w:r>
        <w:br w:type="page"/>
      </w:r>
    </w:p>
    <w:p w14:paraId="6AA551B7" w14:textId="77777777" w:rsidR="009A48B1" w:rsidRPr="00234716" w:rsidRDefault="009A48B1" w:rsidP="009A48B1">
      <w:pPr>
        <w:pStyle w:val="StyleInstructionsItalic"/>
        <w:rPr>
          <w:rFonts w:cs="Arial"/>
          <w:i/>
        </w:rPr>
      </w:pPr>
      <w:r w:rsidRPr="00234716">
        <w:rPr>
          <w:rFonts w:cs="Arial"/>
          <w:i/>
        </w:rPr>
        <w:lastRenderedPageBreak/>
        <w:t xml:space="preserve">Note: After completing this document you should: </w:t>
      </w:r>
    </w:p>
    <w:p w14:paraId="6AA551B8" w14:textId="77777777" w:rsidR="009A48B1" w:rsidRPr="00234716" w:rsidRDefault="009A48B1" w:rsidP="009A48B1">
      <w:pPr>
        <w:pStyle w:val="StyleInstructionsItalic"/>
        <w:numPr>
          <w:ilvl w:val="0"/>
          <w:numId w:val="30"/>
        </w:numPr>
        <w:rPr>
          <w:rFonts w:cs="Arial"/>
          <w:i/>
        </w:rPr>
      </w:pPr>
      <w:r w:rsidRPr="00234716">
        <w:rPr>
          <w:rFonts w:cs="Arial"/>
          <w:i/>
        </w:rPr>
        <w:t xml:space="preserve">Refresh the table of contents </w:t>
      </w:r>
      <w:r w:rsidRPr="008D2EEC">
        <w:rPr>
          <w:rFonts w:cs="Arial"/>
          <w:i/>
        </w:rPr>
        <w:t>by doing</w:t>
      </w:r>
      <w:r w:rsidRPr="00234716">
        <w:rPr>
          <w:rFonts w:cs="Arial"/>
          <w:i/>
        </w:rPr>
        <w:t xml:space="preserve"> the following:  Right click anywhere in the TOC &gt; Click ‘Update Field’ &gt; Click ‘Update entire table’ &gt; click OK.</w:t>
      </w:r>
    </w:p>
    <w:p w14:paraId="6AA551B9" w14:textId="77777777" w:rsidR="009A48B1" w:rsidRPr="00234716" w:rsidRDefault="009A48B1" w:rsidP="009A48B1">
      <w:pPr>
        <w:pStyle w:val="StyleInstructionsItalic"/>
        <w:numPr>
          <w:ilvl w:val="0"/>
          <w:numId w:val="30"/>
        </w:numPr>
        <w:rPr>
          <w:rFonts w:cs="Arial"/>
          <w:i/>
        </w:rPr>
      </w:pPr>
      <w:r w:rsidRPr="00234716">
        <w:rPr>
          <w:rFonts w:cs="Arial"/>
          <w:i/>
        </w:rPr>
        <w:t>Remove all Instructions by doing the following: Select a section of Instructions &gt; Right Click &gt; Select ‘Styles” &gt; Select ‘Select Text with Similar Formatting’ &gt; Press ‘Delete’</w:t>
      </w:r>
    </w:p>
    <w:p w14:paraId="6AA551BA" w14:textId="77777777" w:rsidR="009A48B1" w:rsidRDefault="009A48B1" w:rsidP="009A48B1">
      <w:pPr>
        <w:rPr>
          <w:rFonts w:ascii="Arial" w:hAnsi="Arial" w:cs="Arial"/>
          <w:i/>
          <w:color w:val="3333FF"/>
          <w:sz w:val="20"/>
          <w:szCs w:val="20"/>
        </w:rPr>
      </w:pPr>
    </w:p>
    <w:p w14:paraId="6AA551BB" w14:textId="77777777" w:rsidR="009A48B1" w:rsidRPr="00B33C56" w:rsidRDefault="009A48B1" w:rsidP="009A48B1">
      <w:pPr>
        <w:pStyle w:val="Heading1"/>
        <w:numPr>
          <w:ilvl w:val="0"/>
          <w:numId w:val="39"/>
        </w:numPr>
      </w:pPr>
      <w:bookmarkStart w:id="8" w:name="_Toc133976601"/>
      <w:bookmarkStart w:id="9" w:name="_Toc283806177"/>
      <w:bookmarkStart w:id="10" w:name="_Toc295370877"/>
      <w:r w:rsidRPr="00B33C56">
        <w:t>Introduction</w:t>
      </w:r>
      <w:bookmarkEnd w:id="8"/>
      <w:bookmarkEnd w:id="9"/>
      <w:bookmarkEnd w:id="10"/>
    </w:p>
    <w:p w14:paraId="6AA551BC" w14:textId="77777777" w:rsidR="009A48B1" w:rsidRPr="00234716" w:rsidRDefault="009A48B1" w:rsidP="009A48B1">
      <w:pPr>
        <w:pStyle w:val="Instructions"/>
        <w:rPr>
          <w:rFonts w:cs="Arial"/>
        </w:rPr>
      </w:pPr>
    </w:p>
    <w:p w14:paraId="6AA551BD" w14:textId="77777777" w:rsidR="009A48B1" w:rsidRPr="00234716" w:rsidRDefault="009A48B1" w:rsidP="009A48B1">
      <w:pPr>
        <w:ind w:left="360"/>
        <w:rPr>
          <w:rFonts w:ascii="Arial" w:hAnsi="Arial" w:cs="Arial"/>
          <w:sz w:val="20"/>
          <w:szCs w:val="20"/>
        </w:rPr>
      </w:pPr>
      <w:r w:rsidRPr="00234716">
        <w:rPr>
          <w:rFonts w:ascii="Arial" w:hAnsi="Arial" w:cs="Arial"/>
          <w:sz w:val="20"/>
          <w:szCs w:val="20"/>
        </w:rPr>
        <w:t>The Statement of Requirements is intended to define the high level requirements for the entire scope of the project – the “what” of the project.  The Functional Specifications will be used to document and agree upon the required level of detail for each of the Functional Requirements defined herein.</w:t>
      </w:r>
    </w:p>
    <w:p w14:paraId="6AA551BE" w14:textId="77777777" w:rsidR="009A48B1" w:rsidRPr="00234716" w:rsidRDefault="009A48B1" w:rsidP="009A48B1">
      <w:pPr>
        <w:pStyle w:val="Instructions"/>
        <w:rPr>
          <w:rFonts w:cs="Arial"/>
        </w:rPr>
      </w:pPr>
      <w:bookmarkStart w:id="11" w:name="OLE_LINK3"/>
      <w:bookmarkStart w:id="12" w:name="OLE_LINK4"/>
    </w:p>
    <w:p w14:paraId="6AA551BF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 xml:space="preserve">This section </w:t>
      </w:r>
      <w:r>
        <w:rPr>
          <w:rFonts w:cs="Arial"/>
        </w:rPr>
        <w:t xml:space="preserve">should </w:t>
      </w:r>
      <w:r w:rsidRPr="00234716">
        <w:rPr>
          <w:rFonts w:cs="Arial"/>
        </w:rPr>
        <w:t xml:space="preserve">describe the key project objectives that were uncovered during the </w:t>
      </w:r>
      <w:r>
        <w:rPr>
          <w:rFonts w:cs="Arial"/>
        </w:rPr>
        <w:t xml:space="preserve">creation of the Project Charter and further detailed during the </w:t>
      </w:r>
      <w:r w:rsidRPr="00234716">
        <w:rPr>
          <w:rFonts w:cs="Arial"/>
        </w:rPr>
        <w:t>A</w:t>
      </w:r>
      <w:r>
        <w:rPr>
          <w:rFonts w:cs="Arial"/>
        </w:rPr>
        <w:t>S</w:t>
      </w:r>
      <w:r w:rsidRPr="00234716">
        <w:rPr>
          <w:rFonts w:cs="Arial"/>
        </w:rPr>
        <w:t>-I</w:t>
      </w:r>
      <w:r>
        <w:rPr>
          <w:rFonts w:cs="Arial"/>
        </w:rPr>
        <w:t>S and TO-BE process documentation and Gap</w:t>
      </w:r>
      <w:r w:rsidRPr="00234716">
        <w:rPr>
          <w:rFonts w:cs="Arial"/>
        </w:rPr>
        <w:t xml:space="preserve"> </w:t>
      </w:r>
      <w:r>
        <w:rPr>
          <w:rFonts w:cs="Arial"/>
        </w:rPr>
        <w:t>Analysis process as well as taking Use Cases as input.</w:t>
      </w:r>
      <w:r w:rsidRPr="00234716">
        <w:rPr>
          <w:rFonts w:cs="Arial"/>
        </w:rPr>
        <w:t xml:space="preserve"> Use the following guideline in coming up with a Business Requirement.</w:t>
      </w:r>
    </w:p>
    <w:p w14:paraId="6AA551C0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>The purpose of the… - project name.</w:t>
      </w:r>
    </w:p>
    <w:p w14:paraId="6AA551C1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>. . . is to . . .- describe the project goal(s)</w:t>
      </w:r>
    </w:p>
    <w:p w14:paraId="6AA551C2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>. . . so that . . . describe the measurable benefits of the solution.</w:t>
      </w:r>
    </w:p>
    <w:bookmarkEnd w:id="11"/>
    <w:bookmarkEnd w:id="12"/>
    <w:p w14:paraId="6AA551C3" w14:textId="77777777" w:rsidR="009A48B1" w:rsidRPr="00234716" w:rsidRDefault="009A48B1" w:rsidP="009A48B1">
      <w:pPr>
        <w:pStyle w:val="Instructions"/>
        <w:rPr>
          <w:rFonts w:cs="Arial"/>
        </w:rPr>
      </w:pPr>
    </w:p>
    <w:p w14:paraId="6AA551C4" w14:textId="77777777" w:rsidR="009A48B1" w:rsidRPr="00B33C56" w:rsidRDefault="009A48B1" w:rsidP="009A48B1">
      <w:pPr>
        <w:pStyle w:val="Heading1"/>
        <w:numPr>
          <w:ilvl w:val="0"/>
          <w:numId w:val="39"/>
        </w:numPr>
      </w:pPr>
      <w:bookmarkStart w:id="13" w:name="_Toc283806178"/>
      <w:bookmarkStart w:id="14" w:name="_Toc295370878"/>
      <w:r w:rsidRPr="00B33C56">
        <w:t>Users</w:t>
      </w:r>
      <w:bookmarkEnd w:id="13"/>
      <w:bookmarkEnd w:id="14"/>
    </w:p>
    <w:p w14:paraId="6AA551C5" w14:textId="77777777" w:rsidR="009A48B1" w:rsidRPr="00234716" w:rsidRDefault="009A48B1" w:rsidP="009A48B1">
      <w:pPr>
        <w:pStyle w:val="Instructions"/>
        <w:rPr>
          <w:rFonts w:cs="Arial"/>
        </w:rPr>
      </w:pPr>
    </w:p>
    <w:p w14:paraId="6AA551C6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 xml:space="preserve">This section provides details of the </w:t>
      </w:r>
      <w:r>
        <w:rPr>
          <w:rFonts w:cs="Arial"/>
        </w:rPr>
        <w:t>U</w:t>
      </w:r>
      <w:r w:rsidRPr="00234716">
        <w:rPr>
          <w:rFonts w:cs="Arial"/>
        </w:rPr>
        <w:t xml:space="preserve">sers for the solution and the User Requirements.  It should describe the </w:t>
      </w:r>
      <w:r>
        <w:rPr>
          <w:rFonts w:cs="Arial"/>
        </w:rPr>
        <w:t>U</w:t>
      </w:r>
      <w:r w:rsidRPr="00234716">
        <w:rPr>
          <w:rFonts w:cs="Arial"/>
        </w:rPr>
        <w:t xml:space="preserve">sers, their needs and how the </w:t>
      </w:r>
      <w:r>
        <w:rPr>
          <w:rFonts w:cs="Arial"/>
        </w:rPr>
        <w:t>U</w:t>
      </w:r>
      <w:r w:rsidRPr="00234716">
        <w:rPr>
          <w:rFonts w:cs="Arial"/>
        </w:rPr>
        <w:t>sers will interact with the solution.  Include also as “</w:t>
      </w:r>
      <w:r>
        <w:rPr>
          <w:rFonts w:cs="Arial"/>
        </w:rPr>
        <w:t>U</w:t>
      </w:r>
      <w:r w:rsidRPr="00234716">
        <w:rPr>
          <w:rFonts w:cs="Arial"/>
        </w:rPr>
        <w:t>sers” any downstream processes and/or applications that will interact with the solution.</w:t>
      </w:r>
    </w:p>
    <w:p w14:paraId="6AA551C7" w14:textId="77777777" w:rsidR="009A48B1" w:rsidRPr="00234716" w:rsidRDefault="009A48B1" w:rsidP="009A48B1">
      <w:pPr>
        <w:pStyle w:val="Instructions"/>
        <w:rPr>
          <w:rFonts w:cs="Arial"/>
          <w:i w:val="0"/>
        </w:rPr>
      </w:pPr>
    </w:p>
    <w:tbl>
      <w:tblPr>
        <w:tblW w:w="1008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731"/>
        <w:gridCol w:w="2849"/>
        <w:gridCol w:w="4500"/>
      </w:tblGrid>
      <w:tr w:rsidR="009A48B1" w:rsidRPr="00234716" w14:paraId="6AA551CB" w14:textId="77777777" w:rsidTr="00795706">
        <w:trPr>
          <w:trHeight w:val="228"/>
          <w:tblHeader/>
        </w:trPr>
        <w:tc>
          <w:tcPr>
            <w:tcW w:w="2731" w:type="dxa"/>
            <w:shd w:val="clear" w:color="auto" w:fill="D9D9D9" w:themeFill="background1" w:themeFillShade="D9"/>
          </w:tcPr>
          <w:p w14:paraId="6AA551C8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User Role</w:t>
            </w:r>
          </w:p>
        </w:tc>
        <w:tc>
          <w:tcPr>
            <w:tcW w:w="2849" w:type="dxa"/>
            <w:shd w:val="clear" w:color="auto" w:fill="D9D9D9" w:themeFill="background1" w:themeFillShade="D9"/>
          </w:tcPr>
          <w:p w14:paraId="6AA551C9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Description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6AA551CA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Responsibilities/Needs</w:t>
            </w:r>
          </w:p>
        </w:tc>
      </w:tr>
      <w:tr w:rsidR="009A48B1" w:rsidRPr="00234716" w14:paraId="6AA551D0" w14:textId="77777777" w:rsidTr="00795706">
        <w:trPr>
          <w:trHeight w:val="1196"/>
        </w:trPr>
        <w:tc>
          <w:tcPr>
            <w:tcW w:w="2731" w:type="dxa"/>
          </w:tcPr>
          <w:p w14:paraId="6AA551CC" w14:textId="77777777" w:rsidR="009A48B1" w:rsidRPr="00234716" w:rsidRDefault="009A48B1" w:rsidP="00795706">
            <w:pPr>
              <w:ind w:left="360"/>
              <w:rPr>
                <w:rFonts w:ascii="Arial" w:eastAsia="Arial Unicode MS" w:hAnsi="Arial" w:cs="Arial"/>
              </w:rPr>
            </w:pPr>
          </w:p>
        </w:tc>
        <w:tc>
          <w:tcPr>
            <w:tcW w:w="2849" w:type="dxa"/>
          </w:tcPr>
          <w:p w14:paraId="6AA551CD" w14:textId="77777777" w:rsidR="009A48B1" w:rsidRPr="00234716" w:rsidRDefault="009A48B1" w:rsidP="00795706">
            <w:pPr>
              <w:ind w:left="360"/>
              <w:rPr>
                <w:rFonts w:ascii="Arial" w:eastAsia="Arial Unicode MS" w:hAnsi="Arial" w:cs="Arial"/>
                <w:iCs/>
              </w:rPr>
            </w:pPr>
          </w:p>
        </w:tc>
        <w:tc>
          <w:tcPr>
            <w:tcW w:w="4500" w:type="dxa"/>
          </w:tcPr>
          <w:p w14:paraId="6AA551CE" w14:textId="77777777" w:rsidR="009A48B1" w:rsidRPr="00234716" w:rsidRDefault="009A48B1" w:rsidP="00795706">
            <w:pPr>
              <w:pStyle w:val="Instructions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 high level overview of the User’s responsibilities as they relate to the processes being addressed in these requirements</w:t>
            </w:r>
          </w:p>
          <w:p w14:paraId="6AA551CF" w14:textId="77777777" w:rsidR="009A48B1" w:rsidRPr="00234716" w:rsidRDefault="009A48B1" w:rsidP="00795706">
            <w:pPr>
              <w:pStyle w:val="Instructions"/>
              <w:rPr>
                <w:rFonts w:eastAsia="Arial Unicode MS" w:cs="Arial"/>
              </w:rPr>
            </w:pPr>
          </w:p>
        </w:tc>
      </w:tr>
      <w:tr w:rsidR="009A48B1" w:rsidRPr="00234716" w14:paraId="6AA551D4" w14:textId="77777777" w:rsidTr="00795706">
        <w:trPr>
          <w:trHeight w:val="1376"/>
        </w:trPr>
        <w:tc>
          <w:tcPr>
            <w:tcW w:w="2731" w:type="dxa"/>
          </w:tcPr>
          <w:p w14:paraId="6AA551D1" w14:textId="77777777" w:rsidR="009A48B1" w:rsidRPr="00234716" w:rsidRDefault="009A48B1" w:rsidP="0079570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849" w:type="dxa"/>
          </w:tcPr>
          <w:p w14:paraId="6AA551D2" w14:textId="77777777" w:rsidR="009A48B1" w:rsidRPr="00234716" w:rsidRDefault="009A48B1" w:rsidP="00795706">
            <w:pPr>
              <w:ind w:left="360"/>
              <w:rPr>
                <w:rFonts w:ascii="Arial" w:eastAsia="Arial Unicode MS" w:hAnsi="Arial" w:cs="Arial"/>
              </w:rPr>
            </w:pPr>
          </w:p>
        </w:tc>
        <w:tc>
          <w:tcPr>
            <w:tcW w:w="4500" w:type="dxa"/>
          </w:tcPr>
          <w:p w14:paraId="6AA551D3" w14:textId="77777777" w:rsidR="009A48B1" w:rsidRPr="00234716" w:rsidRDefault="009A48B1" w:rsidP="00795706">
            <w:pPr>
              <w:pStyle w:val="Instructions"/>
              <w:rPr>
                <w:rFonts w:cs="Arial"/>
              </w:rPr>
            </w:pPr>
          </w:p>
        </w:tc>
      </w:tr>
    </w:tbl>
    <w:p w14:paraId="6AA551D5" w14:textId="77777777" w:rsidR="009A48B1" w:rsidRPr="00B33C56" w:rsidRDefault="009A48B1" w:rsidP="009A48B1">
      <w:pPr>
        <w:pStyle w:val="Heading1"/>
        <w:numPr>
          <w:ilvl w:val="0"/>
          <w:numId w:val="39"/>
        </w:numPr>
        <w:spacing w:before="240"/>
      </w:pPr>
      <w:bookmarkStart w:id="15" w:name="_Toc283806179"/>
      <w:bookmarkStart w:id="16" w:name="_Toc295370879"/>
      <w:r w:rsidRPr="00B33C56">
        <w:t>Functional Requirements</w:t>
      </w:r>
      <w:bookmarkEnd w:id="15"/>
      <w:bookmarkEnd w:id="16"/>
      <w:r w:rsidRPr="00B33C56">
        <w:t xml:space="preserve"> </w:t>
      </w:r>
    </w:p>
    <w:p w14:paraId="6AA551D6" w14:textId="77777777" w:rsidR="009A48B1" w:rsidRPr="00234716" w:rsidRDefault="009A48B1" w:rsidP="009A48B1">
      <w:pPr>
        <w:pStyle w:val="Instructions"/>
        <w:rPr>
          <w:rFonts w:cs="Arial"/>
          <w:i w:val="0"/>
        </w:rPr>
      </w:pPr>
    </w:p>
    <w:p w14:paraId="6AA551D7" w14:textId="77777777" w:rsidR="009A48B1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 xml:space="preserve">The focus of this section should be on “what” the </w:t>
      </w:r>
      <w:r>
        <w:rPr>
          <w:rFonts w:cs="Arial"/>
        </w:rPr>
        <w:t>technology</w:t>
      </w:r>
      <w:r w:rsidRPr="00234716">
        <w:rPr>
          <w:rFonts w:cs="Arial"/>
        </w:rPr>
        <w:t xml:space="preserve"> must do to support or respond to the user needs from a feature/function point of view.  The Functional Requirements must support the User Requirements.  The specific details of each of the high level Functional Requirements should be documented in </w:t>
      </w:r>
      <w:r>
        <w:rPr>
          <w:rFonts w:cs="Arial"/>
        </w:rPr>
        <w:t xml:space="preserve">Detailed </w:t>
      </w:r>
      <w:r w:rsidRPr="00234716">
        <w:rPr>
          <w:rFonts w:cs="Arial"/>
        </w:rPr>
        <w:t>Functional Requirements Specification(s)</w:t>
      </w:r>
      <w:r>
        <w:rPr>
          <w:rFonts w:cs="Arial"/>
        </w:rPr>
        <w:t>.  Additionally, requirements should be considered in the following areas:</w:t>
      </w:r>
    </w:p>
    <w:p w14:paraId="6AA551D8" w14:textId="77777777" w:rsidR="009A48B1" w:rsidRDefault="009A48B1" w:rsidP="009A48B1">
      <w:pPr>
        <w:pStyle w:val="Instructions"/>
        <w:rPr>
          <w:rFonts w:cs="Arial"/>
        </w:rPr>
      </w:pPr>
      <w:r>
        <w:rPr>
          <w:rFonts w:cs="Arial"/>
        </w:rPr>
        <w:tab/>
        <w:t>Business process/business functions needed</w:t>
      </w:r>
    </w:p>
    <w:p w14:paraId="6AA551D9" w14:textId="77777777" w:rsidR="009A48B1" w:rsidRDefault="009A48B1" w:rsidP="009A48B1">
      <w:pPr>
        <w:pStyle w:val="Instructions"/>
        <w:rPr>
          <w:rFonts w:cs="Arial"/>
        </w:rPr>
      </w:pPr>
      <w:r>
        <w:rPr>
          <w:rFonts w:cs="Arial"/>
        </w:rPr>
        <w:tab/>
        <w:t>User interface requirements</w:t>
      </w:r>
    </w:p>
    <w:p w14:paraId="6AA551DA" w14:textId="77777777" w:rsidR="009A48B1" w:rsidRDefault="009A48B1" w:rsidP="009A48B1">
      <w:pPr>
        <w:pStyle w:val="Instructions"/>
        <w:rPr>
          <w:rFonts w:cs="Arial"/>
        </w:rPr>
      </w:pPr>
      <w:r>
        <w:rPr>
          <w:rFonts w:cs="Arial"/>
        </w:rPr>
        <w:lastRenderedPageBreak/>
        <w:tab/>
        <w:t>Reporting needs</w:t>
      </w:r>
    </w:p>
    <w:p w14:paraId="6AA551DB" w14:textId="77777777" w:rsidR="009A48B1" w:rsidRPr="00234716" w:rsidRDefault="009A48B1" w:rsidP="009A48B1">
      <w:pPr>
        <w:pStyle w:val="Instructions"/>
        <w:rPr>
          <w:rFonts w:cs="Arial"/>
        </w:rPr>
      </w:pPr>
      <w:r>
        <w:rPr>
          <w:rFonts w:cs="Arial"/>
        </w:rPr>
        <w:tab/>
        <w:t>System or data integration requirements</w:t>
      </w:r>
      <w:r w:rsidRPr="00234716">
        <w:rPr>
          <w:rFonts w:cs="Arial"/>
        </w:rPr>
        <w:t xml:space="preserve"> </w:t>
      </w:r>
    </w:p>
    <w:p w14:paraId="6AA551DC" w14:textId="77777777" w:rsidR="009A48B1" w:rsidRPr="00234716" w:rsidRDefault="009A48B1" w:rsidP="009A48B1">
      <w:pPr>
        <w:pStyle w:val="Instructions"/>
        <w:rPr>
          <w:rFonts w:cs="Arial"/>
        </w:rPr>
      </w:pPr>
    </w:p>
    <w:p w14:paraId="6AA551DD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>Use the following guideline in coming up with Functional Requirements Statements.</w:t>
      </w:r>
    </w:p>
    <w:p w14:paraId="6AA551DE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>The [specific system] shall</w:t>
      </w:r>
    </w:p>
    <w:p w14:paraId="6AA551DF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>. . . (describe what the system does to process the inputs and outputs for the user) when (event/condition))</w:t>
      </w:r>
    </w:p>
    <w:p w14:paraId="6AA551E0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 xml:space="preserve">e.g. The Payment Processing System shall present the Customer with “EFT Payment Confirmation” when payment submission is successful </w:t>
      </w:r>
    </w:p>
    <w:p w14:paraId="6AA551E1" w14:textId="77777777" w:rsidR="009A48B1" w:rsidRPr="002D47C8" w:rsidRDefault="009A48B1" w:rsidP="009A48B1">
      <w:pPr>
        <w:pStyle w:val="BodyText"/>
        <w:rPr>
          <w:rFonts w:ascii="Arial" w:hAnsi="Arial" w:cs="Arial"/>
          <w:sz w:val="20"/>
          <w:szCs w:val="20"/>
        </w:rPr>
      </w:pPr>
      <w:r w:rsidRPr="00234716">
        <w:rPr>
          <w:rFonts w:ascii="Arial" w:hAnsi="Arial" w:cs="Arial"/>
          <w:b/>
          <w:sz w:val="20"/>
          <w:szCs w:val="20"/>
        </w:rPr>
        <w:t>Pr</w:t>
      </w:r>
      <w:r w:rsidRPr="00234716">
        <w:rPr>
          <w:rFonts w:ascii="Arial" w:hAnsi="Arial" w:cs="Arial"/>
          <w:sz w:val="20"/>
          <w:szCs w:val="20"/>
        </w:rPr>
        <w:t xml:space="preserve"> = Priority      H=Must Have     M= Should Have     L=Could </w:t>
      </w:r>
      <w:r>
        <w:rPr>
          <w:rFonts w:ascii="Arial" w:hAnsi="Arial" w:cs="Arial"/>
          <w:sz w:val="20"/>
          <w:szCs w:val="20"/>
        </w:rPr>
        <w:t>L</w:t>
      </w:r>
      <w:r w:rsidRPr="00234716">
        <w:rPr>
          <w:rFonts w:ascii="Arial" w:hAnsi="Arial" w:cs="Arial"/>
          <w:sz w:val="20"/>
          <w:szCs w:val="20"/>
        </w:rPr>
        <w:t xml:space="preserve">ive </w:t>
      </w:r>
      <w:r>
        <w:rPr>
          <w:rFonts w:ascii="Arial" w:hAnsi="Arial" w:cs="Arial"/>
          <w:sz w:val="20"/>
          <w:szCs w:val="20"/>
        </w:rPr>
        <w:t>W</w:t>
      </w:r>
      <w:r w:rsidRPr="00234716">
        <w:rPr>
          <w:rFonts w:ascii="Arial" w:hAnsi="Arial" w:cs="Arial"/>
          <w:sz w:val="20"/>
          <w:szCs w:val="20"/>
        </w:rPr>
        <w:t>ithout.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320"/>
        <w:gridCol w:w="3960"/>
        <w:gridCol w:w="1080"/>
      </w:tblGrid>
      <w:tr w:rsidR="009A48B1" w:rsidRPr="004F5CE3" w14:paraId="6AA551E6" w14:textId="77777777" w:rsidTr="00795706"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A551E2" w14:textId="77777777" w:rsidR="009A48B1" w:rsidRPr="002D47C8" w:rsidRDefault="009A48B1" w:rsidP="00795706">
            <w:pPr>
              <w:pStyle w:val="TableText"/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2D47C8">
              <w:rPr>
                <w:rFonts w:ascii="Arial" w:hAnsi="Arial" w:cs="Arial"/>
                <w:b/>
                <w:color w:val="17365D" w:themeColor="text2" w:themeShade="BF"/>
              </w:rPr>
              <w:t>#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A551E3" w14:textId="77777777" w:rsidR="009A48B1" w:rsidRPr="002D47C8" w:rsidRDefault="009A48B1" w:rsidP="00795706">
            <w:pPr>
              <w:pStyle w:val="TableText"/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2D47C8">
              <w:rPr>
                <w:rFonts w:ascii="Arial" w:hAnsi="Arial" w:cs="Arial"/>
                <w:b/>
                <w:color w:val="17365D" w:themeColor="text2" w:themeShade="BF"/>
              </w:rPr>
              <w:t>Description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A551E4" w14:textId="77777777" w:rsidR="009A48B1" w:rsidRPr="002D47C8" w:rsidRDefault="009A48B1" w:rsidP="00795706">
            <w:pPr>
              <w:pStyle w:val="TableText"/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2D47C8">
              <w:rPr>
                <w:rFonts w:ascii="Arial" w:hAnsi="Arial" w:cs="Arial"/>
                <w:b/>
                <w:color w:val="17365D" w:themeColor="text2" w:themeShade="BF"/>
              </w:rPr>
              <w:t>Benefits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A551E5" w14:textId="77777777" w:rsidR="009A48B1" w:rsidRPr="002D47C8" w:rsidRDefault="009A48B1" w:rsidP="00795706">
            <w:pPr>
              <w:pStyle w:val="TableText"/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2D47C8">
              <w:rPr>
                <w:rFonts w:ascii="Arial" w:hAnsi="Arial" w:cs="Arial"/>
                <w:b/>
                <w:color w:val="17365D" w:themeColor="text2" w:themeShade="BF"/>
              </w:rPr>
              <w:t>Pr</w:t>
            </w:r>
          </w:p>
        </w:tc>
      </w:tr>
      <w:tr w:rsidR="009A48B1" w:rsidRPr="00234716" w14:paraId="6AA551EB" w14:textId="77777777" w:rsidTr="00795706">
        <w:trPr>
          <w:trHeight w:val="274"/>
        </w:trPr>
        <w:tc>
          <w:tcPr>
            <w:tcW w:w="720" w:type="dxa"/>
          </w:tcPr>
          <w:p w14:paraId="6AA551E7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  <w:r w:rsidRPr="00234716"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  <w:t>F.1</w:t>
            </w:r>
          </w:p>
        </w:tc>
        <w:tc>
          <w:tcPr>
            <w:tcW w:w="4320" w:type="dxa"/>
          </w:tcPr>
          <w:p w14:paraId="6AA551E8" w14:textId="77777777" w:rsidR="009A48B1" w:rsidRPr="00234716" w:rsidRDefault="009A48B1" w:rsidP="00795706">
            <w:pPr>
              <w:pStyle w:val="TableText"/>
              <w:ind w:left="360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AA551E9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A551EA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  <w:r w:rsidRPr="00234716"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  <w:t>H</w:t>
            </w:r>
          </w:p>
        </w:tc>
      </w:tr>
      <w:tr w:rsidR="009A48B1" w:rsidRPr="00234716" w14:paraId="6AA551F0" w14:textId="77777777" w:rsidTr="00795706">
        <w:trPr>
          <w:trHeight w:val="274"/>
        </w:trPr>
        <w:tc>
          <w:tcPr>
            <w:tcW w:w="720" w:type="dxa"/>
          </w:tcPr>
          <w:p w14:paraId="6AA551EC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  <w:r w:rsidRPr="00234716"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  <w:t>F.2</w:t>
            </w:r>
          </w:p>
        </w:tc>
        <w:tc>
          <w:tcPr>
            <w:tcW w:w="4320" w:type="dxa"/>
          </w:tcPr>
          <w:p w14:paraId="6AA551ED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AA551EE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A551EF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</w:tr>
      <w:tr w:rsidR="009A48B1" w:rsidRPr="00234716" w14:paraId="6AA551F5" w14:textId="77777777" w:rsidTr="00795706">
        <w:trPr>
          <w:trHeight w:val="274"/>
        </w:trPr>
        <w:tc>
          <w:tcPr>
            <w:tcW w:w="720" w:type="dxa"/>
          </w:tcPr>
          <w:p w14:paraId="6AA551F1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</w:tcPr>
          <w:p w14:paraId="6AA551F2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AA551F3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A551F4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</w:tr>
      <w:tr w:rsidR="009A48B1" w:rsidRPr="00234716" w14:paraId="6AA551FA" w14:textId="77777777" w:rsidTr="00795706">
        <w:trPr>
          <w:trHeight w:val="274"/>
        </w:trPr>
        <w:tc>
          <w:tcPr>
            <w:tcW w:w="720" w:type="dxa"/>
          </w:tcPr>
          <w:p w14:paraId="6AA551F6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</w:tcPr>
          <w:p w14:paraId="6AA551F7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AA551F8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A551F9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</w:tr>
      <w:tr w:rsidR="009A48B1" w:rsidRPr="00234716" w14:paraId="6AA551FF" w14:textId="77777777" w:rsidTr="00795706">
        <w:trPr>
          <w:trHeight w:val="274"/>
        </w:trPr>
        <w:tc>
          <w:tcPr>
            <w:tcW w:w="720" w:type="dxa"/>
          </w:tcPr>
          <w:p w14:paraId="6AA551FB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</w:tcPr>
          <w:p w14:paraId="6AA551FC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AA551FD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A551FE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</w:tr>
      <w:tr w:rsidR="009A48B1" w:rsidRPr="00234716" w14:paraId="6AA55204" w14:textId="77777777" w:rsidTr="00795706">
        <w:trPr>
          <w:trHeight w:val="274"/>
        </w:trPr>
        <w:tc>
          <w:tcPr>
            <w:tcW w:w="720" w:type="dxa"/>
          </w:tcPr>
          <w:p w14:paraId="6AA55200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</w:tcPr>
          <w:p w14:paraId="6AA55201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AA55202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A55203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</w:tr>
      <w:tr w:rsidR="009A48B1" w:rsidRPr="00234716" w14:paraId="6AA55209" w14:textId="77777777" w:rsidTr="00795706">
        <w:trPr>
          <w:trHeight w:val="274"/>
        </w:trPr>
        <w:tc>
          <w:tcPr>
            <w:tcW w:w="720" w:type="dxa"/>
          </w:tcPr>
          <w:p w14:paraId="6AA55205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</w:tcPr>
          <w:p w14:paraId="6AA55206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AA55207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A55208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</w:tr>
      <w:tr w:rsidR="009A48B1" w:rsidRPr="00234716" w14:paraId="6AA5520E" w14:textId="77777777" w:rsidTr="00795706">
        <w:trPr>
          <w:trHeight w:val="274"/>
        </w:trPr>
        <w:tc>
          <w:tcPr>
            <w:tcW w:w="720" w:type="dxa"/>
          </w:tcPr>
          <w:p w14:paraId="6AA5520A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20" w:type="dxa"/>
          </w:tcPr>
          <w:p w14:paraId="6AA5520B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AA5520C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A5520D" w14:textId="77777777" w:rsidR="009A48B1" w:rsidRPr="00234716" w:rsidRDefault="009A48B1" w:rsidP="00795706">
            <w:pPr>
              <w:pStyle w:val="TableText"/>
              <w:rPr>
                <w:rStyle w:val="InstructionsChar"/>
                <w:rFonts w:cs="Arial"/>
                <w:i w:val="0"/>
                <w:color w:val="auto"/>
                <w:sz w:val="20"/>
                <w:szCs w:val="20"/>
              </w:rPr>
            </w:pPr>
          </w:p>
        </w:tc>
      </w:tr>
    </w:tbl>
    <w:p w14:paraId="6AA5520F" w14:textId="77777777" w:rsidR="009A48B1" w:rsidRPr="00A12499" w:rsidRDefault="009A48B1" w:rsidP="009A48B1">
      <w:pPr>
        <w:pStyle w:val="Heading1"/>
        <w:numPr>
          <w:ilvl w:val="0"/>
          <w:numId w:val="39"/>
        </w:numPr>
        <w:spacing w:before="240" w:after="240"/>
      </w:pPr>
      <w:bookmarkStart w:id="17" w:name="_Toc283806180"/>
      <w:bookmarkStart w:id="18" w:name="_Toc295370880"/>
      <w:r w:rsidRPr="00B33C56">
        <w:t>Non-Functional Requirements</w:t>
      </w:r>
      <w:bookmarkEnd w:id="17"/>
      <w:bookmarkEnd w:id="18"/>
    </w:p>
    <w:p w14:paraId="6AA55210" w14:textId="77777777" w:rsidR="009A48B1" w:rsidRPr="00234716" w:rsidRDefault="009A48B1" w:rsidP="009A48B1">
      <w:pPr>
        <w:pStyle w:val="Heading2"/>
        <w:numPr>
          <w:ilvl w:val="1"/>
          <w:numId w:val="39"/>
        </w:numPr>
        <w:ind w:left="360"/>
        <w:rPr>
          <w:rFonts w:cs="Arial"/>
        </w:rPr>
      </w:pPr>
      <w:bookmarkStart w:id="19" w:name="_Toc181691298"/>
      <w:bookmarkStart w:id="20" w:name="_Toc283806181"/>
      <w:bookmarkStart w:id="21" w:name="_Toc295370881"/>
      <w:r w:rsidRPr="00234716">
        <w:rPr>
          <w:rFonts w:cs="Arial"/>
        </w:rPr>
        <w:t>System Context (Interoperability)</w:t>
      </w:r>
      <w:bookmarkEnd w:id="19"/>
      <w:bookmarkEnd w:id="20"/>
      <w:bookmarkEnd w:id="21"/>
    </w:p>
    <w:p w14:paraId="6AA55211" w14:textId="77777777" w:rsidR="009A48B1" w:rsidRPr="00234716" w:rsidRDefault="009A48B1" w:rsidP="009A48B1">
      <w:pPr>
        <w:rPr>
          <w:rFonts w:ascii="Arial" w:hAnsi="Arial" w:cs="Arial"/>
        </w:rPr>
      </w:pPr>
      <w:r w:rsidRPr="00234716">
        <w:rPr>
          <w:rFonts w:ascii="Arial" w:hAnsi="Arial" w:cs="Arial"/>
        </w:rPr>
        <w:t xml:space="preserve"> </w:t>
      </w:r>
    </w:p>
    <w:p w14:paraId="6AA55212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 xml:space="preserve">This </w:t>
      </w:r>
      <w:r>
        <w:rPr>
          <w:rFonts w:cs="Arial"/>
        </w:rPr>
        <w:t>sub-</w:t>
      </w:r>
      <w:r w:rsidRPr="00234716">
        <w:rPr>
          <w:rFonts w:cs="Arial"/>
        </w:rPr>
        <w:t>section addresses how the system relates to other existing products/applications within the environment.  Products can be independent and self-contained or a component of a larger system – this needs to be explicitly stated here; or by means of a “context” diagram i.e. a block diagram or data flow diagram displaying major components of a larger system, interconnections, and external interfaces.  Data flow diagrams may be included.</w:t>
      </w:r>
    </w:p>
    <w:p w14:paraId="6AA55213" w14:textId="77777777" w:rsidR="009A48B1" w:rsidRPr="00234716" w:rsidRDefault="009A48B1" w:rsidP="009A48B1">
      <w:pPr>
        <w:rPr>
          <w:rFonts w:ascii="Arial" w:hAnsi="Arial" w:cs="Arial"/>
        </w:rPr>
      </w:pPr>
    </w:p>
    <w:p w14:paraId="6AA55214" w14:textId="77777777" w:rsidR="009A48B1" w:rsidRPr="00234716" w:rsidRDefault="009A48B1" w:rsidP="009A48B1">
      <w:pPr>
        <w:pStyle w:val="Heading2"/>
        <w:numPr>
          <w:ilvl w:val="1"/>
          <w:numId w:val="39"/>
        </w:numPr>
        <w:ind w:left="360"/>
        <w:rPr>
          <w:rFonts w:cs="Arial"/>
        </w:rPr>
      </w:pPr>
      <w:bookmarkStart w:id="22" w:name="_Toc181691299"/>
      <w:bookmarkStart w:id="23" w:name="_Toc283806182"/>
      <w:bookmarkStart w:id="24" w:name="_Toc295370882"/>
      <w:r w:rsidRPr="00234716">
        <w:rPr>
          <w:rFonts w:cs="Arial"/>
        </w:rPr>
        <w:t>Other Requirements</w:t>
      </w:r>
      <w:bookmarkEnd w:id="22"/>
      <w:bookmarkEnd w:id="23"/>
      <w:bookmarkEnd w:id="24"/>
    </w:p>
    <w:p w14:paraId="6AA55215" w14:textId="77777777" w:rsidR="009A48B1" w:rsidRPr="00234716" w:rsidRDefault="009A48B1" w:rsidP="009A48B1">
      <w:pPr>
        <w:pStyle w:val="BodyText"/>
        <w:rPr>
          <w:rFonts w:ascii="Arial" w:hAnsi="Arial" w:cs="Arial"/>
          <w:sz w:val="20"/>
          <w:szCs w:val="20"/>
        </w:rPr>
      </w:pPr>
      <w:r w:rsidRPr="00234716">
        <w:rPr>
          <w:rFonts w:ascii="Arial" w:hAnsi="Arial" w:cs="Arial"/>
          <w:b/>
          <w:sz w:val="20"/>
          <w:szCs w:val="20"/>
        </w:rPr>
        <w:t>Pr</w:t>
      </w:r>
      <w:r w:rsidRPr="00234716">
        <w:rPr>
          <w:rFonts w:ascii="Arial" w:hAnsi="Arial" w:cs="Arial"/>
          <w:sz w:val="20"/>
          <w:szCs w:val="20"/>
        </w:rPr>
        <w:t xml:space="preserve"> = Priority     H=Must Have     M= Should Have     L=Could Live Without</w:t>
      </w:r>
    </w:p>
    <w:p w14:paraId="6AA55216" w14:textId="77777777" w:rsidR="009A48B1" w:rsidRPr="00234716" w:rsidRDefault="009A48B1" w:rsidP="009A48B1">
      <w:pPr>
        <w:rPr>
          <w:rFonts w:ascii="Arial" w:hAnsi="Arial" w:cs="Arial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3899"/>
        <w:gridCol w:w="3859"/>
        <w:gridCol w:w="1066"/>
      </w:tblGrid>
      <w:tr w:rsidR="009A48B1" w:rsidRPr="00234716" w14:paraId="6AA5521B" w14:textId="77777777" w:rsidTr="00795706">
        <w:tc>
          <w:tcPr>
            <w:tcW w:w="12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A55217" w14:textId="77777777" w:rsidR="009A48B1" w:rsidRPr="002D47C8" w:rsidRDefault="009A48B1" w:rsidP="00795706">
            <w:pPr>
              <w:ind w:left="360"/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2D47C8">
              <w:rPr>
                <w:rFonts w:ascii="Arial" w:hAnsi="Arial" w:cs="Arial"/>
                <w:b/>
                <w:color w:val="17365D" w:themeColor="text2" w:themeShade="BF"/>
              </w:rPr>
              <w:t>#</w:t>
            </w:r>
          </w:p>
        </w:tc>
        <w:tc>
          <w:tcPr>
            <w:tcW w:w="389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A55218" w14:textId="77777777" w:rsidR="009A48B1" w:rsidRPr="002D47C8" w:rsidRDefault="009A48B1" w:rsidP="00795706">
            <w:pPr>
              <w:ind w:left="360"/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2D47C8">
              <w:rPr>
                <w:rFonts w:ascii="Arial" w:hAnsi="Arial" w:cs="Arial"/>
                <w:b/>
                <w:color w:val="17365D" w:themeColor="text2" w:themeShade="BF"/>
              </w:rPr>
              <w:t>Description</w:t>
            </w:r>
          </w:p>
        </w:tc>
        <w:tc>
          <w:tcPr>
            <w:tcW w:w="38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A55219" w14:textId="77777777" w:rsidR="009A48B1" w:rsidRPr="002D47C8" w:rsidRDefault="009A48B1" w:rsidP="00795706">
            <w:pPr>
              <w:ind w:left="360"/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2D47C8">
              <w:rPr>
                <w:rFonts w:ascii="Arial" w:hAnsi="Arial" w:cs="Arial"/>
                <w:b/>
                <w:color w:val="17365D" w:themeColor="text2" w:themeShade="BF"/>
              </w:rPr>
              <w:t>Requirement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A5521A" w14:textId="77777777" w:rsidR="009A48B1" w:rsidRPr="002D47C8" w:rsidRDefault="009A48B1" w:rsidP="00795706">
            <w:pPr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2D47C8">
              <w:rPr>
                <w:rFonts w:ascii="Arial" w:hAnsi="Arial" w:cs="Arial"/>
                <w:b/>
                <w:color w:val="17365D" w:themeColor="text2" w:themeShade="BF"/>
              </w:rPr>
              <w:t>Pr</w:t>
            </w:r>
          </w:p>
        </w:tc>
      </w:tr>
      <w:tr w:rsidR="009A48B1" w:rsidRPr="00234716" w14:paraId="6AA55220" w14:textId="77777777" w:rsidTr="00795706">
        <w:tc>
          <w:tcPr>
            <w:tcW w:w="1256" w:type="dxa"/>
            <w:vAlign w:val="center"/>
          </w:tcPr>
          <w:p w14:paraId="6AA5521C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NF</w:t>
            </w:r>
            <w:r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3899" w:type="dxa"/>
          </w:tcPr>
          <w:p w14:paraId="6AA5521D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List the # of users the product is expected to support.</w:t>
            </w:r>
          </w:p>
        </w:tc>
        <w:tc>
          <w:tcPr>
            <w:tcW w:w="3859" w:type="dxa"/>
          </w:tcPr>
          <w:p w14:paraId="6AA5521E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1F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25" w14:textId="77777777" w:rsidTr="00795706">
        <w:tc>
          <w:tcPr>
            <w:tcW w:w="1256" w:type="dxa"/>
            <w:vAlign w:val="center"/>
          </w:tcPr>
          <w:p w14:paraId="6AA55221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NF.</w:t>
            </w:r>
            <w:r w:rsidRPr="002347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99" w:type="dxa"/>
          </w:tcPr>
          <w:p w14:paraId="6AA55222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Concurrent users the product is expected to support.</w:t>
            </w:r>
          </w:p>
        </w:tc>
        <w:tc>
          <w:tcPr>
            <w:tcW w:w="3859" w:type="dxa"/>
          </w:tcPr>
          <w:p w14:paraId="6AA55223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24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2A" w14:textId="77777777" w:rsidTr="00795706">
        <w:tc>
          <w:tcPr>
            <w:tcW w:w="1256" w:type="dxa"/>
            <w:vAlign w:val="center"/>
          </w:tcPr>
          <w:p w14:paraId="6AA55226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NF.</w:t>
            </w:r>
            <w:r w:rsidRPr="002347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99" w:type="dxa"/>
          </w:tcPr>
          <w:p w14:paraId="6AA55227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Quantity of data expected to process per user (specify per time period if applicable).</w:t>
            </w:r>
          </w:p>
        </w:tc>
        <w:tc>
          <w:tcPr>
            <w:tcW w:w="3859" w:type="dxa"/>
          </w:tcPr>
          <w:p w14:paraId="6AA55228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29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2F" w14:textId="77777777" w:rsidTr="00795706">
        <w:tc>
          <w:tcPr>
            <w:tcW w:w="1256" w:type="dxa"/>
            <w:vAlign w:val="center"/>
          </w:tcPr>
          <w:p w14:paraId="6AA5522B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NF.4</w:t>
            </w:r>
          </w:p>
        </w:tc>
        <w:tc>
          <w:tcPr>
            <w:tcW w:w="3899" w:type="dxa"/>
          </w:tcPr>
          <w:p w14:paraId="6AA5522C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Storage requirements for the data.</w:t>
            </w:r>
          </w:p>
        </w:tc>
        <w:tc>
          <w:tcPr>
            <w:tcW w:w="3859" w:type="dxa"/>
          </w:tcPr>
          <w:p w14:paraId="6AA5522D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2E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34" w14:textId="77777777" w:rsidTr="00795706">
        <w:tc>
          <w:tcPr>
            <w:tcW w:w="1256" w:type="dxa"/>
            <w:vAlign w:val="center"/>
          </w:tcPr>
          <w:p w14:paraId="6AA55230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NF.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99" w:type="dxa"/>
          </w:tcPr>
          <w:p w14:paraId="6AA55231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Expected average response time for the product.</w:t>
            </w:r>
          </w:p>
        </w:tc>
        <w:tc>
          <w:tcPr>
            <w:tcW w:w="3859" w:type="dxa"/>
          </w:tcPr>
          <w:p w14:paraId="6AA55232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33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39" w14:textId="77777777" w:rsidTr="00795706">
        <w:tc>
          <w:tcPr>
            <w:tcW w:w="1256" w:type="dxa"/>
            <w:vAlign w:val="center"/>
          </w:tcPr>
          <w:p w14:paraId="6AA55235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NF.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99" w:type="dxa"/>
          </w:tcPr>
          <w:p w14:paraId="6AA55236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Fail-over requirements</w:t>
            </w:r>
          </w:p>
        </w:tc>
        <w:tc>
          <w:tcPr>
            <w:tcW w:w="3859" w:type="dxa"/>
          </w:tcPr>
          <w:p w14:paraId="6AA55237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38" w14:textId="77777777" w:rsidR="009A48B1" w:rsidRPr="00234716" w:rsidRDefault="009A48B1" w:rsidP="00795706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3E" w14:textId="77777777" w:rsidTr="00795706">
        <w:tc>
          <w:tcPr>
            <w:tcW w:w="1256" w:type="dxa"/>
            <w:vAlign w:val="center"/>
          </w:tcPr>
          <w:p w14:paraId="6AA5523A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NF.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99" w:type="dxa"/>
          </w:tcPr>
          <w:p w14:paraId="6AA5523B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Required hours of operation.</w:t>
            </w:r>
          </w:p>
        </w:tc>
        <w:tc>
          <w:tcPr>
            <w:tcW w:w="3859" w:type="dxa"/>
          </w:tcPr>
          <w:p w14:paraId="6AA5523C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3D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44" w14:textId="77777777" w:rsidTr="00795706">
        <w:tc>
          <w:tcPr>
            <w:tcW w:w="1256" w:type="dxa"/>
            <w:vAlign w:val="center"/>
          </w:tcPr>
          <w:p w14:paraId="6AA5523F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NF.8</w:t>
            </w:r>
          </w:p>
          <w:p w14:paraId="6AA55240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9" w:type="dxa"/>
          </w:tcPr>
          <w:p w14:paraId="6AA55241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Quality standards or regulations.</w:t>
            </w:r>
          </w:p>
        </w:tc>
        <w:tc>
          <w:tcPr>
            <w:tcW w:w="3859" w:type="dxa"/>
          </w:tcPr>
          <w:p w14:paraId="6AA55242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43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49" w14:textId="77777777" w:rsidTr="00795706">
        <w:tc>
          <w:tcPr>
            <w:tcW w:w="1256" w:type="dxa"/>
            <w:vAlign w:val="center"/>
          </w:tcPr>
          <w:p w14:paraId="6AA55245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NF.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99" w:type="dxa"/>
          </w:tcPr>
          <w:p w14:paraId="6AA55246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Data retention requirements.</w:t>
            </w:r>
          </w:p>
        </w:tc>
        <w:tc>
          <w:tcPr>
            <w:tcW w:w="3859" w:type="dxa"/>
          </w:tcPr>
          <w:p w14:paraId="6AA55247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48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4E" w14:textId="77777777" w:rsidTr="00795706">
        <w:tc>
          <w:tcPr>
            <w:tcW w:w="1256" w:type="dxa"/>
            <w:vAlign w:val="center"/>
          </w:tcPr>
          <w:p w14:paraId="6AA5524A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NF.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99" w:type="dxa"/>
          </w:tcPr>
          <w:p w14:paraId="6AA5524B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Disaster Recovery Requirements RTO/RPO</w:t>
            </w:r>
          </w:p>
        </w:tc>
        <w:tc>
          <w:tcPr>
            <w:tcW w:w="3859" w:type="dxa"/>
          </w:tcPr>
          <w:p w14:paraId="6AA5524C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4D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53" w14:textId="77777777" w:rsidTr="00795706">
        <w:tc>
          <w:tcPr>
            <w:tcW w:w="1256" w:type="dxa"/>
            <w:vAlign w:val="center"/>
          </w:tcPr>
          <w:p w14:paraId="6AA5524F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NF.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99" w:type="dxa"/>
          </w:tcPr>
          <w:p w14:paraId="6AA55250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Environment/platform requirements</w:t>
            </w:r>
          </w:p>
        </w:tc>
        <w:tc>
          <w:tcPr>
            <w:tcW w:w="3859" w:type="dxa"/>
          </w:tcPr>
          <w:p w14:paraId="6AA55251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52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58" w14:textId="77777777" w:rsidTr="00795706">
        <w:tc>
          <w:tcPr>
            <w:tcW w:w="1256" w:type="dxa"/>
            <w:vAlign w:val="center"/>
          </w:tcPr>
          <w:p w14:paraId="6AA55254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NF.1</w:t>
            </w:r>
            <w:r w:rsidRPr="002347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99" w:type="dxa"/>
          </w:tcPr>
          <w:p w14:paraId="6AA55255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Unique resource requirements to run the application.</w:t>
            </w:r>
          </w:p>
        </w:tc>
        <w:tc>
          <w:tcPr>
            <w:tcW w:w="3859" w:type="dxa"/>
          </w:tcPr>
          <w:p w14:paraId="6AA55256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57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5D" w14:textId="77777777" w:rsidTr="00795706">
        <w:tc>
          <w:tcPr>
            <w:tcW w:w="1256" w:type="dxa"/>
            <w:vAlign w:val="center"/>
          </w:tcPr>
          <w:p w14:paraId="6AA55259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NF.1</w:t>
            </w:r>
            <w:r w:rsidRPr="002347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99" w:type="dxa"/>
          </w:tcPr>
          <w:p w14:paraId="6AA5525A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Expected cycle time for maintenance updates to the product / system to be implemented.</w:t>
            </w:r>
          </w:p>
        </w:tc>
        <w:tc>
          <w:tcPr>
            <w:tcW w:w="3859" w:type="dxa"/>
          </w:tcPr>
          <w:p w14:paraId="6AA5525B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5C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62" w14:textId="77777777" w:rsidTr="00795706">
        <w:tc>
          <w:tcPr>
            <w:tcW w:w="1256" w:type="dxa"/>
            <w:vAlign w:val="center"/>
          </w:tcPr>
          <w:p w14:paraId="6AA5525E" w14:textId="77777777" w:rsidR="009A48B1" w:rsidRPr="002D47C8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NF.1</w:t>
            </w:r>
            <w:r w:rsidRPr="002D47C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99" w:type="dxa"/>
          </w:tcPr>
          <w:p w14:paraId="6AA5525F" w14:textId="77777777" w:rsidR="009A48B1" w:rsidRPr="004F5CE3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F5CE3">
              <w:rPr>
                <w:rFonts w:ascii="Arial" w:hAnsi="Arial" w:cs="Arial"/>
                <w:sz w:val="20"/>
                <w:szCs w:val="20"/>
              </w:rPr>
              <w:t>Criticality of support: support response times.</w:t>
            </w:r>
          </w:p>
        </w:tc>
        <w:tc>
          <w:tcPr>
            <w:tcW w:w="3859" w:type="dxa"/>
          </w:tcPr>
          <w:p w14:paraId="6AA55260" w14:textId="77777777" w:rsidR="009A48B1" w:rsidRPr="004F5CE3" w:rsidRDefault="009A48B1" w:rsidP="00795706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61" w14:textId="77777777" w:rsidR="009A48B1" w:rsidRPr="004F5CE3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67" w14:textId="77777777" w:rsidTr="00795706">
        <w:tc>
          <w:tcPr>
            <w:tcW w:w="1256" w:type="dxa"/>
            <w:vAlign w:val="center"/>
          </w:tcPr>
          <w:p w14:paraId="6AA55263" w14:textId="77777777" w:rsidR="009A48B1" w:rsidRPr="002D47C8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NF.1</w:t>
            </w:r>
            <w:r w:rsidRPr="002D47C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99" w:type="dxa"/>
          </w:tcPr>
          <w:p w14:paraId="6AA55264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Security regulations.</w:t>
            </w:r>
          </w:p>
        </w:tc>
        <w:tc>
          <w:tcPr>
            <w:tcW w:w="3859" w:type="dxa"/>
          </w:tcPr>
          <w:p w14:paraId="6AA55265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66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6C" w14:textId="77777777" w:rsidTr="00795706">
        <w:tc>
          <w:tcPr>
            <w:tcW w:w="1256" w:type="dxa"/>
            <w:vAlign w:val="center"/>
          </w:tcPr>
          <w:p w14:paraId="6AA55268" w14:textId="77777777" w:rsidR="009A48B1" w:rsidRPr="002D47C8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NF.1</w:t>
            </w:r>
            <w:r w:rsidRPr="002D47C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99" w:type="dxa"/>
          </w:tcPr>
          <w:p w14:paraId="6AA55269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34716">
              <w:rPr>
                <w:rFonts w:ascii="Arial" w:hAnsi="Arial" w:cs="Arial"/>
                <w:sz w:val="20"/>
                <w:szCs w:val="20"/>
              </w:rPr>
              <w:t>International requirements</w:t>
            </w:r>
            <w:r>
              <w:rPr>
                <w:rFonts w:ascii="Arial" w:hAnsi="Arial" w:cs="Arial"/>
                <w:sz w:val="20"/>
                <w:szCs w:val="20"/>
              </w:rPr>
              <w:t xml:space="preserve"> including language support and locations supported</w:t>
            </w:r>
          </w:p>
        </w:tc>
        <w:tc>
          <w:tcPr>
            <w:tcW w:w="3859" w:type="dxa"/>
          </w:tcPr>
          <w:p w14:paraId="6AA5526A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6B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71" w14:textId="77777777" w:rsidTr="00795706">
        <w:tc>
          <w:tcPr>
            <w:tcW w:w="1256" w:type="dxa"/>
            <w:vAlign w:val="center"/>
          </w:tcPr>
          <w:p w14:paraId="6AA5526D" w14:textId="77777777" w:rsidR="009A48B1" w:rsidRPr="002D47C8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NF.1</w:t>
            </w:r>
            <w:r w:rsidRPr="002D47C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99" w:type="dxa"/>
          </w:tcPr>
          <w:p w14:paraId="6AA5526E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or other regulatory</w:t>
            </w:r>
            <w:r w:rsidRPr="00234716">
              <w:rPr>
                <w:rFonts w:ascii="Arial" w:hAnsi="Arial" w:cs="Arial"/>
                <w:sz w:val="20"/>
                <w:szCs w:val="20"/>
              </w:rPr>
              <w:t xml:space="preserve"> requirements</w:t>
            </w:r>
          </w:p>
        </w:tc>
        <w:tc>
          <w:tcPr>
            <w:tcW w:w="3859" w:type="dxa"/>
          </w:tcPr>
          <w:p w14:paraId="6AA5526F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70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8B1" w:rsidRPr="00234716" w14:paraId="6AA55276" w14:textId="77777777" w:rsidTr="00795706">
        <w:tc>
          <w:tcPr>
            <w:tcW w:w="1256" w:type="dxa"/>
            <w:vAlign w:val="center"/>
          </w:tcPr>
          <w:p w14:paraId="6AA55272" w14:textId="77777777" w:rsidR="009A48B1" w:rsidRPr="002D47C8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NF.18</w:t>
            </w:r>
          </w:p>
        </w:tc>
        <w:tc>
          <w:tcPr>
            <w:tcW w:w="3899" w:type="dxa"/>
          </w:tcPr>
          <w:p w14:paraId="6AA55273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93EC9">
              <w:rPr>
                <w:rFonts w:ascii="Arial" w:hAnsi="Arial" w:cs="Arial"/>
                <w:i/>
                <w:color w:val="3366FF"/>
                <w:sz w:val="20"/>
              </w:rPr>
              <w:t>Add others as needed</w:t>
            </w:r>
          </w:p>
        </w:tc>
        <w:tc>
          <w:tcPr>
            <w:tcW w:w="3859" w:type="dxa"/>
          </w:tcPr>
          <w:p w14:paraId="6AA55274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AA55275" w14:textId="77777777" w:rsidR="009A48B1" w:rsidRPr="00234716" w:rsidRDefault="009A48B1" w:rsidP="0079570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A55277" w14:textId="77777777" w:rsidR="009A48B1" w:rsidRPr="00234716" w:rsidRDefault="009A48B1" w:rsidP="009A48B1">
      <w:pPr>
        <w:pStyle w:val="IntroHeading"/>
        <w:numPr>
          <w:ilvl w:val="0"/>
          <w:numId w:val="39"/>
        </w:numPr>
      </w:pPr>
      <w:bookmarkStart w:id="25" w:name="_3.4__Key"/>
      <w:bookmarkStart w:id="26" w:name="_Toc283806183"/>
      <w:bookmarkStart w:id="27" w:name="_Toc295370883"/>
      <w:bookmarkEnd w:id="25"/>
      <w:r>
        <w:t>A</w:t>
      </w:r>
      <w:r w:rsidRPr="00234716">
        <w:t>ssumptions, Dependencies and Constraints</w:t>
      </w:r>
      <w:bookmarkEnd w:id="26"/>
      <w:bookmarkEnd w:id="27"/>
    </w:p>
    <w:p w14:paraId="6AA55278" w14:textId="77777777" w:rsidR="009A48B1" w:rsidRPr="00B33C56" w:rsidRDefault="009A48B1" w:rsidP="009A48B1">
      <w:pPr>
        <w:pStyle w:val="Heading2"/>
        <w:numPr>
          <w:ilvl w:val="1"/>
          <w:numId w:val="39"/>
        </w:numPr>
        <w:spacing w:before="240" w:after="240"/>
      </w:pPr>
      <w:bookmarkStart w:id="28" w:name="_Toc181691304"/>
      <w:bookmarkStart w:id="29" w:name="_Toc283806184"/>
      <w:bookmarkStart w:id="30" w:name="_Toc295370884"/>
      <w:r w:rsidRPr="00B33C56">
        <w:t>Assumptions</w:t>
      </w:r>
      <w:bookmarkEnd w:id="28"/>
      <w:bookmarkEnd w:id="29"/>
      <w:bookmarkEnd w:id="30"/>
      <w:r w:rsidRPr="00B33C56">
        <w:t xml:space="preserve"> </w:t>
      </w:r>
    </w:p>
    <w:p w14:paraId="6AA55279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>Assumptions are factors taken to be true without proof that may affect the requirements</w:t>
      </w:r>
      <w:r>
        <w:rPr>
          <w:rFonts w:cs="Arial"/>
        </w:rPr>
        <w:t>.</w:t>
      </w:r>
      <w:r w:rsidRPr="00234716">
        <w:rPr>
          <w:rFonts w:cs="Arial"/>
        </w:rPr>
        <w:t xml:space="preserve"> </w:t>
      </w:r>
    </w:p>
    <w:p w14:paraId="6AA5527A" w14:textId="77777777" w:rsidR="009A48B1" w:rsidRPr="00B33C56" w:rsidRDefault="009A48B1" w:rsidP="009A48B1">
      <w:pPr>
        <w:pStyle w:val="Heading2"/>
        <w:numPr>
          <w:ilvl w:val="1"/>
          <w:numId w:val="39"/>
        </w:numPr>
        <w:spacing w:before="240" w:after="240"/>
      </w:pPr>
      <w:bookmarkStart w:id="31" w:name="_Toc181691305"/>
      <w:bookmarkStart w:id="32" w:name="_Toc283806185"/>
      <w:bookmarkStart w:id="33" w:name="_Toc295370885"/>
      <w:r w:rsidRPr="00B33C56">
        <w:t>Dependencies</w:t>
      </w:r>
      <w:bookmarkEnd w:id="31"/>
      <w:bookmarkEnd w:id="32"/>
      <w:bookmarkEnd w:id="33"/>
    </w:p>
    <w:p w14:paraId="6AA5527B" w14:textId="77777777" w:rsidR="009A48B1" w:rsidRPr="00234716" w:rsidRDefault="009A48B1" w:rsidP="009A48B1">
      <w:pPr>
        <w:pStyle w:val="Instructions"/>
        <w:rPr>
          <w:rFonts w:cs="Arial"/>
        </w:rPr>
      </w:pPr>
      <w:r w:rsidRPr="00234716">
        <w:rPr>
          <w:rFonts w:cs="Arial"/>
        </w:rPr>
        <w:t>Dependencies are the events or conditions that must be in place in order to implement these requirements</w:t>
      </w:r>
      <w:r>
        <w:rPr>
          <w:rFonts w:cs="Arial"/>
        </w:rPr>
        <w:t>.</w:t>
      </w:r>
      <w:r w:rsidRPr="00234716">
        <w:rPr>
          <w:rFonts w:cs="Arial"/>
        </w:rPr>
        <w:t xml:space="preserve"> </w:t>
      </w:r>
    </w:p>
    <w:p w14:paraId="6AA5527C" w14:textId="77777777" w:rsidR="009A48B1" w:rsidRPr="00B33C56" w:rsidRDefault="009A48B1" w:rsidP="009A48B1">
      <w:pPr>
        <w:pStyle w:val="Heading2"/>
        <w:numPr>
          <w:ilvl w:val="1"/>
          <w:numId w:val="39"/>
        </w:numPr>
        <w:spacing w:before="240" w:after="240"/>
      </w:pPr>
      <w:bookmarkStart w:id="34" w:name="_Toc181691306"/>
      <w:bookmarkStart w:id="35" w:name="_Toc283806186"/>
      <w:bookmarkStart w:id="36" w:name="_Toc295370886"/>
      <w:r w:rsidRPr="00B33C56">
        <w:t>Constraints</w:t>
      </w:r>
      <w:bookmarkEnd w:id="34"/>
      <w:bookmarkEnd w:id="35"/>
      <w:bookmarkEnd w:id="36"/>
    </w:p>
    <w:p w14:paraId="6AA5527D" w14:textId="77777777" w:rsidR="009A48B1" w:rsidRPr="00234716" w:rsidRDefault="009A48B1" w:rsidP="009A48B1">
      <w:pPr>
        <w:pStyle w:val="Instructions"/>
        <w:rPr>
          <w:rFonts w:cs="Arial"/>
        </w:rPr>
      </w:pPr>
      <w:r>
        <w:rPr>
          <w:rFonts w:cs="Arial"/>
        </w:rPr>
        <w:t>These are r</w:t>
      </w:r>
      <w:r w:rsidRPr="00234716">
        <w:rPr>
          <w:rFonts w:cs="Arial"/>
        </w:rPr>
        <w:t>estrictions or boundaries that may affect the implementation of these requirements.  These may include factors such as required technologies, required timing</w:t>
      </w:r>
      <w:r>
        <w:rPr>
          <w:rFonts w:cs="Arial"/>
        </w:rPr>
        <w:t>.</w:t>
      </w:r>
      <w:r w:rsidRPr="00234716">
        <w:rPr>
          <w:rFonts w:cs="Arial"/>
          <w:iCs/>
          <w:sz w:val="22"/>
        </w:rPr>
        <w:t xml:space="preserve"> </w:t>
      </w:r>
    </w:p>
    <w:p w14:paraId="6AA5527E" w14:textId="77777777" w:rsidR="009A48B1" w:rsidRPr="00234716" w:rsidRDefault="009A48B1" w:rsidP="009A48B1">
      <w:pPr>
        <w:pStyle w:val="Instructions"/>
        <w:rPr>
          <w:rFonts w:cs="Arial"/>
        </w:rPr>
      </w:pPr>
    </w:p>
    <w:p w14:paraId="6AA5527F" w14:textId="77777777" w:rsidR="009A48B1" w:rsidRPr="00234716" w:rsidRDefault="009A48B1" w:rsidP="009A48B1">
      <w:pPr>
        <w:pStyle w:val="IntroHeading"/>
        <w:numPr>
          <w:ilvl w:val="0"/>
          <w:numId w:val="39"/>
        </w:numPr>
      </w:pPr>
      <w:bookmarkStart w:id="37" w:name="_Toc133976617"/>
      <w:bookmarkStart w:id="38" w:name="_Toc283806187"/>
      <w:bookmarkStart w:id="39" w:name="_Toc295370887"/>
      <w:r w:rsidRPr="00234716">
        <w:t>Approvals</w:t>
      </w:r>
      <w:bookmarkEnd w:id="37"/>
      <w:bookmarkEnd w:id="38"/>
      <w:bookmarkEnd w:id="39"/>
    </w:p>
    <w:p w14:paraId="6AA55280" w14:textId="77777777" w:rsidR="009A48B1" w:rsidRPr="00234716" w:rsidRDefault="009A48B1" w:rsidP="009A48B1">
      <w:pPr>
        <w:pStyle w:val="DocHeading2"/>
        <w:numPr>
          <w:ilvl w:val="1"/>
          <w:numId w:val="39"/>
        </w:numPr>
      </w:pPr>
      <w:bookmarkStart w:id="40" w:name="_Toc133976619"/>
      <w:bookmarkStart w:id="41" w:name="_Toc283806188"/>
      <w:bookmarkStart w:id="42" w:name="_Toc295370888"/>
      <w:r w:rsidRPr="00234716">
        <w:t>Customer/ Stakeholder Approval:</w:t>
      </w:r>
      <w:bookmarkEnd w:id="40"/>
      <w:bookmarkEnd w:id="41"/>
      <w:bookmarkEnd w:id="42"/>
    </w:p>
    <w:tbl>
      <w:tblPr>
        <w:tblW w:w="1008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518"/>
        <w:gridCol w:w="2580"/>
        <w:gridCol w:w="3038"/>
        <w:gridCol w:w="1944"/>
      </w:tblGrid>
      <w:tr w:rsidR="009A48B1" w:rsidRPr="00234716" w14:paraId="6AA55285" w14:textId="77777777" w:rsidTr="00795706">
        <w:trPr>
          <w:trHeight w:val="232"/>
        </w:trPr>
        <w:tc>
          <w:tcPr>
            <w:tcW w:w="2518" w:type="dxa"/>
            <w:shd w:val="clear" w:color="auto" w:fill="D9D9D9" w:themeFill="background1" w:themeFillShade="D9"/>
          </w:tcPr>
          <w:p w14:paraId="6AA55281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Approver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6AA55282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Title</w:t>
            </w:r>
          </w:p>
        </w:tc>
        <w:tc>
          <w:tcPr>
            <w:tcW w:w="3038" w:type="dxa"/>
            <w:shd w:val="clear" w:color="auto" w:fill="D9D9D9" w:themeFill="background1" w:themeFillShade="D9"/>
          </w:tcPr>
          <w:p w14:paraId="6AA55283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Signature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AA55284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Date</w:t>
            </w:r>
          </w:p>
        </w:tc>
      </w:tr>
      <w:tr w:rsidR="009A48B1" w:rsidRPr="00234716" w14:paraId="6AA5528A" w14:textId="77777777" w:rsidTr="00795706">
        <w:trPr>
          <w:trHeight w:val="274"/>
        </w:trPr>
        <w:tc>
          <w:tcPr>
            <w:tcW w:w="2518" w:type="dxa"/>
          </w:tcPr>
          <w:p w14:paraId="6AA55286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580" w:type="dxa"/>
          </w:tcPr>
          <w:p w14:paraId="6AA55287" w14:textId="77777777" w:rsidR="009A48B1" w:rsidRPr="00234716" w:rsidRDefault="009A48B1" w:rsidP="00795706">
            <w:pPr>
              <w:pStyle w:val="Instructions"/>
              <w:rPr>
                <w:rFonts w:cs="Arial"/>
              </w:rPr>
            </w:pPr>
            <w:r w:rsidRPr="00234716">
              <w:rPr>
                <w:rFonts w:cs="Arial"/>
              </w:rPr>
              <w:t>(initiator of request)</w:t>
            </w:r>
          </w:p>
        </w:tc>
        <w:tc>
          <w:tcPr>
            <w:tcW w:w="3038" w:type="dxa"/>
          </w:tcPr>
          <w:p w14:paraId="6AA55288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6AA55289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</w:tr>
      <w:tr w:rsidR="009A48B1" w:rsidRPr="00234716" w14:paraId="6AA5528F" w14:textId="77777777" w:rsidTr="00795706">
        <w:trPr>
          <w:trHeight w:val="274"/>
        </w:trPr>
        <w:tc>
          <w:tcPr>
            <w:tcW w:w="2518" w:type="dxa"/>
          </w:tcPr>
          <w:p w14:paraId="6AA5528B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580" w:type="dxa"/>
          </w:tcPr>
          <w:p w14:paraId="6AA5528C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14:paraId="6AA5528D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6AA5528E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6AA55290" w14:textId="77777777" w:rsidR="009A48B1" w:rsidRPr="00234716" w:rsidRDefault="009A48B1" w:rsidP="009A48B1">
      <w:pPr>
        <w:pStyle w:val="DocHeading2"/>
        <w:numPr>
          <w:ilvl w:val="1"/>
          <w:numId w:val="39"/>
        </w:numPr>
      </w:pPr>
      <w:bookmarkStart w:id="43" w:name="_Toc133976620"/>
      <w:bookmarkStart w:id="44" w:name="_Toc283806189"/>
      <w:bookmarkStart w:id="45" w:name="_Toc295370889"/>
      <w:r w:rsidRPr="00234716">
        <w:t>IT Approval:</w:t>
      </w:r>
      <w:bookmarkEnd w:id="43"/>
      <w:bookmarkEnd w:id="44"/>
      <w:bookmarkEnd w:id="45"/>
    </w:p>
    <w:tbl>
      <w:tblPr>
        <w:tblW w:w="1008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508"/>
        <w:gridCol w:w="2604"/>
        <w:gridCol w:w="3024"/>
        <w:gridCol w:w="1944"/>
      </w:tblGrid>
      <w:tr w:rsidR="009A48B1" w:rsidRPr="00234716" w14:paraId="6AA55295" w14:textId="77777777" w:rsidTr="00795706">
        <w:trPr>
          <w:trHeight w:val="228"/>
        </w:trPr>
        <w:tc>
          <w:tcPr>
            <w:tcW w:w="2508" w:type="dxa"/>
            <w:shd w:val="clear" w:color="auto" w:fill="D9D9D9" w:themeFill="background1" w:themeFillShade="D9"/>
          </w:tcPr>
          <w:p w14:paraId="6AA55291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Approver</w:t>
            </w:r>
          </w:p>
        </w:tc>
        <w:tc>
          <w:tcPr>
            <w:tcW w:w="2604" w:type="dxa"/>
            <w:shd w:val="clear" w:color="auto" w:fill="D9D9D9" w:themeFill="background1" w:themeFillShade="D9"/>
          </w:tcPr>
          <w:p w14:paraId="6AA55292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Title</w:t>
            </w:r>
          </w:p>
        </w:tc>
        <w:tc>
          <w:tcPr>
            <w:tcW w:w="3024" w:type="dxa"/>
            <w:shd w:val="clear" w:color="auto" w:fill="D9D9D9" w:themeFill="background1" w:themeFillShade="D9"/>
          </w:tcPr>
          <w:p w14:paraId="6AA55293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Signature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AA55294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Date</w:t>
            </w:r>
          </w:p>
        </w:tc>
      </w:tr>
      <w:tr w:rsidR="009A48B1" w:rsidRPr="00234716" w14:paraId="6AA5529A" w14:textId="77777777" w:rsidTr="00795706">
        <w:trPr>
          <w:trHeight w:val="274"/>
        </w:trPr>
        <w:tc>
          <w:tcPr>
            <w:tcW w:w="2508" w:type="dxa"/>
          </w:tcPr>
          <w:p w14:paraId="6AA55296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604" w:type="dxa"/>
          </w:tcPr>
          <w:p w14:paraId="6AA55297" w14:textId="77777777" w:rsidR="009A48B1" w:rsidRPr="002D47C8" w:rsidRDefault="009A48B1" w:rsidP="00795706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2D47C8"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3024" w:type="dxa"/>
          </w:tcPr>
          <w:p w14:paraId="6AA55298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6AA55299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</w:tr>
      <w:tr w:rsidR="009A48B1" w:rsidRPr="00234716" w14:paraId="6AA5529F" w14:textId="77777777" w:rsidTr="00795706">
        <w:trPr>
          <w:trHeight w:val="274"/>
        </w:trPr>
        <w:tc>
          <w:tcPr>
            <w:tcW w:w="2508" w:type="dxa"/>
          </w:tcPr>
          <w:p w14:paraId="6AA5529B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604" w:type="dxa"/>
          </w:tcPr>
          <w:p w14:paraId="6AA5529C" w14:textId="77777777" w:rsidR="009A48B1" w:rsidRPr="002D47C8" w:rsidRDefault="009A48B1" w:rsidP="00795706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2D47C8">
              <w:rPr>
                <w:rFonts w:ascii="Arial" w:hAnsi="Arial" w:cs="Arial"/>
                <w:sz w:val="20"/>
                <w:szCs w:val="20"/>
              </w:rPr>
              <w:t>Solutions Delivery.</w:t>
            </w:r>
          </w:p>
        </w:tc>
        <w:tc>
          <w:tcPr>
            <w:tcW w:w="3024" w:type="dxa"/>
          </w:tcPr>
          <w:p w14:paraId="6AA5529D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6AA5529E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</w:tr>
      <w:tr w:rsidR="009A48B1" w:rsidRPr="00234716" w14:paraId="6AA552A4" w14:textId="77777777" w:rsidTr="00795706">
        <w:trPr>
          <w:trHeight w:val="274"/>
        </w:trPr>
        <w:tc>
          <w:tcPr>
            <w:tcW w:w="2508" w:type="dxa"/>
          </w:tcPr>
          <w:p w14:paraId="6AA552A0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604" w:type="dxa"/>
          </w:tcPr>
          <w:p w14:paraId="6AA552A1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024" w:type="dxa"/>
          </w:tcPr>
          <w:p w14:paraId="6AA552A2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6AA552A3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</w:tr>
      <w:tr w:rsidR="009A48B1" w:rsidRPr="00234716" w14:paraId="6AA552A9" w14:textId="77777777" w:rsidTr="00795706">
        <w:trPr>
          <w:trHeight w:val="274"/>
        </w:trPr>
        <w:tc>
          <w:tcPr>
            <w:tcW w:w="2508" w:type="dxa"/>
          </w:tcPr>
          <w:p w14:paraId="6AA552A5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604" w:type="dxa"/>
          </w:tcPr>
          <w:p w14:paraId="6AA552A6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024" w:type="dxa"/>
          </w:tcPr>
          <w:p w14:paraId="6AA552A7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6AA552A8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</w:tr>
      <w:tr w:rsidR="009A48B1" w:rsidRPr="00234716" w14:paraId="6AA552AE" w14:textId="77777777" w:rsidTr="00795706">
        <w:trPr>
          <w:trHeight w:val="274"/>
        </w:trPr>
        <w:tc>
          <w:tcPr>
            <w:tcW w:w="2508" w:type="dxa"/>
          </w:tcPr>
          <w:p w14:paraId="6AA552AA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604" w:type="dxa"/>
          </w:tcPr>
          <w:p w14:paraId="6AA552AB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024" w:type="dxa"/>
          </w:tcPr>
          <w:p w14:paraId="6AA552AC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6AA552AD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6AA552AF" w14:textId="77777777" w:rsidR="009A48B1" w:rsidRPr="00234716" w:rsidRDefault="009A48B1" w:rsidP="009A48B1">
      <w:pPr>
        <w:pStyle w:val="BodyText"/>
        <w:rPr>
          <w:rFonts w:ascii="Arial" w:hAnsi="Arial" w:cs="Arial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9A48B1" w:rsidRPr="00234716" w14:paraId="6AA552B1" w14:textId="77777777" w:rsidTr="00795706">
        <w:tc>
          <w:tcPr>
            <w:tcW w:w="10080" w:type="dxa"/>
            <w:shd w:val="clear" w:color="auto" w:fill="D9D9D9" w:themeFill="background1" w:themeFillShade="D9"/>
          </w:tcPr>
          <w:p w14:paraId="6AA552B0" w14:textId="77777777" w:rsidR="009A48B1" w:rsidRPr="00A03B32" w:rsidRDefault="009A48B1" w:rsidP="00795706">
            <w:pPr>
              <w:pStyle w:val="TableHeader"/>
              <w:rPr>
                <w:rFonts w:ascii="Arial" w:hAnsi="Arial"/>
              </w:rPr>
            </w:pPr>
            <w:r w:rsidRPr="00A03B32">
              <w:rPr>
                <w:rFonts w:ascii="Arial" w:hAnsi="Arial"/>
              </w:rPr>
              <w:t>Approver Comments:</w:t>
            </w:r>
          </w:p>
        </w:tc>
      </w:tr>
      <w:tr w:rsidR="009A48B1" w:rsidRPr="00234716" w14:paraId="6AA552BC" w14:textId="77777777" w:rsidTr="00795706">
        <w:tc>
          <w:tcPr>
            <w:tcW w:w="10080" w:type="dxa"/>
            <w:shd w:val="clear" w:color="auto" w:fill="auto"/>
          </w:tcPr>
          <w:p w14:paraId="6AA552B2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  <w:p w14:paraId="6AA552B3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  <w:p w14:paraId="6AA552B4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  <w:p w14:paraId="6AA552B5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  <w:p w14:paraId="6AA552B6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  <w:p w14:paraId="6AA552B7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  <w:p w14:paraId="6AA552B8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  <w:p w14:paraId="6AA552B9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  <w:p w14:paraId="6AA552BA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  <w:p w14:paraId="6AA552BB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6AA552BD" w14:textId="77777777" w:rsidR="009A48B1" w:rsidRPr="00234716" w:rsidRDefault="009A48B1" w:rsidP="009A48B1">
      <w:pPr>
        <w:pStyle w:val="IntroHeading"/>
        <w:numPr>
          <w:ilvl w:val="0"/>
          <w:numId w:val="39"/>
        </w:numPr>
      </w:pPr>
      <w:bookmarkStart w:id="46" w:name="_Toc295370890"/>
      <w:r>
        <w:t>References</w:t>
      </w:r>
      <w:bookmarkEnd w:id="46"/>
    </w:p>
    <w:p w14:paraId="6AA552BE" w14:textId="77777777" w:rsidR="009A48B1" w:rsidRDefault="009A48B1" w:rsidP="009A48B1">
      <w:pPr>
        <w:pStyle w:val="Instructions"/>
        <w:rPr>
          <w:rFonts w:cs="Arial"/>
        </w:rPr>
      </w:pPr>
      <w:r>
        <w:rPr>
          <w:rFonts w:cs="Arial"/>
        </w:rPr>
        <w:t xml:space="preserve">This section should be used to define any references used in defining these requirements.  This includes but is not limited to: industry standards, JCI BOS documents, JCI standards and processes, and best practices. </w:t>
      </w:r>
    </w:p>
    <w:p w14:paraId="6AA552BF" w14:textId="77777777" w:rsidR="009A48B1" w:rsidRPr="00234716" w:rsidRDefault="009A48B1" w:rsidP="009A48B1">
      <w:pPr>
        <w:pStyle w:val="Instructions"/>
      </w:pPr>
    </w:p>
    <w:tbl>
      <w:tblPr>
        <w:tblW w:w="1008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415"/>
        <w:gridCol w:w="2044"/>
        <w:gridCol w:w="1533"/>
        <w:gridCol w:w="4088"/>
      </w:tblGrid>
      <w:tr w:rsidR="009A48B1" w:rsidRPr="00234716" w14:paraId="6AA552C4" w14:textId="77777777" w:rsidTr="00795706">
        <w:trPr>
          <w:trHeight w:val="238"/>
        </w:trPr>
        <w:tc>
          <w:tcPr>
            <w:tcW w:w="2415" w:type="dxa"/>
            <w:shd w:val="clear" w:color="auto" w:fill="D9D9D9" w:themeFill="background1" w:themeFillShade="D9"/>
          </w:tcPr>
          <w:p w14:paraId="6AA552C0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Reference Title</w:t>
            </w:r>
          </w:p>
        </w:tc>
        <w:tc>
          <w:tcPr>
            <w:tcW w:w="2044" w:type="dxa"/>
            <w:shd w:val="clear" w:color="auto" w:fill="D9D9D9" w:themeFill="background1" w:themeFillShade="D9"/>
          </w:tcPr>
          <w:p w14:paraId="6AA552C1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Report Number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6AA552C2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Date</w:t>
            </w:r>
          </w:p>
        </w:tc>
        <w:tc>
          <w:tcPr>
            <w:tcW w:w="4088" w:type="dxa"/>
            <w:shd w:val="clear" w:color="auto" w:fill="D9D9D9" w:themeFill="background1" w:themeFillShade="D9"/>
          </w:tcPr>
          <w:p w14:paraId="6AA552C3" w14:textId="77777777" w:rsidR="009A48B1" w:rsidRPr="002D47C8" w:rsidRDefault="009A48B1" w:rsidP="00795706">
            <w:pPr>
              <w:pStyle w:val="TableHeader"/>
              <w:jc w:val="center"/>
              <w:rPr>
                <w:rFonts w:ascii="Arial" w:hAnsi="Arial"/>
                <w:bCs w:val="0"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bCs w:val="0"/>
                <w:color w:val="17365D" w:themeColor="text2" w:themeShade="BF"/>
                <w:szCs w:val="24"/>
              </w:rPr>
              <w:t>Publishing Organization</w:t>
            </w:r>
          </w:p>
        </w:tc>
      </w:tr>
      <w:tr w:rsidR="009A48B1" w:rsidRPr="00234716" w14:paraId="6AA552C9" w14:textId="77777777" w:rsidTr="00795706">
        <w:trPr>
          <w:trHeight w:val="224"/>
        </w:trPr>
        <w:tc>
          <w:tcPr>
            <w:tcW w:w="2415" w:type="dxa"/>
          </w:tcPr>
          <w:p w14:paraId="6AA552C5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044" w:type="dxa"/>
          </w:tcPr>
          <w:p w14:paraId="6AA552C6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533" w:type="dxa"/>
          </w:tcPr>
          <w:p w14:paraId="6AA552C7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4088" w:type="dxa"/>
          </w:tcPr>
          <w:p w14:paraId="6AA552C8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</w:tr>
      <w:tr w:rsidR="009A48B1" w:rsidRPr="00234716" w14:paraId="6AA552CE" w14:textId="77777777" w:rsidTr="00795706">
        <w:trPr>
          <w:trHeight w:val="352"/>
        </w:trPr>
        <w:tc>
          <w:tcPr>
            <w:tcW w:w="2415" w:type="dxa"/>
          </w:tcPr>
          <w:p w14:paraId="6AA552CA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044" w:type="dxa"/>
          </w:tcPr>
          <w:p w14:paraId="6AA552CB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533" w:type="dxa"/>
          </w:tcPr>
          <w:p w14:paraId="6AA552CC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4088" w:type="dxa"/>
          </w:tcPr>
          <w:p w14:paraId="6AA552CD" w14:textId="77777777" w:rsidR="009A48B1" w:rsidRPr="00234716" w:rsidRDefault="009A48B1" w:rsidP="00795706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6AA552CF" w14:textId="77777777" w:rsidR="009A48B1" w:rsidRPr="00234716" w:rsidRDefault="009A48B1" w:rsidP="009A48B1">
      <w:pPr>
        <w:pStyle w:val="DocHeading2"/>
        <w:numPr>
          <w:ilvl w:val="0"/>
          <w:numId w:val="0"/>
        </w:numPr>
      </w:pPr>
    </w:p>
    <w:p w14:paraId="6AA552D0" w14:textId="77777777" w:rsidR="007B6999" w:rsidRPr="009A48B1" w:rsidRDefault="007B6999" w:rsidP="009A48B1"/>
    <w:sectPr w:rsidR="007B6999" w:rsidRPr="009A48B1" w:rsidSect="00B33C56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552D3" w14:textId="77777777" w:rsidR="0073328F" w:rsidRDefault="0073328F">
      <w:r>
        <w:separator/>
      </w:r>
    </w:p>
  </w:endnote>
  <w:endnote w:type="continuationSeparator" w:id="0">
    <w:p w14:paraId="6AA552D4" w14:textId="77777777" w:rsidR="0073328F" w:rsidRDefault="0073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552DB" w14:textId="77777777" w:rsidR="00C40D47" w:rsidRDefault="00C40D47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en-IN" w:eastAsia="en-IN" w:bidi="te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AA552E4" wp14:editId="6AA552E5">
              <wp:simplePos x="0" y="0"/>
              <wp:positionH relativeFrom="column">
                <wp:posOffset>-361950</wp:posOffset>
              </wp:positionH>
              <wp:positionV relativeFrom="paragraph">
                <wp:posOffset>38100</wp:posOffset>
              </wp:positionV>
              <wp:extent cx="3314700" cy="561975"/>
              <wp:effectExtent l="0" t="0" r="0" b="0"/>
              <wp:wrapNone/>
              <wp:docPr id="11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700" cy="5619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70CDDEF" w14:textId="77777777" w:rsidR="00FC0491" w:rsidRDefault="00FC0491" w:rsidP="00FC0491">
                          <w:pPr>
                            <w:pStyle w:val="NormalWeb"/>
                            <w:spacing w:before="0" w:beforeAutospacing="0" w:after="0" w:afterAutospacing="0"/>
                            <w:ind w:left="43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color w:val="B2B2B2"/>
                              <w:spacing w:val="120"/>
                              <w:kern w:val="24"/>
                              <w:sz w:val="14"/>
                              <w:szCs w:val="14"/>
                            </w:rPr>
                            <w:t>INFORMATION TECHNOLOGY</w:t>
                          </w:r>
                        </w:p>
                        <w:p w14:paraId="53AAE7D3" w14:textId="77777777" w:rsidR="00FC0491" w:rsidRDefault="00FC0491" w:rsidP="00FC0491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B2B2B2"/>
                              <w:kern w:val="24"/>
                              <w:sz w:val="48"/>
                              <w:szCs w:val="48"/>
                            </w:rPr>
                            <w:t>PMO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A552E4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margin-left:-28.5pt;margin-top:3pt;width:261pt;height:44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" filled="f" stroked="f">
              <v:textbox style="mso-fit-shape-to-text:t">
                <w:txbxContent>
                  <w:p w14:paraId="470CDDEF" w14:textId="77777777" w:rsidR="00FC0491" w:rsidRDefault="00FC0491" w:rsidP="00FC0491">
                    <w:pPr>
                      <w:pStyle w:val="NormalWeb"/>
                      <w:spacing w:before="0" w:beforeAutospacing="0" w:after="0" w:afterAutospacing="0"/>
                      <w:ind w:left="43"/>
                      <w:textAlignment w:val="baseline"/>
                    </w:pPr>
                    <w:r>
                      <w:rPr>
                        <w:rFonts w:ascii="Arial" w:hAnsi="Arial" w:cs="Arial"/>
                        <w:color w:val="B2B2B2"/>
                        <w:spacing w:val="120"/>
                        <w:kern w:val="24"/>
                        <w:sz w:val="14"/>
                        <w:szCs w:val="14"/>
                      </w:rPr>
                      <w:t>INFORMATION TECHNOLOGY</w:t>
                    </w:r>
                  </w:p>
                  <w:p w14:paraId="53AAE7D3" w14:textId="77777777" w:rsidR="00FC0491" w:rsidRDefault="00FC0491" w:rsidP="00FC0491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Arial" w:hAnsi="Arial" w:cs="Arial"/>
                        <w:b/>
                        <w:bCs/>
                        <w:color w:val="B2B2B2"/>
                        <w:kern w:val="24"/>
                        <w:sz w:val="48"/>
                        <w:szCs w:val="48"/>
                      </w:rPr>
                      <w:t>PMO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  <w:p w14:paraId="6AA552DC" w14:textId="77777777" w:rsidR="00C40D47" w:rsidRDefault="00C40D47">
    <w:pPr>
      <w:pStyle w:val="Footer"/>
      <w:rPr>
        <w:rFonts w:ascii="Arial" w:hAnsi="Arial" w:cs="Arial"/>
        <w:sz w:val="20"/>
        <w:szCs w:val="20"/>
      </w:rPr>
    </w:pPr>
  </w:p>
  <w:p w14:paraId="6AA552DD" w14:textId="77777777" w:rsidR="0081604E" w:rsidRDefault="0081604E" w:rsidP="00C44BAB">
    <w:pPr>
      <w:pStyle w:val="Footer"/>
      <w:tabs>
        <w:tab w:val="clear" w:pos="8640"/>
        <w:tab w:val="right" w:pos="102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noProof/>
        <w:lang w:val="en-IN" w:eastAsia="en-IN" w:bidi="te-IN"/>
      </w:rPr>
      <w:drawing>
        <wp:inline distT="0" distB="0" distL="0" distR="0" wp14:anchorId="6AA552E6" wp14:editId="6AA552E7">
          <wp:extent cx="1314450" cy="6572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40D47">
      <w:rPr>
        <w:rFonts w:ascii="Arial" w:hAnsi="Arial" w:cs="Arial"/>
        <w:sz w:val="20"/>
        <w:szCs w:val="20"/>
      </w:rPr>
      <w:tab/>
    </w:r>
  </w:p>
  <w:p w14:paraId="6AA552DE" w14:textId="77777777" w:rsidR="00544BE8" w:rsidRPr="0081604E" w:rsidRDefault="000C5087" w:rsidP="0081604E">
    <w:pPr>
      <w:pStyle w:val="Footer"/>
      <w:jc w:val="center"/>
      <w:rPr>
        <w:sz w:val="22"/>
      </w:rPr>
    </w:pPr>
    <w:r w:rsidRPr="0081604E">
      <w:rPr>
        <w:rFonts w:ascii="Arial" w:hAnsi="Arial" w:cs="Arial"/>
        <w:sz w:val="16"/>
        <w:szCs w:val="20"/>
      </w:rPr>
      <w:t>PM2_Proposal Phase_Statement of Requirements_V1.0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552D1" w14:textId="77777777" w:rsidR="0073328F" w:rsidRDefault="0073328F">
      <w:r>
        <w:separator/>
      </w:r>
    </w:p>
  </w:footnote>
  <w:footnote w:type="continuationSeparator" w:id="0">
    <w:p w14:paraId="6AA552D2" w14:textId="77777777" w:rsidR="0073328F" w:rsidRDefault="00733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552D6" w14:textId="52448675" w:rsidR="00F45F07" w:rsidRDefault="00C40D47" w:rsidP="00C40D47">
    <w:pPr>
      <w:pStyle w:val="Header"/>
    </w:pPr>
    <w:r w:rsidRPr="00C40D47">
      <w:rPr>
        <w:noProof/>
        <w:lang w:val="en-IN" w:eastAsia="en-IN" w:bidi="te-IN"/>
      </w:rPr>
      <w:drawing>
        <wp:anchor distT="0" distB="0" distL="114300" distR="114300" simplePos="0" relativeHeight="251660288" behindDoc="1" locked="0" layoutInCell="1" allowOverlap="1" wp14:anchorId="6AA552E1" wp14:editId="6AA552E2">
          <wp:simplePos x="0" y="0"/>
          <wp:positionH relativeFrom="column">
            <wp:posOffset>4895850</wp:posOffset>
          </wp:positionH>
          <wp:positionV relativeFrom="paragraph">
            <wp:posOffset>-171450</wp:posOffset>
          </wp:positionV>
          <wp:extent cx="1571625" cy="800100"/>
          <wp:effectExtent l="19050" t="0" r="9525" b="0"/>
          <wp:wrapNone/>
          <wp:docPr id="26" name="Picture 0" descr="masthead_No_type.d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head_No_type.d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C0491">
      <w:rPr>
        <w:noProof/>
        <w:lang w:val="en-IN" w:eastAsia="en-IN" w:bidi="te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A552E3" wp14:editId="2D69E35F">
              <wp:simplePos x="0" y="0"/>
              <wp:positionH relativeFrom="column">
                <wp:posOffset>-40005</wp:posOffset>
              </wp:positionH>
              <wp:positionV relativeFrom="paragraph">
                <wp:posOffset>-171450</wp:posOffset>
              </wp:positionV>
              <wp:extent cx="4935855" cy="808355"/>
              <wp:effectExtent l="7620" t="9525" r="9525" b="1270"/>
              <wp:wrapNone/>
              <wp:docPr id="2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5855" cy="808355"/>
                        <a:chOff x="1017" y="450"/>
                        <a:chExt cx="7773" cy="1273"/>
                      </a:xfrm>
                    </wpg:grpSpPr>
                    <wps:wsp>
                      <wps:cNvPr id="3" name="Rectangle 9"/>
                      <wps:cNvSpPr>
                        <a:spLocks noChangeArrowheads="1"/>
                      </wps:cNvSpPr>
                      <wps:spPr bwMode="auto">
                        <a:xfrm>
                          <a:off x="1020" y="450"/>
                          <a:ext cx="7770" cy="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17" y="618"/>
                          <a:ext cx="7773" cy="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552E8" w14:textId="77777777" w:rsidR="00C40D47" w:rsidRPr="00C40D47" w:rsidRDefault="00C40D47" w:rsidP="00C40D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40D4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Statement of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2589" y="1374"/>
                          <a:ext cx="6201" cy="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552E9" w14:textId="77777777" w:rsidR="00C40D47" w:rsidRPr="00C40D47" w:rsidRDefault="00C40D47" w:rsidP="00C40D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40D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Proprietary and 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6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023" y="1338"/>
                          <a:ext cx="1567" cy="3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552EA" w14:textId="77777777" w:rsidR="00C40D47" w:rsidRPr="00C40D47" w:rsidRDefault="00C40D47" w:rsidP="00C40D47">
                            <w:pPr>
                              <w:pStyle w:val="Footer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D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 w:rsidR="001C7642" w:rsidRPr="00C40D47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40D47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="001C7642" w:rsidRPr="00C40D47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C0491">
                              <w:rPr>
                                <w:rStyle w:val="PageNumber"/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1C7642" w:rsidRPr="00C40D47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40D47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1C7642" w:rsidRPr="00C40D47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40D47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NUMPAGES </w:instrText>
                            </w:r>
                            <w:r w:rsidR="001C7642" w:rsidRPr="00C40D47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C0491">
                              <w:rPr>
                                <w:rStyle w:val="PageNumber"/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1C7642" w:rsidRPr="00C40D47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AA552EB" w14:textId="77777777" w:rsidR="00C40D47" w:rsidRPr="0055122E" w:rsidRDefault="00C40D47" w:rsidP="00C40D47">
                            <w:pPr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13"/>
                      <wps:cNvCnPr>
                        <a:cxnSpLocks noChangeShapeType="1"/>
                      </wps:cNvCnPr>
                      <wps:spPr bwMode="auto">
                        <a:xfrm>
                          <a:off x="1020" y="1365"/>
                          <a:ext cx="7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utoShape 14"/>
                      <wps:cNvCnPr>
                        <a:cxnSpLocks noChangeShapeType="1"/>
                      </wps:cNvCnPr>
                      <wps:spPr bwMode="auto">
                        <a:xfrm>
                          <a:off x="2590" y="1365"/>
                          <a:ext cx="0" cy="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A552E3" id="Group 8" o:spid="_x0000_s1026" style="position:absolute;margin-left:-3.15pt;margin-top:-13.5pt;width:388.65pt;height:63.65pt;z-index:251658240" coordorigin="1017,450" coordsize="7773,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">
              <v:rect id="Rectangle 9" o:spid="_x0000_s1027" style="position:absolute;left:1020;top:450;width:7770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1017;top:618;width:7773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wsMA&#10;AADaAAAADwAAAGRycy9kb3ducmV2LnhtbESPX2vCMBTF3wW/Q7jCXsSmExm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gCwsMAAADaAAAADwAAAAAAAAAAAAAAAACYAgAAZHJzL2Rv&#10;d25yZXYueG1sUEsFBgAAAAAEAAQA9QAAAIgDAAAAAA==&#10;" stroked="f">
                <v:fill opacity="0"/>
                <v:textbox>
                  <w:txbxContent>
                    <w:p w14:paraId="6AA552E8" w14:textId="77777777" w:rsidR="00C40D47" w:rsidRPr="00C40D47" w:rsidRDefault="00C40D47" w:rsidP="00C40D4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C40D47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  <w:t>Statement of Requirements</w:t>
                      </w:r>
                    </w:p>
                  </w:txbxContent>
                </v:textbox>
              </v:shape>
              <v:shape id="Text Box 11" o:spid="_x0000_s1029" type="#_x0000_t202" style="position:absolute;left:2589;top:1374;width:6201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AsIMEA&#10;AADaAAAADwAAAGRycy9kb3ducmV2LnhtbESPQWsCMRSE7wX/Q3iCt5pVUGQ1iiiCCBWr7f2RPLOL&#10;m5dlE3X11zeC0OMwM98ws0XrKnGjJpSeFQz6GQhi7U3JVsHPafM5AREissHKMyl4UIDFvPMxw9z4&#10;O3/T7RitSBAOOSooYqxzKYMuyGHo+5o4eWffOIxJNlaaBu8J7io5zLKxdFhyWiiwplVB+nK8OgX6&#10;NKHn/pcOe7vWtX3uzqvhl1Sq122XUxCR2vgffre3RsEIXlfSDZ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ALCDBAAAA2gAAAA8AAAAAAAAAAAAAAAAAmAIAAGRycy9kb3du&#10;cmV2LnhtbFBLBQYAAAAABAAEAPUAAACGAwAAAAA=&#10;" stroked="f">
                <v:fill opacity="0"/>
                <v:textbox style="mso-fit-shape-to-text:t">
                  <w:txbxContent>
                    <w:p w14:paraId="6AA552E9" w14:textId="77777777" w:rsidR="00C40D47" w:rsidRPr="00C40D47" w:rsidRDefault="00C40D47" w:rsidP="00C40D4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40D47">
                        <w:rPr>
                          <w:rFonts w:ascii="Arial" w:hAnsi="Arial" w:cs="Arial"/>
                          <w:sz w:val="16"/>
                          <w:szCs w:val="16"/>
                        </w:rPr>
                        <w:t>Proprietary and Confidential</w:t>
                      </w:r>
                    </w:p>
                  </w:txbxContent>
                </v:textbox>
              </v:shape>
              <v:shape id="Text Box 12" o:spid="_x0000_s1030" type="#_x0000_t202" style="position:absolute;left:1023;top:1338;width:1567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5LsMA&#10;AADaAAAADwAAAGRycy9kb3ducmV2LnhtbESPS2vCQBSF90L/w3CFbkQnugghOkoJFVqoQmO7v2Zu&#10;8zBzJ2SmJv33jlBweTiPj7PZjaYVV+pdbVnBchGBIC6srrlU8HXazxMQziNrbC2Tgj9ysNs+TTaY&#10;ajvwJ11zX4owwi5FBZX3XSqlKyoy6Ba2Iw7ej+0N+iD7UuoehzBuWrmKolgarDkQKuwoq6i45L8m&#10;cF/HpPs+f2TNez47N6sj14eElXqeji9rEJ5G/wj/t9+0ghjuV8IN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Y5LsMAAADaAAAADwAAAAAAAAAAAAAAAACYAgAAZHJzL2Rv&#10;d25yZXYueG1sUEsFBgAAAAAEAAQA9QAAAIgDAAAAAA==&#10;" stroked="f">
                <v:fill opacity="0"/>
                <v:textbox>
                  <w:txbxContent>
                    <w:p w14:paraId="6AA552EA" w14:textId="77777777" w:rsidR="00C40D47" w:rsidRPr="00C40D47" w:rsidRDefault="00C40D47" w:rsidP="00C40D47">
                      <w:pPr>
                        <w:pStyle w:val="Footer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D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Page </w:t>
                      </w:r>
                      <w:r w:rsidR="001C7642" w:rsidRPr="00C40D47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C40D47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instrText xml:space="preserve"> PAGE </w:instrText>
                      </w:r>
                      <w:r w:rsidR="001C7642" w:rsidRPr="00C40D47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FC0491">
                        <w:rPr>
                          <w:rStyle w:val="PageNumber"/>
                          <w:rFonts w:ascii="Arial" w:hAnsi="Arial" w:cs="Arial"/>
                          <w:noProof/>
                          <w:sz w:val="20"/>
                          <w:szCs w:val="20"/>
                        </w:rPr>
                        <w:t>1</w:t>
                      </w:r>
                      <w:r w:rsidR="001C7642" w:rsidRPr="00C40D47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C40D47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t xml:space="preserve"> of </w:t>
                      </w:r>
                      <w:r w:rsidR="001C7642" w:rsidRPr="00C40D47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C40D47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instrText xml:space="preserve"> NUMPAGES </w:instrText>
                      </w:r>
                      <w:r w:rsidR="001C7642" w:rsidRPr="00C40D47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FC0491">
                        <w:rPr>
                          <w:rStyle w:val="PageNumber"/>
                          <w:rFonts w:ascii="Arial" w:hAnsi="Arial" w:cs="Arial"/>
                          <w:noProof/>
                          <w:sz w:val="20"/>
                          <w:szCs w:val="20"/>
                        </w:rPr>
                        <w:t>1</w:t>
                      </w:r>
                      <w:r w:rsidR="001C7642" w:rsidRPr="00C40D47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AA552EB" w14:textId="77777777" w:rsidR="00C40D47" w:rsidRPr="0055122E" w:rsidRDefault="00C40D47" w:rsidP="00C40D47">
                      <w:pPr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31" type="#_x0000_t32" style="position:absolute;left:1020;top:1365;width:7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<v:shape id="AutoShape 14" o:spid="_x0000_s1032" type="#_x0000_t32" style="position:absolute;left:2590;top:1365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</v:group>
          </w:pict>
        </mc:Fallback>
      </mc:AlternateContent>
    </w:r>
  </w:p>
  <w:p w14:paraId="6AA552D7" w14:textId="77777777" w:rsidR="00C40D47" w:rsidRDefault="00C40D47" w:rsidP="00C40D47">
    <w:pPr>
      <w:pStyle w:val="Header"/>
    </w:pPr>
  </w:p>
  <w:p w14:paraId="6AA552D8" w14:textId="77777777" w:rsidR="00C40D47" w:rsidRDefault="00C40D47" w:rsidP="00C40D47">
    <w:pPr>
      <w:pStyle w:val="Header"/>
    </w:pPr>
  </w:p>
  <w:p w14:paraId="6AA552D9" w14:textId="77777777" w:rsidR="00C40D47" w:rsidRPr="00C40D47" w:rsidRDefault="00C40D47" w:rsidP="00C40D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073C33"/>
    <w:multiLevelType w:val="hybridMultilevel"/>
    <w:tmpl w:val="A260BA98"/>
    <w:lvl w:ilvl="0" w:tplc="D4EE68BA">
      <w:start w:val="1"/>
      <w:numFmt w:val="bullet"/>
      <w:pStyle w:val="BulletedTable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664B4"/>
    <w:multiLevelType w:val="hybridMultilevel"/>
    <w:tmpl w:val="54F84988"/>
    <w:lvl w:ilvl="0" w:tplc="E8C0A6EA">
      <w:start w:val="1"/>
      <w:numFmt w:val="decimal"/>
      <w:pStyle w:val="FeatureNumbers"/>
      <w:lvlText w:val="F.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F53E0"/>
    <w:multiLevelType w:val="hybridMultilevel"/>
    <w:tmpl w:val="53DC9D0A"/>
    <w:lvl w:ilvl="0" w:tplc="00EE194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03FD4"/>
    <w:multiLevelType w:val="hybridMultilevel"/>
    <w:tmpl w:val="D1ECFDDC"/>
    <w:lvl w:ilvl="0" w:tplc="0DC81546">
      <w:start w:val="1"/>
      <w:numFmt w:val="bullet"/>
      <w:lvlText w:val=""/>
      <w:lvlJc w:val="left"/>
      <w:pPr>
        <w:tabs>
          <w:tab w:val="num" w:pos="720"/>
        </w:tabs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7B0933"/>
    <w:multiLevelType w:val="hybridMultilevel"/>
    <w:tmpl w:val="1DDE1400"/>
    <w:lvl w:ilvl="0" w:tplc="00EE1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475AE"/>
    <w:multiLevelType w:val="hybridMultilevel"/>
    <w:tmpl w:val="DD90749C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59161C7E">
      <w:start w:val="1"/>
      <w:numFmt w:val="decimal"/>
      <w:lvlText w:val="%2)"/>
      <w:lvlJc w:val="left"/>
      <w:pPr>
        <w:tabs>
          <w:tab w:val="num" w:pos="1872"/>
        </w:tabs>
        <w:ind w:left="2232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7">
    <w:nsid w:val="10426F27"/>
    <w:multiLevelType w:val="hybridMultilevel"/>
    <w:tmpl w:val="8646A464"/>
    <w:lvl w:ilvl="0" w:tplc="5EC4FF6C">
      <w:start w:val="1"/>
      <w:numFmt w:val="decimal"/>
      <w:pStyle w:val="EnvironmentNumbers"/>
      <w:lvlText w:val="F.E.%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E953B8"/>
    <w:multiLevelType w:val="hybridMultilevel"/>
    <w:tmpl w:val="085C07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6A0373E"/>
    <w:multiLevelType w:val="multilevel"/>
    <w:tmpl w:val="E5F0C1A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9ED5199"/>
    <w:multiLevelType w:val="multilevel"/>
    <w:tmpl w:val="ABEE39A2"/>
    <w:lvl w:ilvl="0">
      <w:start w:val="1"/>
      <w:numFmt w:val="decimal"/>
      <w:lvlText w:val="F.%1"/>
      <w:lvlJc w:val="left"/>
      <w:pPr>
        <w:tabs>
          <w:tab w:val="num" w:pos="0"/>
        </w:tabs>
        <w:ind w:left="283" w:firstLine="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F97EDA"/>
    <w:multiLevelType w:val="hybridMultilevel"/>
    <w:tmpl w:val="0BC86592"/>
    <w:lvl w:ilvl="0" w:tplc="ACCC9E08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2">
    <w:nsid w:val="1EC513B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3D02A4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7AE787F"/>
    <w:multiLevelType w:val="hybridMultilevel"/>
    <w:tmpl w:val="BFCED336"/>
    <w:lvl w:ilvl="0" w:tplc="9A983272">
      <w:start w:val="1"/>
      <w:numFmt w:val="decimal"/>
      <w:pStyle w:val="QualityNumbers"/>
      <w:lvlText w:val="F.Q.%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452CE4"/>
    <w:multiLevelType w:val="hybridMultilevel"/>
    <w:tmpl w:val="B46E7394"/>
    <w:lvl w:ilvl="0" w:tplc="7C46F69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6E96B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44D284F"/>
    <w:multiLevelType w:val="hybridMultilevel"/>
    <w:tmpl w:val="109A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E878B2"/>
    <w:multiLevelType w:val="multilevel"/>
    <w:tmpl w:val="1EEC8E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E5171A0"/>
    <w:multiLevelType w:val="multilevel"/>
    <w:tmpl w:val="3DC86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19">
    <w:nsid w:val="3FF26766"/>
    <w:multiLevelType w:val="hybridMultilevel"/>
    <w:tmpl w:val="73DE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D705DF"/>
    <w:multiLevelType w:val="hybridMultilevel"/>
    <w:tmpl w:val="389E4F8E"/>
    <w:lvl w:ilvl="0" w:tplc="F8EC04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8A9A0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DC81546">
      <w:start w:val="1"/>
      <w:numFmt w:val="bullet"/>
      <w:lvlText w:val=""/>
      <w:lvlJc w:val="left"/>
      <w:pPr>
        <w:tabs>
          <w:tab w:val="num" w:pos="2340"/>
        </w:tabs>
        <w:ind w:left="2700" w:hanging="7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2C25E7"/>
    <w:multiLevelType w:val="hybridMultilevel"/>
    <w:tmpl w:val="D11470A6"/>
    <w:lvl w:ilvl="0" w:tplc="0DC81546">
      <w:start w:val="1"/>
      <w:numFmt w:val="bullet"/>
      <w:lvlText w:val=""/>
      <w:lvlJc w:val="left"/>
      <w:pPr>
        <w:tabs>
          <w:tab w:val="num" w:pos="720"/>
        </w:tabs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272C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3">
    <w:nsid w:val="4E6D00B2"/>
    <w:multiLevelType w:val="hybridMultilevel"/>
    <w:tmpl w:val="AFC6AC4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516853E0"/>
    <w:multiLevelType w:val="hybridMultilevel"/>
    <w:tmpl w:val="13C8509C"/>
    <w:lvl w:ilvl="0" w:tplc="00EE1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824C4B"/>
    <w:multiLevelType w:val="hybridMultilevel"/>
    <w:tmpl w:val="4A8413F2"/>
    <w:lvl w:ilvl="0" w:tplc="0DC81546">
      <w:start w:val="1"/>
      <w:numFmt w:val="bullet"/>
      <w:lvlText w:val=""/>
      <w:lvlJc w:val="left"/>
      <w:pPr>
        <w:tabs>
          <w:tab w:val="num" w:pos="720"/>
        </w:tabs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212F65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641E2E6D"/>
    <w:multiLevelType w:val="hybridMultilevel"/>
    <w:tmpl w:val="A93613E0"/>
    <w:lvl w:ilvl="0" w:tplc="CB0C006A">
      <w:start w:val="1"/>
      <w:numFmt w:val="lowerLetter"/>
      <w:lvlText w:val="%1."/>
      <w:lvlJc w:val="left"/>
      <w:pPr>
        <w:tabs>
          <w:tab w:val="num" w:pos="2016"/>
        </w:tabs>
        <w:ind w:left="2016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8">
    <w:nsid w:val="65C76228"/>
    <w:multiLevelType w:val="multilevel"/>
    <w:tmpl w:val="EDFA33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66907134"/>
    <w:multiLevelType w:val="hybridMultilevel"/>
    <w:tmpl w:val="6E506B22"/>
    <w:lvl w:ilvl="0" w:tplc="6304F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2F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621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F41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5C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DC3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3C4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4C7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4AA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79800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67B444C5"/>
    <w:multiLevelType w:val="multilevel"/>
    <w:tmpl w:val="D81424C6"/>
    <w:lvl w:ilvl="0">
      <w:start w:val="1"/>
      <w:numFmt w:val="decimal"/>
      <w:lvlText w:val="F.%1"/>
      <w:lvlJc w:val="right"/>
      <w:pPr>
        <w:tabs>
          <w:tab w:val="num" w:pos="0"/>
        </w:tabs>
        <w:ind w:left="283" w:firstLine="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9901774"/>
    <w:multiLevelType w:val="hybridMultilevel"/>
    <w:tmpl w:val="D788135E"/>
    <w:lvl w:ilvl="0" w:tplc="6100B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30F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4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642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CE8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962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A0A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3EF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D47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E771BA0"/>
    <w:multiLevelType w:val="multilevel"/>
    <w:tmpl w:val="839451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6E7E2AF1"/>
    <w:multiLevelType w:val="hybridMultilevel"/>
    <w:tmpl w:val="0FF22598"/>
    <w:lvl w:ilvl="0" w:tplc="0DC81546">
      <w:start w:val="1"/>
      <w:numFmt w:val="bullet"/>
      <w:lvlText w:val=""/>
      <w:lvlJc w:val="left"/>
      <w:pPr>
        <w:tabs>
          <w:tab w:val="num" w:pos="1872"/>
        </w:tabs>
        <w:ind w:left="2232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35">
    <w:nsid w:val="6E8B0EC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72864B6D"/>
    <w:multiLevelType w:val="hybridMultilevel"/>
    <w:tmpl w:val="FBEE6670"/>
    <w:lvl w:ilvl="0" w:tplc="00EE19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E3E5BEA"/>
    <w:multiLevelType w:val="hybridMultilevel"/>
    <w:tmpl w:val="20F26CB8"/>
    <w:lvl w:ilvl="0" w:tplc="F74E13C0">
      <w:start w:val="1"/>
      <w:numFmt w:val="decimal"/>
      <w:pStyle w:val="PerformanceNumbers"/>
      <w:lvlText w:val="F.P.%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EFD1702"/>
    <w:multiLevelType w:val="multilevel"/>
    <w:tmpl w:val="AB7C5798"/>
    <w:lvl w:ilvl="0">
      <w:start w:val="1"/>
      <w:numFmt w:val="decimal"/>
      <w:pStyle w:val="DocHead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8"/>
  </w:num>
  <w:num w:numId="3">
    <w:abstractNumId w:val="37"/>
  </w:num>
  <w:num w:numId="4">
    <w:abstractNumId w:val="12"/>
  </w:num>
  <w:num w:numId="5">
    <w:abstractNumId w:val="22"/>
  </w:num>
  <w:num w:numId="6">
    <w:abstractNumId w:val="35"/>
  </w:num>
  <w:num w:numId="7">
    <w:abstractNumId w:val="26"/>
  </w:num>
  <w:num w:numId="8">
    <w:abstractNumId w:val="31"/>
  </w:num>
  <w:num w:numId="9">
    <w:abstractNumId w:val="10"/>
  </w:num>
  <w:num w:numId="10">
    <w:abstractNumId w:val="33"/>
  </w:num>
  <w:num w:numId="11">
    <w:abstractNumId w:val="14"/>
  </w:num>
  <w:num w:numId="12">
    <w:abstractNumId w:val="13"/>
  </w:num>
  <w:num w:numId="13">
    <w:abstractNumId w:val="7"/>
  </w:num>
  <w:num w:numId="14">
    <w:abstractNumId w:val="30"/>
  </w:num>
  <w:num w:numId="15">
    <w:abstractNumId w:val="2"/>
  </w:num>
  <w:num w:numId="16">
    <w:abstractNumId w:val="8"/>
  </w:num>
  <w:num w:numId="17">
    <w:abstractNumId w:val="27"/>
  </w:num>
  <w:num w:numId="18">
    <w:abstractNumId w:val="20"/>
  </w:num>
  <w:num w:numId="19">
    <w:abstractNumId w:val="29"/>
  </w:num>
  <w:num w:numId="20">
    <w:abstractNumId w:val="32"/>
  </w:num>
  <w:num w:numId="21">
    <w:abstractNumId w:val="11"/>
  </w:num>
  <w:num w:numId="22">
    <w:abstractNumId w:val="6"/>
  </w:num>
  <w:num w:numId="23">
    <w:abstractNumId w:val="34"/>
  </w:num>
  <w:num w:numId="24">
    <w:abstractNumId w:val="25"/>
  </w:num>
  <w:num w:numId="25">
    <w:abstractNumId w:val="21"/>
  </w:num>
  <w:num w:numId="26">
    <w:abstractNumId w:val="15"/>
  </w:num>
  <w:num w:numId="27">
    <w:abstractNumId w:val="4"/>
  </w:num>
  <w:num w:numId="28">
    <w:abstractNumId w:val="23"/>
  </w:num>
  <w:num w:numId="2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36"/>
  </w:num>
  <w:num w:numId="32">
    <w:abstractNumId w:val="28"/>
  </w:num>
  <w:num w:numId="33">
    <w:abstractNumId w:val="17"/>
  </w:num>
  <w:num w:numId="34">
    <w:abstractNumId w:val="3"/>
  </w:num>
  <w:num w:numId="3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6">
    <w:abstractNumId w:val="24"/>
  </w:num>
  <w:num w:numId="37">
    <w:abstractNumId w:val="9"/>
  </w:num>
  <w:num w:numId="38">
    <w:abstractNumId w:val="5"/>
  </w:num>
  <w:num w:numId="39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efaultTabStop w:val="720"/>
  <w:noPunctuationKerning/>
  <w:characterSpacingControl w:val="doNotCompress"/>
  <w:hdrShapeDefaults>
    <o:shapedefaults v:ext="edit" spidmax="28688">
      <o:colormru v:ext="edit" colors="#ddd,gray,silver"/>
    </o:shapedefaults>
    <o:shapelayout v:ext="edit">
      <o:rules v:ext="edit">
        <o:r id="V:Rule3" type="connector" idref="#_x0000_s28686"/>
        <o:r id="V:Rule4" type="connector" idref="#_x0000_s2868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D9"/>
    <w:rsid w:val="00021C18"/>
    <w:rsid w:val="00043BCE"/>
    <w:rsid w:val="00047ADE"/>
    <w:rsid w:val="00056057"/>
    <w:rsid w:val="00066E42"/>
    <w:rsid w:val="00075B1A"/>
    <w:rsid w:val="000803FC"/>
    <w:rsid w:val="00084F90"/>
    <w:rsid w:val="000A0817"/>
    <w:rsid w:val="000A3779"/>
    <w:rsid w:val="000B6CF7"/>
    <w:rsid w:val="000C5087"/>
    <w:rsid w:val="000D22C3"/>
    <w:rsid w:val="001070C2"/>
    <w:rsid w:val="00120067"/>
    <w:rsid w:val="00140E7B"/>
    <w:rsid w:val="00144925"/>
    <w:rsid w:val="0014734A"/>
    <w:rsid w:val="00163131"/>
    <w:rsid w:val="00166B0E"/>
    <w:rsid w:val="0019419B"/>
    <w:rsid w:val="001A35D3"/>
    <w:rsid w:val="001B29C5"/>
    <w:rsid w:val="001C6963"/>
    <w:rsid w:val="001C7642"/>
    <w:rsid w:val="001D5094"/>
    <w:rsid w:val="001D72F3"/>
    <w:rsid w:val="001E4F0F"/>
    <w:rsid w:val="00207EE5"/>
    <w:rsid w:val="00211902"/>
    <w:rsid w:val="002135B5"/>
    <w:rsid w:val="00216622"/>
    <w:rsid w:val="00226ABF"/>
    <w:rsid w:val="00234716"/>
    <w:rsid w:val="002518C9"/>
    <w:rsid w:val="00263087"/>
    <w:rsid w:val="002923B5"/>
    <w:rsid w:val="002B1FAE"/>
    <w:rsid w:val="002B62CA"/>
    <w:rsid w:val="002C2C6A"/>
    <w:rsid w:val="002C4EA9"/>
    <w:rsid w:val="002D47C8"/>
    <w:rsid w:val="002D76C5"/>
    <w:rsid w:val="002E4928"/>
    <w:rsid w:val="002F7543"/>
    <w:rsid w:val="003264E0"/>
    <w:rsid w:val="00334AE5"/>
    <w:rsid w:val="00345F4E"/>
    <w:rsid w:val="0035266D"/>
    <w:rsid w:val="003637BE"/>
    <w:rsid w:val="00370295"/>
    <w:rsid w:val="00373D5E"/>
    <w:rsid w:val="003A0656"/>
    <w:rsid w:val="003C029E"/>
    <w:rsid w:val="003C183F"/>
    <w:rsid w:val="003D4F8C"/>
    <w:rsid w:val="0043519D"/>
    <w:rsid w:val="00436F37"/>
    <w:rsid w:val="00454B5B"/>
    <w:rsid w:val="00455244"/>
    <w:rsid w:val="00457D96"/>
    <w:rsid w:val="00474927"/>
    <w:rsid w:val="00477971"/>
    <w:rsid w:val="004B7155"/>
    <w:rsid w:val="004C069B"/>
    <w:rsid w:val="004C5E3F"/>
    <w:rsid w:val="004C7051"/>
    <w:rsid w:val="004D0FE8"/>
    <w:rsid w:val="004F2BF9"/>
    <w:rsid w:val="004F5CE3"/>
    <w:rsid w:val="00512E29"/>
    <w:rsid w:val="00513E13"/>
    <w:rsid w:val="00515341"/>
    <w:rsid w:val="00524FA9"/>
    <w:rsid w:val="0053461B"/>
    <w:rsid w:val="00535EA2"/>
    <w:rsid w:val="00544BE8"/>
    <w:rsid w:val="00565CBB"/>
    <w:rsid w:val="00572640"/>
    <w:rsid w:val="005776D4"/>
    <w:rsid w:val="0059749B"/>
    <w:rsid w:val="005A00C1"/>
    <w:rsid w:val="005A0E3B"/>
    <w:rsid w:val="005B54AC"/>
    <w:rsid w:val="005B6751"/>
    <w:rsid w:val="005C1332"/>
    <w:rsid w:val="005C2966"/>
    <w:rsid w:val="005C53CC"/>
    <w:rsid w:val="005E4EDC"/>
    <w:rsid w:val="005E57DC"/>
    <w:rsid w:val="005F4B4E"/>
    <w:rsid w:val="005F6837"/>
    <w:rsid w:val="005F6A32"/>
    <w:rsid w:val="0060537E"/>
    <w:rsid w:val="00620199"/>
    <w:rsid w:val="00631C19"/>
    <w:rsid w:val="00643970"/>
    <w:rsid w:val="00646593"/>
    <w:rsid w:val="006512B6"/>
    <w:rsid w:val="0065555E"/>
    <w:rsid w:val="00675E69"/>
    <w:rsid w:val="006C404B"/>
    <w:rsid w:val="006E2910"/>
    <w:rsid w:val="006E62BE"/>
    <w:rsid w:val="00703E5B"/>
    <w:rsid w:val="00705763"/>
    <w:rsid w:val="00706818"/>
    <w:rsid w:val="00722C39"/>
    <w:rsid w:val="00730C93"/>
    <w:rsid w:val="0073328F"/>
    <w:rsid w:val="00735A73"/>
    <w:rsid w:val="00741002"/>
    <w:rsid w:val="00750004"/>
    <w:rsid w:val="00756423"/>
    <w:rsid w:val="00762378"/>
    <w:rsid w:val="00766660"/>
    <w:rsid w:val="00774F7C"/>
    <w:rsid w:val="00782E96"/>
    <w:rsid w:val="007B5664"/>
    <w:rsid w:val="007B6999"/>
    <w:rsid w:val="007B76FF"/>
    <w:rsid w:val="007C371A"/>
    <w:rsid w:val="007D6E03"/>
    <w:rsid w:val="007E2463"/>
    <w:rsid w:val="00804FAA"/>
    <w:rsid w:val="00806E30"/>
    <w:rsid w:val="0081604E"/>
    <w:rsid w:val="008228AA"/>
    <w:rsid w:val="00825B13"/>
    <w:rsid w:val="00827003"/>
    <w:rsid w:val="00836D0F"/>
    <w:rsid w:val="008510E5"/>
    <w:rsid w:val="0085255D"/>
    <w:rsid w:val="00854939"/>
    <w:rsid w:val="00862C70"/>
    <w:rsid w:val="00893A44"/>
    <w:rsid w:val="0089774C"/>
    <w:rsid w:val="008A4B6C"/>
    <w:rsid w:val="008D050F"/>
    <w:rsid w:val="008D2EEC"/>
    <w:rsid w:val="008D6A6F"/>
    <w:rsid w:val="008E121A"/>
    <w:rsid w:val="008E6C19"/>
    <w:rsid w:val="008E70BE"/>
    <w:rsid w:val="008F4102"/>
    <w:rsid w:val="008F6197"/>
    <w:rsid w:val="00973541"/>
    <w:rsid w:val="009751A6"/>
    <w:rsid w:val="0097544C"/>
    <w:rsid w:val="0097739B"/>
    <w:rsid w:val="009A48B1"/>
    <w:rsid w:val="009A5909"/>
    <w:rsid w:val="009C46B3"/>
    <w:rsid w:val="009D024E"/>
    <w:rsid w:val="009D6E66"/>
    <w:rsid w:val="00A12499"/>
    <w:rsid w:val="00A127AF"/>
    <w:rsid w:val="00A129A7"/>
    <w:rsid w:val="00A17CF9"/>
    <w:rsid w:val="00A319DF"/>
    <w:rsid w:val="00A342B1"/>
    <w:rsid w:val="00A34FAE"/>
    <w:rsid w:val="00A37868"/>
    <w:rsid w:val="00A441AD"/>
    <w:rsid w:val="00A749EB"/>
    <w:rsid w:val="00A82F84"/>
    <w:rsid w:val="00A856A4"/>
    <w:rsid w:val="00A86CF0"/>
    <w:rsid w:val="00A90398"/>
    <w:rsid w:val="00A97D21"/>
    <w:rsid w:val="00AA23D9"/>
    <w:rsid w:val="00AB1516"/>
    <w:rsid w:val="00AE3C0B"/>
    <w:rsid w:val="00AF29BD"/>
    <w:rsid w:val="00AF3843"/>
    <w:rsid w:val="00B212B0"/>
    <w:rsid w:val="00B2639F"/>
    <w:rsid w:val="00B33C56"/>
    <w:rsid w:val="00B36F2F"/>
    <w:rsid w:val="00B446F2"/>
    <w:rsid w:val="00B51883"/>
    <w:rsid w:val="00B65847"/>
    <w:rsid w:val="00B860AA"/>
    <w:rsid w:val="00BC76CE"/>
    <w:rsid w:val="00BC7BE7"/>
    <w:rsid w:val="00BD5F28"/>
    <w:rsid w:val="00BD62ED"/>
    <w:rsid w:val="00BE0A2D"/>
    <w:rsid w:val="00BE44E1"/>
    <w:rsid w:val="00BE5B38"/>
    <w:rsid w:val="00C01A92"/>
    <w:rsid w:val="00C10158"/>
    <w:rsid w:val="00C114BB"/>
    <w:rsid w:val="00C270DB"/>
    <w:rsid w:val="00C407F9"/>
    <w:rsid w:val="00C40D47"/>
    <w:rsid w:val="00C44BAB"/>
    <w:rsid w:val="00C638C5"/>
    <w:rsid w:val="00C6433B"/>
    <w:rsid w:val="00C66B79"/>
    <w:rsid w:val="00C678F9"/>
    <w:rsid w:val="00C71A8F"/>
    <w:rsid w:val="00C85DE7"/>
    <w:rsid w:val="00CB3E6D"/>
    <w:rsid w:val="00CC5485"/>
    <w:rsid w:val="00CD633F"/>
    <w:rsid w:val="00CE4C78"/>
    <w:rsid w:val="00CE7F49"/>
    <w:rsid w:val="00D05E0A"/>
    <w:rsid w:val="00D12421"/>
    <w:rsid w:val="00D13AB1"/>
    <w:rsid w:val="00D26505"/>
    <w:rsid w:val="00D3385C"/>
    <w:rsid w:val="00D560E0"/>
    <w:rsid w:val="00D6393C"/>
    <w:rsid w:val="00D70F98"/>
    <w:rsid w:val="00D73C06"/>
    <w:rsid w:val="00D84A04"/>
    <w:rsid w:val="00D970FF"/>
    <w:rsid w:val="00DB4DCB"/>
    <w:rsid w:val="00DB68D0"/>
    <w:rsid w:val="00DD0EA6"/>
    <w:rsid w:val="00DD7A1C"/>
    <w:rsid w:val="00DE32A0"/>
    <w:rsid w:val="00DE54B5"/>
    <w:rsid w:val="00E034EB"/>
    <w:rsid w:val="00E22A7F"/>
    <w:rsid w:val="00E231B9"/>
    <w:rsid w:val="00E27714"/>
    <w:rsid w:val="00E418CD"/>
    <w:rsid w:val="00E7594A"/>
    <w:rsid w:val="00E75F14"/>
    <w:rsid w:val="00E77C08"/>
    <w:rsid w:val="00E81CF8"/>
    <w:rsid w:val="00E83724"/>
    <w:rsid w:val="00E84E78"/>
    <w:rsid w:val="00E86F38"/>
    <w:rsid w:val="00EB59AD"/>
    <w:rsid w:val="00EC1BAB"/>
    <w:rsid w:val="00EC6BDD"/>
    <w:rsid w:val="00ED3E6E"/>
    <w:rsid w:val="00EF19CB"/>
    <w:rsid w:val="00EF6DAF"/>
    <w:rsid w:val="00F00C8D"/>
    <w:rsid w:val="00F16BF6"/>
    <w:rsid w:val="00F35652"/>
    <w:rsid w:val="00F421F0"/>
    <w:rsid w:val="00F45F07"/>
    <w:rsid w:val="00F63448"/>
    <w:rsid w:val="00F734C1"/>
    <w:rsid w:val="00F82534"/>
    <w:rsid w:val="00F92A12"/>
    <w:rsid w:val="00F95B04"/>
    <w:rsid w:val="00FA6451"/>
    <w:rsid w:val="00FA6CAB"/>
    <w:rsid w:val="00FA7B3D"/>
    <w:rsid w:val="00FB4059"/>
    <w:rsid w:val="00FC0491"/>
    <w:rsid w:val="00FD457B"/>
    <w:rsid w:val="00FE1278"/>
    <w:rsid w:val="00FF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88">
      <o:colormru v:ext="edit" colors="#ddd,gray,silver"/>
    </o:shapedefaults>
    <o:shapelayout v:ext="edit">
      <o:idmap v:ext="edit" data="1"/>
    </o:shapelayout>
  </w:shapeDefaults>
  <w:decimalSymbol w:val="."/>
  <w:listSeparator w:val=","/>
  <w14:docId w14:val="6AA55185"/>
  <w15:docId w15:val="{1CA1397F-9D5B-4A5E-8E17-411554FC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7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3C56"/>
    <w:pPr>
      <w:keepNext/>
      <w:shd w:val="clear" w:color="auto" w:fill="E6E6E6"/>
      <w:ind w:left="-720"/>
      <w:outlineLvl w:val="0"/>
    </w:pPr>
    <w:rPr>
      <w:rFonts w:ascii="Arial" w:hAnsi="Arial"/>
      <w:b/>
      <w:bCs/>
      <w:color w:val="244061" w:themeColor="accent1" w:themeShade="80"/>
      <w:sz w:val="28"/>
    </w:rPr>
  </w:style>
  <w:style w:type="paragraph" w:styleId="Heading2">
    <w:name w:val="heading 2"/>
    <w:basedOn w:val="Normal"/>
    <w:next w:val="Normal"/>
    <w:qFormat/>
    <w:rsid w:val="00B33C56"/>
    <w:pPr>
      <w:keepNext/>
      <w:numPr>
        <w:ilvl w:val="1"/>
        <w:numId w:val="2"/>
      </w:numPr>
      <w:ind w:right="72"/>
      <w:outlineLvl w:val="1"/>
    </w:pPr>
    <w:rPr>
      <w:rFonts w:ascii="Arial" w:hAnsi="Arial"/>
      <w:b/>
      <w:iCs/>
      <w:color w:val="365F91" w:themeColor="accent1" w:themeShade="BF"/>
    </w:rPr>
  </w:style>
  <w:style w:type="paragraph" w:styleId="Heading3">
    <w:name w:val="heading 3"/>
    <w:basedOn w:val="Normal"/>
    <w:next w:val="Normal"/>
    <w:qFormat/>
    <w:rsid w:val="00643970"/>
    <w:pPr>
      <w:keepNext/>
      <w:numPr>
        <w:ilvl w:val="2"/>
        <w:numId w:val="2"/>
      </w:numPr>
      <w:ind w:right="-720"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qFormat/>
    <w:rsid w:val="00643970"/>
    <w:pPr>
      <w:keepNext/>
      <w:numPr>
        <w:ilvl w:val="3"/>
        <w:numId w:val="2"/>
      </w:numPr>
      <w:spacing w:before="120"/>
      <w:jc w:val="center"/>
      <w:outlineLvl w:val="3"/>
    </w:pPr>
    <w:rPr>
      <w:rFonts w:ascii="Helvetica" w:hAnsi="Helvetica"/>
      <w:b/>
      <w:szCs w:val="20"/>
    </w:rPr>
  </w:style>
  <w:style w:type="paragraph" w:styleId="Heading5">
    <w:name w:val="heading 5"/>
    <w:basedOn w:val="Normal"/>
    <w:next w:val="Normal"/>
    <w:qFormat/>
    <w:rsid w:val="00643970"/>
    <w:pPr>
      <w:keepNext/>
      <w:numPr>
        <w:ilvl w:val="4"/>
        <w:numId w:val="2"/>
      </w:numPr>
      <w:ind w:right="-720"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rsid w:val="00643970"/>
    <w:pPr>
      <w:keepNext/>
      <w:numPr>
        <w:ilvl w:val="5"/>
        <w:numId w:val="2"/>
      </w:numPr>
      <w:ind w:right="-720"/>
      <w:outlineLvl w:val="5"/>
    </w:pPr>
    <w:rPr>
      <w:rFonts w:ascii="Helvetica" w:hAnsi="Helvetica"/>
      <w:i/>
      <w:iCs/>
      <w:sz w:val="22"/>
    </w:rPr>
  </w:style>
  <w:style w:type="paragraph" w:styleId="Heading7">
    <w:name w:val="heading 7"/>
    <w:basedOn w:val="Normal"/>
    <w:next w:val="Normal"/>
    <w:qFormat/>
    <w:rsid w:val="00643970"/>
    <w:pPr>
      <w:keepNext/>
      <w:numPr>
        <w:ilvl w:val="6"/>
        <w:numId w:val="2"/>
      </w:numPr>
      <w:ind w:right="-360"/>
      <w:outlineLvl w:val="6"/>
    </w:pPr>
    <w:rPr>
      <w:rFonts w:ascii="Helvetica" w:hAnsi="Helvetica"/>
      <w:i/>
      <w:iCs/>
      <w:sz w:val="20"/>
    </w:rPr>
  </w:style>
  <w:style w:type="paragraph" w:styleId="Heading8">
    <w:name w:val="heading 8"/>
    <w:basedOn w:val="Normal"/>
    <w:next w:val="Normal"/>
    <w:qFormat/>
    <w:rsid w:val="0064397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4397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37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A37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3779"/>
  </w:style>
  <w:style w:type="character" w:customStyle="1" w:styleId="InstructionsChar">
    <w:name w:val="Instructions Char"/>
    <w:basedOn w:val="DefaultParagraphFont"/>
    <w:link w:val="Instructions"/>
    <w:rsid w:val="0089774C"/>
    <w:rPr>
      <w:rFonts w:ascii="Arial" w:hAnsi="Arial"/>
      <w:i/>
      <w:color w:val="3366FF"/>
      <w:szCs w:val="24"/>
    </w:rPr>
  </w:style>
  <w:style w:type="paragraph" w:customStyle="1" w:styleId="BulletedTableText">
    <w:name w:val="Bulleted Table Text"/>
    <w:basedOn w:val="TableText"/>
    <w:rsid w:val="002518C9"/>
    <w:pPr>
      <w:numPr>
        <w:numId w:val="1"/>
      </w:numPr>
    </w:pPr>
  </w:style>
  <w:style w:type="paragraph" w:customStyle="1" w:styleId="FeatureNumbers">
    <w:name w:val="FeatureNumbers"/>
    <w:basedOn w:val="Normal"/>
    <w:rsid w:val="00620199"/>
    <w:pPr>
      <w:numPr>
        <w:numId w:val="15"/>
      </w:numPr>
    </w:pPr>
  </w:style>
  <w:style w:type="table" w:styleId="TableGrid">
    <w:name w:val="Table Grid"/>
    <w:basedOn w:val="TableNormal"/>
    <w:rsid w:val="00194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Heading">
    <w:name w:val="IntroHeading"/>
    <w:basedOn w:val="Heading1"/>
    <w:rsid w:val="0065555E"/>
    <w:pPr>
      <w:spacing w:before="120" w:after="120"/>
      <w:ind w:left="0"/>
    </w:pPr>
    <w:rPr>
      <w:rFonts w:ascii="Helvetica" w:hAnsi="Helvetica"/>
    </w:rPr>
  </w:style>
  <w:style w:type="character" w:styleId="Hyperlink">
    <w:name w:val="Hyperlink"/>
    <w:basedOn w:val="DefaultParagraphFont"/>
    <w:uiPriority w:val="99"/>
    <w:rsid w:val="000A3779"/>
    <w:rPr>
      <w:color w:val="0000FF"/>
      <w:u w:val="single"/>
    </w:rPr>
  </w:style>
  <w:style w:type="character" w:styleId="FollowedHyperlink">
    <w:name w:val="FollowedHyperlink"/>
    <w:basedOn w:val="DefaultParagraphFont"/>
    <w:rsid w:val="000A3779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C85DE7"/>
    <w:pPr>
      <w:tabs>
        <w:tab w:val="left" w:pos="720"/>
        <w:tab w:val="right" w:leader="dot" w:pos="10080"/>
      </w:tabs>
    </w:pPr>
    <w:rPr>
      <w:rFonts w:ascii="Helvetica" w:hAnsi="Helvetica"/>
    </w:rPr>
  </w:style>
  <w:style w:type="paragraph" w:styleId="TOC2">
    <w:name w:val="toc 2"/>
    <w:basedOn w:val="Normal"/>
    <w:next w:val="Normal"/>
    <w:autoRedefine/>
    <w:uiPriority w:val="39"/>
    <w:rsid w:val="00C85DE7"/>
    <w:pPr>
      <w:tabs>
        <w:tab w:val="left" w:pos="1440"/>
        <w:tab w:val="right" w:leader="dot" w:pos="10080"/>
      </w:tabs>
      <w:ind w:left="720"/>
    </w:pPr>
    <w:rPr>
      <w:rFonts w:cs="Arial"/>
      <w:noProof/>
      <w:szCs w:val="22"/>
    </w:rPr>
  </w:style>
  <w:style w:type="paragraph" w:styleId="TOC3">
    <w:name w:val="toc 3"/>
    <w:basedOn w:val="Normal"/>
    <w:next w:val="Normal"/>
    <w:autoRedefine/>
    <w:semiHidden/>
    <w:rsid w:val="000A3779"/>
    <w:pPr>
      <w:ind w:left="480"/>
    </w:pPr>
  </w:style>
  <w:style w:type="paragraph" w:styleId="TOC4">
    <w:name w:val="toc 4"/>
    <w:basedOn w:val="Normal"/>
    <w:next w:val="Normal"/>
    <w:autoRedefine/>
    <w:semiHidden/>
    <w:rsid w:val="000A3779"/>
    <w:pPr>
      <w:ind w:left="720"/>
    </w:pPr>
  </w:style>
  <w:style w:type="paragraph" w:styleId="TOC5">
    <w:name w:val="toc 5"/>
    <w:basedOn w:val="Normal"/>
    <w:next w:val="Normal"/>
    <w:autoRedefine/>
    <w:semiHidden/>
    <w:rsid w:val="000A3779"/>
    <w:pPr>
      <w:ind w:left="960"/>
    </w:pPr>
  </w:style>
  <w:style w:type="paragraph" w:styleId="TOC6">
    <w:name w:val="toc 6"/>
    <w:basedOn w:val="Normal"/>
    <w:next w:val="Normal"/>
    <w:autoRedefine/>
    <w:semiHidden/>
    <w:rsid w:val="000A3779"/>
    <w:pPr>
      <w:ind w:left="1200"/>
    </w:pPr>
  </w:style>
  <w:style w:type="paragraph" w:styleId="TOC7">
    <w:name w:val="toc 7"/>
    <w:basedOn w:val="Normal"/>
    <w:next w:val="Normal"/>
    <w:autoRedefine/>
    <w:semiHidden/>
    <w:rsid w:val="000A3779"/>
    <w:pPr>
      <w:ind w:left="1440"/>
    </w:pPr>
  </w:style>
  <w:style w:type="paragraph" w:styleId="TOC8">
    <w:name w:val="toc 8"/>
    <w:basedOn w:val="Normal"/>
    <w:next w:val="Normal"/>
    <w:autoRedefine/>
    <w:semiHidden/>
    <w:rsid w:val="000A3779"/>
    <w:pPr>
      <w:ind w:left="1680"/>
    </w:pPr>
  </w:style>
  <w:style w:type="paragraph" w:styleId="TOC9">
    <w:name w:val="toc 9"/>
    <w:basedOn w:val="Normal"/>
    <w:next w:val="Normal"/>
    <w:autoRedefine/>
    <w:semiHidden/>
    <w:rsid w:val="000A3779"/>
    <w:pPr>
      <w:ind w:left="1920"/>
    </w:pPr>
  </w:style>
  <w:style w:type="paragraph" w:customStyle="1" w:styleId="TableHeader">
    <w:name w:val="Table Header"/>
    <w:basedOn w:val="Normal"/>
    <w:rsid w:val="002518C9"/>
    <w:rPr>
      <w:rFonts w:ascii="Helvetica" w:hAnsi="Helvetica" w:cs="Arial"/>
      <w:b/>
      <w:bCs/>
      <w:szCs w:val="20"/>
    </w:rPr>
  </w:style>
  <w:style w:type="paragraph" w:styleId="BodyText3">
    <w:name w:val="Body Text 3"/>
    <w:basedOn w:val="Normal"/>
    <w:rsid w:val="00703E5B"/>
    <w:pPr>
      <w:ind w:right="-360"/>
    </w:pPr>
    <w:rPr>
      <w:rFonts w:ascii="Helvetica" w:hAnsi="Helvetica"/>
      <w:i/>
      <w:iCs/>
    </w:rPr>
  </w:style>
  <w:style w:type="paragraph" w:customStyle="1" w:styleId="xl24">
    <w:name w:val="xl24"/>
    <w:basedOn w:val="Normal"/>
    <w:rsid w:val="000A3779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5">
    <w:name w:val="xl25"/>
    <w:basedOn w:val="Normal"/>
    <w:rsid w:val="000A37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0A37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0A3779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rsid w:val="000A37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semiHidden/>
    <w:rsid w:val="000803FC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link w:val="InstructionsChar"/>
    <w:rsid w:val="0089774C"/>
    <w:rPr>
      <w:rFonts w:ascii="Arial" w:hAnsi="Arial"/>
      <w:i/>
      <w:color w:val="3366FF"/>
      <w:sz w:val="20"/>
    </w:rPr>
  </w:style>
  <w:style w:type="paragraph" w:customStyle="1" w:styleId="TableText">
    <w:name w:val="TableText"/>
    <w:basedOn w:val="Normal"/>
    <w:link w:val="TableTextChar"/>
    <w:rsid w:val="00B51883"/>
    <w:pPr>
      <w:tabs>
        <w:tab w:val="left" w:pos="2052"/>
      </w:tabs>
      <w:ind w:right="72"/>
    </w:pPr>
  </w:style>
  <w:style w:type="character" w:customStyle="1" w:styleId="TableTextChar">
    <w:name w:val="TableText Char"/>
    <w:basedOn w:val="DefaultParagraphFont"/>
    <w:link w:val="TableText"/>
    <w:rsid w:val="00B51883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65555E"/>
    <w:pPr>
      <w:spacing w:before="120" w:after="120"/>
    </w:pPr>
  </w:style>
  <w:style w:type="paragraph" w:customStyle="1" w:styleId="DocHeading">
    <w:name w:val="Doc Heading"/>
    <w:basedOn w:val="Heading1"/>
    <w:next w:val="DocHeading2"/>
    <w:link w:val="DocHeadingChar"/>
    <w:rsid w:val="00643970"/>
    <w:pPr>
      <w:pageBreakBefore/>
      <w:numPr>
        <w:numId w:val="2"/>
      </w:numPr>
    </w:pPr>
    <w:rPr>
      <w:rFonts w:ascii="Helvetica" w:hAnsi="Helvetica"/>
    </w:rPr>
  </w:style>
  <w:style w:type="paragraph" w:customStyle="1" w:styleId="DocHeading2">
    <w:name w:val="Doc Heading 2"/>
    <w:basedOn w:val="Heading2"/>
    <w:rsid w:val="0065555E"/>
    <w:pPr>
      <w:spacing w:before="240" w:after="120"/>
      <w:ind w:right="0"/>
    </w:pPr>
    <w:rPr>
      <w:rFonts w:cs="Arial"/>
    </w:rPr>
  </w:style>
  <w:style w:type="paragraph" w:customStyle="1" w:styleId="DocHeading3">
    <w:name w:val="Doc Heading 3"/>
    <w:basedOn w:val="Heading3"/>
    <w:rsid w:val="00E27714"/>
    <w:pPr>
      <w:ind w:right="0"/>
    </w:pPr>
    <w:rPr>
      <w:b/>
    </w:rPr>
  </w:style>
  <w:style w:type="character" w:customStyle="1" w:styleId="BodyTextChar">
    <w:name w:val="Body Text Char"/>
    <w:basedOn w:val="DefaultParagraphFont"/>
    <w:link w:val="BodyText"/>
    <w:rsid w:val="0065555E"/>
    <w:rPr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19419B"/>
    <w:rPr>
      <w:sz w:val="16"/>
      <w:szCs w:val="16"/>
    </w:rPr>
  </w:style>
  <w:style w:type="paragraph" w:styleId="CommentText">
    <w:name w:val="annotation text"/>
    <w:basedOn w:val="Normal"/>
    <w:semiHidden/>
    <w:rsid w:val="0019419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419B"/>
    <w:rPr>
      <w:b/>
      <w:bCs/>
    </w:rPr>
  </w:style>
  <w:style w:type="paragraph" w:customStyle="1" w:styleId="PerformanceNumbers">
    <w:name w:val="PerformanceNumbers"/>
    <w:basedOn w:val="FeatureNumbers"/>
    <w:rsid w:val="00EF19CB"/>
    <w:pPr>
      <w:numPr>
        <w:numId w:val="3"/>
      </w:numPr>
    </w:pPr>
  </w:style>
  <w:style w:type="paragraph" w:customStyle="1" w:styleId="QualityNumbers">
    <w:name w:val="Quality Numbers"/>
    <w:basedOn w:val="FeatureNumbers"/>
    <w:rsid w:val="00EF19CB"/>
    <w:pPr>
      <w:numPr>
        <w:numId w:val="11"/>
      </w:numPr>
    </w:pPr>
  </w:style>
  <w:style w:type="paragraph" w:customStyle="1" w:styleId="EnvironmentNumbers">
    <w:name w:val="EnvironmentNumbers"/>
    <w:basedOn w:val="FeatureNumbers"/>
    <w:rsid w:val="00620199"/>
    <w:pPr>
      <w:numPr>
        <w:numId w:val="13"/>
      </w:numPr>
    </w:pPr>
  </w:style>
  <w:style w:type="paragraph" w:customStyle="1" w:styleId="Indent1">
    <w:name w:val="Indent 1"/>
    <w:basedOn w:val="Normal"/>
    <w:link w:val="Indent1Char"/>
    <w:rsid w:val="00F421F0"/>
    <w:pPr>
      <w:spacing w:before="240" w:after="120"/>
      <w:ind w:left="1080"/>
    </w:pPr>
    <w:rPr>
      <w:rFonts w:ascii="Arial" w:hAnsi="Arial" w:cs="Arial"/>
      <w:sz w:val="20"/>
      <w:szCs w:val="20"/>
    </w:rPr>
  </w:style>
  <w:style w:type="character" w:customStyle="1" w:styleId="Indent1Char">
    <w:name w:val="Indent 1 Char"/>
    <w:basedOn w:val="DefaultParagraphFont"/>
    <w:link w:val="Indent1"/>
    <w:rsid w:val="00F421F0"/>
    <w:rPr>
      <w:rFonts w:ascii="Arial" w:hAnsi="Arial" w:cs="Arial"/>
      <w:lang w:val="en-US" w:eastAsia="en-US" w:bidi="ar-SA"/>
    </w:rPr>
  </w:style>
  <w:style w:type="character" w:customStyle="1" w:styleId="CharChar">
    <w:name w:val="Char Char"/>
    <w:basedOn w:val="DefaultParagraphFont"/>
    <w:rsid w:val="0060537E"/>
    <w:rPr>
      <w:sz w:val="24"/>
      <w:szCs w:val="24"/>
      <w:lang w:val="en-US" w:eastAsia="en-US" w:bidi="ar-SA"/>
    </w:rPr>
  </w:style>
  <w:style w:type="character" w:styleId="Strong">
    <w:name w:val="Strong"/>
    <w:basedOn w:val="DefaultParagraphFont"/>
    <w:qFormat/>
    <w:rsid w:val="00E81CF8"/>
    <w:rPr>
      <w:b/>
      <w:bCs/>
      <w:sz w:val="18"/>
      <w:szCs w:val="18"/>
    </w:rPr>
  </w:style>
  <w:style w:type="paragraph" w:styleId="BodyTextIndent">
    <w:name w:val="Body Text Indent"/>
    <w:basedOn w:val="Normal"/>
    <w:rsid w:val="001D5094"/>
    <w:pPr>
      <w:spacing w:after="120"/>
      <w:ind w:left="360"/>
    </w:pPr>
  </w:style>
  <w:style w:type="paragraph" w:customStyle="1" w:styleId="Bullet">
    <w:name w:val="Bullet"/>
    <w:basedOn w:val="Normal"/>
    <w:rsid w:val="001D5094"/>
    <w:pPr>
      <w:numPr>
        <w:numId w:val="26"/>
      </w:numPr>
    </w:pPr>
  </w:style>
  <w:style w:type="character" w:customStyle="1" w:styleId="Heading1Char">
    <w:name w:val="Heading 1 Char"/>
    <w:basedOn w:val="DefaultParagraphFont"/>
    <w:link w:val="Heading1"/>
    <w:rsid w:val="00B33C56"/>
    <w:rPr>
      <w:rFonts w:ascii="Arial" w:hAnsi="Arial"/>
      <w:b/>
      <w:bCs/>
      <w:color w:val="244061" w:themeColor="accent1" w:themeShade="80"/>
      <w:sz w:val="28"/>
      <w:szCs w:val="24"/>
      <w:shd w:val="clear" w:color="auto" w:fill="E6E6E6"/>
    </w:rPr>
  </w:style>
  <w:style w:type="character" w:customStyle="1" w:styleId="DocHeadingChar">
    <w:name w:val="Doc Heading Char"/>
    <w:basedOn w:val="Heading1Char"/>
    <w:link w:val="DocHeading"/>
    <w:rsid w:val="00515341"/>
    <w:rPr>
      <w:rFonts w:ascii="Helvetica" w:hAnsi="Helvetica"/>
      <w:b/>
      <w:bCs/>
      <w:color w:val="244061" w:themeColor="accent1" w:themeShade="80"/>
      <w:sz w:val="28"/>
      <w:szCs w:val="24"/>
      <w:shd w:val="clear" w:color="auto" w:fill="E6E6E6"/>
    </w:rPr>
  </w:style>
  <w:style w:type="paragraph" w:styleId="NormalWeb">
    <w:name w:val="Normal (Web)"/>
    <w:basedOn w:val="Normal"/>
    <w:uiPriority w:val="99"/>
    <w:rsid w:val="005A00C1"/>
    <w:pPr>
      <w:spacing w:before="100" w:beforeAutospacing="1" w:after="100" w:afterAutospacing="1"/>
    </w:pPr>
  </w:style>
  <w:style w:type="paragraph" w:customStyle="1" w:styleId="StyleInstructionsItalic">
    <w:name w:val="Style Instructions + Italic"/>
    <w:basedOn w:val="Instructions"/>
    <w:rsid w:val="0089774C"/>
    <w:rPr>
      <w:i w:val="0"/>
      <w:iCs/>
    </w:rPr>
  </w:style>
  <w:style w:type="paragraph" w:customStyle="1" w:styleId="IndexBase">
    <w:name w:val="Index Base"/>
    <w:basedOn w:val="Normal"/>
    <w:rsid w:val="00B860AA"/>
    <w:pPr>
      <w:spacing w:line="220" w:lineRule="atLeast"/>
      <w:ind w:left="36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F6DAF"/>
    <w:rPr>
      <w:sz w:val="24"/>
      <w:szCs w:val="24"/>
    </w:rPr>
  </w:style>
  <w:style w:type="paragraph" w:customStyle="1" w:styleId="PM2H1">
    <w:name w:val="PM2 H1"/>
    <w:basedOn w:val="Heading1"/>
    <w:link w:val="PM2H1Char"/>
    <w:qFormat/>
    <w:rsid w:val="008D2EEC"/>
    <w:pPr>
      <w:spacing w:after="240"/>
      <w:ind w:left="0"/>
    </w:pPr>
  </w:style>
  <w:style w:type="character" w:customStyle="1" w:styleId="PM2H1Char">
    <w:name w:val="PM2 H1 Char"/>
    <w:basedOn w:val="Heading1Char"/>
    <w:link w:val="PM2H1"/>
    <w:rsid w:val="008D2EEC"/>
    <w:rPr>
      <w:rFonts w:ascii="Arial" w:hAnsi="Arial"/>
      <w:b/>
      <w:bCs/>
      <w:color w:val="244061" w:themeColor="accent1" w:themeShade="80"/>
      <w:sz w:val="28"/>
      <w:szCs w:val="24"/>
      <w:shd w:val="clear" w:color="auto" w:fill="E6E6E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5DE7"/>
    <w:pPr>
      <w:keepLines/>
      <w:shd w:val="clear" w:color="auto" w:fill="auto"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character" w:customStyle="1" w:styleId="HeaderChar">
    <w:name w:val="Header Char"/>
    <w:basedOn w:val="DefaultParagraphFont"/>
    <w:link w:val="Header"/>
    <w:rsid w:val="009A48B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3671559E7804D8A790FF3C8E9DBA2" ma:contentTypeVersion="0" ma:contentTypeDescription="Create a new document." ma:contentTypeScope="" ma:versionID="9814935337274dd45c4698c970ca97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A4FF7-FCD6-44AD-A9E1-FF976D2D8C8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C7D4DE0-5833-4746-95C5-BCE34985E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7D5F26-C5A9-4DE2-ABB3-D222193E7D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C9F54E-9C50-4927-9147-AF86F021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1116</Words>
  <Characters>6362</Characters>
  <Application>Microsoft Office Word</Application>
  <DocSecurity>4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Gap Analysis Purpose</vt:lpstr>
    </vt:vector>
  </TitlesOfParts>
  <Company>ISG</Company>
  <LinksUpToDate>false</LinksUpToDate>
  <CharactersWithSpaces>7464</CharactersWithSpaces>
  <SharedDoc>false</SharedDoc>
  <HLinks>
    <vt:vector size="108" baseType="variant"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_Toc200505797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_Toc200505796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_Toc200505795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_Toc200505794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_Toc200505793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_Toc200505792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_Toc200505791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_Toc200505790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_Toc200505789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_Toc200505788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_Toc200505787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_Toc200505786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_Toc200505785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_Toc200505784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_Toc200505783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_Toc200505782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_Toc200505781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_Toc200505780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Analysis Purpose</dc:title>
  <dc:subject/>
  <dc:creator>Sscrimger</dc:creator>
  <cp:keywords/>
  <dc:description/>
  <cp:lastModifiedBy>Gunjan Jain (GJ)</cp:lastModifiedBy>
  <cp:revision>2</cp:revision>
  <cp:lastPrinted>2008-04-24T12:37:00Z</cp:lastPrinted>
  <dcterms:created xsi:type="dcterms:W3CDTF">2013-05-08T11:20:00Z</dcterms:created>
  <dcterms:modified xsi:type="dcterms:W3CDTF">2013-05-08T11:20:00Z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0x01010006C3671559E7804D8A790FF3C8E9DBA2</vt:lpwstr>
  </property>
</Properties>
</file>