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405E7" w14:textId="77777777" w:rsidR="000B4373" w:rsidRPr="001A7113" w:rsidRDefault="000B4373" w:rsidP="00E339AB">
      <w:pPr>
        <w:pStyle w:val="Heading1"/>
        <w:numPr>
          <w:ilvl w:val="0"/>
          <w:numId w:val="0"/>
        </w:num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295829654"/>
      <w:bookmarkStart w:id="8" w:name="_GoBack"/>
      <w:bookmarkEnd w:id="8"/>
      <w:r w:rsidRPr="001A7113">
        <w:t>General Information</w:t>
      </w:r>
      <w:bookmarkEnd w:id="0"/>
      <w:bookmarkEnd w:id="1"/>
      <w:bookmarkEnd w:id="2"/>
      <w:bookmarkEnd w:id="3"/>
      <w:bookmarkEnd w:id="4"/>
      <w:bookmarkEnd w:id="5"/>
      <w:bookmarkEnd w:id="6"/>
      <w:bookmarkEnd w:id="7"/>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215"/>
        <w:gridCol w:w="6865"/>
      </w:tblGrid>
      <w:tr w:rsidR="000B4373" w:rsidRPr="001A7113" w14:paraId="211405EA" w14:textId="77777777" w:rsidTr="000C2FD8">
        <w:trPr>
          <w:trHeight w:val="223"/>
        </w:trPr>
        <w:tc>
          <w:tcPr>
            <w:tcW w:w="3215" w:type="dxa"/>
            <w:tcBorders>
              <w:top w:val="single" w:sz="8" w:space="0" w:color="000000"/>
              <w:bottom w:val="single" w:sz="8" w:space="0" w:color="000000"/>
            </w:tcBorders>
            <w:vAlign w:val="center"/>
          </w:tcPr>
          <w:p w14:paraId="211405E8"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211405E9" w14:textId="77777777" w:rsidR="000B4373" w:rsidRPr="001A7113" w:rsidRDefault="000B4373" w:rsidP="000C2FD8"/>
        </w:tc>
      </w:tr>
      <w:tr w:rsidR="000B4373" w:rsidRPr="001A7113" w14:paraId="211405ED" w14:textId="77777777" w:rsidTr="000C2FD8">
        <w:trPr>
          <w:trHeight w:val="340"/>
        </w:trPr>
        <w:tc>
          <w:tcPr>
            <w:tcW w:w="3215" w:type="dxa"/>
            <w:tcBorders>
              <w:top w:val="single" w:sz="8" w:space="0" w:color="000000"/>
            </w:tcBorders>
            <w:vAlign w:val="center"/>
          </w:tcPr>
          <w:p w14:paraId="211405EB"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211405EC" w14:textId="77777777" w:rsidR="000B4373" w:rsidRPr="001A7113" w:rsidRDefault="000B4373" w:rsidP="000C2FD8">
            <w:pPr>
              <w:rPr>
                <w:b/>
              </w:rPr>
            </w:pPr>
          </w:p>
        </w:tc>
      </w:tr>
      <w:tr w:rsidR="000B4373" w:rsidRPr="001A7113" w14:paraId="211405F0" w14:textId="77777777" w:rsidTr="000C2FD8">
        <w:trPr>
          <w:trHeight w:val="250"/>
        </w:trPr>
        <w:tc>
          <w:tcPr>
            <w:tcW w:w="3215" w:type="dxa"/>
            <w:vAlign w:val="center"/>
          </w:tcPr>
          <w:p w14:paraId="211405EE"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211405EF" w14:textId="77777777" w:rsidR="000B4373" w:rsidRPr="001A7113" w:rsidRDefault="000B4373" w:rsidP="000C2FD8"/>
        </w:tc>
      </w:tr>
      <w:tr w:rsidR="000B4373" w:rsidRPr="001A7113" w14:paraId="211405F3" w14:textId="77777777" w:rsidTr="000C2FD8">
        <w:trPr>
          <w:trHeight w:val="250"/>
        </w:trPr>
        <w:tc>
          <w:tcPr>
            <w:tcW w:w="3215" w:type="dxa"/>
            <w:vAlign w:val="center"/>
          </w:tcPr>
          <w:p w14:paraId="211405F1" w14:textId="77777777" w:rsidR="000B4373" w:rsidRPr="004214A4" w:rsidRDefault="000B4373" w:rsidP="000C2FD8">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211405F2" w14:textId="77777777" w:rsidR="000B4373" w:rsidRPr="001A7113" w:rsidRDefault="000B4373" w:rsidP="000C2FD8"/>
        </w:tc>
      </w:tr>
    </w:tbl>
    <w:p w14:paraId="211405F4" w14:textId="77777777" w:rsidR="000B4373" w:rsidRPr="001A7113" w:rsidRDefault="000B4373" w:rsidP="00A31482">
      <w:pPr>
        <w:pStyle w:val="TOC1"/>
      </w:pPr>
    </w:p>
    <w:p w14:paraId="211405F5" w14:textId="77777777" w:rsidR="000B4373" w:rsidRPr="004214A4" w:rsidRDefault="000B4373" w:rsidP="00E339AB">
      <w:pPr>
        <w:pStyle w:val="Heading1"/>
        <w:numPr>
          <w:ilvl w:val="0"/>
          <w:numId w:val="0"/>
        </w:numPr>
      </w:pPr>
      <w:bookmarkStart w:id="9" w:name="_Toc274650506"/>
      <w:bookmarkStart w:id="10" w:name="_Toc279089970"/>
      <w:bookmarkStart w:id="11" w:name="_Toc284843988"/>
      <w:bookmarkStart w:id="12" w:name="_Toc291668555"/>
      <w:bookmarkStart w:id="13" w:name="_Toc291675326"/>
      <w:bookmarkStart w:id="14" w:name="_Toc295829655"/>
      <w:r w:rsidRPr="001A7113">
        <w:t>Revision / Change History</w:t>
      </w:r>
      <w:bookmarkEnd w:id="9"/>
      <w:bookmarkEnd w:id="10"/>
      <w:bookmarkEnd w:id="11"/>
      <w:bookmarkEnd w:id="12"/>
      <w:bookmarkEnd w:id="13"/>
      <w:bookmarkEnd w:id="1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0B4373" w:rsidRPr="00234716" w14:paraId="211405F9" w14:textId="77777777" w:rsidTr="000C2FD8">
        <w:trPr>
          <w:trHeight w:val="253"/>
        </w:trPr>
        <w:tc>
          <w:tcPr>
            <w:tcW w:w="2434" w:type="dxa"/>
            <w:shd w:val="clear" w:color="auto" w:fill="D9D9D9"/>
          </w:tcPr>
          <w:p w14:paraId="211405F6"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211405F7"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211405F8" w14:textId="77777777" w:rsidR="000B4373" w:rsidRPr="00E65F57" w:rsidRDefault="000B4373" w:rsidP="000C2FD8">
            <w:pPr>
              <w:jc w:val="center"/>
              <w:rPr>
                <w:rFonts w:cs="Arial"/>
                <w:b/>
                <w:color w:val="17365D" w:themeColor="text2" w:themeShade="BF"/>
              </w:rPr>
            </w:pPr>
            <w:r w:rsidRPr="00E65F57">
              <w:rPr>
                <w:rFonts w:cs="Arial"/>
                <w:b/>
                <w:color w:val="17365D" w:themeColor="text2" w:themeShade="BF"/>
              </w:rPr>
              <w:t>Description of Changes</w:t>
            </w:r>
          </w:p>
        </w:tc>
      </w:tr>
      <w:tr w:rsidR="000B4373" w:rsidRPr="00234716" w14:paraId="211405FD" w14:textId="77777777" w:rsidTr="000C2FD8">
        <w:trPr>
          <w:trHeight w:val="260"/>
        </w:trPr>
        <w:tc>
          <w:tcPr>
            <w:tcW w:w="2434" w:type="dxa"/>
          </w:tcPr>
          <w:p w14:paraId="211405FA" w14:textId="77777777" w:rsidR="000B4373" w:rsidRPr="001A7113" w:rsidRDefault="000B4373" w:rsidP="000C2FD8">
            <w:pPr>
              <w:jc w:val="center"/>
              <w:rPr>
                <w:rFonts w:cs="Arial"/>
                <w:sz w:val="22"/>
                <w:szCs w:val="22"/>
              </w:rPr>
            </w:pPr>
            <w:r w:rsidRPr="001A7113">
              <w:rPr>
                <w:rFonts w:cs="Arial"/>
                <w:sz w:val="22"/>
                <w:szCs w:val="22"/>
              </w:rPr>
              <w:t>01</w:t>
            </w:r>
          </w:p>
        </w:tc>
        <w:tc>
          <w:tcPr>
            <w:tcW w:w="1886" w:type="dxa"/>
          </w:tcPr>
          <w:p w14:paraId="211405FB" w14:textId="77777777" w:rsidR="00CA73E2" w:rsidRPr="001A7113" w:rsidRDefault="00E339AB" w:rsidP="00CA73E2">
            <w:pPr>
              <w:jc w:val="center"/>
              <w:rPr>
                <w:rFonts w:cs="Arial"/>
                <w:sz w:val="22"/>
                <w:szCs w:val="22"/>
              </w:rPr>
            </w:pPr>
            <w:r>
              <w:rPr>
                <w:rFonts w:cs="Arial"/>
                <w:sz w:val="22"/>
                <w:szCs w:val="22"/>
              </w:rPr>
              <w:t>5/26</w:t>
            </w:r>
            <w:r w:rsidR="00CA73E2">
              <w:rPr>
                <w:rFonts w:cs="Arial"/>
                <w:sz w:val="22"/>
                <w:szCs w:val="22"/>
              </w:rPr>
              <w:t>/11</w:t>
            </w:r>
          </w:p>
        </w:tc>
        <w:tc>
          <w:tcPr>
            <w:tcW w:w="5760" w:type="dxa"/>
          </w:tcPr>
          <w:p w14:paraId="211405FC" w14:textId="77777777" w:rsidR="000B4373" w:rsidRPr="001A7113" w:rsidRDefault="00CA73E2" w:rsidP="000B1FCA">
            <w:pPr>
              <w:numPr>
                <w:ilvl w:val="0"/>
                <w:numId w:val="1"/>
              </w:numPr>
              <w:rPr>
                <w:rFonts w:cs="Arial"/>
                <w:sz w:val="22"/>
                <w:szCs w:val="22"/>
              </w:rPr>
            </w:pPr>
            <w:r>
              <w:rPr>
                <w:rFonts w:cs="Arial"/>
                <w:sz w:val="22"/>
                <w:szCs w:val="22"/>
              </w:rPr>
              <w:t>Template version</w:t>
            </w:r>
          </w:p>
        </w:tc>
      </w:tr>
      <w:tr w:rsidR="00CA73E2" w:rsidRPr="00234716" w14:paraId="21140601" w14:textId="77777777" w:rsidTr="000C2FD8">
        <w:trPr>
          <w:trHeight w:val="260"/>
        </w:trPr>
        <w:tc>
          <w:tcPr>
            <w:tcW w:w="2434" w:type="dxa"/>
          </w:tcPr>
          <w:p w14:paraId="211405FE" w14:textId="77777777" w:rsidR="00CA73E2" w:rsidRPr="001A7113" w:rsidRDefault="00CA73E2" w:rsidP="000C2FD8">
            <w:pPr>
              <w:jc w:val="center"/>
              <w:rPr>
                <w:rFonts w:cs="Arial"/>
                <w:sz w:val="22"/>
                <w:szCs w:val="22"/>
              </w:rPr>
            </w:pPr>
            <w:r>
              <w:rPr>
                <w:rFonts w:cs="Arial"/>
                <w:sz w:val="22"/>
                <w:szCs w:val="22"/>
              </w:rPr>
              <w:t>01</w:t>
            </w:r>
          </w:p>
        </w:tc>
        <w:tc>
          <w:tcPr>
            <w:tcW w:w="1886" w:type="dxa"/>
          </w:tcPr>
          <w:p w14:paraId="211405FF" w14:textId="77777777" w:rsidR="00CA73E2" w:rsidRDefault="00CA73E2" w:rsidP="000C2FD8">
            <w:pPr>
              <w:jc w:val="center"/>
              <w:rPr>
                <w:rFonts w:cs="Arial"/>
                <w:sz w:val="22"/>
                <w:szCs w:val="22"/>
              </w:rPr>
            </w:pPr>
          </w:p>
        </w:tc>
        <w:tc>
          <w:tcPr>
            <w:tcW w:w="5760" w:type="dxa"/>
          </w:tcPr>
          <w:p w14:paraId="21140600" w14:textId="77777777" w:rsidR="00CA73E2" w:rsidRPr="001A7113" w:rsidRDefault="00CA73E2" w:rsidP="000B1FCA">
            <w:pPr>
              <w:numPr>
                <w:ilvl w:val="0"/>
                <w:numId w:val="1"/>
              </w:numPr>
              <w:rPr>
                <w:rFonts w:cs="Arial"/>
                <w:sz w:val="22"/>
                <w:szCs w:val="22"/>
              </w:rPr>
            </w:pPr>
            <w:r>
              <w:rPr>
                <w:rFonts w:cs="Arial"/>
                <w:sz w:val="22"/>
                <w:szCs w:val="22"/>
              </w:rPr>
              <w:t>Initial project version</w:t>
            </w:r>
          </w:p>
        </w:tc>
      </w:tr>
    </w:tbl>
    <w:p w14:paraId="21140602" w14:textId="77777777" w:rsidR="00CA73E2" w:rsidRPr="00EF6BE1" w:rsidRDefault="00CA73E2" w:rsidP="00CA73E2">
      <w:pPr>
        <w:spacing w:before="100" w:beforeAutospacing="1" w:after="100" w:afterAutospacing="1"/>
        <w:rPr>
          <w:rFonts w:cs="Arial"/>
          <w:i/>
          <w:color w:val="0000FF"/>
          <w:szCs w:val="20"/>
        </w:rPr>
      </w:pPr>
      <w:r w:rsidRPr="00EF6BE1">
        <w:rPr>
          <w:rFonts w:cs="Arial"/>
          <w:i/>
          <w:color w:val="0000FF"/>
          <w:szCs w:val="20"/>
        </w:rPr>
        <w:t xml:space="preserve">The purpose of </w:t>
      </w:r>
      <w:r w:rsidR="0057629D">
        <w:rPr>
          <w:rFonts w:cs="Arial"/>
          <w:i/>
          <w:color w:val="0000FF"/>
          <w:szCs w:val="20"/>
        </w:rPr>
        <w:t>this document</w:t>
      </w:r>
      <w:r w:rsidRPr="00EF6BE1">
        <w:rPr>
          <w:rFonts w:cs="Arial"/>
          <w:i/>
          <w:color w:val="0000FF"/>
          <w:szCs w:val="20"/>
        </w:rPr>
        <w:t xml:space="preserve"> is to define those processes associated with </w:t>
      </w:r>
      <w:r w:rsidR="00585955">
        <w:rPr>
          <w:rFonts w:cs="Arial"/>
          <w:i/>
          <w:color w:val="0000FF"/>
          <w:szCs w:val="20"/>
        </w:rPr>
        <w:t>transitioning a project to the support organization, ensuring that system continuity is maintained</w:t>
      </w:r>
      <w:r w:rsidR="00494A58">
        <w:rPr>
          <w:rFonts w:cs="Arial"/>
          <w:i/>
          <w:color w:val="0000FF"/>
          <w:szCs w:val="20"/>
        </w:rPr>
        <w:t xml:space="preserve">.  </w:t>
      </w:r>
      <w:r w:rsidR="00494A58" w:rsidRPr="00494A58">
        <w:rPr>
          <w:rFonts w:cs="Arial"/>
          <w:i/>
          <w:color w:val="0000FF"/>
          <w:szCs w:val="20"/>
        </w:rPr>
        <w:t>This document includes the identification of specific support groups and outlines the use of Service Management processes for the purpose of supporting this service</w:t>
      </w:r>
      <w:r w:rsidRPr="00EF6BE1">
        <w:rPr>
          <w:rFonts w:cs="Arial"/>
          <w:i/>
          <w:color w:val="0000FF"/>
          <w:szCs w:val="20"/>
        </w:rPr>
        <w:t>.</w:t>
      </w:r>
    </w:p>
    <w:p w14:paraId="21140603" w14:textId="77777777" w:rsidR="004260F4" w:rsidRPr="00CA73E2" w:rsidRDefault="004260F4" w:rsidP="004260F4">
      <w:pPr>
        <w:spacing w:before="100" w:beforeAutospacing="1" w:after="100" w:afterAutospacing="1"/>
        <w:rPr>
          <w:rFonts w:cs="Arial"/>
          <w:i/>
          <w:color w:val="0000FF"/>
          <w:szCs w:val="20"/>
        </w:rPr>
      </w:pPr>
      <w:r w:rsidRPr="00CA73E2">
        <w:rPr>
          <w:rFonts w:cs="Arial"/>
          <w:i/>
          <w:color w:val="0000FF"/>
          <w:szCs w:val="20"/>
        </w:rPr>
        <w:t>The template includes instructions to the author, boilerplate text, and fields that should be replaced with the values specific to the particular project.</w:t>
      </w:r>
    </w:p>
    <w:p w14:paraId="21140604" w14:textId="77777777" w:rsidR="004260F4" w:rsidRPr="004260F4" w:rsidRDefault="004260F4" w:rsidP="000B1FCA">
      <w:pPr>
        <w:pStyle w:val="Instructions"/>
        <w:numPr>
          <w:ilvl w:val="0"/>
          <w:numId w:val="2"/>
        </w:numPr>
      </w:pPr>
      <w:r w:rsidRPr="004260F4">
        <w:t>Blue italicized text enclosed in square brackets (i.e., [text]) provides instructions to the document author, or describes the intent, assumptions and context for content included in this document.</w:t>
      </w:r>
    </w:p>
    <w:p w14:paraId="21140605" w14:textId="77777777" w:rsidR="0096693C" w:rsidRDefault="004260F4" w:rsidP="000B1FCA">
      <w:pPr>
        <w:pStyle w:val="Instructions"/>
        <w:numPr>
          <w:ilvl w:val="0"/>
          <w:numId w:val="2"/>
        </w:numPr>
      </w:pPr>
      <w:r w:rsidRPr="004260F4">
        <w:t>Blue text enclosed in angle brackets (i.e., &lt;text&gt;) indicates a field that should be replaced with information specific to the particular project.</w:t>
      </w:r>
    </w:p>
    <w:p w14:paraId="21140606" w14:textId="77777777" w:rsidR="004260F4" w:rsidRDefault="004260F4" w:rsidP="000B1FCA">
      <w:pPr>
        <w:pStyle w:val="Instructions"/>
        <w:numPr>
          <w:ilvl w:val="0"/>
          <w:numId w:val="2"/>
        </w:numPr>
      </w:pPr>
      <w:r w:rsidRPr="004260F4">
        <w:lastRenderedPageBreak/>
        <w:t>Text and tables in black are provided as boilerplate examples of wording and formats that may be used or modified as appropriate.</w:t>
      </w:r>
    </w:p>
    <w:sdt>
      <w:sdtPr>
        <w:rPr>
          <w:rFonts w:ascii="Arial" w:eastAsia="Times New Roman" w:hAnsi="Arial" w:cs="Times New Roman"/>
          <w:b w:val="0"/>
          <w:bCs w:val="0"/>
          <w:color w:val="auto"/>
          <w:sz w:val="20"/>
          <w:szCs w:val="24"/>
        </w:rPr>
        <w:id w:val="39808610"/>
        <w:docPartObj>
          <w:docPartGallery w:val="Table of Contents"/>
          <w:docPartUnique/>
        </w:docPartObj>
      </w:sdtPr>
      <w:sdtEndPr/>
      <w:sdtContent>
        <w:p w14:paraId="21140607" w14:textId="77777777" w:rsidR="00E339AB" w:rsidRDefault="00E339AB" w:rsidP="00E339AB">
          <w:pPr>
            <w:pStyle w:val="TOCHeading"/>
            <w:numPr>
              <w:ilvl w:val="0"/>
              <w:numId w:val="0"/>
            </w:numPr>
          </w:pPr>
          <w:r>
            <w:t>Contents</w:t>
          </w:r>
        </w:p>
        <w:p w14:paraId="21140608" w14:textId="77777777" w:rsidR="00442870" w:rsidRDefault="00DB0185" w:rsidP="00442870">
          <w:pPr>
            <w:pStyle w:val="TOC1"/>
            <w:spacing w:before="0"/>
            <w:rPr>
              <w:rFonts w:asciiTheme="minorHAnsi" w:eastAsiaTheme="minorEastAsia" w:hAnsiTheme="minorHAnsi" w:cstheme="minorBidi"/>
              <w:noProof/>
              <w:sz w:val="22"/>
              <w:szCs w:val="22"/>
            </w:rPr>
          </w:pPr>
          <w:r>
            <w:fldChar w:fldCharType="begin"/>
          </w:r>
          <w:r w:rsidR="00E339AB">
            <w:instrText xml:space="preserve"> TOC \o "1-3" \h \z \u </w:instrText>
          </w:r>
          <w:r>
            <w:fldChar w:fldCharType="separate"/>
          </w:r>
          <w:hyperlink w:anchor="_Toc295829654" w:history="1">
            <w:r w:rsidR="00442870" w:rsidRPr="00BB0055">
              <w:rPr>
                <w:rStyle w:val="Hyperlink"/>
                <w:noProof/>
              </w:rPr>
              <w:t>General Information</w:t>
            </w:r>
            <w:r w:rsidR="00442870">
              <w:rPr>
                <w:noProof/>
                <w:webHidden/>
              </w:rPr>
              <w:tab/>
            </w:r>
            <w:r>
              <w:rPr>
                <w:noProof/>
                <w:webHidden/>
              </w:rPr>
              <w:fldChar w:fldCharType="begin"/>
            </w:r>
            <w:r w:rsidR="00442870">
              <w:rPr>
                <w:noProof/>
                <w:webHidden/>
              </w:rPr>
              <w:instrText xml:space="preserve"> PAGEREF _Toc295829654 \h </w:instrText>
            </w:r>
            <w:r>
              <w:rPr>
                <w:noProof/>
                <w:webHidden/>
              </w:rPr>
            </w:r>
            <w:r>
              <w:rPr>
                <w:noProof/>
                <w:webHidden/>
              </w:rPr>
              <w:fldChar w:fldCharType="separate"/>
            </w:r>
            <w:r w:rsidR="00442870">
              <w:rPr>
                <w:noProof/>
                <w:webHidden/>
              </w:rPr>
              <w:t>1</w:t>
            </w:r>
            <w:r>
              <w:rPr>
                <w:noProof/>
                <w:webHidden/>
              </w:rPr>
              <w:fldChar w:fldCharType="end"/>
            </w:r>
          </w:hyperlink>
        </w:p>
        <w:p w14:paraId="21140609" w14:textId="77777777" w:rsidR="00442870" w:rsidRDefault="00C60D30" w:rsidP="00442870">
          <w:pPr>
            <w:pStyle w:val="TOC1"/>
            <w:spacing w:before="0"/>
            <w:rPr>
              <w:rFonts w:asciiTheme="minorHAnsi" w:eastAsiaTheme="minorEastAsia" w:hAnsiTheme="minorHAnsi" w:cstheme="minorBidi"/>
              <w:noProof/>
              <w:sz w:val="22"/>
              <w:szCs w:val="22"/>
            </w:rPr>
          </w:pPr>
          <w:hyperlink w:anchor="_Toc295829655" w:history="1">
            <w:r w:rsidR="00442870" w:rsidRPr="00BB0055">
              <w:rPr>
                <w:rStyle w:val="Hyperlink"/>
                <w:noProof/>
              </w:rPr>
              <w:t>Revision / Change History</w:t>
            </w:r>
            <w:r w:rsidR="00442870">
              <w:rPr>
                <w:noProof/>
                <w:webHidden/>
              </w:rPr>
              <w:tab/>
            </w:r>
            <w:r w:rsidR="00DB0185">
              <w:rPr>
                <w:noProof/>
                <w:webHidden/>
              </w:rPr>
              <w:fldChar w:fldCharType="begin"/>
            </w:r>
            <w:r w:rsidR="00442870">
              <w:rPr>
                <w:noProof/>
                <w:webHidden/>
              </w:rPr>
              <w:instrText xml:space="preserve"> PAGEREF _Toc295829655 \h </w:instrText>
            </w:r>
            <w:r w:rsidR="00DB0185">
              <w:rPr>
                <w:noProof/>
                <w:webHidden/>
              </w:rPr>
            </w:r>
            <w:r w:rsidR="00DB0185">
              <w:rPr>
                <w:noProof/>
                <w:webHidden/>
              </w:rPr>
              <w:fldChar w:fldCharType="separate"/>
            </w:r>
            <w:r w:rsidR="00442870">
              <w:rPr>
                <w:noProof/>
                <w:webHidden/>
              </w:rPr>
              <w:t>1</w:t>
            </w:r>
            <w:r w:rsidR="00DB0185">
              <w:rPr>
                <w:noProof/>
                <w:webHidden/>
              </w:rPr>
              <w:fldChar w:fldCharType="end"/>
            </w:r>
          </w:hyperlink>
        </w:p>
        <w:p w14:paraId="2114060A" w14:textId="77777777" w:rsidR="00442870" w:rsidRDefault="00C60D30" w:rsidP="00442870">
          <w:pPr>
            <w:pStyle w:val="TOC1"/>
            <w:spacing w:before="0"/>
            <w:rPr>
              <w:rFonts w:asciiTheme="minorHAnsi" w:eastAsiaTheme="minorEastAsia" w:hAnsiTheme="minorHAnsi" w:cstheme="minorBidi"/>
              <w:noProof/>
              <w:sz w:val="22"/>
              <w:szCs w:val="22"/>
            </w:rPr>
          </w:pPr>
          <w:hyperlink w:anchor="_Toc295829656" w:history="1">
            <w:r w:rsidR="00442870" w:rsidRPr="00BB0055">
              <w:rPr>
                <w:rStyle w:val="Hyperlink"/>
                <w:noProof/>
              </w:rPr>
              <w:t>1.</w:t>
            </w:r>
            <w:r w:rsidR="00442870">
              <w:rPr>
                <w:rFonts w:asciiTheme="minorHAnsi" w:eastAsiaTheme="minorEastAsia" w:hAnsiTheme="minorHAnsi" w:cstheme="minorBidi"/>
                <w:noProof/>
                <w:sz w:val="22"/>
                <w:szCs w:val="22"/>
              </w:rPr>
              <w:tab/>
            </w:r>
            <w:r w:rsidR="00442870" w:rsidRPr="00BB0055">
              <w:rPr>
                <w:rStyle w:val="Hyperlink"/>
                <w:noProof/>
              </w:rPr>
              <w:t>Objective</w:t>
            </w:r>
            <w:r w:rsidR="00442870">
              <w:rPr>
                <w:noProof/>
                <w:webHidden/>
              </w:rPr>
              <w:tab/>
            </w:r>
            <w:r w:rsidR="00DB0185">
              <w:rPr>
                <w:noProof/>
                <w:webHidden/>
              </w:rPr>
              <w:fldChar w:fldCharType="begin"/>
            </w:r>
            <w:r w:rsidR="00442870">
              <w:rPr>
                <w:noProof/>
                <w:webHidden/>
              </w:rPr>
              <w:instrText xml:space="preserve"> PAGEREF _Toc295829656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0B" w14:textId="77777777" w:rsidR="00442870" w:rsidRDefault="00C60D30" w:rsidP="00442870">
          <w:pPr>
            <w:pStyle w:val="TOC1"/>
            <w:spacing w:before="0"/>
            <w:rPr>
              <w:rFonts w:asciiTheme="minorHAnsi" w:eastAsiaTheme="minorEastAsia" w:hAnsiTheme="minorHAnsi" w:cstheme="minorBidi"/>
              <w:noProof/>
              <w:sz w:val="22"/>
              <w:szCs w:val="22"/>
            </w:rPr>
          </w:pPr>
          <w:hyperlink w:anchor="_Toc295829657" w:history="1">
            <w:r w:rsidR="00442870" w:rsidRPr="00BB0055">
              <w:rPr>
                <w:rStyle w:val="Hyperlink"/>
                <w:noProof/>
              </w:rPr>
              <w:t>2.</w:t>
            </w:r>
            <w:r w:rsidR="00442870">
              <w:rPr>
                <w:rFonts w:asciiTheme="minorHAnsi" w:eastAsiaTheme="minorEastAsia" w:hAnsiTheme="minorHAnsi" w:cstheme="minorBidi"/>
                <w:noProof/>
                <w:sz w:val="22"/>
                <w:szCs w:val="22"/>
              </w:rPr>
              <w:tab/>
            </w:r>
            <w:r w:rsidR="00442870" w:rsidRPr="00BB0055">
              <w:rPr>
                <w:rStyle w:val="Hyperlink"/>
                <w:noProof/>
              </w:rPr>
              <w:t>Support Overview</w:t>
            </w:r>
            <w:r w:rsidR="00442870">
              <w:rPr>
                <w:noProof/>
                <w:webHidden/>
              </w:rPr>
              <w:tab/>
            </w:r>
            <w:r w:rsidR="00DB0185">
              <w:rPr>
                <w:noProof/>
                <w:webHidden/>
              </w:rPr>
              <w:fldChar w:fldCharType="begin"/>
            </w:r>
            <w:r w:rsidR="00442870">
              <w:rPr>
                <w:noProof/>
                <w:webHidden/>
              </w:rPr>
              <w:instrText xml:space="preserve"> PAGEREF _Toc295829657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0C"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58" w:history="1">
            <w:r w:rsidR="00442870" w:rsidRPr="00BB0055">
              <w:rPr>
                <w:rStyle w:val="Hyperlink"/>
                <w:noProof/>
              </w:rPr>
              <w:t>1.1</w:t>
            </w:r>
            <w:r w:rsidR="00442870">
              <w:rPr>
                <w:rFonts w:asciiTheme="minorHAnsi" w:eastAsiaTheme="minorEastAsia" w:hAnsiTheme="minorHAnsi" w:cstheme="minorBidi"/>
                <w:noProof/>
                <w:sz w:val="22"/>
                <w:szCs w:val="22"/>
              </w:rPr>
              <w:tab/>
            </w:r>
            <w:r w:rsidR="00442870" w:rsidRPr="00BB0055">
              <w:rPr>
                <w:rStyle w:val="Hyperlink"/>
                <w:noProof/>
              </w:rPr>
              <w:t>Support Requirements</w:t>
            </w:r>
            <w:r w:rsidR="00442870">
              <w:rPr>
                <w:noProof/>
                <w:webHidden/>
              </w:rPr>
              <w:tab/>
            </w:r>
            <w:r w:rsidR="00DB0185">
              <w:rPr>
                <w:noProof/>
                <w:webHidden/>
              </w:rPr>
              <w:fldChar w:fldCharType="begin"/>
            </w:r>
            <w:r w:rsidR="00442870">
              <w:rPr>
                <w:noProof/>
                <w:webHidden/>
              </w:rPr>
              <w:instrText xml:space="preserve"> PAGEREF _Toc295829658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0D"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59" w:history="1">
            <w:r w:rsidR="00442870" w:rsidRPr="00BB0055">
              <w:rPr>
                <w:rStyle w:val="Hyperlink"/>
                <w:noProof/>
              </w:rPr>
              <w:t>1.2</w:t>
            </w:r>
            <w:r w:rsidR="00442870">
              <w:rPr>
                <w:rFonts w:asciiTheme="minorHAnsi" w:eastAsiaTheme="minorEastAsia" w:hAnsiTheme="minorHAnsi" w:cstheme="minorBidi"/>
                <w:noProof/>
                <w:sz w:val="22"/>
                <w:szCs w:val="22"/>
              </w:rPr>
              <w:tab/>
            </w:r>
            <w:r w:rsidR="00442870" w:rsidRPr="00BB0055">
              <w:rPr>
                <w:rStyle w:val="Hyperlink"/>
                <w:noProof/>
              </w:rPr>
              <w:t>Level One Support</w:t>
            </w:r>
            <w:r w:rsidR="00442870">
              <w:rPr>
                <w:noProof/>
                <w:webHidden/>
              </w:rPr>
              <w:tab/>
            </w:r>
            <w:r w:rsidR="00DB0185">
              <w:rPr>
                <w:noProof/>
                <w:webHidden/>
              </w:rPr>
              <w:fldChar w:fldCharType="begin"/>
            </w:r>
            <w:r w:rsidR="00442870">
              <w:rPr>
                <w:noProof/>
                <w:webHidden/>
              </w:rPr>
              <w:instrText xml:space="preserve"> PAGEREF _Toc295829659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0E"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60" w:history="1">
            <w:r w:rsidR="00442870" w:rsidRPr="00BB0055">
              <w:rPr>
                <w:rStyle w:val="Hyperlink"/>
                <w:noProof/>
              </w:rPr>
              <w:t>1.3</w:t>
            </w:r>
            <w:r w:rsidR="00442870">
              <w:rPr>
                <w:rFonts w:asciiTheme="minorHAnsi" w:eastAsiaTheme="minorEastAsia" w:hAnsiTheme="minorHAnsi" w:cstheme="minorBidi"/>
                <w:noProof/>
                <w:sz w:val="22"/>
                <w:szCs w:val="22"/>
              </w:rPr>
              <w:tab/>
            </w:r>
            <w:r w:rsidR="00442870" w:rsidRPr="00BB0055">
              <w:rPr>
                <w:rStyle w:val="Hyperlink"/>
                <w:noProof/>
              </w:rPr>
              <w:t>Level Two Support</w:t>
            </w:r>
            <w:r w:rsidR="00442870">
              <w:rPr>
                <w:noProof/>
                <w:webHidden/>
              </w:rPr>
              <w:tab/>
            </w:r>
            <w:r w:rsidR="00DB0185">
              <w:rPr>
                <w:noProof/>
                <w:webHidden/>
              </w:rPr>
              <w:fldChar w:fldCharType="begin"/>
            </w:r>
            <w:r w:rsidR="00442870">
              <w:rPr>
                <w:noProof/>
                <w:webHidden/>
              </w:rPr>
              <w:instrText xml:space="preserve"> PAGEREF _Toc295829660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0F"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61" w:history="1">
            <w:r w:rsidR="00442870" w:rsidRPr="00BB0055">
              <w:rPr>
                <w:rStyle w:val="Hyperlink"/>
                <w:noProof/>
              </w:rPr>
              <w:t>1.4</w:t>
            </w:r>
            <w:r w:rsidR="00442870">
              <w:rPr>
                <w:rFonts w:asciiTheme="minorHAnsi" w:eastAsiaTheme="minorEastAsia" w:hAnsiTheme="minorHAnsi" w:cstheme="minorBidi"/>
                <w:noProof/>
                <w:sz w:val="22"/>
                <w:szCs w:val="22"/>
              </w:rPr>
              <w:tab/>
            </w:r>
            <w:r w:rsidR="00442870" w:rsidRPr="00BB0055">
              <w:rPr>
                <w:rStyle w:val="Hyperlink"/>
                <w:noProof/>
              </w:rPr>
              <w:t>Level Three Support</w:t>
            </w:r>
            <w:r w:rsidR="00442870">
              <w:rPr>
                <w:noProof/>
                <w:webHidden/>
              </w:rPr>
              <w:tab/>
            </w:r>
            <w:r w:rsidR="00DB0185">
              <w:rPr>
                <w:noProof/>
                <w:webHidden/>
              </w:rPr>
              <w:fldChar w:fldCharType="begin"/>
            </w:r>
            <w:r w:rsidR="00442870">
              <w:rPr>
                <w:noProof/>
                <w:webHidden/>
              </w:rPr>
              <w:instrText xml:space="preserve"> PAGEREF _Toc295829661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10"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62" w:history="1">
            <w:r w:rsidR="00442870" w:rsidRPr="00BB0055">
              <w:rPr>
                <w:rStyle w:val="Hyperlink"/>
                <w:noProof/>
              </w:rPr>
              <w:t>1.5</w:t>
            </w:r>
            <w:r w:rsidR="00442870">
              <w:rPr>
                <w:rFonts w:asciiTheme="minorHAnsi" w:eastAsiaTheme="minorEastAsia" w:hAnsiTheme="minorHAnsi" w:cstheme="minorBidi"/>
                <w:noProof/>
                <w:sz w:val="22"/>
                <w:szCs w:val="22"/>
              </w:rPr>
              <w:tab/>
            </w:r>
            <w:r w:rsidR="00442870" w:rsidRPr="00BB0055">
              <w:rPr>
                <w:rStyle w:val="Hyperlink"/>
                <w:noProof/>
              </w:rPr>
              <w:t>Support Documentation and Training</w:t>
            </w:r>
            <w:r w:rsidR="00442870">
              <w:rPr>
                <w:noProof/>
                <w:webHidden/>
              </w:rPr>
              <w:tab/>
            </w:r>
            <w:r w:rsidR="00DB0185">
              <w:rPr>
                <w:noProof/>
                <w:webHidden/>
              </w:rPr>
              <w:fldChar w:fldCharType="begin"/>
            </w:r>
            <w:r w:rsidR="00442870">
              <w:rPr>
                <w:noProof/>
                <w:webHidden/>
              </w:rPr>
              <w:instrText xml:space="preserve"> PAGEREF _Toc295829662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11" w14:textId="77777777" w:rsidR="00442870" w:rsidRDefault="00C60D30" w:rsidP="00442870">
          <w:pPr>
            <w:pStyle w:val="TOC1"/>
            <w:spacing w:before="0"/>
            <w:rPr>
              <w:rFonts w:asciiTheme="minorHAnsi" w:eastAsiaTheme="minorEastAsia" w:hAnsiTheme="minorHAnsi" w:cstheme="minorBidi"/>
              <w:noProof/>
              <w:sz w:val="22"/>
              <w:szCs w:val="22"/>
            </w:rPr>
          </w:pPr>
          <w:hyperlink w:anchor="_Toc295829663" w:history="1">
            <w:r w:rsidR="00442870" w:rsidRPr="00BB0055">
              <w:rPr>
                <w:rStyle w:val="Hyperlink"/>
                <w:noProof/>
              </w:rPr>
              <w:t>2</w:t>
            </w:r>
            <w:r w:rsidR="00442870">
              <w:rPr>
                <w:rFonts w:asciiTheme="minorHAnsi" w:eastAsiaTheme="minorEastAsia" w:hAnsiTheme="minorHAnsi" w:cstheme="minorBidi"/>
                <w:noProof/>
                <w:sz w:val="22"/>
                <w:szCs w:val="22"/>
              </w:rPr>
              <w:tab/>
            </w:r>
            <w:r w:rsidR="00442870" w:rsidRPr="00BB0055">
              <w:rPr>
                <w:rStyle w:val="Hyperlink"/>
                <w:noProof/>
              </w:rPr>
              <w:t>Roles and Responsibilities</w:t>
            </w:r>
            <w:r w:rsidR="00442870">
              <w:rPr>
                <w:noProof/>
                <w:webHidden/>
              </w:rPr>
              <w:tab/>
            </w:r>
            <w:r w:rsidR="00DB0185">
              <w:rPr>
                <w:noProof/>
                <w:webHidden/>
              </w:rPr>
              <w:fldChar w:fldCharType="begin"/>
            </w:r>
            <w:r w:rsidR="00442870">
              <w:rPr>
                <w:noProof/>
                <w:webHidden/>
              </w:rPr>
              <w:instrText xml:space="preserve"> PAGEREF _Toc295829663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12" w14:textId="77777777" w:rsidR="00442870" w:rsidRDefault="00C60D30" w:rsidP="00442870">
          <w:pPr>
            <w:pStyle w:val="TOC1"/>
            <w:spacing w:before="0"/>
            <w:rPr>
              <w:rFonts w:asciiTheme="minorHAnsi" w:eastAsiaTheme="minorEastAsia" w:hAnsiTheme="minorHAnsi" w:cstheme="minorBidi"/>
              <w:noProof/>
              <w:sz w:val="22"/>
              <w:szCs w:val="22"/>
            </w:rPr>
          </w:pPr>
          <w:hyperlink w:anchor="_Toc295829664" w:history="1">
            <w:r w:rsidR="00442870" w:rsidRPr="00BB0055">
              <w:rPr>
                <w:rStyle w:val="Hyperlink"/>
                <w:noProof/>
              </w:rPr>
              <w:t>3</w:t>
            </w:r>
            <w:r w:rsidR="00442870">
              <w:rPr>
                <w:rFonts w:asciiTheme="minorHAnsi" w:eastAsiaTheme="minorEastAsia" w:hAnsiTheme="minorHAnsi" w:cstheme="minorBidi"/>
                <w:noProof/>
                <w:sz w:val="22"/>
                <w:szCs w:val="22"/>
              </w:rPr>
              <w:tab/>
            </w:r>
            <w:r w:rsidR="00442870" w:rsidRPr="00BB0055">
              <w:rPr>
                <w:rStyle w:val="Hyperlink"/>
                <w:noProof/>
              </w:rPr>
              <w:t>Support Expectations</w:t>
            </w:r>
            <w:r w:rsidR="00442870">
              <w:rPr>
                <w:noProof/>
                <w:webHidden/>
              </w:rPr>
              <w:tab/>
            </w:r>
            <w:r w:rsidR="00DB0185">
              <w:rPr>
                <w:noProof/>
                <w:webHidden/>
              </w:rPr>
              <w:fldChar w:fldCharType="begin"/>
            </w:r>
            <w:r w:rsidR="00442870">
              <w:rPr>
                <w:noProof/>
                <w:webHidden/>
              </w:rPr>
              <w:instrText xml:space="preserve"> PAGEREF _Toc295829664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13"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65" w:history="1">
            <w:r w:rsidR="00442870" w:rsidRPr="00BB0055">
              <w:rPr>
                <w:rStyle w:val="Hyperlink"/>
                <w:noProof/>
              </w:rPr>
              <w:t>3.1</w:t>
            </w:r>
            <w:r w:rsidR="00442870">
              <w:rPr>
                <w:rFonts w:asciiTheme="minorHAnsi" w:eastAsiaTheme="minorEastAsia" w:hAnsiTheme="minorHAnsi" w:cstheme="minorBidi"/>
                <w:noProof/>
                <w:sz w:val="22"/>
                <w:szCs w:val="22"/>
              </w:rPr>
              <w:tab/>
            </w:r>
            <w:r w:rsidR="00442870" w:rsidRPr="00BB0055">
              <w:rPr>
                <w:rStyle w:val="Hyperlink"/>
                <w:noProof/>
              </w:rPr>
              <w:t>Availability</w:t>
            </w:r>
            <w:r w:rsidR="00442870">
              <w:rPr>
                <w:noProof/>
                <w:webHidden/>
              </w:rPr>
              <w:tab/>
            </w:r>
            <w:r w:rsidR="00DB0185">
              <w:rPr>
                <w:noProof/>
                <w:webHidden/>
              </w:rPr>
              <w:fldChar w:fldCharType="begin"/>
            </w:r>
            <w:r w:rsidR="00442870">
              <w:rPr>
                <w:noProof/>
                <w:webHidden/>
              </w:rPr>
              <w:instrText xml:space="preserve"> PAGEREF _Toc295829665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14"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66" w:history="1">
            <w:r w:rsidR="00442870" w:rsidRPr="00BB0055">
              <w:rPr>
                <w:rStyle w:val="Hyperlink"/>
                <w:noProof/>
              </w:rPr>
              <w:t>3.2</w:t>
            </w:r>
            <w:r w:rsidR="00442870">
              <w:rPr>
                <w:rFonts w:asciiTheme="minorHAnsi" w:eastAsiaTheme="minorEastAsia" w:hAnsiTheme="minorHAnsi" w:cstheme="minorBidi"/>
                <w:noProof/>
                <w:sz w:val="22"/>
                <w:szCs w:val="22"/>
              </w:rPr>
              <w:tab/>
            </w:r>
            <w:r w:rsidR="00442870" w:rsidRPr="00BB0055">
              <w:rPr>
                <w:rStyle w:val="Hyperlink"/>
                <w:noProof/>
              </w:rPr>
              <w:t>Service Level Agreement</w:t>
            </w:r>
            <w:r w:rsidR="00442870">
              <w:rPr>
                <w:noProof/>
                <w:webHidden/>
              </w:rPr>
              <w:tab/>
            </w:r>
            <w:r w:rsidR="00DB0185">
              <w:rPr>
                <w:noProof/>
                <w:webHidden/>
              </w:rPr>
              <w:fldChar w:fldCharType="begin"/>
            </w:r>
            <w:r w:rsidR="00442870">
              <w:rPr>
                <w:noProof/>
                <w:webHidden/>
              </w:rPr>
              <w:instrText xml:space="preserve"> PAGEREF _Toc295829666 \h </w:instrText>
            </w:r>
            <w:r w:rsidR="00DB0185">
              <w:rPr>
                <w:noProof/>
                <w:webHidden/>
              </w:rPr>
            </w:r>
            <w:r w:rsidR="00DB0185">
              <w:rPr>
                <w:noProof/>
                <w:webHidden/>
              </w:rPr>
              <w:fldChar w:fldCharType="separate"/>
            </w:r>
            <w:r w:rsidR="00442870">
              <w:rPr>
                <w:noProof/>
                <w:webHidden/>
              </w:rPr>
              <w:t>3</w:t>
            </w:r>
            <w:r w:rsidR="00DB0185">
              <w:rPr>
                <w:noProof/>
                <w:webHidden/>
              </w:rPr>
              <w:fldChar w:fldCharType="end"/>
            </w:r>
          </w:hyperlink>
        </w:p>
        <w:p w14:paraId="21140615" w14:textId="77777777" w:rsidR="00442870" w:rsidRDefault="00C60D30" w:rsidP="00442870">
          <w:pPr>
            <w:pStyle w:val="TOC1"/>
            <w:spacing w:before="0"/>
            <w:rPr>
              <w:rFonts w:asciiTheme="minorHAnsi" w:eastAsiaTheme="minorEastAsia" w:hAnsiTheme="minorHAnsi" w:cstheme="minorBidi"/>
              <w:noProof/>
              <w:sz w:val="22"/>
              <w:szCs w:val="22"/>
            </w:rPr>
          </w:pPr>
          <w:hyperlink w:anchor="_Toc295829667" w:history="1">
            <w:r w:rsidR="00442870" w:rsidRPr="00BB0055">
              <w:rPr>
                <w:rStyle w:val="Hyperlink"/>
                <w:noProof/>
              </w:rPr>
              <w:t>4</w:t>
            </w:r>
            <w:r w:rsidR="00442870">
              <w:rPr>
                <w:rFonts w:asciiTheme="minorHAnsi" w:eastAsiaTheme="minorEastAsia" w:hAnsiTheme="minorHAnsi" w:cstheme="minorBidi"/>
                <w:noProof/>
                <w:sz w:val="22"/>
                <w:szCs w:val="22"/>
              </w:rPr>
              <w:tab/>
            </w:r>
            <w:r w:rsidR="00442870" w:rsidRPr="00BB0055">
              <w:rPr>
                <w:rStyle w:val="Hyperlink"/>
                <w:noProof/>
              </w:rPr>
              <w:t>Help Desk Support Checklist</w:t>
            </w:r>
            <w:r w:rsidR="00442870">
              <w:rPr>
                <w:noProof/>
                <w:webHidden/>
              </w:rPr>
              <w:tab/>
            </w:r>
            <w:r w:rsidR="00DB0185">
              <w:rPr>
                <w:noProof/>
                <w:webHidden/>
              </w:rPr>
              <w:fldChar w:fldCharType="begin"/>
            </w:r>
            <w:r w:rsidR="00442870">
              <w:rPr>
                <w:noProof/>
                <w:webHidden/>
              </w:rPr>
              <w:instrText xml:space="preserve"> PAGEREF _Toc295829667 \h </w:instrText>
            </w:r>
            <w:r w:rsidR="00DB0185">
              <w:rPr>
                <w:noProof/>
                <w:webHidden/>
              </w:rPr>
            </w:r>
            <w:r w:rsidR="00DB0185">
              <w:rPr>
                <w:noProof/>
                <w:webHidden/>
              </w:rPr>
              <w:fldChar w:fldCharType="separate"/>
            </w:r>
            <w:r w:rsidR="00442870">
              <w:rPr>
                <w:noProof/>
                <w:webHidden/>
              </w:rPr>
              <w:t>4</w:t>
            </w:r>
            <w:r w:rsidR="00DB0185">
              <w:rPr>
                <w:noProof/>
                <w:webHidden/>
              </w:rPr>
              <w:fldChar w:fldCharType="end"/>
            </w:r>
          </w:hyperlink>
        </w:p>
        <w:p w14:paraId="21140616"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68" w:history="1">
            <w:r w:rsidR="00442870" w:rsidRPr="00BB0055">
              <w:rPr>
                <w:rStyle w:val="Hyperlink"/>
                <w:noProof/>
              </w:rPr>
              <w:t>4.1</w:t>
            </w:r>
            <w:r w:rsidR="00442870">
              <w:rPr>
                <w:rFonts w:asciiTheme="minorHAnsi" w:eastAsiaTheme="minorEastAsia" w:hAnsiTheme="minorHAnsi" w:cstheme="minorBidi"/>
                <w:noProof/>
                <w:sz w:val="22"/>
                <w:szCs w:val="22"/>
              </w:rPr>
              <w:tab/>
            </w:r>
            <w:r w:rsidR="00442870" w:rsidRPr="00BB0055">
              <w:rPr>
                <w:rStyle w:val="Hyperlink"/>
                <w:noProof/>
              </w:rPr>
              <w:t>Remedy definition</w:t>
            </w:r>
            <w:r w:rsidR="00442870">
              <w:rPr>
                <w:noProof/>
                <w:webHidden/>
              </w:rPr>
              <w:tab/>
            </w:r>
            <w:r w:rsidR="00DB0185">
              <w:rPr>
                <w:noProof/>
                <w:webHidden/>
              </w:rPr>
              <w:fldChar w:fldCharType="begin"/>
            </w:r>
            <w:r w:rsidR="00442870">
              <w:rPr>
                <w:noProof/>
                <w:webHidden/>
              </w:rPr>
              <w:instrText xml:space="preserve"> PAGEREF _Toc295829668 \h </w:instrText>
            </w:r>
            <w:r w:rsidR="00DB0185">
              <w:rPr>
                <w:noProof/>
                <w:webHidden/>
              </w:rPr>
            </w:r>
            <w:r w:rsidR="00DB0185">
              <w:rPr>
                <w:noProof/>
                <w:webHidden/>
              </w:rPr>
              <w:fldChar w:fldCharType="separate"/>
            </w:r>
            <w:r w:rsidR="00442870">
              <w:rPr>
                <w:noProof/>
                <w:webHidden/>
              </w:rPr>
              <w:t>4</w:t>
            </w:r>
            <w:r w:rsidR="00DB0185">
              <w:rPr>
                <w:noProof/>
                <w:webHidden/>
              </w:rPr>
              <w:fldChar w:fldCharType="end"/>
            </w:r>
          </w:hyperlink>
        </w:p>
        <w:p w14:paraId="21140617" w14:textId="77777777" w:rsidR="00442870" w:rsidRDefault="00C60D30" w:rsidP="00442870">
          <w:pPr>
            <w:pStyle w:val="TOC2"/>
            <w:spacing w:after="0"/>
            <w:rPr>
              <w:rFonts w:asciiTheme="minorHAnsi" w:eastAsiaTheme="minorEastAsia" w:hAnsiTheme="minorHAnsi" w:cstheme="minorBidi"/>
              <w:noProof/>
              <w:sz w:val="22"/>
              <w:szCs w:val="22"/>
            </w:rPr>
          </w:pPr>
          <w:hyperlink w:anchor="_Toc295829669" w:history="1">
            <w:r w:rsidR="00442870" w:rsidRPr="00BB0055">
              <w:rPr>
                <w:rStyle w:val="Hyperlink"/>
                <w:noProof/>
              </w:rPr>
              <w:t>4.2</w:t>
            </w:r>
            <w:r w:rsidR="00442870">
              <w:rPr>
                <w:rFonts w:asciiTheme="minorHAnsi" w:eastAsiaTheme="minorEastAsia" w:hAnsiTheme="minorHAnsi" w:cstheme="minorBidi"/>
                <w:noProof/>
                <w:sz w:val="22"/>
                <w:szCs w:val="22"/>
              </w:rPr>
              <w:tab/>
            </w:r>
            <w:r w:rsidR="00442870" w:rsidRPr="00BB0055">
              <w:rPr>
                <w:rStyle w:val="Hyperlink"/>
                <w:noProof/>
              </w:rPr>
              <w:t>Support Structures</w:t>
            </w:r>
            <w:r w:rsidR="00442870">
              <w:rPr>
                <w:noProof/>
                <w:webHidden/>
              </w:rPr>
              <w:tab/>
            </w:r>
            <w:r w:rsidR="00DB0185">
              <w:rPr>
                <w:noProof/>
                <w:webHidden/>
              </w:rPr>
              <w:fldChar w:fldCharType="begin"/>
            </w:r>
            <w:r w:rsidR="00442870">
              <w:rPr>
                <w:noProof/>
                <w:webHidden/>
              </w:rPr>
              <w:instrText xml:space="preserve"> PAGEREF _Toc295829669 \h </w:instrText>
            </w:r>
            <w:r w:rsidR="00DB0185">
              <w:rPr>
                <w:noProof/>
                <w:webHidden/>
              </w:rPr>
            </w:r>
            <w:r w:rsidR="00DB0185">
              <w:rPr>
                <w:noProof/>
                <w:webHidden/>
              </w:rPr>
              <w:fldChar w:fldCharType="separate"/>
            </w:r>
            <w:r w:rsidR="00442870">
              <w:rPr>
                <w:noProof/>
                <w:webHidden/>
              </w:rPr>
              <w:t>4</w:t>
            </w:r>
            <w:r w:rsidR="00DB0185">
              <w:rPr>
                <w:noProof/>
                <w:webHidden/>
              </w:rPr>
              <w:fldChar w:fldCharType="end"/>
            </w:r>
          </w:hyperlink>
        </w:p>
        <w:p w14:paraId="21140618" w14:textId="77777777" w:rsidR="00442870" w:rsidRDefault="00C60D30" w:rsidP="00442870">
          <w:pPr>
            <w:pStyle w:val="TOC1"/>
            <w:spacing w:before="0"/>
            <w:rPr>
              <w:rFonts w:asciiTheme="minorHAnsi" w:eastAsiaTheme="minorEastAsia" w:hAnsiTheme="minorHAnsi" w:cstheme="minorBidi"/>
              <w:noProof/>
              <w:sz w:val="22"/>
              <w:szCs w:val="22"/>
            </w:rPr>
          </w:pPr>
          <w:hyperlink w:anchor="_Toc295829670" w:history="1">
            <w:r w:rsidR="00442870" w:rsidRPr="00BB0055">
              <w:rPr>
                <w:rStyle w:val="Hyperlink"/>
                <w:noProof/>
              </w:rPr>
              <w:t>5</w:t>
            </w:r>
            <w:r w:rsidR="00442870">
              <w:rPr>
                <w:rFonts w:asciiTheme="minorHAnsi" w:eastAsiaTheme="minorEastAsia" w:hAnsiTheme="minorHAnsi" w:cstheme="minorBidi"/>
                <w:noProof/>
                <w:sz w:val="22"/>
                <w:szCs w:val="22"/>
              </w:rPr>
              <w:tab/>
            </w:r>
            <w:r w:rsidR="00442870" w:rsidRPr="00BB0055">
              <w:rPr>
                <w:rStyle w:val="Hyperlink"/>
                <w:noProof/>
              </w:rPr>
              <w:t>Sign off and Approval</w:t>
            </w:r>
            <w:r w:rsidR="00442870">
              <w:rPr>
                <w:noProof/>
                <w:webHidden/>
              </w:rPr>
              <w:tab/>
            </w:r>
            <w:r w:rsidR="00DB0185">
              <w:rPr>
                <w:noProof/>
                <w:webHidden/>
              </w:rPr>
              <w:fldChar w:fldCharType="begin"/>
            </w:r>
            <w:r w:rsidR="00442870">
              <w:rPr>
                <w:noProof/>
                <w:webHidden/>
              </w:rPr>
              <w:instrText xml:space="preserve"> PAGEREF _Toc295829670 \h </w:instrText>
            </w:r>
            <w:r w:rsidR="00DB0185">
              <w:rPr>
                <w:noProof/>
                <w:webHidden/>
              </w:rPr>
            </w:r>
            <w:r w:rsidR="00DB0185">
              <w:rPr>
                <w:noProof/>
                <w:webHidden/>
              </w:rPr>
              <w:fldChar w:fldCharType="separate"/>
            </w:r>
            <w:r w:rsidR="00442870">
              <w:rPr>
                <w:noProof/>
                <w:webHidden/>
              </w:rPr>
              <w:t>4</w:t>
            </w:r>
            <w:r w:rsidR="00DB0185">
              <w:rPr>
                <w:noProof/>
                <w:webHidden/>
              </w:rPr>
              <w:fldChar w:fldCharType="end"/>
            </w:r>
          </w:hyperlink>
        </w:p>
        <w:p w14:paraId="21140619" w14:textId="77777777" w:rsidR="00E339AB" w:rsidRDefault="00DB0185">
          <w:r>
            <w:fldChar w:fldCharType="end"/>
          </w:r>
        </w:p>
      </w:sdtContent>
    </w:sdt>
    <w:p w14:paraId="2114061A" w14:textId="77777777" w:rsidR="00E339AB" w:rsidRDefault="00E339AB" w:rsidP="00E339AB">
      <w:pPr>
        <w:pStyle w:val="Instructions"/>
      </w:pPr>
    </w:p>
    <w:p w14:paraId="2114061B" w14:textId="77777777" w:rsidR="00E339AB" w:rsidRDefault="00E339AB">
      <w:pPr>
        <w:rPr>
          <w:b/>
          <w:bCs/>
          <w:color w:val="244061" w:themeColor="accent1" w:themeShade="80"/>
          <w:sz w:val="28"/>
        </w:rPr>
      </w:pPr>
      <w:bookmarkStart w:id="15" w:name="_Toc185141186"/>
      <w:bookmarkStart w:id="16" w:name="_Toc276449836"/>
      <w:r>
        <w:br w:type="page"/>
      </w:r>
    </w:p>
    <w:p w14:paraId="2114061C" w14:textId="77777777" w:rsidR="0057629D" w:rsidRPr="00585955" w:rsidRDefault="0057629D" w:rsidP="000B1FCA">
      <w:pPr>
        <w:pStyle w:val="Heading1"/>
        <w:numPr>
          <w:ilvl w:val="0"/>
          <w:numId w:val="18"/>
        </w:numPr>
      </w:pPr>
      <w:bookmarkStart w:id="17" w:name="_Toc295829656"/>
      <w:r w:rsidRPr="00585955">
        <w:lastRenderedPageBreak/>
        <w:t>Objective</w:t>
      </w:r>
      <w:bookmarkEnd w:id="15"/>
      <w:bookmarkEnd w:id="16"/>
      <w:bookmarkEnd w:id="17"/>
    </w:p>
    <w:p w14:paraId="2114061D" w14:textId="77777777" w:rsidR="0057629D" w:rsidRPr="00494A58" w:rsidRDefault="00494A58" w:rsidP="00585955">
      <w:pPr>
        <w:rPr>
          <w:rFonts w:cs="Arial"/>
          <w:i/>
          <w:color w:val="0000FF"/>
          <w:szCs w:val="20"/>
        </w:rPr>
      </w:pPr>
      <w:r>
        <w:rPr>
          <w:rFonts w:cs="Arial"/>
          <w:i/>
          <w:color w:val="0000FF"/>
          <w:szCs w:val="20"/>
        </w:rPr>
        <w:t>[State the overall objectives of the project followed by a high level overview of the support expectations, service levels, availability, and critical nature of the systems being turned over to support.</w:t>
      </w:r>
      <w:r w:rsidR="00912147">
        <w:rPr>
          <w:rFonts w:cs="Arial"/>
          <w:i/>
          <w:color w:val="0000FF"/>
          <w:szCs w:val="20"/>
        </w:rPr>
        <w:t xml:space="preserve">  Ensure that any global considerations are made in each of the areas below, including language, time zones, and location considerations.</w:t>
      </w:r>
      <w:r>
        <w:rPr>
          <w:rFonts w:cs="Arial"/>
          <w:i/>
          <w:color w:val="0000FF"/>
          <w:szCs w:val="20"/>
        </w:rPr>
        <w:t>]</w:t>
      </w:r>
    </w:p>
    <w:p w14:paraId="2114061E" w14:textId="77777777" w:rsidR="0057629D" w:rsidRPr="00585955" w:rsidRDefault="0057629D" w:rsidP="000B1FCA">
      <w:pPr>
        <w:pStyle w:val="Heading1"/>
        <w:numPr>
          <w:ilvl w:val="0"/>
          <w:numId w:val="18"/>
        </w:numPr>
      </w:pPr>
      <w:bookmarkStart w:id="18" w:name="_Toc276449839"/>
      <w:bookmarkStart w:id="19" w:name="_Toc295829657"/>
      <w:bookmarkStart w:id="20" w:name="_Toc185141187"/>
      <w:r w:rsidRPr="00585955">
        <w:t>Support Overview</w:t>
      </w:r>
      <w:bookmarkEnd w:id="18"/>
      <w:bookmarkEnd w:id="19"/>
    </w:p>
    <w:p w14:paraId="2114061F" w14:textId="77777777" w:rsidR="0057629D" w:rsidRPr="00585955" w:rsidRDefault="0057629D" w:rsidP="00E339AB">
      <w:pPr>
        <w:pStyle w:val="Heading2"/>
      </w:pPr>
      <w:bookmarkStart w:id="21" w:name="_Toc276449840"/>
      <w:bookmarkStart w:id="22" w:name="_Toc295829658"/>
      <w:r w:rsidRPr="00585955">
        <w:t xml:space="preserve">Support </w:t>
      </w:r>
      <w:bookmarkEnd w:id="21"/>
      <w:r w:rsidR="00494A58">
        <w:t>Requirements</w:t>
      </w:r>
      <w:bookmarkEnd w:id="22"/>
    </w:p>
    <w:p w14:paraId="21140620" w14:textId="77777777" w:rsidR="00494A58" w:rsidRPr="00494A58" w:rsidRDefault="00494A58" w:rsidP="00494A58">
      <w:pPr>
        <w:rPr>
          <w:rFonts w:cs="Arial"/>
          <w:i/>
          <w:color w:val="0000FF"/>
          <w:szCs w:val="20"/>
        </w:rPr>
      </w:pPr>
      <w:bookmarkStart w:id="23" w:name="_Toc276449841"/>
      <w:r>
        <w:rPr>
          <w:rFonts w:cs="Arial"/>
          <w:i/>
          <w:color w:val="0000FF"/>
          <w:szCs w:val="20"/>
        </w:rPr>
        <w:t>[Define the specific requirements needed for the support teams to follow.]</w:t>
      </w:r>
    </w:p>
    <w:p w14:paraId="21140621" w14:textId="77777777" w:rsidR="0057629D" w:rsidRPr="00585955" w:rsidRDefault="00494A58" w:rsidP="00E339AB">
      <w:pPr>
        <w:pStyle w:val="Heading2"/>
      </w:pPr>
      <w:bookmarkStart w:id="24" w:name="_Toc295829659"/>
      <w:r>
        <w:t>Level</w:t>
      </w:r>
      <w:r w:rsidR="0057629D" w:rsidRPr="00585955">
        <w:t xml:space="preserve"> One Support</w:t>
      </w:r>
      <w:bookmarkEnd w:id="23"/>
      <w:bookmarkEnd w:id="24"/>
    </w:p>
    <w:p w14:paraId="21140622" w14:textId="77777777" w:rsidR="00494A58" w:rsidRPr="00494A58" w:rsidRDefault="00494A58" w:rsidP="00494A58">
      <w:pPr>
        <w:rPr>
          <w:rFonts w:cs="Arial"/>
          <w:i/>
          <w:color w:val="0000FF"/>
          <w:szCs w:val="20"/>
        </w:rPr>
      </w:pPr>
      <w:bookmarkStart w:id="25" w:name="_Toc276449842"/>
      <w:r>
        <w:rPr>
          <w:rFonts w:cs="Arial"/>
          <w:i/>
          <w:color w:val="0000FF"/>
          <w:szCs w:val="20"/>
        </w:rPr>
        <w:t xml:space="preserve">[Typically the </w:t>
      </w:r>
      <w:r w:rsidR="00912147">
        <w:rPr>
          <w:rFonts w:cs="Arial"/>
          <w:i/>
          <w:color w:val="0000FF"/>
          <w:szCs w:val="20"/>
        </w:rPr>
        <w:t xml:space="preserve">(HP) </w:t>
      </w:r>
      <w:r>
        <w:rPr>
          <w:rFonts w:cs="Arial"/>
          <w:i/>
          <w:color w:val="0000FF"/>
          <w:szCs w:val="20"/>
        </w:rPr>
        <w:t>Help Desk, define the first level of support that users of the system will be contacting and their responsibilities in supporting the system.  Include areas that this level will not be responsible for as well.]</w:t>
      </w:r>
    </w:p>
    <w:p w14:paraId="21140623" w14:textId="77777777" w:rsidR="0057629D" w:rsidRPr="00585955" w:rsidRDefault="00494A58" w:rsidP="00E339AB">
      <w:pPr>
        <w:pStyle w:val="Heading2"/>
      </w:pPr>
      <w:bookmarkStart w:id="26" w:name="_Toc295829660"/>
      <w:r>
        <w:t>Level</w:t>
      </w:r>
      <w:r w:rsidR="0057629D" w:rsidRPr="00585955">
        <w:t xml:space="preserve"> Two Support</w:t>
      </w:r>
      <w:bookmarkEnd w:id="25"/>
      <w:bookmarkEnd w:id="26"/>
    </w:p>
    <w:p w14:paraId="21140624" w14:textId="77777777" w:rsidR="00494A58" w:rsidRPr="00494A58" w:rsidRDefault="00494A58" w:rsidP="00494A58">
      <w:pPr>
        <w:rPr>
          <w:rFonts w:cs="Arial"/>
          <w:i/>
          <w:color w:val="0000FF"/>
          <w:szCs w:val="20"/>
        </w:rPr>
      </w:pPr>
      <w:bookmarkStart w:id="27" w:name="_Toc276449843"/>
      <w:r>
        <w:rPr>
          <w:rFonts w:cs="Arial"/>
          <w:i/>
          <w:color w:val="0000FF"/>
          <w:szCs w:val="20"/>
        </w:rPr>
        <w:t>[Often the Application Support Team or equivalent, define</w:t>
      </w:r>
      <w:r w:rsidR="006A0C65">
        <w:rPr>
          <w:rFonts w:cs="Arial"/>
          <w:i/>
          <w:color w:val="0000FF"/>
          <w:szCs w:val="20"/>
        </w:rPr>
        <w:t>s</w:t>
      </w:r>
      <w:r>
        <w:rPr>
          <w:rFonts w:cs="Arial"/>
          <w:i/>
          <w:color w:val="0000FF"/>
          <w:szCs w:val="20"/>
        </w:rPr>
        <w:t xml:space="preserve"> the second level of support that will be contacted when the first level is unable to resolve an issue.  </w:t>
      </w:r>
      <w:r w:rsidR="006A0C65">
        <w:rPr>
          <w:rFonts w:cs="Arial"/>
          <w:i/>
          <w:color w:val="0000FF"/>
          <w:szCs w:val="20"/>
        </w:rPr>
        <w:t xml:space="preserve">In some cases, Subject Matter Experts (SME) may be used.  </w:t>
      </w:r>
      <w:r>
        <w:rPr>
          <w:rFonts w:cs="Arial"/>
          <w:i/>
          <w:color w:val="0000FF"/>
          <w:szCs w:val="20"/>
        </w:rPr>
        <w:t>Describe their responsibilities in supporting the system.  Include areas that this level will not be responsible for as well.]</w:t>
      </w:r>
    </w:p>
    <w:p w14:paraId="21140625" w14:textId="77777777" w:rsidR="0057629D" w:rsidRPr="00585955" w:rsidRDefault="00494A58" w:rsidP="00E339AB">
      <w:pPr>
        <w:pStyle w:val="Heading2"/>
      </w:pPr>
      <w:bookmarkStart w:id="28" w:name="_Toc295829661"/>
      <w:r>
        <w:lastRenderedPageBreak/>
        <w:t>Level</w:t>
      </w:r>
      <w:r w:rsidR="0057629D" w:rsidRPr="00585955">
        <w:t xml:space="preserve"> Three Support</w:t>
      </w:r>
      <w:bookmarkEnd w:id="27"/>
      <w:bookmarkEnd w:id="28"/>
    </w:p>
    <w:p w14:paraId="21140626" w14:textId="77777777" w:rsidR="0057629D" w:rsidRPr="004636FF" w:rsidRDefault="00494A58" w:rsidP="004636FF">
      <w:pPr>
        <w:rPr>
          <w:rFonts w:cs="Arial"/>
          <w:i/>
          <w:color w:val="0000FF"/>
          <w:szCs w:val="20"/>
        </w:rPr>
      </w:pPr>
      <w:r>
        <w:rPr>
          <w:rFonts w:cs="Arial"/>
          <w:i/>
          <w:color w:val="0000FF"/>
          <w:szCs w:val="20"/>
        </w:rPr>
        <w:t xml:space="preserve">[Often </w:t>
      </w:r>
      <w:r w:rsidR="006A0C65">
        <w:rPr>
          <w:rFonts w:cs="Arial"/>
          <w:i/>
          <w:color w:val="0000FF"/>
          <w:szCs w:val="20"/>
        </w:rPr>
        <w:t xml:space="preserve">Centers of Excellence (COE),  </w:t>
      </w:r>
      <w:r w:rsidR="004636FF">
        <w:rPr>
          <w:rFonts w:cs="Arial"/>
          <w:i/>
          <w:color w:val="0000FF"/>
          <w:szCs w:val="20"/>
        </w:rPr>
        <w:t xml:space="preserve">Infrastructure or Database </w:t>
      </w:r>
      <w:r>
        <w:rPr>
          <w:rFonts w:cs="Arial"/>
          <w:i/>
          <w:color w:val="0000FF"/>
          <w:szCs w:val="20"/>
        </w:rPr>
        <w:t>Support Team</w:t>
      </w:r>
      <w:r w:rsidR="006A0C65">
        <w:rPr>
          <w:rFonts w:cs="Arial"/>
          <w:i/>
          <w:color w:val="0000FF"/>
          <w:szCs w:val="20"/>
        </w:rPr>
        <w:t>s</w:t>
      </w:r>
      <w:r>
        <w:rPr>
          <w:rFonts w:cs="Arial"/>
          <w:i/>
          <w:color w:val="0000FF"/>
          <w:szCs w:val="20"/>
        </w:rPr>
        <w:t xml:space="preserve"> or equivalent</w:t>
      </w:r>
      <w:r w:rsidR="004636FF">
        <w:rPr>
          <w:rFonts w:cs="Arial"/>
          <w:i/>
          <w:color w:val="0000FF"/>
          <w:szCs w:val="20"/>
        </w:rPr>
        <w:t>s</w:t>
      </w:r>
      <w:r>
        <w:rPr>
          <w:rFonts w:cs="Arial"/>
          <w:i/>
          <w:color w:val="0000FF"/>
          <w:szCs w:val="20"/>
        </w:rPr>
        <w:t xml:space="preserve">, define the </w:t>
      </w:r>
      <w:r w:rsidR="004636FF">
        <w:rPr>
          <w:rFonts w:cs="Arial"/>
          <w:i/>
          <w:color w:val="0000FF"/>
          <w:szCs w:val="20"/>
        </w:rPr>
        <w:t xml:space="preserve">third </w:t>
      </w:r>
      <w:r>
        <w:rPr>
          <w:rFonts w:cs="Arial"/>
          <w:i/>
          <w:color w:val="0000FF"/>
          <w:szCs w:val="20"/>
        </w:rPr>
        <w:t xml:space="preserve">level of support that will be contacted when the first </w:t>
      </w:r>
      <w:r w:rsidR="004636FF">
        <w:rPr>
          <w:rFonts w:cs="Arial"/>
          <w:i/>
          <w:color w:val="0000FF"/>
          <w:szCs w:val="20"/>
        </w:rPr>
        <w:t xml:space="preserve">two </w:t>
      </w:r>
      <w:r>
        <w:rPr>
          <w:rFonts w:cs="Arial"/>
          <w:i/>
          <w:color w:val="0000FF"/>
          <w:szCs w:val="20"/>
        </w:rPr>
        <w:t>level</w:t>
      </w:r>
      <w:r w:rsidR="004636FF">
        <w:rPr>
          <w:rFonts w:cs="Arial"/>
          <w:i/>
          <w:color w:val="0000FF"/>
          <w:szCs w:val="20"/>
        </w:rPr>
        <w:t>s are</w:t>
      </w:r>
      <w:r>
        <w:rPr>
          <w:rFonts w:cs="Arial"/>
          <w:i/>
          <w:color w:val="0000FF"/>
          <w:szCs w:val="20"/>
        </w:rPr>
        <w:t xml:space="preserve"> unable to resolve an issue.  Describe their responsibilities in supporting the system.  Include areas that this level will not be responsible for as well.</w:t>
      </w:r>
      <w:r w:rsidR="004636FF">
        <w:rPr>
          <w:rFonts w:cs="Arial"/>
          <w:i/>
          <w:color w:val="0000FF"/>
          <w:szCs w:val="20"/>
        </w:rPr>
        <w:t xml:space="preserve">  This level may also include vendor support when applicable and should be specified.</w:t>
      </w:r>
      <w:r>
        <w:rPr>
          <w:rFonts w:cs="Arial"/>
          <w:i/>
          <w:color w:val="0000FF"/>
          <w:szCs w:val="20"/>
        </w:rPr>
        <w:t>]</w:t>
      </w:r>
    </w:p>
    <w:p w14:paraId="21140627" w14:textId="77777777" w:rsidR="0057629D" w:rsidRPr="00585955" w:rsidRDefault="0057629D" w:rsidP="00E339AB">
      <w:pPr>
        <w:pStyle w:val="Heading2"/>
      </w:pPr>
      <w:bookmarkStart w:id="29" w:name="_Toc276449845"/>
      <w:bookmarkStart w:id="30" w:name="_Toc295829662"/>
      <w:r w:rsidRPr="00585955">
        <w:t>Support Documentation and Training</w:t>
      </w:r>
      <w:bookmarkEnd w:id="29"/>
      <w:bookmarkEnd w:id="30"/>
      <w:r w:rsidRPr="00585955">
        <w:t xml:space="preserve"> </w:t>
      </w:r>
    </w:p>
    <w:p w14:paraId="21140628" w14:textId="77777777" w:rsidR="0057629D" w:rsidRPr="004636FF" w:rsidRDefault="004636FF" w:rsidP="00585955">
      <w:pPr>
        <w:rPr>
          <w:rFonts w:cs="Arial"/>
          <w:i/>
          <w:color w:val="0000FF"/>
          <w:szCs w:val="20"/>
        </w:rPr>
      </w:pPr>
      <w:r>
        <w:rPr>
          <w:rFonts w:cs="Arial"/>
          <w:i/>
          <w:color w:val="0000FF"/>
          <w:szCs w:val="20"/>
        </w:rPr>
        <w:t>[</w:t>
      </w:r>
      <w:r w:rsidR="0057629D" w:rsidRPr="004636FF">
        <w:rPr>
          <w:rFonts w:cs="Arial"/>
          <w:i/>
          <w:color w:val="0000FF"/>
          <w:szCs w:val="20"/>
        </w:rPr>
        <w:t>Identify supporting d</w:t>
      </w:r>
      <w:r>
        <w:rPr>
          <w:rFonts w:cs="Arial"/>
          <w:i/>
          <w:color w:val="0000FF"/>
          <w:szCs w:val="20"/>
        </w:rPr>
        <w:t>ocumentation and training documents that can be used to aid in the support of the system.]</w:t>
      </w:r>
    </w:p>
    <w:p w14:paraId="21140629" w14:textId="77777777" w:rsidR="0057629D" w:rsidRPr="00585955" w:rsidRDefault="0057629D" w:rsidP="00585955">
      <w:pPr>
        <w:pStyle w:val="Heading1"/>
      </w:pPr>
      <w:bookmarkStart w:id="31" w:name="_Toc276449847"/>
      <w:bookmarkStart w:id="32" w:name="_Toc295829663"/>
      <w:r w:rsidRPr="00585955">
        <w:t>Roles and Responsibilities</w:t>
      </w:r>
      <w:bookmarkEnd w:id="20"/>
      <w:bookmarkEnd w:id="31"/>
      <w:bookmarkEnd w:id="32"/>
    </w:p>
    <w:p w14:paraId="2114062A" w14:textId="77777777" w:rsidR="0057629D" w:rsidRPr="004636FF" w:rsidRDefault="004636FF" w:rsidP="00585955">
      <w:pPr>
        <w:rPr>
          <w:rFonts w:cs="Arial"/>
          <w:i/>
          <w:color w:val="0000FF"/>
          <w:szCs w:val="20"/>
        </w:rPr>
      </w:pPr>
      <w:r w:rsidRPr="004636FF">
        <w:rPr>
          <w:rFonts w:cs="Arial"/>
          <w:i/>
          <w:color w:val="0000FF"/>
          <w:szCs w:val="20"/>
        </w:rPr>
        <w:t>[</w:t>
      </w:r>
      <w:r w:rsidR="0057629D" w:rsidRPr="004636FF">
        <w:rPr>
          <w:rFonts w:cs="Arial"/>
          <w:i/>
          <w:color w:val="0000FF"/>
          <w:szCs w:val="20"/>
        </w:rPr>
        <w:t>This section defines the roles and responsibilities for supporting the service.</w:t>
      </w:r>
      <w:r>
        <w:rPr>
          <w:rFonts w:cs="Arial"/>
          <w:i/>
          <w:color w:val="0000FF"/>
          <w:szCs w:val="20"/>
        </w:rPr>
        <w:t xml:space="preserve"> Identify the </w:t>
      </w:r>
      <w:r w:rsidR="0057629D" w:rsidRPr="004636FF">
        <w:rPr>
          <w:rFonts w:cs="Arial"/>
          <w:i/>
          <w:color w:val="0000FF"/>
          <w:szCs w:val="20"/>
        </w:rPr>
        <w:t>group</w:t>
      </w:r>
      <w:r>
        <w:rPr>
          <w:rFonts w:cs="Arial"/>
          <w:i/>
          <w:color w:val="0000FF"/>
          <w:szCs w:val="20"/>
        </w:rPr>
        <w:t>s</w:t>
      </w:r>
      <w:r w:rsidR="0057629D" w:rsidRPr="004636FF">
        <w:rPr>
          <w:rFonts w:cs="Arial"/>
          <w:i/>
          <w:color w:val="0000FF"/>
          <w:szCs w:val="20"/>
        </w:rPr>
        <w:t xml:space="preserve"> </w:t>
      </w:r>
      <w:r>
        <w:rPr>
          <w:rFonts w:cs="Arial"/>
          <w:i/>
          <w:color w:val="0000FF"/>
          <w:szCs w:val="20"/>
        </w:rPr>
        <w:t>that are</w:t>
      </w:r>
      <w:r w:rsidR="0057629D" w:rsidRPr="004636FF">
        <w:rPr>
          <w:rFonts w:cs="Arial"/>
          <w:i/>
          <w:color w:val="0000FF"/>
          <w:szCs w:val="20"/>
        </w:rPr>
        <w:t xml:space="preserve"> to provide functional and/or technical support for the service.  All key support contacts must be identified</w:t>
      </w:r>
      <w:r>
        <w:rPr>
          <w:rFonts w:cs="Arial"/>
          <w:i/>
          <w:color w:val="0000FF"/>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688"/>
      </w:tblGrid>
      <w:tr w:rsidR="0057629D" w:rsidRPr="00D437B6" w14:paraId="2114062D" w14:textId="77777777" w:rsidTr="00221B79">
        <w:tc>
          <w:tcPr>
            <w:tcW w:w="3168" w:type="dxa"/>
          </w:tcPr>
          <w:p w14:paraId="2114062B" w14:textId="77777777" w:rsidR="0057629D" w:rsidRPr="00D437B6" w:rsidRDefault="0057629D" w:rsidP="00221B79">
            <w:pPr>
              <w:rPr>
                <w:b/>
              </w:rPr>
            </w:pPr>
            <w:r w:rsidRPr="00D437B6">
              <w:rPr>
                <w:b/>
              </w:rPr>
              <w:t>Support Group</w:t>
            </w:r>
          </w:p>
        </w:tc>
        <w:tc>
          <w:tcPr>
            <w:tcW w:w="5688" w:type="dxa"/>
          </w:tcPr>
          <w:p w14:paraId="2114062C" w14:textId="77777777" w:rsidR="0057629D" w:rsidRPr="00D437B6" w:rsidRDefault="0057629D" w:rsidP="00221B79">
            <w:pPr>
              <w:rPr>
                <w:b/>
              </w:rPr>
            </w:pPr>
            <w:r w:rsidRPr="00D437B6">
              <w:rPr>
                <w:b/>
              </w:rPr>
              <w:t>Role</w:t>
            </w:r>
          </w:p>
        </w:tc>
      </w:tr>
      <w:tr w:rsidR="0057629D" w:rsidRPr="00D437B6" w14:paraId="21140630" w14:textId="77777777" w:rsidTr="00221B79">
        <w:tc>
          <w:tcPr>
            <w:tcW w:w="3168" w:type="dxa"/>
          </w:tcPr>
          <w:p w14:paraId="2114062E" w14:textId="77777777" w:rsidR="0057629D" w:rsidRPr="00D437B6" w:rsidRDefault="0057629D" w:rsidP="00221B79">
            <w:r>
              <w:t xml:space="preserve"> </w:t>
            </w:r>
          </w:p>
        </w:tc>
        <w:tc>
          <w:tcPr>
            <w:tcW w:w="5688" w:type="dxa"/>
          </w:tcPr>
          <w:p w14:paraId="2114062F" w14:textId="77777777" w:rsidR="0057629D" w:rsidRPr="00D437B6" w:rsidRDefault="0057629D" w:rsidP="00221B79">
            <w:r>
              <w:t xml:space="preserve"> </w:t>
            </w:r>
          </w:p>
        </w:tc>
      </w:tr>
      <w:tr w:rsidR="0057629D" w:rsidRPr="00D437B6" w14:paraId="21140633" w14:textId="77777777" w:rsidTr="00221B79">
        <w:tc>
          <w:tcPr>
            <w:tcW w:w="3168" w:type="dxa"/>
          </w:tcPr>
          <w:p w14:paraId="21140631" w14:textId="77777777" w:rsidR="0057629D" w:rsidRPr="00D437B6" w:rsidRDefault="0057629D" w:rsidP="00221B79">
            <w:r>
              <w:t xml:space="preserve"> </w:t>
            </w:r>
          </w:p>
        </w:tc>
        <w:tc>
          <w:tcPr>
            <w:tcW w:w="5688" w:type="dxa"/>
          </w:tcPr>
          <w:p w14:paraId="21140632" w14:textId="77777777" w:rsidR="0057629D" w:rsidRPr="00D437B6" w:rsidRDefault="0057629D" w:rsidP="00221B79">
            <w:pPr>
              <w:rPr>
                <w:color w:val="FF0000"/>
              </w:rPr>
            </w:pPr>
            <w:r>
              <w:rPr>
                <w:color w:val="FF0000"/>
              </w:rPr>
              <w:t xml:space="preserve"> </w:t>
            </w:r>
          </w:p>
        </w:tc>
      </w:tr>
      <w:tr w:rsidR="0057629D" w:rsidRPr="00D437B6" w14:paraId="21140636" w14:textId="77777777" w:rsidTr="00221B79">
        <w:tc>
          <w:tcPr>
            <w:tcW w:w="3168" w:type="dxa"/>
          </w:tcPr>
          <w:p w14:paraId="21140634" w14:textId="77777777" w:rsidR="0057629D" w:rsidRPr="00D437B6" w:rsidRDefault="0057629D" w:rsidP="00221B79">
            <w:r>
              <w:t xml:space="preserve"> </w:t>
            </w:r>
          </w:p>
        </w:tc>
        <w:tc>
          <w:tcPr>
            <w:tcW w:w="5688" w:type="dxa"/>
          </w:tcPr>
          <w:p w14:paraId="21140635" w14:textId="77777777" w:rsidR="0057629D" w:rsidRPr="00D437B6" w:rsidRDefault="0057629D" w:rsidP="00221B79">
            <w:pPr>
              <w:rPr>
                <w:color w:val="FF0000"/>
              </w:rPr>
            </w:pPr>
            <w:r>
              <w:rPr>
                <w:color w:val="FF0000"/>
              </w:rPr>
              <w:t xml:space="preserve"> </w:t>
            </w:r>
          </w:p>
        </w:tc>
      </w:tr>
      <w:tr w:rsidR="0057629D" w:rsidRPr="00D437B6" w14:paraId="21140639" w14:textId="77777777" w:rsidTr="00221B79">
        <w:tc>
          <w:tcPr>
            <w:tcW w:w="3168" w:type="dxa"/>
          </w:tcPr>
          <w:p w14:paraId="21140637" w14:textId="77777777" w:rsidR="0057629D" w:rsidRPr="00E846B9" w:rsidRDefault="0057629D" w:rsidP="00221B79">
            <w:pPr>
              <w:rPr>
                <w:color w:val="000000"/>
              </w:rPr>
            </w:pPr>
            <w:r>
              <w:rPr>
                <w:color w:val="000000"/>
              </w:rPr>
              <w:t xml:space="preserve"> </w:t>
            </w:r>
          </w:p>
        </w:tc>
        <w:tc>
          <w:tcPr>
            <w:tcW w:w="5688" w:type="dxa"/>
          </w:tcPr>
          <w:p w14:paraId="21140638" w14:textId="77777777" w:rsidR="0057629D" w:rsidRPr="00D437B6" w:rsidRDefault="0057629D" w:rsidP="00221B79">
            <w:r>
              <w:t xml:space="preserve"> </w:t>
            </w:r>
          </w:p>
        </w:tc>
      </w:tr>
    </w:tbl>
    <w:p w14:paraId="2114063A" w14:textId="77777777" w:rsidR="0057629D" w:rsidRDefault="0057629D" w:rsidP="0057629D"/>
    <w:p w14:paraId="2114063B" w14:textId="77777777" w:rsidR="0057629D" w:rsidRPr="00585955" w:rsidRDefault="0057629D" w:rsidP="00585955">
      <w:pPr>
        <w:pStyle w:val="Heading1"/>
      </w:pPr>
      <w:bookmarkStart w:id="33" w:name="_Toc185141188"/>
      <w:bookmarkStart w:id="34" w:name="_Toc276449849"/>
      <w:bookmarkStart w:id="35" w:name="_Toc295829664"/>
      <w:r w:rsidRPr="00585955">
        <w:t>Support Expectations</w:t>
      </w:r>
      <w:bookmarkEnd w:id="33"/>
      <w:bookmarkEnd w:id="34"/>
      <w:bookmarkEnd w:id="35"/>
    </w:p>
    <w:p w14:paraId="2114063C" w14:textId="77777777" w:rsidR="0057629D" w:rsidRPr="004636FF" w:rsidRDefault="004636FF" w:rsidP="0057629D">
      <w:pPr>
        <w:rPr>
          <w:rFonts w:cs="Arial"/>
          <w:i/>
          <w:color w:val="0000FF"/>
          <w:szCs w:val="20"/>
        </w:rPr>
      </w:pPr>
      <w:r w:rsidRPr="004636FF">
        <w:rPr>
          <w:rFonts w:cs="Arial"/>
          <w:i/>
          <w:color w:val="0000FF"/>
          <w:szCs w:val="20"/>
        </w:rPr>
        <w:t>[Identify here or reference other documents that outline the specific availability, service levels, and disaster recovery necessary to fully support the system.]</w:t>
      </w:r>
    </w:p>
    <w:p w14:paraId="2114063D" w14:textId="77777777" w:rsidR="0057629D" w:rsidRDefault="0057629D" w:rsidP="00E339AB">
      <w:pPr>
        <w:pStyle w:val="Heading2"/>
      </w:pPr>
      <w:bookmarkStart w:id="36" w:name="_Toc276449850"/>
      <w:bookmarkStart w:id="37" w:name="_Toc295829665"/>
      <w:r>
        <w:lastRenderedPageBreak/>
        <w:t>Availability</w:t>
      </w:r>
      <w:bookmarkEnd w:id="36"/>
      <w:bookmarkEnd w:id="37"/>
    </w:p>
    <w:p w14:paraId="2114063E" w14:textId="77777777" w:rsidR="004636FF" w:rsidRPr="004636FF" w:rsidRDefault="004636FF" w:rsidP="004636FF">
      <w:pPr>
        <w:rPr>
          <w:rFonts w:cs="Arial"/>
          <w:i/>
          <w:color w:val="0000FF"/>
          <w:szCs w:val="20"/>
        </w:rPr>
      </w:pPr>
      <w:bookmarkStart w:id="38" w:name="_Toc276449851"/>
      <w:r w:rsidRPr="004636FF">
        <w:rPr>
          <w:rFonts w:cs="Arial"/>
          <w:i/>
          <w:color w:val="0000FF"/>
          <w:szCs w:val="20"/>
        </w:rPr>
        <w:t xml:space="preserve">[Identify </w:t>
      </w:r>
      <w:r>
        <w:rPr>
          <w:rFonts w:cs="Arial"/>
          <w:i/>
          <w:color w:val="0000FF"/>
          <w:szCs w:val="20"/>
        </w:rPr>
        <w:t xml:space="preserve">application availability and </w:t>
      </w:r>
      <w:r w:rsidR="006A0C65">
        <w:rPr>
          <w:rFonts w:cs="Arial"/>
          <w:i/>
          <w:color w:val="0000FF"/>
          <w:szCs w:val="20"/>
        </w:rPr>
        <w:t xml:space="preserve">scheduled </w:t>
      </w:r>
      <w:r>
        <w:rPr>
          <w:rFonts w:cs="Arial"/>
          <w:i/>
          <w:color w:val="0000FF"/>
          <w:szCs w:val="20"/>
        </w:rPr>
        <w:t>down times available for maintenance and upgrades.  This should include daily, weekly, monthly, and annual requirements as necessary.</w:t>
      </w:r>
      <w:r w:rsidRPr="004636FF">
        <w:rPr>
          <w:rFonts w:cs="Arial"/>
          <w:i/>
          <w:color w:val="0000FF"/>
          <w:szCs w:val="20"/>
        </w:rPr>
        <w:t>]</w:t>
      </w:r>
    </w:p>
    <w:p w14:paraId="2114063F" w14:textId="77777777" w:rsidR="0057629D" w:rsidRPr="00585955" w:rsidRDefault="0057629D" w:rsidP="00E339AB">
      <w:pPr>
        <w:pStyle w:val="Heading2"/>
      </w:pPr>
      <w:bookmarkStart w:id="39" w:name="_Toc295829666"/>
      <w:r w:rsidRPr="00585955">
        <w:t>Service Level Agreement</w:t>
      </w:r>
      <w:bookmarkEnd w:id="38"/>
      <w:bookmarkEnd w:id="39"/>
    </w:p>
    <w:p w14:paraId="21140640" w14:textId="77777777" w:rsidR="006A3ABF" w:rsidRPr="006A3ABF" w:rsidRDefault="004636FF" w:rsidP="006A3ABF">
      <w:pPr>
        <w:rPr>
          <w:rFonts w:cs="Arial"/>
          <w:i/>
          <w:color w:val="0000FF"/>
          <w:szCs w:val="20"/>
        </w:rPr>
      </w:pPr>
      <w:bookmarkStart w:id="40" w:name="_Toc276449852"/>
      <w:r w:rsidRPr="004636FF">
        <w:rPr>
          <w:rFonts w:cs="Arial"/>
          <w:i/>
          <w:color w:val="0000FF"/>
          <w:szCs w:val="20"/>
        </w:rPr>
        <w:t xml:space="preserve">[Identify </w:t>
      </w:r>
      <w:r>
        <w:rPr>
          <w:rFonts w:cs="Arial"/>
          <w:i/>
          <w:color w:val="0000FF"/>
          <w:szCs w:val="20"/>
        </w:rPr>
        <w:t>or reference separate documentation regarding the service level agreements with the support organizations</w:t>
      </w:r>
      <w:r w:rsidR="006A3ABF">
        <w:rPr>
          <w:rFonts w:cs="Arial"/>
          <w:i/>
          <w:color w:val="0000FF"/>
          <w:szCs w:val="20"/>
        </w:rPr>
        <w:t>. This should include l</w:t>
      </w:r>
      <w:r w:rsidR="006A3ABF" w:rsidRPr="006A3ABF">
        <w:rPr>
          <w:rFonts w:cs="Arial"/>
          <w:i/>
          <w:color w:val="0000FF"/>
          <w:szCs w:val="20"/>
        </w:rPr>
        <w:t xml:space="preserve">evel of </w:t>
      </w:r>
      <w:r w:rsidR="006A3ABF">
        <w:rPr>
          <w:rFonts w:cs="Arial"/>
          <w:i/>
          <w:color w:val="0000FF"/>
          <w:szCs w:val="20"/>
        </w:rPr>
        <w:t>s</w:t>
      </w:r>
      <w:r w:rsidR="006A3ABF" w:rsidRPr="006A3ABF">
        <w:rPr>
          <w:rFonts w:cs="Arial"/>
          <w:i/>
          <w:color w:val="0000FF"/>
          <w:szCs w:val="20"/>
        </w:rPr>
        <w:t>upport (record and route, early triage, etc.)</w:t>
      </w:r>
      <w:r w:rsidR="006A3ABF">
        <w:rPr>
          <w:rFonts w:cs="Arial"/>
          <w:i/>
          <w:color w:val="0000FF"/>
          <w:szCs w:val="20"/>
        </w:rPr>
        <w:t>, r</w:t>
      </w:r>
      <w:r w:rsidR="006A3ABF" w:rsidRPr="006A3ABF">
        <w:rPr>
          <w:rFonts w:cs="Arial"/>
          <w:i/>
          <w:color w:val="0000FF"/>
          <w:szCs w:val="20"/>
        </w:rPr>
        <w:t>esponse times</w:t>
      </w:r>
      <w:r w:rsidR="006A3ABF">
        <w:rPr>
          <w:rFonts w:cs="Arial"/>
          <w:i/>
          <w:color w:val="0000FF"/>
          <w:szCs w:val="20"/>
        </w:rPr>
        <w:t>,</w:t>
      </w:r>
    </w:p>
    <w:p w14:paraId="21140641" w14:textId="77777777" w:rsidR="004636FF" w:rsidRPr="004636FF" w:rsidRDefault="006A3ABF" w:rsidP="006A3ABF">
      <w:pPr>
        <w:rPr>
          <w:rFonts w:cs="Arial"/>
          <w:i/>
          <w:color w:val="0000FF"/>
          <w:szCs w:val="20"/>
        </w:rPr>
      </w:pPr>
      <w:r>
        <w:rPr>
          <w:rFonts w:cs="Arial"/>
          <w:i/>
          <w:color w:val="0000FF"/>
          <w:szCs w:val="20"/>
        </w:rPr>
        <w:t>s</w:t>
      </w:r>
      <w:r w:rsidRPr="006A3ABF">
        <w:rPr>
          <w:rFonts w:cs="Arial"/>
          <w:i/>
          <w:color w:val="0000FF"/>
          <w:szCs w:val="20"/>
        </w:rPr>
        <w:t>upport t</w:t>
      </w:r>
      <w:r>
        <w:rPr>
          <w:rFonts w:cs="Arial"/>
          <w:i/>
          <w:color w:val="0000FF"/>
          <w:szCs w:val="20"/>
        </w:rPr>
        <w:t>imes (24/7, working hours, etc).</w:t>
      </w:r>
      <w:r w:rsidR="004636FF" w:rsidRPr="004636FF">
        <w:rPr>
          <w:rFonts w:cs="Arial"/>
          <w:i/>
          <w:color w:val="0000FF"/>
          <w:szCs w:val="20"/>
        </w:rPr>
        <w:t>]</w:t>
      </w:r>
    </w:p>
    <w:bookmarkEnd w:id="40"/>
    <w:p w14:paraId="21140642" w14:textId="77777777" w:rsidR="0057629D" w:rsidRDefault="0057629D" w:rsidP="0057629D">
      <w:pPr>
        <w:ind w:firstLine="720"/>
      </w:pPr>
    </w:p>
    <w:p w14:paraId="21140643" w14:textId="77777777" w:rsidR="0057629D" w:rsidRPr="002B62CA" w:rsidRDefault="00494A58" w:rsidP="00585955">
      <w:pPr>
        <w:pStyle w:val="Heading1"/>
      </w:pPr>
      <w:bookmarkStart w:id="41" w:name="_Toc295829667"/>
      <w:r>
        <w:t>Help Desk Support Checklist</w:t>
      </w:r>
      <w:bookmarkEnd w:id="41"/>
    </w:p>
    <w:p w14:paraId="21140644" w14:textId="77777777" w:rsidR="0057629D" w:rsidRPr="00234716" w:rsidRDefault="0057629D" w:rsidP="0057629D">
      <w:pPr>
        <w:pStyle w:val="Instructions"/>
      </w:pPr>
    </w:p>
    <w:p w14:paraId="21140645" w14:textId="77777777" w:rsidR="0057629D" w:rsidRDefault="0057629D" w:rsidP="0057629D">
      <w:r>
        <w:t xml:space="preserve">The checklist is intended to ensure that the Help Desk Support Procedures are complete and to determine the Help Desk’s state of preparedness to assume support responsibilities for new applications, systems, services, etc. </w:t>
      </w:r>
    </w:p>
    <w:p w14:paraId="21140646" w14:textId="77777777" w:rsidR="0057629D" w:rsidRDefault="0057629D" w:rsidP="0057629D"/>
    <w:p w14:paraId="21140647" w14:textId="77777777" w:rsidR="004636FF" w:rsidRDefault="004636FF" w:rsidP="00E339AB">
      <w:pPr>
        <w:pStyle w:val="Heading2"/>
        <w:rPr>
          <w:sz w:val="20"/>
        </w:rPr>
      </w:pPr>
      <w:bookmarkStart w:id="42" w:name="_Toc295829668"/>
      <w:r>
        <w:t>Remedy definition</w:t>
      </w:r>
      <w:bookmarkEnd w:id="42"/>
    </w:p>
    <w:p w14:paraId="21140648" w14:textId="77777777" w:rsidR="0057629D" w:rsidRPr="006A3ABF" w:rsidRDefault="0057629D" w:rsidP="000B1FCA">
      <w:pPr>
        <w:numPr>
          <w:ilvl w:val="0"/>
          <w:numId w:val="7"/>
        </w:numPr>
        <w:rPr>
          <w:rFonts w:cs="Arial"/>
          <w:szCs w:val="20"/>
        </w:rPr>
      </w:pPr>
      <w:r w:rsidRPr="006A3ABF">
        <w:rPr>
          <w:rFonts w:cs="Arial"/>
          <w:szCs w:val="20"/>
        </w:rPr>
        <w:t>Remedy menu choices established?</w:t>
      </w:r>
    </w:p>
    <w:p w14:paraId="21140649" w14:textId="77777777" w:rsidR="0057629D" w:rsidRPr="006A3ABF" w:rsidRDefault="0057629D" w:rsidP="000B1FCA">
      <w:pPr>
        <w:numPr>
          <w:ilvl w:val="0"/>
          <w:numId w:val="3"/>
        </w:numPr>
        <w:ind w:left="720"/>
        <w:rPr>
          <w:rFonts w:cs="Arial"/>
          <w:szCs w:val="20"/>
        </w:rPr>
      </w:pPr>
      <w:r w:rsidRPr="006A3ABF">
        <w:rPr>
          <w:rFonts w:cs="Arial"/>
          <w:szCs w:val="20"/>
        </w:rPr>
        <w:t>Terminology used is familiar to both Help Desk and customers?</w:t>
      </w:r>
    </w:p>
    <w:p w14:paraId="2114064A" w14:textId="77777777" w:rsidR="0057629D" w:rsidRPr="006A3ABF" w:rsidRDefault="0057629D" w:rsidP="000B1FCA">
      <w:pPr>
        <w:numPr>
          <w:ilvl w:val="0"/>
          <w:numId w:val="3"/>
        </w:numPr>
        <w:ind w:left="720"/>
        <w:rPr>
          <w:rFonts w:cs="Arial"/>
          <w:szCs w:val="20"/>
        </w:rPr>
      </w:pPr>
      <w:r w:rsidRPr="006A3ABF">
        <w:rPr>
          <w:rFonts w:cs="Arial"/>
          <w:szCs w:val="20"/>
        </w:rPr>
        <w:t>Menu choices include majority of potential issues with application/system/service?</w:t>
      </w:r>
    </w:p>
    <w:p w14:paraId="2114064B" w14:textId="77777777" w:rsidR="0057629D" w:rsidRPr="006A3ABF" w:rsidRDefault="0057629D" w:rsidP="000B1FCA">
      <w:pPr>
        <w:numPr>
          <w:ilvl w:val="0"/>
          <w:numId w:val="3"/>
        </w:numPr>
        <w:ind w:left="720"/>
        <w:rPr>
          <w:rFonts w:cs="Arial"/>
          <w:szCs w:val="20"/>
        </w:rPr>
      </w:pPr>
      <w:r w:rsidRPr="006A3ABF">
        <w:rPr>
          <w:rFonts w:cs="Arial"/>
          <w:szCs w:val="20"/>
        </w:rPr>
        <w:t xml:space="preserve"> A MISC choice exists?</w:t>
      </w:r>
    </w:p>
    <w:p w14:paraId="2114064C" w14:textId="77777777" w:rsidR="0057629D" w:rsidRPr="006A3ABF" w:rsidRDefault="0057629D" w:rsidP="0057629D"/>
    <w:p w14:paraId="2114064D" w14:textId="77777777" w:rsidR="0057629D" w:rsidRPr="006A3ABF" w:rsidRDefault="0057629D" w:rsidP="000B1FCA">
      <w:pPr>
        <w:numPr>
          <w:ilvl w:val="0"/>
          <w:numId w:val="8"/>
        </w:numPr>
        <w:rPr>
          <w:rFonts w:cs="Arial"/>
          <w:szCs w:val="20"/>
        </w:rPr>
      </w:pPr>
      <w:r w:rsidRPr="006A3ABF">
        <w:rPr>
          <w:rFonts w:cs="Arial"/>
          <w:szCs w:val="20"/>
        </w:rPr>
        <w:t>Call scripting for menu choices added to Remedy?</w:t>
      </w:r>
    </w:p>
    <w:p w14:paraId="2114064E" w14:textId="77777777" w:rsidR="0057629D" w:rsidRPr="006A3ABF" w:rsidRDefault="0057629D" w:rsidP="000B1FCA">
      <w:pPr>
        <w:numPr>
          <w:ilvl w:val="0"/>
          <w:numId w:val="5"/>
        </w:numPr>
        <w:ind w:left="720"/>
        <w:rPr>
          <w:rFonts w:cs="Arial"/>
          <w:szCs w:val="20"/>
        </w:rPr>
      </w:pPr>
      <w:r w:rsidRPr="006A3ABF">
        <w:rPr>
          <w:rFonts w:cs="Arial"/>
          <w:szCs w:val="20"/>
        </w:rPr>
        <w:lastRenderedPageBreak/>
        <w:t>Call scripts include requests for specific information related to each menu choice?</w:t>
      </w:r>
    </w:p>
    <w:p w14:paraId="2114064F" w14:textId="77777777" w:rsidR="0057629D" w:rsidRPr="006A3ABF" w:rsidRDefault="0057629D" w:rsidP="000B1FCA">
      <w:pPr>
        <w:numPr>
          <w:ilvl w:val="0"/>
          <w:numId w:val="5"/>
        </w:numPr>
        <w:ind w:left="720"/>
        <w:rPr>
          <w:rFonts w:cs="Arial"/>
          <w:szCs w:val="20"/>
        </w:rPr>
      </w:pPr>
      <w:r w:rsidRPr="006A3ABF">
        <w:rPr>
          <w:rFonts w:cs="Arial"/>
          <w:szCs w:val="20"/>
        </w:rPr>
        <w:t>Call scripts are clear and concise?</w:t>
      </w:r>
    </w:p>
    <w:p w14:paraId="21140650" w14:textId="77777777" w:rsidR="0057629D" w:rsidRPr="006A3ABF" w:rsidRDefault="0057629D" w:rsidP="000B1FCA">
      <w:pPr>
        <w:numPr>
          <w:ilvl w:val="0"/>
          <w:numId w:val="5"/>
        </w:numPr>
        <w:ind w:left="720"/>
        <w:rPr>
          <w:rFonts w:cs="Arial"/>
          <w:szCs w:val="20"/>
        </w:rPr>
      </w:pPr>
      <w:r w:rsidRPr="006A3ABF">
        <w:rPr>
          <w:rFonts w:cs="Arial"/>
          <w:szCs w:val="20"/>
        </w:rPr>
        <w:t>Call scripts point out Knowledge Base entries for specific menu choice?</w:t>
      </w:r>
    </w:p>
    <w:p w14:paraId="21140651" w14:textId="77777777" w:rsidR="0057629D" w:rsidRPr="006A3ABF" w:rsidRDefault="0057629D" w:rsidP="0057629D">
      <w:pPr>
        <w:rPr>
          <w:sz w:val="24"/>
        </w:rPr>
      </w:pPr>
    </w:p>
    <w:p w14:paraId="21140652" w14:textId="77777777" w:rsidR="0057629D" w:rsidRPr="006A3ABF" w:rsidRDefault="0057629D" w:rsidP="000B1FCA">
      <w:pPr>
        <w:numPr>
          <w:ilvl w:val="0"/>
          <w:numId w:val="9"/>
        </w:numPr>
        <w:rPr>
          <w:rFonts w:cs="Arial"/>
          <w:szCs w:val="20"/>
        </w:rPr>
      </w:pPr>
      <w:r w:rsidRPr="006A3ABF">
        <w:rPr>
          <w:rFonts w:cs="Arial"/>
          <w:szCs w:val="20"/>
        </w:rPr>
        <w:t>Other Remedy dialogue boxes and pop-up messages established (as necessary)?</w:t>
      </w:r>
    </w:p>
    <w:p w14:paraId="21140653" w14:textId="77777777" w:rsidR="0057629D" w:rsidRPr="006A3ABF" w:rsidRDefault="0057629D" w:rsidP="000B1FCA">
      <w:pPr>
        <w:numPr>
          <w:ilvl w:val="0"/>
          <w:numId w:val="5"/>
        </w:numPr>
        <w:ind w:left="720"/>
        <w:rPr>
          <w:rFonts w:cs="Arial"/>
          <w:szCs w:val="20"/>
        </w:rPr>
      </w:pPr>
      <w:r w:rsidRPr="006A3ABF">
        <w:rPr>
          <w:rFonts w:cs="Arial"/>
          <w:szCs w:val="20"/>
        </w:rPr>
        <w:t>Dialogues and pop-ups are easily understood?</w:t>
      </w:r>
    </w:p>
    <w:p w14:paraId="21140654" w14:textId="77777777" w:rsidR="0057629D" w:rsidRPr="006A3ABF" w:rsidRDefault="0057629D" w:rsidP="000B1FCA">
      <w:pPr>
        <w:numPr>
          <w:ilvl w:val="0"/>
          <w:numId w:val="5"/>
        </w:numPr>
        <w:ind w:left="720"/>
        <w:rPr>
          <w:rFonts w:cs="Arial"/>
          <w:szCs w:val="20"/>
        </w:rPr>
      </w:pPr>
      <w:r w:rsidRPr="006A3ABF">
        <w:rPr>
          <w:rFonts w:cs="Arial"/>
          <w:szCs w:val="20"/>
        </w:rPr>
        <w:t>Information collected in dialogue pushes to appropriate field in Remedy?</w:t>
      </w:r>
    </w:p>
    <w:p w14:paraId="21140655" w14:textId="77777777" w:rsidR="0057629D" w:rsidRPr="006A3ABF" w:rsidRDefault="0057629D" w:rsidP="0057629D">
      <w:pPr>
        <w:rPr>
          <w:sz w:val="24"/>
        </w:rPr>
      </w:pPr>
    </w:p>
    <w:p w14:paraId="21140656" w14:textId="77777777" w:rsidR="0057629D" w:rsidRPr="006A3ABF" w:rsidRDefault="0057629D" w:rsidP="000B1FCA">
      <w:pPr>
        <w:numPr>
          <w:ilvl w:val="0"/>
          <w:numId w:val="10"/>
        </w:numPr>
        <w:rPr>
          <w:rFonts w:cs="Arial"/>
          <w:szCs w:val="20"/>
        </w:rPr>
      </w:pPr>
      <w:r w:rsidRPr="006A3ABF">
        <w:rPr>
          <w:rFonts w:cs="Arial"/>
          <w:szCs w:val="20"/>
        </w:rPr>
        <w:t>Remedy assignees established (including manager)?</w:t>
      </w:r>
    </w:p>
    <w:p w14:paraId="21140657" w14:textId="77777777" w:rsidR="0057629D" w:rsidRPr="006A3ABF" w:rsidRDefault="0057629D" w:rsidP="000B1FCA">
      <w:pPr>
        <w:numPr>
          <w:ilvl w:val="0"/>
          <w:numId w:val="5"/>
        </w:numPr>
        <w:ind w:left="720"/>
        <w:rPr>
          <w:rFonts w:cs="Arial"/>
          <w:szCs w:val="20"/>
        </w:rPr>
      </w:pPr>
      <w:r w:rsidRPr="006A3ABF">
        <w:rPr>
          <w:rFonts w:cs="Arial"/>
          <w:szCs w:val="20"/>
        </w:rPr>
        <w:t>Assignees are trained in Remedy?  Assignees know -</w:t>
      </w:r>
    </w:p>
    <w:p w14:paraId="21140658" w14:textId="77777777" w:rsidR="0057629D" w:rsidRPr="006A3ABF" w:rsidRDefault="0057629D" w:rsidP="000B1FCA">
      <w:pPr>
        <w:numPr>
          <w:ilvl w:val="0"/>
          <w:numId w:val="6"/>
        </w:numPr>
        <w:rPr>
          <w:rFonts w:cs="Arial"/>
          <w:szCs w:val="20"/>
        </w:rPr>
      </w:pPr>
      <w:r w:rsidRPr="006A3ABF">
        <w:rPr>
          <w:rFonts w:cs="Arial"/>
          <w:szCs w:val="20"/>
        </w:rPr>
        <w:t>Ticket priorities (and contact/closure responsibilities for each)?</w:t>
      </w:r>
    </w:p>
    <w:p w14:paraId="21140659" w14:textId="77777777" w:rsidR="0057629D" w:rsidRPr="006A3ABF" w:rsidRDefault="0057629D" w:rsidP="000B1FCA">
      <w:pPr>
        <w:numPr>
          <w:ilvl w:val="0"/>
          <w:numId w:val="6"/>
        </w:numPr>
        <w:rPr>
          <w:rFonts w:cs="Arial"/>
          <w:szCs w:val="20"/>
        </w:rPr>
      </w:pPr>
      <w:r w:rsidRPr="006A3ABF">
        <w:rPr>
          <w:rFonts w:cs="Arial"/>
          <w:szCs w:val="20"/>
        </w:rPr>
        <w:t>How to accept tickets?</w:t>
      </w:r>
    </w:p>
    <w:p w14:paraId="2114065A" w14:textId="77777777" w:rsidR="0057629D" w:rsidRPr="006A3ABF" w:rsidRDefault="0057629D" w:rsidP="000B1FCA">
      <w:pPr>
        <w:numPr>
          <w:ilvl w:val="0"/>
          <w:numId w:val="6"/>
        </w:numPr>
        <w:rPr>
          <w:rFonts w:cs="Arial"/>
          <w:szCs w:val="20"/>
        </w:rPr>
      </w:pPr>
      <w:r w:rsidRPr="006A3ABF">
        <w:rPr>
          <w:rFonts w:cs="Arial"/>
          <w:szCs w:val="20"/>
        </w:rPr>
        <w:t>How to close tickets (with use of Resolution Codes and Solution Information)?</w:t>
      </w:r>
    </w:p>
    <w:p w14:paraId="2114065B" w14:textId="77777777" w:rsidR="0057629D" w:rsidRPr="006A3ABF" w:rsidRDefault="0057629D" w:rsidP="000B1FCA">
      <w:pPr>
        <w:numPr>
          <w:ilvl w:val="0"/>
          <w:numId w:val="6"/>
        </w:numPr>
        <w:rPr>
          <w:rFonts w:cs="Arial"/>
          <w:szCs w:val="20"/>
        </w:rPr>
      </w:pPr>
      <w:r w:rsidRPr="006A3ABF">
        <w:rPr>
          <w:rFonts w:cs="Arial"/>
          <w:szCs w:val="20"/>
        </w:rPr>
        <w:t>How to re-route tickets (with explanation)?</w:t>
      </w:r>
    </w:p>
    <w:p w14:paraId="2114065C" w14:textId="77777777" w:rsidR="0057629D" w:rsidRPr="006A3ABF" w:rsidRDefault="0057629D" w:rsidP="000B1FCA">
      <w:pPr>
        <w:numPr>
          <w:ilvl w:val="0"/>
          <w:numId w:val="6"/>
        </w:numPr>
        <w:rPr>
          <w:rFonts w:cs="Arial"/>
          <w:szCs w:val="20"/>
        </w:rPr>
      </w:pPr>
      <w:r w:rsidRPr="006A3ABF">
        <w:rPr>
          <w:rFonts w:cs="Arial"/>
          <w:szCs w:val="20"/>
        </w:rPr>
        <w:t xml:space="preserve">How to enter and assign tickets (when needed)? </w:t>
      </w:r>
    </w:p>
    <w:p w14:paraId="2114065D" w14:textId="77777777" w:rsidR="0057629D" w:rsidRPr="006A3ABF" w:rsidRDefault="0057629D" w:rsidP="000B1FCA">
      <w:pPr>
        <w:numPr>
          <w:ilvl w:val="0"/>
          <w:numId w:val="6"/>
        </w:numPr>
        <w:rPr>
          <w:rFonts w:cs="Arial"/>
          <w:szCs w:val="20"/>
        </w:rPr>
      </w:pPr>
      <w:r w:rsidRPr="006A3ABF">
        <w:rPr>
          <w:rFonts w:cs="Arial"/>
          <w:szCs w:val="20"/>
        </w:rPr>
        <w:t>Remedy emails are sent to customers?</w:t>
      </w:r>
    </w:p>
    <w:p w14:paraId="2114065E" w14:textId="77777777" w:rsidR="0057629D" w:rsidRDefault="006A3ABF" w:rsidP="00E339AB">
      <w:pPr>
        <w:pStyle w:val="Heading2"/>
      </w:pPr>
      <w:bookmarkStart w:id="43" w:name="_Toc295829669"/>
      <w:r>
        <w:t>Support Structures</w:t>
      </w:r>
      <w:bookmarkEnd w:id="43"/>
    </w:p>
    <w:p w14:paraId="2114065F" w14:textId="77777777" w:rsidR="0057629D" w:rsidRPr="006A3ABF" w:rsidRDefault="0057629D" w:rsidP="000B1FCA">
      <w:pPr>
        <w:numPr>
          <w:ilvl w:val="0"/>
          <w:numId w:val="11"/>
        </w:numPr>
        <w:rPr>
          <w:szCs w:val="20"/>
        </w:rPr>
      </w:pPr>
      <w:r w:rsidRPr="006A3ABF">
        <w:rPr>
          <w:szCs w:val="20"/>
        </w:rPr>
        <w:t>Help Desk has had training/introduction?</w:t>
      </w:r>
    </w:p>
    <w:p w14:paraId="21140660" w14:textId="77777777" w:rsidR="0057629D" w:rsidRPr="006A3ABF" w:rsidRDefault="0057629D" w:rsidP="000B1FCA">
      <w:pPr>
        <w:numPr>
          <w:ilvl w:val="0"/>
          <w:numId w:val="5"/>
        </w:numPr>
        <w:tabs>
          <w:tab w:val="clear" w:pos="360"/>
          <w:tab w:val="num" w:pos="720"/>
        </w:tabs>
        <w:ind w:left="720"/>
        <w:rPr>
          <w:szCs w:val="20"/>
        </w:rPr>
      </w:pPr>
      <w:r w:rsidRPr="006A3ABF">
        <w:rPr>
          <w:szCs w:val="20"/>
        </w:rPr>
        <w:t>To application/system (via formal project training)</w:t>
      </w:r>
    </w:p>
    <w:p w14:paraId="21140661" w14:textId="77777777" w:rsidR="0057629D" w:rsidRPr="006A3ABF" w:rsidRDefault="0057629D" w:rsidP="000B1FCA">
      <w:pPr>
        <w:numPr>
          <w:ilvl w:val="0"/>
          <w:numId w:val="5"/>
        </w:numPr>
        <w:tabs>
          <w:tab w:val="clear" w:pos="360"/>
          <w:tab w:val="num" w:pos="720"/>
        </w:tabs>
        <w:ind w:left="720"/>
        <w:rPr>
          <w:szCs w:val="20"/>
        </w:rPr>
      </w:pPr>
      <w:r w:rsidRPr="006A3ABF">
        <w:rPr>
          <w:szCs w:val="20"/>
        </w:rPr>
        <w:t xml:space="preserve">To application support team </w:t>
      </w:r>
    </w:p>
    <w:p w14:paraId="21140662" w14:textId="77777777" w:rsidR="0057629D" w:rsidRPr="006A3ABF" w:rsidRDefault="0057629D" w:rsidP="0057629D">
      <w:pPr>
        <w:rPr>
          <w:szCs w:val="20"/>
        </w:rPr>
      </w:pPr>
    </w:p>
    <w:p w14:paraId="21140663" w14:textId="77777777" w:rsidR="0057629D" w:rsidRPr="006A3ABF" w:rsidRDefault="0057629D" w:rsidP="000B1FCA">
      <w:pPr>
        <w:numPr>
          <w:ilvl w:val="0"/>
          <w:numId w:val="12"/>
        </w:numPr>
        <w:rPr>
          <w:szCs w:val="20"/>
        </w:rPr>
      </w:pPr>
      <w:r w:rsidRPr="006A3ABF">
        <w:rPr>
          <w:szCs w:val="20"/>
        </w:rPr>
        <w:lastRenderedPageBreak/>
        <w:t>Both Operations/Field Engineer teams have had training/introduction (as needed)?</w:t>
      </w:r>
    </w:p>
    <w:p w14:paraId="21140664" w14:textId="77777777" w:rsidR="0057629D" w:rsidRPr="006A3ABF" w:rsidRDefault="0057629D" w:rsidP="0057629D">
      <w:pPr>
        <w:rPr>
          <w:szCs w:val="20"/>
        </w:rPr>
      </w:pPr>
    </w:p>
    <w:p w14:paraId="21140665" w14:textId="77777777" w:rsidR="0057629D" w:rsidRPr="006A3ABF" w:rsidRDefault="0057629D" w:rsidP="000B1FCA">
      <w:pPr>
        <w:numPr>
          <w:ilvl w:val="0"/>
          <w:numId w:val="13"/>
        </w:numPr>
        <w:rPr>
          <w:szCs w:val="20"/>
        </w:rPr>
      </w:pPr>
      <w:r w:rsidRPr="006A3ABF">
        <w:rPr>
          <w:szCs w:val="20"/>
        </w:rPr>
        <w:t>Help Desk has necessary system access?</w:t>
      </w:r>
    </w:p>
    <w:p w14:paraId="21140666" w14:textId="77777777" w:rsidR="0057629D" w:rsidRPr="006A3ABF" w:rsidRDefault="0057629D" w:rsidP="0057629D">
      <w:pPr>
        <w:rPr>
          <w:szCs w:val="20"/>
        </w:rPr>
      </w:pPr>
    </w:p>
    <w:p w14:paraId="21140667" w14:textId="77777777" w:rsidR="0057629D" w:rsidRPr="006A3ABF" w:rsidRDefault="0057629D" w:rsidP="000B1FCA">
      <w:pPr>
        <w:numPr>
          <w:ilvl w:val="0"/>
          <w:numId w:val="14"/>
        </w:numPr>
        <w:rPr>
          <w:szCs w:val="20"/>
        </w:rPr>
      </w:pPr>
      <w:r w:rsidRPr="006A3ABF">
        <w:rPr>
          <w:szCs w:val="20"/>
        </w:rPr>
        <w:t>After hours/weekend support structure in place?</w:t>
      </w:r>
    </w:p>
    <w:p w14:paraId="21140668" w14:textId="77777777" w:rsidR="0057629D" w:rsidRPr="006A3ABF" w:rsidRDefault="0057629D" w:rsidP="000B1FCA">
      <w:pPr>
        <w:numPr>
          <w:ilvl w:val="0"/>
          <w:numId w:val="5"/>
        </w:numPr>
        <w:ind w:left="720"/>
        <w:rPr>
          <w:szCs w:val="20"/>
        </w:rPr>
      </w:pPr>
      <w:r w:rsidRPr="006A3ABF">
        <w:rPr>
          <w:szCs w:val="20"/>
        </w:rPr>
        <w:t>After hours support members defined</w:t>
      </w:r>
    </w:p>
    <w:p w14:paraId="21140669" w14:textId="77777777" w:rsidR="0057629D" w:rsidRPr="006A3ABF" w:rsidRDefault="0057629D" w:rsidP="000B1FCA">
      <w:pPr>
        <w:numPr>
          <w:ilvl w:val="0"/>
          <w:numId w:val="5"/>
        </w:numPr>
        <w:ind w:left="720"/>
        <w:rPr>
          <w:szCs w:val="20"/>
        </w:rPr>
      </w:pPr>
      <w:r w:rsidRPr="006A3ABF">
        <w:rPr>
          <w:szCs w:val="20"/>
        </w:rPr>
        <w:t>All necessary Remedy AFTER HOURS menu choices and support macros established?</w:t>
      </w:r>
    </w:p>
    <w:p w14:paraId="2114066A" w14:textId="77777777" w:rsidR="0057629D" w:rsidRPr="006A3ABF" w:rsidRDefault="0057629D" w:rsidP="0057629D">
      <w:pPr>
        <w:rPr>
          <w:szCs w:val="20"/>
        </w:rPr>
      </w:pPr>
    </w:p>
    <w:p w14:paraId="2114066B" w14:textId="77777777" w:rsidR="0057629D" w:rsidRPr="006A3ABF" w:rsidRDefault="0057629D" w:rsidP="000B1FCA">
      <w:pPr>
        <w:numPr>
          <w:ilvl w:val="0"/>
          <w:numId w:val="15"/>
        </w:numPr>
        <w:rPr>
          <w:szCs w:val="20"/>
        </w:rPr>
      </w:pPr>
      <w:r w:rsidRPr="006A3ABF">
        <w:rPr>
          <w:szCs w:val="20"/>
        </w:rPr>
        <w:t>Additional required documentation and flowcharts provided?</w:t>
      </w:r>
    </w:p>
    <w:p w14:paraId="2114066C" w14:textId="77777777" w:rsidR="0057629D" w:rsidRPr="006A3ABF" w:rsidRDefault="0057629D" w:rsidP="0057629D">
      <w:pPr>
        <w:rPr>
          <w:szCs w:val="20"/>
        </w:rPr>
      </w:pPr>
    </w:p>
    <w:p w14:paraId="2114066D" w14:textId="77777777" w:rsidR="0057629D" w:rsidRPr="006A3ABF" w:rsidRDefault="0057629D" w:rsidP="000B1FCA">
      <w:pPr>
        <w:numPr>
          <w:ilvl w:val="0"/>
          <w:numId w:val="16"/>
        </w:numPr>
        <w:rPr>
          <w:szCs w:val="20"/>
        </w:rPr>
      </w:pPr>
      <w:r w:rsidRPr="006A3ABF">
        <w:rPr>
          <w:szCs w:val="20"/>
        </w:rPr>
        <w:t>Subject Matter Expert(s) established (for knowledge contribution)?</w:t>
      </w:r>
    </w:p>
    <w:p w14:paraId="2114066E" w14:textId="77777777" w:rsidR="0057629D" w:rsidRPr="006A3ABF" w:rsidRDefault="0057629D" w:rsidP="0057629D">
      <w:pPr>
        <w:rPr>
          <w:szCs w:val="20"/>
        </w:rPr>
      </w:pPr>
    </w:p>
    <w:p w14:paraId="2114066F" w14:textId="77777777" w:rsidR="0057629D" w:rsidRPr="006A3ABF" w:rsidRDefault="0057629D" w:rsidP="000B1FCA">
      <w:pPr>
        <w:numPr>
          <w:ilvl w:val="0"/>
          <w:numId w:val="17"/>
        </w:numPr>
        <w:rPr>
          <w:szCs w:val="20"/>
        </w:rPr>
      </w:pPr>
      <w:r w:rsidRPr="006A3ABF">
        <w:rPr>
          <w:szCs w:val="20"/>
        </w:rPr>
        <w:t>Support team prepared to contribute to Knowledge Base?</w:t>
      </w:r>
    </w:p>
    <w:p w14:paraId="21140670" w14:textId="77777777" w:rsidR="0057629D" w:rsidRPr="006A3ABF" w:rsidRDefault="0057629D" w:rsidP="000B1FCA">
      <w:pPr>
        <w:numPr>
          <w:ilvl w:val="0"/>
          <w:numId w:val="4"/>
        </w:numPr>
        <w:ind w:left="720"/>
        <w:rPr>
          <w:szCs w:val="20"/>
        </w:rPr>
      </w:pPr>
      <w:r w:rsidRPr="006A3ABF">
        <w:rPr>
          <w:szCs w:val="20"/>
        </w:rPr>
        <w:t>Application Support teams have taken part in Help Desk Knowledge Base training?</w:t>
      </w:r>
    </w:p>
    <w:p w14:paraId="21140671" w14:textId="77777777" w:rsidR="0057629D" w:rsidRPr="006A3ABF" w:rsidRDefault="0057629D" w:rsidP="000B1FCA">
      <w:pPr>
        <w:numPr>
          <w:ilvl w:val="0"/>
          <w:numId w:val="4"/>
        </w:numPr>
        <w:ind w:left="720"/>
        <w:rPr>
          <w:szCs w:val="20"/>
        </w:rPr>
      </w:pPr>
      <w:r w:rsidRPr="006A3ABF">
        <w:rPr>
          <w:szCs w:val="20"/>
        </w:rPr>
        <w:t>Preliminary knowledge has been contributed?</w:t>
      </w:r>
    </w:p>
    <w:p w14:paraId="21140672" w14:textId="77777777" w:rsidR="0057629D" w:rsidRPr="00494A58" w:rsidRDefault="0057629D" w:rsidP="00494A58">
      <w:pPr>
        <w:pStyle w:val="Heading1"/>
      </w:pPr>
      <w:bookmarkStart w:id="44" w:name="_Toc185141196"/>
      <w:bookmarkStart w:id="45" w:name="_Toc276449853"/>
      <w:bookmarkStart w:id="46" w:name="_Toc295829670"/>
      <w:r w:rsidRPr="00494A58">
        <w:t>Sign off and Approval</w:t>
      </w:r>
      <w:bookmarkEnd w:id="44"/>
      <w:bookmarkEnd w:id="45"/>
      <w:bookmarkEnd w:id="46"/>
    </w:p>
    <w:p w14:paraId="21140673" w14:textId="77777777" w:rsidR="0057629D" w:rsidRDefault="0057629D" w:rsidP="0057629D">
      <w:pPr>
        <w:pStyle w:val="Note"/>
        <w:ind w:left="360" w:firstLine="0"/>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90"/>
        <w:gridCol w:w="2580"/>
        <w:gridCol w:w="3038"/>
        <w:gridCol w:w="1584"/>
      </w:tblGrid>
      <w:tr w:rsidR="0057629D" w:rsidRPr="00234716" w14:paraId="21140678" w14:textId="77777777" w:rsidTr="00221B79">
        <w:trPr>
          <w:trHeight w:val="232"/>
        </w:trPr>
        <w:tc>
          <w:tcPr>
            <w:tcW w:w="2590" w:type="dxa"/>
            <w:shd w:val="clear" w:color="auto" w:fill="D9D9D9"/>
          </w:tcPr>
          <w:p w14:paraId="21140674" w14:textId="77777777" w:rsidR="0057629D" w:rsidRPr="004F5CE3" w:rsidRDefault="0057629D" w:rsidP="00221B79">
            <w:pPr>
              <w:pStyle w:val="TableHeader"/>
              <w:rPr>
                <w:rFonts w:ascii="Arial" w:hAnsi="Arial"/>
                <w:color w:val="3333FF"/>
              </w:rPr>
            </w:pPr>
            <w:r w:rsidRPr="004F5CE3">
              <w:rPr>
                <w:rFonts w:ascii="Arial" w:hAnsi="Arial"/>
                <w:color w:val="3333FF"/>
              </w:rPr>
              <w:t>Approver</w:t>
            </w:r>
          </w:p>
        </w:tc>
        <w:tc>
          <w:tcPr>
            <w:tcW w:w="2580" w:type="dxa"/>
            <w:shd w:val="clear" w:color="auto" w:fill="D9D9D9"/>
          </w:tcPr>
          <w:p w14:paraId="21140675" w14:textId="77777777" w:rsidR="0057629D" w:rsidRPr="004F5CE3" w:rsidRDefault="0057629D" w:rsidP="00221B79">
            <w:pPr>
              <w:pStyle w:val="TableHeader"/>
              <w:rPr>
                <w:rFonts w:ascii="Arial" w:hAnsi="Arial"/>
                <w:color w:val="3333FF"/>
              </w:rPr>
            </w:pPr>
            <w:r w:rsidRPr="004F5CE3">
              <w:rPr>
                <w:rFonts w:ascii="Arial" w:hAnsi="Arial"/>
                <w:color w:val="3333FF"/>
              </w:rPr>
              <w:t>Title</w:t>
            </w:r>
          </w:p>
        </w:tc>
        <w:tc>
          <w:tcPr>
            <w:tcW w:w="3038" w:type="dxa"/>
            <w:shd w:val="clear" w:color="auto" w:fill="D9D9D9"/>
          </w:tcPr>
          <w:p w14:paraId="21140676" w14:textId="77777777" w:rsidR="0057629D" w:rsidRPr="004F5CE3" w:rsidRDefault="0057629D" w:rsidP="00221B79">
            <w:pPr>
              <w:pStyle w:val="TableHeader"/>
              <w:rPr>
                <w:rFonts w:ascii="Arial" w:hAnsi="Arial"/>
                <w:color w:val="3333FF"/>
              </w:rPr>
            </w:pPr>
            <w:r w:rsidRPr="004F5CE3">
              <w:rPr>
                <w:rFonts w:ascii="Arial" w:hAnsi="Arial"/>
                <w:color w:val="3333FF"/>
              </w:rPr>
              <w:t>Signature</w:t>
            </w:r>
          </w:p>
        </w:tc>
        <w:tc>
          <w:tcPr>
            <w:tcW w:w="1584" w:type="dxa"/>
            <w:shd w:val="clear" w:color="auto" w:fill="D9D9D9"/>
          </w:tcPr>
          <w:p w14:paraId="21140677" w14:textId="77777777" w:rsidR="0057629D" w:rsidRPr="004F5CE3" w:rsidRDefault="0057629D" w:rsidP="00221B79">
            <w:pPr>
              <w:pStyle w:val="TableHeader"/>
              <w:rPr>
                <w:rFonts w:ascii="Arial" w:hAnsi="Arial"/>
                <w:color w:val="3333FF"/>
              </w:rPr>
            </w:pPr>
            <w:r w:rsidRPr="004F5CE3">
              <w:rPr>
                <w:rFonts w:ascii="Arial" w:hAnsi="Arial"/>
                <w:color w:val="3333FF"/>
              </w:rPr>
              <w:t>Date</w:t>
            </w:r>
          </w:p>
        </w:tc>
      </w:tr>
      <w:tr w:rsidR="0057629D" w:rsidRPr="00234716" w14:paraId="2114067E" w14:textId="77777777" w:rsidTr="00221B79">
        <w:trPr>
          <w:trHeight w:val="450"/>
        </w:trPr>
        <w:tc>
          <w:tcPr>
            <w:tcW w:w="2590" w:type="dxa"/>
          </w:tcPr>
          <w:p w14:paraId="21140679" w14:textId="77777777" w:rsidR="0057629D" w:rsidRPr="0057629D" w:rsidRDefault="0057629D" w:rsidP="00221B79">
            <w:pPr>
              <w:pStyle w:val="TableText"/>
              <w:rPr>
                <w:rFonts w:ascii="Arial" w:hAnsi="Arial" w:cs="Arial"/>
                <w:sz w:val="20"/>
                <w:szCs w:val="20"/>
              </w:rPr>
            </w:pPr>
            <w:r w:rsidRPr="0057629D">
              <w:rPr>
                <w:rFonts w:ascii="Arial" w:hAnsi="Arial" w:cs="Arial"/>
                <w:sz w:val="20"/>
                <w:szCs w:val="20"/>
              </w:rPr>
              <w:t>Project Manager</w:t>
            </w:r>
          </w:p>
          <w:p w14:paraId="2114067A" w14:textId="77777777" w:rsidR="0057629D" w:rsidRPr="0057629D" w:rsidRDefault="0057629D" w:rsidP="00221B79">
            <w:pPr>
              <w:pStyle w:val="TableText"/>
              <w:rPr>
                <w:rFonts w:ascii="Arial" w:hAnsi="Arial" w:cs="Arial"/>
                <w:sz w:val="20"/>
                <w:szCs w:val="20"/>
              </w:rPr>
            </w:pPr>
          </w:p>
        </w:tc>
        <w:tc>
          <w:tcPr>
            <w:tcW w:w="2580" w:type="dxa"/>
          </w:tcPr>
          <w:p w14:paraId="2114067B" w14:textId="77777777" w:rsidR="0057629D" w:rsidRPr="00234716" w:rsidRDefault="0057629D" w:rsidP="00221B79">
            <w:pPr>
              <w:pStyle w:val="Instructions"/>
            </w:pPr>
          </w:p>
        </w:tc>
        <w:tc>
          <w:tcPr>
            <w:tcW w:w="3038" w:type="dxa"/>
          </w:tcPr>
          <w:p w14:paraId="2114067C" w14:textId="77777777" w:rsidR="0057629D" w:rsidRPr="00234716" w:rsidRDefault="0057629D" w:rsidP="00221B79">
            <w:pPr>
              <w:pStyle w:val="TableText"/>
              <w:rPr>
                <w:rFonts w:ascii="Arial" w:hAnsi="Arial" w:cs="Arial"/>
              </w:rPr>
            </w:pPr>
          </w:p>
        </w:tc>
        <w:tc>
          <w:tcPr>
            <w:tcW w:w="1584" w:type="dxa"/>
          </w:tcPr>
          <w:p w14:paraId="2114067D" w14:textId="77777777" w:rsidR="0057629D" w:rsidRPr="00234716" w:rsidRDefault="0057629D" w:rsidP="00221B79">
            <w:pPr>
              <w:pStyle w:val="TableText"/>
              <w:rPr>
                <w:rFonts w:ascii="Arial" w:hAnsi="Arial" w:cs="Arial"/>
              </w:rPr>
            </w:pPr>
          </w:p>
        </w:tc>
      </w:tr>
      <w:tr w:rsidR="0057629D" w:rsidRPr="00234716" w14:paraId="21140684" w14:textId="77777777" w:rsidTr="00221B79">
        <w:trPr>
          <w:trHeight w:val="463"/>
        </w:trPr>
        <w:tc>
          <w:tcPr>
            <w:tcW w:w="2590" w:type="dxa"/>
          </w:tcPr>
          <w:p w14:paraId="2114067F" w14:textId="77777777" w:rsidR="0057629D" w:rsidRPr="0057629D" w:rsidRDefault="0057629D" w:rsidP="00221B79">
            <w:pPr>
              <w:pStyle w:val="TableText"/>
              <w:rPr>
                <w:rFonts w:ascii="Arial" w:hAnsi="Arial" w:cs="Arial"/>
                <w:sz w:val="20"/>
                <w:szCs w:val="20"/>
              </w:rPr>
            </w:pPr>
            <w:r w:rsidRPr="0057629D">
              <w:rPr>
                <w:rFonts w:ascii="Arial" w:hAnsi="Arial" w:cs="Arial"/>
                <w:sz w:val="20"/>
                <w:szCs w:val="20"/>
              </w:rPr>
              <w:t>Application Support</w:t>
            </w:r>
          </w:p>
          <w:p w14:paraId="21140680" w14:textId="77777777" w:rsidR="0057629D" w:rsidRPr="0057629D" w:rsidRDefault="0057629D" w:rsidP="00221B79">
            <w:pPr>
              <w:pStyle w:val="TableText"/>
              <w:rPr>
                <w:rFonts w:ascii="Arial" w:hAnsi="Arial" w:cs="Arial"/>
                <w:sz w:val="20"/>
                <w:szCs w:val="20"/>
              </w:rPr>
            </w:pPr>
          </w:p>
        </w:tc>
        <w:tc>
          <w:tcPr>
            <w:tcW w:w="2580" w:type="dxa"/>
          </w:tcPr>
          <w:p w14:paraId="21140681" w14:textId="77777777" w:rsidR="0057629D" w:rsidRPr="00234716" w:rsidRDefault="0057629D" w:rsidP="00221B79">
            <w:pPr>
              <w:pStyle w:val="TableText"/>
              <w:rPr>
                <w:rFonts w:ascii="Arial" w:hAnsi="Arial" w:cs="Arial"/>
              </w:rPr>
            </w:pPr>
          </w:p>
        </w:tc>
        <w:tc>
          <w:tcPr>
            <w:tcW w:w="3038" w:type="dxa"/>
          </w:tcPr>
          <w:p w14:paraId="21140682" w14:textId="77777777" w:rsidR="0057629D" w:rsidRPr="00234716" w:rsidRDefault="0057629D" w:rsidP="00221B79">
            <w:pPr>
              <w:pStyle w:val="TableText"/>
              <w:rPr>
                <w:rFonts w:ascii="Arial" w:hAnsi="Arial" w:cs="Arial"/>
              </w:rPr>
            </w:pPr>
          </w:p>
        </w:tc>
        <w:tc>
          <w:tcPr>
            <w:tcW w:w="1584" w:type="dxa"/>
          </w:tcPr>
          <w:p w14:paraId="21140683" w14:textId="77777777" w:rsidR="0057629D" w:rsidRPr="00234716" w:rsidRDefault="0057629D" w:rsidP="00221B79">
            <w:pPr>
              <w:pStyle w:val="TableText"/>
              <w:rPr>
                <w:rFonts w:ascii="Arial" w:hAnsi="Arial" w:cs="Arial"/>
              </w:rPr>
            </w:pPr>
          </w:p>
        </w:tc>
      </w:tr>
      <w:tr w:rsidR="0057629D" w:rsidRPr="00234716" w14:paraId="21140689" w14:textId="77777777" w:rsidTr="00221B79">
        <w:trPr>
          <w:trHeight w:val="463"/>
        </w:trPr>
        <w:tc>
          <w:tcPr>
            <w:tcW w:w="2590" w:type="dxa"/>
          </w:tcPr>
          <w:p w14:paraId="21140685" w14:textId="77777777" w:rsidR="0057629D" w:rsidRPr="0057629D" w:rsidRDefault="0057629D" w:rsidP="00221B79">
            <w:pPr>
              <w:pStyle w:val="TableText"/>
              <w:rPr>
                <w:rFonts w:ascii="Arial" w:hAnsi="Arial" w:cs="Arial"/>
                <w:sz w:val="20"/>
                <w:szCs w:val="20"/>
              </w:rPr>
            </w:pPr>
            <w:r w:rsidRPr="0057629D">
              <w:rPr>
                <w:rFonts w:ascii="Arial" w:hAnsi="Arial" w:cs="Arial"/>
                <w:sz w:val="20"/>
                <w:szCs w:val="20"/>
              </w:rPr>
              <w:t>Help Desk</w:t>
            </w:r>
          </w:p>
        </w:tc>
        <w:tc>
          <w:tcPr>
            <w:tcW w:w="2580" w:type="dxa"/>
          </w:tcPr>
          <w:p w14:paraId="21140686" w14:textId="77777777" w:rsidR="0057629D" w:rsidRPr="00234716" w:rsidRDefault="0057629D" w:rsidP="00221B79">
            <w:pPr>
              <w:pStyle w:val="TableText"/>
              <w:rPr>
                <w:rFonts w:ascii="Arial" w:hAnsi="Arial" w:cs="Arial"/>
              </w:rPr>
            </w:pPr>
          </w:p>
        </w:tc>
        <w:tc>
          <w:tcPr>
            <w:tcW w:w="3038" w:type="dxa"/>
          </w:tcPr>
          <w:p w14:paraId="21140687" w14:textId="77777777" w:rsidR="0057629D" w:rsidRPr="00234716" w:rsidRDefault="0057629D" w:rsidP="00221B79">
            <w:pPr>
              <w:pStyle w:val="TableText"/>
              <w:rPr>
                <w:rFonts w:ascii="Arial" w:hAnsi="Arial" w:cs="Arial"/>
              </w:rPr>
            </w:pPr>
          </w:p>
        </w:tc>
        <w:tc>
          <w:tcPr>
            <w:tcW w:w="1584" w:type="dxa"/>
          </w:tcPr>
          <w:p w14:paraId="21140688" w14:textId="77777777" w:rsidR="0057629D" w:rsidRPr="00234716" w:rsidRDefault="0057629D" w:rsidP="00221B79">
            <w:pPr>
              <w:pStyle w:val="TableText"/>
              <w:rPr>
                <w:rFonts w:ascii="Arial" w:hAnsi="Arial" w:cs="Arial"/>
              </w:rPr>
            </w:pPr>
          </w:p>
        </w:tc>
      </w:tr>
      <w:tr w:rsidR="0057629D" w:rsidRPr="00234716" w14:paraId="2114068E" w14:textId="77777777" w:rsidTr="00221B79">
        <w:trPr>
          <w:trHeight w:val="463"/>
        </w:trPr>
        <w:tc>
          <w:tcPr>
            <w:tcW w:w="2590" w:type="dxa"/>
          </w:tcPr>
          <w:p w14:paraId="2114068A" w14:textId="77777777" w:rsidR="0057629D" w:rsidRPr="0057629D" w:rsidRDefault="0057629D" w:rsidP="00221B79">
            <w:pPr>
              <w:pStyle w:val="TableText"/>
              <w:rPr>
                <w:rFonts w:ascii="Arial" w:hAnsi="Arial" w:cs="Arial"/>
                <w:sz w:val="20"/>
                <w:szCs w:val="20"/>
              </w:rPr>
            </w:pPr>
            <w:r w:rsidRPr="0057629D">
              <w:rPr>
                <w:rFonts w:ascii="Arial" w:hAnsi="Arial" w:cs="Arial"/>
                <w:sz w:val="20"/>
                <w:szCs w:val="20"/>
              </w:rPr>
              <w:t>Others as needed…</w:t>
            </w:r>
          </w:p>
        </w:tc>
        <w:tc>
          <w:tcPr>
            <w:tcW w:w="2580" w:type="dxa"/>
          </w:tcPr>
          <w:p w14:paraId="2114068B" w14:textId="77777777" w:rsidR="0057629D" w:rsidRPr="00234716" w:rsidRDefault="0057629D" w:rsidP="00221B79">
            <w:pPr>
              <w:pStyle w:val="TableText"/>
              <w:rPr>
                <w:rFonts w:ascii="Arial" w:hAnsi="Arial" w:cs="Arial"/>
              </w:rPr>
            </w:pPr>
          </w:p>
        </w:tc>
        <w:tc>
          <w:tcPr>
            <w:tcW w:w="3038" w:type="dxa"/>
          </w:tcPr>
          <w:p w14:paraId="2114068C" w14:textId="77777777" w:rsidR="0057629D" w:rsidRPr="00234716" w:rsidRDefault="0057629D" w:rsidP="00221B79">
            <w:pPr>
              <w:pStyle w:val="TableText"/>
              <w:rPr>
                <w:rFonts w:ascii="Arial" w:hAnsi="Arial" w:cs="Arial"/>
              </w:rPr>
            </w:pPr>
          </w:p>
        </w:tc>
        <w:tc>
          <w:tcPr>
            <w:tcW w:w="1584" w:type="dxa"/>
          </w:tcPr>
          <w:p w14:paraId="2114068D" w14:textId="77777777" w:rsidR="0057629D" w:rsidRPr="00234716" w:rsidRDefault="0057629D" w:rsidP="00221B79">
            <w:pPr>
              <w:pStyle w:val="TableText"/>
              <w:rPr>
                <w:rFonts w:ascii="Arial" w:hAnsi="Arial" w:cs="Arial"/>
              </w:rPr>
            </w:pPr>
          </w:p>
        </w:tc>
      </w:tr>
    </w:tbl>
    <w:p w14:paraId="2114068F" w14:textId="77777777" w:rsidR="0057629D" w:rsidRPr="004260F4" w:rsidRDefault="0057629D" w:rsidP="0057629D">
      <w:pPr>
        <w:pStyle w:val="Instructions"/>
      </w:pPr>
    </w:p>
    <w:sectPr w:rsidR="0057629D" w:rsidRPr="004260F4" w:rsidSect="002C4BF9">
      <w:headerReference w:type="default" r:id="rId11"/>
      <w:footerReference w:type="default" r:id="rId12"/>
      <w:pgSz w:w="12240" w:h="15840"/>
      <w:pgMar w:top="1080" w:right="1080" w:bottom="1080" w:left="1080" w:header="15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40692" w14:textId="77777777" w:rsidR="00E7092E" w:rsidRDefault="00E7092E" w:rsidP="000B4373">
      <w:r>
        <w:separator/>
      </w:r>
    </w:p>
  </w:endnote>
  <w:endnote w:type="continuationSeparator" w:id="0">
    <w:p w14:paraId="21140693" w14:textId="77777777" w:rsidR="00E7092E" w:rsidRDefault="00E7092E"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40695" w14:textId="3E30D3F9" w:rsidR="002C4BF9" w:rsidRDefault="002C4BF9" w:rsidP="002C4BF9">
    <w:pPr>
      <w:pStyle w:val="Footer"/>
      <w:spacing w:before="40"/>
      <w:jc w:val="center"/>
      <w:rPr>
        <w:sz w:val="16"/>
        <w:szCs w:val="16"/>
      </w:rPr>
    </w:pPr>
    <w:r>
      <w:rPr>
        <w:noProof/>
        <w:sz w:val="16"/>
        <w:szCs w:val="16"/>
        <w:lang w:val="en-IN" w:eastAsia="en-IN" w:bidi="te-IN"/>
      </w:rPr>
      <w:drawing>
        <wp:anchor distT="0" distB="0" distL="114300" distR="114300" simplePos="0" relativeHeight="251661312" behindDoc="1" locked="0" layoutInCell="1" allowOverlap="1" wp14:anchorId="2114069B" wp14:editId="2114069C">
          <wp:simplePos x="0" y="0"/>
          <wp:positionH relativeFrom="column">
            <wp:posOffset>5595153</wp:posOffset>
          </wp:positionH>
          <wp:positionV relativeFrom="paragraph">
            <wp:posOffset>-68676</wp:posOffset>
          </wp:positionV>
          <wp:extent cx="1092120" cy="555584"/>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92120" cy="555584"/>
                  </a:xfrm>
                  <a:prstGeom prst="rect">
                    <a:avLst/>
                  </a:prstGeom>
                  <a:noFill/>
                  <a:ln w="9525">
                    <a:noFill/>
                    <a:miter lim="800000"/>
                    <a:headEnd/>
                    <a:tailEnd/>
                  </a:ln>
                </pic:spPr>
              </pic:pic>
            </a:graphicData>
          </a:graphic>
        </wp:anchor>
      </w:drawing>
    </w:r>
    <w:r>
      <w:rPr>
        <w:noProof/>
        <w:sz w:val="16"/>
        <w:szCs w:val="16"/>
        <w:lang w:val="en-IN" w:eastAsia="en-IN" w:bidi="te-IN"/>
      </w:rPr>
      <mc:AlternateContent>
        <mc:Choice Requires="wps">
          <w:drawing>
            <wp:anchor distT="0" distB="0" distL="114300" distR="114300" simplePos="0" relativeHeight="251666432" behindDoc="1" locked="0" layoutInCell="1" allowOverlap="1" wp14:anchorId="2114069D" wp14:editId="2114069E">
              <wp:simplePos x="0" y="0"/>
              <wp:positionH relativeFrom="column">
                <wp:posOffset>-361709</wp:posOffset>
              </wp:positionH>
              <wp:positionV relativeFrom="paragraph">
                <wp:posOffset>-10803</wp:posOffset>
              </wp:positionV>
              <wp:extent cx="3321934" cy="567159"/>
              <wp:effectExtent l="0" t="0" r="0" b="0"/>
              <wp:wrapNone/>
              <wp:docPr id="12" name="TextBox 10"/>
              <wp:cNvGraphicFramePr/>
              <a:graphic xmlns:a="http://schemas.openxmlformats.org/drawingml/2006/main">
                <a:graphicData uri="http://schemas.microsoft.com/office/word/2010/wordprocessingShape">
                  <wps:wsp>
                    <wps:cNvSpPr txBox="1"/>
                    <wps:spPr>
                      <a:xfrm>
                        <a:off x="0" y="0"/>
                        <a:ext cx="3321934" cy="567159"/>
                      </a:xfrm>
                      <a:prstGeom prst="rect">
                        <a:avLst/>
                      </a:prstGeom>
                      <a:noFill/>
                    </wps:spPr>
                    <wps:txbx>
                      <w:txbxContent>
                        <w:p w14:paraId="6B45C976" w14:textId="77777777" w:rsidR="00C60D30" w:rsidRDefault="00C60D30" w:rsidP="00C60D30">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6F4E9FFC" w14:textId="77777777" w:rsidR="00C60D30" w:rsidRDefault="00C60D30" w:rsidP="00C60D30">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2114069D" id="_x0000_t202" coordsize="21600,21600" o:spt="202" path="m,l,21600r21600,l21600,xe">
              <v:stroke joinstyle="miter"/>
              <v:path gradientshapeok="t" o:connecttype="rect"/>
            </v:shapetype>
            <v:shape id="TextBox 10" o:spid="_x0000_s1033" type="#_x0000_t202" style="position:absolute;left:0;text-align:left;margin-left:-28.5pt;margin-top:-.85pt;width:261.55pt;height:44.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" filled="f" stroked="f">
              <v:textbox style="mso-fit-shape-to-text:t">
                <w:txbxContent>
                  <w:p w14:paraId="6B45C976" w14:textId="77777777" w:rsidR="00C60D30" w:rsidRDefault="00C60D30" w:rsidP="00C60D30">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6F4E9FFC" w14:textId="77777777" w:rsidR="00C60D30" w:rsidRDefault="00C60D30" w:rsidP="00C60D30">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r w:rsidR="00C60D30">
      <w:rPr>
        <w:noProof/>
        <w:sz w:val="16"/>
        <w:szCs w:val="16"/>
        <w:lang w:val="en-IN" w:eastAsia="en-IN" w:bidi="te-IN"/>
      </w:rPr>
      <mc:AlternateContent>
        <mc:Choice Requires="wps">
          <w:drawing>
            <wp:anchor distT="0" distB="0" distL="114300" distR="114300" simplePos="0" relativeHeight="251662336" behindDoc="0" locked="0" layoutInCell="1" allowOverlap="1" wp14:anchorId="2114069F" wp14:editId="7D298DC6">
              <wp:simplePos x="0" y="0"/>
              <wp:positionH relativeFrom="column">
                <wp:posOffset>-685800</wp:posOffset>
              </wp:positionH>
              <wp:positionV relativeFrom="paragraph">
                <wp:posOffset>2540</wp:posOffset>
              </wp:positionV>
              <wp:extent cx="7772400" cy="0"/>
              <wp:effectExtent l="9525" t="12065" r="9525" b="698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A8A58" id="_x0000_t32" coordsize="21600,21600" o:spt="32" o:oned="t" path="m,l21600,21600e" filled="f">
              <v:path arrowok="t" fillok="f" o:connecttype="none"/>
              <o:lock v:ext="edit" shapetype="t"/>
            </v:shapetype>
            <v:shape id="AutoShape 7" o:spid="_x0000_s1026" type="#_x0000_t32" style="position:absolute;margin-left:-54pt;margin-top:.2pt;width:6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9THgIAADsEAAAOAAAAZHJzL2Uyb0RvYy54bWysU02P2jAQvVfqf7B8h3w0LB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"/>
          </w:pict>
        </mc:Fallback>
      </mc:AlternateContent>
    </w:r>
  </w:p>
  <w:p w14:paraId="21140696" w14:textId="77777777" w:rsidR="002C4BF9" w:rsidRDefault="002C4BF9" w:rsidP="002C4BF9">
    <w:pPr>
      <w:pStyle w:val="Footer"/>
      <w:spacing w:before="40"/>
      <w:jc w:val="center"/>
      <w:rPr>
        <w:sz w:val="16"/>
        <w:szCs w:val="16"/>
      </w:rPr>
    </w:pPr>
  </w:p>
  <w:p w14:paraId="21140697" w14:textId="77777777" w:rsidR="000D643F" w:rsidRPr="002C4BF9" w:rsidRDefault="00C60D30" w:rsidP="002C4BF9">
    <w:pPr>
      <w:pStyle w:val="Footer"/>
      <w:spacing w:before="40"/>
      <w:jc w:val="center"/>
      <w:rPr>
        <w:sz w:val="16"/>
        <w:szCs w:val="16"/>
      </w:rPr>
    </w:pPr>
    <w:r>
      <w:fldChar w:fldCharType="begin"/>
    </w:r>
    <w:r>
      <w:instrText xml:space="preserve"> FILENAME   \* MERGEFORMAT </w:instrText>
    </w:r>
    <w:r>
      <w:fldChar w:fldCharType="separate"/>
    </w:r>
    <w:r w:rsidR="0057629D" w:rsidRPr="0057629D">
      <w:rPr>
        <w:noProof/>
        <w:sz w:val="16"/>
        <w:szCs w:val="16"/>
      </w:rPr>
      <w:t>PM2_Validation Phase_Support Process and Help</w:t>
    </w:r>
    <w:r w:rsidR="0057629D">
      <w:rPr>
        <w:noProof/>
      </w:rPr>
      <w:t xml:space="preserve"> </w:t>
    </w:r>
    <w:r w:rsidR="0057629D" w:rsidRPr="0057629D">
      <w:rPr>
        <w:noProof/>
        <w:sz w:val="16"/>
        <w:szCs w:val="16"/>
      </w:rPr>
      <w:t>Desk Readiness_V1.0.docx</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40690" w14:textId="77777777" w:rsidR="00E7092E" w:rsidRDefault="00E7092E" w:rsidP="000B4373">
      <w:r>
        <w:separator/>
      </w:r>
    </w:p>
  </w:footnote>
  <w:footnote w:type="continuationSeparator" w:id="0">
    <w:p w14:paraId="21140691" w14:textId="77777777" w:rsidR="00E7092E" w:rsidRDefault="00E7092E"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40694" w14:textId="5E55B66D" w:rsidR="000B4373" w:rsidRPr="0055122E" w:rsidRDefault="00C60D30">
    <w:pPr>
      <w:pStyle w:val="Header"/>
    </w:pPr>
    <w:r>
      <w:rPr>
        <w:noProof/>
        <w:lang w:val="en-IN" w:eastAsia="en-IN" w:bidi="te-IN"/>
      </w:rPr>
      <mc:AlternateContent>
        <mc:Choice Requires="wpg">
          <w:drawing>
            <wp:anchor distT="0" distB="0" distL="114300" distR="114300" simplePos="0" relativeHeight="251668480" behindDoc="0" locked="0" layoutInCell="1" allowOverlap="1" wp14:anchorId="21140698" wp14:editId="106DC61B">
              <wp:simplePos x="0" y="0"/>
              <wp:positionH relativeFrom="column">
                <wp:posOffset>-40005</wp:posOffset>
              </wp:positionH>
              <wp:positionV relativeFrom="paragraph">
                <wp:posOffset>-720090</wp:posOffset>
              </wp:positionV>
              <wp:extent cx="4935855" cy="808355"/>
              <wp:effectExtent l="7620" t="13335" r="9525" b="6985"/>
              <wp:wrapNone/>
              <wp:docPr id="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6" name="Rectangle 9"/>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4"/>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406A0" w14:textId="77777777" w:rsidR="003464CF" w:rsidRPr="0055122E" w:rsidRDefault="0057629D" w:rsidP="002C4BF9">
                            <w:pPr>
                              <w:jc w:val="center"/>
                              <w:rPr>
                                <w:color w:val="000000" w:themeColor="text1"/>
                                <w:sz w:val="36"/>
                                <w:szCs w:val="36"/>
                              </w:rPr>
                            </w:pPr>
                            <w:r>
                              <w:rPr>
                                <w:color w:val="000000" w:themeColor="text1"/>
                                <w:sz w:val="36"/>
                                <w:szCs w:val="36"/>
                              </w:rPr>
                              <w:t>Support Process and Help Desk Readiness</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406A1" w14:textId="77777777" w:rsidR="003464CF" w:rsidRPr="003464CF" w:rsidRDefault="003464CF" w:rsidP="003464CF">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9" name="Text Box 11"/>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406A2" w14:textId="77777777" w:rsidR="0055122E" w:rsidRPr="0055122E" w:rsidRDefault="0055122E" w:rsidP="0055122E">
                            <w:pPr>
                              <w:pStyle w:val="Footer"/>
                              <w:jc w:val="both"/>
                              <w:rPr>
                                <w:rFonts w:cs="Arial"/>
                                <w:szCs w:val="20"/>
                              </w:rPr>
                            </w:pPr>
                            <w:r w:rsidRPr="0055122E">
                              <w:rPr>
                                <w:rFonts w:cs="Arial"/>
                                <w:szCs w:val="20"/>
                              </w:rPr>
                              <w:t xml:space="preserve">Page </w:t>
                            </w:r>
                            <w:r w:rsidR="00DB0185" w:rsidRPr="0055122E">
                              <w:rPr>
                                <w:rStyle w:val="PageNumber"/>
                                <w:rFonts w:cs="Arial"/>
                                <w:szCs w:val="20"/>
                              </w:rPr>
                              <w:fldChar w:fldCharType="begin"/>
                            </w:r>
                            <w:r w:rsidRPr="0055122E">
                              <w:rPr>
                                <w:rStyle w:val="PageNumber"/>
                                <w:rFonts w:cs="Arial"/>
                                <w:szCs w:val="20"/>
                              </w:rPr>
                              <w:instrText xml:space="preserve"> PAGE </w:instrText>
                            </w:r>
                            <w:r w:rsidR="00DB0185" w:rsidRPr="0055122E">
                              <w:rPr>
                                <w:rStyle w:val="PageNumber"/>
                                <w:rFonts w:cs="Arial"/>
                                <w:szCs w:val="20"/>
                              </w:rPr>
                              <w:fldChar w:fldCharType="separate"/>
                            </w:r>
                            <w:r w:rsidR="00C60D30">
                              <w:rPr>
                                <w:rStyle w:val="PageNumber"/>
                                <w:rFonts w:cs="Arial"/>
                                <w:noProof/>
                                <w:szCs w:val="20"/>
                              </w:rPr>
                              <w:t>2</w:t>
                            </w:r>
                            <w:r w:rsidR="00DB0185" w:rsidRPr="0055122E">
                              <w:rPr>
                                <w:rStyle w:val="PageNumber"/>
                                <w:rFonts w:cs="Arial"/>
                                <w:szCs w:val="20"/>
                              </w:rPr>
                              <w:fldChar w:fldCharType="end"/>
                            </w:r>
                            <w:r w:rsidRPr="0055122E">
                              <w:rPr>
                                <w:rStyle w:val="PageNumber"/>
                                <w:rFonts w:cs="Arial"/>
                                <w:szCs w:val="20"/>
                              </w:rPr>
                              <w:t xml:space="preserve"> of </w:t>
                            </w:r>
                            <w:r w:rsidR="00DB0185" w:rsidRPr="0055122E">
                              <w:rPr>
                                <w:rStyle w:val="PageNumber"/>
                                <w:rFonts w:cs="Arial"/>
                                <w:szCs w:val="20"/>
                              </w:rPr>
                              <w:fldChar w:fldCharType="begin"/>
                            </w:r>
                            <w:r w:rsidRPr="0055122E">
                              <w:rPr>
                                <w:rStyle w:val="PageNumber"/>
                                <w:rFonts w:cs="Arial"/>
                                <w:szCs w:val="20"/>
                              </w:rPr>
                              <w:instrText xml:space="preserve"> NUMPAGES </w:instrText>
                            </w:r>
                            <w:r w:rsidR="00DB0185" w:rsidRPr="0055122E">
                              <w:rPr>
                                <w:rStyle w:val="PageNumber"/>
                                <w:rFonts w:cs="Arial"/>
                                <w:szCs w:val="20"/>
                              </w:rPr>
                              <w:fldChar w:fldCharType="separate"/>
                            </w:r>
                            <w:r w:rsidR="00C60D30">
                              <w:rPr>
                                <w:rStyle w:val="PageNumber"/>
                                <w:rFonts w:cs="Arial"/>
                                <w:noProof/>
                                <w:szCs w:val="20"/>
                              </w:rPr>
                              <w:t>4</w:t>
                            </w:r>
                            <w:r w:rsidR="00DB0185" w:rsidRPr="0055122E">
                              <w:rPr>
                                <w:rStyle w:val="PageNumber"/>
                                <w:rFonts w:cs="Arial"/>
                                <w:szCs w:val="20"/>
                              </w:rPr>
                              <w:fldChar w:fldCharType="end"/>
                            </w:r>
                          </w:p>
                          <w:p w14:paraId="211406A3" w14:textId="77777777" w:rsidR="0055122E" w:rsidRPr="0055122E" w:rsidRDefault="0055122E">
                            <w:pPr>
                              <w:rPr>
                                <w:rFonts w:cs="Arial"/>
                                <w:szCs w:val="20"/>
                              </w:rPr>
                            </w:pPr>
                          </w:p>
                        </w:txbxContent>
                      </wps:txbx>
                      <wps:bodyPr rot="0" vert="horz" wrap="square" lIns="91440" tIns="45720" rIns="91440" bIns="45720" anchor="t" anchorCtr="0" upright="1">
                        <a:noAutofit/>
                      </wps:bodyPr>
                    </wps:wsp>
                    <wps:wsp>
                      <wps:cNvPr id="10" name="AutoShape 12"/>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140698" id="Group 14" o:spid="_x0000_s1026" style="position:absolute;margin-left:-3.15pt;margin-top:-56.7pt;width:388.65pt;height:63.65pt;z-index:251668480"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">
              <v:rect id="Rectangle 9"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tcMA&#10;AADaAAAADwAAAGRycy9kb3ducmV2LnhtbESPX2vCMBTF3wW/Q7jCXsSm88GVzihDNthgE6z6ftvc&#10;tXXNTUkyrd9+EQY+Hs6fH2e5HkwnzuR8a1nBY5KCIK6sbrlWcNi/zTIQPiBr7CyTgit5WK/GoyXm&#10;2l54R+ci1CKOsM9RQRNCn0vpq4YM+sT2xNH7ts5giNLVUju8xHHTyXmaLqTBliOhwZ42DVU/xa+J&#10;3Nch64/l5+b0UUzL03zL7VfGSj1MhpdnEIGGcA//t9+1gie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tcMAAADaAAAADwAAAAAAAAAAAAAAAACYAgAAZHJzL2Rv&#10;d25yZXYueG1sUEsFBgAAAAAEAAQA9QAAAIgDAAAAAA==&#10;" stroked="f">
                <v:fill opacity="0"/>
                <v:textbox>
                  <w:txbxContent>
                    <w:p w14:paraId="211406A0" w14:textId="77777777" w:rsidR="003464CF" w:rsidRPr="0055122E" w:rsidRDefault="0057629D" w:rsidP="002C4BF9">
                      <w:pPr>
                        <w:jc w:val="center"/>
                        <w:rPr>
                          <w:color w:val="000000" w:themeColor="text1"/>
                          <w:sz w:val="36"/>
                          <w:szCs w:val="36"/>
                        </w:rPr>
                      </w:pPr>
                      <w:r>
                        <w:rPr>
                          <w:color w:val="000000" w:themeColor="text1"/>
                          <w:sz w:val="36"/>
                          <w:szCs w:val="36"/>
                        </w:rPr>
                        <w:t>Support Process and Help Desk Readiness</w:t>
                      </w:r>
                    </w:p>
                  </w:txbxContent>
                </v:textbox>
              </v:shape>
              <v:shape id="Text Box 6"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vr0A&#10;AADaAAAADwAAAGRycy9kb3ducmV2LnhtbERPy4rCMBTdD/gP4QruxlQXItUooggiKONrf0muabG5&#10;KU3U6tebxYDLw3lP562rxIOaUHpWMOhnIIi1NyVbBefT+ncMIkRkg5VnUvCiAPNZ52eKufFPPtDj&#10;GK1IIRxyVFDEWOdSBl2Qw9D3NXHirr5xGBNsrDQNPlO4q+Qwy0bSYcmpocCalgXp2/HuFOjTmN77&#10;C/3t7UrX9r29Loc7qVSv2y4mICK18Sv+d2+MgrQ1XUk3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MGDvr0AAADaAAAADwAAAAAAAAAAAAAAAACYAgAAZHJzL2Rvd25yZXYu&#10;eG1sUEsFBgAAAAAEAAQA9QAAAIIDAAAAAA==&#10;" stroked="f">
                <v:fill opacity="0"/>
                <v:textbox style="mso-fit-shape-to-text:t">
                  <w:txbxContent>
                    <w:p w14:paraId="211406A1" w14:textId="77777777" w:rsidR="003464CF" w:rsidRPr="003464CF" w:rsidRDefault="003464CF" w:rsidP="003464CF">
                      <w:pPr>
                        <w:jc w:val="center"/>
                        <w:rPr>
                          <w:sz w:val="16"/>
                          <w:szCs w:val="16"/>
                        </w:rPr>
                      </w:pPr>
                      <w:r w:rsidRPr="003464CF">
                        <w:rPr>
                          <w:sz w:val="16"/>
                          <w:szCs w:val="16"/>
                        </w:rPr>
                        <w:t>Proprietary and Confidential</w:t>
                      </w:r>
                    </w:p>
                  </w:txbxContent>
                </v:textbox>
              </v:shape>
              <v:shape id="Text Box 11"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14:paraId="211406A2" w14:textId="77777777" w:rsidR="0055122E" w:rsidRPr="0055122E" w:rsidRDefault="0055122E" w:rsidP="0055122E">
                      <w:pPr>
                        <w:pStyle w:val="Footer"/>
                        <w:jc w:val="both"/>
                        <w:rPr>
                          <w:rFonts w:cs="Arial"/>
                          <w:szCs w:val="20"/>
                        </w:rPr>
                      </w:pPr>
                      <w:r w:rsidRPr="0055122E">
                        <w:rPr>
                          <w:rFonts w:cs="Arial"/>
                          <w:szCs w:val="20"/>
                        </w:rPr>
                        <w:t xml:space="preserve">Page </w:t>
                      </w:r>
                      <w:r w:rsidR="00DB0185" w:rsidRPr="0055122E">
                        <w:rPr>
                          <w:rStyle w:val="PageNumber"/>
                          <w:rFonts w:cs="Arial"/>
                          <w:szCs w:val="20"/>
                        </w:rPr>
                        <w:fldChar w:fldCharType="begin"/>
                      </w:r>
                      <w:r w:rsidRPr="0055122E">
                        <w:rPr>
                          <w:rStyle w:val="PageNumber"/>
                          <w:rFonts w:cs="Arial"/>
                          <w:szCs w:val="20"/>
                        </w:rPr>
                        <w:instrText xml:space="preserve"> PAGE </w:instrText>
                      </w:r>
                      <w:r w:rsidR="00DB0185" w:rsidRPr="0055122E">
                        <w:rPr>
                          <w:rStyle w:val="PageNumber"/>
                          <w:rFonts w:cs="Arial"/>
                          <w:szCs w:val="20"/>
                        </w:rPr>
                        <w:fldChar w:fldCharType="separate"/>
                      </w:r>
                      <w:r w:rsidR="00C60D30">
                        <w:rPr>
                          <w:rStyle w:val="PageNumber"/>
                          <w:rFonts w:cs="Arial"/>
                          <w:noProof/>
                          <w:szCs w:val="20"/>
                        </w:rPr>
                        <w:t>2</w:t>
                      </w:r>
                      <w:r w:rsidR="00DB0185" w:rsidRPr="0055122E">
                        <w:rPr>
                          <w:rStyle w:val="PageNumber"/>
                          <w:rFonts w:cs="Arial"/>
                          <w:szCs w:val="20"/>
                        </w:rPr>
                        <w:fldChar w:fldCharType="end"/>
                      </w:r>
                      <w:r w:rsidRPr="0055122E">
                        <w:rPr>
                          <w:rStyle w:val="PageNumber"/>
                          <w:rFonts w:cs="Arial"/>
                          <w:szCs w:val="20"/>
                        </w:rPr>
                        <w:t xml:space="preserve"> of </w:t>
                      </w:r>
                      <w:r w:rsidR="00DB0185" w:rsidRPr="0055122E">
                        <w:rPr>
                          <w:rStyle w:val="PageNumber"/>
                          <w:rFonts w:cs="Arial"/>
                          <w:szCs w:val="20"/>
                        </w:rPr>
                        <w:fldChar w:fldCharType="begin"/>
                      </w:r>
                      <w:r w:rsidRPr="0055122E">
                        <w:rPr>
                          <w:rStyle w:val="PageNumber"/>
                          <w:rFonts w:cs="Arial"/>
                          <w:szCs w:val="20"/>
                        </w:rPr>
                        <w:instrText xml:space="preserve"> NUMPAGES </w:instrText>
                      </w:r>
                      <w:r w:rsidR="00DB0185" w:rsidRPr="0055122E">
                        <w:rPr>
                          <w:rStyle w:val="PageNumber"/>
                          <w:rFonts w:cs="Arial"/>
                          <w:szCs w:val="20"/>
                        </w:rPr>
                        <w:fldChar w:fldCharType="separate"/>
                      </w:r>
                      <w:r w:rsidR="00C60D30">
                        <w:rPr>
                          <w:rStyle w:val="PageNumber"/>
                          <w:rFonts w:cs="Arial"/>
                          <w:noProof/>
                          <w:szCs w:val="20"/>
                        </w:rPr>
                        <w:t>4</w:t>
                      </w:r>
                      <w:r w:rsidR="00DB0185" w:rsidRPr="0055122E">
                        <w:rPr>
                          <w:rStyle w:val="PageNumber"/>
                          <w:rFonts w:cs="Arial"/>
                          <w:szCs w:val="20"/>
                        </w:rPr>
                        <w:fldChar w:fldCharType="end"/>
                      </w:r>
                    </w:p>
                    <w:p w14:paraId="211406A3" w14:textId="77777777" w:rsidR="0055122E" w:rsidRPr="0055122E" w:rsidRDefault="0055122E">
                      <w:pPr>
                        <w:rPr>
                          <w:rFonts w:cs="Arial"/>
                          <w:szCs w:val="20"/>
                        </w:rPr>
                      </w:pPr>
                    </w:p>
                  </w:txbxContent>
                </v:textbox>
              </v:shape>
              <v:shapetype id="_x0000_t32" coordsize="21600,21600" o:spt="32" o:oned="t" path="m,l21600,21600e" filled="f">
                <v:path arrowok="t" fillok="f" o:connecttype="none"/>
                <o:lock v:ext="edit" shapetype="t"/>
              </v:shapetype>
              <v:shape id="AutoShape 12"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r w:rsidR="0055122E" w:rsidRPr="0055122E">
      <w:rPr>
        <w:noProof/>
        <w:lang w:val="en-IN" w:eastAsia="en-IN" w:bidi="te-IN"/>
      </w:rPr>
      <w:drawing>
        <wp:anchor distT="0" distB="0" distL="114300" distR="114300" simplePos="0" relativeHeight="251663360" behindDoc="1" locked="0" layoutInCell="1" allowOverlap="1" wp14:anchorId="21140699" wp14:editId="2114069A">
          <wp:simplePos x="0" y="0"/>
          <wp:positionH relativeFrom="column">
            <wp:posOffset>4895850</wp:posOffset>
          </wp:positionH>
          <wp:positionV relativeFrom="paragraph">
            <wp:posOffset>-720090</wp:posOffset>
          </wp:positionV>
          <wp:extent cx="1571625" cy="800100"/>
          <wp:effectExtent l="19050" t="0" r="9525" b="0"/>
          <wp:wrapNone/>
          <wp:docPr id="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71625" cy="800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6457C8"/>
    <w:multiLevelType w:val="hybridMultilevel"/>
    <w:tmpl w:val="B574A4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7A7714"/>
    <w:multiLevelType w:val="hybridMultilevel"/>
    <w:tmpl w:val="28A6CE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5F27F8"/>
    <w:multiLevelType w:val="hybridMultilevel"/>
    <w:tmpl w:val="2CB6C3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4034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0A53FDA"/>
    <w:multiLevelType w:val="hybridMultilevel"/>
    <w:tmpl w:val="7D2A5A4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42444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
    <w:nsid w:val="130A0E05"/>
    <w:multiLevelType w:val="hybridMultilevel"/>
    <w:tmpl w:val="090C70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9F58A4"/>
    <w:multiLevelType w:val="hybridMultilevel"/>
    <w:tmpl w:val="B05AE39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AA50E5"/>
    <w:multiLevelType w:val="hybridMultilevel"/>
    <w:tmpl w:val="54629B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0D159C"/>
    <w:multiLevelType w:val="hybridMultilevel"/>
    <w:tmpl w:val="50F2CF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E20C52"/>
    <w:multiLevelType w:val="hybridMultilevel"/>
    <w:tmpl w:val="9C04DA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A2490F"/>
    <w:multiLevelType w:val="hybridMultilevel"/>
    <w:tmpl w:val="8332A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4310BD2"/>
    <w:multiLevelType w:val="hybridMultilevel"/>
    <w:tmpl w:val="76481A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8312A6"/>
    <w:multiLevelType w:val="hybridMultilevel"/>
    <w:tmpl w:val="474EE7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A82311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nsid w:val="5D6377EB"/>
    <w:multiLevelType w:val="hybridMultilevel"/>
    <w:tmpl w:val="A20C3A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0C0C8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7"/>
  </w:num>
  <w:num w:numId="4">
    <w:abstractNumId w:val="18"/>
  </w:num>
  <w:num w:numId="5">
    <w:abstractNumId w:val="16"/>
  </w:num>
  <w:num w:numId="6">
    <w:abstractNumId w:val="14"/>
  </w:num>
  <w:num w:numId="7">
    <w:abstractNumId w:val="6"/>
  </w:num>
  <w:num w:numId="8">
    <w:abstractNumId w:val="11"/>
  </w:num>
  <w:num w:numId="9">
    <w:abstractNumId w:val="10"/>
  </w:num>
  <w:num w:numId="10">
    <w:abstractNumId w:val="3"/>
  </w:num>
  <w:num w:numId="11">
    <w:abstractNumId w:val="8"/>
  </w:num>
  <w:num w:numId="12">
    <w:abstractNumId w:val="9"/>
  </w:num>
  <w:num w:numId="13">
    <w:abstractNumId w:val="17"/>
  </w:num>
  <w:num w:numId="14">
    <w:abstractNumId w:val="2"/>
  </w:num>
  <w:num w:numId="15">
    <w:abstractNumId w:val="1"/>
  </w:num>
  <w:num w:numId="16">
    <w:abstractNumId w:val="15"/>
  </w:num>
  <w:num w:numId="17">
    <w:abstractNumId w:val="12"/>
  </w:num>
  <w:num w:numId="18">
    <w:abstractNumId w:val="13"/>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4112"/>
    <o:shapelayout v:ext="edit">
      <o:rules v:ext="edit">
        <o:r id="V:Rule4" type="connector" idref="#_x0000_s4103"/>
        <o:r id="V:Rule5" type="connector" idref="#_x0000_s4109"/>
        <o:r id="V:Rule6" type="connector" idref="#_x0000_s4108"/>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297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1FCA"/>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4200"/>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80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104D"/>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870"/>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6FF"/>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A58"/>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29D"/>
    <w:rsid w:val="00576379"/>
    <w:rsid w:val="00577315"/>
    <w:rsid w:val="005808E0"/>
    <w:rsid w:val="005830C5"/>
    <w:rsid w:val="0058533E"/>
    <w:rsid w:val="0058595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0C65"/>
    <w:rsid w:val="006A1747"/>
    <w:rsid w:val="006A2BC1"/>
    <w:rsid w:val="006A3ABF"/>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0B7F"/>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2147"/>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0D30"/>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0185"/>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39AB"/>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0548"/>
    <w:rsid w:val="00E61661"/>
    <w:rsid w:val="00E6220C"/>
    <w:rsid w:val="00E62C54"/>
    <w:rsid w:val="00E64820"/>
    <w:rsid w:val="00E64AB7"/>
    <w:rsid w:val="00E6547C"/>
    <w:rsid w:val="00E6640D"/>
    <w:rsid w:val="00E66C95"/>
    <w:rsid w:val="00E6714C"/>
    <w:rsid w:val="00E67A10"/>
    <w:rsid w:val="00E67E50"/>
    <w:rsid w:val="00E7092E"/>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E9D"/>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112"/>
    <o:shapelayout v:ext="edit">
      <o:idmap v:ext="edit" data="1"/>
    </o:shapelayout>
  </w:shapeDefaults>
  <w:decimalSymbol w:val="."/>
  <w:listSeparator w:val=","/>
  <w14:docId w14:val="211405E7"/>
  <w15:docId w15:val="{1B98D275-B377-449D-814D-08156935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numPr>
        <w:numId w:val="19"/>
      </w:numPr>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9"/>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9"/>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9"/>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9"/>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9"/>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9"/>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9"/>
      </w:numPr>
      <w:spacing w:before="240" w:after="60"/>
      <w:outlineLvl w:val="7"/>
    </w:pPr>
    <w:rPr>
      <w:i/>
      <w:iCs/>
    </w:rPr>
  </w:style>
  <w:style w:type="paragraph" w:styleId="Heading9">
    <w:name w:val="heading 9"/>
    <w:basedOn w:val="Normal"/>
    <w:next w:val="Normal"/>
    <w:link w:val="Heading9Char"/>
    <w:qFormat/>
    <w:rsid w:val="000B4373"/>
    <w:pPr>
      <w:numPr>
        <w:ilvl w:val="8"/>
        <w:numId w:val="1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customStyle="1" w:styleId="Note">
    <w:name w:val="Note"/>
    <w:basedOn w:val="Normal"/>
    <w:next w:val="Normal"/>
    <w:rsid w:val="0057629D"/>
    <w:pPr>
      <w:tabs>
        <w:tab w:val="left" w:pos="2160"/>
        <w:tab w:val="left" w:pos="4500"/>
      </w:tabs>
      <w:overflowPunct w:val="0"/>
      <w:autoSpaceDE w:val="0"/>
      <w:autoSpaceDN w:val="0"/>
      <w:adjustRightInd w:val="0"/>
      <w:ind w:left="720" w:hanging="360"/>
      <w:textAlignment w:val="baseline"/>
    </w:pPr>
    <w:rPr>
      <w:rFonts w:ascii="Book Antiqua" w:hAnsi="Book Antiqua"/>
      <w:i/>
      <w:szCs w:val="20"/>
    </w:rPr>
  </w:style>
  <w:style w:type="paragraph" w:customStyle="1" w:styleId="IntroHeading">
    <w:name w:val="IntroHeading"/>
    <w:basedOn w:val="Heading1"/>
    <w:rsid w:val="0057629D"/>
    <w:rPr>
      <w:rFonts w:ascii="Helvetica" w:hAnsi="Helvetica"/>
      <w:color w:val="auto"/>
    </w:rPr>
  </w:style>
  <w:style w:type="paragraph" w:customStyle="1" w:styleId="TableText">
    <w:name w:val="TableText"/>
    <w:basedOn w:val="Normal"/>
    <w:link w:val="TableTextChar"/>
    <w:rsid w:val="0057629D"/>
    <w:pPr>
      <w:tabs>
        <w:tab w:val="left" w:pos="2052"/>
      </w:tabs>
      <w:ind w:right="72"/>
    </w:pPr>
    <w:rPr>
      <w:rFonts w:ascii="Times New Roman" w:hAnsi="Times New Roman"/>
      <w:sz w:val="24"/>
    </w:rPr>
  </w:style>
  <w:style w:type="character" w:customStyle="1" w:styleId="TableTextChar">
    <w:name w:val="TableText Char"/>
    <w:basedOn w:val="DefaultParagraphFont"/>
    <w:link w:val="TableText"/>
    <w:rsid w:val="005762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6F046-42E8-44BD-A9AC-F89E498C0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D49104D-A732-455B-849F-09D78537F3B2}">
  <ds:schemaRefs>
    <ds:schemaRef ds:uri="http://schemas.microsoft.com/sharepoint/v3/contenttype/forms"/>
  </ds:schemaRefs>
</ds:datastoreItem>
</file>

<file path=customXml/itemProps3.xml><?xml version="1.0" encoding="utf-8"?>
<ds:datastoreItem xmlns:ds="http://schemas.openxmlformats.org/officeDocument/2006/customXml" ds:itemID="{4C1F5E0D-628E-4276-AFCF-8199EE0C0FDC}">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0FC6E2AA-7D29-4213-867C-3D34FA4A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1129</Words>
  <Characters>6440</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Suncica Ubiparipovic</dc:creator>
  <cp:lastModifiedBy>Gunjan Jain (GJ)</cp:lastModifiedBy>
  <cp:revision>2</cp:revision>
  <dcterms:created xsi:type="dcterms:W3CDTF">2013-05-08T11:22:00Z</dcterms:created>
  <dcterms:modified xsi:type="dcterms:W3CDTF">2013-05-08T11:22:00Z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