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44" w:rsidRPr="00A85944" w:rsidRDefault="00A85944" w:rsidP="00825032">
      <w:pPr>
        <w:rPr>
          <w:rFonts w:ascii="Arial" w:hAnsi="Arial" w:cs="Arial"/>
          <w:color w:val="FFFFFF" w:themeColor="background1"/>
          <w:sz w:val="14"/>
          <w:szCs w:val="20"/>
        </w:rPr>
      </w:pPr>
      <w:r w:rsidRPr="00A85944">
        <w:rPr>
          <w:rFonts w:ascii="Calibri" w:hAnsi="Calibri"/>
          <w:color w:val="FFFFFF" w:themeColor="background1"/>
          <w:sz w:val="16"/>
          <w:szCs w:val="22"/>
        </w:rPr>
        <w:t xml:space="preserve">PRJ 00000 PM2 </w:t>
      </w:r>
      <w:r w:rsidRPr="00A85944">
        <w:rPr>
          <w:rFonts w:ascii="Calibri" w:hAnsi="Calibri"/>
          <w:color w:val="FFFFFF" w:themeColor="background1"/>
          <w:sz w:val="16"/>
          <w:szCs w:val="22"/>
        </w:rPr>
        <w:t>Close Project Team Survey</w:t>
      </w:r>
    </w:p>
    <w:p w:rsidR="00825032" w:rsidRPr="000D316B" w:rsidRDefault="00825032" w:rsidP="00825032">
      <w:pPr>
        <w:rPr>
          <w:rFonts w:ascii="Arial" w:hAnsi="Arial" w:cs="Arial"/>
          <w:sz w:val="20"/>
          <w:szCs w:val="20"/>
        </w:rPr>
      </w:pPr>
      <w:r>
        <w:rPr>
          <w:rFonts w:ascii="Arial" w:hAnsi="Arial" w:cs="Arial"/>
          <w:sz w:val="20"/>
          <w:szCs w:val="20"/>
        </w:rPr>
        <w:t xml:space="preserve">Each member of the project team should complete the following survey to ensure continuous improvement of the project management processes and procedures.  This survey may be administered via electronic means such as </w:t>
      </w:r>
      <w:proofErr w:type="spellStart"/>
      <w:r>
        <w:rPr>
          <w:rFonts w:ascii="Arial" w:hAnsi="Arial" w:cs="Arial"/>
          <w:sz w:val="20"/>
          <w:szCs w:val="20"/>
        </w:rPr>
        <w:t>Inquisite</w:t>
      </w:r>
      <w:proofErr w:type="spellEnd"/>
      <w:r>
        <w:rPr>
          <w:rFonts w:ascii="Arial" w:hAnsi="Arial" w:cs="Arial"/>
          <w:sz w:val="20"/>
          <w:szCs w:val="20"/>
        </w:rPr>
        <w:t>.</w:t>
      </w:r>
    </w:p>
    <w:p w:rsidR="00825032" w:rsidRDefault="00825032" w:rsidP="00825032"/>
    <w:tbl>
      <w:tblPr>
        <w:tblW w:w="13716"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A0" w:firstRow="1" w:lastRow="0" w:firstColumn="1" w:lastColumn="0" w:noHBand="0" w:noVBand="0"/>
      </w:tblPr>
      <w:tblGrid>
        <w:gridCol w:w="1742"/>
        <w:gridCol w:w="2903"/>
        <w:gridCol w:w="3084"/>
        <w:gridCol w:w="3084"/>
        <w:gridCol w:w="2903"/>
      </w:tblGrid>
      <w:tr w:rsidR="00825032" w:rsidTr="00513B55">
        <w:trPr>
          <w:trHeight w:val="341"/>
        </w:trPr>
        <w:tc>
          <w:tcPr>
            <w:tcW w:w="1742" w:type="dxa"/>
            <w:tcBorders>
              <w:top w:val="single" w:sz="4" w:space="0" w:color="auto"/>
              <w:bottom w:val="single" w:sz="6" w:space="0" w:color="000000"/>
            </w:tcBorders>
            <w:shd w:val="clear" w:color="auto" w:fill="E6E6E6"/>
          </w:tcPr>
          <w:p w:rsidR="00825032" w:rsidRDefault="00825032" w:rsidP="00513B55">
            <w:pPr>
              <w:jc w:val="center"/>
              <w:rPr>
                <w:rFonts w:ascii="Microsoft Sans Serif" w:hAnsi="Microsoft Sans Serif" w:cs="Microsoft Sans Serif"/>
                <w:b/>
                <w:bCs/>
              </w:rPr>
            </w:pPr>
            <w:r>
              <w:rPr>
                <w:rFonts w:ascii="Microsoft Sans Serif" w:hAnsi="Microsoft Sans Serif" w:cs="Microsoft Sans Serif"/>
                <w:b/>
                <w:bCs/>
              </w:rPr>
              <w:t>Area</w:t>
            </w:r>
          </w:p>
        </w:tc>
        <w:tc>
          <w:tcPr>
            <w:tcW w:w="2903" w:type="dxa"/>
            <w:tcBorders>
              <w:top w:val="single" w:sz="4" w:space="0" w:color="auto"/>
              <w:bottom w:val="single" w:sz="6" w:space="0" w:color="000000"/>
            </w:tcBorders>
            <w:shd w:val="clear" w:color="auto" w:fill="E6E6E6"/>
          </w:tcPr>
          <w:p w:rsidR="00825032" w:rsidRDefault="00825032" w:rsidP="00513B55">
            <w:pPr>
              <w:jc w:val="center"/>
              <w:rPr>
                <w:rFonts w:ascii="Microsoft Sans Serif" w:hAnsi="Microsoft Sans Serif" w:cs="Microsoft Sans Serif"/>
                <w:b/>
                <w:bCs/>
              </w:rPr>
            </w:pPr>
            <w:r>
              <w:rPr>
                <w:rFonts w:ascii="Microsoft Sans Serif" w:hAnsi="Microsoft Sans Serif" w:cs="Microsoft Sans Serif"/>
                <w:b/>
                <w:bCs/>
              </w:rPr>
              <w:t>Highly Effective</w:t>
            </w:r>
          </w:p>
        </w:tc>
        <w:tc>
          <w:tcPr>
            <w:tcW w:w="3084" w:type="dxa"/>
            <w:tcBorders>
              <w:top w:val="single" w:sz="4" w:space="0" w:color="auto"/>
              <w:bottom w:val="single" w:sz="6" w:space="0" w:color="000000"/>
            </w:tcBorders>
            <w:shd w:val="clear" w:color="auto" w:fill="E6E6E6"/>
          </w:tcPr>
          <w:p w:rsidR="00825032" w:rsidRDefault="00825032" w:rsidP="00513B55">
            <w:pPr>
              <w:jc w:val="center"/>
              <w:rPr>
                <w:rFonts w:ascii="Microsoft Sans Serif" w:hAnsi="Microsoft Sans Serif" w:cs="Microsoft Sans Serif"/>
                <w:b/>
                <w:bCs/>
              </w:rPr>
            </w:pPr>
            <w:r>
              <w:rPr>
                <w:rFonts w:ascii="Microsoft Sans Serif" w:hAnsi="Microsoft Sans Serif" w:cs="Microsoft Sans Serif"/>
                <w:b/>
                <w:bCs/>
              </w:rPr>
              <w:t>Effective</w:t>
            </w:r>
          </w:p>
        </w:tc>
        <w:tc>
          <w:tcPr>
            <w:tcW w:w="3084" w:type="dxa"/>
            <w:tcBorders>
              <w:top w:val="single" w:sz="4" w:space="0" w:color="auto"/>
              <w:bottom w:val="single" w:sz="6" w:space="0" w:color="000000"/>
            </w:tcBorders>
            <w:shd w:val="clear" w:color="auto" w:fill="E6E6E6"/>
          </w:tcPr>
          <w:p w:rsidR="00825032" w:rsidRDefault="00825032" w:rsidP="00513B55">
            <w:pPr>
              <w:jc w:val="center"/>
              <w:rPr>
                <w:rFonts w:ascii="Microsoft Sans Serif" w:hAnsi="Microsoft Sans Serif" w:cs="Microsoft Sans Serif"/>
                <w:b/>
                <w:bCs/>
              </w:rPr>
            </w:pPr>
            <w:r>
              <w:rPr>
                <w:rFonts w:ascii="Microsoft Sans Serif" w:hAnsi="Microsoft Sans Serif" w:cs="Microsoft Sans Serif"/>
                <w:b/>
                <w:bCs/>
              </w:rPr>
              <w:t>Partially Effective</w:t>
            </w:r>
          </w:p>
        </w:tc>
        <w:tc>
          <w:tcPr>
            <w:tcW w:w="2903" w:type="dxa"/>
            <w:tcBorders>
              <w:top w:val="single" w:sz="4" w:space="0" w:color="auto"/>
              <w:bottom w:val="single" w:sz="6" w:space="0" w:color="000000"/>
            </w:tcBorders>
            <w:shd w:val="clear" w:color="auto" w:fill="E6E6E6"/>
          </w:tcPr>
          <w:p w:rsidR="00825032" w:rsidRDefault="00825032" w:rsidP="00513B55">
            <w:pPr>
              <w:jc w:val="center"/>
              <w:rPr>
                <w:rFonts w:ascii="Microsoft Sans Serif" w:hAnsi="Microsoft Sans Serif" w:cs="Microsoft Sans Serif"/>
                <w:b/>
                <w:bCs/>
              </w:rPr>
            </w:pPr>
            <w:r>
              <w:rPr>
                <w:rFonts w:ascii="Microsoft Sans Serif" w:hAnsi="Microsoft Sans Serif" w:cs="Microsoft Sans Serif"/>
                <w:b/>
                <w:bCs/>
              </w:rPr>
              <w:t>Ineffective</w:t>
            </w:r>
          </w:p>
        </w:tc>
        <w:bookmarkStart w:id="0" w:name="_GoBack"/>
        <w:bookmarkEnd w:id="0"/>
      </w:tr>
      <w:tr w:rsidR="00825032" w:rsidTr="00513B55">
        <w:trPr>
          <w:trHeight w:val="885"/>
        </w:trPr>
        <w:tc>
          <w:tcPr>
            <w:tcW w:w="1742" w:type="dxa"/>
          </w:tcPr>
          <w:p w:rsidR="00825032" w:rsidRPr="00A21E2E" w:rsidRDefault="00825032" w:rsidP="00513B55">
            <w:pPr>
              <w:rPr>
                <w:rFonts w:ascii="Microsoft Sans Serif" w:hAnsi="Microsoft Sans Serif" w:cs="Microsoft Sans Serif"/>
                <w:b/>
                <w:bCs/>
                <w:sz w:val="20"/>
                <w:szCs w:val="20"/>
              </w:rPr>
            </w:pPr>
            <w:r w:rsidRPr="00A21E2E">
              <w:rPr>
                <w:rFonts w:ascii="Microsoft Sans Serif" w:hAnsi="Microsoft Sans Serif" w:cs="Microsoft Sans Serif"/>
                <w:b/>
                <w:bCs/>
                <w:sz w:val="20"/>
                <w:szCs w:val="20"/>
              </w:rPr>
              <w:t>Project Visibility</w:t>
            </w:r>
          </w:p>
        </w:tc>
        <w:tc>
          <w:tcPr>
            <w:tcW w:w="2903"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9"/>
                  <w:enabled/>
                  <w:calcOnExit w:val="0"/>
                  <w:checkBox>
                    <w:size w:val="24"/>
                    <w:default w:val="0"/>
                    <w:checked w:val="0"/>
                  </w:checkBox>
                </w:ffData>
              </w:fldChar>
            </w:r>
            <w:bookmarkStart w:id="1" w:name="Check9"/>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1"/>
            <w:r w:rsidR="00825032">
              <w:rPr>
                <w:rFonts w:ascii="Microsoft Sans Serif" w:hAnsi="Microsoft Sans Serif" w:cs="Microsoft Sans Serif"/>
                <w:sz w:val="18"/>
              </w:rPr>
              <w:t xml:space="preserve"> The schedule, milestones and status of the project were accurately maintained and regularly communicated and team members understood their roles and were able to anticipate changes in the project.</w:t>
            </w:r>
          </w:p>
        </w:tc>
        <w:tc>
          <w:tcPr>
            <w:tcW w:w="3084"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0"/>
                  <w:enabled/>
                  <w:calcOnExit w:val="0"/>
                  <w:checkBox>
                    <w:size w:val="24"/>
                    <w:default w:val="0"/>
                    <w:checked w:val="0"/>
                  </w:checkBox>
                </w:ffData>
              </w:fldChar>
            </w:r>
            <w:bookmarkStart w:id="2" w:name="Check10"/>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2"/>
            <w:r w:rsidR="00825032">
              <w:rPr>
                <w:rFonts w:ascii="Microsoft Sans Serif" w:hAnsi="Microsoft Sans Serif" w:cs="Microsoft Sans Serif"/>
                <w:sz w:val="18"/>
              </w:rPr>
              <w:t xml:space="preserve"> </w:t>
            </w:r>
            <w:r w:rsidR="00825032" w:rsidRPr="00CA7E0B">
              <w:rPr>
                <w:rFonts w:ascii="Microsoft Sans Serif" w:hAnsi="Microsoft Sans Serif" w:cs="Microsoft Sans Serif"/>
                <w:sz w:val="18"/>
              </w:rPr>
              <w:t xml:space="preserve">There </w:t>
            </w:r>
            <w:r w:rsidR="00825032">
              <w:rPr>
                <w:rFonts w:ascii="Microsoft Sans Serif" w:hAnsi="Microsoft Sans Serif" w:cs="Microsoft Sans Serif"/>
                <w:sz w:val="18"/>
              </w:rPr>
              <w:t>wa</w:t>
            </w:r>
            <w:r w:rsidR="00825032" w:rsidRPr="00CA7E0B">
              <w:rPr>
                <w:rFonts w:ascii="Microsoft Sans Serif" w:hAnsi="Microsoft Sans Serif" w:cs="Microsoft Sans Serif"/>
                <w:sz w:val="18"/>
              </w:rPr>
              <w:t xml:space="preserve">s </w:t>
            </w:r>
            <w:r w:rsidR="00825032">
              <w:rPr>
                <w:rFonts w:ascii="Microsoft Sans Serif" w:hAnsi="Microsoft Sans Serif" w:cs="Microsoft Sans Serif"/>
                <w:sz w:val="18"/>
              </w:rPr>
              <w:t xml:space="preserve">regular </w:t>
            </w:r>
            <w:r w:rsidR="00825032" w:rsidRPr="00CA7E0B">
              <w:rPr>
                <w:rFonts w:ascii="Microsoft Sans Serif" w:hAnsi="Microsoft Sans Serif" w:cs="Microsoft Sans Serif"/>
                <w:sz w:val="18"/>
              </w:rPr>
              <w:t xml:space="preserve">communication of the </w:t>
            </w:r>
            <w:r w:rsidR="00825032">
              <w:rPr>
                <w:rFonts w:ascii="Microsoft Sans Serif" w:hAnsi="Microsoft Sans Serif" w:cs="Microsoft Sans Serif"/>
                <w:sz w:val="18"/>
              </w:rPr>
              <w:t xml:space="preserve">schedule, </w:t>
            </w:r>
            <w:r w:rsidR="00825032" w:rsidRPr="00CA7E0B">
              <w:rPr>
                <w:rFonts w:ascii="Microsoft Sans Serif" w:hAnsi="Microsoft Sans Serif" w:cs="Microsoft Sans Serif"/>
                <w:sz w:val="18"/>
              </w:rPr>
              <w:t xml:space="preserve">milestones, and </w:t>
            </w:r>
            <w:r w:rsidR="00825032">
              <w:rPr>
                <w:rFonts w:ascii="Microsoft Sans Serif" w:hAnsi="Microsoft Sans Serif" w:cs="Microsoft Sans Serif"/>
                <w:sz w:val="18"/>
              </w:rPr>
              <w:t>status</w:t>
            </w:r>
            <w:r w:rsidR="00825032" w:rsidRPr="00CA7E0B">
              <w:rPr>
                <w:rFonts w:ascii="Microsoft Sans Serif" w:hAnsi="Microsoft Sans Serif" w:cs="Microsoft Sans Serif"/>
                <w:sz w:val="18"/>
              </w:rPr>
              <w:t xml:space="preserve"> of the p</w:t>
            </w:r>
            <w:r w:rsidR="00825032">
              <w:rPr>
                <w:rFonts w:ascii="Microsoft Sans Serif" w:hAnsi="Microsoft Sans Serif" w:cs="Microsoft Sans Serif"/>
                <w:sz w:val="18"/>
              </w:rPr>
              <w:t>roject and team members understood</w:t>
            </w:r>
            <w:r w:rsidR="00825032" w:rsidRPr="00CA7E0B">
              <w:rPr>
                <w:rFonts w:ascii="Microsoft Sans Serif" w:hAnsi="Microsoft Sans Serif" w:cs="Microsoft Sans Serif"/>
                <w:sz w:val="18"/>
              </w:rPr>
              <w:t xml:space="preserve"> </w:t>
            </w:r>
            <w:r w:rsidR="00825032">
              <w:rPr>
                <w:rFonts w:ascii="Microsoft Sans Serif" w:hAnsi="Microsoft Sans Serif" w:cs="Microsoft Sans Serif"/>
                <w:sz w:val="18"/>
              </w:rPr>
              <w:t>their roles but changes to the plan were not easily anticipated</w:t>
            </w:r>
            <w:r w:rsidR="00825032" w:rsidRPr="00CA7E0B">
              <w:rPr>
                <w:rFonts w:ascii="Microsoft Sans Serif" w:hAnsi="Microsoft Sans Serif" w:cs="Microsoft Sans Serif"/>
                <w:sz w:val="18"/>
              </w:rPr>
              <w:t>.</w:t>
            </w:r>
          </w:p>
        </w:tc>
        <w:tc>
          <w:tcPr>
            <w:tcW w:w="3084"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1"/>
                  <w:enabled/>
                  <w:calcOnExit w:val="0"/>
                  <w:checkBox>
                    <w:size w:val="24"/>
                    <w:default w:val="0"/>
                    <w:checked w:val="0"/>
                  </w:checkBox>
                </w:ffData>
              </w:fldChar>
            </w:r>
            <w:bookmarkStart w:id="3" w:name="Check11"/>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3"/>
            <w:r w:rsidR="00825032">
              <w:rPr>
                <w:rFonts w:ascii="Microsoft Sans Serif" w:hAnsi="Microsoft Sans Serif" w:cs="Microsoft Sans Serif"/>
                <w:sz w:val="18"/>
              </w:rPr>
              <w:t xml:space="preserve">  There were project schedule, milestone and status updates on a regular basis but there was some difficulty understanding the impacts.</w:t>
            </w:r>
          </w:p>
        </w:tc>
        <w:tc>
          <w:tcPr>
            <w:tcW w:w="2903"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2"/>
                  <w:enabled/>
                  <w:calcOnExit w:val="0"/>
                  <w:checkBox>
                    <w:size w:val="24"/>
                    <w:default w:val="0"/>
                    <w:checked w:val="0"/>
                  </w:checkBox>
                </w:ffData>
              </w:fldChar>
            </w:r>
            <w:bookmarkStart w:id="4" w:name="Check12"/>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4"/>
            <w:r w:rsidR="00825032">
              <w:rPr>
                <w:rFonts w:ascii="Microsoft Sans Serif" w:hAnsi="Microsoft Sans Serif" w:cs="Microsoft Sans Serif"/>
                <w:sz w:val="18"/>
              </w:rPr>
              <w:t xml:space="preserve"> There was unclear or non-existent communication of schedule, milestones and status and team members could often not tell if they were needed until the last moment.  </w:t>
            </w:r>
          </w:p>
          <w:p w:rsidR="00825032" w:rsidRDefault="00825032" w:rsidP="00513B55">
            <w:pPr>
              <w:rPr>
                <w:rFonts w:ascii="Microsoft Sans Serif" w:hAnsi="Microsoft Sans Serif" w:cs="Microsoft Sans Serif"/>
                <w:sz w:val="18"/>
              </w:rPr>
            </w:pPr>
          </w:p>
        </w:tc>
      </w:tr>
      <w:tr w:rsidR="00825032" w:rsidTr="00513B55">
        <w:trPr>
          <w:trHeight w:val="1245"/>
        </w:trPr>
        <w:tc>
          <w:tcPr>
            <w:tcW w:w="1742" w:type="dxa"/>
          </w:tcPr>
          <w:p w:rsidR="00825032" w:rsidRPr="00A21E2E" w:rsidRDefault="00825032" w:rsidP="00513B55">
            <w:pPr>
              <w:rPr>
                <w:rFonts w:ascii="Microsoft Sans Serif" w:hAnsi="Microsoft Sans Serif" w:cs="Microsoft Sans Serif"/>
                <w:b/>
                <w:bCs/>
                <w:sz w:val="20"/>
                <w:szCs w:val="20"/>
              </w:rPr>
            </w:pPr>
            <w:r w:rsidRPr="00A21E2E">
              <w:rPr>
                <w:rFonts w:ascii="Microsoft Sans Serif" w:hAnsi="Microsoft Sans Serif" w:cs="Microsoft Sans Serif"/>
                <w:b/>
                <w:bCs/>
                <w:sz w:val="20"/>
                <w:szCs w:val="20"/>
              </w:rPr>
              <w:t>Issue Management</w:t>
            </w:r>
          </w:p>
        </w:tc>
        <w:tc>
          <w:tcPr>
            <w:tcW w:w="2903"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4"/>
                  <w:enabled/>
                  <w:calcOnExit w:val="0"/>
                  <w:checkBox>
                    <w:size w:val="24"/>
                    <w:default w:val="0"/>
                    <w:checked w:val="0"/>
                  </w:checkBox>
                </w:ffData>
              </w:fldChar>
            </w:r>
            <w:bookmarkStart w:id="5" w:name="Check14"/>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5"/>
            <w:r w:rsidR="00825032">
              <w:rPr>
                <w:rFonts w:ascii="Microsoft Sans Serif" w:hAnsi="Microsoft Sans Serif" w:cs="Microsoft Sans Serif"/>
                <w:sz w:val="18"/>
              </w:rPr>
              <w:t xml:space="preserve"> Issues were identified, logged, assigned to owners and corrected before they could impact the project schedule.</w:t>
            </w:r>
          </w:p>
        </w:tc>
        <w:tc>
          <w:tcPr>
            <w:tcW w:w="3084"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3"/>
                  <w:enabled/>
                  <w:calcOnExit w:val="0"/>
                  <w:checkBox>
                    <w:size w:val="24"/>
                    <w:default w:val="0"/>
                    <w:checked w:val="0"/>
                  </w:checkBox>
                </w:ffData>
              </w:fldChar>
            </w:r>
            <w:bookmarkStart w:id="6" w:name="Check13"/>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6"/>
            <w:r w:rsidR="00825032">
              <w:rPr>
                <w:rFonts w:ascii="Microsoft Sans Serif" w:hAnsi="Microsoft Sans Serif" w:cs="Microsoft Sans Serif"/>
                <w:sz w:val="18"/>
              </w:rPr>
              <w:t xml:space="preserve"> Most issues were identified and monitored and for the most part were corrected without impacting the project schedule</w:t>
            </w:r>
          </w:p>
        </w:tc>
        <w:tc>
          <w:tcPr>
            <w:tcW w:w="3084"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5"/>
                  <w:enabled/>
                  <w:calcOnExit w:val="0"/>
                  <w:checkBox>
                    <w:size w:val="24"/>
                    <w:default w:val="0"/>
                    <w:checked w:val="0"/>
                  </w:checkBox>
                </w:ffData>
              </w:fldChar>
            </w:r>
            <w:bookmarkStart w:id="7" w:name="Check15"/>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7"/>
            <w:r w:rsidR="00825032">
              <w:rPr>
                <w:rFonts w:ascii="Microsoft Sans Serif" w:hAnsi="Microsoft Sans Serif" w:cs="Microsoft Sans Serif"/>
                <w:sz w:val="18"/>
              </w:rPr>
              <w:t xml:space="preserve"> Most issues were identified but were not adequately managed and some impacted the project schedule.</w:t>
            </w:r>
          </w:p>
        </w:tc>
        <w:tc>
          <w:tcPr>
            <w:tcW w:w="2903"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6"/>
                  <w:enabled/>
                  <w:calcOnExit w:val="0"/>
                  <w:checkBox>
                    <w:size w:val="24"/>
                    <w:default w:val="0"/>
                    <w:checked w:val="0"/>
                  </w:checkBox>
                </w:ffData>
              </w:fldChar>
            </w:r>
            <w:bookmarkStart w:id="8" w:name="Check16"/>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8"/>
            <w:r w:rsidR="00825032">
              <w:rPr>
                <w:rFonts w:ascii="Microsoft Sans Serif" w:hAnsi="Microsoft Sans Serif" w:cs="Microsoft Sans Serif"/>
                <w:sz w:val="18"/>
              </w:rPr>
              <w:t xml:space="preserve"> Issues were identified and managed only after they became a crisis or changes were made to the project without the sponsor’s knowledge.</w:t>
            </w:r>
          </w:p>
        </w:tc>
      </w:tr>
      <w:tr w:rsidR="00825032" w:rsidTr="00513B55">
        <w:trPr>
          <w:trHeight w:val="1245"/>
        </w:trPr>
        <w:tc>
          <w:tcPr>
            <w:tcW w:w="1742" w:type="dxa"/>
          </w:tcPr>
          <w:p w:rsidR="00825032" w:rsidRPr="00A21E2E" w:rsidRDefault="00825032" w:rsidP="00513B55">
            <w:pPr>
              <w:rPr>
                <w:rFonts w:ascii="Microsoft Sans Serif" w:hAnsi="Microsoft Sans Serif" w:cs="Microsoft Sans Serif"/>
                <w:b/>
                <w:bCs/>
                <w:sz w:val="20"/>
                <w:szCs w:val="20"/>
              </w:rPr>
            </w:pPr>
            <w:r w:rsidRPr="00A21E2E">
              <w:rPr>
                <w:rFonts w:ascii="Microsoft Sans Serif" w:hAnsi="Microsoft Sans Serif" w:cs="Microsoft Sans Serif"/>
                <w:b/>
                <w:bCs/>
                <w:sz w:val="20"/>
                <w:szCs w:val="20"/>
              </w:rPr>
              <w:t>Change Management</w:t>
            </w:r>
          </w:p>
        </w:tc>
        <w:tc>
          <w:tcPr>
            <w:tcW w:w="2903"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4"/>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 All changes to the project were logged, assessed and approved prior to being worked on and implemented.</w:t>
            </w:r>
          </w:p>
        </w:tc>
        <w:tc>
          <w:tcPr>
            <w:tcW w:w="3084"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3"/>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 All changes to the project were logged and approved prior to being worked on and implemented, but impact assessments may not have been done.  </w:t>
            </w:r>
          </w:p>
        </w:tc>
        <w:tc>
          <w:tcPr>
            <w:tcW w:w="3084"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5"/>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 Most changes to the project were logged and approved prior to being worked on and implemented but impact assessments may not have been regularly done.</w:t>
            </w:r>
          </w:p>
        </w:tc>
        <w:tc>
          <w:tcPr>
            <w:tcW w:w="2903"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6"/>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 Changes were not regularly tracked or recorded and were often made to the project without assessment or approval.</w:t>
            </w:r>
          </w:p>
        </w:tc>
      </w:tr>
      <w:tr w:rsidR="00825032" w:rsidTr="00513B55">
        <w:trPr>
          <w:trHeight w:val="1245"/>
        </w:trPr>
        <w:tc>
          <w:tcPr>
            <w:tcW w:w="1742" w:type="dxa"/>
          </w:tcPr>
          <w:p w:rsidR="00825032" w:rsidRPr="00A21E2E" w:rsidRDefault="00825032" w:rsidP="00513B55">
            <w:pPr>
              <w:rPr>
                <w:rFonts w:ascii="Microsoft Sans Serif" w:hAnsi="Microsoft Sans Serif" w:cs="Microsoft Sans Serif"/>
                <w:b/>
                <w:bCs/>
                <w:sz w:val="20"/>
                <w:szCs w:val="20"/>
              </w:rPr>
            </w:pPr>
            <w:r w:rsidRPr="00A21E2E">
              <w:rPr>
                <w:rFonts w:ascii="Microsoft Sans Serif" w:hAnsi="Microsoft Sans Serif" w:cs="Microsoft Sans Serif"/>
                <w:b/>
                <w:bCs/>
                <w:sz w:val="20"/>
                <w:szCs w:val="20"/>
              </w:rPr>
              <w:t>Risk Management</w:t>
            </w:r>
          </w:p>
        </w:tc>
        <w:tc>
          <w:tcPr>
            <w:tcW w:w="2903"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4"/>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 Risks were identified and mediation plans were executed at the correct times, avoiding change to the project.</w:t>
            </w:r>
          </w:p>
        </w:tc>
        <w:tc>
          <w:tcPr>
            <w:tcW w:w="3084"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3"/>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 Risks were identified and mediation plans were developed but may not have been executed as needed.</w:t>
            </w:r>
          </w:p>
        </w:tc>
        <w:tc>
          <w:tcPr>
            <w:tcW w:w="3084"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5"/>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 Risks were identified and potential risk events were discussed. </w:t>
            </w:r>
          </w:p>
        </w:tc>
        <w:tc>
          <w:tcPr>
            <w:tcW w:w="2903"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6"/>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 Risk was never discussed or understood in the project.</w:t>
            </w:r>
          </w:p>
        </w:tc>
      </w:tr>
      <w:tr w:rsidR="00825032" w:rsidTr="00513B55">
        <w:trPr>
          <w:trHeight w:val="1245"/>
        </w:trPr>
        <w:tc>
          <w:tcPr>
            <w:tcW w:w="1742" w:type="dxa"/>
          </w:tcPr>
          <w:p w:rsidR="00825032" w:rsidRPr="00A21E2E" w:rsidRDefault="00825032" w:rsidP="00513B55">
            <w:pPr>
              <w:rPr>
                <w:rFonts w:ascii="Microsoft Sans Serif" w:hAnsi="Microsoft Sans Serif" w:cs="Microsoft Sans Serif"/>
                <w:b/>
                <w:bCs/>
                <w:sz w:val="20"/>
                <w:szCs w:val="20"/>
              </w:rPr>
            </w:pPr>
            <w:r w:rsidRPr="00A21E2E">
              <w:rPr>
                <w:rFonts w:ascii="Microsoft Sans Serif" w:hAnsi="Microsoft Sans Serif" w:cs="Microsoft Sans Serif"/>
                <w:b/>
                <w:bCs/>
                <w:sz w:val="20"/>
                <w:szCs w:val="20"/>
              </w:rPr>
              <w:t>Constraints</w:t>
            </w:r>
          </w:p>
        </w:tc>
        <w:tc>
          <w:tcPr>
            <w:tcW w:w="2903"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4"/>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 Constraints were established and planned for at the beginning of the project and continuously re-evaluated so they never became an issue in the project.</w:t>
            </w:r>
          </w:p>
        </w:tc>
        <w:tc>
          <w:tcPr>
            <w:tcW w:w="3084"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3"/>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 </w:t>
            </w:r>
            <w:r w:rsidR="00825032" w:rsidRPr="00B72ED7">
              <w:rPr>
                <w:rFonts w:ascii="Microsoft Sans Serif" w:hAnsi="Microsoft Sans Serif" w:cs="Microsoft Sans Serif"/>
                <w:sz w:val="18"/>
              </w:rPr>
              <w:t xml:space="preserve">Constraints </w:t>
            </w:r>
            <w:r w:rsidR="00825032">
              <w:rPr>
                <w:rFonts w:ascii="Microsoft Sans Serif" w:hAnsi="Microsoft Sans Serif" w:cs="Microsoft Sans Serif"/>
                <w:sz w:val="18"/>
              </w:rPr>
              <w:t>we</w:t>
            </w:r>
            <w:r w:rsidR="00825032" w:rsidRPr="00B72ED7">
              <w:rPr>
                <w:rFonts w:ascii="Microsoft Sans Serif" w:hAnsi="Microsoft Sans Serif" w:cs="Microsoft Sans Serif"/>
                <w:sz w:val="18"/>
              </w:rPr>
              <w:t xml:space="preserve">re established at the beginning of the project and </w:t>
            </w:r>
            <w:r w:rsidR="00825032">
              <w:rPr>
                <w:rFonts w:ascii="Microsoft Sans Serif" w:hAnsi="Microsoft Sans Serif" w:cs="Microsoft Sans Serif"/>
                <w:sz w:val="18"/>
              </w:rPr>
              <w:t xml:space="preserve">at least </w:t>
            </w:r>
            <w:r w:rsidR="00825032" w:rsidRPr="00B72ED7">
              <w:rPr>
                <w:rFonts w:ascii="Microsoft Sans Serif" w:hAnsi="Microsoft Sans Serif" w:cs="Microsoft Sans Serif"/>
                <w:sz w:val="18"/>
              </w:rPr>
              <w:t xml:space="preserve">the schedule </w:t>
            </w:r>
            <w:r w:rsidR="00825032">
              <w:rPr>
                <w:rFonts w:ascii="Microsoft Sans Serif" w:hAnsi="Microsoft Sans Serif" w:cs="Microsoft Sans Serif"/>
                <w:sz w:val="18"/>
              </w:rPr>
              <w:t>wa</w:t>
            </w:r>
            <w:r w:rsidR="00825032" w:rsidRPr="00B72ED7">
              <w:rPr>
                <w:rFonts w:ascii="Microsoft Sans Serif" w:hAnsi="Microsoft Sans Serif" w:cs="Microsoft Sans Serif"/>
                <w:sz w:val="18"/>
              </w:rPr>
              <w:t>s based upon these constraints.</w:t>
            </w:r>
            <w:r w:rsidR="00825032">
              <w:rPr>
                <w:rFonts w:ascii="Microsoft Sans Serif" w:hAnsi="Microsoft Sans Serif" w:cs="Microsoft Sans Serif"/>
                <w:color w:val="FF0000"/>
                <w:sz w:val="18"/>
              </w:rPr>
              <w:t xml:space="preserve">  </w:t>
            </w:r>
          </w:p>
        </w:tc>
        <w:tc>
          <w:tcPr>
            <w:tcW w:w="3084"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5"/>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 </w:t>
            </w:r>
            <w:r w:rsidR="00825032" w:rsidRPr="005B7147">
              <w:rPr>
                <w:rFonts w:ascii="Microsoft Sans Serif" w:hAnsi="Microsoft Sans Serif" w:cs="Microsoft Sans Serif"/>
                <w:sz w:val="18"/>
              </w:rPr>
              <w:t xml:space="preserve">The constraints </w:t>
            </w:r>
            <w:r w:rsidR="00825032">
              <w:rPr>
                <w:rFonts w:ascii="Microsoft Sans Serif" w:hAnsi="Microsoft Sans Serif" w:cs="Microsoft Sans Serif"/>
                <w:sz w:val="18"/>
              </w:rPr>
              <w:t>we</w:t>
            </w:r>
            <w:r w:rsidR="00825032" w:rsidRPr="005B7147">
              <w:rPr>
                <w:rFonts w:ascii="Microsoft Sans Serif" w:hAnsi="Microsoft Sans Serif" w:cs="Microsoft Sans Serif"/>
                <w:sz w:val="18"/>
              </w:rPr>
              <w:t xml:space="preserve">re identified, but no follow-up </w:t>
            </w:r>
            <w:r w:rsidR="00825032">
              <w:rPr>
                <w:rFonts w:ascii="Microsoft Sans Serif" w:hAnsi="Microsoft Sans Serif" w:cs="Microsoft Sans Serif"/>
                <w:sz w:val="18"/>
              </w:rPr>
              <w:t>wa</w:t>
            </w:r>
            <w:r w:rsidR="00825032" w:rsidRPr="005B7147">
              <w:rPr>
                <w:rFonts w:ascii="Microsoft Sans Serif" w:hAnsi="Microsoft Sans Serif" w:cs="Microsoft Sans Serif"/>
                <w:sz w:val="18"/>
              </w:rPr>
              <w:t>s done to validate they were planned.</w:t>
            </w:r>
          </w:p>
        </w:tc>
        <w:tc>
          <w:tcPr>
            <w:tcW w:w="2903"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6"/>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 The project and schedule often needed to be adjusted for unidentified/unplanned constraints.  </w:t>
            </w:r>
          </w:p>
        </w:tc>
      </w:tr>
      <w:tr w:rsidR="00825032" w:rsidTr="00513B55">
        <w:trPr>
          <w:trHeight w:val="1245"/>
        </w:trPr>
        <w:tc>
          <w:tcPr>
            <w:tcW w:w="1742" w:type="dxa"/>
          </w:tcPr>
          <w:p w:rsidR="00825032" w:rsidRPr="00A21E2E" w:rsidRDefault="00825032" w:rsidP="00513B55">
            <w:pPr>
              <w:rPr>
                <w:rFonts w:ascii="Microsoft Sans Serif" w:hAnsi="Microsoft Sans Serif" w:cs="Microsoft Sans Serif"/>
                <w:b/>
                <w:bCs/>
                <w:sz w:val="20"/>
                <w:szCs w:val="20"/>
              </w:rPr>
            </w:pPr>
            <w:r w:rsidRPr="00A21E2E">
              <w:rPr>
                <w:rFonts w:ascii="Microsoft Sans Serif" w:hAnsi="Microsoft Sans Serif" w:cs="Microsoft Sans Serif"/>
                <w:b/>
                <w:bCs/>
                <w:sz w:val="20"/>
                <w:szCs w:val="20"/>
              </w:rPr>
              <w:t>Schedule</w:t>
            </w:r>
          </w:p>
        </w:tc>
        <w:tc>
          <w:tcPr>
            <w:tcW w:w="2903"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4"/>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 The schedule was realistic, based on input from team members and maintained on an ongoing basis with proper advance notice of begin and end dates.</w:t>
            </w:r>
          </w:p>
        </w:tc>
        <w:tc>
          <w:tcPr>
            <w:tcW w:w="3084"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3"/>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 </w:t>
            </w:r>
            <w:r w:rsidR="00825032" w:rsidRPr="000F4E6C">
              <w:rPr>
                <w:rFonts w:ascii="Microsoft Sans Serif" w:hAnsi="Microsoft Sans Serif" w:cs="Microsoft Sans Serif"/>
                <w:sz w:val="18"/>
              </w:rPr>
              <w:t xml:space="preserve">The schedule </w:t>
            </w:r>
            <w:r w:rsidR="00825032">
              <w:rPr>
                <w:rFonts w:ascii="Microsoft Sans Serif" w:hAnsi="Microsoft Sans Serif" w:cs="Microsoft Sans Serif"/>
                <w:sz w:val="18"/>
              </w:rPr>
              <w:t>wa</w:t>
            </w:r>
            <w:r w:rsidR="00825032" w:rsidRPr="000F4E6C">
              <w:rPr>
                <w:rFonts w:ascii="Microsoft Sans Serif" w:hAnsi="Microsoft Sans Serif" w:cs="Microsoft Sans Serif"/>
                <w:sz w:val="18"/>
              </w:rPr>
              <w:t xml:space="preserve">s realistic </w:t>
            </w:r>
            <w:r w:rsidR="00825032">
              <w:rPr>
                <w:rFonts w:ascii="Microsoft Sans Serif" w:hAnsi="Microsoft Sans Serif" w:cs="Microsoft Sans Serif"/>
                <w:sz w:val="18"/>
              </w:rPr>
              <w:t>based on input from the team but may not have been maintained on an ongoing basis to provide advance notice of true begin and end dates.</w:t>
            </w:r>
          </w:p>
        </w:tc>
        <w:tc>
          <w:tcPr>
            <w:tcW w:w="3084"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5"/>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 The schedule was based upon team input, but lacked reality and commitment from the team and/or was not continuously maintained.  </w:t>
            </w:r>
          </w:p>
        </w:tc>
        <w:tc>
          <w:tcPr>
            <w:tcW w:w="2903"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6"/>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 The schedule was not based on any input from the team members, was not realistic and was not continuously maintained.</w:t>
            </w:r>
          </w:p>
        </w:tc>
      </w:tr>
      <w:tr w:rsidR="00825032" w:rsidTr="00513B55">
        <w:trPr>
          <w:trHeight w:val="1245"/>
        </w:trPr>
        <w:tc>
          <w:tcPr>
            <w:tcW w:w="1742" w:type="dxa"/>
          </w:tcPr>
          <w:p w:rsidR="00825032" w:rsidRPr="00A21E2E" w:rsidRDefault="00825032" w:rsidP="00513B55">
            <w:pPr>
              <w:rPr>
                <w:rFonts w:ascii="Microsoft Sans Serif" w:hAnsi="Microsoft Sans Serif" w:cs="Microsoft Sans Serif"/>
                <w:b/>
                <w:bCs/>
                <w:sz w:val="20"/>
                <w:szCs w:val="20"/>
              </w:rPr>
            </w:pPr>
            <w:r w:rsidRPr="00A21E2E">
              <w:rPr>
                <w:rFonts w:ascii="Microsoft Sans Serif" w:hAnsi="Microsoft Sans Serif" w:cs="Microsoft Sans Serif"/>
                <w:b/>
                <w:bCs/>
                <w:sz w:val="20"/>
                <w:szCs w:val="20"/>
              </w:rPr>
              <w:lastRenderedPageBreak/>
              <w:t>Milestones</w:t>
            </w:r>
          </w:p>
        </w:tc>
        <w:tc>
          <w:tcPr>
            <w:tcW w:w="2903"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4"/>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 The tasks, activities and sequencing were appropriate, clearly understood and agreed upon.  A clear explanation of each milestone and its relationship with other milestones was developed and agreed upon.</w:t>
            </w:r>
          </w:p>
        </w:tc>
        <w:tc>
          <w:tcPr>
            <w:tcW w:w="3084"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3"/>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 The tasks and activities were appropriate and the sequencing was understood and agreed upon.  </w:t>
            </w:r>
          </w:p>
        </w:tc>
        <w:tc>
          <w:tcPr>
            <w:tcW w:w="3084"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5"/>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 The tasks, activities and sequencing may have been appropriate but lacked common understanding.  </w:t>
            </w:r>
          </w:p>
        </w:tc>
        <w:tc>
          <w:tcPr>
            <w:tcW w:w="2903"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6"/>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 There was no understanding of the distributed work being performed.</w:t>
            </w:r>
          </w:p>
        </w:tc>
      </w:tr>
      <w:tr w:rsidR="00825032" w:rsidTr="00513B55">
        <w:trPr>
          <w:trHeight w:val="1245"/>
        </w:trPr>
        <w:tc>
          <w:tcPr>
            <w:tcW w:w="1742" w:type="dxa"/>
          </w:tcPr>
          <w:p w:rsidR="00825032" w:rsidRPr="00A21E2E" w:rsidRDefault="00825032" w:rsidP="00513B55">
            <w:pPr>
              <w:rPr>
                <w:rFonts w:ascii="Microsoft Sans Serif" w:hAnsi="Microsoft Sans Serif" w:cs="Microsoft Sans Serif"/>
                <w:b/>
                <w:bCs/>
                <w:sz w:val="20"/>
                <w:szCs w:val="20"/>
              </w:rPr>
            </w:pPr>
            <w:r w:rsidRPr="00A21E2E">
              <w:rPr>
                <w:rFonts w:ascii="Microsoft Sans Serif" w:hAnsi="Microsoft Sans Serif" w:cs="Microsoft Sans Serif"/>
                <w:b/>
                <w:bCs/>
                <w:sz w:val="20"/>
                <w:szCs w:val="20"/>
              </w:rPr>
              <w:t>Work</w:t>
            </w:r>
          </w:p>
        </w:tc>
        <w:tc>
          <w:tcPr>
            <w:tcW w:w="2903"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4"/>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 Work estimates were within 5% of actual and required resources could be planned in advance and obtained to meet the commitments.  </w:t>
            </w:r>
          </w:p>
        </w:tc>
        <w:tc>
          <w:tcPr>
            <w:tcW w:w="3084"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3"/>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 Work estimates allowed advance planning, but required resources may not have been available to meet the commitments.  </w:t>
            </w:r>
          </w:p>
        </w:tc>
        <w:tc>
          <w:tcPr>
            <w:tcW w:w="3084"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5"/>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The amount of work was estimated, but variations in the project made them meaningless and advance planning difficult.    </w:t>
            </w:r>
          </w:p>
        </w:tc>
        <w:tc>
          <w:tcPr>
            <w:tcW w:w="2903"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6"/>
                  <w:enabled/>
                  <w:calcOnExit w:val="0"/>
                  <w:checkBox>
                    <w:size w:val="24"/>
                    <w:default w:val="0"/>
                    <w:checked w:val="0"/>
                  </w:checkBox>
                </w:ffData>
              </w:fldChar>
            </w:r>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sidR="00825032">
              <w:rPr>
                <w:rFonts w:ascii="Microsoft Sans Serif" w:hAnsi="Microsoft Sans Serif" w:cs="Microsoft Sans Serif"/>
                <w:sz w:val="18"/>
              </w:rPr>
              <w:t xml:space="preserve"> No schedule of work was ever developed that would allow for advance planning and resource allocation.  </w:t>
            </w:r>
          </w:p>
        </w:tc>
      </w:tr>
      <w:tr w:rsidR="00825032" w:rsidTr="00513B55">
        <w:trPr>
          <w:trHeight w:val="1092"/>
        </w:trPr>
        <w:tc>
          <w:tcPr>
            <w:tcW w:w="1742" w:type="dxa"/>
          </w:tcPr>
          <w:p w:rsidR="00825032" w:rsidRPr="00A21E2E" w:rsidRDefault="00825032" w:rsidP="00513B55">
            <w:pPr>
              <w:rPr>
                <w:rFonts w:ascii="Microsoft Sans Serif" w:hAnsi="Microsoft Sans Serif" w:cs="Microsoft Sans Serif"/>
                <w:b/>
                <w:bCs/>
                <w:sz w:val="20"/>
                <w:szCs w:val="20"/>
              </w:rPr>
            </w:pPr>
            <w:r w:rsidRPr="00A21E2E">
              <w:rPr>
                <w:rFonts w:ascii="Microsoft Sans Serif" w:hAnsi="Microsoft Sans Serif" w:cs="Microsoft Sans Serif"/>
                <w:b/>
                <w:bCs/>
                <w:sz w:val="20"/>
                <w:szCs w:val="20"/>
              </w:rPr>
              <w:t>Costs and Benefits</w:t>
            </w:r>
          </w:p>
          <w:p w:rsidR="00825032" w:rsidRPr="00A21E2E" w:rsidRDefault="00825032" w:rsidP="00513B55">
            <w:pPr>
              <w:rPr>
                <w:rFonts w:ascii="Microsoft Sans Serif" w:hAnsi="Microsoft Sans Serif" w:cs="Microsoft Sans Serif"/>
                <w:b/>
                <w:bCs/>
                <w:sz w:val="20"/>
                <w:szCs w:val="20"/>
              </w:rPr>
            </w:pPr>
          </w:p>
        </w:tc>
        <w:tc>
          <w:tcPr>
            <w:tcW w:w="2903"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7"/>
                  <w:enabled/>
                  <w:calcOnExit w:val="0"/>
                  <w:checkBox>
                    <w:size w:val="24"/>
                    <w:default w:val="0"/>
                    <w:checked w:val="0"/>
                  </w:checkBox>
                </w:ffData>
              </w:fldChar>
            </w:r>
            <w:bookmarkStart w:id="9" w:name="Check17"/>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9"/>
            <w:r w:rsidR="00825032">
              <w:rPr>
                <w:rFonts w:ascii="Microsoft Sans Serif" w:hAnsi="Microsoft Sans Serif" w:cs="Microsoft Sans Serif"/>
                <w:sz w:val="18"/>
              </w:rPr>
              <w:t xml:space="preserve"> Project costs and benefits were identified, measurable and controlled and the project was able to attain these agreed upon costs and benefits goals.</w:t>
            </w:r>
          </w:p>
        </w:tc>
        <w:tc>
          <w:tcPr>
            <w:tcW w:w="3084"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8"/>
                  <w:enabled/>
                  <w:calcOnExit w:val="0"/>
                  <w:checkBox>
                    <w:size w:val="24"/>
                    <w:default w:val="0"/>
                    <w:checked w:val="0"/>
                  </w:checkBox>
                </w:ffData>
              </w:fldChar>
            </w:r>
            <w:bookmarkStart w:id="10" w:name="Check18"/>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10"/>
            <w:r w:rsidR="00825032">
              <w:rPr>
                <w:rFonts w:ascii="Microsoft Sans Serif" w:hAnsi="Microsoft Sans Serif" w:cs="Microsoft Sans Serif"/>
                <w:sz w:val="18"/>
              </w:rPr>
              <w:t xml:space="preserve"> Project costs and benefits were identified, measurable, and controlled.</w:t>
            </w:r>
          </w:p>
        </w:tc>
        <w:tc>
          <w:tcPr>
            <w:tcW w:w="3084"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9"/>
                  <w:enabled/>
                  <w:calcOnExit w:val="0"/>
                  <w:checkBox>
                    <w:size w:val="24"/>
                    <w:default w:val="0"/>
                    <w:checked w:val="0"/>
                  </w:checkBox>
                </w:ffData>
              </w:fldChar>
            </w:r>
            <w:bookmarkStart w:id="11" w:name="Check19"/>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11"/>
            <w:r w:rsidR="00825032">
              <w:rPr>
                <w:rFonts w:ascii="Microsoft Sans Serif" w:hAnsi="Microsoft Sans Serif" w:cs="Microsoft Sans Serif"/>
                <w:sz w:val="18"/>
              </w:rPr>
              <w:t xml:space="preserve"> Project costs and benefits were identified and measurable.</w:t>
            </w:r>
          </w:p>
        </w:tc>
        <w:tc>
          <w:tcPr>
            <w:tcW w:w="2903"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20"/>
                  <w:enabled/>
                  <w:calcOnExit w:val="0"/>
                  <w:checkBox>
                    <w:size w:val="24"/>
                    <w:default w:val="0"/>
                    <w:checked w:val="0"/>
                  </w:checkBox>
                </w:ffData>
              </w:fldChar>
            </w:r>
            <w:bookmarkStart w:id="12" w:name="Check20"/>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12"/>
            <w:r w:rsidR="00825032">
              <w:rPr>
                <w:rFonts w:ascii="Microsoft Sans Serif" w:hAnsi="Microsoft Sans Serif" w:cs="Microsoft Sans Serif"/>
                <w:sz w:val="18"/>
              </w:rPr>
              <w:t xml:space="preserve"> The project costs and benefits were not identified. </w:t>
            </w:r>
          </w:p>
        </w:tc>
      </w:tr>
      <w:tr w:rsidR="00825032" w:rsidTr="00513B55">
        <w:trPr>
          <w:trHeight w:val="1083"/>
        </w:trPr>
        <w:tc>
          <w:tcPr>
            <w:tcW w:w="1742" w:type="dxa"/>
          </w:tcPr>
          <w:p w:rsidR="00825032" w:rsidRPr="00A21E2E" w:rsidRDefault="00825032" w:rsidP="00513B55">
            <w:pPr>
              <w:rPr>
                <w:rFonts w:ascii="Microsoft Sans Serif" w:hAnsi="Microsoft Sans Serif" w:cs="Microsoft Sans Serif"/>
                <w:b/>
                <w:bCs/>
                <w:sz w:val="20"/>
                <w:szCs w:val="20"/>
              </w:rPr>
            </w:pPr>
            <w:r w:rsidRPr="00A21E2E">
              <w:rPr>
                <w:rFonts w:ascii="Microsoft Sans Serif" w:hAnsi="Microsoft Sans Serif" w:cs="Microsoft Sans Serif"/>
                <w:b/>
                <w:bCs/>
                <w:sz w:val="20"/>
                <w:szCs w:val="20"/>
              </w:rPr>
              <w:t>Quality Assurance and Acceptance Criteria</w:t>
            </w:r>
          </w:p>
        </w:tc>
        <w:tc>
          <w:tcPr>
            <w:tcW w:w="2903"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21"/>
                  <w:enabled/>
                  <w:calcOnExit w:val="0"/>
                  <w:checkBox>
                    <w:size w:val="24"/>
                    <w:default w:val="0"/>
                    <w:checked w:val="0"/>
                  </w:checkBox>
                </w:ffData>
              </w:fldChar>
            </w:r>
            <w:bookmarkStart w:id="13" w:name="Check21"/>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13"/>
            <w:r w:rsidR="00825032">
              <w:rPr>
                <w:rFonts w:ascii="Microsoft Sans Serif" w:hAnsi="Microsoft Sans Serif" w:cs="Microsoft Sans Serif"/>
                <w:sz w:val="18"/>
              </w:rPr>
              <w:t xml:space="preserve"> Measures of quality were planned that allowed the project/deliverable(s) to exceed expectations of the sponsor</w:t>
            </w:r>
          </w:p>
        </w:tc>
        <w:tc>
          <w:tcPr>
            <w:tcW w:w="3084"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22"/>
                  <w:enabled/>
                  <w:calcOnExit w:val="0"/>
                  <w:checkBox>
                    <w:size w:val="24"/>
                    <w:default w:val="0"/>
                    <w:checked w:val="0"/>
                  </w:checkBox>
                </w:ffData>
              </w:fldChar>
            </w:r>
            <w:bookmarkStart w:id="14" w:name="Check22"/>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14"/>
            <w:r w:rsidR="00825032">
              <w:rPr>
                <w:rFonts w:ascii="Microsoft Sans Serif" w:hAnsi="Microsoft Sans Serif" w:cs="Microsoft Sans Serif"/>
                <w:sz w:val="18"/>
              </w:rPr>
              <w:t xml:space="preserve"> Measures of quality were planned that allowed the project/deliverable(s) to meet expectations of the sponsor.</w:t>
            </w:r>
          </w:p>
        </w:tc>
        <w:tc>
          <w:tcPr>
            <w:tcW w:w="3084"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23"/>
                  <w:enabled/>
                  <w:calcOnExit w:val="0"/>
                  <w:checkBox>
                    <w:size w:val="24"/>
                    <w:default w:val="0"/>
                    <w:checked w:val="0"/>
                  </w:checkBox>
                </w:ffData>
              </w:fldChar>
            </w:r>
            <w:bookmarkStart w:id="15" w:name="Check23"/>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15"/>
            <w:r w:rsidR="00825032">
              <w:rPr>
                <w:rFonts w:ascii="Microsoft Sans Serif" w:hAnsi="Microsoft Sans Serif" w:cs="Microsoft Sans Serif"/>
                <w:sz w:val="18"/>
              </w:rPr>
              <w:t xml:space="preserve"> Measures of quality were incomplete, allowing the project/deliverable(s) to only partially satisfy the expectations of the sponsor.</w:t>
            </w:r>
          </w:p>
        </w:tc>
        <w:tc>
          <w:tcPr>
            <w:tcW w:w="2903" w:type="dxa"/>
          </w:tcPr>
          <w:p w:rsidR="00825032" w:rsidRDefault="002F01AA"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24"/>
                  <w:enabled/>
                  <w:calcOnExit w:val="0"/>
                  <w:checkBox>
                    <w:size w:val="24"/>
                    <w:default w:val="0"/>
                    <w:checked w:val="0"/>
                  </w:checkBox>
                </w:ffData>
              </w:fldChar>
            </w:r>
            <w:bookmarkStart w:id="16" w:name="Check24"/>
            <w:r w:rsidR="00825032">
              <w:rPr>
                <w:rFonts w:ascii="Microsoft Sans Serif" w:hAnsi="Microsoft Sans Serif" w:cs="Microsoft Sans Serif"/>
                <w:sz w:val="18"/>
              </w:rPr>
              <w:instrText xml:space="preserve"> FORMCHECKBOX </w:instrText>
            </w:r>
            <w:r w:rsidR="00A95741">
              <w:rPr>
                <w:rFonts w:ascii="Microsoft Sans Serif" w:hAnsi="Microsoft Sans Serif" w:cs="Microsoft Sans Serif"/>
                <w:sz w:val="18"/>
              </w:rPr>
            </w:r>
            <w:r w:rsidR="00A95741">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16"/>
            <w:r w:rsidR="00825032">
              <w:rPr>
                <w:rFonts w:ascii="Microsoft Sans Serif" w:hAnsi="Microsoft Sans Serif" w:cs="Microsoft Sans Serif"/>
                <w:sz w:val="18"/>
              </w:rPr>
              <w:t>Quality was never discussed and the expectations of the sponsor were not fully met.</w:t>
            </w:r>
          </w:p>
        </w:tc>
      </w:tr>
    </w:tbl>
    <w:p w:rsidR="00825032" w:rsidRDefault="00825032" w:rsidP="00825032">
      <w:pPr>
        <w:rPr>
          <w:b/>
          <w:bCs/>
        </w:rPr>
      </w:pPr>
      <w:r>
        <w:rPr>
          <w:b/>
          <w:bCs/>
        </w:rPr>
        <w:br w:type="page"/>
      </w:r>
    </w:p>
    <w:p w:rsidR="006E6CE8" w:rsidRDefault="006E6CE8" w:rsidP="00825032">
      <w:pPr>
        <w:rPr>
          <w:b/>
          <w:bCs/>
        </w:rPr>
      </w:pPr>
    </w:p>
    <w:p w:rsidR="006E6CE8" w:rsidRDefault="006E6CE8" w:rsidP="00825032"/>
    <w:tbl>
      <w:tblPr>
        <w:tblW w:w="0" w:type="auto"/>
        <w:tblBorders>
          <w:top w:val="single" w:sz="12" w:space="0" w:color="000000"/>
          <w:bottom w:val="single" w:sz="12" w:space="0" w:color="000000"/>
        </w:tblBorders>
        <w:tblLook w:val="04A0" w:firstRow="1" w:lastRow="0" w:firstColumn="1" w:lastColumn="0" w:noHBand="0" w:noVBand="1"/>
      </w:tblPr>
      <w:tblGrid>
        <w:gridCol w:w="3635"/>
        <w:gridCol w:w="1216"/>
        <w:gridCol w:w="1127"/>
        <w:gridCol w:w="1137"/>
        <w:gridCol w:w="1221"/>
        <w:gridCol w:w="1327"/>
        <w:gridCol w:w="3513"/>
      </w:tblGrid>
      <w:tr w:rsidR="00825032" w:rsidRPr="0018214A" w:rsidTr="00513B55">
        <w:tc>
          <w:tcPr>
            <w:tcW w:w="3798" w:type="dxa"/>
            <w:tcBorders>
              <w:top w:val="single" w:sz="12" w:space="0" w:color="000000"/>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i/>
                <w:iCs/>
                <w:sz w:val="20"/>
              </w:rPr>
            </w:pPr>
            <w:r w:rsidRPr="0018214A">
              <w:rPr>
                <w:rFonts w:ascii="Arial" w:hAnsi="Arial" w:cs="Arial"/>
                <w:i/>
                <w:iCs/>
                <w:sz w:val="20"/>
              </w:rPr>
              <w:t>Factor</w:t>
            </w:r>
          </w:p>
        </w:tc>
        <w:tc>
          <w:tcPr>
            <w:tcW w:w="1260" w:type="dxa"/>
            <w:tcBorders>
              <w:top w:val="single" w:sz="12" w:space="0" w:color="000000"/>
              <w:left w:val="single" w:sz="4" w:space="0" w:color="auto"/>
              <w:bottom w:val="single" w:sz="4" w:space="0" w:color="auto"/>
              <w:right w:val="single" w:sz="4" w:space="0" w:color="auto"/>
            </w:tcBorders>
            <w:shd w:val="clear" w:color="auto" w:fill="auto"/>
          </w:tcPr>
          <w:p w:rsidR="00825032" w:rsidRPr="0018214A" w:rsidRDefault="00825032" w:rsidP="00513B55">
            <w:pPr>
              <w:jc w:val="center"/>
              <w:rPr>
                <w:rFonts w:ascii="Arial" w:hAnsi="Arial" w:cs="Arial"/>
                <w:i/>
                <w:iCs/>
                <w:sz w:val="20"/>
              </w:rPr>
            </w:pPr>
            <w:r w:rsidRPr="0018214A">
              <w:rPr>
                <w:rFonts w:ascii="Arial" w:hAnsi="Arial" w:cs="Arial"/>
                <w:i/>
                <w:iCs/>
                <w:sz w:val="20"/>
              </w:rPr>
              <w:t>Poor</w:t>
            </w:r>
          </w:p>
        </w:tc>
        <w:tc>
          <w:tcPr>
            <w:tcW w:w="1170" w:type="dxa"/>
            <w:tcBorders>
              <w:top w:val="single" w:sz="12" w:space="0" w:color="000000"/>
              <w:left w:val="single" w:sz="4" w:space="0" w:color="auto"/>
              <w:bottom w:val="single" w:sz="4" w:space="0" w:color="auto"/>
              <w:right w:val="single" w:sz="4" w:space="0" w:color="auto"/>
            </w:tcBorders>
            <w:shd w:val="clear" w:color="auto" w:fill="auto"/>
          </w:tcPr>
          <w:p w:rsidR="00825032" w:rsidRPr="0018214A" w:rsidRDefault="00825032" w:rsidP="00513B55">
            <w:pPr>
              <w:jc w:val="center"/>
              <w:rPr>
                <w:rFonts w:ascii="Arial" w:hAnsi="Arial" w:cs="Arial"/>
                <w:i/>
                <w:iCs/>
                <w:sz w:val="20"/>
              </w:rPr>
            </w:pPr>
            <w:r w:rsidRPr="0018214A">
              <w:rPr>
                <w:rFonts w:ascii="Arial" w:hAnsi="Arial" w:cs="Arial"/>
                <w:i/>
                <w:iCs/>
                <w:sz w:val="20"/>
              </w:rPr>
              <w:t>Fair</w:t>
            </w:r>
          </w:p>
        </w:tc>
        <w:tc>
          <w:tcPr>
            <w:tcW w:w="1170" w:type="dxa"/>
            <w:tcBorders>
              <w:top w:val="single" w:sz="12" w:space="0" w:color="000000"/>
              <w:left w:val="single" w:sz="4" w:space="0" w:color="auto"/>
              <w:bottom w:val="single" w:sz="4" w:space="0" w:color="auto"/>
              <w:right w:val="single" w:sz="4" w:space="0" w:color="auto"/>
            </w:tcBorders>
            <w:shd w:val="clear" w:color="auto" w:fill="auto"/>
          </w:tcPr>
          <w:p w:rsidR="00825032" w:rsidRPr="0018214A" w:rsidRDefault="00825032" w:rsidP="00513B55">
            <w:pPr>
              <w:jc w:val="center"/>
              <w:rPr>
                <w:rFonts w:ascii="Arial" w:hAnsi="Arial" w:cs="Arial"/>
                <w:i/>
                <w:iCs/>
                <w:sz w:val="20"/>
              </w:rPr>
            </w:pPr>
            <w:r w:rsidRPr="0018214A">
              <w:rPr>
                <w:rFonts w:ascii="Arial" w:hAnsi="Arial" w:cs="Arial"/>
                <w:i/>
                <w:iCs/>
                <w:sz w:val="20"/>
              </w:rPr>
              <w:t>Good</w:t>
            </w:r>
          </w:p>
        </w:tc>
        <w:tc>
          <w:tcPr>
            <w:tcW w:w="1260" w:type="dxa"/>
            <w:tcBorders>
              <w:top w:val="single" w:sz="12" w:space="0" w:color="000000"/>
              <w:left w:val="single" w:sz="4" w:space="0" w:color="auto"/>
              <w:bottom w:val="single" w:sz="4" w:space="0" w:color="auto"/>
              <w:right w:val="single" w:sz="4" w:space="0" w:color="auto"/>
            </w:tcBorders>
            <w:shd w:val="clear" w:color="auto" w:fill="auto"/>
          </w:tcPr>
          <w:p w:rsidR="00825032" w:rsidRPr="0018214A" w:rsidRDefault="00825032" w:rsidP="00513B55">
            <w:pPr>
              <w:jc w:val="center"/>
              <w:rPr>
                <w:rFonts w:ascii="Arial" w:hAnsi="Arial" w:cs="Arial"/>
                <w:i/>
                <w:iCs/>
                <w:sz w:val="20"/>
              </w:rPr>
            </w:pPr>
            <w:r w:rsidRPr="0018214A">
              <w:rPr>
                <w:rFonts w:ascii="Arial" w:hAnsi="Arial" w:cs="Arial"/>
                <w:i/>
                <w:iCs/>
                <w:sz w:val="20"/>
              </w:rPr>
              <w:t>Very Good</w:t>
            </w:r>
          </w:p>
        </w:tc>
        <w:tc>
          <w:tcPr>
            <w:tcW w:w="1350" w:type="dxa"/>
            <w:tcBorders>
              <w:top w:val="single" w:sz="12" w:space="0" w:color="000000"/>
              <w:left w:val="single" w:sz="4" w:space="0" w:color="auto"/>
              <w:bottom w:val="single" w:sz="4" w:space="0" w:color="auto"/>
              <w:right w:val="single" w:sz="4" w:space="0" w:color="auto"/>
            </w:tcBorders>
            <w:shd w:val="clear" w:color="auto" w:fill="auto"/>
          </w:tcPr>
          <w:p w:rsidR="00825032" w:rsidRPr="0018214A" w:rsidRDefault="00825032" w:rsidP="00513B55">
            <w:pPr>
              <w:jc w:val="center"/>
              <w:rPr>
                <w:rFonts w:ascii="Arial" w:hAnsi="Arial" w:cs="Arial"/>
                <w:i/>
                <w:iCs/>
                <w:sz w:val="20"/>
              </w:rPr>
            </w:pPr>
            <w:r w:rsidRPr="0018214A">
              <w:rPr>
                <w:rFonts w:ascii="Arial" w:hAnsi="Arial" w:cs="Arial"/>
                <w:i/>
                <w:iCs/>
                <w:sz w:val="20"/>
              </w:rPr>
              <w:t>Excellent</w:t>
            </w:r>
          </w:p>
        </w:tc>
        <w:tc>
          <w:tcPr>
            <w:tcW w:w="3690" w:type="dxa"/>
            <w:tcBorders>
              <w:top w:val="single" w:sz="12" w:space="0" w:color="000000"/>
              <w:left w:val="single" w:sz="4" w:space="0" w:color="auto"/>
              <w:bottom w:val="single" w:sz="4" w:space="0" w:color="auto"/>
              <w:right w:val="single" w:sz="4" w:space="0" w:color="auto"/>
            </w:tcBorders>
            <w:shd w:val="clear" w:color="auto" w:fill="auto"/>
          </w:tcPr>
          <w:p w:rsidR="00825032" w:rsidRPr="0018214A" w:rsidRDefault="00825032" w:rsidP="00513B55">
            <w:pPr>
              <w:jc w:val="center"/>
              <w:rPr>
                <w:rFonts w:ascii="Arial" w:hAnsi="Arial" w:cs="Arial"/>
                <w:i/>
                <w:iCs/>
                <w:sz w:val="20"/>
              </w:rPr>
            </w:pPr>
            <w:r w:rsidRPr="0018214A">
              <w:rPr>
                <w:rFonts w:ascii="Arial" w:hAnsi="Arial" w:cs="Arial"/>
                <w:i/>
                <w:iCs/>
                <w:sz w:val="20"/>
              </w:rPr>
              <w:t>Comments</w:t>
            </w:r>
          </w:p>
        </w:tc>
      </w:tr>
      <w:tr w:rsidR="00825032" w:rsidRPr="0018214A"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b/>
                <w:sz w:val="20"/>
              </w:rPr>
            </w:pPr>
            <w:r w:rsidRPr="0018214A">
              <w:rPr>
                <w:rFonts w:ascii="Arial" w:hAnsi="Arial" w:cs="Arial"/>
                <w:b/>
                <w:sz w:val="20"/>
              </w:rPr>
              <w:t>Critical Success Factors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r>
      <w:tr w:rsidR="00825032" w:rsidRPr="0018214A"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r w:rsidRPr="0018214A">
              <w:rPr>
                <w:rFonts w:ascii="Arial" w:hAnsi="Arial" w:cs="Arial"/>
                <w:sz w:val="20"/>
              </w:rPr>
              <w:t>User Involvement</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r>
      <w:tr w:rsidR="00825032" w:rsidRPr="0018214A"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r w:rsidRPr="0018214A">
              <w:rPr>
                <w:rFonts w:ascii="Arial" w:hAnsi="Arial" w:cs="Arial"/>
                <w:sz w:val="20"/>
              </w:rPr>
              <w:t>Executive Management Support</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r>
      <w:tr w:rsidR="00825032" w:rsidRPr="0018214A"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r w:rsidRPr="0018214A">
              <w:rPr>
                <w:rFonts w:ascii="Arial" w:hAnsi="Arial" w:cs="Arial"/>
                <w:sz w:val="20"/>
              </w:rPr>
              <w:t>Clear Statement of Requirements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r>
      <w:tr w:rsidR="00825032" w:rsidRPr="0018214A"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r w:rsidRPr="0018214A">
              <w:rPr>
                <w:rFonts w:ascii="Arial" w:hAnsi="Arial" w:cs="Arial"/>
                <w:sz w:val="20"/>
              </w:rPr>
              <w:t>Proper Planning</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r>
      <w:tr w:rsidR="00825032" w:rsidRPr="0018214A"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r w:rsidRPr="0018214A">
              <w:rPr>
                <w:rFonts w:ascii="Arial" w:hAnsi="Arial" w:cs="Arial"/>
                <w:sz w:val="20"/>
              </w:rPr>
              <w:t>Realistic Expectations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r>
      <w:tr w:rsidR="00825032" w:rsidRPr="0018214A"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r w:rsidRPr="0018214A">
              <w:rPr>
                <w:rFonts w:ascii="Arial" w:hAnsi="Arial" w:cs="Arial"/>
                <w:sz w:val="20"/>
              </w:rPr>
              <w:t>Smaller Project Milestones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r>
      <w:tr w:rsidR="00825032" w:rsidRPr="0018214A"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r w:rsidRPr="0018214A">
              <w:rPr>
                <w:rFonts w:ascii="Arial" w:hAnsi="Arial" w:cs="Arial"/>
                <w:sz w:val="20"/>
              </w:rPr>
              <w:t>Competent Staff</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r>
      <w:tr w:rsidR="00825032" w:rsidRPr="0018214A"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r w:rsidRPr="0018214A">
              <w:rPr>
                <w:rFonts w:ascii="Arial" w:hAnsi="Arial" w:cs="Arial"/>
                <w:sz w:val="20"/>
              </w:rPr>
              <w:t>Team Accountability and Ownership</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r>
      <w:tr w:rsidR="00825032" w:rsidRPr="0018214A"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r w:rsidRPr="0018214A">
              <w:rPr>
                <w:rFonts w:ascii="Arial" w:hAnsi="Arial" w:cs="Arial"/>
                <w:sz w:val="20"/>
              </w:rPr>
              <w:t>Clear Vision and Objectives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r>
      <w:tr w:rsidR="00825032" w:rsidRPr="0018214A"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r w:rsidRPr="0018214A">
              <w:rPr>
                <w:rFonts w:ascii="Arial" w:hAnsi="Arial" w:cs="Arial"/>
                <w:sz w:val="20"/>
              </w:rPr>
              <w:t>Hard Working and Focused Staff</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r>
      <w:tr w:rsidR="00825032" w:rsidRPr="0018214A"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r>
      <w:tr w:rsidR="00825032" w:rsidRPr="0018214A"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b/>
                <w:sz w:val="20"/>
              </w:rPr>
            </w:pPr>
            <w:r w:rsidRPr="0018214A">
              <w:rPr>
                <w:rFonts w:ascii="Arial" w:hAnsi="Arial" w:cs="Arial"/>
                <w:b/>
                <w:sz w:val="20"/>
              </w:rPr>
              <w:t>Project Constraints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r>
      <w:tr w:rsidR="00825032" w:rsidRPr="0018214A"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r w:rsidRPr="0018214A">
              <w:rPr>
                <w:rFonts w:ascii="Arial" w:hAnsi="Arial" w:cs="Arial"/>
                <w:sz w:val="20"/>
              </w:rPr>
              <w:t>Scope</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r>
      <w:tr w:rsidR="00825032" w:rsidRPr="0018214A"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r w:rsidRPr="0018214A">
              <w:rPr>
                <w:rFonts w:ascii="Arial" w:hAnsi="Arial" w:cs="Arial"/>
                <w:sz w:val="20"/>
              </w:rPr>
              <w:t>Cost</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r>
      <w:tr w:rsidR="00825032" w:rsidRPr="0018214A"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r w:rsidRPr="0018214A">
              <w:rPr>
                <w:rFonts w:ascii="Arial" w:hAnsi="Arial" w:cs="Arial"/>
                <w:sz w:val="20"/>
              </w:rPr>
              <w:t>Schedule</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r>
      <w:tr w:rsidR="00825032" w:rsidRPr="0018214A"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r w:rsidRPr="0018214A">
              <w:rPr>
                <w:rFonts w:ascii="Arial" w:hAnsi="Arial" w:cs="Arial"/>
                <w:sz w:val="20"/>
              </w:rPr>
              <w:t>Quality</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825032" w:rsidRPr="0018214A" w:rsidRDefault="00825032" w:rsidP="00513B55">
            <w:pPr>
              <w:rPr>
                <w:rFonts w:ascii="Arial" w:hAnsi="Arial" w:cs="Arial"/>
                <w:sz w:val="20"/>
              </w:rPr>
            </w:pPr>
          </w:p>
        </w:tc>
      </w:tr>
    </w:tbl>
    <w:p w:rsidR="00825032" w:rsidRPr="00506790" w:rsidRDefault="00825032" w:rsidP="00825032">
      <w:pPr>
        <w:rPr>
          <w:rFonts w:ascii="Arial" w:hAnsi="Arial" w:cs="Arial"/>
          <w:sz w:val="22"/>
        </w:rPr>
      </w:pPr>
    </w:p>
    <w:p w:rsidR="00825032" w:rsidRPr="00506790" w:rsidRDefault="00825032" w:rsidP="00825032">
      <w:pPr>
        <w:rPr>
          <w:rFonts w:ascii="Arial" w:hAnsi="Arial" w:cs="Arial"/>
          <w:sz w:val="20"/>
          <w:szCs w:val="20"/>
        </w:rPr>
      </w:pPr>
      <w:r w:rsidRPr="00506790">
        <w:rPr>
          <w:rFonts w:ascii="Arial" w:hAnsi="Arial" w:cs="Arial"/>
          <w:sz w:val="20"/>
          <w:szCs w:val="20"/>
        </w:rPr>
        <w:t>Describe the items that went well for the project:</w:t>
      </w:r>
    </w:p>
    <w:p w:rsidR="00825032" w:rsidRDefault="00825032" w:rsidP="00825032">
      <w:pPr>
        <w:rPr>
          <w:rFonts w:ascii="Arial" w:hAnsi="Arial" w:cs="Arial"/>
          <w:sz w:val="20"/>
          <w:szCs w:val="20"/>
        </w:rPr>
      </w:pPr>
    </w:p>
    <w:p w:rsidR="00825032" w:rsidRDefault="00825032" w:rsidP="00825032">
      <w:pPr>
        <w:rPr>
          <w:rFonts w:ascii="Arial" w:hAnsi="Arial" w:cs="Arial"/>
          <w:sz w:val="20"/>
          <w:szCs w:val="20"/>
        </w:rPr>
      </w:pPr>
    </w:p>
    <w:p w:rsidR="00825032" w:rsidRDefault="00825032" w:rsidP="00825032">
      <w:pPr>
        <w:rPr>
          <w:rFonts w:ascii="Arial" w:hAnsi="Arial" w:cs="Arial"/>
          <w:sz w:val="20"/>
          <w:szCs w:val="20"/>
        </w:rPr>
      </w:pPr>
    </w:p>
    <w:p w:rsidR="00825032" w:rsidRPr="00506790" w:rsidRDefault="00825032" w:rsidP="00825032">
      <w:pPr>
        <w:rPr>
          <w:rFonts w:ascii="Arial" w:hAnsi="Arial" w:cs="Arial"/>
          <w:sz w:val="20"/>
          <w:szCs w:val="20"/>
        </w:rPr>
      </w:pPr>
    </w:p>
    <w:p w:rsidR="00825032" w:rsidRPr="00506790" w:rsidRDefault="00825032" w:rsidP="00825032">
      <w:pPr>
        <w:rPr>
          <w:rFonts w:ascii="Arial" w:hAnsi="Arial" w:cs="Arial"/>
          <w:sz w:val="20"/>
          <w:szCs w:val="20"/>
        </w:rPr>
      </w:pPr>
    </w:p>
    <w:p w:rsidR="00825032" w:rsidRPr="00506790" w:rsidRDefault="00825032" w:rsidP="00825032">
      <w:pPr>
        <w:rPr>
          <w:rFonts w:ascii="Arial" w:hAnsi="Arial" w:cs="Arial"/>
          <w:sz w:val="20"/>
          <w:szCs w:val="20"/>
        </w:rPr>
      </w:pPr>
    </w:p>
    <w:p w:rsidR="00825032" w:rsidRPr="00506790" w:rsidRDefault="00825032" w:rsidP="00825032">
      <w:pPr>
        <w:rPr>
          <w:rFonts w:ascii="Arial" w:hAnsi="Arial" w:cs="Arial"/>
          <w:sz w:val="20"/>
          <w:szCs w:val="20"/>
        </w:rPr>
      </w:pPr>
    </w:p>
    <w:p w:rsidR="00825032" w:rsidRPr="00506790" w:rsidRDefault="00825032" w:rsidP="00825032">
      <w:pPr>
        <w:rPr>
          <w:rFonts w:ascii="Arial" w:hAnsi="Arial" w:cs="Arial"/>
          <w:sz w:val="20"/>
          <w:szCs w:val="20"/>
        </w:rPr>
      </w:pPr>
      <w:r w:rsidRPr="00506790">
        <w:rPr>
          <w:rFonts w:ascii="Arial" w:hAnsi="Arial" w:cs="Arial"/>
          <w:sz w:val="20"/>
          <w:szCs w:val="20"/>
        </w:rPr>
        <w:t>Describe any overall suggestions for improvement to the process, procedures, and tools of the project:</w:t>
      </w:r>
    </w:p>
    <w:p w:rsidR="00506790" w:rsidRPr="00825032" w:rsidRDefault="00506790" w:rsidP="00825032">
      <w:pPr>
        <w:rPr>
          <w:szCs w:val="20"/>
        </w:rPr>
      </w:pPr>
    </w:p>
    <w:sectPr w:rsidR="00506790" w:rsidRPr="00825032" w:rsidSect="00A21E2E">
      <w:headerReference w:type="default" r:id="rId9"/>
      <w:footerReference w:type="default" r:id="rId10"/>
      <w:pgSz w:w="15840" w:h="12240" w:orient="landscape" w:code="1"/>
      <w:pgMar w:top="1440" w:right="1440" w:bottom="1296" w:left="1440" w:header="850" w:footer="432" w:gutter="0"/>
      <w:pgBorders w:offsetFrom="page">
        <w:top w:val="single" w:sz="2" w:space="24" w:color="808080" w:themeColor="background1" w:themeShade="80"/>
        <w:left w:val="single" w:sz="2" w:space="24" w:color="808080" w:themeColor="background1" w:themeShade="80"/>
        <w:bottom w:val="single" w:sz="2" w:space="24" w:color="808080" w:themeColor="background1" w:themeShade="80"/>
        <w:right w:val="single" w:sz="2" w:space="24" w:color="808080" w:themeColor="background1"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741" w:rsidRDefault="00A95741">
      <w:r>
        <w:separator/>
      </w:r>
    </w:p>
  </w:endnote>
  <w:endnote w:type="continuationSeparator" w:id="0">
    <w:p w:rsidR="00A95741" w:rsidRDefault="00A95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E2E" w:rsidRPr="00025566" w:rsidRDefault="00A21E2E" w:rsidP="00A21E2E">
    <w:pPr>
      <w:pStyle w:val="Footer"/>
      <w:rPr>
        <w:color w:val="7F7F7F" w:themeColor="text1" w:themeTint="80"/>
        <w:sz w:val="16"/>
        <w:szCs w:val="16"/>
      </w:rPr>
    </w:pPr>
    <w:r>
      <w:rPr>
        <w:noProof/>
        <w:sz w:val="16"/>
        <w:szCs w:val="16"/>
      </w:rPr>
      <mc:AlternateContent>
        <mc:Choice Requires="wps">
          <w:drawing>
            <wp:anchor distT="4294967295" distB="4294967295" distL="114300" distR="114300" simplePos="0" relativeHeight="251658240" behindDoc="0" locked="0" layoutInCell="1" allowOverlap="1" wp14:anchorId="4E469B44" wp14:editId="05BF6B4E">
              <wp:simplePos x="0" y="0"/>
              <wp:positionH relativeFrom="column">
                <wp:posOffset>0</wp:posOffset>
              </wp:positionH>
              <wp:positionV relativeFrom="paragraph">
                <wp:posOffset>-13970</wp:posOffset>
              </wp:positionV>
              <wp:extent cx="81534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53400" cy="0"/>
                      </a:xfrm>
                      <a:prstGeom prst="line">
                        <a:avLst/>
                      </a:prstGeom>
                      <a:ln w="31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E23125D"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1pt" to="64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" strokecolor="#7f7f7f [1612]" strokeweight=".25pt">
              <o:lock v:ext="edit" shapetype="f"/>
            </v:line>
          </w:pict>
        </mc:Fallback>
      </mc:AlternateContent>
    </w:r>
    <w:r w:rsidRPr="006950E5">
      <w:rPr>
        <w:color w:val="7F7F7F" w:themeColor="text1" w:themeTint="80"/>
        <w:sz w:val="16"/>
        <w:szCs w:val="16"/>
      </w:rPr>
      <w:fldChar w:fldCharType="begin"/>
    </w:r>
    <w:r w:rsidRPr="006950E5">
      <w:rPr>
        <w:color w:val="7F7F7F" w:themeColor="text1" w:themeTint="80"/>
        <w:sz w:val="16"/>
        <w:szCs w:val="16"/>
      </w:rPr>
      <w:instrText xml:space="preserve"> FILENAME   \* MERGEFORMAT </w:instrText>
    </w:r>
    <w:r w:rsidRPr="006950E5">
      <w:rPr>
        <w:color w:val="7F7F7F" w:themeColor="text1" w:themeTint="80"/>
        <w:sz w:val="16"/>
        <w:szCs w:val="16"/>
      </w:rPr>
      <w:fldChar w:fldCharType="separate"/>
    </w:r>
    <w:r>
      <w:rPr>
        <w:noProof/>
        <w:color w:val="7F7F7F" w:themeColor="text1" w:themeTint="80"/>
        <w:sz w:val="16"/>
        <w:szCs w:val="16"/>
      </w:rPr>
      <w:t>PRJ-xxxxx_PM2_Close_ProjectTeamSurveySUPPLEMENTTEMPLATE.docx</w:t>
    </w:r>
    <w:r w:rsidRPr="006950E5">
      <w:rPr>
        <w:noProof/>
        <w:color w:val="7F7F7F" w:themeColor="text1" w:themeTint="80"/>
        <w:sz w:val="16"/>
        <w:szCs w:val="16"/>
      </w:rPr>
      <w:fldChar w:fldCharType="end"/>
    </w:r>
    <w:r w:rsidRPr="00025566">
      <w:rPr>
        <w:color w:val="7F7F7F" w:themeColor="text1" w:themeTint="80"/>
        <w:sz w:val="16"/>
        <w:szCs w:val="16"/>
      </w:rPr>
      <w:t xml:space="preserve">   </w:t>
    </w:r>
    <w:r w:rsidRPr="00025566">
      <w:rPr>
        <w:color w:val="7F7F7F" w:themeColor="text1" w:themeTint="80"/>
        <w:sz w:val="16"/>
        <w:szCs w:val="16"/>
      </w:rPr>
      <w:tab/>
    </w:r>
    <w:r>
      <w:rPr>
        <w:color w:val="7F7F7F" w:themeColor="text1" w:themeTint="80"/>
        <w:sz w:val="16"/>
        <w:szCs w:val="16"/>
      </w:rPr>
      <w:tab/>
    </w:r>
    <w:r>
      <w:rPr>
        <w:color w:val="7F7F7F" w:themeColor="text1" w:themeTint="80"/>
        <w:sz w:val="16"/>
        <w:szCs w:val="16"/>
      </w:rPr>
      <w:tab/>
    </w:r>
    <w:r>
      <w:rPr>
        <w:color w:val="7F7F7F" w:themeColor="text1" w:themeTint="80"/>
        <w:sz w:val="16"/>
        <w:szCs w:val="16"/>
      </w:rPr>
      <w:tab/>
    </w:r>
    <w:r>
      <w:rPr>
        <w:color w:val="7F7F7F" w:themeColor="text1" w:themeTint="80"/>
        <w:sz w:val="16"/>
        <w:szCs w:val="16"/>
      </w:rPr>
      <w:tab/>
      <w:t xml:space="preserve">              </w:t>
    </w:r>
    <w:r w:rsidRPr="006950E5">
      <w:rPr>
        <w:color w:val="7F7F7F" w:themeColor="text1" w:themeTint="80"/>
        <w:sz w:val="16"/>
        <w:szCs w:val="16"/>
      </w:rPr>
      <w:t xml:space="preserve">Page </w:t>
    </w:r>
    <w:r w:rsidRPr="006950E5">
      <w:rPr>
        <w:b/>
        <w:color w:val="7F7F7F" w:themeColor="text1" w:themeTint="80"/>
        <w:sz w:val="16"/>
        <w:szCs w:val="16"/>
      </w:rPr>
      <w:fldChar w:fldCharType="begin"/>
    </w:r>
    <w:r w:rsidRPr="006950E5">
      <w:rPr>
        <w:b/>
        <w:color w:val="7F7F7F" w:themeColor="text1" w:themeTint="80"/>
        <w:sz w:val="16"/>
        <w:szCs w:val="16"/>
      </w:rPr>
      <w:instrText xml:space="preserve"> PAGE  \* Arabic  \* MERGEFORMAT </w:instrText>
    </w:r>
    <w:r w:rsidRPr="006950E5">
      <w:rPr>
        <w:b/>
        <w:color w:val="7F7F7F" w:themeColor="text1" w:themeTint="80"/>
        <w:sz w:val="16"/>
        <w:szCs w:val="16"/>
      </w:rPr>
      <w:fldChar w:fldCharType="separate"/>
    </w:r>
    <w:r w:rsidR="00A85944">
      <w:rPr>
        <w:b/>
        <w:noProof/>
        <w:color w:val="7F7F7F" w:themeColor="text1" w:themeTint="80"/>
        <w:sz w:val="16"/>
        <w:szCs w:val="16"/>
      </w:rPr>
      <w:t>3</w:t>
    </w:r>
    <w:r w:rsidRPr="006950E5">
      <w:rPr>
        <w:b/>
        <w:color w:val="7F7F7F" w:themeColor="text1" w:themeTint="80"/>
        <w:sz w:val="16"/>
        <w:szCs w:val="16"/>
      </w:rPr>
      <w:fldChar w:fldCharType="end"/>
    </w:r>
    <w:r w:rsidRPr="006950E5">
      <w:rPr>
        <w:color w:val="7F7F7F" w:themeColor="text1" w:themeTint="80"/>
        <w:sz w:val="16"/>
        <w:szCs w:val="16"/>
      </w:rPr>
      <w:t xml:space="preserve"> of </w:t>
    </w:r>
    <w:r w:rsidRPr="006950E5">
      <w:rPr>
        <w:color w:val="7F7F7F" w:themeColor="text1" w:themeTint="80"/>
        <w:sz w:val="16"/>
        <w:szCs w:val="16"/>
      </w:rPr>
      <w:fldChar w:fldCharType="begin"/>
    </w:r>
    <w:r w:rsidRPr="006950E5">
      <w:rPr>
        <w:color w:val="7F7F7F" w:themeColor="text1" w:themeTint="80"/>
        <w:sz w:val="16"/>
        <w:szCs w:val="16"/>
      </w:rPr>
      <w:instrText xml:space="preserve"> NUMPAGES  \* Arabic  \* MERGEFORMAT </w:instrText>
    </w:r>
    <w:r w:rsidRPr="006950E5">
      <w:rPr>
        <w:color w:val="7F7F7F" w:themeColor="text1" w:themeTint="80"/>
        <w:sz w:val="16"/>
        <w:szCs w:val="16"/>
      </w:rPr>
      <w:fldChar w:fldCharType="separate"/>
    </w:r>
    <w:r w:rsidR="00A85944" w:rsidRPr="00A85944">
      <w:rPr>
        <w:b/>
        <w:noProof/>
        <w:color w:val="7F7F7F" w:themeColor="text1" w:themeTint="80"/>
        <w:sz w:val="16"/>
        <w:szCs w:val="16"/>
      </w:rPr>
      <w:t>3</w:t>
    </w:r>
    <w:r w:rsidRPr="006950E5">
      <w:rPr>
        <w:b/>
        <w:noProof/>
        <w:color w:val="7F7F7F" w:themeColor="text1" w:themeTint="80"/>
        <w:sz w:val="16"/>
        <w:szCs w:val="16"/>
      </w:rPr>
      <w:fldChar w:fldCharType="end"/>
    </w:r>
  </w:p>
  <w:p w:rsidR="00A21E2E" w:rsidRDefault="00A21E2E" w:rsidP="00A21E2E">
    <w:pPr>
      <w:pStyle w:val="Footer"/>
      <w:rPr>
        <w:color w:val="7F7F7F" w:themeColor="text1" w:themeTint="80"/>
        <w:sz w:val="12"/>
        <w:szCs w:val="12"/>
      </w:rPr>
    </w:pPr>
    <w:r w:rsidRPr="00025566">
      <w:rPr>
        <w:color w:val="7F7F7F" w:themeColor="text1" w:themeTint="80"/>
        <w:sz w:val="12"/>
        <w:szCs w:val="12"/>
      </w:rPr>
      <w:t xml:space="preserve">Template Version: PM2 </w:t>
    </w:r>
    <w:r w:rsidR="00A85944">
      <w:rPr>
        <w:color w:val="7F7F7F" w:themeColor="text1" w:themeTint="80"/>
        <w:sz w:val="12"/>
        <w:szCs w:val="12"/>
      </w:rPr>
      <w:t>2.0</w:t>
    </w:r>
    <w:r w:rsidRPr="00025566">
      <w:rPr>
        <w:color w:val="7F7F7F" w:themeColor="text1" w:themeTint="80"/>
        <w:sz w:val="12"/>
        <w:szCs w:val="12"/>
      </w:rPr>
      <w:tab/>
    </w:r>
    <w:r>
      <w:rPr>
        <w:color w:val="7F7F7F" w:themeColor="text1" w:themeTint="80"/>
        <w:sz w:val="12"/>
        <w:szCs w:val="12"/>
      </w:rPr>
      <w:t xml:space="preserve">                                                                                                                             </w:t>
    </w:r>
    <w:r w:rsidRPr="00025566">
      <w:rPr>
        <w:color w:val="7F7F7F" w:themeColor="text1" w:themeTint="80"/>
        <w:sz w:val="12"/>
        <w:szCs w:val="12"/>
      </w:rPr>
      <w:t>JCI Proprietary and Confidential</w:t>
    </w:r>
    <w:r w:rsidRPr="00025566">
      <w:rPr>
        <w:color w:val="7F7F7F" w:themeColor="text1" w:themeTint="80"/>
        <w:sz w:val="12"/>
        <w:szCs w:val="12"/>
      </w:rPr>
      <w:tab/>
    </w:r>
    <w:r>
      <w:rPr>
        <w:color w:val="7F7F7F" w:themeColor="text1" w:themeTint="80"/>
        <w:sz w:val="12"/>
        <w:szCs w:val="12"/>
      </w:rPr>
      <w:tab/>
    </w:r>
    <w:r>
      <w:rPr>
        <w:color w:val="7F7F7F" w:themeColor="text1" w:themeTint="80"/>
        <w:sz w:val="12"/>
        <w:szCs w:val="12"/>
      </w:rPr>
      <w:tab/>
    </w:r>
    <w:r>
      <w:rPr>
        <w:color w:val="7F7F7F" w:themeColor="text1" w:themeTint="80"/>
        <w:sz w:val="12"/>
        <w:szCs w:val="12"/>
      </w:rPr>
      <w:tab/>
    </w:r>
    <w:r>
      <w:rPr>
        <w:color w:val="7F7F7F" w:themeColor="text1" w:themeTint="80"/>
        <w:sz w:val="12"/>
        <w:szCs w:val="12"/>
      </w:rPr>
      <w:tab/>
      <w:t>Last Update: Jan 22, 2014</w:t>
    </w:r>
  </w:p>
  <w:p w:rsidR="00506790" w:rsidRPr="00A21E2E" w:rsidRDefault="00506790" w:rsidP="00A21E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741" w:rsidRDefault="00A95741">
      <w:r>
        <w:separator/>
      </w:r>
    </w:p>
  </w:footnote>
  <w:footnote w:type="continuationSeparator" w:id="0">
    <w:p w:rsidR="00A95741" w:rsidRDefault="00A957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790" w:rsidRPr="00A85944" w:rsidRDefault="00A85944" w:rsidP="00A85944">
    <w:pPr>
      <w:pStyle w:val="Header"/>
      <w:tabs>
        <w:tab w:val="right" w:pos="10080"/>
      </w:tabs>
      <w:ind w:left="-180"/>
    </w:pPr>
    <w:r>
      <w:rPr>
        <w:noProof/>
        <w:color w:val="BFBFBF"/>
        <w:sz w:val="12"/>
        <w:szCs w:val="12"/>
      </w:rPr>
      <mc:AlternateContent>
        <mc:Choice Requires="wps">
          <w:drawing>
            <wp:anchor distT="4294967294" distB="4294967294" distL="114300" distR="114300" simplePos="0" relativeHeight="251660288" behindDoc="0" locked="0" layoutInCell="1" allowOverlap="1" wp14:anchorId="3196C510" wp14:editId="0012CE8F">
              <wp:simplePos x="0" y="0"/>
              <wp:positionH relativeFrom="column">
                <wp:posOffset>0</wp:posOffset>
              </wp:positionH>
              <wp:positionV relativeFrom="paragraph">
                <wp:posOffset>355600</wp:posOffset>
              </wp:positionV>
              <wp:extent cx="81915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91500" cy="0"/>
                      </a:xfrm>
                      <a:prstGeom prst="line">
                        <a:avLst/>
                      </a:prstGeom>
                      <a:ln w="3175">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1005EC" id="Straight Connector 7"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8pt" to="64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" strokecolor="#c6d9f1 [671]" strokeweight=".25pt">
              <o:lock v:ext="edit" shapetype="f"/>
            </v:line>
          </w:pict>
        </mc:Fallback>
      </mc:AlternateContent>
    </w:r>
    <w:r w:rsidRPr="00D41CE4">
      <w:rPr>
        <w:noProof/>
      </w:rPr>
      <w:drawing>
        <wp:inline distT="0" distB="0" distL="0" distR="0" wp14:anchorId="6C8AEBF5" wp14:editId="288B160F">
          <wp:extent cx="1876171" cy="311023"/>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76425" cy="314325"/>
                  </a:xfrm>
                  <a:prstGeom prst="rect">
                    <a:avLst/>
                  </a:prstGeom>
                  <a:noFill/>
                  <a:ln w="9525">
                    <a:noFill/>
                    <a:miter lim="800000"/>
                    <a:headEnd/>
                    <a:tailEnd/>
                  </a:ln>
                </pic:spPr>
              </pic:pic>
            </a:graphicData>
          </a:graphic>
        </wp:inline>
      </w:drawing>
    </w:r>
    <w:r>
      <w:tab/>
      <w:t xml:space="preserve">                                                                       </w:t>
    </w:r>
    <w:r>
      <w:t xml:space="preserve">                                                              </w:t>
    </w:r>
    <w:r>
      <w:t xml:space="preserve">                  </w:t>
    </w:r>
    <w:r>
      <w:rPr>
        <w:noProof/>
      </w:rPr>
      <w:drawing>
        <wp:inline distT="0" distB="0" distL="0" distR="0" wp14:anchorId="7ADA0EE5" wp14:editId="1A7A520B">
          <wp:extent cx="682625" cy="347345"/>
          <wp:effectExtent l="19050" t="0" r="3175"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82625" cy="347345"/>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F28"/>
    <w:rsid w:val="000D316B"/>
    <w:rsid w:val="0018214A"/>
    <w:rsid w:val="00204CC4"/>
    <w:rsid w:val="00250EC2"/>
    <w:rsid w:val="002A7E1E"/>
    <w:rsid w:val="002C0243"/>
    <w:rsid w:val="002F01AA"/>
    <w:rsid w:val="003112DC"/>
    <w:rsid w:val="003602C5"/>
    <w:rsid w:val="00370B2C"/>
    <w:rsid w:val="00390133"/>
    <w:rsid w:val="004619C9"/>
    <w:rsid w:val="004E3772"/>
    <w:rsid w:val="00506790"/>
    <w:rsid w:val="005F737E"/>
    <w:rsid w:val="0067616F"/>
    <w:rsid w:val="00696FAF"/>
    <w:rsid w:val="006E6CE8"/>
    <w:rsid w:val="00715DE0"/>
    <w:rsid w:val="0072532E"/>
    <w:rsid w:val="007E3A88"/>
    <w:rsid w:val="007F4028"/>
    <w:rsid w:val="008166AA"/>
    <w:rsid w:val="00825032"/>
    <w:rsid w:val="00990EB8"/>
    <w:rsid w:val="009D0D64"/>
    <w:rsid w:val="00A21E2E"/>
    <w:rsid w:val="00A63AB0"/>
    <w:rsid w:val="00A85944"/>
    <w:rsid w:val="00A95741"/>
    <w:rsid w:val="00AB14B0"/>
    <w:rsid w:val="00AC30B3"/>
    <w:rsid w:val="00B16F28"/>
    <w:rsid w:val="00B33BD7"/>
    <w:rsid w:val="00C064C9"/>
    <w:rsid w:val="00CB635F"/>
    <w:rsid w:val="00DB14F7"/>
    <w:rsid w:val="00E17A1A"/>
    <w:rsid w:val="00E55C63"/>
    <w:rsid w:val="00E5678B"/>
    <w:rsid w:val="00E830FC"/>
    <w:rsid w:val="00E962F8"/>
    <w:rsid w:val="00EE36D9"/>
    <w:rsid w:val="00F27AB7"/>
    <w:rsid w:val="00FF3FDA"/>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DDD782E-CD98-4553-ADC7-FE06D386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F28"/>
    <w:rPr>
      <w:sz w:val="24"/>
      <w:szCs w:val="24"/>
    </w:rPr>
  </w:style>
  <w:style w:type="paragraph" w:styleId="Heading1">
    <w:name w:val="heading 1"/>
    <w:basedOn w:val="Normal"/>
    <w:next w:val="Normal"/>
    <w:qFormat/>
    <w:rsid w:val="00B16F28"/>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B16F2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InstructionsBlueLeft04">
    <w:name w:val="Style Instructions + Blue Left:  0.4&quot;"/>
    <w:basedOn w:val="Normal"/>
    <w:next w:val="Normal"/>
    <w:rsid w:val="00C064C9"/>
    <w:pPr>
      <w:ind w:left="570"/>
    </w:pPr>
    <w:rPr>
      <w:bCs/>
      <w:i/>
      <w:color w:val="0000FF"/>
      <w:sz w:val="22"/>
      <w:szCs w:val="20"/>
    </w:rPr>
  </w:style>
  <w:style w:type="paragraph" w:styleId="Header">
    <w:name w:val="header"/>
    <w:basedOn w:val="Normal"/>
    <w:link w:val="HeaderChar"/>
    <w:uiPriority w:val="99"/>
    <w:rsid w:val="00B16F28"/>
    <w:pPr>
      <w:tabs>
        <w:tab w:val="center" w:pos="4320"/>
        <w:tab w:val="right" w:pos="8640"/>
      </w:tabs>
    </w:pPr>
  </w:style>
  <w:style w:type="paragraph" w:styleId="Footer">
    <w:name w:val="footer"/>
    <w:basedOn w:val="Normal"/>
    <w:link w:val="FooterChar"/>
    <w:uiPriority w:val="99"/>
    <w:rsid w:val="00B16F28"/>
    <w:pPr>
      <w:tabs>
        <w:tab w:val="center" w:pos="4320"/>
        <w:tab w:val="right" w:pos="8640"/>
      </w:tabs>
    </w:pPr>
  </w:style>
  <w:style w:type="character" w:customStyle="1" w:styleId="Heading3Char">
    <w:name w:val="Heading 3 Char"/>
    <w:basedOn w:val="DefaultParagraphFont"/>
    <w:link w:val="Heading3"/>
    <w:rsid w:val="003602C5"/>
    <w:rPr>
      <w:rFonts w:ascii="Arial" w:hAnsi="Arial" w:cs="Arial"/>
      <w:b/>
      <w:bCs/>
      <w:sz w:val="26"/>
      <w:szCs w:val="26"/>
    </w:rPr>
  </w:style>
  <w:style w:type="character" w:customStyle="1" w:styleId="FooterChar">
    <w:name w:val="Footer Char"/>
    <w:basedOn w:val="DefaultParagraphFont"/>
    <w:link w:val="Footer"/>
    <w:uiPriority w:val="99"/>
    <w:rsid w:val="00B33BD7"/>
    <w:rPr>
      <w:sz w:val="24"/>
      <w:szCs w:val="24"/>
    </w:rPr>
  </w:style>
  <w:style w:type="character" w:styleId="PageNumber">
    <w:name w:val="page number"/>
    <w:basedOn w:val="DefaultParagraphFont"/>
    <w:rsid w:val="00B33BD7"/>
  </w:style>
  <w:style w:type="table" w:styleId="TableGrid">
    <w:name w:val="Table Grid"/>
    <w:basedOn w:val="TableNormal"/>
    <w:rsid w:val="005F737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1">
    <w:name w:val="Table Classic 1"/>
    <w:basedOn w:val="TableNormal"/>
    <w:rsid w:val="005F737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6E6CE8"/>
    <w:rPr>
      <w:rFonts w:ascii="Tahoma" w:hAnsi="Tahoma" w:cs="Tahoma"/>
      <w:sz w:val="16"/>
      <w:szCs w:val="16"/>
    </w:rPr>
  </w:style>
  <w:style w:type="character" w:customStyle="1" w:styleId="BalloonTextChar">
    <w:name w:val="Balloon Text Char"/>
    <w:basedOn w:val="DefaultParagraphFont"/>
    <w:link w:val="BalloonText"/>
    <w:rsid w:val="006E6CE8"/>
    <w:rPr>
      <w:rFonts w:ascii="Tahoma" w:hAnsi="Tahoma" w:cs="Tahoma"/>
      <w:sz w:val="16"/>
      <w:szCs w:val="16"/>
    </w:rPr>
  </w:style>
  <w:style w:type="character" w:customStyle="1" w:styleId="HeaderChar">
    <w:name w:val="Header Char"/>
    <w:basedOn w:val="DefaultParagraphFont"/>
    <w:link w:val="Header"/>
    <w:uiPriority w:val="99"/>
    <w:rsid w:val="00A8594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6E4FDBA98C6B458EC77993A51E90F6" ma:contentTypeVersion="0" ma:contentTypeDescription="Create a new document." ma:contentTypeScope="" ma:versionID="2b463b6224fd2534fdcef3f6c86e0f0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1E32AE-4C76-4DBE-9C3D-949650349AE8}"/>
</file>

<file path=customXml/itemProps2.xml><?xml version="1.0" encoding="utf-8"?>
<ds:datastoreItem xmlns:ds="http://schemas.openxmlformats.org/officeDocument/2006/customXml" ds:itemID="{216B176D-D2A7-4C66-9502-92E20DC1CF48}"/>
</file>

<file path=customXml/itemProps3.xml><?xml version="1.0" encoding="utf-8"?>
<ds:datastoreItem xmlns:ds="http://schemas.openxmlformats.org/officeDocument/2006/customXml" ds:itemID="{33BFDA59-7DB2-4614-964E-8ED9FECD5312}"/>
</file>

<file path=docProps/app.xml><?xml version="1.0" encoding="utf-8"?>
<Properties xmlns="http://schemas.openxmlformats.org/officeDocument/2006/extended-properties" xmlns:vt="http://schemas.openxmlformats.org/officeDocument/2006/docPropsVTypes">
  <Template>Normal.dotm</Template>
  <TotalTime>13</TotalTime>
  <Pages>3</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Team Survey</vt:lpstr>
    </vt:vector>
  </TitlesOfParts>
  <Company>Johnson Controls, Inc.</Company>
  <LinksUpToDate>false</LinksUpToDate>
  <CharactersWithSpaces>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PM2_05_Close_ProjectTeamSurvey</dc:title>
  <dc:creator>JCI EPMO</dc:creator>
  <cp:lastModifiedBy>Suncica Dukic</cp:lastModifiedBy>
  <cp:revision>6</cp:revision>
  <dcterms:created xsi:type="dcterms:W3CDTF">2013-09-05T22:12:00Z</dcterms:created>
  <dcterms:modified xsi:type="dcterms:W3CDTF">2014-09-02T14:28:00Z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0x010100CE6E4FDBA98C6B458EC77993A51E90F6</vt:lpwstr>
  </property>
  <property fmtid="{D5CDD505-2E9C-101B-9397-08002B2CF9AE}" pid="3" name="IsMyDocuments">
    <vt:bool>true</vt:bool>
  </property>
</Properties>
</file>