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75074E" w14:textId="77777777" w:rsidR="00A5393A" w:rsidRPr="002660F2" w:rsidRDefault="00A5393A" w:rsidP="00A5393A">
      <w:pPr>
        <w:pStyle w:val="IntroHeading"/>
        <w:rPr>
          <w:rFonts w:ascii="Arial" w:hAnsi="Arial" w:cs="Arial"/>
          <w:color w:val="244061" w:themeColor="accent1" w:themeShade="80"/>
        </w:rPr>
      </w:pPr>
      <w:bookmarkStart w:id="0" w:name="_Toc274650506"/>
      <w:bookmarkStart w:id="1" w:name="_Toc274650774"/>
      <w:bookmarkStart w:id="2" w:name="_GoBack"/>
      <w:bookmarkEnd w:id="2"/>
      <w:r w:rsidRPr="002660F2">
        <w:rPr>
          <w:rFonts w:ascii="Arial" w:hAnsi="Arial" w:cs="Arial"/>
          <w:color w:val="244061" w:themeColor="accent1" w:themeShade="80"/>
        </w:rPr>
        <w:t>Revision / Change History</w:t>
      </w:r>
      <w:bookmarkEnd w:id="0"/>
      <w:bookmarkEnd w:id="1"/>
    </w:p>
    <w:tbl>
      <w:tblPr>
        <w:tblW w:w="9900" w:type="dxa"/>
        <w:tblInd w:w="7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430"/>
        <w:gridCol w:w="1800"/>
        <w:gridCol w:w="5670"/>
      </w:tblGrid>
      <w:tr w:rsidR="00A5393A" w:rsidRPr="002660F2" w14:paraId="32750752" w14:textId="77777777" w:rsidTr="00897D17">
        <w:tc>
          <w:tcPr>
            <w:tcW w:w="2430" w:type="dxa"/>
            <w:shd w:val="clear" w:color="auto" w:fill="D9D9D9"/>
          </w:tcPr>
          <w:p w14:paraId="3275074F" w14:textId="77777777" w:rsidR="00A5393A" w:rsidRPr="00AB5166" w:rsidRDefault="00A5393A" w:rsidP="00897D17">
            <w:pPr>
              <w:jc w:val="center"/>
              <w:rPr>
                <w:rFonts w:ascii="Arial" w:hAnsi="Arial" w:cs="Arial"/>
                <w:b/>
                <w:color w:val="17365D" w:themeColor="text2" w:themeShade="BF"/>
                <w:sz w:val="24"/>
              </w:rPr>
            </w:pPr>
            <w:r w:rsidRPr="00AB5166">
              <w:rPr>
                <w:rFonts w:ascii="Arial" w:hAnsi="Arial" w:cs="Arial"/>
                <w:b/>
                <w:color w:val="17365D" w:themeColor="text2" w:themeShade="BF"/>
                <w:sz w:val="24"/>
              </w:rPr>
              <w:t>Revision Level</w:t>
            </w:r>
          </w:p>
        </w:tc>
        <w:tc>
          <w:tcPr>
            <w:tcW w:w="1800" w:type="dxa"/>
            <w:shd w:val="clear" w:color="auto" w:fill="D9D9D9"/>
          </w:tcPr>
          <w:p w14:paraId="32750750" w14:textId="77777777" w:rsidR="00A5393A" w:rsidRPr="00AB5166" w:rsidRDefault="00A5393A" w:rsidP="00897D17">
            <w:pPr>
              <w:jc w:val="center"/>
              <w:rPr>
                <w:rFonts w:ascii="Arial" w:hAnsi="Arial" w:cs="Arial"/>
                <w:b/>
                <w:color w:val="17365D" w:themeColor="text2" w:themeShade="BF"/>
                <w:sz w:val="24"/>
              </w:rPr>
            </w:pPr>
            <w:r w:rsidRPr="00AB5166">
              <w:rPr>
                <w:rFonts w:ascii="Arial" w:hAnsi="Arial" w:cs="Arial"/>
                <w:b/>
                <w:color w:val="17365D" w:themeColor="text2" w:themeShade="BF"/>
                <w:sz w:val="24"/>
              </w:rPr>
              <w:t>Revision Date</w:t>
            </w:r>
          </w:p>
        </w:tc>
        <w:tc>
          <w:tcPr>
            <w:tcW w:w="5670" w:type="dxa"/>
            <w:shd w:val="clear" w:color="auto" w:fill="D9D9D9"/>
          </w:tcPr>
          <w:p w14:paraId="32750751" w14:textId="77777777" w:rsidR="00A5393A" w:rsidRPr="00AB5166" w:rsidRDefault="00A5393A" w:rsidP="00897D17">
            <w:pPr>
              <w:jc w:val="center"/>
              <w:rPr>
                <w:rFonts w:ascii="Arial" w:hAnsi="Arial" w:cs="Arial"/>
                <w:b/>
                <w:color w:val="17365D" w:themeColor="text2" w:themeShade="BF"/>
                <w:sz w:val="24"/>
              </w:rPr>
            </w:pPr>
            <w:r w:rsidRPr="00AB5166">
              <w:rPr>
                <w:rFonts w:ascii="Arial" w:hAnsi="Arial" w:cs="Arial"/>
                <w:b/>
                <w:color w:val="17365D" w:themeColor="text2" w:themeShade="BF"/>
                <w:sz w:val="24"/>
              </w:rPr>
              <w:t>Description of Changes</w:t>
            </w:r>
          </w:p>
        </w:tc>
      </w:tr>
      <w:tr w:rsidR="00A5393A" w:rsidRPr="002660F2" w14:paraId="32750756" w14:textId="77777777" w:rsidTr="00897D17">
        <w:tc>
          <w:tcPr>
            <w:tcW w:w="2430" w:type="dxa"/>
          </w:tcPr>
          <w:p w14:paraId="32750753" w14:textId="77777777" w:rsidR="00A5393A" w:rsidRPr="002660F2" w:rsidRDefault="00A5393A" w:rsidP="00897D17">
            <w:pPr>
              <w:jc w:val="center"/>
              <w:rPr>
                <w:rFonts w:ascii="Arial" w:hAnsi="Arial" w:cs="Arial"/>
                <w:szCs w:val="22"/>
              </w:rPr>
            </w:pPr>
            <w:r w:rsidRPr="002660F2">
              <w:rPr>
                <w:rFonts w:ascii="Arial" w:hAnsi="Arial" w:cs="Arial"/>
                <w:szCs w:val="22"/>
              </w:rPr>
              <w:t>01</w:t>
            </w:r>
          </w:p>
        </w:tc>
        <w:tc>
          <w:tcPr>
            <w:tcW w:w="1800" w:type="dxa"/>
          </w:tcPr>
          <w:p w14:paraId="32750754" w14:textId="77777777" w:rsidR="00A5393A" w:rsidRPr="002660F2" w:rsidRDefault="00A5393A" w:rsidP="00897D17">
            <w:pPr>
              <w:jc w:val="center"/>
              <w:rPr>
                <w:rFonts w:ascii="Arial" w:hAnsi="Arial" w:cs="Arial"/>
                <w:szCs w:val="22"/>
              </w:rPr>
            </w:pPr>
            <w:r>
              <w:rPr>
                <w:rFonts w:ascii="Arial" w:hAnsi="Arial" w:cs="Arial"/>
                <w:szCs w:val="22"/>
              </w:rPr>
              <w:t>5/19</w:t>
            </w:r>
            <w:r w:rsidRPr="002660F2">
              <w:rPr>
                <w:rFonts w:ascii="Arial" w:hAnsi="Arial" w:cs="Arial"/>
                <w:szCs w:val="22"/>
              </w:rPr>
              <w:t>/2011</w:t>
            </w:r>
          </w:p>
        </w:tc>
        <w:tc>
          <w:tcPr>
            <w:tcW w:w="5670" w:type="dxa"/>
          </w:tcPr>
          <w:p w14:paraId="32750755" w14:textId="77777777" w:rsidR="00A5393A" w:rsidRPr="00DF0AC4" w:rsidRDefault="00A5393A" w:rsidP="00897D17">
            <w:pPr>
              <w:pStyle w:val="ListParagraph"/>
              <w:numPr>
                <w:ilvl w:val="0"/>
                <w:numId w:val="5"/>
              </w:numPr>
              <w:rPr>
                <w:rFonts w:ascii="Arial" w:hAnsi="Arial" w:cs="Arial"/>
                <w:szCs w:val="22"/>
              </w:rPr>
            </w:pPr>
            <w:r>
              <w:rPr>
                <w:rFonts w:ascii="Arial" w:hAnsi="Arial" w:cs="Arial"/>
                <w:szCs w:val="22"/>
              </w:rPr>
              <w:t>Initial Version</w:t>
            </w:r>
          </w:p>
        </w:tc>
      </w:tr>
    </w:tbl>
    <w:p w14:paraId="32750757" w14:textId="77777777" w:rsidR="00A5393A" w:rsidRPr="00F532A7" w:rsidRDefault="00A5393A" w:rsidP="00A5393A">
      <w:pPr>
        <w:pStyle w:val="NormalWeb"/>
        <w:rPr>
          <w:rFonts w:ascii="Arial" w:hAnsi="Arial" w:cs="Arial"/>
        </w:rPr>
      </w:pPr>
      <w:r w:rsidRPr="00F532A7">
        <w:rPr>
          <w:rFonts w:ascii="Arial" w:hAnsi="Arial" w:cs="Arial"/>
        </w:rPr>
        <w:t>A use case is a description of a system’s behavior as it responds to a request that originates from outside of that system. In other words, a use case describes "who" can do "what" with the system in question. The specific system in question is not important (the use case should be system agnostic).  The use case technique is used to capture a system's behavioral requirements by detailing scenario-driven threads through the functional requirements and focuses on describing how to achieve a goal or a task.</w:t>
      </w:r>
    </w:p>
    <w:p w14:paraId="32750758" w14:textId="77777777" w:rsidR="00A5393A" w:rsidRPr="00F532A7" w:rsidRDefault="00A5393A" w:rsidP="00A5393A">
      <w:pPr>
        <w:pStyle w:val="NormalWeb"/>
        <w:rPr>
          <w:rFonts w:ascii="Arial" w:hAnsi="Arial" w:cs="Arial"/>
        </w:rPr>
      </w:pPr>
      <w:r w:rsidRPr="00F532A7">
        <w:rPr>
          <w:rFonts w:ascii="Arial" w:hAnsi="Arial" w:cs="Arial"/>
        </w:rPr>
        <w:t>Use cases should not be confused with the features of the system. One or more features (a.k.a. "system requirements") describe the functionality needed to meet a stakeholder request or user need (a.k.a. "user requirement"). Each feature can be analyzed into one or more use cases, which detail cases where an actor uses the system. Each use case should be traceable to its originating feature, which in turn should be traceable to its originating stakeholder/user request.</w:t>
      </w:r>
    </w:p>
    <w:p w14:paraId="32750759" w14:textId="77777777" w:rsidR="00A5393A" w:rsidRPr="00F532A7" w:rsidRDefault="00A5393A" w:rsidP="00A5393A">
      <w:pPr>
        <w:pStyle w:val="NormalWeb"/>
        <w:rPr>
          <w:rFonts w:ascii="Arial" w:hAnsi="Arial" w:cs="Arial"/>
        </w:rPr>
      </w:pPr>
      <w:r w:rsidRPr="00F532A7">
        <w:rPr>
          <w:rFonts w:ascii="Arial" w:hAnsi="Arial" w:cs="Arial"/>
        </w:rPr>
        <w:lastRenderedPageBreak/>
        <w:t>Use cases treat the system as a black box, and the interactions with the system, including system responses, are perceived as from outside the system. This is a deliberate policy, because it forces the author to focus on what the system must do, not how it is to be done, and avoids making assumptions about how the functionality will be accomplished.</w:t>
      </w:r>
    </w:p>
    <w:p w14:paraId="3275075A" w14:textId="77777777" w:rsidR="00A5393A" w:rsidRPr="00F532A7" w:rsidRDefault="00A5393A" w:rsidP="00A5393A">
      <w:pPr>
        <w:pStyle w:val="NormalWeb"/>
        <w:rPr>
          <w:rFonts w:ascii="Arial" w:hAnsi="Arial" w:cs="Arial"/>
        </w:rPr>
      </w:pPr>
      <w:r w:rsidRPr="00F532A7">
        <w:rPr>
          <w:rFonts w:ascii="Arial" w:hAnsi="Arial" w:cs="Arial"/>
        </w:rPr>
        <w:t>A use case should:</w:t>
      </w:r>
    </w:p>
    <w:p w14:paraId="3275075B" w14:textId="77777777" w:rsidR="00A5393A" w:rsidRPr="00F532A7" w:rsidRDefault="00A5393A" w:rsidP="00A5393A">
      <w:pPr>
        <w:numPr>
          <w:ilvl w:val="0"/>
          <w:numId w:val="1"/>
        </w:numPr>
        <w:spacing w:before="100" w:beforeAutospacing="1" w:after="100" w:afterAutospacing="1" w:line="240" w:lineRule="auto"/>
        <w:rPr>
          <w:rFonts w:ascii="Arial" w:hAnsi="Arial" w:cs="Arial"/>
          <w:sz w:val="24"/>
          <w:szCs w:val="24"/>
        </w:rPr>
      </w:pPr>
      <w:r w:rsidRPr="00F532A7">
        <w:rPr>
          <w:rFonts w:ascii="Arial" w:hAnsi="Arial" w:cs="Arial"/>
          <w:sz w:val="24"/>
          <w:szCs w:val="24"/>
        </w:rPr>
        <w:t xml:space="preserve">Describe what the system shall do for the actor to achieve a particular goal. </w:t>
      </w:r>
    </w:p>
    <w:p w14:paraId="3275075C" w14:textId="77777777" w:rsidR="00A5393A" w:rsidRPr="00F532A7" w:rsidRDefault="00A5393A" w:rsidP="00A5393A">
      <w:pPr>
        <w:numPr>
          <w:ilvl w:val="0"/>
          <w:numId w:val="1"/>
        </w:numPr>
        <w:spacing w:before="100" w:beforeAutospacing="1" w:after="100" w:afterAutospacing="1" w:line="240" w:lineRule="auto"/>
        <w:rPr>
          <w:rFonts w:ascii="Arial" w:hAnsi="Arial" w:cs="Arial"/>
          <w:sz w:val="24"/>
          <w:szCs w:val="24"/>
        </w:rPr>
      </w:pPr>
      <w:r w:rsidRPr="00F532A7">
        <w:rPr>
          <w:rFonts w:ascii="Arial" w:hAnsi="Arial" w:cs="Arial"/>
          <w:sz w:val="24"/>
          <w:szCs w:val="24"/>
        </w:rPr>
        <w:t xml:space="preserve">Include no implementation-specific language. </w:t>
      </w:r>
    </w:p>
    <w:p w14:paraId="3275075D" w14:textId="77777777" w:rsidR="00A5393A" w:rsidRPr="00F532A7" w:rsidRDefault="00A5393A" w:rsidP="00A5393A">
      <w:pPr>
        <w:numPr>
          <w:ilvl w:val="0"/>
          <w:numId w:val="1"/>
        </w:numPr>
        <w:spacing w:before="100" w:beforeAutospacing="1" w:after="100" w:afterAutospacing="1" w:line="240" w:lineRule="auto"/>
        <w:rPr>
          <w:rFonts w:ascii="Arial" w:hAnsi="Arial" w:cs="Arial"/>
          <w:sz w:val="24"/>
          <w:szCs w:val="24"/>
        </w:rPr>
      </w:pPr>
      <w:r w:rsidRPr="00F532A7">
        <w:rPr>
          <w:rFonts w:ascii="Arial" w:hAnsi="Arial" w:cs="Arial"/>
          <w:sz w:val="24"/>
          <w:szCs w:val="24"/>
        </w:rPr>
        <w:t xml:space="preserve">Be at the appropriate level of detail. </w:t>
      </w:r>
    </w:p>
    <w:p w14:paraId="3275075E" w14:textId="77777777" w:rsidR="00A5393A" w:rsidRPr="00F532A7" w:rsidRDefault="00A5393A" w:rsidP="00A5393A">
      <w:pPr>
        <w:numPr>
          <w:ilvl w:val="0"/>
          <w:numId w:val="1"/>
        </w:numPr>
        <w:spacing w:before="100" w:beforeAutospacing="1" w:after="100" w:afterAutospacing="1" w:line="240" w:lineRule="auto"/>
        <w:rPr>
          <w:rFonts w:ascii="Arial" w:hAnsi="Arial" w:cs="Arial"/>
          <w:sz w:val="24"/>
          <w:szCs w:val="24"/>
        </w:rPr>
      </w:pPr>
      <w:r w:rsidRPr="00F532A7">
        <w:rPr>
          <w:rFonts w:ascii="Arial" w:hAnsi="Arial" w:cs="Arial"/>
          <w:sz w:val="24"/>
          <w:szCs w:val="24"/>
        </w:rPr>
        <w:t xml:space="preserve">Not include detail regarding user interfaces and screens. This is done in user-interface design, which references the use case and its business rules. </w:t>
      </w:r>
    </w:p>
    <w:p w14:paraId="3275075F" w14:textId="77777777" w:rsidR="00A5393A" w:rsidRPr="00F532A7" w:rsidRDefault="00A5393A" w:rsidP="00A5393A">
      <w:pPr>
        <w:pStyle w:val="NormalWeb"/>
        <w:rPr>
          <w:rFonts w:ascii="Arial" w:hAnsi="Arial" w:cs="Arial"/>
        </w:rPr>
      </w:pPr>
      <w:r w:rsidRPr="00F532A7">
        <w:rPr>
          <w:rFonts w:ascii="Arial" w:hAnsi="Arial" w:cs="Arial"/>
        </w:rPr>
        <w:t xml:space="preserve">A </w:t>
      </w:r>
      <w:r w:rsidRPr="00F532A7">
        <w:rPr>
          <w:rFonts w:ascii="Arial" w:hAnsi="Arial" w:cs="Arial"/>
          <w:b/>
          <w:bCs/>
        </w:rPr>
        <w:t>business use case</w:t>
      </w:r>
      <w:r w:rsidRPr="00F532A7">
        <w:rPr>
          <w:rFonts w:ascii="Arial" w:hAnsi="Arial" w:cs="Arial"/>
        </w:rPr>
        <w:t xml:space="preserve"> is described in technology-free terminology which treats system as a black box and describes the business process that is used by its business actors (people or systems external to the process) to achieve their goals</w:t>
      </w:r>
      <w:r>
        <w:rPr>
          <w:rFonts w:ascii="Arial" w:hAnsi="Arial" w:cs="Arial"/>
        </w:rPr>
        <w:t xml:space="preserve"> or complete transactions</w:t>
      </w:r>
      <w:r w:rsidRPr="00F532A7">
        <w:rPr>
          <w:rFonts w:ascii="Arial" w:hAnsi="Arial" w:cs="Arial"/>
        </w:rPr>
        <w:t xml:space="preserve"> (e.g., manual payment processing, expense report approval, manage corporate real estate). The business use </w:t>
      </w:r>
      <w:r w:rsidRPr="00F532A7">
        <w:rPr>
          <w:rFonts w:ascii="Arial" w:hAnsi="Arial" w:cs="Arial"/>
        </w:rPr>
        <w:lastRenderedPageBreak/>
        <w:t xml:space="preserve">case will describe a process that provides value to the business actor, and it describes </w:t>
      </w:r>
      <w:r w:rsidRPr="00F532A7">
        <w:rPr>
          <w:rFonts w:ascii="Arial" w:hAnsi="Arial" w:cs="Arial"/>
          <w:i/>
          <w:iCs/>
        </w:rPr>
        <w:t>what</w:t>
      </w:r>
      <w:r w:rsidRPr="00F532A7">
        <w:rPr>
          <w:rFonts w:ascii="Arial" w:hAnsi="Arial" w:cs="Arial"/>
        </w:rPr>
        <w:t xml:space="preserve"> the process does. </w:t>
      </w:r>
    </w:p>
    <w:p w14:paraId="32750760" w14:textId="77777777" w:rsidR="00A5393A" w:rsidRPr="00F532A7" w:rsidRDefault="00A5393A" w:rsidP="00A5393A">
      <w:pPr>
        <w:pStyle w:val="NormalWeb"/>
        <w:rPr>
          <w:rFonts w:ascii="Arial" w:hAnsi="Arial" w:cs="Arial"/>
        </w:rPr>
      </w:pPr>
      <w:r w:rsidRPr="00F532A7">
        <w:rPr>
          <w:rFonts w:ascii="Arial" w:hAnsi="Arial" w:cs="Arial"/>
        </w:rPr>
        <w:t xml:space="preserve">A </w:t>
      </w:r>
      <w:r w:rsidRPr="00F532A7">
        <w:rPr>
          <w:rFonts w:ascii="Arial" w:hAnsi="Arial" w:cs="Arial"/>
          <w:b/>
          <w:bCs/>
        </w:rPr>
        <w:t>system use case</w:t>
      </w:r>
      <w:r w:rsidRPr="00F532A7">
        <w:rPr>
          <w:rFonts w:ascii="Arial" w:hAnsi="Arial" w:cs="Arial"/>
        </w:rPr>
        <w:t xml:space="preserve"> describes a system that automates a business use case or process. It is normally described at the system functionality level (for example, "create voucher") and specifies the function or the service that the system provides for the actor. The system use case details </w:t>
      </w:r>
      <w:r w:rsidRPr="00F532A7">
        <w:rPr>
          <w:rFonts w:ascii="Arial" w:hAnsi="Arial" w:cs="Arial"/>
          <w:i/>
          <w:iCs/>
        </w:rPr>
        <w:t>what</w:t>
      </w:r>
      <w:r w:rsidRPr="00F532A7">
        <w:rPr>
          <w:rFonts w:ascii="Arial" w:hAnsi="Arial" w:cs="Arial"/>
        </w:rPr>
        <w:t xml:space="preserve"> the system will do in response to an actor's actions. For this reason it is recommended that system use case specification begin with a verb (e.g., </w:t>
      </w:r>
      <w:r w:rsidRPr="00F532A7">
        <w:rPr>
          <w:rFonts w:ascii="Arial" w:hAnsi="Arial" w:cs="Arial"/>
          <w:i/>
          <w:iCs/>
        </w:rPr>
        <w:t>create</w:t>
      </w:r>
      <w:r w:rsidRPr="00F532A7">
        <w:rPr>
          <w:rFonts w:ascii="Arial" w:hAnsi="Arial" w:cs="Arial"/>
        </w:rPr>
        <w:t xml:space="preserve"> voucher, </w:t>
      </w:r>
      <w:r w:rsidRPr="00F532A7">
        <w:rPr>
          <w:rFonts w:ascii="Arial" w:hAnsi="Arial" w:cs="Arial"/>
          <w:i/>
          <w:iCs/>
        </w:rPr>
        <w:t>select</w:t>
      </w:r>
      <w:r w:rsidRPr="00F532A7">
        <w:rPr>
          <w:rFonts w:ascii="Arial" w:hAnsi="Arial" w:cs="Arial"/>
        </w:rPr>
        <w:t xml:space="preserve"> payments, </w:t>
      </w:r>
      <w:r w:rsidRPr="00F532A7">
        <w:rPr>
          <w:rFonts w:ascii="Arial" w:hAnsi="Arial" w:cs="Arial"/>
          <w:i/>
          <w:iCs/>
        </w:rPr>
        <w:t>exclude</w:t>
      </w:r>
      <w:r w:rsidRPr="00F532A7">
        <w:rPr>
          <w:rFonts w:ascii="Arial" w:hAnsi="Arial" w:cs="Arial"/>
        </w:rPr>
        <w:t xml:space="preserve"> payment, </w:t>
      </w:r>
      <w:r w:rsidRPr="00F532A7">
        <w:rPr>
          <w:rFonts w:ascii="Arial" w:hAnsi="Arial" w:cs="Arial"/>
          <w:i/>
          <w:iCs/>
        </w:rPr>
        <w:t>cancel</w:t>
      </w:r>
      <w:r w:rsidRPr="00F532A7">
        <w:rPr>
          <w:rFonts w:ascii="Arial" w:hAnsi="Arial" w:cs="Arial"/>
        </w:rPr>
        <w:t xml:space="preserve"> voucher). An actor can be a human user or another system/subsystem interacting with the system being defined. </w:t>
      </w:r>
    </w:p>
    <w:p w14:paraId="32750761" w14:textId="77777777" w:rsidR="00A5393A" w:rsidRPr="00F532A7" w:rsidRDefault="00A5393A" w:rsidP="00A5393A">
      <w:pPr>
        <w:pStyle w:val="NormalWeb"/>
        <w:rPr>
          <w:rFonts w:ascii="Arial" w:hAnsi="Arial" w:cs="Arial"/>
        </w:rPr>
      </w:pPr>
      <w:r w:rsidRPr="00F532A7">
        <w:rPr>
          <w:rFonts w:ascii="Arial" w:hAnsi="Arial" w:cs="Arial"/>
        </w:rPr>
        <w:t>The following should be included in the Use Case:</w:t>
      </w:r>
    </w:p>
    <w:p w14:paraId="32750762" w14:textId="77777777" w:rsidR="00A5393A" w:rsidRPr="00F532A7" w:rsidRDefault="00A5393A" w:rsidP="00A5393A">
      <w:pPr>
        <w:rPr>
          <w:rFonts w:ascii="Arial" w:hAnsi="Arial" w:cs="Arial"/>
          <w:b/>
          <w:color w:val="244061" w:themeColor="accent1" w:themeShade="80"/>
          <w:sz w:val="24"/>
          <w:szCs w:val="24"/>
        </w:rPr>
      </w:pPr>
      <w:r w:rsidRPr="00F532A7">
        <w:rPr>
          <w:rFonts w:ascii="Arial" w:hAnsi="Arial" w:cs="Arial"/>
          <w:b/>
          <w:color w:val="244061" w:themeColor="accent1" w:themeShade="80"/>
          <w:sz w:val="24"/>
          <w:szCs w:val="24"/>
        </w:rPr>
        <w:t>Use Case Name</w:t>
      </w:r>
    </w:p>
    <w:p w14:paraId="32750763" w14:textId="77777777" w:rsidR="00A5393A" w:rsidRPr="00F532A7" w:rsidRDefault="00A5393A" w:rsidP="00A5393A">
      <w:pPr>
        <w:ind w:left="720"/>
        <w:rPr>
          <w:rFonts w:ascii="Arial" w:hAnsi="Arial" w:cs="Arial"/>
          <w:sz w:val="24"/>
          <w:szCs w:val="24"/>
        </w:rPr>
      </w:pPr>
      <w:r w:rsidRPr="00F532A7">
        <w:rPr>
          <w:rFonts w:ascii="Arial" w:hAnsi="Arial" w:cs="Arial"/>
          <w:sz w:val="24"/>
          <w:szCs w:val="24"/>
        </w:rPr>
        <w:t xml:space="preserve">A descriptive name provides a unique identifier for the use case. It should be written in verb-noun format (e.g., </w:t>
      </w:r>
      <w:r w:rsidRPr="00F532A7">
        <w:rPr>
          <w:rFonts w:ascii="Arial" w:hAnsi="Arial" w:cs="Arial"/>
          <w:i/>
          <w:iCs/>
          <w:sz w:val="24"/>
          <w:szCs w:val="24"/>
        </w:rPr>
        <w:t>Borrow Books</w:t>
      </w:r>
      <w:r w:rsidRPr="00F532A7">
        <w:rPr>
          <w:rFonts w:ascii="Arial" w:hAnsi="Arial" w:cs="Arial"/>
          <w:sz w:val="24"/>
          <w:szCs w:val="24"/>
        </w:rPr>
        <w:t xml:space="preserve">, </w:t>
      </w:r>
      <w:r w:rsidRPr="00F532A7">
        <w:rPr>
          <w:rFonts w:ascii="Arial" w:hAnsi="Arial" w:cs="Arial"/>
          <w:i/>
          <w:iCs/>
          <w:sz w:val="24"/>
          <w:szCs w:val="24"/>
        </w:rPr>
        <w:t>Withdraw Cash</w:t>
      </w:r>
      <w:r w:rsidRPr="00F532A7">
        <w:rPr>
          <w:rFonts w:ascii="Arial" w:hAnsi="Arial" w:cs="Arial"/>
          <w:sz w:val="24"/>
          <w:szCs w:val="24"/>
        </w:rPr>
        <w:t xml:space="preserve">), should describe an achievable goal (e.g., </w:t>
      </w:r>
      <w:r w:rsidRPr="00F532A7">
        <w:rPr>
          <w:rFonts w:ascii="Arial" w:hAnsi="Arial" w:cs="Arial"/>
          <w:i/>
          <w:iCs/>
          <w:sz w:val="24"/>
          <w:szCs w:val="24"/>
        </w:rPr>
        <w:t>Register User</w:t>
      </w:r>
      <w:r w:rsidRPr="00F532A7">
        <w:rPr>
          <w:rFonts w:ascii="Arial" w:hAnsi="Arial" w:cs="Arial"/>
          <w:sz w:val="24"/>
          <w:szCs w:val="24"/>
        </w:rPr>
        <w:t xml:space="preserve"> is better than </w:t>
      </w:r>
      <w:r w:rsidRPr="00F532A7">
        <w:rPr>
          <w:rFonts w:ascii="Arial" w:hAnsi="Arial" w:cs="Arial"/>
          <w:i/>
          <w:iCs/>
          <w:sz w:val="24"/>
          <w:szCs w:val="24"/>
        </w:rPr>
        <w:t>Registering User</w:t>
      </w:r>
      <w:r w:rsidRPr="00F532A7">
        <w:rPr>
          <w:rFonts w:ascii="Arial" w:hAnsi="Arial" w:cs="Arial"/>
          <w:sz w:val="24"/>
          <w:szCs w:val="24"/>
        </w:rPr>
        <w:t xml:space="preserve">) and should be sufficient for </w:t>
      </w:r>
      <w:r w:rsidRPr="00F532A7">
        <w:rPr>
          <w:rFonts w:ascii="Arial" w:hAnsi="Arial" w:cs="Arial"/>
          <w:sz w:val="24"/>
          <w:szCs w:val="24"/>
        </w:rPr>
        <w:lastRenderedPageBreak/>
        <w:t xml:space="preserve">the end user to understand what the use case is about. </w:t>
      </w:r>
    </w:p>
    <w:p w14:paraId="32750764" w14:textId="77777777" w:rsidR="00A5393A" w:rsidRPr="00F532A7" w:rsidRDefault="00A5393A" w:rsidP="00A5393A">
      <w:pPr>
        <w:ind w:left="720"/>
        <w:rPr>
          <w:rFonts w:ascii="Arial" w:hAnsi="Arial" w:cs="Arial"/>
          <w:sz w:val="24"/>
          <w:szCs w:val="24"/>
        </w:rPr>
      </w:pPr>
      <w:r w:rsidRPr="00F532A7">
        <w:rPr>
          <w:rFonts w:ascii="Arial" w:hAnsi="Arial" w:cs="Arial"/>
          <w:sz w:val="24"/>
          <w:szCs w:val="24"/>
        </w:rPr>
        <w:t xml:space="preserve">Goal-driven use case analysis will name use cases according to the actor's goals, thus ensuring use cases are strongly user centric. Two to three words is the optimum. If more than four words are proposed for a name, there is usually a shorter and more specific name that could be used. </w:t>
      </w:r>
    </w:p>
    <w:p w14:paraId="32750765" w14:textId="77777777" w:rsidR="00A5393A" w:rsidRPr="00F532A7" w:rsidRDefault="00A5393A" w:rsidP="00A5393A">
      <w:pPr>
        <w:rPr>
          <w:rFonts w:ascii="Arial" w:hAnsi="Arial" w:cs="Arial"/>
          <w:b/>
          <w:color w:val="244061" w:themeColor="accent1" w:themeShade="80"/>
          <w:sz w:val="24"/>
          <w:szCs w:val="24"/>
        </w:rPr>
      </w:pPr>
      <w:r w:rsidRPr="00F532A7">
        <w:rPr>
          <w:rFonts w:ascii="Arial" w:hAnsi="Arial" w:cs="Arial"/>
          <w:b/>
          <w:color w:val="244061" w:themeColor="accent1" w:themeShade="80"/>
          <w:sz w:val="24"/>
          <w:szCs w:val="24"/>
        </w:rPr>
        <w:t xml:space="preserve">Use Case </w:t>
      </w:r>
      <w:r>
        <w:rPr>
          <w:rFonts w:ascii="Arial" w:hAnsi="Arial" w:cs="Arial"/>
          <w:b/>
          <w:color w:val="244061" w:themeColor="accent1" w:themeShade="80"/>
          <w:sz w:val="24"/>
          <w:szCs w:val="24"/>
        </w:rPr>
        <w:t>ID</w:t>
      </w:r>
      <w:r w:rsidRPr="00F532A7">
        <w:rPr>
          <w:rFonts w:ascii="Arial" w:hAnsi="Arial" w:cs="Arial"/>
          <w:b/>
          <w:color w:val="244061" w:themeColor="accent1" w:themeShade="80"/>
          <w:sz w:val="24"/>
          <w:szCs w:val="24"/>
        </w:rPr>
        <w:t xml:space="preserve">  </w:t>
      </w:r>
    </w:p>
    <w:p w14:paraId="32750766" w14:textId="77777777" w:rsidR="00A5393A" w:rsidRPr="00F532A7" w:rsidRDefault="00A5393A" w:rsidP="00A5393A">
      <w:pPr>
        <w:ind w:left="720"/>
        <w:rPr>
          <w:rFonts w:ascii="Arial" w:hAnsi="Arial" w:cs="Arial"/>
          <w:sz w:val="24"/>
          <w:szCs w:val="24"/>
        </w:rPr>
      </w:pPr>
      <w:r w:rsidRPr="00F532A7">
        <w:rPr>
          <w:rFonts w:ascii="Arial" w:hAnsi="Arial" w:cs="Arial"/>
          <w:sz w:val="24"/>
          <w:szCs w:val="24"/>
        </w:rPr>
        <w:t xml:space="preserve">When the number of use cases grows beyond a few dozen, the engineering practice of using an immutable number along with the descriptive name will assist in managing identities. Naming conventions such as a prefix (eg: "UC") added to a number (eg: "UC-134") make it easily recognizable as a use case. The effect of using immutable numbers is to isolate external references to the use case when names (referenced perhaps hundreds of times in dozens of documents) are changed, and to ensure distinct names across many similar use cases (eg: an enterprise with "Inform Customer" in many different contexts). Typically the name and number (eg: "UC-134 Borrow Books") occur only in the use case itself, only the </w:t>
      </w:r>
      <w:r w:rsidRPr="00F532A7">
        <w:rPr>
          <w:rFonts w:ascii="Arial" w:hAnsi="Arial" w:cs="Arial"/>
          <w:sz w:val="24"/>
          <w:szCs w:val="24"/>
        </w:rPr>
        <w:lastRenderedPageBreak/>
        <w:t xml:space="preserve">number ("UC-134") is used in external references, and a master list of names and numbers is maintained at the enterprise level. </w:t>
      </w:r>
    </w:p>
    <w:p w14:paraId="32750767" w14:textId="77777777" w:rsidR="00A5393A" w:rsidRPr="00F532A7" w:rsidRDefault="00A5393A" w:rsidP="00A5393A">
      <w:pPr>
        <w:rPr>
          <w:rFonts w:ascii="Arial" w:hAnsi="Arial" w:cs="Arial"/>
          <w:b/>
          <w:color w:val="244061" w:themeColor="accent1" w:themeShade="80"/>
          <w:sz w:val="24"/>
          <w:szCs w:val="24"/>
        </w:rPr>
      </w:pPr>
      <w:r w:rsidRPr="00F532A7">
        <w:rPr>
          <w:rFonts w:ascii="Arial" w:hAnsi="Arial" w:cs="Arial"/>
          <w:b/>
          <w:color w:val="244061" w:themeColor="accent1" w:themeShade="80"/>
          <w:sz w:val="24"/>
          <w:szCs w:val="24"/>
        </w:rPr>
        <w:t xml:space="preserve">Version  </w:t>
      </w:r>
    </w:p>
    <w:p w14:paraId="32750768" w14:textId="77777777" w:rsidR="00A5393A" w:rsidRPr="00F532A7" w:rsidRDefault="00A5393A" w:rsidP="00A5393A">
      <w:pPr>
        <w:ind w:left="720"/>
        <w:rPr>
          <w:rFonts w:ascii="Arial" w:hAnsi="Arial" w:cs="Arial"/>
          <w:sz w:val="24"/>
          <w:szCs w:val="24"/>
        </w:rPr>
      </w:pPr>
      <w:r w:rsidRPr="00F532A7">
        <w:rPr>
          <w:rFonts w:ascii="Arial" w:hAnsi="Arial" w:cs="Arial"/>
          <w:sz w:val="24"/>
          <w:szCs w:val="24"/>
        </w:rPr>
        <w:t xml:space="preserve">Often a version section is needed to inform the reader of the stage a use case has reached. The initial use case developed for business analysis and scoping may well be very different from the evolved version of that use case when the software is being developed. Older versions of the use case may still be in current documents, because they may be valuable to different user groups. </w:t>
      </w:r>
    </w:p>
    <w:p w14:paraId="32750769" w14:textId="77777777" w:rsidR="00A5393A" w:rsidRPr="00F532A7" w:rsidRDefault="00A5393A" w:rsidP="00A5393A">
      <w:pPr>
        <w:rPr>
          <w:rFonts w:ascii="Arial" w:hAnsi="Arial" w:cs="Arial"/>
          <w:b/>
          <w:color w:val="244061" w:themeColor="accent1" w:themeShade="80"/>
          <w:sz w:val="24"/>
          <w:szCs w:val="24"/>
        </w:rPr>
      </w:pPr>
      <w:r w:rsidRPr="00F532A7">
        <w:rPr>
          <w:rFonts w:ascii="Arial" w:hAnsi="Arial" w:cs="Arial"/>
          <w:b/>
          <w:color w:val="244061" w:themeColor="accent1" w:themeShade="80"/>
          <w:sz w:val="24"/>
          <w:szCs w:val="24"/>
        </w:rPr>
        <w:t xml:space="preserve">Goal  </w:t>
      </w:r>
    </w:p>
    <w:p w14:paraId="3275076A" w14:textId="77777777" w:rsidR="00A5393A" w:rsidRPr="00F532A7" w:rsidRDefault="00A5393A" w:rsidP="00A5393A">
      <w:pPr>
        <w:ind w:left="720"/>
        <w:rPr>
          <w:rFonts w:ascii="Arial" w:hAnsi="Arial" w:cs="Arial"/>
          <w:sz w:val="24"/>
          <w:szCs w:val="24"/>
        </w:rPr>
      </w:pPr>
      <w:r w:rsidRPr="00F532A7">
        <w:rPr>
          <w:rFonts w:ascii="Arial" w:hAnsi="Arial" w:cs="Arial"/>
          <w:sz w:val="24"/>
          <w:szCs w:val="24"/>
        </w:rPr>
        <w:t xml:space="preserve">Without a goal a use case is useless. There is no need for a use case when there is no need for any actor to achieve a goal. A goal briefly describes what the user intends to achieve with this use case. </w:t>
      </w:r>
    </w:p>
    <w:p w14:paraId="3275076B" w14:textId="77777777" w:rsidR="00A5393A" w:rsidRPr="00F532A7" w:rsidRDefault="00A5393A" w:rsidP="00A5393A">
      <w:pPr>
        <w:rPr>
          <w:rFonts w:ascii="Arial" w:hAnsi="Arial" w:cs="Arial"/>
          <w:b/>
          <w:color w:val="244061" w:themeColor="accent1" w:themeShade="80"/>
          <w:sz w:val="24"/>
          <w:szCs w:val="24"/>
        </w:rPr>
      </w:pPr>
      <w:r w:rsidRPr="00F532A7">
        <w:rPr>
          <w:rFonts w:ascii="Arial" w:hAnsi="Arial" w:cs="Arial"/>
          <w:b/>
          <w:color w:val="244061" w:themeColor="accent1" w:themeShade="80"/>
          <w:sz w:val="24"/>
          <w:szCs w:val="24"/>
        </w:rPr>
        <w:t xml:space="preserve">Summary  </w:t>
      </w:r>
    </w:p>
    <w:p w14:paraId="3275076C" w14:textId="77777777" w:rsidR="00A5393A" w:rsidRPr="00F532A7" w:rsidRDefault="00A5393A" w:rsidP="00A5393A">
      <w:pPr>
        <w:ind w:left="720"/>
        <w:rPr>
          <w:rFonts w:ascii="Arial" w:hAnsi="Arial" w:cs="Arial"/>
          <w:sz w:val="24"/>
          <w:szCs w:val="24"/>
        </w:rPr>
      </w:pPr>
      <w:r w:rsidRPr="00F532A7">
        <w:rPr>
          <w:rFonts w:ascii="Arial" w:hAnsi="Arial" w:cs="Arial"/>
          <w:sz w:val="24"/>
          <w:szCs w:val="24"/>
        </w:rPr>
        <w:t xml:space="preserve">A summary section is used to capture the essence of a use case before the main body is complete. It provides a quick overview, which is intended to save the reader from having to read the full contents of a use case to understand what the use case </w:t>
      </w:r>
      <w:r w:rsidRPr="00F532A7">
        <w:rPr>
          <w:rFonts w:ascii="Arial" w:hAnsi="Arial" w:cs="Arial"/>
          <w:sz w:val="24"/>
          <w:szCs w:val="24"/>
        </w:rPr>
        <w:lastRenderedPageBreak/>
        <w:t xml:space="preserve">is about. Ideally, a summary is just a few sentences or a paragraph in length and includes the goal and principal actor. </w:t>
      </w:r>
    </w:p>
    <w:p w14:paraId="3275076D" w14:textId="77777777" w:rsidR="00A5393A" w:rsidRPr="00F532A7" w:rsidRDefault="00A5393A" w:rsidP="00A5393A">
      <w:pPr>
        <w:rPr>
          <w:rFonts w:ascii="Arial" w:hAnsi="Arial" w:cs="Arial"/>
          <w:b/>
          <w:color w:val="244061" w:themeColor="accent1" w:themeShade="80"/>
          <w:sz w:val="24"/>
          <w:szCs w:val="24"/>
        </w:rPr>
      </w:pPr>
      <w:r w:rsidRPr="00F532A7">
        <w:rPr>
          <w:rFonts w:ascii="Arial" w:hAnsi="Arial" w:cs="Arial"/>
          <w:b/>
          <w:color w:val="244061" w:themeColor="accent1" w:themeShade="80"/>
          <w:sz w:val="24"/>
          <w:szCs w:val="24"/>
        </w:rPr>
        <w:t xml:space="preserve">Actor(s)  </w:t>
      </w:r>
    </w:p>
    <w:p w14:paraId="3275076E" w14:textId="77777777" w:rsidR="00A5393A" w:rsidRPr="00F532A7" w:rsidRDefault="00A5393A" w:rsidP="00A5393A">
      <w:pPr>
        <w:ind w:left="720"/>
        <w:rPr>
          <w:rFonts w:ascii="Arial" w:hAnsi="Arial" w:cs="Arial"/>
          <w:sz w:val="24"/>
          <w:szCs w:val="24"/>
        </w:rPr>
      </w:pPr>
      <w:r w:rsidRPr="00F532A7">
        <w:rPr>
          <w:rFonts w:ascii="Arial" w:hAnsi="Arial" w:cs="Arial"/>
          <w:sz w:val="24"/>
          <w:szCs w:val="24"/>
        </w:rPr>
        <w:t xml:space="preserve">An actor is someone or something outside the system that either acts on the system – a primary actor – or is acted on by the system – a secondary actor. An actor may be a person, a device, another system or sub-system, or time. Actors represent the different roles that something outside has in its relationship with the system whose functional requirements are being specified. An individual in the real world can be represented by several actors if they have several different roles and goals in regards to a system. These interact with system and do some action on that. </w:t>
      </w:r>
    </w:p>
    <w:p w14:paraId="3275076F" w14:textId="77777777" w:rsidR="00A5393A" w:rsidRPr="00F532A7" w:rsidRDefault="00A5393A" w:rsidP="00A5393A">
      <w:pPr>
        <w:rPr>
          <w:rFonts w:ascii="Arial" w:hAnsi="Arial" w:cs="Arial"/>
          <w:b/>
          <w:color w:val="244061" w:themeColor="accent1" w:themeShade="80"/>
          <w:sz w:val="24"/>
          <w:szCs w:val="24"/>
        </w:rPr>
      </w:pPr>
      <w:r w:rsidRPr="00F532A7">
        <w:rPr>
          <w:rFonts w:ascii="Arial" w:hAnsi="Arial" w:cs="Arial"/>
          <w:b/>
          <w:color w:val="244061" w:themeColor="accent1" w:themeShade="80"/>
          <w:sz w:val="24"/>
          <w:szCs w:val="24"/>
        </w:rPr>
        <w:t xml:space="preserve">Stakeholders  </w:t>
      </w:r>
    </w:p>
    <w:p w14:paraId="32750770" w14:textId="77777777" w:rsidR="00A5393A" w:rsidRPr="00F532A7" w:rsidRDefault="00A5393A" w:rsidP="00A5393A">
      <w:pPr>
        <w:ind w:left="720"/>
        <w:rPr>
          <w:rFonts w:ascii="Arial" w:hAnsi="Arial" w:cs="Arial"/>
          <w:sz w:val="24"/>
          <w:szCs w:val="24"/>
        </w:rPr>
      </w:pPr>
      <w:r w:rsidRPr="00F532A7">
        <w:rPr>
          <w:rFonts w:ascii="Arial" w:hAnsi="Arial" w:cs="Arial"/>
          <w:sz w:val="24"/>
          <w:szCs w:val="24"/>
        </w:rPr>
        <w:t xml:space="preserve">A stakeholder is an individual or department that is affected by the outcome of the use case. </w:t>
      </w:r>
      <w:r>
        <w:rPr>
          <w:rFonts w:ascii="Arial" w:hAnsi="Arial" w:cs="Arial"/>
          <w:sz w:val="24"/>
          <w:szCs w:val="24"/>
        </w:rPr>
        <w:t xml:space="preserve"> </w:t>
      </w:r>
      <w:r w:rsidRPr="00F532A7">
        <w:rPr>
          <w:rFonts w:ascii="Arial" w:hAnsi="Arial" w:cs="Arial"/>
          <w:sz w:val="24"/>
          <w:szCs w:val="24"/>
        </w:rPr>
        <w:t>Individuals are usually agents of the organization or department for which the use case is being created. A stakeholder might be called on to provide input, feedback, or authorization for the use case.</w:t>
      </w:r>
      <w:r>
        <w:rPr>
          <w:rFonts w:ascii="Arial" w:hAnsi="Arial" w:cs="Arial"/>
          <w:sz w:val="24"/>
          <w:szCs w:val="24"/>
        </w:rPr>
        <w:t xml:space="preserve"> </w:t>
      </w:r>
      <w:r w:rsidRPr="00F532A7">
        <w:rPr>
          <w:rFonts w:ascii="Arial" w:hAnsi="Arial" w:cs="Arial"/>
          <w:sz w:val="24"/>
          <w:szCs w:val="24"/>
        </w:rPr>
        <w:t xml:space="preserve">The </w:t>
      </w:r>
      <w:r w:rsidRPr="00F532A7">
        <w:rPr>
          <w:rFonts w:ascii="Arial" w:hAnsi="Arial" w:cs="Arial"/>
          <w:sz w:val="24"/>
          <w:szCs w:val="24"/>
        </w:rPr>
        <w:lastRenderedPageBreak/>
        <w:t xml:space="preserve">stakeholder section of the use case can include a brief description of which of these functions the stakeholder is assigned to fulfill. </w:t>
      </w:r>
    </w:p>
    <w:p w14:paraId="32750771" w14:textId="77777777" w:rsidR="00A5393A" w:rsidRPr="00F532A7" w:rsidRDefault="00A5393A" w:rsidP="00A5393A">
      <w:pPr>
        <w:rPr>
          <w:rFonts w:ascii="Arial" w:hAnsi="Arial" w:cs="Arial"/>
          <w:b/>
          <w:color w:val="244061" w:themeColor="accent1" w:themeShade="80"/>
          <w:sz w:val="24"/>
          <w:szCs w:val="24"/>
        </w:rPr>
      </w:pPr>
      <w:r w:rsidRPr="00F532A7">
        <w:rPr>
          <w:rFonts w:ascii="Arial" w:hAnsi="Arial" w:cs="Arial"/>
          <w:b/>
          <w:color w:val="244061" w:themeColor="accent1" w:themeShade="80"/>
          <w:sz w:val="24"/>
          <w:szCs w:val="24"/>
        </w:rPr>
        <w:t xml:space="preserve">Preconditions  </w:t>
      </w:r>
    </w:p>
    <w:p w14:paraId="32750772" w14:textId="77777777" w:rsidR="00A5393A" w:rsidRPr="00F532A7" w:rsidRDefault="00A5393A" w:rsidP="00A5393A">
      <w:pPr>
        <w:ind w:left="720"/>
        <w:rPr>
          <w:rFonts w:ascii="Arial" w:hAnsi="Arial" w:cs="Arial"/>
          <w:sz w:val="24"/>
          <w:szCs w:val="24"/>
        </w:rPr>
      </w:pPr>
      <w:r w:rsidRPr="00F532A7">
        <w:rPr>
          <w:rFonts w:ascii="Arial" w:hAnsi="Arial" w:cs="Arial"/>
          <w:sz w:val="24"/>
          <w:szCs w:val="24"/>
        </w:rPr>
        <w:t xml:space="preserve">A </w:t>
      </w:r>
      <w:r w:rsidRPr="00F532A7">
        <w:rPr>
          <w:rFonts w:ascii="Arial" w:hAnsi="Arial" w:cs="Arial"/>
          <w:i/>
          <w:iCs/>
          <w:sz w:val="24"/>
          <w:szCs w:val="24"/>
        </w:rPr>
        <w:t>preconditions</w:t>
      </w:r>
      <w:r w:rsidRPr="00F532A7">
        <w:rPr>
          <w:rFonts w:ascii="Arial" w:hAnsi="Arial" w:cs="Arial"/>
          <w:sz w:val="24"/>
          <w:szCs w:val="24"/>
        </w:rPr>
        <w:t xml:space="preserve"> section defines all the conditions that must be true (i.e., describes the state of the system) for the </w:t>
      </w:r>
      <w:r w:rsidRPr="00F532A7">
        <w:rPr>
          <w:rFonts w:ascii="Arial" w:hAnsi="Arial" w:cs="Arial"/>
          <w:i/>
          <w:iCs/>
          <w:sz w:val="24"/>
          <w:szCs w:val="24"/>
        </w:rPr>
        <w:t>trigger</w:t>
      </w:r>
      <w:r w:rsidRPr="00F532A7">
        <w:rPr>
          <w:rFonts w:ascii="Arial" w:hAnsi="Arial" w:cs="Arial"/>
          <w:sz w:val="24"/>
          <w:szCs w:val="24"/>
        </w:rPr>
        <w:t xml:space="preserve"> (see below) to meaningfully cause the initiation of the use case. That is, if the system is not in the state described in the preconditions, the behavior of the use case is indeterminate. Note that the preconditions are </w:t>
      </w:r>
      <w:r w:rsidRPr="00F532A7">
        <w:rPr>
          <w:rFonts w:ascii="Arial" w:hAnsi="Arial" w:cs="Arial"/>
          <w:i/>
          <w:iCs/>
          <w:sz w:val="24"/>
          <w:szCs w:val="24"/>
        </w:rPr>
        <w:t>not</w:t>
      </w:r>
      <w:r w:rsidRPr="00F532A7">
        <w:rPr>
          <w:rFonts w:ascii="Arial" w:hAnsi="Arial" w:cs="Arial"/>
          <w:sz w:val="24"/>
          <w:szCs w:val="24"/>
        </w:rPr>
        <w:t xml:space="preserve"> the same thing as the "trigger" (see below): the mere fact that the preconditions are met does NOT initiate the use case. </w:t>
      </w:r>
    </w:p>
    <w:p w14:paraId="32750773" w14:textId="77777777" w:rsidR="00A5393A" w:rsidRPr="00F532A7" w:rsidRDefault="00A5393A" w:rsidP="00A5393A">
      <w:pPr>
        <w:ind w:left="720"/>
        <w:rPr>
          <w:rFonts w:ascii="Arial" w:hAnsi="Arial" w:cs="Arial"/>
          <w:sz w:val="24"/>
          <w:szCs w:val="24"/>
        </w:rPr>
      </w:pPr>
      <w:r w:rsidRPr="00F532A7">
        <w:rPr>
          <w:rFonts w:ascii="Arial" w:hAnsi="Arial" w:cs="Arial"/>
          <w:sz w:val="24"/>
          <w:szCs w:val="24"/>
        </w:rPr>
        <w:t xml:space="preserve">However, it is theoretically possible </w:t>
      </w:r>
      <w:r w:rsidRPr="00F532A7">
        <w:rPr>
          <w:rFonts w:ascii="Arial" w:hAnsi="Arial" w:cs="Arial"/>
          <w:i/>
          <w:iCs/>
          <w:sz w:val="24"/>
          <w:szCs w:val="24"/>
        </w:rPr>
        <w:t>both</w:t>
      </w:r>
      <w:r w:rsidRPr="00F532A7">
        <w:rPr>
          <w:rFonts w:ascii="Arial" w:hAnsi="Arial" w:cs="Arial"/>
          <w:sz w:val="24"/>
          <w:szCs w:val="24"/>
        </w:rPr>
        <w:t xml:space="preserve"> that a use case should be initiated whenever condition X is met </w:t>
      </w:r>
      <w:r w:rsidRPr="00F532A7">
        <w:rPr>
          <w:rFonts w:ascii="Arial" w:hAnsi="Arial" w:cs="Arial"/>
          <w:i/>
          <w:iCs/>
          <w:sz w:val="24"/>
          <w:szCs w:val="24"/>
        </w:rPr>
        <w:t>and</w:t>
      </w:r>
      <w:r w:rsidRPr="00F532A7">
        <w:rPr>
          <w:rFonts w:ascii="Arial" w:hAnsi="Arial" w:cs="Arial"/>
          <w:sz w:val="24"/>
          <w:szCs w:val="24"/>
        </w:rPr>
        <w:t xml:space="preserve"> that condition X is the only aspect of the system that defines whether the use case can meaningfully start. If this is really true, then condition X is </w:t>
      </w:r>
      <w:r w:rsidRPr="00F532A7">
        <w:rPr>
          <w:rFonts w:ascii="Arial" w:hAnsi="Arial" w:cs="Arial"/>
          <w:i/>
          <w:iCs/>
          <w:sz w:val="24"/>
          <w:szCs w:val="24"/>
        </w:rPr>
        <w:t>both</w:t>
      </w:r>
      <w:r w:rsidRPr="00F532A7">
        <w:rPr>
          <w:rFonts w:ascii="Arial" w:hAnsi="Arial" w:cs="Arial"/>
          <w:sz w:val="24"/>
          <w:szCs w:val="24"/>
        </w:rPr>
        <w:t xml:space="preserve"> the precondition and the trigger, and would appear in both sections. But this is </w:t>
      </w:r>
      <w:r w:rsidRPr="00F532A7">
        <w:rPr>
          <w:rFonts w:ascii="Arial" w:hAnsi="Arial" w:cs="Arial"/>
          <w:i/>
          <w:iCs/>
          <w:sz w:val="24"/>
          <w:szCs w:val="24"/>
        </w:rPr>
        <w:t>rare</w:t>
      </w:r>
      <w:r w:rsidRPr="00F532A7">
        <w:rPr>
          <w:rFonts w:ascii="Arial" w:hAnsi="Arial" w:cs="Arial"/>
          <w:sz w:val="24"/>
          <w:szCs w:val="24"/>
        </w:rPr>
        <w:t xml:space="preserve">, and the analyst should check carefully that they have not overlooked some preconditions which are part of the trigger. If the </w:t>
      </w:r>
      <w:r w:rsidRPr="00F532A7">
        <w:rPr>
          <w:rFonts w:ascii="Arial" w:hAnsi="Arial" w:cs="Arial"/>
          <w:sz w:val="24"/>
          <w:szCs w:val="24"/>
        </w:rPr>
        <w:lastRenderedPageBreak/>
        <w:t xml:space="preserve">analyst has erred, the module based on this use case will be triggered when the system is in a state the developer has not planned for, and the module may fail or behave unpredictably. </w:t>
      </w:r>
    </w:p>
    <w:p w14:paraId="32750774" w14:textId="77777777" w:rsidR="00A5393A" w:rsidRPr="00F532A7" w:rsidRDefault="00A5393A" w:rsidP="00A5393A">
      <w:pPr>
        <w:rPr>
          <w:rFonts w:ascii="Arial" w:hAnsi="Arial" w:cs="Arial"/>
          <w:b/>
          <w:color w:val="244061" w:themeColor="accent1" w:themeShade="80"/>
          <w:sz w:val="24"/>
          <w:szCs w:val="24"/>
        </w:rPr>
      </w:pPr>
      <w:r w:rsidRPr="00F532A7">
        <w:rPr>
          <w:rFonts w:ascii="Arial" w:hAnsi="Arial" w:cs="Arial"/>
          <w:b/>
          <w:color w:val="244061" w:themeColor="accent1" w:themeShade="80"/>
          <w:sz w:val="24"/>
          <w:szCs w:val="24"/>
        </w:rPr>
        <w:t xml:space="preserve">Triggers </w:t>
      </w:r>
    </w:p>
    <w:p w14:paraId="32750775" w14:textId="77777777" w:rsidR="00A5393A" w:rsidRPr="00F532A7" w:rsidRDefault="00A5393A" w:rsidP="00A5393A">
      <w:pPr>
        <w:ind w:left="720"/>
        <w:rPr>
          <w:rFonts w:ascii="Arial" w:hAnsi="Arial" w:cs="Arial"/>
          <w:sz w:val="24"/>
          <w:szCs w:val="24"/>
        </w:rPr>
      </w:pPr>
      <w:r w:rsidRPr="00F532A7">
        <w:rPr>
          <w:rFonts w:ascii="Arial" w:hAnsi="Arial" w:cs="Arial"/>
          <w:sz w:val="24"/>
          <w:szCs w:val="24"/>
        </w:rPr>
        <w:t xml:space="preserve">A 'triggers' section describes the event that causes the use case to be initiated. This event can be external, temporal or internal. If the trigger is not a simple true "event" (e.g., the customer presses a button), but instead "when a set of conditions are met", there will need to be a triggering process that continually (or periodically) runs to test whether the "trigger conditions" are met: the "triggering event" is a signal from the trigger process that the conditions are now met. </w:t>
      </w:r>
    </w:p>
    <w:p w14:paraId="32750776" w14:textId="77777777" w:rsidR="00A5393A" w:rsidRPr="00F532A7" w:rsidRDefault="00A5393A" w:rsidP="00A5393A">
      <w:pPr>
        <w:ind w:left="720"/>
        <w:rPr>
          <w:rFonts w:ascii="Arial" w:hAnsi="Arial" w:cs="Arial"/>
          <w:sz w:val="24"/>
          <w:szCs w:val="24"/>
        </w:rPr>
      </w:pPr>
      <w:r w:rsidRPr="00F532A7">
        <w:rPr>
          <w:rFonts w:ascii="Arial" w:hAnsi="Arial" w:cs="Arial"/>
          <w:sz w:val="24"/>
          <w:szCs w:val="24"/>
        </w:rPr>
        <w:t xml:space="preserve">There is varying practice over how to describe what to do when the trigger occurs but the preconditions are not met. </w:t>
      </w:r>
    </w:p>
    <w:p w14:paraId="32750777" w14:textId="77777777" w:rsidR="00A5393A" w:rsidRPr="00F532A7" w:rsidRDefault="00A5393A" w:rsidP="00A5393A">
      <w:pPr>
        <w:numPr>
          <w:ilvl w:val="0"/>
          <w:numId w:val="3"/>
        </w:numPr>
        <w:spacing w:before="100" w:beforeAutospacing="1" w:after="100" w:afterAutospacing="1" w:line="240" w:lineRule="auto"/>
        <w:ind w:left="1440"/>
        <w:rPr>
          <w:rFonts w:ascii="Arial" w:hAnsi="Arial" w:cs="Arial"/>
          <w:sz w:val="24"/>
          <w:szCs w:val="24"/>
        </w:rPr>
      </w:pPr>
      <w:r w:rsidRPr="00F532A7">
        <w:rPr>
          <w:rFonts w:ascii="Arial" w:hAnsi="Arial" w:cs="Arial"/>
          <w:sz w:val="24"/>
          <w:szCs w:val="24"/>
        </w:rPr>
        <w:t xml:space="preserve">One way is to handle the "error" within the use case (as an exception). Strictly, this is illogical, because the "preconditions" are now not true preconditions at all (because the behavior of the use case is determined even when the preconditions are not met). </w:t>
      </w:r>
    </w:p>
    <w:p w14:paraId="32750778" w14:textId="77777777" w:rsidR="00A5393A" w:rsidRPr="00F532A7" w:rsidRDefault="00A5393A" w:rsidP="00A5393A">
      <w:pPr>
        <w:numPr>
          <w:ilvl w:val="0"/>
          <w:numId w:val="3"/>
        </w:numPr>
        <w:spacing w:before="100" w:beforeAutospacing="1" w:after="100" w:afterAutospacing="1" w:line="240" w:lineRule="auto"/>
        <w:ind w:left="1440"/>
        <w:rPr>
          <w:rFonts w:ascii="Arial" w:hAnsi="Arial" w:cs="Arial"/>
          <w:sz w:val="24"/>
          <w:szCs w:val="24"/>
        </w:rPr>
      </w:pPr>
      <w:r w:rsidRPr="00F532A7">
        <w:rPr>
          <w:rFonts w:ascii="Arial" w:hAnsi="Arial" w:cs="Arial"/>
          <w:sz w:val="24"/>
          <w:szCs w:val="24"/>
        </w:rPr>
        <w:lastRenderedPageBreak/>
        <w:t xml:space="preserve">Another way is to put all the preconditions in the trigger (so that the use case does not run if the preconditions are not met) and create a different use case to handle the problem. Note that if this is the local standard, then the use case template theoretically does not need a preconditions section! </w:t>
      </w:r>
    </w:p>
    <w:p w14:paraId="32750779" w14:textId="77777777" w:rsidR="00A5393A" w:rsidRDefault="00A5393A" w:rsidP="00A5393A">
      <w:pPr>
        <w:spacing w:before="0"/>
        <w:rPr>
          <w:rFonts w:ascii="Arial" w:hAnsi="Arial" w:cs="Arial"/>
          <w:b/>
          <w:color w:val="244061" w:themeColor="accent1" w:themeShade="80"/>
          <w:sz w:val="24"/>
          <w:szCs w:val="24"/>
        </w:rPr>
      </w:pPr>
    </w:p>
    <w:p w14:paraId="3275077A" w14:textId="77777777" w:rsidR="00A5393A" w:rsidRDefault="00A5393A" w:rsidP="00A5393A">
      <w:pPr>
        <w:spacing w:before="0"/>
        <w:rPr>
          <w:rFonts w:ascii="Arial" w:hAnsi="Arial" w:cs="Arial"/>
          <w:b/>
          <w:color w:val="244061" w:themeColor="accent1" w:themeShade="80"/>
          <w:sz w:val="24"/>
          <w:szCs w:val="24"/>
        </w:rPr>
      </w:pPr>
    </w:p>
    <w:p w14:paraId="3275077B" w14:textId="77777777" w:rsidR="00A5393A" w:rsidRPr="00F532A7" w:rsidRDefault="00A5393A" w:rsidP="00A5393A">
      <w:pPr>
        <w:spacing w:before="0"/>
        <w:rPr>
          <w:rFonts w:ascii="Arial" w:hAnsi="Arial" w:cs="Arial"/>
          <w:b/>
          <w:color w:val="244061" w:themeColor="accent1" w:themeShade="80"/>
          <w:sz w:val="24"/>
          <w:szCs w:val="24"/>
        </w:rPr>
      </w:pPr>
      <w:r w:rsidRPr="00F532A7">
        <w:rPr>
          <w:rFonts w:ascii="Arial" w:hAnsi="Arial" w:cs="Arial"/>
          <w:b/>
          <w:color w:val="244061" w:themeColor="accent1" w:themeShade="80"/>
          <w:sz w:val="24"/>
          <w:szCs w:val="24"/>
        </w:rPr>
        <w:t xml:space="preserve">Basic Course of Events </w:t>
      </w:r>
    </w:p>
    <w:p w14:paraId="3275077C" w14:textId="77777777" w:rsidR="00A5393A" w:rsidRPr="00F532A7" w:rsidRDefault="00A5393A" w:rsidP="00A5393A">
      <w:pPr>
        <w:ind w:left="720"/>
        <w:rPr>
          <w:rFonts w:ascii="Arial" w:hAnsi="Arial" w:cs="Arial"/>
          <w:sz w:val="24"/>
          <w:szCs w:val="24"/>
        </w:rPr>
      </w:pPr>
      <w:r w:rsidRPr="00F532A7">
        <w:rPr>
          <w:rFonts w:ascii="Arial" w:hAnsi="Arial" w:cs="Arial"/>
          <w:sz w:val="24"/>
          <w:szCs w:val="24"/>
        </w:rPr>
        <w:t xml:space="preserve">At a minimum, each use case should convey a </w:t>
      </w:r>
      <w:r w:rsidRPr="00F532A7">
        <w:rPr>
          <w:rFonts w:ascii="Arial" w:hAnsi="Arial" w:cs="Arial"/>
          <w:i/>
          <w:iCs/>
          <w:sz w:val="24"/>
          <w:szCs w:val="24"/>
        </w:rPr>
        <w:t>primary scenario</w:t>
      </w:r>
      <w:r w:rsidRPr="00F532A7">
        <w:rPr>
          <w:rFonts w:ascii="Arial" w:hAnsi="Arial" w:cs="Arial"/>
          <w:sz w:val="24"/>
          <w:szCs w:val="24"/>
        </w:rPr>
        <w:t xml:space="preserve">, or typical course of events, also called "basic flow", "normal flow," "happy flow" and "happy path". The main basic course of events is often conveyed as a set of usually numbered steps. For example: </w:t>
      </w:r>
    </w:p>
    <w:p w14:paraId="3275077D" w14:textId="77777777" w:rsidR="00A5393A" w:rsidRPr="00F532A7" w:rsidRDefault="00A5393A" w:rsidP="00A5393A">
      <w:pPr>
        <w:pStyle w:val="HTMLPreformatted"/>
        <w:rPr>
          <w:rFonts w:ascii="Arial" w:hAnsi="Arial" w:cs="Arial"/>
          <w:sz w:val="24"/>
          <w:szCs w:val="24"/>
        </w:rPr>
      </w:pPr>
      <w:r w:rsidRPr="00F532A7">
        <w:rPr>
          <w:rFonts w:ascii="Arial" w:hAnsi="Arial" w:cs="Arial"/>
          <w:sz w:val="24"/>
          <w:szCs w:val="24"/>
        </w:rPr>
        <w:t xml:space="preserve"> 1. The system prompts the user to log on, </w:t>
      </w:r>
    </w:p>
    <w:p w14:paraId="3275077E" w14:textId="77777777" w:rsidR="00A5393A" w:rsidRPr="00F532A7" w:rsidRDefault="00A5393A" w:rsidP="00A5393A">
      <w:pPr>
        <w:pStyle w:val="HTMLPreformatted"/>
        <w:rPr>
          <w:rFonts w:ascii="Arial" w:hAnsi="Arial" w:cs="Arial"/>
          <w:sz w:val="24"/>
          <w:szCs w:val="24"/>
        </w:rPr>
      </w:pPr>
      <w:r w:rsidRPr="00F532A7">
        <w:rPr>
          <w:rFonts w:ascii="Arial" w:hAnsi="Arial" w:cs="Arial"/>
          <w:sz w:val="24"/>
          <w:szCs w:val="24"/>
        </w:rPr>
        <w:t xml:space="preserve"> 2. The user enters his name and password, </w:t>
      </w:r>
    </w:p>
    <w:p w14:paraId="3275077F" w14:textId="77777777" w:rsidR="00A5393A" w:rsidRPr="00F532A7" w:rsidRDefault="00A5393A" w:rsidP="00A5393A">
      <w:pPr>
        <w:pStyle w:val="HTMLPreformatted"/>
        <w:rPr>
          <w:rFonts w:ascii="Arial" w:hAnsi="Arial" w:cs="Arial"/>
          <w:sz w:val="24"/>
          <w:szCs w:val="24"/>
        </w:rPr>
      </w:pPr>
      <w:r w:rsidRPr="00F532A7">
        <w:rPr>
          <w:rFonts w:ascii="Arial" w:hAnsi="Arial" w:cs="Arial"/>
          <w:sz w:val="24"/>
          <w:szCs w:val="24"/>
        </w:rPr>
        <w:t xml:space="preserve"> 3. The system verifies the logon information, </w:t>
      </w:r>
    </w:p>
    <w:p w14:paraId="32750780" w14:textId="77777777" w:rsidR="00A5393A" w:rsidRPr="00F532A7" w:rsidRDefault="00A5393A" w:rsidP="00A5393A">
      <w:pPr>
        <w:pStyle w:val="HTMLPreformatted"/>
        <w:spacing w:after="240"/>
        <w:rPr>
          <w:rFonts w:ascii="Arial" w:hAnsi="Arial" w:cs="Arial"/>
          <w:sz w:val="24"/>
          <w:szCs w:val="24"/>
        </w:rPr>
      </w:pPr>
      <w:r w:rsidRPr="00F532A7">
        <w:rPr>
          <w:rFonts w:ascii="Arial" w:hAnsi="Arial" w:cs="Arial"/>
          <w:sz w:val="24"/>
          <w:szCs w:val="24"/>
        </w:rPr>
        <w:t xml:space="preserve"> 4. The system logs user on to system.</w:t>
      </w:r>
    </w:p>
    <w:p w14:paraId="32750781" w14:textId="77777777" w:rsidR="00A5393A" w:rsidRPr="00F532A7" w:rsidRDefault="00A5393A" w:rsidP="00A5393A">
      <w:pPr>
        <w:rPr>
          <w:rFonts w:ascii="Arial" w:hAnsi="Arial" w:cs="Arial"/>
          <w:b/>
          <w:color w:val="244061" w:themeColor="accent1" w:themeShade="80"/>
          <w:sz w:val="24"/>
          <w:szCs w:val="24"/>
        </w:rPr>
      </w:pPr>
      <w:r w:rsidRPr="00F532A7">
        <w:rPr>
          <w:rFonts w:ascii="Arial" w:hAnsi="Arial" w:cs="Arial"/>
          <w:b/>
          <w:color w:val="244061" w:themeColor="accent1" w:themeShade="80"/>
          <w:sz w:val="24"/>
          <w:szCs w:val="24"/>
        </w:rPr>
        <w:t xml:space="preserve">Alternative Paths or Extensions  </w:t>
      </w:r>
    </w:p>
    <w:p w14:paraId="32750782" w14:textId="77777777" w:rsidR="00A5393A" w:rsidRPr="00F532A7" w:rsidRDefault="00A5393A" w:rsidP="00A5393A">
      <w:pPr>
        <w:ind w:left="720"/>
        <w:rPr>
          <w:rFonts w:ascii="Arial" w:hAnsi="Arial" w:cs="Arial"/>
          <w:sz w:val="24"/>
          <w:szCs w:val="24"/>
        </w:rPr>
      </w:pPr>
      <w:r w:rsidRPr="00F532A7">
        <w:rPr>
          <w:rFonts w:ascii="Arial" w:hAnsi="Arial" w:cs="Arial"/>
          <w:sz w:val="24"/>
          <w:szCs w:val="24"/>
        </w:rPr>
        <w:t xml:space="preserve">Use cases may contain secondary paths or alternative scenarios, which are variations on the main theme. Each tested rule may </w:t>
      </w:r>
      <w:r w:rsidRPr="00F532A7">
        <w:rPr>
          <w:rFonts w:ascii="Arial" w:hAnsi="Arial" w:cs="Arial"/>
          <w:sz w:val="24"/>
          <w:szCs w:val="24"/>
        </w:rPr>
        <w:lastRenderedPageBreak/>
        <w:t xml:space="preserve">lead to an alternative path and when there are many rules the permutation of paths increases rapidly, which can lead to very complex documents. Sometimes it is better to use conditional logic or </w:t>
      </w:r>
      <w:r w:rsidRPr="008B01B4">
        <w:rPr>
          <w:rFonts w:ascii="Arial" w:hAnsi="Arial" w:cs="Arial"/>
          <w:sz w:val="24"/>
          <w:szCs w:val="24"/>
        </w:rPr>
        <w:t>activity diagrams</w:t>
      </w:r>
      <w:r w:rsidRPr="00F532A7">
        <w:rPr>
          <w:rFonts w:ascii="Arial" w:hAnsi="Arial" w:cs="Arial"/>
          <w:sz w:val="24"/>
          <w:szCs w:val="24"/>
        </w:rPr>
        <w:t xml:space="preserve"> to describe use case with many rules and conditions. </w:t>
      </w:r>
    </w:p>
    <w:p w14:paraId="32750783" w14:textId="77777777" w:rsidR="00A5393A" w:rsidRPr="00F532A7" w:rsidRDefault="00A5393A" w:rsidP="00A5393A">
      <w:pPr>
        <w:ind w:left="720"/>
        <w:rPr>
          <w:rFonts w:ascii="Arial" w:hAnsi="Arial" w:cs="Arial"/>
          <w:sz w:val="24"/>
          <w:szCs w:val="24"/>
        </w:rPr>
      </w:pPr>
      <w:r w:rsidRPr="00F532A7">
        <w:rPr>
          <w:rFonts w:ascii="Arial" w:hAnsi="Arial" w:cs="Arial"/>
          <w:sz w:val="24"/>
          <w:szCs w:val="24"/>
        </w:rPr>
        <w:t xml:space="preserve">Exceptions, or what happens when things go wrong at the system level, may also be described, not using the alternative paths section but in a section of their own. Alternative paths make use of the numbering of the basic course of events to show at which point they differ from the basic scenario, and, if appropriate, where they rejoin. The intention is to avoid repeating information unnecessarily. The description of an exception should indicate how the system will respond to, or (if possible) recover from, the error condition. </w:t>
      </w:r>
    </w:p>
    <w:p w14:paraId="32750784" w14:textId="77777777" w:rsidR="00A5393A" w:rsidRPr="00F532A7" w:rsidRDefault="00A5393A" w:rsidP="00A5393A">
      <w:pPr>
        <w:ind w:left="720"/>
        <w:rPr>
          <w:rFonts w:ascii="Arial" w:hAnsi="Arial" w:cs="Arial"/>
          <w:sz w:val="24"/>
          <w:szCs w:val="24"/>
        </w:rPr>
      </w:pPr>
      <w:r w:rsidRPr="00F532A7">
        <w:rPr>
          <w:rFonts w:ascii="Arial" w:hAnsi="Arial" w:cs="Arial"/>
          <w:sz w:val="24"/>
          <w:szCs w:val="24"/>
        </w:rPr>
        <w:t xml:space="preserve">An example of an alternative path would be: "The system recognizes a cookie on the user's machine", and "Go to step 4 (Main path)". An example of an exception path would be: "The system does not recognize a user's logon information", and "Go to step 1 (Main path)". </w:t>
      </w:r>
    </w:p>
    <w:p w14:paraId="32750785" w14:textId="77777777" w:rsidR="00A5393A" w:rsidRPr="00F532A7" w:rsidRDefault="00A5393A" w:rsidP="00A5393A">
      <w:pPr>
        <w:spacing w:after="240"/>
        <w:ind w:left="720"/>
        <w:rPr>
          <w:rFonts w:ascii="Arial" w:hAnsi="Arial" w:cs="Arial"/>
          <w:sz w:val="24"/>
          <w:szCs w:val="24"/>
        </w:rPr>
      </w:pPr>
      <w:r w:rsidRPr="00F532A7">
        <w:rPr>
          <w:rFonts w:ascii="Arial" w:hAnsi="Arial" w:cs="Arial"/>
          <w:sz w:val="24"/>
          <w:szCs w:val="24"/>
        </w:rPr>
        <w:lastRenderedPageBreak/>
        <w:t xml:space="preserve">(NOTE) Many use case designers prefer to put the complete series of steps in an Alternate Flow rather than referring back (rejoin) to steps in the Primary or Happy Path Flow. The reason for this preference is that Test Engineers may be receiving segments of a use case in order to design test cases. As such, they may not have the full picture of the sequences. Another reason of making the Alternate Flow stand on its own is that of reuse. In the area of error control and reporting, an Alternate Path may be identical in all aspects except for the error message. Being able to reuse the Alternate Flow can save significant design time. And finally, it is much easier to read and follow an Alternate Path when the steps are present rather than having to jump between the Primary Path and the Alternate Path. Although it is a preference to make the use case as readable as possible, there are few set rules on how to define the paths. </w:t>
      </w:r>
    </w:p>
    <w:p w14:paraId="32750786" w14:textId="77777777" w:rsidR="00A5393A" w:rsidRPr="00F532A7" w:rsidRDefault="00A5393A" w:rsidP="00A5393A">
      <w:pPr>
        <w:spacing w:after="240"/>
        <w:rPr>
          <w:rFonts w:ascii="Arial" w:hAnsi="Arial" w:cs="Arial"/>
          <w:b/>
          <w:color w:val="244061" w:themeColor="accent1" w:themeShade="80"/>
          <w:sz w:val="24"/>
          <w:szCs w:val="24"/>
        </w:rPr>
      </w:pPr>
      <w:r w:rsidRPr="00F532A7">
        <w:rPr>
          <w:rFonts w:ascii="Arial" w:hAnsi="Arial" w:cs="Arial"/>
          <w:b/>
          <w:color w:val="244061" w:themeColor="accent1" w:themeShade="80"/>
          <w:sz w:val="24"/>
          <w:szCs w:val="24"/>
        </w:rPr>
        <w:t xml:space="preserve">Postconditions  </w:t>
      </w:r>
    </w:p>
    <w:p w14:paraId="32750787" w14:textId="77777777" w:rsidR="00A5393A" w:rsidRPr="00F532A7" w:rsidRDefault="00A5393A" w:rsidP="00A5393A">
      <w:pPr>
        <w:spacing w:after="240"/>
        <w:ind w:left="720"/>
        <w:rPr>
          <w:rFonts w:ascii="Arial" w:hAnsi="Arial" w:cs="Arial"/>
          <w:sz w:val="24"/>
          <w:szCs w:val="24"/>
        </w:rPr>
      </w:pPr>
      <w:r w:rsidRPr="00F532A7">
        <w:rPr>
          <w:rFonts w:ascii="Arial" w:hAnsi="Arial" w:cs="Arial"/>
          <w:sz w:val="24"/>
          <w:szCs w:val="24"/>
        </w:rPr>
        <w:t xml:space="preserve">The </w:t>
      </w:r>
      <w:r w:rsidRPr="00F532A7">
        <w:rPr>
          <w:rFonts w:ascii="Arial" w:hAnsi="Arial" w:cs="Arial"/>
          <w:i/>
          <w:iCs/>
          <w:sz w:val="24"/>
          <w:szCs w:val="24"/>
        </w:rPr>
        <w:t>post-conditions</w:t>
      </w:r>
      <w:r w:rsidRPr="00F532A7">
        <w:rPr>
          <w:rFonts w:ascii="Arial" w:hAnsi="Arial" w:cs="Arial"/>
          <w:sz w:val="24"/>
          <w:szCs w:val="24"/>
        </w:rPr>
        <w:t xml:space="preserve"> section describes what the change in state of the system will be after the use case completes. Post-conditions </w:t>
      </w:r>
      <w:r w:rsidRPr="00F532A7">
        <w:rPr>
          <w:rFonts w:ascii="Arial" w:hAnsi="Arial" w:cs="Arial"/>
          <w:sz w:val="24"/>
          <w:szCs w:val="24"/>
        </w:rPr>
        <w:lastRenderedPageBreak/>
        <w:t xml:space="preserve">are guaranteed to be true when the use case ends. </w:t>
      </w:r>
    </w:p>
    <w:p w14:paraId="32750788" w14:textId="77777777" w:rsidR="00A5393A" w:rsidRDefault="00A5393A" w:rsidP="00A5393A">
      <w:pPr>
        <w:spacing w:after="240"/>
        <w:rPr>
          <w:rFonts w:ascii="Arial" w:hAnsi="Arial" w:cs="Arial"/>
          <w:b/>
          <w:color w:val="244061" w:themeColor="accent1" w:themeShade="80"/>
          <w:sz w:val="24"/>
          <w:szCs w:val="24"/>
        </w:rPr>
      </w:pPr>
    </w:p>
    <w:p w14:paraId="32750789" w14:textId="77777777" w:rsidR="00A5393A" w:rsidRPr="00F532A7" w:rsidRDefault="00A5393A" w:rsidP="00A5393A">
      <w:pPr>
        <w:spacing w:after="240"/>
        <w:rPr>
          <w:rFonts w:ascii="Arial" w:hAnsi="Arial" w:cs="Arial"/>
          <w:b/>
          <w:color w:val="244061" w:themeColor="accent1" w:themeShade="80"/>
          <w:sz w:val="24"/>
          <w:szCs w:val="24"/>
        </w:rPr>
      </w:pPr>
      <w:r w:rsidRPr="00F532A7">
        <w:rPr>
          <w:rFonts w:ascii="Arial" w:hAnsi="Arial" w:cs="Arial"/>
          <w:b/>
          <w:color w:val="244061" w:themeColor="accent1" w:themeShade="80"/>
          <w:sz w:val="24"/>
          <w:szCs w:val="24"/>
        </w:rPr>
        <w:t xml:space="preserve">Business rules  </w:t>
      </w:r>
    </w:p>
    <w:p w14:paraId="3275078A" w14:textId="77777777" w:rsidR="00A5393A" w:rsidRPr="00F532A7" w:rsidRDefault="00A5393A" w:rsidP="00A5393A">
      <w:pPr>
        <w:ind w:left="720"/>
        <w:rPr>
          <w:rFonts w:ascii="Arial" w:hAnsi="Arial" w:cs="Arial"/>
          <w:sz w:val="24"/>
          <w:szCs w:val="24"/>
        </w:rPr>
      </w:pPr>
      <w:r w:rsidRPr="00F532A7">
        <w:rPr>
          <w:rFonts w:ascii="Arial" w:hAnsi="Arial" w:cs="Arial"/>
          <w:sz w:val="24"/>
          <w:szCs w:val="24"/>
        </w:rPr>
        <w:t xml:space="preserve">Business rules are written (or unwritten) rules or policies that determine how an organization conducts its business with regard to a use case. Business rules are a special kind of requirement. Business rules may be apply to a specific use case (local business rule) or to many use cases across an enterprise (common business rule). Use cases should clearly reference business rules that are applicable and where they are implemented. Naming/numbering conventions can be used for this purpose, such as using the prefix "BR" (eg: BR01, BR02) for local business rules and the prefix "CBR" for common business rules (eg: CBR354, CBR9210). </w:t>
      </w:r>
    </w:p>
    <w:p w14:paraId="3275078B" w14:textId="77777777" w:rsidR="00A5393A" w:rsidRPr="00F532A7" w:rsidRDefault="00A5393A" w:rsidP="00A5393A">
      <w:pPr>
        <w:spacing w:after="240"/>
        <w:ind w:left="720"/>
        <w:rPr>
          <w:rFonts w:ascii="Arial" w:hAnsi="Arial" w:cs="Arial"/>
          <w:sz w:val="24"/>
          <w:szCs w:val="24"/>
        </w:rPr>
      </w:pPr>
      <w:r w:rsidRPr="00F532A7">
        <w:rPr>
          <w:rFonts w:ascii="Arial" w:hAnsi="Arial" w:cs="Arial"/>
          <w:sz w:val="24"/>
          <w:szCs w:val="24"/>
        </w:rPr>
        <w:t xml:space="preserve">Business Rules should be encoded in-line with the Use Case logic and execution may lead to different post conditions. E.g. Rule2. that a cash withdraw will lead to an update of the account and a transaction log leads to a post condition on successful withdrawal </w:t>
      </w:r>
      <w:r w:rsidRPr="00F532A7">
        <w:rPr>
          <w:rFonts w:ascii="Arial" w:hAnsi="Arial" w:cs="Arial"/>
          <w:sz w:val="24"/>
          <w:szCs w:val="24"/>
        </w:rPr>
        <w:lastRenderedPageBreak/>
        <w:t xml:space="preserve">- but only if Rule1 which says there must be sufficient funds tests as true. </w:t>
      </w:r>
    </w:p>
    <w:p w14:paraId="3275078C" w14:textId="77777777" w:rsidR="00A5393A" w:rsidRPr="00F532A7" w:rsidRDefault="00A5393A" w:rsidP="00A5393A">
      <w:pPr>
        <w:spacing w:after="240"/>
        <w:rPr>
          <w:rFonts w:ascii="Arial" w:hAnsi="Arial" w:cs="Arial"/>
          <w:b/>
          <w:color w:val="244061" w:themeColor="accent1" w:themeShade="80"/>
          <w:sz w:val="24"/>
          <w:szCs w:val="24"/>
        </w:rPr>
      </w:pPr>
      <w:r w:rsidRPr="00F532A7">
        <w:rPr>
          <w:rFonts w:ascii="Arial" w:hAnsi="Arial" w:cs="Arial"/>
          <w:b/>
          <w:color w:val="244061" w:themeColor="accent1" w:themeShade="80"/>
          <w:sz w:val="24"/>
          <w:szCs w:val="24"/>
        </w:rPr>
        <w:t xml:space="preserve">Notes  </w:t>
      </w:r>
    </w:p>
    <w:p w14:paraId="3275078D" w14:textId="77777777" w:rsidR="00A5393A" w:rsidRPr="00F532A7" w:rsidRDefault="00A5393A" w:rsidP="00A5393A">
      <w:pPr>
        <w:spacing w:after="240"/>
        <w:ind w:left="720"/>
        <w:rPr>
          <w:rFonts w:ascii="Arial" w:hAnsi="Arial" w:cs="Arial"/>
          <w:sz w:val="24"/>
          <w:szCs w:val="24"/>
        </w:rPr>
      </w:pPr>
      <w:r w:rsidRPr="00F532A7">
        <w:rPr>
          <w:rFonts w:ascii="Arial" w:hAnsi="Arial" w:cs="Arial"/>
          <w:sz w:val="24"/>
          <w:szCs w:val="24"/>
        </w:rPr>
        <w:t xml:space="preserve">Experience has shown that however well-designed a use case template is, the analyst will have some important information that does not fit under a specific heading. Therefore all good templates include a section (e.g. "Notes to Developers") that allows less-structured information to be recorded. </w:t>
      </w:r>
    </w:p>
    <w:p w14:paraId="3275078E" w14:textId="77777777" w:rsidR="00A5393A" w:rsidRPr="00F532A7" w:rsidRDefault="00A5393A" w:rsidP="00A5393A">
      <w:pPr>
        <w:spacing w:after="240"/>
        <w:rPr>
          <w:rFonts w:ascii="Arial" w:hAnsi="Arial" w:cs="Arial"/>
          <w:b/>
          <w:color w:val="244061" w:themeColor="accent1" w:themeShade="80"/>
          <w:sz w:val="24"/>
          <w:szCs w:val="24"/>
        </w:rPr>
      </w:pPr>
      <w:r w:rsidRPr="00F532A7">
        <w:rPr>
          <w:rFonts w:ascii="Arial" w:hAnsi="Arial" w:cs="Arial"/>
          <w:b/>
          <w:color w:val="244061" w:themeColor="accent1" w:themeShade="80"/>
          <w:sz w:val="24"/>
          <w:szCs w:val="24"/>
        </w:rPr>
        <w:t xml:space="preserve">Author and Date  </w:t>
      </w:r>
    </w:p>
    <w:p w14:paraId="3275078F" w14:textId="77777777" w:rsidR="00A5393A" w:rsidRPr="00F532A7" w:rsidRDefault="00A5393A" w:rsidP="00A5393A">
      <w:pPr>
        <w:spacing w:after="240"/>
        <w:ind w:left="720"/>
        <w:rPr>
          <w:rFonts w:ascii="Arial" w:hAnsi="Arial" w:cs="Arial"/>
          <w:sz w:val="24"/>
          <w:szCs w:val="24"/>
        </w:rPr>
      </w:pPr>
      <w:r w:rsidRPr="00F532A7">
        <w:rPr>
          <w:rFonts w:ascii="Arial" w:hAnsi="Arial" w:cs="Arial"/>
          <w:sz w:val="24"/>
          <w:szCs w:val="24"/>
        </w:rPr>
        <w:t xml:space="preserve">This section should list when a version of the use case was created and who documented it. It should also list and date any versions of the use case from an earlier stage in the development which are still current documents. The author is traditionally listed at the bottom, because it is not considered to be essential information; use cases are intended to be collaborative endeavors and they should be jointly owned. </w:t>
      </w:r>
    </w:p>
    <w:p w14:paraId="32750790" w14:textId="77777777" w:rsidR="00A5393A" w:rsidRPr="00F532A7" w:rsidRDefault="00A5393A" w:rsidP="00A5393A">
      <w:pPr>
        <w:rPr>
          <w:rFonts w:ascii="Arial" w:hAnsi="Arial" w:cs="Arial"/>
          <w:sz w:val="24"/>
          <w:szCs w:val="24"/>
        </w:rPr>
      </w:pPr>
    </w:p>
    <w:p w14:paraId="32750791" w14:textId="77777777" w:rsidR="00C064C9" w:rsidRPr="00A5393A" w:rsidRDefault="00C064C9" w:rsidP="00A5393A">
      <w:pPr>
        <w:rPr>
          <w:szCs w:val="24"/>
        </w:rPr>
      </w:pPr>
    </w:p>
    <w:sectPr w:rsidR="00C064C9" w:rsidRPr="00A5393A" w:rsidSect="00F532A7">
      <w:headerReference w:type="default" r:id="rId10"/>
      <w:footerReference w:type="default" r:id="rId1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750794" w14:textId="77777777" w:rsidR="0034017B" w:rsidRDefault="0034017B" w:rsidP="0041502E">
      <w:pPr>
        <w:spacing w:before="0" w:line="240" w:lineRule="auto"/>
      </w:pPr>
      <w:r>
        <w:separator/>
      </w:r>
    </w:p>
  </w:endnote>
  <w:endnote w:type="continuationSeparator" w:id="0">
    <w:p w14:paraId="32750795" w14:textId="77777777" w:rsidR="0034017B" w:rsidRDefault="0034017B" w:rsidP="0041502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5079E" w14:textId="77777777" w:rsidR="00DB3455" w:rsidRDefault="00DB3455">
    <w:pPr>
      <w:pStyle w:val="Footer"/>
      <w:rPr>
        <w:rFonts w:ascii="Arial" w:hAnsi="Arial" w:cs="Arial"/>
        <w:sz w:val="16"/>
      </w:rPr>
    </w:pPr>
  </w:p>
  <w:p w14:paraId="3275079F" w14:textId="77777777" w:rsidR="00DB3455" w:rsidRDefault="008545F9" w:rsidP="008545F9">
    <w:pPr>
      <w:pStyle w:val="Footer"/>
      <w:tabs>
        <w:tab w:val="clear" w:pos="9360"/>
        <w:tab w:val="right" w:pos="9990"/>
      </w:tabs>
      <w:rPr>
        <w:rFonts w:ascii="Arial" w:hAnsi="Arial" w:cs="Arial"/>
        <w:sz w:val="16"/>
      </w:rPr>
    </w:pPr>
    <w:r>
      <w:rPr>
        <w:rFonts w:ascii="Arial" w:hAnsi="Arial" w:cs="Arial"/>
        <w:sz w:val="16"/>
      </w:rPr>
      <w:tab/>
    </w:r>
    <w:r>
      <w:rPr>
        <w:rFonts w:ascii="Arial" w:hAnsi="Arial" w:cs="Arial"/>
        <w:sz w:val="16"/>
      </w:rPr>
      <w:tab/>
    </w:r>
    <w:r>
      <w:rPr>
        <w:noProof/>
        <w:lang w:val="en-IN" w:eastAsia="en-IN" w:bidi="te-IN"/>
      </w:rPr>
      <w:drawing>
        <wp:inline distT="0" distB="0" distL="0" distR="0" wp14:anchorId="327507A6" wp14:editId="327507A7">
          <wp:extent cx="1308100" cy="659130"/>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08100" cy="659130"/>
                  </a:xfrm>
                  <a:prstGeom prst="rect">
                    <a:avLst/>
                  </a:prstGeom>
                  <a:noFill/>
                  <a:ln w="9525">
                    <a:noFill/>
                    <a:miter lim="800000"/>
                    <a:headEnd/>
                    <a:tailEnd/>
                  </a:ln>
                </pic:spPr>
              </pic:pic>
            </a:graphicData>
          </a:graphic>
        </wp:inline>
      </w:drawing>
    </w:r>
    <w:r w:rsidR="00DB3455" w:rsidRPr="00DB3455">
      <w:rPr>
        <w:rFonts w:ascii="Arial" w:hAnsi="Arial" w:cs="Arial"/>
        <w:noProof/>
        <w:sz w:val="16"/>
        <w:lang w:val="en-IN" w:eastAsia="en-IN" w:bidi="te-IN"/>
      </w:rPr>
      <mc:AlternateContent>
        <mc:Choice Requires="wps">
          <w:drawing>
            <wp:anchor distT="0" distB="0" distL="114300" distR="114300" simplePos="0" relativeHeight="251662336" behindDoc="1" locked="0" layoutInCell="1" allowOverlap="1" wp14:anchorId="327507A8" wp14:editId="327507A9">
              <wp:simplePos x="0" y="0"/>
              <wp:positionH relativeFrom="column">
                <wp:posOffset>-366823</wp:posOffset>
              </wp:positionH>
              <wp:positionV relativeFrom="paragraph">
                <wp:posOffset>-95930</wp:posOffset>
              </wp:positionV>
              <wp:extent cx="3317358" cy="563526"/>
              <wp:effectExtent l="0" t="0" r="0" b="0"/>
              <wp:wrapNone/>
              <wp:docPr id="11" name="TextBox 10"/>
              <wp:cNvGraphicFramePr/>
              <a:graphic xmlns:a="http://schemas.openxmlformats.org/drawingml/2006/main">
                <a:graphicData uri="http://schemas.microsoft.com/office/word/2010/wordprocessingShape">
                  <wps:wsp>
                    <wps:cNvSpPr txBox="1"/>
                    <wps:spPr>
                      <a:xfrm>
                        <a:off x="0" y="0"/>
                        <a:ext cx="3317358" cy="563526"/>
                      </a:xfrm>
                      <a:prstGeom prst="rect">
                        <a:avLst/>
                      </a:prstGeom>
                      <a:noFill/>
                    </wps:spPr>
                    <wps:txbx>
                      <w:txbxContent>
                        <w:p w14:paraId="2C26EE85" w14:textId="77777777" w:rsidR="00221CE6" w:rsidRDefault="00221CE6" w:rsidP="00221CE6">
                          <w:pPr>
                            <w:pStyle w:val="NormalWeb"/>
                            <w:spacing w:before="0" w:beforeAutospacing="0" w:after="0" w:afterAutospacing="0"/>
                            <w:ind w:left="43"/>
                            <w:textAlignment w:val="baseline"/>
                          </w:pPr>
                          <w:r>
                            <w:rPr>
                              <w:rFonts w:ascii="Arial" w:hAnsi="Arial" w:cs="Arial"/>
                              <w:color w:val="B2B2B2"/>
                              <w:spacing w:val="120"/>
                              <w:kern w:val="24"/>
                              <w:sz w:val="14"/>
                              <w:szCs w:val="14"/>
                            </w:rPr>
                            <w:t>INFORMATION TECHNOLOGY</w:t>
                          </w:r>
                        </w:p>
                        <w:p w14:paraId="6C9922F4" w14:textId="77777777" w:rsidR="00221CE6" w:rsidRDefault="00221CE6" w:rsidP="00221CE6">
                          <w:pPr>
                            <w:pStyle w:val="NormalWeb"/>
                            <w:spacing w:before="0" w:beforeAutospacing="0" w:after="0" w:afterAutospacing="0"/>
                            <w:textAlignment w:val="baseline"/>
                          </w:pPr>
                          <w:r>
                            <w:rPr>
                              <w:rFonts w:ascii="Arial" w:hAnsi="Arial" w:cs="Arial"/>
                              <w:b/>
                              <w:bCs/>
                              <w:color w:val="B2B2B2"/>
                              <w:kern w:val="24"/>
                              <w:sz w:val="48"/>
                              <w:szCs w:val="48"/>
                            </w:rPr>
                            <w:t>PMO</w:t>
                          </w:r>
                        </w:p>
                      </w:txbxContent>
                    </wps:txbx>
                    <wps:bodyPr wrap="square" rtlCol="0">
                      <a:spAutoFit/>
                    </wps:bodyPr>
                  </wps:wsp>
                </a:graphicData>
              </a:graphic>
            </wp:anchor>
          </w:drawing>
        </mc:Choice>
        <mc:Fallback>
          <w:pict>
            <v:shapetype w14:anchorId="327507A8" id="_x0000_t202" coordsize="21600,21600" o:spt="202" path="m,l,21600r21600,l21600,xe">
              <v:stroke joinstyle="miter"/>
              <v:path gradientshapeok="t" o:connecttype="rect"/>
            </v:shapetype>
            <v:shape id="TextBox 10" o:spid="_x0000_s1033" type="#_x0000_t202" style="position:absolute;margin-left:-28.9pt;margin-top:-7.55pt;width:261.2pt;height:44.3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" filled="f" stroked="f">
              <v:textbox style="mso-fit-shape-to-text:t">
                <w:txbxContent>
                  <w:p w14:paraId="2C26EE85" w14:textId="77777777" w:rsidR="00221CE6" w:rsidRDefault="00221CE6" w:rsidP="00221CE6">
                    <w:pPr>
                      <w:pStyle w:val="NormalWeb"/>
                      <w:spacing w:before="0" w:beforeAutospacing="0" w:after="0" w:afterAutospacing="0"/>
                      <w:ind w:left="43"/>
                      <w:textAlignment w:val="baseline"/>
                    </w:pPr>
                    <w:r>
                      <w:rPr>
                        <w:rFonts w:ascii="Arial" w:hAnsi="Arial" w:cs="Arial"/>
                        <w:color w:val="B2B2B2"/>
                        <w:spacing w:val="120"/>
                        <w:kern w:val="24"/>
                        <w:sz w:val="14"/>
                        <w:szCs w:val="14"/>
                      </w:rPr>
                      <w:t>INFORMATION TECHNOLOGY</w:t>
                    </w:r>
                  </w:p>
                  <w:p w14:paraId="6C9922F4" w14:textId="77777777" w:rsidR="00221CE6" w:rsidRDefault="00221CE6" w:rsidP="00221CE6">
                    <w:pPr>
                      <w:pStyle w:val="NormalWeb"/>
                      <w:spacing w:before="0" w:beforeAutospacing="0" w:after="0" w:afterAutospacing="0"/>
                      <w:textAlignment w:val="baseline"/>
                    </w:pPr>
                    <w:r>
                      <w:rPr>
                        <w:rFonts w:ascii="Arial" w:hAnsi="Arial" w:cs="Arial"/>
                        <w:b/>
                        <w:bCs/>
                        <w:color w:val="B2B2B2"/>
                        <w:kern w:val="24"/>
                        <w:sz w:val="48"/>
                        <w:szCs w:val="48"/>
                      </w:rPr>
                      <w:t>PMO</w:t>
                    </w:r>
                  </w:p>
                </w:txbxContent>
              </v:textbox>
            </v:shape>
          </w:pict>
        </mc:Fallback>
      </mc:AlternateContent>
    </w:r>
  </w:p>
  <w:p w14:paraId="327507A0" w14:textId="77777777" w:rsidR="00383459" w:rsidRPr="00DB3455" w:rsidRDefault="00DB3455" w:rsidP="008545F9">
    <w:pPr>
      <w:pStyle w:val="Footer"/>
      <w:rPr>
        <w:rFonts w:ascii="Arial" w:hAnsi="Arial" w:cs="Arial"/>
        <w:sz w:val="16"/>
      </w:rPr>
    </w:pPr>
    <w:r>
      <w:rPr>
        <w:rFonts w:ascii="Arial" w:hAnsi="Arial" w:cs="Arial"/>
        <w:sz w:val="16"/>
      </w:rPr>
      <w:tab/>
    </w:r>
    <w:r w:rsidR="00383459" w:rsidRPr="00DB3455">
      <w:rPr>
        <w:rFonts w:ascii="Arial" w:hAnsi="Arial" w:cs="Arial"/>
        <w:sz w:val="16"/>
      </w:rPr>
      <w:t>PM2_Proposal Phase_Use Case Guidelines_V1.0.docx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750792" w14:textId="77777777" w:rsidR="0034017B" w:rsidRDefault="0034017B" w:rsidP="0041502E">
      <w:pPr>
        <w:spacing w:before="0" w:line="240" w:lineRule="auto"/>
      </w:pPr>
      <w:r>
        <w:separator/>
      </w:r>
    </w:p>
  </w:footnote>
  <w:footnote w:type="continuationSeparator" w:id="0">
    <w:p w14:paraId="32750793" w14:textId="77777777" w:rsidR="0034017B" w:rsidRDefault="0034017B" w:rsidP="0041502E">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50797" w14:textId="55BF53C7" w:rsidR="0041502E" w:rsidRDefault="00221CE6">
    <w:pPr>
      <w:pStyle w:val="Header"/>
    </w:pPr>
    <w:r>
      <w:rPr>
        <w:noProof/>
        <w:lang w:val="en-IN" w:eastAsia="en-IN" w:bidi="te-IN"/>
      </w:rPr>
      <mc:AlternateContent>
        <mc:Choice Requires="wpg">
          <w:drawing>
            <wp:anchor distT="0" distB="0" distL="114300" distR="114300" simplePos="0" relativeHeight="251658240" behindDoc="0" locked="0" layoutInCell="1" allowOverlap="1" wp14:anchorId="327507A3" wp14:editId="674ED146">
              <wp:simplePos x="0" y="0"/>
              <wp:positionH relativeFrom="column">
                <wp:posOffset>-36195</wp:posOffset>
              </wp:positionH>
              <wp:positionV relativeFrom="paragraph">
                <wp:posOffset>-64770</wp:posOffset>
              </wp:positionV>
              <wp:extent cx="4935855" cy="919480"/>
              <wp:effectExtent l="11430" t="11430" r="5715" b="2540"/>
              <wp:wrapNone/>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5855" cy="919480"/>
                        <a:chOff x="1017" y="450"/>
                        <a:chExt cx="7773" cy="1448"/>
                      </a:xfrm>
                    </wpg:grpSpPr>
                    <wps:wsp>
                      <wps:cNvPr id="5" name="Rectangle 2"/>
                      <wps:cNvSpPr>
                        <a:spLocks noChangeArrowheads="1"/>
                      </wps:cNvSpPr>
                      <wps:spPr bwMode="auto">
                        <a:xfrm>
                          <a:off x="1020" y="450"/>
                          <a:ext cx="7770" cy="12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Text Box 3"/>
                      <wps:cNvSpPr txBox="1">
                        <a:spLocks noChangeArrowheads="1"/>
                      </wps:cNvSpPr>
                      <wps:spPr bwMode="auto">
                        <a:xfrm>
                          <a:off x="1017" y="618"/>
                          <a:ext cx="7773" cy="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507AA" w14:textId="77777777" w:rsidR="002F5DE5" w:rsidRPr="002F5DE5" w:rsidRDefault="002F5DE5" w:rsidP="002F5DE5">
                            <w:pPr>
                              <w:jc w:val="center"/>
                              <w:rPr>
                                <w:rFonts w:ascii="Arial" w:hAnsi="Arial" w:cs="Arial"/>
                                <w:b/>
                                <w:color w:val="000000" w:themeColor="text1"/>
                                <w:sz w:val="36"/>
                                <w:szCs w:val="36"/>
                              </w:rPr>
                            </w:pPr>
                            <w:r w:rsidRPr="002F5DE5">
                              <w:rPr>
                                <w:rFonts w:ascii="Arial" w:hAnsi="Arial" w:cs="Arial"/>
                                <w:b/>
                                <w:color w:val="000000" w:themeColor="text1"/>
                                <w:sz w:val="36"/>
                                <w:szCs w:val="36"/>
                              </w:rPr>
                              <w:t>Use Case - Guideline</w:t>
                            </w:r>
                          </w:p>
                        </w:txbxContent>
                      </wps:txbx>
                      <wps:bodyPr rot="0" vert="horz" wrap="square" lIns="91440" tIns="45720" rIns="91440" bIns="45720" anchor="t" anchorCtr="0" upright="1">
                        <a:noAutofit/>
                      </wps:bodyPr>
                    </wps:wsp>
                    <wps:wsp>
                      <wps:cNvPr id="7" name="Text Box 4"/>
                      <wps:cNvSpPr txBox="1">
                        <a:spLocks noChangeArrowheads="1"/>
                      </wps:cNvSpPr>
                      <wps:spPr bwMode="auto">
                        <a:xfrm>
                          <a:off x="2589" y="1374"/>
                          <a:ext cx="6201" cy="52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507AB" w14:textId="77777777" w:rsidR="002F5DE5" w:rsidRDefault="002F5DE5"/>
                        </w:txbxContent>
                      </wps:txbx>
                      <wps:bodyPr rot="0" vert="horz" wrap="square" lIns="91440" tIns="45720" rIns="91440" bIns="45720" anchor="t" anchorCtr="0" upright="1">
                        <a:spAutoFit/>
                      </wps:bodyPr>
                    </wps:wsp>
                    <wps:wsp>
                      <wps:cNvPr id="8" name="Text Box 5"/>
                      <wps:cNvSpPr txBox="1">
                        <a:spLocks noChangeArrowheads="1"/>
                      </wps:cNvSpPr>
                      <wps:spPr bwMode="auto">
                        <a:xfrm>
                          <a:off x="1023" y="1338"/>
                          <a:ext cx="1567" cy="3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507AC" w14:textId="77777777" w:rsidR="002F5DE5" w:rsidRPr="002F5DE5" w:rsidRDefault="002F5DE5" w:rsidP="002F5DE5">
                            <w:pPr>
                              <w:pStyle w:val="Footer"/>
                              <w:jc w:val="both"/>
                              <w:rPr>
                                <w:rFonts w:ascii="Arial" w:hAnsi="Arial" w:cs="Arial"/>
                                <w:sz w:val="20"/>
                              </w:rPr>
                            </w:pPr>
                            <w:r w:rsidRPr="002F5DE5">
                              <w:rPr>
                                <w:rFonts w:ascii="Arial" w:hAnsi="Arial" w:cs="Arial"/>
                                <w:sz w:val="20"/>
                              </w:rPr>
                              <w:t xml:space="preserve">Page </w:t>
                            </w:r>
                            <w:r w:rsidR="004C6350" w:rsidRPr="002F5DE5">
                              <w:rPr>
                                <w:rStyle w:val="PageNumber"/>
                                <w:rFonts w:ascii="Arial" w:hAnsi="Arial" w:cs="Arial"/>
                                <w:sz w:val="20"/>
                              </w:rPr>
                              <w:fldChar w:fldCharType="begin"/>
                            </w:r>
                            <w:r w:rsidRPr="002F5DE5">
                              <w:rPr>
                                <w:rStyle w:val="PageNumber"/>
                                <w:rFonts w:ascii="Arial" w:hAnsi="Arial" w:cs="Arial"/>
                                <w:sz w:val="20"/>
                              </w:rPr>
                              <w:instrText xml:space="preserve"> PAGE </w:instrText>
                            </w:r>
                            <w:r w:rsidR="004C6350" w:rsidRPr="002F5DE5">
                              <w:rPr>
                                <w:rStyle w:val="PageNumber"/>
                                <w:rFonts w:ascii="Arial" w:hAnsi="Arial" w:cs="Arial"/>
                                <w:sz w:val="20"/>
                              </w:rPr>
                              <w:fldChar w:fldCharType="separate"/>
                            </w:r>
                            <w:r w:rsidR="00221CE6">
                              <w:rPr>
                                <w:rStyle w:val="PageNumber"/>
                                <w:rFonts w:ascii="Arial" w:hAnsi="Arial" w:cs="Arial"/>
                                <w:noProof/>
                                <w:sz w:val="20"/>
                              </w:rPr>
                              <w:t>2</w:t>
                            </w:r>
                            <w:r w:rsidR="004C6350" w:rsidRPr="002F5DE5">
                              <w:rPr>
                                <w:rStyle w:val="PageNumber"/>
                                <w:rFonts w:ascii="Arial" w:hAnsi="Arial" w:cs="Arial"/>
                                <w:sz w:val="20"/>
                              </w:rPr>
                              <w:fldChar w:fldCharType="end"/>
                            </w:r>
                            <w:r w:rsidRPr="002F5DE5">
                              <w:rPr>
                                <w:rStyle w:val="PageNumber"/>
                                <w:rFonts w:ascii="Arial" w:hAnsi="Arial" w:cs="Arial"/>
                                <w:sz w:val="20"/>
                              </w:rPr>
                              <w:t xml:space="preserve"> of </w:t>
                            </w:r>
                            <w:r w:rsidR="004C6350" w:rsidRPr="002F5DE5">
                              <w:rPr>
                                <w:rStyle w:val="PageNumber"/>
                                <w:rFonts w:ascii="Arial" w:hAnsi="Arial" w:cs="Arial"/>
                                <w:sz w:val="20"/>
                              </w:rPr>
                              <w:fldChar w:fldCharType="begin"/>
                            </w:r>
                            <w:r w:rsidRPr="002F5DE5">
                              <w:rPr>
                                <w:rStyle w:val="PageNumber"/>
                                <w:rFonts w:ascii="Arial" w:hAnsi="Arial" w:cs="Arial"/>
                                <w:sz w:val="20"/>
                              </w:rPr>
                              <w:instrText xml:space="preserve"> NUMPAGES </w:instrText>
                            </w:r>
                            <w:r w:rsidR="004C6350" w:rsidRPr="002F5DE5">
                              <w:rPr>
                                <w:rStyle w:val="PageNumber"/>
                                <w:rFonts w:ascii="Arial" w:hAnsi="Arial" w:cs="Arial"/>
                                <w:sz w:val="20"/>
                              </w:rPr>
                              <w:fldChar w:fldCharType="separate"/>
                            </w:r>
                            <w:r w:rsidR="00221CE6">
                              <w:rPr>
                                <w:rStyle w:val="PageNumber"/>
                                <w:rFonts w:ascii="Arial" w:hAnsi="Arial" w:cs="Arial"/>
                                <w:noProof/>
                                <w:sz w:val="20"/>
                              </w:rPr>
                              <w:t>6</w:t>
                            </w:r>
                            <w:r w:rsidR="004C6350" w:rsidRPr="002F5DE5">
                              <w:rPr>
                                <w:rStyle w:val="PageNumber"/>
                                <w:rFonts w:ascii="Arial" w:hAnsi="Arial" w:cs="Arial"/>
                                <w:sz w:val="20"/>
                              </w:rPr>
                              <w:fldChar w:fldCharType="end"/>
                            </w:r>
                          </w:p>
                          <w:p w14:paraId="327507AD" w14:textId="77777777" w:rsidR="002F5DE5" w:rsidRPr="0055122E" w:rsidRDefault="002F5DE5" w:rsidP="002F5DE5">
                            <w:pPr>
                              <w:rPr>
                                <w:rFonts w:cs="Arial"/>
                              </w:rPr>
                            </w:pPr>
                          </w:p>
                        </w:txbxContent>
                      </wps:txbx>
                      <wps:bodyPr rot="0" vert="horz" wrap="square" lIns="91440" tIns="45720" rIns="91440" bIns="45720" anchor="t" anchorCtr="0" upright="1">
                        <a:noAutofit/>
                      </wps:bodyPr>
                    </wps:wsp>
                    <wps:wsp>
                      <wps:cNvPr id="9" name="AutoShape 6"/>
                      <wps:cNvCnPr>
                        <a:cxnSpLocks noChangeShapeType="1"/>
                      </wps:cNvCnPr>
                      <wps:spPr bwMode="auto">
                        <a:xfrm>
                          <a:off x="1020" y="1365"/>
                          <a:ext cx="7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7"/>
                      <wps:cNvCnPr>
                        <a:cxnSpLocks noChangeShapeType="1"/>
                      </wps:cNvCnPr>
                      <wps:spPr bwMode="auto">
                        <a:xfrm>
                          <a:off x="2590" y="1365"/>
                          <a:ext cx="0" cy="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7507A3" id="Group 1" o:spid="_x0000_s1026" style="position:absolute;margin-left:-2.85pt;margin-top:-5.1pt;width:388.65pt;height:72.4pt;z-index:251658240" coordorigin="1017,450" coordsize="7773,1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">
              <v:rect id="Rectangle 2" o:spid="_x0000_s1027" style="position:absolute;left:1020;top:450;width:7770;height:1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shapetype id="_x0000_t202" coordsize="21600,21600" o:spt="202" path="m,l,21600r21600,l21600,xe">
                <v:stroke joinstyle="miter"/>
                <v:path gradientshapeok="t" o:connecttype="rect"/>
              </v:shapetype>
              <v:shape id="Text Box 3" o:spid="_x0000_s1028" type="#_x0000_t202" style="position:absolute;left:1017;top:618;width:7773;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5LsMA&#10;AADaAAAADwAAAGRycy9kb3ducmV2LnhtbESPS2vCQBSF90L/w3CFbkQnugghOkoJFVqoQmO7v2Zu&#10;8zBzJ2SmJv33jlBweTiPj7PZjaYVV+pdbVnBchGBIC6srrlU8HXazxMQziNrbC2Tgj9ysNs+TTaY&#10;ajvwJ11zX4owwi5FBZX3XSqlKyoy6Ba2Iw7ej+0N+iD7UuoehzBuWrmKolgarDkQKuwoq6i45L8m&#10;cF/HpPs+f2TNez47N6sj14eElXqeji9rEJ5G/wj/t9+0ghjuV8INkN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Y5LsMAAADaAAAADwAAAAAAAAAAAAAAAACYAgAAZHJzL2Rv&#10;d25yZXYueG1sUEsFBgAAAAAEAAQA9QAAAIgDAAAAAA==&#10;" stroked="f">
                <v:fill opacity="0"/>
                <v:textbox>
                  <w:txbxContent>
                    <w:p w14:paraId="327507AA" w14:textId="77777777" w:rsidR="002F5DE5" w:rsidRPr="002F5DE5" w:rsidRDefault="002F5DE5" w:rsidP="002F5DE5">
                      <w:pPr>
                        <w:jc w:val="center"/>
                        <w:rPr>
                          <w:rFonts w:ascii="Arial" w:hAnsi="Arial" w:cs="Arial"/>
                          <w:b/>
                          <w:color w:val="000000" w:themeColor="text1"/>
                          <w:sz w:val="36"/>
                          <w:szCs w:val="36"/>
                        </w:rPr>
                      </w:pPr>
                      <w:r w:rsidRPr="002F5DE5">
                        <w:rPr>
                          <w:rFonts w:ascii="Arial" w:hAnsi="Arial" w:cs="Arial"/>
                          <w:b/>
                          <w:color w:val="000000" w:themeColor="text1"/>
                          <w:sz w:val="36"/>
                          <w:szCs w:val="36"/>
                        </w:rPr>
                        <w:t>Use Case - Guideline</w:t>
                      </w:r>
                    </w:p>
                  </w:txbxContent>
                </v:textbox>
              </v:shape>
              <v:shape id="Text Box 4" o:spid="_x0000_s1029" type="#_x0000_t202" style="position:absolute;left:2589;top:1374;width:6201;height: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4XzMEA&#10;AADaAAAADwAAAGRycy9kb3ducmV2LnhtbESPQWsCMRSE7wX/Q3iCt5rVg8pqFFEEESpW2/sjeWYX&#10;Ny/LJurqr28EocdhZr5hZovWVeJGTSg9Kxj0MxDE2puSrYKf0+ZzAiJEZIOVZ1LwoACLeedjhrnx&#10;d/6m2zFakSAcclRQxFjnUgZdkMPQ9zVx8s6+cRiTbKw0Dd4T3FVymGUj6bDktFBgTauC9OV4dQr0&#10;aULP/S8d9nata/vcnVfDL6lUr9supyAitfE//G5vjYIxvK6kGy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eF8zBAAAA2gAAAA8AAAAAAAAAAAAAAAAAmAIAAGRycy9kb3du&#10;cmV2LnhtbFBLBQYAAAAABAAEAPUAAACGAwAAAAA=&#10;" stroked="f">
                <v:fill opacity="0"/>
                <v:textbox style="mso-fit-shape-to-text:t">
                  <w:txbxContent>
                    <w:p w14:paraId="327507AB" w14:textId="77777777" w:rsidR="002F5DE5" w:rsidRDefault="002F5DE5"/>
                  </w:txbxContent>
                </v:textbox>
              </v:shape>
              <v:shape id="Text Box 5" o:spid="_x0000_s1030" type="#_x0000_t202" style="position:absolute;left:1023;top:1338;width:1567;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UIx78A&#10;AADaAAAADwAAAGRycy9kb3ducmV2LnhtbERPTWvCQBC9F/wPywi9FN3Ug4ToKiIKFVqhab2P2TGJ&#10;ZmdDdtX03zsHocfH+54ve9eoG3Wh9mzgfZyAIi68rbk08PuzHaWgQkS22HgmA38UYLkYvMwxs/7O&#10;33TLY6kkhEOGBqoY20zrUFTkMIx9SyzcyXcOo8Cu1LbDu4S7Rk+SZKod1iwNFba0rqi45FcnvZs+&#10;bQ/Hz/V5l78dz5M9118pG/M67FczUJH6+C9+uj+sAdkqV+QG6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QjHvwAAANoAAAAPAAAAAAAAAAAAAAAAAJgCAABkcnMvZG93bnJl&#10;di54bWxQSwUGAAAAAAQABAD1AAAAhAMAAAAA&#10;" stroked="f">
                <v:fill opacity="0"/>
                <v:textbox>
                  <w:txbxContent>
                    <w:p w14:paraId="327507AC" w14:textId="77777777" w:rsidR="002F5DE5" w:rsidRPr="002F5DE5" w:rsidRDefault="002F5DE5" w:rsidP="002F5DE5">
                      <w:pPr>
                        <w:pStyle w:val="Footer"/>
                        <w:jc w:val="both"/>
                        <w:rPr>
                          <w:rFonts w:ascii="Arial" w:hAnsi="Arial" w:cs="Arial"/>
                          <w:sz w:val="20"/>
                        </w:rPr>
                      </w:pPr>
                      <w:r w:rsidRPr="002F5DE5">
                        <w:rPr>
                          <w:rFonts w:ascii="Arial" w:hAnsi="Arial" w:cs="Arial"/>
                          <w:sz w:val="20"/>
                        </w:rPr>
                        <w:t xml:space="preserve">Page </w:t>
                      </w:r>
                      <w:r w:rsidR="004C6350" w:rsidRPr="002F5DE5">
                        <w:rPr>
                          <w:rStyle w:val="PageNumber"/>
                          <w:rFonts w:ascii="Arial" w:hAnsi="Arial" w:cs="Arial"/>
                          <w:sz w:val="20"/>
                        </w:rPr>
                        <w:fldChar w:fldCharType="begin"/>
                      </w:r>
                      <w:r w:rsidRPr="002F5DE5">
                        <w:rPr>
                          <w:rStyle w:val="PageNumber"/>
                          <w:rFonts w:ascii="Arial" w:hAnsi="Arial" w:cs="Arial"/>
                          <w:sz w:val="20"/>
                        </w:rPr>
                        <w:instrText xml:space="preserve"> PAGE </w:instrText>
                      </w:r>
                      <w:r w:rsidR="004C6350" w:rsidRPr="002F5DE5">
                        <w:rPr>
                          <w:rStyle w:val="PageNumber"/>
                          <w:rFonts w:ascii="Arial" w:hAnsi="Arial" w:cs="Arial"/>
                          <w:sz w:val="20"/>
                        </w:rPr>
                        <w:fldChar w:fldCharType="separate"/>
                      </w:r>
                      <w:r w:rsidR="00221CE6">
                        <w:rPr>
                          <w:rStyle w:val="PageNumber"/>
                          <w:rFonts w:ascii="Arial" w:hAnsi="Arial" w:cs="Arial"/>
                          <w:noProof/>
                          <w:sz w:val="20"/>
                        </w:rPr>
                        <w:t>2</w:t>
                      </w:r>
                      <w:r w:rsidR="004C6350" w:rsidRPr="002F5DE5">
                        <w:rPr>
                          <w:rStyle w:val="PageNumber"/>
                          <w:rFonts w:ascii="Arial" w:hAnsi="Arial" w:cs="Arial"/>
                          <w:sz w:val="20"/>
                        </w:rPr>
                        <w:fldChar w:fldCharType="end"/>
                      </w:r>
                      <w:r w:rsidRPr="002F5DE5">
                        <w:rPr>
                          <w:rStyle w:val="PageNumber"/>
                          <w:rFonts w:ascii="Arial" w:hAnsi="Arial" w:cs="Arial"/>
                          <w:sz w:val="20"/>
                        </w:rPr>
                        <w:t xml:space="preserve"> of </w:t>
                      </w:r>
                      <w:r w:rsidR="004C6350" w:rsidRPr="002F5DE5">
                        <w:rPr>
                          <w:rStyle w:val="PageNumber"/>
                          <w:rFonts w:ascii="Arial" w:hAnsi="Arial" w:cs="Arial"/>
                          <w:sz w:val="20"/>
                        </w:rPr>
                        <w:fldChar w:fldCharType="begin"/>
                      </w:r>
                      <w:r w:rsidRPr="002F5DE5">
                        <w:rPr>
                          <w:rStyle w:val="PageNumber"/>
                          <w:rFonts w:ascii="Arial" w:hAnsi="Arial" w:cs="Arial"/>
                          <w:sz w:val="20"/>
                        </w:rPr>
                        <w:instrText xml:space="preserve"> NUMPAGES </w:instrText>
                      </w:r>
                      <w:r w:rsidR="004C6350" w:rsidRPr="002F5DE5">
                        <w:rPr>
                          <w:rStyle w:val="PageNumber"/>
                          <w:rFonts w:ascii="Arial" w:hAnsi="Arial" w:cs="Arial"/>
                          <w:sz w:val="20"/>
                        </w:rPr>
                        <w:fldChar w:fldCharType="separate"/>
                      </w:r>
                      <w:r w:rsidR="00221CE6">
                        <w:rPr>
                          <w:rStyle w:val="PageNumber"/>
                          <w:rFonts w:ascii="Arial" w:hAnsi="Arial" w:cs="Arial"/>
                          <w:noProof/>
                          <w:sz w:val="20"/>
                        </w:rPr>
                        <w:t>6</w:t>
                      </w:r>
                      <w:r w:rsidR="004C6350" w:rsidRPr="002F5DE5">
                        <w:rPr>
                          <w:rStyle w:val="PageNumber"/>
                          <w:rFonts w:ascii="Arial" w:hAnsi="Arial" w:cs="Arial"/>
                          <w:sz w:val="20"/>
                        </w:rPr>
                        <w:fldChar w:fldCharType="end"/>
                      </w:r>
                    </w:p>
                    <w:p w14:paraId="327507AD" w14:textId="77777777" w:rsidR="002F5DE5" w:rsidRPr="0055122E" w:rsidRDefault="002F5DE5" w:rsidP="002F5DE5">
                      <w:pPr>
                        <w:rPr>
                          <w:rFonts w:cs="Arial"/>
                        </w:rPr>
                      </w:pPr>
                    </w:p>
                  </w:txbxContent>
                </v:textbox>
              </v:shape>
              <v:shapetype id="_x0000_t32" coordsize="21600,21600" o:spt="32" o:oned="t" path="m,l21600,21600e" filled="f">
                <v:path arrowok="t" fillok="f" o:connecttype="none"/>
                <o:lock v:ext="edit" shapetype="t"/>
              </v:shapetype>
              <v:shape id="AutoShape 6" o:spid="_x0000_s1031" type="#_x0000_t32" style="position:absolute;left:1020;top:1365;width:77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shape id="AutoShape 7" o:spid="_x0000_s1032" type="#_x0000_t32" style="position:absolute;left:2590;top:1365;width:0;height:3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KvcUAAADbAAAADwAAAGRycy9kb3ducmV2LnhtbESPQWsCMRCF74X+hzCFXkrNKlhka5Rt&#10;QVDBg9rep5vpJnQz2W6ibv+9cxB6m+G9ee+b+XIIrTpTn3xkA+NRAYq4jtZzY+DjuHqegUoZ2WIb&#10;mQz8UYLl4v5ujqWNF97T+ZAbJSGcSjTgcu5KrVPtKGAaxY5YtO/YB8yy9o22PV4kPLR6UhQvOqBn&#10;aXDY0buj+udwCgZ2m/Fb9eX8Zrv/9bvpqmpPzdOnMY8PQ/UKKtOQ/82367UVfKGX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mKvcUAAADbAAAADwAAAAAAAAAA&#10;AAAAAAChAgAAZHJzL2Rvd25yZXYueG1sUEsFBgAAAAAEAAQA+QAAAJMDAAAAAA==&#10;"/>
            </v:group>
          </w:pict>
        </mc:Fallback>
      </mc:AlternateContent>
    </w:r>
  </w:p>
  <w:p w14:paraId="32750798" w14:textId="77777777" w:rsidR="002F5DE5" w:rsidRDefault="002F5DE5">
    <w:pPr>
      <w:pStyle w:val="Header"/>
    </w:pPr>
    <w:r w:rsidRPr="002F5DE5">
      <w:rPr>
        <w:noProof/>
        <w:lang w:val="en-IN" w:eastAsia="en-IN" w:bidi="te-IN"/>
      </w:rPr>
      <w:drawing>
        <wp:anchor distT="0" distB="0" distL="114300" distR="114300" simplePos="0" relativeHeight="251660288" behindDoc="1" locked="0" layoutInCell="1" allowOverlap="1" wp14:anchorId="327507A4" wp14:editId="327507A5">
          <wp:simplePos x="0" y="0"/>
          <wp:positionH relativeFrom="column">
            <wp:posOffset>4904710</wp:posOffset>
          </wp:positionH>
          <wp:positionV relativeFrom="paragraph">
            <wp:posOffset>-235082</wp:posOffset>
          </wp:positionV>
          <wp:extent cx="1565202" cy="797441"/>
          <wp:effectExtent l="19050" t="0" r="0" b="0"/>
          <wp:wrapNone/>
          <wp:docPr id="3" name="Picture 0" descr="masthead_No_type.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head_No_type.db.jpg"/>
                  <pic:cNvPicPr/>
                </pic:nvPicPr>
                <pic:blipFill>
                  <a:blip r:embed="rId1"/>
                  <a:stretch>
                    <a:fillRect/>
                  </a:stretch>
                </pic:blipFill>
                <pic:spPr>
                  <a:xfrm>
                    <a:off x="0" y="0"/>
                    <a:ext cx="1565202" cy="797441"/>
                  </a:xfrm>
                  <a:prstGeom prst="rect">
                    <a:avLst/>
                  </a:prstGeom>
                </pic:spPr>
              </pic:pic>
            </a:graphicData>
          </a:graphic>
        </wp:anchor>
      </w:drawing>
    </w:r>
  </w:p>
  <w:p w14:paraId="32750799" w14:textId="77777777" w:rsidR="0041502E" w:rsidRDefault="0041502E">
    <w:pPr>
      <w:pStyle w:val="Header"/>
    </w:pPr>
  </w:p>
  <w:p w14:paraId="3275079A" w14:textId="77777777" w:rsidR="002F5DE5" w:rsidRPr="003464CF" w:rsidRDefault="002F5DE5" w:rsidP="002F5DE5">
    <w:pPr>
      <w:jc w:val="center"/>
      <w:rPr>
        <w:sz w:val="16"/>
        <w:szCs w:val="16"/>
      </w:rPr>
    </w:pPr>
    <w:r w:rsidRPr="003464CF">
      <w:rPr>
        <w:sz w:val="16"/>
        <w:szCs w:val="16"/>
      </w:rPr>
      <w:t>Proprietary and Confidential</w:t>
    </w:r>
  </w:p>
  <w:p w14:paraId="3275079B" w14:textId="77777777" w:rsidR="002F5DE5" w:rsidRDefault="002F5DE5">
    <w:pPr>
      <w:pStyle w:val="Header"/>
    </w:pPr>
  </w:p>
  <w:p w14:paraId="3275079C" w14:textId="77777777" w:rsidR="002F5DE5" w:rsidRDefault="002F5D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4B17060D"/>
    <w:multiLevelType w:val="multilevel"/>
    <w:tmpl w:val="C2642C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570F2E93"/>
    <w:multiLevelType w:val="hybridMultilevel"/>
    <w:tmpl w:val="11600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A104EF1"/>
    <w:multiLevelType w:val="multilevel"/>
    <w:tmpl w:val="82D2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7164A7"/>
    <w:multiLevelType w:val="multilevel"/>
    <w:tmpl w:val="6AD2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shapelayout v:ext="edit">
      <o:rules v:ext="edit">
        <o:r id="V:Rule3" type="connector" idref="#_x0000_s1031"/>
        <o:r id="V:Rule4" type="connector" idref="#_x0000_s1030"/>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9EF"/>
    <w:rsid w:val="00000018"/>
    <w:rsid w:val="00002361"/>
    <w:rsid w:val="00003036"/>
    <w:rsid w:val="000032EA"/>
    <w:rsid w:val="00003657"/>
    <w:rsid w:val="00004CEE"/>
    <w:rsid w:val="0001058D"/>
    <w:rsid w:val="000110B4"/>
    <w:rsid w:val="00011272"/>
    <w:rsid w:val="00012CF1"/>
    <w:rsid w:val="000175D5"/>
    <w:rsid w:val="00020441"/>
    <w:rsid w:val="00021D40"/>
    <w:rsid w:val="0002412C"/>
    <w:rsid w:val="000258BC"/>
    <w:rsid w:val="00025EE0"/>
    <w:rsid w:val="00025FCE"/>
    <w:rsid w:val="00027A98"/>
    <w:rsid w:val="00033352"/>
    <w:rsid w:val="00033D57"/>
    <w:rsid w:val="000343A6"/>
    <w:rsid w:val="000345D1"/>
    <w:rsid w:val="000354A8"/>
    <w:rsid w:val="0003585F"/>
    <w:rsid w:val="000374F9"/>
    <w:rsid w:val="0004030B"/>
    <w:rsid w:val="00040F9D"/>
    <w:rsid w:val="000447F9"/>
    <w:rsid w:val="00046332"/>
    <w:rsid w:val="00046C00"/>
    <w:rsid w:val="00047539"/>
    <w:rsid w:val="00047EB8"/>
    <w:rsid w:val="000514EB"/>
    <w:rsid w:val="000523D2"/>
    <w:rsid w:val="00054790"/>
    <w:rsid w:val="00054C63"/>
    <w:rsid w:val="0005556F"/>
    <w:rsid w:val="000564C8"/>
    <w:rsid w:val="0006041E"/>
    <w:rsid w:val="00060BC6"/>
    <w:rsid w:val="000631B6"/>
    <w:rsid w:val="0006392E"/>
    <w:rsid w:val="00063A69"/>
    <w:rsid w:val="00065A10"/>
    <w:rsid w:val="00066F2F"/>
    <w:rsid w:val="00067336"/>
    <w:rsid w:val="0006760B"/>
    <w:rsid w:val="00070875"/>
    <w:rsid w:val="00070E60"/>
    <w:rsid w:val="000720F6"/>
    <w:rsid w:val="00072353"/>
    <w:rsid w:val="0007318B"/>
    <w:rsid w:val="00073922"/>
    <w:rsid w:val="0007477E"/>
    <w:rsid w:val="000762DC"/>
    <w:rsid w:val="000765B7"/>
    <w:rsid w:val="00077001"/>
    <w:rsid w:val="0007777F"/>
    <w:rsid w:val="0008017D"/>
    <w:rsid w:val="00080F78"/>
    <w:rsid w:val="00081C20"/>
    <w:rsid w:val="000823A7"/>
    <w:rsid w:val="000835DC"/>
    <w:rsid w:val="000852AD"/>
    <w:rsid w:val="00085B2C"/>
    <w:rsid w:val="00086D06"/>
    <w:rsid w:val="00090B49"/>
    <w:rsid w:val="00091A1D"/>
    <w:rsid w:val="00091C50"/>
    <w:rsid w:val="00092BFF"/>
    <w:rsid w:val="00093FE4"/>
    <w:rsid w:val="000A1269"/>
    <w:rsid w:val="000A1374"/>
    <w:rsid w:val="000B18CB"/>
    <w:rsid w:val="000B203A"/>
    <w:rsid w:val="000B205A"/>
    <w:rsid w:val="000B439B"/>
    <w:rsid w:val="000B55C9"/>
    <w:rsid w:val="000B58D7"/>
    <w:rsid w:val="000B6801"/>
    <w:rsid w:val="000B7F71"/>
    <w:rsid w:val="000C03FF"/>
    <w:rsid w:val="000C29C0"/>
    <w:rsid w:val="000C58A5"/>
    <w:rsid w:val="000C65FB"/>
    <w:rsid w:val="000C68E3"/>
    <w:rsid w:val="000D1A38"/>
    <w:rsid w:val="000D28D0"/>
    <w:rsid w:val="000D3000"/>
    <w:rsid w:val="000D4359"/>
    <w:rsid w:val="000D5074"/>
    <w:rsid w:val="000D72F9"/>
    <w:rsid w:val="000D750E"/>
    <w:rsid w:val="000D7A9D"/>
    <w:rsid w:val="000E1BBC"/>
    <w:rsid w:val="000E2AC8"/>
    <w:rsid w:val="000E5627"/>
    <w:rsid w:val="000E58FD"/>
    <w:rsid w:val="000E662E"/>
    <w:rsid w:val="000E6869"/>
    <w:rsid w:val="000E699C"/>
    <w:rsid w:val="000F0D4E"/>
    <w:rsid w:val="000F0DDA"/>
    <w:rsid w:val="000F1407"/>
    <w:rsid w:val="000F1F39"/>
    <w:rsid w:val="000F50A8"/>
    <w:rsid w:val="000F54A5"/>
    <w:rsid w:val="000F55B2"/>
    <w:rsid w:val="000F59E5"/>
    <w:rsid w:val="001001B0"/>
    <w:rsid w:val="00102B49"/>
    <w:rsid w:val="00104F52"/>
    <w:rsid w:val="00105036"/>
    <w:rsid w:val="00107372"/>
    <w:rsid w:val="0011034B"/>
    <w:rsid w:val="001105C1"/>
    <w:rsid w:val="00110FED"/>
    <w:rsid w:val="00111B30"/>
    <w:rsid w:val="00114684"/>
    <w:rsid w:val="0011535A"/>
    <w:rsid w:val="00115E74"/>
    <w:rsid w:val="0011623A"/>
    <w:rsid w:val="001168FA"/>
    <w:rsid w:val="00117A77"/>
    <w:rsid w:val="00120C90"/>
    <w:rsid w:val="00122850"/>
    <w:rsid w:val="00123DCE"/>
    <w:rsid w:val="001245CB"/>
    <w:rsid w:val="00124D47"/>
    <w:rsid w:val="001254D1"/>
    <w:rsid w:val="0012634E"/>
    <w:rsid w:val="0012638A"/>
    <w:rsid w:val="00127590"/>
    <w:rsid w:val="00130FD3"/>
    <w:rsid w:val="00131C89"/>
    <w:rsid w:val="001337D1"/>
    <w:rsid w:val="001355CF"/>
    <w:rsid w:val="00140D5C"/>
    <w:rsid w:val="00140E0F"/>
    <w:rsid w:val="00140E75"/>
    <w:rsid w:val="00141F6E"/>
    <w:rsid w:val="00143489"/>
    <w:rsid w:val="00143538"/>
    <w:rsid w:val="00144DFA"/>
    <w:rsid w:val="001459AE"/>
    <w:rsid w:val="00147280"/>
    <w:rsid w:val="00147294"/>
    <w:rsid w:val="00147325"/>
    <w:rsid w:val="00147869"/>
    <w:rsid w:val="00147B6A"/>
    <w:rsid w:val="00150E89"/>
    <w:rsid w:val="0015198C"/>
    <w:rsid w:val="00151C02"/>
    <w:rsid w:val="001526EE"/>
    <w:rsid w:val="00152B10"/>
    <w:rsid w:val="00152BD5"/>
    <w:rsid w:val="00152EAD"/>
    <w:rsid w:val="0015460C"/>
    <w:rsid w:val="00154770"/>
    <w:rsid w:val="00154932"/>
    <w:rsid w:val="0015659B"/>
    <w:rsid w:val="00156F83"/>
    <w:rsid w:val="001573EC"/>
    <w:rsid w:val="0016007D"/>
    <w:rsid w:val="00160A69"/>
    <w:rsid w:val="0016135C"/>
    <w:rsid w:val="00161574"/>
    <w:rsid w:val="00161A04"/>
    <w:rsid w:val="00162276"/>
    <w:rsid w:val="00164A8E"/>
    <w:rsid w:val="00165D90"/>
    <w:rsid w:val="001663B1"/>
    <w:rsid w:val="00167B8D"/>
    <w:rsid w:val="0017123D"/>
    <w:rsid w:val="00174E46"/>
    <w:rsid w:val="001756B6"/>
    <w:rsid w:val="00175793"/>
    <w:rsid w:val="00175AEC"/>
    <w:rsid w:val="001767A8"/>
    <w:rsid w:val="0017749A"/>
    <w:rsid w:val="001801DF"/>
    <w:rsid w:val="00180659"/>
    <w:rsid w:val="0018082F"/>
    <w:rsid w:val="001809D4"/>
    <w:rsid w:val="00182BAF"/>
    <w:rsid w:val="0018300A"/>
    <w:rsid w:val="00183A2F"/>
    <w:rsid w:val="00183F50"/>
    <w:rsid w:val="00183F76"/>
    <w:rsid w:val="001849FC"/>
    <w:rsid w:val="001861E5"/>
    <w:rsid w:val="00186A8F"/>
    <w:rsid w:val="0019127E"/>
    <w:rsid w:val="0019262F"/>
    <w:rsid w:val="001936BE"/>
    <w:rsid w:val="00194430"/>
    <w:rsid w:val="00194DA4"/>
    <w:rsid w:val="00197B74"/>
    <w:rsid w:val="001A088B"/>
    <w:rsid w:val="001A29EF"/>
    <w:rsid w:val="001A2D7A"/>
    <w:rsid w:val="001A3154"/>
    <w:rsid w:val="001A3688"/>
    <w:rsid w:val="001A3F28"/>
    <w:rsid w:val="001A4FCB"/>
    <w:rsid w:val="001A5AD1"/>
    <w:rsid w:val="001B06D5"/>
    <w:rsid w:val="001B0E3E"/>
    <w:rsid w:val="001B17FF"/>
    <w:rsid w:val="001B2748"/>
    <w:rsid w:val="001B2A0A"/>
    <w:rsid w:val="001B3110"/>
    <w:rsid w:val="001B3675"/>
    <w:rsid w:val="001B3E71"/>
    <w:rsid w:val="001B537F"/>
    <w:rsid w:val="001B7AC3"/>
    <w:rsid w:val="001C15D1"/>
    <w:rsid w:val="001C2B48"/>
    <w:rsid w:val="001C3431"/>
    <w:rsid w:val="001C39B2"/>
    <w:rsid w:val="001C634E"/>
    <w:rsid w:val="001C6374"/>
    <w:rsid w:val="001D0353"/>
    <w:rsid w:val="001D2613"/>
    <w:rsid w:val="001D2A76"/>
    <w:rsid w:val="001D2A77"/>
    <w:rsid w:val="001D3D60"/>
    <w:rsid w:val="001D4DAD"/>
    <w:rsid w:val="001D5001"/>
    <w:rsid w:val="001D5397"/>
    <w:rsid w:val="001D654E"/>
    <w:rsid w:val="001D7E2E"/>
    <w:rsid w:val="001E1755"/>
    <w:rsid w:val="001E2321"/>
    <w:rsid w:val="001E4555"/>
    <w:rsid w:val="001E463D"/>
    <w:rsid w:val="001E4C9F"/>
    <w:rsid w:val="001E56F6"/>
    <w:rsid w:val="001E637D"/>
    <w:rsid w:val="001E6729"/>
    <w:rsid w:val="001E736B"/>
    <w:rsid w:val="001F0AAA"/>
    <w:rsid w:val="001F2B35"/>
    <w:rsid w:val="001F3517"/>
    <w:rsid w:val="001F3974"/>
    <w:rsid w:val="001F455D"/>
    <w:rsid w:val="001F46CE"/>
    <w:rsid w:val="001F4760"/>
    <w:rsid w:val="00200911"/>
    <w:rsid w:val="00200F70"/>
    <w:rsid w:val="00201081"/>
    <w:rsid w:val="00202CF7"/>
    <w:rsid w:val="00203206"/>
    <w:rsid w:val="0020404E"/>
    <w:rsid w:val="0020488C"/>
    <w:rsid w:val="00206A79"/>
    <w:rsid w:val="00206E8F"/>
    <w:rsid w:val="00207D9E"/>
    <w:rsid w:val="00210E52"/>
    <w:rsid w:val="00212F43"/>
    <w:rsid w:val="0021509C"/>
    <w:rsid w:val="002153F8"/>
    <w:rsid w:val="0021548A"/>
    <w:rsid w:val="00215806"/>
    <w:rsid w:val="00215C3A"/>
    <w:rsid w:val="00215DB9"/>
    <w:rsid w:val="00216BB6"/>
    <w:rsid w:val="00221CE6"/>
    <w:rsid w:val="002231F1"/>
    <w:rsid w:val="0022336D"/>
    <w:rsid w:val="00226DBB"/>
    <w:rsid w:val="00227184"/>
    <w:rsid w:val="0022780B"/>
    <w:rsid w:val="0023006F"/>
    <w:rsid w:val="0023153B"/>
    <w:rsid w:val="00231598"/>
    <w:rsid w:val="00232E2E"/>
    <w:rsid w:val="002330EF"/>
    <w:rsid w:val="002370DC"/>
    <w:rsid w:val="002438E4"/>
    <w:rsid w:val="00243E90"/>
    <w:rsid w:val="00245CAF"/>
    <w:rsid w:val="00246DC0"/>
    <w:rsid w:val="0025018A"/>
    <w:rsid w:val="002514D8"/>
    <w:rsid w:val="00251A15"/>
    <w:rsid w:val="002520AE"/>
    <w:rsid w:val="0025511A"/>
    <w:rsid w:val="002551CC"/>
    <w:rsid w:val="00255BF8"/>
    <w:rsid w:val="002576D3"/>
    <w:rsid w:val="002609BF"/>
    <w:rsid w:val="00262173"/>
    <w:rsid w:val="00263056"/>
    <w:rsid w:val="00264C33"/>
    <w:rsid w:val="00264E53"/>
    <w:rsid w:val="00265295"/>
    <w:rsid w:val="00266703"/>
    <w:rsid w:val="00266C43"/>
    <w:rsid w:val="00266DF9"/>
    <w:rsid w:val="00267EB5"/>
    <w:rsid w:val="00271C1C"/>
    <w:rsid w:val="00272A46"/>
    <w:rsid w:val="00273F00"/>
    <w:rsid w:val="00274715"/>
    <w:rsid w:val="002748E5"/>
    <w:rsid w:val="002756F1"/>
    <w:rsid w:val="00276209"/>
    <w:rsid w:val="00276239"/>
    <w:rsid w:val="002763D5"/>
    <w:rsid w:val="00280C75"/>
    <w:rsid w:val="00280DC6"/>
    <w:rsid w:val="00282A0B"/>
    <w:rsid w:val="00283C04"/>
    <w:rsid w:val="002840A3"/>
    <w:rsid w:val="002867BD"/>
    <w:rsid w:val="00286AC0"/>
    <w:rsid w:val="0029145E"/>
    <w:rsid w:val="0029527E"/>
    <w:rsid w:val="0029646F"/>
    <w:rsid w:val="002A3231"/>
    <w:rsid w:val="002A3232"/>
    <w:rsid w:val="002A3CC7"/>
    <w:rsid w:val="002A415E"/>
    <w:rsid w:val="002A4430"/>
    <w:rsid w:val="002A6F3F"/>
    <w:rsid w:val="002A7B7B"/>
    <w:rsid w:val="002B1F22"/>
    <w:rsid w:val="002B26AF"/>
    <w:rsid w:val="002B3D73"/>
    <w:rsid w:val="002B6BBA"/>
    <w:rsid w:val="002B6BFB"/>
    <w:rsid w:val="002B7052"/>
    <w:rsid w:val="002B7970"/>
    <w:rsid w:val="002C0660"/>
    <w:rsid w:val="002C0F51"/>
    <w:rsid w:val="002C1514"/>
    <w:rsid w:val="002C37C4"/>
    <w:rsid w:val="002C3E32"/>
    <w:rsid w:val="002C70A2"/>
    <w:rsid w:val="002D1AF0"/>
    <w:rsid w:val="002D3AB1"/>
    <w:rsid w:val="002D4477"/>
    <w:rsid w:val="002D4641"/>
    <w:rsid w:val="002D475E"/>
    <w:rsid w:val="002D4EE0"/>
    <w:rsid w:val="002D7044"/>
    <w:rsid w:val="002D7847"/>
    <w:rsid w:val="002D7A50"/>
    <w:rsid w:val="002E0D55"/>
    <w:rsid w:val="002E0E7B"/>
    <w:rsid w:val="002E1540"/>
    <w:rsid w:val="002E3E0C"/>
    <w:rsid w:val="002E3E42"/>
    <w:rsid w:val="002E5801"/>
    <w:rsid w:val="002E6539"/>
    <w:rsid w:val="002F077E"/>
    <w:rsid w:val="002F07F9"/>
    <w:rsid w:val="002F14A0"/>
    <w:rsid w:val="002F1DAA"/>
    <w:rsid w:val="002F2292"/>
    <w:rsid w:val="002F378E"/>
    <w:rsid w:val="002F5665"/>
    <w:rsid w:val="002F5DE5"/>
    <w:rsid w:val="002F7564"/>
    <w:rsid w:val="002F7D85"/>
    <w:rsid w:val="003005D5"/>
    <w:rsid w:val="003022DA"/>
    <w:rsid w:val="00302C6A"/>
    <w:rsid w:val="00303DF4"/>
    <w:rsid w:val="00304190"/>
    <w:rsid w:val="003044FA"/>
    <w:rsid w:val="003062A0"/>
    <w:rsid w:val="00307D5C"/>
    <w:rsid w:val="00310082"/>
    <w:rsid w:val="00311C1A"/>
    <w:rsid w:val="003125CF"/>
    <w:rsid w:val="00313908"/>
    <w:rsid w:val="00314A9D"/>
    <w:rsid w:val="00314E76"/>
    <w:rsid w:val="003158D6"/>
    <w:rsid w:val="00316FED"/>
    <w:rsid w:val="00320DC8"/>
    <w:rsid w:val="00322DFC"/>
    <w:rsid w:val="003244D5"/>
    <w:rsid w:val="00325595"/>
    <w:rsid w:val="003255D0"/>
    <w:rsid w:val="00325BF9"/>
    <w:rsid w:val="00330BE6"/>
    <w:rsid w:val="003328C4"/>
    <w:rsid w:val="003343FB"/>
    <w:rsid w:val="003353CE"/>
    <w:rsid w:val="00335F0B"/>
    <w:rsid w:val="00336738"/>
    <w:rsid w:val="003378BE"/>
    <w:rsid w:val="00337D0A"/>
    <w:rsid w:val="0034017B"/>
    <w:rsid w:val="003431F4"/>
    <w:rsid w:val="003446F2"/>
    <w:rsid w:val="00346439"/>
    <w:rsid w:val="00350327"/>
    <w:rsid w:val="00355555"/>
    <w:rsid w:val="00355922"/>
    <w:rsid w:val="003604E3"/>
    <w:rsid w:val="00360C63"/>
    <w:rsid w:val="00361839"/>
    <w:rsid w:val="003647A9"/>
    <w:rsid w:val="00365228"/>
    <w:rsid w:val="00365B10"/>
    <w:rsid w:val="00366649"/>
    <w:rsid w:val="003675D7"/>
    <w:rsid w:val="00374680"/>
    <w:rsid w:val="00375D47"/>
    <w:rsid w:val="003764FF"/>
    <w:rsid w:val="00377517"/>
    <w:rsid w:val="00377828"/>
    <w:rsid w:val="0038031D"/>
    <w:rsid w:val="00380570"/>
    <w:rsid w:val="00380D7D"/>
    <w:rsid w:val="00383459"/>
    <w:rsid w:val="003834CE"/>
    <w:rsid w:val="00383D40"/>
    <w:rsid w:val="003855C6"/>
    <w:rsid w:val="00385AD4"/>
    <w:rsid w:val="00387C7F"/>
    <w:rsid w:val="003920C8"/>
    <w:rsid w:val="00392F05"/>
    <w:rsid w:val="0039332D"/>
    <w:rsid w:val="00393AF4"/>
    <w:rsid w:val="00393BA6"/>
    <w:rsid w:val="00395F85"/>
    <w:rsid w:val="003962C4"/>
    <w:rsid w:val="003A01F4"/>
    <w:rsid w:val="003A0FE1"/>
    <w:rsid w:val="003A39A0"/>
    <w:rsid w:val="003A4CBE"/>
    <w:rsid w:val="003A64D1"/>
    <w:rsid w:val="003A7940"/>
    <w:rsid w:val="003A7C59"/>
    <w:rsid w:val="003B1E18"/>
    <w:rsid w:val="003B2425"/>
    <w:rsid w:val="003B3921"/>
    <w:rsid w:val="003B3FD8"/>
    <w:rsid w:val="003B786E"/>
    <w:rsid w:val="003C0195"/>
    <w:rsid w:val="003C1DC6"/>
    <w:rsid w:val="003C22C6"/>
    <w:rsid w:val="003C28E2"/>
    <w:rsid w:val="003C40A8"/>
    <w:rsid w:val="003C4120"/>
    <w:rsid w:val="003C52E0"/>
    <w:rsid w:val="003D12F5"/>
    <w:rsid w:val="003D1D96"/>
    <w:rsid w:val="003D279E"/>
    <w:rsid w:val="003D2919"/>
    <w:rsid w:val="003D2F4F"/>
    <w:rsid w:val="003D3D4E"/>
    <w:rsid w:val="003D3EF2"/>
    <w:rsid w:val="003D4210"/>
    <w:rsid w:val="003D4DF9"/>
    <w:rsid w:val="003D6C85"/>
    <w:rsid w:val="003D7131"/>
    <w:rsid w:val="003D79B4"/>
    <w:rsid w:val="003E06E7"/>
    <w:rsid w:val="003E10C5"/>
    <w:rsid w:val="003E1259"/>
    <w:rsid w:val="003E13F9"/>
    <w:rsid w:val="003E2279"/>
    <w:rsid w:val="003E2EFF"/>
    <w:rsid w:val="003E54D1"/>
    <w:rsid w:val="003E6D2F"/>
    <w:rsid w:val="003E7CE9"/>
    <w:rsid w:val="003F0D0E"/>
    <w:rsid w:val="003F1431"/>
    <w:rsid w:val="003F47D5"/>
    <w:rsid w:val="003F6BFF"/>
    <w:rsid w:val="00402094"/>
    <w:rsid w:val="00402408"/>
    <w:rsid w:val="0040561B"/>
    <w:rsid w:val="00405D77"/>
    <w:rsid w:val="00405F43"/>
    <w:rsid w:val="004067B4"/>
    <w:rsid w:val="00410B87"/>
    <w:rsid w:val="00412E3D"/>
    <w:rsid w:val="00413125"/>
    <w:rsid w:val="0041461D"/>
    <w:rsid w:val="0041477B"/>
    <w:rsid w:val="00414806"/>
    <w:rsid w:val="00414A50"/>
    <w:rsid w:val="0041502E"/>
    <w:rsid w:val="00416B83"/>
    <w:rsid w:val="00416CBA"/>
    <w:rsid w:val="00421A01"/>
    <w:rsid w:val="00423F68"/>
    <w:rsid w:val="004246D8"/>
    <w:rsid w:val="0042677A"/>
    <w:rsid w:val="00426AD0"/>
    <w:rsid w:val="00430AB7"/>
    <w:rsid w:val="004325CD"/>
    <w:rsid w:val="004326B7"/>
    <w:rsid w:val="00434771"/>
    <w:rsid w:val="00437390"/>
    <w:rsid w:val="00437BB3"/>
    <w:rsid w:val="00441B0E"/>
    <w:rsid w:val="00444AE1"/>
    <w:rsid w:val="00446284"/>
    <w:rsid w:val="00454813"/>
    <w:rsid w:val="00454A19"/>
    <w:rsid w:val="00454DCA"/>
    <w:rsid w:val="00454E95"/>
    <w:rsid w:val="00455ABD"/>
    <w:rsid w:val="00455CE9"/>
    <w:rsid w:val="00456B05"/>
    <w:rsid w:val="00457796"/>
    <w:rsid w:val="004627D5"/>
    <w:rsid w:val="00463173"/>
    <w:rsid w:val="004656C2"/>
    <w:rsid w:val="0046666E"/>
    <w:rsid w:val="00466D52"/>
    <w:rsid w:val="0046789B"/>
    <w:rsid w:val="00473C6A"/>
    <w:rsid w:val="00473E2E"/>
    <w:rsid w:val="00473F84"/>
    <w:rsid w:val="0047420E"/>
    <w:rsid w:val="00477436"/>
    <w:rsid w:val="0048097E"/>
    <w:rsid w:val="004816BA"/>
    <w:rsid w:val="00481997"/>
    <w:rsid w:val="0048508B"/>
    <w:rsid w:val="004851B3"/>
    <w:rsid w:val="004852BE"/>
    <w:rsid w:val="004900C4"/>
    <w:rsid w:val="00490DF2"/>
    <w:rsid w:val="00491B87"/>
    <w:rsid w:val="0049214E"/>
    <w:rsid w:val="00492C3D"/>
    <w:rsid w:val="00493D13"/>
    <w:rsid w:val="00497B11"/>
    <w:rsid w:val="004A2CFA"/>
    <w:rsid w:val="004A483B"/>
    <w:rsid w:val="004A57E7"/>
    <w:rsid w:val="004A6953"/>
    <w:rsid w:val="004A6FB9"/>
    <w:rsid w:val="004A7968"/>
    <w:rsid w:val="004B2337"/>
    <w:rsid w:val="004B774D"/>
    <w:rsid w:val="004C1B52"/>
    <w:rsid w:val="004C2D6B"/>
    <w:rsid w:val="004C3D96"/>
    <w:rsid w:val="004C41CD"/>
    <w:rsid w:val="004C5901"/>
    <w:rsid w:val="004C6350"/>
    <w:rsid w:val="004D0AF0"/>
    <w:rsid w:val="004D26AD"/>
    <w:rsid w:val="004D557B"/>
    <w:rsid w:val="004D7562"/>
    <w:rsid w:val="004D7CC9"/>
    <w:rsid w:val="004E03CA"/>
    <w:rsid w:val="004E0617"/>
    <w:rsid w:val="004E0862"/>
    <w:rsid w:val="004E34B3"/>
    <w:rsid w:val="004E4C65"/>
    <w:rsid w:val="004E590D"/>
    <w:rsid w:val="004E6B80"/>
    <w:rsid w:val="004E7600"/>
    <w:rsid w:val="004E7CE4"/>
    <w:rsid w:val="004E7D54"/>
    <w:rsid w:val="004F2646"/>
    <w:rsid w:val="004F2C9B"/>
    <w:rsid w:val="004F3B29"/>
    <w:rsid w:val="004F3E76"/>
    <w:rsid w:val="004F438F"/>
    <w:rsid w:val="004F5CFD"/>
    <w:rsid w:val="004F635B"/>
    <w:rsid w:val="004F7E85"/>
    <w:rsid w:val="00500D13"/>
    <w:rsid w:val="00501CDA"/>
    <w:rsid w:val="005023B3"/>
    <w:rsid w:val="00502E73"/>
    <w:rsid w:val="0050422D"/>
    <w:rsid w:val="005054C1"/>
    <w:rsid w:val="005061E8"/>
    <w:rsid w:val="005063B0"/>
    <w:rsid w:val="005074D1"/>
    <w:rsid w:val="00507CCB"/>
    <w:rsid w:val="00512003"/>
    <w:rsid w:val="0051226A"/>
    <w:rsid w:val="00512F30"/>
    <w:rsid w:val="00512F9A"/>
    <w:rsid w:val="0051374B"/>
    <w:rsid w:val="00514F89"/>
    <w:rsid w:val="00515056"/>
    <w:rsid w:val="00515CAF"/>
    <w:rsid w:val="00517608"/>
    <w:rsid w:val="00517B98"/>
    <w:rsid w:val="00521323"/>
    <w:rsid w:val="005224B3"/>
    <w:rsid w:val="00525235"/>
    <w:rsid w:val="005254B8"/>
    <w:rsid w:val="00530133"/>
    <w:rsid w:val="00531890"/>
    <w:rsid w:val="00533A8F"/>
    <w:rsid w:val="00534EC3"/>
    <w:rsid w:val="00536479"/>
    <w:rsid w:val="0053727F"/>
    <w:rsid w:val="00537335"/>
    <w:rsid w:val="005421B6"/>
    <w:rsid w:val="00543E58"/>
    <w:rsid w:val="00543FB5"/>
    <w:rsid w:val="005445B8"/>
    <w:rsid w:val="0054554F"/>
    <w:rsid w:val="00545E70"/>
    <w:rsid w:val="00546256"/>
    <w:rsid w:val="0054731B"/>
    <w:rsid w:val="00547770"/>
    <w:rsid w:val="00552C41"/>
    <w:rsid w:val="00553446"/>
    <w:rsid w:val="00554305"/>
    <w:rsid w:val="00554565"/>
    <w:rsid w:val="0055537F"/>
    <w:rsid w:val="005564E5"/>
    <w:rsid w:val="005577E2"/>
    <w:rsid w:val="00561FBA"/>
    <w:rsid w:val="00563B0F"/>
    <w:rsid w:val="0056456B"/>
    <w:rsid w:val="00564EC4"/>
    <w:rsid w:val="005658B9"/>
    <w:rsid w:val="00566E3D"/>
    <w:rsid w:val="005701EA"/>
    <w:rsid w:val="00570D4B"/>
    <w:rsid w:val="005729A3"/>
    <w:rsid w:val="00572F6F"/>
    <w:rsid w:val="0057582F"/>
    <w:rsid w:val="00576F4A"/>
    <w:rsid w:val="00577CE0"/>
    <w:rsid w:val="005803DE"/>
    <w:rsid w:val="00580FA0"/>
    <w:rsid w:val="0058471C"/>
    <w:rsid w:val="00586BB2"/>
    <w:rsid w:val="005907D0"/>
    <w:rsid w:val="005908C5"/>
    <w:rsid w:val="0059307F"/>
    <w:rsid w:val="00594463"/>
    <w:rsid w:val="00596692"/>
    <w:rsid w:val="00596E35"/>
    <w:rsid w:val="00596E41"/>
    <w:rsid w:val="005A0450"/>
    <w:rsid w:val="005A232B"/>
    <w:rsid w:val="005A365A"/>
    <w:rsid w:val="005A6114"/>
    <w:rsid w:val="005A76C7"/>
    <w:rsid w:val="005B0ACD"/>
    <w:rsid w:val="005B255C"/>
    <w:rsid w:val="005B2B3E"/>
    <w:rsid w:val="005B30D0"/>
    <w:rsid w:val="005B52DC"/>
    <w:rsid w:val="005B542E"/>
    <w:rsid w:val="005B5DF0"/>
    <w:rsid w:val="005C0DCB"/>
    <w:rsid w:val="005C1BE6"/>
    <w:rsid w:val="005C304A"/>
    <w:rsid w:val="005C3EFA"/>
    <w:rsid w:val="005C56AB"/>
    <w:rsid w:val="005C5CDB"/>
    <w:rsid w:val="005C6B41"/>
    <w:rsid w:val="005C7667"/>
    <w:rsid w:val="005D097C"/>
    <w:rsid w:val="005D24EA"/>
    <w:rsid w:val="005D2D67"/>
    <w:rsid w:val="005D5215"/>
    <w:rsid w:val="005D58EE"/>
    <w:rsid w:val="005D63D9"/>
    <w:rsid w:val="005D7684"/>
    <w:rsid w:val="005D7A65"/>
    <w:rsid w:val="005E01C4"/>
    <w:rsid w:val="005E0B8B"/>
    <w:rsid w:val="005E2C42"/>
    <w:rsid w:val="005E3348"/>
    <w:rsid w:val="005E37F1"/>
    <w:rsid w:val="005E4434"/>
    <w:rsid w:val="005E6D61"/>
    <w:rsid w:val="005F05D0"/>
    <w:rsid w:val="005F2D6B"/>
    <w:rsid w:val="005F3604"/>
    <w:rsid w:val="005F4A64"/>
    <w:rsid w:val="005F4B26"/>
    <w:rsid w:val="005F68A6"/>
    <w:rsid w:val="005F7FA1"/>
    <w:rsid w:val="00600FFB"/>
    <w:rsid w:val="0060168F"/>
    <w:rsid w:val="00601C06"/>
    <w:rsid w:val="00601C6D"/>
    <w:rsid w:val="006023BE"/>
    <w:rsid w:val="00604483"/>
    <w:rsid w:val="006048DF"/>
    <w:rsid w:val="006052F3"/>
    <w:rsid w:val="00605ADE"/>
    <w:rsid w:val="00605B3C"/>
    <w:rsid w:val="00606820"/>
    <w:rsid w:val="00606A22"/>
    <w:rsid w:val="00607888"/>
    <w:rsid w:val="006104D3"/>
    <w:rsid w:val="00610C50"/>
    <w:rsid w:val="006111FA"/>
    <w:rsid w:val="00612F57"/>
    <w:rsid w:val="00614D9D"/>
    <w:rsid w:val="00614E96"/>
    <w:rsid w:val="00616594"/>
    <w:rsid w:val="00617E41"/>
    <w:rsid w:val="006238E0"/>
    <w:rsid w:val="006241C2"/>
    <w:rsid w:val="00625F73"/>
    <w:rsid w:val="006264C0"/>
    <w:rsid w:val="00627F8D"/>
    <w:rsid w:val="0063010D"/>
    <w:rsid w:val="00630C28"/>
    <w:rsid w:val="00631445"/>
    <w:rsid w:val="00631D24"/>
    <w:rsid w:val="006324AD"/>
    <w:rsid w:val="00632C36"/>
    <w:rsid w:val="006334F1"/>
    <w:rsid w:val="00633611"/>
    <w:rsid w:val="0063428B"/>
    <w:rsid w:val="00634565"/>
    <w:rsid w:val="006347A7"/>
    <w:rsid w:val="00634A54"/>
    <w:rsid w:val="00640224"/>
    <w:rsid w:val="00641868"/>
    <w:rsid w:val="006455E9"/>
    <w:rsid w:val="0064727D"/>
    <w:rsid w:val="00652502"/>
    <w:rsid w:val="0065255A"/>
    <w:rsid w:val="00652B45"/>
    <w:rsid w:val="00654EB9"/>
    <w:rsid w:val="00657EA0"/>
    <w:rsid w:val="006611A4"/>
    <w:rsid w:val="006624EB"/>
    <w:rsid w:val="0066286D"/>
    <w:rsid w:val="00662A4A"/>
    <w:rsid w:val="00663977"/>
    <w:rsid w:val="00665AB4"/>
    <w:rsid w:val="00667624"/>
    <w:rsid w:val="00667D21"/>
    <w:rsid w:val="0067218A"/>
    <w:rsid w:val="00672942"/>
    <w:rsid w:val="0067478F"/>
    <w:rsid w:val="00674AB2"/>
    <w:rsid w:val="0067546B"/>
    <w:rsid w:val="00677220"/>
    <w:rsid w:val="00681F3F"/>
    <w:rsid w:val="006822F2"/>
    <w:rsid w:val="00682A9C"/>
    <w:rsid w:val="00687A60"/>
    <w:rsid w:val="006930A4"/>
    <w:rsid w:val="0069342F"/>
    <w:rsid w:val="0069417A"/>
    <w:rsid w:val="0069457C"/>
    <w:rsid w:val="006A0346"/>
    <w:rsid w:val="006A1941"/>
    <w:rsid w:val="006A1CAE"/>
    <w:rsid w:val="006A3ACD"/>
    <w:rsid w:val="006A3C02"/>
    <w:rsid w:val="006A4F38"/>
    <w:rsid w:val="006A5C53"/>
    <w:rsid w:val="006A5CC9"/>
    <w:rsid w:val="006B0984"/>
    <w:rsid w:val="006B0B6E"/>
    <w:rsid w:val="006B2ACC"/>
    <w:rsid w:val="006B39A5"/>
    <w:rsid w:val="006B5F99"/>
    <w:rsid w:val="006B79E4"/>
    <w:rsid w:val="006B7FFE"/>
    <w:rsid w:val="006C1143"/>
    <w:rsid w:val="006C27F4"/>
    <w:rsid w:val="006C670E"/>
    <w:rsid w:val="006C6A5E"/>
    <w:rsid w:val="006D0594"/>
    <w:rsid w:val="006D1E65"/>
    <w:rsid w:val="006D3F39"/>
    <w:rsid w:val="006D4715"/>
    <w:rsid w:val="006D6949"/>
    <w:rsid w:val="006D7CC6"/>
    <w:rsid w:val="006E0353"/>
    <w:rsid w:val="006E1616"/>
    <w:rsid w:val="006E2D0D"/>
    <w:rsid w:val="006E3F0B"/>
    <w:rsid w:val="006E43FD"/>
    <w:rsid w:val="006E4DF2"/>
    <w:rsid w:val="006E72F6"/>
    <w:rsid w:val="006F1A5A"/>
    <w:rsid w:val="006F3489"/>
    <w:rsid w:val="006F4B1F"/>
    <w:rsid w:val="006F4E3C"/>
    <w:rsid w:val="006F5A43"/>
    <w:rsid w:val="006F5D8C"/>
    <w:rsid w:val="006F717E"/>
    <w:rsid w:val="00701E6B"/>
    <w:rsid w:val="00702F73"/>
    <w:rsid w:val="00703FB1"/>
    <w:rsid w:val="0070578F"/>
    <w:rsid w:val="007057FF"/>
    <w:rsid w:val="007067CC"/>
    <w:rsid w:val="00707135"/>
    <w:rsid w:val="007112FD"/>
    <w:rsid w:val="007160D6"/>
    <w:rsid w:val="00717441"/>
    <w:rsid w:val="00717EEC"/>
    <w:rsid w:val="007213F7"/>
    <w:rsid w:val="00722BAC"/>
    <w:rsid w:val="007230CD"/>
    <w:rsid w:val="0072407F"/>
    <w:rsid w:val="00727634"/>
    <w:rsid w:val="007321C7"/>
    <w:rsid w:val="007323FC"/>
    <w:rsid w:val="00732888"/>
    <w:rsid w:val="007331B4"/>
    <w:rsid w:val="00733AB1"/>
    <w:rsid w:val="00734DB2"/>
    <w:rsid w:val="00735862"/>
    <w:rsid w:val="007365CC"/>
    <w:rsid w:val="00737745"/>
    <w:rsid w:val="00740D64"/>
    <w:rsid w:val="00743FEE"/>
    <w:rsid w:val="007441F1"/>
    <w:rsid w:val="00745209"/>
    <w:rsid w:val="00745586"/>
    <w:rsid w:val="00746C04"/>
    <w:rsid w:val="00747903"/>
    <w:rsid w:val="0075109F"/>
    <w:rsid w:val="0075296E"/>
    <w:rsid w:val="00756D2C"/>
    <w:rsid w:val="007600C4"/>
    <w:rsid w:val="00762D3E"/>
    <w:rsid w:val="007633EA"/>
    <w:rsid w:val="00765BA4"/>
    <w:rsid w:val="00765E5D"/>
    <w:rsid w:val="00767165"/>
    <w:rsid w:val="00774E95"/>
    <w:rsid w:val="00776013"/>
    <w:rsid w:val="0077662A"/>
    <w:rsid w:val="00780BAE"/>
    <w:rsid w:val="007813A6"/>
    <w:rsid w:val="00781C2A"/>
    <w:rsid w:val="00782A5B"/>
    <w:rsid w:val="00782D46"/>
    <w:rsid w:val="00784FBA"/>
    <w:rsid w:val="007859FD"/>
    <w:rsid w:val="007900F3"/>
    <w:rsid w:val="00790379"/>
    <w:rsid w:val="00791A85"/>
    <w:rsid w:val="00791ABF"/>
    <w:rsid w:val="00793B0B"/>
    <w:rsid w:val="00794066"/>
    <w:rsid w:val="007953BC"/>
    <w:rsid w:val="00796A26"/>
    <w:rsid w:val="007A257C"/>
    <w:rsid w:val="007A299B"/>
    <w:rsid w:val="007A307A"/>
    <w:rsid w:val="007A45D0"/>
    <w:rsid w:val="007A4FC5"/>
    <w:rsid w:val="007A788A"/>
    <w:rsid w:val="007A7AE7"/>
    <w:rsid w:val="007B0BF5"/>
    <w:rsid w:val="007B137E"/>
    <w:rsid w:val="007B21EF"/>
    <w:rsid w:val="007B3ECD"/>
    <w:rsid w:val="007B4E5A"/>
    <w:rsid w:val="007B6586"/>
    <w:rsid w:val="007B784A"/>
    <w:rsid w:val="007C29E4"/>
    <w:rsid w:val="007C2B0B"/>
    <w:rsid w:val="007C2E78"/>
    <w:rsid w:val="007C3D90"/>
    <w:rsid w:val="007C6139"/>
    <w:rsid w:val="007C6DFA"/>
    <w:rsid w:val="007C7CA7"/>
    <w:rsid w:val="007D0398"/>
    <w:rsid w:val="007D1CFB"/>
    <w:rsid w:val="007D2420"/>
    <w:rsid w:val="007D25A2"/>
    <w:rsid w:val="007D2A8E"/>
    <w:rsid w:val="007D3DCF"/>
    <w:rsid w:val="007D5BA1"/>
    <w:rsid w:val="007D77F9"/>
    <w:rsid w:val="007E0654"/>
    <w:rsid w:val="007E10DB"/>
    <w:rsid w:val="007E12B1"/>
    <w:rsid w:val="007E1F02"/>
    <w:rsid w:val="007E2EFB"/>
    <w:rsid w:val="007E5F42"/>
    <w:rsid w:val="007E6E03"/>
    <w:rsid w:val="007E78D5"/>
    <w:rsid w:val="007F1AD0"/>
    <w:rsid w:val="007F6DD6"/>
    <w:rsid w:val="007F74D8"/>
    <w:rsid w:val="00800F5B"/>
    <w:rsid w:val="00801CA9"/>
    <w:rsid w:val="00801FD4"/>
    <w:rsid w:val="0080363E"/>
    <w:rsid w:val="00803BBE"/>
    <w:rsid w:val="00805543"/>
    <w:rsid w:val="00805FEE"/>
    <w:rsid w:val="00807A3E"/>
    <w:rsid w:val="00811859"/>
    <w:rsid w:val="00812722"/>
    <w:rsid w:val="00812FFD"/>
    <w:rsid w:val="0081382E"/>
    <w:rsid w:val="0081592E"/>
    <w:rsid w:val="00816D45"/>
    <w:rsid w:val="00817FE7"/>
    <w:rsid w:val="00822752"/>
    <w:rsid w:val="00824ADB"/>
    <w:rsid w:val="008259B5"/>
    <w:rsid w:val="00825BFA"/>
    <w:rsid w:val="00825C29"/>
    <w:rsid w:val="00825F6B"/>
    <w:rsid w:val="00831262"/>
    <w:rsid w:val="008312F6"/>
    <w:rsid w:val="0083192A"/>
    <w:rsid w:val="00832278"/>
    <w:rsid w:val="00835E9C"/>
    <w:rsid w:val="00840D03"/>
    <w:rsid w:val="0084143C"/>
    <w:rsid w:val="008423ED"/>
    <w:rsid w:val="008427BB"/>
    <w:rsid w:val="00842988"/>
    <w:rsid w:val="00844B52"/>
    <w:rsid w:val="00845A9F"/>
    <w:rsid w:val="00847058"/>
    <w:rsid w:val="0084724C"/>
    <w:rsid w:val="00850D13"/>
    <w:rsid w:val="00852092"/>
    <w:rsid w:val="008520D6"/>
    <w:rsid w:val="00852836"/>
    <w:rsid w:val="00852C6E"/>
    <w:rsid w:val="00852D4B"/>
    <w:rsid w:val="008532E0"/>
    <w:rsid w:val="00854452"/>
    <w:rsid w:val="008545F9"/>
    <w:rsid w:val="0085461D"/>
    <w:rsid w:val="00854DA7"/>
    <w:rsid w:val="00854E7B"/>
    <w:rsid w:val="0086159A"/>
    <w:rsid w:val="00861B16"/>
    <w:rsid w:val="0086546D"/>
    <w:rsid w:val="00871FF7"/>
    <w:rsid w:val="008753FD"/>
    <w:rsid w:val="00875AF7"/>
    <w:rsid w:val="00875F6E"/>
    <w:rsid w:val="00876C3B"/>
    <w:rsid w:val="00877D62"/>
    <w:rsid w:val="00880D58"/>
    <w:rsid w:val="00880EAB"/>
    <w:rsid w:val="00881B31"/>
    <w:rsid w:val="00884637"/>
    <w:rsid w:val="00886004"/>
    <w:rsid w:val="008860D8"/>
    <w:rsid w:val="0088772E"/>
    <w:rsid w:val="00890250"/>
    <w:rsid w:val="00892F72"/>
    <w:rsid w:val="008958B8"/>
    <w:rsid w:val="008A2371"/>
    <w:rsid w:val="008A3D0E"/>
    <w:rsid w:val="008A3DEE"/>
    <w:rsid w:val="008A6A37"/>
    <w:rsid w:val="008A72D5"/>
    <w:rsid w:val="008A7E96"/>
    <w:rsid w:val="008B2233"/>
    <w:rsid w:val="008B3741"/>
    <w:rsid w:val="008B3992"/>
    <w:rsid w:val="008B5BC9"/>
    <w:rsid w:val="008B69EE"/>
    <w:rsid w:val="008B6F06"/>
    <w:rsid w:val="008B7405"/>
    <w:rsid w:val="008B7581"/>
    <w:rsid w:val="008C1A41"/>
    <w:rsid w:val="008C206E"/>
    <w:rsid w:val="008C20C3"/>
    <w:rsid w:val="008C47C3"/>
    <w:rsid w:val="008C6962"/>
    <w:rsid w:val="008C6D9E"/>
    <w:rsid w:val="008C6DDD"/>
    <w:rsid w:val="008D078C"/>
    <w:rsid w:val="008D3F24"/>
    <w:rsid w:val="008D4FF8"/>
    <w:rsid w:val="008D599D"/>
    <w:rsid w:val="008D5BAB"/>
    <w:rsid w:val="008E1518"/>
    <w:rsid w:val="008E608F"/>
    <w:rsid w:val="008E6AF8"/>
    <w:rsid w:val="008F03DC"/>
    <w:rsid w:val="008F1427"/>
    <w:rsid w:val="008F1DC4"/>
    <w:rsid w:val="008F30FF"/>
    <w:rsid w:val="008F3433"/>
    <w:rsid w:val="008F4204"/>
    <w:rsid w:val="008F7589"/>
    <w:rsid w:val="008F7904"/>
    <w:rsid w:val="009002A9"/>
    <w:rsid w:val="009006B2"/>
    <w:rsid w:val="009006BB"/>
    <w:rsid w:val="00900A73"/>
    <w:rsid w:val="00900AC2"/>
    <w:rsid w:val="009023BF"/>
    <w:rsid w:val="00903BC1"/>
    <w:rsid w:val="009052EA"/>
    <w:rsid w:val="0090721A"/>
    <w:rsid w:val="00910AED"/>
    <w:rsid w:val="00911005"/>
    <w:rsid w:val="00911A79"/>
    <w:rsid w:val="009141A6"/>
    <w:rsid w:val="00914210"/>
    <w:rsid w:val="009143EA"/>
    <w:rsid w:val="00914B12"/>
    <w:rsid w:val="00914F97"/>
    <w:rsid w:val="009159AD"/>
    <w:rsid w:val="00915AC3"/>
    <w:rsid w:val="00916286"/>
    <w:rsid w:val="00917F29"/>
    <w:rsid w:val="009215C3"/>
    <w:rsid w:val="00921DAC"/>
    <w:rsid w:val="00921F73"/>
    <w:rsid w:val="00922C36"/>
    <w:rsid w:val="009238E3"/>
    <w:rsid w:val="0093212E"/>
    <w:rsid w:val="0093318A"/>
    <w:rsid w:val="009337C6"/>
    <w:rsid w:val="009346D3"/>
    <w:rsid w:val="00934746"/>
    <w:rsid w:val="0093554E"/>
    <w:rsid w:val="00935B59"/>
    <w:rsid w:val="00936822"/>
    <w:rsid w:val="00936EEF"/>
    <w:rsid w:val="00936FB9"/>
    <w:rsid w:val="0094062C"/>
    <w:rsid w:val="009441D9"/>
    <w:rsid w:val="009442DC"/>
    <w:rsid w:val="00947390"/>
    <w:rsid w:val="00947512"/>
    <w:rsid w:val="00950402"/>
    <w:rsid w:val="00950789"/>
    <w:rsid w:val="00953BC9"/>
    <w:rsid w:val="00953BFB"/>
    <w:rsid w:val="00953F82"/>
    <w:rsid w:val="00954EE7"/>
    <w:rsid w:val="00955A70"/>
    <w:rsid w:val="00955BDF"/>
    <w:rsid w:val="00956346"/>
    <w:rsid w:val="00956A5A"/>
    <w:rsid w:val="00956F15"/>
    <w:rsid w:val="00963A19"/>
    <w:rsid w:val="009648ED"/>
    <w:rsid w:val="009656FB"/>
    <w:rsid w:val="0096573F"/>
    <w:rsid w:val="0097012F"/>
    <w:rsid w:val="0097048B"/>
    <w:rsid w:val="00970B39"/>
    <w:rsid w:val="009727F8"/>
    <w:rsid w:val="00973B0F"/>
    <w:rsid w:val="00973FC2"/>
    <w:rsid w:val="00974926"/>
    <w:rsid w:val="00975E8A"/>
    <w:rsid w:val="009760CA"/>
    <w:rsid w:val="00982E16"/>
    <w:rsid w:val="009847DD"/>
    <w:rsid w:val="00985C03"/>
    <w:rsid w:val="00987D39"/>
    <w:rsid w:val="00990BC6"/>
    <w:rsid w:val="00993911"/>
    <w:rsid w:val="0099572E"/>
    <w:rsid w:val="00995A86"/>
    <w:rsid w:val="0099644E"/>
    <w:rsid w:val="009976DF"/>
    <w:rsid w:val="009A160A"/>
    <w:rsid w:val="009A4D98"/>
    <w:rsid w:val="009A5E4A"/>
    <w:rsid w:val="009A6BA5"/>
    <w:rsid w:val="009A7A23"/>
    <w:rsid w:val="009B0B20"/>
    <w:rsid w:val="009B1FC8"/>
    <w:rsid w:val="009B2A90"/>
    <w:rsid w:val="009B3348"/>
    <w:rsid w:val="009B4051"/>
    <w:rsid w:val="009B7616"/>
    <w:rsid w:val="009C32B6"/>
    <w:rsid w:val="009C364C"/>
    <w:rsid w:val="009C4489"/>
    <w:rsid w:val="009C4889"/>
    <w:rsid w:val="009C7549"/>
    <w:rsid w:val="009D0048"/>
    <w:rsid w:val="009D32AA"/>
    <w:rsid w:val="009D4A07"/>
    <w:rsid w:val="009D7E5A"/>
    <w:rsid w:val="009E0C2D"/>
    <w:rsid w:val="009E1404"/>
    <w:rsid w:val="009E192D"/>
    <w:rsid w:val="009E212B"/>
    <w:rsid w:val="009E2ED1"/>
    <w:rsid w:val="009E5BCF"/>
    <w:rsid w:val="009E6E5D"/>
    <w:rsid w:val="009F0056"/>
    <w:rsid w:val="009F0D58"/>
    <w:rsid w:val="009F25F7"/>
    <w:rsid w:val="009F4B52"/>
    <w:rsid w:val="009F5647"/>
    <w:rsid w:val="009F6652"/>
    <w:rsid w:val="009F7F97"/>
    <w:rsid w:val="00A00474"/>
    <w:rsid w:val="00A01A95"/>
    <w:rsid w:val="00A028D5"/>
    <w:rsid w:val="00A03AE9"/>
    <w:rsid w:val="00A04AC7"/>
    <w:rsid w:val="00A052B9"/>
    <w:rsid w:val="00A0619D"/>
    <w:rsid w:val="00A071A7"/>
    <w:rsid w:val="00A105DE"/>
    <w:rsid w:val="00A11749"/>
    <w:rsid w:val="00A1178A"/>
    <w:rsid w:val="00A12E3F"/>
    <w:rsid w:val="00A14259"/>
    <w:rsid w:val="00A14E7D"/>
    <w:rsid w:val="00A15728"/>
    <w:rsid w:val="00A16550"/>
    <w:rsid w:val="00A200F9"/>
    <w:rsid w:val="00A20750"/>
    <w:rsid w:val="00A22B06"/>
    <w:rsid w:val="00A235EF"/>
    <w:rsid w:val="00A23C04"/>
    <w:rsid w:val="00A273A5"/>
    <w:rsid w:val="00A27A8A"/>
    <w:rsid w:val="00A31976"/>
    <w:rsid w:val="00A36C92"/>
    <w:rsid w:val="00A40BF8"/>
    <w:rsid w:val="00A4118D"/>
    <w:rsid w:val="00A41A72"/>
    <w:rsid w:val="00A41EF7"/>
    <w:rsid w:val="00A41FE5"/>
    <w:rsid w:val="00A424A5"/>
    <w:rsid w:val="00A43A24"/>
    <w:rsid w:val="00A44920"/>
    <w:rsid w:val="00A46842"/>
    <w:rsid w:val="00A47411"/>
    <w:rsid w:val="00A5192B"/>
    <w:rsid w:val="00A51E68"/>
    <w:rsid w:val="00A5393A"/>
    <w:rsid w:val="00A554FA"/>
    <w:rsid w:val="00A5694E"/>
    <w:rsid w:val="00A57772"/>
    <w:rsid w:val="00A57D41"/>
    <w:rsid w:val="00A57D4C"/>
    <w:rsid w:val="00A615CD"/>
    <w:rsid w:val="00A6399D"/>
    <w:rsid w:val="00A63B69"/>
    <w:rsid w:val="00A700F0"/>
    <w:rsid w:val="00A70A25"/>
    <w:rsid w:val="00A7323B"/>
    <w:rsid w:val="00A73C76"/>
    <w:rsid w:val="00A7501B"/>
    <w:rsid w:val="00A75B79"/>
    <w:rsid w:val="00A761E8"/>
    <w:rsid w:val="00A76A95"/>
    <w:rsid w:val="00A7751F"/>
    <w:rsid w:val="00A81401"/>
    <w:rsid w:val="00A839B5"/>
    <w:rsid w:val="00A83C78"/>
    <w:rsid w:val="00A8656E"/>
    <w:rsid w:val="00A906CF"/>
    <w:rsid w:val="00A94D4F"/>
    <w:rsid w:val="00A95CC1"/>
    <w:rsid w:val="00A95DA4"/>
    <w:rsid w:val="00A973FD"/>
    <w:rsid w:val="00AA1498"/>
    <w:rsid w:val="00AA233F"/>
    <w:rsid w:val="00AA29DD"/>
    <w:rsid w:val="00AA2E6C"/>
    <w:rsid w:val="00AA2FE8"/>
    <w:rsid w:val="00AA2FF3"/>
    <w:rsid w:val="00AA37BD"/>
    <w:rsid w:val="00AA3C2B"/>
    <w:rsid w:val="00AA3D57"/>
    <w:rsid w:val="00AB11C4"/>
    <w:rsid w:val="00AB1669"/>
    <w:rsid w:val="00AB21D5"/>
    <w:rsid w:val="00AB4094"/>
    <w:rsid w:val="00AB4E29"/>
    <w:rsid w:val="00AB5166"/>
    <w:rsid w:val="00AB5AE6"/>
    <w:rsid w:val="00AB7582"/>
    <w:rsid w:val="00AC127C"/>
    <w:rsid w:val="00AC23F0"/>
    <w:rsid w:val="00AC3F86"/>
    <w:rsid w:val="00AC410B"/>
    <w:rsid w:val="00AC56B0"/>
    <w:rsid w:val="00AC5F1B"/>
    <w:rsid w:val="00AC64CA"/>
    <w:rsid w:val="00AC697F"/>
    <w:rsid w:val="00AC7360"/>
    <w:rsid w:val="00AC7CC8"/>
    <w:rsid w:val="00AD067E"/>
    <w:rsid w:val="00AD2646"/>
    <w:rsid w:val="00AD2997"/>
    <w:rsid w:val="00AD2FA6"/>
    <w:rsid w:val="00AD3999"/>
    <w:rsid w:val="00AD56B4"/>
    <w:rsid w:val="00AD5E21"/>
    <w:rsid w:val="00AE0F3F"/>
    <w:rsid w:val="00AE1A2E"/>
    <w:rsid w:val="00AE1F3C"/>
    <w:rsid w:val="00AE20A9"/>
    <w:rsid w:val="00AE21DD"/>
    <w:rsid w:val="00AE2DE0"/>
    <w:rsid w:val="00AE30F1"/>
    <w:rsid w:val="00AE7121"/>
    <w:rsid w:val="00AE7527"/>
    <w:rsid w:val="00AE7C9D"/>
    <w:rsid w:val="00AF12A2"/>
    <w:rsid w:val="00AF1414"/>
    <w:rsid w:val="00AF246F"/>
    <w:rsid w:val="00AF25AE"/>
    <w:rsid w:val="00AF29C7"/>
    <w:rsid w:val="00AF353C"/>
    <w:rsid w:val="00AF3AAA"/>
    <w:rsid w:val="00AF4DB0"/>
    <w:rsid w:val="00AF5144"/>
    <w:rsid w:val="00AF56AF"/>
    <w:rsid w:val="00AF5CAB"/>
    <w:rsid w:val="00AF76C9"/>
    <w:rsid w:val="00B012F3"/>
    <w:rsid w:val="00B02578"/>
    <w:rsid w:val="00B06657"/>
    <w:rsid w:val="00B07CA0"/>
    <w:rsid w:val="00B07ECF"/>
    <w:rsid w:val="00B1038E"/>
    <w:rsid w:val="00B119AF"/>
    <w:rsid w:val="00B14220"/>
    <w:rsid w:val="00B143ED"/>
    <w:rsid w:val="00B15887"/>
    <w:rsid w:val="00B15CF1"/>
    <w:rsid w:val="00B1675A"/>
    <w:rsid w:val="00B17CEE"/>
    <w:rsid w:val="00B20CDB"/>
    <w:rsid w:val="00B20D82"/>
    <w:rsid w:val="00B22E86"/>
    <w:rsid w:val="00B244E5"/>
    <w:rsid w:val="00B24BE3"/>
    <w:rsid w:val="00B24D9B"/>
    <w:rsid w:val="00B2583F"/>
    <w:rsid w:val="00B265E3"/>
    <w:rsid w:val="00B31051"/>
    <w:rsid w:val="00B31970"/>
    <w:rsid w:val="00B33140"/>
    <w:rsid w:val="00B335E6"/>
    <w:rsid w:val="00B33895"/>
    <w:rsid w:val="00B3403E"/>
    <w:rsid w:val="00B34FD5"/>
    <w:rsid w:val="00B35367"/>
    <w:rsid w:val="00B35766"/>
    <w:rsid w:val="00B36A0E"/>
    <w:rsid w:val="00B4034B"/>
    <w:rsid w:val="00B40723"/>
    <w:rsid w:val="00B40D55"/>
    <w:rsid w:val="00B471C6"/>
    <w:rsid w:val="00B4758F"/>
    <w:rsid w:val="00B47DEA"/>
    <w:rsid w:val="00B5088E"/>
    <w:rsid w:val="00B5104E"/>
    <w:rsid w:val="00B51CB4"/>
    <w:rsid w:val="00B52AB3"/>
    <w:rsid w:val="00B553E1"/>
    <w:rsid w:val="00B5678D"/>
    <w:rsid w:val="00B57D63"/>
    <w:rsid w:val="00B60AB4"/>
    <w:rsid w:val="00B651D0"/>
    <w:rsid w:val="00B654FC"/>
    <w:rsid w:val="00B65505"/>
    <w:rsid w:val="00B65679"/>
    <w:rsid w:val="00B72964"/>
    <w:rsid w:val="00B75A6F"/>
    <w:rsid w:val="00B75DD6"/>
    <w:rsid w:val="00B819DC"/>
    <w:rsid w:val="00B81EA1"/>
    <w:rsid w:val="00B82F29"/>
    <w:rsid w:val="00B843E0"/>
    <w:rsid w:val="00B85D4F"/>
    <w:rsid w:val="00B90EAF"/>
    <w:rsid w:val="00B92C37"/>
    <w:rsid w:val="00B933F0"/>
    <w:rsid w:val="00B93C53"/>
    <w:rsid w:val="00BA1D58"/>
    <w:rsid w:val="00BA20B6"/>
    <w:rsid w:val="00BA2639"/>
    <w:rsid w:val="00BA3C40"/>
    <w:rsid w:val="00BA4268"/>
    <w:rsid w:val="00BA4C7E"/>
    <w:rsid w:val="00BA5723"/>
    <w:rsid w:val="00BA70BE"/>
    <w:rsid w:val="00BB377F"/>
    <w:rsid w:val="00BB427B"/>
    <w:rsid w:val="00BB4287"/>
    <w:rsid w:val="00BB50F6"/>
    <w:rsid w:val="00BB5736"/>
    <w:rsid w:val="00BB5872"/>
    <w:rsid w:val="00BC09FF"/>
    <w:rsid w:val="00BC24A0"/>
    <w:rsid w:val="00BC575C"/>
    <w:rsid w:val="00BC641A"/>
    <w:rsid w:val="00BC723F"/>
    <w:rsid w:val="00BC76BF"/>
    <w:rsid w:val="00BD012A"/>
    <w:rsid w:val="00BD181A"/>
    <w:rsid w:val="00BD27C5"/>
    <w:rsid w:val="00BD5974"/>
    <w:rsid w:val="00BD64E1"/>
    <w:rsid w:val="00BE4726"/>
    <w:rsid w:val="00BE59A8"/>
    <w:rsid w:val="00BE69E1"/>
    <w:rsid w:val="00BE74E9"/>
    <w:rsid w:val="00BF15CC"/>
    <w:rsid w:val="00BF21DC"/>
    <w:rsid w:val="00BF2D24"/>
    <w:rsid w:val="00BF30A7"/>
    <w:rsid w:val="00BF40BF"/>
    <w:rsid w:val="00BF48E1"/>
    <w:rsid w:val="00BF4C23"/>
    <w:rsid w:val="00BF62EE"/>
    <w:rsid w:val="00BF6E7B"/>
    <w:rsid w:val="00BF7B1E"/>
    <w:rsid w:val="00C0003C"/>
    <w:rsid w:val="00C018CA"/>
    <w:rsid w:val="00C031EA"/>
    <w:rsid w:val="00C0355A"/>
    <w:rsid w:val="00C0561A"/>
    <w:rsid w:val="00C05C3E"/>
    <w:rsid w:val="00C064C9"/>
    <w:rsid w:val="00C06982"/>
    <w:rsid w:val="00C07B85"/>
    <w:rsid w:val="00C07E50"/>
    <w:rsid w:val="00C1018F"/>
    <w:rsid w:val="00C12532"/>
    <w:rsid w:val="00C16047"/>
    <w:rsid w:val="00C1611E"/>
    <w:rsid w:val="00C16665"/>
    <w:rsid w:val="00C224AA"/>
    <w:rsid w:val="00C2322B"/>
    <w:rsid w:val="00C2513D"/>
    <w:rsid w:val="00C2611E"/>
    <w:rsid w:val="00C263B7"/>
    <w:rsid w:val="00C30057"/>
    <w:rsid w:val="00C30AD8"/>
    <w:rsid w:val="00C31290"/>
    <w:rsid w:val="00C33616"/>
    <w:rsid w:val="00C33FBC"/>
    <w:rsid w:val="00C40D4C"/>
    <w:rsid w:val="00C41DEF"/>
    <w:rsid w:val="00C427AC"/>
    <w:rsid w:val="00C45758"/>
    <w:rsid w:val="00C47AF7"/>
    <w:rsid w:val="00C50885"/>
    <w:rsid w:val="00C51AF9"/>
    <w:rsid w:val="00C53CC2"/>
    <w:rsid w:val="00C54EFA"/>
    <w:rsid w:val="00C54F59"/>
    <w:rsid w:val="00C5506D"/>
    <w:rsid w:val="00C55783"/>
    <w:rsid w:val="00C60E61"/>
    <w:rsid w:val="00C62E19"/>
    <w:rsid w:val="00C657FE"/>
    <w:rsid w:val="00C65A0B"/>
    <w:rsid w:val="00C666E2"/>
    <w:rsid w:val="00C66959"/>
    <w:rsid w:val="00C6718C"/>
    <w:rsid w:val="00C70D07"/>
    <w:rsid w:val="00C71F50"/>
    <w:rsid w:val="00C72303"/>
    <w:rsid w:val="00C726AE"/>
    <w:rsid w:val="00C727E8"/>
    <w:rsid w:val="00C737EB"/>
    <w:rsid w:val="00C756A1"/>
    <w:rsid w:val="00C757C4"/>
    <w:rsid w:val="00C76B1E"/>
    <w:rsid w:val="00C76C10"/>
    <w:rsid w:val="00C77184"/>
    <w:rsid w:val="00C77840"/>
    <w:rsid w:val="00C809BA"/>
    <w:rsid w:val="00C810B5"/>
    <w:rsid w:val="00C810D4"/>
    <w:rsid w:val="00C828D0"/>
    <w:rsid w:val="00C83681"/>
    <w:rsid w:val="00C83C7B"/>
    <w:rsid w:val="00C83DE7"/>
    <w:rsid w:val="00C8744D"/>
    <w:rsid w:val="00C87D45"/>
    <w:rsid w:val="00C914E5"/>
    <w:rsid w:val="00C91760"/>
    <w:rsid w:val="00C91A88"/>
    <w:rsid w:val="00C91BEA"/>
    <w:rsid w:val="00C92E09"/>
    <w:rsid w:val="00C93F8A"/>
    <w:rsid w:val="00C95035"/>
    <w:rsid w:val="00C9529A"/>
    <w:rsid w:val="00C963AE"/>
    <w:rsid w:val="00C96972"/>
    <w:rsid w:val="00C97924"/>
    <w:rsid w:val="00CA110F"/>
    <w:rsid w:val="00CA262D"/>
    <w:rsid w:val="00CA4955"/>
    <w:rsid w:val="00CA4DE5"/>
    <w:rsid w:val="00CA682F"/>
    <w:rsid w:val="00CA71D1"/>
    <w:rsid w:val="00CA76EA"/>
    <w:rsid w:val="00CA7FBE"/>
    <w:rsid w:val="00CB084E"/>
    <w:rsid w:val="00CB1BE4"/>
    <w:rsid w:val="00CB27AE"/>
    <w:rsid w:val="00CB2D39"/>
    <w:rsid w:val="00CB4E1D"/>
    <w:rsid w:val="00CB69DF"/>
    <w:rsid w:val="00CB6F7F"/>
    <w:rsid w:val="00CB7E7B"/>
    <w:rsid w:val="00CC27AC"/>
    <w:rsid w:val="00CC45D6"/>
    <w:rsid w:val="00CC5EBD"/>
    <w:rsid w:val="00CC685A"/>
    <w:rsid w:val="00CC6975"/>
    <w:rsid w:val="00CC76D6"/>
    <w:rsid w:val="00CC778F"/>
    <w:rsid w:val="00CD0868"/>
    <w:rsid w:val="00CD1ADD"/>
    <w:rsid w:val="00CD2915"/>
    <w:rsid w:val="00CD2E2F"/>
    <w:rsid w:val="00CD455C"/>
    <w:rsid w:val="00CD50B5"/>
    <w:rsid w:val="00CD584B"/>
    <w:rsid w:val="00CD5FD9"/>
    <w:rsid w:val="00CD62AE"/>
    <w:rsid w:val="00CE0160"/>
    <w:rsid w:val="00CE0950"/>
    <w:rsid w:val="00CE1D33"/>
    <w:rsid w:val="00CE1D54"/>
    <w:rsid w:val="00CE2F90"/>
    <w:rsid w:val="00CE56CE"/>
    <w:rsid w:val="00CE6C5A"/>
    <w:rsid w:val="00CE7ABC"/>
    <w:rsid w:val="00CF20C0"/>
    <w:rsid w:val="00CF21DB"/>
    <w:rsid w:val="00CF40F3"/>
    <w:rsid w:val="00CF586E"/>
    <w:rsid w:val="00D0145E"/>
    <w:rsid w:val="00D01469"/>
    <w:rsid w:val="00D01F5A"/>
    <w:rsid w:val="00D0245C"/>
    <w:rsid w:val="00D029B8"/>
    <w:rsid w:val="00D037CE"/>
    <w:rsid w:val="00D038C6"/>
    <w:rsid w:val="00D03B24"/>
    <w:rsid w:val="00D04831"/>
    <w:rsid w:val="00D04D54"/>
    <w:rsid w:val="00D05B37"/>
    <w:rsid w:val="00D06CAA"/>
    <w:rsid w:val="00D073C9"/>
    <w:rsid w:val="00D10506"/>
    <w:rsid w:val="00D110AC"/>
    <w:rsid w:val="00D120B5"/>
    <w:rsid w:val="00D12951"/>
    <w:rsid w:val="00D12FC1"/>
    <w:rsid w:val="00D13B2E"/>
    <w:rsid w:val="00D13CED"/>
    <w:rsid w:val="00D1565E"/>
    <w:rsid w:val="00D15A1D"/>
    <w:rsid w:val="00D15F5F"/>
    <w:rsid w:val="00D17239"/>
    <w:rsid w:val="00D17563"/>
    <w:rsid w:val="00D219D1"/>
    <w:rsid w:val="00D2310B"/>
    <w:rsid w:val="00D243B6"/>
    <w:rsid w:val="00D2458C"/>
    <w:rsid w:val="00D2583D"/>
    <w:rsid w:val="00D26658"/>
    <w:rsid w:val="00D26BF6"/>
    <w:rsid w:val="00D276D2"/>
    <w:rsid w:val="00D31AE1"/>
    <w:rsid w:val="00D32266"/>
    <w:rsid w:val="00D3375E"/>
    <w:rsid w:val="00D33F0C"/>
    <w:rsid w:val="00D340D4"/>
    <w:rsid w:val="00D34513"/>
    <w:rsid w:val="00D34C6B"/>
    <w:rsid w:val="00D373EF"/>
    <w:rsid w:val="00D40C85"/>
    <w:rsid w:val="00D41284"/>
    <w:rsid w:val="00D41AE3"/>
    <w:rsid w:val="00D4293C"/>
    <w:rsid w:val="00D4346D"/>
    <w:rsid w:val="00D43DE3"/>
    <w:rsid w:val="00D44F9C"/>
    <w:rsid w:val="00D45CEC"/>
    <w:rsid w:val="00D4679D"/>
    <w:rsid w:val="00D4684B"/>
    <w:rsid w:val="00D46A62"/>
    <w:rsid w:val="00D50F8B"/>
    <w:rsid w:val="00D51EBC"/>
    <w:rsid w:val="00D523A6"/>
    <w:rsid w:val="00D5564D"/>
    <w:rsid w:val="00D556CC"/>
    <w:rsid w:val="00D55F1E"/>
    <w:rsid w:val="00D5668E"/>
    <w:rsid w:val="00D57AE3"/>
    <w:rsid w:val="00D602BB"/>
    <w:rsid w:val="00D619FF"/>
    <w:rsid w:val="00D62AFC"/>
    <w:rsid w:val="00D632F1"/>
    <w:rsid w:val="00D63793"/>
    <w:rsid w:val="00D64F81"/>
    <w:rsid w:val="00D65C47"/>
    <w:rsid w:val="00D66082"/>
    <w:rsid w:val="00D663C4"/>
    <w:rsid w:val="00D673D1"/>
    <w:rsid w:val="00D67D19"/>
    <w:rsid w:val="00D70FE6"/>
    <w:rsid w:val="00D71113"/>
    <w:rsid w:val="00D71E67"/>
    <w:rsid w:val="00D73EB5"/>
    <w:rsid w:val="00D74EE2"/>
    <w:rsid w:val="00D75FDC"/>
    <w:rsid w:val="00D772A5"/>
    <w:rsid w:val="00D80961"/>
    <w:rsid w:val="00D811C8"/>
    <w:rsid w:val="00D81B46"/>
    <w:rsid w:val="00D82714"/>
    <w:rsid w:val="00D83348"/>
    <w:rsid w:val="00D834BA"/>
    <w:rsid w:val="00D8499C"/>
    <w:rsid w:val="00D853C9"/>
    <w:rsid w:val="00D8575F"/>
    <w:rsid w:val="00D868E0"/>
    <w:rsid w:val="00D8736C"/>
    <w:rsid w:val="00D93FB4"/>
    <w:rsid w:val="00D9639A"/>
    <w:rsid w:val="00D96AA8"/>
    <w:rsid w:val="00D96C51"/>
    <w:rsid w:val="00DA1EFA"/>
    <w:rsid w:val="00DA224B"/>
    <w:rsid w:val="00DA279B"/>
    <w:rsid w:val="00DA30F6"/>
    <w:rsid w:val="00DA3198"/>
    <w:rsid w:val="00DA3B01"/>
    <w:rsid w:val="00DA4889"/>
    <w:rsid w:val="00DA6109"/>
    <w:rsid w:val="00DA6620"/>
    <w:rsid w:val="00DB0A1C"/>
    <w:rsid w:val="00DB1E1B"/>
    <w:rsid w:val="00DB2F9C"/>
    <w:rsid w:val="00DB3455"/>
    <w:rsid w:val="00DB34AB"/>
    <w:rsid w:val="00DB3B8E"/>
    <w:rsid w:val="00DB4EEF"/>
    <w:rsid w:val="00DB6A4B"/>
    <w:rsid w:val="00DB7444"/>
    <w:rsid w:val="00DB7B89"/>
    <w:rsid w:val="00DB7F49"/>
    <w:rsid w:val="00DC0725"/>
    <w:rsid w:val="00DC1F90"/>
    <w:rsid w:val="00DC5149"/>
    <w:rsid w:val="00DC7DCC"/>
    <w:rsid w:val="00DD078F"/>
    <w:rsid w:val="00DD09B1"/>
    <w:rsid w:val="00DD19AC"/>
    <w:rsid w:val="00DD4102"/>
    <w:rsid w:val="00DE0556"/>
    <w:rsid w:val="00DE0BE2"/>
    <w:rsid w:val="00DE1E5E"/>
    <w:rsid w:val="00DE2A41"/>
    <w:rsid w:val="00DE4C28"/>
    <w:rsid w:val="00DF2384"/>
    <w:rsid w:val="00DF3567"/>
    <w:rsid w:val="00DF356E"/>
    <w:rsid w:val="00DF4525"/>
    <w:rsid w:val="00DF474E"/>
    <w:rsid w:val="00DF4CCA"/>
    <w:rsid w:val="00E00490"/>
    <w:rsid w:val="00E00D0B"/>
    <w:rsid w:val="00E036CC"/>
    <w:rsid w:val="00E04190"/>
    <w:rsid w:val="00E054BC"/>
    <w:rsid w:val="00E05E73"/>
    <w:rsid w:val="00E11234"/>
    <w:rsid w:val="00E12E98"/>
    <w:rsid w:val="00E166B0"/>
    <w:rsid w:val="00E20206"/>
    <w:rsid w:val="00E21A90"/>
    <w:rsid w:val="00E22317"/>
    <w:rsid w:val="00E23273"/>
    <w:rsid w:val="00E249FE"/>
    <w:rsid w:val="00E27054"/>
    <w:rsid w:val="00E3165C"/>
    <w:rsid w:val="00E32048"/>
    <w:rsid w:val="00E32EBF"/>
    <w:rsid w:val="00E32F9C"/>
    <w:rsid w:val="00E33237"/>
    <w:rsid w:val="00E36DBB"/>
    <w:rsid w:val="00E41BF7"/>
    <w:rsid w:val="00E42593"/>
    <w:rsid w:val="00E42E62"/>
    <w:rsid w:val="00E46B4E"/>
    <w:rsid w:val="00E47ADB"/>
    <w:rsid w:val="00E506F8"/>
    <w:rsid w:val="00E50C67"/>
    <w:rsid w:val="00E51373"/>
    <w:rsid w:val="00E51868"/>
    <w:rsid w:val="00E522F2"/>
    <w:rsid w:val="00E5362B"/>
    <w:rsid w:val="00E55DCA"/>
    <w:rsid w:val="00E612A5"/>
    <w:rsid w:val="00E61471"/>
    <w:rsid w:val="00E61653"/>
    <w:rsid w:val="00E6169E"/>
    <w:rsid w:val="00E617D0"/>
    <w:rsid w:val="00E61DB6"/>
    <w:rsid w:val="00E63887"/>
    <w:rsid w:val="00E64820"/>
    <w:rsid w:val="00E654FF"/>
    <w:rsid w:val="00E66E99"/>
    <w:rsid w:val="00E67BE8"/>
    <w:rsid w:val="00E71872"/>
    <w:rsid w:val="00E72F61"/>
    <w:rsid w:val="00E73736"/>
    <w:rsid w:val="00E75289"/>
    <w:rsid w:val="00E823D1"/>
    <w:rsid w:val="00E8269F"/>
    <w:rsid w:val="00E8335D"/>
    <w:rsid w:val="00E835E4"/>
    <w:rsid w:val="00E8386A"/>
    <w:rsid w:val="00E83AD7"/>
    <w:rsid w:val="00E83F40"/>
    <w:rsid w:val="00E84E15"/>
    <w:rsid w:val="00E86983"/>
    <w:rsid w:val="00E86B70"/>
    <w:rsid w:val="00E900CB"/>
    <w:rsid w:val="00E90D74"/>
    <w:rsid w:val="00E91543"/>
    <w:rsid w:val="00E922E9"/>
    <w:rsid w:val="00E93F74"/>
    <w:rsid w:val="00E942D1"/>
    <w:rsid w:val="00E94302"/>
    <w:rsid w:val="00E95EDA"/>
    <w:rsid w:val="00E9699E"/>
    <w:rsid w:val="00E97AA8"/>
    <w:rsid w:val="00EA0263"/>
    <w:rsid w:val="00EA2CD0"/>
    <w:rsid w:val="00EA3952"/>
    <w:rsid w:val="00EA4C8F"/>
    <w:rsid w:val="00EA623A"/>
    <w:rsid w:val="00EA6F39"/>
    <w:rsid w:val="00EA76C9"/>
    <w:rsid w:val="00EA79C2"/>
    <w:rsid w:val="00EB0F13"/>
    <w:rsid w:val="00EB193A"/>
    <w:rsid w:val="00EB2B75"/>
    <w:rsid w:val="00EB4E6F"/>
    <w:rsid w:val="00EB64BD"/>
    <w:rsid w:val="00EC0E28"/>
    <w:rsid w:val="00EC304C"/>
    <w:rsid w:val="00EC4BB9"/>
    <w:rsid w:val="00EC6720"/>
    <w:rsid w:val="00EC74D4"/>
    <w:rsid w:val="00ED1EED"/>
    <w:rsid w:val="00ED3EBA"/>
    <w:rsid w:val="00ED5254"/>
    <w:rsid w:val="00ED5C3D"/>
    <w:rsid w:val="00ED5F9B"/>
    <w:rsid w:val="00ED729E"/>
    <w:rsid w:val="00EE0DB2"/>
    <w:rsid w:val="00EE14D2"/>
    <w:rsid w:val="00EE7133"/>
    <w:rsid w:val="00EE7772"/>
    <w:rsid w:val="00EF2344"/>
    <w:rsid w:val="00EF24D9"/>
    <w:rsid w:val="00EF2A2D"/>
    <w:rsid w:val="00EF513E"/>
    <w:rsid w:val="00EF5AA1"/>
    <w:rsid w:val="00F01ECD"/>
    <w:rsid w:val="00F0239E"/>
    <w:rsid w:val="00F024FF"/>
    <w:rsid w:val="00F036B6"/>
    <w:rsid w:val="00F04A7D"/>
    <w:rsid w:val="00F10178"/>
    <w:rsid w:val="00F1207F"/>
    <w:rsid w:val="00F13E3F"/>
    <w:rsid w:val="00F14960"/>
    <w:rsid w:val="00F16224"/>
    <w:rsid w:val="00F1624C"/>
    <w:rsid w:val="00F16526"/>
    <w:rsid w:val="00F16A22"/>
    <w:rsid w:val="00F171D6"/>
    <w:rsid w:val="00F21B13"/>
    <w:rsid w:val="00F228F8"/>
    <w:rsid w:val="00F27D93"/>
    <w:rsid w:val="00F30213"/>
    <w:rsid w:val="00F32CF3"/>
    <w:rsid w:val="00F33156"/>
    <w:rsid w:val="00F3356B"/>
    <w:rsid w:val="00F367BF"/>
    <w:rsid w:val="00F37437"/>
    <w:rsid w:val="00F4048C"/>
    <w:rsid w:val="00F420CF"/>
    <w:rsid w:val="00F47698"/>
    <w:rsid w:val="00F47F57"/>
    <w:rsid w:val="00F50D56"/>
    <w:rsid w:val="00F52DF2"/>
    <w:rsid w:val="00F532A7"/>
    <w:rsid w:val="00F532AB"/>
    <w:rsid w:val="00F5370E"/>
    <w:rsid w:val="00F53B2D"/>
    <w:rsid w:val="00F54460"/>
    <w:rsid w:val="00F544E9"/>
    <w:rsid w:val="00F5612F"/>
    <w:rsid w:val="00F56365"/>
    <w:rsid w:val="00F639A1"/>
    <w:rsid w:val="00F63C05"/>
    <w:rsid w:val="00F63F89"/>
    <w:rsid w:val="00F64C6D"/>
    <w:rsid w:val="00F651C4"/>
    <w:rsid w:val="00F66790"/>
    <w:rsid w:val="00F71B6F"/>
    <w:rsid w:val="00F72127"/>
    <w:rsid w:val="00F73389"/>
    <w:rsid w:val="00F74458"/>
    <w:rsid w:val="00F746AF"/>
    <w:rsid w:val="00F7700A"/>
    <w:rsid w:val="00F77D7F"/>
    <w:rsid w:val="00F77F31"/>
    <w:rsid w:val="00F852C1"/>
    <w:rsid w:val="00F85CA0"/>
    <w:rsid w:val="00F85F7E"/>
    <w:rsid w:val="00F9202E"/>
    <w:rsid w:val="00F92C58"/>
    <w:rsid w:val="00F92FC9"/>
    <w:rsid w:val="00F940DA"/>
    <w:rsid w:val="00F9504F"/>
    <w:rsid w:val="00F950B7"/>
    <w:rsid w:val="00F96D94"/>
    <w:rsid w:val="00F97FA1"/>
    <w:rsid w:val="00FA0BC8"/>
    <w:rsid w:val="00FA0D47"/>
    <w:rsid w:val="00FA2C09"/>
    <w:rsid w:val="00FA3C4B"/>
    <w:rsid w:val="00FA48AA"/>
    <w:rsid w:val="00FA75EA"/>
    <w:rsid w:val="00FB100E"/>
    <w:rsid w:val="00FB3B80"/>
    <w:rsid w:val="00FB3CA4"/>
    <w:rsid w:val="00FB45F4"/>
    <w:rsid w:val="00FB4FA9"/>
    <w:rsid w:val="00FC252F"/>
    <w:rsid w:val="00FC365A"/>
    <w:rsid w:val="00FC455A"/>
    <w:rsid w:val="00FC499A"/>
    <w:rsid w:val="00FC4A3C"/>
    <w:rsid w:val="00FC4F59"/>
    <w:rsid w:val="00FC66F6"/>
    <w:rsid w:val="00FC6D8C"/>
    <w:rsid w:val="00FC7949"/>
    <w:rsid w:val="00FC7F52"/>
    <w:rsid w:val="00FD25FC"/>
    <w:rsid w:val="00FD269F"/>
    <w:rsid w:val="00FD2861"/>
    <w:rsid w:val="00FD31A8"/>
    <w:rsid w:val="00FD410D"/>
    <w:rsid w:val="00FD4D10"/>
    <w:rsid w:val="00FD638B"/>
    <w:rsid w:val="00FD63FB"/>
    <w:rsid w:val="00FD745E"/>
    <w:rsid w:val="00FD79B1"/>
    <w:rsid w:val="00FE0D00"/>
    <w:rsid w:val="00FE38D8"/>
    <w:rsid w:val="00FE398F"/>
    <w:rsid w:val="00FE3DDC"/>
    <w:rsid w:val="00FE5DCF"/>
    <w:rsid w:val="00FE6A2A"/>
    <w:rsid w:val="00FE73C0"/>
    <w:rsid w:val="00FE7877"/>
    <w:rsid w:val="00FF0DFF"/>
    <w:rsid w:val="00FF1018"/>
    <w:rsid w:val="00FF5158"/>
    <w:rsid w:val="00FF763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75074E"/>
  <w15:docId w15:val="{F047A2F2-2941-4DF9-86E5-33886CF55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29EF"/>
    <w:pPr>
      <w:spacing w:before="120" w:line="260" w:lineRule="exact"/>
    </w:pPr>
    <w:rPr>
      <w:sz w:val="22"/>
    </w:rPr>
  </w:style>
  <w:style w:type="paragraph" w:styleId="Heading1">
    <w:name w:val="heading 1"/>
    <w:basedOn w:val="Normal"/>
    <w:next w:val="Normal"/>
    <w:link w:val="Heading1Char"/>
    <w:qFormat/>
    <w:rsid w:val="00AB516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InstructionsBlueLeft04">
    <w:name w:val="Style Instructions + Blue Left:  0.4&quot;"/>
    <w:basedOn w:val="Normal"/>
    <w:next w:val="Normal"/>
    <w:rsid w:val="00C064C9"/>
    <w:pPr>
      <w:ind w:left="570"/>
    </w:pPr>
    <w:rPr>
      <w:bCs/>
      <w:i/>
      <w:color w:val="0000FF"/>
    </w:rPr>
  </w:style>
  <w:style w:type="character" w:styleId="Hyperlink">
    <w:name w:val="Hyperlink"/>
    <w:basedOn w:val="DefaultParagraphFont"/>
    <w:rsid w:val="001A29EF"/>
    <w:rPr>
      <w:color w:val="0000FF"/>
      <w:u w:val="single"/>
    </w:rPr>
  </w:style>
  <w:style w:type="paragraph" w:styleId="NormalWeb">
    <w:name w:val="Normal (Web)"/>
    <w:basedOn w:val="Normal"/>
    <w:uiPriority w:val="99"/>
    <w:unhideWhenUsed/>
    <w:rsid w:val="001A29EF"/>
    <w:pPr>
      <w:spacing w:before="100" w:beforeAutospacing="1" w:after="100" w:afterAutospacing="1" w:line="240" w:lineRule="auto"/>
    </w:pPr>
    <w:rPr>
      <w:sz w:val="24"/>
      <w:szCs w:val="24"/>
    </w:rPr>
  </w:style>
  <w:style w:type="paragraph" w:styleId="HTMLPreformatted">
    <w:name w:val="HTML Preformatted"/>
    <w:basedOn w:val="Normal"/>
    <w:link w:val="HTMLPreformattedChar"/>
    <w:uiPriority w:val="99"/>
    <w:unhideWhenUsed/>
    <w:rsid w:val="001A2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1A29EF"/>
    <w:rPr>
      <w:rFonts w:ascii="Courier New" w:hAnsi="Courier New" w:cs="Courier New"/>
    </w:rPr>
  </w:style>
  <w:style w:type="paragraph" w:styleId="Header">
    <w:name w:val="header"/>
    <w:basedOn w:val="Normal"/>
    <w:link w:val="HeaderChar"/>
    <w:uiPriority w:val="99"/>
    <w:rsid w:val="0041502E"/>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1502E"/>
    <w:rPr>
      <w:sz w:val="22"/>
    </w:rPr>
  </w:style>
  <w:style w:type="paragraph" w:styleId="Footer">
    <w:name w:val="footer"/>
    <w:basedOn w:val="Normal"/>
    <w:link w:val="FooterChar"/>
    <w:uiPriority w:val="99"/>
    <w:rsid w:val="0041502E"/>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1502E"/>
    <w:rPr>
      <w:sz w:val="22"/>
    </w:rPr>
  </w:style>
  <w:style w:type="paragraph" w:styleId="BalloonText">
    <w:name w:val="Balloon Text"/>
    <w:basedOn w:val="Normal"/>
    <w:link w:val="BalloonTextChar"/>
    <w:rsid w:val="0041502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41502E"/>
    <w:rPr>
      <w:rFonts w:ascii="Tahoma" w:hAnsi="Tahoma" w:cs="Tahoma"/>
      <w:sz w:val="16"/>
      <w:szCs w:val="16"/>
    </w:rPr>
  </w:style>
  <w:style w:type="character" w:styleId="PageNumber">
    <w:name w:val="page number"/>
    <w:basedOn w:val="DefaultParagraphFont"/>
    <w:rsid w:val="0041502E"/>
  </w:style>
  <w:style w:type="paragraph" w:customStyle="1" w:styleId="IntroHeading">
    <w:name w:val="IntroHeading"/>
    <w:basedOn w:val="Heading1"/>
    <w:next w:val="Footer"/>
    <w:rsid w:val="00AB5166"/>
    <w:pPr>
      <w:keepLines w:val="0"/>
      <w:shd w:val="clear" w:color="auto" w:fill="E6E6E6"/>
      <w:spacing w:before="120" w:after="120" w:line="240" w:lineRule="auto"/>
    </w:pPr>
    <w:rPr>
      <w:rFonts w:ascii="Helvetica" w:eastAsia="Times New Roman" w:hAnsi="Helvetica" w:cs="Times New Roman"/>
      <w:color w:val="auto"/>
      <w:szCs w:val="24"/>
    </w:rPr>
  </w:style>
  <w:style w:type="character" w:customStyle="1" w:styleId="Heading1Char">
    <w:name w:val="Heading 1 Char"/>
    <w:basedOn w:val="DefaultParagraphFont"/>
    <w:link w:val="Heading1"/>
    <w:rsid w:val="00AB5166"/>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F5DE5"/>
    <w:pPr>
      <w:tabs>
        <w:tab w:val="left" w:pos="864"/>
        <w:tab w:val="right" w:leader="dot" w:pos="10070"/>
      </w:tabs>
      <w:spacing w:before="100" w:line="240" w:lineRule="auto"/>
    </w:pPr>
    <w:rPr>
      <w:rFonts w:ascii="Arial" w:hAnsi="Arial"/>
      <w:sz w:val="20"/>
      <w:szCs w:val="24"/>
    </w:rPr>
  </w:style>
  <w:style w:type="paragraph" w:styleId="ListParagraph">
    <w:name w:val="List Paragraph"/>
    <w:basedOn w:val="Normal"/>
    <w:uiPriority w:val="34"/>
    <w:qFormat/>
    <w:rsid w:val="00A53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C3671559E7804D8A790FF3C8E9DBA2" ma:contentTypeVersion="0" ma:contentTypeDescription="Create a new document." ma:contentTypeScope="" ma:versionID="9814935337274dd45c4698c970ca978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A79101-B6D5-4515-91FB-B4948FDAE114}">
  <ds:schemaRefs>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http://purl.org/dc/term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991DE059-8962-4970-9414-C6B55E7FEC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76F3A67-32D2-474D-A6EC-8E3F80363D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1988</Words>
  <Characters>11337</Characters>
  <Application>Microsoft Office Word</Application>
  <DocSecurity>4</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Johnson Controls, Inc.</Company>
  <LinksUpToDate>false</LinksUpToDate>
  <CharactersWithSpaces>13299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crandal</dc:creator>
  <cp:keywords/>
  <dc:description/>
  <cp:lastModifiedBy>Gunjan Jain (GJ)</cp:lastModifiedBy>
  <cp:revision>2</cp:revision>
  <dcterms:created xsi:type="dcterms:W3CDTF">2013-05-08T11:19:00Z</dcterms:created>
  <dcterms:modified xsi:type="dcterms:W3CDTF">2013-05-08T11:19:00Z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0x01010006C3671559E7804D8A790FF3C8E9DBA2</vt:lpwstr>
  </property>
</Properties>
</file>