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420C7" w14:textId="77777777" w:rsidR="000B4373" w:rsidRPr="001A7113" w:rsidRDefault="000B4373" w:rsidP="000B4373">
      <w:pPr>
        <w:pStyle w:val="Heading1"/>
      </w:pPr>
      <w:bookmarkStart w:id="0" w:name="_Toc133976598"/>
      <w:bookmarkStart w:id="1" w:name="_Toc168197064"/>
      <w:bookmarkStart w:id="2" w:name="_Toc274650505"/>
      <w:bookmarkStart w:id="3" w:name="_Toc279089969"/>
      <w:bookmarkStart w:id="4" w:name="_Toc284843987"/>
      <w:bookmarkStart w:id="5" w:name="_Toc291668554"/>
      <w:bookmarkStart w:id="6" w:name="_Toc291675325"/>
      <w:bookmarkStart w:id="7" w:name="_Toc297103897"/>
      <w:bookmarkStart w:id="8" w:name="_GoBack"/>
      <w:bookmarkEnd w:id="8"/>
      <w:r w:rsidRPr="001A7113">
        <w:t>General Information</w:t>
      </w:r>
      <w:bookmarkEnd w:id="0"/>
      <w:bookmarkEnd w:id="1"/>
      <w:bookmarkEnd w:id="2"/>
      <w:bookmarkEnd w:id="3"/>
      <w:bookmarkEnd w:id="4"/>
      <w:bookmarkEnd w:id="5"/>
      <w:bookmarkEnd w:id="6"/>
      <w:bookmarkEnd w:id="7"/>
    </w:p>
    <w:tbl>
      <w:tblPr>
        <w:tblW w:w="0" w:type="auto"/>
        <w:tblInd w:w="115" w:type="dxa"/>
        <w:tblBorders>
          <w:top w:val="single" w:sz="4" w:space="0" w:color="000000"/>
          <w:left w:val="single" w:sz="4" w:space="0" w:color="000000"/>
          <w:bottom w:val="single" w:sz="4" w:space="0" w:color="000000"/>
          <w:right w:val="single" w:sz="4"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3215"/>
        <w:gridCol w:w="6865"/>
      </w:tblGrid>
      <w:tr w:rsidR="000B4373" w:rsidRPr="001A7113" w14:paraId="22C420CA" w14:textId="77777777" w:rsidTr="00B0095E">
        <w:trPr>
          <w:trHeight w:val="223"/>
        </w:trPr>
        <w:tc>
          <w:tcPr>
            <w:tcW w:w="3215" w:type="dxa"/>
            <w:tcBorders>
              <w:top w:val="single" w:sz="8" w:space="0" w:color="000000"/>
              <w:bottom w:val="single" w:sz="8" w:space="0" w:color="000000"/>
            </w:tcBorders>
            <w:vAlign w:val="center"/>
          </w:tcPr>
          <w:p w14:paraId="22C420C8" w14:textId="77777777" w:rsidR="000B4373" w:rsidRPr="004214A4" w:rsidRDefault="000B4373" w:rsidP="00B0095E">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Name/Project #:</w:t>
            </w:r>
          </w:p>
        </w:tc>
        <w:tc>
          <w:tcPr>
            <w:tcW w:w="6865" w:type="dxa"/>
            <w:tcBorders>
              <w:top w:val="single" w:sz="8" w:space="0" w:color="000000"/>
              <w:bottom w:val="single" w:sz="8" w:space="0" w:color="000000"/>
            </w:tcBorders>
            <w:vAlign w:val="center"/>
          </w:tcPr>
          <w:p w14:paraId="22C420C9" w14:textId="77777777" w:rsidR="000B4373" w:rsidRPr="001A7113" w:rsidRDefault="000B4373" w:rsidP="00B0095E"/>
        </w:tc>
      </w:tr>
      <w:tr w:rsidR="000B4373" w:rsidRPr="001A7113" w14:paraId="22C420CD" w14:textId="77777777" w:rsidTr="00B0095E">
        <w:trPr>
          <w:trHeight w:val="340"/>
        </w:trPr>
        <w:tc>
          <w:tcPr>
            <w:tcW w:w="3215" w:type="dxa"/>
            <w:tcBorders>
              <w:top w:val="single" w:sz="8" w:space="0" w:color="000000"/>
            </w:tcBorders>
            <w:vAlign w:val="center"/>
          </w:tcPr>
          <w:p w14:paraId="22C420CB" w14:textId="77777777" w:rsidR="000B4373" w:rsidRPr="004214A4" w:rsidRDefault="000B4373" w:rsidP="00B0095E">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Business Process Owner/Sponsor:</w:t>
            </w:r>
          </w:p>
        </w:tc>
        <w:tc>
          <w:tcPr>
            <w:tcW w:w="6865" w:type="dxa"/>
            <w:tcBorders>
              <w:top w:val="single" w:sz="8" w:space="0" w:color="000000"/>
            </w:tcBorders>
            <w:vAlign w:val="center"/>
          </w:tcPr>
          <w:p w14:paraId="22C420CC" w14:textId="77777777" w:rsidR="000B4373" w:rsidRPr="001A7113" w:rsidRDefault="000B4373" w:rsidP="00B0095E">
            <w:pPr>
              <w:rPr>
                <w:b/>
              </w:rPr>
            </w:pPr>
          </w:p>
        </w:tc>
      </w:tr>
      <w:tr w:rsidR="000B4373" w:rsidRPr="001A7113" w14:paraId="22C420D0" w14:textId="77777777" w:rsidTr="00B0095E">
        <w:trPr>
          <w:trHeight w:val="250"/>
        </w:trPr>
        <w:tc>
          <w:tcPr>
            <w:tcW w:w="3215" w:type="dxa"/>
            <w:vAlign w:val="center"/>
          </w:tcPr>
          <w:p w14:paraId="22C420CE" w14:textId="77777777" w:rsidR="000B4373" w:rsidRPr="004214A4" w:rsidRDefault="000B4373" w:rsidP="00B0095E">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Author:</w:t>
            </w:r>
          </w:p>
        </w:tc>
        <w:tc>
          <w:tcPr>
            <w:tcW w:w="6865" w:type="dxa"/>
            <w:vAlign w:val="center"/>
          </w:tcPr>
          <w:p w14:paraId="22C420CF" w14:textId="77777777" w:rsidR="000B4373" w:rsidRPr="001A7113" w:rsidRDefault="000B4373" w:rsidP="00B0095E"/>
        </w:tc>
      </w:tr>
      <w:tr w:rsidR="000B4373" w:rsidRPr="001A7113" w14:paraId="22C420D3" w14:textId="77777777" w:rsidTr="00B0095E">
        <w:trPr>
          <w:trHeight w:val="250"/>
        </w:trPr>
        <w:tc>
          <w:tcPr>
            <w:tcW w:w="3215" w:type="dxa"/>
            <w:vAlign w:val="center"/>
          </w:tcPr>
          <w:p w14:paraId="22C420D1" w14:textId="77777777" w:rsidR="000B4373" w:rsidRPr="004214A4" w:rsidRDefault="000B4373" w:rsidP="00B0095E">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End Date:</w:t>
            </w:r>
          </w:p>
        </w:tc>
        <w:tc>
          <w:tcPr>
            <w:tcW w:w="6865" w:type="dxa"/>
            <w:vAlign w:val="center"/>
          </w:tcPr>
          <w:p w14:paraId="22C420D2" w14:textId="77777777" w:rsidR="000B4373" w:rsidRPr="001A7113" w:rsidRDefault="000B4373" w:rsidP="00B0095E"/>
        </w:tc>
      </w:tr>
    </w:tbl>
    <w:p w14:paraId="22C420D4" w14:textId="77777777" w:rsidR="000B4373" w:rsidRPr="001A7113" w:rsidRDefault="000B4373" w:rsidP="00A31482">
      <w:pPr>
        <w:pStyle w:val="TOC1"/>
      </w:pPr>
    </w:p>
    <w:p w14:paraId="22C420D5" w14:textId="77777777" w:rsidR="000B4373" w:rsidRPr="004214A4" w:rsidRDefault="000B4373" w:rsidP="000B4373">
      <w:pPr>
        <w:pStyle w:val="Heading1"/>
      </w:pPr>
      <w:bookmarkStart w:id="9" w:name="_Toc274650506"/>
      <w:bookmarkStart w:id="10" w:name="_Toc279089970"/>
      <w:bookmarkStart w:id="11" w:name="_Toc284843988"/>
      <w:bookmarkStart w:id="12" w:name="_Toc291668555"/>
      <w:bookmarkStart w:id="13" w:name="_Toc291675326"/>
      <w:bookmarkStart w:id="14" w:name="_Toc297103898"/>
      <w:r w:rsidRPr="001A7113">
        <w:t>Revision / Change History</w:t>
      </w:r>
      <w:bookmarkEnd w:id="9"/>
      <w:bookmarkEnd w:id="10"/>
      <w:bookmarkEnd w:id="11"/>
      <w:bookmarkEnd w:id="12"/>
      <w:bookmarkEnd w:id="13"/>
      <w:bookmarkEnd w:id="14"/>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gridCol w:w="1886"/>
        <w:gridCol w:w="5760"/>
      </w:tblGrid>
      <w:tr w:rsidR="000B4373" w:rsidRPr="00234716" w14:paraId="22C420D9" w14:textId="77777777" w:rsidTr="00B0095E">
        <w:trPr>
          <w:trHeight w:val="253"/>
        </w:trPr>
        <w:tc>
          <w:tcPr>
            <w:tcW w:w="2434" w:type="dxa"/>
            <w:shd w:val="clear" w:color="auto" w:fill="D9D9D9"/>
          </w:tcPr>
          <w:p w14:paraId="22C420D6" w14:textId="77777777" w:rsidR="000B4373" w:rsidRPr="00E65F57" w:rsidRDefault="000B4373" w:rsidP="00B0095E">
            <w:pPr>
              <w:jc w:val="center"/>
              <w:rPr>
                <w:rFonts w:cs="Arial"/>
                <w:b/>
                <w:color w:val="17365D" w:themeColor="text2" w:themeShade="BF"/>
              </w:rPr>
            </w:pPr>
            <w:r w:rsidRPr="00E65F57">
              <w:rPr>
                <w:rFonts w:cs="Arial"/>
                <w:b/>
                <w:color w:val="17365D" w:themeColor="text2" w:themeShade="BF"/>
              </w:rPr>
              <w:t>Revision Level</w:t>
            </w:r>
          </w:p>
        </w:tc>
        <w:tc>
          <w:tcPr>
            <w:tcW w:w="1886" w:type="dxa"/>
            <w:shd w:val="clear" w:color="auto" w:fill="D9D9D9"/>
          </w:tcPr>
          <w:p w14:paraId="22C420D7" w14:textId="77777777" w:rsidR="000B4373" w:rsidRPr="00E65F57" w:rsidRDefault="000B4373" w:rsidP="00B0095E">
            <w:pPr>
              <w:jc w:val="center"/>
              <w:rPr>
                <w:rFonts w:cs="Arial"/>
                <w:b/>
                <w:color w:val="17365D" w:themeColor="text2" w:themeShade="BF"/>
              </w:rPr>
            </w:pPr>
            <w:r w:rsidRPr="00E65F57">
              <w:rPr>
                <w:rFonts w:cs="Arial"/>
                <w:b/>
                <w:color w:val="17365D" w:themeColor="text2" w:themeShade="BF"/>
              </w:rPr>
              <w:t>Revision Date</w:t>
            </w:r>
          </w:p>
        </w:tc>
        <w:tc>
          <w:tcPr>
            <w:tcW w:w="5760" w:type="dxa"/>
            <w:shd w:val="clear" w:color="auto" w:fill="D9D9D9"/>
          </w:tcPr>
          <w:p w14:paraId="22C420D8" w14:textId="77777777" w:rsidR="000B4373" w:rsidRPr="00E65F57" w:rsidRDefault="000B4373" w:rsidP="00B0095E">
            <w:pPr>
              <w:jc w:val="center"/>
              <w:rPr>
                <w:rFonts w:cs="Arial"/>
                <w:b/>
                <w:color w:val="17365D" w:themeColor="text2" w:themeShade="BF"/>
              </w:rPr>
            </w:pPr>
            <w:r w:rsidRPr="00E65F57">
              <w:rPr>
                <w:rFonts w:cs="Arial"/>
                <w:b/>
                <w:color w:val="17365D" w:themeColor="text2" w:themeShade="BF"/>
              </w:rPr>
              <w:t>Description of Changes</w:t>
            </w:r>
          </w:p>
        </w:tc>
      </w:tr>
      <w:tr w:rsidR="000B4373" w:rsidRPr="00234716" w14:paraId="22C420DD" w14:textId="77777777" w:rsidTr="00B0095E">
        <w:trPr>
          <w:trHeight w:val="260"/>
        </w:trPr>
        <w:tc>
          <w:tcPr>
            <w:tcW w:w="2434" w:type="dxa"/>
          </w:tcPr>
          <w:p w14:paraId="22C420DA" w14:textId="77777777" w:rsidR="000B4373" w:rsidRPr="001A7113" w:rsidRDefault="000B4373" w:rsidP="00B0095E">
            <w:pPr>
              <w:jc w:val="center"/>
              <w:rPr>
                <w:rFonts w:cs="Arial"/>
                <w:sz w:val="22"/>
                <w:szCs w:val="22"/>
              </w:rPr>
            </w:pPr>
            <w:r w:rsidRPr="001A7113">
              <w:rPr>
                <w:rFonts w:cs="Arial"/>
                <w:sz w:val="22"/>
                <w:szCs w:val="22"/>
              </w:rPr>
              <w:t>01</w:t>
            </w:r>
          </w:p>
        </w:tc>
        <w:tc>
          <w:tcPr>
            <w:tcW w:w="1886" w:type="dxa"/>
          </w:tcPr>
          <w:p w14:paraId="22C420DB" w14:textId="77777777" w:rsidR="00CA73E2" w:rsidRPr="001A7113" w:rsidRDefault="007A58EC" w:rsidP="00CA73E2">
            <w:pPr>
              <w:jc w:val="center"/>
              <w:rPr>
                <w:rFonts w:cs="Arial"/>
                <w:sz w:val="22"/>
                <w:szCs w:val="22"/>
              </w:rPr>
            </w:pPr>
            <w:r>
              <w:rPr>
                <w:rFonts w:cs="Arial"/>
                <w:sz w:val="22"/>
                <w:szCs w:val="22"/>
              </w:rPr>
              <w:t>5/23/11</w:t>
            </w:r>
          </w:p>
        </w:tc>
        <w:tc>
          <w:tcPr>
            <w:tcW w:w="5760" w:type="dxa"/>
          </w:tcPr>
          <w:p w14:paraId="22C420DC" w14:textId="77777777" w:rsidR="000B4373" w:rsidRPr="001A7113" w:rsidRDefault="00CA73E2" w:rsidP="000B4373">
            <w:pPr>
              <w:numPr>
                <w:ilvl w:val="0"/>
                <w:numId w:val="9"/>
              </w:numPr>
              <w:rPr>
                <w:rFonts w:cs="Arial"/>
                <w:sz w:val="22"/>
                <w:szCs w:val="22"/>
              </w:rPr>
            </w:pPr>
            <w:r>
              <w:rPr>
                <w:rFonts w:cs="Arial"/>
                <w:sz w:val="22"/>
                <w:szCs w:val="22"/>
              </w:rPr>
              <w:t>Template version</w:t>
            </w:r>
          </w:p>
        </w:tc>
      </w:tr>
      <w:tr w:rsidR="00CA73E2" w:rsidRPr="00234716" w14:paraId="22C420E1" w14:textId="77777777" w:rsidTr="00B0095E">
        <w:trPr>
          <w:trHeight w:val="260"/>
        </w:trPr>
        <w:tc>
          <w:tcPr>
            <w:tcW w:w="2434" w:type="dxa"/>
          </w:tcPr>
          <w:p w14:paraId="22C420DE" w14:textId="77777777" w:rsidR="00CA73E2" w:rsidRPr="001A7113" w:rsidRDefault="00CA73E2" w:rsidP="00B0095E">
            <w:pPr>
              <w:jc w:val="center"/>
              <w:rPr>
                <w:rFonts w:cs="Arial"/>
                <w:sz w:val="22"/>
                <w:szCs w:val="22"/>
              </w:rPr>
            </w:pPr>
            <w:r>
              <w:rPr>
                <w:rFonts w:cs="Arial"/>
                <w:sz w:val="22"/>
                <w:szCs w:val="22"/>
              </w:rPr>
              <w:t>01</w:t>
            </w:r>
          </w:p>
        </w:tc>
        <w:tc>
          <w:tcPr>
            <w:tcW w:w="1886" w:type="dxa"/>
          </w:tcPr>
          <w:p w14:paraId="22C420DF" w14:textId="77777777" w:rsidR="00CA73E2" w:rsidRDefault="00CA73E2" w:rsidP="00B0095E">
            <w:pPr>
              <w:jc w:val="center"/>
              <w:rPr>
                <w:rFonts w:cs="Arial"/>
                <w:sz w:val="22"/>
                <w:szCs w:val="22"/>
              </w:rPr>
            </w:pPr>
          </w:p>
        </w:tc>
        <w:tc>
          <w:tcPr>
            <w:tcW w:w="5760" w:type="dxa"/>
          </w:tcPr>
          <w:p w14:paraId="22C420E0" w14:textId="77777777" w:rsidR="00CA73E2" w:rsidRPr="001A7113" w:rsidRDefault="00CA73E2" w:rsidP="000B4373">
            <w:pPr>
              <w:numPr>
                <w:ilvl w:val="0"/>
                <w:numId w:val="9"/>
              </w:numPr>
              <w:rPr>
                <w:rFonts w:cs="Arial"/>
                <w:sz w:val="22"/>
                <w:szCs w:val="22"/>
              </w:rPr>
            </w:pPr>
            <w:r>
              <w:rPr>
                <w:rFonts w:cs="Arial"/>
                <w:sz w:val="22"/>
                <w:szCs w:val="22"/>
              </w:rPr>
              <w:t>Initial project version</w:t>
            </w:r>
          </w:p>
        </w:tc>
      </w:tr>
    </w:tbl>
    <w:p w14:paraId="22C420E2" w14:textId="77777777" w:rsidR="00CA73E2" w:rsidRPr="00EF6BE1" w:rsidRDefault="00CA73E2" w:rsidP="00CA73E2">
      <w:pPr>
        <w:spacing w:before="100" w:beforeAutospacing="1" w:after="100" w:afterAutospacing="1"/>
        <w:rPr>
          <w:rFonts w:cs="Arial"/>
          <w:i/>
          <w:color w:val="0000FF"/>
          <w:szCs w:val="20"/>
        </w:rPr>
      </w:pPr>
      <w:r w:rsidRPr="00EF6BE1">
        <w:rPr>
          <w:rFonts w:cs="Arial"/>
          <w:i/>
          <w:color w:val="0000FF"/>
          <w:szCs w:val="20"/>
        </w:rPr>
        <w:t xml:space="preserve">The purpose of the </w:t>
      </w:r>
      <w:r w:rsidR="00B0095E" w:rsidRPr="00B0095E">
        <w:rPr>
          <w:rFonts w:cs="Arial"/>
          <w:i/>
          <w:color w:val="0000FF"/>
          <w:szCs w:val="20"/>
        </w:rPr>
        <w:t xml:space="preserve">User Acceptance Testing (UAT) is </w:t>
      </w:r>
      <w:r w:rsidR="00B0095E">
        <w:rPr>
          <w:rFonts w:cs="Arial"/>
          <w:i/>
          <w:color w:val="0000FF"/>
          <w:szCs w:val="20"/>
        </w:rPr>
        <w:t xml:space="preserve">not </w:t>
      </w:r>
      <w:r w:rsidR="00B0095E" w:rsidRPr="00B0095E">
        <w:rPr>
          <w:rFonts w:cs="Arial"/>
          <w:i/>
          <w:color w:val="0000FF"/>
          <w:szCs w:val="20"/>
        </w:rPr>
        <w:t xml:space="preserve">about seeing if the system works according to specification. Instead it is about finding out if the system will deliver a capability your organization needs </w:t>
      </w:r>
      <w:r w:rsidR="00B0095E">
        <w:rPr>
          <w:rFonts w:cs="Arial"/>
          <w:i/>
          <w:color w:val="0000FF"/>
          <w:szCs w:val="20"/>
        </w:rPr>
        <w:t>to meet its business objectives.  It is f</w:t>
      </w:r>
      <w:r w:rsidR="00B0095E" w:rsidRPr="00B0095E">
        <w:rPr>
          <w:rFonts w:cs="Arial"/>
          <w:i/>
          <w:color w:val="0000FF"/>
          <w:szCs w:val="20"/>
        </w:rPr>
        <w:t>ormal testing with respect to user needs, requirements, and business processes conducted to determine whether or not a system satisfies the acceptance criteria and to enable the user, customers or other authorized entity to determine whether or not to accept the system.</w:t>
      </w:r>
      <w:r w:rsidR="00B0095E">
        <w:rPr>
          <w:rFonts w:cs="Arial"/>
          <w:i/>
          <w:color w:val="0000FF"/>
          <w:szCs w:val="20"/>
        </w:rPr>
        <w:t xml:space="preserve"> The focus should be on the capabilities required </w:t>
      </w:r>
      <w:r w:rsidR="007F055E">
        <w:rPr>
          <w:rFonts w:cs="Arial"/>
          <w:i/>
          <w:color w:val="0000FF"/>
          <w:szCs w:val="20"/>
        </w:rPr>
        <w:t xml:space="preserve">to meet the business requirements and not additional features that a system may also provide.  This also means that the acceptance criteria must be defined prior to acceptance testing and not during.  </w:t>
      </w:r>
    </w:p>
    <w:p w14:paraId="22C420E3" w14:textId="77777777" w:rsidR="004260F4" w:rsidRPr="00CA73E2" w:rsidRDefault="004260F4" w:rsidP="004260F4">
      <w:pPr>
        <w:spacing w:before="100" w:beforeAutospacing="1" w:after="100" w:afterAutospacing="1"/>
        <w:rPr>
          <w:rFonts w:cs="Arial"/>
          <w:i/>
          <w:color w:val="0000FF"/>
          <w:szCs w:val="20"/>
        </w:rPr>
      </w:pPr>
      <w:r w:rsidRPr="00CA73E2">
        <w:rPr>
          <w:rFonts w:cs="Arial"/>
          <w:i/>
          <w:color w:val="0000FF"/>
          <w:szCs w:val="20"/>
        </w:rPr>
        <w:t>The template includes instructions to the author, boilerplate text, and fields that should be replaced with the values specific to the particular project.</w:t>
      </w:r>
    </w:p>
    <w:p w14:paraId="22C420E4" w14:textId="77777777" w:rsidR="004260F4" w:rsidRPr="004260F4" w:rsidRDefault="004260F4" w:rsidP="00574039">
      <w:pPr>
        <w:pStyle w:val="Instructions"/>
        <w:numPr>
          <w:ilvl w:val="0"/>
          <w:numId w:val="12"/>
        </w:numPr>
      </w:pPr>
      <w:r w:rsidRPr="004260F4">
        <w:t>Blue italicized text enclosed in square brackets (i.e., [text]) provides instructions to the document author, or describes the intent, assumptions and context for content included in this document.</w:t>
      </w:r>
    </w:p>
    <w:p w14:paraId="22C420E5" w14:textId="77777777" w:rsidR="0096693C" w:rsidRDefault="004260F4" w:rsidP="0096693C">
      <w:pPr>
        <w:pStyle w:val="Instructions"/>
        <w:numPr>
          <w:ilvl w:val="0"/>
          <w:numId w:val="12"/>
        </w:numPr>
      </w:pPr>
      <w:r w:rsidRPr="004260F4">
        <w:t>Blue text enclosed in angle brackets (i.e., &lt;text&gt;) indicates a field that should be replaced with information specific to the particular project.</w:t>
      </w:r>
    </w:p>
    <w:p w14:paraId="22C420E6" w14:textId="77777777" w:rsidR="004260F4" w:rsidRDefault="004260F4" w:rsidP="0096693C">
      <w:pPr>
        <w:pStyle w:val="Instructions"/>
        <w:numPr>
          <w:ilvl w:val="0"/>
          <w:numId w:val="12"/>
        </w:numPr>
      </w:pPr>
      <w:r w:rsidRPr="004260F4">
        <w:t>Text and tables in black are provided as boilerplate examples of wording and formats that may be used or modified as appropriate.</w:t>
      </w:r>
    </w:p>
    <w:sdt>
      <w:sdtPr>
        <w:rPr>
          <w:rFonts w:ascii="Arial" w:eastAsia="Times New Roman" w:hAnsi="Arial" w:cs="Times New Roman"/>
          <w:b w:val="0"/>
          <w:bCs w:val="0"/>
          <w:color w:val="auto"/>
          <w:sz w:val="20"/>
          <w:szCs w:val="24"/>
        </w:rPr>
        <w:id w:val="26615360"/>
        <w:docPartObj>
          <w:docPartGallery w:val="Table of Contents"/>
          <w:docPartUnique/>
        </w:docPartObj>
      </w:sdtPr>
      <w:sdtEndPr/>
      <w:sdtContent>
        <w:p w14:paraId="22C420E7" w14:textId="77777777" w:rsidR="00B0095E" w:rsidRDefault="00B0095E">
          <w:pPr>
            <w:pStyle w:val="TOCHeading"/>
          </w:pPr>
          <w:r>
            <w:t>Table of Contents</w:t>
          </w:r>
        </w:p>
        <w:p w14:paraId="22C420E8" w14:textId="77777777" w:rsidR="0080226C" w:rsidRDefault="00845DCF">
          <w:pPr>
            <w:pStyle w:val="TOC1"/>
            <w:rPr>
              <w:rFonts w:asciiTheme="minorHAnsi" w:eastAsiaTheme="minorEastAsia" w:hAnsiTheme="minorHAnsi" w:cstheme="minorBidi"/>
              <w:noProof/>
              <w:sz w:val="22"/>
              <w:szCs w:val="22"/>
            </w:rPr>
          </w:pPr>
          <w:r>
            <w:fldChar w:fldCharType="begin"/>
          </w:r>
          <w:r w:rsidR="00B0095E">
            <w:instrText xml:space="preserve"> TOC \o "1-3" \h \z \u </w:instrText>
          </w:r>
          <w:r>
            <w:fldChar w:fldCharType="separate"/>
          </w:r>
          <w:hyperlink w:anchor="_Toc297103897" w:history="1">
            <w:r w:rsidR="0080226C" w:rsidRPr="003B6188">
              <w:rPr>
                <w:rStyle w:val="Hyperlink"/>
                <w:noProof/>
              </w:rPr>
              <w:t>General Information</w:t>
            </w:r>
            <w:r w:rsidR="0080226C">
              <w:rPr>
                <w:noProof/>
                <w:webHidden/>
              </w:rPr>
              <w:tab/>
            </w:r>
            <w:r>
              <w:rPr>
                <w:noProof/>
                <w:webHidden/>
              </w:rPr>
              <w:fldChar w:fldCharType="begin"/>
            </w:r>
            <w:r w:rsidR="0080226C">
              <w:rPr>
                <w:noProof/>
                <w:webHidden/>
              </w:rPr>
              <w:instrText xml:space="preserve"> PAGEREF _Toc297103897 \h </w:instrText>
            </w:r>
            <w:r>
              <w:rPr>
                <w:noProof/>
                <w:webHidden/>
              </w:rPr>
            </w:r>
            <w:r>
              <w:rPr>
                <w:noProof/>
                <w:webHidden/>
              </w:rPr>
              <w:fldChar w:fldCharType="separate"/>
            </w:r>
            <w:r w:rsidR="0080226C">
              <w:rPr>
                <w:noProof/>
                <w:webHidden/>
              </w:rPr>
              <w:t>1</w:t>
            </w:r>
            <w:r>
              <w:rPr>
                <w:noProof/>
                <w:webHidden/>
              </w:rPr>
              <w:fldChar w:fldCharType="end"/>
            </w:r>
          </w:hyperlink>
        </w:p>
        <w:p w14:paraId="22C420E9" w14:textId="77777777" w:rsidR="0080226C" w:rsidRDefault="00752C65">
          <w:pPr>
            <w:pStyle w:val="TOC1"/>
            <w:rPr>
              <w:rFonts w:asciiTheme="minorHAnsi" w:eastAsiaTheme="minorEastAsia" w:hAnsiTheme="minorHAnsi" w:cstheme="minorBidi"/>
              <w:noProof/>
              <w:sz w:val="22"/>
              <w:szCs w:val="22"/>
            </w:rPr>
          </w:pPr>
          <w:hyperlink w:anchor="_Toc297103898" w:history="1">
            <w:r w:rsidR="0080226C" w:rsidRPr="003B6188">
              <w:rPr>
                <w:rStyle w:val="Hyperlink"/>
                <w:noProof/>
              </w:rPr>
              <w:t>Revision / Change History</w:t>
            </w:r>
            <w:r w:rsidR="0080226C">
              <w:rPr>
                <w:noProof/>
                <w:webHidden/>
              </w:rPr>
              <w:tab/>
            </w:r>
            <w:r w:rsidR="00845DCF">
              <w:rPr>
                <w:noProof/>
                <w:webHidden/>
              </w:rPr>
              <w:fldChar w:fldCharType="begin"/>
            </w:r>
            <w:r w:rsidR="0080226C">
              <w:rPr>
                <w:noProof/>
                <w:webHidden/>
              </w:rPr>
              <w:instrText xml:space="preserve"> PAGEREF _Toc297103898 \h </w:instrText>
            </w:r>
            <w:r w:rsidR="00845DCF">
              <w:rPr>
                <w:noProof/>
                <w:webHidden/>
              </w:rPr>
            </w:r>
            <w:r w:rsidR="00845DCF">
              <w:rPr>
                <w:noProof/>
                <w:webHidden/>
              </w:rPr>
              <w:fldChar w:fldCharType="separate"/>
            </w:r>
            <w:r w:rsidR="0080226C">
              <w:rPr>
                <w:noProof/>
                <w:webHidden/>
              </w:rPr>
              <w:t>1</w:t>
            </w:r>
            <w:r w:rsidR="00845DCF">
              <w:rPr>
                <w:noProof/>
                <w:webHidden/>
              </w:rPr>
              <w:fldChar w:fldCharType="end"/>
            </w:r>
          </w:hyperlink>
        </w:p>
        <w:p w14:paraId="22C420EA" w14:textId="77777777" w:rsidR="0080226C" w:rsidRDefault="00752C65">
          <w:pPr>
            <w:pStyle w:val="TOC1"/>
            <w:rPr>
              <w:rFonts w:asciiTheme="minorHAnsi" w:eastAsiaTheme="minorEastAsia" w:hAnsiTheme="minorHAnsi" w:cstheme="minorBidi"/>
              <w:noProof/>
              <w:sz w:val="22"/>
              <w:szCs w:val="22"/>
            </w:rPr>
          </w:pPr>
          <w:hyperlink w:anchor="_Toc297103899" w:history="1">
            <w:r w:rsidR="0080226C" w:rsidRPr="003B6188">
              <w:rPr>
                <w:rStyle w:val="Hyperlink"/>
                <w:noProof/>
              </w:rPr>
              <w:t>1.</w:t>
            </w:r>
            <w:r w:rsidR="0080226C">
              <w:rPr>
                <w:rFonts w:asciiTheme="minorHAnsi" w:eastAsiaTheme="minorEastAsia" w:hAnsiTheme="minorHAnsi" w:cstheme="minorBidi"/>
                <w:noProof/>
                <w:sz w:val="22"/>
                <w:szCs w:val="22"/>
              </w:rPr>
              <w:tab/>
            </w:r>
            <w:r w:rsidR="0080226C" w:rsidRPr="003B6188">
              <w:rPr>
                <w:rStyle w:val="Hyperlink"/>
                <w:noProof/>
              </w:rPr>
              <w:t>Introduction</w:t>
            </w:r>
            <w:r w:rsidR="0080226C">
              <w:rPr>
                <w:noProof/>
                <w:webHidden/>
              </w:rPr>
              <w:tab/>
            </w:r>
            <w:r w:rsidR="00845DCF">
              <w:rPr>
                <w:noProof/>
                <w:webHidden/>
              </w:rPr>
              <w:fldChar w:fldCharType="begin"/>
            </w:r>
            <w:r w:rsidR="0080226C">
              <w:rPr>
                <w:noProof/>
                <w:webHidden/>
              </w:rPr>
              <w:instrText xml:space="preserve"> PAGEREF _Toc297103899 \h </w:instrText>
            </w:r>
            <w:r w:rsidR="00845DCF">
              <w:rPr>
                <w:noProof/>
                <w:webHidden/>
              </w:rPr>
            </w:r>
            <w:r w:rsidR="00845DCF">
              <w:rPr>
                <w:noProof/>
                <w:webHidden/>
              </w:rPr>
              <w:fldChar w:fldCharType="separate"/>
            </w:r>
            <w:r w:rsidR="0080226C">
              <w:rPr>
                <w:noProof/>
                <w:webHidden/>
              </w:rPr>
              <w:t>3</w:t>
            </w:r>
            <w:r w:rsidR="00845DCF">
              <w:rPr>
                <w:noProof/>
                <w:webHidden/>
              </w:rPr>
              <w:fldChar w:fldCharType="end"/>
            </w:r>
          </w:hyperlink>
        </w:p>
        <w:p w14:paraId="22C420EB" w14:textId="77777777" w:rsidR="0080226C" w:rsidRDefault="00752C65">
          <w:pPr>
            <w:pStyle w:val="TOC2"/>
            <w:rPr>
              <w:rFonts w:asciiTheme="minorHAnsi" w:eastAsiaTheme="minorEastAsia" w:hAnsiTheme="minorHAnsi" w:cstheme="minorBidi"/>
              <w:noProof/>
              <w:sz w:val="22"/>
              <w:szCs w:val="22"/>
            </w:rPr>
          </w:pPr>
          <w:hyperlink w:anchor="_Toc297103900" w:history="1">
            <w:r w:rsidR="0080226C" w:rsidRPr="003B6188">
              <w:rPr>
                <w:rStyle w:val="Hyperlink"/>
                <w:noProof/>
              </w:rPr>
              <w:t>1.1</w:t>
            </w:r>
            <w:r w:rsidR="0080226C">
              <w:rPr>
                <w:rFonts w:asciiTheme="minorHAnsi" w:eastAsiaTheme="minorEastAsia" w:hAnsiTheme="minorHAnsi" w:cstheme="minorBidi"/>
                <w:noProof/>
                <w:sz w:val="22"/>
                <w:szCs w:val="22"/>
              </w:rPr>
              <w:tab/>
            </w:r>
            <w:r w:rsidR="0080226C" w:rsidRPr="003B6188">
              <w:rPr>
                <w:rStyle w:val="Hyperlink"/>
                <w:noProof/>
              </w:rPr>
              <w:t>Background</w:t>
            </w:r>
            <w:r w:rsidR="0080226C">
              <w:rPr>
                <w:noProof/>
                <w:webHidden/>
              </w:rPr>
              <w:tab/>
            </w:r>
            <w:r w:rsidR="00845DCF">
              <w:rPr>
                <w:noProof/>
                <w:webHidden/>
              </w:rPr>
              <w:fldChar w:fldCharType="begin"/>
            </w:r>
            <w:r w:rsidR="0080226C">
              <w:rPr>
                <w:noProof/>
                <w:webHidden/>
              </w:rPr>
              <w:instrText xml:space="preserve"> PAGEREF _Toc297103900 \h </w:instrText>
            </w:r>
            <w:r w:rsidR="00845DCF">
              <w:rPr>
                <w:noProof/>
                <w:webHidden/>
              </w:rPr>
            </w:r>
            <w:r w:rsidR="00845DCF">
              <w:rPr>
                <w:noProof/>
                <w:webHidden/>
              </w:rPr>
              <w:fldChar w:fldCharType="separate"/>
            </w:r>
            <w:r w:rsidR="0080226C">
              <w:rPr>
                <w:noProof/>
                <w:webHidden/>
              </w:rPr>
              <w:t>3</w:t>
            </w:r>
            <w:r w:rsidR="00845DCF">
              <w:rPr>
                <w:noProof/>
                <w:webHidden/>
              </w:rPr>
              <w:fldChar w:fldCharType="end"/>
            </w:r>
          </w:hyperlink>
        </w:p>
        <w:p w14:paraId="22C420EC" w14:textId="77777777" w:rsidR="0080226C" w:rsidRDefault="00752C65">
          <w:pPr>
            <w:pStyle w:val="TOC2"/>
            <w:rPr>
              <w:rFonts w:asciiTheme="minorHAnsi" w:eastAsiaTheme="minorEastAsia" w:hAnsiTheme="minorHAnsi" w:cstheme="minorBidi"/>
              <w:noProof/>
              <w:sz w:val="22"/>
              <w:szCs w:val="22"/>
            </w:rPr>
          </w:pPr>
          <w:hyperlink w:anchor="_Toc297103901" w:history="1">
            <w:r w:rsidR="0080226C" w:rsidRPr="003B6188">
              <w:rPr>
                <w:rStyle w:val="Hyperlink"/>
                <w:noProof/>
              </w:rPr>
              <w:t>1.2</w:t>
            </w:r>
            <w:r w:rsidR="0080226C">
              <w:rPr>
                <w:rFonts w:asciiTheme="minorHAnsi" w:eastAsiaTheme="minorEastAsia" w:hAnsiTheme="minorHAnsi" w:cstheme="minorBidi"/>
                <w:noProof/>
                <w:sz w:val="22"/>
                <w:szCs w:val="22"/>
              </w:rPr>
              <w:tab/>
            </w:r>
            <w:r w:rsidR="0080226C" w:rsidRPr="003B6188">
              <w:rPr>
                <w:rStyle w:val="Hyperlink"/>
                <w:noProof/>
              </w:rPr>
              <w:t>Objectives of User Acceptance Test</w:t>
            </w:r>
            <w:r w:rsidR="0080226C">
              <w:rPr>
                <w:noProof/>
                <w:webHidden/>
              </w:rPr>
              <w:tab/>
            </w:r>
            <w:r w:rsidR="00845DCF">
              <w:rPr>
                <w:noProof/>
                <w:webHidden/>
              </w:rPr>
              <w:fldChar w:fldCharType="begin"/>
            </w:r>
            <w:r w:rsidR="0080226C">
              <w:rPr>
                <w:noProof/>
                <w:webHidden/>
              </w:rPr>
              <w:instrText xml:space="preserve"> PAGEREF _Toc297103901 \h </w:instrText>
            </w:r>
            <w:r w:rsidR="00845DCF">
              <w:rPr>
                <w:noProof/>
                <w:webHidden/>
              </w:rPr>
            </w:r>
            <w:r w:rsidR="00845DCF">
              <w:rPr>
                <w:noProof/>
                <w:webHidden/>
              </w:rPr>
              <w:fldChar w:fldCharType="separate"/>
            </w:r>
            <w:r w:rsidR="0080226C">
              <w:rPr>
                <w:noProof/>
                <w:webHidden/>
              </w:rPr>
              <w:t>3</w:t>
            </w:r>
            <w:r w:rsidR="00845DCF">
              <w:rPr>
                <w:noProof/>
                <w:webHidden/>
              </w:rPr>
              <w:fldChar w:fldCharType="end"/>
            </w:r>
          </w:hyperlink>
        </w:p>
        <w:p w14:paraId="22C420ED" w14:textId="77777777" w:rsidR="0080226C" w:rsidRDefault="00752C65">
          <w:pPr>
            <w:pStyle w:val="TOC1"/>
            <w:rPr>
              <w:rFonts w:asciiTheme="minorHAnsi" w:eastAsiaTheme="minorEastAsia" w:hAnsiTheme="minorHAnsi" w:cstheme="minorBidi"/>
              <w:noProof/>
              <w:sz w:val="22"/>
              <w:szCs w:val="22"/>
            </w:rPr>
          </w:pPr>
          <w:hyperlink w:anchor="_Toc297103902" w:history="1">
            <w:r w:rsidR="0080226C" w:rsidRPr="003B6188">
              <w:rPr>
                <w:rStyle w:val="Hyperlink"/>
                <w:noProof/>
              </w:rPr>
              <w:t>2.</w:t>
            </w:r>
            <w:r w:rsidR="0080226C">
              <w:rPr>
                <w:rFonts w:asciiTheme="minorHAnsi" w:eastAsiaTheme="minorEastAsia" w:hAnsiTheme="minorHAnsi" w:cstheme="minorBidi"/>
                <w:noProof/>
                <w:sz w:val="22"/>
                <w:szCs w:val="22"/>
              </w:rPr>
              <w:tab/>
            </w:r>
            <w:r w:rsidR="0080226C" w:rsidRPr="003B6188">
              <w:rPr>
                <w:rStyle w:val="Hyperlink"/>
                <w:noProof/>
              </w:rPr>
              <w:t>Test Items</w:t>
            </w:r>
            <w:r w:rsidR="0080226C">
              <w:rPr>
                <w:noProof/>
                <w:webHidden/>
              </w:rPr>
              <w:tab/>
            </w:r>
            <w:r w:rsidR="00845DCF">
              <w:rPr>
                <w:noProof/>
                <w:webHidden/>
              </w:rPr>
              <w:fldChar w:fldCharType="begin"/>
            </w:r>
            <w:r w:rsidR="0080226C">
              <w:rPr>
                <w:noProof/>
                <w:webHidden/>
              </w:rPr>
              <w:instrText xml:space="preserve"> PAGEREF _Toc297103902 \h </w:instrText>
            </w:r>
            <w:r w:rsidR="00845DCF">
              <w:rPr>
                <w:noProof/>
                <w:webHidden/>
              </w:rPr>
            </w:r>
            <w:r w:rsidR="00845DCF">
              <w:rPr>
                <w:noProof/>
                <w:webHidden/>
              </w:rPr>
              <w:fldChar w:fldCharType="separate"/>
            </w:r>
            <w:r w:rsidR="0080226C">
              <w:rPr>
                <w:noProof/>
                <w:webHidden/>
              </w:rPr>
              <w:t>3</w:t>
            </w:r>
            <w:r w:rsidR="00845DCF">
              <w:rPr>
                <w:noProof/>
                <w:webHidden/>
              </w:rPr>
              <w:fldChar w:fldCharType="end"/>
            </w:r>
          </w:hyperlink>
        </w:p>
        <w:p w14:paraId="22C420EE" w14:textId="77777777" w:rsidR="0080226C" w:rsidRDefault="00752C65">
          <w:pPr>
            <w:pStyle w:val="TOC2"/>
            <w:rPr>
              <w:rFonts w:asciiTheme="minorHAnsi" w:eastAsiaTheme="minorEastAsia" w:hAnsiTheme="minorHAnsi" w:cstheme="minorBidi"/>
              <w:noProof/>
              <w:sz w:val="22"/>
              <w:szCs w:val="22"/>
            </w:rPr>
          </w:pPr>
          <w:hyperlink w:anchor="_Toc297103904" w:history="1">
            <w:r w:rsidR="0080226C" w:rsidRPr="003B6188">
              <w:rPr>
                <w:rStyle w:val="Hyperlink"/>
                <w:noProof/>
              </w:rPr>
              <w:t>2.1</w:t>
            </w:r>
            <w:r w:rsidR="0080226C">
              <w:rPr>
                <w:rFonts w:asciiTheme="minorHAnsi" w:eastAsiaTheme="minorEastAsia" w:hAnsiTheme="minorHAnsi" w:cstheme="minorBidi"/>
                <w:noProof/>
                <w:sz w:val="22"/>
                <w:szCs w:val="22"/>
              </w:rPr>
              <w:tab/>
            </w:r>
            <w:r w:rsidR="0080226C" w:rsidRPr="003B6188">
              <w:rPr>
                <w:rStyle w:val="Hyperlink"/>
                <w:noProof/>
              </w:rPr>
              <w:t>Items To Be Tested</w:t>
            </w:r>
            <w:r w:rsidR="0080226C">
              <w:rPr>
                <w:noProof/>
                <w:webHidden/>
              </w:rPr>
              <w:tab/>
            </w:r>
            <w:r w:rsidR="00845DCF">
              <w:rPr>
                <w:noProof/>
                <w:webHidden/>
              </w:rPr>
              <w:fldChar w:fldCharType="begin"/>
            </w:r>
            <w:r w:rsidR="0080226C">
              <w:rPr>
                <w:noProof/>
                <w:webHidden/>
              </w:rPr>
              <w:instrText xml:space="preserve"> PAGEREF _Toc297103904 \h </w:instrText>
            </w:r>
            <w:r w:rsidR="00845DCF">
              <w:rPr>
                <w:noProof/>
                <w:webHidden/>
              </w:rPr>
            </w:r>
            <w:r w:rsidR="00845DCF">
              <w:rPr>
                <w:noProof/>
                <w:webHidden/>
              </w:rPr>
              <w:fldChar w:fldCharType="separate"/>
            </w:r>
            <w:r w:rsidR="0080226C">
              <w:rPr>
                <w:noProof/>
                <w:webHidden/>
              </w:rPr>
              <w:t>3</w:t>
            </w:r>
            <w:r w:rsidR="00845DCF">
              <w:rPr>
                <w:noProof/>
                <w:webHidden/>
              </w:rPr>
              <w:fldChar w:fldCharType="end"/>
            </w:r>
          </w:hyperlink>
        </w:p>
        <w:p w14:paraId="22C420EF" w14:textId="77777777" w:rsidR="0080226C" w:rsidRDefault="00752C65">
          <w:pPr>
            <w:pStyle w:val="TOC2"/>
            <w:rPr>
              <w:rFonts w:asciiTheme="minorHAnsi" w:eastAsiaTheme="minorEastAsia" w:hAnsiTheme="minorHAnsi" w:cstheme="minorBidi"/>
              <w:noProof/>
              <w:sz w:val="22"/>
              <w:szCs w:val="22"/>
            </w:rPr>
          </w:pPr>
          <w:hyperlink w:anchor="_Toc297103906" w:history="1">
            <w:r w:rsidR="0080226C" w:rsidRPr="003B6188">
              <w:rPr>
                <w:rStyle w:val="Hyperlink"/>
                <w:noProof/>
              </w:rPr>
              <w:t>2.2</w:t>
            </w:r>
            <w:r w:rsidR="0080226C">
              <w:rPr>
                <w:rFonts w:asciiTheme="minorHAnsi" w:eastAsiaTheme="minorEastAsia" w:hAnsiTheme="minorHAnsi" w:cstheme="minorBidi"/>
                <w:noProof/>
                <w:sz w:val="22"/>
                <w:szCs w:val="22"/>
              </w:rPr>
              <w:tab/>
            </w:r>
            <w:r w:rsidR="0080226C" w:rsidRPr="003B6188">
              <w:rPr>
                <w:rStyle w:val="Hyperlink"/>
                <w:noProof/>
              </w:rPr>
              <w:t>Items Not To Be Tested</w:t>
            </w:r>
            <w:r w:rsidR="0080226C">
              <w:rPr>
                <w:noProof/>
                <w:webHidden/>
              </w:rPr>
              <w:tab/>
            </w:r>
            <w:r w:rsidR="00845DCF">
              <w:rPr>
                <w:noProof/>
                <w:webHidden/>
              </w:rPr>
              <w:fldChar w:fldCharType="begin"/>
            </w:r>
            <w:r w:rsidR="0080226C">
              <w:rPr>
                <w:noProof/>
                <w:webHidden/>
              </w:rPr>
              <w:instrText xml:space="preserve"> PAGEREF _Toc297103906 \h </w:instrText>
            </w:r>
            <w:r w:rsidR="00845DCF">
              <w:rPr>
                <w:noProof/>
                <w:webHidden/>
              </w:rPr>
            </w:r>
            <w:r w:rsidR="00845DCF">
              <w:rPr>
                <w:noProof/>
                <w:webHidden/>
              </w:rPr>
              <w:fldChar w:fldCharType="separate"/>
            </w:r>
            <w:r w:rsidR="0080226C">
              <w:rPr>
                <w:noProof/>
                <w:webHidden/>
              </w:rPr>
              <w:t>3</w:t>
            </w:r>
            <w:r w:rsidR="00845DCF">
              <w:rPr>
                <w:noProof/>
                <w:webHidden/>
              </w:rPr>
              <w:fldChar w:fldCharType="end"/>
            </w:r>
          </w:hyperlink>
        </w:p>
        <w:p w14:paraId="22C420F0" w14:textId="77777777" w:rsidR="0080226C" w:rsidRDefault="00752C65">
          <w:pPr>
            <w:pStyle w:val="TOC1"/>
            <w:rPr>
              <w:rFonts w:asciiTheme="minorHAnsi" w:eastAsiaTheme="minorEastAsia" w:hAnsiTheme="minorHAnsi" w:cstheme="minorBidi"/>
              <w:noProof/>
              <w:sz w:val="22"/>
              <w:szCs w:val="22"/>
            </w:rPr>
          </w:pPr>
          <w:hyperlink w:anchor="_Toc297103907" w:history="1">
            <w:r w:rsidR="0080226C" w:rsidRPr="003B6188">
              <w:rPr>
                <w:rStyle w:val="Hyperlink"/>
                <w:noProof/>
              </w:rPr>
              <w:t>3.</w:t>
            </w:r>
            <w:r w:rsidR="0080226C">
              <w:rPr>
                <w:rFonts w:asciiTheme="minorHAnsi" w:eastAsiaTheme="minorEastAsia" w:hAnsiTheme="minorHAnsi" w:cstheme="minorBidi"/>
                <w:noProof/>
                <w:sz w:val="22"/>
                <w:szCs w:val="22"/>
              </w:rPr>
              <w:tab/>
            </w:r>
            <w:r w:rsidR="0080226C" w:rsidRPr="003B6188">
              <w:rPr>
                <w:rStyle w:val="Hyperlink"/>
                <w:noProof/>
              </w:rPr>
              <w:t>Features To Be Tested</w:t>
            </w:r>
            <w:r w:rsidR="0080226C">
              <w:rPr>
                <w:noProof/>
                <w:webHidden/>
              </w:rPr>
              <w:tab/>
            </w:r>
            <w:r w:rsidR="00845DCF">
              <w:rPr>
                <w:noProof/>
                <w:webHidden/>
              </w:rPr>
              <w:fldChar w:fldCharType="begin"/>
            </w:r>
            <w:r w:rsidR="0080226C">
              <w:rPr>
                <w:noProof/>
                <w:webHidden/>
              </w:rPr>
              <w:instrText xml:space="preserve"> PAGEREF _Toc297103907 \h </w:instrText>
            </w:r>
            <w:r w:rsidR="00845DCF">
              <w:rPr>
                <w:noProof/>
                <w:webHidden/>
              </w:rPr>
            </w:r>
            <w:r w:rsidR="00845DCF">
              <w:rPr>
                <w:noProof/>
                <w:webHidden/>
              </w:rPr>
              <w:fldChar w:fldCharType="separate"/>
            </w:r>
            <w:r w:rsidR="0080226C">
              <w:rPr>
                <w:noProof/>
                <w:webHidden/>
              </w:rPr>
              <w:t>3</w:t>
            </w:r>
            <w:r w:rsidR="00845DCF">
              <w:rPr>
                <w:noProof/>
                <w:webHidden/>
              </w:rPr>
              <w:fldChar w:fldCharType="end"/>
            </w:r>
          </w:hyperlink>
        </w:p>
        <w:p w14:paraId="22C420F1" w14:textId="77777777" w:rsidR="0080226C" w:rsidRDefault="00752C65">
          <w:pPr>
            <w:pStyle w:val="TOC1"/>
            <w:rPr>
              <w:rFonts w:asciiTheme="minorHAnsi" w:eastAsiaTheme="minorEastAsia" w:hAnsiTheme="minorHAnsi" w:cstheme="minorBidi"/>
              <w:noProof/>
              <w:sz w:val="22"/>
              <w:szCs w:val="22"/>
            </w:rPr>
          </w:pPr>
          <w:hyperlink w:anchor="_Toc297103908" w:history="1">
            <w:r w:rsidR="0080226C" w:rsidRPr="003B6188">
              <w:rPr>
                <w:rStyle w:val="Hyperlink"/>
                <w:noProof/>
              </w:rPr>
              <w:t>4.</w:t>
            </w:r>
            <w:r w:rsidR="0080226C">
              <w:rPr>
                <w:rFonts w:asciiTheme="minorHAnsi" w:eastAsiaTheme="minorEastAsia" w:hAnsiTheme="minorHAnsi" w:cstheme="minorBidi"/>
                <w:noProof/>
                <w:sz w:val="22"/>
                <w:szCs w:val="22"/>
              </w:rPr>
              <w:tab/>
            </w:r>
            <w:r w:rsidR="0080226C" w:rsidRPr="003B6188">
              <w:rPr>
                <w:rStyle w:val="Hyperlink"/>
                <w:noProof/>
              </w:rPr>
              <w:t>Features Not To Be Tested</w:t>
            </w:r>
            <w:r w:rsidR="0080226C">
              <w:rPr>
                <w:noProof/>
                <w:webHidden/>
              </w:rPr>
              <w:tab/>
            </w:r>
            <w:r w:rsidR="00845DCF">
              <w:rPr>
                <w:noProof/>
                <w:webHidden/>
              </w:rPr>
              <w:fldChar w:fldCharType="begin"/>
            </w:r>
            <w:r w:rsidR="0080226C">
              <w:rPr>
                <w:noProof/>
                <w:webHidden/>
              </w:rPr>
              <w:instrText xml:space="preserve"> PAGEREF _Toc297103908 \h </w:instrText>
            </w:r>
            <w:r w:rsidR="00845DCF">
              <w:rPr>
                <w:noProof/>
                <w:webHidden/>
              </w:rPr>
            </w:r>
            <w:r w:rsidR="00845DCF">
              <w:rPr>
                <w:noProof/>
                <w:webHidden/>
              </w:rPr>
              <w:fldChar w:fldCharType="separate"/>
            </w:r>
            <w:r w:rsidR="0080226C">
              <w:rPr>
                <w:noProof/>
                <w:webHidden/>
              </w:rPr>
              <w:t>3</w:t>
            </w:r>
            <w:r w:rsidR="00845DCF">
              <w:rPr>
                <w:noProof/>
                <w:webHidden/>
              </w:rPr>
              <w:fldChar w:fldCharType="end"/>
            </w:r>
          </w:hyperlink>
        </w:p>
        <w:p w14:paraId="22C420F2" w14:textId="77777777" w:rsidR="0080226C" w:rsidRDefault="00752C65">
          <w:pPr>
            <w:pStyle w:val="TOC1"/>
            <w:rPr>
              <w:rFonts w:asciiTheme="minorHAnsi" w:eastAsiaTheme="minorEastAsia" w:hAnsiTheme="minorHAnsi" w:cstheme="minorBidi"/>
              <w:noProof/>
              <w:sz w:val="22"/>
              <w:szCs w:val="22"/>
            </w:rPr>
          </w:pPr>
          <w:hyperlink w:anchor="_Toc297103909" w:history="1">
            <w:r w:rsidR="0080226C" w:rsidRPr="003B6188">
              <w:rPr>
                <w:rStyle w:val="Hyperlink"/>
                <w:noProof/>
              </w:rPr>
              <w:t>5.</w:t>
            </w:r>
            <w:r w:rsidR="0080226C">
              <w:rPr>
                <w:rFonts w:asciiTheme="minorHAnsi" w:eastAsiaTheme="minorEastAsia" w:hAnsiTheme="minorHAnsi" w:cstheme="minorBidi"/>
                <w:noProof/>
                <w:sz w:val="22"/>
                <w:szCs w:val="22"/>
              </w:rPr>
              <w:tab/>
            </w:r>
            <w:r w:rsidR="0080226C" w:rsidRPr="003B6188">
              <w:rPr>
                <w:rStyle w:val="Hyperlink"/>
                <w:noProof/>
              </w:rPr>
              <w:t>Test Scenario</w:t>
            </w:r>
            <w:r w:rsidR="0080226C">
              <w:rPr>
                <w:noProof/>
                <w:webHidden/>
              </w:rPr>
              <w:tab/>
            </w:r>
            <w:r w:rsidR="00845DCF">
              <w:rPr>
                <w:noProof/>
                <w:webHidden/>
              </w:rPr>
              <w:fldChar w:fldCharType="begin"/>
            </w:r>
            <w:r w:rsidR="0080226C">
              <w:rPr>
                <w:noProof/>
                <w:webHidden/>
              </w:rPr>
              <w:instrText xml:space="preserve"> PAGEREF _Toc297103909 \h </w:instrText>
            </w:r>
            <w:r w:rsidR="00845DCF">
              <w:rPr>
                <w:noProof/>
                <w:webHidden/>
              </w:rPr>
            </w:r>
            <w:r w:rsidR="00845DCF">
              <w:rPr>
                <w:noProof/>
                <w:webHidden/>
              </w:rPr>
              <w:fldChar w:fldCharType="separate"/>
            </w:r>
            <w:r w:rsidR="0080226C">
              <w:rPr>
                <w:noProof/>
                <w:webHidden/>
              </w:rPr>
              <w:t>4</w:t>
            </w:r>
            <w:r w:rsidR="00845DCF">
              <w:rPr>
                <w:noProof/>
                <w:webHidden/>
              </w:rPr>
              <w:fldChar w:fldCharType="end"/>
            </w:r>
          </w:hyperlink>
        </w:p>
        <w:p w14:paraId="22C420F3" w14:textId="77777777" w:rsidR="0080226C" w:rsidRDefault="00752C65">
          <w:pPr>
            <w:pStyle w:val="TOC2"/>
            <w:rPr>
              <w:rFonts w:asciiTheme="minorHAnsi" w:eastAsiaTheme="minorEastAsia" w:hAnsiTheme="minorHAnsi" w:cstheme="minorBidi"/>
              <w:noProof/>
              <w:sz w:val="22"/>
              <w:szCs w:val="22"/>
            </w:rPr>
          </w:pPr>
          <w:hyperlink w:anchor="_Toc297103914" w:history="1">
            <w:r w:rsidR="0080226C" w:rsidRPr="003B6188">
              <w:rPr>
                <w:rStyle w:val="Hyperlink"/>
                <w:noProof/>
              </w:rPr>
              <w:t>5.1</w:t>
            </w:r>
            <w:r w:rsidR="0080226C">
              <w:rPr>
                <w:rFonts w:asciiTheme="minorHAnsi" w:eastAsiaTheme="minorEastAsia" w:hAnsiTheme="minorHAnsi" w:cstheme="minorBidi"/>
                <w:noProof/>
                <w:sz w:val="22"/>
                <w:szCs w:val="22"/>
              </w:rPr>
              <w:tab/>
            </w:r>
            <w:r w:rsidR="0080226C" w:rsidRPr="003B6188">
              <w:rPr>
                <w:rStyle w:val="Hyperlink"/>
                <w:noProof/>
              </w:rPr>
              <w:t>Pre-Condition(s):</w:t>
            </w:r>
            <w:r w:rsidR="0080226C">
              <w:rPr>
                <w:noProof/>
                <w:webHidden/>
              </w:rPr>
              <w:tab/>
            </w:r>
            <w:r w:rsidR="00845DCF">
              <w:rPr>
                <w:noProof/>
                <w:webHidden/>
              </w:rPr>
              <w:fldChar w:fldCharType="begin"/>
            </w:r>
            <w:r w:rsidR="0080226C">
              <w:rPr>
                <w:noProof/>
                <w:webHidden/>
              </w:rPr>
              <w:instrText xml:space="preserve"> PAGEREF _Toc297103914 \h </w:instrText>
            </w:r>
            <w:r w:rsidR="00845DCF">
              <w:rPr>
                <w:noProof/>
                <w:webHidden/>
              </w:rPr>
            </w:r>
            <w:r w:rsidR="00845DCF">
              <w:rPr>
                <w:noProof/>
                <w:webHidden/>
              </w:rPr>
              <w:fldChar w:fldCharType="separate"/>
            </w:r>
            <w:r w:rsidR="0080226C">
              <w:rPr>
                <w:noProof/>
                <w:webHidden/>
              </w:rPr>
              <w:t>4</w:t>
            </w:r>
            <w:r w:rsidR="00845DCF">
              <w:rPr>
                <w:noProof/>
                <w:webHidden/>
              </w:rPr>
              <w:fldChar w:fldCharType="end"/>
            </w:r>
          </w:hyperlink>
        </w:p>
        <w:p w14:paraId="22C420F4" w14:textId="77777777" w:rsidR="0080226C" w:rsidRDefault="00752C65">
          <w:pPr>
            <w:pStyle w:val="TOC2"/>
            <w:rPr>
              <w:rFonts w:asciiTheme="minorHAnsi" w:eastAsiaTheme="minorEastAsia" w:hAnsiTheme="minorHAnsi" w:cstheme="minorBidi"/>
              <w:noProof/>
              <w:sz w:val="22"/>
              <w:szCs w:val="22"/>
            </w:rPr>
          </w:pPr>
          <w:hyperlink w:anchor="_Toc297103915" w:history="1">
            <w:r w:rsidR="0080226C" w:rsidRPr="003B6188">
              <w:rPr>
                <w:rStyle w:val="Hyperlink"/>
                <w:noProof/>
              </w:rPr>
              <w:t>5.2</w:t>
            </w:r>
            <w:r w:rsidR="0080226C">
              <w:rPr>
                <w:rFonts w:asciiTheme="minorHAnsi" w:eastAsiaTheme="minorEastAsia" w:hAnsiTheme="minorHAnsi" w:cstheme="minorBidi"/>
                <w:noProof/>
                <w:sz w:val="22"/>
                <w:szCs w:val="22"/>
              </w:rPr>
              <w:tab/>
            </w:r>
            <w:r w:rsidR="0080226C" w:rsidRPr="003B6188">
              <w:rPr>
                <w:rStyle w:val="Hyperlink"/>
                <w:noProof/>
              </w:rPr>
              <w:t>Test Cases #</w:t>
            </w:r>
            <w:r w:rsidR="0080226C">
              <w:rPr>
                <w:noProof/>
                <w:webHidden/>
              </w:rPr>
              <w:tab/>
            </w:r>
            <w:r w:rsidR="00845DCF">
              <w:rPr>
                <w:noProof/>
                <w:webHidden/>
              </w:rPr>
              <w:fldChar w:fldCharType="begin"/>
            </w:r>
            <w:r w:rsidR="0080226C">
              <w:rPr>
                <w:noProof/>
                <w:webHidden/>
              </w:rPr>
              <w:instrText xml:space="preserve"> PAGEREF _Toc297103915 \h </w:instrText>
            </w:r>
            <w:r w:rsidR="00845DCF">
              <w:rPr>
                <w:noProof/>
                <w:webHidden/>
              </w:rPr>
            </w:r>
            <w:r w:rsidR="00845DCF">
              <w:rPr>
                <w:noProof/>
                <w:webHidden/>
              </w:rPr>
              <w:fldChar w:fldCharType="separate"/>
            </w:r>
            <w:r w:rsidR="0080226C">
              <w:rPr>
                <w:noProof/>
                <w:webHidden/>
              </w:rPr>
              <w:t>4</w:t>
            </w:r>
            <w:r w:rsidR="00845DCF">
              <w:rPr>
                <w:noProof/>
                <w:webHidden/>
              </w:rPr>
              <w:fldChar w:fldCharType="end"/>
            </w:r>
          </w:hyperlink>
        </w:p>
        <w:p w14:paraId="22C420F5" w14:textId="77777777" w:rsidR="0080226C" w:rsidRDefault="00752C65">
          <w:pPr>
            <w:pStyle w:val="TOC1"/>
            <w:rPr>
              <w:rFonts w:asciiTheme="minorHAnsi" w:eastAsiaTheme="minorEastAsia" w:hAnsiTheme="minorHAnsi" w:cstheme="minorBidi"/>
              <w:noProof/>
              <w:sz w:val="22"/>
              <w:szCs w:val="22"/>
            </w:rPr>
          </w:pPr>
          <w:hyperlink w:anchor="_Toc297103921" w:history="1">
            <w:r w:rsidR="0080226C" w:rsidRPr="003B6188">
              <w:rPr>
                <w:rStyle w:val="Hyperlink"/>
                <w:noProof/>
              </w:rPr>
              <w:t>6.</w:t>
            </w:r>
            <w:r w:rsidR="0080226C">
              <w:rPr>
                <w:rFonts w:asciiTheme="minorHAnsi" w:eastAsiaTheme="minorEastAsia" w:hAnsiTheme="minorHAnsi" w:cstheme="minorBidi"/>
                <w:noProof/>
                <w:sz w:val="22"/>
                <w:szCs w:val="22"/>
              </w:rPr>
              <w:tab/>
            </w:r>
            <w:r w:rsidR="0080226C" w:rsidRPr="003B6188">
              <w:rPr>
                <w:rStyle w:val="Hyperlink"/>
                <w:noProof/>
              </w:rPr>
              <w:t>Evaluation Team</w:t>
            </w:r>
            <w:r w:rsidR="0080226C">
              <w:rPr>
                <w:noProof/>
                <w:webHidden/>
              </w:rPr>
              <w:tab/>
            </w:r>
            <w:r w:rsidR="00845DCF">
              <w:rPr>
                <w:noProof/>
                <w:webHidden/>
              </w:rPr>
              <w:fldChar w:fldCharType="begin"/>
            </w:r>
            <w:r w:rsidR="0080226C">
              <w:rPr>
                <w:noProof/>
                <w:webHidden/>
              </w:rPr>
              <w:instrText xml:space="preserve"> PAGEREF _Toc297103921 \h </w:instrText>
            </w:r>
            <w:r w:rsidR="00845DCF">
              <w:rPr>
                <w:noProof/>
                <w:webHidden/>
              </w:rPr>
            </w:r>
            <w:r w:rsidR="00845DCF">
              <w:rPr>
                <w:noProof/>
                <w:webHidden/>
              </w:rPr>
              <w:fldChar w:fldCharType="separate"/>
            </w:r>
            <w:r w:rsidR="0080226C">
              <w:rPr>
                <w:noProof/>
                <w:webHidden/>
              </w:rPr>
              <w:t>4</w:t>
            </w:r>
            <w:r w:rsidR="00845DCF">
              <w:rPr>
                <w:noProof/>
                <w:webHidden/>
              </w:rPr>
              <w:fldChar w:fldCharType="end"/>
            </w:r>
          </w:hyperlink>
        </w:p>
        <w:p w14:paraId="22C420F6" w14:textId="77777777" w:rsidR="0080226C" w:rsidRDefault="00752C65">
          <w:pPr>
            <w:pStyle w:val="TOC1"/>
            <w:rPr>
              <w:rFonts w:asciiTheme="minorHAnsi" w:eastAsiaTheme="minorEastAsia" w:hAnsiTheme="minorHAnsi" w:cstheme="minorBidi"/>
              <w:noProof/>
              <w:sz w:val="22"/>
              <w:szCs w:val="22"/>
            </w:rPr>
          </w:pPr>
          <w:hyperlink w:anchor="_Toc297103922" w:history="1">
            <w:r w:rsidR="0080226C" w:rsidRPr="003B6188">
              <w:rPr>
                <w:rStyle w:val="Hyperlink"/>
                <w:noProof/>
              </w:rPr>
              <w:t>7.</w:t>
            </w:r>
            <w:r w:rsidR="0080226C">
              <w:rPr>
                <w:rFonts w:asciiTheme="minorHAnsi" w:eastAsiaTheme="minorEastAsia" w:hAnsiTheme="minorHAnsi" w:cstheme="minorBidi"/>
                <w:noProof/>
                <w:sz w:val="22"/>
                <w:szCs w:val="22"/>
              </w:rPr>
              <w:tab/>
            </w:r>
            <w:r w:rsidR="0080226C" w:rsidRPr="003B6188">
              <w:rPr>
                <w:rStyle w:val="Hyperlink"/>
                <w:noProof/>
              </w:rPr>
              <w:t>Exit Criteria</w:t>
            </w:r>
            <w:r w:rsidR="0080226C">
              <w:rPr>
                <w:noProof/>
                <w:webHidden/>
              </w:rPr>
              <w:tab/>
            </w:r>
            <w:r w:rsidR="00845DCF">
              <w:rPr>
                <w:noProof/>
                <w:webHidden/>
              </w:rPr>
              <w:fldChar w:fldCharType="begin"/>
            </w:r>
            <w:r w:rsidR="0080226C">
              <w:rPr>
                <w:noProof/>
                <w:webHidden/>
              </w:rPr>
              <w:instrText xml:space="preserve"> PAGEREF _Toc297103922 \h </w:instrText>
            </w:r>
            <w:r w:rsidR="00845DCF">
              <w:rPr>
                <w:noProof/>
                <w:webHidden/>
              </w:rPr>
            </w:r>
            <w:r w:rsidR="00845DCF">
              <w:rPr>
                <w:noProof/>
                <w:webHidden/>
              </w:rPr>
              <w:fldChar w:fldCharType="separate"/>
            </w:r>
            <w:r w:rsidR="0080226C">
              <w:rPr>
                <w:noProof/>
                <w:webHidden/>
              </w:rPr>
              <w:t>4</w:t>
            </w:r>
            <w:r w:rsidR="00845DCF">
              <w:rPr>
                <w:noProof/>
                <w:webHidden/>
              </w:rPr>
              <w:fldChar w:fldCharType="end"/>
            </w:r>
          </w:hyperlink>
        </w:p>
        <w:p w14:paraId="22C420F7" w14:textId="77777777" w:rsidR="0080226C" w:rsidRDefault="00752C65">
          <w:pPr>
            <w:pStyle w:val="TOC1"/>
            <w:rPr>
              <w:rFonts w:asciiTheme="minorHAnsi" w:eastAsiaTheme="minorEastAsia" w:hAnsiTheme="minorHAnsi" w:cstheme="minorBidi"/>
              <w:noProof/>
              <w:sz w:val="22"/>
              <w:szCs w:val="22"/>
            </w:rPr>
          </w:pPr>
          <w:hyperlink w:anchor="_Toc297103923" w:history="1">
            <w:r w:rsidR="0080226C" w:rsidRPr="003B6188">
              <w:rPr>
                <w:rStyle w:val="Hyperlink"/>
                <w:noProof/>
              </w:rPr>
              <w:t>8.</w:t>
            </w:r>
            <w:r w:rsidR="0080226C">
              <w:rPr>
                <w:rFonts w:asciiTheme="minorHAnsi" w:eastAsiaTheme="minorEastAsia" w:hAnsiTheme="minorHAnsi" w:cstheme="minorBidi"/>
                <w:noProof/>
                <w:sz w:val="22"/>
                <w:szCs w:val="22"/>
              </w:rPr>
              <w:tab/>
            </w:r>
            <w:r w:rsidR="0080226C" w:rsidRPr="003B6188">
              <w:rPr>
                <w:rStyle w:val="Hyperlink"/>
                <w:noProof/>
              </w:rPr>
              <w:t>Environmental Needs</w:t>
            </w:r>
            <w:r w:rsidR="0080226C">
              <w:rPr>
                <w:noProof/>
                <w:webHidden/>
              </w:rPr>
              <w:tab/>
            </w:r>
            <w:r w:rsidR="00845DCF">
              <w:rPr>
                <w:noProof/>
                <w:webHidden/>
              </w:rPr>
              <w:fldChar w:fldCharType="begin"/>
            </w:r>
            <w:r w:rsidR="0080226C">
              <w:rPr>
                <w:noProof/>
                <w:webHidden/>
              </w:rPr>
              <w:instrText xml:space="preserve"> PAGEREF _Toc297103923 \h </w:instrText>
            </w:r>
            <w:r w:rsidR="00845DCF">
              <w:rPr>
                <w:noProof/>
                <w:webHidden/>
              </w:rPr>
            </w:r>
            <w:r w:rsidR="00845DCF">
              <w:rPr>
                <w:noProof/>
                <w:webHidden/>
              </w:rPr>
              <w:fldChar w:fldCharType="separate"/>
            </w:r>
            <w:r w:rsidR="0080226C">
              <w:rPr>
                <w:noProof/>
                <w:webHidden/>
              </w:rPr>
              <w:t>4</w:t>
            </w:r>
            <w:r w:rsidR="00845DCF">
              <w:rPr>
                <w:noProof/>
                <w:webHidden/>
              </w:rPr>
              <w:fldChar w:fldCharType="end"/>
            </w:r>
          </w:hyperlink>
        </w:p>
        <w:p w14:paraId="22C420F8" w14:textId="77777777" w:rsidR="0080226C" w:rsidRDefault="00752C65">
          <w:pPr>
            <w:pStyle w:val="TOC2"/>
            <w:rPr>
              <w:rFonts w:asciiTheme="minorHAnsi" w:eastAsiaTheme="minorEastAsia" w:hAnsiTheme="minorHAnsi" w:cstheme="minorBidi"/>
              <w:noProof/>
              <w:sz w:val="22"/>
              <w:szCs w:val="22"/>
            </w:rPr>
          </w:pPr>
          <w:hyperlink w:anchor="_Toc297103948" w:history="1">
            <w:r w:rsidR="0080226C" w:rsidRPr="003B6188">
              <w:rPr>
                <w:rStyle w:val="Hyperlink"/>
                <w:noProof/>
              </w:rPr>
              <w:t>8.1</w:t>
            </w:r>
            <w:r w:rsidR="0080226C">
              <w:rPr>
                <w:rFonts w:asciiTheme="minorHAnsi" w:eastAsiaTheme="minorEastAsia" w:hAnsiTheme="minorHAnsi" w:cstheme="minorBidi"/>
                <w:noProof/>
                <w:sz w:val="22"/>
                <w:szCs w:val="22"/>
              </w:rPr>
              <w:tab/>
            </w:r>
            <w:r w:rsidR="0080226C" w:rsidRPr="003B6188">
              <w:rPr>
                <w:rStyle w:val="Hyperlink"/>
                <w:noProof/>
              </w:rPr>
              <w:t>Office Requirements</w:t>
            </w:r>
            <w:r w:rsidR="0080226C">
              <w:rPr>
                <w:noProof/>
                <w:webHidden/>
              </w:rPr>
              <w:tab/>
            </w:r>
            <w:r w:rsidR="00845DCF">
              <w:rPr>
                <w:noProof/>
                <w:webHidden/>
              </w:rPr>
              <w:fldChar w:fldCharType="begin"/>
            </w:r>
            <w:r w:rsidR="0080226C">
              <w:rPr>
                <w:noProof/>
                <w:webHidden/>
              </w:rPr>
              <w:instrText xml:space="preserve"> PAGEREF _Toc297103948 \h </w:instrText>
            </w:r>
            <w:r w:rsidR="00845DCF">
              <w:rPr>
                <w:noProof/>
                <w:webHidden/>
              </w:rPr>
            </w:r>
            <w:r w:rsidR="00845DCF">
              <w:rPr>
                <w:noProof/>
                <w:webHidden/>
              </w:rPr>
              <w:fldChar w:fldCharType="separate"/>
            </w:r>
            <w:r w:rsidR="0080226C">
              <w:rPr>
                <w:noProof/>
                <w:webHidden/>
              </w:rPr>
              <w:t>4</w:t>
            </w:r>
            <w:r w:rsidR="00845DCF">
              <w:rPr>
                <w:noProof/>
                <w:webHidden/>
              </w:rPr>
              <w:fldChar w:fldCharType="end"/>
            </w:r>
          </w:hyperlink>
        </w:p>
        <w:p w14:paraId="22C420F9" w14:textId="77777777" w:rsidR="0080226C" w:rsidRDefault="00752C65">
          <w:pPr>
            <w:pStyle w:val="TOC2"/>
            <w:rPr>
              <w:rFonts w:asciiTheme="minorHAnsi" w:eastAsiaTheme="minorEastAsia" w:hAnsiTheme="minorHAnsi" w:cstheme="minorBidi"/>
              <w:noProof/>
              <w:sz w:val="22"/>
              <w:szCs w:val="22"/>
            </w:rPr>
          </w:pPr>
          <w:hyperlink w:anchor="_Toc297103950" w:history="1">
            <w:r w:rsidR="0080226C" w:rsidRPr="003B6188">
              <w:rPr>
                <w:rStyle w:val="Hyperlink"/>
                <w:noProof/>
              </w:rPr>
              <w:t>8.2</w:t>
            </w:r>
            <w:r w:rsidR="0080226C">
              <w:rPr>
                <w:rFonts w:asciiTheme="minorHAnsi" w:eastAsiaTheme="minorEastAsia" w:hAnsiTheme="minorHAnsi" w:cstheme="minorBidi"/>
                <w:noProof/>
                <w:sz w:val="22"/>
                <w:szCs w:val="22"/>
              </w:rPr>
              <w:tab/>
            </w:r>
            <w:r w:rsidR="0080226C" w:rsidRPr="003B6188">
              <w:rPr>
                <w:rStyle w:val="Hyperlink"/>
                <w:noProof/>
              </w:rPr>
              <w:t>Security</w:t>
            </w:r>
            <w:r w:rsidR="0080226C">
              <w:rPr>
                <w:noProof/>
                <w:webHidden/>
              </w:rPr>
              <w:tab/>
            </w:r>
            <w:r w:rsidR="00845DCF">
              <w:rPr>
                <w:noProof/>
                <w:webHidden/>
              </w:rPr>
              <w:fldChar w:fldCharType="begin"/>
            </w:r>
            <w:r w:rsidR="0080226C">
              <w:rPr>
                <w:noProof/>
                <w:webHidden/>
              </w:rPr>
              <w:instrText xml:space="preserve"> PAGEREF _Toc297103950 \h </w:instrText>
            </w:r>
            <w:r w:rsidR="00845DCF">
              <w:rPr>
                <w:noProof/>
                <w:webHidden/>
              </w:rPr>
            </w:r>
            <w:r w:rsidR="00845DCF">
              <w:rPr>
                <w:noProof/>
                <w:webHidden/>
              </w:rPr>
              <w:fldChar w:fldCharType="separate"/>
            </w:r>
            <w:r w:rsidR="0080226C">
              <w:rPr>
                <w:noProof/>
                <w:webHidden/>
              </w:rPr>
              <w:t>4</w:t>
            </w:r>
            <w:r w:rsidR="00845DCF">
              <w:rPr>
                <w:noProof/>
                <w:webHidden/>
              </w:rPr>
              <w:fldChar w:fldCharType="end"/>
            </w:r>
          </w:hyperlink>
        </w:p>
        <w:p w14:paraId="22C420FA" w14:textId="77777777" w:rsidR="0080226C" w:rsidRDefault="00752C65">
          <w:pPr>
            <w:pStyle w:val="TOC2"/>
            <w:rPr>
              <w:rFonts w:asciiTheme="minorHAnsi" w:eastAsiaTheme="minorEastAsia" w:hAnsiTheme="minorHAnsi" w:cstheme="minorBidi"/>
              <w:noProof/>
              <w:sz w:val="22"/>
              <w:szCs w:val="22"/>
            </w:rPr>
          </w:pPr>
          <w:hyperlink w:anchor="_Toc297103952" w:history="1">
            <w:r w:rsidR="0080226C" w:rsidRPr="003B6188">
              <w:rPr>
                <w:rStyle w:val="Hyperlink"/>
                <w:noProof/>
              </w:rPr>
              <w:t>8.3</w:t>
            </w:r>
            <w:r w:rsidR="0080226C">
              <w:rPr>
                <w:rFonts w:asciiTheme="minorHAnsi" w:eastAsiaTheme="minorEastAsia" w:hAnsiTheme="minorHAnsi" w:cstheme="minorBidi"/>
                <w:noProof/>
                <w:sz w:val="22"/>
                <w:szCs w:val="22"/>
              </w:rPr>
              <w:tab/>
            </w:r>
            <w:r w:rsidR="0080226C" w:rsidRPr="003B6188">
              <w:rPr>
                <w:rStyle w:val="Hyperlink"/>
                <w:noProof/>
              </w:rPr>
              <w:t>Documentation</w:t>
            </w:r>
            <w:r w:rsidR="0080226C">
              <w:rPr>
                <w:noProof/>
                <w:webHidden/>
              </w:rPr>
              <w:tab/>
            </w:r>
            <w:r w:rsidR="00845DCF">
              <w:rPr>
                <w:noProof/>
                <w:webHidden/>
              </w:rPr>
              <w:fldChar w:fldCharType="begin"/>
            </w:r>
            <w:r w:rsidR="0080226C">
              <w:rPr>
                <w:noProof/>
                <w:webHidden/>
              </w:rPr>
              <w:instrText xml:space="preserve"> PAGEREF _Toc297103952 \h </w:instrText>
            </w:r>
            <w:r w:rsidR="00845DCF">
              <w:rPr>
                <w:noProof/>
                <w:webHidden/>
              </w:rPr>
            </w:r>
            <w:r w:rsidR="00845DCF">
              <w:rPr>
                <w:noProof/>
                <w:webHidden/>
              </w:rPr>
              <w:fldChar w:fldCharType="separate"/>
            </w:r>
            <w:r w:rsidR="0080226C">
              <w:rPr>
                <w:noProof/>
                <w:webHidden/>
              </w:rPr>
              <w:t>4</w:t>
            </w:r>
            <w:r w:rsidR="00845DCF">
              <w:rPr>
                <w:noProof/>
                <w:webHidden/>
              </w:rPr>
              <w:fldChar w:fldCharType="end"/>
            </w:r>
          </w:hyperlink>
        </w:p>
        <w:p w14:paraId="22C420FB" w14:textId="77777777" w:rsidR="0080226C" w:rsidRDefault="00752C65">
          <w:pPr>
            <w:pStyle w:val="TOC1"/>
            <w:rPr>
              <w:rFonts w:asciiTheme="minorHAnsi" w:eastAsiaTheme="minorEastAsia" w:hAnsiTheme="minorHAnsi" w:cstheme="minorBidi"/>
              <w:noProof/>
              <w:sz w:val="22"/>
              <w:szCs w:val="22"/>
            </w:rPr>
          </w:pPr>
          <w:hyperlink w:anchor="_Toc297103953" w:history="1">
            <w:r w:rsidR="0080226C" w:rsidRPr="003B6188">
              <w:rPr>
                <w:rStyle w:val="Hyperlink"/>
                <w:noProof/>
              </w:rPr>
              <w:t>9.</w:t>
            </w:r>
            <w:r w:rsidR="0080226C">
              <w:rPr>
                <w:rFonts w:asciiTheme="minorHAnsi" w:eastAsiaTheme="minorEastAsia" w:hAnsiTheme="minorHAnsi" w:cstheme="minorBidi"/>
                <w:noProof/>
                <w:sz w:val="22"/>
                <w:szCs w:val="22"/>
              </w:rPr>
              <w:tab/>
            </w:r>
            <w:r w:rsidR="0080226C" w:rsidRPr="003B6188">
              <w:rPr>
                <w:rStyle w:val="Hyperlink"/>
                <w:noProof/>
              </w:rPr>
              <w:t>Training Needs</w:t>
            </w:r>
            <w:r w:rsidR="0080226C">
              <w:rPr>
                <w:noProof/>
                <w:webHidden/>
              </w:rPr>
              <w:tab/>
            </w:r>
            <w:r w:rsidR="00845DCF">
              <w:rPr>
                <w:noProof/>
                <w:webHidden/>
              </w:rPr>
              <w:fldChar w:fldCharType="begin"/>
            </w:r>
            <w:r w:rsidR="0080226C">
              <w:rPr>
                <w:noProof/>
                <w:webHidden/>
              </w:rPr>
              <w:instrText xml:space="preserve"> PAGEREF _Toc297103953 \h </w:instrText>
            </w:r>
            <w:r w:rsidR="00845DCF">
              <w:rPr>
                <w:noProof/>
                <w:webHidden/>
              </w:rPr>
            </w:r>
            <w:r w:rsidR="00845DCF">
              <w:rPr>
                <w:noProof/>
                <w:webHidden/>
              </w:rPr>
              <w:fldChar w:fldCharType="separate"/>
            </w:r>
            <w:r w:rsidR="0080226C">
              <w:rPr>
                <w:noProof/>
                <w:webHidden/>
              </w:rPr>
              <w:t>5</w:t>
            </w:r>
            <w:r w:rsidR="00845DCF">
              <w:rPr>
                <w:noProof/>
                <w:webHidden/>
              </w:rPr>
              <w:fldChar w:fldCharType="end"/>
            </w:r>
          </w:hyperlink>
        </w:p>
        <w:p w14:paraId="22C420FC" w14:textId="77777777" w:rsidR="0080226C" w:rsidRDefault="00752C65">
          <w:pPr>
            <w:pStyle w:val="TOC1"/>
            <w:rPr>
              <w:rFonts w:asciiTheme="minorHAnsi" w:eastAsiaTheme="minorEastAsia" w:hAnsiTheme="minorHAnsi" w:cstheme="minorBidi"/>
              <w:noProof/>
              <w:sz w:val="22"/>
              <w:szCs w:val="22"/>
            </w:rPr>
          </w:pPr>
          <w:hyperlink w:anchor="_Toc297103954" w:history="1">
            <w:r w:rsidR="0080226C" w:rsidRPr="003B6188">
              <w:rPr>
                <w:rStyle w:val="Hyperlink"/>
                <w:noProof/>
              </w:rPr>
              <w:t>10.</w:t>
            </w:r>
            <w:r w:rsidR="0080226C">
              <w:rPr>
                <w:rFonts w:asciiTheme="minorHAnsi" w:eastAsiaTheme="minorEastAsia" w:hAnsiTheme="minorHAnsi" w:cstheme="minorBidi"/>
                <w:noProof/>
                <w:sz w:val="22"/>
                <w:szCs w:val="22"/>
              </w:rPr>
              <w:tab/>
            </w:r>
            <w:r w:rsidR="0080226C" w:rsidRPr="003B6188">
              <w:rPr>
                <w:rStyle w:val="Hyperlink"/>
                <w:noProof/>
              </w:rPr>
              <w:t>Assumptions, Constraints, and Risks</w:t>
            </w:r>
            <w:r w:rsidR="0080226C">
              <w:rPr>
                <w:noProof/>
                <w:webHidden/>
              </w:rPr>
              <w:tab/>
            </w:r>
            <w:r w:rsidR="00845DCF">
              <w:rPr>
                <w:noProof/>
                <w:webHidden/>
              </w:rPr>
              <w:fldChar w:fldCharType="begin"/>
            </w:r>
            <w:r w:rsidR="0080226C">
              <w:rPr>
                <w:noProof/>
                <w:webHidden/>
              </w:rPr>
              <w:instrText xml:space="preserve"> PAGEREF _Toc297103954 \h </w:instrText>
            </w:r>
            <w:r w:rsidR="00845DCF">
              <w:rPr>
                <w:noProof/>
                <w:webHidden/>
              </w:rPr>
            </w:r>
            <w:r w:rsidR="00845DCF">
              <w:rPr>
                <w:noProof/>
                <w:webHidden/>
              </w:rPr>
              <w:fldChar w:fldCharType="separate"/>
            </w:r>
            <w:r w:rsidR="0080226C">
              <w:rPr>
                <w:noProof/>
                <w:webHidden/>
              </w:rPr>
              <w:t>5</w:t>
            </w:r>
            <w:r w:rsidR="00845DCF">
              <w:rPr>
                <w:noProof/>
                <w:webHidden/>
              </w:rPr>
              <w:fldChar w:fldCharType="end"/>
            </w:r>
          </w:hyperlink>
        </w:p>
        <w:p w14:paraId="22C420FD" w14:textId="77777777" w:rsidR="0080226C" w:rsidRDefault="00752C65">
          <w:pPr>
            <w:pStyle w:val="TOC2"/>
            <w:rPr>
              <w:rFonts w:asciiTheme="minorHAnsi" w:eastAsiaTheme="minorEastAsia" w:hAnsiTheme="minorHAnsi" w:cstheme="minorBidi"/>
              <w:noProof/>
              <w:sz w:val="22"/>
              <w:szCs w:val="22"/>
            </w:rPr>
          </w:pPr>
          <w:hyperlink w:anchor="_Toc297103955" w:history="1">
            <w:r w:rsidR="0080226C" w:rsidRPr="003B6188">
              <w:rPr>
                <w:rStyle w:val="Hyperlink"/>
                <w:noProof/>
              </w:rPr>
              <w:t>10.1.</w:t>
            </w:r>
            <w:r w:rsidR="0080226C">
              <w:rPr>
                <w:rFonts w:asciiTheme="minorHAnsi" w:eastAsiaTheme="minorEastAsia" w:hAnsiTheme="minorHAnsi" w:cstheme="minorBidi"/>
                <w:noProof/>
                <w:sz w:val="22"/>
                <w:szCs w:val="22"/>
              </w:rPr>
              <w:tab/>
            </w:r>
            <w:r w:rsidR="0080226C" w:rsidRPr="003B6188">
              <w:rPr>
                <w:rStyle w:val="Hyperlink"/>
                <w:noProof/>
              </w:rPr>
              <w:t>Assumptions</w:t>
            </w:r>
            <w:r w:rsidR="0080226C">
              <w:rPr>
                <w:noProof/>
                <w:webHidden/>
              </w:rPr>
              <w:tab/>
            </w:r>
            <w:r w:rsidR="00845DCF">
              <w:rPr>
                <w:noProof/>
                <w:webHidden/>
              </w:rPr>
              <w:fldChar w:fldCharType="begin"/>
            </w:r>
            <w:r w:rsidR="0080226C">
              <w:rPr>
                <w:noProof/>
                <w:webHidden/>
              </w:rPr>
              <w:instrText xml:space="preserve"> PAGEREF _Toc297103955 \h </w:instrText>
            </w:r>
            <w:r w:rsidR="00845DCF">
              <w:rPr>
                <w:noProof/>
                <w:webHidden/>
              </w:rPr>
            </w:r>
            <w:r w:rsidR="00845DCF">
              <w:rPr>
                <w:noProof/>
                <w:webHidden/>
              </w:rPr>
              <w:fldChar w:fldCharType="separate"/>
            </w:r>
            <w:r w:rsidR="0080226C">
              <w:rPr>
                <w:noProof/>
                <w:webHidden/>
              </w:rPr>
              <w:t>5</w:t>
            </w:r>
            <w:r w:rsidR="00845DCF">
              <w:rPr>
                <w:noProof/>
                <w:webHidden/>
              </w:rPr>
              <w:fldChar w:fldCharType="end"/>
            </w:r>
          </w:hyperlink>
        </w:p>
        <w:p w14:paraId="22C420FE" w14:textId="77777777" w:rsidR="0080226C" w:rsidRDefault="00752C65">
          <w:pPr>
            <w:pStyle w:val="TOC2"/>
            <w:rPr>
              <w:rFonts w:asciiTheme="minorHAnsi" w:eastAsiaTheme="minorEastAsia" w:hAnsiTheme="minorHAnsi" w:cstheme="minorBidi"/>
              <w:noProof/>
              <w:sz w:val="22"/>
              <w:szCs w:val="22"/>
            </w:rPr>
          </w:pPr>
          <w:hyperlink w:anchor="_Toc297103957" w:history="1">
            <w:r w:rsidR="0080226C" w:rsidRPr="003B6188">
              <w:rPr>
                <w:rStyle w:val="Hyperlink"/>
                <w:noProof/>
              </w:rPr>
              <w:t>10.2.</w:t>
            </w:r>
            <w:r w:rsidR="0080226C">
              <w:rPr>
                <w:rFonts w:asciiTheme="minorHAnsi" w:eastAsiaTheme="minorEastAsia" w:hAnsiTheme="minorHAnsi" w:cstheme="minorBidi"/>
                <w:noProof/>
                <w:sz w:val="22"/>
                <w:szCs w:val="22"/>
              </w:rPr>
              <w:tab/>
            </w:r>
            <w:r w:rsidR="0080226C" w:rsidRPr="003B6188">
              <w:rPr>
                <w:rStyle w:val="Hyperlink"/>
                <w:noProof/>
              </w:rPr>
              <w:t>Constraints</w:t>
            </w:r>
            <w:r w:rsidR="0080226C">
              <w:rPr>
                <w:noProof/>
                <w:webHidden/>
              </w:rPr>
              <w:tab/>
            </w:r>
            <w:r w:rsidR="00845DCF">
              <w:rPr>
                <w:noProof/>
                <w:webHidden/>
              </w:rPr>
              <w:fldChar w:fldCharType="begin"/>
            </w:r>
            <w:r w:rsidR="0080226C">
              <w:rPr>
                <w:noProof/>
                <w:webHidden/>
              </w:rPr>
              <w:instrText xml:space="preserve"> PAGEREF _Toc297103957 \h </w:instrText>
            </w:r>
            <w:r w:rsidR="00845DCF">
              <w:rPr>
                <w:noProof/>
                <w:webHidden/>
              </w:rPr>
            </w:r>
            <w:r w:rsidR="00845DCF">
              <w:rPr>
                <w:noProof/>
                <w:webHidden/>
              </w:rPr>
              <w:fldChar w:fldCharType="separate"/>
            </w:r>
            <w:r w:rsidR="0080226C">
              <w:rPr>
                <w:noProof/>
                <w:webHidden/>
              </w:rPr>
              <w:t>5</w:t>
            </w:r>
            <w:r w:rsidR="00845DCF">
              <w:rPr>
                <w:noProof/>
                <w:webHidden/>
              </w:rPr>
              <w:fldChar w:fldCharType="end"/>
            </w:r>
          </w:hyperlink>
        </w:p>
        <w:p w14:paraId="22C420FF" w14:textId="77777777" w:rsidR="0080226C" w:rsidRDefault="00752C65">
          <w:pPr>
            <w:pStyle w:val="TOC2"/>
            <w:rPr>
              <w:rFonts w:asciiTheme="minorHAnsi" w:eastAsiaTheme="minorEastAsia" w:hAnsiTheme="minorHAnsi" w:cstheme="minorBidi"/>
              <w:noProof/>
              <w:sz w:val="22"/>
              <w:szCs w:val="22"/>
            </w:rPr>
          </w:pPr>
          <w:hyperlink w:anchor="_Toc297103959" w:history="1">
            <w:r w:rsidR="0080226C" w:rsidRPr="003B6188">
              <w:rPr>
                <w:rStyle w:val="Hyperlink"/>
                <w:noProof/>
              </w:rPr>
              <w:t>10.3.</w:t>
            </w:r>
            <w:r w:rsidR="0080226C">
              <w:rPr>
                <w:rFonts w:asciiTheme="minorHAnsi" w:eastAsiaTheme="minorEastAsia" w:hAnsiTheme="minorHAnsi" w:cstheme="minorBidi"/>
                <w:noProof/>
                <w:sz w:val="22"/>
                <w:szCs w:val="22"/>
              </w:rPr>
              <w:tab/>
            </w:r>
            <w:r w:rsidR="0080226C" w:rsidRPr="003B6188">
              <w:rPr>
                <w:rStyle w:val="Hyperlink"/>
                <w:noProof/>
              </w:rPr>
              <w:t>External Dependencies</w:t>
            </w:r>
            <w:r w:rsidR="0080226C">
              <w:rPr>
                <w:noProof/>
                <w:webHidden/>
              </w:rPr>
              <w:tab/>
            </w:r>
            <w:r w:rsidR="00845DCF">
              <w:rPr>
                <w:noProof/>
                <w:webHidden/>
              </w:rPr>
              <w:fldChar w:fldCharType="begin"/>
            </w:r>
            <w:r w:rsidR="0080226C">
              <w:rPr>
                <w:noProof/>
                <w:webHidden/>
              </w:rPr>
              <w:instrText xml:space="preserve"> PAGEREF _Toc297103959 \h </w:instrText>
            </w:r>
            <w:r w:rsidR="00845DCF">
              <w:rPr>
                <w:noProof/>
                <w:webHidden/>
              </w:rPr>
            </w:r>
            <w:r w:rsidR="00845DCF">
              <w:rPr>
                <w:noProof/>
                <w:webHidden/>
              </w:rPr>
              <w:fldChar w:fldCharType="separate"/>
            </w:r>
            <w:r w:rsidR="0080226C">
              <w:rPr>
                <w:noProof/>
                <w:webHidden/>
              </w:rPr>
              <w:t>5</w:t>
            </w:r>
            <w:r w:rsidR="00845DCF">
              <w:rPr>
                <w:noProof/>
                <w:webHidden/>
              </w:rPr>
              <w:fldChar w:fldCharType="end"/>
            </w:r>
          </w:hyperlink>
        </w:p>
        <w:p w14:paraId="22C42100" w14:textId="77777777" w:rsidR="0080226C" w:rsidRDefault="00752C65">
          <w:pPr>
            <w:pStyle w:val="TOC2"/>
            <w:rPr>
              <w:rFonts w:asciiTheme="minorHAnsi" w:eastAsiaTheme="minorEastAsia" w:hAnsiTheme="minorHAnsi" w:cstheme="minorBidi"/>
              <w:noProof/>
              <w:sz w:val="22"/>
              <w:szCs w:val="22"/>
            </w:rPr>
          </w:pPr>
          <w:hyperlink w:anchor="_Toc297103961" w:history="1">
            <w:r w:rsidR="0080226C" w:rsidRPr="003B6188">
              <w:rPr>
                <w:rStyle w:val="Hyperlink"/>
                <w:noProof/>
              </w:rPr>
              <w:t>10.4.</w:t>
            </w:r>
            <w:r w:rsidR="0080226C">
              <w:rPr>
                <w:rFonts w:asciiTheme="minorHAnsi" w:eastAsiaTheme="minorEastAsia" w:hAnsiTheme="minorHAnsi" w:cstheme="minorBidi"/>
                <w:noProof/>
                <w:sz w:val="22"/>
                <w:szCs w:val="22"/>
              </w:rPr>
              <w:tab/>
            </w:r>
            <w:r w:rsidR="0080226C" w:rsidRPr="003B6188">
              <w:rPr>
                <w:rStyle w:val="Hyperlink"/>
                <w:noProof/>
              </w:rPr>
              <w:t>Risks</w:t>
            </w:r>
            <w:r w:rsidR="0080226C">
              <w:rPr>
                <w:noProof/>
                <w:webHidden/>
              </w:rPr>
              <w:tab/>
            </w:r>
            <w:r w:rsidR="00845DCF">
              <w:rPr>
                <w:noProof/>
                <w:webHidden/>
              </w:rPr>
              <w:fldChar w:fldCharType="begin"/>
            </w:r>
            <w:r w:rsidR="0080226C">
              <w:rPr>
                <w:noProof/>
                <w:webHidden/>
              </w:rPr>
              <w:instrText xml:space="preserve"> PAGEREF _Toc297103961 \h </w:instrText>
            </w:r>
            <w:r w:rsidR="00845DCF">
              <w:rPr>
                <w:noProof/>
                <w:webHidden/>
              </w:rPr>
            </w:r>
            <w:r w:rsidR="00845DCF">
              <w:rPr>
                <w:noProof/>
                <w:webHidden/>
              </w:rPr>
              <w:fldChar w:fldCharType="separate"/>
            </w:r>
            <w:r w:rsidR="0080226C">
              <w:rPr>
                <w:noProof/>
                <w:webHidden/>
              </w:rPr>
              <w:t>5</w:t>
            </w:r>
            <w:r w:rsidR="00845DCF">
              <w:rPr>
                <w:noProof/>
                <w:webHidden/>
              </w:rPr>
              <w:fldChar w:fldCharType="end"/>
            </w:r>
          </w:hyperlink>
        </w:p>
        <w:p w14:paraId="22C42101" w14:textId="77777777" w:rsidR="0080226C" w:rsidRDefault="00752C65">
          <w:pPr>
            <w:pStyle w:val="TOC1"/>
            <w:rPr>
              <w:rFonts w:asciiTheme="minorHAnsi" w:eastAsiaTheme="minorEastAsia" w:hAnsiTheme="minorHAnsi" w:cstheme="minorBidi"/>
              <w:noProof/>
              <w:sz w:val="22"/>
              <w:szCs w:val="22"/>
            </w:rPr>
          </w:pPr>
          <w:hyperlink w:anchor="_Toc297103962" w:history="1">
            <w:r w:rsidR="0080226C" w:rsidRPr="003B6188">
              <w:rPr>
                <w:rStyle w:val="Hyperlink"/>
                <w:noProof/>
              </w:rPr>
              <w:t>11.</w:t>
            </w:r>
            <w:r w:rsidR="0080226C">
              <w:rPr>
                <w:rFonts w:asciiTheme="minorHAnsi" w:eastAsiaTheme="minorEastAsia" w:hAnsiTheme="minorHAnsi" w:cstheme="minorBidi"/>
                <w:noProof/>
                <w:sz w:val="22"/>
                <w:szCs w:val="22"/>
              </w:rPr>
              <w:tab/>
            </w:r>
            <w:r w:rsidR="0080226C" w:rsidRPr="003B6188">
              <w:rPr>
                <w:rStyle w:val="Hyperlink"/>
                <w:noProof/>
              </w:rPr>
              <w:t>Approvals</w:t>
            </w:r>
            <w:r w:rsidR="0080226C">
              <w:rPr>
                <w:noProof/>
                <w:webHidden/>
              </w:rPr>
              <w:tab/>
            </w:r>
            <w:r w:rsidR="00845DCF">
              <w:rPr>
                <w:noProof/>
                <w:webHidden/>
              </w:rPr>
              <w:fldChar w:fldCharType="begin"/>
            </w:r>
            <w:r w:rsidR="0080226C">
              <w:rPr>
                <w:noProof/>
                <w:webHidden/>
              </w:rPr>
              <w:instrText xml:space="preserve"> PAGEREF _Toc297103962 \h </w:instrText>
            </w:r>
            <w:r w:rsidR="00845DCF">
              <w:rPr>
                <w:noProof/>
                <w:webHidden/>
              </w:rPr>
            </w:r>
            <w:r w:rsidR="00845DCF">
              <w:rPr>
                <w:noProof/>
                <w:webHidden/>
              </w:rPr>
              <w:fldChar w:fldCharType="separate"/>
            </w:r>
            <w:r w:rsidR="0080226C">
              <w:rPr>
                <w:noProof/>
                <w:webHidden/>
              </w:rPr>
              <w:t>5</w:t>
            </w:r>
            <w:r w:rsidR="00845DCF">
              <w:rPr>
                <w:noProof/>
                <w:webHidden/>
              </w:rPr>
              <w:fldChar w:fldCharType="end"/>
            </w:r>
          </w:hyperlink>
        </w:p>
        <w:p w14:paraId="22C42102" w14:textId="77777777" w:rsidR="00B0095E" w:rsidRDefault="00845DCF">
          <w:r>
            <w:fldChar w:fldCharType="end"/>
          </w:r>
        </w:p>
      </w:sdtContent>
    </w:sdt>
    <w:p w14:paraId="22C42103" w14:textId="77777777" w:rsidR="00B0095E" w:rsidRDefault="00B0095E" w:rsidP="00B0095E">
      <w:pPr>
        <w:pStyle w:val="Instructions"/>
      </w:pPr>
    </w:p>
    <w:p w14:paraId="22C42104" w14:textId="77777777" w:rsidR="00B40440" w:rsidRDefault="00B40440">
      <w:pPr>
        <w:rPr>
          <w:b/>
          <w:bCs/>
          <w:color w:val="244061" w:themeColor="accent1" w:themeShade="80"/>
          <w:sz w:val="28"/>
        </w:rPr>
      </w:pPr>
      <w:bookmarkStart w:id="15" w:name="_Toc289337185"/>
      <w:r>
        <w:br w:type="page"/>
      </w:r>
    </w:p>
    <w:p w14:paraId="22C42105" w14:textId="77777777" w:rsidR="00B0095E" w:rsidRPr="003E4D76" w:rsidRDefault="00B0095E" w:rsidP="007F055E">
      <w:pPr>
        <w:pStyle w:val="Heading1"/>
        <w:numPr>
          <w:ilvl w:val="0"/>
          <w:numId w:val="30"/>
        </w:numPr>
      </w:pPr>
      <w:bookmarkStart w:id="16" w:name="_Toc297103899"/>
      <w:r w:rsidRPr="003E4D76">
        <w:lastRenderedPageBreak/>
        <w:t>Introduction</w:t>
      </w:r>
      <w:bookmarkEnd w:id="15"/>
      <w:bookmarkEnd w:id="16"/>
    </w:p>
    <w:p w14:paraId="22C42106" w14:textId="77777777" w:rsidR="00B0095E" w:rsidRPr="000A596A" w:rsidRDefault="00B0095E" w:rsidP="00B0095E">
      <w:pPr>
        <w:pStyle w:val="Heading2"/>
      </w:pPr>
      <w:bookmarkStart w:id="17" w:name="_Toc289337186"/>
      <w:bookmarkStart w:id="18" w:name="_Toc297103900"/>
      <w:r w:rsidRPr="000A596A">
        <w:t>Background</w:t>
      </w:r>
      <w:bookmarkEnd w:id="17"/>
      <w:bookmarkEnd w:id="18"/>
    </w:p>
    <w:p w14:paraId="22C42107" w14:textId="77777777" w:rsidR="00B0095E" w:rsidRPr="007A58EC" w:rsidRDefault="007F055E" w:rsidP="00B0095E">
      <w:pPr>
        <w:autoSpaceDE w:val="0"/>
        <w:autoSpaceDN w:val="0"/>
        <w:adjustRightInd w:val="0"/>
        <w:rPr>
          <w:rFonts w:cs="Arial"/>
          <w:i/>
          <w:color w:val="0000FF"/>
          <w:szCs w:val="20"/>
        </w:rPr>
      </w:pPr>
      <w:r w:rsidRPr="007A58EC">
        <w:rPr>
          <w:rFonts w:cs="Arial"/>
          <w:i/>
          <w:color w:val="0000FF"/>
          <w:szCs w:val="20"/>
        </w:rPr>
        <w:t xml:space="preserve">[Define </w:t>
      </w:r>
      <w:r w:rsidR="00B0095E" w:rsidRPr="007A58EC">
        <w:rPr>
          <w:rFonts w:cs="Arial"/>
          <w:i/>
          <w:color w:val="0000FF"/>
          <w:szCs w:val="20"/>
        </w:rPr>
        <w:t>the p</w:t>
      </w:r>
      <w:r w:rsidRPr="007A58EC">
        <w:rPr>
          <w:rFonts w:cs="Arial"/>
          <w:i/>
          <w:color w:val="0000FF"/>
          <w:szCs w:val="20"/>
        </w:rPr>
        <w:t xml:space="preserve">roject, or release being tested.  </w:t>
      </w:r>
      <w:r w:rsidR="00B0095E" w:rsidRPr="007A58EC">
        <w:rPr>
          <w:rFonts w:cs="Arial"/>
          <w:i/>
          <w:color w:val="0000FF"/>
          <w:szCs w:val="20"/>
        </w:rPr>
        <w:t>How does this plan fit in with other test plans in the project</w:t>
      </w:r>
      <w:r w:rsidRPr="007A58EC">
        <w:rPr>
          <w:rFonts w:cs="Arial"/>
          <w:i/>
          <w:color w:val="0000FF"/>
          <w:szCs w:val="20"/>
        </w:rPr>
        <w:t xml:space="preserve"> such as the Testing Strategy, Requirements Document, and Use Cases.  </w:t>
      </w:r>
      <w:r w:rsidR="00CA1B0E">
        <w:rPr>
          <w:rFonts w:cs="Arial"/>
          <w:i/>
          <w:color w:val="0000FF"/>
          <w:szCs w:val="20"/>
        </w:rPr>
        <w:t>If this specific test is to be performed along with other tests, i</w:t>
      </w:r>
      <w:r w:rsidRPr="007A58EC">
        <w:rPr>
          <w:rFonts w:cs="Arial"/>
          <w:i/>
          <w:color w:val="0000FF"/>
          <w:szCs w:val="20"/>
        </w:rPr>
        <w:t xml:space="preserve">ndicate </w:t>
      </w:r>
      <w:r w:rsidR="00CA1B0E">
        <w:rPr>
          <w:rFonts w:cs="Arial"/>
          <w:i/>
          <w:color w:val="0000FF"/>
          <w:szCs w:val="20"/>
        </w:rPr>
        <w:t>the sequence of testing</w:t>
      </w:r>
      <w:r w:rsidRPr="007A58EC">
        <w:rPr>
          <w:rFonts w:cs="Arial"/>
          <w:i/>
          <w:color w:val="0000FF"/>
          <w:szCs w:val="20"/>
        </w:rPr>
        <w:t>.]</w:t>
      </w:r>
    </w:p>
    <w:p w14:paraId="22C42108" w14:textId="77777777" w:rsidR="00B0095E" w:rsidRPr="000A596A" w:rsidRDefault="00B0095E" w:rsidP="00B0095E">
      <w:pPr>
        <w:pStyle w:val="Heading2"/>
      </w:pPr>
      <w:bookmarkStart w:id="19" w:name="_Toc289337188"/>
      <w:bookmarkStart w:id="20" w:name="_Toc297103901"/>
      <w:r>
        <w:t>Objectives of U</w:t>
      </w:r>
      <w:r w:rsidR="007F055E">
        <w:t xml:space="preserve">ser </w:t>
      </w:r>
      <w:r>
        <w:t>A</w:t>
      </w:r>
      <w:r w:rsidR="007F055E">
        <w:t xml:space="preserve">cceptance </w:t>
      </w:r>
      <w:r>
        <w:t>T</w:t>
      </w:r>
      <w:bookmarkEnd w:id="19"/>
      <w:r w:rsidR="007F055E">
        <w:t>est</w:t>
      </w:r>
      <w:bookmarkEnd w:id="20"/>
    </w:p>
    <w:p w14:paraId="22C42109" w14:textId="77777777" w:rsidR="00B0095E" w:rsidRPr="007A58EC" w:rsidRDefault="007F055E" w:rsidP="00B0095E">
      <w:pPr>
        <w:autoSpaceDE w:val="0"/>
        <w:autoSpaceDN w:val="0"/>
        <w:adjustRightInd w:val="0"/>
        <w:rPr>
          <w:rFonts w:cs="Arial"/>
          <w:i/>
          <w:color w:val="0000FF"/>
          <w:szCs w:val="20"/>
        </w:rPr>
      </w:pPr>
      <w:r w:rsidRPr="007A58EC">
        <w:rPr>
          <w:rFonts w:cs="Arial"/>
          <w:i/>
          <w:color w:val="0000FF"/>
          <w:szCs w:val="20"/>
        </w:rPr>
        <w:t>[</w:t>
      </w:r>
      <w:r w:rsidR="00B0095E" w:rsidRPr="007A58EC">
        <w:rPr>
          <w:rFonts w:cs="Arial"/>
          <w:i/>
          <w:color w:val="0000FF"/>
          <w:szCs w:val="20"/>
        </w:rPr>
        <w:t>The objectives of User Acceptance Testing should be agreed in advance. It is helpful to know what the definition of UAT is and the purpose of UAT.</w:t>
      </w:r>
      <w:r w:rsidRPr="007A58EC">
        <w:rPr>
          <w:rFonts w:cs="Arial"/>
          <w:i/>
          <w:color w:val="0000FF"/>
          <w:szCs w:val="20"/>
        </w:rPr>
        <w:t>]</w:t>
      </w:r>
    </w:p>
    <w:p w14:paraId="22C4210A" w14:textId="77777777" w:rsidR="007F055E" w:rsidRDefault="007F055E" w:rsidP="00B0095E">
      <w:pPr>
        <w:autoSpaceDE w:val="0"/>
        <w:autoSpaceDN w:val="0"/>
        <w:adjustRightInd w:val="0"/>
        <w:rPr>
          <w:color w:val="0070C0"/>
        </w:rPr>
      </w:pPr>
    </w:p>
    <w:p w14:paraId="22C4210B" w14:textId="77777777" w:rsidR="00B0095E" w:rsidRPr="005319FA" w:rsidRDefault="00B0095E" w:rsidP="007F055E">
      <w:pPr>
        <w:pStyle w:val="Heading1"/>
        <w:numPr>
          <w:ilvl w:val="0"/>
          <w:numId w:val="30"/>
        </w:numPr>
      </w:pPr>
      <w:bookmarkStart w:id="21" w:name="_Toc289337190"/>
      <w:bookmarkStart w:id="22" w:name="_Toc297103902"/>
      <w:r w:rsidRPr="005319FA">
        <w:t>Test Items</w:t>
      </w:r>
      <w:bookmarkEnd w:id="21"/>
      <w:bookmarkEnd w:id="22"/>
    </w:p>
    <w:p w14:paraId="22C4210C" w14:textId="77777777" w:rsidR="007F055E" w:rsidRPr="007F055E" w:rsidRDefault="007F055E" w:rsidP="007F055E">
      <w:pPr>
        <w:pStyle w:val="ListParagraph"/>
        <w:keepNext/>
        <w:numPr>
          <w:ilvl w:val="0"/>
          <w:numId w:val="1"/>
        </w:numPr>
        <w:spacing w:before="120" w:after="120"/>
        <w:ind w:right="72"/>
        <w:contextualSpacing w:val="0"/>
        <w:outlineLvl w:val="1"/>
        <w:rPr>
          <w:b/>
          <w:iCs/>
          <w:vanish/>
          <w:color w:val="365F91" w:themeColor="accent1" w:themeShade="BF"/>
          <w:sz w:val="24"/>
        </w:rPr>
      </w:pPr>
      <w:bookmarkStart w:id="23" w:name="_Toc294014214"/>
      <w:bookmarkStart w:id="24" w:name="_Toc294014264"/>
      <w:bookmarkStart w:id="25" w:name="_Toc297103903"/>
      <w:bookmarkStart w:id="26" w:name="_Toc289337191"/>
      <w:bookmarkEnd w:id="23"/>
      <w:bookmarkEnd w:id="24"/>
      <w:bookmarkEnd w:id="25"/>
    </w:p>
    <w:p w14:paraId="22C4210D" w14:textId="77777777" w:rsidR="00B0095E" w:rsidRPr="000A596A" w:rsidRDefault="00B0095E" w:rsidP="007F055E">
      <w:pPr>
        <w:pStyle w:val="Heading2"/>
      </w:pPr>
      <w:bookmarkStart w:id="27" w:name="_Toc297103904"/>
      <w:r>
        <w:t>Items To Be Tested</w:t>
      </w:r>
      <w:bookmarkEnd w:id="26"/>
      <w:bookmarkEnd w:id="27"/>
    </w:p>
    <w:p w14:paraId="22C4210E" w14:textId="77777777" w:rsidR="00B0095E" w:rsidRPr="007A58EC" w:rsidRDefault="007F055E" w:rsidP="00B0095E">
      <w:pPr>
        <w:autoSpaceDE w:val="0"/>
        <w:autoSpaceDN w:val="0"/>
        <w:adjustRightInd w:val="0"/>
        <w:rPr>
          <w:rFonts w:cs="Arial"/>
          <w:i/>
          <w:color w:val="0000FF"/>
          <w:szCs w:val="20"/>
        </w:rPr>
      </w:pPr>
      <w:r w:rsidRPr="007A58EC">
        <w:rPr>
          <w:rFonts w:cs="Arial"/>
          <w:i/>
          <w:color w:val="0000FF"/>
          <w:szCs w:val="20"/>
        </w:rPr>
        <w:t>[</w:t>
      </w:r>
      <w:r w:rsidR="00B0095E" w:rsidRPr="007A58EC">
        <w:rPr>
          <w:rFonts w:cs="Arial"/>
          <w:i/>
          <w:color w:val="0000FF"/>
          <w:szCs w:val="20"/>
        </w:rPr>
        <w:t>Specify in outline the items, which will be systems and subsystems</w:t>
      </w:r>
      <w:r w:rsidRPr="007A58EC">
        <w:rPr>
          <w:rFonts w:cs="Arial"/>
          <w:i/>
          <w:color w:val="0000FF"/>
          <w:szCs w:val="20"/>
        </w:rPr>
        <w:t xml:space="preserve"> </w:t>
      </w:r>
      <w:r w:rsidR="00B0095E" w:rsidRPr="007A58EC">
        <w:rPr>
          <w:rFonts w:cs="Arial"/>
          <w:i/>
          <w:color w:val="0000FF"/>
          <w:szCs w:val="20"/>
        </w:rPr>
        <w:t xml:space="preserve">that are to be tested along with their versions numbers. </w:t>
      </w:r>
      <w:r w:rsidRPr="007A58EC">
        <w:rPr>
          <w:rFonts w:cs="Arial"/>
          <w:i/>
          <w:color w:val="0000FF"/>
          <w:szCs w:val="20"/>
        </w:rPr>
        <w:t>]</w:t>
      </w:r>
    </w:p>
    <w:p w14:paraId="22C4210F" w14:textId="77777777" w:rsidR="00B0095E" w:rsidRPr="00581F04" w:rsidRDefault="00B0095E" w:rsidP="00B0095E">
      <w:pPr>
        <w:autoSpaceDE w:val="0"/>
        <w:autoSpaceDN w:val="0"/>
        <w:adjustRightInd w:val="0"/>
      </w:pPr>
      <w:r w:rsidRPr="00581F04">
        <w:t>The following parts</w:t>
      </w:r>
      <w:r>
        <w:t xml:space="preserve"> of the system </w:t>
      </w:r>
      <w:r w:rsidRPr="00581F04">
        <w:t>will be tested: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7"/>
        <w:gridCol w:w="3367"/>
      </w:tblGrid>
      <w:tr w:rsidR="00B0095E" w:rsidRPr="007E4C33" w14:paraId="22C42112" w14:textId="77777777" w:rsidTr="00B0095E">
        <w:trPr>
          <w:cantSplit/>
          <w:tblHeader/>
        </w:trPr>
        <w:tc>
          <w:tcPr>
            <w:tcW w:w="6487" w:type="dxa"/>
          </w:tcPr>
          <w:p w14:paraId="22C42110" w14:textId="77777777" w:rsidR="00B0095E" w:rsidRPr="007E4C33" w:rsidRDefault="00B0095E" w:rsidP="00B0095E">
            <w:pPr>
              <w:autoSpaceDE w:val="0"/>
              <w:autoSpaceDN w:val="0"/>
              <w:adjustRightInd w:val="0"/>
              <w:jc w:val="center"/>
              <w:rPr>
                <w:b/>
              </w:rPr>
            </w:pPr>
            <w:r w:rsidRPr="007E4C33">
              <w:rPr>
                <w:b/>
              </w:rPr>
              <w:t>Items to be Tested</w:t>
            </w:r>
          </w:p>
        </w:tc>
        <w:tc>
          <w:tcPr>
            <w:tcW w:w="3367" w:type="dxa"/>
          </w:tcPr>
          <w:p w14:paraId="22C42111" w14:textId="77777777" w:rsidR="00B0095E" w:rsidRPr="007E4C33" w:rsidRDefault="00B0095E" w:rsidP="00B0095E">
            <w:pPr>
              <w:autoSpaceDE w:val="0"/>
              <w:autoSpaceDN w:val="0"/>
              <w:adjustRightInd w:val="0"/>
              <w:jc w:val="center"/>
              <w:rPr>
                <w:b/>
              </w:rPr>
            </w:pPr>
            <w:r w:rsidRPr="007E4C33">
              <w:rPr>
                <w:b/>
              </w:rPr>
              <w:t>Version Number</w:t>
            </w:r>
          </w:p>
        </w:tc>
      </w:tr>
      <w:tr w:rsidR="00B0095E" w14:paraId="22C42115" w14:textId="77777777" w:rsidTr="00B0095E">
        <w:trPr>
          <w:cantSplit/>
        </w:trPr>
        <w:tc>
          <w:tcPr>
            <w:tcW w:w="6487" w:type="dxa"/>
          </w:tcPr>
          <w:p w14:paraId="22C42113" w14:textId="77777777" w:rsidR="00B0095E" w:rsidRDefault="00B0095E" w:rsidP="00B0095E">
            <w:pPr>
              <w:autoSpaceDE w:val="0"/>
              <w:autoSpaceDN w:val="0"/>
              <w:adjustRightInd w:val="0"/>
            </w:pPr>
          </w:p>
        </w:tc>
        <w:tc>
          <w:tcPr>
            <w:tcW w:w="3367" w:type="dxa"/>
          </w:tcPr>
          <w:p w14:paraId="22C42114" w14:textId="77777777" w:rsidR="00B0095E" w:rsidRDefault="00B0095E" w:rsidP="00B0095E">
            <w:pPr>
              <w:autoSpaceDE w:val="0"/>
              <w:autoSpaceDN w:val="0"/>
              <w:adjustRightInd w:val="0"/>
            </w:pPr>
          </w:p>
        </w:tc>
      </w:tr>
      <w:tr w:rsidR="00B0095E" w14:paraId="22C42118" w14:textId="77777777" w:rsidTr="00B0095E">
        <w:trPr>
          <w:cantSplit/>
        </w:trPr>
        <w:tc>
          <w:tcPr>
            <w:tcW w:w="6487" w:type="dxa"/>
          </w:tcPr>
          <w:p w14:paraId="22C42116" w14:textId="77777777" w:rsidR="00B0095E" w:rsidRDefault="00B0095E" w:rsidP="00B0095E">
            <w:pPr>
              <w:autoSpaceDE w:val="0"/>
              <w:autoSpaceDN w:val="0"/>
              <w:adjustRightInd w:val="0"/>
            </w:pPr>
          </w:p>
        </w:tc>
        <w:tc>
          <w:tcPr>
            <w:tcW w:w="3367" w:type="dxa"/>
          </w:tcPr>
          <w:p w14:paraId="22C42117" w14:textId="77777777" w:rsidR="00B0095E" w:rsidRDefault="00B0095E" w:rsidP="00B0095E">
            <w:pPr>
              <w:autoSpaceDE w:val="0"/>
              <w:autoSpaceDN w:val="0"/>
              <w:adjustRightInd w:val="0"/>
            </w:pPr>
          </w:p>
        </w:tc>
      </w:tr>
    </w:tbl>
    <w:p w14:paraId="22C42119" w14:textId="77777777" w:rsidR="00B0095E" w:rsidRPr="000A596A" w:rsidRDefault="00B0095E" w:rsidP="00B0095E">
      <w:pPr>
        <w:pStyle w:val="Heading2"/>
      </w:pPr>
      <w:bookmarkStart w:id="28" w:name="_Toc297103905"/>
      <w:bookmarkStart w:id="29" w:name="_Toc289337192"/>
      <w:bookmarkStart w:id="30" w:name="_Toc297103906"/>
      <w:bookmarkEnd w:id="28"/>
      <w:r>
        <w:t>Items Not To Be Tested</w:t>
      </w:r>
      <w:bookmarkEnd w:id="29"/>
      <w:bookmarkEnd w:id="30"/>
    </w:p>
    <w:p w14:paraId="22C4211A" w14:textId="77777777" w:rsidR="00B0095E" w:rsidRPr="007A58EC" w:rsidRDefault="007F055E" w:rsidP="00B0095E">
      <w:pPr>
        <w:autoSpaceDE w:val="0"/>
        <w:autoSpaceDN w:val="0"/>
        <w:adjustRightInd w:val="0"/>
        <w:rPr>
          <w:rFonts w:cs="Arial"/>
          <w:i/>
          <w:color w:val="0000FF"/>
          <w:szCs w:val="20"/>
        </w:rPr>
      </w:pPr>
      <w:r w:rsidRPr="007A58EC">
        <w:rPr>
          <w:rFonts w:cs="Arial"/>
          <w:i/>
          <w:color w:val="0000FF"/>
          <w:szCs w:val="20"/>
        </w:rPr>
        <w:t>[</w:t>
      </w:r>
      <w:r w:rsidR="00B0095E" w:rsidRPr="007A58EC">
        <w:rPr>
          <w:rFonts w:cs="Arial"/>
          <w:i/>
          <w:color w:val="0000FF"/>
          <w:szCs w:val="20"/>
        </w:rPr>
        <w:t>Define what systems and</w:t>
      </w:r>
      <w:r w:rsidRPr="007A58EC">
        <w:rPr>
          <w:rFonts w:cs="Arial"/>
          <w:i/>
          <w:color w:val="0000FF"/>
          <w:szCs w:val="20"/>
        </w:rPr>
        <w:t xml:space="preserve"> subsystems will not be tested.]</w:t>
      </w:r>
    </w:p>
    <w:p w14:paraId="22C4211B" w14:textId="77777777" w:rsidR="00B0095E" w:rsidRDefault="00B0095E" w:rsidP="00B0095E">
      <w:pPr>
        <w:autoSpaceDE w:val="0"/>
        <w:autoSpaceDN w:val="0"/>
        <w:adjustRightInd w:val="0"/>
      </w:pPr>
      <w:r w:rsidRPr="00581F04">
        <w:t xml:space="preserve">The following part of </w:t>
      </w:r>
      <w:r>
        <w:t>the system</w:t>
      </w:r>
      <w:r w:rsidRPr="00581F04">
        <w:t xml:space="preserve"> will not be tested: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54"/>
      </w:tblGrid>
      <w:tr w:rsidR="00B0095E" w:rsidRPr="007E4C33" w14:paraId="22C4211D" w14:textId="77777777" w:rsidTr="00B0095E">
        <w:trPr>
          <w:cantSplit/>
          <w:tblHeader/>
        </w:trPr>
        <w:tc>
          <w:tcPr>
            <w:tcW w:w="9854" w:type="dxa"/>
          </w:tcPr>
          <w:p w14:paraId="22C4211C" w14:textId="77777777" w:rsidR="00B0095E" w:rsidRPr="007E4C33" w:rsidRDefault="00B0095E" w:rsidP="00B0095E">
            <w:pPr>
              <w:autoSpaceDE w:val="0"/>
              <w:autoSpaceDN w:val="0"/>
              <w:adjustRightInd w:val="0"/>
              <w:jc w:val="center"/>
              <w:rPr>
                <w:b/>
              </w:rPr>
            </w:pPr>
            <w:r w:rsidRPr="007E4C33">
              <w:rPr>
                <w:b/>
              </w:rPr>
              <w:t>Items Not to be Tested</w:t>
            </w:r>
          </w:p>
        </w:tc>
      </w:tr>
      <w:tr w:rsidR="00B0095E" w14:paraId="22C4211F" w14:textId="77777777" w:rsidTr="00B0095E">
        <w:trPr>
          <w:cantSplit/>
        </w:trPr>
        <w:tc>
          <w:tcPr>
            <w:tcW w:w="9854" w:type="dxa"/>
          </w:tcPr>
          <w:p w14:paraId="22C4211E" w14:textId="77777777" w:rsidR="00B0095E" w:rsidRDefault="00B0095E" w:rsidP="00B0095E">
            <w:pPr>
              <w:autoSpaceDE w:val="0"/>
              <w:autoSpaceDN w:val="0"/>
              <w:adjustRightInd w:val="0"/>
            </w:pPr>
          </w:p>
        </w:tc>
      </w:tr>
      <w:tr w:rsidR="00B0095E" w14:paraId="22C42121" w14:textId="77777777" w:rsidTr="00B0095E">
        <w:trPr>
          <w:cantSplit/>
        </w:trPr>
        <w:tc>
          <w:tcPr>
            <w:tcW w:w="9854" w:type="dxa"/>
          </w:tcPr>
          <w:p w14:paraId="22C42120" w14:textId="77777777" w:rsidR="00B0095E" w:rsidRDefault="00B0095E" w:rsidP="00B0095E">
            <w:pPr>
              <w:autoSpaceDE w:val="0"/>
              <w:autoSpaceDN w:val="0"/>
              <w:adjustRightInd w:val="0"/>
            </w:pPr>
          </w:p>
        </w:tc>
      </w:tr>
    </w:tbl>
    <w:p w14:paraId="22C42122" w14:textId="77777777" w:rsidR="00B0095E" w:rsidRDefault="00B0095E" w:rsidP="00B0095E">
      <w:pPr>
        <w:autoSpaceDE w:val="0"/>
        <w:autoSpaceDN w:val="0"/>
        <w:adjustRightInd w:val="0"/>
      </w:pPr>
    </w:p>
    <w:p w14:paraId="22C42123" w14:textId="77777777" w:rsidR="00B0095E" w:rsidRDefault="00B0095E" w:rsidP="007F055E">
      <w:pPr>
        <w:pStyle w:val="Heading1"/>
        <w:numPr>
          <w:ilvl w:val="0"/>
          <w:numId w:val="30"/>
        </w:numPr>
      </w:pPr>
      <w:bookmarkStart w:id="31" w:name="_Toc289337194"/>
      <w:bookmarkStart w:id="32" w:name="_Toc297103907"/>
      <w:r>
        <w:t>Features To Be Tested</w:t>
      </w:r>
      <w:bookmarkEnd w:id="31"/>
      <w:bookmarkEnd w:id="32"/>
    </w:p>
    <w:p w14:paraId="22C42124" w14:textId="77777777" w:rsidR="00B0095E" w:rsidRPr="007A58EC" w:rsidRDefault="007F055E" w:rsidP="00B0095E">
      <w:pPr>
        <w:autoSpaceDE w:val="0"/>
        <w:autoSpaceDN w:val="0"/>
        <w:adjustRightInd w:val="0"/>
        <w:rPr>
          <w:rFonts w:cs="Arial"/>
          <w:i/>
          <w:color w:val="0000FF"/>
          <w:szCs w:val="20"/>
        </w:rPr>
      </w:pPr>
      <w:r w:rsidRPr="007A58EC">
        <w:rPr>
          <w:rFonts w:cs="Arial"/>
          <w:i/>
          <w:color w:val="0000FF"/>
          <w:szCs w:val="20"/>
        </w:rPr>
        <w:t>[</w:t>
      </w:r>
      <w:r w:rsidR="00B0095E" w:rsidRPr="007A58EC">
        <w:rPr>
          <w:rFonts w:cs="Arial"/>
          <w:i/>
          <w:color w:val="0000FF"/>
          <w:szCs w:val="20"/>
        </w:rPr>
        <w:t xml:space="preserve">In UAT the principle focus is on what the system can do for the </w:t>
      </w:r>
      <w:r w:rsidRPr="007A58EC">
        <w:rPr>
          <w:rFonts w:cs="Arial"/>
          <w:i/>
          <w:color w:val="0000FF"/>
          <w:szCs w:val="20"/>
        </w:rPr>
        <w:t>organization</w:t>
      </w:r>
      <w:r w:rsidR="00B0095E" w:rsidRPr="007A58EC">
        <w:rPr>
          <w:rFonts w:cs="Arial"/>
          <w:i/>
          <w:color w:val="0000FF"/>
          <w:szCs w:val="20"/>
        </w:rPr>
        <w:t>, e.g.</w:t>
      </w:r>
    </w:p>
    <w:p w14:paraId="22C42125" w14:textId="77777777" w:rsidR="00B0095E" w:rsidRPr="007A58EC" w:rsidRDefault="00B0095E" w:rsidP="00B0095E">
      <w:pPr>
        <w:numPr>
          <w:ilvl w:val="0"/>
          <w:numId w:val="21"/>
        </w:numPr>
        <w:autoSpaceDE w:val="0"/>
        <w:autoSpaceDN w:val="0"/>
        <w:adjustRightInd w:val="0"/>
        <w:ind w:left="714" w:hanging="357"/>
        <w:rPr>
          <w:rFonts w:cs="Arial"/>
          <w:i/>
          <w:color w:val="0000FF"/>
          <w:szCs w:val="20"/>
        </w:rPr>
      </w:pPr>
      <w:r w:rsidRPr="007A58EC">
        <w:rPr>
          <w:rFonts w:cs="Arial"/>
          <w:i/>
          <w:color w:val="0000FF"/>
          <w:szCs w:val="20"/>
        </w:rPr>
        <w:t>Identify the business operations, scenarios, and functionality that are to be tested.</w:t>
      </w:r>
    </w:p>
    <w:p w14:paraId="22C42126" w14:textId="77777777" w:rsidR="00B0095E" w:rsidRPr="007A58EC" w:rsidRDefault="00B0095E" w:rsidP="00B0095E">
      <w:pPr>
        <w:numPr>
          <w:ilvl w:val="0"/>
          <w:numId w:val="21"/>
        </w:numPr>
        <w:autoSpaceDE w:val="0"/>
        <w:autoSpaceDN w:val="0"/>
        <w:adjustRightInd w:val="0"/>
        <w:spacing w:after="60"/>
        <w:rPr>
          <w:rFonts w:cs="Arial"/>
          <w:i/>
          <w:color w:val="0000FF"/>
          <w:szCs w:val="20"/>
        </w:rPr>
      </w:pPr>
      <w:r w:rsidRPr="007A58EC">
        <w:rPr>
          <w:rFonts w:cs="Arial"/>
          <w:i/>
          <w:color w:val="0000FF"/>
          <w:szCs w:val="20"/>
        </w:rPr>
        <w:t>Specify the Test Design documents that will record the details of these</w:t>
      </w:r>
      <w:r w:rsidR="007F055E" w:rsidRPr="007A58EC">
        <w:rPr>
          <w:rFonts w:cs="Arial"/>
          <w:i/>
          <w:color w:val="0000FF"/>
          <w:szCs w:val="2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7"/>
        <w:gridCol w:w="4927"/>
      </w:tblGrid>
      <w:tr w:rsidR="00B0095E" w:rsidRPr="007E4C33" w14:paraId="22C42129" w14:textId="77777777" w:rsidTr="00B0095E">
        <w:trPr>
          <w:cantSplit/>
          <w:tblHeader/>
        </w:trPr>
        <w:tc>
          <w:tcPr>
            <w:tcW w:w="4927" w:type="dxa"/>
          </w:tcPr>
          <w:p w14:paraId="22C42127" w14:textId="77777777" w:rsidR="00B0095E" w:rsidRPr="007E4C33" w:rsidRDefault="00B0095E" w:rsidP="00B0095E">
            <w:pPr>
              <w:autoSpaceDE w:val="0"/>
              <w:autoSpaceDN w:val="0"/>
              <w:adjustRightInd w:val="0"/>
              <w:jc w:val="center"/>
              <w:rPr>
                <w:b/>
              </w:rPr>
            </w:pPr>
            <w:r w:rsidRPr="007E4C33">
              <w:rPr>
                <w:b/>
              </w:rPr>
              <w:t>Item Being Tested</w:t>
            </w:r>
          </w:p>
        </w:tc>
        <w:tc>
          <w:tcPr>
            <w:tcW w:w="4927" w:type="dxa"/>
          </w:tcPr>
          <w:p w14:paraId="22C42128" w14:textId="77777777" w:rsidR="00B0095E" w:rsidRPr="007E4C33" w:rsidRDefault="00B0095E" w:rsidP="00B0095E">
            <w:pPr>
              <w:autoSpaceDE w:val="0"/>
              <w:autoSpaceDN w:val="0"/>
              <w:adjustRightInd w:val="0"/>
              <w:jc w:val="center"/>
              <w:rPr>
                <w:b/>
              </w:rPr>
            </w:pPr>
            <w:r w:rsidRPr="007E4C33">
              <w:rPr>
                <w:b/>
              </w:rPr>
              <w:t>Business Scenarios Being Tested</w:t>
            </w:r>
          </w:p>
        </w:tc>
      </w:tr>
      <w:tr w:rsidR="00B0095E" w14:paraId="22C4212C" w14:textId="77777777" w:rsidTr="00B0095E">
        <w:trPr>
          <w:cantSplit/>
        </w:trPr>
        <w:tc>
          <w:tcPr>
            <w:tcW w:w="4927" w:type="dxa"/>
          </w:tcPr>
          <w:p w14:paraId="22C4212A" w14:textId="77777777" w:rsidR="00B0095E" w:rsidRDefault="00B0095E" w:rsidP="00B0095E">
            <w:pPr>
              <w:autoSpaceDE w:val="0"/>
              <w:autoSpaceDN w:val="0"/>
              <w:adjustRightInd w:val="0"/>
            </w:pPr>
          </w:p>
        </w:tc>
        <w:tc>
          <w:tcPr>
            <w:tcW w:w="4927" w:type="dxa"/>
          </w:tcPr>
          <w:p w14:paraId="22C4212B" w14:textId="77777777" w:rsidR="00B0095E" w:rsidRDefault="00B0095E" w:rsidP="00B0095E">
            <w:pPr>
              <w:autoSpaceDE w:val="0"/>
              <w:autoSpaceDN w:val="0"/>
              <w:adjustRightInd w:val="0"/>
            </w:pPr>
          </w:p>
        </w:tc>
      </w:tr>
      <w:tr w:rsidR="00B0095E" w14:paraId="22C4212F" w14:textId="77777777" w:rsidTr="00B0095E">
        <w:trPr>
          <w:cantSplit/>
        </w:trPr>
        <w:tc>
          <w:tcPr>
            <w:tcW w:w="4927" w:type="dxa"/>
          </w:tcPr>
          <w:p w14:paraId="22C4212D" w14:textId="77777777" w:rsidR="00B0095E" w:rsidRDefault="00B0095E" w:rsidP="00B0095E">
            <w:pPr>
              <w:autoSpaceDE w:val="0"/>
              <w:autoSpaceDN w:val="0"/>
              <w:adjustRightInd w:val="0"/>
            </w:pPr>
          </w:p>
        </w:tc>
        <w:tc>
          <w:tcPr>
            <w:tcW w:w="4927" w:type="dxa"/>
          </w:tcPr>
          <w:p w14:paraId="22C4212E" w14:textId="77777777" w:rsidR="00B0095E" w:rsidRDefault="00B0095E" w:rsidP="00B0095E">
            <w:pPr>
              <w:autoSpaceDE w:val="0"/>
              <w:autoSpaceDN w:val="0"/>
              <w:adjustRightInd w:val="0"/>
            </w:pPr>
          </w:p>
        </w:tc>
      </w:tr>
      <w:tr w:rsidR="00B0095E" w14:paraId="22C42132" w14:textId="77777777" w:rsidTr="00B0095E">
        <w:trPr>
          <w:cantSplit/>
        </w:trPr>
        <w:tc>
          <w:tcPr>
            <w:tcW w:w="4927" w:type="dxa"/>
          </w:tcPr>
          <w:p w14:paraId="22C42130" w14:textId="77777777" w:rsidR="00B0095E" w:rsidRDefault="00B0095E" w:rsidP="00B0095E">
            <w:pPr>
              <w:autoSpaceDE w:val="0"/>
              <w:autoSpaceDN w:val="0"/>
              <w:adjustRightInd w:val="0"/>
            </w:pPr>
          </w:p>
        </w:tc>
        <w:tc>
          <w:tcPr>
            <w:tcW w:w="4927" w:type="dxa"/>
          </w:tcPr>
          <w:p w14:paraId="22C42131" w14:textId="77777777" w:rsidR="00B0095E" w:rsidRDefault="00B0095E" w:rsidP="00B0095E">
            <w:pPr>
              <w:autoSpaceDE w:val="0"/>
              <w:autoSpaceDN w:val="0"/>
              <w:adjustRightInd w:val="0"/>
            </w:pPr>
          </w:p>
        </w:tc>
      </w:tr>
      <w:tr w:rsidR="00B0095E" w14:paraId="22C42135" w14:textId="77777777" w:rsidTr="00B0095E">
        <w:trPr>
          <w:cantSplit/>
        </w:trPr>
        <w:tc>
          <w:tcPr>
            <w:tcW w:w="4927" w:type="dxa"/>
          </w:tcPr>
          <w:p w14:paraId="22C42133" w14:textId="77777777" w:rsidR="00B0095E" w:rsidRDefault="00B0095E" w:rsidP="00B0095E">
            <w:pPr>
              <w:autoSpaceDE w:val="0"/>
              <w:autoSpaceDN w:val="0"/>
              <w:adjustRightInd w:val="0"/>
            </w:pPr>
          </w:p>
        </w:tc>
        <w:tc>
          <w:tcPr>
            <w:tcW w:w="4927" w:type="dxa"/>
          </w:tcPr>
          <w:p w14:paraId="22C42134" w14:textId="77777777" w:rsidR="00B0095E" w:rsidRDefault="00B0095E" w:rsidP="00B0095E">
            <w:pPr>
              <w:autoSpaceDE w:val="0"/>
              <w:autoSpaceDN w:val="0"/>
              <w:adjustRightInd w:val="0"/>
            </w:pPr>
          </w:p>
        </w:tc>
      </w:tr>
    </w:tbl>
    <w:p w14:paraId="22C42136" w14:textId="77777777" w:rsidR="00B0095E" w:rsidRDefault="00B0095E" w:rsidP="00B0095E">
      <w:pPr>
        <w:autoSpaceDE w:val="0"/>
        <w:autoSpaceDN w:val="0"/>
        <w:adjustRightInd w:val="0"/>
      </w:pPr>
    </w:p>
    <w:p w14:paraId="22C42137" w14:textId="77777777" w:rsidR="00B0095E" w:rsidRDefault="00B0095E" w:rsidP="007F055E">
      <w:pPr>
        <w:pStyle w:val="Heading1"/>
        <w:numPr>
          <w:ilvl w:val="0"/>
          <w:numId w:val="30"/>
        </w:numPr>
      </w:pPr>
      <w:bookmarkStart w:id="33" w:name="_Toc289337195"/>
      <w:bookmarkStart w:id="34" w:name="_Toc297103908"/>
      <w:r>
        <w:t>Features Not To Be Tested</w:t>
      </w:r>
      <w:bookmarkEnd w:id="33"/>
      <w:bookmarkEnd w:id="34"/>
    </w:p>
    <w:p w14:paraId="22C42138" w14:textId="77777777" w:rsidR="00B0095E" w:rsidRPr="007A58EC" w:rsidRDefault="007F055E" w:rsidP="00B0095E">
      <w:pPr>
        <w:autoSpaceDE w:val="0"/>
        <w:autoSpaceDN w:val="0"/>
        <w:adjustRightInd w:val="0"/>
        <w:rPr>
          <w:rFonts w:cs="Arial"/>
          <w:i/>
          <w:color w:val="0000FF"/>
          <w:szCs w:val="20"/>
        </w:rPr>
      </w:pPr>
      <w:r w:rsidRPr="007A58EC">
        <w:rPr>
          <w:rFonts w:cs="Arial"/>
          <w:i/>
          <w:color w:val="0000FF"/>
          <w:szCs w:val="20"/>
        </w:rPr>
        <w:t>[This s</w:t>
      </w:r>
      <w:r w:rsidR="00B0095E" w:rsidRPr="007A58EC">
        <w:rPr>
          <w:rFonts w:cs="Arial"/>
          <w:i/>
          <w:color w:val="0000FF"/>
          <w:szCs w:val="20"/>
        </w:rPr>
        <w:t xml:space="preserve">ection </w:t>
      </w:r>
      <w:r w:rsidRPr="007A58EC">
        <w:rPr>
          <w:rFonts w:cs="Arial"/>
          <w:i/>
          <w:color w:val="0000FF"/>
          <w:szCs w:val="20"/>
        </w:rPr>
        <w:t>i</w:t>
      </w:r>
      <w:r w:rsidR="00B0095E" w:rsidRPr="007A58EC">
        <w:rPr>
          <w:rFonts w:cs="Arial"/>
          <w:i/>
          <w:color w:val="0000FF"/>
          <w:szCs w:val="20"/>
        </w:rPr>
        <w:t>dentifies which features of the systems will not be tested. This is necessary so as to avoid later confusion when stakeholders thought somethin</w:t>
      </w:r>
      <w:r w:rsidRPr="007A58EC">
        <w:rPr>
          <w:rFonts w:cs="Arial"/>
          <w:i/>
          <w:color w:val="0000FF"/>
          <w:szCs w:val="20"/>
        </w:rPr>
        <w:t>g would be tested, but was not.]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7"/>
        <w:gridCol w:w="4927"/>
      </w:tblGrid>
      <w:tr w:rsidR="00B0095E" w:rsidRPr="007E4C33" w14:paraId="22C4213B" w14:textId="77777777" w:rsidTr="00B0095E">
        <w:trPr>
          <w:cantSplit/>
          <w:tblHeader/>
        </w:trPr>
        <w:tc>
          <w:tcPr>
            <w:tcW w:w="4927" w:type="dxa"/>
          </w:tcPr>
          <w:p w14:paraId="22C42139" w14:textId="77777777" w:rsidR="00B0095E" w:rsidRPr="007E4C33" w:rsidRDefault="00B0095E" w:rsidP="00B0095E">
            <w:pPr>
              <w:autoSpaceDE w:val="0"/>
              <w:autoSpaceDN w:val="0"/>
              <w:adjustRightInd w:val="0"/>
              <w:jc w:val="center"/>
              <w:rPr>
                <w:b/>
              </w:rPr>
            </w:pPr>
            <w:r w:rsidRPr="007E4C33">
              <w:rPr>
                <w:b/>
              </w:rPr>
              <w:t>Item Being Tested</w:t>
            </w:r>
          </w:p>
        </w:tc>
        <w:tc>
          <w:tcPr>
            <w:tcW w:w="4927" w:type="dxa"/>
          </w:tcPr>
          <w:p w14:paraId="22C4213A" w14:textId="77777777" w:rsidR="00B0095E" w:rsidRPr="007E4C33" w:rsidRDefault="00B0095E" w:rsidP="00B0095E">
            <w:pPr>
              <w:autoSpaceDE w:val="0"/>
              <w:autoSpaceDN w:val="0"/>
              <w:adjustRightInd w:val="0"/>
              <w:jc w:val="center"/>
              <w:rPr>
                <w:b/>
              </w:rPr>
            </w:pPr>
            <w:r w:rsidRPr="007E4C33">
              <w:rPr>
                <w:b/>
              </w:rPr>
              <w:t>Business Scenarios NOT Being Tested</w:t>
            </w:r>
          </w:p>
        </w:tc>
      </w:tr>
      <w:tr w:rsidR="00B0095E" w14:paraId="22C4213E" w14:textId="77777777" w:rsidTr="00B0095E">
        <w:trPr>
          <w:cantSplit/>
        </w:trPr>
        <w:tc>
          <w:tcPr>
            <w:tcW w:w="4927" w:type="dxa"/>
          </w:tcPr>
          <w:p w14:paraId="22C4213C" w14:textId="77777777" w:rsidR="00B0095E" w:rsidRDefault="00B0095E" w:rsidP="00B0095E">
            <w:pPr>
              <w:autoSpaceDE w:val="0"/>
              <w:autoSpaceDN w:val="0"/>
              <w:adjustRightInd w:val="0"/>
            </w:pPr>
          </w:p>
        </w:tc>
        <w:tc>
          <w:tcPr>
            <w:tcW w:w="4927" w:type="dxa"/>
          </w:tcPr>
          <w:p w14:paraId="22C4213D" w14:textId="77777777" w:rsidR="00B0095E" w:rsidRDefault="00B0095E" w:rsidP="00B0095E">
            <w:pPr>
              <w:autoSpaceDE w:val="0"/>
              <w:autoSpaceDN w:val="0"/>
              <w:adjustRightInd w:val="0"/>
            </w:pPr>
          </w:p>
        </w:tc>
      </w:tr>
      <w:tr w:rsidR="00B0095E" w14:paraId="22C42141" w14:textId="77777777" w:rsidTr="00B0095E">
        <w:trPr>
          <w:cantSplit/>
        </w:trPr>
        <w:tc>
          <w:tcPr>
            <w:tcW w:w="4927" w:type="dxa"/>
          </w:tcPr>
          <w:p w14:paraId="22C4213F" w14:textId="77777777" w:rsidR="00B0095E" w:rsidRDefault="00B0095E" w:rsidP="00B0095E">
            <w:pPr>
              <w:autoSpaceDE w:val="0"/>
              <w:autoSpaceDN w:val="0"/>
              <w:adjustRightInd w:val="0"/>
            </w:pPr>
          </w:p>
        </w:tc>
        <w:tc>
          <w:tcPr>
            <w:tcW w:w="4927" w:type="dxa"/>
          </w:tcPr>
          <w:p w14:paraId="22C42140" w14:textId="77777777" w:rsidR="00B0095E" w:rsidRDefault="00B0095E" w:rsidP="00B0095E">
            <w:pPr>
              <w:autoSpaceDE w:val="0"/>
              <w:autoSpaceDN w:val="0"/>
              <w:adjustRightInd w:val="0"/>
            </w:pPr>
          </w:p>
        </w:tc>
      </w:tr>
      <w:tr w:rsidR="00B0095E" w14:paraId="22C42144" w14:textId="77777777" w:rsidTr="00B0095E">
        <w:trPr>
          <w:cantSplit/>
        </w:trPr>
        <w:tc>
          <w:tcPr>
            <w:tcW w:w="4927" w:type="dxa"/>
          </w:tcPr>
          <w:p w14:paraId="22C42142" w14:textId="77777777" w:rsidR="00B0095E" w:rsidRDefault="00B0095E" w:rsidP="00B0095E">
            <w:pPr>
              <w:autoSpaceDE w:val="0"/>
              <w:autoSpaceDN w:val="0"/>
              <w:adjustRightInd w:val="0"/>
            </w:pPr>
          </w:p>
        </w:tc>
        <w:tc>
          <w:tcPr>
            <w:tcW w:w="4927" w:type="dxa"/>
          </w:tcPr>
          <w:p w14:paraId="22C42143" w14:textId="77777777" w:rsidR="00B0095E" w:rsidRDefault="00B0095E" w:rsidP="00B0095E">
            <w:pPr>
              <w:autoSpaceDE w:val="0"/>
              <w:autoSpaceDN w:val="0"/>
              <w:adjustRightInd w:val="0"/>
            </w:pPr>
          </w:p>
        </w:tc>
      </w:tr>
      <w:tr w:rsidR="00B0095E" w14:paraId="22C42147" w14:textId="77777777" w:rsidTr="00B0095E">
        <w:trPr>
          <w:cantSplit/>
        </w:trPr>
        <w:tc>
          <w:tcPr>
            <w:tcW w:w="4927" w:type="dxa"/>
          </w:tcPr>
          <w:p w14:paraId="22C42145" w14:textId="77777777" w:rsidR="00B0095E" w:rsidRDefault="00B0095E" w:rsidP="00B0095E">
            <w:pPr>
              <w:autoSpaceDE w:val="0"/>
              <w:autoSpaceDN w:val="0"/>
              <w:adjustRightInd w:val="0"/>
            </w:pPr>
          </w:p>
        </w:tc>
        <w:tc>
          <w:tcPr>
            <w:tcW w:w="4927" w:type="dxa"/>
          </w:tcPr>
          <w:p w14:paraId="22C42146" w14:textId="77777777" w:rsidR="00B0095E" w:rsidRDefault="00B0095E" w:rsidP="00B0095E">
            <w:pPr>
              <w:autoSpaceDE w:val="0"/>
              <w:autoSpaceDN w:val="0"/>
              <w:adjustRightInd w:val="0"/>
            </w:pPr>
          </w:p>
        </w:tc>
      </w:tr>
    </w:tbl>
    <w:p w14:paraId="22C42148" w14:textId="77777777" w:rsidR="00B0095E" w:rsidRDefault="00B0095E" w:rsidP="00B0095E">
      <w:pPr>
        <w:autoSpaceDE w:val="0"/>
        <w:autoSpaceDN w:val="0"/>
        <w:adjustRightInd w:val="0"/>
      </w:pPr>
    </w:p>
    <w:p w14:paraId="22C42149" w14:textId="77777777" w:rsidR="00B0095E" w:rsidRDefault="00ED37F8" w:rsidP="007F055E">
      <w:pPr>
        <w:pStyle w:val="Heading1"/>
        <w:numPr>
          <w:ilvl w:val="0"/>
          <w:numId w:val="30"/>
        </w:numPr>
      </w:pPr>
      <w:bookmarkStart w:id="35" w:name="_Toc297103909"/>
      <w:r>
        <w:t>Test Scenario</w:t>
      </w:r>
      <w:bookmarkEnd w:id="35"/>
    </w:p>
    <w:p w14:paraId="22C4214A" w14:textId="77777777" w:rsidR="00ED37F8" w:rsidRPr="009A5742" w:rsidRDefault="00ED37F8" w:rsidP="00ED37F8">
      <w:pPr>
        <w:pStyle w:val="Instructions"/>
      </w:pPr>
      <w:r w:rsidRPr="007A58EC">
        <w:t>[Description of scenario and purpose.  Each test scenarios and their associated test cases should be of sufficient detail to prove the viability of the system and validate all normal processing with major exception testing. Repeat this section until all scenarios are covered.]</w:t>
      </w:r>
    </w:p>
    <w:p w14:paraId="22C4214B" w14:textId="77777777" w:rsidR="00ED37F8" w:rsidRPr="00ED37F8" w:rsidRDefault="00ED37F8" w:rsidP="00ED37F8">
      <w:pPr>
        <w:pStyle w:val="ListParagraph"/>
        <w:keepNext/>
        <w:numPr>
          <w:ilvl w:val="0"/>
          <w:numId w:val="1"/>
        </w:numPr>
        <w:spacing w:before="120" w:after="120"/>
        <w:ind w:right="72"/>
        <w:contextualSpacing w:val="0"/>
        <w:outlineLvl w:val="1"/>
        <w:rPr>
          <w:b/>
          <w:iCs/>
          <w:vanish/>
          <w:color w:val="365F91" w:themeColor="accent1" w:themeShade="BF"/>
          <w:sz w:val="24"/>
        </w:rPr>
      </w:pPr>
      <w:bookmarkStart w:id="36" w:name="_Toc297103910"/>
      <w:bookmarkStart w:id="37" w:name="_Toc294014220"/>
      <w:bookmarkStart w:id="38" w:name="_Toc294014270"/>
      <w:bookmarkStart w:id="39" w:name="_Toc297103911"/>
      <w:bookmarkEnd w:id="36"/>
      <w:bookmarkEnd w:id="37"/>
      <w:bookmarkEnd w:id="38"/>
      <w:bookmarkEnd w:id="39"/>
    </w:p>
    <w:p w14:paraId="22C4214C" w14:textId="77777777" w:rsidR="00ED37F8" w:rsidRPr="00ED37F8" w:rsidRDefault="00ED37F8" w:rsidP="00ED37F8">
      <w:pPr>
        <w:pStyle w:val="ListParagraph"/>
        <w:keepNext/>
        <w:numPr>
          <w:ilvl w:val="0"/>
          <w:numId w:val="1"/>
        </w:numPr>
        <w:spacing w:before="120" w:after="120"/>
        <w:ind w:right="72"/>
        <w:contextualSpacing w:val="0"/>
        <w:outlineLvl w:val="1"/>
        <w:rPr>
          <w:b/>
          <w:iCs/>
          <w:vanish/>
          <w:color w:val="365F91" w:themeColor="accent1" w:themeShade="BF"/>
          <w:sz w:val="24"/>
        </w:rPr>
      </w:pPr>
      <w:bookmarkStart w:id="40" w:name="_Toc294014221"/>
      <w:bookmarkStart w:id="41" w:name="_Toc294014271"/>
      <w:bookmarkStart w:id="42" w:name="_Toc297103912"/>
      <w:bookmarkEnd w:id="40"/>
      <w:bookmarkEnd w:id="41"/>
      <w:bookmarkEnd w:id="42"/>
    </w:p>
    <w:p w14:paraId="22C4214D" w14:textId="77777777" w:rsidR="00ED37F8" w:rsidRPr="00ED37F8" w:rsidRDefault="00ED37F8" w:rsidP="00ED37F8">
      <w:pPr>
        <w:pStyle w:val="ListParagraph"/>
        <w:keepNext/>
        <w:numPr>
          <w:ilvl w:val="0"/>
          <w:numId w:val="1"/>
        </w:numPr>
        <w:spacing w:before="120" w:after="120"/>
        <w:ind w:right="72"/>
        <w:contextualSpacing w:val="0"/>
        <w:outlineLvl w:val="1"/>
        <w:rPr>
          <w:b/>
          <w:iCs/>
          <w:vanish/>
          <w:color w:val="365F91" w:themeColor="accent1" w:themeShade="BF"/>
          <w:sz w:val="24"/>
        </w:rPr>
      </w:pPr>
      <w:bookmarkStart w:id="43" w:name="_Toc294014222"/>
      <w:bookmarkStart w:id="44" w:name="_Toc294014272"/>
      <w:bookmarkStart w:id="45" w:name="_Toc297103913"/>
      <w:bookmarkEnd w:id="43"/>
      <w:bookmarkEnd w:id="44"/>
      <w:bookmarkEnd w:id="45"/>
    </w:p>
    <w:p w14:paraId="22C4214E" w14:textId="77777777" w:rsidR="00ED37F8" w:rsidRPr="009A5742" w:rsidRDefault="00ED37F8" w:rsidP="00ED37F8">
      <w:pPr>
        <w:pStyle w:val="Heading2"/>
      </w:pPr>
      <w:bookmarkStart w:id="46" w:name="_Toc297103914"/>
      <w:r w:rsidRPr="009A5742">
        <w:t>Pre-Condition(s):</w:t>
      </w:r>
      <w:bookmarkEnd w:id="46"/>
    </w:p>
    <w:p w14:paraId="22C4214F" w14:textId="77777777" w:rsidR="00ED37F8" w:rsidRPr="007A58EC" w:rsidRDefault="00ED37F8" w:rsidP="00ED37F8">
      <w:pPr>
        <w:pStyle w:val="Instructions"/>
      </w:pPr>
      <w:r w:rsidRPr="007A58EC">
        <w:t>[What must be in place in order to successfully execute this scenario?  This can be data, system, system state, etc.]</w:t>
      </w:r>
    </w:p>
    <w:p w14:paraId="22C42150" w14:textId="77777777" w:rsidR="00B0095E" w:rsidRDefault="00ED37F8" w:rsidP="00ED37F8">
      <w:pPr>
        <w:pStyle w:val="Heading2"/>
      </w:pPr>
      <w:bookmarkStart w:id="47" w:name="_Toc289337197"/>
      <w:bookmarkStart w:id="48" w:name="_Toc297103915"/>
      <w:r>
        <w:t>Test</w:t>
      </w:r>
      <w:r w:rsidR="00B0095E">
        <w:t xml:space="preserve"> </w:t>
      </w:r>
      <w:bookmarkEnd w:id="47"/>
      <w:r>
        <w:t>Cases #</w:t>
      </w:r>
      <w:bookmarkEnd w:id="48"/>
    </w:p>
    <w:p w14:paraId="22C42151" w14:textId="77777777" w:rsidR="00ED37F8" w:rsidRPr="007A58EC" w:rsidRDefault="00ED37F8" w:rsidP="00ED37F8">
      <w:pPr>
        <w:rPr>
          <w:rFonts w:cs="Arial"/>
          <w:i/>
          <w:color w:val="0000FF"/>
          <w:szCs w:val="20"/>
        </w:rPr>
      </w:pPr>
      <w:r w:rsidRPr="007A58EC">
        <w:rPr>
          <w:rFonts w:cs="Arial"/>
          <w:i/>
          <w:color w:val="0000FF"/>
          <w:szCs w:val="20"/>
        </w:rPr>
        <w:t>[At a minimum, test cases must be defined with the expected results for all tests completed during UAT.  In some cases, separate test scripts may be required to cover the full complexity of a given test.  Each test case should be uniquely numbered or identified.]</w:t>
      </w:r>
    </w:p>
    <w:p w14:paraId="22C42152" w14:textId="77777777" w:rsidR="00ED37F8" w:rsidRPr="00ED37F8" w:rsidRDefault="00ED37F8" w:rsidP="00ED37F8"/>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2466"/>
        <w:gridCol w:w="2430"/>
        <w:gridCol w:w="1890"/>
        <w:gridCol w:w="1350"/>
        <w:gridCol w:w="1080"/>
      </w:tblGrid>
      <w:tr w:rsidR="00ED37F8" w:rsidRPr="009A5742" w14:paraId="22C42159" w14:textId="77777777" w:rsidTr="000A2EBD">
        <w:trPr>
          <w:trHeight w:val="222"/>
        </w:trPr>
        <w:tc>
          <w:tcPr>
            <w:tcW w:w="864" w:type="dxa"/>
            <w:shd w:val="pct12" w:color="auto" w:fill="auto"/>
          </w:tcPr>
          <w:p w14:paraId="22C42153" w14:textId="77777777" w:rsidR="00ED37F8" w:rsidRPr="005D7C13" w:rsidRDefault="00ED37F8" w:rsidP="000A2EBD">
            <w:pPr>
              <w:tabs>
                <w:tab w:val="left" w:pos="1800"/>
                <w:tab w:val="left" w:pos="2880"/>
                <w:tab w:val="left" w:pos="6120"/>
              </w:tabs>
              <w:spacing w:after="60"/>
              <w:jc w:val="center"/>
              <w:rPr>
                <w:rFonts w:cs="Arial"/>
                <w:b/>
                <w:color w:val="17365D" w:themeColor="text2" w:themeShade="BF"/>
              </w:rPr>
            </w:pPr>
            <w:r w:rsidRPr="005D7C13">
              <w:rPr>
                <w:rFonts w:cs="Arial"/>
                <w:b/>
                <w:color w:val="17365D" w:themeColor="text2" w:themeShade="BF"/>
              </w:rPr>
              <w:t>Test  Step</w:t>
            </w:r>
          </w:p>
        </w:tc>
        <w:tc>
          <w:tcPr>
            <w:tcW w:w="2466" w:type="dxa"/>
            <w:shd w:val="pct12" w:color="auto" w:fill="auto"/>
            <w:vAlign w:val="center"/>
          </w:tcPr>
          <w:p w14:paraId="22C42154" w14:textId="77777777" w:rsidR="00ED37F8" w:rsidRPr="005D7C13" w:rsidRDefault="00ED37F8" w:rsidP="000A2EBD">
            <w:pPr>
              <w:tabs>
                <w:tab w:val="left" w:pos="1800"/>
                <w:tab w:val="left" w:pos="2880"/>
                <w:tab w:val="left" w:pos="6120"/>
              </w:tabs>
              <w:spacing w:after="60"/>
              <w:jc w:val="center"/>
              <w:rPr>
                <w:rFonts w:cs="Arial"/>
                <w:b/>
                <w:color w:val="17365D" w:themeColor="text2" w:themeShade="BF"/>
              </w:rPr>
            </w:pPr>
            <w:r w:rsidRPr="005D7C13">
              <w:rPr>
                <w:rFonts w:cs="Arial"/>
                <w:b/>
                <w:color w:val="17365D" w:themeColor="text2" w:themeShade="BF"/>
              </w:rPr>
              <w:t>Test Steps &amp; Data</w:t>
            </w:r>
          </w:p>
        </w:tc>
        <w:tc>
          <w:tcPr>
            <w:tcW w:w="2430" w:type="dxa"/>
            <w:shd w:val="pct12" w:color="auto" w:fill="auto"/>
            <w:vAlign w:val="center"/>
          </w:tcPr>
          <w:p w14:paraId="22C42155" w14:textId="77777777" w:rsidR="00ED37F8" w:rsidRPr="005D7C13" w:rsidRDefault="00ED37F8" w:rsidP="000A2EBD">
            <w:pPr>
              <w:tabs>
                <w:tab w:val="left" w:pos="1800"/>
                <w:tab w:val="left" w:pos="2880"/>
                <w:tab w:val="left" w:pos="6120"/>
              </w:tabs>
              <w:spacing w:after="60"/>
              <w:jc w:val="center"/>
              <w:rPr>
                <w:rFonts w:cs="Arial"/>
                <w:b/>
                <w:color w:val="17365D" w:themeColor="text2" w:themeShade="BF"/>
              </w:rPr>
            </w:pPr>
            <w:r w:rsidRPr="005D7C13">
              <w:rPr>
                <w:rFonts w:cs="Arial"/>
                <w:b/>
                <w:color w:val="17365D" w:themeColor="text2" w:themeShade="BF"/>
              </w:rPr>
              <w:t>Expected Results</w:t>
            </w:r>
          </w:p>
        </w:tc>
        <w:tc>
          <w:tcPr>
            <w:tcW w:w="1890" w:type="dxa"/>
            <w:shd w:val="pct12" w:color="auto" w:fill="auto"/>
            <w:vAlign w:val="center"/>
          </w:tcPr>
          <w:p w14:paraId="22C42156" w14:textId="77777777" w:rsidR="00ED37F8" w:rsidRPr="005D7C13" w:rsidRDefault="00ED37F8" w:rsidP="000A2EBD">
            <w:pPr>
              <w:tabs>
                <w:tab w:val="left" w:pos="1800"/>
                <w:tab w:val="left" w:pos="2880"/>
                <w:tab w:val="left" w:pos="6120"/>
              </w:tabs>
              <w:spacing w:after="60"/>
              <w:jc w:val="center"/>
              <w:rPr>
                <w:rFonts w:cs="Arial"/>
                <w:b/>
                <w:color w:val="17365D" w:themeColor="text2" w:themeShade="BF"/>
              </w:rPr>
            </w:pPr>
            <w:r w:rsidRPr="005D7C13">
              <w:rPr>
                <w:rFonts w:cs="Arial"/>
                <w:b/>
                <w:color w:val="17365D" w:themeColor="text2" w:themeShade="BF"/>
              </w:rPr>
              <w:t>Actual Results</w:t>
            </w:r>
          </w:p>
        </w:tc>
        <w:tc>
          <w:tcPr>
            <w:tcW w:w="1350" w:type="dxa"/>
            <w:shd w:val="pct12" w:color="auto" w:fill="auto"/>
            <w:vAlign w:val="center"/>
          </w:tcPr>
          <w:p w14:paraId="22C42157" w14:textId="77777777" w:rsidR="00ED37F8" w:rsidRPr="005D7C13" w:rsidRDefault="00ED37F8" w:rsidP="000A2EBD">
            <w:pPr>
              <w:tabs>
                <w:tab w:val="left" w:pos="1800"/>
                <w:tab w:val="left" w:pos="2880"/>
                <w:tab w:val="left" w:pos="6120"/>
              </w:tabs>
              <w:spacing w:after="60"/>
              <w:jc w:val="center"/>
              <w:rPr>
                <w:rFonts w:cs="Arial"/>
                <w:b/>
                <w:color w:val="17365D" w:themeColor="text2" w:themeShade="BF"/>
              </w:rPr>
            </w:pPr>
            <w:r w:rsidRPr="005D7C13">
              <w:rPr>
                <w:rFonts w:cs="Arial"/>
                <w:b/>
                <w:color w:val="17365D" w:themeColor="text2" w:themeShade="BF"/>
              </w:rPr>
              <w:t>Tested By</w:t>
            </w:r>
          </w:p>
        </w:tc>
        <w:tc>
          <w:tcPr>
            <w:tcW w:w="1080" w:type="dxa"/>
            <w:shd w:val="pct12" w:color="auto" w:fill="auto"/>
            <w:vAlign w:val="center"/>
          </w:tcPr>
          <w:p w14:paraId="22C42158" w14:textId="77777777" w:rsidR="00ED37F8" w:rsidRPr="005D7C13" w:rsidRDefault="00ED37F8" w:rsidP="000A2EBD">
            <w:pPr>
              <w:tabs>
                <w:tab w:val="left" w:pos="1800"/>
                <w:tab w:val="left" w:pos="2880"/>
                <w:tab w:val="left" w:pos="6120"/>
              </w:tabs>
              <w:spacing w:after="60"/>
              <w:jc w:val="center"/>
              <w:rPr>
                <w:rFonts w:cs="Arial"/>
                <w:b/>
                <w:color w:val="17365D" w:themeColor="text2" w:themeShade="BF"/>
              </w:rPr>
            </w:pPr>
            <w:r w:rsidRPr="005D7C13">
              <w:rPr>
                <w:rFonts w:cs="Arial"/>
                <w:b/>
                <w:color w:val="17365D" w:themeColor="text2" w:themeShade="BF"/>
              </w:rPr>
              <w:t>Date</w:t>
            </w:r>
          </w:p>
        </w:tc>
      </w:tr>
      <w:tr w:rsidR="00ED37F8" w:rsidRPr="009A5742" w14:paraId="22C42160" w14:textId="77777777" w:rsidTr="000A2EBD">
        <w:trPr>
          <w:trHeight w:val="223"/>
        </w:trPr>
        <w:tc>
          <w:tcPr>
            <w:tcW w:w="864" w:type="dxa"/>
          </w:tcPr>
          <w:p w14:paraId="22C4215A" w14:textId="77777777" w:rsidR="00ED37F8" w:rsidRPr="009A5742" w:rsidRDefault="00ED37F8" w:rsidP="000A2EBD"/>
        </w:tc>
        <w:tc>
          <w:tcPr>
            <w:tcW w:w="2466" w:type="dxa"/>
          </w:tcPr>
          <w:p w14:paraId="22C4215B" w14:textId="77777777" w:rsidR="00ED37F8" w:rsidRPr="009A5742" w:rsidRDefault="00ED37F8" w:rsidP="000A2EBD"/>
        </w:tc>
        <w:tc>
          <w:tcPr>
            <w:tcW w:w="2430" w:type="dxa"/>
          </w:tcPr>
          <w:p w14:paraId="22C4215C" w14:textId="77777777" w:rsidR="00ED37F8" w:rsidRPr="009A5742" w:rsidRDefault="00ED37F8" w:rsidP="000A2EBD"/>
        </w:tc>
        <w:tc>
          <w:tcPr>
            <w:tcW w:w="1890" w:type="dxa"/>
          </w:tcPr>
          <w:p w14:paraId="22C4215D" w14:textId="77777777" w:rsidR="00ED37F8" w:rsidRPr="009A5742" w:rsidRDefault="00ED37F8" w:rsidP="000A2EBD"/>
        </w:tc>
        <w:tc>
          <w:tcPr>
            <w:tcW w:w="1350" w:type="dxa"/>
          </w:tcPr>
          <w:p w14:paraId="22C4215E" w14:textId="77777777" w:rsidR="00ED37F8" w:rsidRPr="009A5742" w:rsidRDefault="00ED37F8" w:rsidP="000A2EBD"/>
        </w:tc>
        <w:tc>
          <w:tcPr>
            <w:tcW w:w="1080" w:type="dxa"/>
          </w:tcPr>
          <w:p w14:paraId="22C4215F" w14:textId="77777777" w:rsidR="00ED37F8" w:rsidRPr="009A5742" w:rsidRDefault="00ED37F8" w:rsidP="000A2EBD"/>
        </w:tc>
      </w:tr>
      <w:tr w:rsidR="00ED37F8" w:rsidRPr="009A5742" w14:paraId="22C42167" w14:textId="77777777" w:rsidTr="000A2EBD">
        <w:trPr>
          <w:trHeight w:val="223"/>
        </w:trPr>
        <w:tc>
          <w:tcPr>
            <w:tcW w:w="864" w:type="dxa"/>
          </w:tcPr>
          <w:p w14:paraId="22C42161" w14:textId="77777777" w:rsidR="00ED37F8" w:rsidRPr="009A5742" w:rsidRDefault="00ED37F8" w:rsidP="000A2EBD"/>
        </w:tc>
        <w:tc>
          <w:tcPr>
            <w:tcW w:w="2466" w:type="dxa"/>
          </w:tcPr>
          <w:p w14:paraId="22C42162" w14:textId="77777777" w:rsidR="00ED37F8" w:rsidRPr="009A5742" w:rsidRDefault="00ED37F8" w:rsidP="000A2EBD"/>
        </w:tc>
        <w:tc>
          <w:tcPr>
            <w:tcW w:w="2430" w:type="dxa"/>
          </w:tcPr>
          <w:p w14:paraId="22C42163" w14:textId="77777777" w:rsidR="00ED37F8" w:rsidRPr="009A5742" w:rsidRDefault="00ED37F8" w:rsidP="000A2EBD"/>
        </w:tc>
        <w:tc>
          <w:tcPr>
            <w:tcW w:w="1890" w:type="dxa"/>
          </w:tcPr>
          <w:p w14:paraId="22C42164" w14:textId="77777777" w:rsidR="00ED37F8" w:rsidRPr="009A5742" w:rsidRDefault="00ED37F8" w:rsidP="000A2EBD"/>
        </w:tc>
        <w:tc>
          <w:tcPr>
            <w:tcW w:w="1350" w:type="dxa"/>
          </w:tcPr>
          <w:p w14:paraId="22C42165" w14:textId="77777777" w:rsidR="00ED37F8" w:rsidRPr="009A5742" w:rsidRDefault="00ED37F8" w:rsidP="000A2EBD"/>
        </w:tc>
        <w:tc>
          <w:tcPr>
            <w:tcW w:w="1080" w:type="dxa"/>
          </w:tcPr>
          <w:p w14:paraId="22C42166" w14:textId="77777777" w:rsidR="00ED37F8" w:rsidRPr="009A5742" w:rsidRDefault="00ED37F8" w:rsidP="000A2EBD"/>
        </w:tc>
      </w:tr>
      <w:tr w:rsidR="00ED37F8" w:rsidRPr="009A5742" w14:paraId="22C4216E" w14:textId="77777777" w:rsidTr="000A2EBD">
        <w:trPr>
          <w:trHeight w:val="223"/>
        </w:trPr>
        <w:tc>
          <w:tcPr>
            <w:tcW w:w="864" w:type="dxa"/>
          </w:tcPr>
          <w:p w14:paraId="22C42168" w14:textId="77777777" w:rsidR="00ED37F8" w:rsidRPr="009A5742" w:rsidRDefault="00ED37F8" w:rsidP="000A2EBD"/>
        </w:tc>
        <w:tc>
          <w:tcPr>
            <w:tcW w:w="2466" w:type="dxa"/>
          </w:tcPr>
          <w:p w14:paraId="22C42169" w14:textId="77777777" w:rsidR="00ED37F8" w:rsidRPr="009A5742" w:rsidRDefault="00ED37F8" w:rsidP="000A2EBD"/>
        </w:tc>
        <w:tc>
          <w:tcPr>
            <w:tcW w:w="2430" w:type="dxa"/>
          </w:tcPr>
          <w:p w14:paraId="22C4216A" w14:textId="77777777" w:rsidR="00ED37F8" w:rsidRPr="009A5742" w:rsidRDefault="00ED37F8" w:rsidP="000A2EBD"/>
        </w:tc>
        <w:tc>
          <w:tcPr>
            <w:tcW w:w="1890" w:type="dxa"/>
          </w:tcPr>
          <w:p w14:paraId="22C4216B" w14:textId="77777777" w:rsidR="00ED37F8" w:rsidRPr="009A5742" w:rsidRDefault="00ED37F8" w:rsidP="000A2EBD"/>
        </w:tc>
        <w:tc>
          <w:tcPr>
            <w:tcW w:w="1350" w:type="dxa"/>
          </w:tcPr>
          <w:p w14:paraId="22C4216C" w14:textId="77777777" w:rsidR="00ED37F8" w:rsidRPr="009A5742" w:rsidRDefault="00ED37F8" w:rsidP="000A2EBD"/>
        </w:tc>
        <w:tc>
          <w:tcPr>
            <w:tcW w:w="1080" w:type="dxa"/>
          </w:tcPr>
          <w:p w14:paraId="22C4216D" w14:textId="77777777" w:rsidR="00ED37F8" w:rsidRPr="009A5742" w:rsidRDefault="00ED37F8" w:rsidP="000A2EBD"/>
        </w:tc>
      </w:tr>
      <w:tr w:rsidR="00ED37F8" w:rsidRPr="009A5742" w14:paraId="22C42175" w14:textId="77777777" w:rsidTr="000A2EBD">
        <w:trPr>
          <w:trHeight w:val="223"/>
        </w:trPr>
        <w:tc>
          <w:tcPr>
            <w:tcW w:w="864" w:type="dxa"/>
          </w:tcPr>
          <w:p w14:paraId="22C4216F" w14:textId="77777777" w:rsidR="00ED37F8" w:rsidRPr="009A5742" w:rsidRDefault="00ED37F8" w:rsidP="000A2EBD"/>
        </w:tc>
        <w:tc>
          <w:tcPr>
            <w:tcW w:w="2466" w:type="dxa"/>
          </w:tcPr>
          <w:p w14:paraId="22C42170" w14:textId="77777777" w:rsidR="00ED37F8" w:rsidRPr="009A5742" w:rsidRDefault="00ED37F8" w:rsidP="000A2EBD"/>
        </w:tc>
        <w:tc>
          <w:tcPr>
            <w:tcW w:w="2430" w:type="dxa"/>
          </w:tcPr>
          <w:p w14:paraId="22C42171" w14:textId="77777777" w:rsidR="00ED37F8" w:rsidRPr="009A5742" w:rsidRDefault="00ED37F8" w:rsidP="000A2EBD"/>
        </w:tc>
        <w:tc>
          <w:tcPr>
            <w:tcW w:w="1890" w:type="dxa"/>
          </w:tcPr>
          <w:p w14:paraId="22C42172" w14:textId="77777777" w:rsidR="00ED37F8" w:rsidRPr="009A5742" w:rsidRDefault="00ED37F8" w:rsidP="000A2EBD"/>
        </w:tc>
        <w:tc>
          <w:tcPr>
            <w:tcW w:w="1350" w:type="dxa"/>
          </w:tcPr>
          <w:p w14:paraId="22C42173" w14:textId="77777777" w:rsidR="00ED37F8" w:rsidRPr="009A5742" w:rsidRDefault="00ED37F8" w:rsidP="000A2EBD"/>
        </w:tc>
        <w:tc>
          <w:tcPr>
            <w:tcW w:w="1080" w:type="dxa"/>
          </w:tcPr>
          <w:p w14:paraId="22C42174" w14:textId="77777777" w:rsidR="00ED37F8" w:rsidRPr="009A5742" w:rsidRDefault="00ED37F8" w:rsidP="000A2EBD"/>
        </w:tc>
      </w:tr>
    </w:tbl>
    <w:p w14:paraId="22C42176" w14:textId="77777777" w:rsidR="00B0095E" w:rsidRDefault="00B0095E" w:rsidP="00B0095E">
      <w:pPr>
        <w:autoSpaceDE w:val="0"/>
        <w:autoSpaceDN w:val="0"/>
        <w:adjustRightInd w:val="0"/>
      </w:pPr>
    </w:p>
    <w:p w14:paraId="22C42177" w14:textId="77777777" w:rsidR="0003604E" w:rsidRPr="0003604E" w:rsidRDefault="0003604E" w:rsidP="0003604E">
      <w:pPr>
        <w:pStyle w:val="ListParagraph"/>
        <w:keepNext/>
        <w:numPr>
          <w:ilvl w:val="0"/>
          <w:numId w:val="39"/>
        </w:numPr>
        <w:shd w:val="clear" w:color="auto" w:fill="E6E6E6"/>
        <w:spacing w:before="120" w:after="120"/>
        <w:contextualSpacing w:val="0"/>
        <w:outlineLvl w:val="0"/>
        <w:rPr>
          <w:b/>
          <w:bCs/>
          <w:vanish/>
          <w:color w:val="244061" w:themeColor="accent1" w:themeShade="80"/>
          <w:sz w:val="28"/>
        </w:rPr>
      </w:pPr>
      <w:bookmarkStart w:id="49" w:name="_Toc294014225"/>
      <w:bookmarkStart w:id="50" w:name="_Toc294014275"/>
      <w:bookmarkStart w:id="51" w:name="_Toc297103916"/>
      <w:bookmarkStart w:id="52" w:name="_Toc289337215"/>
      <w:bookmarkEnd w:id="49"/>
      <w:bookmarkEnd w:id="50"/>
      <w:bookmarkEnd w:id="51"/>
    </w:p>
    <w:p w14:paraId="22C42178" w14:textId="77777777" w:rsidR="0003604E" w:rsidRPr="0003604E" w:rsidRDefault="0003604E" w:rsidP="0003604E">
      <w:pPr>
        <w:pStyle w:val="ListParagraph"/>
        <w:keepNext/>
        <w:numPr>
          <w:ilvl w:val="0"/>
          <w:numId w:val="39"/>
        </w:numPr>
        <w:shd w:val="clear" w:color="auto" w:fill="E6E6E6"/>
        <w:spacing w:before="120" w:after="120"/>
        <w:contextualSpacing w:val="0"/>
        <w:outlineLvl w:val="0"/>
        <w:rPr>
          <w:b/>
          <w:bCs/>
          <w:vanish/>
          <w:color w:val="244061" w:themeColor="accent1" w:themeShade="80"/>
          <w:sz w:val="28"/>
        </w:rPr>
      </w:pPr>
      <w:bookmarkStart w:id="53" w:name="_Toc294014226"/>
      <w:bookmarkStart w:id="54" w:name="_Toc294014276"/>
      <w:bookmarkStart w:id="55" w:name="_Toc297103917"/>
      <w:bookmarkEnd w:id="53"/>
      <w:bookmarkEnd w:id="54"/>
      <w:bookmarkEnd w:id="55"/>
    </w:p>
    <w:p w14:paraId="22C42179" w14:textId="77777777" w:rsidR="0003604E" w:rsidRPr="0003604E" w:rsidRDefault="0003604E" w:rsidP="0003604E">
      <w:pPr>
        <w:pStyle w:val="ListParagraph"/>
        <w:keepNext/>
        <w:numPr>
          <w:ilvl w:val="0"/>
          <w:numId w:val="39"/>
        </w:numPr>
        <w:shd w:val="clear" w:color="auto" w:fill="E6E6E6"/>
        <w:spacing w:before="120" w:after="120"/>
        <w:contextualSpacing w:val="0"/>
        <w:outlineLvl w:val="0"/>
        <w:rPr>
          <w:b/>
          <w:bCs/>
          <w:vanish/>
          <w:color w:val="244061" w:themeColor="accent1" w:themeShade="80"/>
          <w:sz w:val="28"/>
        </w:rPr>
      </w:pPr>
      <w:bookmarkStart w:id="56" w:name="_Toc294014227"/>
      <w:bookmarkStart w:id="57" w:name="_Toc294014277"/>
      <w:bookmarkStart w:id="58" w:name="_Toc297103918"/>
      <w:bookmarkEnd w:id="56"/>
      <w:bookmarkEnd w:id="57"/>
      <w:bookmarkEnd w:id="58"/>
    </w:p>
    <w:p w14:paraId="22C4217A" w14:textId="77777777" w:rsidR="0003604E" w:rsidRPr="0003604E" w:rsidRDefault="0003604E" w:rsidP="0003604E">
      <w:pPr>
        <w:pStyle w:val="ListParagraph"/>
        <w:keepNext/>
        <w:numPr>
          <w:ilvl w:val="0"/>
          <w:numId w:val="39"/>
        </w:numPr>
        <w:shd w:val="clear" w:color="auto" w:fill="E6E6E6"/>
        <w:spacing w:before="120" w:after="120"/>
        <w:contextualSpacing w:val="0"/>
        <w:outlineLvl w:val="0"/>
        <w:rPr>
          <w:b/>
          <w:bCs/>
          <w:vanish/>
          <w:color w:val="244061" w:themeColor="accent1" w:themeShade="80"/>
          <w:sz w:val="28"/>
        </w:rPr>
      </w:pPr>
      <w:bookmarkStart w:id="59" w:name="_Toc294014228"/>
      <w:bookmarkStart w:id="60" w:name="_Toc294014278"/>
      <w:bookmarkStart w:id="61" w:name="_Toc297103919"/>
      <w:bookmarkEnd w:id="59"/>
      <w:bookmarkEnd w:id="60"/>
      <w:bookmarkEnd w:id="61"/>
    </w:p>
    <w:p w14:paraId="22C4217B" w14:textId="77777777" w:rsidR="0003604E" w:rsidRPr="0003604E" w:rsidRDefault="0003604E" w:rsidP="0003604E">
      <w:pPr>
        <w:pStyle w:val="ListParagraph"/>
        <w:keepNext/>
        <w:numPr>
          <w:ilvl w:val="0"/>
          <w:numId w:val="39"/>
        </w:numPr>
        <w:shd w:val="clear" w:color="auto" w:fill="E6E6E6"/>
        <w:spacing w:before="120" w:after="120"/>
        <w:contextualSpacing w:val="0"/>
        <w:outlineLvl w:val="0"/>
        <w:rPr>
          <w:b/>
          <w:bCs/>
          <w:vanish/>
          <w:color w:val="244061" w:themeColor="accent1" w:themeShade="80"/>
          <w:sz w:val="28"/>
        </w:rPr>
      </w:pPr>
      <w:bookmarkStart w:id="62" w:name="_Toc294014229"/>
      <w:bookmarkStart w:id="63" w:name="_Toc294014279"/>
      <w:bookmarkStart w:id="64" w:name="_Toc297103920"/>
      <w:bookmarkEnd w:id="62"/>
      <w:bookmarkEnd w:id="63"/>
      <w:bookmarkEnd w:id="64"/>
    </w:p>
    <w:p w14:paraId="22C4217C" w14:textId="77777777" w:rsidR="00B0095E" w:rsidRPr="000A596A" w:rsidRDefault="00B0095E" w:rsidP="0003604E">
      <w:pPr>
        <w:pStyle w:val="Heading1"/>
        <w:numPr>
          <w:ilvl w:val="0"/>
          <w:numId w:val="39"/>
        </w:numPr>
      </w:pPr>
      <w:bookmarkStart w:id="65" w:name="_7._Item_Pass/Fail"/>
      <w:bookmarkStart w:id="66" w:name="_Toc289337217"/>
      <w:bookmarkStart w:id="67" w:name="_Toc297103921"/>
      <w:bookmarkEnd w:id="52"/>
      <w:bookmarkEnd w:id="65"/>
      <w:r>
        <w:t>Evaluation Team</w:t>
      </w:r>
      <w:bookmarkEnd w:id="66"/>
      <w:bookmarkEnd w:id="67"/>
    </w:p>
    <w:p w14:paraId="22C4217D" w14:textId="77777777" w:rsidR="00B0095E" w:rsidRPr="007A58EC" w:rsidRDefault="0003604E" w:rsidP="00B0095E">
      <w:pPr>
        <w:autoSpaceDE w:val="0"/>
        <w:autoSpaceDN w:val="0"/>
        <w:adjustRightInd w:val="0"/>
        <w:rPr>
          <w:rFonts w:cs="Arial"/>
          <w:i/>
          <w:color w:val="0000FF"/>
          <w:szCs w:val="20"/>
        </w:rPr>
      </w:pPr>
      <w:r w:rsidRPr="007A58EC">
        <w:rPr>
          <w:rFonts w:cs="Arial"/>
          <w:i/>
          <w:color w:val="0000FF"/>
          <w:szCs w:val="20"/>
        </w:rPr>
        <w:t>[</w:t>
      </w:r>
      <w:r w:rsidR="00B0095E" w:rsidRPr="007A58EC">
        <w:rPr>
          <w:rFonts w:cs="Arial"/>
          <w:i/>
          <w:color w:val="0000FF"/>
          <w:szCs w:val="20"/>
        </w:rPr>
        <w:t xml:space="preserve">Enter the </w:t>
      </w:r>
      <w:r w:rsidR="00CA1B0E">
        <w:rPr>
          <w:rFonts w:cs="Arial"/>
          <w:i/>
          <w:color w:val="0000FF"/>
          <w:szCs w:val="20"/>
        </w:rPr>
        <w:t>roles</w:t>
      </w:r>
      <w:r w:rsidR="00B0095E" w:rsidRPr="007A58EC">
        <w:rPr>
          <w:rFonts w:cs="Arial"/>
          <w:i/>
          <w:color w:val="0000FF"/>
          <w:szCs w:val="20"/>
        </w:rPr>
        <w:t xml:space="preserve"> of who</w:t>
      </w:r>
      <w:r w:rsidRPr="007A58EC">
        <w:rPr>
          <w:rFonts w:cs="Arial"/>
          <w:i/>
          <w:color w:val="0000FF"/>
          <w:szCs w:val="20"/>
        </w:rPr>
        <w:t xml:space="preserve"> should be on the team, specifying actual names when known.</w:t>
      </w:r>
      <w:r w:rsidR="00CA1B0E">
        <w:rPr>
          <w:rFonts w:cs="Arial"/>
          <w:i/>
          <w:color w:val="0000FF"/>
          <w:szCs w:val="20"/>
        </w:rPr>
        <w:t xml:space="preserve">  The team should consist of practitioners and end users of the processes being tested whenever possible.</w:t>
      </w:r>
      <w:r w:rsidRPr="007A58EC">
        <w:rPr>
          <w:rFonts w:cs="Arial"/>
          <w:i/>
          <w:color w:val="0000FF"/>
          <w:szCs w:val="20"/>
        </w:rPr>
        <w:t>]</w:t>
      </w:r>
    </w:p>
    <w:p w14:paraId="22C4217E" w14:textId="77777777" w:rsidR="00B0095E" w:rsidRPr="003D2AC4" w:rsidRDefault="00B0095E" w:rsidP="00B0095E"/>
    <w:p w14:paraId="22C4217F" w14:textId="77777777" w:rsidR="00B0095E" w:rsidRPr="000A596A" w:rsidRDefault="00B0095E" w:rsidP="0003604E">
      <w:pPr>
        <w:pStyle w:val="Heading1"/>
        <w:numPr>
          <w:ilvl w:val="0"/>
          <w:numId w:val="39"/>
        </w:numPr>
      </w:pPr>
      <w:bookmarkStart w:id="68" w:name="_Toc289337218"/>
      <w:bookmarkStart w:id="69" w:name="_Toc297103922"/>
      <w:r>
        <w:t>Exit Criteria</w:t>
      </w:r>
      <w:bookmarkEnd w:id="68"/>
      <w:bookmarkEnd w:id="69"/>
    </w:p>
    <w:p w14:paraId="22C42180" w14:textId="77777777" w:rsidR="00B0095E" w:rsidRPr="007A58EC" w:rsidRDefault="0003604E" w:rsidP="00B0095E">
      <w:pPr>
        <w:autoSpaceDE w:val="0"/>
        <w:autoSpaceDN w:val="0"/>
        <w:adjustRightInd w:val="0"/>
        <w:rPr>
          <w:rFonts w:cs="Arial"/>
          <w:i/>
          <w:color w:val="0000FF"/>
          <w:szCs w:val="20"/>
        </w:rPr>
      </w:pPr>
      <w:r w:rsidRPr="007A58EC">
        <w:rPr>
          <w:rFonts w:cs="Arial"/>
          <w:i/>
          <w:color w:val="0000FF"/>
          <w:szCs w:val="20"/>
        </w:rPr>
        <w:t>[</w:t>
      </w:r>
      <w:r w:rsidR="00B0095E" w:rsidRPr="007A58EC">
        <w:rPr>
          <w:rFonts w:cs="Arial"/>
          <w:i/>
          <w:color w:val="0000FF"/>
          <w:szCs w:val="20"/>
        </w:rPr>
        <w:t xml:space="preserve">Specify the criteria </w:t>
      </w:r>
      <w:r w:rsidR="00CA1B0E">
        <w:rPr>
          <w:rFonts w:cs="Arial"/>
          <w:i/>
          <w:color w:val="0000FF"/>
          <w:szCs w:val="20"/>
        </w:rPr>
        <w:t>to consider</w:t>
      </w:r>
      <w:r w:rsidR="00B0095E" w:rsidRPr="007A58EC">
        <w:rPr>
          <w:rFonts w:cs="Arial"/>
          <w:i/>
          <w:color w:val="0000FF"/>
          <w:szCs w:val="20"/>
        </w:rPr>
        <w:t xml:space="preserve"> UAT complete. </w:t>
      </w:r>
      <w:r w:rsidR="00CA1B0E">
        <w:rPr>
          <w:rFonts w:cs="Arial"/>
          <w:i/>
          <w:color w:val="0000FF"/>
          <w:szCs w:val="20"/>
        </w:rPr>
        <w:t xml:space="preserve">Indicate which exceptions to test criteria are acceptable </w:t>
      </w:r>
      <w:r w:rsidRPr="007A58EC">
        <w:rPr>
          <w:rFonts w:cs="Arial"/>
          <w:i/>
          <w:color w:val="0000FF"/>
          <w:szCs w:val="20"/>
        </w:rPr>
        <w:t>as long as issues are documented and a plan is in place to correct them.]</w:t>
      </w:r>
    </w:p>
    <w:p w14:paraId="22C42181" w14:textId="77777777" w:rsidR="00B0095E" w:rsidRPr="003D2AC4" w:rsidRDefault="00B0095E" w:rsidP="00B0095E"/>
    <w:p w14:paraId="22C42182" w14:textId="77777777" w:rsidR="00B0095E" w:rsidRDefault="00B0095E" w:rsidP="00D36EB6">
      <w:pPr>
        <w:pStyle w:val="Heading1"/>
        <w:numPr>
          <w:ilvl w:val="0"/>
          <w:numId w:val="39"/>
        </w:numPr>
      </w:pPr>
      <w:bookmarkStart w:id="70" w:name="_Toc289337224"/>
      <w:bookmarkStart w:id="71" w:name="_Toc297103923"/>
      <w:r>
        <w:t>Environmental Needs</w:t>
      </w:r>
      <w:bookmarkEnd w:id="70"/>
      <w:bookmarkEnd w:id="71"/>
    </w:p>
    <w:p w14:paraId="22C42183" w14:textId="77777777" w:rsidR="00B0095E" w:rsidRPr="007A58EC" w:rsidRDefault="00D36EB6" w:rsidP="00D36EB6">
      <w:pPr>
        <w:autoSpaceDE w:val="0"/>
        <w:autoSpaceDN w:val="0"/>
        <w:adjustRightInd w:val="0"/>
        <w:rPr>
          <w:rFonts w:cs="Arial"/>
          <w:i/>
          <w:color w:val="0000FF"/>
          <w:szCs w:val="20"/>
        </w:rPr>
      </w:pPr>
      <w:r w:rsidRPr="007A58EC">
        <w:rPr>
          <w:rFonts w:cs="Arial"/>
          <w:i/>
          <w:color w:val="0000FF"/>
          <w:szCs w:val="20"/>
        </w:rPr>
        <w:t>[Define</w:t>
      </w:r>
      <w:r w:rsidR="00B0095E" w:rsidRPr="007A58EC">
        <w:rPr>
          <w:rFonts w:cs="Arial"/>
          <w:i/>
          <w:color w:val="0000FF"/>
          <w:szCs w:val="20"/>
        </w:rPr>
        <w:t xml:space="preserve"> all the physical items required to allow UAT to take place. The </w:t>
      </w:r>
      <w:r w:rsidRPr="007A58EC">
        <w:rPr>
          <w:rFonts w:cs="Arial"/>
          <w:i/>
          <w:color w:val="0000FF"/>
          <w:szCs w:val="20"/>
        </w:rPr>
        <w:t>below is</w:t>
      </w:r>
      <w:r w:rsidR="00B0095E" w:rsidRPr="007A58EC">
        <w:rPr>
          <w:rFonts w:cs="Arial"/>
          <w:i/>
          <w:color w:val="0000FF"/>
          <w:szCs w:val="20"/>
        </w:rPr>
        <w:t xml:space="preserve"> a guide only and can be added to or deleted as required.</w:t>
      </w:r>
      <w:r w:rsidR="0080226C">
        <w:rPr>
          <w:rFonts w:cs="Arial"/>
          <w:i/>
          <w:color w:val="0000FF"/>
          <w:szCs w:val="20"/>
        </w:rPr>
        <w:t xml:space="preserve">  Include a reference to the Test Strategy to determine the hardware, software, environments and tools necessary.</w:t>
      </w:r>
      <w:r w:rsidRPr="007A58EC">
        <w:rPr>
          <w:rFonts w:cs="Arial"/>
          <w:i/>
          <w:color w:val="0000FF"/>
          <w:szCs w:val="20"/>
        </w:rPr>
        <w:t>]</w:t>
      </w:r>
    </w:p>
    <w:p w14:paraId="22C42184" w14:textId="77777777" w:rsidR="00D36EB6" w:rsidRPr="00D36EB6" w:rsidRDefault="00D36EB6" w:rsidP="00D36EB6">
      <w:pPr>
        <w:pStyle w:val="ListParagraph"/>
        <w:keepNext/>
        <w:numPr>
          <w:ilvl w:val="0"/>
          <w:numId w:val="40"/>
        </w:numPr>
        <w:spacing w:before="120" w:after="120"/>
        <w:ind w:right="72"/>
        <w:contextualSpacing w:val="0"/>
        <w:outlineLvl w:val="1"/>
        <w:rPr>
          <w:b/>
          <w:iCs/>
          <w:vanish/>
          <w:color w:val="365F91" w:themeColor="accent1" w:themeShade="BF"/>
          <w:sz w:val="24"/>
        </w:rPr>
      </w:pPr>
      <w:bookmarkStart w:id="72" w:name="_Toc297103924"/>
      <w:bookmarkStart w:id="73" w:name="_Toc294014233"/>
      <w:bookmarkStart w:id="74" w:name="_Toc294014283"/>
      <w:bookmarkStart w:id="75" w:name="_Toc297103925"/>
      <w:bookmarkStart w:id="76" w:name="_Toc289337225"/>
      <w:bookmarkEnd w:id="72"/>
      <w:bookmarkEnd w:id="73"/>
      <w:bookmarkEnd w:id="74"/>
      <w:bookmarkEnd w:id="75"/>
    </w:p>
    <w:p w14:paraId="22C42185" w14:textId="77777777" w:rsidR="00D36EB6" w:rsidRPr="00D36EB6" w:rsidRDefault="00D36EB6" w:rsidP="00D36EB6">
      <w:pPr>
        <w:pStyle w:val="ListParagraph"/>
        <w:keepNext/>
        <w:numPr>
          <w:ilvl w:val="0"/>
          <w:numId w:val="40"/>
        </w:numPr>
        <w:spacing w:before="120" w:after="120"/>
        <w:ind w:right="72"/>
        <w:contextualSpacing w:val="0"/>
        <w:outlineLvl w:val="1"/>
        <w:rPr>
          <w:b/>
          <w:iCs/>
          <w:vanish/>
          <w:color w:val="365F91" w:themeColor="accent1" w:themeShade="BF"/>
          <w:sz w:val="24"/>
        </w:rPr>
      </w:pPr>
      <w:bookmarkStart w:id="77" w:name="_Toc294014234"/>
      <w:bookmarkStart w:id="78" w:name="_Toc294014284"/>
      <w:bookmarkStart w:id="79" w:name="_Toc297103926"/>
      <w:bookmarkEnd w:id="77"/>
      <w:bookmarkEnd w:id="78"/>
      <w:bookmarkEnd w:id="79"/>
    </w:p>
    <w:p w14:paraId="22C42186" w14:textId="77777777" w:rsidR="00D36EB6" w:rsidRPr="00D36EB6" w:rsidRDefault="00D36EB6" w:rsidP="00D36EB6">
      <w:pPr>
        <w:pStyle w:val="ListParagraph"/>
        <w:keepNext/>
        <w:numPr>
          <w:ilvl w:val="0"/>
          <w:numId w:val="40"/>
        </w:numPr>
        <w:spacing w:before="120" w:after="120"/>
        <w:ind w:right="72"/>
        <w:contextualSpacing w:val="0"/>
        <w:outlineLvl w:val="1"/>
        <w:rPr>
          <w:b/>
          <w:iCs/>
          <w:vanish/>
          <w:color w:val="365F91" w:themeColor="accent1" w:themeShade="BF"/>
          <w:sz w:val="24"/>
        </w:rPr>
      </w:pPr>
      <w:bookmarkStart w:id="80" w:name="_Toc294014235"/>
      <w:bookmarkStart w:id="81" w:name="_Toc294014285"/>
      <w:bookmarkStart w:id="82" w:name="_Toc297103927"/>
      <w:bookmarkEnd w:id="80"/>
      <w:bookmarkEnd w:id="81"/>
      <w:bookmarkEnd w:id="82"/>
    </w:p>
    <w:p w14:paraId="22C42187" w14:textId="77777777" w:rsidR="00D36EB6" w:rsidRPr="00D36EB6" w:rsidRDefault="00D36EB6" w:rsidP="00D36EB6">
      <w:pPr>
        <w:pStyle w:val="ListParagraph"/>
        <w:keepNext/>
        <w:numPr>
          <w:ilvl w:val="0"/>
          <w:numId w:val="40"/>
        </w:numPr>
        <w:spacing w:before="120" w:after="120"/>
        <w:ind w:right="72"/>
        <w:contextualSpacing w:val="0"/>
        <w:outlineLvl w:val="1"/>
        <w:rPr>
          <w:b/>
          <w:iCs/>
          <w:vanish/>
          <w:color w:val="365F91" w:themeColor="accent1" w:themeShade="BF"/>
          <w:sz w:val="24"/>
        </w:rPr>
      </w:pPr>
      <w:bookmarkStart w:id="83" w:name="_Toc294014236"/>
      <w:bookmarkStart w:id="84" w:name="_Toc294014286"/>
      <w:bookmarkStart w:id="85" w:name="_Toc297103928"/>
      <w:bookmarkEnd w:id="83"/>
      <w:bookmarkEnd w:id="84"/>
      <w:bookmarkEnd w:id="85"/>
    </w:p>
    <w:p w14:paraId="22C42188" w14:textId="77777777" w:rsidR="00D36EB6" w:rsidRPr="00D36EB6" w:rsidRDefault="00D36EB6" w:rsidP="00D36EB6">
      <w:pPr>
        <w:pStyle w:val="ListParagraph"/>
        <w:keepNext/>
        <w:numPr>
          <w:ilvl w:val="0"/>
          <w:numId w:val="40"/>
        </w:numPr>
        <w:spacing w:before="120" w:after="120"/>
        <w:ind w:right="72"/>
        <w:contextualSpacing w:val="0"/>
        <w:outlineLvl w:val="1"/>
        <w:rPr>
          <w:b/>
          <w:iCs/>
          <w:vanish/>
          <w:color w:val="365F91" w:themeColor="accent1" w:themeShade="BF"/>
          <w:sz w:val="24"/>
        </w:rPr>
      </w:pPr>
      <w:bookmarkStart w:id="86" w:name="_Toc294014237"/>
      <w:bookmarkStart w:id="87" w:name="_Toc294014287"/>
      <w:bookmarkStart w:id="88" w:name="_Toc297103929"/>
      <w:bookmarkEnd w:id="86"/>
      <w:bookmarkEnd w:id="87"/>
      <w:bookmarkEnd w:id="88"/>
    </w:p>
    <w:p w14:paraId="22C42189" w14:textId="77777777" w:rsidR="00D36EB6" w:rsidRPr="00D36EB6" w:rsidRDefault="00D36EB6" w:rsidP="00D36EB6">
      <w:pPr>
        <w:pStyle w:val="ListParagraph"/>
        <w:keepNext/>
        <w:numPr>
          <w:ilvl w:val="0"/>
          <w:numId w:val="40"/>
        </w:numPr>
        <w:spacing w:before="120" w:after="120"/>
        <w:ind w:right="72"/>
        <w:contextualSpacing w:val="0"/>
        <w:outlineLvl w:val="1"/>
        <w:rPr>
          <w:b/>
          <w:iCs/>
          <w:vanish/>
          <w:color w:val="365F91" w:themeColor="accent1" w:themeShade="BF"/>
          <w:sz w:val="24"/>
        </w:rPr>
      </w:pPr>
      <w:bookmarkStart w:id="89" w:name="_Toc294014238"/>
      <w:bookmarkStart w:id="90" w:name="_Toc294014288"/>
      <w:bookmarkStart w:id="91" w:name="_Toc297103930"/>
      <w:bookmarkEnd w:id="89"/>
      <w:bookmarkEnd w:id="90"/>
      <w:bookmarkEnd w:id="91"/>
    </w:p>
    <w:p w14:paraId="22C4218A" w14:textId="77777777" w:rsidR="00D36EB6" w:rsidRPr="00D36EB6" w:rsidRDefault="00D36EB6" w:rsidP="00D36EB6">
      <w:pPr>
        <w:pStyle w:val="ListParagraph"/>
        <w:keepNext/>
        <w:numPr>
          <w:ilvl w:val="0"/>
          <w:numId w:val="40"/>
        </w:numPr>
        <w:spacing w:before="120" w:after="120"/>
        <w:ind w:right="72"/>
        <w:contextualSpacing w:val="0"/>
        <w:outlineLvl w:val="1"/>
        <w:rPr>
          <w:b/>
          <w:iCs/>
          <w:vanish/>
          <w:color w:val="365F91" w:themeColor="accent1" w:themeShade="BF"/>
          <w:sz w:val="24"/>
        </w:rPr>
      </w:pPr>
      <w:bookmarkStart w:id="92" w:name="_Toc294014239"/>
      <w:bookmarkStart w:id="93" w:name="_Toc294014289"/>
      <w:bookmarkStart w:id="94" w:name="_Toc297103931"/>
      <w:bookmarkEnd w:id="92"/>
      <w:bookmarkEnd w:id="93"/>
      <w:bookmarkEnd w:id="94"/>
    </w:p>
    <w:p w14:paraId="22C4218B" w14:textId="77777777" w:rsidR="00D36EB6" w:rsidRPr="00D36EB6" w:rsidRDefault="00D36EB6" w:rsidP="00D36EB6">
      <w:pPr>
        <w:pStyle w:val="ListParagraph"/>
        <w:keepNext/>
        <w:numPr>
          <w:ilvl w:val="0"/>
          <w:numId w:val="40"/>
        </w:numPr>
        <w:spacing w:before="120" w:after="120"/>
        <w:ind w:right="72"/>
        <w:contextualSpacing w:val="0"/>
        <w:outlineLvl w:val="1"/>
        <w:rPr>
          <w:b/>
          <w:iCs/>
          <w:vanish/>
          <w:color w:val="365F91" w:themeColor="accent1" w:themeShade="BF"/>
          <w:sz w:val="24"/>
        </w:rPr>
      </w:pPr>
      <w:bookmarkStart w:id="95" w:name="_Toc294014240"/>
      <w:bookmarkStart w:id="96" w:name="_Toc294014290"/>
      <w:bookmarkStart w:id="97" w:name="_Toc297103932"/>
      <w:bookmarkEnd w:id="95"/>
      <w:bookmarkEnd w:id="96"/>
      <w:bookmarkEnd w:id="97"/>
    </w:p>
    <w:p w14:paraId="22C4218C" w14:textId="77777777" w:rsidR="00D36EB6" w:rsidRPr="00D36EB6" w:rsidRDefault="00D36EB6" w:rsidP="00D36EB6">
      <w:pPr>
        <w:pStyle w:val="ListParagraph"/>
        <w:keepNext/>
        <w:numPr>
          <w:ilvl w:val="0"/>
          <w:numId w:val="1"/>
        </w:numPr>
        <w:spacing w:before="120" w:after="120"/>
        <w:ind w:right="72"/>
        <w:contextualSpacing w:val="0"/>
        <w:outlineLvl w:val="1"/>
        <w:rPr>
          <w:b/>
          <w:iCs/>
          <w:vanish/>
          <w:color w:val="365F91" w:themeColor="accent1" w:themeShade="BF"/>
          <w:sz w:val="24"/>
        </w:rPr>
      </w:pPr>
      <w:bookmarkStart w:id="98" w:name="_Toc294014241"/>
      <w:bookmarkStart w:id="99" w:name="_Toc294014291"/>
      <w:bookmarkStart w:id="100" w:name="_Toc297103933"/>
      <w:bookmarkEnd w:id="98"/>
      <w:bookmarkEnd w:id="99"/>
      <w:bookmarkEnd w:id="100"/>
    </w:p>
    <w:p w14:paraId="22C4218D" w14:textId="77777777" w:rsidR="00D36EB6" w:rsidRPr="00D36EB6" w:rsidRDefault="00D36EB6" w:rsidP="00D36EB6">
      <w:pPr>
        <w:pStyle w:val="ListParagraph"/>
        <w:keepNext/>
        <w:numPr>
          <w:ilvl w:val="0"/>
          <w:numId w:val="1"/>
        </w:numPr>
        <w:spacing w:before="120" w:after="120"/>
        <w:ind w:right="72"/>
        <w:contextualSpacing w:val="0"/>
        <w:outlineLvl w:val="1"/>
        <w:rPr>
          <w:b/>
          <w:iCs/>
          <w:vanish/>
          <w:color w:val="365F91" w:themeColor="accent1" w:themeShade="BF"/>
          <w:sz w:val="24"/>
        </w:rPr>
      </w:pPr>
      <w:bookmarkStart w:id="101" w:name="_Toc294014242"/>
      <w:bookmarkStart w:id="102" w:name="_Toc294014292"/>
      <w:bookmarkStart w:id="103" w:name="_Toc297103934"/>
      <w:bookmarkEnd w:id="101"/>
      <w:bookmarkEnd w:id="102"/>
      <w:bookmarkEnd w:id="103"/>
    </w:p>
    <w:p w14:paraId="22C4218E" w14:textId="77777777" w:rsidR="00D36EB6" w:rsidRPr="00D36EB6" w:rsidRDefault="00D36EB6" w:rsidP="00D36EB6">
      <w:pPr>
        <w:pStyle w:val="ListParagraph"/>
        <w:keepNext/>
        <w:numPr>
          <w:ilvl w:val="0"/>
          <w:numId w:val="1"/>
        </w:numPr>
        <w:spacing w:before="120" w:after="120"/>
        <w:ind w:right="72"/>
        <w:contextualSpacing w:val="0"/>
        <w:outlineLvl w:val="1"/>
        <w:rPr>
          <w:b/>
          <w:iCs/>
          <w:vanish/>
          <w:color w:val="365F91" w:themeColor="accent1" w:themeShade="BF"/>
          <w:sz w:val="24"/>
        </w:rPr>
      </w:pPr>
      <w:bookmarkStart w:id="104" w:name="_Toc294014243"/>
      <w:bookmarkStart w:id="105" w:name="_Toc294014293"/>
      <w:bookmarkStart w:id="106" w:name="_Toc297103935"/>
      <w:bookmarkEnd w:id="104"/>
      <w:bookmarkEnd w:id="105"/>
      <w:bookmarkEnd w:id="106"/>
    </w:p>
    <w:p w14:paraId="22C4218F" w14:textId="77777777" w:rsidR="00B0095E" w:rsidRPr="000A596A" w:rsidRDefault="00B0095E" w:rsidP="00B0095E">
      <w:pPr>
        <w:pStyle w:val="Heading2"/>
      </w:pPr>
      <w:bookmarkStart w:id="107" w:name="_Toc297103936"/>
      <w:bookmarkStart w:id="108" w:name="_Toc297103937"/>
      <w:bookmarkStart w:id="109" w:name="_Toc297103938"/>
      <w:bookmarkStart w:id="110" w:name="_Toc297103939"/>
      <w:bookmarkStart w:id="111" w:name="_Toc297103940"/>
      <w:bookmarkStart w:id="112" w:name="_Toc297103941"/>
      <w:bookmarkStart w:id="113" w:name="_Toc297103942"/>
      <w:bookmarkStart w:id="114" w:name="_Toc297103943"/>
      <w:bookmarkStart w:id="115" w:name="_Toc297103944"/>
      <w:bookmarkStart w:id="116" w:name="_Toc297103945"/>
      <w:bookmarkStart w:id="117" w:name="_Toc297103946"/>
      <w:bookmarkStart w:id="118" w:name="_Toc297103947"/>
      <w:bookmarkStart w:id="119" w:name="_Toc289337229"/>
      <w:bookmarkStart w:id="120" w:name="_Toc297103948"/>
      <w:bookmarkEnd w:id="76"/>
      <w:bookmarkEnd w:id="107"/>
      <w:bookmarkEnd w:id="108"/>
      <w:bookmarkEnd w:id="109"/>
      <w:bookmarkEnd w:id="110"/>
      <w:bookmarkEnd w:id="111"/>
      <w:bookmarkEnd w:id="112"/>
      <w:bookmarkEnd w:id="113"/>
      <w:bookmarkEnd w:id="114"/>
      <w:bookmarkEnd w:id="115"/>
      <w:bookmarkEnd w:id="116"/>
      <w:bookmarkEnd w:id="117"/>
      <w:bookmarkEnd w:id="118"/>
      <w:r>
        <w:t>Office Requirements</w:t>
      </w:r>
      <w:bookmarkEnd w:id="119"/>
      <w:bookmarkEnd w:id="120"/>
    </w:p>
    <w:p w14:paraId="22C42190" w14:textId="77777777" w:rsidR="00B0095E" w:rsidRPr="007A58EC" w:rsidRDefault="00973B2F" w:rsidP="00B0095E">
      <w:pPr>
        <w:autoSpaceDE w:val="0"/>
        <w:autoSpaceDN w:val="0"/>
        <w:adjustRightInd w:val="0"/>
        <w:rPr>
          <w:rFonts w:cs="Arial"/>
          <w:i/>
          <w:color w:val="0000FF"/>
          <w:szCs w:val="20"/>
        </w:rPr>
      </w:pPr>
      <w:r w:rsidRPr="007A58EC">
        <w:rPr>
          <w:rFonts w:cs="Arial"/>
          <w:i/>
          <w:color w:val="0000FF"/>
          <w:szCs w:val="20"/>
        </w:rPr>
        <w:t>[</w:t>
      </w:r>
      <w:r w:rsidR="00B0095E" w:rsidRPr="007A58EC">
        <w:rPr>
          <w:rFonts w:cs="Arial"/>
          <w:i/>
          <w:color w:val="0000FF"/>
          <w:szCs w:val="20"/>
        </w:rPr>
        <w:t>Specify what is required in terms of space needed including offices, computer rooms, breakout rooms for meetings, storage space for results.</w:t>
      </w:r>
      <w:r w:rsidRPr="007A58EC">
        <w:rPr>
          <w:rFonts w:cs="Arial"/>
          <w:i/>
          <w:color w:val="0000FF"/>
          <w:szCs w:val="20"/>
        </w:rPr>
        <w:t>]</w:t>
      </w:r>
    </w:p>
    <w:p w14:paraId="22C42191" w14:textId="77777777" w:rsidR="00B0095E" w:rsidRPr="000A596A" w:rsidRDefault="00B0095E" w:rsidP="00B0095E">
      <w:pPr>
        <w:pStyle w:val="Heading2"/>
      </w:pPr>
      <w:bookmarkStart w:id="121" w:name="_Toc297103949"/>
      <w:bookmarkStart w:id="122" w:name="_Toc289337230"/>
      <w:bookmarkStart w:id="123" w:name="_Toc297103950"/>
      <w:bookmarkEnd w:id="121"/>
      <w:r>
        <w:t>Security</w:t>
      </w:r>
      <w:bookmarkEnd w:id="122"/>
      <w:bookmarkEnd w:id="123"/>
    </w:p>
    <w:p w14:paraId="22C42192" w14:textId="77777777" w:rsidR="00B0095E" w:rsidRPr="007A58EC" w:rsidRDefault="00973B2F" w:rsidP="00B0095E">
      <w:pPr>
        <w:autoSpaceDE w:val="0"/>
        <w:autoSpaceDN w:val="0"/>
        <w:adjustRightInd w:val="0"/>
        <w:rPr>
          <w:rFonts w:cs="Arial"/>
          <w:i/>
          <w:color w:val="0000FF"/>
          <w:szCs w:val="20"/>
        </w:rPr>
      </w:pPr>
      <w:r w:rsidRPr="007A58EC">
        <w:rPr>
          <w:rFonts w:cs="Arial"/>
          <w:i/>
          <w:color w:val="0000FF"/>
          <w:szCs w:val="20"/>
        </w:rPr>
        <w:t>[</w:t>
      </w:r>
      <w:r w:rsidR="0080226C">
        <w:rPr>
          <w:rFonts w:cs="Arial"/>
          <w:i/>
          <w:color w:val="0000FF"/>
          <w:szCs w:val="20"/>
        </w:rPr>
        <w:t xml:space="preserve">Specify the different roles necessary to conduct the testing and the level of security required to achieve the tests.  </w:t>
      </w:r>
      <w:r w:rsidR="00B0095E" w:rsidRPr="007A58EC">
        <w:rPr>
          <w:rFonts w:cs="Arial"/>
          <w:i/>
          <w:color w:val="0000FF"/>
          <w:szCs w:val="20"/>
        </w:rPr>
        <w:t xml:space="preserve">A UAT tester is likely to assume many business roles when testing a business scenario. They need to be able to log in and out of these roles and have the proper authorities. Specify </w:t>
      </w:r>
      <w:r w:rsidR="0080226C">
        <w:rPr>
          <w:rFonts w:cs="Arial"/>
          <w:i/>
          <w:color w:val="0000FF"/>
          <w:szCs w:val="20"/>
        </w:rPr>
        <w:t>each</w:t>
      </w:r>
      <w:r w:rsidR="00B0095E" w:rsidRPr="007A58EC">
        <w:rPr>
          <w:rFonts w:cs="Arial"/>
          <w:i/>
          <w:color w:val="0000FF"/>
          <w:szCs w:val="20"/>
        </w:rPr>
        <w:t xml:space="preserve"> role and </w:t>
      </w:r>
      <w:r w:rsidR="0080226C">
        <w:rPr>
          <w:rFonts w:cs="Arial"/>
          <w:i/>
          <w:color w:val="0000FF"/>
          <w:szCs w:val="20"/>
        </w:rPr>
        <w:t xml:space="preserve">the </w:t>
      </w:r>
      <w:r w:rsidR="00B0095E" w:rsidRPr="007A58EC">
        <w:rPr>
          <w:rFonts w:cs="Arial"/>
          <w:i/>
          <w:color w:val="0000FF"/>
          <w:szCs w:val="20"/>
        </w:rPr>
        <w:t xml:space="preserve">permissions they have, </w:t>
      </w:r>
      <w:r w:rsidR="0080226C">
        <w:rPr>
          <w:rFonts w:cs="Arial"/>
          <w:i/>
          <w:color w:val="0000FF"/>
          <w:szCs w:val="20"/>
        </w:rPr>
        <w:t>as well as</w:t>
      </w:r>
      <w:r w:rsidR="00B0095E" w:rsidRPr="007A58EC">
        <w:rPr>
          <w:rFonts w:cs="Arial"/>
          <w:i/>
          <w:color w:val="0000FF"/>
          <w:szCs w:val="20"/>
        </w:rPr>
        <w:t xml:space="preserve"> the requirements for User Ids an</w:t>
      </w:r>
      <w:r w:rsidRPr="007A58EC">
        <w:rPr>
          <w:rFonts w:cs="Arial"/>
          <w:i/>
          <w:color w:val="0000FF"/>
          <w:szCs w:val="20"/>
        </w:rPr>
        <w:t>d Passwords.]</w:t>
      </w:r>
    </w:p>
    <w:p w14:paraId="22C42193" w14:textId="77777777" w:rsidR="00B0095E" w:rsidRPr="000A596A" w:rsidRDefault="00B0095E" w:rsidP="00B0095E">
      <w:pPr>
        <w:pStyle w:val="Heading2"/>
      </w:pPr>
      <w:bookmarkStart w:id="124" w:name="_Toc297103951"/>
      <w:bookmarkStart w:id="125" w:name="_Toc289337231"/>
      <w:bookmarkStart w:id="126" w:name="_Toc297103952"/>
      <w:bookmarkEnd w:id="124"/>
      <w:r>
        <w:t>Documentation</w:t>
      </w:r>
      <w:bookmarkEnd w:id="125"/>
      <w:bookmarkEnd w:id="126"/>
    </w:p>
    <w:p w14:paraId="22C42194" w14:textId="77777777" w:rsidR="00B0095E" w:rsidRPr="007A58EC" w:rsidRDefault="00973B2F" w:rsidP="00B0095E">
      <w:pPr>
        <w:autoSpaceDE w:val="0"/>
        <w:autoSpaceDN w:val="0"/>
        <w:adjustRightInd w:val="0"/>
        <w:rPr>
          <w:rFonts w:cs="Arial"/>
          <w:i/>
          <w:color w:val="0000FF"/>
          <w:szCs w:val="20"/>
        </w:rPr>
      </w:pPr>
      <w:r w:rsidRPr="007A58EC">
        <w:rPr>
          <w:rFonts w:cs="Arial"/>
          <w:i/>
          <w:color w:val="0000FF"/>
          <w:szCs w:val="20"/>
        </w:rPr>
        <w:t>[</w:t>
      </w:r>
      <w:r w:rsidR="00B0095E" w:rsidRPr="007A58EC">
        <w:rPr>
          <w:rFonts w:cs="Arial"/>
          <w:i/>
          <w:color w:val="0000FF"/>
          <w:szCs w:val="20"/>
        </w:rPr>
        <w:t>Specify what support documentation is required to allow running of the tests, apart from the development documentation such as requirements, e.g. business user manuals etc.</w:t>
      </w:r>
      <w:r w:rsidRPr="007A58EC">
        <w:rPr>
          <w:rFonts w:cs="Arial"/>
          <w:i/>
          <w:color w:val="0000FF"/>
          <w:szCs w:val="20"/>
        </w:rPr>
        <w:t>]</w:t>
      </w:r>
    </w:p>
    <w:p w14:paraId="22C42195" w14:textId="77777777" w:rsidR="00B0095E" w:rsidRPr="003D2AC4" w:rsidRDefault="00B0095E" w:rsidP="00B0095E"/>
    <w:p w14:paraId="22C42196" w14:textId="77777777" w:rsidR="00B0095E" w:rsidRDefault="00B0095E" w:rsidP="00973B2F">
      <w:pPr>
        <w:pStyle w:val="Heading1"/>
        <w:numPr>
          <w:ilvl w:val="0"/>
          <w:numId w:val="40"/>
        </w:numPr>
      </w:pPr>
      <w:bookmarkStart w:id="127" w:name="_Toc289337237"/>
      <w:bookmarkStart w:id="128" w:name="_Toc297103953"/>
      <w:r>
        <w:t>Training Needs</w:t>
      </w:r>
      <w:bookmarkEnd w:id="127"/>
      <w:bookmarkEnd w:id="128"/>
    </w:p>
    <w:p w14:paraId="22C42197" w14:textId="77777777" w:rsidR="00B0095E" w:rsidRPr="007A58EC" w:rsidRDefault="00973B2F" w:rsidP="00B0095E">
      <w:pPr>
        <w:autoSpaceDE w:val="0"/>
        <w:autoSpaceDN w:val="0"/>
        <w:adjustRightInd w:val="0"/>
        <w:rPr>
          <w:rFonts w:cs="Arial"/>
          <w:i/>
          <w:color w:val="0000FF"/>
          <w:szCs w:val="20"/>
        </w:rPr>
      </w:pPr>
      <w:r w:rsidRPr="007A58EC">
        <w:rPr>
          <w:rFonts w:cs="Arial"/>
          <w:i/>
          <w:color w:val="0000FF"/>
          <w:szCs w:val="20"/>
        </w:rPr>
        <w:t>[Define any specific training that may be required prior to conducting UAT.  Include the timing and delivery of that training]</w:t>
      </w:r>
    </w:p>
    <w:p w14:paraId="22C42198" w14:textId="77777777" w:rsidR="00B0095E" w:rsidRPr="003D2AC4" w:rsidRDefault="00B0095E" w:rsidP="00B0095E"/>
    <w:p w14:paraId="22C42199" w14:textId="77777777" w:rsidR="00B0095E" w:rsidRPr="00973B2F" w:rsidRDefault="00973B2F" w:rsidP="00B40440">
      <w:pPr>
        <w:pStyle w:val="Heading1"/>
        <w:numPr>
          <w:ilvl w:val="0"/>
          <w:numId w:val="40"/>
        </w:numPr>
      </w:pPr>
      <w:bookmarkStart w:id="129" w:name="_Toc289337243"/>
      <w:bookmarkStart w:id="130" w:name="_Toc297103954"/>
      <w:r w:rsidRPr="00973B2F">
        <w:t xml:space="preserve">Assumptions, Constraints, and </w:t>
      </w:r>
      <w:r w:rsidR="00B0095E" w:rsidRPr="00973B2F">
        <w:t>Risks</w:t>
      </w:r>
      <w:bookmarkEnd w:id="129"/>
      <w:bookmarkEnd w:id="130"/>
    </w:p>
    <w:p w14:paraId="22C4219A" w14:textId="77777777" w:rsidR="00B0095E" w:rsidRDefault="00B0095E" w:rsidP="00B40440">
      <w:pPr>
        <w:pStyle w:val="Heading2"/>
        <w:numPr>
          <w:ilvl w:val="1"/>
          <w:numId w:val="40"/>
        </w:numPr>
      </w:pPr>
      <w:bookmarkStart w:id="131" w:name="_Toc289337244"/>
      <w:bookmarkStart w:id="132" w:name="_Toc297103955"/>
      <w:r>
        <w:t>Assumptions</w:t>
      </w:r>
      <w:bookmarkEnd w:id="131"/>
      <w:bookmarkEnd w:id="132"/>
    </w:p>
    <w:p w14:paraId="22C4219B" w14:textId="77777777" w:rsidR="00B0095E" w:rsidRPr="007A58EC" w:rsidRDefault="00B40440" w:rsidP="00B0095E">
      <w:pPr>
        <w:autoSpaceDE w:val="0"/>
        <w:autoSpaceDN w:val="0"/>
        <w:adjustRightInd w:val="0"/>
        <w:rPr>
          <w:rFonts w:cs="Arial"/>
          <w:i/>
          <w:color w:val="0000FF"/>
          <w:szCs w:val="20"/>
        </w:rPr>
      </w:pPr>
      <w:r w:rsidRPr="007A58EC">
        <w:rPr>
          <w:rFonts w:cs="Arial"/>
          <w:i/>
          <w:color w:val="0000FF"/>
          <w:szCs w:val="20"/>
        </w:rPr>
        <w:t>[</w:t>
      </w:r>
      <w:r w:rsidR="00B0095E" w:rsidRPr="007A58EC">
        <w:rPr>
          <w:rFonts w:cs="Arial"/>
          <w:i/>
          <w:color w:val="0000FF"/>
          <w:szCs w:val="20"/>
        </w:rPr>
        <w:t>Assumptions are about accepting something without proof. Assumptions that are not written down become forgotten, or facts and either way cannot then be easily challenged. Therefore record any assumptions being made about the testing.</w:t>
      </w:r>
      <w:r w:rsidRPr="007A58EC">
        <w:rPr>
          <w:rFonts w:cs="Arial"/>
          <w:i/>
          <w:color w:val="0000FF"/>
          <w:szCs w:val="20"/>
        </w:rPr>
        <w:t>]</w:t>
      </w:r>
    </w:p>
    <w:p w14:paraId="22C4219C" w14:textId="77777777" w:rsidR="00B0095E" w:rsidRDefault="00B0095E" w:rsidP="00B40440">
      <w:pPr>
        <w:pStyle w:val="Heading2"/>
        <w:numPr>
          <w:ilvl w:val="1"/>
          <w:numId w:val="40"/>
        </w:numPr>
      </w:pPr>
      <w:bookmarkStart w:id="133" w:name="_Toc297103956"/>
      <w:bookmarkStart w:id="134" w:name="_Toc289337245"/>
      <w:bookmarkStart w:id="135" w:name="_Toc297103957"/>
      <w:bookmarkEnd w:id="133"/>
      <w:r>
        <w:t>Constraints</w:t>
      </w:r>
      <w:bookmarkEnd w:id="134"/>
      <w:bookmarkEnd w:id="135"/>
    </w:p>
    <w:p w14:paraId="22C4219D" w14:textId="77777777" w:rsidR="00B0095E" w:rsidRPr="007A58EC" w:rsidRDefault="00B40440" w:rsidP="00B0095E">
      <w:pPr>
        <w:autoSpaceDE w:val="0"/>
        <w:autoSpaceDN w:val="0"/>
        <w:adjustRightInd w:val="0"/>
        <w:rPr>
          <w:rFonts w:cs="Arial"/>
          <w:i/>
          <w:color w:val="0000FF"/>
          <w:szCs w:val="20"/>
        </w:rPr>
      </w:pPr>
      <w:r w:rsidRPr="007A58EC">
        <w:rPr>
          <w:rFonts w:cs="Arial"/>
          <w:i/>
          <w:color w:val="0000FF"/>
          <w:szCs w:val="20"/>
        </w:rPr>
        <w:t>[</w:t>
      </w:r>
      <w:r w:rsidR="00B0095E" w:rsidRPr="007A58EC">
        <w:rPr>
          <w:rFonts w:cs="Arial"/>
          <w:i/>
          <w:color w:val="0000FF"/>
          <w:szCs w:val="20"/>
        </w:rPr>
        <w:t>Constraints are any condition which will restrict the implementation of the plan. This section is for any other constraints that have not already been accounted for.</w:t>
      </w:r>
      <w:r w:rsidRPr="007A58EC">
        <w:rPr>
          <w:rFonts w:cs="Arial"/>
          <w:i/>
          <w:color w:val="0000FF"/>
          <w:szCs w:val="20"/>
        </w:rPr>
        <w:t>]</w:t>
      </w:r>
    </w:p>
    <w:p w14:paraId="22C4219E" w14:textId="77777777" w:rsidR="00B0095E" w:rsidRDefault="00B0095E" w:rsidP="00B40440">
      <w:pPr>
        <w:pStyle w:val="Heading2"/>
        <w:numPr>
          <w:ilvl w:val="1"/>
          <w:numId w:val="40"/>
        </w:numPr>
      </w:pPr>
      <w:bookmarkStart w:id="136" w:name="_Toc297103958"/>
      <w:bookmarkStart w:id="137" w:name="_Toc289337246"/>
      <w:bookmarkStart w:id="138" w:name="_Toc297103959"/>
      <w:bookmarkEnd w:id="136"/>
      <w:r>
        <w:t>External Dependencies</w:t>
      </w:r>
      <w:bookmarkEnd w:id="137"/>
      <w:bookmarkEnd w:id="138"/>
    </w:p>
    <w:p w14:paraId="22C4219F" w14:textId="77777777" w:rsidR="00B0095E" w:rsidRPr="007A58EC" w:rsidRDefault="00B40440" w:rsidP="00B0095E">
      <w:pPr>
        <w:autoSpaceDE w:val="0"/>
        <w:autoSpaceDN w:val="0"/>
        <w:adjustRightInd w:val="0"/>
        <w:rPr>
          <w:rFonts w:cs="Arial"/>
          <w:i/>
          <w:color w:val="0000FF"/>
          <w:szCs w:val="20"/>
        </w:rPr>
      </w:pPr>
      <w:r w:rsidRPr="007A58EC">
        <w:rPr>
          <w:rFonts w:cs="Arial"/>
          <w:i/>
          <w:color w:val="0000FF"/>
          <w:szCs w:val="20"/>
        </w:rPr>
        <w:t>[</w:t>
      </w:r>
      <w:r w:rsidR="00B0095E" w:rsidRPr="007A58EC">
        <w:rPr>
          <w:rFonts w:cs="Arial"/>
          <w:i/>
          <w:color w:val="0000FF"/>
          <w:szCs w:val="20"/>
        </w:rPr>
        <w:t xml:space="preserve">External Dependencies are people or </w:t>
      </w:r>
      <w:r w:rsidRPr="007A58EC">
        <w:rPr>
          <w:rFonts w:cs="Arial"/>
          <w:i/>
          <w:color w:val="0000FF"/>
          <w:szCs w:val="20"/>
        </w:rPr>
        <w:t>organizations</w:t>
      </w:r>
      <w:r w:rsidR="00B0095E" w:rsidRPr="007A58EC">
        <w:rPr>
          <w:rFonts w:cs="Arial"/>
          <w:i/>
          <w:color w:val="0000FF"/>
          <w:szCs w:val="20"/>
        </w:rPr>
        <w:t xml:space="preserve"> outside the control of the project that need to supply something to it. These need to be noted, as failure to deliver will adversely affect the project.</w:t>
      </w:r>
      <w:r w:rsidRPr="007A58EC">
        <w:rPr>
          <w:rFonts w:cs="Arial"/>
          <w:i/>
          <w:color w:val="0000FF"/>
          <w:szCs w:val="20"/>
        </w:rPr>
        <w:t>]</w:t>
      </w:r>
    </w:p>
    <w:p w14:paraId="22C421A0" w14:textId="77777777" w:rsidR="00B0095E" w:rsidRDefault="00B0095E" w:rsidP="00B40440">
      <w:pPr>
        <w:pStyle w:val="Heading2"/>
        <w:numPr>
          <w:ilvl w:val="1"/>
          <w:numId w:val="40"/>
        </w:numPr>
      </w:pPr>
      <w:bookmarkStart w:id="139" w:name="_Toc297103960"/>
      <w:bookmarkStart w:id="140" w:name="_Toc289337247"/>
      <w:bookmarkStart w:id="141" w:name="_Toc297103961"/>
      <w:bookmarkEnd w:id="139"/>
      <w:r>
        <w:t>Risks</w:t>
      </w:r>
      <w:bookmarkEnd w:id="140"/>
      <w:bookmarkEnd w:id="141"/>
    </w:p>
    <w:p w14:paraId="22C421A1" w14:textId="77777777" w:rsidR="00B0095E" w:rsidRPr="007A58EC" w:rsidRDefault="00B40440" w:rsidP="00B0095E">
      <w:pPr>
        <w:rPr>
          <w:rFonts w:cs="Arial"/>
          <w:i/>
          <w:color w:val="0000FF"/>
          <w:szCs w:val="20"/>
        </w:rPr>
      </w:pPr>
      <w:r w:rsidRPr="007A58EC">
        <w:rPr>
          <w:rFonts w:cs="Arial"/>
          <w:i/>
          <w:color w:val="0000FF"/>
          <w:szCs w:val="20"/>
        </w:rPr>
        <w:t>[</w:t>
      </w:r>
      <w:r w:rsidR="00B0095E" w:rsidRPr="007A58EC">
        <w:rPr>
          <w:rFonts w:cs="Arial"/>
          <w:i/>
          <w:color w:val="0000FF"/>
          <w:szCs w:val="20"/>
        </w:rPr>
        <w:t>Risks are an event that if it occurred would adversely affect the project</w:t>
      </w:r>
      <w:r w:rsidRPr="007A58EC">
        <w:rPr>
          <w:rFonts w:cs="Arial"/>
          <w:i/>
          <w:color w:val="0000FF"/>
          <w:szCs w:val="20"/>
        </w:rPr>
        <w:t xml:space="preserve">.  </w:t>
      </w:r>
      <w:r w:rsidR="0080226C">
        <w:rPr>
          <w:rFonts w:cs="Arial"/>
          <w:i/>
          <w:color w:val="0000FF"/>
          <w:szCs w:val="20"/>
        </w:rPr>
        <w:t xml:space="preserve">Specify the risks that are directly associated with this specific test case.  </w:t>
      </w:r>
      <w:r w:rsidR="00B0095E" w:rsidRPr="007A58EC">
        <w:rPr>
          <w:rFonts w:cs="Arial"/>
          <w:i/>
          <w:color w:val="0000FF"/>
          <w:szCs w:val="20"/>
        </w:rPr>
        <w:t xml:space="preserve">The risks for a test plan are most likely to affect the scope, time, resource, or quality of the testing. Check each of the sections in the plan and ask what could go wrong. </w:t>
      </w:r>
      <w:r w:rsidRPr="007A58EC">
        <w:rPr>
          <w:rFonts w:cs="Arial"/>
          <w:i/>
          <w:color w:val="0000FF"/>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
        <w:gridCol w:w="2686"/>
        <w:gridCol w:w="850"/>
        <w:gridCol w:w="992"/>
        <w:gridCol w:w="4643"/>
      </w:tblGrid>
      <w:tr w:rsidR="00B0095E" w14:paraId="22C421A7" w14:textId="77777777" w:rsidTr="00B0095E">
        <w:trPr>
          <w:cantSplit/>
          <w:tblHeader/>
        </w:trPr>
        <w:tc>
          <w:tcPr>
            <w:tcW w:w="683" w:type="dxa"/>
          </w:tcPr>
          <w:p w14:paraId="22C421A2" w14:textId="77777777" w:rsidR="00B0095E" w:rsidRDefault="00B0095E" w:rsidP="00B0095E">
            <w:pPr>
              <w:autoSpaceDE w:val="0"/>
              <w:autoSpaceDN w:val="0"/>
              <w:adjustRightInd w:val="0"/>
              <w:jc w:val="center"/>
              <w:rPr>
                <w:b/>
                <w:bCs/>
              </w:rPr>
            </w:pPr>
            <w:r>
              <w:rPr>
                <w:b/>
                <w:bCs/>
              </w:rPr>
              <w:t>Risk No.</w:t>
            </w:r>
          </w:p>
        </w:tc>
        <w:tc>
          <w:tcPr>
            <w:tcW w:w="2686" w:type="dxa"/>
          </w:tcPr>
          <w:p w14:paraId="22C421A3" w14:textId="77777777" w:rsidR="00B0095E" w:rsidRDefault="00B0095E" w:rsidP="00B0095E">
            <w:pPr>
              <w:autoSpaceDE w:val="0"/>
              <w:autoSpaceDN w:val="0"/>
              <w:adjustRightInd w:val="0"/>
              <w:jc w:val="center"/>
              <w:rPr>
                <w:b/>
                <w:bCs/>
              </w:rPr>
            </w:pPr>
            <w:r>
              <w:rPr>
                <w:b/>
                <w:bCs/>
              </w:rPr>
              <w:t>Risk Events</w:t>
            </w:r>
          </w:p>
        </w:tc>
        <w:tc>
          <w:tcPr>
            <w:tcW w:w="850" w:type="dxa"/>
          </w:tcPr>
          <w:p w14:paraId="22C421A4" w14:textId="77777777" w:rsidR="00B0095E" w:rsidRDefault="00B0095E" w:rsidP="00B0095E">
            <w:pPr>
              <w:autoSpaceDE w:val="0"/>
              <w:autoSpaceDN w:val="0"/>
              <w:adjustRightInd w:val="0"/>
              <w:jc w:val="center"/>
              <w:rPr>
                <w:b/>
                <w:bCs/>
              </w:rPr>
            </w:pPr>
            <w:r>
              <w:rPr>
                <w:b/>
                <w:bCs/>
              </w:rPr>
              <w:t>Likeli-hood</w:t>
            </w:r>
          </w:p>
        </w:tc>
        <w:tc>
          <w:tcPr>
            <w:tcW w:w="992" w:type="dxa"/>
          </w:tcPr>
          <w:p w14:paraId="22C421A5" w14:textId="77777777" w:rsidR="00B0095E" w:rsidRDefault="00B0095E" w:rsidP="00B0095E">
            <w:pPr>
              <w:autoSpaceDE w:val="0"/>
              <w:autoSpaceDN w:val="0"/>
              <w:adjustRightInd w:val="0"/>
              <w:jc w:val="center"/>
              <w:rPr>
                <w:b/>
                <w:bCs/>
              </w:rPr>
            </w:pPr>
            <w:r>
              <w:rPr>
                <w:b/>
                <w:bCs/>
              </w:rPr>
              <w:t>Impact</w:t>
            </w:r>
          </w:p>
        </w:tc>
        <w:tc>
          <w:tcPr>
            <w:tcW w:w="4643" w:type="dxa"/>
          </w:tcPr>
          <w:p w14:paraId="22C421A6" w14:textId="77777777" w:rsidR="00B0095E" w:rsidRDefault="00B40440" w:rsidP="00B0095E">
            <w:pPr>
              <w:autoSpaceDE w:val="0"/>
              <w:autoSpaceDN w:val="0"/>
              <w:adjustRightInd w:val="0"/>
              <w:jc w:val="center"/>
              <w:rPr>
                <w:b/>
                <w:bCs/>
              </w:rPr>
            </w:pPr>
            <w:r>
              <w:rPr>
                <w:b/>
                <w:bCs/>
              </w:rPr>
              <w:t>Contingency Plans</w:t>
            </w:r>
          </w:p>
        </w:tc>
      </w:tr>
      <w:tr w:rsidR="00B0095E" w:rsidRPr="00D11F42" w14:paraId="22C421AD" w14:textId="77777777" w:rsidTr="00B0095E">
        <w:trPr>
          <w:cantSplit/>
        </w:trPr>
        <w:tc>
          <w:tcPr>
            <w:tcW w:w="683" w:type="dxa"/>
          </w:tcPr>
          <w:p w14:paraId="22C421A8" w14:textId="77777777" w:rsidR="00B0095E" w:rsidRPr="00D11F42" w:rsidRDefault="00B0095E" w:rsidP="00B0095E">
            <w:pPr>
              <w:autoSpaceDE w:val="0"/>
              <w:autoSpaceDN w:val="0"/>
              <w:adjustRightInd w:val="0"/>
            </w:pPr>
          </w:p>
        </w:tc>
        <w:tc>
          <w:tcPr>
            <w:tcW w:w="2686" w:type="dxa"/>
          </w:tcPr>
          <w:p w14:paraId="22C421A9" w14:textId="77777777" w:rsidR="00B0095E" w:rsidRPr="00D11F42" w:rsidRDefault="00B0095E" w:rsidP="00B0095E">
            <w:pPr>
              <w:autoSpaceDE w:val="0"/>
              <w:autoSpaceDN w:val="0"/>
              <w:adjustRightInd w:val="0"/>
            </w:pPr>
          </w:p>
        </w:tc>
        <w:tc>
          <w:tcPr>
            <w:tcW w:w="850" w:type="dxa"/>
          </w:tcPr>
          <w:p w14:paraId="22C421AA" w14:textId="77777777" w:rsidR="00B0095E" w:rsidRPr="00D11F42" w:rsidRDefault="00B0095E" w:rsidP="00B0095E">
            <w:pPr>
              <w:autoSpaceDE w:val="0"/>
              <w:autoSpaceDN w:val="0"/>
              <w:adjustRightInd w:val="0"/>
            </w:pPr>
          </w:p>
        </w:tc>
        <w:tc>
          <w:tcPr>
            <w:tcW w:w="992" w:type="dxa"/>
          </w:tcPr>
          <w:p w14:paraId="22C421AB" w14:textId="77777777" w:rsidR="00B0095E" w:rsidRPr="00D11F42" w:rsidRDefault="00B0095E" w:rsidP="00B0095E">
            <w:pPr>
              <w:autoSpaceDE w:val="0"/>
              <w:autoSpaceDN w:val="0"/>
              <w:adjustRightInd w:val="0"/>
            </w:pPr>
          </w:p>
        </w:tc>
        <w:tc>
          <w:tcPr>
            <w:tcW w:w="4643" w:type="dxa"/>
          </w:tcPr>
          <w:p w14:paraId="22C421AC" w14:textId="77777777" w:rsidR="00B0095E" w:rsidRPr="00D11F42" w:rsidRDefault="00B0095E" w:rsidP="00B0095E">
            <w:pPr>
              <w:autoSpaceDE w:val="0"/>
              <w:autoSpaceDN w:val="0"/>
              <w:adjustRightInd w:val="0"/>
            </w:pPr>
          </w:p>
        </w:tc>
      </w:tr>
      <w:tr w:rsidR="00B0095E" w14:paraId="22C421B3" w14:textId="77777777" w:rsidTr="00B0095E">
        <w:trPr>
          <w:cantSplit/>
        </w:trPr>
        <w:tc>
          <w:tcPr>
            <w:tcW w:w="683" w:type="dxa"/>
          </w:tcPr>
          <w:p w14:paraId="22C421AE" w14:textId="77777777" w:rsidR="00B0095E" w:rsidRDefault="00B0095E" w:rsidP="00B0095E">
            <w:pPr>
              <w:autoSpaceDE w:val="0"/>
              <w:autoSpaceDN w:val="0"/>
              <w:adjustRightInd w:val="0"/>
            </w:pPr>
          </w:p>
        </w:tc>
        <w:tc>
          <w:tcPr>
            <w:tcW w:w="2686" w:type="dxa"/>
          </w:tcPr>
          <w:p w14:paraId="22C421AF" w14:textId="77777777" w:rsidR="00B0095E" w:rsidRDefault="00B0095E" w:rsidP="00B0095E">
            <w:pPr>
              <w:autoSpaceDE w:val="0"/>
              <w:autoSpaceDN w:val="0"/>
              <w:adjustRightInd w:val="0"/>
            </w:pPr>
          </w:p>
        </w:tc>
        <w:tc>
          <w:tcPr>
            <w:tcW w:w="850" w:type="dxa"/>
          </w:tcPr>
          <w:p w14:paraId="22C421B0" w14:textId="77777777" w:rsidR="00B0095E" w:rsidRDefault="00B0095E" w:rsidP="00B0095E">
            <w:pPr>
              <w:autoSpaceDE w:val="0"/>
              <w:autoSpaceDN w:val="0"/>
              <w:adjustRightInd w:val="0"/>
            </w:pPr>
          </w:p>
        </w:tc>
        <w:tc>
          <w:tcPr>
            <w:tcW w:w="992" w:type="dxa"/>
          </w:tcPr>
          <w:p w14:paraId="22C421B1" w14:textId="77777777" w:rsidR="00B0095E" w:rsidRDefault="00B0095E" w:rsidP="00B0095E">
            <w:pPr>
              <w:autoSpaceDE w:val="0"/>
              <w:autoSpaceDN w:val="0"/>
              <w:adjustRightInd w:val="0"/>
            </w:pPr>
          </w:p>
        </w:tc>
        <w:tc>
          <w:tcPr>
            <w:tcW w:w="4643" w:type="dxa"/>
          </w:tcPr>
          <w:p w14:paraId="22C421B2" w14:textId="77777777" w:rsidR="00B0095E" w:rsidRPr="00D11F42" w:rsidRDefault="00B0095E" w:rsidP="00B0095E">
            <w:pPr>
              <w:autoSpaceDE w:val="0"/>
              <w:autoSpaceDN w:val="0"/>
              <w:adjustRightInd w:val="0"/>
            </w:pPr>
          </w:p>
        </w:tc>
      </w:tr>
      <w:tr w:rsidR="00B0095E" w14:paraId="22C421B9" w14:textId="77777777" w:rsidTr="00B0095E">
        <w:trPr>
          <w:cantSplit/>
        </w:trPr>
        <w:tc>
          <w:tcPr>
            <w:tcW w:w="683" w:type="dxa"/>
          </w:tcPr>
          <w:p w14:paraId="22C421B4" w14:textId="77777777" w:rsidR="00B0095E" w:rsidRDefault="00B0095E" w:rsidP="00B0095E">
            <w:pPr>
              <w:autoSpaceDE w:val="0"/>
              <w:autoSpaceDN w:val="0"/>
              <w:adjustRightInd w:val="0"/>
            </w:pPr>
          </w:p>
        </w:tc>
        <w:tc>
          <w:tcPr>
            <w:tcW w:w="2686" w:type="dxa"/>
          </w:tcPr>
          <w:p w14:paraId="22C421B5" w14:textId="77777777" w:rsidR="00B0095E" w:rsidRDefault="00B0095E" w:rsidP="00B0095E">
            <w:pPr>
              <w:autoSpaceDE w:val="0"/>
              <w:autoSpaceDN w:val="0"/>
              <w:adjustRightInd w:val="0"/>
            </w:pPr>
          </w:p>
        </w:tc>
        <w:tc>
          <w:tcPr>
            <w:tcW w:w="850" w:type="dxa"/>
          </w:tcPr>
          <w:p w14:paraId="22C421B6" w14:textId="77777777" w:rsidR="00B0095E" w:rsidRDefault="00B0095E" w:rsidP="00B0095E">
            <w:pPr>
              <w:autoSpaceDE w:val="0"/>
              <w:autoSpaceDN w:val="0"/>
              <w:adjustRightInd w:val="0"/>
            </w:pPr>
          </w:p>
        </w:tc>
        <w:tc>
          <w:tcPr>
            <w:tcW w:w="992" w:type="dxa"/>
          </w:tcPr>
          <w:p w14:paraId="22C421B7" w14:textId="77777777" w:rsidR="00B0095E" w:rsidRDefault="00B0095E" w:rsidP="00B0095E">
            <w:pPr>
              <w:autoSpaceDE w:val="0"/>
              <w:autoSpaceDN w:val="0"/>
              <w:adjustRightInd w:val="0"/>
            </w:pPr>
          </w:p>
        </w:tc>
        <w:tc>
          <w:tcPr>
            <w:tcW w:w="4643" w:type="dxa"/>
          </w:tcPr>
          <w:p w14:paraId="22C421B8" w14:textId="77777777" w:rsidR="00B0095E" w:rsidRDefault="00B0095E" w:rsidP="00B0095E">
            <w:pPr>
              <w:autoSpaceDE w:val="0"/>
              <w:autoSpaceDN w:val="0"/>
              <w:adjustRightInd w:val="0"/>
            </w:pPr>
          </w:p>
        </w:tc>
      </w:tr>
      <w:tr w:rsidR="00B0095E" w14:paraId="22C421BF" w14:textId="77777777" w:rsidTr="00B0095E">
        <w:trPr>
          <w:cantSplit/>
        </w:trPr>
        <w:tc>
          <w:tcPr>
            <w:tcW w:w="683" w:type="dxa"/>
          </w:tcPr>
          <w:p w14:paraId="22C421BA" w14:textId="77777777" w:rsidR="00B0095E" w:rsidRDefault="00B0095E" w:rsidP="00B0095E">
            <w:pPr>
              <w:autoSpaceDE w:val="0"/>
              <w:autoSpaceDN w:val="0"/>
              <w:adjustRightInd w:val="0"/>
            </w:pPr>
          </w:p>
        </w:tc>
        <w:tc>
          <w:tcPr>
            <w:tcW w:w="2686" w:type="dxa"/>
          </w:tcPr>
          <w:p w14:paraId="22C421BB" w14:textId="77777777" w:rsidR="00B0095E" w:rsidRDefault="00B0095E" w:rsidP="00B0095E">
            <w:pPr>
              <w:autoSpaceDE w:val="0"/>
              <w:autoSpaceDN w:val="0"/>
              <w:adjustRightInd w:val="0"/>
            </w:pPr>
          </w:p>
        </w:tc>
        <w:tc>
          <w:tcPr>
            <w:tcW w:w="850" w:type="dxa"/>
          </w:tcPr>
          <w:p w14:paraId="22C421BC" w14:textId="77777777" w:rsidR="00B0095E" w:rsidRDefault="00B0095E" w:rsidP="00B0095E">
            <w:pPr>
              <w:autoSpaceDE w:val="0"/>
              <w:autoSpaceDN w:val="0"/>
              <w:adjustRightInd w:val="0"/>
            </w:pPr>
          </w:p>
        </w:tc>
        <w:tc>
          <w:tcPr>
            <w:tcW w:w="992" w:type="dxa"/>
          </w:tcPr>
          <w:p w14:paraId="22C421BD" w14:textId="77777777" w:rsidR="00B0095E" w:rsidRDefault="00B0095E" w:rsidP="00B0095E">
            <w:pPr>
              <w:autoSpaceDE w:val="0"/>
              <w:autoSpaceDN w:val="0"/>
              <w:adjustRightInd w:val="0"/>
            </w:pPr>
          </w:p>
        </w:tc>
        <w:tc>
          <w:tcPr>
            <w:tcW w:w="4643" w:type="dxa"/>
          </w:tcPr>
          <w:p w14:paraId="22C421BE" w14:textId="77777777" w:rsidR="00B0095E" w:rsidRDefault="00B0095E" w:rsidP="00B0095E">
            <w:pPr>
              <w:autoSpaceDE w:val="0"/>
              <w:autoSpaceDN w:val="0"/>
              <w:adjustRightInd w:val="0"/>
            </w:pPr>
          </w:p>
        </w:tc>
      </w:tr>
      <w:tr w:rsidR="00B0095E" w14:paraId="22C421C5" w14:textId="77777777" w:rsidTr="00B0095E">
        <w:trPr>
          <w:cantSplit/>
        </w:trPr>
        <w:tc>
          <w:tcPr>
            <w:tcW w:w="683" w:type="dxa"/>
          </w:tcPr>
          <w:p w14:paraId="22C421C0" w14:textId="77777777" w:rsidR="00B0095E" w:rsidRDefault="00B0095E" w:rsidP="00B0095E">
            <w:pPr>
              <w:autoSpaceDE w:val="0"/>
              <w:autoSpaceDN w:val="0"/>
              <w:adjustRightInd w:val="0"/>
            </w:pPr>
          </w:p>
        </w:tc>
        <w:tc>
          <w:tcPr>
            <w:tcW w:w="2686" w:type="dxa"/>
          </w:tcPr>
          <w:p w14:paraId="22C421C1" w14:textId="77777777" w:rsidR="00B0095E" w:rsidRDefault="00B0095E" w:rsidP="00B0095E">
            <w:pPr>
              <w:autoSpaceDE w:val="0"/>
              <w:autoSpaceDN w:val="0"/>
              <w:adjustRightInd w:val="0"/>
            </w:pPr>
          </w:p>
        </w:tc>
        <w:tc>
          <w:tcPr>
            <w:tcW w:w="850" w:type="dxa"/>
          </w:tcPr>
          <w:p w14:paraId="22C421C2" w14:textId="77777777" w:rsidR="00B0095E" w:rsidRDefault="00B0095E" w:rsidP="00B0095E">
            <w:pPr>
              <w:autoSpaceDE w:val="0"/>
              <w:autoSpaceDN w:val="0"/>
              <w:adjustRightInd w:val="0"/>
            </w:pPr>
          </w:p>
        </w:tc>
        <w:tc>
          <w:tcPr>
            <w:tcW w:w="992" w:type="dxa"/>
          </w:tcPr>
          <w:p w14:paraId="22C421C3" w14:textId="77777777" w:rsidR="00B0095E" w:rsidRDefault="00B0095E" w:rsidP="00B0095E">
            <w:pPr>
              <w:autoSpaceDE w:val="0"/>
              <w:autoSpaceDN w:val="0"/>
              <w:adjustRightInd w:val="0"/>
            </w:pPr>
          </w:p>
        </w:tc>
        <w:tc>
          <w:tcPr>
            <w:tcW w:w="4643" w:type="dxa"/>
          </w:tcPr>
          <w:p w14:paraId="22C421C4" w14:textId="77777777" w:rsidR="00B0095E" w:rsidRDefault="00B0095E" w:rsidP="00B0095E">
            <w:pPr>
              <w:autoSpaceDE w:val="0"/>
              <w:autoSpaceDN w:val="0"/>
              <w:adjustRightInd w:val="0"/>
            </w:pPr>
          </w:p>
        </w:tc>
      </w:tr>
    </w:tbl>
    <w:p w14:paraId="22C421C6" w14:textId="77777777" w:rsidR="00B0095E" w:rsidRDefault="00B0095E" w:rsidP="00B0095E">
      <w:pPr>
        <w:autoSpaceDE w:val="0"/>
        <w:autoSpaceDN w:val="0"/>
        <w:adjustRightInd w:val="0"/>
      </w:pPr>
    </w:p>
    <w:p w14:paraId="22C421C7" w14:textId="77777777" w:rsidR="00B0095E" w:rsidRDefault="00B0095E" w:rsidP="00B40440">
      <w:pPr>
        <w:pStyle w:val="Heading1"/>
        <w:numPr>
          <w:ilvl w:val="0"/>
          <w:numId w:val="40"/>
        </w:numPr>
      </w:pPr>
      <w:bookmarkStart w:id="142" w:name="_Toc289337249"/>
      <w:bookmarkStart w:id="143" w:name="_Toc297103962"/>
      <w:r>
        <w:t>Approvals</w:t>
      </w:r>
      <w:bookmarkEnd w:id="142"/>
      <w:bookmarkEnd w:id="143"/>
    </w:p>
    <w:p w14:paraId="22C421C8" w14:textId="77777777" w:rsidR="00B0095E" w:rsidRDefault="00B0095E" w:rsidP="00B0095E">
      <w:pPr>
        <w:autoSpaceDE w:val="0"/>
        <w:autoSpaceDN w:val="0"/>
        <w:adjustRightInd w:val="0"/>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3960"/>
        <w:gridCol w:w="1710"/>
        <w:gridCol w:w="1890"/>
      </w:tblGrid>
      <w:tr w:rsidR="007A58EC" w:rsidRPr="009A5742" w14:paraId="22C421CE" w14:textId="77777777" w:rsidTr="000A2EBD">
        <w:tc>
          <w:tcPr>
            <w:tcW w:w="2520" w:type="dxa"/>
            <w:shd w:val="pct10" w:color="auto" w:fill="auto"/>
          </w:tcPr>
          <w:p w14:paraId="22C421C9" w14:textId="77777777" w:rsidR="007A58EC" w:rsidRPr="00986BD7" w:rsidRDefault="007A58EC" w:rsidP="000A2EBD">
            <w:pPr>
              <w:tabs>
                <w:tab w:val="left" w:pos="1800"/>
                <w:tab w:val="left" w:pos="2880"/>
                <w:tab w:val="left" w:pos="6120"/>
              </w:tabs>
              <w:spacing w:after="60"/>
              <w:jc w:val="center"/>
              <w:rPr>
                <w:rFonts w:cs="Arial"/>
                <w:b/>
                <w:color w:val="17365D" w:themeColor="text2" w:themeShade="BF"/>
              </w:rPr>
            </w:pPr>
            <w:r w:rsidRPr="00986BD7">
              <w:rPr>
                <w:rFonts w:cs="Arial"/>
                <w:b/>
                <w:color w:val="17365D" w:themeColor="text2" w:themeShade="BF"/>
              </w:rPr>
              <w:t>Reviewed By</w:t>
            </w:r>
          </w:p>
        </w:tc>
        <w:tc>
          <w:tcPr>
            <w:tcW w:w="3960" w:type="dxa"/>
            <w:shd w:val="pct10" w:color="auto" w:fill="auto"/>
          </w:tcPr>
          <w:p w14:paraId="22C421CA" w14:textId="77777777" w:rsidR="007A58EC" w:rsidRPr="00986BD7" w:rsidRDefault="007A58EC" w:rsidP="000A2EBD">
            <w:pPr>
              <w:tabs>
                <w:tab w:val="left" w:pos="1800"/>
                <w:tab w:val="left" w:pos="2880"/>
                <w:tab w:val="left" w:pos="6120"/>
              </w:tabs>
              <w:spacing w:after="60"/>
              <w:jc w:val="center"/>
              <w:rPr>
                <w:rFonts w:cs="Arial"/>
                <w:b/>
                <w:color w:val="17365D" w:themeColor="text2" w:themeShade="BF"/>
              </w:rPr>
            </w:pPr>
            <w:r w:rsidRPr="00986BD7">
              <w:rPr>
                <w:rFonts w:cs="Arial"/>
                <w:b/>
                <w:color w:val="17365D" w:themeColor="text2" w:themeShade="BF"/>
              </w:rPr>
              <w:t>Comments</w:t>
            </w:r>
          </w:p>
        </w:tc>
        <w:tc>
          <w:tcPr>
            <w:tcW w:w="1710" w:type="dxa"/>
            <w:shd w:val="pct10" w:color="auto" w:fill="auto"/>
          </w:tcPr>
          <w:p w14:paraId="22C421CB" w14:textId="77777777" w:rsidR="007A58EC" w:rsidRPr="00986BD7" w:rsidRDefault="007A58EC" w:rsidP="000A2EBD">
            <w:pPr>
              <w:tabs>
                <w:tab w:val="left" w:pos="1800"/>
                <w:tab w:val="left" w:pos="2880"/>
                <w:tab w:val="left" w:pos="6120"/>
              </w:tabs>
              <w:spacing w:after="60"/>
              <w:jc w:val="center"/>
              <w:rPr>
                <w:rFonts w:cs="Arial"/>
                <w:b/>
                <w:color w:val="17365D" w:themeColor="text2" w:themeShade="BF"/>
              </w:rPr>
            </w:pPr>
            <w:r w:rsidRPr="00986BD7">
              <w:rPr>
                <w:rFonts w:cs="Arial"/>
                <w:b/>
                <w:color w:val="17365D" w:themeColor="text2" w:themeShade="BF"/>
              </w:rPr>
              <w:t>Test Spec Review Date</w:t>
            </w:r>
          </w:p>
        </w:tc>
        <w:tc>
          <w:tcPr>
            <w:tcW w:w="1890" w:type="dxa"/>
            <w:shd w:val="pct10" w:color="auto" w:fill="auto"/>
          </w:tcPr>
          <w:p w14:paraId="22C421CC" w14:textId="77777777" w:rsidR="007A58EC" w:rsidRPr="00986BD7" w:rsidRDefault="007A58EC" w:rsidP="000A2EBD">
            <w:pPr>
              <w:tabs>
                <w:tab w:val="left" w:pos="1800"/>
                <w:tab w:val="left" w:pos="2880"/>
                <w:tab w:val="left" w:pos="6120"/>
              </w:tabs>
              <w:jc w:val="center"/>
              <w:rPr>
                <w:rFonts w:cs="Arial"/>
                <w:b/>
                <w:color w:val="17365D" w:themeColor="text2" w:themeShade="BF"/>
              </w:rPr>
            </w:pPr>
            <w:r w:rsidRPr="00986BD7">
              <w:rPr>
                <w:rFonts w:cs="Arial"/>
                <w:b/>
                <w:color w:val="17365D" w:themeColor="text2" w:themeShade="BF"/>
              </w:rPr>
              <w:t>Test Results</w:t>
            </w:r>
          </w:p>
          <w:p w14:paraId="22C421CD" w14:textId="77777777" w:rsidR="007A58EC" w:rsidRPr="00986BD7" w:rsidRDefault="007A58EC" w:rsidP="000A2EBD">
            <w:pPr>
              <w:tabs>
                <w:tab w:val="left" w:pos="1800"/>
                <w:tab w:val="left" w:pos="2880"/>
                <w:tab w:val="left" w:pos="6120"/>
              </w:tabs>
              <w:jc w:val="center"/>
              <w:rPr>
                <w:rFonts w:cs="Arial"/>
                <w:b/>
                <w:color w:val="17365D" w:themeColor="text2" w:themeShade="BF"/>
              </w:rPr>
            </w:pPr>
            <w:r w:rsidRPr="00986BD7">
              <w:rPr>
                <w:rFonts w:cs="Arial"/>
                <w:b/>
                <w:color w:val="17365D" w:themeColor="text2" w:themeShade="BF"/>
              </w:rPr>
              <w:t>Review Date</w:t>
            </w:r>
          </w:p>
        </w:tc>
      </w:tr>
      <w:tr w:rsidR="007A58EC" w:rsidRPr="009A5742" w14:paraId="22C421D3" w14:textId="77777777" w:rsidTr="000A2EBD">
        <w:trPr>
          <w:trHeight w:val="20"/>
        </w:trPr>
        <w:tc>
          <w:tcPr>
            <w:tcW w:w="2520" w:type="dxa"/>
          </w:tcPr>
          <w:p w14:paraId="22C421CF" w14:textId="77777777" w:rsidR="007A58EC" w:rsidRPr="009A5742" w:rsidRDefault="007A58EC" w:rsidP="000A2EBD">
            <w:r w:rsidRPr="009A5742">
              <w:t>&lt;developer&gt;</w:t>
            </w:r>
          </w:p>
        </w:tc>
        <w:tc>
          <w:tcPr>
            <w:tcW w:w="3960" w:type="dxa"/>
          </w:tcPr>
          <w:p w14:paraId="22C421D0" w14:textId="77777777" w:rsidR="007A58EC" w:rsidRPr="009A5742" w:rsidRDefault="007A58EC" w:rsidP="000A2EBD"/>
        </w:tc>
        <w:tc>
          <w:tcPr>
            <w:tcW w:w="1710" w:type="dxa"/>
          </w:tcPr>
          <w:p w14:paraId="22C421D1" w14:textId="77777777" w:rsidR="007A58EC" w:rsidRPr="009A5742" w:rsidRDefault="007A58EC" w:rsidP="000A2EBD"/>
        </w:tc>
        <w:tc>
          <w:tcPr>
            <w:tcW w:w="1890" w:type="dxa"/>
          </w:tcPr>
          <w:p w14:paraId="22C421D2" w14:textId="77777777" w:rsidR="007A58EC" w:rsidRPr="009A5742" w:rsidRDefault="007A58EC" w:rsidP="000A2EBD"/>
        </w:tc>
      </w:tr>
      <w:tr w:rsidR="007A58EC" w:rsidRPr="009A5742" w14:paraId="22C421D8" w14:textId="77777777" w:rsidTr="000A2EBD">
        <w:trPr>
          <w:trHeight w:val="20"/>
        </w:trPr>
        <w:tc>
          <w:tcPr>
            <w:tcW w:w="2520" w:type="dxa"/>
          </w:tcPr>
          <w:p w14:paraId="22C421D4" w14:textId="77777777" w:rsidR="007A58EC" w:rsidRPr="009A5742" w:rsidRDefault="007A58EC" w:rsidP="000A2EBD">
            <w:r w:rsidRPr="009A5742">
              <w:t>&lt;business analyst&gt;</w:t>
            </w:r>
          </w:p>
        </w:tc>
        <w:tc>
          <w:tcPr>
            <w:tcW w:w="3960" w:type="dxa"/>
          </w:tcPr>
          <w:p w14:paraId="22C421D5" w14:textId="77777777" w:rsidR="007A58EC" w:rsidRPr="009A5742" w:rsidRDefault="007A58EC" w:rsidP="000A2EBD"/>
        </w:tc>
        <w:tc>
          <w:tcPr>
            <w:tcW w:w="1710" w:type="dxa"/>
          </w:tcPr>
          <w:p w14:paraId="22C421D6" w14:textId="77777777" w:rsidR="007A58EC" w:rsidRPr="009A5742" w:rsidRDefault="007A58EC" w:rsidP="000A2EBD"/>
        </w:tc>
        <w:tc>
          <w:tcPr>
            <w:tcW w:w="1890" w:type="dxa"/>
          </w:tcPr>
          <w:p w14:paraId="22C421D7" w14:textId="77777777" w:rsidR="007A58EC" w:rsidRPr="009A5742" w:rsidRDefault="007A58EC" w:rsidP="000A2EBD"/>
        </w:tc>
      </w:tr>
      <w:tr w:rsidR="007A58EC" w:rsidRPr="009A5742" w14:paraId="22C421DD" w14:textId="77777777" w:rsidTr="000A2EBD">
        <w:trPr>
          <w:trHeight w:val="20"/>
        </w:trPr>
        <w:tc>
          <w:tcPr>
            <w:tcW w:w="2520" w:type="dxa"/>
          </w:tcPr>
          <w:p w14:paraId="22C421D9" w14:textId="77777777" w:rsidR="007A58EC" w:rsidRPr="009A5742" w:rsidRDefault="007A58EC" w:rsidP="000A2EBD">
            <w:r w:rsidRPr="009A5742">
              <w:t>&lt;technical analyst&gt;</w:t>
            </w:r>
          </w:p>
        </w:tc>
        <w:tc>
          <w:tcPr>
            <w:tcW w:w="3960" w:type="dxa"/>
          </w:tcPr>
          <w:p w14:paraId="22C421DA" w14:textId="77777777" w:rsidR="007A58EC" w:rsidRPr="009A5742" w:rsidRDefault="007A58EC" w:rsidP="000A2EBD"/>
        </w:tc>
        <w:tc>
          <w:tcPr>
            <w:tcW w:w="1710" w:type="dxa"/>
          </w:tcPr>
          <w:p w14:paraId="22C421DB" w14:textId="77777777" w:rsidR="007A58EC" w:rsidRPr="009A5742" w:rsidRDefault="007A58EC" w:rsidP="000A2EBD"/>
        </w:tc>
        <w:tc>
          <w:tcPr>
            <w:tcW w:w="1890" w:type="dxa"/>
          </w:tcPr>
          <w:p w14:paraId="22C421DC" w14:textId="77777777" w:rsidR="007A58EC" w:rsidRPr="009A5742" w:rsidRDefault="007A58EC" w:rsidP="000A2EBD"/>
        </w:tc>
      </w:tr>
      <w:tr w:rsidR="007A58EC" w:rsidRPr="009A5742" w14:paraId="22C421E2" w14:textId="77777777" w:rsidTr="000A2EBD">
        <w:trPr>
          <w:trHeight w:val="20"/>
        </w:trPr>
        <w:tc>
          <w:tcPr>
            <w:tcW w:w="2520" w:type="dxa"/>
          </w:tcPr>
          <w:p w14:paraId="22C421DE" w14:textId="77777777" w:rsidR="007A58EC" w:rsidRPr="009A5742" w:rsidRDefault="007A58EC" w:rsidP="000A2EBD">
            <w:r w:rsidRPr="009A5742">
              <w:t>&lt;quality assurance&gt;</w:t>
            </w:r>
          </w:p>
        </w:tc>
        <w:tc>
          <w:tcPr>
            <w:tcW w:w="3960" w:type="dxa"/>
          </w:tcPr>
          <w:p w14:paraId="22C421DF" w14:textId="77777777" w:rsidR="007A58EC" w:rsidRPr="009A5742" w:rsidRDefault="007A58EC" w:rsidP="000A2EBD"/>
        </w:tc>
        <w:tc>
          <w:tcPr>
            <w:tcW w:w="1710" w:type="dxa"/>
          </w:tcPr>
          <w:p w14:paraId="22C421E0" w14:textId="77777777" w:rsidR="007A58EC" w:rsidRPr="009A5742" w:rsidRDefault="007A58EC" w:rsidP="000A2EBD"/>
        </w:tc>
        <w:tc>
          <w:tcPr>
            <w:tcW w:w="1890" w:type="dxa"/>
          </w:tcPr>
          <w:p w14:paraId="22C421E1" w14:textId="77777777" w:rsidR="007A58EC" w:rsidRPr="009A5742" w:rsidRDefault="007A58EC" w:rsidP="000A2EBD"/>
        </w:tc>
      </w:tr>
      <w:tr w:rsidR="007A58EC" w:rsidRPr="009A5742" w14:paraId="22C421E7" w14:textId="77777777" w:rsidTr="000A2EBD">
        <w:trPr>
          <w:trHeight w:val="20"/>
        </w:trPr>
        <w:tc>
          <w:tcPr>
            <w:tcW w:w="2520" w:type="dxa"/>
          </w:tcPr>
          <w:p w14:paraId="22C421E3" w14:textId="77777777" w:rsidR="007A58EC" w:rsidRPr="009A5742" w:rsidRDefault="007A58EC" w:rsidP="000A2EBD">
            <w:r w:rsidRPr="009A5742">
              <w:t>&lt;process SME&gt;</w:t>
            </w:r>
          </w:p>
        </w:tc>
        <w:tc>
          <w:tcPr>
            <w:tcW w:w="3960" w:type="dxa"/>
          </w:tcPr>
          <w:p w14:paraId="22C421E4" w14:textId="77777777" w:rsidR="007A58EC" w:rsidRPr="009A5742" w:rsidRDefault="007A58EC" w:rsidP="000A2EBD"/>
        </w:tc>
        <w:tc>
          <w:tcPr>
            <w:tcW w:w="1710" w:type="dxa"/>
          </w:tcPr>
          <w:p w14:paraId="22C421E5" w14:textId="77777777" w:rsidR="007A58EC" w:rsidRPr="009A5742" w:rsidRDefault="007A58EC" w:rsidP="000A2EBD"/>
        </w:tc>
        <w:tc>
          <w:tcPr>
            <w:tcW w:w="1890" w:type="dxa"/>
          </w:tcPr>
          <w:p w14:paraId="22C421E6" w14:textId="77777777" w:rsidR="007A58EC" w:rsidRPr="009A5742" w:rsidRDefault="007A58EC" w:rsidP="000A2EBD"/>
        </w:tc>
      </w:tr>
    </w:tbl>
    <w:p w14:paraId="22C421E8" w14:textId="77777777" w:rsidR="00B0095E" w:rsidRDefault="00B0095E" w:rsidP="00B0095E">
      <w:pPr>
        <w:autoSpaceDE w:val="0"/>
        <w:autoSpaceDN w:val="0"/>
        <w:adjustRightInd w:val="0"/>
      </w:pPr>
    </w:p>
    <w:p w14:paraId="22C421E9" w14:textId="77777777" w:rsidR="00B0095E" w:rsidRPr="004260F4" w:rsidRDefault="00B0095E" w:rsidP="00B0095E">
      <w:pPr>
        <w:pStyle w:val="Instructions"/>
      </w:pPr>
    </w:p>
    <w:sectPr w:rsidR="00B0095E" w:rsidRPr="004260F4" w:rsidSect="002C4BF9">
      <w:headerReference w:type="default" r:id="rId11"/>
      <w:footerReference w:type="default" r:id="rId12"/>
      <w:pgSz w:w="12240" w:h="15840"/>
      <w:pgMar w:top="1080" w:right="1080" w:bottom="1080" w:left="1080" w:header="158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421EC" w14:textId="77777777" w:rsidR="00A761C3" w:rsidRDefault="00A761C3" w:rsidP="000B4373">
      <w:r>
        <w:separator/>
      </w:r>
    </w:p>
  </w:endnote>
  <w:endnote w:type="continuationSeparator" w:id="0">
    <w:p w14:paraId="22C421ED" w14:textId="77777777" w:rsidR="00A761C3" w:rsidRDefault="00A761C3" w:rsidP="000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421EF" w14:textId="15C77A28" w:rsidR="00B0095E" w:rsidRDefault="00B0095E" w:rsidP="002C4BF9">
    <w:pPr>
      <w:pStyle w:val="Footer"/>
      <w:spacing w:before="40"/>
      <w:jc w:val="center"/>
      <w:rPr>
        <w:sz w:val="16"/>
        <w:szCs w:val="16"/>
      </w:rPr>
    </w:pPr>
    <w:r>
      <w:rPr>
        <w:noProof/>
        <w:sz w:val="16"/>
        <w:szCs w:val="16"/>
        <w:lang w:val="en-IN" w:eastAsia="en-IN" w:bidi="te-IN"/>
      </w:rPr>
      <w:drawing>
        <wp:anchor distT="0" distB="0" distL="114300" distR="114300" simplePos="0" relativeHeight="251661312" behindDoc="1" locked="0" layoutInCell="1" allowOverlap="1" wp14:anchorId="22C421F5" wp14:editId="22C421F6">
          <wp:simplePos x="0" y="0"/>
          <wp:positionH relativeFrom="column">
            <wp:posOffset>5595153</wp:posOffset>
          </wp:positionH>
          <wp:positionV relativeFrom="paragraph">
            <wp:posOffset>-68676</wp:posOffset>
          </wp:positionV>
          <wp:extent cx="1092120" cy="555584"/>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92120" cy="555584"/>
                  </a:xfrm>
                  <a:prstGeom prst="rect">
                    <a:avLst/>
                  </a:prstGeom>
                  <a:noFill/>
                  <a:ln w="9525">
                    <a:noFill/>
                    <a:miter lim="800000"/>
                    <a:headEnd/>
                    <a:tailEnd/>
                  </a:ln>
                </pic:spPr>
              </pic:pic>
            </a:graphicData>
          </a:graphic>
        </wp:anchor>
      </w:drawing>
    </w:r>
    <w:r>
      <w:rPr>
        <w:noProof/>
        <w:sz w:val="16"/>
        <w:szCs w:val="16"/>
        <w:lang w:val="en-IN" w:eastAsia="en-IN" w:bidi="te-IN"/>
      </w:rPr>
      <mc:AlternateContent>
        <mc:Choice Requires="wps">
          <w:drawing>
            <wp:anchor distT="0" distB="0" distL="114300" distR="114300" simplePos="0" relativeHeight="251666432" behindDoc="1" locked="0" layoutInCell="1" allowOverlap="1" wp14:anchorId="22C421F7" wp14:editId="22C421F8">
              <wp:simplePos x="0" y="0"/>
              <wp:positionH relativeFrom="column">
                <wp:posOffset>-361709</wp:posOffset>
              </wp:positionH>
              <wp:positionV relativeFrom="paragraph">
                <wp:posOffset>-10803</wp:posOffset>
              </wp:positionV>
              <wp:extent cx="3321934" cy="567159"/>
              <wp:effectExtent l="0" t="0" r="0" b="0"/>
              <wp:wrapNone/>
              <wp:docPr id="12" name="TextBox 10"/>
              <wp:cNvGraphicFramePr/>
              <a:graphic xmlns:a="http://schemas.openxmlformats.org/drawingml/2006/main">
                <a:graphicData uri="http://schemas.microsoft.com/office/word/2010/wordprocessingShape">
                  <wps:wsp>
                    <wps:cNvSpPr txBox="1"/>
                    <wps:spPr>
                      <a:xfrm>
                        <a:off x="0" y="0"/>
                        <a:ext cx="3321934" cy="567159"/>
                      </a:xfrm>
                      <a:prstGeom prst="rect">
                        <a:avLst/>
                      </a:prstGeom>
                      <a:noFill/>
                    </wps:spPr>
                    <wps:txbx>
                      <w:txbxContent>
                        <w:p w14:paraId="19201394" w14:textId="77777777" w:rsidR="00752C65" w:rsidRDefault="00752C65" w:rsidP="00752C65">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7E9BE469" w14:textId="77777777" w:rsidR="00752C65" w:rsidRDefault="00752C65" w:rsidP="00752C65">
                          <w:pPr>
                            <w:pStyle w:val="NormalWeb"/>
                            <w:spacing w:before="0" w:beforeAutospacing="0" w:after="0" w:afterAutospacing="0"/>
                            <w:textAlignment w:val="baseline"/>
                          </w:pPr>
                          <w:r>
                            <w:rPr>
                              <w:rFonts w:ascii="Arial" w:hAnsi="Arial" w:cs="Arial"/>
                              <w:b/>
                              <w:bCs/>
                              <w:color w:val="B2B2B2"/>
                              <w:kern w:val="24"/>
                              <w:sz w:val="48"/>
                              <w:szCs w:val="48"/>
                            </w:rPr>
                            <w:t>PMO</w:t>
                          </w:r>
                        </w:p>
                      </w:txbxContent>
                    </wps:txbx>
                    <wps:bodyPr wrap="square" rtlCol="0">
                      <a:spAutoFit/>
                    </wps:bodyPr>
                  </wps:wsp>
                </a:graphicData>
              </a:graphic>
            </wp:anchor>
          </w:drawing>
        </mc:Choice>
        <mc:Fallback>
          <w:pict>
            <v:shapetype w14:anchorId="22C421F7" id="_x0000_t202" coordsize="21600,21600" o:spt="202" path="m,l,21600r21600,l21600,xe">
              <v:stroke joinstyle="miter"/>
              <v:path gradientshapeok="t" o:connecttype="rect"/>
            </v:shapetype>
            <v:shape id="TextBox 10" o:spid="_x0000_s1033" type="#_x0000_t202" style="position:absolute;left:0;text-align:left;margin-left:-28.5pt;margin-top:-.85pt;width:261.55pt;height:44.6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" filled="f" stroked="f">
              <v:textbox style="mso-fit-shape-to-text:t">
                <w:txbxContent>
                  <w:p w14:paraId="19201394" w14:textId="77777777" w:rsidR="00752C65" w:rsidRDefault="00752C65" w:rsidP="00752C65">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7E9BE469" w14:textId="77777777" w:rsidR="00752C65" w:rsidRDefault="00752C65" w:rsidP="00752C65">
                    <w:pPr>
                      <w:pStyle w:val="NormalWeb"/>
                      <w:spacing w:before="0" w:beforeAutospacing="0" w:after="0" w:afterAutospacing="0"/>
                      <w:textAlignment w:val="baseline"/>
                    </w:pPr>
                    <w:r>
                      <w:rPr>
                        <w:rFonts w:ascii="Arial" w:hAnsi="Arial" w:cs="Arial"/>
                        <w:b/>
                        <w:bCs/>
                        <w:color w:val="B2B2B2"/>
                        <w:kern w:val="24"/>
                        <w:sz w:val="48"/>
                        <w:szCs w:val="48"/>
                      </w:rPr>
                      <w:t>PMO</w:t>
                    </w:r>
                  </w:p>
                </w:txbxContent>
              </v:textbox>
            </v:shape>
          </w:pict>
        </mc:Fallback>
      </mc:AlternateContent>
    </w:r>
    <w:r w:rsidR="00752C65">
      <w:rPr>
        <w:noProof/>
        <w:sz w:val="16"/>
        <w:szCs w:val="16"/>
        <w:lang w:val="en-IN" w:eastAsia="en-IN" w:bidi="te-IN"/>
      </w:rPr>
      <mc:AlternateContent>
        <mc:Choice Requires="wps">
          <w:drawing>
            <wp:anchor distT="0" distB="0" distL="114300" distR="114300" simplePos="0" relativeHeight="251662336" behindDoc="0" locked="0" layoutInCell="1" allowOverlap="1" wp14:anchorId="22C421F9" wp14:editId="7650D34F">
              <wp:simplePos x="0" y="0"/>
              <wp:positionH relativeFrom="column">
                <wp:posOffset>-685800</wp:posOffset>
              </wp:positionH>
              <wp:positionV relativeFrom="paragraph">
                <wp:posOffset>2540</wp:posOffset>
              </wp:positionV>
              <wp:extent cx="7772400" cy="0"/>
              <wp:effectExtent l="9525" t="12065" r="9525" b="698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F95737" id="_x0000_t32" coordsize="21600,21600" o:spt="32" o:oned="t" path="m,l21600,21600e" filled="f">
              <v:path arrowok="t" fillok="f" o:connecttype="none"/>
              <o:lock v:ext="edit" shapetype="t"/>
            </v:shapetype>
            <v:shape id="AutoShape 7" o:spid="_x0000_s1026" type="#_x0000_t32" style="position:absolute;margin-left:-54pt;margin-top:.2pt;width:61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"/>
          </w:pict>
        </mc:Fallback>
      </mc:AlternateContent>
    </w:r>
  </w:p>
  <w:p w14:paraId="22C421F0" w14:textId="77777777" w:rsidR="00B0095E" w:rsidRDefault="00B0095E" w:rsidP="002C4BF9">
    <w:pPr>
      <w:pStyle w:val="Footer"/>
      <w:spacing w:before="40"/>
      <w:jc w:val="center"/>
      <w:rPr>
        <w:sz w:val="16"/>
        <w:szCs w:val="16"/>
      </w:rPr>
    </w:pPr>
  </w:p>
  <w:p w14:paraId="22C421F1" w14:textId="77777777" w:rsidR="00B0095E" w:rsidRPr="002C4BF9" w:rsidRDefault="00752C65" w:rsidP="002C4BF9">
    <w:pPr>
      <w:pStyle w:val="Footer"/>
      <w:spacing w:before="40"/>
      <w:jc w:val="center"/>
      <w:rPr>
        <w:sz w:val="16"/>
        <w:szCs w:val="16"/>
      </w:rPr>
    </w:pPr>
    <w:r>
      <w:fldChar w:fldCharType="begin"/>
    </w:r>
    <w:r>
      <w:instrText xml:space="preserve"> FILENAME   \* MERGEFORMAT </w:instrText>
    </w:r>
    <w:r>
      <w:fldChar w:fldCharType="separate"/>
    </w:r>
    <w:r w:rsidR="00B0095E" w:rsidRPr="00B0095E">
      <w:rPr>
        <w:noProof/>
        <w:sz w:val="16"/>
        <w:szCs w:val="16"/>
      </w:rPr>
      <w:t>PM2_Development Phase_User Acceptance Test Specification</w:t>
    </w:r>
    <w:r w:rsidR="00B0095E">
      <w:rPr>
        <w:noProof/>
      </w:rPr>
      <w:t>_V1.0.docx</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421EA" w14:textId="77777777" w:rsidR="00A761C3" w:rsidRDefault="00A761C3" w:rsidP="000B4373">
      <w:r>
        <w:separator/>
      </w:r>
    </w:p>
  </w:footnote>
  <w:footnote w:type="continuationSeparator" w:id="0">
    <w:p w14:paraId="22C421EB" w14:textId="77777777" w:rsidR="00A761C3" w:rsidRDefault="00A761C3" w:rsidP="000B43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421EE" w14:textId="242AEDE9" w:rsidR="00B0095E" w:rsidRPr="0055122E" w:rsidRDefault="00752C65">
    <w:pPr>
      <w:pStyle w:val="Header"/>
    </w:pPr>
    <w:r>
      <w:rPr>
        <w:noProof/>
        <w:lang w:val="en-IN" w:eastAsia="en-IN" w:bidi="te-IN"/>
      </w:rPr>
      <mc:AlternateContent>
        <mc:Choice Requires="wpg">
          <w:drawing>
            <wp:anchor distT="0" distB="0" distL="114300" distR="114300" simplePos="0" relativeHeight="251668480" behindDoc="0" locked="0" layoutInCell="1" allowOverlap="1" wp14:anchorId="22C421F2" wp14:editId="3C1C490B">
              <wp:simplePos x="0" y="0"/>
              <wp:positionH relativeFrom="column">
                <wp:posOffset>-40005</wp:posOffset>
              </wp:positionH>
              <wp:positionV relativeFrom="paragraph">
                <wp:posOffset>-720090</wp:posOffset>
              </wp:positionV>
              <wp:extent cx="4935855" cy="808355"/>
              <wp:effectExtent l="7620" t="13335" r="9525" b="6985"/>
              <wp:wrapNone/>
              <wp:docPr id="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808355"/>
                        <a:chOff x="1017" y="450"/>
                        <a:chExt cx="7773" cy="1273"/>
                      </a:xfrm>
                    </wpg:grpSpPr>
                    <wps:wsp>
                      <wps:cNvPr id="6" name="Rectangle 9"/>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Text Box 4"/>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C421FA" w14:textId="77777777" w:rsidR="00B0095E" w:rsidRPr="0055122E" w:rsidRDefault="00B0095E" w:rsidP="002C4BF9">
                            <w:pPr>
                              <w:jc w:val="center"/>
                              <w:rPr>
                                <w:color w:val="000000" w:themeColor="text1"/>
                                <w:sz w:val="36"/>
                                <w:szCs w:val="36"/>
                              </w:rPr>
                            </w:pPr>
                            <w:r>
                              <w:rPr>
                                <w:color w:val="000000" w:themeColor="text1"/>
                                <w:sz w:val="36"/>
                                <w:szCs w:val="36"/>
                              </w:rPr>
                              <w:t>User Acceptance Test Specification</w:t>
                            </w:r>
                          </w:p>
                        </w:txbxContent>
                      </wps:txbx>
                      <wps:bodyPr rot="0" vert="horz" wrap="square" lIns="91440" tIns="45720" rIns="91440" bIns="45720" anchor="t" anchorCtr="0" upright="1">
                        <a:noAutofit/>
                      </wps:bodyPr>
                    </wps:wsp>
                    <wps:wsp>
                      <wps:cNvPr id="8" name="Text Box 6"/>
                      <wps:cNvSpPr txBox="1">
                        <a:spLocks noChangeArrowheads="1"/>
                      </wps:cNvSpPr>
                      <wps:spPr bwMode="auto">
                        <a:xfrm>
                          <a:off x="2589" y="1374"/>
                          <a:ext cx="6201"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C421FB" w14:textId="77777777" w:rsidR="00B0095E" w:rsidRPr="003464CF" w:rsidRDefault="00B0095E" w:rsidP="003464CF">
                            <w:pPr>
                              <w:jc w:val="center"/>
                              <w:rPr>
                                <w:sz w:val="16"/>
                                <w:szCs w:val="16"/>
                              </w:rPr>
                            </w:pPr>
                            <w:r w:rsidRPr="003464CF">
                              <w:rPr>
                                <w:sz w:val="16"/>
                                <w:szCs w:val="16"/>
                              </w:rPr>
                              <w:t>Proprietary and Confidential</w:t>
                            </w:r>
                          </w:p>
                        </w:txbxContent>
                      </wps:txbx>
                      <wps:bodyPr rot="0" vert="horz" wrap="square" lIns="91440" tIns="45720" rIns="91440" bIns="45720" anchor="t" anchorCtr="0" upright="1">
                        <a:spAutoFit/>
                      </wps:bodyPr>
                    </wps:wsp>
                    <wps:wsp>
                      <wps:cNvPr id="9" name="Text Box 11"/>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C421FC" w14:textId="77777777" w:rsidR="00B0095E" w:rsidRPr="0055122E" w:rsidRDefault="00B0095E" w:rsidP="0055122E">
                            <w:pPr>
                              <w:pStyle w:val="Footer"/>
                              <w:jc w:val="both"/>
                              <w:rPr>
                                <w:rFonts w:cs="Arial"/>
                                <w:szCs w:val="20"/>
                              </w:rPr>
                            </w:pPr>
                            <w:r w:rsidRPr="0055122E">
                              <w:rPr>
                                <w:rFonts w:cs="Arial"/>
                                <w:szCs w:val="20"/>
                              </w:rPr>
                              <w:t xml:space="preserve">Page </w:t>
                            </w:r>
                            <w:r w:rsidR="00845DCF" w:rsidRPr="0055122E">
                              <w:rPr>
                                <w:rStyle w:val="PageNumber"/>
                                <w:rFonts w:cs="Arial"/>
                                <w:szCs w:val="20"/>
                              </w:rPr>
                              <w:fldChar w:fldCharType="begin"/>
                            </w:r>
                            <w:r w:rsidRPr="0055122E">
                              <w:rPr>
                                <w:rStyle w:val="PageNumber"/>
                                <w:rFonts w:cs="Arial"/>
                                <w:szCs w:val="20"/>
                              </w:rPr>
                              <w:instrText xml:space="preserve"> PAGE </w:instrText>
                            </w:r>
                            <w:r w:rsidR="00845DCF" w:rsidRPr="0055122E">
                              <w:rPr>
                                <w:rStyle w:val="PageNumber"/>
                                <w:rFonts w:cs="Arial"/>
                                <w:szCs w:val="20"/>
                              </w:rPr>
                              <w:fldChar w:fldCharType="separate"/>
                            </w:r>
                            <w:r w:rsidR="00752C65">
                              <w:rPr>
                                <w:rStyle w:val="PageNumber"/>
                                <w:rFonts w:cs="Arial"/>
                                <w:noProof/>
                                <w:szCs w:val="20"/>
                              </w:rPr>
                              <w:t>1</w:t>
                            </w:r>
                            <w:r w:rsidR="00845DCF" w:rsidRPr="0055122E">
                              <w:rPr>
                                <w:rStyle w:val="PageNumber"/>
                                <w:rFonts w:cs="Arial"/>
                                <w:szCs w:val="20"/>
                              </w:rPr>
                              <w:fldChar w:fldCharType="end"/>
                            </w:r>
                            <w:r w:rsidRPr="0055122E">
                              <w:rPr>
                                <w:rStyle w:val="PageNumber"/>
                                <w:rFonts w:cs="Arial"/>
                                <w:szCs w:val="20"/>
                              </w:rPr>
                              <w:t xml:space="preserve"> of </w:t>
                            </w:r>
                            <w:r w:rsidR="00845DCF" w:rsidRPr="0055122E">
                              <w:rPr>
                                <w:rStyle w:val="PageNumber"/>
                                <w:rFonts w:cs="Arial"/>
                                <w:szCs w:val="20"/>
                              </w:rPr>
                              <w:fldChar w:fldCharType="begin"/>
                            </w:r>
                            <w:r w:rsidRPr="0055122E">
                              <w:rPr>
                                <w:rStyle w:val="PageNumber"/>
                                <w:rFonts w:cs="Arial"/>
                                <w:szCs w:val="20"/>
                              </w:rPr>
                              <w:instrText xml:space="preserve"> NUMPAGES </w:instrText>
                            </w:r>
                            <w:r w:rsidR="00845DCF" w:rsidRPr="0055122E">
                              <w:rPr>
                                <w:rStyle w:val="PageNumber"/>
                                <w:rFonts w:cs="Arial"/>
                                <w:szCs w:val="20"/>
                              </w:rPr>
                              <w:fldChar w:fldCharType="separate"/>
                            </w:r>
                            <w:r w:rsidR="00752C65">
                              <w:rPr>
                                <w:rStyle w:val="PageNumber"/>
                                <w:rFonts w:cs="Arial"/>
                                <w:noProof/>
                                <w:szCs w:val="20"/>
                              </w:rPr>
                              <w:t>1</w:t>
                            </w:r>
                            <w:r w:rsidR="00845DCF" w:rsidRPr="0055122E">
                              <w:rPr>
                                <w:rStyle w:val="PageNumber"/>
                                <w:rFonts w:cs="Arial"/>
                                <w:szCs w:val="20"/>
                              </w:rPr>
                              <w:fldChar w:fldCharType="end"/>
                            </w:r>
                          </w:p>
                          <w:p w14:paraId="22C421FD" w14:textId="77777777" w:rsidR="00B0095E" w:rsidRPr="0055122E" w:rsidRDefault="00B0095E">
                            <w:pPr>
                              <w:rPr>
                                <w:rFonts w:cs="Arial"/>
                                <w:szCs w:val="20"/>
                              </w:rPr>
                            </w:pPr>
                          </w:p>
                        </w:txbxContent>
                      </wps:txbx>
                      <wps:bodyPr rot="0" vert="horz" wrap="square" lIns="91440" tIns="45720" rIns="91440" bIns="45720" anchor="t" anchorCtr="0" upright="1">
                        <a:noAutofit/>
                      </wps:bodyPr>
                    </wps:wsp>
                    <wps:wsp>
                      <wps:cNvPr id="10" name="AutoShape 12"/>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3"/>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C421F2" id="Group 14" o:spid="_x0000_s1026" style="position:absolute;margin-left:-3.15pt;margin-top:-56.7pt;width:388.65pt;height:63.65pt;z-index:251668480" coordorigin="1017,450" coordsize="777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">
              <v:rect id="Rectangle 9" o:spid="_x0000_s1027"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shapetype id="_x0000_t202" coordsize="21600,21600" o:spt="202" path="m,l,21600r21600,l21600,xe">
                <v:stroke joinstyle="miter"/>
                <v:path gradientshapeok="t" o:connecttype="rect"/>
              </v:shapetype>
              <v:shape id="Text Box 4" o:spid="_x0000_s1028"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ctcMA&#10;AADaAAAADwAAAGRycy9kb3ducmV2LnhtbESPX2vCMBTF3wW/Q7jCXsSm88GVzihDNthgE6z6ftvc&#10;tXXNTUkyrd9+EQY+Hs6fH2e5HkwnzuR8a1nBY5KCIK6sbrlWcNi/zTIQPiBr7CyTgit5WK/GoyXm&#10;2l54R+ci1CKOsM9RQRNCn0vpq4YM+sT2xNH7ts5giNLVUju8xHHTyXmaLqTBliOhwZ42DVU/xa+J&#10;3Nch64/l5+b0UUzL03zL7VfGSj1MhpdnEIGGcA//t9+1gie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ctcMAAADaAAAADwAAAAAAAAAAAAAAAACYAgAAZHJzL2Rv&#10;d25yZXYueG1sUEsFBgAAAAAEAAQA9QAAAIgDAAAAAA==&#10;" stroked="f">
                <v:fill opacity="0"/>
                <v:textbox>
                  <w:txbxContent>
                    <w:p w14:paraId="22C421FA" w14:textId="77777777" w:rsidR="00B0095E" w:rsidRPr="0055122E" w:rsidRDefault="00B0095E" w:rsidP="002C4BF9">
                      <w:pPr>
                        <w:jc w:val="center"/>
                        <w:rPr>
                          <w:color w:val="000000" w:themeColor="text1"/>
                          <w:sz w:val="36"/>
                          <w:szCs w:val="36"/>
                        </w:rPr>
                      </w:pPr>
                      <w:r>
                        <w:rPr>
                          <w:color w:val="000000" w:themeColor="text1"/>
                          <w:sz w:val="36"/>
                          <w:szCs w:val="36"/>
                        </w:rPr>
                        <w:t>User Acceptance Test Specification</w:t>
                      </w:r>
                    </w:p>
                  </w:txbxContent>
                </v:textbox>
              </v:shape>
              <v:shape id="Text Box 6" o:spid="_x0000_s1029" type="#_x0000_t202" style="position:absolute;left:2589;top:1374;width:6201;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Dvr0A&#10;AADaAAAADwAAAGRycy9kb3ducmV2LnhtbERPy4rCMBTdD/gP4QruxlQXItUooggiKONrf0muabG5&#10;KU3U6tebxYDLw3lP562rxIOaUHpWMOhnIIi1NyVbBefT+ncMIkRkg5VnUvCiAPNZ52eKufFPPtDj&#10;GK1IIRxyVFDEWOdSBl2Qw9D3NXHirr5xGBNsrDQNPlO4q+Qwy0bSYcmpocCalgXp2/HuFOjTmN77&#10;C/3t7UrX9r29Loc7qVSv2y4mICK18Sv+d2+MgrQ1XUk3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MGDvr0AAADaAAAADwAAAAAAAAAAAAAAAACYAgAAZHJzL2Rvd25yZXYu&#10;eG1sUEsFBgAAAAAEAAQA9QAAAIIDAAAAAA==&#10;" stroked="f">
                <v:fill opacity="0"/>
                <v:textbox style="mso-fit-shape-to-text:t">
                  <w:txbxContent>
                    <w:p w14:paraId="22C421FB" w14:textId="77777777" w:rsidR="00B0095E" w:rsidRPr="003464CF" w:rsidRDefault="00B0095E" w:rsidP="003464CF">
                      <w:pPr>
                        <w:jc w:val="center"/>
                        <w:rPr>
                          <w:sz w:val="16"/>
                          <w:szCs w:val="16"/>
                        </w:rPr>
                      </w:pPr>
                      <w:r w:rsidRPr="003464CF">
                        <w:rPr>
                          <w:sz w:val="16"/>
                          <w:szCs w:val="16"/>
                        </w:rPr>
                        <w:t>Proprietary and Confidential</w:t>
                      </w:r>
                    </w:p>
                  </w:txbxContent>
                </v:textbox>
              </v:shape>
              <v:shape id="Text Box 11" o:spid="_x0000_s1030"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mtXMMA&#10;AADaAAAADwAAAGRycy9kb3ducmV2LnhtbESPX2vCMBTF3wW/Q7jCXoZN54PUzihDNthgE6z6ftvc&#10;tXXNTUkyrd9+EQY+Hs6fH2e5HkwnzuR8a1nBU5KCIK6sbrlWcNi/TTMQPiBr7CyTgit5WK/GoyXm&#10;2l54R+ci1CKOsM9RQRNCn0vpq4YM+sT2xNH7ts5giNLVUju8xHHTyVmazqXBliOhwZ42DVU/xa+J&#10;3Nch64/l5+b0UTyWp9mW26+MlXqYDC/PIAIN4R7+b79rBQu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mtXMMAAADaAAAADwAAAAAAAAAAAAAAAACYAgAAZHJzL2Rv&#10;d25yZXYueG1sUEsFBgAAAAAEAAQA9QAAAIgDAAAAAA==&#10;" stroked="f">
                <v:fill opacity="0"/>
                <v:textbox>
                  <w:txbxContent>
                    <w:p w14:paraId="22C421FC" w14:textId="77777777" w:rsidR="00B0095E" w:rsidRPr="0055122E" w:rsidRDefault="00B0095E" w:rsidP="0055122E">
                      <w:pPr>
                        <w:pStyle w:val="Footer"/>
                        <w:jc w:val="both"/>
                        <w:rPr>
                          <w:rFonts w:cs="Arial"/>
                          <w:szCs w:val="20"/>
                        </w:rPr>
                      </w:pPr>
                      <w:r w:rsidRPr="0055122E">
                        <w:rPr>
                          <w:rFonts w:cs="Arial"/>
                          <w:szCs w:val="20"/>
                        </w:rPr>
                        <w:t xml:space="preserve">Page </w:t>
                      </w:r>
                      <w:r w:rsidR="00845DCF" w:rsidRPr="0055122E">
                        <w:rPr>
                          <w:rStyle w:val="PageNumber"/>
                          <w:rFonts w:cs="Arial"/>
                          <w:szCs w:val="20"/>
                        </w:rPr>
                        <w:fldChar w:fldCharType="begin"/>
                      </w:r>
                      <w:r w:rsidRPr="0055122E">
                        <w:rPr>
                          <w:rStyle w:val="PageNumber"/>
                          <w:rFonts w:cs="Arial"/>
                          <w:szCs w:val="20"/>
                        </w:rPr>
                        <w:instrText xml:space="preserve"> PAGE </w:instrText>
                      </w:r>
                      <w:r w:rsidR="00845DCF" w:rsidRPr="0055122E">
                        <w:rPr>
                          <w:rStyle w:val="PageNumber"/>
                          <w:rFonts w:cs="Arial"/>
                          <w:szCs w:val="20"/>
                        </w:rPr>
                        <w:fldChar w:fldCharType="separate"/>
                      </w:r>
                      <w:r w:rsidR="00752C65">
                        <w:rPr>
                          <w:rStyle w:val="PageNumber"/>
                          <w:rFonts w:cs="Arial"/>
                          <w:noProof/>
                          <w:szCs w:val="20"/>
                        </w:rPr>
                        <w:t>1</w:t>
                      </w:r>
                      <w:r w:rsidR="00845DCF" w:rsidRPr="0055122E">
                        <w:rPr>
                          <w:rStyle w:val="PageNumber"/>
                          <w:rFonts w:cs="Arial"/>
                          <w:szCs w:val="20"/>
                        </w:rPr>
                        <w:fldChar w:fldCharType="end"/>
                      </w:r>
                      <w:r w:rsidRPr="0055122E">
                        <w:rPr>
                          <w:rStyle w:val="PageNumber"/>
                          <w:rFonts w:cs="Arial"/>
                          <w:szCs w:val="20"/>
                        </w:rPr>
                        <w:t xml:space="preserve"> of </w:t>
                      </w:r>
                      <w:r w:rsidR="00845DCF" w:rsidRPr="0055122E">
                        <w:rPr>
                          <w:rStyle w:val="PageNumber"/>
                          <w:rFonts w:cs="Arial"/>
                          <w:szCs w:val="20"/>
                        </w:rPr>
                        <w:fldChar w:fldCharType="begin"/>
                      </w:r>
                      <w:r w:rsidRPr="0055122E">
                        <w:rPr>
                          <w:rStyle w:val="PageNumber"/>
                          <w:rFonts w:cs="Arial"/>
                          <w:szCs w:val="20"/>
                        </w:rPr>
                        <w:instrText xml:space="preserve"> NUMPAGES </w:instrText>
                      </w:r>
                      <w:r w:rsidR="00845DCF" w:rsidRPr="0055122E">
                        <w:rPr>
                          <w:rStyle w:val="PageNumber"/>
                          <w:rFonts w:cs="Arial"/>
                          <w:szCs w:val="20"/>
                        </w:rPr>
                        <w:fldChar w:fldCharType="separate"/>
                      </w:r>
                      <w:r w:rsidR="00752C65">
                        <w:rPr>
                          <w:rStyle w:val="PageNumber"/>
                          <w:rFonts w:cs="Arial"/>
                          <w:noProof/>
                          <w:szCs w:val="20"/>
                        </w:rPr>
                        <w:t>1</w:t>
                      </w:r>
                      <w:r w:rsidR="00845DCF" w:rsidRPr="0055122E">
                        <w:rPr>
                          <w:rStyle w:val="PageNumber"/>
                          <w:rFonts w:cs="Arial"/>
                          <w:szCs w:val="20"/>
                        </w:rPr>
                        <w:fldChar w:fldCharType="end"/>
                      </w:r>
                    </w:p>
                    <w:p w14:paraId="22C421FD" w14:textId="77777777" w:rsidR="00B0095E" w:rsidRPr="0055122E" w:rsidRDefault="00B0095E">
                      <w:pPr>
                        <w:rPr>
                          <w:rFonts w:cs="Arial"/>
                          <w:szCs w:val="20"/>
                        </w:rPr>
                      </w:pPr>
                    </w:p>
                  </w:txbxContent>
                </v:textbox>
              </v:shape>
              <v:shapetype id="_x0000_t32" coordsize="21600,21600" o:spt="32" o:oned="t" path="m,l21600,21600e" filled="f">
                <v:path arrowok="t" fillok="f" o:connecttype="none"/>
                <o:lock v:ext="edit" shapetype="t"/>
              </v:shapetype>
              <v:shape id="AutoShape 12" o:spid="_x0000_s1031"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13" o:spid="_x0000_s1032"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group>
          </w:pict>
        </mc:Fallback>
      </mc:AlternateContent>
    </w:r>
    <w:r w:rsidR="00B0095E" w:rsidRPr="0055122E">
      <w:rPr>
        <w:noProof/>
        <w:lang w:val="en-IN" w:eastAsia="en-IN" w:bidi="te-IN"/>
      </w:rPr>
      <w:drawing>
        <wp:anchor distT="0" distB="0" distL="114300" distR="114300" simplePos="0" relativeHeight="251663360" behindDoc="1" locked="0" layoutInCell="1" allowOverlap="1" wp14:anchorId="22C421F3" wp14:editId="22C421F4">
          <wp:simplePos x="0" y="0"/>
          <wp:positionH relativeFrom="column">
            <wp:posOffset>4895850</wp:posOffset>
          </wp:positionH>
          <wp:positionV relativeFrom="paragraph">
            <wp:posOffset>-720090</wp:posOffset>
          </wp:positionV>
          <wp:extent cx="1571625" cy="800100"/>
          <wp:effectExtent l="19050" t="0" r="9525" b="0"/>
          <wp:wrapNone/>
          <wp:docPr id="1"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_No_type.db.jpg"/>
                  <pic:cNvPicPr/>
                </pic:nvPicPr>
                <pic:blipFill>
                  <a:blip r:embed="rId1"/>
                  <a:stretch>
                    <a:fillRect/>
                  </a:stretch>
                </pic:blipFill>
                <pic:spPr>
                  <a:xfrm>
                    <a:off x="0" y="0"/>
                    <a:ext cx="1571625" cy="8001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4BE14AE"/>
    <w:multiLevelType w:val="hybridMultilevel"/>
    <w:tmpl w:val="B7FE2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782680"/>
    <w:multiLevelType w:val="hybridMultilevel"/>
    <w:tmpl w:val="8ADCA3E8"/>
    <w:lvl w:ilvl="0" w:tplc="456460F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A6913D7"/>
    <w:multiLevelType w:val="multilevel"/>
    <w:tmpl w:val="B7FE2F26"/>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10473289"/>
    <w:multiLevelType w:val="hybridMultilevel"/>
    <w:tmpl w:val="FD240700"/>
    <w:lvl w:ilvl="0" w:tplc="764A866E">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1854B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510A68"/>
    <w:multiLevelType w:val="hybridMultilevel"/>
    <w:tmpl w:val="D9FC1972"/>
    <w:lvl w:ilvl="0" w:tplc="0409000F">
      <w:start w:val="1"/>
      <w:numFmt w:val="decimal"/>
      <w:lvlText w:val="%1."/>
      <w:lvlJc w:val="left"/>
      <w:pPr>
        <w:ind w:left="720" w:hanging="360"/>
      </w:pPr>
    </w:lvl>
    <w:lvl w:ilvl="1" w:tplc="88EE8D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AB3A34"/>
    <w:multiLevelType w:val="multilevel"/>
    <w:tmpl w:val="E72645D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2A831A7A"/>
    <w:multiLevelType w:val="hybridMultilevel"/>
    <w:tmpl w:val="C584E0FA"/>
    <w:lvl w:ilvl="0" w:tplc="456460F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BBE4811"/>
    <w:multiLevelType w:val="multilevel"/>
    <w:tmpl w:val="99B8C77C"/>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2E19378F"/>
    <w:multiLevelType w:val="hybridMultilevel"/>
    <w:tmpl w:val="74323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F103BCC"/>
    <w:multiLevelType w:val="multilevel"/>
    <w:tmpl w:val="ACB08E5A"/>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nsid w:val="30806BCE"/>
    <w:multiLevelType w:val="multilevel"/>
    <w:tmpl w:val="B7FE2F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3">
    <w:nsid w:val="317878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1A54F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8A1DA5"/>
    <w:multiLevelType w:val="multilevel"/>
    <w:tmpl w:val="B7FE2F26"/>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6">
    <w:nsid w:val="3DA23D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05C42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18D0566"/>
    <w:multiLevelType w:val="multilevel"/>
    <w:tmpl w:val="B7FE2F26"/>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9">
    <w:nsid w:val="4C1175AE"/>
    <w:multiLevelType w:val="hybridMultilevel"/>
    <w:tmpl w:val="AB1AA2D2"/>
    <w:lvl w:ilvl="0" w:tplc="C1B266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CF523B6"/>
    <w:multiLevelType w:val="hybridMultilevel"/>
    <w:tmpl w:val="1AA81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3103DC"/>
    <w:multiLevelType w:val="multilevel"/>
    <w:tmpl w:val="B7FE2F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2">
    <w:nsid w:val="56CE6034"/>
    <w:multiLevelType w:val="hybridMultilevel"/>
    <w:tmpl w:val="FFCE2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680F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003C71"/>
    <w:multiLevelType w:val="hybridMultilevel"/>
    <w:tmpl w:val="E09C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1F41614"/>
    <w:multiLevelType w:val="multilevel"/>
    <w:tmpl w:val="B7FE2F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nsid w:val="637E2B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CA42E04"/>
    <w:multiLevelType w:val="hybridMultilevel"/>
    <w:tmpl w:val="0C06B0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75665F3"/>
    <w:multiLevelType w:val="hybridMultilevel"/>
    <w:tmpl w:val="ED624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9CB44DD"/>
    <w:multiLevelType w:val="hybridMultilevel"/>
    <w:tmpl w:val="28EEB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EFD1702"/>
    <w:multiLevelType w:val="multilevel"/>
    <w:tmpl w:val="AB7C5798"/>
    <w:lvl w:ilvl="0">
      <w:start w:val="1"/>
      <w:numFmt w:val="decimal"/>
      <w:lvlText w:val="%1"/>
      <w:lvlJc w:val="left"/>
      <w:pPr>
        <w:tabs>
          <w:tab w:val="num" w:pos="432"/>
        </w:tabs>
        <w:ind w:left="43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0"/>
  </w:num>
  <w:num w:numId="2">
    <w:abstractNumId w:val="30"/>
  </w:num>
  <w:num w:numId="3">
    <w:abstractNumId w:val="30"/>
  </w:num>
  <w:num w:numId="4">
    <w:abstractNumId w:val="30"/>
  </w:num>
  <w:num w:numId="5">
    <w:abstractNumId w:val="30"/>
  </w:num>
  <w:num w:numId="6">
    <w:abstractNumId w:val="30"/>
  </w:num>
  <w:num w:numId="7">
    <w:abstractNumId w:val="30"/>
  </w:num>
  <w:num w:numId="8">
    <w:abstractNumId w:val="30"/>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6"/>
  </w:num>
  <w:num w:numId="11">
    <w:abstractNumId w:val="20"/>
  </w:num>
  <w:num w:numId="12">
    <w:abstractNumId w:val="4"/>
  </w:num>
  <w:num w:numId="13">
    <w:abstractNumId w:val="4"/>
  </w:num>
  <w:num w:numId="14">
    <w:abstractNumId w:val="11"/>
  </w:num>
  <w:num w:numId="15">
    <w:abstractNumId w:val="30"/>
  </w:num>
  <w:num w:numId="16">
    <w:abstractNumId w:val="30"/>
  </w:num>
  <w:num w:numId="17">
    <w:abstractNumId w:val="7"/>
  </w:num>
  <w:num w:numId="18">
    <w:abstractNumId w:val="30"/>
  </w:num>
  <w:num w:numId="19">
    <w:abstractNumId w:val="9"/>
  </w:num>
  <w:num w:numId="20">
    <w:abstractNumId w:val="30"/>
  </w:num>
  <w:num w:numId="21">
    <w:abstractNumId w:val="10"/>
  </w:num>
  <w:num w:numId="22">
    <w:abstractNumId w:val="19"/>
  </w:num>
  <w:num w:numId="23">
    <w:abstractNumId w:val="28"/>
  </w:num>
  <w:num w:numId="24">
    <w:abstractNumId w:val="24"/>
  </w:num>
  <w:num w:numId="25">
    <w:abstractNumId w:val="27"/>
  </w:num>
  <w:num w:numId="26">
    <w:abstractNumId w:val="22"/>
  </w:num>
  <w:num w:numId="27">
    <w:abstractNumId w:val="8"/>
  </w:num>
  <w:num w:numId="28">
    <w:abstractNumId w:val="2"/>
  </w:num>
  <w:num w:numId="29">
    <w:abstractNumId w:val="29"/>
  </w:num>
  <w:num w:numId="30">
    <w:abstractNumId w:val="1"/>
  </w:num>
  <w:num w:numId="31">
    <w:abstractNumId w:val="3"/>
  </w:num>
  <w:num w:numId="32">
    <w:abstractNumId w:val="25"/>
  </w:num>
  <w:num w:numId="33">
    <w:abstractNumId w:val="12"/>
  </w:num>
  <w:num w:numId="34">
    <w:abstractNumId w:val="5"/>
  </w:num>
  <w:num w:numId="35">
    <w:abstractNumId w:val="30"/>
  </w:num>
  <w:num w:numId="36">
    <w:abstractNumId w:val="26"/>
  </w:num>
  <w:num w:numId="37">
    <w:abstractNumId w:val="18"/>
  </w:num>
  <w:num w:numId="38">
    <w:abstractNumId w:val="15"/>
  </w:num>
  <w:num w:numId="39">
    <w:abstractNumId w:val="21"/>
  </w:num>
  <w:num w:numId="40">
    <w:abstractNumId w:val="14"/>
  </w:num>
  <w:num w:numId="41">
    <w:abstractNumId w:val="30"/>
  </w:num>
  <w:num w:numId="42">
    <w:abstractNumId w:val="16"/>
  </w:num>
  <w:num w:numId="43">
    <w:abstractNumId w:val="13"/>
  </w:num>
  <w:num w:numId="44">
    <w:abstractNumId w:val="17"/>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drawingGridHorizontalSpacing w:val="100"/>
  <w:displayHorizontalDrawingGridEvery w:val="2"/>
  <w:characterSpacingControl w:val="doNotCompress"/>
  <w:hdrShapeDefaults>
    <o:shapedefaults v:ext="edit" spidmax="4112"/>
    <o:shapelayout v:ext="edit">
      <o:rules v:ext="edit">
        <o:r id="V:Rule4" type="connector" idref="#_x0000_s4109"/>
        <o:r id="V:Rule5" type="connector" idref="#_x0000_s4108"/>
        <o:r id="V:Rule6" type="connector" idref="#_x0000_s4103"/>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73"/>
    <w:rsid w:val="00000F5F"/>
    <w:rsid w:val="00001863"/>
    <w:rsid w:val="00001CA2"/>
    <w:rsid w:val="00001FFB"/>
    <w:rsid w:val="000020A6"/>
    <w:rsid w:val="00004639"/>
    <w:rsid w:val="000047DE"/>
    <w:rsid w:val="00004F12"/>
    <w:rsid w:val="00005A1F"/>
    <w:rsid w:val="00005F70"/>
    <w:rsid w:val="00007BA1"/>
    <w:rsid w:val="00010D91"/>
    <w:rsid w:val="00011225"/>
    <w:rsid w:val="00014E75"/>
    <w:rsid w:val="00016C67"/>
    <w:rsid w:val="00022851"/>
    <w:rsid w:val="000233E4"/>
    <w:rsid w:val="000249FE"/>
    <w:rsid w:val="00025934"/>
    <w:rsid w:val="00026D9D"/>
    <w:rsid w:val="000271D7"/>
    <w:rsid w:val="00030CD3"/>
    <w:rsid w:val="00032923"/>
    <w:rsid w:val="0003589C"/>
    <w:rsid w:val="0003604E"/>
    <w:rsid w:val="00036D7E"/>
    <w:rsid w:val="00037E55"/>
    <w:rsid w:val="000404E9"/>
    <w:rsid w:val="00040708"/>
    <w:rsid w:val="00040CB0"/>
    <w:rsid w:val="000418C4"/>
    <w:rsid w:val="00042271"/>
    <w:rsid w:val="00042C83"/>
    <w:rsid w:val="00044156"/>
    <w:rsid w:val="00044449"/>
    <w:rsid w:val="000461B2"/>
    <w:rsid w:val="00047536"/>
    <w:rsid w:val="00047C9F"/>
    <w:rsid w:val="00054B34"/>
    <w:rsid w:val="0005686E"/>
    <w:rsid w:val="00056D42"/>
    <w:rsid w:val="00057F0C"/>
    <w:rsid w:val="00060086"/>
    <w:rsid w:val="00060740"/>
    <w:rsid w:val="000626FD"/>
    <w:rsid w:val="00062CB2"/>
    <w:rsid w:val="00063B0B"/>
    <w:rsid w:val="00064F7F"/>
    <w:rsid w:val="000652D8"/>
    <w:rsid w:val="00065435"/>
    <w:rsid w:val="00066120"/>
    <w:rsid w:val="00066728"/>
    <w:rsid w:val="00066F98"/>
    <w:rsid w:val="00066FB1"/>
    <w:rsid w:val="00070E45"/>
    <w:rsid w:val="00071735"/>
    <w:rsid w:val="000730B1"/>
    <w:rsid w:val="000744EC"/>
    <w:rsid w:val="000745AD"/>
    <w:rsid w:val="00074989"/>
    <w:rsid w:val="00075C31"/>
    <w:rsid w:val="00076193"/>
    <w:rsid w:val="00076394"/>
    <w:rsid w:val="0007726E"/>
    <w:rsid w:val="00082499"/>
    <w:rsid w:val="00082B02"/>
    <w:rsid w:val="00082FE9"/>
    <w:rsid w:val="000839D1"/>
    <w:rsid w:val="00084238"/>
    <w:rsid w:val="00085A49"/>
    <w:rsid w:val="00085E94"/>
    <w:rsid w:val="0008682B"/>
    <w:rsid w:val="00086EF0"/>
    <w:rsid w:val="00087732"/>
    <w:rsid w:val="00090159"/>
    <w:rsid w:val="000901E7"/>
    <w:rsid w:val="000908B4"/>
    <w:rsid w:val="00090CC9"/>
    <w:rsid w:val="00091331"/>
    <w:rsid w:val="00091798"/>
    <w:rsid w:val="00091BAB"/>
    <w:rsid w:val="00092A78"/>
    <w:rsid w:val="00094810"/>
    <w:rsid w:val="00094A54"/>
    <w:rsid w:val="000951BD"/>
    <w:rsid w:val="0009535B"/>
    <w:rsid w:val="00095FC8"/>
    <w:rsid w:val="00096885"/>
    <w:rsid w:val="0009701B"/>
    <w:rsid w:val="0009732C"/>
    <w:rsid w:val="00097E2D"/>
    <w:rsid w:val="000A04A4"/>
    <w:rsid w:val="000A100E"/>
    <w:rsid w:val="000A2AD8"/>
    <w:rsid w:val="000A500E"/>
    <w:rsid w:val="000A5090"/>
    <w:rsid w:val="000A7597"/>
    <w:rsid w:val="000B0030"/>
    <w:rsid w:val="000B30C9"/>
    <w:rsid w:val="000B312F"/>
    <w:rsid w:val="000B4204"/>
    <w:rsid w:val="000B4373"/>
    <w:rsid w:val="000B44D4"/>
    <w:rsid w:val="000C1736"/>
    <w:rsid w:val="000C336E"/>
    <w:rsid w:val="000C3558"/>
    <w:rsid w:val="000C35D8"/>
    <w:rsid w:val="000C360E"/>
    <w:rsid w:val="000C4A72"/>
    <w:rsid w:val="000C5AD7"/>
    <w:rsid w:val="000D0874"/>
    <w:rsid w:val="000D17DB"/>
    <w:rsid w:val="000D252E"/>
    <w:rsid w:val="000D40A5"/>
    <w:rsid w:val="000D4A38"/>
    <w:rsid w:val="000D4B75"/>
    <w:rsid w:val="000D643F"/>
    <w:rsid w:val="000D7A23"/>
    <w:rsid w:val="000D7C75"/>
    <w:rsid w:val="000E13BE"/>
    <w:rsid w:val="000E2E3A"/>
    <w:rsid w:val="000E353D"/>
    <w:rsid w:val="000E3C48"/>
    <w:rsid w:val="000E3EFC"/>
    <w:rsid w:val="000E4E65"/>
    <w:rsid w:val="000E5E91"/>
    <w:rsid w:val="000E61DC"/>
    <w:rsid w:val="000E623C"/>
    <w:rsid w:val="000E62BC"/>
    <w:rsid w:val="000E7578"/>
    <w:rsid w:val="000F019F"/>
    <w:rsid w:val="000F1184"/>
    <w:rsid w:val="000F2008"/>
    <w:rsid w:val="000F2057"/>
    <w:rsid w:val="000F2272"/>
    <w:rsid w:val="000F2546"/>
    <w:rsid w:val="000F572B"/>
    <w:rsid w:val="000F5846"/>
    <w:rsid w:val="000F709E"/>
    <w:rsid w:val="000F7B1A"/>
    <w:rsid w:val="001017DE"/>
    <w:rsid w:val="00101989"/>
    <w:rsid w:val="00101BBC"/>
    <w:rsid w:val="00101D79"/>
    <w:rsid w:val="0010274B"/>
    <w:rsid w:val="00103230"/>
    <w:rsid w:val="001039F7"/>
    <w:rsid w:val="00105D68"/>
    <w:rsid w:val="001124BA"/>
    <w:rsid w:val="0011348E"/>
    <w:rsid w:val="001140CD"/>
    <w:rsid w:val="00114532"/>
    <w:rsid w:val="00114740"/>
    <w:rsid w:val="0011588F"/>
    <w:rsid w:val="001158AF"/>
    <w:rsid w:val="00117C76"/>
    <w:rsid w:val="001208E5"/>
    <w:rsid w:val="001247D5"/>
    <w:rsid w:val="00125485"/>
    <w:rsid w:val="001258DC"/>
    <w:rsid w:val="00125AB9"/>
    <w:rsid w:val="001271DE"/>
    <w:rsid w:val="001274B1"/>
    <w:rsid w:val="00130442"/>
    <w:rsid w:val="00130E46"/>
    <w:rsid w:val="0013254E"/>
    <w:rsid w:val="0013343A"/>
    <w:rsid w:val="00134611"/>
    <w:rsid w:val="00134885"/>
    <w:rsid w:val="00135855"/>
    <w:rsid w:val="00137DDC"/>
    <w:rsid w:val="001426C2"/>
    <w:rsid w:val="00143FCD"/>
    <w:rsid w:val="00144E17"/>
    <w:rsid w:val="001453A7"/>
    <w:rsid w:val="001460F0"/>
    <w:rsid w:val="00146886"/>
    <w:rsid w:val="00147DC9"/>
    <w:rsid w:val="00150EC5"/>
    <w:rsid w:val="00151BC6"/>
    <w:rsid w:val="001523FF"/>
    <w:rsid w:val="0015264F"/>
    <w:rsid w:val="00152924"/>
    <w:rsid w:val="00153748"/>
    <w:rsid w:val="00153827"/>
    <w:rsid w:val="00153B23"/>
    <w:rsid w:val="00154E58"/>
    <w:rsid w:val="001551A6"/>
    <w:rsid w:val="001559EE"/>
    <w:rsid w:val="00155DE0"/>
    <w:rsid w:val="00156863"/>
    <w:rsid w:val="00157126"/>
    <w:rsid w:val="0015730E"/>
    <w:rsid w:val="0015747D"/>
    <w:rsid w:val="00160C30"/>
    <w:rsid w:val="00164753"/>
    <w:rsid w:val="00164A17"/>
    <w:rsid w:val="00165104"/>
    <w:rsid w:val="001652B7"/>
    <w:rsid w:val="00166163"/>
    <w:rsid w:val="0016671B"/>
    <w:rsid w:val="00166809"/>
    <w:rsid w:val="0016715C"/>
    <w:rsid w:val="0016769F"/>
    <w:rsid w:val="001746A9"/>
    <w:rsid w:val="001758B4"/>
    <w:rsid w:val="001766AE"/>
    <w:rsid w:val="00176E58"/>
    <w:rsid w:val="00180074"/>
    <w:rsid w:val="001801CC"/>
    <w:rsid w:val="0018058D"/>
    <w:rsid w:val="001811D2"/>
    <w:rsid w:val="0018132B"/>
    <w:rsid w:val="0018191A"/>
    <w:rsid w:val="0018495E"/>
    <w:rsid w:val="001853FD"/>
    <w:rsid w:val="00186E44"/>
    <w:rsid w:val="00187CC6"/>
    <w:rsid w:val="00187DFA"/>
    <w:rsid w:val="00187E0D"/>
    <w:rsid w:val="00190066"/>
    <w:rsid w:val="00190747"/>
    <w:rsid w:val="00190BF7"/>
    <w:rsid w:val="00191048"/>
    <w:rsid w:val="00191E96"/>
    <w:rsid w:val="00192906"/>
    <w:rsid w:val="001933DD"/>
    <w:rsid w:val="00193777"/>
    <w:rsid w:val="00194FD0"/>
    <w:rsid w:val="0019510A"/>
    <w:rsid w:val="00195CAE"/>
    <w:rsid w:val="00196281"/>
    <w:rsid w:val="00196563"/>
    <w:rsid w:val="00196748"/>
    <w:rsid w:val="001968DF"/>
    <w:rsid w:val="00196B39"/>
    <w:rsid w:val="00197F87"/>
    <w:rsid w:val="001A0B54"/>
    <w:rsid w:val="001A0EE0"/>
    <w:rsid w:val="001A1220"/>
    <w:rsid w:val="001A2F5E"/>
    <w:rsid w:val="001A34E1"/>
    <w:rsid w:val="001A3AB2"/>
    <w:rsid w:val="001A4366"/>
    <w:rsid w:val="001A4537"/>
    <w:rsid w:val="001A52A0"/>
    <w:rsid w:val="001A564E"/>
    <w:rsid w:val="001A64C0"/>
    <w:rsid w:val="001A6842"/>
    <w:rsid w:val="001A756F"/>
    <w:rsid w:val="001B24CB"/>
    <w:rsid w:val="001B3697"/>
    <w:rsid w:val="001B552F"/>
    <w:rsid w:val="001B7926"/>
    <w:rsid w:val="001C0B3B"/>
    <w:rsid w:val="001C17D0"/>
    <w:rsid w:val="001C401C"/>
    <w:rsid w:val="001C44F8"/>
    <w:rsid w:val="001C4E25"/>
    <w:rsid w:val="001C6605"/>
    <w:rsid w:val="001C672A"/>
    <w:rsid w:val="001C7066"/>
    <w:rsid w:val="001C7937"/>
    <w:rsid w:val="001D0ACE"/>
    <w:rsid w:val="001D0F86"/>
    <w:rsid w:val="001D1619"/>
    <w:rsid w:val="001D1DEE"/>
    <w:rsid w:val="001D31C9"/>
    <w:rsid w:val="001D39CC"/>
    <w:rsid w:val="001D45AC"/>
    <w:rsid w:val="001D5569"/>
    <w:rsid w:val="001D55A1"/>
    <w:rsid w:val="001D6F2D"/>
    <w:rsid w:val="001D7EF3"/>
    <w:rsid w:val="001E0049"/>
    <w:rsid w:val="001E10F2"/>
    <w:rsid w:val="001E33C5"/>
    <w:rsid w:val="001E38C6"/>
    <w:rsid w:val="001F23CF"/>
    <w:rsid w:val="001F25C7"/>
    <w:rsid w:val="001F3D96"/>
    <w:rsid w:val="001F4286"/>
    <w:rsid w:val="001F434F"/>
    <w:rsid w:val="001F5738"/>
    <w:rsid w:val="001F5AB5"/>
    <w:rsid w:val="001F6BB6"/>
    <w:rsid w:val="001F7850"/>
    <w:rsid w:val="0020181C"/>
    <w:rsid w:val="00206958"/>
    <w:rsid w:val="00206F1C"/>
    <w:rsid w:val="002102FE"/>
    <w:rsid w:val="002111C4"/>
    <w:rsid w:val="002113F8"/>
    <w:rsid w:val="00211CEB"/>
    <w:rsid w:val="002124FE"/>
    <w:rsid w:val="00212A58"/>
    <w:rsid w:val="002142E6"/>
    <w:rsid w:val="00214C1A"/>
    <w:rsid w:val="002157B0"/>
    <w:rsid w:val="00215AEC"/>
    <w:rsid w:val="002171B1"/>
    <w:rsid w:val="00217816"/>
    <w:rsid w:val="00217BFF"/>
    <w:rsid w:val="00220F6E"/>
    <w:rsid w:val="00221B0F"/>
    <w:rsid w:val="00223E29"/>
    <w:rsid w:val="00224751"/>
    <w:rsid w:val="0022557D"/>
    <w:rsid w:val="002264B2"/>
    <w:rsid w:val="0022760B"/>
    <w:rsid w:val="00230A7B"/>
    <w:rsid w:val="00230F55"/>
    <w:rsid w:val="00230FEA"/>
    <w:rsid w:val="00231978"/>
    <w:rsid w:val="002326A9"/>
    <w:rsid w:val="00232955"/>
    <w:rsid w:val="0023300C"/>
    <w:rsid w:val="002336D4"/>
    <w:rsid w:val="002349E2"/>
    <w:rsid w:val="00240ABE"/>
    <w:rsid w:val="00240FCE"/>
    <w:rsid w:val="002412EF"/>
    <w:rsid w:val="00241AF7"/>
    <w:rsid w:val="002429B1"/>
    <w:rsid w:val="00242B52"/>
    <w:rsid w:val="0024304C"/>
    <w:rsid w:val="00243431"/>
    <w:rsid w:val="002437A3"/>
    <w:rsid w:val="00243ECA"/>
    <w:rsid w:val="00245882"/>
    <w:rsid w:val="00245ECA"/>
    <w:rsid w:val="002465BB"/>
    <w:rsid w:val="002466DE"/>
    <w:rsid w:val="00246DD1"/>
    <w:rsid w:val="0024767A"/>
    <w:rsid w:val="00247AC4"/>
    <w:rsid w:val="00247EB4"/>
    <w:rsid w:val="002500AD"/>
    <w:rsid w:val="00250D6C"/>
    <w:rsid w:val="00251939"/>
    <w:rsid w:val="00252890"/>
    <w:rsid w:val="00253D59"/>
    <w:rsid w:val="00253EAD"/>
    <w:rsid w:val="002549CC"/>
    <w:rsid w:val="00256CD0"/>
    <w:rsid w:val="00256F59"/>
    <w:rsid w:val="00257960"/>
    <w:rsid w:val="00260918"/>
    <w:rsid w:val="00261873"/>
    <w:rsid w:val="002633EA"/>
    <w:rsid w:val="002640FA"/>
    <w:rsid w:val="002653BA"/>
    <w:rsid w:val="002654FA"/>
    <w:rsid w:val="00266DE9"/>
    <w:rsid w:val="002675FC"/>
    <w:rsid w:val="00267EA0"/>
    <w:rsid w:val="00274680"/>
    <w:rsid w:val="002750A8"/>
    <w:rsid w:val="00276088"/>
    <w:rsid w:val="0027624B"/>
    <w:rsid w:val="00277F6D"/>
    <w:rsid w:val="002801CD"/>
    <w:rsid w:val="00280476"/>
    <w:rsid w:val="00280904"/>
    <w:rsid w:val="00281FE8"/>
    <w:rsid w:val="00283173"/>
    <w:rsid w:val="0028356D"/>
    <w:rsid w:val="00283B35"/>
    <w:rsid w:val="00284619"/>
    <w:rsid w:val="00284814"/>
    <w:rsid w:val="00284F09"/>
    <w:rsid w:val="002854C8"/>
    <w:rsid w:val="00285B46"/>
    <w:rsid w:val="002866EA"/>
    <w:rsid w:val="00287A70"/>
    <w:rsid w:val="00290578"/>
    <w:rsid w:val="0029105A"/>
    <w:rsid w:val="00291189"/>
    <w:rsid w:val="00292098"/>
    <w:rsid w:val="00292E6B"/>
    <w:rsid w:val="002939D0"/>
    <w:rsid w:val="00293AFE"/>
    <w:rsid w:val="00293D64"/>
    <w:rsid w:val="002948DF"/>
    <w:rsid w:val="0029630C"/>
    <w:rsid w:val="002A0554"/>
    <w:rsid w:val="002A2610"/>
    <w:rsid w:val="002A2FEA"/>
    <w:rsid w:val="002A3020"/>
    <w:rsid w:val="002A30D0"/>
    <w:rsid w:val="002A3F52"/>
    <w:rsid w:val="002A404D"/>
    <w:rsid w:val="002A4276"/>
    <w:rsid w:val="002B15F8"/>
    <w:rsid w:val="002B2047"/>
    <w:rsid w:val="002B241A"/>
    <w:rsid w:val="002B3135"/>
    <w:rsid w:val="002B4174"/>
    <w:rsid w:val="002B4AB8"/>
    <w:rsid w:val="002B7BD8"/>
    <w:rsid w:val="002C0549"/>
    <w:rsid w:val="002C13FB"/>
    <w:rsid w:val="002C16DB"/>
    <w:rsid w:val="002C1A48"/>
    <w:rsid w:val="002C1F74"/>
    <w:rsid w:val="002C22C7"/>
    <w:rsid w:val="002C38AF"/>
    <w:rsid w:val="002C4BF9"/>
    <w:rsid w:val="002C56D0"/>
    <w:rsid w:val="002C7270"/>
    <w:rsid w:val="002D0DD6"/>
    <w:rsid w:val="002D1466"/>
    <w:rsid w:val="002D15F7"/>
    <w:rsid w:val="002D2148"/>
    <w:rsid w:val="002D3043"/>
    <w:rsid w:val="002D4282"/>
    <w:rsid w:val="002D437A"/>
    <w:rsid w:val="002D6674"/>
    <w:rsid w:val="002D78D3"/>
    <w:rsid w:val="002E0617"/>
    <w:rsid w:val="002E171D"/>
    <w:rsid w:val="002E1AEC"/>
    <w:rsid w:val="002E20C2"/>
    <w:rsid w:val="002E260C"/>
    <w:rsid w:val="002E484D"/>
    <w:rsid w:val="002E6B40"/>
    <w:rsid w:val="002E7A07"/>
    <w:rsid w:val="002F01D0"/>
    <w:rsid w:val="002F0C85"/>
    <w:rsid w:val="002F146E"/>
    <w:rsid w:val="002F1653"/>
    <w:rsid w:val="002F217A"/>
    <w:rsid w:val="002F30EC"/>
    <w:rsid w:val="002F3F4F"/>
    <w:rsid w:val="002F5303"/>
    <w:rsid w:val="002F556F"/>
    <w:rsid w:val="002F55AD"/>
    <w:rsid w:val="002F5CAE"/>
    <w:rsid w:val="002F5DEE"/>
    <w:rsid w:val="002F6909"/>
    <w:rsid w:val="003017A5"/>
    <w:rsid w:val="00303658"/>
    <w:rsid w:val="00304555"/>
    <w:rsid w:val="003049B9"/>
    <w:rsid w:val="00304E26"/>
    <w:rsid w:val="00305AE3"/>
    <w:rsid w:val="00305D74"/>
    <w:rsid w:val="00307E2B"/>
    <w:rsid w:val="003102A3"/>
    <w:rsid w:val="00312AB0"/>
    <w:rsid w:val="00313209"/>
    <w:rsid w:val="0031464F"/>
    <w:rsid w:val="00314B92"/>
    <w:rsid w:val="0031511B"/>
    <w:rsid w:val="00316DC7"/>
    <w:rsid w:val="00316FD0"/>
    <w:rsid w:val="00317314"/>
    <w:rsid w:val="00317449"/>
    <w:rsid w:val="00317D62"/>
    <w:rsid w:val="003208A5"/>
    <w:rsid w:val="003233FC"/>
    <w:rsid w:val="00323883"/>
    <w:rsid w:val="00325E4E"/>
    <w:rsid w:val="00326B3B"/>
    <w:rsid w:val="00334F3D"/>
    <w:rsid w:val="00335507"/>
    <w:rsid w:val="00336CB7"/>
    <w:rsid w:val="00337EA3"/>
    <w:rsid w:val="00341CD2"/>
    <w:rsid w:val="00341E0A"/>
    <w:rsid w:val="00342764"/>
    <w:rsid w:val="00342FAB"/>
    <w:rsid w:val="0034360A"/>
    <w:rsid w:val="00343BC9"/>
    <w:rsid w:val="00344E07"/>
    <w:rsid w:val="00345483"/>
    <w:rsid w:val="00345A20"/>
    <w:rsid w:val="003464CF"/>
    <w:rsid w:val="0034745F"/>
    <w:rsid w:val="0034777F"/>
    <w:rsid w:val="00347C18"/>
    <w:rsid w:val="00350721"/>
    <w:rsid w:val="00350A0E"/>
    <w:rsid w:val="003512BA"/>
    <w:rsid w:val="0035194A"/>
    <w:rsid w:val="00352023"/>
    <w:rsid w:val="00352512"/>
    <w:rsid w:val="0035372F"/>
    <w:rsid w:val="00354024"/>
    <w:rsid w:val="00361E91"/>
    <w:rsid w:val="0036201B"/>
    <w:rsid w:val="00363D96"/>
    <w:rsid w:val="00364FE4"/>
    <w:rsid w:val="00365759"/>
    <w:rsid w:val="00366DA0"/>
    <w:rsid w:val="00370179"/>
    <w:rsid w:val="00370ABF"/>
    <w:rsid w:val="00371B0E"/>
    <w:rsid w:val="0037256C"/>
    <w:rsid w:val="00372A7E"/>
    <w:rsid w:val="00372EE5"/>
    <w:rsid w:val="00373471"/>
    <w:rsid w:val="00374603"/>
    <w:rsid w:val="00374728"/>
    <w:rsid w:val="0037532B"/>
    <w:rsid w:val="00375DF4"/>
    <w:rsid w:val="00376318"/>
    <w:rsid w:val="0038513D"/>
    <w:rsid w:val="00387A11"/>
    <w:rsid w:val="00387BB5"/>
    <w:rsid w:val="00387CFE"/>
    <w:rsid w:val="00390044"/>
    <w:rsid w:val="00390D75"/>
    <w:rsid w:val="00391432"/>
    <w:rsid w:val="00392430"/>
    <w:rsid w:val="00393D78"/>
    <w:rsid w:val="003948D3"/>
    <w:rsid w:val="003954B2"/>
    <w:rsid w:val="00395E1A"/>
    <w:rsid w:val="003962D2"/>
    <w:rsid w:val="003A00ED"/>
    <w:rsid w:val="003A06D0"/>
    <w:rsid w:val="003A35EF"/>
    <w:rsid w:val="003A4BDB"/>
    <w:rsid w:val="003A54A1"/>
    <w:rsid w:val="003A56AB"/>
    <w:rsid w:val="003A5956"/>
    <w:rsid w:val="003A5CEB"/>
    <w:rsid w:val="003A67BA"/>
    <w:rsid w:val="003A7118"/>
    <w:rsid w:val="003B0106"/>
    <w:rsid w:val="003B0DC5"/>
    <w:rsid w:val="003B0F7B"/>
    <w:rsid w:val="003B1EA0"/>
    <w:rsid w:val="003B20D2"/>
    <w:rsid w:val="003B21BA"/>
    <w:rsid w:val="003B27F7"/>
    <w:rsid w:val="003B36D0"/>
    <w:rsid w:val="003B4CF2"/>
    <w:rsid w:val="003B4EE6"/>
    <w:rsid w:val="003B50FE"/>
    <w:rsid w:val="003B57A9"/>
    <w:rsid w:val="003B5822"/>
    <w:rsid w:val="003B7168"/>
    <w:rsid w:val="003B728C"/>
    <w:rsid w:val="003C376F"/>
    <w:rsid w:val="003C4626"/>
    <w:rsid w:val="003C50E3"/>
    <w:rsid w:val="003C7D35"/>
    <w:rsid w:val="003C7D5E"/>
    <w:rsid w:val="003D0356"/>
    <w:rsid w:val="003D08F4"/>
    <w:rsid w:val="003D0DE7"/>
    <w:rsid w:val="003D1105"/>
    <w:rsid w:val="003D2BC1"/>
    <w:rsid w:val="003D4FF0"/>
    <w:rsid w:val="003D75B3"/>
    <w:rsid w:val="003E06FE"/>
    <w:rsid w:val="003E23A4"/>
    <w:rsid w:val="003E488E"/>
    <w:rsid w:val="003E6C9C"/>
    <w:rsid w:val="003F0334"/>
    <w:rsid w:val="003F364B"/>
    <w:rsid w:val="003F5557"/>
    <w:rsid w:val="003F56B5"/>
    <w:rsid w:val="003F6ADB"/>
    <w:rsid w:val="004017EB"/>
    <w:rsid w:val="00401B20"/>
    <w:rsid w:val="00401BD4"/>
    <w:rsid w:val="0040280C"/>
    <w:rsid w:val="0040342E"/>
    <w:rsid w:val="00403598"/>
    <w:rsid w:val="00403F2D"/>
    <w:rsid w:val="00405602"/>
    <w:rsid w:val="00406492"/>
    <w:rsid w:val="00406DFC"/>
    <w:rsid w:val="00407690"/>
    <w:rsid w:val="00410D94"/>
    <w:rsid w:val="00410DE5"/>
    <w:rsid w:val="00411C72"/>
    <w:rsid w:val="00411F25"/>
    <w:rsid w:val="004121C1"/>
    <w:rsid w:val="004123EA"/>
    <w:rsid w:val="00414D49"/>
    <w:rsid w:val="00414E7A"/>
    <w:rsid w:val="00415DF7"/>
    <w:rsid w:val="004164B5"/>
    <w:rsid w:val="004164D2"/>
    <w:rsid w:val="004207DC"/>
    <w:rsid w:val="004209C4"/>
    <w:rsid w:val="00420E60"/>
    <w:rsid w:val="004211D0"/>
    <w:rsid w:val="0042142F"/>
    <w:rsid w:val="0042318E"/>
    <w:rsid w:val="0042414B"/>
    <w:rsid w:val="0042442B"/>
    <w:rsid w:val="00424DDB"/>
    <w:rsid w:val="0042573A"/>
    <w:rsid w:val="004260F4"/>
    <w:rsid w:val="00426420"/>
    <w:rsid w:val="0042692D"/>
    <w:rsid w:val="00426CC5"/>
    <w:rsid w:val="00427234"/>
    <w:rsid w:val="0043192B"/>
    <w:rsid w:val="0043196A"/>
    <w:rsid w:val="004322D2"/>
    <w:rsid w:val="00432DAB"/>
    <w:rsid w:val="004338FE"/>
    <w:rsid w:val="00433C6B"/>
    <w:rsid w:val="004351CE"/>
    <w:rsid w:val="00436647"/>
    <w:rsid w:val="00436C53"/>
    <w:rsid w:val="00437155"/>
    <w:rsid w:val="0044098C"/>
    <w:rsid w:val="004414A4"/>
    <w:rsid w:val="00441602"/>
    <w:rsid w:val="00441AAB"/>
    <w:rsid w:val="004424DA"/>
    <w:rsid w:val="00442FB3"/>
    <w:rsid w:val="00443895"/>
    <w:rsid w:val="00443EF9"/>
    <w:rsid w:val="0044449F"/>
    <w:rsid w:val="00444B35"/>
    <w:rsid w:val="00445365"/>
    <w:rsid w:val="0044667A"/>
    <w:rsid w:val="00446CED"/>
    <w:rsid w:val="004478DE"/>
    <w:rsid w:val="00450450"/>
    <w:rsid w:val="0045117D"/>
    <w:rsid w:val="004526F5"/>
    <w:rsid w:val="00452C73"/>
    <w:rsid w:val="00453E6E"/>
    <w:rsid w:val="0045449E"/>
    <w:rsid w:val="0045463B"/>
    <w:rsid w:val="0045621C"/>
    <w:rsid w:val="00457292"/>
    <w:rsid w:val="00461D86"/>
    <w:rsid w:val="0046235C"/>
    <w:rsid w:val="00463FEB"/>
    <w:rsid w:val="00464749"/>
    <w:rsid w:val="004651FD"/>
    <w:rsid w:val="00466000"/>
    <w:rsid w:val="0046613E"/>
    <w:rsid w:val="004667B8"/>
    <w:rsid w:val="00466BE2"/>
    <w:rsid w:val="0047231F"/>
    <w:rsid w:val="00472369"/>
    <w:rsid w:val="004731F6"/>
    <w:rsid w:val="00473BC1"/>
    <w:rsid w:val="00475BC5"/>
    <w:rsid w:val="00475E34"/>
    <w:rsid w:val="00476926"/>
    <w:rsid w:val="0047697E"/>
    <w:rsid w:val="00476995"/>
    <w:rsid w:val="00476A9E"/>
    <w:rsid w:val="00476ACE"/>
    <w:rsid w:val="00476E12"/>
    <w:rsid w:val="0047736C"/>
    <w:rsid w:val="004812E2"/>
    <w:rsid w:val="00481493"/>
    <w:rsid w:val="00481775"/>
    <w:rsid w:val="00481CAE"/>
    <w:rsid w:val="0048292F"/>
    <w:rsid w:val="00483EF7"/>
    <w:rsid w:val="00484735"/>
    <w:rsid w:val="00484924"/>
    <w:rsid w:val="00485EE7"/>
    <w:rsid w:val="00487ED2"/>
    <w:rsid w:val="0049028B"/>
    <w:rsid w:val="004902A1"/>
    <w:rsid w:val="0049071A"/>
    <w:rsid w:val="00491FA8"/>
    <w:rsid w:val="00492905"/>
    <w:rsid w:val="00494EF5"/>
    <w:rsid w:val="00495247"/>
    <w:rsid w:val="00496271"/>
    <w:rsid w:val="00496B47"/>
    <w:rsid w:val="004A03F6"/>
    <w:rsid w:val="004A0FF3"/>
    <w:rsid w:val="004A3A6E"/>
    <w:rsid w:val="004A4046"/>
    <w:rsid w:val="004A51FC"/>
    <w:rsid w:val="004A593E"/>
    <w:rsid w:val="004A67A4"/>
    <w:rsid w:val="004A7558"/>
    <w:rsid w:val="004A7B7D"/>
    <w:rsid w:val="004B1A74"/>
    <w:rsid w:val="004B2118"/>
    <w:rsid w:val="004B23FB"/>
    <w:rsid w:val="004B3C4B"/>
    <w:rsid w:val="004C1967"/>
    <w:rsid w:val="004C1B35"/>
    <w:rsid w:val="004C206F"/>
    <w:rsid w:val="004C3EF5"/>
    <w:rsid w:val="004C419C"/>
    <w:rsid w:val="004C449A"/>
    <w:rsid w:val="004C54D9"/>
    <w:rsid w:val="004C5836"/>
    <w:rsid w:val="004C5C48"/>
    <w:rsid w:val="004C6508"/>
    <w:rsid w:val="004C65DB"/>
    <w:rsid w:val="004C6A47"/>
    <w:rsid w:val="004C730F"/>
    <w:rsid w:val="004D1E61"/>
    <w:rsid w:val="004D2FF1"/>
    <w:rsid w:val="004D3E25"/>
    <w:rsid w:val="004D4A52"/>
    <w:rsid w:val="004D568F"/>
    <w:rsid w:val="004D6590"/>
    <w:rsid w:val="004D76DA"/>
    <w:rsid w:val="004D7A77"/>
    <w:rsid w:val="004D7C6A"/>
    <w:rsid w:val="004D7EA9"/>
    <w:rsid w:val="004E06E3"/>
    <w:rsid w:val="004E167A"/>
    <w:rsid w:val="004E1ADE"/>
    <w:rsid w:val="004E2C49"/>
    <w:rsid w:val="004E2F37"/>
    <w:rsid w:val="004E36C2"/>
    <w:rsid w:val="004E4B7B"/>
    <w:rsid w:val="004E5BBC"/>
    <w:rsid w:val="004E5DF7"/>
    <w:rsid w:val="004E5F1E"/>
    <w:rsid w:val="004E6A97"/>
    <w:rsid w:val="004F00AD"/>
    <w:rsid w:val="004F101E"/>
    <w:rsid w:val="004F14BD"/>
    <w:rsid w:val="004F1B7B"/>
    <w:rsid w:val="004F267E"/>
    <w:rsid w:val="004F3550"/>
    <w:rsid w:val="004F3F4E"/>
    <w:rsid w:val="00500484"/>
    <w:rsid w:val="00500C23"/>
    <w:rsid w:val="005015F2"/>
    <w:rsid w:val="00501941"/>
    <w:rsid w:val="00501DF4"/>
    <w:rsid w:val="005027CB"/>
    <w:rsid w:val="00505006"/>
    <w:rsid w:val="00505591"/>
    <w:rsid w:val="00506C97"/>
    <w:rsid w:val="00506DC0"/>
    <w:rsid w:val="00507989"/>
    <w:rsid w:val="00512F25"/>
    <w:rsid w:val="00520B37"/>
    <w:rsid w:val="00521D66"/>
    <w:rsid w:val="00521DCC"/>
    <w:rsid w:val="00523675"/>
    <w:rsid w:val="0052373D"/>
    <w:rsid w:val="00524A38"/>
    <w:rsid w:val="0052687A"/>
    <w:rsid w:val="00526F99"/>
    <w:rsid w:val="0052703F"/>
    <w:rsid w:val="0052709B"/>
    <w:rsid w:val="005271BF"/>
    <w:rsid w:val="00527FEB"/>
    <w:rsid w:val="00530A88"/>
    <w:rsid w:val="0053675F"/>
    <w:rsid w:val="00536DE4"/>
    <w:rsid w:val="00536EEE"/>
    <w:rsid w:val="00537BA1"/>
    <w:rsid w:val="005409AA"/>
    <w:rsid w:val="00541238"/>
    <w:rsid w:val="00541B20"/>
    <w:rsid w:val="00541E32"/>
    <w:rsid w:val="00541F9D"/>
    <w:rsid w:val="00543F10"/>
    <w:rsid w:val="005446A5"/>
    <w:rsid w:val="00544A99"/>
    <w:rsid w:val="00544A9F"/>
    <w:rsid w:val="00546ED6"/>
    <w:rsid w:val="00547F64"/>
    <w:rsid w:val="00550464"/>
    <w:rsid w:val="0055122E"/>
    <w:rsid w:val="005513E2"/>
    <w:rsid w:val="00551DDC"/>
    <w:rsid w:val="00552D07"/>
    <w:rsid w:val="00554572"/>
    <w:rsid w:val="0055681C"/>
    <w:rsid w:val="00557A43"/>
    <w:rsid w:val="00557AA8"/>
    <w:rsid w:val="00561A2A"/>
    <w:rsid w:val="00561BC3"/>
    <w:rsid w:val="00561CB9"/>
    <w:rsid w:val="0056291F"/>
    <w:rsid w:val="00563A6D"/>
    <w:rsid w:val="00564AFB"/>
    <w:rsid w:val="00565D40"/>
    <w:rsid w:val="00570223"/>
    <w:rsid w:val="00570540"/>
    <w:rsid w:val="0057155B"/>
    <w:rsid w:val="005721CA"/>
    <w:rsid w:val="00572AFE"/>
    <w:rsid w:val="00573967"/>
    <w:rsid w:val="00574039"/>
    <w:rsid w:val="00576379"/>
    <w:rsid w:val="00577315"/>
    <w:rsid w:val="005808E0"/>
    <w:rsid w:val="005830C5"/>
    <w:rsid w:val="0058533E"/>
    <w:rsid w:val="005862B7"/>
    <w:rsid w:val="0059010D"/>
    <w:rsid w:val="005904D8"/>
    <w:rsid w:val="00590D90"/>
    <w:rsid w:val="00591143"/>
    <w:rsid w:val="00591F45"/>
    <w:rsid w:val="00592A54"/>
    <w:rsid w:val="00594188"/>
    <w:rsid w:val="0059481C"/>
    <w:rsid w:val="00594A03"/>
    <w:rsid w:val="00596305"/>
    <w:rsid w:val="005A0D07"/>
    <w:rsid w:val="005A1A5E"/>
    <w:rsid w:val="005A1E6F"/>
    <w:rsid w:val="005A2DEA"/>
    <w:rsid w:val="005A325B"/>
    <w:rsid w:val="005A3EEF"/>
    <w:rsid w:val="005A3FFC"/>
    <w:rsid w:val="005A4403"/>
    <w:rsid w:val="005A6B00"/>
    <w:rsid w:val="005A74BB"/>
    <w:rsid w:val="005A7C36"/>
    <w:rsid w:val="005A7D9B"/>
    <w:rsid w:val="005B0DC3"/>
    <w:rsid w:val="005B1772"/>
    <w:rsid w:val="005B34A4"/>
    <w:rsid w:val="005B3A2B"/>
    <w:rsid w:val="005B63E7"/>
    <w:rsid w:val="005C056A"/>
    <w:rsid w:val="005C092D"/>
    <w:rsid w:val="005C0A3A"/>
    <w:rsid w:val="005C150D"/>
    <w:rsid w:val="005C1D26"/>
    <w:rsid w:val="005C207F"/>
    <w:rsid w:val="005C233B"/>
    <w:rsid w:val="005C2A47"/>
    <w:rsid w:val="005C30FA"/>
    <w:rsid w:val="005C3218"/>
    <w:rsid w:val="005C328C"/>
    <w:rsid w:val="005C50EB"/>
    <w:rsid w:val="005C5AFC"/>
    <w:rsid w:val="005C76B6"/>
    <w:rsid w:val="005D1108"/>
    <w:rsid w:val="005D4345"/>
    <w:rsid w:val="005D45EE"/>
    <w:rsid w:val="005D46FE"/>
    <w:rsid w:val="005D4C40"/>
    <w:rsid w:val="005D51C4"/>
    <w:rsid w:val="005D6AEB"/>
    <w:rsid w:val="005D7B55"/>
    <w:rsid w:val="005D7E07"/>
    <w:rsid w:val="005E1E02"/>
    <w:rsid w:val="005E36C9"/>
    <w:rsid w:val="005E39EB"/>
    <w:rsid w:val="005E418B"/>
    <w:rsid w:val="005E4BB4"/>
    <w:rsid w:val="005E50DF"/>
    <w:rsid w:val="005E63D0"/>
    <w:rsid w:val="005E65A3"/>
    <w:rsid w:val="005E6B10"/>
    <w:rsid w:val="005E7E72"/>
    <w:rsid w:val="005F0031"/>
    <w:rsid w:val="005F2068"/>
    <w:rsid w:val="005F24C9"/>
    <w:rsid w:val="005F2BA8"/>
    <w:rsid w:val="005F2D04"/>
    <w:rsid w:val="005F4485"/>
    <w:rsid w:val="005F477C"/>
    <w:rsid w:val="005F49E5"/>
    <w:rsid w:val="005F66F0"/>
    <w:rsid w:val="005F73B4"/>
    <w:rsid w:val="005F7810"/>
    <w:rsid w:val="005F7AD4"/>
    <w:rsid w:val="00600A40"/>
    <w:rsid w:val="006036E4"/>
    <w:rsid w:val="00604475"/>
    <w:rsid w:val="00604749"/>
    <w:rsid w:val="006047C4"/>
    <w:rsid w:val="00604A25"/>
    <w:rsid w:val="00605B73"/>
    <w:rsid w:val="00605E3C"/>
    <w:rsid w:val="00610404"/>
    <w:rsid w:val="0061143C"/>
    <w:rsid w:val="00611C2D"/>
    <w:rsid w:val="006120E8"/>
    <w:rsid w:val="00612B03"/>
    <w:rsid w:val="0061346E"/>
    <w:rsid w:val="00613666"/>
    <w:rsid w:val="00613C7A"/>
    <w:rsid w:val="00615D3A"/>
    <w:rsid w:val="00616FF6"/>
    <w:rsid w:val="006219FC"/>
    <w:rsid w:val="00621F01"/>
    <w:rsid w:val="00622169"/>
    <w:rsid w:val="006237AF"/>
    <w:rsid w:val="0062438A"/>
    <w:rsid w:val="006258A1"/>
    <w:rsid w:val="0062645B"/>
    <w:rsid w:val="0062690C"/>
    <w:rsid w:val="0063027F"/>
    <w:rsid w:val="006316BD"/>
    <w:rsid w:val="0063433F"/>
    <w:rsid w:val="00634D68"/>
    <w:rsid w:val="006351FF"/>
    <w:rsid w:val="0063578E"/>
    <w:rsid w:val="00635823"/>
    <w:rsid w:val="00636808"/>
    <w:rsid w:val="006407AC"/>
    <w:rsid w:val="00640E41"/>
    <w:rsid w:val="00641E74"/>
    <w:rsid w:val="00643752"/>
    <w:rsid w:val="0064400D"/>
    <w:rsid w:val="00644613"/>
    <w:rsid w:val="0064499A"/>
    <w:rsid w:val="006450CD"/>
    <w:rsid w:val="0064553D"/>
    <w:rsid w:val="0064613F"/>
    <w:rsid w:val="00646EB8"/>
    <w:rsid w:val="00647F08"/>
    <w:rsid w:val="006509E2"/>
    <w:rsid w:val="0065117E"/>
    <w:rsid w:val="006512A7"/>
    <w:rsid w:val="00652D79"/>
    <w:rsid w:val="00652E1C"/>
    <w:rsid w:val="00652EE8"/>
    <w:rsid w:val="00654101"/>
    <w:rsid w:val="006551A9"/>
    <w:rsid w:val="0065587A"/>
    <w:rsid w:val="00655A4E"/>
    <w:rsid w:val="00656012"/>
    <w:rsid w:val="00657753"/>
    <w:rsid w:val="00661DBF"/>
    <w:rsid w:val="00662896"/>
    <w:rsid w:val="006633DD"/>
    <w:rsid w:val="0066438F"/>
    <w:rsid w:val="0066463B"/>
    <w:rsid w:val="006650E4"/>
    <w:rsid w:val="00665A97"/>
    <w:rsid w:val="00665CB1"/>
    <w:rsid w:val="006669A2"/>
    <w:rsid w:val="0067010C"/>
    <w:rsid w:val="00670C2C"/>
    <w:rsid w:val="00674A35"/>
    <w:rsid w:val="00674D37"/>
    <w:rsid w:val="00675682"/>
    <w:rsid w:val="006765D8"/>
    <w:rsid w:val="00677EDA"/>
    <w:rsid w:val="0068101B"/>
    <w:rsid w:val="006811B2"/>
    <w:rsid w:val="00682C47"/>
    <w:rsid w:val="00683E39"/>
    <w:rsid w:val="00684CBD"/>
    <w:rsid w:val="00686989"/>
    <w:rsid w:val="00695938"/>
    <w:rsid w:val="00695B01"/>
    <w:rsid w:val="006962EE"/>
    <w:rsid w:val="00697A33"/>
    <w:rsid w:val="00697F51"/>
    <w:rsid w:val="006A1747"/>
    <w:rsid w:val="006A2BC1"/>
    <w:rsid w:val="006A4E16"/>
    <w:rsid w:val="006A58C3"/>
    <w:rsid w:val="006A5FFB"/>
    <w:rsid w:val="006A62A1"/>
    <w:rsid w:val="006A7B20"/>
    <w:rsid w:val="006B132E"/>
    <w:rsid w:val="006B204A"/>
    <w:rsid w:val="006B2653"/>
    <w:rsid w:val="006B2883"/>
    <w:rsid w:val="006B3381"/>
    <w:rsid w:val="006B4590"/>
    <w:rsid w:val="006B4BB7"/>
    <w:rsid w:val="006B593D"/>
    <w:rsid w:val="006B5A72"/>
    <w:rsid w:val="006B7AD8"/>
    <w:rsid w:val="006C046A"/>
    <w:rsid w:val="006C0A05"/>
    <w:rsid w:val="006C115B"/>
    <w:rsid w:val="006C22A7"/>
    <w:rsid w:val="006C36F6"/>
    <w:rsid w:val="006C4159"/>
    <w:rsid w:val="006C4519"/>
    <w:rsid w:val="006C4798"/>
    <w:rsid w:val="006C4BB6"/>
    <w:rsid w:val="006C5671"/>
    <w:rsid w:val="006C5B26"/>
    <w:rsid w:val="006C6844"/>
    <w:rsid w:val="006C68E0"/>
    <w:rsid w:val="006C70DF"/>
    <w:rsid w:val="006C7959"/>
    <w:rsid w:val="006C7CE6"/>
    <w:rsid w:val="006D01A7"/>
    <w:rsid w:val="006D03B6"/>
    <w:rsid w:val="006D07C1"/>
    <w:rsid w:val="006D11BD"/>
    <w:rsid w:val="006D14EC"/>
    <w:rsid w:val="006D188B"/>
    <w:rsid w:val="006D1BFA"/>
    <w:rsid w:val="006D1DEA"/>
    <w:rsid w:val="006D463F"/>
    <w:rsid w:val="006D4EA5"/>
    <w:rsid w:val="006E0E27"/>
    <w:rsid w:val="006E44C7"/>
    <w:rsid w:val="006E4DC7"/>
    <w:rsid w:val="006E5831"/>
    <w:rsid w:val="006E5A53"/>
    <w:rsid w:val="006E606A"/>
    <w:rsid w:val="006E691B"/>
    <w:rsid w:val="006E7520"/>
    <w:rsid w:val="006E7800"/>
    <w:rsid w:val="006E79D5"/>
    <w:rsid w:val="006F08F2"/>
    <w:rsid w:val="006F162A"/>
    <w:rsid w:val="006F190C"/>
    <w:rsid w:val="006F1D1D"/>
    <w:rsid w:val="006F2B93"/>
    <w:rsid w:val="006F37E6"/>
    <w:rsid w:val="006F46E3"/>
    <w:rsid w:val="006F4CEA"/>
    <w:rsid w:val="006F6ADA"/>
    <w:rsid w:val="00700978"/>
    <w:rsid w:val="007021BD"/>
    <w:rsid w:val="00703EC6"/>
    <w:rsid w:val="00703F9A"/>
    <w:rsid w:val="00703FF4"/>
    <w:rsid w:val="007052A1"/>
    <w:rsid w:val="007073C3"/>
    <w:rsid w:val="00711305"/>
    <w:rsid w:val="00712229"/>
    <w:rsid w:val="00712479"/>
    <w:rsid w:val="00712CCC"/>
    <w:rsid w:val="0071360D"/>
    <w:rsid w:val="007146A2"/>
    <w:rsid w:val="00715F58"/>
    <w:rsid w:val="007160A3"/>
    <w:rsid w:val="00716D3B"/>
    <w:rsid w:val="00716DFE"/>
    <w:rsid w:val="007177B8"/>
    <w:rsid w:val="0072021E"/>
    <w:rsid w:val="007205D5"/>
    <w:rsid w:val="007207CD"/>
    <w:rsid w:val="00721958"/>
    <w:rsid w:val="00721ACF"/>
    <w:rsid w:val="0072229F"/>
    <w:rsid w:val="00722793"/>
    <w:rsid w:val="007238AE"/>
    <w:rsid w:val="00723950"/>
    <w:rsid w:val="0072400F"/>
    <w:rsid w:val="00724ACD"/>
    <w:rsid w:val="00724B98"/>
    <w:rsid w:val="0072500C"/>
    <w:rsid w:val="007259B7"/>
    <w:rsid w:val="00727783"/>
    <w:rsid w:val="00727DB2"/>
    <w:rsid w:val="00730B10"/>
    <w:rsid w:val="007310D3"/>
    <w:rsid w:val="007315E3"/>
    <w:rsid w:val="00733663"/>
    <w:rsid w:val="007348E8"/>
    <w:rsid w:val="00734A40"/>
    <w:rsid w:val="00736838"/>
    <w:rsid w:val="007408BD"/>
    <w:rsid w:val="00741CD1"/>
    <w:rsid w:val="007423B5"/>
    <w:rsid w:val="0074275D"/>
    <w:rsid w:val="00743F80"/>
    <w:rsid w:val="00744DD7"/>
    <w:rsid w:val="007454E6"/>
    <w:rsid w:val="00745FDD"/>
    <w:rsid w:val="007466EF"/>
    <w:rsid w:val="00746A1C"/>
    <w:rsid w:val="00746AC8"/>
    <w:rsid w:val="00750240"/>
    <w:rsid w:val="0075067F"/>
    <w:rsid w:val="0075158E"/>
    <w:rsid w:val="00752C65"/>
    <w:rsid w:val="00756478"/>
    <w:rsid w:val="00757924"/>
    <w:rsid w:val="007579E0"/>
    <w:rsid w:val="00762D1F"/>
    <w:rsid w:val="0076667E"/>
    <w:rsid w:val="00766A37"/>
    <w:rsid w:val="00767052"/>
    <w:rsid w:val="007672EB"/>
    <w:rsid w:val="0076753A"/>
    <w:rsid w:val="00770634"/>
    <w:rsid w:val="00770873"/>
    <w:rsid w:val="00770FF5"/>
    <w:rsid w:val="00771302"/>
    <w:rsid w:val="0077187E"/>
    <w:rsid w:val="00771AF3"/>
    <w:rsid w:val="00772113"/>
    <w:rsid w:val="007729B6"/>
    <w:rsid w:val="00772A00"/>
    <w:rsid w:val="00772C0B"/>
    <w:rsid w:val="00777110"/>
    <w:rsid w:val="007773D2"/>
    <w:rsid w:val="0078006D"/>
    <w:rsid w:val="00782029"/>
    <w:rsid w:val="00784813"/>
    <w:rsid w:val="00784AC3"/>
    <w:rsid w:val="00787379"/>
    <w:rsid w:val="00787ADA"/>
    <w:rsid w:val="00790429"/>
    <w:rsid w:val="00790E0D"/>
    <w:rsid w:val="00790F45"/>
    <w:rsid w:val="00792400"/>
    <w:rsid w:val="00793293"/>
    <w:rsid w:val="007933A1"/>
    <w:rsid w:val="00794280"/>
    <w:rsid w:val="00794878"/>
    <w:rsid w:val="007956B8"/>
    <w:rsid w:val="00795AA8"/>
    <w:rsid w:val="00795B3C"/>
    <w:rsid w:val="00797161"/>
    <w:rsid w:val="007A01B1"/>
    <w:rsid w:val="007A0774"/>
    <w:rsid w:val="007A194B"/>
    <w:rsid w:val="007A1ECC"/>
    <w:rsid w:val="007A24EE"/>
    <w:rsid w:val="007A29F5"/>
    <w:rsid w:val="007A2ED0"/>
    <w:rsid w:val="007A34CF"/>
    <w:rsid w:val="007A4F1D"/>
    <w:rsid w:val="007A5719"/>
    <w:rsid w:val="007A58EC"/>
    <w:rsid w:val="007A61D6"/>
    <w:rsid w:val="007A7BF0"/>
    <w:rsid w:val="007B2E69"/>
    <w:rsid w:val="007B4393"/>
    <w:rsid w:val="007B49E3"/>
    <w:rsid w:val="007B4FCD"/>
    <w:rsid w:val="007B5838"/>
    <w:rsid w:val="007B5E59"/>
    <w:rsid w:val="007B6F02"/>
    <w:rsid w:val="007C1E4F"/>
    <w:rsid w:val="007C2074"/>
    <w:rsid w:val="007C237F"/>
    <w:rsid w:val="007C4316"/>
    <w:rsid w:val="007C4B18"/>
    <w:rsid w:val="007C4D66"/>
    <w:rsid w:val="007C50FF"/>
    <w:rsid w:val="007C53D3"/>
    <w:rsid w:val="007C6E00"/>
    <w:rsid w:val="007D2D24"/>
    <w:rsid w:val="007D361C"/>
    <w:rsid w:val="007D39E6"/>
    <w:rsid w:val="007D46F5"/>
    <w:rsid w:val="007D61C1"/>
    <w:rsid w:val="007D6780"/>
    <w:rsid w:val="007D71FD"/>
    <w:rsid w:val="007D7B2B"/>
    <w:rsid w:val="007E0F28"/>
    <w:rsid w:val="007E2292"/>
    <w:rsid w:val="007E2396"/>
    <w:rsid w:val="007E2FE7"/>
    <w:rsid w:val="007E311F"/>
    <w:rsid w:val="007E3319"/>
    <w:rsid w:val="007E34BC"/>
    <w:rsid w:val="007E40DD"/>
    <w:rsid w:val="007E48BD"/>
    <w:rsid w:val="007E4BF5"/>
    <w:rsid w:val="007E5C73"/>
    <w:rsid w:val="007E62F7"/>
    <w:rsid w:val="007E6694"/>
    <w:rsid w:val="007E6915"/>
    <w:rsid w:val="007E6B19"/>
    <w:rsid w:val="007F055E"/>
    <w:rsid w:val="007F0F4C"/>
    <w:rsid w:val="007F3075"/>
    <w:rsid w:val="007F3700"/>
    <w:rsid w:val="007F3800"/>
    <w:rsid w:val="007F3B74"/>
    <w:rsid w:val="007F58D4"/>
    <w:rsid w:val="007F722C"/>
    <w:rsid w:val="007F72CE"/>
    <w:rsid w:val="007F770D"/>
    <w:rsid w:val="00800248"/>
    <w:rsid w:val="008004A9"/>
    <w:rsid w:val="0080107E"/>
    <w:rsid w:val="008011E5"/>
    <w:rsid w:val="0080226C"/>
    <w:rsid w:val="00802452"/>
    <w:rsid w:val="008034CF"/>
    <w:rsid w:val="0080353C"/>
    <w:rsid w:val="00804534"/>
    <w:rsid w:val="00804A29"/>
    <w:rsid w:val="00804BC8"/>
    <w:rsid w:val="0080548A"/>
    <w:rsid w:val="00805834"/>
    <w:rsid w:val="00806D89"/>
    <w:rsid w:val="00806F96"/>
    <w:rsid w:val="0081016B"/>
    <w:rsid w:val="00810A78"/>
    <w:rsid w:val="00812362"/>
    <w:rsid w:val="00812514"/>
    <w:rsid w:val="00812A16"/>
    <w:rsid w:val="00812BA4"/>
    <w:rsid w:val="0081341F"/>
    <w:rsid w:val="00813698"/>
    <w:rsid w:val="008148AA"/>
    <w:rsid w:val="00816572"/>
    <w:rsid w:val="00817AB6"/>
    <w:rsid w:val="00820472"/>
    <w:rsid w:val="00821848"/>
    <w:rsid w:val="00821FA8"/>
    <w:rsid w:val="00822257"/>
    <w:rsid w:val="008233FD"/>
    <w:rsid w:val="00823FB9"/>
    <w:rsid w:val="00824B80"/>
    <w:rsid w:val="008265EB"/>
    <w:rsid w:val="00826810"/>
    <w:rsid w:val="00826B54"/>
    <w:rsid w:val="00827202"/>
    <w:rsid w:val="008278CF"/>
    <w:rsid w:val="00830C6C"/>
    <w:rsid w:val="00833021"/>
    <w:rsid w:val="00835E4D"/>
    <w:rsid w:val="00836112"/>
    <w:rsid w:val="0083612D"/>
    <w:rsid w:val="00836193"/>
    <w:rsid w:val="0083706D"/>
    <w:rsid w:val="008378EF"/>
    <w:rsid w:val="00837F4E"/>
    <w:rsid w:val="00840CEC"/>
    <w:rsid w:val="008412B1"/>
    <w:rsid w:val="00842E5D"/>
    <w:rsid w:val="0084427C"/>
    <w:rsid w:val="00845899"/>
    <w:rsid w:val="00845DCF"/>
    <w:rsid w:val="008461FF"/>
    <w:rsid w:val="0084795A"/>
    <w:rsid w:val="00847B0C"/>
    <w:rsid w:val="00847F02"/>
    <w:rsid w:val="008503E3"/>
    <w:rsid w:val="00850789"/>
    <w:rsid w:val="0085093B"/>
    <w:rsid w:val="00851B90"/>
    <w:rsid w:val="008521CA"/>
    <w:rsid w:val="00852880"/>
    <w:rsid w:val="00852A9F"/>
    <w:rsid w:val="00852B0E"/>
    <w:rsid w:val="00852BEF"/>
    <w:rsid w:val="00853D59"/>
    <w:rsid w:val="00855755"/>
    <w:rsid w:val="008562A7"/>
    <w:rsid w:val="00857B97"/>
    <w:rsid w:val="00861091"/>
    <w:rsid w:val="008624B4"/>
    <w:rsid w:val="0086308F"/>
    <w:rsid w:val="008643F8"/>
    <w:rsid w:val="00864D57"/>
    <w:rsid w:val="00867886"/>
    <w:rsid w:val="00871627"/>
    <w:rsid w:val="0087329D"/>
    <w:rsid w:val="00873377"/>
    <w:rsid w:val="0087379A"/>
    <w:rsid w:val="008739A6"/>
    <w:rsid w:val="00873CAD"/>
    <w:rsid w:val="00874787"/>
    <w:rsid w:val="00876307"/>
    <w:rsid w:val="00876772"/>
    <w:rsid w:val="008800DD"/>
    <w:rsid w:val="008804CB"/>
    <w:rsid w:val="00880900"/>
    <w:rsid w:val="00881E81"/>
    <w:rsid w:val="00883447"/>
    <w:rsid w:val="00886323"/>
    <w:rsid w:val="00887D76"/>
    <w:rsid w:val="00890D2D"/>
    <w:rsid w:val="00890FC1"/>
    <w:rsid w:val="008912C0"/>
    <w:rsid w:val="00891999"/>
    <w:rsid w:val="008947DD"/>
    <w:rsid w:val="008951BF"/>
    <w:rsid w:val="0089551C"/>
    <w:rsid w:val="0089649D"/>
    <w:rsid w:val="00897D9F"/>
    <w:rsid w:val="008A00EE"/>
    <w:rsid w:val="008A0509"/>
    <w:rsid w:val="008A0C53"/>
    <w:rsid w:val="008A1D31"/>
    <w:rsid w:val="008A278C"/>
    <w:rsid w:val="008A2D6C"/>
    <w:rsid w:val="008A3101"/>
    <w:rsid w:val="008A4098"/>
    <w:rsid w:val="008A4683"/>
    <w:rsid w:val="008A4F0B"/>
    <w:rsid w:val="008A4F46"/>
    <w:rsid w:val="008A69AB"/>
    <w:rsid w:val="008A7DF6"/>
    <w:rsid w:val="008B0003"/>
    <w:rsid w:val="008B0947"/>
    <w:rsid w:val="008B0D7F"/>
    <w:rsid w:val="008B20AF"/>
    <w:rsid w:val="008B260E"/>
    <w:rsid w:val="008B3168"/>
    <w:rsid w:val="008B4892"/>
    <w:rsid w:val="008B51C8"/>
    <w:rsid w:val="008B61B9"/>
    <w:rsid w:val="008B7E35"/>
    <w:rsid w:val="008C33F6"/>
    <w:rsid w:val="008C4BBA"/>
    <w:rsid w:val="008C536A"/>
    <w:rsid w:val="008C6B83"/>
    <w:rsid w:val="008D070C"/>
    <w:rsid w:val="008D09B3"/>
    <w:rsid w:val="008D0B2C"/>
    <w:rsid w:val="008D0BF0"/>
    <w:rsid w:val="008D0D4D"/>
    <w:rsid w:val="008D1FC7"/>
    <w:rsid w:val="008D37DB"/>
    <w:rsid w:val="008D4C6F"/>
    <w:rsid w:val="008E145F"/>
    <w:rsid w:val="008E1C04"/>
    <w:rsid w:val="008E2791"/>
    <w:rsid w:val="008E3982"/>
    <w:rsid w:val="008E56E1"/>
    <w:rsid w:val="008E57CC"/>
    <w:rsid w:val="008E6D5E"/>
    <w:rsid w:val="008E7427"/>
    <w:rsid w:val="008E7CE5"/>
    <w:rsid w:val="008F0404"/>
    <w:rsid w:val="008F2916"/>
    <w:rsid w:val="008F414A"/>
    <w:rsid w:val="008F444C"/>
    <w:rsid w:val="008F620D"/>
    <w:rsid w:val="008F6439"/>
    <w:rsid w:val="008F6CFE"/>
    <w:rsid w:val="008F7B92"/>
    <w:rsid w:val="00903EAA"/>
    <w:rsid w:val="00905145"/>
    <w:rsid w:val="00905496"/>
    <w:rsid w:val="0090648B"/>
    <w:rsid w:val="00906A2E"/>
    <w:rsid w:val="0090740B"/>
    <w:rsid w:val="00910754"/>
    <w:rsid w:val="00910C20"/>
    <w:rsid w:val="009116CA"/>
    <w:rsid w:val="00913C9E"/>
    <w:rsid w:val="00914F0C"/>
    <w:rsid w:val="00915A49"/>
    <w:rsid w:val="00916E4E"/>
    <w:rsid w:val="00917CCA"/>
    <w:rsid w:val="00922E03"/>
    <w:rsid w:val="00923875"/>
    <w:rsid w:val="009265AC"/>
    <w:rsid w:val="00926FB0"/>
    <w:rsid w:val="009313D2"/>
    <w:rsid w:val="0093151B"/>
    <w:rsid w:val="00932AE6"/>
    <w:rsid w:val="0093430B"/>
    <w:rsid w:val="00934E1E"/>
    <w:rsid w:val="00936F97"/>
    <w:rsid w:val="009379E8"/>
    <w:rsid w:val="00940B14"/>
    <w:rsid w:val="00940F11"/>
    <w:rsid w:val="009411A3"/>
    <w:rsid w:val="009448B8"/>
    <w:rsid w:val="00944F3D"/>
    <w:rsid w:val="00945995"/>
    <w:rsid w:val="00945F79"/>
    <w:rsid w:val="00953580"/>
    <w:rsid w:val="00953FAF"/>
    <w:rsid w:val="0095464F"/>
    <w:rsid w:val="009558CF"/>
    <w:rsid w:val="00956F06"/>
    <w:rsid w:val="00957F82"/>
    <w:rsid w:val="00960481"/>
    <w:rsid w:val="0096051C"/>
    <w:rsid w:val="0096183E"/>
    <w:rsid w:val="00962AE6"/>
    <w:rsid w:val="00962B6C"/>
    <w:rsid w:val="00963623"/>
    <w:rsid w:val="00963A43"/>
    <w:rsid w:val="00963E34"/>
    <w:rsid w:val="00964D93"/>
    <w:rsid w:val="00965E65"/>
    <w:rsid w:val="00965F09"/>
    <w:rsid w:val="009667E6"/>
    <w:rsid w:val="0096693C"/>
    <w:rsid w:val="00970B42"/>
    <w:rsid w:val="00970C4B"/>
    <w:rsid w:val="00972986"/>
    <w:rsid w:val="00972AFC"/>
    <w:rsid w:val="00973B2F"/>
    <w:rsid w:val="00974A0C"/>
    <w:rsid w:val="00974F48"/>
    <w:rsid w:val="00975A38"/>
    <w:rsid w:val="00983574"/>
    <w:rsid w:val="009838D5"/>
    <w:rsid w:val="009850C2"/>
    <w:rsid w:val="0098553F"/>
    <w:rsid w:val="00986154"/>
    <w:rsid w:val="009867B6"/>
    <w:rsid w:val="009868CD"/>
    <w:rsid w:val="0098724C"/>
    <w:rsid w:val="0098773A"/>
    <w:rsid w:val="00987928"/>
    <w:rsid w:val="0099081A"/>
    <w:rsid w:val="00991C6C"/>
    <w:rsid w:val="009925D5"/>
    <w:rsid w:val="00994728"/>
    <w:rsid w:val="0099485A"/>
    <w:rsid w:val="009975F5"/>
    <w:rsid w:val="009A10C0"/>
    <w:rsid w:val="009A17EE"/>
    <w:rsid w:val="009A1FC2"/>
    <w:rsid w:val="009A4297"/>
    <w:rsid w:val="009A44D5"/>
    <w:rsid w:val="009A45F6"/>
    <w:rsid w:val="009A4C40"/>
    <w:rsid w:val="009A4C80"/>
    <w:rsid w:val="009A5E48"/>
    <w:rsid w:val="009A5EED"/>
    <w:rsid w:val="009A5F07"/>
    <w:rsid w:val="009A6CBF"/>
    <w:rsid w:val="009A7442"/>
    <w:rsid w:val="009A7890"/>
    <w:rsid w:val="009A7DDC"/>
    <w:rsid w:val="009A7FDA"/>
    <w:rsid w:val="009B11DE"/>
    <w:rsid w:val="009B17BF"/>
    <w:rsid w:val="009B22F4"/>
    <w:rsid w:val="009B2F04"/>
    <w:rsid w:val="009B35D8"/>
    <w:rsid w:val="009B3675"/>
    <w:rsid w:val="009B3B60"/>
    <w:rsid w:val="009B5658"/>
    <w:rsid w:val="009B57AF"/>
    <w:rsid w:val="009B5E70"/>
    <w:rsid w:val="009B60A0"/>
    <w:rsid w:val="009B6B5A"/>
    <w:rsid w:val="009B7689"/>
    <w:rsid w:val="009C1440"/>
    <w:rsid w:val="009C1C1C"/>
    <w:rsid w:val="009C2C92"/>
    <w:rsid w:val="009C4057"/>
    <w:rsid w:val="009C40AB"/>
    <w:rsid w:val="009C4D48"/>
    <w:rsid w:val="009C4F9A"/>
    <w:rsid w:val="009C577A"/>
    <w:rsid w:val="009D0010"/>
    <w:rsid w:val="009D0094"/>
    <w:rsid w:val="009D05E7"/>
    <w:rsid w:val="009D0D92"/>
    <w:rsid w:val="009D1B5C"/>
    <w:rsid w:val="009D1BDD"/>
    <w:rsid w:val="009D1C71"/>
    <w:rsid w:val="009D245F"/>
    <w:rsid w:val="009D317C"/>
    <w:rsid w:val="009D41C1"/>
    <w:rsid w:val="009D43EF"/>
    <w:rsid w:val="009D5184"/>
    <w:rsid w:val="009D56A1"/>
    <w:rsid w:val="009D5ECA"/>
    <w:rsid w:val="009D79A2"/>
    <w:rsid w:val="009D7A84"/>
    <w:rsid w:val="009E03AB"/>
    <w:rsid w:val="009E1392"/>
    <w:rsid w:val="009E149B"/>
    <w:rsid w:val="009E1D90"/>
    <w:rsid w:val="009E2E1B"/>
    <w:rsid w:val="009E3909"/>
    <w:rsid w:val="009E3EF0"/>
    <w:rsid w:val="009E4129"/>
    <w:rsid w:val="009E4593"/>
    <w:rsid w:val="009E5074"/>
    <w:rsid w:val="009E5AAE"/>
    <w:rsid w:val="009E5FFC"/>
    <w:rsid w:val="009F0A4C"/>
    <w:rsid w:val="009F2209"/>
    <w:rsid w:val="009F2B8E"/>
    <w:rsid w:val="009F5223"/>
    <w:rsid w:val="009F5463"/>
    <w:rsid w:val="009F5DEC"/>
    <w:rsid w:val="009F6272"/>
    <w:rsid w:val="009F6E93"/>
    <w:rsid w:val="00A00BA5"/>
    <w:rsid w:val="00A01EF5"/>
    <w:rsid w:val="00A01F02"/>
    <w:rsid w:val="00A020C7"/>
    <w:rsid w:val="00A0220B"/>
    <w:rsid w:val="00A028BF"/>
    <w:rsid w:val="00A030C3"/>
    <w:rsid w:val="00A0417D"/>
    <w:rsid w:val="00A06F7C"/>
    <w:rsid w:val="00A0713B"/>
    <w:rsid w:val="00A12069"/>
    <w:rsid w:val="00A13335"/>
    <w:rsid w:val="00A1372F"/>
    <w:rsid w:val="00A13A40"/>
    <w:rsid w:val="00A1420C"/>
    <w:rsid w:val="00A14357"/>
    <w:rsid w:val="00A14548"/>
    <w:rsid w:val="00A15C16"/>
    <w:rsid w:val="00A164EE"/>
    <w:rsid w:val="00A177A1"/>
    <w:rsid w:val="00A201DE"/>
    <w:rsid w:val="00A22ADD"/>
    <w:rsid w:val="00A24799"/>
    <w:rsid w:val="00A2480E"/>
    <w:rsid w:val="00A24A63"/>
    <w:rsid w:val="00A24BB4"/>
    <w:rsid w:val="00A24E8D"/>
    <w:rsid w:val="00A268EF"/>
    <w:rsid w:val="00A27016"/>
    <w:rsid w:val="00A2751A"/>
    <w:rsid w:val="00A2758F"/>
    <w:rsid w:val="00A2782A"/>
    <w:rsid w:val="00A27A0A"/>
    <w:rsid w:val="00A302DD"/>
    <w:rsid w:val="00A30339"/>
    <w:rsid w:val="00A31482"/>
    <w:rsid w:val="00A3261C"/>
    <w:rsid w:val="00A34725"/>
    <w:rsid w:val="00A35B2C"/>
    <w:rsid w:val="00A35D9E"/>
    <w:rsid w:val="00A36F64"/>
    <w:rsid w:val="00A40427"/>
    <w:rsid w:val="00A40785"/>
    <w:rsid w:val="00A42177"/>
    <w:rsid w:val="00A42B7D"/>
    <w:rsid w:val="00A44507"/>
    <w:rsid w:val="00A45F08"/>
    <w:rsid w:val="00A464A9"/>
    <w:rsid w:val="00A46512"/>
    <w:rsid w:val="00A4713B"/>
    <w:rsid w:val="00A477D6"/>
    <w:rsid w:val="00A50A86"/>
    <w:rsid w:val="00A512F4"/>
    <w:rsid w:val="00A538FC"/>
    <w:rsid w:val="00A53963"/>
    <w:rsid w:val="00A53C74"/>
    <w:rsid w:val="00A555AD"/>
    <w:rsid w:val="00A5596C"/>
    <w:rsid w:val="00A55D3D"/>
    <w:rsid w:val="00A56501"/>
    <w:rsid w:val="00A6345F"/>
    <w:rsid w:val="00A634BA"/>
    <w:rsid w:val="00A6486C"/>
    <w:rsid w:val="00A64A67"/>
    <w:rsid w:val="00A64EBD"/>
    <w:rsid w:val="00A65672"/>
    <w:rsid w:val="00A657A4"/>
    <w:rsid w:val="00A66F0F"/>
    <w:rsid w:val="00A67F7B"/>
    <w:rsid w:val="00A706E5"/>
    <w:rsid w:val="00A7131D"/>
    <w:rsid w:val="00A71CB3"/>
    <w:rsid w:val="00A73CB6"/>
    <w:rsid w:val="00A74830"/>
    <w:rsid w:val="00A74883"/>
    <w:rsid w:val="00A74C6F"/>
    <w:rsid w:val="00A74EE1"/>
    <w:rsid w:val="00A76001"/>
    <w:rsid w:val="00A761C3"/>
    <w:rsid w:val="00A769F0"/>
    <w:rsid w:val="00A8236F"/>
    <w:rsid w:val="00A843BB"/>
    <w:rsid w:val="00A85288"/>
    <w:rsid w:val="00A914B0"/>
    <w:rsid w:val="00A91519"/>
    <w:rsid w:val="00A91B02"/>
    <w:rsid w:val="00A91D73"/>
    <w:rsid w:val="00A92BEC"/>
    <w:rsid w:val="00A92D52"/>
    <w:rsid w:val="00A92ED8"/>
    <w:rsid w:val="00A93243"/>
    <w:rsid w:val="00A9375B"/>
    <w:rsid w:val="00A93A94"/>
    <w:rsid w:val="00A94233"/>
    <w:rsid w:val="00A94681"/>
    <w:rsid w:val="00A97A52"/>
    <w:rsid w:val="00AA1E6D"/>
    <w:rsid w:val="00AA2423"/>
    <w:rsid w:val="00AA337F"/>
    <w:rsid w:val="00AA38F8"/>
    <w:rsid w:val="00AA672D"/>
    <w:rsid w:val="00AA68DB"/>
    <w:rsid w:val="00AA7C2F"/>
    <w:rsid w:val="00AB2950"/>
    <w:rsid w:val="00AB43EB"/>
    <w:rsid w:val="00AB4689"/>
    <w:rsid w:val="00AB49B6"/>
    <w:rsid w:val="00AB4F13"/>
    <w:rsid w:val="00AB61E5"/>
    <w:rsid w:val="00AC017D"/>
    <w:rsid w:val="00AC1250"/>
    <w:rsid w:val="00AC4640"/>
    <w:rsid w:val="00AC4B69"/>
    <w:rsid w:val="00AC4BA8"/>
    <w:rsid w:val="00AC5D20"/>
    <w:rsid w:val="00AC6883"/>
    <w:rsid w:val="00AC688F"/>
    <w:rsid w:val="00AC713A"/>
    <w:rsid w:val="00AC7B01"/>
    <w:rsid w:val="00AD23CD"/>
    <w:rsid w:val="00AD33C6"/>
    <w:rsid w:val="00AD3498"/>
    <w:rsid w:val="00AD3F45"/>
    <w:rsid w:val="00AD4D88"/>
    <w:rsid w:val="00AD61D8"/>
    <w:rsid w:val="00AD6211"/>
    <w:rsid w:val="00AD6A27"/>
    <w:rsid w:val="00AD7A3A"/>
    <w:rsid w:val="00AE16DA"/>
    <w:rsid w:val="00AE282C"/>
    <w:rsid w:val="00AE30F6"/>
    <w:rsid w:val="00AE5602"/>
    <w:rsid w:val="00AE5654"/>
    <w:rsid w:val="00AE58F4"/>
    <w:rsid w:val="00AE5974"/>
    <w:rsid w:val="00AE6915"/>
    <w:rsid w:val="00AE721E"/>
    <w:rsid w:val="00AE79CD"/>
    <w:rsid w:val="00AF00D5"/>
    <w:rsid w:val="00AF1DD9"/>
    <w:rsid w:val="00AF2118"/>
    <w:rsid w:val="00AF24C3"/>
    <w:rsid w:val="00AF2866"/>
    <w:rsid w:val="00AF328C"/>
    <w:rsid w:val="00AF3A32"/>
    <w:rsid w:val="00AF3A50"/>
    <w:rsid w:val="00AF40B9"/>
    <w:rsid w:val="00AF4F6D"/>
    <w:rsid w:val="00AF5AEB"/>
    <w:rsid w:val="00AF7CD5"/>
    <w:rsid w:val="00B0095E"/>
    <w:rsid w:val="00B00BDB"/>
    <w:rsid w:val="00B01982"/>
    <w:rsid w:val="00B01995"/>
    <w:rsid w:val="00B01BEC"/>
    <w:rsid w:val="00B02517"/>
    <w:rsid w:val="00B038A3"/>
    <w:rsid w:val="00B04C78"/>
    <w:rsid w:val="00B059BD"/>
    <w:rsid w:val="00B05F6D"/>
    <w:rsid w:val="00B060E3"/>
    <w:rsid w:val="00B06C63"/>
    <w:rsid w:val="00B06FE7"/>
    <w:rsid w:val="00B07168"/>
    <w:rsid w:val="00B076C3"/>
    <w:rsid w:val="00B10D4E"/>
    <w:rsid w:val="00B11AB7"/>
    <w:rsid w:val="00B128DF"/>
    <w:rsid w:val="00B1661E"/>
    <w:rsid w:val="00B1663C"/>
    <w:rsid w:val="00B1772A"/>
    <w:rsid w:val="00B17C53"/>
    <w:rsid w:val="00B2013F"/>
    <w:rsid w:val="00B20668"/>
    <w:rsid w:val="00B20E65"/>
    <w:rsid w:val="00B21BAF"/>
    <w:rsid w:val="00B22C92"/>
    <w:rsid w:val="00B234A7"/>
    <w:rsid w:val="00B25ACC"/>
    <w:rsid w:val="00B268B0"/>
    <w:rsid w:val="00B27B07"/>
    <w:rsid w:val="00B27EAF"/>
    <w:rsid w:val="00B30227"/>
    <w:rsid w:val="00B3169F"/>
    <w:rsid w:val="00B324FA"/>
    <w:rsid w:val="00B34633"/>
    <w:rsid w:val="00B3572C"/>
    <w:rsid w:val="00B3584F"/>
    <w:rsid w:val="00B3662B"/>
    <w:rsid w:val="00B36CF8"/>
    <w:rsid w:val="00B3711E"/>
    <w:rsid w:val="00B37DB8"/>
    <w:rsid w:val="00B40440"/>
    <w:rsid w:val="00B404E3"/>
    <w:rsid w:val="00B4161C"/>
    <w:rsid w:val="00B42074"/>
    <w:rsid w:val="00B42502"/>
    <w:rsid w:val="00B425B3"/>
    <w:rsid w:val="00B43853"/>
    <w:rsid w:val="00B45D8B"/>
    <w:rsid w:val="00B4783E"/>
    <w:rsid w:val="00B50001"/>
    <w:rsid w:val="00B506CB"/>
    <w:rsid w:val="00B512AA"/>
    <w:rsid w:val="00B516DA"/>
    <w:rsid w:val="00B518DD"/>
    <w:rsid w:val="00B52DE6"/>
    <w:rsid w:val="00B53288"/>
    <w:rsid w:val="00B542B8"/>
    <w:rsid w:val="00B54340"/>
    <w:rsid w:val="00B55647"/>
    <w:rsid w:val="00B55F1D"/>
    <w:rsid w:val="00B57E8D"/>
    <w:rsid w:val="00B6255B"/>
    <w:rsid w:val="00B62F16"/>
    <w:rsid w:val="00B63710"/>
    <w:rsid w:val="00B6372E"/>
    <w:rsid w:val="00B63765"/>
    <w:rsid w:val="00B645BB"/>
    <w:rsid w:val="00B64D37"/>
    <w:rsid w:val="00B64F55"/>
    <w:rsid w:val="00B65565"/>
    <w:rsid w:val="00B65A83"/>
    <w:rsid w:val="00B66D55"/>
    <w:rsid w:val="00B673D8"/>
    <w:rsid w:val="00B70697"/>
    <w:rsid w:val="00B718EB"/>
    <w:rsid w:val="00B71FAF"/>
    <w:rsid w:val="00B7218F"/>
    <w:rsid w:val="00B7351E"/>
    <w:rsid w:val="00B7458F"/>
    <w:rsid w:val="00B74E57"/>
    <w:rsid w:val="00B75802"/>
    <w:rsid w:val="00B76454"/>
    <w:rsid w:val="00B76BA7"/>
    <w:rsid w:val="00B76F96"/>
    <w:rsid w:val="00B77486"/>
    <w:rsid w:val="00B80086"/>
    <w:rsid w:val="00B81079"/>
    <w:rsid w:val="00B82E43"/>
    <w:rsid w:val="00B834E9"/>
    <w:rsid w:val="00B83626"/>
    <w:rsid w:val="00B83ADA"/>
    <w:rsid w:val="00B83ED1"/>
    <w:rsid w:val="00B84288"/>
    <w:rsid w:val="00B852B2"/>
    <w:rsid w:val="00B85B7F"/>
    <w:rsid w:val="00B85C9E"/>
    <w:rsid w:val="00B86435"/>
    <w:rsid w:val="00B86EB5"/>
    <w:rsid w:val="00B933E7"/>
    <w:rsid w:val="00B94F26"/>
    <w:rsid w:val="00B9502D"/>
    <w:rsid w:val="00B953A9"/>
    <w:rsid w:val="00B965E9"/>
    <w:rsid w:val="00B96623"/>
    <w:rsid w:val="00B966BC"/>
    <w:rsid w:val="00B96838"/>
    <w:rsid w:val="00B97576"/>
    <w:rsid w:val="00BA01FA"/>
    <w:rsid w:val="00BA0C1C"/>
    <w:rsid w:val="00BA1020"/>
    <w:rsid w:val="00BA106F"/>
    <w:rsid w:val="00BA2DAA"/>
    <w:rsid w:val="00BA37DE"/>
    <w:rsid w:val="00BA3B3F"/>
    <w:rsid w:val="00BA6D8E"/>
    <w:rsid w:val="00BA7BFC"/>
    <w:rsid w:val="00BB0512"/>
    <w:rsid w:val="00BB0661"/>
    <w:rsid w:val="00BB27A7"/>
    <w:rsid w:val="00BB3018"/>
    <w:rsid w:val="00BB5627"/>
    <w:rsid w:val="00BB707B"/>
    <w:rsid w:val="00BB74D1"/>
    <w:rsid w:val="00BB7736"/>
    <w:rsid w:val="00BB77B2"/>
    <w:rsid w:val="00BC0699"/>
    <w:rsid w:val="00BC06F9"/>
    <w:rsid w:val="00BC170C"/>
    <w:rsid w:val="00BC2AA5"/>
    <w:rsid w:val="00BC324A"/>
    <w:rsid w:val="00BC34BE"/>
    <w:rsid w:val="00BC3C74"/>
    <w:rsid w:val="00BC43A9"/>
    <w:rsid w:val="00BC5077"/>
    <w:rsid w:val="00BC5F7B"/>
    <w:rsid w:val="00BC64FD"/>
    <w:rsid w:val="00BC6C70"/>
    <w:rsid w:val="00BD047C"/>
    <w:rsid w:val="00BD0D80"/>
    <w:rsid w:val="00BD132C"/>
    <w:rsid w:val="00BD24B5"/>
    <w:rsid w:val="00BD2DD5"/>
    <w:rsid w:val="00BD3065"/>
    <w:rsid w:val="00BD369D"/>
    <w:rsid w:val="00BD36C2"/>
    <w:rsid w:val="00BD4ACB"/>
    <w:rsid w:val="00BD4C2D"/>
    <w:rsid w:val="00BD7072"/>
    <w:rsid w:val="00BD7D33"/>
    <w:rsid w:val="00BE0174"/>
    <w:rsid w:val="00BE13B6"/>
    <w:rsid w:val="00BE1674"/>
    <w:rsid w:val="00BE1FFA"/>
    <w:rsid w:val="00BE316D"/>
    <w:rsid w:val="00BE37F8"/>
    <w:rsid w:val="00BE3B70"/>
    <w:rsid w:val="00BE574A"/>
    <w:rsid w:val="00BE57B8"/>
    <w:rsid w:val="00BE6742"/>
    <w:rsid w:val="00BE6780"/>
    <w:rsid w:val="00BE6A7C"/>
    <w:rsid w:val="00BF0BC4"/>
    <w:rsid w:val="00BF0E45"/>
    <w:rsid w:val="00BF1114"/>
    <w:rsid w:val="00BF196A"/>
    <w:rsid w:val="00BF2A09"/>
    <w:rsid w:val="00BF320C"/>
    <w:rsid w:val="00BF39AB"/>
    <w:rsid w:val="00BF446B"/>
    <w:rsid w:val="00BF51A6"/>
    <w:rsid w:val="00BF6F81"/>
    <w:rsid w:val="00C02717"/>
    <w:rsid w:val="00C02BDE"/>
    <w:rsid w:val="00C0512F"/>
    <w:rsid w:val="00C06DA8"/>
    <w:rsid w:val="00C11B88"/>
    <w:rsid w:val="00C13AB8"/>
    <w:rsid w:val="00C162E5"/>
    <w:rsid w:val="00C168B4"/>
    <w:rsid w:val="00C17309"/>
    <w:rsid w:val="00C179B7"/>
    <w:rsid w:val="00C17BA8"/>
    <w:rsid w:val="00C222EC"/>
    <w:rsid w:val="00C225C7"/>
    <w:rsid w:val="00C255EE"/>
    <w:rsid w:val="00C25A66"/>
    <w:rsid w:val="00C260AA"/>
    <w:rsid w:val="00C26C6F"/>
    <w:rsid w:val="00C26E8C"/>
    <w:rsid w:val="00C271DE"/>
    <w:rsid w:val="00C30351"/>
    <w:rsid w:val="00C30692"/>
    <w:rsid w:val="00C30757"/>
    <w:rsid w:val="00C33679"/>
    <w:rsid w:val="00C33DC9"/>
    <w:rsid w:val="00C3428A"/>
    <w:rsid w:val="00C35A0B"/>
    <w:rsid w:val="00C35C3F"/>
    <w:rsid w:val="00C36D9F"/>
    <w:rsid w:val="00C36E6E"/>
    <w:rsid w:val="00C37E98"/>
    <w:rsid w:val="00C4064E"/>
    <w:rsid w:val="00C412EF"/>
    <w:rsid w:val="00C41EDE"/>
    <w:rsid w:val="00C42593"/>
    <w:rsid w:val="00C43440"/>
    <w:rsid w:val="00C43486"/>
    <w:rsid w:val="00C43FBA"/>
    <w:rsid w:val="00C44357"/>
    <w:rsid w:val="00C45277"/>
    <w:rsid w:val="00C45627"/>
    <w:rsid w:val="00C51588"/>
    <w:rsid w:val="00C51B76"/>
    <w:rsid w:val="00C51BB4"/>
    <w:rsid w:val="00C52187"/>
    <w:rsid w:val="00C52E7B"/>
    <w:rsid w:val="00C53765"/>
    <w:rsid w:val="00C53FB0"/>
    <w:rsid w:val="00C568AD"/>
    <w:rsid w:val="00C56AF4"/>
    <w:rsid w:val="00C56F84"/>
    <w:rsid w:val="00C60573"/>
    <w:rsid w:val="00C60725"/>
    <w:rsid w:val="00C609B4"/>
    <w:rsid w:val="00C60C54"/>
    <w:rsid w:val="00C62C19"/>
    <w:rsid w:val="00C631EC"/>
    <w:rsid w:val="00C63B91"/>
    <w:rsid w:val="00C64869"/>
    <w:rsid w:val="00C67CAE"/>
    <w:rsid w:val="00C70AA0"/>
    <w:rsid w:val="00C70B1E"/>
    <w:rsid w:val="00C70B4E"/>
    <w:rsid w:val="00C72193"/>
    <w:rsid w:val="00C723F2"/>
    <w:rsid w:val="00C7393B"/>
    <w:rsid w:val="00C73E4F"/>
    <w:rsid w:val="00C73F1D"/>
    <w:rsid w:val="00C74CF1"/>
    <w:rsid w:val="00C752F6"/>
    <w:rsid w:val="00C7575E"/>
    <w:rsid w:val="00C75FD1"/>
    <w:rsid w:val="00C76A6F"/>
    <w:rsid w:val="00C77129"/>
    <w:rsid w:val="00C771A8"/>
    <w:rsid w:val="00C77E07"/>
    <w:rsid w:val="00C80405"/>
    <w:rsid w:val="00C83996"/>
    <w:rsid w:val="00C84603"/>
    <w:rsid w:val="00C872DB"/>
    <w:rsid w:val="00C90264"/>
    <w:rsid w:val="00C915E9"/>
    <w:rsid w:val="00C91CA8"/>
    <w:rsid w:val="00C9226F"/>
    <w:rsid w:val="00C9264B"/>
    <w:rsid w:val="00C93447"/>
    <w:rsid w:val="00C93806"/>
    <w:rsid w:val="00C94853"/>
    <w:rsid w:val="00C94CB6"/>
    <w:rsid w:val="00C94F3F"/>
    <w:rsid w:val="00C95049"/>
    <w:rsid w:val="00C97B45"/>
    <w:rsid w:val="00CA0BE9"/>
    <w:rsid w:val="00CA0EF8"/>
    <w:rsid w:val="00CA1B0E"/>
    <w:rsid w:val="00CA1E53"/>
    <w:rsid w:val="00CA3801"/>
    <w:rsid w:val="00CA3CEE"/>
    <w:rsid w:val="00CA3D33"/>
    <w:rsid w:val="00CA4BCA"/>
    <w:rsid w:val="00CA61B3"/>
    <w:rsid w:val="00CA73E2"/>
    <w:rsid w:val="00CB11E1"/>
    <w:rsid w:val="00CB1206"/>
    <w:rsid w:val="00CB1382"/>
    <w:rsid w:val="00CB14D3"/>
    <w:rsid w:val="00CB1E46"/>
    <w:rsid w:val="00CB533E"/>
    <w:rsid w:val="00CB7E82"/>
    <w:rsid w:val="00CC0354"/>
    <w:rsid w:val="00CC1E00"/>
    <w:rsid w:val="00CC33CD"/>
    <w:rsid w:val="00CC4686"/>
    <w:rsid w:val="00CC6CC7"/>
    <w:rsid w:val="00CC701A"/>
    <w:rsid w:val="00CC7070"/>
    <w:rsid w:val="00CC7519"/>
    <w:rsid w:val="00CC77A8"/>
    <w:rsid w:val="00CC7861"/>
    <w:rsid w:val="00CC7FB8"/>
    <w:rsid w:val="00CD0000"/>
    <w:rsid w:val="00CD01BA"/>
    <w:rsid w:val="00CD227E"/>
    <w:rsid w:val="00CD3A74"/>
    <w:rsid w:val="00CD7E5C"/>
    <w:rsid w:val="00CD7ED7"/>
    <w:rsid w:val="00CE0AD1"/>
    <w:rsid w:val="00CE0EC4"/>
    <w:rsid w:val="00CE42B1"/>
    <w:rsid w:val="00CE47F1"/>
    <w:rsid w:val="00CE4AEB"/>
    <w:rsid w:val="00CE4CDD"/>
    <w:rsid w:val="00CE5569"/>
    <w:rsid w:val="00CE7ABA"/>
    <w:rsid w:val="00CF02DA"/>
    <w:rsid w:val="00CF0D69"/>
    <w:rsid w:val="00CF0EF1"/>
    <w:rsid w:val="00CF162C"/>
    <w:rsid w:val="00CF2235"/>
    <w:rsid w:val="00CF3A2E"/>
    <w:rsid w:val="00CF4758"/>
    <w:rsid w:val="00D01729"/>
    <w:rsid w:val="00D0325B"/>
    <w:rsid w:val="00D04017"/>
    <w:rsid w:val="00D05207"/>
    <w:rsid w:val="00D05D80"/>
    <w:rsid w:val="00D06197"/>
    <w:rsid w:val="00D06340"/>
    <w:rsid w:val="00D06520"/>
    <w:rsid w:val="00D06BCD"/>
    <w:rsid w:val="00D07ADE"/>
    <w:rsid w:val="00D102BE"/>
    <w:rsid w:val="00D12C6F"/>
    <w:rsid w:val="00D13C32"/>
    <w:rsid w:val="00D15188"/>
    <w:rsid w:val="00D1542B"/>
    <w:rsid w:val="00D15EA5"/>
    <w:rsid w:val="00D16488"/>
    <w:rsid w:val="00D1699D"/>
    <w:rsid w:val="00D16B3F"/>
    <w:rsid w:val="00D22022"/>
    <w:rsid w:val="00D22A78"/>
    <w:rsid w:val="00D24B41"/>
    <w:rsid w:val="00D24ED9"/>
    <w:rsid w:val="00D25C78"/>
    <w:rsid w:val="00D26000"/>
    <w:rsid w:val="00D26FDC"/>
    <w:rsid w:val="00D27CAA"/>
    <w:rsid w:val="00D30EBA"/>
    <w:rsid w:val="00D34A5F"/>
    <w:rsid w:val="00D35780"/>
    <w:rsid w:val="00D357F0"/>
    <w:rsid w:val="00D35933"/>
    <w:rsid w:val="00D36AC5"/>
    <w:rsid w:val="00D36E3F"/>
    <w:rsid w:val="00D36EB6"/>
    <w:rsid w:val="00D37F0B"/>
    <w:rsid w:val="00D40A47"/>
    <w:rsid w:val="00D41276"/>
    <w:rsid w:val="00D42FAF"/>
    <w:rsid w:val="00D439B8"/>
    <w:rsid w:val="00D44972"/>
    <w:rsid w:val="00D44A5D"/>
    <w:rsid w:val="00D44DAB"/>
    <w:rsid w:val="00D453B7"/>
    <w:rsid w:val="00D457C3"/>
    <w:rsid w:val="00D45D60"/>
    <w:rsid w:val="00D466A9"/>
    <w:rsid w:val="00D47999"/>
    <w:rsid w:val="00D52403"/>
    <w:rsid w:val="00D541E9"/>
    <w:rsid w:val="00D54C7B"/>
    <w:rsid w:val="00D54E21"/>
    <w:rsid w:val="00D5604E"/>
    <w:rsid w:val="00D56387"/>
    <w:rsid w:val="00D56A8D"/>
    <w:rsid w:val="00D57A62"/>
    <w:rsid w:val="00D57BEE"/>
    <w:rsid w:val="00D604AD"/>
    <w:rsid w:val="00D60CEA"/>
    <w:rsid w:val="00D61265"/>
    <w:rsid w:val="00D615E6"/>
    <w:rsid w:val="00D61D8F"/>
    <w:rsid w:val="00D61E06"/>
    <w:rsid w:val="00D63608"/>
    <w:rsid w:val="00D64A49"/>
    <w:rsid w:val="00D64CDD"/>
    <w:rsid w:val="00D65977"/>
    <w:rsid w:val="00D70521"/>
    <w:rsid w:val="00D710F8"/>
    <w:rsid w:val="00D71241"/>
    <w:rsid w:val="00D73563"/>
    <w:rsid w:val="00D747A9"/>
    <w:rsid w:val="00D75945"/>
    <w:rsid w:val="00D7674F"/>
    <w:rsid w:val="00D76928"/>
    <w:rsid w:val="00D77321"/>
    <w:rsid w:val="00D82734"/>
    <w:rsid w:val="00D82CAF"/>
    <w:rsid w:val="00D8408B"/>
    <w:rsid w:val="00D85A59"/>
    <w:rsid w:val="00D86744"/>
    <w:rsid w:val="00D8752D"/>
    <w:rsid w:val="00D90078"/>
    <w:rsid w:val="00D90BD2"/>
    <w:rsid w:val="00D91F5E"/>
    <w:rsid w:val="00D9274D"/>
    <w:rsid w:val="00D9369C"/>
    <w:rsid w:val="00D93F7F"/>
    <w:rsid w:val="00D942F3"/>
    <w:rsid w:val="00D94E4B"/>
    <w:rsid w:val="00D969A8"/>
    <w:rsid w:val="00DA0B79"/>
    <w:rsid w:val="00DA0E03"/>
    <w:rsid w:val="00DA2ED2"/>
    <w:rsid w:val="00DA3365"/>
    <w:rsid w:val="00DA356D"/>
    <w:rsid w:val="00DA3BD7"/>
    <w:rsid w:val="00DA5612"/>
    <w:rsid w:val="00DA5699"/>
    <w:rsid w:val="00DA5974"/>
    <w:rsid w:val="00DA716B"/>
    <w:rsid w:val="00DB1705"/>
    <w:rsid w:val="00DB1AA2"/>
    <w:rsid w:val="00DB1B8B"/>
    <w:rsid w:val="00DB20E7"/>
    <w:rsid w:val="00DB4941"/>
    <w:rsid w:val="00DB5B83"/>
    <w:rsid w:val="00DC1892"/>
    <w:rsid w:val="00DC1ABB"/>
    <w:rsid w:val="00DC26EB"/>
    <w:rsid w:val="00DC3BED"/>
    <w:rsid w:val="00DC4115"/>
    <w:rsid w:val="00DC457D"/>
    <w:rsid w:val="00DC5124"/>
    <w:rsid w:val="00DC63FB"/>
    <w:rsid w:val="00DC659A"/>
    <w:rsid w:val="00DD0006"/>
    <w:rsid w:val="00DD009D"/>
    <w:rsid w:val="00DD038E"/>
    <w:rsid w:val="00DD03FA"/>
    <w:rsid w:val="00DD3472"/>
    <w:rsid w:val="00DD38EA"/>
    <w:rsid w:val="00DD6A97"/>
    <w:rsid w:val="00DD6BE2"/>
    <w:rsid w:val="00DE15C4"/>
    <w:rsid w:val="00DE1A28"/>
    <w:rsid w:val="00DE2112"/>
    <w:rsid w:val="00DE2335"/>
    <w:rsid w:val="00DE2584"/>
    <w:rsid w:val="00DE2C72"/>
    <w:rsid w:val="00DE3B17"/>
    <w:rsid w:val="00DE4732"/>
    <w:rsid w:val="00DE4E76"/>
    <w:rsid w:val="00DE56FC"/>
    <w:rsid w:val="00DE5E21"/>
    <w:rsid w:val="00DE61B4"/>
    <w:rsid w:val="00DE64AC"/>
    <w:rsid w:val="00DE697B"/>
    <w:rsid w:val="00DE6ACE"/>
    <w:rsid w:val="00DE7631"/>
    <w:rsid w:val="00DF29A9"/>
    <w:rsid w:val="00DF41D2"/>
    <w:rsid w:val="00DF48B6"/>
    <w:rsid w:val="00DF6622"/>
    <w:rsid w:val="00DF7EC9"/>
    <w:rsid w:val="00E00202"/>
    <w:rsid w:val="00E00681"/>
    <w:rsid w:val="00E00C36"/>
    <w:rsid w:val="00E0131E"/>
    <w:rsid w:val="00E02C93"/>
    <w:rsid w:val="00E046FC"/>
    <w:rsid w:val="00E0561C"/>
    <w:rsid w:val="00E11721"/>
    <w:rsid w:val="00E11860"/>
    <w:rsid w:val="00E12F4D"/>
    <w:rsid w:val="00E13E48"/>
    <w:rsid w:val="00E158F8"/>
    <w:rsid w:val="00E1608F"/>
    <w:rsid w:val="00E165D9"/>
    <w:rsid w:val="00E174DB"/>
    <w:rsid w:val="00E2154F"/>
    <w:rsid w:val="00E221C7"/>
    <w:rsid w:val="00E22817"/>
    <w:rsid w:val="00E22E20"/>
    <w:rsid w:val="00E22FAF"/>
    <w:rsid w:val="00E234E2"/>
    <w:rsid w:val="00E236E3"/>
    <w:rsid w:val="00E2377B"/>
    <w:rsid w:val="00E239C5"/>
    <w:rsid w:val="00E27A17"/>
    <w:rsid w:val="00E300FF"/>
    <w:rsid w:val="00E30930"/>
    <w:rsid w:val="00E32A63"/>
    <w:rsid w:val="00E32C54"/>
    <w:rsid w:val="00E330D1"/>
    <w:rsid w:val="00E33155"/>
    <w:rsid w:val="00E33951"/>
    <w:rsid w:val="00E343FB"/>
    <w:rsid w:val="00E42126"/>
    <w:rsid w:val="00E4258B"/>
    <w:rsid w:val="00E43390"/>
    <w:rsid w:val="00E43B50"/>
    <w:rsid w:val="00E47641"/>
    <w:rsid w:val="00E478B4"/>
    <w:rsid w:val="00E505A5"/>
    <w:rsid w:val="00E50CCD"/>
    <w:rsid w:val="00E50D5C"/>
    <w:rsid w:val="00E5124D"/>
    <w:rsid w:val="00E51FE7"/>
    <w:rsid w:val="00E5455A"/>
    <w:rsid w:val="00E54586"/>
    <w:rsid w:val="00E56561"/>
    <w:rsid w:val="00E567C6"/>
    <w:rsid w:val="00E5686A"/>
    <w:rsid w:val="00E56ADA"/>
    <w:rsid w:val="00E5711D"/>
    <w:rsid w:val="00E571F0"/>
    <w:rsid w:val="00E57221"/>
    <w:rsid w:val="00E57C6A"/>
    <w:rsid w:val="00E61661"/>
    <w:rsid w:val="00E6220C"/>
    <w:rsid w:val="00E62C54"/>
    <w:rsid w:val="00E64820"/>
    <w:rsid w:val="00E64AB7"/>
    <w:rsid w:val="00E6547C"/>
    <w:rsid w:val="00E6640D"/>
    <w:rsid w:val="00E66C95"/>
    <w:rsid w:val="00E6714C"/>
    <w:rsid w:val="00E67A10"/>
    <w:rsid w:val="00E67E50"/>
    <w:rsid w:val="00E713B2"/>
    <w:rsid w:val="00E72D71"/>
    <w:rsid w:val="00E73831"/>
    <w:rsid w:val="00E73D36"/>
    <w:rsid w:val="00E73D83"/>
    <w:rsid w:val="00E7452C"/>
    <w:rsid w:val="00E76AC3"/>
    <w:rsid w:val="00E77AD2"/>
    <w:rsid w:val="00E77C6B"/>
    <w:rsid w:val="00E82E05"/>
    <w:rsid w:val="00E83177"/>
    <w:rsid w:val="00E83E2D"/>
    <w:rsid w:val="00E85B0D"/>
    <w:rsid w:val="00E87B1B"/>
    <w:rsid w:val="00E90513"/>
    <w:rsid w:val="00E90BF9"/>
    <w:rsid w:val="00E90CBC"/>
    <w:rsid w:val="00E92AC3"/>
    <w:rsid w:val="00E932A0"/>
    <w:rsid w:val="00E93D79"/>
    <w:rsid w:val="00E95683"/>
    <w:rsid w:val="00E9623F"/>
    <w:rsid w:val="00E9649A"/>
    <w:rsid w:val="00E96F86"/>
    <w:rsid w:val="00E97B5E"/>
    <w:rsid w:val="00E97EC2"/>
    <w:rsid w:val="00EA00CD"/>
    <w:rsid w:val="00EA0597"/>
    <w:rsid w:val="00EA0A6D"/>
    <w:rsid w:val="00EA0B37"/>
    <w:rsid w:val="00EA33D5"/>
    <w:rsid w:val="00EA3C80"/>
    <w:rsid w:val="00EA4A25"/>
    <w:rsid w:val="00EA574A"/>
    <w:rsid w:val="00EA59ED"/>
    <w:rsid w:val="00EA7F63"/>
    <w:rsid w:val="00EB07F6"/>
    <w:rsid w:val="00EB3EE5"/>
    <w:rsid w:val="00EB4D1E"/>
    <w:rsid w:val="00EB6299"/>
    <w:rsid w:val="00EB70BC"/>
    <w:rsid w:val="00EB729C"/>
    <w:rsid w:val="00EB7AF1"/>
    <w:rsid w:val="00EC0159"/>
    <w:rsid w:val="00EC1735"/>
    <w:rsid w:val="00EC4060"/>
    <w:rsid w:val="00EC4516"/>
    <w:rsid w:val="00EC54F7"/>
    <w:rsid w:val="00EC5F3D"/>
    <w:rsid w:val="00EC61D5"/>
    <w:rsid w:val="00ED00BD"/>
    <w:rsid w:val="00ED12C3"/>
    <w:rsid w:val="00ED1666"/>
    <w:rsid w:val="00ED26BA"/>
    <w:rsid w:val="00ED36A7"/>
    <w:rsid w:val="00ED37DB"/>
    <w:rsid w:val="00ED37F8"/>
    <w:rsid w:val="00ED4061"/>
    <w:rsid w:val="00ED4396"/>
    <w:rsid w:val="00ED44F1"/>
    <w:rsid w:val="00ED4D95"/>
    <w:rsid w:val="00ED5CEB"/>
    <w:rsid w:val="00ED61D6"/>
    <w:rsid w:val="00ED6514"/>
    <w:rsid w:val="00ED6CD1"/>
    <w:rsid w:val="00ED7449"/>
    <w:rsid w:val="00ED74B5"/>
    <w:rsid w:val="00EE1513"/>
    <w:rsid w:val="00EE258A"/>
    <w:rsid w:val="00EE298E"/>
    <w:rsid w:val="00EE3777"/>
    <w:rsid w:val="00EE38F2"/>
    <w:rsid w:val="00EE43FD"/>
    <w:rsid w:val="00EE466D"/>
    <w:rsid w:val="00EE4BA4"/>
    <w:rsid w:val="00EE4CE9"/>
    <w:rsid w:val="00EE545E"/>
    <w:rsid w:val="00EE7949"/>
    <w:rsid w:val="00EE7A04"/>
    <w:rsid w:val="00EF21C4"/>
    <w:rsid w:val="00EF4190"/>
    <w:rsid w:val="00EF49FC"/>
    <w:rsid w:val="00EF4A42"/>
    <w:rsid w:val="00EF4F6F"/>
    <w:rsid w:val="00EF52D3"/>
    <w:rsid w:val="00EF61F3"/>
    <w:rsid w:val="00EF67BE"/>
    <w:rsid w:val="00F00D69"/>
    <w:rsid w:val="00F011F1"/>
    <w:rsid w:val="00F013DC"/>
    <w:rsid w:val="00F02C37"/>
    <w:rsid w:val="00F045E3"/>
    <w:rsid w:val="00F05022"/>
    <w:rsid w:val="00F05C10"/>
    <w:rsid w:val="00F0637D"/>
    <w:rsid w:val="00F063DA"/>
    <w:rsid w:val="00F074DD"/>
    <w:rsid w:val="00F079C1"/>
    <w:rsid w:val="00F12757"/>
    <w:rsid w:val="00F12AA1"/>
    <w:rsid w:val="00F13B2A"/>
    <w:rsid w:val="00F13CB2"/>
    <w:rsid w:val="00F14038"/>
    <w:rsid w:val="00F141C1"/>
    <w:rsid w:val="00F14817"/>
    <w:rsid w:val="00F1584C"/>
    <w:rsid w:val="00F16D4C"/>
    <w:rsid w:val="00F208DE"/>
    <w:rsid w:val="00F218C1"/>
    <w:rsid w:val="00F21D4C"/>
    <w:rsid w:val="00F237DF"/>
    <w:rsid w:val="00F241D0"/>
    <w:rsid w:val="00F244D7"/>
    <w:rsid w:val="00F25B1F"/>
    <w:rsid w:val="00F27B44"/>
    <w:rsid w:val="00F30020"/>
    <w:rsid w:val="00F30F28"/>
    <w:rsid w:val="00F30FCC"/>
    <w:rsid w:val="00F31240"/>
    <w:rsid w:val="00F31CCB"/>
    <w:rsid w:val="00F34044"/>
    <w:rsid w:val="00F354A2"/>
    <w:rsid w:val="00F355A2"/>
    <w:rsid w:val="00F40AA3"/>
    <w:rsid w:val="00F40B56"/>
    <w:rsid w:val="00F42E7B"/>
    <w:rsid w:val="00F445B5"/>
    <w:rsid w:val="00F463B9"/>
    <w:rsid w:val="00F465D7"/>
    <w:rsid w:val="00F46D1C"/>
    <w:rsid w:val="00F46F98"/>
    <w:rsid w:val="00F50471"/>
    <w:rsid w:val="00F514BB"/>
    <w:rsid w:val="00F53B7A"/>
    <w:rsid w:val="00F55EDA"/>
    <w:rsid w:val="00F6008D"/>
    <w:rsid w:val="00F60480"/>
    <w:rsid w:val="00F605E1"/>
    <w:rsid w:val="00F609BB"/>
    <w:rsid w:val="00F62F54"/>
    <w:rsid w:val="00F63ABE"/>
    <w:rsid w:val="00F63B73"/>
    <w:rsid w:val="00F63D5C"/>
    <w:rsid w:val="00F64414"/>
    <w:rsid w:val="00F6576C"/>
    <w:rsid w:val="00F6679E"/>
    <w:rsid w:val="00F705DD"/>
    <w:rsid w:val="00F71376"/>
    <w:rsid w:val="00F72E95"/>
    <w:rsid w:val="00F7303B"/>
    <w:rsid w:val="00F730E2"/>
    <w:rsid w:val="00F7379D"/>
    <w:rsid w:val="00F74099"/>
    <w:rsid w:val="00F75CDD"/>
    <w:rsid w:val="00F762BD"/>
    <w:rsid w:val="00F77EA0"/>
    <w:rsid w:val="00F83766"/>
    <w:rsid w:val="00F83ACE"/>
    <w:rsid w:val="00F85C64"/>
    <w:rsid w:val="00F86690"/>
    <w:rsid w:val="00F86978"/>
    <w:rsid w:val="00F874A3"/>
    <w:rsid w:val="00F878FC"/>
    <w:rsid w:val="00F90C23"/>
    <w:rsid w:val="00F92B44"/>
    <w:rsid w:val="00F92E1A"/>
    <w:rsid w:val="00F938E6"/>
    <w:rsid w:val="00F949CC"/>
    <w:rsid w:val="00F94AC5"/>
    <w:rsid w:val="00F95D2F"/>
    <w:rsid w:val="00FA1EE3"/>
    <w:rsid w:val="00FA4B09"/>
    <w:rsid w:val="00FA512C"/>
    <w:rsid w:val="00FA58CD"/>
    <w:rsid w:val="00FA7C85"/>
    <w:rsid w:val="00FB013A"/>
    <w:rsid w:val="00FB0D8F"/>
    <w:rsid w:val="00FB2389"/>
    <w:rsid w:val="00FB6EFA"/>
    <w:rsid w:val="00FB7628"/>
    <w:rsid w:val="00FB7F4F"/>
    <w:rsid w:val="00FB7F68"/>
    <w:rsid w:val="00FC1315"/>
    <w:rsid w:val="00FC1501"/>
    <w:rsid w:val="00FC2A89"/>
    <w:rsid w:val="00FC3320"/>
    <w:rsid w:val="00FC3D13"/>
    <w:rsid w:val="00FC4FD7"/>
    <w:rsid w:val="00FC5C4A"/>
    <w:rsid w:val="00FC5C76"/>
    <w:rsid w:val="00FC6634"/>
    <w:rsid w:val="00FC66EF"/>
    <w:rsid w:val="00FC7A73"/>
    <w:rsid w:val="00FD21E3"/>
    <w:rsid w:val="00FD243E"/>
    <w:rsid w:val="00FD56A7"/>
    <w:rsid w:val="00FD5A5D"/>
    <w:rsid w:val="00FD6F70"/>
    <w:rsid w:val="00FD73F0"/>
    <w:rsid w:val="00FE01DA"/>
    <w:rsid w:val="00FE0A4A"/>
    <w:rsid w:val="00FE1FE9"/>
    <w:rsid w:val="00FE23C3"/>
    <w:rsid w:val="00FE283C"/>
    <w:rsid w:val="00FE3377"/>
    <w:rsid w:val="00FE351D"/>
    <w:rsid w:val="00FE4E32"/>
    <w:rsid w:val="00FE5EAB"/>
    <w:rsid w:val="00FE5FBE"/>
    <w:rsid w:val="00FE6896"/>
    <w:rsid w:val="00FE76E2"/>
    <w:rsid w:val="00FE7C65"/>
    <w:rsid w:val="00FF18E1"/>
    <w:rsid w:val="00FF1B57"/>
    <w:rsid w:val="00FF4076"/>
    <w:rsid w:val="00FF45F4"/>
    <w:rsid w:val="00FF4788"/>
    <w:rsid w:val="00FF4C90"/>
    <w:rsid w:val="00FF505D"/>
    <w:rsid w:val="00FF55B3"/>
    <w:rsid w:val="00FF772B"/>
    <w:rsid w:val="00FF78B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112"/>
    <o:shapelayout v:ext="edit">
      <o:idmap v:ext="edit" data="1"/>
    </o:shapelayout>
  </w:shapeDefaults>
  <w:decimalSymbol w:val="."/>
  <w:listSeparator w:val=","/>
  <w14:docId w14:val="22C420C7"/>
  <w15:docId w15:val="{42E421E6-8EE0-4D72-A654-24F26DA0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373"/>
    <w:rPr>
      <w:rFonts w:ascii="Arial" w:hAnsi="Arial"/>
      <w:szCs w:val="24"/>
    </w:rPr>
  </w:style>
  <w:style w:type="paragraph" w:styleId="Heading1">
    <w:name w:val="heading 1"/>
    <w:basedOn w:val="Normal"/>
    <w:next w:val="Normal"/>
    <w:link w:val="Heading1Char"/>
    <w:qFormat/>
    <w:rsid w:val="000B4373"/>
    <w:pPr>
      <w:keepNext/>
      <w:shd w:val="clear" w:color="auto" w:fill="E6E6E6"/>
      <w:spacing w:before="120" w:after="120"/>
      <w:outlineLvl w:val="0"/>
    </w:pPr>
    <w:rPr>
      <w:b/>
      <w:bCs/>
      <w:color w:val="244061" w:themeColor="accent1" w:themeShade="80"/>
      <w:sz w:val="28"/>
    </w:rPr>
  </w:style>
  <w:style w:type="paragraph" w:styleId="Heading2">
    <w:name w:val="heading 2"/>
    <w:basedOn w:val="Normal"/>
    <w:next w:val="Normal"/>
    <w:link w:val="Heading2Char"/>
    <w:qFormat/>
    <w:rsid w:val="000B4373"/>
    <w:pPr>
      <w:keepNext/>
      <w:numPr>
        <w:ilvl w:val="1"/>
        <w:numId w:val="1"/>
      </w:numPr>
      <w:spacing w:before="120" w:after="120"/>
      <w:ind w:right="72"/>
      <w:outlineLvl w:val="1"/>
    </w:pPr>
    <w:rPr>
      <w:b/>
      <w:iCs/>
      <w:color w:val="365F91" w:themeColor="accent1" w:themeShade="BF"/>
      <w:sz w:val="24"/>
    </w:rPr>
  </w:style>
  <w:style w:type="paragraph" w:styleId="Heading3">
    <w:name w:val="heading 3"/>
    <w:basedOn w:val="Normal"/>
    <w:next w:val="Normal"/>
    <w:link w:val="Heading3Char"/>
    <w:qFormat/>
    <w:rsid w:val="000B4373"/>
    <w:pPr>
      <w:keepNext/>
      <w:numPr>
        <w:ilvl w:val="2"/>
        <w:numId w:val="1"/>
      </w:numPr>
      <w:spacing w:before="120" w:after="120"/>
      <w:outlineLvl w:val="2"/>
    </w:pPr>
    <w:rPr>
      <w:b/>
      <w:i/>
      <w:iCs/>
      <w:color w:val="548DD4" w:themeColor="text2" w:themeTint="99"/>
    </w:rPr>
  </w:style>
  <w:style w:type="paragraph" w:styleId="Heading4">
    <w:name w:val="heading 4"/>
    <w:basedOn w:val="Normal"/>
    <w:next w:val="Normal"/>
    <w:link w:val="Heading4Char"/>
    <w:qFormat/>
    <w:rsid w:val="000B4373"/>
    <w:pPr>
      <w:keepNext/>
      <w:numPr>
        <w:ilvl w:val="3"/>
        <w:numId w:val="1"/>
      </w:numPr>
      <w:spacing w:before="120"/>
      <w:jc w:val="center"/>
      <w:outlineLvl w:val="3"/>
    </w:pPr>
    <w:rPr>
      <w:rFonts w:ascii="Helvetica" w:hAnsi="Helvetica"/>
      <w:b/>
      <w:szCs w:val="20"/>
    </w:rPr>
  </w:style>
  <w:style w:type="paragraph" w:styleId="Heading5">
    <w:name w:val="heading 5"/>
    <w:basedOn w:val="Normal"/>
    <w:next w:val="Normal"/>
    <w:link w:val="Heading5Char"/>
    <w:qFormat/>
    <w:rsid w:val="000B4373"/>
    <w:pPr>
      <w:keepNext/>
      <w:numPr>
        <w:ilvl w:val="4"/>
        <w:numId w:val="1"/>
      </w:numPr>
      <w:ind w:right="-720"/>
      <w:outlineLvl w:val="4"/>
    </w:pPr>
    <w:rPr>
      <w:rFonts w:cs="Arial"/>
      <w:i/>
      <w:iCs/>
      <w:sz w:val="22"/>
    </w:rPr>
  </w:style>
  <w:style w:type="paragraph" w:styleId="Heading6">
    <w:name w:val="heading 6"/>
    <w:basedOn w:val="Normal"/>
    <w:next w:val="Normal"/>
    <w:link w:val="Heading6Char"/>
    <w:qFormat/>
    <w:rsid w:val="000B4373"/>
    <w:pPr>
      <w:keepNext/>
      <w:numPr>
        <w:ilvl w:val="5"/>
        <w:numId w:val="1"/>
      </w:numPr>
      <w:ind w:right="-720"/>
      <w:outlineLvl w:val="5"/>
    </w:pPr>
    <w:rPr>
      <w:rFonts w:ascii="Helvetica" w:hAnsi="Helvetica"/>
      <w:i/>
      <w:iCs/>
      <w:sz w:val="22"/>
    </w:rPr>
  </w:style>
  <w:style w:type="paragraph" w:styleId="Heading7">
    <w:name w:val="heading 7"/>
    <w:basedOn w:val="Normal"/>
    <w:next w:val="Normal"/>
    <w:link w:val="Heading7Char"/>
    <w:qFormat/>
    <w:rsid w:val="000B4373"/>
    <w:pPr>
      <w:keepNext/>
      <w:numPr>
        <w:ilvl w:val="6"/>
        <w:numId w:val="1"/>
      </w:numPr>
      <w:ind w:right="-360"/>
      <w:outlineLvl w:val="6"/>
    </w:pPr>
    <w:rPr>
      <w:rFonts w:ascii="Helvetica" w:hAnsi="Helvetica"/>
      <w:i/>
      <w:iCs/>
    </w:rPr>
  </w:style>
  <w:style w:type="paragraph" w:styleId="Heading8">
    <w:name w:val="heading 8"/>
    <w:basedOn w:val="Normal"/>
    <w:next w:val="Normal"/>
    <w:link w:val="Heading8Char"/>
    <w:qFormat/>
    <w:rsid w:val="000B4373"/>
    <w:pPr>
      <w:numPr>
        <w:ilvl w:val="7"/>
        <w:numId w:val="1"/>
      </w:numPr>
      <w:spacing w:before="240" w:after="60"/>
      <w:outlineLvl w:val="7"/>
    </w:pPr>
    <w:rPr>
      <w:i/>
      <w:iCs/>
    </w:rPr>
  </w:style>
  <w:style w:type="paragraph" w:styleId="Heading9">
    <w:name w:val="heading 9"/>
    <w:basedOn w:val="Normal"/>
    <w:next w:val="Normal"/>
    <w:link w:val="Heading9Char"/>
    <w:qFormat/>
    <w:rsid w:val="000B437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B4373"/>
    <w:pPr>
      <w:tabs>
        <w:tab w:val="center" w:pos="4680"/>
        <w:tab w:val="right" w:pos="9360"/>
      </w:tabs>
    </w:pPr>
  </w:style>
  <w:style w:type="character" w:customStyle="1" w:styleId="HeaderChar">
    <w:name w:val="Header Char"/>
    <w:basedOn w:val="DefaultParagraphFont"/>
    <w:link w:val="Header"/>
    <w:rsid w:val="000B4373"/>
    <w:rPr>
      <w:sz w:val="22"/>
      <w:szCs w:val="22"/>
    </w:rPr>
  </w:style>
  <w:style w:type="paragraph" w:styleId="Footer">
    <w:name w:val="footer"/>
    <w:basedOn w:val="Normal"/>
    <w:link w:val="FooterChar"/>
    <w:uiPriority w:val="99"/>
    <w:unhideWhenUsed/>
    <w:rsid w:val="000B4373"/>
    <w:pPr>
      <w:tabs>
        <w:tab w:val="center" w:pos="4680"/>
        <w:tab w:val="right" w:pos="9360"/>
      </w:tabs>
    </w:pPr>
  </w:style>
  <w:style w:type="character" w:customStyle="1" w:styleId="FooterChar">
    <w:name w:val="Footer Char"/>
    <w:basedOn w:val="DefaultParagraphFont"/>
    <w:link w:val="Footer"/>
    <w:uiPriority w:val="99"/>
    <w:rsid w:val="000B4373"/>
    <w:rPr>
      <w:sz w:val="22"/>
      <w:szCs w:val="22"/>
    </w:rPr>
  </w:style>
  <w:style w:type="character" w:styleId="PageNumber">
    <w:name w:val="page number"/>
    <w:basedOn w:val="DefaultParagraphFont"/>
    <w:rsid w:val="000B4373"/>
  </w:style>
  <w:style w:type="paragraph" w:styleId="BalloonText">
    <w:name w:val="Balloon Text"/>
    <w:basedOn w:val="Normal"/>
    <w:link w:val="BalloonTextChar"/>
    <w:uiPriority w:val="99"/>
    <w:semiHidden/>
    <w:unhideWhenUsed/>
    <w:rsid w:val="000B4373"/>
    <w:rPr>
      <w:rFonts w:ascii="Tahoma" w:hAnsi="Tahoma" w:cs="Tahoma"/>
      <w:sz w:val="16"/>
      <w:szCs w:val="16"/>
    </w:rPr>
  </w:style>
  <w:style w:type="character" w:customStyle="1" w:styleId="BalloonTextChar">
    <w:name w:val="Balloon Text Char"/>
    <w:basedOn w:val="DefaultParagraphFont"/>
    <w:link w:val="BalloonText"/>
    <w:uiPriority w:val="99"/>
    <w:semiHidden/>
    <w:rsid w:val="000B4373"/>
    <w:rPr>
      <w:rFonts w:ascii="Tahoma" w:hAnsi="Tahoma" w:cs="Tahoma"/>
      <w:sz w:val="16"/>
      <w:szCs w:val="16"/>
    </w:rPr>
  </w:style>
  <w:style w:type="character" w:customStyle="1" w:styleId="Heading1Char">
    <w:name w:val="Heading 1 Char"/>
    <w:basedOn w:val="DefaultParagraphFont"/>
    <w:link w:val="Heading1"/>
    <w:rsid w:val="000B4373"/>
    <w:rPr>
      <w:rFonts w:ascii="Arial" w:hAnsi="Arial"/>
      <w:b/>
      <w:bCs/>
      <w:color w:val="244061" w:themeColor="accent1" w:themeShade="80"/>
      <w:sz w:val="28"/>
      <w:szCs w:val="24"/>
      <w:shd w:val="clear" w:color="auto" w:fill="E6E6E6"/>
    </w:rPr>
  </w:style>
  <w:style w:type="character" w:customStyle="1" w:styleId="Heading2Char">
    <w:name w:val="Heading 2 Char"/>
    <w:basedOn w:val="DefaultParagraphFont"/>
    <w:link w:val="Heading2"/>
    <w:rsid w:val="000B4373"/>
    <w:rPr>
      <w:rFonts w:ascii="Arial" w:hAnsi="Arial"/>
      <w:b/>
      <w:iCs/>
      <w:color w:val="365F91" w:themeColor="accent1" w:themeShade="BF"/>
      <w:sz w:val="24"/>
      <w:szCs w:val="24"/>
    </w:rPr>
  </w:style>
  <w:style w:type="character" w:customStyle="1" w:styleId="Heading3Char">
    <w:name w:val="Heading 3 Char"/>
    <w:basedOn w:val="DefaultParagraphFont"/>
    <w:link w:val="Heading3"/>
    <w:rsid w:val="000B4373"/>
    <w:rPr>
      <w:rFonts w:ascii="Arial" w:hAnsi="Arial"/>
      <w:b/>
      <w:i/>
      <w:iCs/>
      <w:color w:val="548DD4" w:themeColor="text2" w:themeTint="99"/>
      <w:szCs w:val="24"/>
    </w:rPr>
  </w:style>
  <w:style w:type="character" w:customStyle="1" w:styleId="Heading4Char">
    <w:name w:val="Heading 4 Char"/>
    <w:basedOn w:val="DefaultParagraphFont"/>
    <w:link w:val="Heading4"/>
    <w:rsid w:val="000B4373"/>
    <w:rPr>
      <w:rFonts w:ascii="Helvetica" w:hAnsi="Helvetica"/>
      <w:b/>
    </w:rPr>
  </w:style>
  <w:style w:type="character" w:customStyle="1" w:styleId="Heading5Char">
    <w:name w:val="Heading 5 Char"/>
    <w:basedOn w:val="DefaultParagraphFont"/>
    <w:link w:val="Heading5"/>
    <w:rsid w:val="000B4373"/>
    <w:rPr>
      <w:rFonts w:ascii="Arial" w:hAnsi="Arial" w:cs="Arial"/>
      <w:i/>
      <w:iCs/>
      <w:sz w:val="22"/>
      <w:szCs w:val="24"/>
    </w:rPr>
  </w:style>
  <w:style w:type="character" w:customStyle="1" w:styleId="Heading6Char">
    <w:name w:val="Heading 6 Char"/>
    <w:basedOn w:val="DefaultParagraphFont"/>
    <w:link w:val="Heading6"/>
    <w:rsid w:val="000B4373"/>
    <w:rPr>
      <w:rFonts w:ascii="Helvetica" w:hAnsi="Helvetica"/>
      <w:i/>
      <w:iCs/>
      <w:sz w:val="22"/>
      <w:szCs w:val="24"/>
    </w:rPr>
  </w:style>
  <w:style w:type="character" w:customStyle="1" w:styleId="Heading7Char">
    <w:name w:val="Heading 7 Char"/>
    <w:basedOn w:val="DefaultParagraphFont"/>
    <w:link w:val="Heading7"/>
    <w:rsid w:val="000B4373"/>
    <w:rPr>
      <w:rFonts w:ascii="Helvetica" w:hAnsi="Helvetica"/>
      <w:i/>
      <w:iCs/>
      <w:szCs w:val="24"/>
    </w:rPr>
  </w:style>
  <w:style w:type="character" w:customStyle="1" w:styleId="Heading8Char">
    <w:name w:val="Heading 8 Char"/>
    <w:basedOn w:val="DefaultParagraphFont"/>
    <w:link w:val="Heading8"/>
    <w:rsid w:val="000B4373"/>
    <w:rPr>
      <w:rFonts w:ascii="Arial" w:hAnsi="Arial"/>
      <w:i/>
      <w:iCs/>
      <w:szCs w:val="24"/>
    </w:rPr>
  </w:style>
  <w:style w:type="character" w:customStyle="1" w:styleId="Heading9Char">
    <w:name w:val="Heading 9 Char"/>
    <w:basedOn w:val="DefaultParagraphFont"/>
    <w:link w:val="Heading9"/>
    <w:rsid w:val="000B4373"/>
    <w:rPr>
      <w:rFonts w:ascii="Arial" w:hAnsi="Arial" w:cs="Arial"/>
      <w:sz w:val="22"/>
      <w:szCs w:val="22"/>
    </w:rPr>
  </w:style>
  <w:style w:type="character" w:styleId="Strong">
    <w:name w:val="Strong"/>
    <w:basedOn w:val="DefaultParagraphFont"/>
    <w:qFormat/>
    <w:rsid w:val="000B4373"/>
    <w:rPr>
      <w:b/>
      <w:bCs/>
      <w:sz w:val="18"/>
      <w:szCs w:val="18"/>
    </w:rPr>
  </w:style>
  <w:style w:type="character" w:styleId="Emphasis">
    <w:name w:val="Emphasis"/>
    <w:basedOn w:val="DefaultParagraphFont"/>
    <w:qFormat/>
    <w:rsid w:val="000B4373"/>
    <w:rPr>
      <w:i/>
      <w:iCs/>
    </w:rPr>
  </w:style>
  <w:style w:type="paragraph" w:styleId="NoSpacing">
    <w:name w:val="No Spacing"/>
    <w:link w:val="NoSpacingChar"/>
    <w:uiPriority w:val="1"/>
    <w:qFormat/>
    <w:rsid w:val="000B4373"/>
    <w:rPr>
      <w:sz w:val="24"/>
      <w:szCs w:val="24"/>
    </w:rPr>
  </w:style>
  <w:style w:type="character" w:customStyle="1" w:styleId="NoSpacingChar">
    <w:name w:val="No Spacing Char"/>
    <w:basedOn w:val="DefaultParagraphFont"/>
    <w:link w:val="NoSpacing"/>
    <w:uiPriority w:val="1"/>
    <w:rsid w:val="000B4373"/>
    <w:rPr>
      <w:sz w:val="24"/>
      <w:szCs w:val="24"/>
    </w:rPr>
  </w:style>
  <w:style w:type="paragraph" w:styleId="ListParagraph">
    <w:name w:val="List Paragraph"/>
    <w:basedOn w:val="Normal"/>
    <w:uiPriority w:val="34"/>
    <w:qFormat/>
    <w:rsid w:val="000B4373"/>
    <w:pPr>
      <w:ind w:left="720"/>
      <w:contextualSpacing/>
    </w:pPr>
  </w:style>
  <w:style w:type="paragraph" w:styleId="TOCHeading">
    <w:name w:val="TOC Heading"/>
    <w:basedOn w:val="Heading1"/>
    <w:next w:val="Normal"/>
    <w:uiPriority w:val="39"/>
    <w:semiHidden/>
    <w:unhideWhenUsed/>
    <w:qFormat/>
    <w:rsid w:val="000B4373"/>
    <w:pPr>
      <w:keepLines/>
      <w:shd w:val="clear" w:color="auto" w:fill="auto"/>
      <w:spacing w:before="480"/>
      <w:outlineLvl w:val="9"/>
    </w:pPr>
    <w:rPr>
      <w:rFonts w:asciiTheme="majorHAnsi" w:eastAsiaTheme="majorEastAsia" w:hAnsiTheme="majorHAnsi" w:cstheme="majorBidi"/>
      <w:color w:val="365F91" w:themeColor="accent1" w:themeShade="BF"/>
      <w:szCs w:val="28"/>
    </w:rPr>
  </w:style>
  <w:style w:type="paragraph" w:styleId="TOC1">
    <w:name w:val="toc 1"/>
    <w:basedOn w:val="Normal"/>
    <w:next w:val="Normal"/>
    <w:autoRedefine/>
    <w:uiPriority w:val="39"/>
    <w:unhideWhenUsed/>
    <w:rsid w:val="00A31482"/>
    <w:pPr>
      <w:tabs>
        <w:tab w:val="left" w:pos="440"/>
        <w:tab w:val="right" w:leader="dot" w:pos="9350"/>
      </w:tabs>
      <w:spacing w:before="100"/>
    </w:pPr>
  </w:style>
  <w:style w:type="table" w:styleId="TableGrid">
    <w:name w:val="Table Grid"/>
    <w:basedOn w:val="TableNormal"/>
    <w:rsid w:val="000B43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6576C"/>
    <w:pPr>
      <w:spacing w:before="100" w:beforeAutospacing="1" w:after="100" w:afterAutospacing="1"/>
    </w:pPr>
    <w:rPr>
      <w:rFonts w:ascii="Times New Roman" w:eastAsiaTheme="minorEastAsia" w:hAnsi="Times New Roman"/>
      <w:sz w:val="24"/>
    </w:rPr>
  </w:style>
  <w:style w:type="character" w:customStyle="1" w:styleId="InstructionsChar">
    <w:name w:val="Instructions Char"/>
    <w:basedOn w:val="DefaultParagraphFont"/>
    <w:link w:val="Instructions"/>
    <w:locked/>
    <w:rsid w:val="00574039"/>
    <w:rPr>
      <w:rFonts w:ascii="Arial" w:hAnsi="Arial" w:cs="Arial"/>
      <w:i/>
      <w:color w:val="0000FF"/>
      <w:shd w:val="clear" w:color="auto" w:fill="FFFFFF"/>
    </w:rPr>
  </w:style>
  <w:style w:type="paragraph" w:customStyle="1" w:styleId="Instructions">
    <w:name w:val="Instructions"/>
    <w:basedOn w:val="Normal"/>
    <w:link w:val="InstructionsChar"/>
    <w:autoRedefine/>
    <w:qFormat/>
    <w:rsid w:val="00574039"/>
    <w:pPr>
      <w:shd w:val="clear" w:color="auto" w:fill="FFFFFF"/>
    </w:pPr>
    <w:rPr>
      <w:rFonts w:cs="Arial"/>
      <w:i/>
      <w:color w:val="0000FF"/>
      <w:szCs w:val="20"/>
    </w:rPr>
  </w:style>
  <w:style w:type="paragraph" w:styleId="TOC2">
    <w:name w:val="toc 2"/>
    <w:basedOn w:val="Normal"/>
    <w:next w:val="Normal"/>
    <w:autoRedefine/>
    <w:uiPriority w:val="39"/>
    <w:unhideWhenUsed/>
    <w:rsid w:val="00932AE6"/>
    <w:pPr>
      <w:tabs>
        <w:tab w:val="left" w:pos="880"/>
        <w:tab w:val="right" w:leader="dot" w:pos="9360"/>
      </w:tabs>
      <w:spacing w:after="100"/>
      <w:ind w:left="200"/>
    </w:pPr>
  </w:style>
  <w:style w:type="character" w:styleId="Hyperlink">
    <w:name w:val="Hyperlink"/>
    <w:basedOn w:val="DefaultParagraphFont"/>
    <w:uiPriority w:val="99"/>
    <w:unhideWhenUsed/>
    <w:rsid w:val="004260F4"/>
    <w:rPr>
      <w:color w:val="0000FF"/>
      <w:u w:val="single"/>
    </w:rPr>
  </w:style>
  <w:style w:type="paragraph" w:styleId="Caption">
    <w:name w:val="caption"/>
    <w:basedOn w:val="Normal"/>
    <w:next w:val="Normal"/>
    <w:semiHidden/>
    <w:unhideWhenUsed/>
    <w:qFormat/>
    <w:rsid w:val="004260F4"/>
    <w:rPr>
      <w:rFonts w:ascii="Times New Roman" w:hAnsi="Times New Roman"/>
      <w:b/>
      <w:bCs/>
      <w:color w:val="000000"/>
      <w:szCs w:val="20"/>
    </w:rPr>
  </w:style>
  <w:style w:type="paragraph" w:styleId="TableofFigures">
    <w:name w:val="table of figures"/>
    <w:basedOn w:val="Normal"/>
    <w:next w:val="Normal"/>
    <w:semiHidden/>
    <w:unhideWhenUsed/>
    <w:rsid w:val="004260F4"/>
    <w:rPr>
      <w:rFonts w:ascii="Times New Roman" w:hAnsi="Times New Roman"/>
      <w:color w:val="000000"/>
      <w:sz w:val="24"/>
      <w:szCs w:val="20"/>
    </w:rPr>
  </w:style>
  <w:style w:type="paragraph" w:styleId="BodyText">
    <w:name w:val="Body Text"/>
    <w:basedOn w:val="Normal"/>
    <w:link w:val="BodyTextChar"/>
    <w:semiHidden/>
    <w:unhideWhenUsed/>
    <w:rsid w:val="004260F4"/>
    <w:rPr>
      <w:rFonts w:ascii="Times New Roman" w:hAnsi="Times New Roman"/>
      <w:sz w:val="28"/>
      <w:szCs w:val="20"/>
    </w:rPr>
  </w:style>
  <w:style w:type="character" w:customStyle="1" w:styleId="BodyTextChar">
    <w:name w:val="Body Text Char"/>
    <w:basedOn w:val="DefaultParagraphFont"/>
    <w:link w:val="BodyText"/>
    <w:semiHidden/>
    <w:rsid w:val="004260F4"/>
    <w:rPr>
      <w:sz w:val="28"/>
    </w:rPr>
  </w:style>
  <w:style w:type="paragraph" w:customStyle="1" w:styleId="bdytxt1">
    <w:name w:val="bdytxt1"/>
    <w:basedOn w:val="Normal"/>
    <w:rsid w:val="004260F4"/>
    <w:pPr>
      <w:snapToGrid w:val="0"/>
      <w:spacing w:after="240"/>
      <w:ind w:left="1080"/>
      <w:jc w:val="both"/>
    </w:pPr>
    <w:rPr>
      <w:rFonts w:ascii="Times New Roman" w:hAnsi="Times New Roman"/>
      <w:sz w:val="24"/>
    </w:rPr>
  </w:style>
  <w:style w:type="paragraph" w:customStyle="1" w:styleId="TableHeader">
    <w:name w:val="Table Header"/>
    <w:basedOn w:val="Normal"/>
    <w:rsid w:val="004260F4"/>
    <w:pPr>
      <w:autoSpaceDE w:val="0"/>
      <w:autoSpaceDN w:val="0"/>
      <w:adjustRightInd w:val="0"/>
      <w:jc w:val="center"/>
    </w:pPr>
    <w:rPr>
      <w:rFonts w:ascii="Times New Roman" w:hAnsi="Times New Roman"/>
      <w:b/>
      <w:color w:val="000000"/>
      <w:sz w:val="24"/>
      <w:szCs w:val="20"/>
    </w:rPr>
  </w:style>
  <w:style w:type="character" w:customStyle="1" w:styleId="Style10pt">
    <w:name w:val="Style 10 pt"/>
    <w:basedOn w:val="DefaultParagraphFont"/>
    <w:rsid w:val="004260F4"/>
    <w:rPr>
      <w:rFonts w:ascii="Times New Roman" w:hAnsi="Times New Roman" w:cs="Times New Roman" w:hint="default"/>
      <w:b/>
      <w:bCs w:val="0"/>
      <w:sz w:val="28"/>
    </w:rPr>
  </w:style>
  <w:style w:type="paragraph" w:styleId="TOC3">
    <w:name w:val="toc 3"/>
    <w:basedOn w:val="Normal"/>
    <w:next w:val="Normal"/>
    <w:autoRedefine/>
    <w:uiPriority w:val="39"/>
    <w:unhideWhenUsed/>
    <w:rsid w:val="00B0095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108">
      <w:bodyDiv w:val="1"/>
      <w:marLeft w:val="0"/>
      <w:marRight w:val="0"/>
      <w:marTop w:val="0"/>
      <w:marBottom w:val="0"/>
      <w:divBdr>
        <w:top w:val="none" w:sz="0" w:space="0" w:color="auto"/>
        <w:left w:val="none" w:sz="0" w:space="0" w:color="auto"/>
        <w:bottom w:val="none" w:sz="0" w:space="0" w:color="auto"/>
        <w:right w:val="none" w:sz="0" w:space="0" w:color="auto"/>
      </w:divBdr>
    </w:div>
    <w:div w:id="263466267">
      <w:bodyDiv w:val="1"/>
      <w:marLeft w:val="0"/>
      <w:marRight w:val="0"/>
      <w:marTop w:val="0"/>
      <w:marBottom w:val="0"/>
      <w:divBdr>
        <w:top w:val="none" w:sz="0" w:space="0" w:color="auto"/>
        <w:left w:val="none" w:sz="0" w:space="0" w:color="auto"/>
        <w:bottom w:val="none" w:sz="0" w:space="0" w:color="auto"/>
        <w:right w:val="none" w:sz="0" w:space="0" w:color="auto"/>
      </w:divBdr>
    </w:div>
    <w:div w:id="384065163">
      <w:bodyDiv w:val="1"/>
      <w:marLeft w:val="0"/>
      <w:marRight w:val="0"/>
      <w:marTop w:val="0"/>
      <w:marBottom w:val="0"/>
      <w:divBdr>
        <w:top w:val="none" w:sz="0" w:space="0" w:color="auto"/>
        <w:left w:val="none" w:sz="0" w:space="0" w:color="auto"/>
        <w:bottom w:val="none" w:sz="0" w:space="0" w:color="auto"/>
        <w:right w:val="none" w:sz="0" w:space="0" w:color="auto"/>
      </w:divBdr>
      <w:divsChild>
        <w:div w:id="1321427532">
          <w:marLeft w:val="0"/>
          <w:marRight w:val="0"/>
          <w:marTop w:val="0"/>
          <w:marBottom w:val="0"/>
          <w:divBdr>
            <w:top w:val="none" w:sz="0" w:space="0" w:color="auto"/>
            <w:left w:val="none" w:sz="0" w:space="0" w:color="auto"/>
            <w:bottom w:val="none" w:sz="0" w:space="0" w:color="auto"/>
            <w:right w:val="none" w:sz="0" w:space="0" w:color="auto"/>
          </w:divBdr>
          <w:divsChild>
            <w:div w:id="1857767548">
              <w:marLeft w:val="0"/>
              <w:marRight w:val="0"/>
              <w:marTop w:val="0"/>
              <w:marBottom w:val="0"/>
              <w:divBdr>
                <w:top w:val="none" w:sz="0" w:space="0" w:color="auto"/>
                <w:left w:val="none" w:sz="0" w:space="0" w:color="auto"/>
                <w:bottom w:val="none" w:sz="0" w:space="0" w:color="auto"/>
                <w:right w:val="none" w:sz="0" w:space="0" w:color="auto"/>
              </w:divBdr>
              <w:divsChild>
                <w:div w:id="9346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7551">
      <w:bodyDiv w:val="1"/>
      <w:marLeft w:val="0"/>
      <w:marRight w:val="0"/>
      <w:marTop w:val="0"/>
      <w:marBottom w:val="0"/>
      <w:divBdr>
        <w:top w:val="none" w:sz="0" w:space="0" w:color="auto"/>
        <w:left w:val="none" w:sz="0" w:space="0" w:color="auto"/>
        <w:bottom w:val="none" w:sz="0" w:space="0" w:color="auto"/>
        <w:right w:val="none" w:sz="0" w:space="0" w:color="auto"/>
      </w:divBdr>
    </w:div>
    <w:div w:id="176607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C3671559E7804D8A790FF3C8E9DBA2" ma:contentTypeVersion="0" ma:contentTypeDescription="Create a new document." ma:contentTypeScope="" ma:versionID="9814935337274dd45c4698c970ca97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C9642-9E3C-4D3E-BFDB-EFD8E5981FF8}">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C16758B4-CF40-48F9-8408-5A763BB49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5E7A536-E1E1-4339-B008-AC6F140FFC60}">
  <ds:schemaRefs>
    <ds:schemaRef ds:uri="http://schemas.microsoft.com/sharepoint/v3/contenttype/forms"/>
  </ds:schemaRefs>
</ds:datastoreItem>
</file>

<file path=customXml/itemProps4.xml><?xml version="1.0" encoding="utf-8"?>
<ds:datastoreItem xmlns:ds="http://schemas.openxmlformats.org/officeDocument/2006/customXml" ds:itemID="{19962538-3CCD-4C52-8B28-940BF540E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1369</Words>
  <Characters>7805</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9156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Suncica Ubiparipovic</dc:creator>
  <cp:lastModifiedBy>Gunjan Jain (GJ)</cp:lastModifiedBy>
  <cp:revision>2</cp:revision>
  <dcterms:created xsi:type="dcterms:W3CDTF">2013-05-08T11:27:00Z</dcterms:created>
  <dcterms:modified xsi:type="dcterms:W3CDTF">2013-05-08T11:27:00Z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0x01010006C3671559E7804D8A790FF3C8E9DBA2</vt:lpwstr>
  </property>
</Properties>
</file>