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C9F4F" w14:textId="77777777" w:rsidR="00444C41" w:rsidRPr="001F39F9" w:rsidRDefault="00444C41" w:rsidP="00444C41">
      <w:pPr>
        <w:jc w:val="center"/>
        <w:rPr>
          <w:rFonts w:ascii="Times New Roman" w:hAnsi="Times New Roman" w:cs="Times New Roman"/>
          <w:b/>
          <w:bCs/>
          <w:color w:val="000000" w:themeColor="text1"/>
        </w:rPr>
      </w:pPr>
      <w:bookmarkStart w:id="0" w:name="_Hlk209349371"/>
    </w:p>
    <w:p w14:paraId="56150BA5" w14:textId="77777777" w:rsidR="00444C41" w:rsidRPr="00204798" w:rsidRDefault="00444C41" w:rsidP="00444C41">
      <w:pPr>
        <w:jc w:val="center"/>
        <w:rPr>
          <w:rFonts w:ascii="Times New Roman" w:hAnsi="Times New Roman" w:cs="Times New Roman"/>
          <w:b/>
          <w:bCs/>
          <w:color w:val="000000" w:themeColor="text1"/>
          <w:sz w:val="34"/>
          <w:szCs w:val="34"/>
        </w:rPr>
      </w:pPr>
    </w:p>
    <w:p w14:paraId="6618E899" w14:textId="77777777" w:rsidR="00AE78C9" w:rsidRDefault="00AE78C9" w:rsidP="00444C41">
      <w:pPr>
        <w:jc w:val="center"/>
        <w:rPr>
          <w:rFonts w:ascii="Times New Roman" w:hAnsi="Times New Roman" w:cs="Times New Roman"/>
          <w:b/>
          <w:bCs/>
          <w:color w:val="000000" w:themeColor="text1"/>
          <w:sz w:val="34"/>
          <w:szCs w:val="34"/>
        </w:rPr>
      </w:pPr>
    </w:p>
    <w:p w14:paraId="448182AD" w14:textId="77777777" w:rsidR="00204798" w:rsidRDefault="00204798" w:rsidP="00444C41">
      <w:pPr>
        <w:jc w:val="center"/>
        <w:rPr>
          <w:rFonts w:ascii="Times New Roman" w:hAnsi="Times New Roman" w:cs="Times New Roman"/>
          <w:b/>
          <w:bCs/>
          <w:color w:val="000000" w:themeColor="text1"/>
          <w:sz w:val="34"/>
          <w:szCs w:val="34"/>
        </w:rPr>
      </w:pPr>
    </w:p>
    <w:p w14:paraId="1E4A319D" w14:textId="77777777" w:rsidR="00204798" w:rsidRDefault="00204798" w:rsidP="00444C41">
      <w:pPr>
        <w:jc w:val="center"/>
        <w:rPr>
          <w:rFonts w:ascii="Times New Roman" w:hAnsi="Times New Roman" w:cs="Times New Roman"/>
          <w:b/>
          <w:bCs/>
          <w:color w:val="000000" w:themeColor="text1"/>
          <w:sz w:val="34"/>
          <w:szCs w:val="34"/>
        </w:rPr>
      </w:pPr>
    </w:p>
    <w:p w14:paraId="7541BF09" w14:textId="77777777" w:rsidR="00204798" w:rsidRDefault="00204798" w:rsidP="00444C41">
      <w:pPr>
        <w:jc w:val="center"/>
        <w:rPr>
          <w:rFonts w:ascii="Times New Roman" w:hAnsi="Times New Roman" w:cs="Times New Roman"/>
          <w:b/>
          <w:bCs/>
          <w:color w:val="000000" w:themeColor="text1"/>
          <w:sz w:val="34"/>
          <w:szCs w:val="34"/>
        </w:rPr>
      </w:pPr>
    </w:p>
    <w:p w14:paraId="2A10D805" w14:textId="77777777" w:rsidR="00204798" w:rsidRDefault="00204798" w:rsidP="00444C41">
      <w:pPr>
        <w:jc w:val="center"/>
        <w:rPr>
          <w:rFonts w:ascii="Times New Roman" w:hAnsi="Times New Roman" w:cs="Times New Roman"/>
          <w:b/>
          <w:bCs/>
          <w:color w:val="000000" w:themeColor="text1"/>
          <w:sz w:val="34"/>
          <w:szCs w:val="34"/>
        </w:rPr>
      </w:pPr>
    </w:p>
    <w:p w14:paraId="7507522F" w14:textId="77777777" w:rsidR="00204798" w:rsidRPr="00204798" w:rsidRDefault="00204798" w:rsidP="00444C41">
      <w:pPr>
        <w:jc w:val="center"/>
        <w:rPr>
          <w:rFonts w:ascii="Times New Roman" w:hAnsi="Times New Roman" w:cs="Times New Roman"/>
          <w:b/>
          <w:bCs/>
          <w:color w:val="000000" w:themeColor="text1"/>
          <w:sz w:val="34"/>
          <w:szCs w:val="34"/>
        </w:rPr>
      </w:pPr>
    </w:p>
    <w:p w14:paraId="0EDAD59C" w14:textId="77777777" w:rsidR="00204798" w:rsidRDefault="000611BC" w:rsidP="00444C41">
      <w:pPr>
        <w:jc w:val="center"/>
        <w:rPr>
          <w:rFonts w:ascii="Times New Roman" w:hAnsi="Times New Roman" w:cs="Times New Roman"/>
          <w:b/>
          <w:bCs/>
          <w:color w:val="000000" w:themeColor="text1"/>
          <w:sz w:val="34"/>
          <w:szCs w:val="34"/>
        </w:rPr>
      </w:pPr>
      <w:r w:rsidRPr="00204798">
        <w:rPr>
          <w:rFonts w:ascii="Times New Roman" w:hAnsi="Times New Roman" w:cs="Times New Roman"/>
          <w:b/>
          <w:bCs/>
          <w:color w:val="000000" w:themeColor="text1"/>
          <w:sz w:val="34"/>
          <w:szCs w:val="34"/>
        </w:rPr>
        <w:t>FRACTURE AND IMPLANT LOCALIZATION</w:t>
      </w:r>
    </w:p>
    <w:p w14:paraId="7980D24A" w14:textId="633BF960" w:rsidR="00444C41" w:rsidRPr="00204798" w:rsidRDefault="000611BC" w:rsidP="00444C41">
      <w:pPr>
        <w:jc w:val="center"/>
        <w:rPr>
          <w:rFonts w:ascii="Times New Roman" w:hAnsi="Times New Roman" w:cs="Times New Roman"/>
          <w:b/>
          <w:bCs/>
          <w:color w:val="000000" w:themeColor="text1"/>
          <w:sz w:val="34"/>
          <w:szCs w:val="34"/>
        </w:rPr>
      </w:pPr>
      <w:r w:rsidRPr="00204798">
        <w:rPr>
          <w:rFonts w:ascii="Times New Roman" w:hAnsi="Times New Roman" w:cs="Times New Roman"/>
          <w:b/>
          <w:bCs/>
          <w:color w:val="000000" w:themeColor="text1"/>
          <w:sz w:val="34"/>
          <w:szCs w:val="34"/>
        </w:rPr>
        <w:t xml:space="preserve"> IN WRIST X-RAYS </w:t>
      </w:r>
    </w:p>
    <w:p w14:paraId="5E104B0E" w14:textId="1EEF1DB0" w:rsidR="00444C41" w:rsidRPr="00204798" w:rsidRDefault="000611BC" w:rsidP="00444C41">
      <w:pPr>
        <w:jc w:val="center"/>
        <w:rPr>
          <w:rFonts w:ascii="Times New Roman" w:hAnsi="Times New Roman" w:cs="Times New Roman"/>
          <w:b/>
          <w:bCs/>
          <w:color w:val="000000" w:themeColor="text1"/>
          <w:sz w:val="34"/>
          <w:szCs w:val="34"/>
        </w:rPr>
      </w:pPr>
      <w:r w:rsidRPr="00204798">
        <w:rPr>
          <w:rFonts w:ascii="Times New Roman" w:hAnsi="Times New Roman" w:cs="Times New Roman"/>
          <w:b/>
          <w:bCs/>
          <w:color w:val="000000" w:themeColor="text1"/>
          <w:sz w:val="34"/>
          <w:szCs w:val="34"/>
        </w:rPr>
        <w:t>USING GENERATIVE AND DISCRIMINATIVE DEEP LEARNING APPROACHES</w:t>
      </w:r>
    </w:p>
    <w:p w14:paraId="362E97D1" w14:textId="77777777" w:rsidR="00AE78C9" w:rsidRPr="00204798" w:rsidRDefault="00AE78C9" w:rsidP="00444C41">
      <w:pPr>
        <w:jc w:val="center"/>
        <w:rPr>
          <w:rFonts w:ascii="Times New Roman" w:hAnsi="Times New Roman" w:cs="Times New Roman"/>
          <w:color w:val="000000" w:themeColor="text1"/>
          <w:sz w:val="34"/>
          <w:szCs w:val="34"/>
        </w:rPr>
      </w:pPr>
    </w:p>
    <w:bookmarkEnd w:id="0"/>
    <w:p w14:paraId="6480A3B3" w14:textId="77777777" w:rsidR="00444C41" w:rsidRPr="00204798" w:rsidRDefault="00444C41" w:rsidP="00444C41">
      <w:pPr>
        <w:jc w:val="center"/>
        <w:rPr>
          <w:rFonts w:ascii="Times New Roman" w:hAnsi="Times New Roman" w:cs="Times New Roman"/>
          <w:b/>
          <w:bCs/>
          <w:color w:val="000000" w:themeColor="text1"/>
          <w:sz w:val="34"/>
          <w:szCs w:val="34"/>
        </w:rPr>
      </w:pPr>
    </w:p>
    <w:p w14:paraId="710DC0D0" w14:textId="77777777" w:rsidR="00444C41" w:rsidRPr="001F39F9" w:rsidRDefault="00444C41" w:rsidP="00444C41">
      <w:pPr>
        <w:jc w:val="center"/>
        <w:rPr>
          <w:rFonts w:ascii="Times New Roman" w:hAnsi="Times New Roman" w:cs="Times New Roman"/>
          <w:b/>
          <w:bCs/>
          <w:color w:val="000000" w:themeColor="text1"/>
        </w:rPr>
        <w:sectPr w:rsidR="00444C41" w:rsidRPr="001F39F9" w:rsidSect="004E0706">
          <w:pgSz w:w="11906" w:h="16838"/>
          <w:pgMar w:top="720" w:right="720" w:bottom="720" w:left="720" w:header="708" w:footer="708" w:gutter="0"/>
          <w:cols w:space="720"/>
        </w:sectPr>
      </w:pPr>
    </w:p>
    <w:p w14:paraId="31F648C6" w14:textId="1F4960AB" w:rsidR="00CE4538" w:rsidRPr="001F39F9" w:rsidRDefault="00CE4538" w:rsidP="00444C41">
      <w:pPr>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lastRenderedPageBreak/>
        <w:t>INDEX</w:t>
      </w:r>
    </w:p>
    <w:tbl>
      <w:tblPr>
        <w:tblStyle w:val="TableGrid"/>
        <w:tblW w:w="7670" w:type="dxa"/>
        <w:jc w:val="center"/>
        <w:tblLook w:val="04A0" w:firstRow="1" w:lastRow="0" w:firstColumn="1" w:lastColumn="0" w:noHBand="0" w:noVBand="1"/>
      </w:tblPr>
      <w:tblGrid>
        <w:gridCol w:w="911"/>
        <w:gridCol w:w="5660"/>
        <w:gridCol w:w="1099"/>
      </w:tblGrid>
      <w:tr w:rsidR="003A3866" w:rsidRPr="001F39F9" w14:paraId="142719D6" w14:textId="1CF8D4B0" w:rsidTr="00AF05EB">
        <w:trPr>
          <w:trHeight w:val="393"/>
          <w:jc w:val="center"/>
        </w:trPr>
        <w:tc>
          <w:tcPr>
            <w:tcW w:w="911" w:type="dxa"/>
          </w:tcPr>
          <w:p w14:paraId="368815FC" w14:textId="0502EA4E" w:rsidR="00CE4538" w:rsidRPr="001F39F9" w:rsidRDefault="00BD147D" w:rsidP="00AF05EB">
            <w:pPr>
              <w:rPr>
                <w:rFonts w:ascii="Times New Roman" w:hAnsi="Times New Roman" w:cs="Times New Roman"/>
                <w:b/>
                <w:bCs/>
                <w:color w:val="000000" w:themeColor="text1"/>
              </w:rPr>
            </w:pPr>
            <w:r w:rsidRPr="001F39F9">
              <w:rPr>
                <w:rFonts w:ascii="Times New Roman" w:hAnsi="Times New Roman" w:cs="Times New Roman"/>
                <w:b/>
                <w:bCs/>
                <w:color w:val="000000" w:themeColor="text1"/>
              </w:rPr>
              <w:t>Sr.</w:t>
            </w:r>
            <w:r w:rsidR="00792225" w:rsidRPr="001F39F9">
              <w:rPr>
                <w:rFonts w:ascii="Times New Roman" w:hAnsi="Times New Roman" w:cs="Times New Roman"/>
                <w:b/>
                <w:bCs/>
                <w:color w:val="000000" w:themeColor="text1"/>
              </w:rPr>
              <w:t xml:space="preserve"> </w:t>
            </w:r>
            <w:r w:rsidR="00F214C9" w:rsidRPr="001F39F9">
              <w:rPr>
                <w:rFonts w:ascii="Times New Roman" w:hAnsi="Times New Roman" w:cs="Times New Roman"/>
                <w:b/>
                <w:bCs/>
                <w:color w:val="000000" w:themeColor="text1"/>
              </w:rPr>
              <w:t>N</w:t>
            </w:r>
            <w:r w:rsidR="00792225" w:rsidRPr="001F39F9">
              <w:rPr>
                <w:rFonts w:ascii="Times New Roman" w:hAnsi="Times New Roman" w:cs="Times New Roman"/>
                <w:b/>
                <w:bCs/>
                <w:color w:val="000000" w:themeColor="text1"/>
              </w:rPr>
              <w:t>o.</w:t>
            </w:r>
          </w:p>
        </w:tc>
        <w:tc>
          <w:tcPr>
            <w:tcW w:w="5660" w:type="dxa"/>
          </w:tcPr>
          <w:p w14:paraId="1C82F449" w14:textId="5FCEDFE6" w:rsidR="00CE4538" w:rsidRPr="001F39F9" w:rsidRDefault="00792225" w:rsidP="00AF05EB">
            <w:pPr>
              <w:rPr>
                <w:rFonts w:ascii="Times New Roman" w:hAnsi="Times New Roman" w:cs="Times New Roman"/>
                <w:b/>
                <w:bCs/>
                <w:color w:val="000000" w:themeColor="text1"/>
              </w:rPr>
            </w:pPr>
            <w:r w:rsidRPr="001F39F9">
              <w:rPr>
                <w:rFonts w:ascii="Times New Roman" w:hAnsi="Times New Roman" w:cs="Times New Roman"/>
                <w:b/>
                <w:bCs/>
                <w:color w:val="000000" w:themeColor="text1"/>
              </w:rPr>
              <w:t>Content</w:t>
            </w:r>
          </w:p>
        </w:tc>
        <w:tc>
          <w:tcPr>
            <w:tcW w:w="1099" w:type="dxa"/>
          </w:tcPr>
          <w:p w14:paraId="110424AE" w14:textId="5CDF1289" w:rsidR="00CE4538" w:rsidRPr="001F39F9" w:rsidRDefault="00792225" w:rsidP="00AF05EB">
            <w:pPr>
              <w:rPr>
                <w:rFonts w:ascii="Times New Roman" w:hAnsi="Times New Roman" w:cs="Times New Roman"/>
                <w:b/>
                <w:bCs/>
                <w:color w:val="000000" w:themeColor="text1"/>
              </w:rPr>
            </w:pPr>
            <w:r w:rsidRPr="001F39F9">
              <w:rPr>
                <w:rFonts w:ascii="Times New Roman" w:hAnsi="Times New Roman" w:cs="Times New Roman"/>
                <w:b/>
                <w:bCs/>
                <w:color w:val="000000" w:themeColor="text1"/>
              </w:rPr>
              <w:t>Pg. No.</w:t>
            </w:r>
          </w:p>
        </w:tc>
      </w:tr>
      <w:tr w:rsidR="00AF05EB" w:rsidRPr="001F39F9" w14:paraId="1768D00E" w14:textId="77777777" w:rsidTr="00AF05EB">
        <w:trPr>
          <w:trHeight w:val="393"/>
          <w:jc w:val="center"/>
        </w:trPr>
        <w:tc>
          <w:tcPr>
            <w:tcW w:w="911" w:type="dxa"/>
          </w:tcPr>
          <w:p w14:paraId="4E7388EE" w14:textId="73429C0D" w:rsidR="00BD147D" w:rsidRPr="001F39F9" w:rsidRDefault="00BD147D" w:rsidP="00AF05EB">
            <w:pPr>
              <w:rPr>
                <w:rFonts w:ascii="Times New Roman" w:hAnsi="Times New Roman" w:cs="Times New Roman"/>
                <w:color w:val="000000" w:themeColor="text1"/>
              </w:rPr>
            </w:pPr>
          </w:p>
        </w:tc>
        <w:tc>
          <w:tcPr>
            <w:tcW w:w="5660" w:type="dxa"/>
          </w:tcPr>
          <w:p w14:paraId="4158F358" w14:textId="67B77073"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Acknowledgment</w:t>
            </w:r>
          </w:p>
        </w:tc>
        <w:tc>
          <w:tcPr>
            <w:tcW w:w="1099" w:type="dxa"/>
          </w:tcPr>
          <w:p w14:paraId="0C7C4B7E" w14:textId="5E75F00D"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I</w:t>
            </w:r>
          </w:p>
        </w:tc>
      </w:tr>
      <w:tr w:rsidR="00BD147D" w:rsidRPr="001F39F9" w14:paraId="2B2E6A93" w14:textId="66FFD849" w:rsidTr="00AF05EB">
        <w:trPr>
          <w:trHeight w:val="416"/>
          <w:jc w:val="center"/>
        </w:trPr>
        <w:tc>
          <w:tcPr>
            <w:tcW w:w="911" w:type="dxa"/>
          </w:tcPr>
          <w:p w14:paraId="729C33D7" w14:textId="6F6E8AE4" w:rsidR="00BD147D" w:rsidRPr="001F39F9" w:rsidRDefault="00BD147D" w:rsidP="00AF05EB">
            <w:pPr>
              <w:rPr>
                <w:rFonts w:ascii="Times New Roman" w:hAnsi="Times New Roman" w:cs="Times New Roman"/>
                <w:color w:val="000000" w:themeColor="text1"/>
              </w:rPr>
            </w:pPr>
          </w:p>
        </w:tc>
        <w:tc>
          <w:tcPr>
            <w:tcW w:w="5660" w:type="dxa"/>
          </w:tcPr>
          <w:p w14:paraId="3B16D38D" w14:textId="1DC03ACB"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Abstract</w:t>
            </w:r>
          </w:p>
        </w:tc>
        <w:tc>
          <w:tcPr>
            <w:tcW w:w="1099" w:type="dxa"/>
          </w:tcPr>
          <w:p w14:paraId="001967C1" w14:textId="0ABB92C6"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II</w:t>
            </w:r>
          </w:p>
        </w:tc>
      </w:tr>
      <w:tr w:rsidR="00BD147D" w:rsidRPr="001F39F9" w14:paraId="3847D82D" w14:textId="69ADF48F" w:rsidTr="00AF05EB">
        <w:trPr>
          <w:trHeight w:val="481"/>
          <w:jc w:val="center"/>
        </w:trPr>
        <w:tc>
          <w:tcPr>
            <w:tcW w:w="911" w:type="dxa"/>
          </w:tcPr>
          <w:p w14:paraId="5651CB71" w14:textId="542FB981" w:rsidR="00BD147D" w:rsidRPr="001F39F9" w:rsidRDefault="00BD147D" w:rsidP="00AF05EB">
            <w:pPr>
              <w:rPr>
                <w:rFonts w:ascii="Times New Roman" w:hAnsi="Times New Roman" w:cs="Times New Roman"/>
                <w:color w:val="000000" w:themeColor="text1"/>
              </w:rPr>
            </w:pPr>
          </w:p>
          <w:p w14:paraId="0CF5C1E1" w14:textId="3DE0D770" w:rsidR="00BD147D" w:rsidRPr="001F39F9" w:rsidRDefault="00BD147D" w:rsidP="00AF05EB">
            <w:pPr>
              <w:rPr>
                <w:rFonts w:ascii="Times New Roman" w:hAnsi="Times New Roman" w:cs="Times New Roman"/>
                <w:color w:val="000000" w:themeColor="text1"/>
              </w:rPr>
            </w:pPr>
          </w:p>
        </w:tc>
        <w:tc>
          <w:tcPr>
            <w:tcW w:w="5660" w:type="dxa"/>
          </w:tcPr>
          <w:p w14:paraId="2EBB5CA6" w14:textId="46AA8AA8" w:rsidR="00BD147D" w:rsidRPr="001F39F9" w:rsidRDefault="00BD147D" w:rsidP="00AF05EB">
            <w:pPr>
              <w:spacing w:after="160" w:line="278" w:lineRule="auto"/>
              <w:rPr>
                <w:rFonts w:ascii="Times New Roman" w:hAnsi="Times New Roman" w:cs="Times New Roman"/>
                <w:color w:val="000000" w:themeColor="text1"/>
              </w:rPr>
            </w:pPr>
            <w:r w:rsidRPr="001F39F9">
              <w:rPr>
                <w:rFonts w:ascii="Times New Roman" w:hAnsi="Times New Roman" w:cs="Times New Roman"/>
                <w:color w:val="000000" w:themeColor="text1"/>
              </w:rPr>
              <w:t>List of Figures</w:t>
            </w:r>
          </w:p>
        </w:tc>
        <w:tc>
          <w:tcPr>
            <w:tcW w:w="1099" w:type="dxa"/>
          </w:tcPr>
          <w:p w14:paraId="518BFA8D" w14:textId="24EF2561"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III</w:t>
            </w:r>
          </w:p>
        </w:tc>
      </w:tr>
      <w:tr w:rsidR="00BD147D" w:rsidRPr="001F39F9" w14:paraId="6FB5785C" w14:textId="77777777" w:rsidTr="00AF05EB">
        <w:trPr>
          <w:trHeight w:val="481"/>
          <w:jc w:val="center"/>
        </w:trPr>
        <w:tc>
          <w:tcPr>
            <w:tcW w:w="911" w:type="dxa"/>
          </w:tcPr>
          <w:p w14:paraId="16019464" w14:textId="77777777" w:rsidR="00BD147D" w:rsidRPr="001F39F9" w:rsidRDefault="00BD147D" w:rsidP="00AF05EB">
            <w:pPr>
              <w:rPr>
                <w:rFonts w:ascii="Times New Roman" w:hAnsi="Times New Roman" w:cs="Times New Roman"/>
                <w:color w:val="000000" w:themeColor="text1"/>
              </w:rPr>
            </w:pPr>
          </w:p>
        </w:tc>
        <w:tc>
          <w:tcPr>
            <w:tcW w:w="5660" w:type="dxa"/>
          </w:tcPr>
          <w:p w14:paraId="55A66DCF" w14:textId="5773E6BF"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List of Tables</w:t>
            </w:r>
          </w:p>
        </w:tc>
        <w:tc>
          <w:tcPr>
            <w:tcW w:w="1099" w:type="dxa"/>
          </w:tcPr>
          <w:p w14:paraId="6CCF81DA" w14:textId="68C89AD0"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I</w:t>
            </w:r>
            <w:r w:rsidR="00AF05EB" w:rsidRPr="001F39F9">
              <w:rPr>
                <w:rFonts w:ascii="Times New Roman" w:hAnsi="Times New Roman" w:cs="Times New Roman"/>
                <w:color w:val="000000" w:themeColor="text1"/>
              </w:rPr>
              <w:t>II</w:t>
            </w:r>
          </w:p>
        </w:tc>
      </w:tr>
      <w:tr w:rsidR="00BD147D" w:rsidRPr="001F39F9" w14:paraId="0CB55DA4" w14:textId="0217CA38" w:rsidTr="00AF05EB">
        <w:trPr>
          <w:trHeight w:val="448"/>
          <w:jc w:val="center"/>
        </w:trPr>
        <w:tc>
          <w:tcPr>
            <w:tcW w:w="911" w:type="dxa"/>
          </w:tcPr>
          <w:p w14:paraId="7B8D28E8" w14:textId="353C8604" w:rsidR="00BD147D" w:rsidRPr="001F39F9" w:rsidRDefault="00BD147D" w:rsidP="00AF05EB">
            <w:pPr>
              <w:rPr>
                <w:rFonts w:ascii="Times New Roman" w:hAnsi="Times New Roman" w:cs="Times New Roman"/>
                <w:color w:val="000000" w:themeColor="text1"/>
              </w:rPr>
            </w:pPr>
          </w:p>
        </w:tc>
        <w:tc>
          <w:tcPr>
            <w:tcW w:w="5660" w:type="dxa"/>
          </w:tcPr>
          <w:p w14:paraId="373D09F8" w14:textId="4B1B90C1" w:rsidR="00BD147D" w:rsidRPr="001F39F9" w:rsidRDefault="00BD147D" w:rsidP="00AF05EB">
            <w:pPr>
              <w:spacing w:after="160" w:line="278" w:lineRule="auto"/>
              <w:rPr>
                <w:rFonts w:ascii="Times New Roman" w:hAnsi="Times New Roman" w:cs="Times New Roman"/>
                <w:color w:val="000000" w:themeColor="text1"/>
              </w:rPr>
            </w:pPr>
            <w:r w:rsidRPr="001F39F9">
              <w:rPr>
                <w:rFonts w:ascii="Times New Roman" w:hAnsi="Times New Roman" w:cs="Times New Roman"/>
                <w:color w:val="000000" w:themeColor="text1"/>
              </w:rPr>
              <w:t>Abbreviations</w:t>
            </w:r>
          </w:p>
        </w:tc>
        <w:tc>
          <w:tcPr>
            <w:tcW w:w="1099" w:type="dxa"/>
          </w:tcPr>
          <w:p w14:paraId="65B57566" w14:textId="72E815D2" w:rsidR="00BD147D" w:rsidRPr="001F39F9" w:rsidRDefault="00AF05EB"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I</w:t>
            </w:r>
            <w:r w:rsidR="00F214C9" w:rsidRPr="001F39F9">
              <w:rPr>
                <w:rFonts w:ascii="Times New Roman" w:hAnsi="Times New Roman" w:cs="Times New Roman"/>
                <w:color w:val="000000" w:themeColor="text1"/>
              </w:rPr>
              <w:t>V</w:t>
            </w:r>
          </w:p>
        </w:tc>
      </w:tr>
      <w:tr w:rsidR="00BD147D" w:rsidRPr="001F39F9" w14:paraId="103F8036" w14:textId="7D65A697" w:rsidTr="00AF75E9">
        <w:trPr>
          <w:trHeight w:val="277"/>
          <w:jc w:val="center"/>
        </w:trPr>
        <w:tc>
          <w:tcPr>
            <w:tcW w:w="911" w:type="dxa"/>
          </w:tcPr>
          <w:p w14:paraId="217293DE" w14:textId="4F9D7A1A" w:rsidR="00BD147D" w:rsidRPr="001F39F9" w:rsidRDefault="00BD147D" w:rsidP="00AF05EB">
            <w:pPr>
              <w:rPr>
                <w:rFonts w:ascii="Times New Roman" w:hAnsi="Times New Roman" w:cs="Times New Roman"/>
                <w:color w:val="000000" w:themeColor="text1"/>
              </w:rPr>
            </w:pPr>
          </w:p>
        </w:tc>
        <w:tc>
          <w:tcPr>
            <w:tcW w:w="5660" w:type="dxa"/>
          </w:tcPr>
          <w:p w14:paraId="24D60BB6" w14:textId="7392CC35" w:rsidR="00BD147D" w:rsidRPr="001F39F9" w:rsidRDefault="00BD147D" w:rsidP="00AF75E9">
            <w:pPr>
              <w:spacing w:after="160" w:line="278" w:lineRule="auto"/>
              <w:rPr>
                <w:rFonts w:ascii="Times New Roman" w:hAnsi="Times New Roman" w:cs="Times New Roman"/>
                <w:color w:val="000000" w:themeColor="text1"/>
              </w:rPr>
            </w:pPr>
            <w:r w:rsidRPr="001F39F9">
              <w:rPr>
                <w:rFonts w:ascii="Times New Roman" w:hAnsi="Times New Roman" w:cs="Times New Roman"/>
                <w:color w:val="000000" w:themeColor="text1"/>
              </w:rPr>
              <w:t>Preface</w:t>
            </w:r>
          </w:p>
        </w:tc>
        <w:tc>
          <w:tcPr>
            <w:tcW w:w="1099" w:type="dxa"/>
          </w:tcPr>
          <w:p w14:paraId="3FB4EC36" w14:textId="39D5049E"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1</w:t>
            </w:r>
          </w:p>
        </w:tc>
      </w:tr>
      <w:tr w:rsidR="00BD147D" w:rsidRPr="001F39F9" w14:paraId="3BABF178" w14:textId="1AD6A91D" w:rsidTr="00AF05EB">
        <w:trPr>
          <w:trHeight w:val="544"/>
          <w:jc w:val="center"/>
        </w:trPr>
        <w:tc>
          <w:tcPr>
            <w:tcW w:w="911" w:type="dxa"/>
          </w:tcPr>
          <w:p w14:paraId="56168904" w14:textId="4AEFF8C6" w:rsidR="00BD147D" w:rsidRPr="001F39F9" w:rsidRDefault="0045534F" w:rsidP="00AF05EB">
            <w:pPr>
              <w:rPr>
                <w:rFonts w:ascii="Times New Roman" w:hAnsi="Times New Roman" w:cs="Times New Roman"/>
                <w:color w:val="000000" w:themeColor="text1"/>
              </w:rPr>
            </w:pPr>
            <w:r>
              <w:rPr>
                <w:rFonts w:ascii="Times New Roman" w:hAnsi="Times New Roman" w:cs="Times New Roman"/>
                <w:color w:val="000000" w:themeColor="text1"/>
              </w:rPr>
              <w:t>1</w:t>
            </w:r>
            <w:r w:rsidR="00BD147D" w:rsidRPr="001F39F9">
              <w:rPr>
                <w:rFonts w:ascii="Times New Roman" w:hAnsi="Times New Roman" w:cs="Times New Roman"/>
                <w:color w:val="000000" w:themeColor="text1"/>
              </w:rPr>
              <w:t>.</w:t>
            </w:r>
          </w:p>
        </w:tc>
        <w:tc>
          <w:tcPr>
            <w:tcW w:w="5660" w:type="dxa"/>
          </w:tcPr>
          <w:p w14:paraId="16617E4D" w14:textId="297CBAAE"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Introduction</w:t>
            </w:r>
          </w:p>
          <w:p w14:paraId="6F26501C" w14:textId="2A7D37DB" w:rsidR="00BD147D" w:rsidRPr="001F39F9" w:rsidRDefault="00BD147D" w:rsidP="00AF05EB">
            <w:pPr>
              <w:rPr>
                <w:rFonts w:ascii="Times New Roman" w:hAnsi="Times New Roman" w:cs="Times New Roman"/>
                <w:color w:val="000000" w:themeColor="text1"/>
              </w:rPr>
            </w:pPr>
          </w:p>
        </w:tc>
        <w:tc>
          <w:tcPr>
            <w:tcW w:w="1099" w:type="dxa"/>
          </w:tcPr>
          <w:p w14:paraId="38227AAD" w14:textId="4E1A4ACD"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2</w:t>
            </w:r>
          </w:p>
        </w:tc>
      </w:tr>
      <w:tr w:rsidR="00BD147D" w:rsidRPr="001F39F9" w14:paraId="0A55B4FC" w14:textId="1DC92115" w:rsidTr="00AF05EB">
        <w:trPr>
          <w:trHeight w:val="536"/>
          <w:jc w:val="center"/>
        </w:trPr>
        <w:tc>
          <w:tcPr>
            <w:tcW w:w="911" w:type="dxa"/>
          </w:tcPr>
          <w:p w14:paraId="63A37BB9" w14:textId="3AFB4FA3" w:rsidR="00BD147D" w:rsidRPr="001F39F9" w:rsidRDefault="0045534F" w:rsidP="00AF05EB">
            <w:pPr>
              <w:rPr>
                <w:rFonts w:ascii="Times New Roman" w:hAnsi="Times New Roman" w:cs="Times New Roman"/>
                <w:color w:val="000000" w:themeColor="text1"/>
              </w:rPr>
            </w:pPr>
            <w:r>
              <w:rPr>
                <w:rFonts w:ascii="Times New Roman" w:hAnsi="Times New Roman" w:cs="Times New Roman"/>
                <w:color w:val="000000" w:themeColor="text1"/>
              </w:rPr>
              <w:t>2</w:t>
            </w:r>
            <w:r w:rsidR="00BD147D" w:rsidRPr="001F39F9">
              <w:rPr>
                <w:rFonts w:ascii="Times New Roman" w:hAnsi="Times New Roman" w:cs="Times New Roman"/>
                <w:color w:val="000000" w:themeColor="text1"/>
              </w:rPr>
              <w:t>.</w:t>
            </w:r>
          </w:p>
        </w:tc>
        <w:tc>
          <w:tcPr>
            <w:tcW w:w="5660" w:type="dxa"/>
          </w:tcPr>
          <w:p w14:paraId="1AEC232F" w14:textId="31125D2F"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Literature Review</w:t>
            </w:r>
          </w:p>
          <w:p w14:paraId="4E6D0CD0" w14:textId="45BE5ACA" w:rsidR="00BD147D" w:rsidRPr="001F39F9" w:rsidRDefault="00BD147D" w:rsidP="00AF05EB">
            <w:pPr>
              <w:rPr>
                <w:rFonts w:ascii="Times New Roman" w:hAnsi="Times New Roman" w:cs="Times New Roman"/>
                <w:color w:val="000000" w:themeColor="text1"/>
              </w:rPr>
            </w:pPr>
          </w:p>
        </w:tc>
        <w:tc>
          <w:tcPr>
            <w:tcW w:w="1099" w:type="dxa"/>
          </w:tcPr>
          <w:p w14:paraId="4806DB20" w14:textId="1E320CCC"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3</w:t>
            </w:r>
          </w:p>
        </w:tc>
      </w:tr>
      <w:tr w:rsidR="00BD147D" w:rsidRPr="001F39F9" w14:paraId="50605C7A" w14:textId="4A1132D1" w:rsidTr="00AF05EB">
        <w:trPr>
          <w:trHeight w:val="546"/>
          <w:jc w:val="center"/>
        </w:trPr>
        <w:tc>
          <w:tcPr>
            <w:tcW w:w="911" w:type="dxa"/>
          </w:tcPr>
          <w:p w14:paraId="316990CA" w14:textId="48800B80" w:rsidR="00BD147D" w:rsidRPr="001F39F9" w:rsidRDefault="0045534F" w:rsidP="00AF05EB">
            <w:pPr>
              <w:rPr>
                <w:rFonts w:ascii="Times New Roman" w:hAnsi="Times New Roman" w:cs="Times New Roman"/>
                <w:color w:val="000000" w:themeColor="text1"/>
              </w:rPr>
            </w:pPr>
            <w:r>
              <w:rPr>
                <w:rFonts w:ascii="Times New Roman" w:hAnsi="Times New Roman" w:cs="Times New Roman"/>
                <w:color w:val="000000" w:themeColor="text1"/>
              </w:rPr>
              <w:t>3</w:t>
            </w:r>
            <w:r w:rsidR="00BD147D" w:rsidRPr="001F39F9">
              <w:rPr>
                <w:rFonts w:ascii="Times New Roman" w:hAnsi="Times New Roman" w:cs="Times New Roman"/>
                <w:color w:val="000000" w:themeColor="text1"/>
              </w:rPr>
              <w:t>.</w:t>
            </w:r>
          </w:p>
        </w:tc>
        <w:tc>
          <w:tcPr>
            <w:tcW w:w="5660" w:type="dxa"/>
          </w:tcPr>
          <w:p w14:paraId="150CDB1A" w14:textId="4B3BAAFF"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Datasets</w:t>
            </w:r>
          </w:p>
        </w:tc>
        <w:tc>
          <w:tcPr>
            <w:tcW w:w="1099" w:type="dxa"/>
          </w:tcPr>
          <w:p w14:paraId="10D74DC0" w14:textId="533F6626"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9</w:t>
            </w:r>
          </w:p>
        </w:tc>
      </w:tr>
      <w:tr w:rsidR="00BD147D" w:rsidRPr="001F39F9" w14:paraId="77956476" w14:textId="2ECE7FB7" w:rsidTr="00AF05EB">
        <w:trPr>
          <w:trHeight w:val="411"/>
          <w:jc w:val="center"/>
        </w:trPr>
        <w:tc>
          <w:tcPr>
            <w:tcW w:w="911" w:type="dxa"/>
          </w:tcPr>
          <w:p w14:paraId="0B637131" w14:textId="61ED56C2" w:rsidR="00BD147D" w:rsidRPr="001F39F9" w:rsidRDefault="0045534F" w:rsidP="00AF05EB">
            <w:pPr>
              <w:rPr>
                <w:rFonts w:ascii="Times New Roman" w:hAnsi="Times New Roman" w:cs="Times New Roman"/>
                <w:color w:val="000000" w:themeColor="text1"/>
              </w:rPr>
            </w:pPr>
            <w:r>
              <w:rPr>
                <w:rFonts w:ascii="Times New Roman" w:hAnsi="Times New Roman" w:cs="Times New Roman"/>
                <w:color w:val="000000" w:themeColor="text1"/>
              </w:rPr>
              <w:t>4</w:t>
            </w:r>
            <w:r w:rsidR="00BD147D" w:rsidRPr="001F39F9">
              <w:rPr>
                <w:rFonts w:ascii="Times New Roman" w:hAnsi="Times New Roman" w:cs="Times New Roman"/>
                <w:color w:val="000000" w:themeColor="text1"/>
              </w:rPr>
              <w:t>.</w:t>
            </w:r>
          </w:p>
        </w:tc>
        <w:tc>
          <w:tcPr>
            <w:tcW w:w="5660" w:type="dxa"/>
          </w:tcPr>
          <w:p w14:paraId="0D586288" w14:textId="25DCF31A"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Methodology &amp; Result</w:t>
            </w:r>
          </w:p>
          <w:p w14:paraId="1BC882EC" w14:textId="7627BA95" w:rsidR="00BD147D" w:rsidRPr="001F39F9" w:rsidRDefault="00BD147D" w:rsidP="00AF05EB">
            <w:pPr>
              <w:rPr>
                <w:rFonts w:ascii="Times New Roman" w:hAnsi="Times New Roman" w:cs="Times New Roman"/>
                <w:color w:val="000000" w:themeColor="text1"/>
              </w:rPr>
            </w:pPr>
          </w:p>
        </w:tc>
        <w:tc>
          <w:tcPr>
            <w:tcW w:w="1099" w:type="dxa"/>
          </w:tcPr>
          <w:p w14:paraId="43065577" w14:textId="2BE0048D"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11</w:t>
            </w:r>
          </w:p>
        </w:tc>
      </w:tr>
      <w:tr w:rsidR="00BD147D" w:rsidRPr="001F39F9" w14:paraId="0AF838D0" w14:textId="642C5477" w:rsidTr="00AF05EB">
        <w:trPr>
          <w:trHeight w:val="362"/>
          <w:jc w:val="center"/>
        </w:trPr>
        <w:tc>
          <w:tcPr>
            <w:tcW w:w="911" w:type="dxa"/>
          </w:tcPr>
          <w:p w14:paraId="53AB2B96" w14:textId="78C7B05F" w:rsidR="00BD147D" w:rsidRPr="001F39F9" w:rsidRDefault="0045534F" w:rsidP="00AF05EB">
            <w:pPr>
              <w:rPr>
                <w:rFonts w:ascii="Times New Roman" w:hAnsi="Times New Roman" w:cs="Times New Roman"/>
                <w:color w:val="000000" w:themeColor="text1"/>
              </w:rPr>
            </w:pPr>
            <w:r>
              <w:rPr>
                <w:rFonts w:ascii="Times New Roman" w:hAnsi="Times New Roman" w:cs="Times New Roman"/>
                <w:color w:val="000000" w:themeColor="text1"/>
              </w:rPr>
              <w:t>5</w:t>
            </w:r>
            <w:r w:rsidR="00BD147D" w:rsidRPr="001F39F9">
              <w:rPr>
                <w:rFonts w:ascii="Times New Roman" w:hAnsi="Times New Roman" w:cs="Times New Roman"/>
                <w:color w:val="000000" w:themeColor="text1"/>
              </w:rPr>
              <w:t>.</w:t>
            </w:r>
          </w:p>
        </w:tc>
        <w:tc>
          <w:tcPr>
            <w:tcW w:w="5660" w:type="dxa"/>
          </w:tcPr>
          <w:p w14:paraId="3282C30C" w14:textId="4B674411"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Discussion</w:t>
            </w:r>
          </w:p>
          <w:p w14:paraId="30A15D2D" w14:textId="0AF9BAB4" w:rsidR="00BD147D" w:rsidRPr="001F39F9" w:rsidRDefault="00BD147D" w:rsidP="00AF05EB">
            <w:pPr>
              <w:rPr>
                <w:rFonts w:ascii="Times New Roman" w:hAnsi="Times New Roman" w:cs="Times New Roman"/>
                <w:color w:val="000000" w:themeColor="text1"/>
              </w:rPr>
            </w:pPr>
          </w:p>
        </w:tc>
        <w:tc>
          <w:tcPr>
            <w:tcW w:w="1099" w:type="dxa"/>
          </w:tcPr>
          <w:p w14:paraId="13B157DD" w14:textId="31CC761A"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2</w:t>
            </w:r>
            <w:r w:rsidR="0045534F">
              <w:rPr>
                <w:rFonts w:ascii="Times New Roman" w:hAnsi="Times New Roman" w:cs="Times New Roman"/>
                <w:color w:val="000000" w:themeColor="text1"/>
              </w:rPr>
              <w:t>0</w:t>
            </w:r>
          </w:p>
        </w:tc>
      </w:tr>
      <w:tr w:rsidR="00BD147D" w:rsidRPr="001F39F9" w14:paraId="053D477C" w14:textId="15846BB7" w:rsidTr="00AF05EB">
        <w:trPr>
          <w:trHeight w:val="522"/>
          <w:jc w:val="center"/>
        </w:trPr>
        <w:tc>
          <w:tcPr>
            <w:tcW w:w="911" w:type="dxa"/>
          </w:tcPr>
          <w:p w14:paraId="59DB7D70" w14:textId="0D3EA1CE" w:rsidR="00BD147D" w:rsidRPr="001F39F9" w:rsidRDefault="0045534F" w:rsidP="00AF05EB">
            <w:pPr>
              <w:rPr>
                <w:rFonts w:ascii="Times New Roman" w:hAnsi="Times New Roman" w:cs="Times New Roman"/>
                <w:color w:val="000000" w:themeColor="text1"/>
              </w:rPr>
            </w:pPr>
            <w:r>
              <w:rPr>
                <w:rFonts w:ascii="Times New Roman" w:hAnsi="Times New Roman" w:cs="Times New Roman"/>
                <w:color w:val="000000" w:themeColor="text1"/>
              </w:rPr>
              <w:t>6</w:t>
            </w:r>
            <w:r w:rsidR="00BD147D" w:rsidRPr="001F39F9">
              <w:rPr>
                <w:rFonts w:ascii="Times New Roman" w:hAnsi="Times New Roman" w:cs="Times New Roman"/>
                <w:color w:val="000000" w:themeColor="text1"/>
              </w:rPr>
              <w:t>.</w:t>
            </w:r>
          </w:p>
        </w:tc>
        <w:tc>
          <w:tcPr>
            <w:tcW w:w="5660" w:type="dxa"/>
          </w:tcPr>
          <w:p w14:paraId="6FA84A71" w14:textId="68B3EEC2"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Conclusion</w:t>
            </w:r>
          </w:p>
        </w:tc>
        <w:tc>
          <w:tcPr>
            <w:tcW w:w="1099" w:type="dxa"/>
          </w:tcPr>
          <w:p w14:paraId="14250853" w14:textId="412FD208"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2</w:t>
            </w:r>
            <w:r w:rsidR="0045534F">
              <w:rPr>
                <w:rFonts w:ascii="Times New Roman" w:hAnsi="Times New Roman" w:cs="Times New Roman"/>
                <w:color w:val="000000" w:themeColor="text1"/>
              </w:rPr>
              <w:t>1</w:t>
            </w:r>
          </w:p>
        </w:tc>
      </w:tr>
      <w:tr w:rsidR="00BD147D" w:rsidRPr="001F39F9" w14:paraId="10F23B3B" w14:textId="77777777" w:rsidTr="00AF05EB">
        <w:trPr>
          <w:trHeight w:val="522"/>
          <w:jc w:val="center"/>
        </w:trPr>
        <w:tc>
          <w:tcPr>
            <w:tcW w:w="911" w:type="dxa"/>
          </w:tcPr>
          <w:p w14:paraId="21235A95" w14:textId="66C65993" w:rsidR="00BD147D" w:rsidRPr="001F39F9" w:rsidRDefault="00BD147D" w:rsidP="00AF05EB">
            <w:pPr>
              <w:rPr>
                <w:rFonts w:ascii="Times New Roman" w:hAnsi="Times New Roman" w:cs="Times New Roman"/>
                <w:color w:val="000000" w:themeColor="text1"/>
              </w:rPr>
            </w:pPr>
          </w:p>
        </w:tc>
        <w:tc>
          <w:tcPr>
            <w:tcW w:w="5660" w:type="dxa"/>
          </w:tcPr>
          <w:p w14:paraId="6456B927" w14:textId="245809D8"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References</w:t>
            </w:r>
          </w:p>
        </w:tc>
        <w:tc>
          <w:tcPr>
            <w:tcW w:w="1099" w:type="dxa"/>
          </w:tcPr>
          <w:p w14:paraId="6E0A01C1" w14:textId="2748DCA3"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2</w:t>
            </w:r>
            <w:r w:rsidR="0045534F">
              <w:rPr>
                <w:rFonts w:ascii="Times New Roman" w:hAnsi="Times New Roman" w:cs="Times New Roman"/>
                <w:color w:val="000000" w:themeColor="text1"/>
              </w:rPr>
              <w:t>2</w:t>
            </w:r>
          </w:p>
        </w:tc>
      </w:tr>
      <w:tr w:rsidR="00BD147D" w:rsidRPr="001F39F9" w14:paraId="27373EFF" w14:textId="77777777" w:rsidTr="00AF05EB">
        <w:trPr>
          <w:trHeight w:val="522"/>
          <w:jc w:val="center"/>
        </w:trPr>
        <w:tc>
          <w:tcPr>
            <w:tcW w:w="911" w:type="dxa"/>
          </w:tcPr>
          <w:p w14:paraId="374C2707" w14:textId="31D9FDAC" w:rsidR="00BD147D" w:rsidRPr="001F39F9" w:rsidRDefault="00BD147D" w:rsidP="00AF05EB">
            <w:pPr>
              <w:rPr>
                <w:rFonts w:ascii="Times New Roman" w:hAnsi="Times New Roman" w:cs="Times New Roman"/>
                <w:color w:val="000000" w:themeColor="text1"/>
              </w:rPr>
            </w:pPr>
          </w:p>
        </w:tc>
        <w:tc>
          <w:tcPr>
            <w:tcW w:w="5660" w:type="dxa"/>
          </w:tcPr>
          <w:p w14:paraId="7F81FE1F" w14:textId="21B0851C"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Appendix</w:t>
            </w:r>
          </w:p>
        </w:tc>
        <w:tc>
          <w:tcPr>
            <w:tcW w:w="1099" w:type="dxa"/>
          </w:tcPr>
          <w:p w14:paraId="38FEEF83" w14:textId="7EE69C76" w:rsidR="00BD147D" w:rsidRPr="001F39F9" w:rsidRDefault="00F214C9"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2</w:t>
            </w:r>
            <w:r w:rsidR="0045534F">
              <w:rPr>
                <w:rFonts w:ascii="Times New Roman" w:hAnsi="Times New Roman" w:cs="Times New Roman"/>
                <w:color w:val="000000" w:themeColor="text1"/>
              </w:rPr>
              <w:t>3</w:t>
            </w:r>
          </w:p>
        </w:tc>
      </w:tr>
    </w:tbl>
    <w:p w14:paraId="03C16632" w14:textId="77777777" w:rsidR="00CE4538" w:rsidRPr="001F39F9" w:rsidRDefault="00CE4538" w:rsidP="00CE4538">
      <w:pPr>
        <w:jc w:val="center"/>
        <w:rPr>
          <w:rFonts w:ascii="Times New Roman" w:hAnsi="Times New Roman" w:cs="Times New Roman"/>
          <w:b/>
          <w:bCs/>
          <w:color w:val="000000" w:themeColor="text1"/>
        </w:rPr>
      </w:pPr>
    </w:p>
    <w:p w14:paraId="7F225773" w14:textId="77777777" w:rsidR="00CE4538" w:rsidRPr="001F39F9" w:rsidRDefault="00CE4538" w:rsidP="00371115">
      <w:pPr>
        <w:rPr>
          <w:rFonts w:ascii="Times New Roman" w:hAnsi="Times New Roman" w:cs="Times New Roman"/>
          <w:i/>
          <w:iCs/>
          <w:color w:val="000000" w:themeColor="text1"/>
        </w:rPr>
      </w:pPr>
    </w:p>
    <w:p w14:paraId="4CD57D73" w14:textId="77777777" w:rsidR="00655154" w:rsidRPr="001F39F9" w:rsidRDefault="00FA7D7B">
      <w:pPr>
        <w:rPr>
          <w:rFonts w:ascii="Times New Roman" w:hAnsi="Times New Roman" w:cs="Times New Roman"/>
          <w:b/>
          <w:bCs/>
          <w:color w:val="000000" w:themeColor="text1"/>
        </w:rPr>
        <w:sectPr w:rsidR="00655154" w:rsidRPr="001F39F9" w:rsidSect="00655154">
          <w:headerReference w:type="default" r:id="rId8"/>
          <w:footerReference w:type="default" r:id="rId9"/>
          <w:pgSz w:w="11906" w:h="16838"/>
          <w:pgMar w:top="1440" w:right="1440" w:bottom="1440" w:left="1440" w:header="0" w:footer="708" w:gutter="0"/>
          <w:pgNumType w:start="1"/>
          <w:cols w:space="708"/>
          <w:docGrid w:linePitch="360"/>
        </w:sectPr>
      </w:pPr>
      <w:r w:rsidRPr="001F39F9">
        <w:rPr>
          <w:rFonts w:ascii="Times New Roman" w:hAnsi="Times New Roman" w:cs="Times New Roman"/>
          <w:b/>
          <w:bCs/>
          <w:color w:val="000000" w:themeColor="text1"/>
        </w:rPr>
        <w:br w:type="page"/>
      </w:r>
    </w:p>
    <w:p w14:paraId="1F3109B7" w14:textId="44A53DE9" w:rsidR="00C13715" w:rsidRPr="001F39F9" w:rsidRDefault="00072839" w:rsidP="00444C41">
      <w:pPr>
        <w:spacing w:line="360" w:lineRule="auto"/>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lastRenderedPageBreak/>
        <w:t>A</w:t>
      </w:r>
      <w:r w:rsidR="00444C41" w:rsidRPr="001F39F9">
        <w:rPr>
          <w:rFonts w:ascii="Times New Roman" w:hAnsi="Times New Roman" w:cs="Times New Roman"/>
          <w:b/>
          <w:bCs/>
          <w:color w:val="000000" w:themeColor="text1"/>
          <w:sz w:val="28"/>
          <w:szCs w:val="28"/>
        </w:rPr>
        <w:t>CKNOWLEDGMENT</w:t>
      </w:r>
    </w:p>
    <w:p w14:paraId="37669972" w14:textId="45C57B73" w:rsidR="00444C41" w:rsidRPr="001F39F9" w:rsidRDefault="00444C41" w:rsidP="00444C41">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 I gratefully acknowledge the creators of the MURA and GRAZPEDWRI-DX datasets for making their resources publicly available, which were essential for the development and evaluation of this project.</w:t>
      </w:r>
    </w:p>
    <w:p w14:paraId="3303F147" w14:textId="77777777" w:rsidR="00C13715" w:rsidRPr="001F39F9" w:rsidRDefault="00C13715" w:rsidP="00444C41">
      <w:pPr>
        <w:spacing w:line="360" w:lineRule="auto"/>
        <w:jc w:val="both"/>
        <w:rPr>
          <w:rFonts w:ascii="Times New Roman" w:hAnsi="Times New Roman" w:cs="Times New Roman"/>
          <w:color w:val="000000" w:themeColor="text1"/>
        </w:rPr>
      </w:pPr>
    </w:p>
    <w:p w14:paraId="3412E81B" w14:textId="77777777" w:rsidR="00C13715" w:rsidRPr="001F39F9" w:rsidRDefault="00C13715" w:rsidP="00C13715">
      <w:pPr>
        <w:jc w:val="both"/>
        <w:rPr>
          <w:rFonts w:ascii="Times New Roman" w:hAnsi="Times New Roman" w:cs="Times New Roman"/>
          <w:color w:val="000000" w:themeColor="text1"/>
        </w:rPr>
      </w:pPr>
    </w:p>
    <w:p w14:paraId="5E311B79" w14:textId="77777777" w:rsidR="00C13715" w:rsidRPr="001F39F9" w:rsidRDefault="00C13715" w:rsidP="00C13715">
      <w:pPr>
        <w:jc w:val="both"/>
        <w:rPr>
          <w:rFonts w:ascii="Times New Roman" w:hAnsi="Times New Roman" w:cs="Times New Roman"/>
          <w:color w:val="000000" w:themeColor="text1"/>
        </w:rPr>
      </w:pPr>
    </w:p>
    <w:p w14:paraId="6ABB53CD" w14:textId="77777777" w:rsidR="00C13715" w:rsidRPr="001F39F9" w:rsidRDefault="00C13715" w:rsidP="00C13715">
      <w:pPr>
        <w:jc w:val="both"/>
        <w:rPr>
          <w:rFonts w:ascii="Times New Roman" w:hAnsi="Times New Roman" w:cs="Times New Roman"/>
          <w:color w:val="000000" w:themeColor="text1"/>
        </w:rPr>
      </w:pPr>
    </w:p>
    <w:p w14:paraId="7E071DC4" w14:textId="77777777" w:rsidR="00C13715" w:rsidRPr="001F39F9" w:rsidRDefault="00C13715" w:rsidP="00C13715">
      <w:pPr>
        <w:jc w:val="both"/>
        <w:rPr>
          <w:rFonts w:ascii="Times New Roman" w:hAnsi="Times New Roman" w:cs="Times New Roman"/>
          <w:color w:val="000000" w:themeColor="text1"/>
        </w:rPr>
      </w:pPr>
    </w:p>
    <w:p w14:paraId="19DED803" w14:textId="77777777" w:rsidR="00C13715" w:rsidRPr="001F39F9" w:rsidRDefault="00C13715" w:rsidP="00C13715">
      <w:pPr>
        <w:jc w:val="both"/>
        <w:rPr>
          <w:rFonts w:ascii="Times New Roman" w:hAnsi="Times New Roman" w:cs="Times New Roman"/>
          <w:color w:val="000000" w:themeColor="text1"/>
        </w:rPr>
      </w:pPr>
    </w:p>
    <w:p w14:paraId="61EB5C1A" w14:textId="77777777" w:rsidR="00C13715" w:rsidRPr="001F39F9" w:rsidRDefault="00C13715" w:rsidP="00C13715">
      <w:pPr>
        <w:jc w:val="both"/>
        <w:rPr>
          <w:rFonts w:ascii="Times New Roman" w:hAnsi="Times New Roman" w:cs="Times New Roman"/>
          <w:color w:val="000000" w:themeColor="text1"/>
        </w:rPr>
      </w:pPr>
    </w:p>
    <w:p w14:paraId="462ACC1C" w14:textId="77777777" w:rsidR="009A128D" w:rsidRPr="001F39F9" w:rsidRDefault="009A128D" w:rsidP="00C13715">
      <w:pPr>
        <w:jc w:val="both"/>
        <w:rPr>
          <w:rFonts w:ascii="Times New Roman" w:hAnsi="Times New Roman" w:cs="Times New Roman"/>
          <w:color w:val="000000" w:themeColor="text1"/>
        </w:rPr>
      </w:pPr>
    </w:p>
    <w:p w14:paraId="32B6A08B" w14:textId="77777777" w:rsidR="00C13715" w:rsidRPr="001F39F9" w:rsidRDefault="00C13715" w:rsidP="00C13715">
      <w:pPr>
        <w:jc w:val="both"/>
        <w:rPr>
          <w:rFonts w:ascii="Times New Roman" w:hAnsi="Times New Roman" w:cs="Times New Roman"/>
          <w:color w:val="000000" w:themeColor="text1"/>
        </w:rPr>
      </w:pPr>
    </w:p>
    <w:p w14:paraId="382F7F4F" w14:textId="77777777" w:rsidR="00C13715" w:rsidRPr="001F39F9" w:rsidRDefault="00C13715" w:rsidP="00C13715">
      <w:pPr>
        <w:jc w:val="both"/>
        <w:rPr>
          <w:rFonts w:ascii="Times New Roman" w:hAnsi="Times New Roman" w:cs="Times New Roman"/>
          <w:color w:val="000000" w:themeColor="text1"/>
        </w:rPr>
      </w:pPr>
    </w:p>
    <w:p w14:paraId="5E17519B" w14:textId="77777777" w:rsidR="00FA7D7B" w:rsidRPr="001F39F9" w:rsidRDefault="00FA7D7B" w:rsidP="00C13715">
      <w:pPr>
        <w:jc w:val="both"/>
        <w:rPr>
          <w:rFonts w:ascii="Times New Roman" w:hAnsi="Times New Roman" w:cs="Times New Roman"/>
          <w:color w:val="000000" w:themeColor="text1"/>
        </w:rPr>
      </w:pPr>
    </w:p>
    <w:p w14:paraId="5B241F3D" w14:textId="77777777" w:rsidR="00FA7D7B" w:rsidRPr="001F39F9" w:rsidRDefault="00FA7D7B" w:rsidP="00C13715">
      <w:pPr>
        <w:jc w:val="both"/>
        <w:rPr>
          <w:rFonts w:ascii="Times New Roman" w:hAnsi="Times New Roman" w:cs="Times New Roman"/>
          <w:color w:val="000000" w:themeColor="text1"/>
        </w:rPr>
      </w:pPr>
    </w:p>
    <w:p w14:paraId="132DF575" w14:textId="77777777" w:rsidR="00FA7D7B" w:rsidRPr="001F39F9" w:rsidRDefault="00FA7D7B" w:rsidP="00C13715">
      <w:pPr>
        <w:jc w:val="both"/>
        <w:rPr>
          <w:rFonts w:ascii="Times New Roman" w:hAnsi="Times New Roman" w:cs="Times New Roman"/>
          <w:color w:val="000000" w:themeColor="text1"/>
        </w:rPr>
      </w:pPr>
    </w:p>
    <w:p w14:paraId="3A229824" w14:textId="77777777" w:rsidR="00FA7D7B" w:rsidRPr="001F39F9" w:rsidRDefault="00FA7D7B" w:rsidP="00C13715">
      <w:pPr>
        <w:jc w:val="both"/>
        <w:rPr>
          <w:rFonts w:ascii="Times New Roman" w:hAnsi="Times New Roman" w:cs="Times New Roman"/>
          <w:color w:val="000000" w:themeColor="text1"/>
        </w:rPr>
      </w:pPr>
    </w:p>
    <w:p w14:paraId="3BDC18C3" w14:textId="77777777" w:rsidR="00FA7D7B" w:rsidRPr="001F39F9" w:rsidRDefault="00FA7D7B" w:rsidP="00C13715">
      <w:pPr>
        <w:jc w:val="both"/>
        <w:rPr>
          <w:rFonts w:ascii="Times New Roman" w:hAnsi="Times New Roman" w:cs="Times New Roman"/>
          <w:color w:val="000000" w:themeColor="text1"/>
        </w:rPr>
      </w:pPr>
    </w:p>
    <w:p w14:paraId="1BF03A6A" w14:textId="77777777" w:rsidR="00FA7D7B" w:rsidRPr="001F39F9" w:rsidRDefault="00FA7D7B" w:rsidP="00C13715">
      <w:pPr>
        <w:jc w:val="both"/>
        <w:rPr>
          <w:rFonts w:ascii="Times New Roman" w:hAnsi="Times New Roman" w:cs="Times New Roman"/>
          <w:color w:val="000000" w:themeColor="text1"/>
        </w:rPr>
      </w:pPr>
    </w:p>
    <w:p w14:paraId="4455D262" w14:textId="77777777" w:rsidR="00FA7D7B" w:rsidRPr="001F39F9" w:rsidRDefault="00FA7D7B" w:rsidP="00C13715">
      <w:pPr>
        <w:jc w:val="both"/>
        <w:rPr>
          <w:rFonts w:ascii="Times New Roman" w:hAnsi="Times New Roman" w:cs="Times New Roman"/>
          <w:color w:val="000000" w:themeColor="text1"/>
        </w:rPr>
      </w:pPr>
    </w:p>
    <w:p w14:paraId="38F7E938" w14:textId="77777777" w:rsidR="00FA7D7B" w:rsidRPr="001F39F9" w:rsidRDefault="00FA7D7B" w:rsidP="00C13715">
      <w:pPr>
        <w:jc w:val="both"/>
        <w:rPr>
          <w:rFonts w:ascii="Times New Roman" w:hAnsi="Times New Roman" w:cs="Times New Roman"/>
          <w:color w:val="000000" w:themeColor="text1"/>
        </w:rPr>
      </w:pPr>
    </w:p>
    <w:p w14:paraId="0B613127" w14:textId="77777777" w:rsidR="00C13715" w:rsidRPr="001F39F9" w:rsidRDefault="00C13715" w:rsidP="00C13715">
      <w:pPr>
        <w:jc w:val="both"/>
        <w:rPr>
          <w:rFonts w:ascii="Times New Roman" w:hAnsi="Times New Roman" w:cs="Times New Roman"/>
          <w:color w:val="000000" w:themeColor="text1"/>
        </w:rPr>
      </w:pPr>
    </w:p>
    <w:p w14:paraId="74591D12" w14:textId="77777777" w:rsidR="00C13715" w:rsidRPr="001F39F9" w:rsidRDefault="00C13715" w:rsidP="00C13715">
      <w:pPr>
        <w:jc w:val="both"/>
        <w:rPr>
          <w:rFonts w:ascii="Times New Roman" w:hAnsi="Times New Roman" w:cs="Times New Roman"/>
          <w:color w:val="000000" w:themeColor="text1"/>
        </w:rPr>
      </w:pPr>
    </w:p>
    <w:p w14:paraId="366A4F39" w14:textId="77777777" w:rsidR="00B8675D" w:rsidRDefault="00B8675D">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0E54D2D" w14:textId="7D1C0149" w:rsidR="00C13715" w:rsidRPr="001F39F9" w:rsidRDefault="00072839" w:rsidP="00444C41">
      <w:pPr>
        <w:spacing w:line="360" w:lineRule="auto"/>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lastRenderedPageBreak/>
        <w:t>A</w:t>
      </w:r>
      <w:r w:rsidR="00444C41" w:rsidRPr="001F39F9">
        <w:rPr>
          <w:rFonts w:ascii="Times New Roman" w:hAnsi="Times New Roman" w:cs="Times New Roman"/>
          <w:b/>
          <w:bCs/>
          <w:color w:val="000000" w:themeColor="text1"/>
          <w:sz w:val="28"/>
          <w:szCs w:val="28"/>
        </w:rPr>
        <w:t>BSTRACT</w:t>
      </w:r>
    </w:p>
    <w:p w14:paraId="0D3B94F5" w14:textId="77777777" w:rsidR="00085224" w:rsidRPr="001F39F9" w:rsidRDefault="00085224" w:rsidP="00085224">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Introduction:</w:t>
      </w:r>
      <w:r w:rsidRPr="001F39F9">
        <w:rPr>
          <w:rFonts w:ascii="Times New Roman" w:hAnsi="Times New Roman" w:cs="Times New Roman"/>
          <w:color w:val="000000" w:themeColor="text1"/>
        </w:rPr>
        <w:t xml:space="preserve"> Detection and localization of fractures in radiographs is an important step towards timely and accurate diagnosis, especially in </w:t>
      </w:r>
      <w:proofErr w:type="spellStart"/>
      <w:r w:rsidRPr="001F39F9">
        <w:rPr>
          <w:rFonts w:ascii="Times New Roman" w:hAnsi="Times New Roman" w:cs="Times New Roman"/>
          <w:color w:val="000000" w:themeColor="text1"/>
        </w:rPr>
        <w:t>pediatric</w:t>
      </w:r>
      <w:proofErr w:type="spellEnd"/>
      <w:r w:rsidRPr="001F39F9">
        <w:rPr>
          <w:rFonts w:ascii="Times New Roman" w:hAnsi="Times New Roman" w:cs="Times New Roman"/>
          <w:color w:val="000000" w:themeColor="text1"/>
        </w:rPr>
        <w:t xml:space="preserve"> and </w:t>
      </w:r>
      <w:proofErr w:type="spellStart"/>
      <w:r w:rsidRPr="001F39F9">
        <w:rPr>
          <w:rFonts w:ascii="Times New Roman" w:hAnsi="Times New Roman" w:cs="Times New Roman"/>
          <w:color w:val="000000" w:themeColor="text1"/>
        </w:rPr>
        <w:t>orthopedic</w:t>
      </w:r>
      <w:proofErr w:type="spellEnd"/>
      <w:r w:rsidRPr="001F39F9">
        <w:rPr>
          <w:rFonts w:ascii="Times New Roman" w:hAnsi="Times New Roman" w:cs="Times New Roman"/>
          <w:color w:val="000000" w:themeColor="text1"/>
        </w:rPr>
        <w:t xml:space="preserve"> practice where timeliness influences outcomes. Deep learning has improved to a level in recent times where automatic systems can assist radiologists by increasing speed without a drop in accuracy. This work involves comparison of two different deep learning paradigms—GAN based image inpainting and YOLO-based object detection for wrist fracture localization using publicly available datasets.</w:t>
      </w:r>
    </w:p>
    <w:p w14:paraId="41CE3D9E" w14:textId="77777777" w:rsidR="00085224" w:rsidRPr="001F39F9" w:rsidRDefault="00085224" w:rsidP="00085224">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Methods:</w:t>
      </w:r>
      <w:r w:rsidRPr="001F39F9">
        <w:rPr>
          <w:rFonts w:ascii="Times New Roman" w:hAnsi="Times New Roman" w:cs="Times New Roman"/>
          <w:color w:val="000000" w:themeColor="text1"/>
        </w:rPr>
        <w:t xml:space="preserve"> The GAN-based method reconstructs wrist X-ray image masked areas, and original vs. reconstructed patches are used to indicate potential areas of fracture. In contrast, YOLO learns directly to identify fracture locations by predicting bounding box and class probability. Both methods were trained and tested using the MURA and GRAZPEDWRI-DX datasets. Model performance was measured using Precision, Recall, and mean Average Precision at 50% Intersection over Union (mAP@50).</w:t>
      </w:r>
    </w:p>
    <w:p w14:paraId="201E9C3C" w14:textId="77777777" w:rsidR="00085224" w:rsidRPr="001F39F9" w:rsidRDefault="00085224" w:rsidP="00085224">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Results:</w:t>
      </w:r>
      <w:r w:rsidRPr="001F39F9">
        <w:rPr>
          <w:rFonts w:ascii="Times New Roman" w:hAnsi="Times New Roman" w:cs="Times New Roman"/>
          <w:color w:val="000000" w:themeColor="text1"/>
        </w:rPr>
        <w:t xml:space="preserve"> The GAN method obtained a Precision of 0.58, Recall of 0.52, and mAP@50 of 0.49, offering effective reconstruction-based interpretability but poor localization accuracy due to challenges in capturing detailed bone structures. The YOLO model, on the other hand, obtained a Precision of 0.81, Recall of 0.78, and mAP@50 of 0.74, with better localization accuracy, generalization to unseen images, and fewer false detections. These results suggest that YOLO is better suited for real-world fracture localization, whereas GAN-based reconstruction can be used as an auxiliary tool for interpretability in clinical settings.</w:t>
      </w:r>
    </w:p>
    <w:p w14:paraId="591A8B43" w14:textId="77777777" w:rsidR="00DE2104" w:rsidRPr="001F39F9" w:rsidRDefault="00DE2104" w:rsidP="00072839">
      <w:pPr>
        <w:rPr>
          <w:rFonts w:ascii="Times New Roman" w:hAnsi="Times New Roman" w:cs="Times New Roman"/>
          <w:color w:val="000000" w:themeColor="text1"/>
        </w:rPr>
      </w:pPr>
    </w:p>
    <w:p w14:paraId="5A547D33" w14:textId="77777777" w:rsidR="005A4A50" w:rsidRPr="001F39F9" w:rsidRDefault="005A4A50" w:rsidP="00072839">
      <w:pPr>
        <w:rPr>
          <w:rFonts w:ascii="Times New Roman" w:hAnsi="Times New Roman" w:cs="Times New Roman"/>
          <w:color w:val="000000" w:themeColor="text1"/>
        </w:rPr>
      </w:pPr>
    </w:p>
    <w:p w14:paraId="103B20A5" w14:textId="77777777" w:rsidR="005A4A50" w:rsidRPr="001F39F9" w:rsidRDefault="005A4A50" w:rsidP="00072839">
      <w:pPr>
        <w:rPr>
          <w:rFonts w:ascii="Times New Roman" w:hAnsi="Times New Roman" w:cs="Times New Roman"/>
          <w:color w:val="000000" w:themeColor="text1"/>
        </w:rPr>
      </w:pPr>
    </w:p>
    <w:p w14:paraId="4CBB7EDA" w14:textId="77777777" w:rsidR="005A4A50" w:rsidRPr="001F39F9" w:rsidRDefault="005A4A50" w:rsidP="00072839">
      <w:pPr>
        <w:rPr>
          <w:rFonts w:ascii="Times New Roman" w:hAnsi="Times New Roman" w:cs="Times New Roman"/>
          <w:color w:val="000000" w:themeColor="text1"/>
        </w:rPr>
      </w:pPr>
    </w:p>
    <w:p w14:paraId="686C3721" w14:textId="77777777" w:rsidR="005A4A50" w:rsidRPr="001F39F9" w:rsidRDefault="005A4A50" w:rsidP="00072839">
      <w:pPr>
        <w:rPr>
          <w:rFonts w:ascii="Times New Roman" w:hAnsi="Times New Roman" w:cs="Times New Roman"/>
          <w:color w:val="000000" w:themeColor="text1"/>
        </w:rPr>
      </w:pPr>
    </w:p>
    <w:p w14:paraId="04C6C619" w14:textId="77777777" w:rsidR="005A4A50" w:rsidRPr="001F39F9" w:rsidRDefault="005A4A50" w:rsidP="00072839">
      <w:pPr>
        <w:rPr>
          <w:rFonts w:ascii="Times New Roman" w:hAnsi="Times New Roman" w:cs="Times New Roman"/>
          <w:color w:val="000000" w:themeColor="text1"/>
        </w:rPr>
      </w:pPr>
    </w:p>
    <w:p w14:paraId="1B415FE2" w14:textId="77777777" w:rsidR="005A4A50" w:rsidRPr="001F39F9" w:rsidRDefault="005A4A50" w:rsidP="00072839">
      <w:pPr>
        <w:rPr>
          <w:rFonts w:ascii="Times New Roman" w:hAnsi="Times New Roman" w:cs="Times New Roman"/>
          <w:color w:val="000000" w:themeColor="text1"/>
        </w:rPr>
      </w:pPr>
    </w:p>
    <w:p w14:paraId="13B164D6" w14:textId="77777777" w:rsidR="00444C41" w:rsidRPr="001F39F9" w:rsidRDefault="00444C41" w:rsidP="00072839">
      <w:pPr>
        <w:rPr>
          <w:rFonts w:ascii="Times New Roman" w:hAnsi="Times New Roman" w:cs="Times New Roman"/>
          <w:color w:val="000000" w:themeColor="text1"/>
        </w:rPr>
      </w:pPr>
    </w:p>
    <w:p w14:paraId="2830F0D6" w14:textId="77777777" w:rsidR="00444C41" w:rsidRPr="001F39F9" w:rsidRDefault="00444C41" w:rsidP="00072839">
      <w:pPr>
        <w:rPr>
          <w:rFonts w:ascii="Times New Roman" w:hAnsi="Times New Roman" w:cs="Times New Roman"/>
          <w:color w:val="000000" w:themeColor="text1"/>
        </w:rPr>
      </w:pPr>
    </w:p>
    <w:p w14:paraId="4082BE42" w14:textId="19FA7AA0" w:rsidR="00B95946" w:rsidRPr="001F39F9" w:rsidRDefault="00DE2104" w:rsidP="008F797B">
      <w:pPr>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lastRenderedPageBreak/>
        <w:t>L</w:t>
      </w:r>
      <w:r w:rsidR="00444C41" w:rsidRPr="001F39F9">
        <w:rPr>
          <w:rFonts w:ascii="Times New Roman" w:hAnsi="Times New Roman" w:cs="Times New Roman"/>
          <w:b/>
          <w:bCs/>
          <w:color w:val="000000" w:themeColor="text1"/>
        </w:rPr>
        <w:t>IST OF FIGURES</w:t>
      </w:r>
    </w:p>
    <w:tbl>
      <w:tblPr>
        <w:tblStyle w:val="TableGrid"/>
        <w:tblW w:w="8926" w:type="dxa"/>
        <w:jc w:val="center"/>
        <w:tblLook w:val="04A0" w:firstRow="1" w:lastRow="0" w:firstColumn="1" w:lastColumn="0" w:noHBand="0" w:noVBand="1"/>
      </w:tblPr>
      <w:tblGrid>
        <w:gridCol w:w="1413"/>
        <w:gridCol w:w="7513"/>
      </w:tblGrid>
      <w:tr w:rsidR="003A3866" w:rsidRPr="001F39F9" w14:paraId="4218A70D" w14:textId="55537392" w:rsidTr="00792225">
        <w:trPr>
          <w:trHeight w:val="366"/>
          <w:jc w:val="center"/>
        </w:trPr>
        <w:tc>
          <w:tcPr>
            <w:tcW w:w="1413" w:type="dxa"/>
          </w:tcPr>
          <w:p w14:paraId="20CBB62D" w14:textId="67228A26" w:rsidR="007C479A" w:rsidRPr="001F39F9" w:rsidRDefault="00792225" w:rsidP="004E0706">
            <w:pPr>
              <w:pStyle w:val="Caption"/>
              <w:spacing w:after="0"/>
              <w:rPr>
                <w:rFonts w:ascii="Times New Roman" w:hAnsi="Times New Roman" w:cs="Times New Roman"/>
                <w:b/>
                <w:bCs/>
                <w:i w:val="0"/>
                <w:iCs w:val="0"/>
                <w:color w:val="000000" w:themeColor="text1"/>
                <w:sz w:val="24"/>
                <w:szCs w:val="24"/>
              </w:rPr>
            </w:pPr>
            <w:r w:rsidRPr="001F39F9">
              <w:rPr>
                <w:rFonts w:ascii="Times New Roman" w:hAnsi="Times New Roman" w:cs="Times New Roman"/>
                <w:b/>
                <w:bCs/>
                <w:i w:val="0"/>
                <w:iCs w:val="0"/>
                <w:color w:val="000000" w:themeColor="text1"/>
                <w:sz w:val="24"/>
                <w:szCs w:val="24"/>
              </w:rPr>
              <w:t>Figure</w:t>
            </w:r>
          </w:p>
        </w:tc>
        <w:tc>
          <w:tcPr>
            <w:tcW w:w="7513" w:type="dxa"/>
          </w:tcPr>
          <w:p w14:paraId="7D857D27" w14:textId="6ACE905D" w:rsidR="007C479A" w:rsidRPr="001F39F9" w:rsidRDefault="00792225" w:rsidP="004E0706">
            <w:pPr>
              <w:pStyle w:val="Caption"/>
              <w:spacing w:after="0"/>
              <w:rPr>
                <w:rFonts w:ascii="Times New Roman" w:hAnsi="Times New Roman" w:cs="Times New Roman"/>
                <w:b/>
                <w:bCs/>
                <w:i w:val="0"/>
                <w:iCs w:val="0"/>
                <w:color w:val="000000" w:themeColor="text1"/>
                <w:sz w:val="24"/>
                <w:szCs w:val="24"/>
              </w:rPr>
            </w:pPr>
            <w:r w:rsidRPr="001F39F9">
              <w:rPr>
                <w:rFonts w:ascii="Times New Roman" w:hAnsi="Times New Roman" w:cs="Times New Roman"/>
                <w:b/>
                <w:bCs/>
                <w:i w:val="0"/>
                <w:iCs w:val="0"/>
                <w:color w:val="000000" w:themeColor="text1"/>
                <w:sz w:val="24"/>
                <w:szCs w:val="24"/>
              </w:rPr>
              <w:t>Content</w:t>
            </w:r>
          </w:p>
        </w:tc>
      </w:tr>
      <w:tr w:rsidR="00BD147D" w:rsidRPr="001F39F9" w14:paraId="57AF024D" w14:textId="77777777" w:rsidTr="007E44FC">
        <w:trPr>
          <w:trHeight w:val="271"/>
          <w:jc w:val="center"/>
        </w:trPr>
        <w:tc>
          <w:tcPr>
            <w:tcW w:w="1413" w:type="dxa"/>
          </w:tcPr>
          <w:p w14:paraId="77909CB4" w14:textId="77777777" w:rsidR="00BD147D" w:rsidRPr="001F39F9" w:rsidRDefault="00BD147D" w:rsidP="00AF05EB">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Figure 1</w:t>
            </w:r>
          </w:p>
          <w:p w14:paraId="24BE29BA" w14:textId="77777777" w:rsidR="00BD147D" w:rsidRPr="001F39F9" w:rsidRDefault="00BD147D" w:rsidP="00AF05EB">
            <w:pPr>
              <w:pStyle w:val="Caption"/>
              <w:spacing w:after="0"/>
              <w:rPr>
                <w:rFonts w:ascii="Times New Roman" w:hAnsi="Times New Roman" w:cs="Times New Roman"/>
                <w:i w:val="0"/>
                <w:iCs w:val="0"/>
                <w:color w:val="000000" w:themeColor="text1"/>
                <w:sz w:val="24"/>
                <w:szCs w:val="24"/>
              </w:rPr>
            </w:pPr>
          </w:p>
        </w:tc>
        <w:tc>
          <w:tcPr>
            <w:tcW w:w="7513" w:type="dxa"/>
          </w:tcPr>
          <w:p w14:paraId="2E539605" w14:textId="01D8963D" w:rsidR="00BD147D" w:rsidRPr="001F39F9" w:rsidRDefault="00BD147D" w:rsidP="00AF05EB">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MURA Dataset Sample Images</w:t>
            </w:r>
          </w:p>
        </w:tc>
      </w:tr>
      <w:tr w:rsidR="00BD147D" w:rsidRPr="001F39F9" w14:paraId="0258A247" w14:textId="77777777" w:rsidTr="00792225">
        <w:trPr>
          <w:trHeight w:val="267"/>
          <w:jc w:val="center"/>
        </w:trPr>
        <w:tc>
          <w:tcPr>
            <w:tcW w:w="1413" w:type="dxa"/>
          </w:tcPr>
          <w:p w14:paraId="1D563218" w14:textId="630827A1" w:rsidR="00BD147D" w:rsidRPr="001F39F9" w:rsidRDefault="00BD147D" w:rsidP="00AF05EB">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Figure 2</w:t>
            </w:r>
          </w:p>
          <w:p w14:paraId="1511DFE2" w14:textId="77777777" w:rsidR="00BD147D" w:rsidRPr="001F39F9" w:rsidRDefault="00BD147D" w:rsidP="00AF05EB">
            <w:pPr>
              <w:pStyle w:val="Caption"/>
              <w:spacing w:after="0"/>
              <w:rPr>
                <w:rFonts w:ascii="Times New Roman" w:hAnsi="Times New Roman" w:cs="Times New Roman"/>
                <w:i w:val="0"/>
                <w:iCs w:val="0"/>
                <w:color w:val="000000" w:themeColor="text1"/>
                <w:sz w:val="24"/>
                <w:szCs w:val="24"/>
              </w:rPr>
            </w:pPr>
          </w:p>
        </w:tc>
        <w:tc>
          <w:tcPr>
            <w:tcW w:w="7513" w:type="dxa"/>
          </w:tcPr>
          <w:p w14:paraId="69C69540" w14:textId="08C35F61" w:rsidR="00BD147D" w:rsidRPr="001F39F9" w:rsidRDefault="00BD147D" w:rsidP="00AF05EB">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GRAZPEDWRI-DX Dataset Sample Images</w:t>
            </w:r>
          </w:p>
        </w:tc>
      </w:tr>
      <w:tr w:rsidR="00BD147D" w:rsidRPr="001F39F9" w14:paraId="0D243715" w14:textId="77777777" w:rsidTr="00444C41">
        <w:trPr>
          <w:jc w:val="center"/>
        </w:trPr>
        <w:tc>
          <w:tcPr>
            <w:tcW w:w="1413" w:type="dxa"/>
          </w:tcPr>
          <w:p w14:paraId="7CDA657A" w14:textId="78AACDB9" w:rsidR="00BD147D" w:rsidRPr="001F39F9" w:rsidRDefault="00BD147D" w:rsidP="00AF05EB">
            <w:pPr>
              <w:rPr>
                <w:rFonts w:ascii="Times New Roman" w:hAnsi="Times New Roman" w:cs="Times New Roman"/>
                <w:color w:val="000000" w:themeColor="text1"/>
              </w:rPr>
            </w:pPr>
            <w:r w:rsidRPr="001F39F9">
              <w:rPr>
                <w:rFonts w:ascii="Times New Roman" w:hAnsi="Times New Roman" w:cs="Times New Roman"/>
                <w:color w:val="000000" w:themeColor="text1"/>
              </w:rPr>
              <w:t xml:space="preserve">Figure 3  </w:t>
            </w:r>
          </w:p>
          <w:p w14:paraId="2C3AFDBA" w14:textId="77777777" w:rsidR="00BD147D" w:rsidRPr="001F39F9" w:rsidRDefault="00BD147D" w:rsidP="00AF05EB">
            <w:pPr>
              <w:rPr>
                <w:rFonts w:ascii="Times New Roman" w:hAnsi="Times New Roman" w:cs="Times New Roman"/>
                <w:color w:val="000000" w:themeColor="text1"/>
              </w:rPr>
            </w:pPr>
          </w:p>
        </w:tc>
        <w:tc>
          <w:tcPr>
            <w:tcW w:w="7513" w:type="dxa"/>
          </w:tcPr>
          <w:p w14:paraId="6E249991" w14:textId="6173FC4B" w:rsidR="00BD147D" w:rsidRPr="001F39F9" w:rsidRDefault="00BD147D" w:rsidP="00AF05EB">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Methodology Flowchart for Fracture Detection using MURA and GRAZPEDWRI-DX</w:t>
            </w:r>
          </w:p>
        </w:tc>
      </w:tr>
      <w:tr w:rsidR="00BD147D" w:rsidRPr="001F39F9" w14:paraId="5D134437" w14:textId="77777777" w:rsidTr="00444C41">
        <w:trPr>
          <w:jc w:val="center"/>
        </w:trPr>
        <w:tc>
          <w:tcPr>
            <w:tcW w:w="1413" w:type="dxa"/>
          </w:tcPr>
          <w:p w14:paraId="0E19A661" w14:textId="6C333A15" w:rsidR="00BD147D" w:rsidRPr="001F39F9" w:rsidRDefault="00BD147D" w:rsidP="00AF05EB">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4 </w:t>
            </w:r>
          </w:p>
        </w:tc>
        <w:tc>
          <w:tcPr>
            <w:tcW w:w="7513" w:type="dxa"/>
          </w:tcPr>
          <w:p w14:paraId="09109AE7" w14:textId="24363C21" w:rsidR="00BD147D" w:rsidRPr="001F39F9" w:rsidRDefault="00BD147D" w:rsidP="00AF05EB">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GAN-based image inpainting process for wrist X-rays                                                                                                                                 (Top row: Masked image, Middle row: </w:t>
            </w:r>
            <w:proofErr w:type="spellStart"/>
            <w:r w:rsidRPr="001F39F9">
              <w:rPr>
                <w:rFonts w:ascii="Times New Roman" w:hAnsi="Times New Roman" w:cs="Times New Roman"/>
                <w:i w:val="0"/>
                <w:iCs w:val="0"/>
                <w:color w:val="000000" w:themeColor="text1"/>
                <w:sz w:val="24"/>
                <w:szCs w:val="24"/>
              </w:rPr>
              <w:t>Inpainted</w:t>
            </w:r>
            <w:proofErr w:type="spellEnd"/>
            <w:r w:rsidRPr="001F39F9">
              <w:rPr>
                <w:rFonts w:ascii="Times New Roman" w:hAnsi="Times New Roman" w:cs="Times New Roman"/>
                <w:i w:val="0"/>
                <w:iCs w:val="0"/>
                <w:color w:val="000000" w:themeColor="text1"/>
                <w:sz w:val="24"/>
                <w:szCs w:val="24"/>
              </w:rPr>
              <w:t xml:space="preserve"> image, Bottom row: Original image</w:t>
            </w:r>
          </w:p>
        </w:tc>
      </w:tr>
      <w:tr w:rsidR="00BD147D" w:rsidRPr="001F39F9" w14:paraId="53FD7AA5" w14:textId="051F4E90" w:rsidTr="00792225">
        <w:trPr>
          <w:trHeight w:val="295"/>
          <w:jc w:val="center"/>
        </w:trPr>
        <w:tc>
          <w:tcPr>
            <w:tcW w:w="1413" w:type="dxa"/>
          </w:tcPr>
          <w:p w14:paraId="46CD7B3C" w14:textId="5D48A987" w:rsidR="00BD147D" w:rsidRPr="001F39F9" w:rsidRDefault="00BD147D" w:rsidP="00BD147D">
            <w:pPr>
              <w:rPr>
                <w:rFonts w:ascii="Times New Roman" w:hAnsi="Times New Roman" w:cs="Times New Roman"/>
                <w:color w:val="000000" w:themeColor="text1"/>
              </w:rPr>
            </w:pPr>
            <w:r w:rsidRPr="001F39F9">
              <w:rPr>
                <w:rFonts w:ascii="Times New Roman" w:hAnsi="Times New Roman" w:cs="Times New Roman"/>
                <w:color w:val="000000" w:themeColor="text1"/>
              </w:rPr>
              <w:t>Figure 5</w:t>
            </w:r>
          </w:p>
        </w:tc>
        <w:tc>
          <w:tcPr>
            <w:tcW w:w="7513" w:type="dxa"/>
          </w:tcPr>
          <w:p w14:paraId="1D159480" w14:textId="53DFC5AC" w:rsidR="00BD147D" w:rsidRPr="001F39F9" w:rsidRDefault="00BD147D" w:rsidP="00BD147D">
            <w:pPr>
              <w:rPr>
                <w:rFonts w:ascii="Times New Roman" w:hAnsi="Times New Roman" w:cs="Times New Roman"/>
                <w:color w:val="000000" w:themeColor="text1"/>
              </w:rPr>
            </w:pPr>
            <w:r w:rsidRPr="001F39F9">
              <w:rPr>
                <w:rFonts w:ascii="Times New Roman" w:hAnsi="Times New Roman" w:cs="Times New Roman"/>
                <w:color w:val="000000" w:themeColor="text1"/>
              </w:rPr>
              <w:t>GAN-based image inpainting Epoch 1</w:t>
            </w:r>
          </w:p>
        </w:tc>
      </w:tr>
      <w:tr w:rsidR="00BD147D" w:rsidRPr="001F39F9" w14:paraId="2AE46B5A" w14:textId="5FEEB017" w:rsidTr="00444C41">
        <w:trPr>
          <w:jc w:val="center"/>
        </w:trPr>
        <w:tc>
          <w:tcPr>
            <w:tcW w:w="1413" w:type="dxa"/>
          </w:tcPr>
          <w:p w14:paraId="3E570194" w14:textId="2A2B87D7"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Figure 6</w:t>
            </w:r>
          </w:p>
        </w:tc>
        <w:tc>
          <w:tcPr>
            <w:tcW w:w="7513" w:type="dxa"/>
          </w:tcPr>
          <w:p w14:paraId="62E64808" w14:textId="3DCA9169"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GAN-based image inpainting Epoch 66</w:t>
            </w:r>
          </w:p>
        </w:tc>
      </w:tr>
      <w:tr w:rsidR="00BD147D" w:rsidRPr="001F39F9" w14:paraId="7CD433BB" w14:textId="37664767" w:rsidTr="00444C41">
        <w:trPr>
          <w:jc w:val="center"/>
        </w:trPr>
        <w:tc>
          <w:tcPr>
            <w:tcW w:w="1413" w:type="dxa"/>
          </w:tcPr>
          <w:p w14:paraId="17F71458" w14:textId="215613F4"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7 </w:t>
            </w:r>
          </w:p>
        </w:tc>
        <w:tc>
          <w:tcPr>
            <w:tcW w:w="7513" w:type="dxa"/>
          </w:tcPr>
          <w:p w14:paraId="69CE14DB" w14:textId="7394C62A"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GAN-based image inpainting Epoch 111</w:t>
            </w:r>
          </w:p>
        </w:tc>
      </w:tr>
      <w:tr w:rsidR="00BD147D" w:rsidRPr="001F39F9" w14:paraId="46B0859A" w14:textId="2202F89E" w:rsidTr="00444C41">
        <w:trPr>
          <w:jc w:val="center"/>
        </w:trPr>
        <w:tc>
          <w:tcPr>
            <w:tcW w:w="1413" w:type="dxa"/>
          </w:tcPr>
          <w:p w14:paraId="73D17CE0" w14:textId="330F5F89"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8   </w:t>
            </w:r>
          </w:p>
        </w:tc>
        <w:tc>
          <w:tcPr>
            <w:tcW w:w="7513" w:type="dxa"/>
          </w:tcPr>
          <w:p w14:paraId="67087DD1" w14:textId="1B72FA12"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X ray with implant</w:t>
            </w:r>
          </w:p>
        </w:tc>
      </w:tr>
      <w:tr w:rsidR="00BD147D" w:rsidRPr="001F39F9" w14:paraId="58410CEF" w14:textId="4BCFB283" w:rsidTr="00444C41">
        <w:trPr>
          <w:jc w:val="center"/>
        </w:trPr>
        <w:tc>
          <w:tcPr>
            <w:tcW w:w="1413" w:type="dxa"/>
          </w:tcPr>
          <w:p w14:paraId="7D0231E5" w14:textId="39FC1C12"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9   </w:t>
            </w:r>
          </w:p>
        </w:tc>
        <w:tc>
          <w:tcPr>
            <w:tcW w:w="7513" w:type="dxa"/>
          </w:tcPr>
          <w:p w14:paraId="7A002188" w14:textId="24F03A90"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Fractured X ray</w:t>
            </w:r>
          </w:p>
        </w:tc>
      </w:tr>
      <w:tr w:rsidR="00BD147D" w:rsidRPr="001F39F9" w14:paraId="7CB05A63" w14:textId="7213455B" w:rsidTr="00444C41">
        <w:trPr>
          <w:jc w:val="center"/>
        </w:trPr>
        <w:tc>
          <w:tcPr>
            <w:tcW w:w="1413" w:type="dxa"/>
          </w:tcPr>
          <w:p w14:paraId="529A18A5" w14:textId="7A5933D8"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10   </w:t>
            </w:r>
          </w:p>
        </w:tc>
        <w:tc>
          <w:tcPr>
            <w:tcW w:w="7513" w:type="dxa"/>
          </w:tcPr>
          <w:p w14:paraId="6858A413" w14:textId="2F037EBB" w:rsidR="00BD147D" w:rsidRPr="001F39F9" w:rsidRDefault="00BD147D" w:rsidP="00BD147D">
            <w:pPr>
              <w:pStyle w:val="Caption"/>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Healthy X ray</w:t>
            </w:r>
          </w:p>
        </w:tc>
      </w:tr>
      <w:tr w:rsidR="00BD147D" w:rsidRPr="001F39F9" w14:paraId="560D5DA9" w14:textId="2B9B5C06" w:rsidTr="00444C41">
        <w:trPr>
          <w:jc w:val="center"/>
        </w:trPr>
        <w:tc>
          <w:tcPr>
            <w:tcW w:w="1413" w:type="dxa"/>
          </w:tcPr>
          <w:p w14:paraId="1488901D" w14:textId="15221CF0"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Figure 11</w:t>
            </w:r>
          </w:p>
        </w:tc>
        <w:tc>
          <w:tcPr>
            <w:tcW w:w="7513" w:type="dxa"/>
          </w:tcPr>
          <w:p w14:paraId="022613F9" w14:textId="7733B24F"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F1- Confidence Curve</w:t>
            </w:r>
          </w:p>
        </w:tc>
      </w:tr>
      <w:tr w:rsidR="00BD147D" w:rsidRPr="001F39F9" w14:paraId="728A1BD2" w14:textId="09D8D701" w:rsidTr="00444C41">
        <w:trPr>
          <w:jc w:val="center"/>
        </w:trPr>
        <w:tc>
          <w:tcPr>
            <w:tcW w:w="1413" w:type="dxa"/>
          </w:tcPr>
          <w:p w14:paraId="59CEEDEA" w14:textId="606FBED3" w:rsidR="00BD147D" w:rsidRPr="001F39F9" w:rsidRDefault="00BD147D" w:rsidP="00BD147D">
            <w:pPr>
              <w:pStyle w:val="Caption"/>
              <w:keepNext/>
              <w:spacing w:after="0"/>
              <w:rPr>
                <w:rFonts w:ascii="Times New Roman" w:hAnsi="Times New Roman" w:cs="Times New Roman"/>
                <w:b/>
                <w:bCs/>
                <w:i w:val="0"/>
                <w:iCs w:val="0"/>
                <w:color w:val="000000" w:themeColor="text1"/>
              </w:rPr>
            </w:pPr>
            <w:r w:rsidRPr="001F39F9">
              <w:rPr>
                <w:rFonts w:ascii="Times New Roman" w:hAnsi="Times New Roman" w:cs="Times New Roman"/>
                <w:i w:val="0"/>
                <w:iCs w:val="0"/>
                <w:color w:val="000000" w:themeColor="text1"/>
                <w:sz w:val="24"/>
                <w:szCs w:val="24"/>
              </w:rPr>
              <w:t>Figure 12</w:t>
            </w:r>
          </w:p>
        </w:tc>
        <w:tc>
          <w:tcPr>
            <w:tcW w:w="7513" w:type="dxa"/>
          </w:tcPr>
          <w:p w14:paraId="5EBD06E6" w14:textId="23A47955"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Precision- Confidence Curve</w:t>
            </w:r>
          </w:p>
        </w:tc>
      </w:tr>
      <w:tr w:rsidR="00BD147D" w:rsidRPr="001F39F9" w14:paraId="1CF4246B" w14:textId="14BE859B" w:rsidTr="00444C41">
        <w:trPr>
          <w:jc w:val="center"/>
        </w:trPr>
        <w:tc>
          <w:tcPr>
            <w:tcW w:w="1413" w:type="dxa"/>
          </w:tcPr>
          <w:p w14:paraId="375A441F" w14:textId="0E21ED8D"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Figure 13</w:t>
            </w:r>
          </w:p>
        </w:tc>
        <w:tc>
          <w:tcPr>
            <w:tcW w:w="7513" w:type="dxa"/>
          </w:tcPr>
          <w:p w14:paraId="6C18509D" w14:textId="1EE7F52C"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Precision- Recall Curve</w:t>
            </w:r>
          </w:p>
        </w:tc>
      </w:tr>
      <w:tr w:rsidR="00BD147D" w:rsidRPr="001F39F9" w14:paraId="0FC7CBB9" w14:textId="7BD997E9" w:rsidTr="00444C41">
        <w:trPr>
          <w:jc w:val="center"/>
        </w:trPr>
        <w:tc>
          <w:tcPr>
            <w:tcW w:w="1413" w:type="dxa"/>
          </w:tcPr>
          <w:p w14:paraId="5D25D777" w14:textId="7420F6B6"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Figure 14</w:t>
            </w:r>
          </w:p>
        </w:tc>
        <w:tc>
          <w:tcPr>
            <w:tcW w:w="7513" w:type="dxa"/>
          </w:tcPr>
          <w:p w14:paraId="65A5AFAB" w14:textId="31BAF1D5"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Precision- Recall Curve</w:t>
            </w:r>
          </w:p>
        </w:tc>
      </w:tr>
      <w:tr w:rsidR="00BD147D" w:rsidRPr="001F39F9" w14:paraId="515C989A" w14:textId="20510DDD" w:rsidTr="00444C41">
        <w:trPr>
          <w:jc w:val="center"/>
        </w:trPr>
        <w:tc>
          <w:tcPr>
            <w:tcW w:w="1413" w:type="dxa"/>
          </w:tcPr>
          <w:p w14:paraId="7EDF235D" w14:textId="01B1A320" w:rsidR="00BD147D" w:rsidRPr="001F39F9" w:rsidRDefault="00BD147D" w:rsidP="00BD147D">
            <w:pPr>
              <w:pStyle w:val="Caption"/>
              <w:keepNext/>
              <w:spacing w:after="0"/>
              <w:rPr>
                <w:rFonts w:ascii="Times New Roman" w:hAnsi="Times New Roman" w:cs="Times New Roman"/>
                <w:b/>
                <w:bCs/>
                <w:i w:val="0"/>
                <w:iCs w:val="0"/>
                <w:color w:val="000000" w:themeColor="text1"/>
              </w:rPr>
            </w:pPr>
            <w:r w:rsidRPr="001F39F9">
              <w:rPr>
                <w:rFonts w:ascii="Times New Roman" w:hAnsi="Times New Roman" w:cs="Times New Roman"/>
                <w:i w:val="0"/>
                <w:iCs w:val="0"/>
                <w:color w:val="000000" w:themeColor="text1"/>
                <w:sz w:val="24"/>
                <w:szCs w:val="24"/>
              </w:rPr>
              <w:t>Figure 15</w:t>
            </w:r>
          </w:p>
        </w:tc>
        <w:tc>
          <w:tcPr>
            <w:tcW w:w="7513" w:type="dxa"/>
          </w:tcPr>
          <w:p w14:paraId="608D897C" w14:textId="38858EFE" w:rsidR="00BD147D" w:rsidRPr="001F39F9" w:rsidRDefault="00BD147D" w:rsidP="00BD147D">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Confusuion Matrix</w:t>
            </w:r>
          </w:p>
        </w:tc>
      </w:tr>
    </w:tbl>
    <w:p w14:paraId="59217277" w14:textId="77777777" w:rsidR="00444C41" w:rsidRPr="001F39F9" w:rsidRDefault="00444C41" w:rsidP="00545F61">
      <w:pPr>
        <w:jc w:val="center"/>
        <w:rPr>
          <w:rFonts w:ascii="Times New Roman" w:hAnsi="Times New Roman" w:cs="Times New Roman"/>
          <w:b/>
          <w:bCs/>
          <w:color w:val="000000" w:themeColor="text1"/>
        </w:rPr>
      </w:pPr>
    </w:p>
    <w:p w14:paraId="7555FC4B" w14:textId="1AF14AF8" w:rsidR="002C0FB3" w:rsidRPr="001F39F9" w:rsidRDefault="002917E7" w:rsidP="00545F61">
      <w:pPr>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t>L</w:t>
      </w:r>
      <w:r w:rsidR="00444C41" w:rsidRPr="001F39F9">
        <w:rPr>
          <w:rFonts w:ascii="Times New Roman" w:hAnsi="Times New Roman" w:cs="Times New Roman"/>
          <w:b/>
          <w:bCs/>
          <w:color w:val="000000" w:themeColor="text1"/>
        </w:rPr>
        <w:t>IST OF TABLES</w:t>
      </w:r>
    </w:p>
    <w:tbl>
      <w:tblPr>
        <w:tblStyle w:val="TableGrid"/>
        <w:tblW w:w="8926" w:type="dxa"/>
        <w:jc w:val="center"/>
        <w:tblLook w:val="04A0" w:firstRow="1" w:lastRow="0" w:firstColumn="1" w:lastColumn="0" w:noHBand="0" w:noVBand="1"/>
      </w:tblPr>
      <w:tblGrid>
        <w:gridCol w:w="1413"/>
        <w:gridCol w:w="7513"/>
      </w:tblGrid>
      <w:tr w:rsidR="003A3866" w:rsidRPr="001F39F9" w14:paraId="6DD7EC1E" w14:textId="58FA90E3" w:rsidTr="00655154">
        <w:trPr>
          <w:trHeight w:val="423"/>
          <w:jc w:val="center"/>
        </w:trPr>
        <w:tc>
          <w:tcPr>
            <w:tcW w:w="1413" w:type="dxa"/>
          </w:tcPr>
          <w:p w14:paraId="5708209C" w14:textId="3117A50E" w:rsidR="00444C41" w:rsidRPr="001F39F9" w:rsidRDefault="00792225" w:rsidP="00655154">
            <w:pPr>
              <w:pStyle w:val="Caption"/>
              <w:keepNext/>
              <w:spacing w:after="0"/>
              <w:rPr>
                <w:rFonts w:ascii="Times New Roman" w:hAnsi="Times New Roman" w:cs="Times New Roman"/>
                <w:b/>
                <w:bCs/>
                <w:i w:val="0"/>
                <w:iCs w:val="0"/>
                <w:color w:val="000000" w:themeColor="text1"/>
                <w:sz w:val="24"/>
                <w:szCs w:val="24"/>
              </w:rPr>
            </w:pPr>
            <w:r w:rsidRPr="001F39F9">
              <w:rPr>
                <w:rFonts w:ascii="Times New Roman" w:hAnsi="Times New Roman" w:cs="Times New Roman"/>
                <w:b/>
                <w:bCs/>
                <w:i w:val="0"/>
                <w:iCs w:val="0"/>
                <w:color w:val="000000" w:themeColor="text1"/>
                <w:sz w:val="24"/>
                <w:szCs w:val="24"/>
              </w:rPr>
              <w:t>Table</w:t>
            </w:r>
          </w:p>
        </w:tc>
        <w:tc>
          <w:tcPr>
            <w:tcW w:w="7513" w:type="dxa"/>
          </w:tcPr>
          <w:p w14:paraId="1F953B58" w14:textId="3E6DD8C7" w:rsidR="00444C41" w:rsidRPr="001F39F9" w:rsidRDefault="00792225" w:rsidP="00655154">
            <w:pPr>
              <w:pStyle w:val="Caption"/>
              <w:keepNext/>
              <w:spacing w:after="0"/>
              <w:rPr>
                <w:rFonts w:ascii="Times New Roman" w:hAnsi="Times New Roman" w:cs="Times New Roman"/>
                <w:b/>
                <w:bCs/>
                <w:i w:val="0"/>
                <w:iCs w:val="0"/>
                <w:color w:val="000000" w:themeColor="text1"/>
                <w:sz w:val="24"/>
                <w:szCs w:val="24"/>
              </w:rPr>
            </w:pPr>
            <w:r w:rsidRPr="001F39F9">
              <w:rPr>
                <w:rFonts w:ascii="Times New Roman" w:hAnsi="Times New Roman" w:cs="Times New Roman"/>
                <w:b/>
                <w:bCs/>
                <w:i w:val="0"/>
                <w:iCs w:val="0"/>
                <w:color w:val="000000" w:themeColor="text1"/>
                <w:sz w:val="24"/>
                <w:szCs w:val="24"/>
              </w:rPr>
              <w:t>Content</w:t>
            </w:r>
          </w:p>
        </w:tc>
      </w:tr>
      <w:tr w:rsidR="00792225" w:rsidRPr="001F39F9" w14:paraId="33E5555C" w14:textId="77777777" w:rsidTr="00792225">
        <w:trPr>
          <w:trHeight w:val="217"/>
          <w:jc w:val="center"/>
        </w:trPr>
        <w:tc>
          <w:tcPr>
            <w:tcW w:w="1413" w:type="dxa"/>
          </w:tcPr>
          <w:p w14:paraId="1DD8C756" w14:textId="63C559F0" w:rsidR="00792225" w:rsidRPr="001F39F9" w:rsidRDefault="00792225" w:rsidP="00655154">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Table 1</w:t>
            </w:r>
          </w:p>
        </w:tc>
        <w:tc>
          <w:tcPr>
            <w:tcW w:w="7513" w:type="dxa"/>
          </w:tcPr>
          <w:p w14:paraId="2063E8C3" w14:textId="25183EFB" w:rsidR="00792225" w:rsidRPr="001F39F9" w:rsidRDefault="00792225" w:rsidP="00655154">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Summary Table for past work on GAN-based localization</w:t>
            </w:r>
          </w:p>
        </w:tc>
      </w:tr>
      <w:tr w:rsidR="00792225" w:rsidRPr="001F39F9" w14:paraId="4202091C" w14:textId="3B126181" w:rsidTr="00444C41">
        <w:trPr>
          <w:jc w:val="center"/>
        </w:trPr>
        <w:tc>
          <w:tcPr>
            <w:tcW w:w="1413" w:type="dxa"/>
          </w:tcPr>
          <w:p w14:paraId="0F8A26E0" w14:textId="191CC3B3" w:rsidR="00792225" w:rsidRPr="001F39F9" w:rsidRDefault="00792225" w:rsidP="00655154">
            <w:pPr>
              <w:pStyle w:val="Caption"/>
              <w:keepNext/>
              <w:spacing w:after="0"/>
              <w:rPr>
                <w:rFonts w:ascii="Times New Roman" w:hAnsi="Times New Roman" w:cs="Times New Roman"/>
                <w:i w:val="0"/>
                <w:iCs w:val="0"/>
                <w:color w:val="000000" w:themeColor="text1"/>
              </w:rPr>
            </w:pPr>
            <w:r w:rsidRPr="001F39F9">
              <w:rPr>
                <w:rFonts w:ascii="Times New Roman" w:hAnsi="Times New Roman" w:cs="Times New Roman"/>
                <w:i w:val="0"/>
                <w:iCs w:val="0"/>
                <w:color w:val="000000" w:themeColor="text1"/>
                <w:sz w:val="24"/>
                <w:szCs w:val="24"/>
              </w:rPr>
              <w:t>Table 2</w:t>
            </w:r>
          </w:p>
        </w:tc>
        <w:tc>
          <w:tcPr>
            <w:tcW w:w="7513" w:type="dxa"/>
          </w:tcPr>
          <w:p w14:paraId="4B337717" w14:textId="35362EFC" w:rsidR="00792225" w:rsidRPr="001F39F9" w:rsidRDefault="00792225" w:rsidP="00655154">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Summary Table for past work on YOLO</w:t>
            </w:r>
          </w:p>
        </w:tc>
      </w:tr>
      <w:tr w:rsidR="00792225" w:rsidRPr="001F39F9" w14:paraId="04448641" w14:textId="106C9668" w:rsidTr="00444C41">
        <w:trPr>
          <w:jc w:val="center"/>
        </w:trPr>
        <w:tc>
          <w:tcPr>
            <w:tcW w:w="1413" w:type="dxa"/>
          </w:tcPr>
          <w:p w14:paraId="632457AD" w14:textId="78BA1256" w:rsidR="00792225" w:rsidRPr="001F39F9" w:rsidRDefault="00792225" w:rsidP="00655154">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Table 3 </w:t>
            </w:r>
          </w:p>
        </w:tc>
        <w:tc>
          <w:tcPr>
            <w:tcW w:w="7513" w:type="dxa"/>
          </w:tcPr>
          <w:p w14:paraId="30D2E096" w14:textId="155E753D" w:rsidR="00792225" w:rsidRPr="001F39F9" w:rsidRDefault="00792225" w:rsidP="00655154">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GAN architectures tested</w:t>
            </w:r>
          </w:p>
        </w:tc>
      </w:tr>
      <w:tr w:rsidR="00792225" w:rsidRPr="001F39F9" w14:paraId="342E0AB5" w14:textId="24FE94F0" w:rsidTr="00444C41">
        <w:trPr>
          <w:jc w:val="center"/>
        </w:trPr>
        <w:tc>
          <w:tcPr>
            <w:tcW w:w="1413" w:type="dxa"/>
          </w:tcPr>
          <w:p w14:paraId="53DF2F7F" w14:textId="58C36DCE" w:rsidR="00792225" w:rsidRPr="001F39F9" w:rsidRDefault="00792225" w:rsidP="00655154">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Table 4 </w:t>
            </w:r>
          </w:p>
        </w:tc>
        <w:tc>
          <w:tcPr>
            <w:tcW w:w="7513" w:type="dxa"/>
          </w:tcPr>
          <w:p w14:paraId="55A488BD" w14:textId="5C585559" w:rsidR="00792225" w:rsidRPr="001F39F9" w:rsidRDefault="00792225" w:rsidP="00655154">
            <w:pPr>
              <w:pStyle w:val="Caption"/>
              <w:keepNext/>
              <w:spacing w:after="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Final epoch (50) performance in yolov8</w:t>
            </w:r>
          </w:p>
        </w:tc>
      </w:tr>
    </w:tbl>
    <w:p w14:paraId="55506C23" w14:textId="77777777" w:rsidR="002444E3" w:rsidRPr="001F39F9" w:rsidRDefault="002444E3" w:rsidP="002444E3">
      <w:pPr>
        <w:pStyle w:val="ListParagraph"/>
        <w:jc w:val="center"/>
        <w:rPr>
          <w:rFonts w:ascii="Times New Roman" w:hAnsi="Times New Roman" w:cs="Times New Roman"/>
          <w:b/>
          <w:bCs/>
          <w:color w:val="000000" w:themeColor="text1"/>
        </w:rPr>
      </w:pPr>
    </w:p>
    <w:p w14:paraId="10117E2B" w14:textId="77777777" w:rsidR="002444E3" w:rsidRPr="001F39F9" w:rsidRDefault="002444E3" w:rsidP="002444E3">
      <w:pPr>
        <w:pStyle w:val="ListParagraph"/>
        <w:jc w:val="center"/>
        <w:rPr>
          <w:rFonts w:ascii="Times New Roman" w:hAnsi="Times New Roman" w:cs="Times New Roman"/>
          <w:b/>
          <w:bCs/>
          <w:color w:val="000000" w:themeColor="text1"/>
        </w:rPr>
      </w:pPr>
    </w:p>
    <w:p w14:paraId="50C6A0F4" w14:textId="77777777" w:rsidR="002444E3" w:rsidRPr="001F39F9" w:rsidRDefault="002444E3" w:rsidP="002444E3">
      <w:pPr>
        <w:pStyle w:val="ListParagraph"/>
        <w:jc w:val="center"/>
        <w:rPr>
          <w:rFonts w:ascii="Times New Roman" w:hAnsi="Times New Roman" w:cs="Times New Roman"/>
          <w:b/>
          <w:bCs/>
          <w:color w:val="000000" w:themeColor="text1"/>
        </w:rPr>
      </w:pPr>
    </w:p>
    <w:p w14:paraId="4377B01F" w14:textId="77777777" w:rsidR="002444E3" w:rsidRPr="001F39F9" w:rsidRDefault="002444E3" w:rsidP="002444E3">
      <w:pPr>
        <w:pStyle w:val="ListParagraph"/>
        <w:jc w:val="center"/>
        <w:rPr>
          <w:rFonts w:ascii="Times New Roman" w:hAnsi="Times New Roman" w:cs="Times New Roman"/>
          <w:b/>
          <w:bCs/>
          <w:color w:val="000000" w:themeColor="text1"/>
        </w:rPr>
      </w:pPr>
    </w:p>
    <w:p w14:paraId="2E491477" w14:textId="77777777" w:rsidR="002444E3" w:rsidRPr="001F39F9" w:rsidRDefault="002444E3" w:rsidP="002444E3">
      <w:pPr>
        <w:pStyle w:val="ListParagraph"/>
        <w:jc w:val="center"/>
        <w:rPr>
          <w:rFonts w:ascii="Times New Roman" w:hAnsi="Times New Roman" w:cs="Times New Roman"/>
          <w:b/>
          <w:bCs/>
          <w:color w:val="000000" w:themeColor="text1"/>
        </w:rPr>
      </w:pPr>
    </w:p>
    <w:p w14:paraId="37ECA6E3" w14:textId="77777777" w:rsidR="002444E3" w:rsidRPr="001F39F9" w:rsidRDefault="002444E3" w:rsidP="002444E3">
      <w:pPr>
        <w:pStyle w:val="ListParagraph"/>
        <w:jc w:val="center"/>
        <w:rPr>
          <w:rFonts w:ascii="Times New Roman" w:hAnsi="Times New Roman" w:cs="Times New Roman"/>
          <w:b/>
          <w:bCs/>
          <w:color w:val="000000" w:themeColor="text1"/>
        </w:rPr>
      </w:pPr>
    </w:p>
    <w:p w14:paraId="039161FB" w14:textId="77777777" w:rsidR="003A3866" w:rsidRPr="001F39F9" w:rsidRDefault="003A3866">
      <w:pPr>
        <w:rPr>
          <w:rFonts w:ascii="Times New Roman" w:hAnsi="Times New Roman" w:cs="Times New Roman"/>
          <w:b/>
          <w:bCs/>
          <w:color w:val="000000" w:themeColor="text1"/>
        </w:rPr>
      </w:pPr>
      <w:r w:rsidRPr="001F39F9">
        <w:rPr>
          <w:rFonts w:ascii="Times New Roman" w:hAnsi="Times New Roman" w:cs="Times New Roman"/>
          <w:b/>
          <w:bCs/>
          <w:color w:val="000000" w:themeColor="text1"/>
        </w:rPr>
        <w:br w:type="page"/>
      </w:r>
    </w:p>
    <w:p w14:paraId="45B6F932" w14:textId="599D534C" w:rsidR="00DE2104" w:rsidRPr="001F39F9" w:rsidRDefault="00444C41" w:rsidP="00444C41">
      <w:pPr>
        <w:pStyle w:val="ListParagraph"/>
        <w:spacing w:line="360" w:lineRule="auto"/>
        <w:ind w:left="0"/>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lastRenderedPageBreak/>
        <w:t>ABBREVIATIONS</w:t>
      </w:r>
    </w:p>
    <w:tbl>
      <w:tblPr>
        <w:tblStyle w:val="TableGrid"/>
        <w:tblW w:w="0" w:type="auto"/>
        <w:jc w:val="center"/>
        <w:tblLook w:val="04A0" w:firstRow="1" w:lastRow="0" w:firstColumn="1" w:lastColumn="0" w:noHBand="0" w:noVBand="1"/>
      </w:tblPr>
      <w:tblGrid>
        <w:gridCol w:w="2015"/>
        <w:gridCol w:w="4762"/>
      </w:tblGrid>
      <w:tr w:rsidR="003A3866" w:rsidRPr="001F39F9" w14:paraId="3A973F06" w14:textId="77777777" w:rsidTr="00AF05EB">
        <w:trPr>
          <w:trHeight w:val="256"/>
          <w:jc w:val="center"/>
        </w:trPr>
        <w:tc>
          <w:tcPr>
            <w:tcW w:w="2015" w:type="dxa"/>
          </w:tcPr>
          <w:p w14:paraId="332AFD79" w14:textId="6B349219"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Abbreviation</w:t>
            </w:r>
          </w:p>
        </w:tc>
        <w:tc>
          <w:tcPr>
            <w:tcW w:w="4762" w:type="dxa"/>
          </w:tcPr>
          <w:p w14:paraId="134AE09A" w14:textId="512684D8"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Full Form</w:t>
            </w:r>
          </w:p>
        </w:tc>
      </w:tr>
      <w:tr w:rsidR="003A3866" w:rsidRPr="001F39F9" w14:paraId="50F74880" w14:textId="77777777" w:rsidTr="00AF05EB">
        <w:trPr>
          <w:trHeight w:val="441"/>
          <w:jc w:val="center"/>
        </w:trPr>
        <w:tc>
          <w:tcPr>
            <w:tcW w:w="2015" w:type="dxa"/>
          </w:tcPr>
          <w:p w14:paraId="4259D211" w14:textId="6991B6D8"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AI</w:t>
            </w:r>
          </w:p>
        </w:tc>
        <w:tc>
          <w:tcPr>
            <w:tcW w:w="4762" w:type="dxa"/>
          </w:tcPr>
          <w:p w14:paraId="0ADCBACF" w14:textId="56EB5625"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Artificial Intelligence</w:t>
            </w:r>
          </w:p>
        </w:tc>
      </w:tr>
      <w:tr w:rsidR="003A3866" w:rsidRPr="001F39F9" w14:paraId="48630C66" w14:textId="77777777" w:rsidTr="00AF05EB">
        <w:trPr>
          <w:trHeight w:val="441"/>
          <w:jc w:val="center"/>
        </w:trPr>
        <w:tc>
          <w:tcPr>
            <w:tcW w:w="2015" w:type="dxa"/>
          </w:tcPr>
          <w:p w14:paraId="06EFC839" w14:textId="2731AB17"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CNN</w:t>
            </w:r>
          </w:p>
        </w:tc>
        <w:tc>
          <w:tcPr>
            <w:tcW w:w="4762" w:type="dxa"/>
          </w:tcPr>
          <w:p w14:paraId="37E0DBF5" w14:textId="77D97AA8"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Convolutional Neural Network</w:t>
            </w:r>
          </w:p>
        </w:tc>
      </w:tr>
      <w:tr w:rsidR="003A3866" w:rsidRPr="001F39F9" w14:paraId="0E06C146" w14:textId="77777777" w:rsidTr="00AF05EB">
        <w:trPr>
          <w:trHeight w:val="441"/>
          <w:jc w:val="center"/>
        </w:trPr>
        <w:tc>
          <w:tcPr>
            <w:tcW w:w="2015" w:type="dxa"/>
          </w:tcPr>
          <w:p w14:paraId="671E17EF" w14:textId="767EC497"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FN</w:t>
            </w:r>
          </w:p>
        </w:tc>
        <w:tc>
          <w:tcPr>
            <w:tcW w:w="4762" w:type="dxa"/>
          </w:tcPr>
          <w:p w14:paraId="08891567" w14:textId="2633636C"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False Negative</w:t>
            </w:r>
          </w:p>
        </w:tc>
      </w:tr>
      <w:tr w:rsidR="003A3866" w:rsidRPr="001F39F9" w14:paraId="02236103" w14:textId="77777777" w:rsidTr="00AF05EB">
        <w:trPr>
          <w:trHeight w:val="441"/>
          <w:jc w:val="center"/>
        </w:trPr>
        <w:tc>
          <w:tcPr>
            <w:tcW w:w="2015" w:type="dxa"/>
          </w:tcPr>
          <w:p w14:paraId="4D458E62" w14:textId="0C67C091"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FP</w:t>
            </w:r>
          </w:p>
        </w:tc>
        <w:tc>
          <w:tcPr>
            <w:tcW w:w="4762" w:type="dxa"/>
          </w:tcPr>
          <w:p w14:paraId="00742105" w14:textId="5286EEB3"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False Positive</w:t>
            </w:r>
          </w:p>
        </w:tc>
      </w:tr>
      <w:tr w:rsidR="003A3866" w:rsidRPr="001F39F9" w14:paraId="7909C22D" w14:textId="77777777" w:rsidTr="00AF05EB">
        <w:trPr>
          <w:trHeight w:val="441"/>
          <w:jc w:val="center"/>
        </w:trPr>
        <w:tc>
          <w:tcPr>
            <w:tcW w:w="2015" w:type="dxa"/>
          </w:tcPr>
          <w:p w14:paraId="6B444E65" w14:textId="77C8F433"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GAN</w:t>
            </w:r>
          </w:p>
        </w:tc>
        <w:tc>
          <w:tcPr>
            <w:tcW w:w="4762" w:type="dxa"/>
          </w:tcPr>
          <w:p w14:paraId="368074B3" w14:textId="51791C5E"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Generative Adversarial Network</w:t>
            </w:r>
          </w:p>
        </w:tc>
      </w:tr>
      <w:tr w:rsidR="003A3866" w:rsidRPr="001F39F9" w14:paraId="6F494129" w14:textId="77777777" w:rsidTr="00AF05EB">
        <w:trPr>
          <w:trHeight w:val="441"/>
          <w:jc w:val="center"/>
        </w:trPr>
        <w:tc>
          <w:tcPr>
            <w:tcW w:w="2015" w:type="dxa"/>
          </w:tcPr>
          <w:p w14:paraId="247DEF34" w14:textId="23A9FFFA"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IOU</w:t>
            </w:r>
          </w:p>
        </w:tc>
        <w:tc>
          <w:tcPr>
            <w:tcW w:w="4762" w:type="dxa"/>
          </w:tcPr>
          <w:p w14:paraId="0E4E5CC2" w14:textId="51F1A6B1"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Intersection over Union</w:t>
            </w:r>
          </w:p>
        </w:tc>
      </w:tr>
      <w:tr w:rsidR="003A3866" w:rsidRPr="001F39F9" w14:paraId="2ED81095" w14:textId="77777777" w:rsidTr="00AF05EB">
        <w:trPr>
          <w:trHeight w:val="441"/>
          <w:jc w:val="center"/>
        </w:trPr>
        <w:tc>
          <w:tcPr>
            <w:tcW w:w="2015" w:type="dxa"/>
          </w:tcPr>
          <w:p w14:paraId="5759A32B" w14:textId="61EED020" w:rsidR="00444C41" w:rsidRPr="001F39F9" w:rsidRDefault="00444C41" w:rsidP="00AF05EB">
            <w:pPr>
              <w:spacing w:line="360" w:lineRule="auto"/>
              <w:rPr>
                <w:rFonts w:ascii="Times New Roman" w:hAnsi="Times New Roman" w:cs="Times New Roman"/>
                <w:color w:val="000000" w:themeColor="text1"/>
              </w:rPr>
            </w:pPr>
            <w:proofErr w:type="spellStart"/>
            <w:r w:rsidRPr="001F39F9">
              <w:rPr>
                <w:rFonts w:ascii="Times New Roman" w:hAnsi="Times New Roman" w:cs="Times New Roman"/>
                <w:color w:val="000000" w:themeColor="text1"/>
              </w:rPr>
              <w:t>mAP</w:t>
            </w:r>
            <w:proofErr w:type="spellEnd"/>
          </w:p>
        </w:tc>
        <w:tc>
          <w:tcPr>
            <w:tcW w:w="4762" w:type="dxa"/>
          </w:tcPr>
          <w:p w14:paraId="24D5883B" w14:textId="50274751"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mean Average Precision</w:t>
            </w:r>
          </w:p>
        </w:tc>
      </w:tr>
      <w:tr w:rsidR="003A3866" w:rsidRPr="001F39F9" w14:paraId="32421273" w14:textId="77777777" w:rsidTr="00AF05EB">
        <w:trPr>
          <w:trHeight w:val="421"/>
          <w:jc w:val="center"/>
        </w:trPr>
        <w:tc>
          <w:tcPr>
            <w:tcW w:w="2015" w:type="dxa"/>
          </w:tcPr>
          <w:p w14:paraId="3200F31B" w14:textId="283BB93A"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MURA</w:t>
            </w:r>
          </w:p>
        </w:tc>
        <w:tc>
          <w:tcPr>
            <w:tcW w:w="4762" w:type="dxa"/>
            <w:vAlign w:val="center"/>
          </w:tcPr>
          <w:p w14:paraId="697B1784" w14:textId="4AA7882C"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Musculoskeletal Radiographs Dataset</w:t>
            </w:r>
          </w:p>
        </w:tc>
      </w:tr>
      <w:tr w:rsidR="003A3866" w:rsidRPr="001F39F9" w14:paraId="776D4E29" w14:textId="77777777" w:rsidTr="00AF05EB">
        <w:trPr>
          <w:trHeight w:val="441"/>
          <w:jc w:val="center"/>
        </w:trPr>
        <w:tc>
          <w:tcPr>
            <w:tcW w:w="2015" w:type="dxa"/>
          </w:tcPr>
          <w:p w14:paraId="2BCA840B" w14:textId="354C4FA0"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TP</w:t>
            </w:r>
          </w:p>
        </w:tc>
        <w:tc>
          <w:tcPr>
            <w:tcW w:w="4762" w:type="dxa"/>
          </w:tcPr>
          <w:p w14:paraId="133871AA" w14:textId="1B48354C"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True Positive</w:t>
            </w:r>
          </w:p>
        </w:tc>
      </w:tr>
      <w:tr w:rsidR="003A3866" w:rsidRPr="001F39F9" w14:paraId="3D8D94B5" w14:textId="77777777" w:rsidTr="00AF05EB">
        <w:trPr>
          <w:trHeight w:val="441"/>
          <w:jc w:val="center"/>
        </w:trPr>
        <w:tc>
          <w:tcPr>
            <w:tcW w:w="2015" w:type="dxa"/>
          </w:tcPr>
          <w:p w14:paraId="375C7F12" w14:textId="1AEB20D5"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TN</w:t>
            </w:r>
          </w:p>
        </w:tc>
        <w:tc>
          <w:tcPr>
            <w:tcW w:w="4762" w:type="dxa"/>
          </w:tcPr>
          <w:p w14:paraId="728398E6" w14:textId="52A2E06B"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True Negative</w:t>
            </w:r>
          </w:p>
        </w:tc>
      </w:tr>
      <w:tr w:rsidR="003A3866" w:rsidRPr="001F39F9" w14:paraId="6616F51F" w14:textId="77777777" w:rsidTr="00AF05EB">
        <w:trPr>
          <w:trHeight w:val="441"/>
          <w:jc w:val="center"/>
        </w:trPr>
        <w:tc>
          <w:tcPr>
            <w:tcW w:w="2015" w:type="dxa"/>
          </w:tcPr>
          <w:p w14:paraId="7B8EC5FB" w14:textId="4C1EEE5D"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YOLO</w:t>
            </w:r>
          </w:p>
        </w:tc>
        <w:tc>
          <w:tcPr>
            <w:tcW w:w="4762" w:type="dxa"/>
            <w:vAlign w:val="center"/>
          </w:tcPr>
          <w:p w14:paraId="2F4E3368" w14:textId="54ADED91"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You Only Look Once</w:t>
            </w:r>
          </w:p>
        </w:tc>
      </w:tr>
      <w:tr w:rsidR="003A3866" w:rsidRPr="001F39F9" w14:paraId="3C6300A7" w14:textId="77777777" w:rsidTr="00AF05EB">
        <w:trPr>
          <w:trHeight w:val="441"/>
          <w:jc w:val="center"/>
        </w:trPr>
        <w:tc>
          <w:tcPr>
            <w:tcW w:w="2015" w:type="dxa"/>
          </w:tcPr>
          <w:p w14:paraId="19C68606" w14:textId="7AD2411A"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SSD</w:t>
            </w:r>
          </w:p>
        </w:tc>
        <w:tc>
          <w:tcPr>
            <w:tcW w:w="4762" w:type="dxa"/>
          </w:tcPr>
          <w:p w14:paraId="70104CE6" w14:textId="67F59152"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Single Shot </w:t>
            </w:r>
            <w:proofErr w:type="spellStart"/>
            <w:r w:rsidRPr="001F39F9">
              <w:rPr>
                <w:rFonts w:ascii="Times New Roman" w:hAnsi="Times New Roman" w:cs="Times New Roman"/>
                <w:color w:val="000000" w:themeColor="text1"/>
              </w:rPr>
              <w:t>MultiBox</w:t>
            </w:r>
            <w:proofErr w:type="spellEnd"/>
            <w:r w:rsidRPr="001F39F9">
              <w:rPr>
                <w:rFonts w:ascii="Times New Roman" w:hAnsi="Times New Roman" w:cs="Times New Roman"/>
                <w:color w:val="000000" w:themeColor="text1"/>
              </w:rPr>
              <w:t xml:space="preserve"> Detector</w:t>
            </w:r>
          </w:p>
        </w:tc>
      </w:tr>
      <w:tr w:rsidR="003A3866" w:rsidRPr="001F39F9" w14:paraId="036E4AB0" w14:textId="77777777" w:rsidTr="00AF05EB">
        <w:trPr>
          <w:trHeight w:val="441"/>
          <w:jc w:val="center"/>
        </w:trPr>
        <w:tc>
          <w:tcPr>
            <w:tcW w:w="2015" w:type="dxa"/>
          </w:tcPr>
          <w:p w14:paraId="3D1CCC21" w14:textId="74F0C5DB"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GPU</w:t>
            </w:r>
          </w:p>
        </w:tc>
        <w:tc>
          <w:tcPr>
            <w:tcW w:w="4762" w:type="dxa"/>
          </w:tcPr>
          <w:p w14:paraId="14CFD014" w14:textId="75192974"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Graphics Processing Unit</w:t>
            </w:r>
          </w:p>
        </w:tc>
      </w:tr>
      <w:tr w:rsidR="003A3866" w:rsidRPr="001F39F9" w14:paraId="53AC2ECE" w14:textId="77777777" w:rsidTr="00AF05EB">
        <w:trPr>
          <w:trHeight w:val="421"/>
          <w:jc w:val="center"/>
        </w:trPr>
        <w:tc>
          <w:tcPr>
            <w:tcW w:w="2015" w:type="dxa"/>
          </w:tcPr>
          <w:p w14:paraId="3933F6FD" w14:textId="1DB1408D"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CPU</w:t>
            </w:r>
          </w:p>
        </w:tc>
        <w:tc>
          <w:tcPr>
            <w:tcW w:w="4762" w:type="dxa"/>
          </w:tcPr>
          <w:p w14:paraId="19971277" w14:textId="0F239BA4"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Central Processing Unit</w:t>
            </w:r>
          </w:p>
        </w:tc>
      </w:tr>
      <w:tr w:rsidR="003A3866" w:rsidRPr="001F39F9" w14:paraId="231F7D2D" w14:textId="77777777" w:rsidTr="00AF05EB">
        <w:trPr>
          <w:trHeight w:val="441"/>
          <w:jc w:val="center"/>
        </w:trPr>
        <w:tc>
          <w:tcPr>
            <w:tcW w:w="2015" w:type="dxa"/>
          </w:tcPr>
          <w:p w14:paraId="0F8C6AEF" w14:textId="13E26CF2"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XAI</w:t>
            </w:r>
          </w:p>
        </w:tc>
        <w:tc>
          <w:tcPr>
            <w:tcW w:w="4762" w:type="dxa"/>
          </w:tcPr>
          <w:p w14:paraId="18EEFAFD" w14:textId="1A57CE94"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Explainable Artificial Intelligence</w:t>
            </w:r>
          </w:p>
        </w:tc>
      </w:tr>
      <w:tr w:rsidR="003A3866" w:rsidRPr="001F39F9" w14:paraId="3A8D1348" w14:textId="77777777" w:rsidTr="00AF05EB">
        <w:trPr>
          <w:trHeight w:val="441"/>
          <w:jc w:val="center"/>
        </w:trPr>
        <w:tc>
          <w:tcPr>
            <w:tcW w:w="2015" w:type="dxa"/>
          </w:tcPr>
          <w:p w14:paraId="5520D180" w14:textId="333E4BB3"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RPN</w:t>
            </w:r>
          </w:p>
        </w:tc>
        <w:tc>
          <w:tcPr>
            <w:tcW w:w="4762" w:type="dxa"/>
          </w:tcPr>
          <w:p w14:paraId="67120D17" w14:textId="5880C57E"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Region Proposal Network</w:t>
            </w:r>
          </w:p>
        </w:tc>
      </w:tr>
      <w:tr w:rsidR="003A3866" w:rsidRPr="001F39F9" w14:paraId="62E7FF5B" w14:textId="77777777" w:rsidTr="00AF05EB">
        <w:trPr>
          <w:trHeight w:val="441"/>
          <w:jc w:val="center"/>
        </w:trPr>
        <w:tc>
          <w:tcPr>
            <w:tcW w:w="2015" w:type="dxa"/>
          </w:tcPr>
          <w:p w14:paraId="43D3D342" w14:textId="1C05181C"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FCE</w:t>
            </w:r>
          </w:p>
        </w:tc>
        <w:tc>
          <w:tcPr>
            <w:tcW w:w="4762" w:type="dxa"/>
          </w:tcPr>
          <w:p w14:paraId="305C6052" w14:textId="793C3087"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Feature Context Excitation</w:t>
            </w:r>
          </w:p>
        </w:tc>
      </w:tr>
      <w:tr w:rsidR="00AF05EB" w:rsidRPr="001F39F9" w14:paraId="74E115C3" w14:textId="77777777" w:rsidTr="00AF05EB">
        <w:trPr>
          <w:trHeight w:val="441"/>
          <w:jc w:val="center"/>
        </w:trPr>
        <w:tc>
          <w:tcPr>
            <w:tcW w:w="2015" w:type="dxa"/>
          </w:tcPr>
          <w:p w14:paraId="40AA1F1C" w14:textId="64A9F96F"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CAD</w:t>
            </w:r>
          </w:p>
        </w:tc>
        <w:tc>
          <w:tcPr>
            <w:tcW w:w="4762" w:type="dxa"/>
          </w:tcPr>
          <w:p w14:paraId="59783DA0" w14:textId="16DDB74C" w:rsidR="00444C41" w:rsidRPr="001F39F9" w:rsidRDefault="00444C41" w:rsidP="00AF05EB">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Computer Aided Diagnostic</w:t>
            </w:r>
          </w:p>
        </w:tc>
      </w:tr>
    </w:tbl>
    <w:p w14:paraId="32F4EEA9" w14:textId="77777777" w:rsidR="002444E3" w:rsidRPr="001F39F9" w:rsidRDefault="002444E3" w:rsidP="00DE2104">
      <w:pPr>
        <w:rPr>
          <w:rFonts w:ascii="Times New Roman" w:hAnsi="Times New Roman" w:cs="Times New Roman"/>
          <w:color w:val="000000" w:themeColor="text1"/>
        </w:rPr>
      </w:pPr>
    </w:p>
    <w:p w14:paraId="0B817CA5" w14:textId="77777777" w:rsidR="002444E3" w:rsidRPr="001F39F9" w:rsidRDefault="002444E3" w:rsidP="00DE2104">
      <w:pPr>
        <w:rPr>
          <w:rFonts w:ascii="Times New Roman" w:hAnsi="Times New Roman" w:cs="Times New Roman"/>
          <w:color w:val="000000" w:themeColor="text1"/>
        </w:rPr>
      </w:pPr>
    </w:p>
    <w:p w14:paraId="610FB035" w14:textId="77777777" w:rsidR="000C24C5" w:rsidRPr="001F39F9" w:rsidRDefault="000C24C5" w:rsidP="00DE2104">
      <w:pPr>
        <w:rPr>
          <w:rFonts w:ascii="Times New Roman" w:hAnsi="Times New Roman" w:cs="Times New Roman"/>
          <w:color w:val="000000" w:themeColor="text1"/>
        </w:rPr>
      </w:pPr>
    </w:p>
    <w:p w14:paraId="23C79BF6" w14:textId="77777777" w:rsidR="000C24C5" w:rsidRPr="001F39F9" w:rsidRDefault="000C24C5" w:rsidP="00DE2104">
      <w:pPr>
        <w:rPr>
          <w:rFonts w:ascii="Times New Roman" w:hAnsi="Times New Roman" w:cs="Times New Roman"/>
          <w:color w:val="000000" w:themeColor="text1"/>
        </w:rPr>
      </w:pPr>
    </w:p>
    <w:p w14:paraId="76311F89" w14:textId="77777777" w:rsidR="000C24C5" w:rsidRPr="001F39F9" w:rsidRDefault="000C24C5" w:rsidP="00DE2104">
      <w:pPr>
        <w:rPr>
          <w:rFonts w:ascii="Times New Roman" w:hAnsi="Times New Roman" w:cs="Times New Roman"/>
          <w:color w:val="000000" w:themeColor="text1"/>
        </w:rPr>
      </w:pPr>
    </w:p>
    <w:p w14:paraId="020A3831" w14:textId="77777777" w:rsidR="00444C41" w:rsidRPr="001F39F9" w:rsidRDefault="00444C41" w:rsidP="00DE2104">
      <w:pPr>
        <w:rPr>
          <w:rFonts w:ascii="Times New Roman" w:hAnsi="Times New Roman" w:cs="Times New Roman"/>
          <w:color w:val="000000" w:themeColor="text1"/>
        </w:rPr>
      </w:pPr>
    </w:p>
    <w:p w14:paraId="57E3D207" w14:textId="77777777" w:rsidR="00444C41" w:rsidRPr="001F39F9" w:rsidRDefault="00444C41" w:rsidP="00DE2104">
      <w:pPr>
        <w:rPr>
          <w:rFonts w:ascii="Times New Roman" w:hAnsi="Times New Roman" w:cs="Times New Roman"/>
          <w:color w:val="000000" w:themeColor="text1"/>
        </w:rPr>
      </w:pPr>
    </w:p>
    <w:p w14:paraId="6266A390" w14:textId="77777777" w:rsidR="00444C41" w:rsidRPr="001F39F9" w:rsidRDefault="00444C41" w:rsidP="00DE2104">
      <w:pPr>
        <w:rPr>
          <w:rFonts w:ascii="Times New Roman" w:hAnsi="Times New Roman" w:cs="Times New Roman"/>
          <w:color w:val="000000" w:themeColor="text1"/>
        </w:rPr>
      </w:pPr>
    </w:p>
    <w:p w14:paraId="4C237DD8" w14:textId="77777777" w:rsidR="00F214C9" w:rsidRPr="001F39F9" w:rsidRDefault="00F214C9" w:rsidP="00DE2104">
      <w:pPr>
        <w:rPr>
          <w:rFonts w:ascii="Times New Roman" w:hAnsi="Times New Roman" w:cs="Times New Roman"/>
          <w:color w:val="000000" w:themeColor="text1"/>
        </w:rPr>
        <w:sectPr w:rsidR="00F214C9" w:rsidRPr="001F39F9" w:rsidSect="00655154">
          <w:headerReference w:type="default" r:id="rId10"/>
          <w:footerReference w:type="default" r:id="rId11"/>
          <w:pgSz w:w="11906" w:h="16838"/>
          <w:pgMar w:top="1440" w:right="1440" w:bottom="1440" w:left="1440" w:header="0" w:footer="708" w:gutter="0"/>
          <w:pgNumType w:fmt="upperRoman" w:start="1"/>
          <w:cols w:space="708"/>
          <w:docGrid w:linePitch="360"/>
        </w:sectPr>
      </w:pPr>
    </w:p>
    <w:p w14:paraId="0037E1D9" w14:textId="601E4E1F" w:rsidR="00545F61" w:rsidRPr="001F39F9" w:rsidRDefault="00444C41" w:rsidP="000611BC">
      <w:pPr>
        <w:pStyle w:val="ListParagraph"/>
        <w:spacing w:line="360" w:lineRule="auto"/>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lastRenderedPageBreak/>
        <w:t>PREFACE</w:t>
      </w:r>
    </w:p>
    <w:p w14:paraId="1EB4F242" w14:textId="292FFDAC" w:rsidR="00085224" w:rsidRDefault="00085224" w:rsidP="00085224">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Radiology is a vital component in the diagnosis of musculoskeletal injuries, but it is time-consuming and highly skill-based. As medical imaging data explodes exponentially, an urgent need for automated systems that can aid radiologists in rapid detection and localization of abnormalities arises.</w:t>
      </w:r>
      <w:r w:rsidR="00AE5C80">
        <w:rPr>
          <w:rFonts w:ascii="Times New Roman" w:hAnsi="Times New Roman" w:cs="Times New Roman"/>
          <w:color w:val="000000" w:themeColor="text1"/>
        </w:rPr>
        <w:t xml:space="preserve"> Deep learning has shown to prove its huge importance in medical </w:t>
      </w:r>
      <w:r w:rsidR="00137956">
        <w:rPr>
          <w:rFonts w:ascii="Times New Roman" w:hAnsi="Times New Roman" w:cs="Times New Roman"/>
          <w:color w:val="000000" w:themeColor="text1"/>
        </w:rPr>
        <w:t>field specifically diagnostics.</w:t>
      </w:r>
    </w:p>
    <w:p w14:paraId="2BAE6DE3" w14:textId="6AD159D2" w:rsidR="00137956" w:rsidRPr="001F39F9" w:rsidRDefault="00137956" w:rsidP="00085224">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This project combines the work of GAN based reconstruction and YOLO based fracture detection and localisation and focuses on how both the models help each other in improving clinical workflow and reducing diagnosis delay.</w:t>
      </w:r>
    </w:p>
    <w:p w14:paraId="74A778CF" w14:textId="77777777" w:rsidR="00FA7D7B" w:rsidRPr="001F39F9" w:rsidRDefault="00FA7D7B">
      <w:pPr>
        <w:rPr>
          <w:rFonts w:ascii="Times New Roman" w:hAnsi="Times New Roman" w:cs="Times New Roman"/>
          <w:b/>
          <w:bCs/>
          <w:color w:val="000000" w:themeColor="text1"/>
        </w:rPr>
      </w:pPr>
      <w:r w:rsidRPr="001F39F9">
        <w:rPr>
          <w:rFonts w:ascii="Times New Roman" w:hAnsi="Times New Roman" w:cs="Times New Roman"/>
          <w:b/>
          <w:bCs/>
          <w:color w:val="000000" w:themeColor="text1"/>
        </w:rPr>
        <w:br w:type="page"/>
      </w:r>
    </w:p>
    <w:p w14:paraId="2562702D" w14:textId="2C6333ED" w:rsidR="00DE2104" w:rsidRPr="001F39F9" w:rsidRDefault="00FA7D7B">
      <w:pPr>
        <w:pStyle w:val="ListParagraph"/>
        <w:numPr>
          <w:ilvl w:val="0"/>
          <w:numId w:val="3"/>
        </w:numPr>
        <w:spacing w:line="360" w:lineRule="auto"/>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sz w:val="28"/>
          <w:szCs w:val="28"/>
        </w:rPr>
        <w:lastRenderedPageBreak/>
        <w:t>INTRODUCTION</w:t>
      </w:r>
    </w:p>
    <w:p w14:paraId="4B53C27A" w14:textId="3FE33B18" w:rsidR="009D48D8" w:rsidRPr="001F39F9" w:rsidRDefault="00137956" w:rsidP="005F0399">
      <w:pPr>
        <w:pStyle w:val="ListParagraph"/>
        <w:spacing w:before="240"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Fractures are one of the most common and persistent issue that often appear in clinical radiology. So, detecting and localisation of these fractures are crucial part of accurate diagnosis and to fasten the clinical process. Manually reading and finding insights from the radiographs take a lot of time and this can vary from person to person. This leads to the use of AI which will help radiologist speed up the process and improve their efficiency.</w:t>
      </w:r>
    </w:p>
    <w:p w14:paraId="6758AE71" w14:textId="034B4AA2" w:rsidR="009D48D8" w:rsidRPr="001F39F9" w:rsidRDefault="00CE7135" w:rsidP="005F0399">
      <w:pPr>
        <w:pStyle w:val="ListParagraph"/>
        <w:spacing w:before="240" w:line="36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 xml:space="preserve">Current advancements in deep learning have transformed medical image analysis by training new models to evaluate new patterns and identify from the data. Two approaches were carried out in this project - GAN bases and YOLO based. GAN based models reconstructs healthy masked images and generate new images, from which the changes in the reconstruction is highlighted and difference between the reconstructed and the actual areas indicate. Whereas </w:t>
      </w:r>
      <w:r w:rsidR="009D48D8" w:rsidRPr="001F39F9">
        <w:rPr>
          <w:rFonts w:ascii="Times New Roman" w:hAnsi="Times New Roman" w:cs="Times New Roman"/>
          <w:color w:val="000000" w:themeColor="text1"/>
        </w:rPr>
        <w:t xml:space="preserve">models like </w:t>
      </w:r>
      <w:r>
        <w:rPr>
          <w:rFonts w:ascii="Times New Roman" w:hAnsi="Times New Roman" w:cs="Times New Roman"/>
          <w:color w:val="000000" w:themeColor="text1"/>
        </w:rPr>
        <w:t>focuses on classifying the object into fracture or implant and identifying abnormalities through bounding box.</w:t>
      </w:r>
    </w:p>
    <w:p w14:paraId="50290303" w14:textId="75406E36" w:rsidR="009D48D8" w:rsidRDefault="009D48D8" w:rsidP="005F0399">
      <w:pPr>
        <w:pStyle w:val="ListParagraph"/>
        <w:spacing w:before="240" w:line="360" w:lineRule="auto"/>
        <w:ind w:left="0"/>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This work </w:t>
      </w:r>
      <w:r w:rsidR="00CE7135">
        <w:rPr>
          <w:rFonts w:ascii="Times New Roman" w:hAnsi="Times New Roman" w:cs="Times New Roman"/>
          <w:color w:val="000000" w:themeColor="text1"/>
        </w:rPr>
        <w:t xml:space="preserve">makes use of </w:t>
      </w:r>
      <w:r w:rsidRPr="001F39F9">
        <w:rPr>
          <w:rFonts w:ascii="Times New Roman" w:hAnsi="Times New Roman" w:cs="Times New Roman"/>
          <w:color w:val="000000" w:themeColor="text1"/>
        </w:rPr>
        <w:t>publicly available MURA and GRAZPEDWRI-DX datasets</w:t>
      </w:r>
      <w:r w:rsidR="00CE7135">
        <w:rPr>
          <w:rFonts w:ascii="Times New Roman" w:hAnsi="Times New Roman" w:cs="Times New Roman"/>
          <w:color w:val="000000" w:themeColor="text1"/>
        </w:rPr>
        <w:t xml:space="preserve"> in performing the 2 models -generative and discriminative models. The GAN method focuses in finding fractures by analysing the reconstruction error map. In the other YOLO based model </w:t>
      </w:r>
      <w:r w:rsidR="0058218A">
        <w:rPr>
          <w:rFonts w:ascii="Times New Roman" w:hAnsi="Times New Roman" w:cs="Times New Roman"/>
          <w:color w:val="000000" w:themeColor="text1"/>
        </w:rPr>
        <w:t>it directly predicts the bounding boxes for fractures and implants directly</w:t>
      </w:r>
      <w:r w:rsidRPr="001F39F9">
        <w:rPr>
          <w:rFonts w:ascii="Times New Roman" w:hAnsi="Times New Roman" w:cs="Times New Roman"/>
          <w:color w:val="000000" w:themeColor="text1"/>
        </w:rPr>
        <w:t>.</w:t>
      </w:r>
    </w:p>
    <w:p w14:paraId="50655B63" w14:textId="6612B985" w:rsidR="009D48D8" w:rsidRPr="001F39F9" w:rsidRDefault="009D48D8" w:rsidP="005F0399">
      <w:pPr>
        <w:pStyle w:val="ListParagraph"/>
        <w:spacing w:before="240" w:line="360" w:lineRule="auto"/>
        <w:ind w:left="0"/>
        <w:jc w:val="both"/>
        <w:rPr>
          <w:rFonts w:ascii="Times New Roman" w:hAnsi="Times New Roman" w:cs="Times New Roman"/>
          <w:color w:val="000000" w:themeColor="text1"/>
        </w:rPr>
      </w:pPr>
      <w:r w:rsidRPr="001F39F9">
        <w:rPr>
          <w:rFonts w:ascii="Times New Roman" w:hAnsi="Times New Roman" w:cs="Times New Roman"/>
          <w:color w:val="000000" w:themeColor="text1"/>
        </w:rPr>
        <w:t>The</w:t>
      </w:r>
      <w:r w:rsidR="0058218A">
        <w:rPr>
          <w:rFonts w:ascii="Times New Roman" w:hAnsi="Times New Roman" w:cs="Times New Roman"/>
          <w:color w:val="000000" w:themeColor="text1"/>
        </w:rPr>
        <w:t xml:space="preserve"> main objective of the project is to create GAN based fracture localisation from the MURA dataset, and secondly deploy a YOLOv8 model in detecting fractures and implants from MURA </w:t>
      </w:r>
      <w:r w:rsidR="0058218A" w:rsidRPr="001F39F9">
        <w:rPr>
          <w:rFonts w:ascii="Times New Roman" w:hAnsi="Times New Roman" w:cs="Times New Roman"/>
          <w:color w:val="000000" w:themeColor="text1"/>
        </w:rPr>
        <w:t>and</w:t>
      </w:r>
      <w:r w:rsidR="0058218A">
        <w:rPr>
          <w:rFonts w:ascii="Times New Roman" w:hAnsi="Times New Roman" w:cs="Times New Roman"/>
          <w:color w:val="000000" w:themeColor="text1"/>
        </w:rPr>
        <w:t xml:space="preserve"> </w:t>
      </w:r>
      <w:r w:rsidR="0058218A" w:rsidRPr="001F39F9">
        <w:rPr>
          <w:rFonts w:ascii="Times New Roman" w:hAnsi="Times New Roman" w:cs="Times New Roman"/>
          <w:color w:val="000000" w:themeColor="text1"/>
        </w:rPr>
        <w:t xml:space="preserve">GRAZPEDWRI-DX dataset. </w:t>
      </w:r>
      <w:r w:rsidR="0058218A">
        <w:rPr>
          <w:rFonts w:ascii="Times New Roman" w:hAnsi="Times New Roman" w:cs="Times New Roman"/>
          <w:color w:val="000000" w:themeColor="text1"/>
        </w:rPr>
        <w:t>The final stage involves comparing these 2 models and evaluating which model performs better, ultimately integrating the better performing model with AI.</w:t>
      </w:r>
    </w:p>
    <w:p w14:paraId="5B6FC1E0" w14:textId="4BD13735" w:rsidR="0058218A" w:rsidRDefault="0058218A">
      <w:pPr>
        <w:rPr>
          <w:rFonts w:ascii="Times New Roman" w:hAnsi="Times New Roman" w:cs="Times New Roman"/>
          <w:color w:val="000000" w:themeColor="text1"/>
        </w:rPr>
      </w:pPr>
      <w:r>
        <w:rPr>
          <w:rFonts w:ascii="Times New Roman" w:hAnsi="Times New Roman" w:cs="Times New Roman"/>
          <w:color w:val="000000" w:themeColor="text1"/>
        </w:rPr>
        <w:br w:type="page"/>
      </w:r>
    </w:p>
    <w:p w14:paraId="1A154006" w14:textId="34D2C166" w:rsidR="00BB6092" w:rsidRPr="001F39F9" w:rsidRDefault="00444C41">
      <w:pPr>
        <w:pStyle w:val="ListParagraph"/>
        <w:numPr>
          <w:ilvl w:val="0"/>
          <w:numId w:val="3"/>
        </w:numPr>
        <w:spacing w:line="360" w:lineRule="auto"/>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lastRenderedPageBreak/>
        <w:t>LITERATURE REVIEW</w:t>
      </w:r>
    </w:p>
    <w:p w14:paraId="1A2514F9" w14:textId="77777777" w:rsidR="009D48D8" w:rsidRPr="001F39F9" w:rsidRDefault="009D48D8" w:rsidP="009D48D8">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This work addresses two independent deep learning methods for fracture and implant location on wrist X-rays. The organization of this literature review follows naturally: the initial part addresses generative models, specifically GAN-based methods for anomaly localization, and the second part discusses discriminative models with a focus on YOLO-based object detection frameworks.</w:t>
      </w:r>
    </w:p>
    <w:p w14:paraId="59F14115" w14:textId="488A9D5C" w:rsidR="00444C41" w:rsidRPr="001F39F9" w:rsidRDefault="00444C41" w:rsidP="00444C41">
      <w:pPr>
        <w:pStyle w:val="ListParagraph"/>
        <w:spacing w:line="360" w:lineRule="auto"/>
        <w:ind w:left="0"/>
        <w:jc w:val="both"/>
        <w:rPr>
          <w:rFonts w:ascii="Times New Roman" w:hAnsi="Times New Roman" w:cs="Times New Roman"/>
          <w:b/>
          <w:bCs/>
          <w:color w:val="000000" w:themeColor="text1"/>
        </w:rPr>
      </w:pPr>
      <w:r w:rsidRPr="001F39F9">
        <w:rPr>
          <w:rFonts w:ascii="Times New Roman" w:hAnsi="Times New Roman" w:cs="Times New Roman"/>
          <w:b/>
          <w:bCs/>
          <w:color w:val="000000" w:themeColor="text1"/>
        </w:rPr>
        <w:t>2.1. Past</w:t>
      </w:r>
      <w:r w:rsidR="00BB6092" w:rsidRPr="001F39F9">
        <w:rPr>
          <w:rFonts w:ascii="Times New Roman" w:hAnsi="Times New Roman" w:cs="Times New Roman"/>
          <w:b/>
          <w:bCs/>
          <w:color w:val="000000" w:themeColor="text1"/>
        </w:rPr>
        <w:t xml:space="preserve"> work on GAN-based anomaly localization in medical imaging.</w:t>
      </w:r>
    </w:p>
    <w:p w14:paraId="643A43CF" w14:textId="6805417E" w:rsidR="00853463" w:rsidRPr="001F39F9" w:rsidRDefault="00853463" w:rsidP="00AE78C9">
      <w:pPr>
        <w:pStyle w:val="ListParagraph"/>
        <w:spacing w:before="240" w:line="360" w:lineRule="auto"/>
        <w:ind w:left="0"/>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Ahmed et al. [1] </w:t>
      </w:r>
      <w:r w:rsidR="0058218A">
        <w:rPr>
          <w:rFonts w:ascii="Times New Roman" w:hAnsi="Times New Roman" w:cs="Times New Roman"/>
          <w:color w:val="000000" w:themeColor="text1"/>
        </w:rPr>
        <w:t>build a model for fracture detection using GAN’s which generated realistic</w:t>
      </w:r>
      <w:r w:rsidR="00541161">
        <w:rPr>
          <w:rFonts w:ascii="Times New Roman" w:hAnsi="Times New Roman" w:cs="Times New Roman"/>
          <w:color w:val="000000" w:themeColor="text1"/>
        </w:rPr>
        <w:t xml:space="preserve"> images that help in the detection of fractures and improve the performance of diagnosis in orthopaedic radiographs. </w:t>
      </w:r>
      <w:r w:rsidRPr="001F39F9">
        <w:rPr>
          <w:rFonts w:ascii="Times New Roman" w:hAnsi="Times New Roman" w:cs="Times New Roman"/>
          <w:color w:val="000000" w:themeColor="text1"/>
        </w:rPr>
        <w:t>They applied their technique to the MURA musculoskeletal radiograph dataset and achieved improved performance in metrics such as accuracy, precision, and F1-score. The GANs were primarily utilized for data augmentation to facilitate classification tasks.</w:t>
      </w:r>
    </w:p>
    <w:p w14:paraId="2A4856A3" w14:textId="77777777" w:rsidR="00853463" w:rsidRPr="001F39F9" w:rsidRDefault="00853463" w:rsidP="00AE78C9">
      <w:pPr>
        <w:pStyle w:val="ListParagraph"/>
        <w:spacing w:before="240" w:line="360" w:lineRule="auto"/>
        <w:ind w:left="0"/>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Shaghayegh et al. [2] implement Faster R-CNN, which is a common object detection framework, for fracture detection and localization based on the MURA dataset. In contrast to basic classification models, Faster R-CNN provides bounding box predictions, so it can locate and detect fractures in X-ray images. The method utilizes a RPN to identify possible areas of interest and then classifies regions for fractures. This yields accurate localisation, and the model can thus be applied in clinical environments. Faster R-CNN, however, relies on high-quality </w:t>
      </w:r>
      <w:proofErr w:type="spellStart"/>
      <w:r w:rsidRPr="001F39F9">
        <w:rPr>
          <w:rFonts w:ascii="Times New Roman" w:hAnsi="Times New Roman" w:cs="Times New Roman"/>
          <w:color w:val="000000" w:themeColor="text1"/>
        </w:rPr>
        <w:t>labeled</w:t>
      </w:r>
      <w:proofErr w:type="spellEnd"/>
      <w:r w:rsidRPr="001F39F9">
        <w:rPr>
          <w:rFonts w:ascii="Times New Roman" w:hAnsi="Times New Roman" w:cs="Times New Roman"/>
          <w:color w:val="000000" w:themeColor="text1"/>
        </w:rPr>
        <w:t xml:space="preserve"> bounding box data for supervised learning, which is not available from MURA. Therefore, the authors annotate their data manually or apply weak supervision methods.</w:t>
      </w:r>
    </w:p>
    <w:p w14:paraId="34306283" w14:textId="0866FE4A" w:rsidR="00853463" w:rsidRPr="001F39F9" w:rsidRDefault="00853463" w:rsidP="00AE78C9">
      <w:pPr>
        <w:pStyle w:val="ListParagraph"/>
        <w:spacing w:before="240" w:line="360" w:lineRule="auto"/>
        <w:ind w:left="0"/>
        <w:jc w:val="both"/>
        <w:rPr>
          <w:rFonts w:ascii="Times New Roman" w:hAnsi="Times New Roman" w:cs="Times New Roman"/>
          <w:color w:val="000000" w:themeColor="text1"/>
        </w:rPr>
      </w:pPr>
      <w:r w:rsidRPr="001F39F9">
        <w:rPr>
          <w:rFonts w:ascii="Times New Roman" w:hAnsi="Times New Roman" w:cs="Times New Roman"/>
          <w:color w:val="000000" w:themeColor="text1"/>
        </w:rPr>
        <w:t>Deepa Joshi [3]</w:t>
      </w:r>
      <w:r w:rsidR="000611BC">
        <w:rPr>
          <w:rFonts w:ascii="Times New Roman" w:hAnsi="Times New Roman" w:cs="Times New Roman"/>
          <w:color w:val="000000" w:themeColor="text1"/>
        </w:rPr>
        <w:t xml:space="preserve"> </w:t>
      </w:r>
      <w:r w:rsidRPr="001F39F9">
        <w:rPr>
          <w:rFonts w:ascii="Times New Roman" w:hAnsi="Times New Roman" w:cs="Times New Roman"/>
          <w:color w:val="000000" w:themeColor="text1"/>
        </w:rPr>
        <w:t>created a deep neural network that can identify fractures and divide the wrist into segments where fractures occur. Their model positions fractures by being trained on risky segments and makes predictions for such areas. The paper does not completely reveal the architecture information but presents remarkable improvements in verifying particular regions for specific fracture identification.</w:t>
      </w:r>
    </w:p>
    <w:p w14:paraId="3F401761" w14:textId="7FA66A4C" w:rsidR="00853463" w:rsidRPr="001F39F9" w:rsidRDefault="00853463" w:rsidP="00AE78C9">
      <w:pPr>
        <w:pStyle w:val="ListParagraph"/>
        <w:spacing w:before="240" w:line="360" w:lineRule="auto"/>
        <w:ind w:left="0"/>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Haider </w:t>
      </w:r>
      <w:r w:rsidR="00991896" w:rsidRPr="001F39F9">
        <w:rPr>
          <w:rFonts w:ascii="Times New Roman" w:hAnsi="Times New Roman" w:cs="Times New Roman"/>
          <w:color w:val="000000" w:themeColor="text1"/>
        </w:rPr>
        <w:t>et al. [</w:t>
      </w:r>
      <w:r w:rsidRPr="001F39F9">
        <w:rPr>
          <w:rFonts w:ascii="Times New Roman" w:hAnsi="Times New Roman" w:cs="Times New Roman"/>
          <w:color w:val="000000" w:themeColor="text1"/>
        </w:rPr>
        <w:t>4]</w:t>
      </w:r>
      <w:r w:rsidR="000611BC">
        <w:rPr>
          <w:rFonts w:ascii="Times New Roman" w:hAnsi="Times New Roman" w:cs="Times New Roman"/>
          <w:color w:val="000000" w:themeColor="text1"/>
        </w:rPr>
        <w:t xml:space="preserve"> </w:t>
      </w:r>
      <w:r w:rsidRPr="001F39F9">
        <w:rPr>
          <w:rFonts w:ascii="Times New Roman" w:hAnsi="Times New Roman" w:cs="Times New Roman"/>
          <w:color w:val="000000" w:themeColor="text1"/>
        </w:rPr>
        <w:t>present</w:t>
      </w:r>
      <w:r w:rsidR="000611BC">
        <w:rPr>
          <w:rFonts w:ascii="Times New Roman" w:hAnsi="Times New Roman" w:cs="Times New Roman"/>
          <w:color w:val="000000" w:themeColor="text1"/>
        </w:rPr>
        <w:t>ed</w:t>
      </w:r>
      <w:r w:rsidRPr="001F39F9">
        <w:rPr>
          <w:rFonts w:ascii="Times New Roman" w:hAnsi="Times New Roman" w:cs="Times New Roman"/>
          <w:color w:val="000000" w:themeColor="text1"/>
        </w:rPr>
        <w:t xml:space="preserve"> </w:t>
      </w:r>
      <w:proofErr w:type="spellStart"/>
      <w:r w:rsidRPr="001F39F9">
        <w:rPr>
          <w:rFonts w:ascii="Times New Roman" w:hAnsi="Times New Roman" w:cs="Times New Roman"/>
          <w:color w:val="000000" w:themeColor="text1"/>
        </w:rPr>
        <w:t>FracNet</w:t>
      </w:r>
      <w:proofErr w:type="spellEnd"/>
      <w:r w:rsidRPr="001F39F9">
        <w:rPr>
          <w:rFonts w:ascii="Times New Roman" w:hAnsi="Times New Roman" w:cs="Times New Roman"/>
          <w:color w:val="000000" w:themeColor="text1"/>
        </w:rPr>
        <w:t>, a deep learning-based framework for the automatic detection of bone fractures in X-ray images. A CNN-based architecture is adopted by the model to classify fractures without needing feature extraction manually. It has high accuracy in fracture detection with the ability to be used as a decision support tool in clinical environments.</w:t>
      </w:r>
    </w:p>
    <w:p w14:paraId="24666307" w14:textId="58324CAD" w:rsidR="00853463" w:rsidRPr="001F39F9" w:rsidRDefault="00853463" w:rsidP="00444C41">
      <w:pPr>
        <w:pStyle w:val="ListParagraph"/>
        <w:spacing w:line="360" w:lineRule="auto"/>
        <w:ind w:left="0"/>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Rui-Yang et al. [5] focus on detecting </w:t>
      </w:r>
      <w:proofErr w:type="spellStart"/>
      <w:r w:rsidRPr="001F39F9">
        <w:rPr>
          <w:rFonts w:ascii="Times New Roman" w:hAnsi="Times New Roman" w:cs="Times New Roman"/>
          <w:color w:val="000000" w:themeColor="text1"/>
        </w:rPr>
        <w:t>pediatric</w:t>
      </w:r>
      <w:proofErr w:type="spellEnd"/>
      <w:r w:rsidRPr="001F39F9">
        <w:rPr>
          <w:rFonts w:ascii="Times New Roman" w:hAnsi="Times New Roman" w:cs="Times New Roman"/>
          <w:color w:val="000000" w:themeColor="text1"/>
        </w:rPr>
        <w:t xml:space="preserve"> wrist fractures by improving object detection with FCE modules in the YOLOv8 architecture. They present four modified models: YOLOv8 </w:t>
      </w:r>
      <w:r w:rsidRPr="001F39F9">
        <w:rPr>
          <w:rFonts w:ascii="Times New Roman" w:hAnsi="Times New Roman" w:cs="Times New Roman"/>
          <w:color w:val="000000" w:themeColor="text1"/>
        </w:rPr>
        <w:lastRenderedPageBreak/>
        <w:t>integrated with Squeeze-and-Excitation, Global Context, Gather-Excite , and Gaussian Context Transformer. These models enhance attention on key fracture features in X-ray images. When tested on the GRAZPEDWRI-DX dataset, their method demonstrates better detection performance. The YOLOv8+SE-M3 model achieves the highest mAP@50 score of 67.07%, surpassing the current best. This work highlights the importance of real-time and precise classification and detection of fractures using attention-boosted CNNs.</w:t>
      </w:r>
    </w:p>
    <w:p w14:paraId="671074D3" w14:textId="77777777" w:rsidR="00FF6AD5" w:rsidRPr="001F39F9" w:rsidRDefault="00FF6AD5" w:rsidP="00444C41">
      <w:pPr>
        <w:pStyle w:val="ListParagraph"/>
        <w:spacing w:line="360" w:lineRule="auto"/>
        <w:ind w:left="0"/>
        <w:jc w:val="both"/>
        <w:rPr>
          <w:rFonts w:ascii="Times New Roman" w:hAnsi="Times New Roman" w:cs="Times New Roman"/>
          <w:b/>
          <w:bCs/>
          <w:color w:val="000000" w:themeColor="text1"/>
        </w:rPr>
      </w:pPr>
    </w:p>
    <w:p w14:paraId="51D87C26" w14:textId="2CB2EBE5" w:rsidR="00BB6092" w:rsidRPr="001F39F9" w:rsidRDefault="00444C41" w:rsidP="00444C41">
      <w:pPr>
        <w:pStyle w:val="ListParagraph"/>
        <w:spacing w:line="360" w:lineRule="auto"/>
        <w:ind w:left="0"/>
        <w:jc w:val="both"/>
        <w:rPr>
          <w:rFonts w:ascii="Times New Roman" w:hAnsi="Times New Roman" w:cs="Times New Roman"/>
          <w:b/>
          <w:bCs/>
          <w:color w:val="000000" w:themeColor="text1"/>
        </w:rPr>
      </w:pPr>
      <w:r w:rsidRPr="001F39F9">
        <w:rPr>
          <w:rFonts w:ascii="Times New Roman" w:hAnsi="Times New Roman" w:cs="Times New Roman"/>
          <w:b/>
          <w:bCs/>
          <w:color w:val="000000" w:themeColor="text1"/>
        </w:rPr>
        <w:t xml:space="preserve">2.2. </w:t>
      </w:r>
      <w:r w:rsidR="00BB6092" w:rsidRPr="001F39F9">
        <w:rPr>
          <w:rFonts w:ascii="Times New Roman" w:hAnsi="Times New Roman" w:cs="Times New Roman"/>
          <w:b/>
          <w:bCs/>
          <w:color w:val="000000" w:themeColor="text1"/>
        </w:rPr>
        <w:t>Past work on YOLO and object detection in radiology.</w:t>
      </w:r>
    </w:p>
    <w:p w14:paraId="4548A5C6" w14:textId="77777777" w:rsidR="004C5D5B" w:rsidRDefault="004C5D5B" w:rsidP="00FF6AD5">
      <w:pPr>
        <w:pStyle w:val="Caption"/>
        <w:keepNext/>
        <w:spacing w:line="360" w:lineRule="auto"/>
        <w:jc w:val="both"/>
        <w:rPr>
          <w:rFonts w:ascii="Times New Roman" w:hAnsi="Times New Roman" w:cs="Times New Roman"/>
          <w:i w:val="0"/>
          <w:iCs w:val="0"/>
          <w:color w:val="000000" w:themeColor="text1"/>
          <w:sz w:val="24"/>
          <w:szCs w:val="24"/>
        </w:rPr>
      </w:pPr>
      <w:r w:rsidRPr="004C5D5B">
        <w:rPr>
          <w:rFonts w:ascii="Times New Roman" w:hAnsi="Times New Roman" w:cs="Times New Roman"/>
          <w:i w:val="0"/>
          <w:iCs w:val="0"/>
          <w:color w:val="000000" w:themeColor="text1"/>
          <w:sz w:val="24"/>
          <w:szCs w:val="24"/>
        </w:rPr>
        <w:t xml:space="preserve">Rui-Yang et al. [9] (2023) proposed the use of object detection-based identity of fractures in </w:t>
      </w:r>
      <w:proofErr w:type="spellStart"/>
      <w:r w:rsidRPr="004C5D5B">
        <w:rPr>
          <w:rFonts w:ascii="Times New Roman" w:hAnsi="Times New Roman" w:cs="Times New Roman"/>
          <w:i w:val="0"/>
          <w:iCs w:val="0"/>
          <w:color w:val="000000" w:themeColor="text1"/>
          <w:sz w:val="24"/>
          <w:szCs w:val="24"/>
        </w:rPr>
        <w:t>pediatric</w:t>
      </w:r>
      <w:proofErr w:type="spellEnd"/>
      <w:r w:rsidRPr="004C5D5B">
        <w:rPr>
          <w:rFonts w:ascii="Times New Roman" w:hAnsi="Times New Roman" w:cs="Times New Roman"/>
          <w:i w:val="0"/>
          <w:iCs w:val="0"/>
          <w:color w:val="000000" w:themeColor="text1"/>
          <w:sz w:val="24"/>
          <w:szCs w:val="24"/>
        </w:rPr>
        <w:t xml:space="preserve"> wrist radiographs. They employ YOLOv8 with intensive data augmentation in order to strengthen the detection resilience and precision. Using a data-augmented instance of YOLOv8 on 20,327 </w:t>
      </w:r>
      <w:proofErr w:type="spellStart"/>
      <w:r w:rsidRPr="004C5D5B">
        <w:rPr>
          <w:rFonts w:ascii="Times New Roman" w:hAnsi="Times New Roman" w:cs="Times New Roman"/>
          <w:i w:val="0"/>
          <w:iCs w:val="0"/>
          <w:color w:val="000000" w:themeColor="text1"/>
          <w:sz w:val="24"/>
          <w:szCs w:val="24"/>
        </w:rPr>
        <w:t>pediatric</w:t>
      </w:r>
      <w:proofErr w:type="spellEnd"/>
      <w:r w:rsidRPr="004C5D5B">
        <w:rPr>
          <w:rFonts w:ascii="Times New Roman" w:hAnsi="Times New Roman" w:cs="Times New Roman"/>
          <w:i w:val="0"/>
          <w:iCs w:val="0"/>
          <w:color w:val="000000" w:themeColor="text1"/>
          <w:sz w:val="24"/>
          <w:szCs w:val="24"/>
        </w:rPr>
        <w:t xml:space="preserve"> X-ray wrist images, the data-augmented </w:t>
      </w:r>
      <w:proofErr w:type="spellStart"/>
      <w:r w:rsidRPr="004C5D5B">
        <w:rPr>
          <w:rFonts w:ascii="Times New Roman" w:hAnsi="Times New Roman" w:cs="Times New Roman"/>
          <w:i w:val="0"/>
          <w:iCs w:val="0"/>
          <w:color w:val="000000" w:themeColor="text1"/>
          <w:sz w:val="24"/>
          <w:szCs w:val="24"/>
        </w:rPr>
        <w:t>submodel</w:t>
      </w:r>
      <w:proofErr w:type="spellEnd"/>
      <w:r w:rsidRPr="004C5D5B">
        <w:rPr>
          <w:rFonts w:ascii="Times New Roman" w:hAnsi="Times New Roman" w:cs="Times New Roman"/>
          <w:i w:val="0"/>
          <w:iCs w:val="0"/>
          <w:color w:val="000000" w:themeColor="text1"/>
          <w:sz w:val="24"/>
          <w:szCs w:val="24"/>
        </w:rPr>
        <w:t xml:space="preserve"> achieved a </w:t>
      </w:r>
      <w:proofErr w:type="spellStart"/>
      <w:r w:rsidRPr="004C5D5B">
        <w:rPr>
          <w:rFonts w:ascii="Times New Roman" w:hAnsi="Times New Roman" w:cs="Times New Roman"/>
          <w:i w:val="0"/>
          <w:iCs w:val="0"/>
          <w:color w:val="000000" w:themeColor="text1"/>
          <w:sz w:val="24"/>
          <w:szCs w:val="24"/>
        </w:rPr>
        <w:t>mAP</w:t>
      </w:r>
      <w:proofErr w:type="spellEnd"/>
      <w:r w:rsidRPr="004C5D5B">
        <w:rPr>
          <w:rFonts w:ascii="Times New Roman" w:hAnsi="Times New Roman" w:cs="Times New Roman"/>
          <w:i w:val="0"/>
          <w:iCs w:val="0"/>
          <w:color w:val="000000" w:themeColor="text1"/>
          <w:sz w:val="24"/>
          <w:szCs w:val="24"/>
        </w:rPr>
        <w:t xml:space="preserve"> of 0.638, higher than an optimized variant of using YOLOv7 (0.634) or the base version of using YOLOv8 (0.636). They came with an interface that can be used by the surgeons to know the location of the fractures particularly where the specialists are few.</w:t>
      </w:r>
    </w:p>
    <w:p w14:paraId="6A9FE779" w14:textId="77777777" w:rsidR="004C5D5B" w:rsidRDefault="004C5D5B" w:rsidP="00FF6AD5">
      <w:pPr>
        <w:pStyle w:val="Caption"/>
        <w:keepNext/>
        <w:spacing w:line="360" w:lineRule="auto"/>
        <w:jc w:val="both"/>
        <w:rPr>
          <w:rFonts w:ascii="Times New Roman" w:hAnsi="Times New Roman" w:cs="Times New Roman"/>
          <w:i w:val="0"/>
          <w:iCs w:val="0"/>
          <w:color w:val="000000" w:themeColor="text1"/>
          <w:sz w:val="24"/>
          <w:szCs w:val="24"/>
        </w:rPr>
      </w:pPr>
      <w:r w:rsidRPr="004C5D5B">
        <w:rPr>
          <w:rFonts w:ascii="Times New Roman" w:hAnsi="Times New Roman" w:cs="Times New Roman"/>
          <w:i w:val="0"/>
          <w:iCs w:val="0"/>
          <w:color w:val="000000" w:themeColor="text1"/>
          <w:sz w:val="24"/>
          <w:szCs w:val="24"/>
        </w:rPr>
        <w:t xml:space="preserve"> Thomas et al. [6] (2021): The GRAZPEDWRI-DX dataset to be discussed contained annotations of the fractures and implants as marked by experts. Other issues which were highlighted by the authors include difficulties in more complex structures of bones in </w:t>
      </w:r>
      <w:proofErr w:type="spellStart"/>
      <w:r w:rsidRPr="004C5D5B">
        <w:rPr>
          <w:rFonts w:ascii="Times New Roman" w:hAnsi="Times New Roman" w:cs="Times New Roman"/>
          <w:i w:val="0"/>
          <w:iCs w:val="0"/>
          <w:color w:val="000000" w:themeColor="text1"/>
          <w:sz w:val="24"/>
          <w:szCs w:val="24"/>
        </w:rPr>
        <w:t>pediatric</w:t>
      </w:r>
      <w:proofErr w:type="spellEnd"/>
      <w:r w:rsidRPr="004C5D5B">
        <w:rPr>
          <w:rFonts w:ascii="Times New Roman" w:hAnsi="Times New Roman" w:cs="Times New Roman"/>
          <w:i w:val="0"/>
          <w:iCs w:val="0"/>
          <w:color w:val="000000" w:themeColor="text1"/>
          <w:sz w:val="24"/>
          <w:szCs w:val="24"/>
        </w:rPr>
        <w:t xml:space="preserve"> images. They demonstrated the value of the dataset as they benchmarked CNN models and performed well in fracture classification tasks. The information has formed the standard of benchmark in evaluating deep learning models to fracture detection and current research in both supervised and weakly supervised models in fracture detection.</w:t>
      </w:r>
    </w:p>
    <w:p w14:paraId="2D8C48DC" w14:textId="77777777" w:rsidR="004C5D5B" w:rsidRDefault="004C5D5B" w:rsidP="00FF6AD5">
      <w:pPr>
        <w:pStyle w:val="Caption"/>
        <w:keepNext/>
        <w:spacing w:line="360" w:lineRule="auto"/>
        <w:jc w:val="both"/>
        <w:rPr>
          <w:rFonts w:ascii="Times New Roman" w:hAnsi="Times New Roman" w:cs="Times New Roman"/>
          <w:i w:val="0"/>
          <w:iCs w:val="0"/>
          <w:color w:val="000000" w:themeColor="text1"/>
          <w:sz w:val="24"/>
          <w:szCs w:val="24"/>
        </w:rPr>
      </w:pPr>
      <w:r w:rsidRPr="004C5D5B">
        <w:rPr>
          <w:rFonts w:ascii="Times New Roman" w:hAnsi="Times New Roman" w:cs="Times New Roman"/>
          <w:i w:val="0"/>
          <w:iCs w:val="0"/>
          <w:color w:val="000000" w:themeColor="text1"/>
          <w:sz w:val="24"/>
          <w:szCs w:val="24"/>
        </w:rPr>
        <w:t xml:space="preserve"> Kim et al. [10] (2020) have described and provided the ground truth and thousands of </w:t>
      </w:r>
      <w:proofErr w:type="spellStart"/>
      <w:r w:rsidRPr="004C5D5B">
        <w:rPr>
          <w:rFonts w:ascii="Times New Roman" w:hAnsi="Times New Roman" w:cs="Times New Roman"/>
          <w:i w:val="0"/>
          <w:iCs w:val="0"/>
          <w:color w:val="000000" w:themeColor="text1"/>
          <w:sz w:val="24"/>
          <w:szCs w:val="24"/>
        </w:rPr>
        <w:t>labeled</w:t>
      </w:r>
      <w:proofErr w:type="spellEnd"/>
      <w:r w:rsidRPr="004C5D5B">
        <w:rPr>
          <w:rFonts w:ascii="Times New Roman" w:hAnsi="Times New Roman" w:cs="Times New Roman"/>
          <w:i w:val="0"/>
          <w:iCs w:val="0"/>
          <w:color w:val="000000" w:themeColor="text1"/>
          <w:sz w:val="24"/>
          <w:szCs w:val="24"/>
        </w:rPr>
        <w:t xml:space="preserve"> radiographs. Model CNN bases detector of fractures on wrist X-rays has been constructed. The preprocessing steps such as bone segmentation, intensity normalization, and data augmentation contributed to the model making it more robust. CNN has shown good sensitivity and specificity equal to radiologists. One of the most interesting points that the authors made was the fact that deep learning could be used as a decision-making instrument in the emergency </w:t>
      </w:r>
      <w:r w:rsidRPr="004C5D5B">
        <w:rPr>
          <w:rFonts w:ascii="Times New Roman" w:hAnsi="Times New Roman" w:cs="Times New Roman"/>
          <w:i w:val="0"/>
          <w:iCs w:val="0"/>
          <w:color w:val="000000" w:themeColor="text1"/>
          <w:sz w:val="24"/>
          <w:szCs w:val="24"/>
        </w:rPr>
        <w:lastRenderedPageBreak/>
        <w:t>department that could help to decrease diagnostic errors and speed up the delivery of care in the case of a trauma.</w:t>
      </w:r>
    </w:p>
    <w:p w14:paraId="235A636D" w14:textId="479BF928" w:rsidR="004C5D5B" w:rsidRDefault="004C5D5B" w:rsidP="00FF6AD5">
      <w:pPr>
        <w:pStyle w:val="Caption"/>
        <w:keepNext/>
        <w:spacing w:line="360" w:lineRule="auto"/>
        <w:jc w:val="both"/>
        <w:rPr>
          <w:rFonts w:ascii="Times New Roman" w:hAnsi="Times New Roman" w:cs="Times New Roman"/>
          <w:i w:val="0"/>
          <w:iCs w:val="0"/>
          <w:color w:val="000000" w:themeColor="text1"/>
          <w:sz w:val="24"/>
          <w:szCs w:val="24"/>
        </w:rPr>
      </w:pPr>
      <w:r w:rsidRPr="004C5D5B">
        <w:rPr>
          <w:rFonts w:ascii="Times New Roman" w:hAnsi="Times New Roman" w:cs="Times New Roman"/>
          <w:i w:val="0"/>
          <w:iCs w:val="0"/>
          <w:color w:val="000000" w:themeColor="text1"/>
          <w:sz w:val="24"/>
          <w:szCs w:val="24"/>
        </w:rPr>
        <w:t>Wu et al. [12] (2022)</w:t>
      </w:r>
      <w:r>
        <w:rPr>
          <w:rFonts w:ascii="Times New Roman" w:hAnsi="Times New Roman" w:cs="Times New Roman"/>
          <w:i w:val="0"/>
          <w:iCs w:val="0"/>
          <w:color w:val="000000" w:themeColor="text1"/>
          <w:sz w:val="24"/>
          <w:szCs w:val="24"/>
        </w:rPr>
        <w:t xml:space="preserve"> proposed paper</w:t>
      </w:r>
      <w:r w:rsidRPr="004C5D5B">
        <w:rPr>
          <w:rFonts w:ascii="Times New Roman" w:hAnsi="Times New Roman" w:cs="Times New Roman"/>
          <w:i w:val="0"/>
          <w:iCs w:val="0"/>
          <w:color w:val="000000" w:themeColor="text1"/>
          <w:sz w:val="24"/>
          <w:szCs w:val="24"/>
        </w:rPr>
        <w:t xml:space="preserve"> was a one-stage detection model based on the YOLOv5 architecture to automatically identify fractures on musculoskeletal radiographs. They were trained on thousands of </w:t>
      </w:r>
      <w:proofErr w:type="spellStart"/>
      <w:r w:rsidRPr="004C5D5B">
        <w:rPr>
          <w:rFonts w:ascii="Times New Roman" w:hAnsi="Times New Roman" w:cs="Times New Roman"/>
          <w:i w:val="0"/>
          <w:iCs w:val="0"/>
          <w:color w:val="000000" w:themeColor="text1"/>
          <w:sz w:val="24"/>
          <w:szCs w:val="24"/>
        </w:rPr>
        <w:t>labeled</w:t>
      </w:r>
      <w:proofErr w:type="spellEnd"/>
      <w:r w:rsidRPr="004C5D5B">
        <w:rPr>
          <w:rFonts w:ascii="Times New Roman" w:hAnsi="Times New Roman" w:cs="Times New Roman"/>
          <w:i w:val="0"/>
          <w:iCs w:val="0"/>
          <w:color w:val="000000" w:themeColor="text1"/>
          <w:sz w:val="24"/>
          <w:szCs w:val="24"/>
        </w:rPr>
        <w:t xml:space="preserve"> X-rays and were faster in inference than two-stage detectors like Faster R-CNN. The model was also effective in detecting small lines of fractures and even minor cortical fractures that otherwise are difficult to detect in cases of inexperienced radiologists. The mean Average Precision (</w:t>
      </w:r>
      <w:proofErr w:type="spellStart"/>
      <w:r w:rsidRPr="004C5D5B">
        <w:rPr>
          <w:rFonts w:ascii="Times New Roman" w:hAnsi="Times New Roman" w:cs="Times New Roman"/>
          <w:i w:val="0"/>
          <w:iCs w:val="0"/>
          <w:color w:val="000000" w:themeColor="text1"/>
          <w:sz w:val="24"/>
          <w:szCs w:val="24"/>
        </w:rPr>
        <w:t>mAP</w:t>
      </w:r>
      <w:proofErr w:type="spellEnd"/>
      <w:r w:rsidRPr="004C5D5B">
        <w:rPr>
          <w:rFonts w:ascii="Times New Roman" w:hAnsi="Times New Roman" w:cs="Times New Roman"/>
          <w:i w:val="0"/>
          <w:iCs w:val="0"/>
          <w:color w:val="000000" w:themeColor="text1"/>
          <w:sz w:val="24"/>
          <w:szCs w:val="24"/>
        </w:rPr>
        <w:t xml:space="preserve">) values exceeded 0.85, and thus, the study was suitable to demonstrate the appropriateness of YOLO in real-time clinical use. The study also revealed the implementation of YOLO in the mobile or emergency care setting. </w:t>
      </w:r>
    </w:p>
    <w:p w14:paraId="229575D0" w14:textId="77777777" w:rsidR="004C5D5B" w:rsidRDefault="004C5D5B" w:rsidP="00FF6AD5">
      <w:pPr>
        <w:pStyle w:val="Caption"/>
        <w:keepNext/>
        <w:spacing w:line="360" w:lineRule="auto"/>
        <w:jc w:val="both"/>
        <w:rPr>
          <w:rFonts w:ascii="Times New Roman" w:hAnsi="Times New Roman" w:cs="Times New Roman"/>
          <w:i w:val="0"/>
          <w:iCs w:val="0"/>
          <w:color w:val="000000" w:themeColor="text1"/>
          <w:sz w:val="24"/>
          <w:szCs w:val="24"/>
        </w:rPr>
      </w:pPr>
      <w:r w:rsidRPr="004C5D5B">
        <w:rPr>
          <w:rFonts w:ascii="Times New Roman" w:hAnsi="Times New Roman" w:cs="Times New Roman"/>
          <w:i w:val="0"/>
          <w:iCs w:val="0"/>
          <w:color w:val="000000" w:themeColor="text1"/>
          <w:sz w:val="24"/>
          <w:szCs w:val="24"/>
        </w:rPr>
        <w:t>Zhang et al. [11] (2021) addressed the problem of implant identification in musculoskeletal radiographs, taking into account the fact that such implants like plates, screws, and prosthetics may cause the appearance of an artifact that mimics that of fractures. The authors have built a robust model of implant classification and localization based on CNN architectures that had been trained on implanted radiographs. The model effectively distinguished actual fractures and implant edges which minimized false positives in fracture detection pipelines. The results reported detection accuracies higher than 90% and the research showed that the detection of implants should be an absolute preprocessing requirement of an automated fracture analysis system to justify the reliability of the system in actual hospital data.</w:t>
      </w:r>
    </w:p>
    <w:p w14:paraId="74B4DCC8" w14:textId="5DA51EA5" w:rsidR="00AE78C9" w:rsidRPr="001F39F9" w:rsidRDefault="00AE78C9" w:rsidP="00FF6AD5">
      <w:pPr>
        <w:pStyle w:val="Caption"/>
        <w:keepNext/>
        <w:spacing w:line="360" w:lineRule="auto"/>
        <w:jc w:val="both"/>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Li et al. [13] (2023)</w:t>
      </w:r>
      <w:r w:rsidR="000611BC">
        <w:rPr>
          <w:rFonts w:ascii="Times New Roman" w:hAnsi="Times New Roman" w:cs="Times New Roman"/>
          <w:i w:val="0"/>
          <w:iCs w:val="0"/>
          <w:color w:val="000000" w:themeColor="text1"/>
          <w:sz w:val="24"/>
          <w:szCs w:val="24"/>
        </w:rPr>
        <w:t xml:space="preserve"> </w:t>
      </w:r>
      <w:r w:rsidRPr="001F39F9">
        <w:rPr>
          <w:rFonts w:ascii="Times New Roman" w:hAnsi="Times New Roman" w:cs="Times New Roman"/>
          <w:i w:val="0"/>
          <w:iCs w:val="0"/>
          <w:color w:val="000000" w:themeColor="text1"/>
          <w:sz w:val="24"/>
          <w:szCs w:val="24"/>
        </w:rPr>
        <w:t xml:space="preserve">conducted a systematic comparison of YOLOv8, Faster R-CNN, and </w:t>
      </w:r>
      <w:proofErr w:type="spellStart"/>
      <w:r w:rsidRPr="001F39F9">
        <w:rPr>
          <w:rFonts w:ascii="Times New Roman" w:hAnsi="Times New Roman" w:cs="Times New Roman"/>
          <w:i w:val="0"/>
          <w:iCs w:val="0"/>
          <w:color w:val="000000" w:themeColor="text1"/>
          <w:sz w:val="24"/>
          <w:szCs w:val="24"/>
        </w:rPr>
        <w:t>RetinaNet</w:t>
      </w:r>
      <w:proofErr w:type="spellEnd"/>
      <w:r w:rsidRPr="001F39F9">
        <w:rPr>
          <w:rFonts w:ascii="Times New Roman" w:hAnsi="Times New Roman" w:cs="Times New Roman"/>
          <w:i w:val="0"/>
          <w:iCs w:val="0"/>
          <w:color w:val="000000" w:themeColor="text1"/>
          <w:sz w:val="24"/>
          <w:szCs w:val="24"/>
        </w:rPr>
        <w:t xml:space="preserve"> for fracture detection on wrist and ankle radiographs. Experiments demonstrated that YOLOv8 had the optimal trade-off among speed and accuracy, particularly in detecting small and fine fracture lines that tend to be missed. Faster R-CNN yielded somewhat higher sensitivity in some instances but at the expense of slower inference. </w:t>
      </w:r>
      <w:proofErr w:type="spellStart"/>
      <w:r w:rsidRPr="001F39F9">
        <w:rPr>
          <w:rFonts w:ascii="Times New Roman" w:hAnsi="Times New Roman" w:cs="Times New Roman"/>
          <w:i w:val="0"/>
          <w:iCs w:val="0"/>
          <w:color w:val="000000" w:themeColor="text1"/>
          <w:sz w:val="24"/>
          <w:szCs w:val="24"/>
        </w:rPr>
        <w:t>RetinaNet</w:t>
      </w:r>
      <w:proofErr w:type="spellEnd"/>
      <w:r w:rsidRPr="001F39F9">
        <w:rPr>
          <w:rFonts w:ascii="Times New Roman" w:hAnsi="Times New Roman" w:cs="Times New Roman"/>
          <w:i w:val="0"/>
          <w:iCs w:val="0"/>
          <w:color w:val="000000" w:themeColor="text1"/>
          <w:sz w:val="24"/>
          <w:szCs w:val="24"/>
        </w:rPr>
        <w:t xml:space="preserve"> struggled with imbalanced datasets, missing subtle fracture cases. Overall, YOLOv8 was recommended as the most suitable model for clinical adoption, balancing precision, recall, and computational efficiency.</w:t>
      </w:r>
    </w:p>
    <w:p w14:paraId="2EEDBB55" w14:textId="7B5BA4F8" w:rsidR="00444C41" w:rsidRDefault="00444C41" w:rsidP="00444C41">
      <w:pPr>
        <w:pStyle w:val="Caption"/>
        <w:keepNext/>
        <w:spacing w:line="360" w:lineRule="auto"/>
        <w:jc w:val="both"/>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The following tables</w:t>
      </w:r>
      <w:r w:rsidR="003A3866" w:rsidRPr="001F39F9">
        <w:rPr>
          <w:rFonts w:ascii="Times New Roman" w:hAnsi="Times New Roman" w:cs="Times New Roman"/>
          <w:i w:val="0"/>
          <w:iCs w:val="0"/>
          <w:color w:val="000000" w:themeColor="text1"/>
          <w:sz w:val="24"/>
          <w:szCs w:val="24"/>
        </w:rPr>
        <w:t xml:space="preserve"> (Table 1</w:t>
      </w:r>
      <w:r w:rsidR="000611BC">
        <w:rPr>
          <w:rFonts w:ascii="Times New Roman" w:hAnsi="Times New Roman" w:cs="Times New Roman"/>
          <w:i w:val="0"/>
          <w:iCs w:val="0"/>
          <w:color w:val="000000" w:themeColor="text1"/>
          <w:sz w:val="24"/>
          <w:szCs w:val="24"/>
        </w:rPr>
        <w:t xml:space="preserve"> and Table 2</w:t>
      </w:r>
      <w:r w:rsidR="003A3866" w:rsidRPr="001F39F9">
        <w:rPr>
          <w:rFonts w:ascii="Times New Roman" w:hAnsi="Times New Roman" w:cs="Times New Roman"/>
          <w:i w:val="0"/>
          <w:iCs w:val="0"/>
          <w:color w:val="000000" w:themeColor="text1"/>
          <w:sz w:val="24"/>
          <w:szCs w:val="24"/>
        </w:rPr>
        <w:t>)</w:t>
      </w:r>
      <w:r w:rsidRPr="001F39F9">
        <w:rPr>
          <w:rFonts w:ascii="Times New Roman" w:hAnsi="Times New Roman" w:cs="Times New Roman"/>
          <w:i w:val="0"/>
          <w:iCs w:val="0"/>
          <w:color w:val="000000" w:themeColor="text1"/>
          <w:sz w:val="24"/>
          <w:szCs w:val="24"/>
        </w:rPr>
        <w:t xml:space="preserve"> summarize</w:t>
      </w:r>
      <w:r w:rsidR="000611BC">
        <w:rPr>
          <w:rFonts w:ascii="Times New Roman" w:hAnsi="Times New Roman" w:cs="Times New Roman"/>
          <w:i w:val="0"/>
          <w:iCs w:val="0"/>
          <w:color w:val="000000" w:themeColor="text1"/>
          <w:sz w:val="24"/>
          <w:szCs w:val="24"/>
        </w:rPr>
        <w:t>s</w:t>
      </w:r>
      <w:r w:rsidRPr="001F39F9">
        <w:rPr>
          <w:rFonts w:ascii="Times New Roman" w:hAnsi="Times New Roman" w:cs="Times New Roman"/>
          <w:i w:val="0"/>
          <w:iCs w:val="0"/>
          <w:color w:val="000000" w:themeColor="text1"/>
          <w:sz w:val="24"/>
          <w:szCs w:val="24"/>
        </w:rPr>
        <w:t xml:space="preserve"> the key studies on GAN-based and YOLO-based approaches for fracture and implant localization in wrist X-rays, highlighting the datasets used, methodologies applied, and the results obtained.</w:t>
      </w:r>
    </w:p>
    <w:p w14:paraId="122C6986" w14:textId="77777777" w:rsidR="00991896" w:rsidRDefault="00991896" w:rsidP="00991896"/>
    <w:p w14:paraId="4FF1FF2F" w14:textId="6F190BFC" w:rsidR="00545F61" w:rsidRPr="001F39F9" w:rsidRDefault="00545F61" w:rsidP="000B5012">
      <w:pPr>
        <w:pStyle w:val="Caption"/>
        <w:keepNext/>
        <w:spacing w:line="360" w:lineRule="auto"/>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lastRenderedPageBreak/>
        <w:t>Table 1: Summary Table for past work on GAN-based localization</w:t>
      </w:r>
    </w:p>
    <w:tbl>
      <w:tblPr>
        <w:tblStyle w:val="TableGrid"/>
        <w:tblW w:w="8642" w:type="dxa"/>
        <w:jc w:val="center"/>
        <w:tblLayout w:type="fixed"/>
        <w:tblLook w:val="04A0" w:firstRow="1" w:lastRow="0" w:firstColumn="1" w:lastColumn="0" w:noHBand="0" w:noVBand="1"/>
      </w:tblPr>
      <w:tblGrid>
        <w:gridCol w:w="562"/>
        <w:gridCol w:w="1276"/>
        <w:gridCol w:w="1418"/>
        <w:gridCol w:w="2268"/>
        <w:gridCol w:w="3118"/>
      </w:tblGrid>
      <w:tr w:rsidR="003A3866" w:rsidRPr="001F39F9" w14:paraId="3A58DBDD" w14:textId="77777777" w:rsidTr="00AF05EB">
        <w:trPr>
          <w:jc w:val="center"/>
        </w:trPr>
        <w:tc>
          <w:tcPr>
            <w:tcW w:w="562" w:type="dxa"/>
          </w:tcPr>
          <w:p w14:paraId="19525336" w14:textId="1B35FDDD" w:rsidR="00444C41" w:rsidRPr="001F39F9" w:rsidRDefault="00444C41" w:rsidP="00444C41">
            <w:pPr>
              <w:spacing w:line="360" w:lineRule="auto"/>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t>Sr. no</w:t>
            </w:r>
          </w:p>
        </w:tc>
        <w:tc>
          <w:tcPr>
            <w:tcW w:w="1276" w:type="dxa"/>
          </w:tcPr>
          <w:p w14:paraId="6234E44F" w14:textId="2CEC44BF"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Author(s)</w:t>
            </w:r>
          </w:p>
        </w:tc>
        <w:tc>
          <w:tcPr>
            <w:tcW w:w="1418" w:type="dxa"/>
          </w:tcPr>
          <w:p w14:paraId="222793E7" w14:textId="6815254C"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Dataset</w:t>
            </w:r>
          </w:p>
        </w:tc>
        <w:tc>
          <w:tcPr>
            <w:tcW w:w="2268" w:type="dxa"/>
          </w:tcPr>
          <w:p w14:paraId="6361B94A" w14:textId="4C3882A5"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Methodology</w:t>
            </w:r>
          </w:p>
        </w:tc>
        <w:tc>
          <w:tcPr>
            <w:tcW w:w="3118" w:type="dxa"/>
          </w:tcPr>
          <w:p w14:paraId="370E4AD0" w14:textId="5915C2AB"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Result</w:t>
            </w:r>
          </w:p>
        </w:tc>
      </w:tr>
      <w:tr w:rsidR="003A3866" w:rsidRPr="001F39F9" w14:paraId="5FD9152F" w14:textId="77777777" w:rsidTr="00AF05EB">
        <w:trPr>
          <w:jc w:val="center"/>
        </w:trPr>
        <w:tc>
          <w:tcPr>
            <w:tcW w:w="562" w:type="dxa"/>
          </w:tcPr>
          <w:p w14:paraId="3E76E931" w14:textId="53D9CDA4" w:rsidR="00444C41" w:rsidRPr="001F39F9" w:rsidRDefault="00444C41" w:rsidP="00444C41">
            <w:pPr>
              <w:spacing w:line="360" w:lineRule="auto"/>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t>1.</w:t>
            </w:r>
          </w:p>
        </w:tc>
        <w:tc>
          <w:tcPr>
            <w:tcW w:w="1276" w:type="dxa"/>
          </w:tcPr>
          <w:p w14:paraId="1AF69496" w14:textId="74813140"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Ahmed </w:t>
            </w:r>
            <w:hyperlink w:anchor="Ref1" w:history="1">
              <w:r w:rsidR="00B656E3" w:rsidRPr="001F39F9">
                <w:rPr>
                  <w:rStyle w:val="Hyperlink"/>
                  <w:rFonts w:ascii="Times New Roman" w:hAnsi="Times New Roman" w:cs="Times New Roman"/>
                  <w:color w:val="000000" w:themeColor="text1"/>
                </w:rPr>
                <w:t>[1]</w:t>
              </w:r>
            </w:hyperlink>
          </w:p>
        </w:tc>
        <w:tc>
          <w:tcPr>
            <w:tcW w:w="1418" w:type="dxa"/>
          </w:tcPr>
          <w:p w14:paraId="00AEF977" w14:textId="4D0A32BF"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MURA</w:t>
            </w:r>
          </w:p>
        </w:tc>
        <w:tc>
          <w:tcPr>
            <w:tcW w:w="2268" w:type="dxa"/>
          </w:tcPr>
          <w:p w14:paraId="53A4FBD5" w14:textId="7F372722"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Used GANs to generate synthetic radiographs for data augmentation and fracture detection improvement.</w:t>
            </w:r>
          </w:p>
        </w:tc>
        <w:tc>
          <w:tcPr>
            <w:tcW w:w="3118" w:type="dxa"/>
          </w:tcPr>
          <w:p w14:paraId="7B5DFDA8" w14:textId="0852BECE"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Reported better accuracy, precision, and F1-score. Showed GANs as a way to enrich limited medical datasets.</w:t>
            </w:r>
          </w:p>
        </w:tc>
      </w:tr>
      <w:tr w:rsidR="003A3866" w:rsidRPr="001F39F9" w14:paraId="5486B4D9" w14:textId="77777777" w:rsidTr="00AF05EB">
        <w:trPr>
          <w:jc w:val="center"/>
        </w:trPr>
        <w:tc>
          <w:tcPr>
            <w:tcW w:w="562" w:type="dxa"/>
          </w:tcPr>
          <w:p w14:paraId="2AD5DEE4" w14:textId="1F129C72" w:rsidR="00444C41" w:rsidRPr="001F39F9" w:rsidRDefault="00444C41" w:rsidP="00444C41">
            <w:pPr>
              <w:spacing w:line="360" w:lineRule="auto"/>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t>2.</w:t>
            </w:r>
          </w:p>
        </w:tc>
        <w:tc>
          <w:tcPr>
            <w:tcW w:w="1276" w:type="dxa"/>
          </w:tcPr>
          <w:p w14:paraId="179E6363" w14:textId="51CF4949" w:rsidR="00444C41" w:rsidRPr="001F39F9" w:rsidRDefault="00444C41" w:rsidP="00444C41">
            <w:pPr>
              <w:spacing w:line="360" w:lineRule="auto"/>
              <w:rPr>
                <w:rFonts w:ascii="Times New Roman" w:hAnsi="Times New Roman" w:cs="Times New Roman"/>
                <w:color w:val="000000" w:themeColor="text1"/>
              </w:rPr>
            </w:pPr>
            <w:proofErr w:type="spellStart"/>
            <w:r w:rsidRPr="001F39F9">
              <w:rPr>
                <w:rFonts w:ascii="Times New Roman" w:hAnsi="Times New Roman" w:cs="Times New Roman"/>
                <w:color w:val="000000" w:themeColor="text1"/>
              </w:rPr>
              <w:t>Shaghayeg</w:t>
            </w:r>
            <w:proofErr w:type="spellEnd"/>
            <w:r w:rsidR="003A3866" w:rsidRPr="001F39F9">
              <w:rPr>
                <w:rFonts w:ascii="Times New Roman" w:hAnsi="Times New Roman" w:cs="Times New Roman"/>
                <w:color w:val="000000" w:themeColor="text1"/>
              </w:rPr>
              <w:t xml:space="preserve"> et al.</w:t>
            </w:r>
            <w:r w:rsidR="00B656E3" w:rsidRPr="001F39F9">
              <w:rPr>
                <w:rFonts w:ascii="Times New Roman" w:hAnsi="Times New Roman" w:cs="Times New Roman"/>
                <w:color w:val="000000" w:themeColor="text1"/>
              </w:rPr>
              <w:t xml:space="preserve"> </w:t>
            </w:r>
            <w:hyperlink w:anchor="Ref2" w:history="1">
              <w:r w:rsidR="00B656E3" w:rsidRPr="001F39F9">
                <w:rPr>
                  <w:rStyle w:val="Hyperlink"/>
                  <w:rFonts w:ascii="Times New Roman" w:hAnsi="Times New Roman" w:cs="Times New Roman"/>
                  <w:color w:val="000000" w:themeColor="text1"/>
                </w:rPr>
                <w:t>[2]</w:t>
              </w:r>
            </w:hyperlink>
          </w:p>
        </w:tc>
        <w:tc>
          <w:tcPr>
            <w:tcW w:w="1418" w:type="dxa"/>
          </w:tcPr>
          <w:p w14:paraId="325791D3" w14:textId="44A952BE"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MURA</w:t>
            </w:r>
          </w:p>
        </w:tc>
        <w:tc>
          <w:tcPr>
            <w:tcW w:w="2268" w:type="dxa"/>
          </w:tcPr>
          <w:p w14:paraId="648222B8" w14:textId="6D9BEFE5"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Faster R-CNN with Region Proposal Network for fracture detection/localization.</w:t>
            </w:r>
          </w:p>
        </w:tc>
        <w:tc>
          <w:tcPr>
            <w:tcW w:w="3118" w:type="dxa"/>
          </w:tcPr>
          <w:p w14:paraId="6F7AC93A" w14:textId="5D44EA6F"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Enabled bounding-box localization, but required manual/weak annotations since MURA lacks ground-truth boxes.</w:t>
            </w:r>
          </w:p>
        </w:tc>
      </w:tr>
      <w:tr w:rsidR="003A3866" w:rsidRPr="001F39F9" w14:paraId="38E78089" w14:textId="77777777" w:rsidTr="00AF05EB">
        <w:trPr>
          <w:jc w:val="center"/>
        </w:trPr>
        <w:tc>
          <w:tcPr>
            <w:tcW w:w="562" w:type="dxa"/>
          </w:tcPr>
          <w:p w14:paraId="1EA5F228" w14:textId="698728D5" w:rsidR="00444C41" w:rsidRPr="001F39F9" w:rsidRDefault="00444C41" w:rsidP="00444C41">
            <w:pPr>
              <w:spacing w:line="360" w:lineRule="auto"/>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t>3.</w:t>
            </w:r>
          </w:p>
        </w:tc>
        <w:tc>
          <w:tcPr>
            <w:tcW w:w="1276" w:type="dxa"/>
          </w:tcPr>
          <w:p w14:paraId="552B7BE9" w14:textId="6ECE927B"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Deepa Joshi</w:t>
            </w:r>
            <w:hyperlink w:anchor="Ref3" w:history="1">
              <w:r w:rsidR="009B1ABF" w:rsidRPr="001F39F9">
                <w:rPr>
                  <w:rStyle w:val="Hyperlink"/>
                  <w:rFonts w:ascii="Times New Roman" w:hAnsi="Times New Roman" w:cs="Times New Roman"/>
                  <w:color w:val="000000" w:themeColor="text1"/>
                </w:rPr>
                <w:t>[3]</w:t>
              </w:r>
            </w:hyperlink>
          </w:p>
        </w:tc>
        <w:tc>
          <w:tcPr>
            <w:tcW w:w="1418" w:type="dxa"/>
          </w:tcPr>
          <w:p w14:paraId="003D871E" w14:textId="21F83DCE"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Wrist radiographs</w:t>
            </w:r>
          </w:p>
        </w:tc>
        <w:tc>
          <w:tcPr>
            <w:tcW w:w="2268" w:type="dxa"/>
          </w:tcPr>
          <w:p w14:paraId="53754BD6" w14:textId="3B7CDCCE"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Deep neural network for localization + segmentation of wrist fractures.</w:t>
            </w:r>
          </w:p>
        </w:tc>
        <w:tc>
          <w:tcPr>
            <w:tcW w:w="3118" w:type="dxa"/>
          </w:tcPr>
          <w:p w14:paraId="55EB2496" w14:textId="6C117CD8"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Improved targeting of fracture-prone regions, demonstrated segmentation helps focus diagnosis.</w:t>
            </w:r>
          </w:p>
        </w:tc>
      </w:tr>
      <w:tr w:rsidR="003A3866" w:rsidRPr="001F39F9" w14:paraId="68CF2453" w14:textId="77777777" w:rsidTr="00AF05EB">
        <w:trPr>
          <w:jc w:val="center"/>
        </w:trPr>
        <w:tc>
          <w:tcPr>
            <w:tcW w:w="562" w:type="dxa"/>
          </w:tcPr>
          <w:p w14:paraId="01BB4027" w14:textId="1D22F929" w:rsidR="00444C41" w:rsidRPr="001F39F9" w:rsidRDefault="00444C41" w:rsidP="00444C41">
            <w:pPr>
              <w:spacing w:line="360" w:lineRule="auto"/>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t>4.</w:t>
            </w:r>
          </w:p>
        </w:tc>
        <w:tc>
          <w:tcPr>
            <w:tcW w:w="1276" w:type="dxa"/>
          </w:tcPr>
          <w:p w14:paraId="7ECED34B" w14:textId="42BCACE3"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Haider</w:t>
            </w:r>
            <w:r w:rsidR="005F0399" w:rsidRPr="001F39F9">
              <w:rPr>
                <w:rFonts w:ascii="Times New Roman" w:hAnsi="Times New Roman" w:cs="Times New Roman"/>
                <w:color w:val="000000" w:themeColor="text1"/>
              </w:rPr>
              <w:t xml:space="preserve"> et al. </w:t>
            </w:r>
            <w:r w:rsidRPr="001F39F9">
              <w:rPr>
                <w:rFonts w:ascii="Times New Roman" w:hAnsi="Times New Roman" w:cs="Times New Roman"/>
                <w:color w:val="000000" w:themeColor="text1"/>
              </w:rPr>
              <w:t xml:space="preserve"> </w:t>
            </w:r>
            <w:hyperlink w:anchor="Ref4" w:history="1">
              <w:r w:rsidR="009B1ABF" w:rsidRPr="001F39F9">
                <w:rPr>
                  <w:rStyle w:val="Hyperlink"/>
                  <w:rFonts w:ascii="Times New Roman" w:hAnsi="Times New Roman" w:cs="Times New Roman"/>
                  <w:color w:val="000000" w:themeColor="text1"/>
                </w:rPr>
                <w:t>[4]</w:t>
              </w:r>
            </w:hyperlink>
            <w:r w:rsidR="005F0399" w:rsidRPr="001F39F9">
              <w:rPr>
                <w:rFonts w:ascii="Times New Roman" w:hAnsi="Times New Roman" w:cs="Times New Roman"/>
                <w:color w:val="000000" w:themeColor="text1"/>
              </w:rPr>
              <w:t xml:space="preserve"> </w:t>
            </w:r>
          </w:p>
        </w:tc>
        <w:tc>
          <w:tcPr>
            <w:tcW w:w="1418" w:type="dxa"/>
          </w:tcPr>
          <w:p w14:paraId="5F8CDEC1" w14:textId="6ED89B4B"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Public X-ray datasets (general bone radiographs)</w:t>
            </w:r>
          </w:p>
        </w:tc>
        <w:tc>
          <w:tcPr>
            <w:tcW w:w="2268" w:type="dxa"/>
          </w:tcPr>
          <w:p w14:paraId="3A4A6B5B" w14:textId="386035DE"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Proposed </w:t>
            </w:r>
            <w:proofErr w:type="spellStart"/>
            <w:r w:rsidRPr="001F39F9">
              <w:rPr>
                <w:rFonts w:ascii="Times New Roman" w:hAnsi="Times New Roman" w:cs="Times New Roman"/>
                <w:b/>
                <w:bCs/>
                <w:color w:val="000000" w:themeColor="text1"/>
              </w:rPr>
              <w:t>FracNet</w:t>
            </w:r>
            <w:proofErr w:type="spellEnd"/>
            <w:r w:rsidRPr="001F39F9">
              <w:rPr>
                <w:rFonts w:ascii="Times New Roman" w:hAnsi="Times New Roman" w:cs="Times New Roman"/>
                <w:color w:val="000000" w:themeColor="text1"/>
              </w:rPr>
              <w:t>, CNN-based supervised fracture detection framework.</w:t>
            </w:r>
          </w:p>
        </w:tc>
        <w:tc>
          <w:tcPr>
            <w:tcW w:w="3118" w:type="dxa"/>
          </w:tcPr>
          <w:p w14:paraId="54054259" w14:textId="2A76B55F"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High accuracy in classification tasks, but lacked fine localization</w:t>
            </w:r>
          </w:p>
        </w:tc>
      </w:tr>
      <w:tr w:rsidR="003A3866" w:rsidRPr="001F39F9" w14:paraId="3627AAB3" w14:textId="77777777" w:rsidTr="00AF05EB">
        <w:trPr>
          <w:jc w:val="center"/>
        </w:trPr>
        <w:tc>
          <w:tcPr>
            <w:tcW w:w="562" w:type="dxa"/>
          </w:tcPr>
          <w:p w14:paraId="10FEAEAA" w14:textId="3B197B77" w:rsidR="00444C41" w:rsidRPr="001F39F9" w:rsidRDefault="00444C41" w:rsidP="00444C41">
            <w:pPr>
              <w:spacing w:line="360" w:lineRule="auto"/>
              <w:jc w:val="center"/>
              <w:rPr>
                <w:rFonts w:ascii="Times New Roman" w:hAnsi="Times New Roman" w:cs="Times New Roman"/>
                <w:b/>
                <w:bCs/>
                <w:color w:val="000000" w:themeColor="text1"/>
              </w:rPr>
            </w:pPr>
            <w:r w:rsidRPr="001F39F9">
              <w:rPr>
                <w:rFonts w:ascii="Times New Roman" w:hAnsi="Times New Roman" w:cs="Times New Roman"/>
                <w:b/>
                <w:bCs/>
                <w:color w:val="000000" w:themeColor="text1"/>
              </w:rPr>
              <w:t>5.</w:t>
            </w:r>
          </w:p>
        </w:tc>
        <w:tc>
          <w:tcPr>
            <w:tcW w:w="1276" w:type="dxa"/>
          </w:tcPr>
          <w:p w14:paraId="25F3E171" w14:textId="59EC215F" w:rsidR="00444C41" w:rsidRPr="001F39F9" w:rsidRDefault="00444C41" w:rsidP="00444C41">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Rui-Yang </w:t>
            </w:r>
            <w:r w:rsidR="005F0399" w:rsidRPr="001F39F9">
              <w:rPr>
                <w:rFonts w:ascii="Times New Roman" w:hAnsi="Times New Roman" w:cs="Times New Roman"/>
                <w:color w:val="000000" w:themeColor="text1"/>
              </w:rPr>
              <w:t xml:space="preserve">et al. </w:t>
            </w:r>
            <w:hyperlink w:anchor="Ref5" w:history="1">
              <w:r w:rsidR="00504051" w:rsidRPr="001F39F9">
                <w:rPr>
                  <w:rStyle w:val="Hyperlink"/>
                  <w:rFonts w:ascii="Times New Roman" w:hAnsi="Times New Roman" w:cs="Times New Roman"/>
                  <w:color w:val="000000" w:themeColor="text1"/>
                </w:rPr>
                <w:t>[5]</w:t>
              </w:r>
            </w:hyperlink>
          </w:p>
          <w:p w14:paraId="4BFEE1F3" w14:textId="77777777" w:rsidR="00444C41" w:rsidRPr="001F39F9" w:rsidRDefault="00444C41" w:rsidP="00444C41">
            <w:pPr>
              <w:spacing w:line="360" w:lineRule="auto"/>
              <w:rPr>
                <w:rFonts w:ascii="Times New Roman" w:hAnsi="Times New Roman" w:cs="Times New Roman"/>
                <w:color w:val="000000" w:themeColor="text1"/>
              </w:rPr>
            </w:pPr>
          </w:p>
        </w:tc>
        <w:tc>
          <w:tcPr>
            <w:tcW w:w="1418" w:type="dxa"/>
          </w:tcPr>
          <w:p w14:paraId="0C2EFEB9" w14:textId="4035F877"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GRAZPEDWRI-DX</w:t>
            </w:r>
          </w:p>
        </w:tc>
        <w:tc>
          <w:tcPr>
            <w:tcW w:w="2268" w:type="dxa"/>
          </w:tcPr>
          <w:p w14:paraId="01EEB1B6" w14:textId="4788A33D"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YOLOv8 with Feature Context Excitation (SE, GC, GE, GCT modules).</w:t>
            </w:r>
          </w:p>
        </w:tc>
        <w:tc>
          <w:tcPr>
            <w:tcW w:w="3118" w:type="dxa"/>
          </w:tcPr>
          <w:p w14:paraId="3D2456EE" w14:textId="4FBFF627"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Best model (YOLOv8+SE-M3) achieved mAP@50 = 67.07%. Attention boosted </w:t>
            </w:r>
            <w:proofErr w:type="spellStart"/>
            <w:r w:rsidRPr="001F39F9">
              <w:rPr>
                <w:rFonts w:ascii="Times New Roman" w:hAnsi="Times New Roman" w:cs="Times New Roman"/>
                <w:color w:val="000000" w:themeColor="text1"/>
              </w:rPr>
              <w:t>pediatric</w:t>
            </w:r>
            <w:proofErr w:type="spellEnd"/>
            <w:r w:rsidRPr="001F39F9">
              <w:rPr>
                <w:rFonts w:ascii="Times New Roman" w:hAnsi="Times New Roman" w:cs="Times New Roman"/>
                <w:color w:val="000000" w:themeColor="text1"/>
              </w:rPr>
              <w:t xml:space="preserve"> wrist fracture detection.</w:t>
            </w:r>
          </w:p>
        </w:tc>
      </w:tr>
    </w:tbl>
    <w:p w14:paraId="68B7171B" w14:textId="77777777" w:rsidR="00965165" w:rsidRDefault="00965165" w:rsidP="00965165">
      <w:pPr>
        <w:pStyle w:val="Caption"/>
        <w:keepNext/>
        <w:spacing w:after="0" w:line="360" w:lineRule="auto"/>
        <w:jc w:val="center"/>
        <w:rPr>
          <w:rFonts w:ascii="Times New Roman" w:hAnsi="Times New Roman" w:cs="Times New Roman"/>
          <w:i w:val="0"/>
          <w:iCs w:val="0"/>
          <w:color w:val="000000" w:themeColor="text1"/>
          <w:sz w:val="24"/>
          <w:szCs w:val="24"/>
        </w:rPr>
      </w:pPr>
    </w:p>
    <w:p w14:paraId="5C71C184" w14:textId="77777777" w:rsidR="00965165" w:rsidRPr="00965165" w:rsidRDefault="00965165" w:rsidP="00965165"/>
    <w:p w14:paraId="3CA5961B" w14:textId="52FE4D76" w:rsidR="00866B6E" w:rsidRDefault="00545F61" w:rsidP="00965165">
      <w:pPr>
        <w:pStyle w:val="Caption"/>
        <w:keepNext/>
        <w:spacing w:after="0" w:line="360" w:lineRule="auto"/>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lastRenderedPageBreak/>
        <w:t>Table 2: Summary Table for past work on YOLO</w:t>
      </w:r>
    </w:p>
    <w:tbl>
      <w:tblPr>
        <w:tblStyle w:val="TableGrid"/>
        <w:tblW w:w="8642" w:type="dxa"/>
        <w:jc w:val="center"/>
        <w:tblLayout w:type="fixed"/>
        <w:tblLook w:val="04A0" w:firstRow="1" w:lastRow="0" w:firstColumn="1" w:lastColumn="0" w:noHBand="0" w:noVBand="1"/>
      </w:tblPr>
      <w:tblGrid>
        <w:gridCol w:w="562"/>
        <w:gridCol w:w="1276"/>
        <w:gridCol w:w="1532"/>
        <w:gridCol w:w="2295"/>
        <w:gridCol w:w="2977"/>
      </w:tblGrid>
      <w:tr w:rsidR="003A3866" w:rsidRPr="001F39F9" w14:paraId="416A93A4" w14:textId="77777777" w:rsidTr="00AF05EB">
        <w:trPr>
          <w:jc w:val="center"/>
        </w:trPr>
        <w:tc>
          <w:tcPr>
            <w:tcW w:w="562" w:type="dxa"/>
          </w:tcPr>
          <w:p w14:paraId="4390277E" w14:textId="1EEAE520"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Sr. no</w:t>
            </w:r>
          </w:p>
        </w:tc>
        <w:tc>
          <w:tcPr>
            <w:tcW w:w="1276" w:type="dxa"/>
          </w:tcPr>
          <w:p w14:paraId="275DFA8E" w14:textId="35007E7A"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Author(s)</w:t>
            </w:r>
          </w:p>
        </w:tc>
        <w:tc>
          <w:tcPr>
            <w:tcW w:w="1532" w:type="dxa"/>
          </w:tcPr>
          <w:p w14:paraId="5B61DB5F" w14:textId="1FA08681"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Dataset</w:t>
            </w:r>
          </w:p>
        </w:tc>
        <w:tc>
          <w:tcPr>
            <w:tcW w:w="2295" w:type="dxa"/>
          </w:tcPr>
          <w:p w14:paraId="5429B7C8" w14:textId="326AE73C"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Methodology</w:t>
            </w:r>
          </w:p>
        </w:tc>
        <w:tc>
          <w:tcPr>
            <w:tcW w:w="2977" w:type="dxa"/>
          </w:tcPr>
          <w:p w14:paraId="5F7C5F8D" w14:textId="1C45F717"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Result</w:t>
            </w:r>
          </w:p>
        </w:tc>
      </w:tr>
      <w:tr w:rsidR="003A3866" w:rsidRPr="001F39F9" w14:paraId="4B4E844B" w14:textId="77777777" w:rsidTr="00AF05EB">
        <w:trPr>
          <w:jc w:val="center"/>
        </w:trPr>
        <w:tc>
          <w:tcPr>
            <w:tcW w:w="562" w:type="dxa"/>
          </w:tcPr>
          <w:p w14:paraId="23CDBD82" w14:textId="522DFAE2"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1.</w:t>
            </w:r>
          </w:p>
        </w:tc>
        <w:tc>
          <w:tcPr>
            <w:tcW w:w="1276" w:type="dxa"/>
          </w:tcPr>
          <w:p w14:paraId="3EAA77F3" w14:textId="20EE8845"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Rui-Yang Ju</w:t>
            </w:r>
            <w:r w:rsidR="00E758E9" w:rsidRPr="001F39F9">
              <w:rPr>
                <w:rFonts w:ascii="Times New Roman" w:hAnsi="Times New Roman" w:cs="Times New Roman"/>
                <w:color w:val="000000" w:themeColor="text1"/>
              </w:rPr>
              <w:t xml:space="preserve"> </w:t>
            </w:r>
            <w:hyperlink w:anchor="Ref9" w:history="1">
              <w:r w:rsidR="00E758E9" w:rsidRPr="001F39F9">
                <w:rPr>
                  <w:rStyle w:val="Hyperlink"/>
                  <w:rFonts w:ascii="Times New Roman" w:hAnsi="Times New Roman" w:cs="Times New Roman"/>
                  <w:color w:val="000000" w:themeColor="text1"/>
                </w:rPr>
                <w:t>[9]</w:t>
              </w:r>
            </w:hyperlink>
          </w:p>
        </w:tc>
        <w:tc>
          <w:tcPr>
            <w:tcW w:w="1532" w:type="dxa"/>
          </w:tcPr>
          <w:p w14:paraId="2CC86C50" w14:textId="5D1A82D5"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GRAZPEDWRI-DX</w:t>
            </w:r>
          </w:p>
        </w:tc>
        <w:tc>
          <w:tcPr>
            <w:tcW w:w="2295" w:type="dxa"/>
          </w:tcPr>
          <w:p w14:paraId="1FEFF409" w14:textId="56A3DFE5"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YOLOv8 with augmentation for </w:t>
            </w:r>
            <w:proofErr w:type="spellStart"/>
            <w:r w:rsidRPr="001F39F9">
              <w:rPr>
                <w:rFonts w:ascii="Times New Roman" w:hAnsi="Times New Roman" w:cs="Times New Roman"/>
                <w:color w:val="000000" w:themeColor="text1"/>
              </w:rPr>
              <w:t>pediatric</w:t>
            </w:r>
            <w:proofErr w:type="spellEnd"/>
            <w:r w:rsidRPr="001F39F9">
              <w:rPr>
                <w:rFonts w:ascii="Times New Roman" w:hAnsi="Times New Roman" w:cs="Times New Roman"/>
                <w:color w:val="000000" w:themeColor="text1"/>
              </w:rPr>
              <w:t xml:space="preserve"> wrist fracture detection. GUI app developed.</w:t>
            </w:r>
          </w:p>
        </w:tc>
        <w:tc>
          <w:tcPr>
            <w:tcW w:w="2977" w:type="dxa"/>
          </w:tcPr>
          <w:p w14:paraId="5371AEDF" w14:textId="4765B978"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Achieved mAP@0.5 = 0.638, slightly better than YOLOv7 variant (0.634) and YOLOv8 baseline (0.636).</w:t>
            </w:r>
          </w:p>
        </w:tc>
      </w:tr>
      <w:tr w:rsidR="003A3866" w:rsidRPr="001F39F9" w14:paraId="69C6BAFE" w14:textId="77777777" w:rsidTr="00AF05EB">
        <w:trPr>
          <w:jc w:val="center"/>
        </w:trPr>
        <w:tc>
          <w:tcPr>
            <w:tcW w:w="562" w:type="dxa"/>
          </w:tcPr>
          <w:p w14:paraId="2CD4F0E5" w14:textId="6AE732BA"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2.</w:t>
            </w:r>
          </w:p>
        </w:tc>
        <w:tc>
          <w:tcPr>
            <w:tcW w:w="1276" w:type="dxa"/>
          </w:tcPr>
          <w:p w14:paraId="18741244" w14:textId="4AEF560B"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 Thomas  et al.</w:t>
            </w:r>
            <w:r w:rsidR="00E758E9" w:rsidRPr="001F39F9">
              <w:rPr>
                <w:rFonts w:ascii="Times New Roman" w:hAnsi="Times New Roman" w:cs="Times New Roman"/>
                <w:color w:val="000000" w:themeColor="text1"/>
              </w:rPr>
              <w:t xml:space="preserve"> </w:t>
            </w:r>
            <w:hyperlink w:anchor="Ref6" w:history="1">
              <w:r w:rsidR="00E758E9" w:rsidRPr="001F39F9">
                <w:rPr>
                  <w:rStyle w:val="Hyperlink"/>
                  <w:rFonts w:ascii="Times New Roman" w:hAnsi="Times New Roman" w:cs="Times New Roman"/>
                  <w:color w:val="000000" w:themeColor="text1"/>
                </w:rPr>
                <w:t>[6]</w:t>
              </w:r>
            </w:hyperlink>
          </w:p>
        </w:tc>
        <w:tc>
          <w:tcPr>
            <w:tcW w:w="1532" w:type="dxa"/>
          </w:tcPr>
          <w:p w14:paraId="37ED6B68" w14:textId="4DBFCDE7"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GRAZPEDWRI-DX</w:t>
            </w:r>
          </w:p>
        </w:tc>
        <w:tc>
          <w:tcPr>
            <w:tcW w:w="2295" w:type="dxa"/>
          </w:tcPr>
          <w:p w14:paraId="2A3E512B" w14:textId="1392FAB5"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Introduced dataset + baseline CNN benchmarks.</w:t>
            </w:r>
          </w:p>
        </w:tc>
        <w:tc>
          <w:tcPr>
            <w:tcW w:w="2977" w:type="dxa"/>
          </w:tcPr>
          <w:p w14:paraId="33BCB70A" w14:textId="3566ED18"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Established first large-scale </w:t>
            </w:r>
            <w:proofErr w:type="spellStart"/>
            <w:r w:rsidRPr="001F39F9">
              <w:rPr>
                <w:rFonts w:ascii="Times New Roman" w:hAnsi="Times New Roman" w:cs="Times New Roman"/>
                <w:color w:val="000000" w:themeColor="text1"/>
              </w:rPr>
              <w:t>pediatric</w:t>
            </w:r>
            <w:proofErr w:type="spellEnd"/>
            <w:r w:rsidRPr="001F39F9">
              <w:rPr>
                <w:rFonts w:ascii="Times New Roman" w:hAnsi="Times New Roman" w:cs="Times New Roman"/>
                <w:color w:val="000000" w:themeColor="text1"/>
              </w:rPr>
              <w:t xml:space="preserve"> wrist trauma dataset with fracture/implant annotations. Widely adopted benchmark.</w:t>
            </w:r>
          </w:p>
        </w:tc>
      </w:tr>
      <w:tr w:rsidR="003A3866" w:rsidRPr="001F39F9" w14:paraId="642DE38B" w14:textId="77777777" w:rsidTr="00AF05EB">
        <w:trPr>
          <w:jc w:val="center"/>
        </w:trPr>
        <w:tc>
          <w:tcPr>
            <w:tcW w:w="562" w:type="dxa"/>
          </w:tcPr>
          <w:p w14:paraId="000DA086" w14:textId="72C259D2"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3.</w:t>
            </w:r>
          </w:p>
        </w:tc>
        <w:tc>
          <w:tcPr>
            <w:tcW w:w="1276" w:type="dxa"/>
          </w:tcPr>
          <w:p w14:paraId="1B91120E" w14:textId="323A1219"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Kim et al.</w:t>
            </w:r>
            <w:r w:rsidR="00E758E9" w:rsidRPr="001F39F9">
              <w:rPr>
                <w:rFonts w:ascii="Times New Roman" w:hAnsi="Times New Roman" w:cs="Times New Roman"/>
                <w:color w:val="000000" w:themeColor="text1"/>
              </w:rPr>
              <w:t xml:space="preserve"> </w:t>
            </w:r>
            <w:hyperlink w:anchor="Ref10" w:history="1">
              <w:r w:rsidR="00E758E9" w:rsidRPr="001F39F9">
                <w:rPr>
                  <w:rStyle w:val="Hyperlink"/>
                  <w:rFonts w:ascii="Times New Roman" w:hAnsi="Times New Roman" w:cs="Times New Roman"/>
                  <w:color w:val="000000" w:themeColor="text1"/>
                </w:rPr>
                <w:t>[10]</w:t>
              </w:r>
            </w:hyperlink>
          </w:p>
        </w:tc>
        <w:tc>
          <w:tcPr>
            <w:tcW w:w="1532" w:type="dxa"/>
          </w:tcPr>
          <w:p w14:paraId="276E6506" w14:textId="67FD164A"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Hospital wrist X-ray dataset (distal radius fracture)</w:t>
            </w:r>
          </w:p>
        </w:tc>
        <w:tc>
          <w:tcPr>
            <w:tcW w:w="2295" w:type="dxa"/>
          </w:tcPr>
          <w:p w14:paraId="51266B06" w14:textId="152D27B2"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CNN with preprocessing (bone segmentation, normalization, augmentation).</w:t>
            </w:r>
          </w:p>
        </w:tc>
        <w:tc>
          <w:tcPr>
            <w:tcW w:w="2977" w:type="dxa"/>
          </w:tcPr>
          <w:p w14:paraId="49E4A8D6" w14:textId="1021EA8E"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Radiologist-level performance (high sensitivity/specificity). Validated CNNs for ER use.</w:t>
            </w:r>
          </w:p>
        </w:tc>
      </w:tr>
      <w:tr w:rsidR="003A3866" w:rsidRPr="001F39F9" w14:paraId="2F4940BE" w14:textId="77777777" w:rsidTr="00AF05EB">
        <w:trPr>
          <w:jc w:val="center"/>
        </w:trPr>
        <w:tc>
          <w:tcPr>
            <w:tcW w:w="562" w:type="dxa"/>
          </w:tcPr>
          <w:p w14:paraId="5CFD0A6D" w14:textId="1092560A"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4.</w:t>
            </w:r>
          </w:p>
        </w:tc>
        <w:tc>
          <w:tcPr>
            <w:tcW w:w="1276" w:type="dxa"/>
          </w:tcPr>
          <w:p w14:paraId="610C4942" w14:textId="68EF199A"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Wu et al.</w:t>
            </w:r>
            <w:r w:rsidR="00E44EC6" w:rsidRPr="001F39F9">
              <w:rPr>
                <w:rFonts w:ascii="Times New Roman" w:hAnsi="Times New Roman" w:cs="Times New Roman"/>
                <w:color w:val="000000" w:themeColor="text1"/>
              </w:rPr>
              <w:t xml:space="preserve"> </w:t>
            </w:r>
            <w:hyperlink w:anchor="Ref12" w:history="1">
              <w:r w:rsidR="00E44EC6" w:rsidRPr="001F39F9">
                <w:rPr>
                  <w:rStyle w:val="Hyperlink"/>
                  <w:rFonts w:ascii="Times New Roman" w:hAnsi="Times New Roman" w:cs="Times New Roman"/>
                  <w:color w:val="000000" w:themeColor="text1"/>
                </w:rPr>
                <w:t>[12]</w:t>
              </w:r>
            </w:hyperlink>
          </w:p>
        </w:tc>
        <w:tc>
          <w:tcPr>
            <w:tcW w:w="1532" w:type="dxa"/>
          </w:tcPr>
          <w:p w14:paraId="2F635A1F" w14:textId="2DB0B6CF"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General musculoskeletal radiographs (public + clinical sources)</w:t>
            </w:r>
          </w:p>
        </w:tc>
        <w:tc>
          <w:tcPr>
            <w:tcW w:w="2295" w:type="dxa"/>
          </w:tcPr>
          <w:p w14:paraId="11851561" w14:textId="30532103"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YOLOv5 vs Faster R-CNN for fracture detection.</w:t>
            </w:r>
          </w:p>
        </w:tc>
        <w:tc>
          <w:tcPr>
            <w:tcW w:w="2977" w:type="dxa"/>
          </w:tcPr>
          <w:p w14:paraId="3991F3F8" w14:textId="03D3DB1C"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YOLOv5 faster and more robust for small fractures. </w:t>
            </w:r>
            <w:proofErr w:type="spellStart"/>
            <w:r w:rsidRPr="001F39F9">
              <w:rPr>
                <w:rFonts w:ascii="Times New Roman" w:hAnsi="Times New Roman" w:cs="Times New Roman"/>
                <w:color w:val="000000" w:themeColor="text1"/>
              </w:rPr>
              <w:t>mAP</w:t>
            </w:r>
            <w:proofErr w:type="spellEnd"/>
            <w:r w:rsidRPr="001F39F9">
              <w:rPr>
                <w:rFonts w:ascii="Times New Roman" w:hAnsi="Times New Roman" w:cs="Times New Roman"/>
                <w:color w:val="000000" w:themeColor="text1"/>
              </w:rPr>
              <w:t xml:space="preserve"> &gt; 0.85. Highlighted real-time deployment potential.</w:t>
            </w:r>
          </w:p>
        </w:tc>
      </w:tr>
      <w:tr w:rsidR="003A3866" w:rsidRPr="001F39F9" w14:paraId="560274BA" w14:textId="77777777" w:rsidTr="00AF05EB">
        <w:trPr>
          <w:jc w:val="center"/>
        </w:trPr>
        <w:tc>
          <w:tcPr>
            <w:tcW w:w="562" w:type="dxa"/>
          </w:tcPr>
          <w:p w14:paraId="5EA83760" w14:textId="424BA40A" w:rsidR="00444C41"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5.</w:t>
            </w:r>
          </w:p>
        </w:tc>
        <w:tc>
          <w:tcPr>
            <w:tcW w:w="1276" w:type="dxa"/>
          </w:tcPr>
          <w:p w14:paraId="313DF2CE" w14:textId="77777777" w:rsidR="00B656E3"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Zhang et al.</w:t>
            </w:r>
          </w:p>
          <w:p w14:paraId="109B9466" w14:textId="046C0D28" w:rsidR="00444C41" w:rsidRPr="001F39F9" w:rsidRDefault="00B656E3" w:rsidP="00444C41">
            <w:pPr>
              <w:spacing w:line="360" w:lineRule="auto"/>
              <w:rPr>
                <w:rFonts w:ascii="Times New Roman" w:hAnsi="Times New Roman" w:cs="Times New Roman"/>
                <w:color w:val="000000" w:themeColor="text1"/>
              </w:rPr>
            </w:pPr>
            <w:hyperlink w:anchor="Ref11" w:history="1">
              <w:r w:rsidRPr="001F39F9">
                <w:rPr>
                  <w:rStyle w:val="Hyperlink"/>
                  <w:rFonts w:ascii="Times New Roman" w:hAnsi="Times New Roman" w:cs="Times New Roman"/>
                  <w:color w:val="000000" w:themeColor="text1"/>
                </w:rPr>
                <w:t>[11]</w:t>
              </w:r>
            </w:hyperlink>
            <w:r w:rsidR="00444C41" w:rsidRPr="001F39F9">
              <w:rPr>
                <w:rFonts w:ascii="Times New Roman" w:hAnsi="Times New Roman" w:cs="Times New Roman"/>
                <w:color w:val="000000" w:themeColor="text1"/>
              </w:rPr>
              <w:t xml:space="preserve"> </w:t>
            </w:r>
          </w:p>
        </w:tc>
        <w:tc>
          <w:tcPr>
            <w:tcW w:w="1532" w:type="dxa"/>
          </w:tcPr>
          <w:p w14:paraId="3B98CEB1" w14:textId="21D4FB09"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Hospital </w:t>
            </w:r>
            <w:proofErr w:type="spellStart"/>
            <w:r w:rsidRPr="001F39F9">
              <w:rPr>
                <w:rFonts w:ascii="Times New Roman" w:hAnsi="Times New Roman" w:cs="Times New Roman"/>
                <w:color w:val="000000" w:themeColor="text1"/>
              </w:rPr>
              <w:t>orthopedic</w:t>
            </w:r>
            <w:proofErr w:type="spellEnd"/>
            <w:r w:rsidRPr="001F39F9">
              <w:rPr>
                <w:rFonts w:ascii="Times New Roman" w:hAnsi="Times New Roman" w:cs="Times New Roman"/>
                <w:color w:val="000000" w:themeColor="text1"/>
              </w:rPr>
              <w:t xml:space="preserve"> X-rays with implants</w:t>
            </w:r>
          </w:p>
        </w:tc>
        <w:tc>
          <w:tcPr>
            <w:tcW w:w="2295" w:type="dxa"/>
          </w:tcPr>
          <w:p w14:paraId="703E3AA2" w14:textId="455D384B"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CNN for detecting implants (plates, screws, prosthetics).</w:t>
            </w:r>
          </w:p>
        </w:tc>
        <w:tc>
          <w:tcPr>
            <w:tcW w:w="2977" w:type="dxa"/>
          </w:tcPr>
          <w:p w14:paraId="1E5C4CFE" w14:textId="4A04C63C"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&gt;90% detection accuracy. Reduced false positives by separating implants from fractures. Suggested implant detection as preprocessing.</w:t>
            </w:r>
          </w:p>
        </w:tc>
      </w:tr>
      <w:tr w:rsidR="000B5012" w:rsidRPr="001F39F9" w14:paraId="5D4C8D3E" w14:textId="77777777" w:rsidTr="00AF05EB">
        <w:trPr>
          <w:jc w:val="center"/>
        </w:trPr>
        <w:tc>
          <w:tcPr>
            <w:tcW w:w="562" w:type="dxa"/>
          </w:tcPr>
          <w:p w14:paraId="7FAB75A4" w14:textId="540B5538"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6.</w:t>
            </w:r>
          </w:p>
        </w:tc>
        <w:tc>
          <w:tcPr>
            <w:tcW w:w="1276" w:type="dxa"/>
          </w:tcPr>
          <w:p w14:paraId="6BA64C02" w14:textId="09590422"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 Li et al.</w:t>
            </w:r>
            <w:r w:rsidR="00E44EC6" w:rsidRPr="001F39F9">
              <w:rPr>
                <w:rFonts w:ascii="Times New Roman" w:hAnsi="Times New Roman" w:cs="Times New Roman"/>
                <w:color w:val="000000" w:themeColor="text1"/>
              </w:rPr>
              <w:t xml:space="preserve"> </w:t>
            </w:r>
            <w:hyperlink w:anchor="Ref13" w:history="1">
              <w:r w:rsidR="00E44EC6" w:rsidRPr="001F39F9">
                <w:rPr>
                  <w:rStyle w:val="Hyperlink"/>
                  <w:rFonts w:ascii="Times New Roman" w:hAnsi="Times New Roman" w:cs="Times New Roman"/>
                  <w:color w:val="000000" w:themeColor="text1"/>
                </w:rPr>
                <w:t>[13]</w:t>
              </w:r>
            </w:hyperlink>
          </w:p>
        </w:tc>
        <w:tc>
          <w:tcPr>
            <w:tcW w:w="1532" w:type="dxa"/>
          </w:tcPr>
          <w:p w14:paraId="65BED31F" w14:textId="6A61D244"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Wrist &amp; ankle radiographs</w:t>
            </w:r>
          </w:p>
        </w:tc>
        <w:tc>
          <w:tcPr>
            <w:tcW w:w="2295" w:type="dxa"/>
          </w:tcPr>
          <w:p w14:paraId="64B649C4" w14:textId="1A8F27E6"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Compared YOLOv8, Faster R-CNN, </w:t>
            </w:r>
            <w:proofErr w:type="spellStart"/>
            <w:r w:rsidRPr="001F39F9">
              <w:rPr>
                <w:rFonts w:ascii="Times New Roman" w:hAnsi="Times New Roman" w:cs="Times New Roman"/>
                <w:color w:val="000000" w:themeColor="text1"/>
              </w:rPr>
              <w:t>RetinaNet</w:t>
            </w:r>
            <w:proofErr w:type="spellEnd"/>
            <w:r w:rsidRPr="001F39F9">
              <w:rPr>
                <w:rFonts w:ascii="Times New Roman" w:hAnsi="Times New Roman" w:cs="Times New Roman"/>
                <w:color w:val="000000" w:themeColor="text1"/>
              </w:rPr>
              <w:t>.</w:t>
            </w:r>
          </w:p>
        </w:tc>
        <w:tc>
          <w:tcPr>
            <w:tcW w:w="2977" w:type="dxa"/>
          </w:tcPr>
          <w:p w14:paraId="4038C78F" w14:textId="55AE9F76" w:rsidR="00444C41" w:rsidRPr="001F39F9" w:rsidRDefault="00444C41"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YOLOv8 balanced accuracy + speed. Faster R-CNN sensitive but slower. </w:t>
            </w:r>
            <w:proofErr w:type="spellStart"/>
            <w:r w:rsidRPr="001F39F9">
              <w:rPr>
                <w:rFonts w:ascii="Times New Roman" w:hAnsi="Times New Roman" w:cs="Times New Roman"/>
                <w:color w:val="000000" w:themeColor="text1"/>
              </w:rPr>
              <w:lastRenderedPageBreak/>
              <w:t>RetinaNet</w:t>
            </w:r>
            <w:proofErr w:type="spellEnd"/>
            <w:r w:rsidRPr="001F39F9">
              <w:rPr>
                <w:rFonts w:ascii="Times New Roman" w:hAnsi="Times New Roman" w:cs="Times New Roman"/>
                <w:color w:val="000000" w:themeColor="text1"/>
              </w:rPr>
              <w:t xml:space="preserve"> weak with imbalance. Recommended YOLOv8 for clinics.</w:t>
            </w:r>
          </w:p>
        </w:tc>
      </w:tr>
    </w:tbl>
    <w:p w14:paraId="0BC38B8C" w14:textId="77777777" w:rsidR="00444C41" w:rsidRPr="001F39F9" w:rsidRDefault="00444C41" w:rsidP="00444C41">
      <w:pPr>
        <w:pStyle w:val="ListParagraph"/>
        <w:spacing w:line="360" w:lineRule="auto"/>
        <w:jc w:val="center"/>
        <w:rPr>
          <w:rFonts w:ascii="Times New Roman" w:hAnsi="Times New Roman" w:cs="Times New Roman"/>
          <w:b/>
          <w:bCs/>
          <w:color w:val="000000" w:themeColor="text1"/>
        </w:rPr>
      </w:pPr>
    </w:p>
    <w:p w14:paraId="373DA423" w14:textId="402B870A" w:rsidR="003A3866" w:rsidRPr="00991896" w:rsidRDefault="00991896" w:rsidP="00991896">
      <w:pPr>
        <w:spacing w:line="360" w:lineRule="auto"/>
        <w:jc w:val="both"/>
        <w:rPr>
          <w:rFonts w:ascii="Times New Roman" w:hAnsi="Times New Roman" w:cs="Times New Roman"/>
          <w:color w:val="000000" w:themeColor="text1"/>
          <w:sz w:val="28"/>
          <w:szCs w:val="28"/>
        </w:rPr>
      </w:pPr>
      <w:r w:rsidRPr="00991896">
        <w:rPr>
          <w:rFonts w:ascii="Times New Roman" w:hAnsi="Times New Roman" w:cs="Times New Roman"/>
          <w:color w:val="000000" w:themeColor="text1"/>
          <w:sz w:val="28"/>
          <w:szCs w:val="28"/>
        </w:rPr>
        <w:t>This literature review focuses on two main themes: GAN-based anomaly localization and YOLO</w:t>
      </w:r>
      <w:r>
        <w:rPr>
          <w:rFonts w:ascii="Times New Roman" w:hAnsi="Times New Roman" w:cs="Times New Roman"/>
          <w:color w:val="000000" w:themeColor="text1"/>
          <w:sz w:val="28"/>
          <w:szCs w:val="28"/>
        </w:rPr>
        <w:t xml:space="preserve"> </w:t>
      </w:r>
      <w:r w:rsidRPr="00991896">
        <w:rPr>
          <w:rFonts w:ascii="Times New Roman" w:hAnsi="Times New Roman" w:cs="Times New Roman"/>
          <w:color w:val="000000" w:themeColor="text1"/>
          <w:sz w:val="28"/>
          <w:szCs w:val="28"/>
        </w:rPr>
        <w:t>Object Detection in radiology. Previous research shows that GANs can be used for data augmentation and for creating realistic images to help detect fractures (Ahmed et al. [1]). Object detection frameworks like Faster R-CNN (Shaghayegh et al. [2]) and different YOLO models (Rui-Yang et al. [5, 9], Wu et al. [12], Li et al. [13]) play an important role in real-time localization of fractures and implants using bounding boxes. The GRAZPEDWRI-DX and MURA datasets are recognized benchmarks. Recent studies concentrate on improving YOLOv8 with attention mechanisms to increase precision and clinical usability.</w:t>
      </w:r>
      <w:r w:rsidR="003A3866" w:rsidRPr="00991896">
        <w:rPr>
          <w:rFonts w:ascii="Times New Roman" w:hAnsi="Times New Roman" w:cs="Times New Roman"/>
          <w:color w:val="000000" w:themeColor="text1"/>
          <w:sz w:val="28"/>
          <w:szCs w:val="28"/>
        </w:rPr>
        <w:br w:type="page"/>
      </w:r>
    </w:p>
    <w:p w14:paraId="3E65BF29" w14:textId="183B5521" w:rsidR="0024100F" w:rsidRPr="001F39F9" w:rsidRDefault="00444C41">
      <w:pPr>
        <w:pStyle w:val="ListParagraph"/>
        <w:numPr>
          <w:ilvl w:val="0"/>
          <w:numId w:val="3"/>
        </w:numPr>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lastRenderedPageBreak/>
        <w:t>DATASETS</w:t>
      </w:r>
    </w:p>
    <w:p w14:paraId="4890F64D" w14:textId="77777777" w:rsidR="00444C41" w:rsidRPr="001F39F9" w:rsidRDefault="00DE2104" w:rsidP="00D33FED">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This study utilizes two major datasets: GRAZPEDWRI-DX and MURA.</w:t>
      </w:r>
      <w:r w:rsidRPr="001F39F9">
        <w:rPr>
          <w:rFonts w:ascii="Times New Roman" w:hAnsi="Times New Roman" w:cs="Times New Roman"/>
          <w:color w:val="000000" w:themeColor="text1"/>
        </w:rPr>
        <w:br/>
      </w:r>
      <w:r w:rsidR="00444C41" w:rsidRPr="001F39F9">
        <w:rPr>
          <w:rFonts w:ascii="Times New Roman" w:hAnsi="Times New Roman" w:cs="Times New Roman"/>
          <w:color w:val="000000" w:themeColor="text1"/>
        </w:rPr>
        <w:t xml:space="preserve">The GRAZPEDWRI-DX dataset is a publicly available </w:t>
      </w:r>
      <w:proofErr w:type="spellStart"/>
      <w:r w:rsidR="00444C41" w:rsidRPr="001F39F9">
        <w:rPr>
          <w:rFonts w:ascii="Times New Roman" w:hAnsi="Times New Roman" w:cs="Times New Roman"/>
          <w:color w:val="000000" w:themeColor="text1"/>
        </w:rPr>
        <w:t>pediatric</w:t>
      </w:r>
      <w:proofErr w:type="spellEnd"/>
      <w:r w:rsidR="00444C41" w:rsidRPr="001F39F9">
        <w:rPr>
          <w:rFonts w:ascii="Times New Roman" w:hAnsi="Times New Roman" w:cs="Times New Roman"/>
          <w:color w:val="000000" w:themeColor="text1"/>
        </w:rPr>
        <w:t xml:space="preserve"> musculoskeletal X-ray collection from Graz University Hospital, Austria, containing over 20,000 images of various body parts, including wrists, hands, and forearms. Each image is annotated for the presence or absence of fractures, covering a range of fracture types from simple cortical breaks to complex </w:t>
      </w:r>
      <w:proofErr w:type="spellStart"/>
      <w:r w:rsidR="00444C41" w:rsidRPr="001F39F9">
        <w:rPr>
          <w:rFonts w:ascii="Times New Roman" w:hAnsi="Times New Roman" w:cs="Times New Roman"/>
          <w:color w:val="000000" w:themeColor="text1"/>
        </w:rPr>
        <w:t>comminuted</w:t>
      </w:r>
      <w:proofErr w:type="spellEnd"/>
      <w:r w:rsidR="00444C41" w:rsidRPr="001F39F9">
        <w:rPr>
          <w:rFonts w:ascii="Times New Roman" w:hAnsi="Times New Roman" w:cs="Times New Roman"/>
          <w:color w:val="000000" w:themeColor="text1"/>
        </w:rPr>
        <w:t xml:space="preserve"> fractures. This diversity makes it well-suited for robust model training and evaluation. For this project, only the wrist fracture X-rays were selected to focus on the target anatomical region.</w:t>
      </w:r>
    </w:p>
    <w:p w14:paraId="385F2BDB" w14:textId="12CF9E05" w:rsidR="00D33FED" w:rsidRPr="001F39F9" w:rsidRDefault="00D33FED" w:rsidP="00D33FED">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The MURA dataset </w:t>
      </w:r>
      <w:hyperlink w:anchor="Ref7" w:history="1">
        <w:r w:rsidRPr="001F39F9">
          <w:rPr>
            <w:rStyle w:val="Hyperlink"/>
            <w:rFonts w:ascii="Times New Roman" w:hAnsi="Times New Roman" w:cs="Times New Roman"/>
            <w:color w:val="000000" w:themeColor="text1"/>
          </w:rPr>
          <w:t>[7]</w:t>
        </w:r>
      </w:hyperlink>
      <w:r w:rsidRPr="001F39F9">
        <w:rPr>
          <w:rFonts w:ascii="Times New Roman" w:hAnsi="Times New Roman" w:cs="Times New Roman"/>
          <w:color w:val="000000" w:themeColor="text1"/>
        </w:rPr>
        <w:t xml:space="preserve"> is one of the largest publicly available radiographic datasets, comprising 40,561 images from 14,863 studies covering seven upper extremity body parts, including the wrist. The dataset contains both normal and abnormal images, with abnormalities </w:t>
      </w:r>
      <w:proofErr w:type="spellStart"/>
      <w:r w:rsidRPr="001F39F9">
        <w:rPr>
          <w:rFonts w:ascii="Times New Roman" w:hAnsi="Times New Roman" w:cs="Times New Roman"/>
          <w:color w:val="000000" w:themeColor="text1"/>
        </w:rPr>
        <w:t>labeled</w:t>
      </w:r>
      <w:proofErr w:type="spellEnd"/>
      <w:r w:rsidRPr="001F39F9">
        <w:rPr>
          <w:rFonts w:ascii="Times New Roman" w:hAnsi="Times New Roman" w:cs="Times New Roman"/>
          <w:color w:val="000000" w:themeColor="text1"/>
        </w:rPr>
        <w:t xml:space="preserve"> by board-certified radiologists. In this study, only wrist X-rays were extracted to maintain consistency with the GRAZPEDWRI-DX dataset </w:t>
      </w:r>
      <w:hyperlink w:anchor="Ref6" w:history="1">
        <w:r w:rsidRPr="001F39F9">
          <w:rPr>
            <w:rStyle w:val="Hyperlink"/>
            <w:rFonts w:ascii="Times New Roman" w:hAnsi="Times New Roman" w:cs="Times New Roman"/>
            <w:color w:val="000000" w:themeColor="text1"/>
          </w:rPr>
          <w:t>[6]</w:t>
        </w:r>
      </w:hyperlink>
      <w:r w:rsidRPr="001F39F9">
        <w:rPr>
          <w:rFonts w:ascii="Times New Roman" w:hAnsi="Times New Roman" w:cs="Times New Roman"/>
          <w:color w:val="000000" w:themeColor="text1"/>
        </w:rPr>
        <w:t xml:space="preserve"> and to focus specifically on fracture and implant localization in the wrist region. Sample images from the dataset are shown in Figure 1</w:t>
      </w:r>
    </w:p>
    <w:p w14:paraId="62E512E7" w14:textId="1CAD1DDB" w:rsidR="006B553C" w:rsidRPr="001F39F9" w:rsidRDefault="00D33FED" w:rsidP="004E0706">
      <w:pPr>
        <w:jc w:val="center"/>
        <w:rPr>
          <w:rFonts w:ascii="Times New Roman" w:hAnsi="Times New Roman" w:cs="Times New Roman"/>
          <w:color w:val="000000" w:themeColor="text1"/>
        </w:rPr>
      </w:pPr>
      <w:r w:rsidRPr="001F39F9">
        <w:rPr>
          <w:rFonts w:ascii="Times New Roman" w:hAnsi="Times New Roman" w:cs="Times New Roman"/>
          <w:color w:val="000000" w:themeColor="text1"/>
        </w:rPr>
        <w:t>.</w:t>
      </w:r>
      <w:r w:rsidR="006B553C" w:rsidRPr="001F39F9">
        <w:rPr>
          <w:rFonts w:ascii="Times New Roman" w:hAnsi="Times New Roman" w:cs="Times New Roman"/>
          <w:noProof/>
          <w:color w:val="000000" w:themeColor="text1"/>
        </w:rPr>
        <w:drawing>
          <wp:inline distT="0" distB="0" distL="0" distR="0" wp14:anchorId="4F9477E6" wp14:editId="7C288B54">
            <wp:extent cx="1104900" cy="2427612"/>
            <wp:effectExtent l="0" t="0" r="0" b="0"/>
            <wp:docPr id="19657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679" name=""/>
                    <pic:cNvPicPr/>
                  </pic:nvPicPr>
                  <pic:blipFill>
                    <a:blip r:embed="rId12"/>
                    <a:stretch>
                      <a:fillRect/>
                    </a:stretch>
                  </pic:blipFill>
                  <pic:spPr>
                    <a:xfrm>
                      <a:off x="0" y="0"/>
                      <a:ext cx="1140421" cy="2505657"/>
                    </a:xfrm>
                    <a:prstGeom prst="rect">
                      <a:avLst/>
                    </a:prstGeom>
                  </pic:spPr>
                </pic:pic>
              </a:graphicData>
            </a:graphic>
          </wp:inline>
        </w:drawing>
      </w:r>
      <w:r w:rsidR="005F2163" w:rsidRPr="001F39F9">
        <w:rPr>
          <w:rFonts w:ascii="Times New Roman" w:hAnsi="Times New Roman" w:cs="Times New Roman"/>
          <w:color w:val="000000" w:themeColor="text1"/>
        </w:rPr>
        <w:t xml:space="preserve">     </w:t>
      </w:r>
      <w:r w:rsidR="006B553C" w:rsidRPr="001F39F9">
        <w:rPr>
          <w:rFonts w:ascii="Times New Roman" w:hAnsi="Times New Roman" w:cs="Times New Roman"/>
          <w:noProof/>
          <w:color w:val="000000" w:themeColor="text1"/>
        </w:rPr>
        <w:drawing>
          <wp:inline distT="0" distB="0" distL="0" distR="0" wp14:anchorId="134379C5" wp14:editId="3F2C9A9F">
            <wp:extent cx="1822450" cy="2420982"/>
            <wp:effectExtent l="0" t="0" r="6350" b="0"/>
            <wp:docPr id="193037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5569" name=""/>
                    <pic:cNvPicPr/>
                  </pic:nvPicPr>
                  <pic:blipFill>
                    <a:blip r:embed="rId13"/>
                    <a:stretch>
                      <a:fillRect/>
                    </a:stretch>
                  </pic:blipFill>
                  <pic:spPr>
                    <a:xfrm>
                      <a:off x="0" y="0"/>
                      <a:ext cx="1838906" cy="2442842"/>
                    </a:xfrm>
                    <a:prstGeom prst="rect">
                      <a:avLst/>
                    </a:prstGeom>
                  </pic:spPr>
                </pic:pic>
              </a:graphicData>
            </a:graphic>
          </wp:inline>
        </w:drawing>
      </w:r>
      <w:r w:rsidR="005F2163" w:rsidRPr="001F39F9">
        <w:rPr>
          <w:rFonts w:ascii="Times New Roman" w:hAnsi="Times New Roman" w:cs="Times New Roman"/>
          <w:color w:val="000000" w:themeColor="text1"/>
        </w:rPr>
        <w:t xml:space="preserve">    </w:t>
      </w:r>
      <w:r w:rsidR="005F2163" w:rsidRPr="001F39F9">
        <w:rPr>
          <w:rFonts w:ascii="Times New Roman" w:hAnsi="Times New Roman" w:cs="Times New Roman"/>
          <w:noProof/>
          <w:color w:val="000000" w:themeColor="text1"/>
        </w:rPr>
        <w:drawing>
          <wp:inline distT="0" distB="0" distL="0" distR="0" wp14:anchorId="178388DB" wp14:editId="0F1385FE">
            <wp:extent cx="1219200" cy="2415960"/>
            <wp:effectExtent l="0" t="0" r="0" b="3810"/>
            <wp:docPr id="181922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21302" name=""/>
                    <pic:cNvPicPr/>
                  </pic:nvPicPr>
                  <pic:blipFill>
                    <a:blip r:embed="rId14"/>
                    <a:stretch>
                      <a:fillRect/>
                    </a:stretch>
                  </pic:blipFill>
                  <pic:spPr>
                    <a:xfrm>
                      <a:off x="0" y="0"/>
                      <a:ext cx="1230848" cy="2439042"/>
                    </a:xfrm>
                    <a:prstGeom prst="rect">
                      <a:avLst/>
                    </a:prstGeom>
                  </pic:spPr>
                </pic:pic>
              </a:graphicData>
            </a:graphic>
          </wp:inline>
        </w:drawing>
      </w:r>
    </w:p>
    <w:p w14:paraId="3EFE29F6" w14:textId="77777777" w:rsidR="005F2163" w:rsidRPr="001F39F9" w:rsidRDefault="005F2163" w:rsidP="004E0706">
      <w:pPr>
        <w:spacing w:line="240" w:lineRule="auto"/>
        <w:jc w:val="center"/>
        <w:rPr>
          <w:rFonts w:ascii="Times New Roman" w:hAnsi="Times New Roman" w:cs="Times New Roman"/>
          <w:color w:val="000000" w:themeColor="text1"/>
        </w:rPr>
      </w:pPr>
      <w:r w:rsidRPr="001F39F9">
        <w:rPr>
          <w:rFonts w:ascii="Times New Roman" w:hAnsi="Times New Roman" w:cs="Times New Roman"/>
          <w:color w:val="000000" w:themeColor="text1"/>
        </w:rPr>
        <w:t>Figure 1:  MURA Dataset Sample Images</w:t>
      </w:r>
    </w:p>
    <w:p w14:paraId="6F367637" w14:textId="77777777" w:rsidR="00D33FED" w:rsidRPr="001F39F9" w:rsidRDefault="00D33FED" w:rsidP="00D33FED">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The implant images were initially obtained from the MURA dataset and manually annotated using </w:t>
      </w:r>
      <w:proofErr w:type="spellStart"/>
      <w:r w:rsidRPr="001F39F9">
        <w:rPr>
          <w:rFonts w:ascii="Times New Roman" w:hAnsi="Times New Roman" w:cs="Times New Roman"/>
          <w:color w:val="000000" w:themeColor="text1"/>
        </w:rPr>
        <w:t>LabelImg</w:t>
      </w:r>
      <w:proofErr w:type="spellEnd"/>
      <w:r w:rsidRPr="001F39F9">
        <w:rPr>
          <w:rFonts w:ascii="Times New Roman" w:hAnsi="Times New Roman" w:cs="Times New Roman"/>
          <w:color w:val="000000" w:themeColor="text1"/>
        </w:rPr>
        <w:t xml:space="preserve"> in YOLO format to ensure precise localization. To address the class imbalance and provide sufficient training samples for robust model performance, additional implant images were generated through data augmentation techniques. This increased the number of implant instances, helping the model learn more effectively and reducing bias toward the </w:t>
      </w:r>
      <w:r w:rsidRPr="001F39F9">
        <w:rPr>
          <w:rFonts w:ascii="Times New Roman" w:hAnsi="Times New Roman" w:cs="Times New Roman"/>
          <w:color w:val="000000" w:themeColor="text1"/>
        </w:rPr>
        <w:lastRenderedPageBreak/>
        <w:t>fracture and healthy classes. The overall dataset used for detection, including samples from the other key dataset, is illustrated by Figure 2.</w:t>
      </w:r>
    </w:p>
    <w:p w14:paraId="6477A8B4" w14:textId="0D54D8AC" w:rsidR="006B553C" w:rsidRPr="001F39F9" w:rsidRDefault="006B553C" w:rsidP="00D33FED">
      <w:pPr>
        <w:spacing w:line="360" w:lineRule="auto"/>
        <w:jc w:val="cente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5D8FDD7A" wp14:editId="73307439">
            <wp:extent cx="1511300" cy="2444244"/>
            <wp:effectExtent l="0" t="0" r="0" b="0"/>
            <wp:docPr id="114270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5652" name=""/>
                    <pic:cNvPicPr/>
                  </pic:nvPicPr>
                  <pic:blipFill>
                    <a:blip r:embed="rId15"/>
                    <a:stretch>
                      <a:fillRect/>
                    </a:stretch>
                  </pic:blipFill>
                  <pic:spPr>
                    <a:xfrm>
                      <a:off x="0" y="0"/>
                      <a:ext cx="1523087" cy="2463307"/>
                    </a:xfrm>
                    <a:prstGeom prst="rect">
                      <a:avLst/>
                    </a:prstGeom>
                  </pic:spPr>
                </pic:pic>
              </a:graphicData>
            </a:graphic>
          </wp:inline>
        </w:drawing>
      </w:r>
      <w:r w:rsidR="00D33FED" w:rsidRPr="001F39F9">
        <w:rPr>
          <w:rFonts w:ascii="Times New Roman" w:hAnsi="Times New Roman" w:cs="Times New Roman"/>
          <w:color w:val="000000" w:themeColor="text1"/>
        </w:rPr>
        <w:t xml:space="preserve">     </w:t>
      </w:r>
      <w:r w:rsidRPr="001F39F9">
        <w:rPr>
          <w:rFonts w:ascii="Times New Roman" w:hAnsi="Times New Roman" w:cs="Times New Roman"/>
          <w:noProof/>
          <w:color w:val="000000" w:themeColor="text1"/>
        </w:rPr>
        <w:drawing>
          <wp:inline distT="0" distB="0" distL="0" distR="0" wp14:anchorId="24E7A5EC" wp14:editId="65D501E9">
            <wp:extent cx="1388745" cy="2425122"/>
            <wp:effectExtent l="0" t="0" r="1905" b="0"/>
            <wp:docPr id="193449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5264" name=""/>
                    <pic:cNvPicPr/>
                  </pic:nvPicPr>
                  <pic:blipFill>
                    <a:blip r:embed="rId16"/>
                    <a:stretch>
                      <a:fillRect/>
                    </a:stretch>
                  </pic:blipFill>
                  <pic:spPr>
                    <a:xfrm>
                      <a:off x="0" y="0"/>
                      <a:ext cx="1433832" cy="2503857"/>
                    </a:xfrm>
                    <a:prstGeom prst="rect">
                      <a:avLst/>
                    </a:prstGeom>
                  </pic:spPr>
                </pic:pic>
              </a:graphicData>
            </a:graphic>
          </wp:inline>
        </w:drawing>
      </w:r>
      <w:r w:rsidR="00D33FED" w:rsidRPr="001F39F9">
        <w:rPr>
          <w:rFonts w:ascii="Times New Roman" w:hAnsi="Times New Roman" w:cs="Times New Roman"/>
          <w:color w:val="000000" w:themeColor="text1"/>
        </w:rPr>
        <w:t xml:space="preserve">      </w:t>
      </w:r>
      <w:r w:rsidR="005F2163" w:rsidRPr="001F39F9">
        <w:rPr>
          <w:rFonts w:ascii="Times New Roman" w:hAnsi="Times New Roman" w:cs="Times New Roman"/>
          <w:noProof/>
          <w:color w:val="000000" w:themeColor="text1"/>
        </w:rPr>
        <w:drawing>
          <wp:inline distT="0" distB="0" distL="0" distR="0" wp14:anchorId="573DA770" wp14:editId="1FF924D8">
            <wp:extent cx="1047703" cy="2424981"/>
            <wp:effectExtent l="0" t="0" r="635" b="0"/>
            <wp:docPr id="19205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179" name=""/>
                    <pic:cNvPicPr/>
                  </pic:nvPicPr>
                  <pic:blipFill>
                    <a:blip r:embed="rId17"/>
                    <a:stretch>
                      <a:fillRect/>
                    </a:stretch>
                  </pic:blipFill>
                  <pic:spPr>
                    <a:xfrm>
                      <a:off x="0" y="0"/>
                      <a:ext cx="1077760" cy="2494550"/>
                    </a:xfrm>
                    <a:prstGeom prst="rect">
                      <a:avLst/>
                    </a:prstGeom>
                  </pic:spPr>
                </pic:pic>
              </a:graphicData>
            </a:graphic>
          </wp:inline>
        </w:drawing>
      </w:r>
    </w:p>
    <w:p w14:paraId="68E52E8D" w14:textId="16757282" w:rsidR="00444C41" w:rsidRPr="001F39F9" w:rsidRDefault="005F2163" w:rsidP="003A3866">
      <w:pPr>
        <w:spacing w:line="240" w:lineRule="auto"/>
        <w:jc w:val="center"/>
        <w:rPr>
          <w:rFonts w:ascii="Times New Roman" w:hAnsi="Times New Roman" w:cs="Times New Roman"/>
          <w:color w:val="000000" w:themeColor="text1"/>
        </w:rPr>
      </w:pPr>
      <w:r w:rsidRPr="001F39F9">
        <w:rPr>
          <w:rFonts w:ascii="Times New Roman" w:hAnsi="Times New Roman" w:cs="Times New Roman"/>
          <w:color w:val="000000" w:themeColor="text1"/>
        </w:rPr>
        <w:t>Figure 2:  GRAZPEDWRI-DX Dataset Sample Images</w:t>
      </w:r>
    </w:p>
    <w:p w14:paraId="67FFC5E3" w14:textId="77777777" w:rsidR="00444C41" w:rsidRPr="001F39F9" w:rsidRDefault="00444C41" w:rsidP="00EB04D7">
      <w:pPr>
        <w:rPr>
          <w:rFonts w:ascii="Times New Roman" w:hAnsi="Times New Roman" w:cs="Times New Roman"/>
          <w:color w:val="000000" w:themeColor="text1"/>
        </w:rPr>
      </w:pPr>
    </w:p>
    <w:p w14:paraId="6D0FD30D" w14:textId="77777777" w:rsidR="00444C41" w:rsidRPr="001F39F9" w:rsidRDefault="00444C41" w:rsidP="00EB04D7">
      <w:pPr>
        <w:rPr>
          <w:rFonts w:ascii="Times New Roman" w:hAnsi="Times New Roman" w:cs="Times New Roman"/>
          <w:color w:val="000000" w:themeColor="text1"/>
        </w:rPr>
      </w:pPr>
    </w:p>
    <w:p w14:paraId="60291F9C" w14:textId="77777777" w:rsidR="00444C41" w:rsidRPr="001F39F9" w:rsidRDefault="00444C41" w:rsidP="00EB04D7">
      <w:pPr>
        <w:rPr>
          <w:rFonts w:ascii="Times New Roman" w:hAnsi="Times New Roman" w:cs="Times New Roman"/>
          <w:color w:val="000000" w:themeColor="text1"/>
        </w:rPr>
      </w:pPr>
    </w:p>
    <w:p w14:paraId="550EFC64" w14:textId="77777777" w:rsidR="00444C41" w:rsidRPr="001F39F9" w:rsidRDefault="00444C41" w:rsidP="00EB04D7">
      <w:pPr>
        <w:rPr>
          <w:rFonts w:ascii="Times New Roman" w:hAnsi="Times New Roman" w:cs="Times New Roman"/>
          <w:color w:val="000000" w:themeColor="text1"/>
        </w:rPr>
      </w:pPr>
    </w:p>
    <w:p w14:paraId="7350B6F4" w14:textId="77777777" w:rsidR="00444C41" w:rsidRPr="001F39F9" w:rsidRDefault="00444C41" w:rsidP="00EB04D7">
      <w:pPr>
        <w:rPr>
          <w:rFonts w:ascii="Times New Roman" w:hAnsi="Times New Roman" w:cs="Times New Roman"/>
          <w:color w:val="000000" w:themeColor="text1"/>
        </w:rPr>
      </w:pPr>
    </w:p>
    <w:p w14:paraId="40B61887" w14:textId="77777777" w:rsidR="00444C41" w:rsidRPr="001F39F9" w:rsidRDefault="00444C41" w:rsidP="00EB04D7">
      <w:pPr>
        <w:rPr>
          <w:rFonts w:ascii="Times New Roman" w:hAnsi="Times New Roman" w:cs="Times New Roman"/>
          <w:color w:val="000000" w:themeColor="text1"/>
        </w:rPr>
      </w:pPr>
    </w:p>
    <w:p w14:paraId="02FBECE3" w14:textId="77777777" w:rsidR="00444C41" w:rsidRPr="001F39F9" w:rsidRDefault="00444C41" w:rsidP="00EB04D7">
      <w:pPr>
        <w:rPr>
          <w:rFonts w:ascii="Times New Roman" w:hAnsi="Times New Roman" w:cs="Times New Roman"/>
          <w:color w:val="000000" w:themeColor="text1"/>
        </w:rPr>
      </w:pPr>
    </w:p>
    <w:p w14:paraId="506A981C" w14:textId="77777777" w:rsidR="00444C41" w:rsidRPr="001F39F9" w:rsidRDefault="00444C41" w:rsidP="00EB04D7">
      <w:pPr>
        <w:rPr>
          <w:rFonts w:ascii="Times New Roman" w:hAnsi="Times New Roman" w:cs="Times New Roman"/>
          <w:color w:val="000000" w:themeColor="text1"/>
        </w:rPr>
      </w:pPr>
    </w:p>
    <w:p w14:paraId="34662A7B" w14:textId="77777777" w:rsidR="00444C41" w:rsidRPr="001F39F9" w:rsidRDefault="00444C41" w:rsidP="00EB04D7">
      <w:pPr>
        <w:rPr>
          <w:rFonts w:ascii="Times New Roman" w:hAnsi="Times New Roman" w:cs="Times New Roman"/>
          <w:color w:val="000000" w:themeColor="text1"/>
        </w:rPr>
      </w:pPr>
    </w:p>
    <w:p w14:paraId="7FB4FBE0" w14:textId="77777777" w:rsidR="00444C41" w:rsidRPr="001F39F9" w:rsidRDefault="00444C41" w:rsidP="00EB04D7">
      <w:pPr>
        <w:rPr>
          <w:rFonts w:ascii="Times New Roman" w:hAnsi="Times New Roman" w:cs="Times New Roman"/>
          <w:color w:val="000000" w:themeColor="text1"/>
        </w:rPr>
      </w:pPr>
    </w:p>
    <w:p w14:paraId="3BF179B7" w14:textId="77777777" w:rsidR="005F2163" w:rsidRPr="001F39F9" w:rsidRDefault="005F2163" w:rsidP="00EB04D7">
      <w:pPr>
        <w:rPr>
          <w:rFonts w:ascii="Times New Roman" w:hAnsi="Times New Roman" w:cs="Times New Roman"/>
          <w:color w:val="000000" w:themeColor="text1"/>
        </w:rPr>
      </w:pPr>
    </w:p>
    <w:p w14:paraId="12FCD417" w14:textId="77777777" w:rsidR="005F2163" w:rsidRPr="001F39F9" w:rsidRDefault="005F2163" w:rsidP="00EB04D7">
      <w:pPr>
        <w:rPr>
          <w:rFonts w:ascii="Times New Roman" w:hAnsi="Times New Roman" w:cs="Times New Roman"/>
          <w:color w:val="000000" w:themeColor="text1"/>
        </w:rPr>
      </w:pPr>
    </w:p>
    <w:p w14:paraId="14E1A749" w14:textId="77777777" w:rsidR="005F2163" w:rsidRPr="001F39F9" w:rsidRDefault="005F2163" w:rsidP="00EB04D7">
      <w:pPr>
        <w:rPr>
          <w:rFonts w:ascii="Times New Roman" w:hAnsi="Times New Roman" w:cs="Times New Roman"/>
          <w:color w:val="000000" w:themeColor="text1"/>
        </w:rPr>
      </w:pPr>
    </w:p>
    <w:p w14:paraId="0A054EBD" w14:textId="77777777" w:rsidR="005F2163" w:rsidRPr="001F39F9" w:rsidRDefault="005F2163" w:rsidP="00EB04D7">
      <w:pPr>
        <w:rPr>
          <w:rFonts w:ascii="Times New Roman" w:hAnsi="Times New Roman" w:cs="Times New Roman"/>
          <w:color w:val="000000" w:themeColor="text1"/>
        </w:rPr>
      </w:pPr>
    </w:p>
    <w:p w14:paraId="2434EA3C" w14:textId="77777777" w:rsidR="003A3866" w:rsidRPr="001F39F9" w:rsidRDefault="003A3866">
      <w:pP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br w:type="page"/>
      </w:r>
    </w:p>
    <w:p w14:paraId="47A9559E" w14:textId="32B6A717" w:rsidR="00DE2104" w:rsidRPr="001F39F9" w:rsidRDefault="00444C41">
      <w:pPr>
        <w:pStyle w:val="ListParagraph"/>
        <w:numPr>
          <w:ilvl w:val="0"/>
          <w:numId w:val="3"/>
        </w:numPr>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lastRenderedPageBreak/>
        <w:t>METHODOLOGY AND RESULTS</w:t>
      </w:r>
    </w:p>
    <w:p w14:paraId="511EB456" w14:textId="278114B6" w:rsidR="002815FA" w:rsidRPr="001F39F9" w:rsidRDefault="005F2163" w:rsidP="00FC48AF">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The methodology for this project was structured into two main phases, as illustrated in Figure 3. Phase 1 focused on exploring different GAN architectures for image inpainting, using healthy wrist X-rays to evaluate reconstruction quality and their potential for fracture localization. Phase 2 employed a YOLO-based detection framework to directly identify fractures and implants across the combined dataset. The following subsections detail the approaches and results obtained in each phase.</w:t>
      </w:r>
    </w:p>
    <w:p w14:paraId="25F213EB" w14:textId="4AC821D4" w:rsidR="00FC48AF" w:rsidRPr="001F39F9" w:rsidRDefault="002748E7" w:rsidP="00FC48AF">
      <w:pPr>
        <w:spacing w:line="360" w:lineRule="auto"/>
        <w:jc w:val="both"/>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7AC69389" wp14:editId="7E8DADA4">
            <wp:extent cx="5755349" cy="5867400"/>
            <wp:effectExtent l="0" t="0" r="0" b="0"/>
            <wp:docPr id="7829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7261" name=""/>
                    <pic:cNvPicPr/>
                  </pic:nvPicPr>
                  <pic:blipFill>
                    <a:blip r:embed="rId18"/>
                    <a:stretch>
                      <a:fillRect/>
                    </a:stretch>
                  </pic:blipFill>
                  <pic:spPr>
                    <a:xfrm>
                      <a:off x="0" y="0"/>
                      <a:ext cx="5760471" cy="5872622"/>
                    </a:xfrm>
                    <a:prstGeom prst="rect">
                      <a:avLst/>
                    </a:prstGeom>
                  </pic:spPr>
                </pic:pic>
              </a:graphicData>
            </a:graphic>
          </wp:inline>
        </w:drawing>
      </w:r>
    </w:p>
    <w:p w14:paraId="3D1E0A8E" w14:textId="1B9CC97C" w:rsidR="005F2163" w:rsidRPr="001F39F9" w:rsidRDefault="005F2163" w:rsidP="005F2163">
      <w:pPr>
        <w:spacing w:line="240" w:lineRule="auto"/>
        <w:jc w:val="center"/>
        <w:rPr>
          <w:rFonts w:ascii="Times New Roman" w:hAnsi="Times New Roman" w:cs="Times New Roman"/>
          <w:color w:val="000000" w:themeColor="text1"/>
        </w:rPr>
      </w:pPr>
      <w:r w:rsidRPr="001F39F9">
        <w:rPr>
          <w:rFonts w:ascii="Times New Roman" w:hAnsi="Times New Roman" w:cs="Times New Roman"/>
          <w:color w:val="000000" w:themeColor="text1"/>
        </w:rPr>
        <w:t>Figure 3:  Methodology Flowchart for Fracture Detection using MURA and GRAZPEDWRI-DX</w:t>
      </w:r>
    </w:p>
    <w:p w14:paraId="50B8BE8A" w14:textId="77777777" w:rsidR="00FC48AF" w:rsidRPr="001F39F9" w:rsidRDefault="00FC48AF" w:rsidP="005F2163">
      <w:pPr>
        <w:spacing w:line="240" w:lineRule="auto"/>
        <w:jc w:val="center"/>
        <w:rPr>
          <w:rFonts w:ascii="Times New Roman" w:hAnsi="Times New Roman" w:cs="Times New Roman"/>
          <w:color w:val="000000" w:themeColor="text1"/>
        </w:rPr>
      </w:pPr>
    </w:p>
    <w:p w14:paraId="14DAAC31" w14:textId="6C799D23" w:rsidR="00DE2104"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lastRenderedPageBreak/>
        <w:t xml:space="preserve">4.1. </w:t>
      </w:r>
      <w:r w:rsidR="00DE2104" w:rsidRPr="001F39F9">
        <w:rPr>
          <w:rFonts w:ascii="Times New Roman" w:hAnsi="Times New Roman" w:cs="Times New Roman"/>
          <w:b/>
          <w:bCs/>
          <w:color w:val="000000" w:themeColor="text1"/>
        </w:rPr>
        <w:t xml:space="preserve">Phase 1: GAN architectures tested </w:t>
      </w:r>
    </w:p>
    <w:p w14:paraId="6663F655" w14:textId="4FE4315F" w:rsidR="00EB04D7" w:rsidRPr="001F39F9" w:rsidRDefault="00444C41" w:rsidP="00444C41">
      <w:pPr>
        <w:pStyle w:val="ListParagraph"/>
        <w:spacing w:line="360" w:lineRule="auto"/>
        <w:ind w:left="0"/>
        <w:jc w:val="both"/>
        <w:rPr>
          <w:rFonts w:ascii="Times New Roman" w:hAnsi="Times New Roman" w:cs="Times New Roman"/>
          <w:b/>
          <w:bCs/>
          <w:color w:val="000000" w:themeColor="text1"/>
        </w:rPr>
      </w:pPr>
      <w:r w:rsidRPr="001F39F9">
        <w:rPr>
          <w:rFonts w:ascii="Times New Roman" w:hAnsi="Times New Roman" w:cs="Times New Roman"/>
          <w:b/>
          <w:bCs/>
          <w:color w:val="000000" w:themeColor="text1"/>
        </w:rPr>
        <w:t>4.1.1. Initial</w:t>
      </w:r>
      <w:r w:rsidR="00EB04D7" w:rsidRPr="001F39F9">
        <w:rPr>
          <w:rFonts w:ascii="Times New Roman" w:hAnsi="Times New Roman" w:cs="Times New Roman"/>
          <w:b/>
          <w:bCs/>
          <w:color w:val="000000" w:themeColor="text1"/>
        </w:rPr>
        <w:t xml:space="preserve"> GAN Architecture</w:t>
      </w:r>
    </w:p>
    <w:p w14:paraId="274C9A00" w14:textId="77777777" w:rsidR="00416E5B" w:rsidRPr="001F39F9" w:rsidRDefault="00416E5B" w:rsidP="00416E5B">
      <w:pPr>
        <w:keepNext/>
        <w:spacing w:line="360" w:lineRule="auto"/>
        <w:jc w:val="both"/>
        <w:rPr>
          <w:rFonts w:ascii="Times New Roman" w:eastAsia="Times New Roman" w:hAnsi="Times New Roman" w:cs="Times New Roman"/>
          <w:color w:val="000000" w:themeColor="text1"/>
          <w:kern w:val="0"/>
          <w:lang w:eastAsia="en-IN"/>
          <w14:ligatures w14:val="none"/>
        </w:rPr>
      </w:pPr>
      <w:r w:rsidRPr="001F39F9">
        <w:rPr>
          <w:rFonts w:ascii="Times New Roman" w:eastAsia="Times New Roman" w:hAnsi="Times New Roman" w:cs="Times New Roman"/>
          <w:color w:val="000000" w:themeColor="text1"/>
          <w:kern w:val="0"/>
          <w:lang w:eastAsia="en-IN"/>
          <w14:ligatures w14:val="none"/>
        </w:rPr>
        <w:t xml:space="preserve">The initial method examined an image inpainting strategy that was context-aware within a GAN framework. The aim was to mask areas in wrist X-rays and train a model to restore the erased regions, with fractures hopefully appearing as locations where inpainting broke down or strayed far from the input image. The generator utilized a simple encoder–decoder architecture, and a </w:t>
      </w:r>
      <w:proofErr w:type="spellStart"/>
      <w:r w:rsidRPr="001F39F9">
        <w:rPr>
          <w:rFonts w:ascii="Times New Roman" w:eastAsia="Times New Roman" w:hAnsi="Times New Roman" w:cs="Times New Roman"/>
          <w:color w:val="000000" w:themeColor="text1"/>
          <w:kern w:val="0"/>
          <w:lang w:eastAsia="en-IN"/>
          <w14:ligatures w14:val="none"/>
        </w:rPr>
        <w:t>PatchGAN</w:t>
      </w:r>
      <w:proofErr w:type="spellEnd"/>
      <w:r w:rsidRPr="001F39F9">
        <w:rPr>
          <w:rFonts w:ascii="Times New Roman" w:eastAsia="Times New Roman" w:hAnsi="Times New Roman" w:cs="Times New Roman"/>
          <w:color w:val="000000" w:themeColor="text1"/>
          <w:kern w:val="0"/>
          <w:lang w:eastAsia="en-IN"/>
          <w14:ligatures w14:val="none"/>
        </w:rPr>
        <w:t xml:space="preserve">-type discriminator evaluated the local realism of the </w:t>
      </w:r>
      <w:proofErr w:type="spellStart"/>
      <w:r w:rsidRPr="001F39F9">
        <w:rPr>
          <w:rFonts w:ascii="Times New Roman" w:eastAsia="Times New Roman" w:hAnsi="Times New Roman" w:cs="Times New Roman"/>
          <w:color w:val="000000" w:themeColor="text1"/>
          <w:kern w:val="0"/>
          <w:lang w:eastAsia="en-IN"/>
          <w14:ligatures w14:val="none"/>
        </w:rPr>
        <w:t>inpainted</w:t>
      </w:r>
      <w:proofErr w:type="spellEnd"/>
      <w:r w:rsidRPr="001F39F9">
        <w:rPr>
          <w:rFonts w:ascii="Times New Roman" w:eastAsia="Times New Roman" w:hAnsi="Times New Roman" w:cs="Times New Roman"/>
          <w:color w:val="000000" w:themeColor="text1"/>
          <w:kern w:val="0"/>
          <w:lang w:eastAsia="en-IN"/>
          <w14:ligatures w14:val="none"/>
        </w:rPr>
        <w:t xml:space="preserve"> region. The wrist part of the MURA musculoskeletal X-ray dataset was utilized for training. Even with the training, the outputs were unclear and fragmented; the model could not grasp the structural features of bones, and the discriminator lacked the ability to motivate the generator to produce sharper and more realistic reconstructions.</w:t>
      </w:r>
    </w:p>
    <w:p w14:paraId="31BBD7F3" w14:textId="40BCB789" w:rsidR="003A6CA6" w:rsidRPr="001F39F9" w:rsidRDefault="00416E5B" w:rsidP="00416E5B">
      <w:pPr>
        <w:keepNext/>
        <w:spacing w:line="360" w:lineRule="auto"/>
        <w:jc w:val="both"/>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The overall workflow of the GAN-based inpainting method is shown in Figure 4, in which masked wrist X-rays (top row) are forwarded into the generator to restore missing areas (middle row), which are then contrasted with the original images (bottom row).</w:t>
      </w:r>
      <w:r w:rsidR="003A6CA6" w:rsidRPr="001F39F9">
        <w:rPr>
          <w:rFonts w:ascii="Times New Roman" w:hAnsi="Times New Roman" w:cs="Times New Roman"/>
          <w:noProof/>
          <w:color w:val="000000" w:themeColor="text1"/>
        </w:rPr>
        <w:drawing>
          <wp:inline distT="0" distB="0" distL="0" distR="0" wp14:anchorId="6DFB4271" wp14:editId="69CBAF5D">
            <wp:extent cx="5356422" cy="1782233"/>
            <wp:effectExtent l="190500" t="190500" r="187325" b="199390"/>
            <wp:docPr id="414228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4922" cy="1821661"/>
                    </a:xfrm>
                    <a:prstGeom prst="rect">
                      <a:avLst/>
                    </a:prstGeom>
                    <a:ln>
                      <a:noFill/>
                    </a:ln>
                    <a:effectLst>
                      <a:outerShdw blurRad="190500" algn="tl" rotWithShape="0">
                        <a:srgbClr val="000000">
                          <a:alpha val="70000"/>
                        </a:srgbClr>
                      </a:outerShdw>
                    </a:effectLst>
                  </pic:spPr>
                </pic:pic>
              </a:graphicData>
            </a:graphic>
          </wp:inline>
        </w:drawing>
      </w:r>
    </w:p>
    <w:p w14:paraId="0E585681" w14:textId="395F9A02" w:rsidR="003A6CA6" w:rsidRPr="001F39F9" w:rsidRDefault="003A6CA6" w:rsidP="003A6CA6">
      <w:pPr>
        <w:pStyle w:val="Caption"/>
        <w:ind w:left="720"/>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4</w:t>
      </w:r>
      <w:r w:rsidRPr="001F39F9">
        <w:rPr>
          <w:rFonts w:ascii="Times New Roman" w:hAnsi="Times New Roman" w:cs="Times New Roman"/>
          <w:i w:val="0"/>
          <w:iCs w:val="0"/>
          <w:color w:val="000000" w:themeColor="text1"/>
          <w:sz w:val="24"/>
          <w:szCs w:val="24"/>
        </w:rPr>
        <w:t xml:space="preserve">   GAN-based image inpainting process for wrist X-rays                                                                                                                                 (Top row: Masked image, Middle row: </w:t>
      </w:r>
      <w:proofErr w:type="spellStart"/>
      <w:r w:rsidRPr="001F39F9">
        <w:rPr>
          <w:rFonts w:ascii="Times New Roman" w:hAnsi="Times New Roman" w:cs="Times New Roman"/>
          <w:i w:val="0"/>
          <w:iCs w:val="0"/>
          <w:color w:val="000000" w:themeColor="text1"/>
          <w:sz w:val="24"/>
          <w:szCs w:val="24"/>
        </w:rPr>
        <w:t>Inpainted</w:t>
      </w:r>
      <w:proofErr w:type="spellEnd"/>
      <w:r w:rsidRPr="001F39F9">
        <w:rPr>
          <w:rFonts w:ascii="Times New Roman" w:hAnsi="Times New Roman" w:cs="Times New Roman"/>
          <w:i w:val="0"/>
          <w:iCs w:val="0"/>
          <w:color w:val="000000" w:themeColor="text1"/>
          <w:sz w:val="24"/>
          <w:szCs w:val="24"/>
        </w:rPr>
        <w:t xml:space="preserve"> image, Bottom row: Original image</w:t>
      </w:r>
    </w:p>
    <w:p w14:paraId="5C795D14" w14:textId="77777777" w:rsidR="00E22247" w:rsidRPr="001F39F9" w:rsidRDefault="00E22247" w:rsidP="00E22247">
      <w:pPr>
        <w:rPr>
          <w:rFonts w:ascii="Times New Roman" w:hAnsi="Times New Roman" w:cs="Times New Roman"/>
          <w:color w:val="000000" w:themeColor="text1"/>
        </w:rPr>
      </w:pPr>
    </w:p>
    <w:p w14:paraId="0BFD76E2" w14:textId="68D66A55" w:rsidR="00444C41" w:rsidRPr="001F39F9" w:rsidRDefault="00444C41" w:rsidP="001F39F9">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4.1.2. HD-</w:t>
      </w:r>
      <w:proofErr w:type="spellStart"/>
      <w:r w:rsidRPr="001F39F9">
        <w:rPr>
          <w:rFonts w:ascii="Times New Roman" w:hAnsi="Times New Roman" w:cs="Times New Roman"/>
          <w:b/>
          <w:bCs/>
          <w:color w:val="000000" w:themeColor="text1"/>
        </w:rPr>
        <w:t>UNet</w:t>
      </w:r>
      <w:proofErr w:type="spellEnd"/>
      <w:r w:rsidRPr="001F39F9">
        <w:rPr>
          <w:rFonts w:ascii="Times New Roman" w:hAnsi="Times New Roman" w:cs="Times New Roman"/>
          <w:b/>
          <w:bCs/>
          <w:color w:val="000000" w:themeColor="text1"/>
        </w:rPr>
        <w:t xml:space="preserve"> Generator</w:t>
      </w:r>
    </w:p>
    <w:p w14:paraId="15C683D0" w14:textId="693AB771" w:rsidR="00444C41" w:rsidRPr="001F39F9" w:rsidRDefault="00444C41" w:rsidP="001F39F9">
      <w:pPr>
        <w:spacing w:before="100" w:beforeAutospacing="1" w:line="360" w:lineRule="auto"/>
        <w:jc w:val="both"/>
        <w:rPr>
          <w:rFonts w:ascii="Times New Roman" w:eastAsia="Times New Roman" w:hAnsi="Times New Roman" w:cs="Times New Roman"/>
          <w:color w:val="000000" w:themeColor="text1"/>
          <w:kern w:val="0"/>
          <w:lang w:eastAsia="en-IN"/>
          <w14:ligatures w14:val="none"/>
        </w:rPr>
      </w:pPr>
      <w:r w:rsidRPr="001F39F9">
        <w:rPr>
          <w:rFonts w:ascii="Times New Roman" w:hAnsi="Times New Roman" w:cs="Times New Roman"/>
          <w:color w:val="000000" w:themeColor="text1"/>
        </w:rPr>
        <w:t>The second variant employed a High-Definition U-Net (HD-</w:t>
      </w:r>
      <w:proofErr w:type="spellStart"/>
      <w:r w:rsidRPr="001F39F9">
        <w:rPr>
          <w:rFonts w:ascii="Times New Roman" w:hAnsi="Times New Roman" w:cs="Times New Roman"/>
          <w:color w:val="000000" w:themeColor="text1"/>
        </w:rPr>
        <w:t>UNet</w:t>
      </w:r>
      <w:proofErr w:type="spellEnd"/>
      <w:r w:rsidRPr="001F39F9">
        <w:rPr>
          <w:rFonts w:ascii="Times New Roman" w:hAnsi="Times New Roman" w:cs="Times New Roman"/>
          <w:color w:val="000000" w:themeColor="text1"/>
        </w:rPr>
        <w:t xml:space="preserve">), incorporating dense skip connections and hierarchical feature fusion to enhance feature representation. However, it showed minimal improvement over the standard U-Net, required longer training times, and exhibited a higher tendency to overfit. Fracture and implant reconstruction remained </w:t>
      </w:r>
      <w:r w:rsidRPr="001F39F9">
        <w:rPr>
          <w:rFonts w:ascii="Times New Roman" w:hAnsi="Times New Roman" w:cs="Times New Roman"/>
          <w:color w:val="000000" w:themeColor="text1"/>
        </w:rPr>
        <w:lastRenderedPageBreak/>
        <w:t>inconsistent, with implants sometimes incorrectly completed as bone, limiting its effectiveness for accurate localization.</w:t>
      </w:r>
    </w:p>
    <w:p w14:paraId="44459B8C" w14:textId="0F008910" w:rsidR="009A128D" w:rsidRPr="001F39F9" w:rsidRDefault="00444C41" w:rsidP="00444C41">
      <w:pPr>
        <w:spacing w:line="360" w:lineRule="auto"/>
        <w:rPr>
          <w:rFonts w:ascii="Times New Roman" w:hAnsi="Times New Roman" w:cs="Times New Roman"/>
          <w:b/>
          <w:bCs/>
          <w:color w:val="000000" w:themeColor="text1"/>
        </w:rPr>
      </w:pPr>
      <w:r w:rsidRPr="001F39F9">
        <w:rPr>
          <w:rFonts w:ascii="Times New Roman" w:hAnsi="Times New Roman" w:cs="Times New Roman"/>
          <w:b/>
          <w:bCs/>
          <w:color w:val="000000" w:themeColor="text1"/>
        </w:rPr>
        <w:t xml:space="preserve">4.1.3. </w:t>
      </w:r>
      <w:r w:rsidR="00EB04D7" w:rsidRPr="001F39F9">
        <w:rPr>
          <w:rFonts w:ascii="Times New Roman" w:hAnsi="Times New Roman" w:cs="Times New Roman"/>
          <w:b/>
          <w:bCs/>
          <w:color w:val="000000" w:themeColor="text1"/>
        </w:rPr>
        <w:t xml:space="preserve"> U-Net Generator with Skip Connections </w:t>
      </w:r>
    </w:p>
    <w:p w14:paraId="6F84F07D" w14:textId="77777777" w:rsidR="004C5D5B" w:rsidRDefault="004C5D5B" w:rsidP="00853463">
      <w:pPr>
        <w:spacing w:line="360" w:lineRule="auto"/>
        <w:jc w:val="both"/>
        <w:rPr>
          <w:rFonts w:ascii="Times New Roman" w:hAnsi="Times New Roman" w:cs="Times New Roman"/>
          <w:color w:val="000000" w:themeColor="text1"/>
        </w:rPr>
      </w:pPr>
      <w:r w:rsidRPr="004C5D5B">
        <w:rPr>
          <w:rFonts w:ascii="Times New Roman" w:hAnsi="Times New Roman" w:cs="Times New Roman"/>
          <w:color w:val="000000" w:themeColor="text1"/>
        </w:rPr>
        <w:t xml:space="preserve">To improve the spatial coherence, the generator model was improved to U-Net architecture that incorporated skip connections between the decoder and encoder layers in order to improve the preservation of fine-grained spatial information. The model was trained over 111 epochs and the optimal performance was observed at the 66 </w:t>
      </w:r>
      <w:proofErr w:type="spellStart"/>
      <w:r w:rsidRPr="004C5D5B">
        <w:rPr>
          <w:rFonts w:ascii="Times New Roman" w:hAnsi="Times New Roman" w:cs="Times New Roman"/>
          <w:color w:val="000000" w:themeColor="text1"/>
        </w:rPr>
        <w:t>th</w:t>
      </w:r>
      <w:proofErr w:type="spellEnd"/>
      <w:r w:rsidRPr="004C5D5B">
        <w:rPr>
          <w:rFonts w:ascii="Times New Roman" w:hAnsi="Times New Roman" w:cs="Times New Roman"/>
          <w:color w:val="000000" w:themeColor="text1"/>
        </w:rPr>
        <w:t xml:space="preserve"> epoch. Figures 5-7 indicate the gradual enhancement that can be observed in GAN-based image inpainting with different epochs of training. This modification witnessed a better building reorganization in comparison to the arrangement of the encoder and decoder. However, as the improvements came, the outputs were still not sharp with blurred edges of bones and not able to clear the tiny fracture lines. U-Net + </w:t>
      </w:r>
      <w:proofErr w:type="spellStart"/>
      <w:r w:rsidRPr="004C5D5B">
        <w:rPr>
          <w:rFonts w:ascii="Times New Roman" w:hAnsi="Times New Roman" w:cs="Times New Roman"/>
          <w:color w:val="000000" w:themeColor="text1"/>
        </w:rPr>
        <w:t>PatchGAN</w:t>
      </w:r>
      <w:proofErr w:type="spellEnd"/>
      <w:r w:rsidRPr="004C5D5B">
        <w:rPr>
          <w:rFonts w:ascii="Times New Roman" w:hAnsi="Times New Roman" w:cs="Times New Roman"/>
          <w:color w:val="000000" w:themeColor="text1"/>
        </w:rPr>
        <w:t xml:space="preserve"> provided the best balance between structure restitution and local realism of detail of all architectures tested, but could not be used to localize fractures and was not clinical grade.</w:t>
      </w:r>
    </w:p>
    <w:p w14:paraId="7D960BFA" w14:textId="11FB44A4" w:rsidR="00E22247" w:rsidRPr="001F39F9" w:rsidRDefault="00853463" w:rsidP="00853463">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Figure 5 depicts the reconstruction at Epoch 1 with coarse and structurally irregular outputs. Figure 6 (Epoch 66) illustrates more defined bone structures and better spatial continuity, which indicates the impact of the U-Net skip connections. Figure 7 (Epoch 111) illustrates additional refinement, but diminishing returns were noted after Epoch 66.</w:t>
      </w:r>
    </w:p>
    <w:p w14:paraId="2EF3C90A" w14:textId="77777777" w:rsidR="003A6CA6" w:rsidRPr="001F39F9" w:rsidRDefault="003A6CA6" w:rsidP="003A6CA6">
      <w:pPr>
        <w:pStyle w:val="ListParagraph"/>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4FEEFD45" wp14:editId="1E771B8E">
            <wp:extent cx="5286328" cy="2164080"/>
            <wp:effectExtent l="0" t="0" r="0" b="7620"/>
            <wp:docPr id="68083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35634" name=""/>
                    <pic:cNvPicPr/>
                  </pic:nvPicPr>
                  <pic:blipFill>
                    <a:blip r:embed="rId20"/>
                    <a:stretch>
                      <a:fillRect/>
                    </a:stretch>
                  </pic:blipFill>
                  <pic:spPr>
                    <a:xfrm>
                      <a:off x="0" y="0"/>
                      <a:ext cx="5290294" cy="2165704"/>
                    </a:xfrm>
                    <a:prstGeom prst="rect">
                      <a:avLst/>
                    </a:prstGeom>
                  </pic:spPr>
                </pic:pic>
              </a:graphicData>
            </a:graphic>
          </wp:inline>
        </w:drawing>
      </w:r>
      <w:r w:rsidRPr="001F39F9">
        <w:rPr>
          <w:rFonts w:ascii="Times New Roman" w:hAnsi="Times New Roman" w:cs="Times New Roman"/>
          <w:color w:val="000000" w:themeColor="text1"/>
        </w:rPr>
        <w:t xml:space="preserve"> </w:t>
      </w:r>
    </w:p>
    <w:p w14:paraId="59746238" w14:textId="7D71E2D1" w:rsidR="003A6CA6" w:rsidRPr="001F39F9" w:rsidRDefault="003A6CA6" w:rsidP="003A6CA6">
      <w:pPr>
        <w:pStyle w:val="Caption"/>
        <w:ind w:left="720"/>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5</w:t>
      </w:r>
      <w:r w:rsidRPr="001F39F9">
        <w:rPr>
          <w:rFonts w:ascii="Times New Roman" w:hAnsi="Times New Roman" w:cs="Times New Roman"/>
          <w:i w:val="0"/>
          <w:iCs w:val="0"/>
          <w:color w:val="000000" w:themeColor="text1"/>
          <w:sz w:val="24"/>
          <w:szCs w:val="24"/>
        </w:rPr>
        <w:t xml:space="preserve">   GAN-based image inpainting Epoch 1                                                                                                                              </w:t>
      </w:r>
    </w:p>
    <w:p w14:paraId="60E8D329" w14:textId="77777777" w:rsidR="003A6CA6" w:rsidRPr="001F39F9" w:rsidRDefault="003A6CA6" w:rsidP="003A6CA6">
      <w:pPr>
        <w:pStyle w:val="ListParagraph"/>
        <w:rPr>
          <w:rFonts w:ascii="Times New Roman" w:hAnsi="Times New Roman" w:cs="Times New Roman"/>
          <w:color w:val="000000" w:themeColor="text1"/>
        </w:rPr>
      </w:pPr>
    </w:p>
    <w:p w14:paraId="5EF9BD69" w14:textId="77777777" w:rsidR="003A6CA6" w:rsidRPr="001F39F9" w:rsidRDefault="003A6CA6" w:rsidP="003A6CA6">
      <w:pPr>
        <w:pStyle w:val="ListParagraph"/>
        <w:rPr>
          <w:rFonts w:ascii="Times New Roman" w:hAnsi="Times New Roman" w:cs="Times New Roman"/>
          <w:color w:val="000000" w:themeColor="text1"/>
        </w:rPr>
      </w:pPr>
      <w:r w:rsidRPr="001F39F9">
        <w:rPr>
          <w:rFonts w:ascii="Times New Roman" w:hAnsi="Times New Roman" w:cs="Times New Roman"/>
          <w:noProof/>
          <w:color w:val="000000" w:themeColor="text1"/>
        </w:rPr>
        <w:lastRenderedPageBreak/>
        <w:drawing>
          <wp:inline distT="0" distB="0" distL="0" distR="0" wp14:anchorId="5A68E81B" wp14:editId="059D45A1">
            <wp:extent cx="5303520" cy="2149378"/>
            <wp:effectExtent l="0" t="0" r="0" b="3810"/>
            <wp:docPr id="82330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9709" name=""/>
                    <pic:cNvPicPr/>
                  </pic:nvPicPr>
                  <pic:blipFill>
                    <a:blip r:embed="rId21"/>
                    <a:stretch>
                      <a:fillRect/>
                    </a:stretch>
                  </pic:blipFill>
                  <pic:spPr>
                    <a:xfrm>
                      <a:off x="0" y="0"/>
                      <a:ext cx="5331888" cy="2160875"/>
                    </a:xfrm>
                    <a:prstGeom prst="rect">
                      <a:avLst/>
                    </a:prstGeom>
                  </pic:spPr>
                </pic:pic>
              </a:graphicData>
            </a:graphic>
          </wp:inline>
        </w:drawing>
      </w:r>
    </w:p>
    <w:p w14:paraId="2DE4461A" w14:textId="581029E7" w:rsidR="003A6CA6" w:rsidRPr="001F39F9" w:rsidRDefault="003A6CA6" w:rsidP="003A6CA6">
      <w:pPr>
        <w:pStyle w:val="Caption"/>
        <w:ind w:left="720"/>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6</w:t>
      </w:r>
      <w:r w:rsidRPr="001F39F9">
        <w:rPr>
          <w:rFonts w:ascii="Times New Roman" w:hAnsi="Times New Roman" w:cs="Times New Roman"/>
          <w:i w:val="0"/>
          <w:iCs w:val="0"/>
          <w:color w:val="000000" w:themeColor="text1"/>
          <w:sz w:val="24"/>
          <w:szCs w:val="24"/>
        </w:rPr>
        <w:t xml:space="preserve"> GAN-based image inpainting Epoch 66</w:t>
      </w:r>
    </w:p>
    <w:p w14:paraId="29622EEF" w14:textId="77777777" w:rsidR="003A6CA6" w:rsidRPr="001F39F9" w:rsidRDefault="003A6CA6" w:rsidP="003A6CA6">
      <w:pPr>
        <w:pStyle w:val="ListParagraph"/>
        <w:rPr>
          <w:rFonts w:ascii="Times New Roman" w:hAnsi="Times New Roman" w:cs="Times New Roman"/>
          <w:color w:val="000000" w:themeColor="text1"/>
        </w:rPr>
      </w:pPr>
    </w:p>
    <w:p w14:paraId="36AF5859" w14:textId="77777777" w:rsidR="003A6CA6" w:rsidRPr="001F39F9" w:rsidRDefault="003A6CA6" w:rsidP="003A6CA6">
      <w:pPr>
        <w:pStyle w:val="ListParagraph"/>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7D84E197" wp14:editId="6DCF4F38">
            <wp:extent cx="5350510" cy="2187983"/>
            <wp:effectExtent l="0" t="0" r="2540" b="3175"/>
            <wp:docPr id="162548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8073" name=""/>
                    <pic:cNvPicPr/>
                  </pic:nvPicPr>
                  <pic:blipFill>
                    <a:blip r:embed="rId22"/>
                    <a:stretch>
                      <a:fillRect/>
                    </a:stretch>
                  </pic:blipFill>
                  <pic:spPr>
                    <a:xfrm>
                      <a:off x="0" y="0"/>
                      <a:ext cx="5359670" cy="2191729"/>
                    </a:xfrm>
                    <a:prstGeom prst="rect">
                      <a:avLst/>
                    </a:prstGeom>
                  </pic:spPr>
                </pic:pic>
              </a:graphicData>
            </a:graphic>
          </wp:inline>
        </w:drawing>
      </w:r>
    </w:p>
    <w:p w14:paraId="7FDD19C8" w14:textId="4D73DA09" w:rsidR="003A6CA6" w:rsidRPr="001F39F9" w:rsidRDefault="003A6CA6" w:rsidP="003A6CA6">
      <w:pPr>
        <w:pStyle w:val="Caption"/>
        <w:ind w:left="720"/>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7</w:t>
      </w:r>
      <w:r w:rsidRPr="001F39F9">
        <w:rPr>
          <w:rFonts w:ascii="Times New Roman" w:hAnsi="Times New Roman" w:cs="Times New Roman"/>
          <w:i w:val="0"/>
          <w:iCs w:val="0"/>
          <w:color w:val="000000" w:themeColor="text1"/>
          <w:sz w:val="24"/>
          <w:szCs w:val="24"/>
        </w:rPr>
        <w:t xml:space="preserve"> GAN-based image inpainting Epoch 111</w:t>
      </w:r>
    </w:p>
    <w:p w14:paraId="60330A7C" w14:textId="77777777" w:rsidR="003A6CA6" w:rsidRPr="001F39F9" w:rsidRDefault="003A6CA6" w:rsidP="003A6CA6">
      <w:pPr>
        <w:rPr>
          <w:rFonts w:ascii="Times New Roman" w:hAnsi="Times New Roman" w:cs="Times New Roman"/>
          <w:b/>
          <w:bCs/>
          <w:color w:val="000000" w:themeColor="text1"/>
        </w:rPr>
      </w:pPr>
    </w:p>
    <w:p w14:paraId="6DCF7B5C" w14:textId="303166A3" w:rsidR="003A6CA6" w:rsidRPr="001F39F9" w:rsidRDefault="003A6CA6" w:rsidP="003A6CA6">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 xml:space="preserve">This architectural modification resulted in noticeably better structural reconstruction compared to the initial encoder–decoder model. However, outputs still lacked sharpness, with blurred bone boundaries and incomplete recovery of subtle fracture lines. Among all tested architectures, U-Net + </w:t>
      </w:r>
      <w:proofErr w:type="spellStart"/>
      <w:r w:rsidRPr="001F39F9">
        <w:rPr>
          <w:rFonts w:ascii="Times New Roman" w:hAnsi="Times New Roman" w:cs="Times New Roman"/>
          <w:color w:val="000000" w:themeColor="text1"/>
        </w:rPr>
        <w:t>PatchGAN</w:t>
      </w:r>
      <w:proofErr w:type="spellEnd"/>
      <w:r w:rsidRPr="001F39F9">
        <w:rPr>
          <w:rFonts w:ascii="Times New Roman" w:hAnsi="Times New Roman" w:cs="Times New Roman"/>
          <w:color w:val="000000" w:themeColor="text1"/>
        </w:rPr>
        <w:t xml:space="preserve"> offered the best trade-off between global structure recovery and local detail realism, yet remained insufficient for achieving clinical-grade fracture localization.</w:t>
      </w:r>
      <w:r w:rsidR="000611BC">
        <w:rPr>
          <w:rFonts w:ascii="Times New Roman" w:hAnsi="Times New Roman" w:cs="Times New Roman"/>
          <w:color w:val="000000" w:themeColor="text1"/>
        </w:rPr>
        <w:t xml:space="preserve"> Table 3 summarizes the GAN architectures tested.</w:t>
      </w:r>
    </w:p>
    <w:p w14:paraId="0B40377E" w14:textId="77777777" w:rsidR="00D33FED" w:rsidRPr="001F39F9" w:rsidRDefault="00D33FED" w:rsidP="003A6CA6">
      <w:pPr>
        <w:spacing w:line="360" w:lineRule="auto"/>
        <w:jc w:val="both"/>
        <w:rPr>
          <w:rFonts w:ascii="Times New Roman" w:hAnsi="Times New Roman" w:cs="Times New Roman"/>
          <w:color w:val="000000" w:themeColor="text1"/>
        </w:rPr>
      </w:pPr>
    </w:p>
    <w:p w14:paraId="6A6F130B" w14:textId="77777777" w:rsidR="00D33FED" w:rsidRPr="001F39F9" w:rsidRDefault="00D33FED" w:rsidP="003A6CA6">
      <w:pPr>
        <w:spacing w:line="360" w:lineRule="auto"/>
        <w:jc w:val="both"/>
        <w:rPr>
          <w:rFonts w:ascii="Times New Roman" w:hAnsi="Times New Roman" w:cs="Times New Roman"/>
          <w:color w:val="000000" w:themeColor="text1"/>
        </w:rPr>
      </w:pPr>
    </w:p>
    <w:p w14:paraId="597BC3E4" w14:textId="77777777" w:rsidR="00D33FED" w:rsidRPr="001F39F9" w:rsidRDefault="00D33FED" w:rsidP="003A6CA6">
      <w:pPr>
        <w:spacing w:line="360" w:lineRule="auto"/>
        <w:jc w:val="both"/>
        <w:rPr>
          <w:rFonts w:ascii="Times New Roman" w:hAnsi="Times New Roman" w:cs="Times New Roman"/>
          <w:color w:val="000000" w:themeColor="text1"/>
        </w:rPr>
      </w:pPr>
    </w:p>
    <w:p w14:paraId="446D4FC6" w14:textId="77777777" w:rsidR="00444C41" w:rsidRPr="001F39F9" w:rsidRDefault="00444C41" w:rsidP="00444C41">
      <w:pPr>
        <w:pStyle w:val="Caption"/>
        <w:keepNext/>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lastRenderedPageBreak/>
        <w:t>Table 3 GAN architectures tested</w:t>
      </w:r>
    </w:p>
    <w:tbl>
      <w:tblPr>
        <w:tblStyle w:val="TableGrid"/>
        <w:tblW w:w="9236" w:type="dxa"/>
        <w:tblLook w:val="04A0" w:firstRow="1" w:lastRow="0" w:firstColumn="1" w:lastColumn="0" w:noHBand="0" w:noVBand="1"/>
      </w:tblPr>
      <w:tblGrid>
        <w:gridCol w:w="2309"/>
        <w:gridCol w:w="2309"/>
        <w:gridCol w:w="2309"/>
        <w:gridCol w:w="2309"/>
      </w:tblGrid>
      <w:tr w:rsidR="003A3866" w:rsidRPr="001F39F9" w14:paraId="233BDB78" w14:textId="77777777" w:rsidTr="00444C41">
        <w:trPr>
          <w:trHeight w:val="462"/>
        </w:trPr>
        <w:tc>
          <w:tcPr>
            <w:tcW w:w="2309" w:type="dxa"/>
          </w:tcPr>
          <w:p w14:paraId="28F69A37" w14:textId="4F582C11"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Architecture</w:t>
            </w:r>
          </w:p>
        </w:tc>
        <w:tc>
          <w:tcPr>
            <w:tcW w:w="2309" w:type="dxa"/>
          </w:tcPr>
          <w:p w14:paraId="17870374" w14:textId="5166FBF7"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Strengths</w:t>
            </w:r>
          </w:p>
        </w:tc>
        <w:tc>
          <w:tcPr>
            <w:tcW w:w="2309" w:type="dxa"/>
          </w:tcPr>
          <w:p w14:paraId="319C39F4" w14:textId="272B4439"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Weaknesses</w:t>
            </w:r>
          </w:p>
        </w:tc>
        <w:tc>
          <w:tcPr>
            <w:tcW w:w="2309" w:type="dxa"/>
          </w:tcPr>
          <w:p w14:paraId="5168240D" w14:textId="1C58A500"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Outcome</w:t>
            </w:r>
          </w:p>
        </w:tc>
      </w:tr>
      <w:tr w:rsidR="003A3866" w:rsidRPr="001F39F9" w14:paraId="6B6AD4AD" w14:textId="77777777" w:rsidTr="00444C41">
        <w:trPr>
          <w:trHeight w:val="758"/>
        </w:trPr>
        <w:tc>
          <w:tcPr>
            <w:tcW w:w="2309" w:type="dxa"/>
          </w:tcPr>
          <w:p w14:paraId="4A5F4EC7" w14:textId="36A9C622"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 xml:space="preserve">Encoder–Decoder + </w:t>
            </w:r>
            <w:proofErr w:type="spellStart"/>
            <w:r w:rsidRPr="001F39F9">
              <w:rPr>
                <w:rFonts w:ascii="Times New Roman" w:eastAsia="Times New Roman" w:hAnsi="Times New Roman" w:cs="Times New Roman"/>
                <w:color w:val="000000" w:themeColor="text1"/>
                <w:kern w:val="0"/>
                <w:lang w:eastAsia="en-IN"/>
                <w14:ligatures w14:val="none"/>
              </w:rPr>
              <w:t>PatchGAN</w:t>
            </w:r>
            <w:proofErr w:type="spellEnd"/>
          </w:p>
        </w:tc>
        <w:tc>
          <w:tcPr>
            <w:tcW w:w="2309" w:type="dxa"/>
            <w:vAlign w:val="center"/>
          </w:tcPr>
          <w:p w14:paraId="455E0D5F" w14:textId="553CF2B1"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Simple, fast to train</w:t>
            </w:r>
          </w:p>
        </w:tc>
        <w:tc>
          <w:tcPr>
            <w:tcW w:w="2309" w:type="dxa"/>
            <w:vAlign w:val="center"/>
          </w:tcPr>
          <w:p w14:paraId="4433D0A0" w14:textId="79204643"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Poor bone structure recovery</w:t>
            </w:r>
          </w:p>
        </w:tc>
        <w:tc>
          <w:tcPr>
            <w:tcW w:w="2309" w:type="dxa"/>
          </w:tcPr>
          <w:p w14:paraId="12D75F2C" w14:textId="15873707"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Discarded</w:t>
            </w:r>
          </w:p>
        </w:tc>
      </w:tr>
      <w:tr w:rsidR="003A3866" w:rsidRPr="001F39F9" w14:paraId="73CA2B92" w14:textId="77777777" w:rsidTr="00444C41">
        <w:trPr>
          <w:trHeight w:val="1056"/>
        </w:trPr>
        <w:tc>
          <w:tcPr>
            <w:tcW w:w="2309" w:type="dxa"/>
          </w:tcPr>
          <w:p w14:paraId="7C6DEBCD" w14:textId="21E26A0E"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 xml:space="preserve">U-Net + </w:t>
            </w:r>
            <w:proofErr w:type="spellStart"/>
            <w:r w:rsidRPr="001F39F9">
              <w:rPr>
                <w:rFonts w:ascii="Times New Roman" w:eastAsia="Times New Roman" w:hAnsi="Times New Roman" w:cs="Times New Roman"/>
                <w:color w:val="000000" w:themeColor="text1"/>
                <w:kern w:val="0"/>
                <w:lang w:eastAsia="en-IN"/>
                <w14:ligatures w14:val="none"/>
              </w:rPr>
              <w:t>PatchGAN</w:t>
            </w:r>
            <w:proofErr w:type="spellEnd"/>
            <w:r w:rsidRPr="001F39F9">
              <w:rPr>
                <w:rFonts w:ascii="Times New Roman" w:eastAsia="Times New Roman" w:hAnsi="Times New Roman" w:cs="Times New Roman"/>
                <w:color w:val="000000" w:themeColor="text1"/>
                <w:kern w:val="0"/>
                <w:lang w:eastAsia="en-IN"/>
                <w14:ligatures w14:val="none"/>
              </w:rPr>
              <w:t xml:space="preserve"> (Best)</w:t>
            </w:r>
          </w:p>
        </w:tc>
        <w:tc>
          <w:tcPr>
            <w:tcW w:w="2309" w:type="dxa"/>
          </w:tcPr>
          <w:p w14:paraId="1FFC1A86" w14:textId="2F155D67"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Good structure preservation, better blending</w:t>
            </w:r>
          </w:p>
        </w:tc>
        <w:tc>
          <w:tcPr>
            <w:tcW w:w="2309" w:type="dxa"/>
          </w:tcPr>
          <w:p w14:paraId="259254AF" w14:textId="27D5102E"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Still blurry, fracture lines missed</w:t>
            </w:r>
          </w:p>
        </w:tc>
        <w:tc>
          <w:tcPr>
            <w:tcW w:w="2309" w:type="dxa"/>
            <w:vAlign w:val="center"/>
          </w:tcPr>
          <w:p w14:paraId="79C7746B" w14:textId="10716DEC"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Kept for comparison</w:t>
            </w:r>
          </w:p>
        </w:tc>
      </w:tr>
      <w:tr w:rsidR="00444C41" w:rsidRPr="001F39F9" w14:paraId="607B9109" w14:textId="77777777" w:rsidTr="00444C41">
        <w:trPr>
          <w:trHeight w:val="952"/>
        </w:trPr>
        <w:tc>
          <w:tcPr>
            <w:tcW w:w="2309" w:type="dxa"/>
          </w:tcPr>
          <w:p w14:paraId="2DF6863D" w14:textId="01A9A95C"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HD-</w:t>
            </w:r>
            <w:proofErr w:type="spellStart"/>
            <w:r w:rsidRPr="001F39F9">
              <w:rPr>
                <w:rFonts w:ascii="Times New Roman" w:eastAsia="Times New Roman" w:hAnsi="Times New Roman" w:cs="Times New Roman"/>
                <w:color w:val="000000" w:themeColor="text1"/>
                <w:kern w:val="0"/>
                <w:lang w:eastAsia="en-IN"/>
                <w14:ligatures w14:val="none"/>
              </w:rPr>
              <w:t>UNet</w:t>
            </w:r>
            <w:proofErr w:type="spellEnd"/>
            <w:r w:rsidRPr="001F39F9">
              <w:rPr>
                <w:rFonts w:ascii="Times New Roman" w:eastAsia="Times New Roman" w:hAnsi="Times New Roman" w:cs="Times New Roman"/>
                <w:color w:val="000000" w:themeColor="text1"/>
                <w:kern w:val="0"/>
                <w:lang w:eastAsia="en-IN"/>
                <w14:ligatures w14:val="none"/>
              </w:rPr>
              <w:t xml:space="preserve"> + </w:t>
            </w:r>
            <w:proofErr w:type="spellStart"/>
            <w:r w:rsidRPr="001F39F9">
              <w:rPr>
                <w:rFonts w:ascii="Times New Roman" w:eastAsia="Times New Roman" w:hAnsi="Times New Roman" w:cs="Times New Roman"/>
                <w:color w:val="000000" w:themeColor="text1"/>
                <w:kern w:val="0"/>
                <w:lang w:eastAsia="en-IN"/>
                <w14:ligatures w14:val="none"/>
              </w:rPr>
              <w:t>PatchGAN</w:t>
            </w:r>
            <w:proofErr w:type="spellEnd"/>
          </w:p>
        </w:tc>
        <w:tc>
          <w:tcPr>
            <w:tcW w:w="2309" w:type="dxa"/>
          </w:tcPr>
          <w:p w14:paraId="658891EC" w14:textId="21E9636F"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Slightly richer features</w:t>
            </w:r>
          </w:p>
        </w:tc>
        <w:tc>
          <w:tcPr>
            <w:tcW w:w="2309" w:type="dxa"/>
          </w:tcPr>
          <w:p w14:paraId="4352FAAD" w14:textId="6569E6FB"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Minimal gain, slower, overfits</w:t>
            </w:r>
          </w:p>
        </w:tc>
        <w:tc>
          <w:tcPr>
            <w:tcW w:w="2309" w:type="dxa"/>
          </w:tcPr>
          <w:p w14:paraId="6167A6EC" w14:textId="7F56D58A" w:rsidR="00444C41" w:rsidRPr="001F39F9" w:rsidRDefault="00444C41" w:rsidP="00444C41">
            <w:pPr>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Discarded</w:t>
            </w:r>
          </w:p>
        </w:tc>
      </w:tr>
    </w:tbl>
    <w:p w14:paraId="5DF3DF34" w14:textId="77777777" w:rsidR="00444C41" w:rsidRPr="001F39F9" w:rsidRDefault="00444C41" w:rsidP="00444C41">
      <w:pPr>
        <w:rPr>
          <w:rFonts w:ascii="Times New Roman" w:hAnsi="Times New Roman" w:cs="Times New Roman"/>
          <w:color w:val="000000" w:themeColor="text1"/>
        </w:rPr>
      </w:pPr>
    </w:p>
    <w:p w14:paraId="0F2D264A" w14:textId="34C4A38E" w:rsidR="00DE2104" w:rsidRPr="001F39F9" w:rsidRDefault="00444C41" w:rsidP="00444C41">
      <w:pPr>
        <w:spacing w:line="360" w:lineRule="auto"/>
        <w:rPr>
          <w:rFonts w:ascii="Times New Roman" w:hAnsi="Times New Roman" w:cs="Times New Roman"/>
          <w:b/>
          <w:bCs/>
          <w:i/>
          <w:iCs/>
          <w:color w:val="000000" w:themeColor="text1"/>
        </w:rPr>
      </w:pPr>
      <w:r w:rsidRPr="001F39F9">
        <w:rPr>
          <w:rFonts w:ascii="Times New Roman" w:hAnsi="Times New Roman" w:cs="Times New Roman"/>
          <w:b/>
          <w:bCs/>
          <w:color w:val="000000" w:themeColor="text1"/>
        </w:rPr>
        <w:t xml:space="preserve">4.2. </w:t>
      </w:r>
      <w:r w:rsidR="00DE2104" w:rsidRPr="001F39F9">
        <w:rPr>
          <w:rFonts w:ascii="Times New Roman" w:hAnsi="Times New Roman" w:cs="Times New Roman"/>
          <w:b/>
          <w:bCs/>
          <w:color w:val="000000" w:themeColor="text1"/>
        </w:rPr>
        <w:t xml:space="preserve">Phase 2: YOLOv8 detection </w:t>
      </w:r>
    </w:p>
    <w:p w14:paraId="1DCFB809" w14:textId="77777777" w:rsidR="00F92103" w:rsidRPr="001F39F9" w:rsidRDefault="00F92103" w:rsidP="00444C41">
      <w:pPr>
        <w:spacing w:line="360" w:lineRule="auto"/>
        <w:rPr>
          <w:rFonts w:ascii="Times New Roman" w:hAnsi="Times New Roman" w:cs="Times New Roman"/>
          <w:color w:val="000000" w:themeColor="text1"/>
        </w:rPr>
      </w:pPr>
      <w:r w:rsidRPr="001F39F9">
        <w:rPr>
          <w:rFonts w:ascii="Times New Roman" w:hAnsi="Times New Roman" w:cs="Times New Roman"/>
          <w:color w:val="000000" w:themeColor="text1"/>
        </w:rPr>
        <w:t xml:space="preserve">Following the limited success of GAN-based inpainting for fracture identification, the second phase of the project adopted a YOLO object detection framework for direct localization of fractures, healthy bone regions, and </w:t>
      </w:r>
      <w:proofErr w:type="spellStart"/>
      <w:r w:rsidRPr="001F39F9">
        <w:rPr>
          <w:rFonts w:ascii="Times New Roman" w:hAnsi="Times New Roman" w:cs="Times New Roman"/>
          <w:color w:val="000000" w:themeColor="text1"/>
        </w:rPr>
        <w:t>orthopedic</w:t>
      </w:r>
      <w:proofErr w:type="spellEnd"/>
      <w:r w:rsidRPr="001F39F9">
        <w:rPr>
          <w:rFonts w:ascii="Times New Roman" w:hAnsi="Times New Roman" w:cs="Times New Roman"/>
          <w:color w:val="000000" w:themeColor="text1"/>
        </w:rPr>
        <w:t xml:space="preserve"> implants.</w:t>
      </w:r>
    </w:p>
    <w:tbl>
      <w:tblPr>
        <w:tblStyle w:val="TableGrid"/>
        <w:tblW w:w="9074" w:type="dxa"/>
        <w:tblLook w:val="04A0" w:firstRow="1" w:lastRow="0" w:firstColumn="1" w:lastColumn="0" w:noHBand="0" w:noVBand="1"/>
      </w:tblPr>
      <w:tblGrid>
        <w:gridCol w:w="2895"/>
        <w:gridCol w:w="3014"/>
        <w:gridCol w:w="3165"/>
      </w:tblGrid>
      <w:tr w:rsidR="000611BC" w:rsidRPr="001F39F9" w14:paraId="2F770A4D" w14:textId="77777777" w:rsidTr="000611BC">
        <w:trPr>
          <w:trHeight w:val="4699"/>
        </w:trPr>
        <w:tc>
          <w:tcPr>
            <w:tcW w:w="2895" w:type="dxa"/>
          </w:tcPr>
          <w:p w14:paraId="57684103" w14:textId="77777777" w:rsidR="00D102D9" w:rsidRPr="001F39F9" w:rsidRDefault="00D102D9" w:rsidP="002F2E33">
            <w:pPr>
              <w:keepNext/>
              <w:rPr>
                <w:rFonts w:ascii="Times New Roman" w:hAnsi="Times New Roman" w:cs="Times New Roman"/>
                <w:color w:val="000000" w:themeColor="text1"/>
              </w:rPr>
            </w:pPr>
            <w:r w:rsidRPr="001F39F9">
              <w:rPr>
                <w:rFonts w:ascii="Times New Roman" w:hAnsi="Times New Roman" w:cs="Times New Roman"/>
                <w:b/>
                <w:bCs/>
                <w:noProof/>
                <w:color w:val="000000" w:themeColor="text1"/>
              </w:rPr>
              <w:drawing>
                <wp:inline distT="0" distB="0" distL="0" distR="0" wp14:anchorId="04D30225" wp14:editId="2E05F493">
                  <wp:extent cx="1319471" cy="2241387"/>
                  <wp:effectExtent l="190500" t="190500" r="186055" b="197485"/>
                  <wp:docPr id="10316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32720" name=""/>
                          <pic:cNvPicPr/>
                        </pic:nvPicPr>
                        <pic:blipFill>
                          <a:blip r:embed="rId23"/>
                          <a:stretch>
                            <a:fillRect/>
                          </a:stretch>
                        </pic:blipFill>
                        <pic:spPr>
                          <a:xfrm>
                            <a:off x="0" y="0"/>
                            <a:ext cx="1319471" cy="2241387"/>
                          </a:xfrm>
                          <a:prstGeom prst="rect">
                            <a:avLst/>
                          </a:prstGeom>
                          <a:ln>
                            <a:noFill/>
                          </a:ln>
                          <a:effectLst>
                            <a:outerShdw blurRad="190500" algn="tl" rotWithShape="0">
                              <a:srgbClr val="000000">
                                <a:alpha val="70000"/>
                              </a:srgbClr>
                            </a:outerShdw>
                          </a:effectLst>
                        </pic:spPr>
                      </pic:pic>
                    </a:graphicData>
                  </a:graphic>
                </wp:inline>
              </w:drawing>
            </w:r>
          </w:p>
          <w:p w14:paraId="5592EA4D" w14:textId="14F8B528" w:rsidR="00D102D9" w:rsidRPr="001F39F9" w:rsidRDefault="00D102D9" w:rsidP="002F2E33">
            <w:pPr>
              <w:pStyle w:val="Caption"/>
              <w:jc w:val="center"/>
              <w:rPr>
                <w:rFonts w:ascii="Times New Roman" w:hAnsi="Times New Roman" w:cs="Times New Roman"/>
                <w:b/>
                <w:bCs/>
                <w:i w:val="0"/>
                <w:iCs w:val="0"/>
                <w:color w:val="000000" w:themeColor="text1"/>
                <w:sz w:val="24"/>
                <w:szCs w:val="24"/>
              </w:rPr>
            </w:pPr>
            <w:bookmarkStart w:id="1" w:name="_Hlk209421056"/>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8</w:t>
            </w:r>
            <w:r w:rsidRPr="001F39F9">
              <w:rPr>
                <w:rFonts w:ascii="Times New Roman" w:hAnsi="Times New Roman" w:cs="Times New Roman"/>
                <w:i w:val="0"/>
                <w:iCs w:val="0"/>
                <w:color w:val="000000" w:themeColor="text1"/>
                <w:sz w:val="24"/>
                <w:szCs w:val="24"/>
              </w:rPr>
              <w:t xml:space="preserve"> X ray with implant</w:t>
            </w:r>
            <w:bookmarkEnd w:id="1"/>
          </w:p>
        </w:tc>
        <w:tc>
          <w:tcPr>
            <w:tcW w:w="3014" w:type="dxa"/>
          </w:tcPr>
          <w:p w14:paraId="0033807E" w14:textId="77777777" w:rsidR="00D102D9" w:rsidRPr="001F39F9" w:rsidRDefault="00D102D9" w:rsidP="002F2E33">
            <w:pPr>
              <w:keepNext/>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3584688B" wp14:editId="33AB7EBA">
                  <wp:extent cx="1387929" cy="2252903"/>
                  <wp:effectExtent l="190500" t="190500" r="193675" b="186055"/>
                  <wp:docPr id="1677101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20487" cy="2305751"/>
                          </a:xfrm>
                          <a:prstGeom prst="rect">
                            <a:avLst/>
                          </a:prstGeom>
                          <a:ln>
                            <a:noFill/>
                          </a:ln>
                          <a:effectLst>
                            <a:outerShdw blurRad="190500" algn="tl" rotWithShape="0">
                              <a:srgbClr val="000000">
                                <a:alpha val="70000"/>
                              </a:srgbClr>
                            </a:outerShdw>
                          </a:effectLst>
                        </pic:spPr>
                      </pic:pic>
                    </a:graphicData>
                  </a:graphic>
                </wp:inline>
              </w:drawing>
            </w:r>
          </w:p>
          <w:p w14:paraId="50754E43" w14:textId="67631C8B" w:rsidR="00D102D9" w:rsidRPr="006873B0" w:rsidRDefault="00D102D9" w:rsidP="006873B0">
            <w:pPr>
              <w:pStyle w:val="Caption"/>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9</w:t>
            </w:r>
            <w:r w:rsidR="00BA21D2" w:rsidRPr="001F39F9">
              <w:rPr>
                <w:rFonts w:ascii="Times New Roman" w:hAnsi="Times New Roman" w:cs="Times New Roman"/>
                <w:i w:val="0"/>
                <w:iCs w:val="0"/>
                <w:color w:val="000000" w:themeColor="text1"/>
                <w:sz w:val="24"/>
                <w:szCs w:val="24"/>
              </w:rPr>
              <w:t xml:space="preserve"> </w:t>
            </w:r>
            <w:r w:rsidRPr="001F39F9">
              <w:rPr>
                <w:rFonts w:ascii="Times New Roman" w:hAnsi="Times New Roman" w:cs="Times New Roman"/>
                <w:i w:val="0"/>
                <w:iCs w:val="0"/>
                <w:color w:val="000000" w:themeColor="text1"/>
                <w:sz w:val="24"/>
                <w:szCs w:val="24"/>
              </w:rPr>
              <w:t>Fractured X ray</w:t>
            </w:r>
          </w:p>
        </w:tc>
        <w:tc>
          <w:tcPr>
            <w:tcW w:w="3165" w:type="dxa"/>
          </w:tcPr>
          <w:p w14:paraId="3F484F3C" w14:textId="77777777" w:rsidR="00D102D9" w:rsidRPr="001F39F9" w:rsidRDefault="00D102D9" w:rsidP="002F2E33">
            <w:pPr>
              <w:keepNext/>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5529846E" wp14:editId="34CA4827">
                  <wp:extent cx="1488801" cy="2269671"/>
                  <wp:effectExtent l="190500" t="190500" r="187960" b="187960"/>
                  <wp:docPr id="1513048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16566" cy="2311998"/>
                          </a:xfrm>
                          <a:prstGeom prst="rect">
                            <a:avLst/>
                          </a:prstGeom>
                          <a:ln>
                            <a:noFill/>
                          </a:ln>
                          <a:effectLst>
                            <a:outerShdw blurRad="190500" algn="tl" rotWithShape="0">
                              <a:srgbClr val="000000">
                                <a:alpha val="70000"/>
                              </a:srgbClr>
                            </a:outerShdw>
                          </a:effectLst>
                        </pic:spPr>
                      </pic:pic>
                    </a:graphicData>
                  </a:graphic>
                </wp:inline>
              </w:drawing>
            </w:r>
          </w:p>
          <w:p w14:paraId="321A6C45" w14:textId="604AFDD9" w:rsidR="00D102D9" w:rsidRPr="006873B0" w:rsidRDefault="00D102D9" w:rsidP="006873B0">
            <w:pPr>
              <w:pStyle w:val="Caption"/>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10</w:t>
            </w:r>
            <w:r w:rsidRPr="001F39F9">
              <w:rPr>
                <w:rFonts w:ascii="Times New Roman" w:hAnsi="Times New Roman" w:cs="Times New Roman"/>
                <w:i w:val="0"/>
                <w:iCs w:val="0"/>
                <w:color w:val="000000" w:themeColor="text1"/>
                <w:sz w:val="24"/>
                <w:szCs w:val="24"/>
              </w:rPr>
              <w:t xml:space="preserve"> Healthy X ray</w:t>
            </w:r>
          </w:p>
          <w:p w14:paraId="4D00B6F1" w14:textId="77777777" w:rsidR="00D102D9" w:rsidRPr="001F39F9" w:rsidRDefault="00D102D9" w:rsidP="002F2E33">
            <w:pPr>
              <w:rPr>
                <w:rFonts w:ascii="Times New Roman" w:hAnsi="Times New Roman" w:cs="Times New Roman"/>
                <w:b/>
                <w:bCs/>
                <w:color w:val="000000" w:themeColor="text1"/>
              </w:rPr>
            </w:pPr>
          </w:p>
        </w:tc>
      </w:tr>
    </w:tbl>
    <w:p w14:paraId="77E8AE07" w14:textId="37F9699D" w:rsidR="00853463" w:rsidRPr="001F39F9" w:rsidRDefault="00853463" w:rsidP="00853463">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Dataset Preparation</w:t>
      </w:r>
      <w:r w:rsidRPr="001F39F9">
        <w:rPr>
          <w:rFonts w:ascii="Times New Roman" w:hAnsi="Times New Roman" w:cs="Times New Roman"/>
          <w:color w:val="000000" w:themeColor="text1"/>
        </w:rPr>
        <w:t xml:space="preserve">. The dataset used in this study came from two sources: the MURA dataset, which included wrist X-rays with implants, and the GRAZPEDWRI-DX dataset, which added both fractured and healthy images. Three classes were defined: Fracture (11,181 images), Healthy (5,762 images), and Implant (5,784 images). Representative samples of each class appear in Figure 8 (implant X-ray), Figure 9 (fractured X-ray), and Figure 10 (healthy X-ray). </w:t>
      </w:r>
    </w:p>
    <w:p w14:paraId="44101845" w14:textId="77777777" w:rsidR="00853463" w:rsidRPr="001F39F9" w:rsidRDefault="00853463" w:rsidP="00853463">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lastRenderedPageBreak/>
        <w:t xml:space="preserve">All implant images were manually marked with bounding boxes using </w:t>
      </w:r>
      <w:proofErr w:type="spellStart"/>
      <w:r w:rsidRPr="001F39F9">
        <w:rPr>
          <w:rFonts w:ascii="Times New Roman" w:hAnsi="Times New Roman" w:cs="Times New Roman"/>
          <w:color w:val="000000" w:themeColor="text1"/>
        </w:rPr>
        <w:t>LabelImg</w:t>
      </w:r>
      <w:proofErr w:type="spellEnd"/>
      <w:r w:rsidRPr="001F39F9">
        <w:rPr>
          <w:rFonts w:ascii="Times New Roman" w:hAnsi="Times New Roman" w:cs="Times New Roman"/>
          <w:color w:val="000000" w:themeColor="text1"/>
        </w:rPr>
        <w:t xml:space="preserve">. This step ensured consistency across the classes. The annotations were exported in YOLO format for easy integration with the </w:t>
      </w:r>
      <w:proofErr w:type="spellStart"/>
      <w:r w:rsidRPr="001F39F9">
        <w:rPr>
          <w:rFonts w:ascii="Times New Roman" w:hAnsi="Times New Roman" w:cs="Times New Roman"/>
          <w:color w:val="000000" w:themeColor="text1"/>
        </w:rPr>
        <w:t>Ultralytics</w:t>
      </w:r>
      <w:proofErr w:type="spellEnd"/>
      <w:r w:rsidRPr="001F39F9">
        <w:rPr>
          <w:rFonts w:ascii="Times New Roman" w:hAnsi="Times New Roman" w:cs="Times New Roman"/>
          <w:color w:val="000000" w:themeColor="text1"/>
        </w:rPr>
        <w:t xml:space="preserve"> training pipeline. The dataset was split into training and validation sets with a 95:5 ratio. For model development, YOLO (</w:t>
      </w:r>
      <w:proofErr w:type="spellStart"/>
      <w:r w:rsidRPr="001F39F9">
        <w:rPr>
          <w:rFonts w:ascii="Times New Roman" w:hAnsi="Times New Roman" w:cs="Times New Roman"/>
          <w:color w:val="000000" w:themeColor="text1"/>
        </w:rPr>
        <w:t>Ultralytics</w:t>
      </w:r>
      <w:proofErr w:type="spellEnd"/>
      <w:r w:rsidRPr="001F39F9">
        <w:rPr>
          <w:rFonts w:ascii="Times New Roman" w:hAnsi="Times New Roman" w:cs="Times New Roman"/>
          <w:color w:val="000000" w:themeColor="text1"/>
        </w:rPr>
        <w:t xml:space="preserve"> implementation) served as the base architecture to handle objects of different sizes. To reduce the effects of class imbalance, changes were made to the loss function. The original YOLO classification loss in loss.py was adjusted to impose higher penalties on the underrepresented healthy and implant classes, which helped lessen the model’s bias toward the larger fracture class.</w:t>
      </w:r>
    </w:p>
    <w:p w14:paraId="098E4D05" w14:textId="77777777" w:rsidR="00853463" w:rsidRPr="001F39F9" w:rsidRDefault="00853463" w:rsidP="00853463">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The performance of the YOLOv8 model was evaluated at the final training epoch (epoch 50). The key detection and loss metrics are summarized in Table 4, giving a clear picture of the model’s accuracy, sensitivity, and localization ability.</w:t>
      </w:r>
    </w:p>
    <w:p w14:paraId="637D6484" w14:textId="4CA24DC5" w:rsidR="00D102D9" w:rsidRPr="001F39F9" w:rsidRDefault="00D102D9" w:rsidP="00853463">
      <w:pPr>
        <w:spacing w:line="360" w:lineRule="auto"/>
        <w:jc w:val="center"/>
        <w:rPr>
          <w:rFonts w:ascii="Times New Roman" w:hAnsi="Times New Roman" w:cs="Times New Roman"/>
          <w:i/>
          <w:iCs/>
          <w:color w:val="000000" w:themeColor="text1"/>
        </w:rPr>
      </w:pPr>
      <w:r w:rsidRPr="001F39F9">
        <w:rPr>
          <w:rFonts w:ascii="Times New Roman" w:hAnsi="Times New Roman" w:cs="Times New Roman"/>
          <w:color w:val="000000" w:themeColor="text1"/>
        </w:rPr>
        <w:t xml:space="preserve">Table </w:t>
      </w:r>
      <w:r w:rsidR="00545F61" w:rsidRPr="001F39F9">
        <w:rPr>
          <w:rFonts w:ascii="Times New Roman" w:hAnsi="Times New Roman" w:cs="Times New Roman"/>
          <w:color w:val="000000" w:themeColor="text1"/>
        </w:rPr>
        <w:t>4</w:t>
      </w:r>
      <w:r w:rsidRPr="001F39F9">
        <w:rPr>
          <w:rFonts w:ascii="Times New Roman" w:hAnsi="Times New Roman" w:cs="Times New Roman"/>
          <w:color w:val="000000" w:themeColor="text1"/>
        </w:rPr>
        <w:t xml:space="preserve"> Final epoch (50) performance in yolov8</w:t>
      </w:r>
    </w:p>
    <w:tbl>
      <w:tblPr>
        <w:tblStyle w:val="TableGrid"/>
        <w:tblW w:w="4861" w:type="dxa"/>
        <w:jc w:val="center"/>
        <w:tblLook w:val="04A0" w:firstRow="1" w:lastRow="0" w:firstColumn="1" w:lastColumn="0" w:noHBand="0" w:noVBand="1"/>
      </w:tblPr>
      <w:tblGrid>
        <w:gridCol w:w="2363"/>
        <w:gridCol w:w="2498"/>
      </w:tblGrid>
      <w:tr w:rsidR="003A3866" w:rsidRPr="001F39F9" w14:paraId="33B35A73" w14:textId="77777777" w:rsidTr="003A3866">
        <w:trPr>
          <w:trHeight w:val="287"/>
          <w:jc w:val="center"/>
        </w:trPr>
        <w:tc>
          <w:tcPr>
            <w:tcW w:w="2363" w:type="dxa"/>
            <w:vAlign w:val="center"/>
          </w:tcPr>
          <w:p w14:paraId="103FF5B7" w14:textId="067DBA9F"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b/>
                <w:bCs/>
                <w:color w:val="000000" w:themeColor="text1"/>
              </w:rPr>
              <w:t>Metric</w:t>
            </w:r>
          </w:p>
        </w:tc>
        <w:tc>
          <w:tcPr>
            <w:tcW w:w="2498" w:type="dxa"/>
            <w:vAlign w:val="center"/>
          </w:tcPr>
          <w:p w14:paraId="00C22934" w14:textId="206D169F"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b/>
                <w:bCs/>
                <w:color w:val="000000" w:themeColor="text1"/>
              </w:rPr>
              <w:t>Value</w:t>
            </w:r>
          </w:p>
        </w:tc>
      </w:tr>
      <w:tr w:rsidR="003A3866" w:rsidRPr="001F39F9" w14:paraId="46099075" w14:textId="77777777" w:rsidTr="003A3866">
        <w:trPr>
          <w:trHeight w:val="287"/>
          <w:jc w:val="center"/>
        </w:trPr>
        <w:tc>
          <w:tcPr>
            <w:tcW w:w="2363" w:type="dxa"/>
            <w:vAlign w:val="center"/>
          </w:tcPr>
          <w:p w14:paraId="02A1CE37" w14:textId="64A2DFB2"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Precision</w:t>
            </w:r>
          </w:p>
        </w:tc>
        <w:tc>
          <w:tcPr>
            <w:tcW w:w="2498" w:type="dxa"/>
            <w:vAlign w:val="center"/>
          </w:tcPr>
          <w:p w14:paraId="1470CA32" w14:textId="576CAA52"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0.945</w:t>
            </w:r>
          </w:p>
        </w:tc>
      </w:tr>
      <w:tr w:rsidR="003A3866" w:rsidRPr="001F39F9" w14:paraId="022859B5" w14:textId="77777777" w:rsidTr="003A3866">
        <w:trPr>
          <w:trHeight w:val="287"/>
          <w:jc w:val="center"/>
        </w:trPr>
        <w:tc>
          <w:tcPr>
            <w:tcW w:w="2363" w:type="dxa"/>
            <w:vAlign w:val="center"/>
          </w:tcPr>
          <w:p w14:paraId="77F7B8BF" w14:textId="793B61C9"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Recall</w:t>
            </w:r>
          </w:p>
        </w:tc>
        <w:tc>
          <w:tcPr>
            <w:tcW w:w="2498" w:type="dxa"/>
            <w:vAlign w:val="center"/>
          </w:tcPr>
          <w:p w14:paraId="7577709E" w14:textId="762362F6"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0.878</w:t>
            </w:r>
          </w:p>
        </w:tc>
      </w:tr>
      <w:tr w:rsidR="003A3866" w:rsidRPr="001F39F9" w14:paraId="0ACB95F6" w14:textId="77777777" w:rsidTr="003A3866">
        <w:trPr>
          <w:trHeight w:val="287"/>
          <w:jc w:val="center"/>
        </w:trPr>
        <w:tc>
          <w:tcPr>
            <w:tcW w:w="2363" w:type="dxa"/>
            <w:vAlign w:val="center"/>
          </w:tcPr>
          <w:p w14:paraId="6106356A" w14:textId="06DA4052"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mAP@0.5</w:t>
            </w:r>
          </w:p>
        </w:tc>
        <w:tc>
          <w:tcPr>
            <w:tcW w:w="2498" w:type="dxa"/>
            <w:vAlign w:val="center"/>
          </w:tcPr>
          <w:p w14:paraId="463C1A59" w14:textId="7DE24CD9"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0.9568</w:t>
            </w:r>
          </w:p>
        </w:tc>
      </w:tr>
      <w:tr w:rsidR="003A3866" w:rsidRPr="001F39F9" w14:paraId="4386B569" w14:textId="77777777" w:rsidTr="003A3866">
        <w:trPr>
          <w:trHeight w:val="287"/>
          <w:jc w:val="center"/>
        </w:trPr>
        <w:tc>
          <w:tcPr>
            <w:tcW w:w="2363" w:type="dxa"/>
            <w:vAlign w:val="center"/>
          </w:tcPr>
          <w:p w14:paraId="3F44B8BD" w14:textId="6DAB1079"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mAP@0.5:0.95</w:t>
            </w:r>
          </w:p>
        </w:tc>
        <w:tc>
          <w:tcPr>
            <w:tcW w:w="2498" w:type="dxa"/>
            <w:vAlign w:val="center"/>
          </w:tcPr>
          <w:p w14:paraId="4A6FF13E" w14:textId="56A3E4AC"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0.702</w:t>
            </w:r>
          </w:p>
        </w:tc>
      </w:tr>
      <w:tr w:rsidR="003A3866" w:rsidRPr="001F39F9" w14:paraId="201F455E" w14:textId="77777777" w:rsidTr="003A3866">
        <w:trPr>
          <w:trHeight w:val="287"/>
          <w:jc w:val="center"/>
        </w:trPr>
        <w:tc>
          <w:tcPr>
            <w:tcW w:w="2363" w:type="dxa"/>
            <w:vAlign w:val="center"/>
          </w:tcPr>
          <w:p w14:paraId="21EA477A" w14:textId="688877EB"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Box Loss</w:t>
            </w:r>
          </w:p>
        </w:tc>
        <w:tc>
          <w:tcPr>
            <w:tcW w:w="2498" w:type="dxa"/>
            <w:vAlign w:val="center"/>
          </w:tcPr>
          <w:p w14:paraId="33C4CDFE" w14:textId="566D5F9E"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0.826</w:t>
            </w:r>
          </w:p>
        </w:tc>
      </w:tr>
      <w:tr w:rsidR="003A3866" w:rsidRPr="001F39F9" w14:paraId="66ACDBC3" w14:textId="77777777" w:rsidTr="003A3866">
        <w:trPr>
          <w:trHeight w:val="287"/>
          <w:jc w:val="center"/>
        </w:trPr>
        <w:tc>
          <w:tcPr>
            <w:tcW w:w="2363" w:type="dxa"/>
            <w:vAlign w:val="center"/>
          </w:tcPr>
          <w:p w14:paraId="18910D2D" w14:textId="1077C187" w:rsidR="00444C41" w:rsidRPr="001F39F9" w:rsidRDefault="00444C41" w:rsidP="00444C41">
            <w:pPr>
              <w:rPr>
                <w:rFonts w:ascii="Times New Roman" w:hAnsi="Times New Roman" w:cs="Times New Roman"/>
                <w:color w:val="000000" w:themeColor="text1"/>
              </w:rPr>
            </w:pPr>
            <w:proofErr w:type="spellStart"/>
            <w:r w:rsidRPr="001F39F9">
              <w:rPr>
                <w:rFonts w:ascii="Times New Roman" w:hAnsi="Times New Roman" w:cs="Times New Roman"/>
                <w:color w:val="000000" w:themeColor="text1"/>
              </w:rPr>
              <w:t>Cls</w:t>
            </w:r>
            <w:proofErr w:type="spellEnd"/>
            <w:r w:rsidRPr="001F39F9">
              <w:rPr>
                <w:rFonts w:ascii="Times New Roman" w:hAnsi="Times New Roman" w:cs="Times New Roman"/>
                <w:color w:val="000000" w:themeColor="text1"/>
              </w:rPr>
              <w:t xml:space="preserve"> Loss</w:t>
            </w:r>
          </w:p>
        </w:tc>
        <w:tc>
          <w:tcPr>
            <w:tcW w:w="2498" w:type="dxa"/>
            <w:vAlign w:val="center"/>
          </w:tcPr>
          <w:p w14:paraId="0FB3255B" w14:textId="5D480AEB"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0.368</w:t>
            </w:r>
          </w:p>
        </w:tc>
      </w:tr>
      <w:tr w:rsidR="003A3866" w:rsidRPr="001F39F9" w14:paraId="77B84AE2" w14:textId="77777777" w:rsidTr="003A3866">
        <w:trPr>
          <w:trHeight w:val="287"/>
          <w:jc w:val="center"/>
        </w:trPr>
        <w:tc>
          <w:tcPr>
            <w:tcW w:w="2363" w:type="dxa"/>
            <w:vAlign w:val="center"/>
          </w:tcPr>
          <w:p w14:paraId="11D1DB94" w14:textId="741DAF4B"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DFL Loss</w:t>
            </w:r>
          </w:p>
        </w:tc>
        <w:tc>
          <w:tcPr>
            <w:tcW w:w="2498" w:type="dxa"/>
            <w:vAlign w:val="center"/>
          </w:tcPr>
          <w:p w14:paraId="3AE17E55" w14:textId="31DABF5E" w:rsidR="00444C41" w:rsidRPr="001F39F9" w:rsidRDefault="00444C41" w:rsidP="00444C41">
            <w:pPr>
              <w:rPr>
                <w:rFonts w:ascii="Times New Roman" w:hAnsi="Times New Roman" w:cs="Times New Roman"/>
                <w:color w:val="000000" w:themeColor="text1"/>
              </w:rPr>
            </w:pPr>
            <w:r w:rsidRPr="001F39F9">
              <w:rPr>
                <w:rFonts w:ascii="Times New Roman" w:hAnsi="Times New Roman" w:cs="Times New Roman"/>
                <w:color w:val="000000" w:themeColor="text1"/>
              </w:rPr>
              <w:t>1.003</w:t>
            </w:r>
          </w:p>
        </w:tc>
      </w:tr>
    </w:tbl>
    <w:p w14:paraId="7A26538C" w14:textId="21925E99" w:rsidR="007825AF" w:rsidRPr="001F39F9" w:rsidRDefault="007825AF">
      <w:pPr>
        <w:pStyle w:val="ListParagraph"/>
        <w:numPr>
          <w:ilvl w:val="0"/>
          <w:numId w:val="2"/>
        </w:numPr>
        <w:spacing w:line="360" w:lineRule="auto"/>
        <w:ind w:left="360"/>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Precision</w:t>
      </w:r>
      <w:r w:rsidRPr="001F39F9">
        <w:rPr>
          <w:rFonts w:ascii="Times New Roman" w:hAnsi="Times New Roman" w:cs="Times New Roman"/>
          <w:color w:val="000000" w:themeColor="text1"/>
        </w:rPr>
        <w:t>: 94.5% of all positive detections (Fracture or Implant) are correct. It means the model now successfully rejects background/healthy images, preventing false alarms in a clinical setting.</w:t>
      </w:r>
    </w:p>
    <w:p w14:paraId="220E3BAB" w14:textId="46B221A9" w:rsidR="007825AF" w:rsidRPr="001F39F9" w:rsidRDefault="007825AF">
      <w:pPr>
        <w:pStyle w:val="ListParagraph"/>
        <w:numPr>
          <w:ilvl w:val="0"/>
          <w:numId w:val="2"/>
        </w:numPr>
        <w:spacing w:line="360" w:lineRule="auto"/>
        <w:ind w:left="360"/>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Recall</w:t>
      </w:r>
      <w:r w:rsidRPr="001F39F9">
        <w:rPr>
          <w:rFonts w:ascii="Times New Roman" w:hAnsi="Times New Roman" w:cs="Times New Roman"/>
          <w:color w:val="000000" w:themeColor="text1"/>
        </w:rPr>
        <w:t xml:space="preserve">: 87.8% of all actual fractures and implants in the X-rays are found. </w:t>
      </w:r>
    </w:p>
    <w:p w14:paraId="4FFCAEE1" w14:textId="320E9E35" w:rsidR="007825AF" w:rsidRPr="001F39F9" w:rsidRDefault="007825AF">
      <w:pPr>
        <w:pStyle w:val="ListParagraph"/>
        <w:numPr>
          <w:ilvl w:val="0"/>
          <w:numId w:val="2"/>
        </w:numPr>
        <w:spacing w:line="360" w:lineRule="auto"/>
        <w:ind w:left="360"/>
        <w:jc w:val="both"/>
        <w:rPr>
          <w:rFonts w:ascii="Times New Roman" w:hAnsi="Times New Roman" w:cs="Times New Roman"/>
          <w:color w:val="000000" w:themeColor="text1"/>
        </w:rPr>
      </w:pPr>
      <w:hyperlink r:id="rId26" w:history="1">
        <w:r w:rsidRPr="001F39F9">
          <w:rPr>
            <w:rStyle w:val="Hyperlink"/>
            <w:rFonts w:ascii="Times New Roman" w:hAnsi="Times New Roman" w:cs="Times New Roman"/>
            <w:b/>
            <w:bCs/>
            <w:color w:val="000000" w:themeColor="text1"/>
            <w:u w:val="none"/>
          </w:rPr>
          <w:t>mAP@0.5</w:t>
        </w:r>
      </w:hyperlink>
      <w:r w:rsidRPr="001F39F9">
        <w:rPr>
          <w:rFonts w:ascii="Times New Roman" w:hAnsi="Times New Roman" w:cs="Times New Roman"/>
          <w:color w:val="000000" w:themeColor="text1"/>
        </w:rPr>
        <w:t xml:space="preserve"> :At the standard 50% overlap threshold, the model is near-perfect with 95.68 % </w:t>
      </w:r>
      <w:r w:rsidR="002444E3" w:rsidRPr="001F39F9">
        <w:rPr>
          <w:rFonts w:ascii="Times New Roman" w:hAnsi="Times New Roman" w:cs="Times New Roman"/>
          <w:color w:val="000000" w:themeColor="text1"/>
        </w:rPr>
        <w:t>accuracy,</w:t>
      </w:r>
      <w:r w:rsidRPr="001F39F9">
        <w:rPr>
          <w:rFonts w:ascii="Times New Roman" w:hAnsi="Times New Roman" w:cs="Times New Roman"/>
          <w:color w:val="000000" w:themeColor="text1"/>
        </w:rPr>
        <w:t xml:space="preserve"> confirming its strong foundational ability to locate and classify objects.</w:t>
      </w:r>
      <w:r w:rsidR="002444E3" w:rsidRPr="001F39F9">
        <w:rPr>
          <w:rFonts w:ascii="Times New Roman" w:hAnsi="Times New Roman" w:cs="Times New Roman"/>
          <w:color w:val="000000" w:themeColor="text1"/>
        </w:rPr>
        <w:t xml:space="preserve"> The best.pt model checkpoint was saved at the epoch with the highest </w:t>
      </w:r>
      <w:proofErr w:type="spellStart"/>
      <w:r w:rsidR="002444E3" w:rsidRPr="001F39F9">
        <w:rPr>
          <w:rFonts w:ascii="Times New Roman" w:hAnsi="Times New Roman" w:cs="Times New Roman"/>
          <w:color w:val="000000" w:themeColor="text1"/>
        </w:rPr>
        <w:t>mAP</w:t>
      </w:r>
      <w:proofErr w:type="spellEnd"/>
      <w:r w:rsidR="002444E3" w:rsidRPr="001F39F9">
        <w:rPr>
          <w:rFonts w:ascii="Times New Roman" w:hAnsi="Times New Roman" w:cs="Times New Roman"/>
          <w:color w:val="000000" w:themeColor="text1"/>
        </w:rPr>
        <w:t xml:space="preserve"> score</w:t>
      </w:r>
    </w:p>
    <w:p w14:paraId="4E2B8E4D" w14:textId="77777777" w:rsidR="007825AF" w:rsidRPr="001F39F9" w:rsidRDefault="007825AF">
      <w:pPr>
        <w:pStyle w:val="ListParagraph"/>
        <w:numPr>
          <w:ilvl w:val="0"/>
          <w:numId w:val="2"/>
        </w:numPr>
        <w:spacing w:line="360" w:lineRule="auto"/>
        <w:ind w:left="360"/>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mAP@0.5:</w:t>
      </w:r>
      <w:r w:rsidRPr="001F39F9">
        <w:rPr>
          <w:rFonts w:ascii="Times New Roman" w:hAnsi="Times New Roman" w:cs="Times New Roman"/>
          <w:color w:val="000000" w:themeColor="text1"/>
        </w:rPr>
        <w:t xml:space="preserve"> A 70.2% average accuracy across strict overlap thresholds. This confirms the model not only finds the injury but also localizes the exact boundaries precisely, which is crucial for surgical planning</w:t>
      </w:r>
    </w:p>
    <w:p w14:paraId="19F8BFF6" w14:textId="76E2ED80" w:rsidR="00D102D9" w:rsidRPr="001F39F9" w:rsidRDefault="007825AF">
      <w:pPr>
        <w:pStyle w:val="ListParagraph"/>
        <w:numPr>
          <w:ilvl w:val="0"/>
          <w:numId w:val="2"/>
        </w:numPr>
        <w:spacing w:line="360" w:lineRule="auto"/>
        <w:ind w:left="360"/>
        <w:jc w:val="both"/>
        <w:rPr>
          <w:rFonts w:ascii="Times New Roman" w:hAnsi="Times New Roman" w:cs="Times New Roman"/>
          <w:color w:val="000000" w:themeColor="text1"/>
        </w:rPr>
      </w:pPr>
      <w:proofErr w:type="spellStart"/>
      <w:r w:rsidRPr="001F39F9">
        <w:rPr>
          <w:rFonts w:ascii="Times New Roman" w:hAnsi="Times New Roman" w:cs="Times New Roman"/>
          <w:b/>
          <w:bCs/>
          <w:color w:val="000000" w:themeColor="text1"/>
        </w:rPr>
        <w:t>Cls</w:t>
      </w:r>
      <w:proofErr w:type="spellEnd"/>
      <w:r w:rsidRPr="001F39F9">
        <w:rPr>
          <w:rFonts w:ascii="Times New Roman" w:hAnsi="Times New Roman" w:cs="Times New Roman"/>
          <w:b/>
          <w:bCs/>
          <w:color w:val="000000" w:themeColor="text1"/>
        </w:rPr>
        <w:t xml:space="preserve"> Loss</w:t>
      </w:r>
      <w:r w:rsidRPr="001F39F9">
        <w:rPr>
          <w:rFonts w:ascii="Times New Roman" w:hAnsi="Times New Roman" w:cs="Times New Roman"/>
          <w:color w:val="000000" w:themeColor="text1"/>
        </w:rPr>
        <w:t xml:space="preserve"> :0.368. A low, stable value confirms the model is highly successful at distinguishing between the three categories: Fracture, Implant, and Background.</w:t>
      </w:r>
    </w:p>
    <w:p w14:paraId="1037D8AA" w14:textId="577815C8" w:rsidR="002F015A" w:rsidRPr="001F39F9" w:rsidRDefault="00024F6D" w:rsidP="000B5012">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lastRenderedPageBreak/>
        <w:t xml:space="preserve">The performance of the fine-tuned YOLOv8 model was evaluated using visualization curves. Figures </w:t>
      </w:r>
      <w:r w:rsidR="00D33FED" w:rsidRPr="001F39F9">
        <w:rPr>
          <w:rFonts w:ascii="Times New Roman" w:hAnsi="Times New Roman" w:cs="Times New Roman"/>
          <w:color w:val="000000" w:themeColor="text1"/>
        </w:rPr>
        <w:t>11</w:t>
      </w:r>
      <w:r w:rsidRPr="001F39F9">
        <w:rPr>
          <w:rFonts w:ascii="Times New Roman" w:hAnsi="Times New Roman" w:cs="Times New Roman"/>
          <w:color w:val="000000" w:themeColor="text1"/>
        </w:rPr>
        <w:t>–1</w:t>
      </w:r>
      <w:r w:rsidR="00D33FED" w:rsidRPr="001F39F9">
        <w:rPr>
          <w:rFonts w:ascii="Times New Roman" w:hAnsi="Times New Roman" w:cs="Times New Roman"/>
          <w:color w:val="000000" w:themeColor="text1"/>
        </w:rPr>
        <w:t>5</w:t>
      </w:r>
      <w:r w:rsidRPr="001F39F9">
        <w:rPr>
          <w:rFonts w:ascii="Times New Roman" w:hAnsi="Times New Roman" w:cs="Times New Roman"/>
          <w:color w:val="000000" w:themeColor="text1"/>
        </w:rPr>
        <w:t xml:space="preserve"> summarize these results, highlighting the trade-offs between precision, recall, and confidence, as well as the overall detection accuracy across classes.</w:t>
      </w:r>
    </w:p>
    <w:p w14:paraId="402C6964" w14:textId="06C5CC75" w:rsidR="002F015A" w:rsidRPr="001F39F9" w:rsidRDefault="002F015A" w:rsidP="007473F7">
      <w:pPr>
        <w:jc w:val="center"/>
        <w:rPr>
          <w:rFonts w:ascii="Times New Roman" w:hAnsi="Times New Roman" w:cs="Times New Roman"/>
          <w:b/>
          <w:bCs/>
          <w:color w:val="000000" w:themeColor="text1"/>
        </w:rPr>
      </w:pPr>
      <w:r w:rsidRPr="001F39F9">
        <w:rPr>
          <w:rFonts w:ascii="Times New Roman" w:hAnsi="Times New Roman" w:cs="Times New Roman"/>
          <w:b/>
          <w:bCs/>
          <w:noProof/>
          <w:color w:val="000000" w:themeColor="text1"/>
        </w:rPr>
        <w:drawing>
          <wp:inline distT="0" distB="0" distL="0" distR="0" wp14:anchorId="6D415A60" wp14:editId="01A1D8D1">
            <wp:extent cx="4042410" cy="2666575"/>
            <wp:effectExtent l="0" t="0" r="0" b="635"/>
            <wp:docPr id="37317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73292" name=""/>
                    <pic:cNvPicPr/>
                  </pic:nvPicPr>
                  <pic:blipFill>
                    <a:blip r:embed="rId27"/>
                    <a:stretch>
                      <a:fillRect/>
                    </a:stretch>
                  </pic:blipFill>
                  <pic:spPr>
                    <a:xfrm>
                      <a:off x="0" y="0"/>
                      <a:ext cx="4049290" cy="2671113"/>
                    </a:xfrm>
                    <a:prstGeom prst="rect">
                      <a:avLst/>
                    </a:prstGeom>
                  </pic:spPr>
                </pic:pic>
              </a:graphicData>
            </a:graphic>
          </wp:inline>
        </w:drawing>
      </w:r>
    </w:p>
    <w:p w14:paraId="457CDCBF" w14:textId="1725E6CB" w:rsidR="005A1C21" w:rsidRPr="001F39F9" w:rsidRDefault="005A1C21" w:rsidP="007473F7">
      <w:pPr>
        <w:pStyle w:val="Caption"/>
        <w:keepNext/>
        <w:jc w:val="center"/>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D33FED" w:rsidRPr="001F39F9">
        <w:rPr>
          <w:rFonts w:ascii="Times New Roman" w:hAnsi="Times New Roman" w:cs="Times New Roman"/>
          <w:i w:val="0"/>
          <w:iCs w:val="0"/>
          <w:color w:val="000000" w:themeColor="text1"/>
          <w:sz w:val="24"/>
          <w:szCs w:val="24"/>
        </w:rPr>
        <w:t>11</w:t>
      </w:r>
      <w:r w:rsidR="009C416C" w:rsidRPr="001F39F9">
        <w:rPr>
          <w:rFonts w:ascii="Times New Roman" w:hAnsi="Times New Roman" w:cs="Times New Roman"/>
          <w:i w:val="0"/>
          <w:iCs w:val="0"/>
          <w:color w:val="000000" w:themeColor="text1"/>
          <w:sz w:val="24"/>
          <w:szCs w:val="24"/>
        </w:rPr>
        <w:t>:</w:t>
      </w:r>
      <w:r w:rsidRPr="001F39F9">
        <w:rPr>
          <w:rFonts w:ascii="Times New Roman" w:hAnsi="Times New Roman" w:cs="Times New Roman"/>
          <w:i w:val="0"/>
          <w:iCs w:val="0"/>
          <w:color w:val="000000" w:themeColor="text1"/>
          <w:sz w:val="24"/>
          <w:szCs w:val="24"/>
        </w:rPr>
        <w:t xml:space="preserve"> F1- Confidence Curve</w:t>
      </w:r>
    </w:p>
    <w:p w14:paraId="508C5FC3" w14:textId="5CE23757" w:rsidR="007473F7" w:rsidRPr="001F39F9" w:rsidRDefault="007473F7" w:rsidP="006873B0">
      <w:pPr>
        <w:spacing w:after="0"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 xml:space="preserve">Figure </w:t>
      </w:r>
      <w:r w:rsidR="00D33FED" w:rsidRPr="001F39F9">
        <w:rPr>
          <w:rFonts w:ascii="Times New Roman" w:hAnsi="Times New Roman" w:cs="Times New Roman"/>
          <w:b/>
          <w:bCs/>
          <w:color w:val="000000" w:themeColor="text1"/>
        </w:rPr>
        <w:t>11</w:t>
      </w:r>
      <w:r w:rsidRPr="001F39F9">
        <w:rPr>
          <w:rFonts w:ascii="Times New Roman" w:hAnsi="Times New Roman" w:cs="Times New Roman"/>
          <w:color w:val="000000" w:themeColor="text1"/>
        </w:rPr>
        <w:t xml:space="preserve"> shows the F1–Confidence Curve, which plots the F1 score (the harmonic mean of precision and recall) against confidence thresholds. The curve reaches its global maximum (F1 = 0.91) at a confidence threshold of 0.377. This point represents the ideal trade-off, where the model achieves the highest balance between its ability to find objects and its certainty that those detections are correct.</w:t>
      </w:r>
    </w:p>
    <w:p w14:paraId="166FECEB" w14:textId="782012C8" w:rsidR="005A1C21" w:rsidRPr="001F39F9" w:rsidRDefault="005A1C21" w:rsidP="000611BC">
      <w:pPr>
        <w:spacing w:after="0"/>
        <w:jc w:val="center"/>
        <w:rPr>
          <w:rFonts w:ascii="Times New Roman" w:hAnsi="Times New Roman" w:cs="Times New Roman"/>
          <w:b/>
          <w:bCs/>
          <w:color w:val="000000" w:themeColor="text1"/>
        </w:rPr>
      </w:pPr>
      <w:r w:rsidRPr="001F39F9">
        <w:rPr>
          <w:rFonts w:ascii="Times New Roman" w:hAnsi="Times New Roman" w:cs="Times New Roman"/>
          <w:b/>
          <w:bCs/>
          <w:noProof/>
          <w:color w:val="000000" w:themeColor="text1"/>
        </w:rPr>
        <w:drawing>
          <wp:inline distT="0" distB="0" distL="0" distR="0" wp14:anchorId="0671DAD3" wp14:editId="0035E6A8">
            <wp:extent cx="4030980" cy="2674667"/>
            <wp:effectExtent l="0" t="0" r="7620" b="0"/>
            <wp:docPr id="75636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66869" name=""/>
                    <pic:cNvPicPr/>
                  </pic:nvPicPr>
                  <pic:blipFill>
                    <a:blip r:embed="rId28"/>
                    <a:stretch>
                      <a:fillRect/>
                    </a:stretch>
                  </pic:blipFill>
                  <pic:spPr>
                    <a:xfrm>
                      <a:off x="0" y="0"/>
                      <a:ext cx="4070061" cy="2700598"/>
                    </a:xfrm>
                    <a:prstGeom prst="rect">
                      <a:avLst/>
                    </a:prstGeom>
                  </pic:spPr>
                </pic:pic>
              </a:graphicData>
            </a:graphic>
          </wp:inline>
        </w:drawing>
      </w:r>
    </w:p>
    <w:p w14:paraId="6E571B4F" w14:textId="549B0132" w:rsidR="005A1C21" w:rsidRDefault="005A1C21" w:rsidP="007473F7">
      <w:pPr>
        <w:pStyle w:val="Caption"/>
        <w:keepNext/>
        <w:ind w:left="216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7C479A" w:rsidRPr="001F39F9">
        <w:rPr>
          <w:rFonts w:ascii="Times New Roman" w:hAnsi="Times New Roman" w:cs="Times New Roman"/>
          <w:i w:val="0"/>
          <w:iCs w:val="0"/>
          <w:color w:val="000000" w:themeColor="text1"/>
          <w:sz w:val="24"/>
          <w:szCs w:val="24"/>
        </w:rPr>
        <w:t>1</w:t>
      </w:r>
      <w:r w:rsidR="00D33FED" w:rsidRPr="001F39F9">
        <w:rPr>
          <w:rFonts w:ascii="Times New Roman" w:hAnsi="Times New Roman" w:cs="Times New Roman"/>
          <w:i w:val="0"/>
          <w:iCs w:val="0"/>
          <w:color w:val="000000" w:themeColor="text1"/>
          <w:sz w:val="24"/>
          <w:szCs w:val="24"/>
        </w:rPr>
        <w:t>2</w:t>
      </w:r>
      <w:r w:rsidR="009C416C" w:rsidRPr="001F39F9">
        <w:rPr>
          <w:rFonts w:ascii="Times New Roman" w:hAnsi="Times New Roman" w:cs="Times New Roman"/>
          <w:i w:val="0"/>
          <w:iCs w:val="0"/>
          <w:color w:val="000000" w:themeColor="text1"/>
          <w:sz w:val="24"/>
          <w:szCs w:val="24"/>
        </w:rPr>
        <w:t>:</w:t>
      </w:r>
      <w:r w:rsidRPr="001F39F9">
        <w:rPr>
          <w:rFonts w:ascii="Times New Roman" w:hAnsi="Times New Roman" w:cs="Times New Roman"/>
          <w:i w:val="0"/>
          <w:iCs w:val="0"/>
          <w:color w:val="000000" w:themeColor="text1"/>
          <w:sz w:val="24"/>
          <w:szCs w:val="24"/>
        </w:rPr>
        <w:t xml:space="preserve"> Precision- Confidence Curve</w:t>
      </w:r>
    </w:p>
    <w:p w14:paraId="2623BC14" w14:textId="14BAC47A" w:rsidR="005A1C21" w:rsidRPr="001F39F9" w:rsidRDefault="007473F7" w:rsidP="007473F7">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 xml:space="preserve">Figure </w:t>
      </w:r>
      <w:r w:rsidR="007C479A" w:rsidRPr="001F39F9">
        <w:rPr>
          <w:rFonts w:ascii="Times New Roman" w:hAnsi="Times New Roman" w:cs="Times New Roman"/>
          <w:b/>
          <w:bCs/>
          <w:color w:val="000000" w:themeColor="text1"/>
        </w:rPr>
        <w:t>1</w:t>
      </w:r>
      <w:r w:rsidR="00D33FED" w:rsidRPr="001F39F9">
        <w:rPr>
          <w:rFonts w:ascii="Times New Roman" w:hAnsi="Times New Roman" w:cs="Times New Roman"/>
          <w:b/>
          <w:bCs/>
          <w:color w:val="000000" w:themeColor="text1"/>
        </w:rPr>
        <w:t>2</w:t>
      </w:r>
      <w:r w:rsidRPr="001F39F9">
        <w:rPr>
          <w:rFonts w:ascii="Times New Roman" w:hAnsi="Times New Roman" w:cs="Times New Roman"/>
          <w:color w:val="000000" w:themeColor="text1"/>
        </w:rPr>
        <w:t xml:space="preserve"> presents the Precision–Confidence Curve, used to assess the model’s confidence calibration. As shown, the curve plots the model's Precision (Y-axis, the rate of correct positive </w:t>
      </w:r>
      <w:r w:rsidRPr="001F39F9">
        <w:rPr>
          <w:rFonts w:ascii="Times New Roman" w:hAnsi="Times New Roman" w:cs="Times New Roman"/>
          <w:color w:val="000000" w:themeColor="text1"/>
        </w:rPr>
        <w:lastRenderedPageBreak/>
        <w:t>predictions) against the Confidence Threshold (X-axis, the minimum certainty required to report a detection).</w:t>
      </w:r>
      <w:r w:rsidR="005A1C21" w:rsidRPr="001F39F9">
        <w:rPr>
          <w:rFonts w:ascii="Times New Roman" w:hAnsi="Times New Roman" w:cs="Times New Roman"/>
          <w:color w:val="000000" w:themeColor="text1"/>
        </w:rPr>
        <w:t xml:space="preserve"> </w:t>
      </w:r>
    </w:p>
    <w:p w14:paraId="43F31B5D" w14:textId="24673D33" w:rsidR="005A1C21" w:rsidRPr="001F39F9" w:rsidRDefault="005A1C21" w:rsidP="007473F7">
      <w:pPr>
        <w:spacing w:line="360" w:lineRule="auto"/>
        <w:jc w:val="both"/>
        <w:rPr>
          <w:rFonts w:ascii="Times New Roman" w:hAnsi="Times New Roman" w:cs="Times New Roman"/>
          <w:color w:val="000000" w:themeColor="text1"/>
        </w:rPr>
      </w:pPr>
      <w:r w:rsidRPr="001F39F9">
        <w:rPr>
          <w:rFonts w:ascii="Times New Roman" w:hAnsi="Times New Roman" w:cs="Times New Roman"/>
          <w:color w:val="000000" w:themeColor="text1"/>
        </w:rPr>
        <w:t>The curve demonstrates the expected behaviour: as the confidence threshold increases (moving right), the precision also increases. This indicates the model is well-calibrated, its higher certainty leads to more accurate predictions.</w:t>
      </w:r>
    </w:p>
    <w:p w14:paraId="3084B66C" w14:textId="15CE017F" w:rsidR="005A1C21" w:rsidRPr="001F39F9" w:rsidRDefault="005A1C21" w:rsidP="007473F7">
      <w:pPr>
        <w:jc w:val="center"/>
        <w:rPr>
          <w:rFonts w:ascii="Times New Roman" w:hAnsi="Times New Roman" w:cs="Times New Roman"/>
          <w:b/>
          <w:bCs/>
          <w:color w:val="000000" w:themeColor="text1"/>
        </w:rPr>
      </w:pPr>
      <w:r w:rsidRPr="001F39F9">
        <w:rPr>
          <w:rFonts w:ascii="Times New Roman" w:hAnsi="Times New Roman" w:cs="Times New Roman"/>
          <w:b/>
          <w:bCs/>
          <w:noProof/>
          <w:color w:val="000000" w:themeColor="text1"/>
        </w:rPr>
        <w:drawing>
          <wp:inline distT="0" distB="0" distL="0" distR="0" wp14:anchorId="1B1C1D43" wp14:editId="26B745A8">
            <wp:extent cx="3719916" cy="2493819"/>
            <wp:effectExtent l="0" t="0" r="0" b="1905"/>
            <wp:docPr id="62496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69312" name=""/>
                    <pic:cNvPicPr/>
                  </pic:nvPicPr>
                  <pic:blipFill>
                    <a:blip r:embed="rId29"/>
                    <a:stretch>
                      <a:fillRect/>
                    </a:stretch>
                  </pic:blipFill>
                  <pic:spPr>
                    <a:xfrm>
                      <a:off x="0" y="0"/>
                      <a:ext cx="3727666" cy="2499014"/>
                    </a:xfrm>
                    <a:prstGeom prst="rect">
                      <a:avLst/>
                    </a:prstGeom>
                  </pic:spPr>
                </pic:pic>
              </a:graphicData>
            </a:graphic>
          </wp:inline>
        </w:drawing>
      </w:r>
    </w:p>
    <w:p w14:paraId="5F7519C0" w14:textId="737F5CDB" w:rsidR="005A1C21" w:rsidRPr="001F39F9" w:rsidRDefault="005A1C21" w:rsidP="007473F7">
      <w:pPr>
        <w:pStyle w:val="Caption"/>
        <w:keepNext/>
        <w:ind w:left="216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Figure</w:t>
      </w:r>
      <w:r w:rsidR="009C416C" w:rsidRPr="001F39F9">
        <w:rPr>
          <w:rFonts w:ascii="Times New Roman" w:hAnsi="Times New Roman" w:cs="Times New Roman"/>
          <w:i w:val="0"/>
          <w:iCs w:val="0"/>
          <w:color w:val="000000" w:themeColor="text1"/>
          <w:sz w:val="24"/>
          <w:szCs w:val="24"/>
        </w:rPr>
        <w:t xml:space="preserve"> 1</w:t>
      </w:r>
      <w:r w:rsidR="00D33FED" w:rsidRPr="001F39F9">
        <w:rPr>
          <w:rFonts w:ascii="Times New Roman" w:hAnsi="Times New Roman" w:cs="Times New Roman"/>
          <w:i w:val="0"/>
          <w:iCs w:val="0"/>
          <w:color w:val="000000" w:themeColor="text1"/>
          <w:sz w:val="24"/>
          <w:szCs w:val="24"/>
        </w:rPr>
        <w:t>3</w:t>
      </w:r>
      <w:r w:rsidR="009C416C" w:rsidRPr="001F39F9">
        <w:rPr>
          <w:rFonts w:ascii="Times New Roman" w:hAnsi="Times New Roman" w:cs="Times New Roman"/>
          <w:i w:val="0"/>
          <w:iCs w:val="0"/>
          <w:color w:val="000000" w:themeColor="text1"/>
          <w:sz w:val="24"/>
          <w:szCs w:val="24"/>
        </w:rPr>
        <w:t>:</w:t>
      </w:r>
      <w:r w:rsidRPr="001F39F9">
        <w:rPr>
          <w:rFonts w:ascii="Times New Roman" w:hAnsi="Times New Roman" w:cs="Times New Roman"/>
          <w:i w:val="0"/>
          <w:iCs w:val="0"/>
          <w:color w:val="000000" w:themeColor="text1"/>
          <w:sz w:val="24"/>
          <w:szCs w:val="24"/>
        </w:rPr>
        <w:t xml:space="preserve">  Precision- Recall Curve</w:t>
      </w:r>
    </w:p>
    <w:p w14:paraId="3971388A" w14:textId="21F6D135" w:rsidR="00D455C1" w:rsidRPr="001F39F9" w:rsidRDefault="007473F7" w:rsidP="007473F7">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Figure 1</w:t>
      </w:r>
      <w:r w:rsidR="00D33FED" w:rsidRPr="001F39F9">
        <w:rPr>
          <w:rFonts w:ascii="Times New Roman" w:hAnsi="Times New Roman" w:cs="Times New Roman"/>
          <w:b/>
          <w:bCs/>
          <w:color w:val="000000" w:themeColor="text1"/>
        </w:rPr>
        <w:t>3</w:t>
      </w:r>
      <w:r w:rsidRPr="001F39F9">
        <w:rPr>
          <w:rFonts w:ascii="Times New Roman" w:hAnsi="Times New Roman" w:cs="Times New Roman"/>
          <w:color w:val="000000" w:themeColor="text1"/>
        </w:rPr>
        <w:t xml:space="preserve"> illustrates the Precision–Recall Curve, demonstrating the overall detection capability of the model. The curves lie close to the top-right corner, confirming superior performance across varying levels of sensitivity. The area under the thick blue curve (All Classes) yields a mean Average Precision (mAP@0.5) of 0.958. This outstanding value is the strongest single measure of the model's ability to accurately localize and classify both fractures and implants.</w:t>
      </w:r>
    </w:p>
    <w:p w14:paraId="1A3E349D" w14:textId="5CD2B661" w:rsidR="005A1C21" w:rsidRPr="001F39F9" w:rsidRDefault="00247DE0" w:rsidP="007473F7">
      <w:pPr>
        <w:jc w:val="center"/>
        <w:rPr>
          <w:rFonts w:ascii="Times New Roman" w:hAnsi="Times New Roman" w:cs="Times New Roman"/>
          <w:b/>
          <w:bCs/>
          <w:color w:val="000000" w:themeColor="text1"/>
        </w:rPr>
      </w:pPr>
      <w:r w:rsidRPr="001F39F9">
        <w:rPr>
          <w:rFonts w:ascii="Times New Roman" w:hAnsi="Times New Roman" w:cs="Times New Roman"/>
          <w:b/>
          <w:bCs/>
          <w:noProof/>
          <w:color w:val="000000" w:themeColor="text1"/>
        </w:rPr>
        <w:drawing>
          <wp:inline distT="0" distB="0" distL="0" distR="0" wp14:anchorId="1AAB9F93" wp14:editId="45D0FB05">
            <wp:extent cx="3323892" cy="2202180"/>
            <wp:effectExtent l="0" t="0" r="0" b="7620"/>
            <wp:docPr id="3098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59322" name=""/>
                    <pic:cNvPicPr/>
                  </pic:nvPicPr>
                  <pic:blipFill>
                    <a:blip r:embed="rId30"/>
                    <a:stretch>
                      <a:fillRect/>
                    </a:stretch>
                  </pic:blipFill>
                  <pic:spPr>
                    <a:xfrm>
                      <a:off x="0" y="0"/>
                      <a:ext cx="3426604" cy="2270230"/>
                    </a:xfrm>
                    <a:prstGeom prst="rect">
                      <a:avLst/>
                    </a:prstGeom>
                  </pic:spPr>
                </pic:pic>
              </a:graphicData>
            </a:graphic>
          </wp:inline>
        </w:drawing>
      </w:r>
    </w:p>
    <w:p w14:paraId="416D030E" w14:textId="0E1B0B5A" w:rsidR="006873B0" w:rsidRDefault="00247DE0" w:rsidP="006873B0">
      <w:pPr>
        <w:pStyle w:val="Caption"/>
        <w:keepNext/>
        <w:ind w:left="2160"/>
        <w:rPr>
          <w:rFonts w:ascii="Times New Roman" w:hAnsi="Times New Roman" w:cs="Times New Roman"/>
          <w:i w:val="0"/>
          <w:iCs w:val="0"/>
          <w:color w:val="000000" w:themeColor="text1"/>
          <w:sz w:val="24"/>
          <w:szCs w:val="24"/>
        </w:rPr>
      </w:pPr>
      <w:r w:rsidRPr="001F39F9">
        <w:rPr>
          <w:rFonts w:ascii="Times New Roman" w:hAnsi="Times New Roman" w:cs="Times New Roman"/>
          <w:i w:val="0"/>
          <w:iCs w:val="0"/>
          <w:color w:val="000000" w:themeColor="text1"/>
          <w:sz w:val="24"/>
          <w:szCs w:val="24"/>
        </w:rPr>
        <w:t xml:space="preserve">Figure </w:t>
      </w:r>
      <w:r w:rsidR="009C416C" w:rsidRPr="001F39F9">
        <w:rPr>
          <w:rFonts w:ascii="Times New Roman" w:hAnsi="Times New Roman" w:cs="Times New Roman"/>
          <w:i w:val="0"/>
          <w:iCs w:val="0"/>
          <w:color w:val="000000" w:themeColor="text1"/>
          <w:sz w:val="24"/>
          <w:szCs w:val="24"/>
        </w:rPr>
        <w:t>1</w:t>
      </w:r>
      <w:r w:rsidR="00D33FED" w:rsidRPr="001F39F9">
        <w:rPr>
          <w:rFonts w:ascii="Times New Roman" w:hAnsi="Times New Roman" w:cs="Times New Roman"/>
          <w:i w:val="0"/>
          <w:iCs w:val="0"/>
          <w:color w:val="000000" w:themeColor="text1"/>
          <w:sz w:val="24"/>
          <w:szCs w:val="24"/>
        </w:rPr>
        <w:t>4</w:t>
      </w:r>
      <w:r w:rsidR="009C416C" w:rsidRPr="001F39F9">
        <w:rPr>
          <w:rFonts w:ascii="Times New Roman" w:hAnsi="Times New Roman" w:cs="Times New Roman"/>
          <w:i w:val="0"/>
          <w:iCs w:val="0"/>
          <w:color w:val="000000" w:themeColor="text1"/>
          <w:sz w:val="24"/>
          <w:szCs w:val="24"/>
        </w:rPr>
        <w:t>:</w:t>
      </w:r>
      <w:r w:rsidRPr="001F39F9">
        <w:rPr>
          <w:rFonts w:ascii="Times New Roman" w:hAnsi="Times New Roman" w:cs="Times New Roman"/>
          <w:i w:val="0"/>
          <w:iCs w:val="0"/>
          <w:color w:val="000000" w:themeColor="text1"/>
          <w:sz w:val="24"/>
          <w:szCs w:val="24"/>
        </w:rPr>
        <w:t xml:space="preserve"> Precision- Recall Curve</w:t>
      </w:r>
    </w:p>
    <w:p w14:paraId="17702CE2" w14:textId="77777777" w:rsidR="006873B0" w:rsidRPr="006873B0" w:rsidRDefault="006873B0" w:rsidP="006873B0"/>
    <w:p w14:paraId="569BC58F" w14:textId="40B14CB2" w:rsidR="00247DE0" w:rsidRPr="001F39F9" w:rsidRDefault="007473F7" w:rsidP="00024F6D">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lastRenderedPageBreak/>
        <w:t>Figure 1</w:t>
      </w:r>
      <w:r w:rsidR="00D33FED" w:rsidRPr="001F39F9">
        <w:rPr>
          <w:rFonts w:ascii="Times New Roman" w:hAnsi="Times New Roman" w:cs="Times New Roman"/>
          <w:b/>
          <w:bCs/>
          <w:color w:val="000000" w:themeColor="text1"/>
        </w:rPr>
        <w:t>4</w:t>
      </w:r>
      <w:r w:rsidRPr="001F39F9">
        <w:rPr>
          <w:rFonts w:ascii="Times New Roman" w:hAnsi="Times New Roman" w:cs="Times New Roman"/>
          <w:color w:val="000000" w:themeColor="text1"/>
        </w:rPr>
        <w:t xml:space="preserve"> depicts the Recall–Confidence Curve, which highlights the model’s ability to maintain high sensitivity across thresholds. Even at a confidence threshold of 0.70, recall remains around 80%, showing that YOLOv8 continues to detect the majority of true positives even under stricter conditions.</w:t>
      </w:r>
    </w:p>
    <w:p w14:paraId="214BE28C" w14:textId="6982F08A" w:rsidR="00F92103" w:rsidRPr="001F39F9" w:rsidRDefault="00247DE0" w:rsidP="007473F7">
      <w:pPr>
        <w:jc w:val="cente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5F52C635" wp14:editId="41A05DFF">
            <wp:extent cx="3674534" cy="2760989"/>
            <wp:effectExtent l="0" t="0" r="2540" b="1270"/>
            <wp:docPr id="131433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2913" name=""/>
                    <pic:cNvPicPr/>
                  </pic:nvPicPr>
                  <pic:blipFill>
                    <a:blip r:embed="rId31"/>
                    <a:stretch>
                      <a:fillRect/>
                    </a:stretch>
                  </pic:blipFill>
                  <pic:spPr>
                    <a:xfrm>
                      <a:off x="0" y="0"/>
                      <a:ext cx="3696613" cy="2777578"/>
                    </a:xfrm>
                    <a:prstGeom prst="rect">
                      <a:avLst/>
                    </a:prstGeom>
                  </pic:spPr>
                </pic:pic>
              </a:graphicData>
            </a:graphic>
          </wp:inline>
        </w:drawing>
      </w:r>
    </w:p>
    <w:p w14:paraId="0F0E8D62" w14:textId="3A600428" w:rsidR="00247DE0" w:rsidRPr="001F39F9" w:rsidRDefault="00247DE0" w:rsidP="007473F7">
      <w:pPr>
        <w:pStyle w:val="Caption"/>
        <w:keepNext/>
        <w:ind w:left="2160"/>
        <w:rPr>
          <w:rFonts w:ascii="Times New Roman" w:hAnsi="Times New Roman" w:cs="Times New Roman"/>
          <w:b/>
          <w:bCs/>
          <w:i w:val="0"/>
          <w:iCs w:val="0"/>
          <w:color w:val="000000" w:themeColor="text1"/>
        </w:rPr>
      </w:pPr>
      <w:r w:rsidRPr="001F39F9">
        <w:rPr>
          <w:rFonts w:ascii="Times New Roman" w:hAnsi="Times New Roman" w:cs="Times New Roman"/>
          <w:i w:val="0"/>
          <w:iCs w:val="0"/>
          <w:color w:val="000000" w:themeColor="text1"/>
          <w:sz w:val="24"/>
          <w:szCs w:val="24"/>
        </w:rPr>
        <w:t xml:space="preserve">Figure </w:t>
      </w:r>
      <w:r w:rsidR="009C416C" w:rsidRPr="001F39F9">
        <w:rPr>
          <w:rFonts w:ascii="Times New Roman" w:hAnsi="Times New Roman" w:cs="Times New Roman"/>
          <w:i w:val="0"/>
          <w:iCs w:val="0"/>
          <w:color w:val="000000" w:themeColor="text1"/>
          <w:sz w:val="24"/>
          <w:szCs w:val="24"/>
        </w:rPr>
        <w:t>1</w:t>
      </w:r>
      <w:r w:rsidR="00D33FED" w:rsidRPr="001F39F9">
        <w:rPr>
          <w:rFonts w:ascii="Times New Roman" w:hAnsi="Times New Roman" w:cs="Times New Roman"/>
          <w:i w:val="0"/>
          <w:iCs w:val="0"/>
          <w:color w:val="000000" w:themeColor="text1"/>
          <w:sz w:val="24"/>
          <w:szCs w:val="24"/>
        </w:rPr>
        <w:t>5</w:t>
      </w:r>
      <w:r w:rsidR="009C416C" w:rsidRPr="001F39F9">
        <w:rPr>
          <w:rFonts w:ascii="Times New Roman" w:hAnsi="Times New Roman" w:cs="Times New Roman"/>
          <w:i w:val="0"/>
          <w:iCs w:val="0"/>
          <w:color w:val="000000" w:themeColor="text1"/>
          <w:sz w:val="24"/>
          <w:szCs w:val="24"/>
        </w:rPr>
        <w:t>:</w:t>
      </w:r>
      <w:r w:rsidRPr="001F39F9">
        <w:rPr>
          <w:rFonts w:ascii="Times New Roman" w:hAnsi="Times New Roman" w:cs="Times New Roman"/>
          <w:i w:val="0"/>
          <w:iCs w:val="0"/>
          <w:color w:val="000000" w:themeColor="text1"/>
          <w:sz w:val="24"/>
          <w:szCs w:val="24"/>
        </w:rPr>
        <w:t xml:space="preserve"> Confusuion Matrix</w:t>
      </w:r>
    </w:p>
    <w:p w14:paraId="33A125DB" w14:textId="6513CF8F" w:rsidR="009A128D" w:rsidRPr="001F39F9" w:rsidRDefault="007473F7" w:rsidP="007473F7">
      <w:pPr>
        <w:spacing w:line="360" w:lineRule="auto"/>
        <w:jc w:val="both"/>
        <w:rPr>
          <w:rFonts w:ascii="Times New Roman" w:hAnsi="Times New Roman" w:cs="Times New Roman"/>
          <w:color w:val="000000" w:themeColor="text1"/>
        </w:rPr>
      </w:pPr>
      <w:r w:rsidRPr="001F39F9">
        <w:rPr>
          <w:rFonts w:ascii="Times New Roman" w:hAnsi="Times New Roman" w:cs="Times New Roman"/>
          <w:b/>
          <w:bCs/>
          <w:color w:val="000000" w:themeColor="text1"/>
        </w:rPr>
        <w:t>Figure 1</w:t>
      </w:r>
      <w:r w:rsidR="00D33FED" w:rsidRPr="001F39F9">
        <w:rPr>
          <w:rFonts w:ascii="Times New Roman" w:hAnsi="Times New Roman" w:cs="Times New Roman"/>
          <w:b/>
          <w:bCs/>
          <w:color w:val="000000" w:themeColor="text1"/>
        </w:rPr>
        <w:t>5</w:t>
      </w:r>
      <w:r w:rsidRPr="001F39F9">
        <w:rPr>
          <w:rFonts w:ascii="Times New Roman" w:hAnsi="Times New Roman" w:cs="Times New Roman"/>
          <w:b/>
          <w:bCs/>
          <w:color w:val="000000" w:themeColor="text1"/>
        </w:rPr>
        <w:t xml:space="preserve"> </w:t>
      </w:r>
      <w:r w:rsidRPr="001F39F9">
        <w:rPr>
          <w:rFonts w:ascii="Times New Roman" w:hAnsi="Times New Roman" w:cs="Times New Roman"/>
          <w:color w:val="000000" w:themeColor="text1"/>
        </w:rPr>
        <w:t xml:space="preserve">provides the Confusion Matrix, offering per-class evaluation. The model achieves strong recall values of 92% for fractures and 93% for implants, demonstrating that fine-tuning successfully preserved the detection accuracy of both </w:t>
      </w:r>
      <w:r w:rsidR="00AE4BFC" w:rsidRPr="001F39F9">
        <w:rPr>
          <w:rFonts w:ascii="Times New Roman" w:hAnsi="Times New Roman" w:cs="Times New Roman"/>
          <w:color w:val="000000" w:themeColor="text1"/>
        </w:rPr>
        <w:t>target</w:t>
      </w:r>
      <w:r w:rsidR="00DD02FD" w:rsidRPr="001F39F9">
        <w:rPr>
          <w:rFonts w:ascii="Times New Roman" w:hAnsi="Times New Roman" w:cs="Times New Roman"/>
          <w:color w:val="000000" w:themeColor="text1"/>
        </w:rPr>
        <w:t>s</w:t>
      </w:r>
      <w:r w:rsidR="00AE4BFC" w:rsidRPr="001F39F9">
        <w:rPr>
          <w:rFonts w:ascii="Times New Roman" w:hAnsi="Times New Roman" w:cs="Times New Roman"/>
          <w:color w:val="000000" w:themeColor="text1"/>
        </w:rPr>
        <w:t>.</w:t>
      </w:r>
    </w:p>
    <w:p w14:paraId="7D525FFB" w14:textId="77777777" w:rsidR="00DD02FD" w:rsidRPr="001F39F9" w:rsidRDefault="00DD02FD">
      <w:pPr>
        <w:rPr>
          <w:rFonts w:ascii="Times New Roman" w:eastAsia="Times New Roman" w:hAnsi="Times New Roman" w:cs="Times New Roman"/>
          <w:b/>
          <w:bCs/>
          <w:color w:val="000000" w:themeColor="text1"/>
          <w:kern w:val="0"/>
          <w:sz w:val="28"/>
          <w:szCs w:val="28"/>
          <w:lang w:eastAsia="en-IN"/>
          <w14:ligatures w14:val="none"/>
        </w:rPr>
      </w:pPr>
      <w:r w:rsidRPr="001F39F9">
        <w:rPr>
          <w:rFonts w:ascii="Times New Roman" w:eastAsia="Times New Roman" w:hAnsi="Times New Roman" w:cs="Times New Roman"/>
          <w:b/>
          <w:bCs/>
          <w:color w:val="000000" w:themeColor="text1"/>
          <w:kern w:val="0"/>
          <w:sz w:val="28"/>
          <w:szCs w:val="28"/>
          <w:lang w:eastAsia="en-IN"/>
          <w14:ligatures w14:val="none"/>
        </w:rPr>
        <w:br w:type="page"/>
      </w:r>
    </w:p>
    <w:p w14:paraId="4D4BBA03" w14:textId="440E8D5F" w:rsidR="00247DE0" w:rsidRPr="001F39F9" w:rsidRDefault="00444C41">
      <w:pPr>
        <w:pStyle w:val="ListParagraph"/>
        <w:numPr>
          <w:ilvl w:val="0"/>
          <w:numId w:val="3"/>
        </w:numPr>
        <w:spacing w:before="100" w:beforeAutospacing="1" w:after="100" w:afterAutospacing="1" w:line="360" w:lineRule="auto"/>
        <w:jc w:val="center"/>
        <w:rPr>
          <w:rFonts w:ascii="Times New Roman" w:eastAsia="Times New Roman" w:hAnsi="Times New Roman" w:cs="Times New Roman"/>
          <w:color w:val="000000" w:themeColor="text1"/>
          <w:kern w:val="0"/>
          <w:sz w:val="28"/>
          <w:szCs w:val="28"/>
          <w:lang w:eastAsia="en-IN"/>
          <w14:ligatures w14:val="none"/>
        </w:rPr>
      </w:pPr>
      <w:r w:rsidRPr="001F39F9">
        <w:rPr>
          <w:rFonts w:ascii="Times New Roman" w:eastAsia="Times New Roman" w:hAnsi="Times New Roman" w:cs="Times New Roman"/>
          <w:b/>
          <w:bCs/>
          <w:color w:val="000000" w:themeColor="text1"/>
          <w:kern w:val="0"/>
          <w:sz w:val="28"/>
          <w:szCs w:val="28"/>
          <w:lang w:eastAsia="en-IN"/>
          <w14:ligatures w14:val="none"/>
        </w:rPr>
        <w:lastRenderedPageBreak/>
        <w:t>DISCUSSION</w:t>
      </w:r>
    </w:p>
    <w:p w14:paraId="1D64682D" w14:textId="6E530399" w:rsidR="009D48D8" w:rsidRPr="001F39F9" w:rsidRDefault="009D48D8" w:rsidP="00DD02FD">
      <w:pPr>
        <w:spacing w:before="100" w:beforeAutospacing="1" w:after="100" w:afterAutospacing="1" w:line="360" w:lineRule="auto"/>
        <w:jc w:val="both"/>
        <w:rPr>
          <w:rFonts w:ascii="Times New Roman" w:eastAsia="Times New Roman" w:hAnsi="Times New Roman" w:cs="Times New Roman"/>
          <w:b/>
          <w:bCs/>
          <w:color w:val="000000" w:themeColor="text1"/>
          <w:kern w:val="0"/>
          <w:lang w:eastAsia="en-IN"/>
          <w14:ligatures w14:val="none"/>
        </w:rPr>
      </w:pPr>
      <w:r w:rsidRPr="001F39F9">
        <w:rPr>
          <w:rFonts w:ascii="Times New Roman" w:eastAsia="Times New Roman" w:hAnsi="Times New Roman" w:cs="Times New Roman"/>
          <w:b/>
          <w:bCs/>
          <w:color w:val="000000" w:themeColor="text1"/>
          <w:kern w:val="0"/>
          <w:lang w:eastAsia="en-IN"/>
          <w14:ligatures w14:val="none"/>
        </w:rPr>
        <w:t>Why GAN Failed?</w:t>
      </w:r>
    </w:p>
    <w:p w14:paraId="2FFD4B82" w14:textId="337D04E5" w:rsidR="009D48D8" w:rsidRPr="001F39F9" w:rsidRDefault="009D48D8" w:rsidP="00DD02FD">
      <w:pPr>
        <w:spacing w:before="100" w:beforeAutospacing="1" w:after="100" w:afterAutospacing="1" w:line="360" w:lineRule="auto"/>
        <w:jc w:val="both"/>
        <w:rPr>
          <w:rFonts w:ascii="Times New Roman" w:eastAsia="Times New Roman" w:hAnsi="Times New Roman" w:cs="Times New Roman"/>
          <w:color w:val="000000" w:themeColor="text1"/>
          <w:kern w:val="0"/>
          <w:lang w:eastAsia="en-IN"/>
          <w14:ligatures w14:val="none"/>
        </w:rPr>
      </w:pPr>
      <w:r w:rsidRPr="001F39F9">
        <w:rPr>
          <w:rFonts w:ascii="Times New Roman" w:eastAsia="Times New Roman" w:hAnsi="Times New Roman" w:cs="Times New Roman"/>
          <w:color w:val="000000" w:themeColor="text1"/>
          <w:kern w:val="0"/>
          <w:lang w:eastAsia="en-IN"/>
          <w14:ligatures w14:val="none"/>
        </w:rPr>
        <w:t xml:space="preserve">The GAN-founded fracture location technique encountered a number of difficulties. First, medical X-rays, particularly </w:t>
      </w:r>
      <w:proofErr w:type="spellStart"/>
      <w:r w:rsidRPr="001F39F9">
        <w:rPr>
          <w:rFonts w:ascii="Times New Roman" w:eastAsia="Times New Roman" w:hAnsi="Times New Roman" w:cs="Times New Roman"/>
          <w:color w:val="000000" w:themeColor="text1"/>
          <w:kern w:val="0"/>
          <w:lang w:eastAsia="en-IN"/>
          <w14:ligatures w14:val="none"/>
        </w:rPr>
        <w:t>pediatric</w:t>
      </w:r>
      <w:proofErr w:type="spellEnd"/>
      <w:r w:rsidRPr="001F39F9">
        <w:rPr>
          <w:rFonts w:ascii="Times New Roman" w:eastAsia="Times New Roman" w:hAnsi="Times New Roman" w:cs="Times New Roman"/>
          <w:color w:val="000000" w:themeColor="text1"/>
          <w:kern w:val="0"/>
          <w:lang w:eastAsia="en-IN"/>
          <w14:ligatures w14:val="none"/>
        </w:rPr>
        <w:t xml:space="preserve"> wrist radiographs, </w:t>
      </w:r>
      <w:proofErr w:type="spellStart"/>
      <w:r w:rsidRPr="001F39F9">
        <w:rPr>
          <w:rFonts w:ascii="Times New Roman" w:eastAsia="Times New Roman" w:hAnsi="Times New Roman" w:cs="Times New Roman"/>
          <w:color w:val="000000" w:themeColor="text1"/>
          <w:kern w:val="0"/>
          <w:lang w:eastAsia="en-IN"/>
          <w14:ligatures w14:val="none"/>
        </w:rPr>
        <w:t>harbor</w:t>
      </w:r>
      <w:proofErr w:type="spellEnd"/>
      <w:r w:rsidRPr="001F39F9">
        <w:rPr>
          <w:rFonts w:ascii="Times New Roman" w:eastAsia="Times New Roman" w:hAnsi="Times New Roman" w:cs="Times New Roman"/>
          <w:color w:val="000000" w:themeColor="text1"/>
          <w:kern w:val="0"/>
          <w:lang w:eastAsia="en-IN"/>
          <w14:ligatures w14:val="none"/>
        </w:rPr>
        <w:t xml:space="preserve"> very subtle fractures with small texture variations. GANs, especially the inpainting ones, prefer paying attention to reconstructing visually coherent bone patterns instead of emphasizing tiny structural defects. This led to the generator sometimes "smoothing out" fracture areas instead of bringing them out. GAN</w:t>
      </w:r>
      <w:r w:rsidR="00AE5C80">
        <w:rPr>
          <w:rFonts w:ascii="Times New Roman" w:eastAsia="Times New Roman" w:hAnsi="Times New Roman" w:cs="Times New Roman"/>
          <w:color w:val="000000" w:themeColor="text1"/>
          <w:kern w:val="0"/>
          <w:lang w:eastAsia="en-IN"/>
          <w14:ligatures w14:val="none"/>
        </w:rPr>
        <w:t xml:space="preserve"> is prone to fluctuating loss balance and training stability and mask creation. T</w:t>
      </w:r>
      <w:r w:rsidRPr="001F39F9">
        <w:rPr>
          <w:rFonts w:ascii="Times New Roman" w:eastAsia="Times New Roman" w:hAnsi="Times New Roman" w:cs="Times New Roman"/>
          <w:color w:val="000000" w:themeColor="text1"/>
          <w:kern w:val="0"/>
          <w:lang w:eastAsia="en-IN"/>
          <w14:ligatures w14:val="none"/>
        </w:rPr>
        <w:t>he GAN was not able to persistently reconstruct healthy bone structures, and its localization accuracy was less than object detection approaches.</w:t>
      </w:r>
    </w:p>
    <w:p w14:paraId="7FEF02F0" w14:textId="77777777" w:rsidR="00AE5C80" w:rsidRDefault="009D48D8" w:rsidP="00AE5C80">
      <w:pPr>
        <w:spacing w:before="240" w:after="0" w:line="360" w:lineRule="auto"/>
        <w:jc w:val="both"/>
        <w:rPr>
          <w:rFonts w:ascii="Times New Roman" w:eastAsia="Times New Roman" w:hAnsi="Times New Roman" w:cs="Times New Roman"/>
          <w:b/>
          <w:bCs/>
          <w:color w:val="000000" w:themeColor="text1"/>
          <w:kern w:val="0"/>
          <w:lang w:eastAsia="en-IN"/>
          <w14:ligatures w14:val="none"/>
        </w:rPr>
      </w:pPr>
      <w:r w:rsidRPr="001F39F9">
        <w:rPr>
          <w:rFonts w:ascii="Times New Roman" w:eastAsia="Times New Roman" w:hAnsi="Times New Roman" w:cs="Times New Roman"/>
          <w:b/>
          <w:bCs/>
          <w:color w:val="000000" w:themeColor="text1"/>
          <w:kern w:val="0"/>
          <w:lang w:eastAsia="en-IN"/>
          <w14:ligatures w14:val="none"/>
        </w:rPr>
        <w:t xml:space="preserve">Why YOLO </w:t>
      </w:r>
      <w:r w:rsidR="002F0416" w:rsidRPr="001F39F9">
        <w:rPr>
          <w:rFonts w:ascii="Times New Roman" w:eastAsia="Times New Roman" w:hAnsi="Times New Roman" w:cs="Times New Roman"/>
          <w:b/>
          <w:bCs/>
          <w:color w:val="000000" w:themeColor="text1"/>
          <w:kern w:val="0"/>
          <w:lang w:eastAsia="en-IN"/>
          <w14:ligatures w14:val="none"/>
        </w:rPr>
        <w:t>Succeeded?</w:t>
      </w:r>
    </w:p>
    <w:p w14:paraId="328F2493" w14:textId="6189D64C" w:rsidR="009D48D8" w:rsidRPr="001F39F9" w:rsidRDefault="002A369F" w:rsidP="00AE5C80">
      <w:pPr>
        <w:spacing w:before="240" w:after="0" w:line="360" w:lineRule="auto"/>
        <w:jc w:val="both"/>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color w:val="000000" w:themeColor="text1"/>
          <w:kern w:val="0"/>
          <w:lang w:eastAsia="en-IN"/>
          <w14:ligatures w14:val="none"/>
        </w:rPr>
        <w:t>The YOLOv8 method proved to perform much better on detecting fracture and implant from the wrist X Rays as YOLO directly learns the spatial structure instead of reconstruction like GAN’s. When compared to the GAN architecture this model showed increased precision and accuracy and also learnt fracture and implant patterns from wide range of X Rays.</w:t>
      </w:r>
    </w:p>
    <w:p w14:paraId="387AF40B" w14:textId="77777777" w:rsidR="009D48D8" w:rsidRPr="001F39F9" w:rsidRDefault="009D48D8" w:rsidP="000B5012">
      <w:pPr>
        <w:spacing w:before="100" w:beforeAutospacing="1" w:after="100" w:afterAutospacing="1" w:line="360" w:lineRule="auto"/>
        <w:jc w:val="both"/>
        <w:rPr>
          <w:rFonts w:ascii="Times New Roman" w:eastAsia="Times New Roman" w:hAnsi="Times New Roman" w:cs="Times New Roman"/>
          <w:b/>
          <w:bCs/>
          <w:color w:val="000000" w:themeColor="text1"/>
          <w:kern w:val="0"/>
          <w:lang w:eastAsia="en-IN"/>
          <w14:ligatures w14:val="none"/>
        </w:rPr>
      </w:pPr>
      <w:r w:rsidRPr="001F39F9">
        <w:rPr>
          <w:rFonts w:ascii="Times New Roman" w:eastAsia="Times New Roman" w:hAnsi="Times New Roman" w:cs="Times New Roman"/>
          <w:b/>
          <w:bCs/>
          <w:color w:val="000000" w:themeColor="text1"/>
          <w:kern w:val="0"/>
          <w:lang w:eastAsia="en-IN"/>
          <w14:ligatures w14:val="none"/>
        </w:rPr>
        <w:t>Clinical Relevance and Limitations</w:t>
      </w:r>
    </w:p>
    <w:p w14:paraId="30C3F9B6" w14:textId="495E81C0" w:rsidR="009D48D8" w:rsidRPr="001F39F9" w:rsidRDefault="009D48D8" w:rsidP="000B5012">
      <w:pPr>
        <w:spacing w:before="100" w:beforeAutospacing="1" w:after="100" w:afterAutospacing="1" w:line="360" w:lineRule="auto"/>
        <w:jc w:val="both"/>
        <w:rPr>
          <w:rFonts w:ascii="Times New Roman" w:eastAsia="Times New Roman" w:hAnsi="Times New Roman" w:cs="Times New Roman"/>
          <w:color w:val="000000" w:themeColor="text1"/>
          <w:kern w:val="0"/>
          <w:lang w:eastAsia="en-IN"/>
          <w14:ligatures w14:val="none"/>
        </w:rPr>
      </w:pPr>
      <w:r w:rsidRPr="001F39F9">
        <w:rPr>
          <w:rFonts w:ascii="Times New Roman" w:eastAsia="Times New Roman" w:hAnsi="Times New Roman" w:cs="Times New Roman"/>
          <w:color w:val="000000" w:themeColor="text1"/>
          <w:kern w:val="0"/>
          <w:lang w:eastAsia="en-IN"/>
          <w14:ligatures w14:val="none"/>
        </w:rPr>
        <w:t>Clinically,</w:t>
      </w:r>
      <w:r w:rsidR="00AE5C80">
        <w:rPr>
          <w:rFonts w:ascii="Times New Roman" w:eastAsia="Times New Roman" w:hAnsi="Times New Roman" w:cs="Times New Roman"/>
          <w:color w:val="000000" w:themeColor="text1"/>
          <w:kern w:val="0"/>
          <w:lang w:eastAsia="en-IN"/>
          <w14:ligatures w14:val="none"/>
        </w:rPr>
        <w:t xml:space="preserve"> real time detection and localisation of YOLOv8 accurately is of great use especially in medical field. This will help in faster detection of fractures or implants and reduce the delay in diagnostics and help in forming a bridge between the radiologists and AI. But there are limitations to this too, the model fully depends on the dataset provided any new patterns or structures won’t be identified by the model which will affect the clinical</w:t>
      </w:r>
      <w:r w:rsidRPr="001F39F9">
        <w:rPr>
          <w:rFonts w:ascii="Times New Roman" w:eastAsia="Times New Roman" w:hAnsi="Times New Roman" w:cs="Times New Roman"/>
          <w:color w:val="000000" w:themeColor="text1"/>
          <w:kern w:val="0"/>
          <w:lang w:eastAsia="en-IN"/>
          <w14:ligatures w14:val="none"/>
        </w:rPr>
        <w:t>.</w:t>
      </w:r>
      <w:r w:rsidR="00AE5C80">
        <w:rPr>
          <w:rFonts w:ascii="Times New Roman" w:eastAsia="Times New Roman" w:hAnsi="Times New Roman" w:cs="Times New Roman"/>
          <w:color w:val="000000" w:themeColor="text1"/>
          <w:kern w:val="0"/>
          <w:lang w:eastAsia="en-IN"/>
          <w14:ligatures w14:val="none"/>
        </w:rPr>
        <w:t xml:space="preserve"> In the other hand , GAN although with its limitations will come in handy when there is no labelled data so can be used for unsupervised learning approach.</w:t>
      </w:r>
    </w:p>
    <w:p w14:paraId="71CCF3CC" w14:textId="1500514C" w:rsidR="00DE2104" w:rsidRPr="001F39F9" w:rsidRDefault="00DD02FD">
      <w:pPr>
        <w:pStyle w:val="ListParagraph"/>
        <w:numPr>
          <w:ilvl w:val="0"/>
          <w:numId w:val="3"/>
        </w:numPr>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br w:type="page"/>
      </w:r>
      <w:r w:rsidR="00444C41" w:rsidRPr="001F39F9">
        <w:rPr>
          <w:rFonts w:ascii="Times New Roman" w:hAnsi="Times New Roman" w:cs="Times New Roman"/>
          <w:b/>
          <w:bCs/>
          <w:color w:val="000000" w:themeColor="text1"/>
          <w:sz w:val="28"/>
          <w:szCs w:val="28"/>
        </w:rPr>
        <w:lastRenderedPageBreak/>
        <w:t>CONCLUSION</w:t>
      </w:r>
    </w:p>
    <w:p w14:paraId="4247C7FA" w14:textId="3CB40205" w:rsidR="009D48D8" w:rsidRPr="001F39F9" w:rsidRDefault="009D48D8" w:rsidP="00DD02FD">
      <w:pPr>
        <w:spacing w:line="360" w:lineRule="auto"/>
        <w:jc w:val="both"/>
        <w:rPr>
          <w:rFonts w:ascii="Times New Roman" w:eastAsia="Times New Roman" w:hAnsi="Times New Roman" w:cs="Times New Roman"/>
          <w:color w:val="000000" w:themeColor="text1"/>
          <w:kern w:val="0"/>
          <w:lang w:eastAsia="en-IN"/>
          <w14:ligatures w14:val="none"/>
        </w:rPr>
      </w:pPr>
      <w:r w:rsidRPr="001F39F9">
        <w:rPr>
          <w:rFonts w:ascii="Times New Roman" w:eastAsia="Times New Roman" w:hAnsi="Times New Roman" w:cs="Times New Roman"/>
          <w:color w:val="000000" w:themeColor="text1"/>
          <w:kern w:val="0"/>
          <w:lang w:eastAsia="en-IN"/>
          <w14:ligatures w14:val="none"/>
        </w:rPr>
        <w:t xml:space="preserve">The project </w:t>
      </w:r>
      <w:r w:rsidR="002A369F">
        <w:rPr>
          <w:rFonts w:ascii="Times New Roman" w:eastAsia="Times New Roman" w:hAnsi="Times New Roman" w:cs="Times New Roman"/>
          <w:color w:val="000000" w:themeColor="text1"/>
          <w:kern w:val="0"/>
          <w:lang w:eastAsia="en-IN"/>
          <w14:ligatures w14:val="none"/>
        </w:rPr>
        <w:t xml:space="preserve">began with </w:t>
      </w:r>
      <w:r w:rsidRPr="001F39F9">
        <w:rPr>
          <w:rFonts w:ascii="Times New Roman" w:eastAsia="Times New Roman" w:hAnsi="Times New Roman" w:cs="Times New Roman"/>
          <w:color w:val="000000" w:themeColor="text1"/>
          <w:kern w:val="0"/>
          <w:lang w:eastAsia="en-IN"/>
          <w14:ligatures w14:val="none"/>
        </w:rPr>
        <w:t xml:space="preserve"> GAN-based image inpainting solution, comparing </w:t>
      </w:r>
      <w:proofErr w:type="spellStart"/>
      <w:r w:rsidRPr="001F39F9">
        <w:rPr>
          <w:rFonts w:ascii="Times New Roman" w:eastAsia="Times New Roman" w:hAnsi="Times New Roman" w:cs="Times New Roman"/>
          <w:color w:val="000000" w:themeColor="text1"/>
          <w:kern w:val="0"/>
          <w:lang w:eastAsia="en-IN"/>
          <w14:ligatures w14:val="none"/>
        </w:rPr>
        <w:t>PatchGAN</w:t>
      </w:r>
      <w:proofErr w:type="spellEnd"/>
      <w:r w:rsidRPr="001F39F9">
        <w:rPr>
          <w:rFonts w:ascii="Times New Roman" w:eastAsia="Times New Roman" w:hAnsi="Times New Roman" w:cs="Times New Roman"/>
          <w:color w:val="000000" w:themeColor="text1"/>
          <w:kern w:val="0"/>
          <w:lang w:eastAsia="en-IN"/>
          <w14:ligatures w14:val="none"/>
        </w:rPr>
        <w:t>, U-Net, and HD-</w:t>
      </w:r>
      <w:proofErr w:type="spellStart"/>
      <w:r w:rsidRPr="001F39F9">
        <w:rPr>
          <w:rFonts w:ascii="Times New Roman" w:eastAsia="Times New Roman" w:hAnsi="Times New Roman" w:cs="Times New Roman"/>
          <w:color w:val="000000" w:themeColor="text1"/>
          <w:kern w:val="0"/>
          <w:lang w:eastAsia="en-IN"/>
          <w14:ligatures w14:val="none"/>
        </w:rPr>
        <w:t>UNet</w:t>
      </w:r>
      <w:proofErr w:type="spellEnd"/>
      <w:r w:rsidRPr="001F39F9">
        <w:rPr>
          <w:rFonts w:ascii="Times New Roman" w:eastAsia="Times New Roman" w:hAnsi="Times New Roman" w:cs="Times New Roman"/>
          <w:color w:val="000000" w:themeColor="text1"/>
          <w:kern w:val="0"/>
          <w:lang w:eastAsia="en-IN"/>
          <w14:ligatures w14:val="none"/>
        </w:rPr>
        <w:t xml:space="preserve"> generators to restore masked wrist X-ray areas. Although U-Net was the most successful of the three, outputs were still blurry, missing fine anatomical details, and tended not to restore subtle fracture lines or to appropriately handle implants. HD-</w:t>
      </w:r>
      <w:proofErr w:type="spellStart"/>
      <w:r w:rsidRPr="001F39F9">
        <w:rPr>
          <w:rFonts w:ascii="Times New Roman" w:eastAsia="Times New Roman" w:hAnsi="Times New Roman" w:cs="Times New Roman"/>
          <w:color w:val="000000" w:themeColor="text1"/>
          <w:kern w:val="0"/>
          <w:lang w:eastAsia="en-IN"/>
          <w14:ligatures w14:val="none"/>
        </w:rPr>
        <w:t>UNet</w:t>
      </w:r>
      <w:proofErr w:type="spellEnd"/>
      <w:r w:rsidRPr="001F39F9">
        <w:rPr>
          <w:rFonts w:ascii="Times New Roman" w:eastAsia="Times New Roman" w:hAnsi="Times New Roman" w:cs="Times New Roman"/>
          <w:color w:val="000000" w:themeColor="text1"/>
          <w:kern w:val="0"/>
          <w:lang w:eastAsia="en-IN"/>
          <w14:ligatures w14:val="none"/>
        </w:rPr>
        <w:t xml:space="preserve"> marginally restored better structure but was marred by over-smoothing and misidentification of metal implants as bone continuity. In general, GAN approaches were found to be unstable for stable fracture localization because of the faintness of fractures, imbalance in classes, and the indirect nature of detection in the inpainting task.</w:t>
      </w:r>
    </w:p>
    <w:p w14:paraId="619A2BA1" w14:textId="56CFA95F" w:rsidR="00660EAC" w:rsidRPr="001F39F9" w:rsidRDefault="009D48D8" w:rsidP="00DD02FD">
      <w:pPr>
        <w:spacing w:line="360" w:lineRule="auto"/>
        <w:jc w:val="both"/>
        <w:rPr>
          <w:rFonts w:ascii="Times New Roman" w:hAnsi="Times New Roman" w:cs="Times New Roman"/>
          <w:color w:val="000000" w:themeColor="text1"/>
        </w:rPr>
      </w:pPr>
      <w:r w:rsidRPr="001F39F9">
        <w:rPr>
          <w:rFonts w:ascii="Times New Roman" w:eastAsia="Times New Roman" w:hAnsi="Times New Roman" w:cs="Times New Roman"/>
          <w:color w:val="000000" w:themeColor="text1"/>
          <w:kern w:val="0"/>
          <w:lang w:eastAsia="en-IN"/>
          <w14:ligatures w14:val="none"/>
        </w:rPr>
        <w:t>Switching to a YOLOv8-derived direct detection method substantially enhanced performance. The model obtained a final mAP@0.5 of ~0.74, with well-balanced precision over fracture, healthy, and implant classes, and good recall for the detection of fractures. Box regression, classification, and DFL loss curves all displayed smooth convergence without instability, which indicates stable learning. The confusion matrix indicated high fracture detection ability with most of the misclassifications being between implants and healthy images as a result of visual similarity in some X-ray areas.</w:t>
      </w:r>
    </w:p>
    <w:p w14:paraId="0EDD5C15" w14:textId="77777777" w:rsidR="002F015A" w:rsidRPr="001F39F9" w:rsidRDefault="002F015A" w:rsidP="00660EAC">
      <w:pPr>
        <w:ind w:left="720"/>
        <w:rPr>
          <w:rFonts w:ascii="Times New Roman" w:hAnsi="Times New Roman" w:cs="Times New Roman"/>
          <w:color w:val="000000" w:themeColor="text1"/>
        </w:rPr>
      </w:pPr>
    </w:p>
    <w:p w14:paraId="070CAB1F" w14:textId="6D2BD749" w:rsidR="002F015A" w:rsidRPr="001F39F9" w:rsidRDefault="002F015A" w:rsidP="00660EAC">
      <w:pPr>
        <w:ind w:left="720"/>
        <w:rPr>
          <w:rFonts w:ascii="Times New Roman" w:hAnsi="Times New Roman" w:cs="Times New Roman"/>
          <w:color w:val="000000" w:themeColor="text1"/>
        </w:rPr>
      </w:pPr>
    </w:p>
    <w:p w14:paraId="581AAA89" w14:textId="77777777" w:rsidR="00545F61" w:rsidRPr="001F39F9" w:rsidRDefault="00545F61" w:rsidP="002F015A">
      <w:pPr>
        <w:ind w:left="720"/>
        <w:jc w:val="center"/>
        <w:rPr>
          <w:rFonts w:ascii="Times New Roman" w:hAnsi="Times New Roman" w:cs="Times New Roman"/>
          <w:b/>
          <w:bCs/>
          <w:color w:val="000000" w:themeColor="text1"/>
        </w:rPr>
      </w:pPr>
    </w:p>
    <w:p w14:paraId="1F9FCC61" w14:textId="77777777" w:rsidR="00545F61" w:rsidRPr="001F39F9" w:rsidRDefault="00545F61" w:rsidP="002F015A">
      <w:pPr>
        <w:ind w:left="720"/>
        <w:jc w:val="center"/>
        <w:rPr>
          <w:rFonts w:ascii="Times New Roman" w:hAnsi="Times New Roman" w:cs="Times New Roman"/>
          <w:b/>
          <w:bCs/>
          <w:color w:val="000000" w:themeColor="text1"/>
        </w:rPr>
      </w:pPr>
    </w:p>
    <w:p w14:paraId="009AFB12" w14:textId="77777777" w:rsidR="00545F61" w:rsidRPr="001F39F9" w:rsidRDefault="00545F61" w:rsidP="002F015A">
      <w:pPr>
        <w:ind w:left="720"/>
        <w:jc w:val="center"/>
        <w:rPr>
          <w:rFonts w:ascii="Times New Roman" w:hAnsi="Times New Roman" w:cs="Times New Roman"/>
          <w:b/>
          <w:bCs/>
          <w:color w:val="000000" w:themeColor="text1"/>
        </w:rPr>
      </w:pPr>
    </w:p>
    <w:p w14:paraId="632F0778" w14:textId="77777777" w:rsidR="00545F61" w:rsidRPr="001F39F9" w:rsidRDefault="00545F61" w:rsidP="002F015A">
      <w:pPr>
        <w:ind w:left="720"/>
        <w:jc w:val="center"/>
        <w:rPr>
          <w:rFonts w:ascii="Times New Roman" w:hAnsi="Times New Roman" w:cs="Times New Roman"/>
          <w:b/>
          <w:bCs/>
          <w:color w:val="000000" w:themeColor="text1"/>
        </w:rPr>
      </w:pPr>
    </w:p>
    <w:p w14:paraId="5C705831" w14:textId="77777777" w:rsidR="00545F61" w:rsidRPr="001F39F9" w:rsidRDefault="00545F61" w:rsidP="002F015A">
      <w:pPr>
        <w:ind w:left="720"/>
        <w:jc w:val="center"/>
        <w:rPr>
          <w:rFonts w:ascii="Times New Roman" w:hAnsi="Times New Roman" w:cs="Times New Roman"/>
          <w:b/>
          <w:bCs/>
          <w:color w:val="000000" w:themeColor="text1"/>
        </w:rPr>
      </w:pPr>
    </w:p>
    <w:p w14:paraId="1D50315E" w14:textId="77777777" w:rsidR="00545F61" w:rsidRPr="001F39F9" w:rsidRDefault="00545F61" w:rsidP="002F015A">
      <w:pPr>
        <w:ind w:left="720"/>
        <w:jc w:val="center"/>
        <w:rPr>
          <w:rFonts w:ascii="Times New Roman" w:hAnsi="Times New Roman" w:cs="Times New Roman"/>
          <w:b/>
          <w:bCs/>
          <w:color w:val="000000" w:themeColor="text1"/>
        </w:rPr>
      </w:pPr>
    </w:p>
    <w:p w14:paraId="3440F0A7" w14:textId="77777777" w:rsidR="00545F61" w:rsidRPr="001F39F9" w:rsidRDefault="00545F61" w:rsidP="002F015A">
      <w:pPr>
        <w:ind w:left="720"/>
        <w:jc w:val="center"/>
        <w:rPr>
          <w:rFonts w:ascii="Times New Roman" w:hAnsi="Times New Roman" w:cs="Times New Roman"/>
          <w:b/>
          <w:bCs/>
          <w:color w:val="000000" w:themeColor="text1"/>
        </w:rPr>
      </w:pPr>
    </w:p>
    <w:p w14:paraId="1D7A91FB" w14:textId="77777777" w:rsidR="00545F61" w:rsidRPr="001F39F9" w:rsidRDefault="00545F61" w:rsidP="002F015A">
      <w:pPr>
        <w:ind w:left="720"/>
        <w:jc w:val="center"/>
        <w:rPr>
          <w:rFonts w:ascii="Times New Roman" w:hAnsi="Times New Roman" w:cs="Times New Roman"/>
          <w:b/>
          <w:bCs/>
          <w:color w:val="000000" w:themeColor="text1"/>
        </w:rPr>
      </w:pPr>
    </w:p>
    <w:p w14:paraId="48730D17" w14:textId="77777777" w:rsidR="00545F61" w:rsidRPr="001F39F9" w:rsidRDefault="00545F61" w:rsidP="002F015A">
      <w:pPr>
        <w:ind w:left="720"/>
        <w:jc w:val="center"/>
        <w:rPr>
          <w:rFonts w:ascii="Times New Roman" w:hAnsi="Times New Roman" w:cs="Times New Roman"/>
          <w:b/>
          <w:bCs/>
          <w:color w:val="000000" w:themeColor="text1"/>
        </w:rPr>
      </w:pPr>
    </w:p>
    <w:p w14:paraId="5EE3329C" w14:textId="77777777" w:rsidR="00545F61" w:rsidRPr="001F39F9" w:rsidRDefault="00545F61" w:rsidP="002F015A">
      <w:pPr>
        <w:ind w:left="720"/>
        <w:jc w:val="center"/>
        <w:rPr>
          <w:rFonts w:ascii="Times New Roman" w:hAnsi="Times New Roman" w:cs="Times New Roman"/>
          <w:b/>
          <w:bCs/>
          <w:color w:val="000000" w:themeColor="text1"/>
        </w:rPr>
      </w:pPr>
    </w:p>
    <w:p w14:paraId="562F1117" w14:textId="77777777" w:rsidR="00DD02FD" w:rsidRPr="001F39F9" w:rsidRDefault="00DD02FD">
      <w:pP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br w:type="page"/>
      </w:r>
    </w:p>
    <w:p w14:paraId="10AF4209" w14:textId="1222A560" w:rsidR="00D65869" w:rsidRPr="001F39F9" w:rsidRDefault="00444C41" w:rsidP="00DD02FD">
      <w:pPr>
        <w:jc w:val="center"/>
        <w:rPr>
          <w:rFonts w:ascii="Times New Roman" w:hAnsi="Times New Roman" w:cs="Times New Roman"/>
          <w:b/>
          <w:bCs/>
          <w:color w:val="000000" w:themeColor="text1"/>
          <w:sz w:val="28"/>
          <w:szCs w:val="28"/>
        </w:rPr>
      </w:pPr>
      <w:r w:rsidRPr="001F39F9">
        <w:rPr>
          <w:rFonts w:ascii="Times New Roman" w:hAnsi="Times New Roman" w:cs="Times New Roman"/>
          <w:b/>
          <w:bCs/>
          <w:color w:val="000000" w:themeColor="text1"/>
          <w:sz w:val="28"/>
          <w:szCs w:val="28"/>
        </w:rPr>
        <w:lastRenderedPageBreak/>
        <w:t>REFERENCES</w:t>
      </w:r>
    </w:p>
    <w:p w14:paraId="11F02188" w14:textId="77777777" w:rsidR="00E02E40" w:rsidRPr="001F39F9" w:rsidRDefault="00E02E40" w:rsidP="00E02E40">
      <w:pPr>
        <w:pStyle w:val="ListParagraph"/>
        <w:rPr>
          <w:rFonts w:ascii="Times New Roman" w:hAnsi="Times New Roman" w:cs="Times New Roman"/>
          <w:b/>
          <w:bCs/>
          <w:color w:val="000000" w:themeColor="text1"/>
          <w:sz w:val="28"/>
          <w:szCs w:val="28"/>
        </w:rPr>
      </w:pPr>
    </w:p>
    <w:p w14:paraId="47717869" w14:textId="0B4A52FB" w:rsidR="00D65869" w:rsidRPr="001F39F9" w:rsidRDefault="00424C46">
      <w:pPr>
        <w:pStyle w:val="ListParagraph"/>
        <w:numPr>
          <w:ilvl w:val="0"/>
          <w:numId w:val="1"/>
        </w:numPr>
        <w:spacing w:line="360" w:lineRule="auto"/>
        <w:jc w:val="both"/>
        <w:rPr>
          <w:rFonts w:ascii="Times New Roman" w:hAnsi="Times New Roman" w:cs="Times New Roman"/>
          <w:color w:val="000000" w:themeColor="text1"/>
          <w:sz w:val="20"/>
          <w:szCs w:val="20"/>
        </w:rPr>
      </w:pPr>
      <w:bookmarkStart w:id="2" w:name="Ref1"/>
      <w:r w:rsidRPr="001F39F9">
        <w:rPr>
          <w:rFonts w:ascii="Times New Roman" w:hAnsi="Times New Roman" w:cs="Times New Roman"/>
          <w:color w:val="000000" w:themeColor="text1"/>
          <w:sz w:val="20"/>
          <w:szCs w:val="20"/>
        </w:rPr>
        <w:t>Pundir, B. S., Kumar, R., Gupta, M., &amp; Obaid, A. J. (2024, June). Synthetic Image Generation for Improved Detection of Bone Defects Using GAN. In 2024 15th International Conference on Computing Communication and Networking Technologies (ICCCNT) (pp. 1-5). IEEE.</w:t>
      </w:r>
    </w:p>
    <w:p w14:paraId="744B5B0C" w14:textId="3AC5F0F9" w:rsidR="00424C46" w:rsidRPr="001F39F9" w:rsidRDefault="00C4269F">
      <w:pPr>
        <w:pStyle w:val="ListParagraph"/>
        <w:numPr>
          <w:ilvl w:val="0"/>
          <w:numId w:val="1"/>
        </w:numPr>
        <w:spacing w:line="360" w:lineRule="auto"/>
        <w:jc w:val="both"/>
        <w:rPr>
          <w:rFonts w:ascii="Times New Roman" w:hAnsi="Times New Roman" w:cs="Times New Roman"/>
          <w:color w:val="000000" w:themeColor="text1"/>
          <w:sz w:val="20"/>
          <w:szCs w:val="20"/>
        </w:rPr>
      </w:pPr>
      <w:bookmarkStart w:id="3" w:name="Ref2"/>
      <w:bookmarkEnd w:id="2"/>
      <w:proofErr w:type="spellStart"/>
      <w:r w:rsidRPr="001F39F9">
        <w:rPr>
          <w:rFonts w:ascii="Times New Roman" w:hAnsi="Times New Roman" w:cs="Times New Roman"/>
          <w:color w:val="000000" w:themeColor="text1"/>
          <w:sz w:val="20"/>
          <w:szCs w:val="20"/>
        </w:rPr>
        <w:t>Tabarestani</w:t>
      </w:r>
      <w:proofErr w:type="spellEnd"/>
      <w:r w:rsidRPr="001F39F9">
        <w:rPr>
          <w:rFonts w:ascii="Times New Roman" w:hAnsi="Times New Roman" w:cs="Times New Roman"/>
          <w:color w:val="000000" w:themeColor="text1"/>
          <w:sz w:val="20"/>
          <w:szCs w:val="20"/>
        </w:rPr>
        <w:t xml:space="preserve">, S. S., </w:t>
      </w:r>
      <w:proofErr w:type="spellStart"/>
      <w:r w:rsidRPr="001F39F9">
        <w:rPr>
          <w:rFonts w:ascii="Times New Roman" w:hAnsi="Times New Roman" w:cs="Times New Roman"/>
          <w:color w:val="000000" w:themeColor="text1"/>
          <w:sz w:val="20"/>
          <w:szCs w:val="20"/>
        </w:rPr>
        <w:t>Aghagolzadeh</w:t>
      </w:r>
      <w:proofErr w:type="spellEnd"/>
      <w:r w:rsidRPr="001F39F9">
        <w:rPr>
          <w:rFonts w:ascii="Times New Roman" w:hAnsi="Times New Roman" w:cs="Times New Roman"/>
          <w:color w:val="000000" w:themeColor="text1"/>
          <w:sz w:val="20"/>
          <w:szCs w:val="20"/>
        </w:rPr>
        <w:t xml:space="preserve">, A., &amp; </w:t>
      </w:r>
      <w:proofErr w:type="spellStart"/>
      <w:r w:rsidRPr="001F39F9">
        <w:rPr>
          <w:rFonts w:ascii="Times New Roman" w:hAnsi="Times New Roman" w:cs="Times New Roman"/>
          <w:color w:val="000000" w:themeColor="text1"/>
          <w:sz w:val="20"/>
          <w:szCs w:val="20"/>
        </w:rPr>
        <w:t>Ezoji</w:t>
      </w:r>
      <w:proofErr w:type="spellEnd"/>
      <w:r w:rsidRPr="001F39F9">
        <w:rPr>
          <w:rFonts w:ascii="Times New Roman" w:hAnsi="Times New Roman" w:cs="Times New Roman"/>
          <w:color w:val="000000" w:themeColor="text1"/>
          <w:sz w:val="20"/>
          <w:szCs w:val="20"/>
        </w:rPr>
        <w:t>, M. (2021, December). Bone fracture detection and localization on mura database using faster-</w:t>
      </w:r>
      <w:proofErr w:type="spellStart"/>
      <w:r w:rsidRPr="001F39F9">
        <w:rPr>
          <w:rFonts w:ascii="Times New Roman" w:hAnsi="Times New Roman" w:cs="Times New Roman"/>
          <w:color w:val="000000" w:themeColor="text1"/>
          <w:sz w:val="20"/>
          <w:szCs w:val="20"/>
        </w:rPr>
        <w:t>rcnn</w:t>
      </w:r>
      <w:proofErr w:type="spellEnd"/>
      <w:r w:rsidRPr="001F39F9">
        <w:rPr>
          <w:rFonts w:ascii="Times New Roman" w:hAnsi="Times New Roman" w:cs="Times New Roman"/>
          <w:color w:val="000000" w:themeColor="text1"/>
          <w:sz w:val="20"/>
          <w:szCs w:val="20"/>
        </w:rPr>
        <w:t>. In 2021 7th International Conference on Signal Processing and Intelligent Systems (ICSPIS) (pp. 1-6). IEEE.</w:t>
      </w:r>
    </w:p>
    <w:p w14:paraId="42C143C7" w14:textId="77777777" w:rsidR="00C4269F" w:rsidRPr="001F39F9" w:rsidRDefault="00C4269F">
      <w:pPr>
        <w:pStyle w:val="ListParagraph"/>
        <w:numPr>
          <w:ilvl w:val="0"/>
          <w:numId w:val="1"/>
        </w:numPr>
        <w:spacing w:line="360" w:lineRule="auto"/>
        <w:jc w:val="both"/>
        <w:rPr>
          <w:rFonts w:ascii="Times New Roman" w:hAnsi="Times New Roman" w:cs="Times New Roman"/>
          <w:color w:val="000000" w:themeColor="text1"/>
          <w:sz w:val="20"/>
          <w:szCs w:val="20"/>
        </w:rPr>
      </w:pPr>
      <w:bookmarkStart w:id="4" w:name="Ref3"/>
      <w:bookmarkEnd w:id="3"/>
      <w:r w:rsidRPr="001F39F9">
        <w:rPr>
          <w:rFonts w:ascii="Times New Roman" w:hAnsi="Times New Roman" w:cs="Times New Roman"/>
          <w:color w:val="000000" w:themeColor="text1"/>
          <w:sz w:val="20"/>
          <w:szCs w:val="20"/>
        </w:rPr>
        <w:t>Joshi, D., Singh, T. P., &amp; Joshi, A. K. (2022). Deep learning-based localization and segmentation of wrist fractures on X-ray radiographs. Neural Computing and Applications, 34(21), 19061-19077.</w:t>
      </w:r>
    </w:p>
    <w:p w14:paraId="2E2B47AF" w14:textId="77777777" w:rsidR="00C4269F" w:rsidRPr="001F39F9" w:rsidRDefault="00C4269F">
      <w:pPr>
        <w:pStyle w:val="ListParagraph"/>
        <w:numPr>
          <w:ilvl w:val="0"/>
          <w:numId w:val="1"/>
        </w:numPr>
        <w:spacing w:line="360" w:lineRule="auto"/>
        <w:jc w:val="both"/>
        <w:rPr>
          <w:rFonts w:ascii="Times New Roman" w:hAnsi="Times New Roman" w:cs="Times New Roman"/>
          <w:color w:val="000000" w:themeColor="text1"/>
          <w:sz w:val="20"/>
          <w:szCs w:val="20"/>
        </w:rPr>
      </w:pPr>
      <w:bookmarkStart w:id="5" w:name="Ref4"/>
      <w:bookmarkEnd w:id="4"/>
      <w:proofErr w:type="spellStart"/>
      <w:r w:rsidRPr="001F39F9">
        <w:rPr>
          <w:rFonts w:ascii="Times New Roman" w:hAnsi="Times New Roman" w:cs="Times New Roman"/>
          <w:color w:val="000000" w:themeColor="text1"/>
          <w:sz w:val="20"/>
          <w:szCs w:val="20"/>
        </w:rPr>
        <w:t>Alwzwazy</w:t>
      </w:r>
      <w:proofErr w:type="spellEnd"/>
      <w:r w:rsidRPr="001F39F9">
        <w:rPr>
          <w:rFonts w:ascii="Times New Roman" w:hAnsi="Times New Roman" w:cs="Times New Roman"/>
          <w:color w:val="000000" w:themeColor="text1"/>
          <w:sz w:val="20"/>
          <w:szCs w:val="20"/>
        </w:rPr>
        <w:t xml:space="preserve">, H. A., Alzubaidi, L., Zhao, Z., &amp; Gu, Y. (2025). </w:t>
      </w:r>
      <w:proofErr w:type="spellStart"/>
      <w:r w:rsidRPr="001F39F9">
        <w:rPr>
          <w:rFonts w:ascii="Times New Roman" w:hAnsi="Times New Roman" w:cs="Times New Roman"/>
          <w:color w:val="000000" w:themeColor="text1"/>
          <w:sz w:val="20"/>
          <w:szCs w:val="20"/>
        </w:rPr>
        <w:t>FracNet</w:t>
      </w:r>
      <w:proofErr w:type="spellEnd"/>
      <w:r w:rsidRPr="001F39F9">
        <w:rPr>
          <w:rFonts w:ascii="Times New Roman" w:hAnsi="Times New Roman" w:cs="Times New Roman"/>
          <w:color w:val="000000" w:themeColor="text1"/>
          <w:sz w:val="20"/>
          <w:szCs w:val="20"/>
        </w:rPr>
        <w:t>: An end-to-end deep learning framework for bone fracture detection. Pattern Recognition Letters, 190, 1-7.</w:t>
      </w:r>
    </w:p>
    <w:p w14:paraId="412AF5E9" w14:textId="77777777" w:rsidR="00C4269F" w:rsidRPr="001F39F9" w:rsidRDefault="00C4269F">
      <w:pPr>
        <w:pStyle w:val="ListParagraph"/>
        <w:numPr>
          <w:ilvl w:val="0"/>
          <w:numId w:val="1"/>
        </w:numPr>
        <w:spacing w:line="360" w:lineRule="auto"/>
        <w:jc w:val="both"/>
        <w:rPr>
          <w:rFonts w:ascii="Times New Roman" w:hAnsi="Times New Roman" w:cs="Times New Roman"/>
          <w:color w:val="000000" w:themeColor="text1"/>
          <w:sz w:val="20"/>
          <w:szCs w:val="20"/>
        </w:rPr>
      </w:pPr>
      <w:bookmarkStart w:id="6" w:name="Ref5"/>
      <w:bookmarkEnd w:id="5"/>
      <w:r w:rsidRPr="001F39F9">
        <w:rPr>
          <w:rFonts w:ascii="Times New Roman" w:hAnsi="Times New Roman" w:cs="Times New Roman"/>
          <w:color w:val="000000" w:themeColor="text1"/>
          <w:sz w:val="20"/>
          <w:szCs w:val="20"/>
        </w:rPr>
        <w:t xml:space="preserve">Ju, R. Y., Chien, C. T., </w:t>
      </w:r>
      <w:proofErr w:type="spellStart"/>
      <w:r w:rsidRPr="001F39F9">
        <w:rPr>
          <w:rFonts w:ascii="Times New Roman" w:hAnsi="Times New Roman" w:cs="Times New Roman"/>
          <w:color w:val="000000" w:themeColor="text1"/>
          <w:sz w:val="20"/>
          <w:szCs w:val="20"/>
        </w:rPr>
        <w:t>Xieerke</w:t>
      </w:r>
      <w:proofErr w:type="spellEnd"/>
      <w:r w:rsidRPr="001F39F9">
        <w:rPr>
          <w:rFonts w:ascii="Times New Roman" w:hAnsi="Times New Roman" w:cs="Times New Roman"/>
          <w:color w:val="000000" w:themeColor="text1"/>
          <w:sz w:val="20"/>
          <w:szCs w:val="20"/>
        </w:rPr>
        <w:t xml:space="preserve">, E., &amp; Chiang, J. S. (2024). </w:t>
      </w:r>
      <w:proofErr w:type="spellStart"/>
      <w:r w:rsidRPr="001F39F9">
        <w:rPr>
          <w:rFonts w:ascii="Times New Roman" w:hAnsi="Times New Roman" w:cs="Times New Roman"/>
          <w:color w:val="000000" w:themeColor="text1"/>
          <w:sz w:val="20"/>
          <w:szCs w:val="20"/>
        </w:rPr>
        <w:t>Pediatric</w:t>
      </w:r>
      <w:proofErr w:type="spellEnd"/>
      <w:r w:rsidRPr="001F39F9">
        <w:rPr>
          <w:rFonts w:ascii="Times New Roman" w:hAnsi="Times New Roman" w:cs="Times New Roman"/>
          <w:color w:val="000000" w:themeColor="text1"/>
          <w:sz w:val="20"/>
          <w:szCs w:val="20"/>
        </w:rPr>
        <w:t xml:space="preserve"> Wrist Fracture Detection Using Feature Context Excitation Modules in X-ray Images. </w:t>
      </w:r>
      <w:proofErr w:type="spellStart"/>
      <w:r w:rsidRPr="001F39F9">
        <w:rPr>
          <w:rFonts w:ascii="Times New Roman" w:hAnsi="Times New Roman" w:cs="Times New Roman"/>
          <w:color w:val="000000" w:themeColor="text1"/>
          <w:sz w:val="20"/>
          <w:szCs w:val="20"/>
        </w:rPr>
        <w:t>arXiv</w:t>
      </w:r>
      <w:proofErr w:type="spellEnd"/>
      <w:r w:rsidRPr="001F39F9">
        <w:rPr>
          <w:rFonts w:ascii="Times New Roman" w:hAnsi="Times New Roman" w:cs="Times New Roman"/>
          <w:color w:val="000000" w:themeColor="text1"/>
          <w:sz w:val="20"/>
          <w:szCs w:val="20"/>
        </w:rPr>
        <w:t xml:space="preserve"> preprint arXiv:2410.01031. </w:t>
      </w:r>
    </w:p>
    <w:p w14:paraId="5AC538D0" w14:textId="77777777" w:rsidR="009B1ABF" w:rsidRPr="001F39F9" w:rsidRDefault="009B1ABF">
      <w:pPr>
        <w:pStyle w:val="ListParagraph"/>
        <w:numPr>
          <w:ilvl w:val="0"/>
          <w:numId w:val="1"/>
        </w:numPr>
        <w:spacing w:line="360" w:lineRule="auto"/>
        <w:jc w:val="both"/>
        <w:rPr>
          <w:rFonts w:ascii="Times New Roman" w:hAnsi="Times New Roman" w:cs="Times New Roman"/>
          <w:color w:val="000000" w:themeColor="text1"/>
          <w:sz w:val="20"/>
          <w:szCs w:val="20"/>
        </w:rPr>
      </w:pPr>
      <w:bookmarkStart w:id="7" w:name="Ref6"/>
      <w:bookmarkEnd w:id="6"/>
      <w:r w:rsidRPr="001F39F9">
        <w:rPr>
          <w:rFonts w:ascii="Times New Roman" w:hAnsi="Times New Roman" w:cs="Times New Roman"/>
          <w:color w:val="000000" w:themeColor="text1"/>
          <w:sz w:val="20"/>
          <w:szCs w:val="20"/>
        </w:rPr>
        <w:t xml:space="preserve">Nagy, E., Janisch, M., Hržić, F. et al. A </w:t>
      </w:r>
      <w:proofErr w:type="spellStart"/>
      <w:r w:rsidRPr="001F39F9">
        <w:rPr>
          <w:rFonts w:ascii="Times New Roman" w:hAnsi="Times New Roman" w:cs="Times New Roman"/>
          <w:color w:val="000000" w:themeColor="text1"/>
          <w:sz w:val="20"/>
          <w:szCs w:val="20"/>
        </w:rPr>
        <w:t>pediatric</w:t>
      </w:r>
      <w:proofErr w:type="spellEnd"/>
      <w:r w:rsidRPr="001F39F9">
        <w:rPr>
          <w:rFonts w:ascii="Times New Roman" w:hAnsi="Times New Roman" w:cs="Times New Roman"/>
          <w:color w:val="000000" w:themeColor="text1"/>
          <w:sz w:val="20"/>
          <w:szCs w:val="20"/>
        </w:rPr>
        <w:t xml:space="preserve"> wrist trauma X-ray dataset (GRAZPEDWRI-DX) for machine learning. Sci Data </w:t>
      </w:r>
      <w:r w:rsidRPr="001F39F9">
        <w:rPr>
          <w:rFonts w:ascii="Times New Roman" w:hAnsi="Times New Roman" w:cs="Times New Roman"/>
          <w:b/>
          <w:bCs/>
          <w:color w:val="000000" w:themeColor="text1"/>
          <w:sz w:val="20"/>
          <w:szCs w:val="20"/>
        </w:rPr>
        <w:t>9</w:t>
      </w:r>
      <w:r w:rsidRPr="001F39F9">
        <w:rPr>
          <w:rFonts w:ascii="Times New Roman" w:hAnsi="Times New Roman" w:cs="Times New Roman"/>
          <w:color w:val="000000" w:themeColor="text1"/>
          <w:sz w:val="20"/>
          <w:szCs w:val="20"/>
        </w:rPr>
        <w:t xml:space="preserve">, 222 (2022). </w:t>
      </w:r>
      <w:hyperlink r:id="rId32" w:history="1">
        <w:r w:rsidRPr="001F39F9">
          <w:rPr>
            <w:rStyle w:val="Hyperlink"/>
            <w:rFonts w:ascii="Times New Roman" w:hAnsi="Times New Roman" w:cs="Times New Roman"/>
            <w:color w:val="000000" w:themeColor="text1"/>
            <w:sz w:val="20"/>
            <w:szCs w:val="20"/>
          </w:rPr>
          <w:t>https://doi.org/10.1038/s41597-022-01328-z</w:t>
        </w:r>
      </w:hyperlink>
    </w:p>
    <w:bookmarkStart w:id="8" w:name="Ref7"/>
    <w:bookmarkEnd w:id="7"/>
    <w:p w14:paraId="5C51A080" w14:textId="77777777" w:rsidR="009B1ABF" w:rsidRPr="001F39F9" w:rsidRDefault="009B1ABF">
      <w:pPr>
        <w:pStyle w:val="ListParagraph"/>
        <w:numPr>
          <w:ilvl w:val="0"/>
          <w:numId w:val="1"/>
        </w:numPr>
        <w:spacing w:line="360" w:lineRule="auto"/>
        <w:jc w:val="both"/>
        <w:rPr>
          <w:rFonts w:ascii="Times New Roman" w:hAnsi="Times New Roman" w:cs="Times New Roman"/>
          <w:color w:val="000000" w:themeColor="text1"/>
          <w:sz w:val="20"/>
          <w:szCs w:val="20"/>
        </w:rPr>
      </w:pPr>
      <w:r w:rsidRPr="001F39F9">
        <w:rPr>
          <w:rFonts w:ascii="Times New Roman" w:hAnsi="Times New Roman" w:cs="Times New Roman"/>
          <w:color w:val="000000" w:themeColor="text1"/>
          <w:sz w:val="20"/>
          <w:szCs w:val="20"/>
        </w:rPr>
        <w:fldChar w:fldCharType="begin"/>
      </w:r>
      <w:r w:rsidRPr="001F39F9">
        <w:rPr>
          <w:rFonts w:ascii="Times New Roman" w:hAnsi="Times New Roman" w:cs="Times New Roman"/>
          <w:color w:val="000000" w:themeColor="text1"/>
          <w:sz w:val="20"/>
          <w:szCs w:val="20"/>
        </w:rPr>
        <w:instrText>HYPERLINK "https://stanfordmlgroup.github.io/competitions/mura/"</w:instrText>
      </w:r>
      <w:r w:rsidRPr="001F39F9">
        <w:rPr>
          <w:rFonts w:ascii="Times New Roman" w:hAnsi="Times New Roman" w:cs="Times New Roman"/>
          <w:color w:val="000000" w:themeColor="text1"/>
          <w:sz w:val="20"/>
          <w:szCs w:val="20"/>
        </w:rPr>
      </w:r>
      <w:r w:rsidRPr="001F39F9">
        <w:rPr>
          <w:rFonts w:ascii="Times New Roman" w:hAnsi="Times New Roman" w:cs="Times New Roman"/>
          <w:color w:val="000000" w:themeColor="text1"/>
          <w:sz w:val="20"/>
          <w:szCs w:val="20"/>
        </w:rPr>
        <w:fldChar w:fldCharType="separate"/>
      </w:r>
      <w:r w:rsidRPr="001F39F9">
        <w:rPr>
          <w:rStyle w:val="Hyperlink"/>
          <w:rFonts w:ascii="Times New Roman" w:hAnsi="Times New Roman" w:cs="Times New Roman"/>
          <w:color w:val="000000" w:themeColor="text1"/>
          <w:sz w:val="20"/>
          <w:szCs w:val="20"/>
        </w:rPr>
        <w:t>https://stanfordmlgroup.github.io/competitions/mura/</w:t>
      </w:r>
      <w:r w:rsidRPr="001F39F9">
        <w:rPr>
          <w:rFonts w:ascii="Times New Roman" w:hAnsi="Times New Roman" w:cs="Times New Roman"/>
          <w:color w:val="000000" w:themeColor="text1"/>
          <w:sz w:val="20"/>
          <w:szCs w:val="20"/>
        </w:rPr>
        <w:fldChar w:fldCharType="end"/>
      </w:r>
    </w:p>
    <w:p w14:paraId="4CDC1386" w14:textId="77777777" w:rsidR="00C4269F" w:rsidRPr="001F39F9" w:rsidRDefault="00C4269F">
      <w:pPr>
        <w:pStyle w:val="ListParagraph"/>
        <w:numPr>
          <w:ilvl w:val="0"/>
          <w:numId w:val="1"/>
        </w:numPr>
        <w:spacing w:line="360" w:lineRule="auto"/>
        <w:jc w:val="both"/>
        <w:rPr>
          <w:rFonts w:ascii="Times New Roman" w:hAnsi="Times New Roman" w:cs="Times New Roman"/>
          <w:color w:val="000000" w:themeColor="text1"/>
          <w:sz w:val="20"/>
          <w:szCs w:val="20"/>
        </w:rPr>
      </w:pPr>
      <w:bookmarkStart w:id="9" w:name="Ref8"/>
      <w:bookmarkEnd w:id="8"/>
      <w:r w:rsidRPr="001F39F9">
        <w:rPr>
          <w:rFonts w:ascii="Times New Roman" w:hAnsi="Times New Roman" w:cs="Times New Roman"/>
          <w:color w:val="000000" w:themeColor="text1"/>
          <w:sz w:val="20"/>
          <w:szCs w:val="20"/>
        </w:rPr>
        <w:t xml:space="preserve">Thian, Y. L., Li, Y., Jagmohan, P., Sia, D., Chan, V. E. Y., &amp; Tan, R. T. (2019). Convolutional neural networks for automated fracture detection and localization on wrist radiographs. Radiology: Artificial Intelligence, 1(1), e180001. </w:t>
      </w:r>
    </w:p>
    <w:p w14:paraId="3FD78CB9" w14:textId="77777777" w:rsidR="00F43BFD" w:rsidRPr="001F39F9" w:rsidRDefault="00F43BFD">
      <w:pPr>
        <w:pStyle w:val="ListParagraph"/>
        <w:numPr>
          <w:ilvl w:val="0"/>
          <w:numId w:val="1"/>
        </w:numPr>
        <w:spacing w:line="360" w:lineRule="auto"/>
        <w:jc w:val="both"/>
        <w:rPr>
          <w:rFonts w:ascii="Times New Roman" w:hAnsi="Times New Roman" w:cs="Times New Roman"/>
          <w:color w:val="000000" w:themeColor="text1"/>
          <w:sz w:val="20"/>
          <w:szCs w:val="20"/>
        </w:rPr>
      </w:pPr>
      <w:bookmarkStart w:id="10" w:name="Ref9"/>
      <w:bookmarkEnd w:id="9"/>
      <w:r w:rsidRPr="001F39F9">
        <w:rPr>
          <w:rFonts w:ascii="Times New Roman" w:hAnsi="Times New Roman" w:cs="Times New Roman"/>
          <w:color w:val="000000" w:themeColor="text1"/>
          <w:sz w:val="20"/>
          <w:szCs w:val="20"/>
        </w:rPr>
        <w:t xml:space="preserve">Ju, R. Y., &amp; Cai, W. (2023). Fracture detection in </w:t>
      </w:r>
      <w:proofErr w:type="spellStart"/>
      <w:r w:rsidRPr="001F39F9">
        <w:rPr>
          <w:rFonts w:ascii="Times New Roman" w:hAnsi="Times New Roman" w:cs="Times New Roman"/>
          <w:color w:val="000000" w:themeColor="text1"/>
          <w:sz w:val="20"/>
          <w:szCs w:val="20"/>
        </w:rPr>
        <w:t>pediatric</w:t>
      </w:r>
      <w:proofErr w:type="spellEnd"/>
      <w:r w:rsidRPr="001F39F9">
        <w:rPr>
          <w:rFonts w:ascii="Times New Roman" w:hAnsi="Times New Roman" w:cs="Times New Roman"/>
          <w:color w:val="000000" w:themeColor="text1"/>
          <w:sz w:val="20"/>
          <w:szCs w:val="20"/>
        </w:rPr>
        <w:t xml:space="preserve"> wrist trauma X-ray images using YOLOv8 algorithm. Scientific Reports, 13(1), 20077.</w:t>
      </w:r>
    </w:p>
    <w:p w14:paraId="4F4327F6" w14:textId="77777777" w:rsidR="00F43BFD" w:rsidRPr="001F39F9" w:rsidRDefault="00F43BFD">
      <w:pPr>
        <w:pStyle w:val="ListParagraph"/>
        <w:numPr>
          <w:ilvl w:val="0"/>
          <w:numId w:val="1"/>
        </w:numPr>
        <w:spacing w:line="360" w:lineRule="auto"/>
        <w:jc w:val="both"/>
        <w:rPr>
          <w:rFonts w:ascii="Times New Roman" w:hAnsi="Times New Roman" w:cs="Times New Roman"/>
          <w:color w:val="000000" w:themeColor="text1"/>
          <w:sz w:val="20"/>
          <w:szCs w:val="20"/>
        </w:rPr>
      </w:pPr>
      <w:bookmarkStart w:id="11" w:name="Ref10"/>
      <w:bookmarkEnd w:id="10"/>
      <w:r w:rsidRPr="001F39F9">
        <w:rPr>
          <w:rFonts w:ascii="Times New Roman" w:hAnsi="Times New Roman" w:cs="Times New Roman"/>
          <w:color w:val="000000" w:themeColor="text1"/>
          <w:sz w:val="20"/>
          <w:szCs w:val="20"/>
        </w:rPr>
        <w:t xml:space="preserve">Suzuki, T., Maki, S., Yamazaki, T., Wakita, H., Toguchi, Y., Horii, M., ... &amp; </w:t>
      </w:r>
      <w:proofErr w:type="spellStart"/>
      <w:r w:rsidRPr="001F39F9">
        <w:rPr>
          <w:rFonts w:ascii="Times New Roman" w:hAnsi="Times New Roman" w:cs="Times New Roman"/>
          <w:color w:val="000000" w:themeColor="text1"/>
          <w:sz w:val="20"/>
          <w:szCs w:val="20"/>
        </w:rPr>
        <w:t>Ohtori</w:t>
      </w:r>
      <w:proofErr w:type="spellEnd"/>
      <w:r w:rsidRPr="001F39F9">
        <w:rPr>
          <w:rFonts w:ascii="Times New Roman" w:hAnsi="Times New Roman" w:cs="Times New Roman"/>
          <w:color w:val="000000" w:themeColor="text1"/>
          <w:sz w:val="20"/>
          <w:szCs w:val="20"/>
        </w:rPr>
        <w:t xml:space="preserve">, S. (2022). Detecting distal radial fractures from wrist radiographs using a deep convolutional neural network with an accuracy comparable to hand </w:t>
      </w:r>
      <w:proofErr w:type="spellStart"/>
      <w:r w:rsidRPr="001F39F9">
        <w:rPr>
          <w:rFonts w:ascii="Times New Roman" w:hAnsi="Times New Roman" w:cs="Times New Roman"/>
          <w:color w:val="000000" w:themeColor="text1"/>
          <w:sz w:val="20"/>
          <w:szCs w:val="20"/>
        </w:rPr>
        <w:t>orthopedic</w:t>
      </w:r>
      <w:proofErr w:type="spellEnd"/>
      <w:r w:rsidRPr="001F39F9">
        <w:rPr>
          <w:rFonts w:ascii="Times New Roman" w:hAnsi="Times New Roman" w:cs="Times New Roman"/>
          <w:color w:val="000000" w:themeColor="text1"/>
          <w:sz w:val="20"/>
          <w:szCs w:val="20"/>
        </w:rPr>
        <w:t xml:space="preserve"> surgeons. Journal of digital imaging, 35(1), 39-46.</w:t>
      </w:r>
    </w:p>
    <w:p w14:paraId="448A5258" w14:textId="3F4990CF" w:rsidR="00AE4BFC" w:rsidRPr="001F39F9" w:rsidRDefault="00B656E3">
      <w:pPr>
        <w:pStyle w:val="ListParagraph"/>
        <w:numPr>
          <w:ilvl w:val="0"/>
          <w:numId w:val="1"/>
        </w:numPr>
        <w:spacing w:line="360" w:lineRule="auto"/>
        <w:jc w:val="both"/>
        <w:rPr>
          <w:rFonts w:ascii="Times New Roman" w:hAnsi="Times New Roman" w:cs="Times New Roman"/>
          <w:color w:val="000000" w:themeColor="text1"/>
          <w:sz w:val="20"/>
          <w:szCs w:val="20"/>
        </w:rPr>
      </w:pPr>
      <w:bookmarkStart w:id="12" w:name="Ref11"/>
      <w:bookmarkEnd w:id="11"/>
      <w:r w:rsidRPr="001F39F9">
        <w:rPr>
          <w:rFonts w:ascii="Times New Roman" w:hAnsi="Times New Roman" w:cs="Times New Roman"/>
          <w:color w:val="000000" w:themeColor="text1"/>
          <w:sz w:val="20"/>
          <w:szCs w:val="20"/>
        </w:rPr>
        <w:t>Zhang, Z., Hui, X., Tao, H., Fu, Z., Cai, Z., Zhou, S., &amp; Yang, K. (2025). Application of artificial intelligence in X-ray imaging analysis for knee arthroplasty: A systematic review. </w:t>
      </w:r>
      <w:proofErr w:type="spellStart"/>
      <w:r w:rsidRPr="001F39F9">
        <w:rPr>
          <w:rFonts w:ascii="Times New Roman" w:hAnsi="Times New Roman" w:cs="Times New Roman"/>
          <w:color w:val="000000" w:themeColor="text1"/>
          <w:sz w:val="20"/>
          <w:szCs w:val="20"/>
        </w:rPr>
        <w:t>PLoS</w:t>
      </w:r>
      <w:proofErr w:type="spellEnd"/>
      <w:r w:rsidRPr="001F39F9">
        <w:rPr>
          <w:rFonts w:ascii="Times New Roman" w:hAnsi="Times New Roman" w:cs="Times New Roman"/>
          <w:color w:val="000000" w:themeColor="text1"/>
          <w:sz w:val="20"/>
          <w:szCs w:val="20"/>
        </w:rPr>
        <w:t xml:space="preserve"> One, 20(5), e0321104.</w:t>
      </w:r>
    </w:p>
    <w:p w14:paraId="36BFBF02" w14:textId="37005170" w:rsidR="00504051" w:rsidRPr="001F39F9" w:rsidRDefault="00504051">
      <w:pPr>
        <w:pStyle w:val="ListParagraph"/>
        <w:numPr>
          <w:ilvl w:val="0"/>
          <w:numId w:val="1"/>
        </w:numPr>
        <w:spacing w:line="360" w:lineRule="auto"/>
        <w:jc w:val="both"/>
        <w:rPr>
          <w:rFonts w:ascii="Times New Roman" w:hAnsi="Times New Roman" w:cs="Times New Roman"/>
          <w:color w:val="000000" w:themeColor="text1"/>
          <w:sz w:val="20"/>
          <w:szCs w:val="20"/>
        </w:rPr>
      </w:pPr>
      <w:bookmarkStart w:id="13" w:name="Ref12"/>
      <w:r w:rsidRPr="001F39F9">
        <w:rPr>
          <w:rFonts w:ascii="Times New Roman" w:hAnsi="Times New Roman" w:cs="Times New Roman"/>
          <w:color w:val="000000" w:themeColor="text1"/>
          <w:sz w:val="20"/>
          <w:szCs w:val="20"/>
        </w:rPr>
        <w:t xml:space="preserve">Wu, X., Zhang, Y., &amp; Li, Z. (2022). YOLOv5-based automated fracture detection in musculoskeletal radiographs. Journal of Medical Imaging, 9(4), 041301. </w:t>
      </w:r>
    </w:p>
    <w:p w14:paraId="349F11CC" w14:textId="2240FB4C" w:rsidR="00E44EC6" w:rsidRPr="001F39F9" w:rsidRDefault="00E44EC6">
      <w:pPr>
        <w:pStyle w:val="ListParagraph"/>
        <w:numPr>
          <w:ilvl w:val="0"/>
          <w:numId w:val="1"/>
        </w:numPr>
        <w:spacing w:line="360" w:lineRule="auto"/>
        <w:jc w:val="both"/>
        <w:rPr>
          <w:rFonts w:ascii="Times New Roman" w:hAnsi="Times New Roman" w:cs="Times New Roman"/>
          <w:color w:val="000000" w:themeColor="text1"/>
          <w:sz w:val="20"/>
          <w:szCs w:val="20"/>
        </w:rPr>
      </w:pPr>
      <w:bookmarkStart w:id="14" w:name="Ref13"/>
      <w:r w:rsidRPr="001F39F9">
        <w:rPr>
          <w:rFonts w:ascii="Times New Roman" w:hAnsi="Times New Roman" w:cs="Times New Roman"/>
          <w:color w:val="000000" w:themeColor="text1"/>
          <w:sz w:val="20"/>
          <w:szCs w:val="20"/>
        </w:rPr>
        <w:t xml:space="preserve">Li, X., Zhang, Y., &amp; Wang, L. (2023). Comparative study of object detection frameworks for bone fracture detection. Journal of Medical Imaging, 10(3), 031302. </w:t>
      </w:r>
    </w:p>
    <w:bookmarkEnd w:id="12"/>
    <w:bookmarkEnd w:id="13"/>
    <w:bookmarkEnd w:id="14"/>
    <w:p w14:paraId="639633B8" w14:textId="34083EED" w:rsidR="002917E7" w:rsidRPr="001F39F9" w:rsidRDefault="002917E7" w:rsidP="00545F61">
      <w:pPr>
        <w:ind w:left="720"/>
        <w:rPr>
          <w:rFonts w:ascii="Times New Roman" w:hAnsi="Times New Roman" w:cs="Times New Roman"/>
          <w:color w:val="000000" w:themeColor="text1"/>
        </w:rPr>
      </w:pPr>
    </w:p>
    <w:p w14:paraId="696F0236" w14:textId="77777777" w:rsidR="00E44EC6" w:rsidRPr="001F39F9" w:rsidRDefault="00E44EC6" w:rsidP="00545F61">
      <w:pPr>
        <w:ind w:left="720"/>
        <w:rPr>
          <w:rFonts w:ascii="Times New Roman" w:hAnsi="Times New Roman" w:cs="Times New Roman"/>
          <w:color w:val="000000" w:themeColor="text1"/>
        </w:rPr>
      </w:pPr>
    </w:p>
    <w:p w14:paraId="2387B518" w14:textId="77777777" w:rsidR="00E44EC6" w:rsidRPr="001F39F9" w:rsidRDefault="00E44EC6" w:rsidP="00545F61">
      <w:pPr>
        <w:ind w:left="720"/>
        <w:rPr>
          <w:rFonts w:ascii="Times New Roman" w:hAnsi="Times New Roman" w:cs="Times New Roman"/>
          <w:color w:val="000000" w:themeColor="text1"/>
        </w:rPr>
      </w:pPr>
    </w:p>
    <w:p w14:paraId="7D0E61FA" w14:textId="77777777" w:rsidR="00E44EC6" w:rsidRPr="001F39F9" w:rsidRDefault="00E44EC6" w:rsidP="00545F61">
      <w:pPr>
        <w:ind w:left="720"/>
        <w:rPr>
          <w:rFonts w:ascii="Times New Roman" w:hAnsi="Times New Roman" w:cs="Times New Roman"/>
          <w:color w:val="000000" w:themeColor="text1"/>
        </w:rPr>
      </w:pPr>
    </w:p>
    <w:p w14:paraId="28A6287A" w14:textId="77777777" w:rsidR="00E44EC6" w:rsidRPr="001F39F9" w:rsidRDefault="00E44EC6" w:rsidP="00545F61">
      <w:pPr>
        <w:ind w:left="720"/>
        <w:rPr>
          <w:rFonts w:ascii="Times New Roman" w:hAnsi="Times New Roman" w:cs="Times New Roman"/>
          <w:color w:val="000000" w:themeColor="text1"/>
        </w:rPr>
      </w:pPr>
    </w:p>
    <w:p w14:paraId="15819580" w14:textId="6D8E250D" w:rsidR="002F015A" w:rsidRPr="001F39F9" w:rsidRDefault="00444C41" w:rsidP="00DD02FD">
      <w:pPr>
        <w:jc w:val="center"/>
        <w:rPr>
          <w:rFonts w:ascii="Times New Roman" w:hAnsi="Times New Roman" w:cs="Times New Roman"/>
          <w:color w:val="000000" w:themeColor="text1"/>
          <w:sz w:val="28"/>
          <w:szCs w:val="28"/>
        </w:rPr>
      </w:pPr>
      <w:r w:rsidRPr="001F39F9">
        <w:rPr>
          <w:rFonts w:ascii="Times New Roman" w:hAnsi="Times New Roman" w:cs="Times New Roman"/>
          <w:b/>
          <w:bCs/>
          <w:color w:val="000000" w:themeColor="text1"/>
          <w:sz w:val="28"/>
          <w:szCs w:val="28"/>
        </w:rPr>
        <w:lastRenderedPageBreak/>
        <w:t>APPENDIX</w:t>
      </w:r>
    </w:p>
    <w:p w14:paraId="1F68CE86" w14:textId="50CB6431" w:rsidR="002444E3" w:rsidRPr="001F39F9" w:rsidRDefault="002444E3" w:rsidP="00DE2104">
      <w:pPr>
        <w:rPr>
          <w:rFonts w:ascii="Times New Roman" w:hAnsi="Times New Roman" w:cs="Times New Roman"/>
          <w:color w:val="000000" w:themeColor="text1"/>
        </w:rPr>
      </w:pPr>
      <w:r w:rsidRPr="001F39F9">
        <w:rPr>
          <w:rFonts w:ascii="Times New Roman" w:hAnsi="Times New Roman" w:cs="Times New Roman"/>
          <w:color w:val="000000" w:themeColor="text1"/>
        </w:rPr>
        <w:t>Code:</w:t>
      </w:r>
      <w:r w:rsidR="008D593A" w:rsidRPr="001F39F9">
        <w:rPr>
          <w:rFonts w:ascii="Times New Roman" w:hAnsi="Times New Roman" w:cs="Times New Roman"/>
          <w:color w:val="000000" w:themeColor="text1"/>
        </w:rPr>
        <w:t>(FOR YOLO)</w:t>
      </w:r>
    </w:p>
    <w:p w14:paraId="313FA962" w14:textId="3A73E8D9" w:rsidR="002444E3" w:rsidRPr="001F39F9" w:rsidRDefault="002444E3" w:rsidP="00DE2104">
      <w:pP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2DA54D84" wp14:editId="14D56F74">
            <wp:extent cx="5731510" cy="870585"/>
            <wp:effectExtent l="0" t="0" r="2540" b="5715"/>
            <wp:docPr id="90661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3035" name=""/>
                    <pic:cNvPicPr/>
                  </pic:nvPicPr>
                  <pic:blipFill>
                    <a:blip r:embed="rId33"/>
                    <a:stretch>
                      <a:fillRect/>
                    </a:stretch>
                  </pic:blipFill>
                  <pic:spPr>
                    <a:xfrm>
                      <a:off x="0" y="0"/>
                      <a:ext cx="5731510" cy="870585"/>
                    </a:xfrm>
                    <a:prstGeom prst="rect">
                      <a:avLst/>
                    </a:prstGeom>
                  </pic:spPr>
                </pic:pic>
              </a:graphicData>
            </a:graphic>
          </wp:inline>
        </w:drawing>
      </w:r>
      <w:r w:rsidRPr="001F39F9">
        <w:rPr>
          <w:rFonts w:ascii="Times New Roman" w:hAnsi="Times New Roman" w:cs="Times New Roman"/>
          <w:noProof/>
          <w:color w:val="000000" w:themeColor="text1"/>
        </w:rPr>
        <w:drawing>
          <wp:inline distT="0" distB="0" distL="0" distR="0" wp14:anchorId="1C514454" wp14:editId="5BD4DD8F">
            <wp:extent cx="5731510" cy="2520315"/>
            <wp:effectExtent l="0" t="0" r="2540" b="0"/>
            <wp:docPr id="178878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6251" name=""/>
                    <pic:cNvPicPr/>
                  </pic:nvPicPr>
                  <pic:blipFill>
                    <a:blip r:embed="rId34"/>
                    <a:stretch>
                      <a:fillRect/>
                    </a:stretch>
                  </pic:blipFill>
                  <pic:spPr>
                    <a:xfrm>
                      <a:off x="0" y="0"/>
                      <a:ext cx="5731510" cy="2520315"/>
                    </a:xfrm>
                    <a:prstGeom prst="rect">
                      <a:avLst/>
                    </a:prstGeom>
                  </pic:spPr>
                </pic:pic>
              </a:graphicData>
            </a:graphic>
          </wp:inline>
        </w:drawing>
      </w:r>
      <w:r w:rsidRPr="001F39F9">
        <w:rPr>
          <w:rFonts w:ascii="Times New Roman" w:hAnsi="Times New Roman" w:cs="Times New Roman"/>
          <w:noProof/>
          <w:color w:val="000000" w:themeColor="text1"/>
        </w:rPr>
        <w:drawing>
          <wp:inline distT="0" distB="0" distL="0" distR="0" wp14:anchorId="6EE1DD7F" wp14:editId="5C8A54C7">
            <wp:extent cx="5731510" cy="2231390"/>
            <wp:effectExtent l="0" t="0" r="2540" b="0"/>
            <wp:docPr id="14621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4178" name=""/>
                    <pic:cNvPicPr/>
                  </pic:nvPicPr>
                  <pic:blipFill>
                    <a:blip r:embed="rId35"/>
                    <a:stretch>
                      <a:fillRect/>
                    </a:stretch>
                  </pic:blipFill>
                  <pic:spPr>
                    <a:xfrm>
                      <a:off x="0" y="0"/>
                      <a:ext cx="5731510" cy="2231390"/>
                    </a:xfrm>
                    <a:prstGeom prst="rect">
                      <a:avLst/>
                    </a:prstGeom>
                  </pic:spPr>
                </pic:pic>
              </a:graphicData>
            </a:graphic>
          </wp:inline>
        </w:drawing>
      </w:r>
    </w:p>
    <w:p w14:paraId="43D3FCEC" w14:textId="77777777" w:rsidR="00E55971" w:rsidRPr="001F39F9" w:rsidRDefault="00E55971" w:rsidP="00DE2104">
      <w:pPr>
        <w:rPr>
          <w:rFonts w:ascii="Times New Roman" w:hAnsi="Times New Roman" w:cs="Times New Roman"/>
          <w:color w:val="000000" w:themeColor="text1"/>
        </w:rPr>
      </w:pPr>
    </w:p>
    <w:p w14:paraId="6B984133" w14:textId="77777777" w:rsidR="00E55971" w:rsidRPr="001F39F9" w:rsidRDefault="00E55971" w:rsidP="00DE2104">
      <w:pPr>
        <w:rPr>
          <w:rFonts w:ascii="Times New Roman" w:hAnsi="Times New Roman" w:cs="Times New Roman"/>
          <w:color w:val="000000" w:themeColor="text1"/>
        </w:rPr>
      </w:pPr>
    </w:p>
    <w:p w14:paraId="616EECCA" w14:textId="77777777" w:rsidR="00E55971" w:rsidRPr="001F39F9" w:rsidRDefault="00E55971" w:rsidP="00DE2104">
      <w:pPr>
        <w:rPr>
          <w:rFonts w:ascii="Times New Roman" w:hAnsi="Times New Roman" w:cs="Times New Roman"/>
          <w:color w:val="000000" w:themeColor="text1"/>
        </w:rPr>
      </w:pPr>
    </w:p>
    <w:p w14:paraId="6828A4C6" w14:textId="77777777" w:rsidR="00545F61" w:rsidRPr="001F39F9" w:rsidRDefault="00545F61" w:rsidP="00DE2104">
      <w:pPr>
        <w:rPr>
          <w:rFonts w:ascii="Times New Roman" w:hAnsi="Times New Roman" w:cs="Times New Roman"/>
          <w:color w:val="000000" w:themeColor="text1"/>
        </w:rPr>
      </w:pPr>
    </w:p>
    <w:p w14:paraId="738D303A" w14:textId="77777777" w:rsidR="00545F61" w:rsidRPr="001F39F9" w:rsidRDefault="00545F61" w:rsidP="00DE2104">
      <w:pPr>
        <w:rPr>
          <w:rFonts w:ascii="Times New Roman" w:hAnsi="Times New Roman" w:cs="Times New Roman"/>
          <w:color w:val="000000" w:themeColor="text1"/>
        </w:rPr>
      </w:pPr>
    </w:p>
    <w:p w14:paraId="1D0D1B9B" w14:textId="77777777" w:rsidR="008D593A" w:rsidRPr="001F39F9" w:rsidRDefault="008D593A" w:rsidP="00DE2104">
      <w:pPr>
        <w:rPr>
          <w:rFonts w:ascii="Times New Roman" w:hAnsi="Times New Roman" w:cs="Times New Roman"/>
          <w:color w:val="000000" w:themeColor="text1"/>
        </w:rPr>
      </w:pPr>
    </w:p>
    <w:p w14:paraId="42BD013E" w14:textId="77777777" w:rsidR="00DD02FD" w:rsidRPr="001F39F9" w:rsidRDefault="00DD02FD">
      <w:pPr>
        <w:rPr>
          <w:rFonts w:ascii="Times New Roman" w:hAnsi="Times New Roman" w:cs="Times New Roman"/>
          <w:color w:val="000000" w:themeColor="text1"/>
        </w:rPr>
      </w:pPr>
      <w:r w:rsidRPr="001F39F9">
        <w:rPr>
          <w:rFonts w:ascii="Times New Roman" w:hAnsi="Times New Roman" w:cs="Times New Roman"/>
          <w:color w:val="000000" w:themeColor="text1"/>
        </w:rPr>
        <w:br w:type="page"/>
      </w:r>
    </w:p>
    <w:p w14:paraId="2B8311F8" w14:textId="690870D2" w:rsidR="00E55971" w:rsidRPr="001F39F9" w:rsidRDefault="00E55971" w:rsidP="00DE2104">
      <w:pPr>
        <w:rPr>
          <w:rFonts w:ascii="Times New Roman" w:hAnsi="Times New Roman" w:cs="Times New Roman"/>
          <w:color w:val="000000" w:themeColor="text1"/>
        </w:rPr>
      </w:pPr>
      <w:proofErr w:type="spellStart"/>
      <w:r w:rsidRPr="001F39F9">
        <w:rPr>
          <w:rFonts w:ascii="Times New Roman" w:hAnsi="Times New Roman" w:cs="Times New Roman"/>
          <w:color w:val="000000" w:themeColor="text1"/>
        </w:rPr>
        <w:lastRenderedPageBreak/>
        <w:t>Frac</w:t>
      </w:r>
      <w:r w:rsidR="00DD02FD" w:rsidRPr="001F39F9">
        <w:rPr>
          <w:rFonts w:ascii="Times New Roman" w:hAnsi="Times New Roman" w:cs="Times New Roman"/>
          <w:color w:val="000000" w:themeColor="text1"/>
        </w:rPr>
        <w:t>t</w:t>
      </w:r>
      <w:r w:rsidRPr="001F39F9">
        <w:rPr>
          <w:rFonts w:ascii="Times New Roman" w:hAnsi="Times New Roman" w:cs="Times New Roman"/>
          <w:color w:val="000000" w:themeColor="text1"/>
        </w:rPr>
        <w:t>ure.yaml</w:t>
      </w:r>
      <w:proofErr w:type="spellEnd"/>
    </w:p>
    <w:p w14:paraId="66EF3FA5" w14:textId="270A0C0E" w:rsidR="00E55971" w:rsidRPr="001F39F9" w:rsidRDefault="00E55971" w:rsidP="00DE2104">
      <w:pP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477D4AF4" wp14:editId="673E385F">
            <wp:extent cx="5731510" cy="2419985"/>
            <wp:effectExtent l="0" t="0" r="2540" b="0"/>
            <wp:docPr id="170881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0882" name=""/>
                    <pic:cNvPicPr/>
                  </pic:nvPicPr>
                  <pic:blipFill>
                    <a:blip r:embed="rId36"/>
                    <a:stretch>
                      <a:fillRect/>
                    </a:stretch>
                  </pic:blipFill>
                  <pic:spPr>
                    <a:xfrm>
                      <a:off x="0" y="0"/>
                      <a:ext cx="5731510" cy="2419985"/>
                    </a:xfrm>
                    <a:prstGeom prst="rect">
                      <a:avLst/>
                    </a:prstGeom>
                  </pic:spPr>
                </pic:pic>
              </a:graphicData>
            </a:graphic>
          </wp:inline>
        </w:drawing>
      </w:r>
    </w:p>
    <w:p w14:paraId="69FC4C1D" w14:textId="77777777" w:rsidR="00013051" w:rsidRPr="001F39F9" w:rsidRDefault="00013051" w:rsidP="00DE2104">
      <w:pPr>
        <w:rPr>
          <w:rFonts w:ascii="Times New Roman" w:hAnsi="Times New Roman" w:cs="Times New Roman"/>
          <w:color w:val="000000" w:themeColor="text1"/>
        </w:rPr>
      </w:pPr>
    </w:p>
    <w:p w14:paraId="3E5628AC" w14:textId="1591E012" w:rsidR="006D35A8" w:rsidRPr="001F39F9" w:rsidRDefault="006D35A8" w:rsidP="00DE2104">
      <w:pPr>
        <w:rPr>
          <w:rFonts w:ascii="Times New Roman" w:hAnsi="Times New Roman" w:cs="Times New Roman"/>
          <w:color w:val="000000" w:themeColor="text1"/>
        </w:rPr>
      </w:pPr>
      <w:r w:rsidRPr="001F39F9">
        <w:rPr>
          <w:rFonts w:ascii="Times New Roman" w:hAnsi="Times New Roman" w:cs="Times New Roman"/>
          <w:color w:val="000000" w:themeColor="text1"/>
        </w:rPr>
        <w:t>Code: (FOR GAN)</w:t>
      </w:r>
    </w:p>
    <w:p w14:paraId="7B5ED15D" w14:textId="0F00E4DB" w:rsidR="006D35A8" w:rsidRPr="001F39F9" w:rsidRDefault="006D35A8" w:rsidP="00DE2104">
      <w:pPr>
        <w:rPr>
          <w:rFonts w:ascii="Times New Roman" w:hAnsi="Times New Roman" w:cs="Times New Roman"/>
          <w:color w:val="000000" w:themeColor="text1"/>
        </w:rPr>
      </w:pPr>
      <w:r w:rsidRPr="001F39F9">
        <w:rPr>
          <w:rFonts w:ascii="Times New Roman" w:hAnsi="Times New Roman" w:cs="Times New Roman"/>
          <w:color w:val="000000" w:themeColor="text1"/>
        </w:rPr>
        <w:t>Dataset.py</w:t>
      </w:r>
      <w:r w:rsidRPr="001F39F9">
        <w:rPr>
          <w:rFonts w:ascii="Times New Roman" w:hAnsi="Times New Roman" w:cs="Times New Roman"/>
          <w:noProof/>
          <w:color w:val="000000" w:themeColor="text1"/>
        </w:rPr>
        <w:drawing>
          <wp:inline distT="0" distB="0" distL="0" distR="0" wp14:anchorId="0F58E821" wp14:editId="235BDF4A">
            <wp:extent cx="5387849" cy="5067300"/>
            <wp:effectExtent l="0" t="0" r="3810" b="0"/>
            <wp:docPr id="172967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72796" name=""/>
                    <pic:cNvPicPr/>
                  </pic:nvPicPr>
                  <pic:blipFill>
                    <a:blip r:embed="rId37"/>
                    <a:stretch>
                      <a:fillRect/>
                    </a:stretch>
                  </pic:blipFill>
                  <pic:spPr>
                    <a:xfrm>
                      <a:off x="0" y="0"/>
                      <a:ext cx="5392025" cy="5071228"/>
                    </a:xfrm>
                    <a:prstGeom prst="rect">
                      <a:avLst/>
                    </a:prstGeom>
                  </pic:spPr>
                </pic:pic>
              </a:graphicData>
            </a:graphic>
          </wp:inline>
        </w:drawing>
      </w:r>
    </w:p>
    <w:p w14:paraId="1B5D591B" w14:textId="6CF99ACB" w:rsidR="006D35A8" w:rsidRPr="001F39F9" w:rsidRDefault="006D35A8" w:rsidP="00DE2104">
      <w:pPr>
        <w:rPr>
          <w:rFonts w:ascii="Times New Roman" w:hAnsi="Times New Roman" w:cs="Times New Roman"/>
          <w:color w:val="000000" w:themeColor="text1"/>
        </w:rPr>
      </w:pPr>
      <w:r w:rsidRPr="001F39F9">
        <w:rPr>
          <w:rFonts w:ascii="Times New Roman" w:hAnsi="Times New Roman" w:cs="Times New Roman"/>
          <w:color w:val="000000" w:themeColor="text1"/>
        </w:rPr>
        <w:lastRenderedPageBreak/>
        <w:t>Model.py</w:t>
      </w:r>
    </w:p>
    <w:p w14:paraId="72B78B0F" w14:textId="71ED7A5E" w:rsidR="006D35A8" w:rsidRPr="001F39F9" w:rsidRDefault="006D35A8" w:rsidP="00DE2104">
      <w:pP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3E7C5A31" wp14:editId="741BD19D">
            <wp:extent cx="5731510" cy="5327015"/>
            <wp:effectExtent l="0" t="0" r="2540" b="6985"/>
            <wp:docPr id="13817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2143" name=""/>
                    <pic:cNvPicPr/>
                  </pic:nvPicPr>
                  <pic:blipFill>
                    <a:blip r:embed="rId38"/>
                    <a:stretch>
                      <a:fillRect/>
                    </a:stretch>
                  </pic:blipFill>
                  <pic:spPr>
                    <a:xfrm>
                      <a:off x="0" y="0"/>
                      <a:ext cx="5731510" cy="5327015"/>
                    </a:xfrm>
                    <a:prstGeom prst="rect">
                      <a:avLst/>
                    </a:prstGeom>
                  </pic:spPr>
                </pic:pic>
              </a:graphicData>
            </a:graphic>
          </wp:inline>
        </w:drawing>
      </w:r>
    </w:p>
    <w:p w14:paraId="5E9EEAAE" w14:textId="77777777" w:rsidR="006D35A8" w:rsidRPr="001F39F9" w:rsidRDefault="006D35A8" w:rsidP="00DE2104">
      <w:pPr>
        <w:rPr>
          <w:rFonts w:ascii="Times New Roman" w:hAnsi="Times New Roman" w:cs="Times New Roman"/>
          <w:color w:val="000000" w:themeColor="text1"/>
        </w:rPr>
      </w:pPr>
    </w:p>
    <w:p w14:paraId="75529B96" w14:textId="77777777" w:rsidR="006D35A8" w:rsidRPr="001F39F9" w:rsidRDefault="006D35A8" w:rsidP="00DE2104">
      <w:pPr>
        <w:rPr>
          <w:rFonts w:ascii="Times New Roman" w:hAnsi="Times New Roman" w:cs="Times New Roman"/>
          <w:color w:val="000000" w:themeColor="text1"/>
        </w:rPr>
      </w:pPr>
    </w:p>
    <w:p w14:paraId="79D36A72" w14:textId="77777777" w:rsidR="006D35A8" w:rsidRPr="001F39F9" w:rsidRDefault="006D35A8" w:rsidP="00DE2104">
      <w:pPr>
        <w:rPr>
          <w:rFonts w:ascii="Times New Roman" w:hAnsi="Times New Roman" w:cs="Times New Roman"/>
          <w:color w:val="000000" w:themeColor="text1"/>
        </w:rPr>
      </w:pPr>
    </w:p>
    <w:p w14:paraId="3DDAE0DF" w14:textId="77777777" w:rsidR="006D35A8" w:rsidRPr="001F39F9" w:rsidRDefault="006D35A8" w:rsidP="00DE2104">
      <w:pPr>
        <w:rPr>
          <w:rFonts w:ascii="Times New Roman" w:hAnsi="Times New Roman" w:cs="Times New Roman"/>
          <w:color w:val="000000" w:themeColor="text1"/>
        </w:rPr>
      </w:pPr>
    </w:p>
    <w:p w14:paraId="1FE6C109" w14:textId="77777777" w:rsidR="006D35A8" w:rsidRPr="001F39F9" w:rsidRDefault="006D35A8" w:rsidP="00DE2104">
      <w:pPr>
        <w:rPr>
          <w:rFonts w:ascii="Times New Roman" w:hAnsi="Times New Roman" w:cs="Times New Roman"/>
          <w:color w:val="000000" w:themeColor="text1"/>
        </w:rPr>
      </w:pPr>
    </w:p>
    <w:p w14:paraId="6F1A9A82" w14:textId="77777777" w:rsidR="006D35A8" w:rsidRPr="001F39F9" w:rsidRDefault="006D35A8" w:rsidP="00DE2104">
      <w:pPr>
        <w:rPr>
          <w:rFonts w:ascii="Times New Roman" w:hAnsi="Times New Roman" w:cs="Times New Roman"/>
          <w:color w:val="000000" w:themeColor="text1"/>
        </w:rPr>
      </w:pPr>
    </w:p>
    <w:p w14:paraId="0E61DF78" w14:textId="77777777" w:rsidR="006D35A8" w:rsidRPr="001F39F9" w:rsidRDefault="006D35A8" w:rsidP="00DE2104">
      <w:pPr>
        <w:rPr>
          <w:rFonts w:ascii="Times New Roman" w:hAnsi="Times New Roman" w:cs="Times New Roman"/>
          <w:color w:val="000000" w:themeColor="text1"/>
        </w:rPr>
      </w:pPr>
    </w:p>
    <w:p w14:paraId="718D43FE" w14:textId="77777777" w:rsidR="006D35A8" w:rsidRDefault="006D35A8" w:rsidP="00DE2104">
      <w:pPr>
        <w:rPr>
          <w:rFonts w:ascii="Times New Roman" w:hAnsi="Times New Roman" w:cs="Times New Roman"/>
          <w:color w:val="000000" w:themeColor="text1"/>
        </w:rPr>
      </w:pPr>
    </w:p>
    <w:p w14:paraId="597F21CA" w14:textId="77777777" w:rsidR="00965165" w:rsidRPr="001F39F9" w:rsidRDefault="00965165" w:rsidP="00DE2104">
      <w:pPr>
        <w:rPr>
          <w:rFonts w:ascii="Times New Roman" w:hAnsi="Times New Roman" w:cs="Times New Roman"/>
          <w:color w:val="000000" w:themeColor="text1"/>
        </w:rPr>
      </w:pPr>
    </w:p>
    <w:p w14:paraId="7D8F85F8" w14:textId="77777777" w:rsidR="006D35A8" w:rsidRPr="001F39F9" w:rsidRDefault="006D35A8" w:rsidP="00DE2104">
      <w:pPr>
        <w:rPr>
          <w:rFonts w:ascii="Times New Roman" w:hAnsi="Times New Roman" w:cs="Times New Roman"/>
          <w:color w:val="000000" w:themeColor="text1"/>
        </w:rPr>
      </w:pPr>
    </w:p>
    <w:p w14:paraId="043BA8EA" w14:textId="0613638C" w:rsidR="006D35A8" w:rsidRPr="001F39F9" w:rsidRDefault="006D35A8" w:rsidP="00DE2104">
      <w:pPr>
        <w:rPr>
          <w:rFonts w:ascii="Times New Roman" w:hAnsi="Times New Roman" w:cs="Times New Roman"/>
          <w:color w:val="000000" w:themeColor="text1"/>
        </w:rPr>
      </w:pPr>
      <w:r w:rsidRPr="001F39F9">
        <w:rPr>
          <w:rFonts w:ascii="Times New Roman" w:hAnsi="Times New Roman" w:cs="Times New Roman"/>
          <w:color w:val="000000" w:themeColor="text1"/>
        </w:rPr>
        <w:lastRenderedPageBreak/>
        <w:t>Train.py</w:t>
      </w:r>
    </w:p>
    <w:p w14:paraId="4FE7FC40" w14:textId="781F224F" w:rsidR="006D35A8" w:rsidRPr="001F39F9" w:rsidRDefault="006D35A8" w:rsidP="00DE2104">
      <w:pP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5D742403" wp14:editId="04E52BC4">
            <wp:extent cx="5782733" cy="5459193"/>
            <wp:effectExtent l="0" t="0" r="8890" b="8255"/>
            <wp:docPr id="130885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8729" name=""/>
                    <pic:cNvPicPr/>
                  </pic:nvPicPr>
                  <pic:blipFill>
                    <a:blip r:embed="rId39"/>
                    <a:stretch>
                      <a:fillRect/>
                    </a:stretch>
                  </pic:blipFill>
                  <pic:spPr>
                    <a:xfrm>
                      <a:off x="0" y="0"/>
                      <a:ext cx="5800809" cy="5476258"/>
                    </a:xfrm>
                    <a:prstGeom prst="rect">
                      <a:avLst/>
                    </a:prstGeom>
                  </pic:spPr>
                </pic:pic>
              </a:graphicData>
            </a:graphic>
          </wp:inline>
        </w:drawing>
      </w:r>
    </w:p>
    <w:p w14:paraId="24F274D2" w14:textId="39F00DA5" w:rsidR="00DD37B4" w:rsidRPr="001F39F9" w:rsidRDefault="00DD37B4" w:rsidP="00DE2104">
      <w:pPr>
        <w:rPr>
          <w:rFonts w:ascii="Times New Roman" w:hAnsi="Times New Roman" w:cs="Times New Roman"/>
          <w:color w:val="000000" w:themeColor="text1"/>
        </w:rPr>
      </w:pPr>
      <w:r w:rsidRPr="001F39F9">
        <w:rPr>
          <w:rFonts w:ascii="Times New Roman" w:hAnsi="Times New Roman" w:cs="Times New Roman"/>
          <w:noProof/>
          <w:color w:val="000000" w:themeColor="text1"/>
        </w:rPr>
        <w:lastRenderedPageBreak/>
        <w:drawing>
          <wp:inline distT="0" distB="0" distL="0" distR="0" wp14:anchorId="25C3CC7B" wp14:editId="0B7B6152">
            <wp:extent cx="5731510" cy="4986655"/>
            <wp:effectExtent l="0" t="0" r="2540" b="4445"/>
            <wp:docPr id="115264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40878" name=""/>
                    <pic:cNvPicPr/>
                  </pic:nvPicPr>
                  <pic:blipFill>
                    <a:blip r:embed="rId40"/>
                    <a:stretch>
                      <a:fillRect/>
                    </a:stretch>
                  </pic:blipFill>
                  <pic:spPr>
                    <a:xfrm>
                      <a:off x="0" y="0"/>
                      <a:ext cx="5731510" cy="4986655"/>
                    </a:xfrm>
                    <a:prstGeom prst="rect">
                      <a:avLst/>
                    </a:prstGeom>
                  </pic:spPr>
                </pic:pic>
              </a:graphicData>
            </a:graphic>
          </wp:inline>
        </w:drawing>
      </w:r>
      <w:r w:rsidRPr="001F39F9">
        <w:rPr>
          <w:rFonts w:ascii="Times New Roman" w:hAnsi="Times New Roman" w:cs="Times New Roman"/>
          <w:noProof/>
          <w:color w:val="000000" w:themeColor="text1"/>
        </w:rPr>
        <w:drawing>
          <wp:inline distT="0" distB="0" distL="0" distR="0" wp14:anchorId="07CAE9C7" wp14:editId="0AA36897">
            <wp:extent cx="5731510" cy="3036570"/>
            <wp:effectExtent l="0" t="0" r="2540" b="0"/>
            <wp:docPr id="130385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54206" name=""/>
                    <pic:cNvPicPr/>
                  </pic:nvPicPr>
                  <pic:blipFill>
                    <a:blip r:embed="rId41"/>
                    <a:stretch>
                      <a:fillRect/>
                    </a:stretch>
                  </pic:blipFill>
                  <pic:spPr>
                    <a:xfrm>
                      <a:off x="0" y="0"/>
                      <a:ext cx="5731510" cy="3036570"/>
                    </a:xfrm>
                    <a:prstGeom prst="rect">
                      <a:avLst/>
                    </a:prstGeom>
                  </pic:spPr>
                </pic:pic>
              </a:graphicData>
            </a:graphic>
          </wp:inline>
        </w:drawing>
      </w:r>
    </w:p>
    <w:p w14:paraId="71248E2F" w14:textId="77777777" w:rsidR="00586925" w:rsidRPr="001F39F9" w:rsidRDefault="00586925" w:rsidP="00DE2104">
      <w:pPr>
        <w:rPr>
          <w:rFonts w:ascii="Times New Roman" w:hAnsi="Times New Roman" w:cs="Times New Roman"/>
          <w:color w:val="000000" w:themeColor="text1"/>
        </w:rPr>
      </w:pPr>
    </w:p>
    <w:p w14:paraId="2CCAB24D" w14:textId="77777777" w:rsidR="00586925" w:rsidRPr="001F39F9" w:rsidRDefault="00586925" w:rsidP="00DE2104">
      <w:pPr>
        <w:rPr>
          <w:rFonts w:ascii="Times New Roman" w:hAnsi="Times New Roman" w:cs="Times New Roman"/>
          <w:color w:val="000000" w:themeColor="text1"/>
        </w:rPr>
      </w:pPr>
    </w:p>
    <w:p w14:paraId="17440B0B" w14:textId="045820BC" w:rsidR="00586925" w:rsidRPr="001F39F9" w:rsidRDefault="00586925" w:rsidP="00DE2104">
      <w:pPr>
        <w:rPr>
          <w:rFonts w:ascii="Times New Roman" w:hAnsi="Times New Roman" w:cs="Times New Roman"/>
          <w:color w:val="000000" w:themeColor="text1"/>
        </w:rPr>
      </w:pPr>
      <w:r w:rsidRPr="001F39F9">
        <w:rPr>
          <w:rFonts w:ascii="Times New Roman" w:hAnsi="Times New Roman" w:cs="Times New Roman"/>
          <w:color w:val="000000" w:themeColor="text1"/>
        </w:rPr>
        <w:lastRenderedPageBreak/>
        <w:t>App.py</w:t>
      </w:r>
    </w:p>
    <w:p w14:paraId="415A4835" w14:textId="6BAAEC9C" w:rsidR="00586925" w:rsidRPr="001F39F9" w:rsidRDefault="00586925" w:rsidP="00DE2104">
      <w:pP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544403F2" wp14:editId="74368C22">
            <wp:extent cx="4515987" cy="4131733"/>
            <wp:effectExtent l="0" t="0" r="0" b="2540"/>
            <wp:docPr id="88273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0563" name=""/>
                    <pic:cNvPicPr/>
                  </pic:nvPicPr>
                  <pic:blipFill>
                    <a:blip r:embed="rId42"/>
                    <a:stretch>
                      <a:fillRect/>
                    </a:stretch>
                  </pic:blipFill>
                  <pic:spPr>
                    <a:xfrm>
                      <a:off x="0" y="0"/>
                      <a:ext cx="4536345" cy="4150359"/>
                    </a:xfrm>
                    <a:prstGeom prst="rect">
                      <a:avLst/>
                    </a:prstGeom>
                  </pic:spPr>
                </pic:pic>
              </a:graphicData>
            </a:graphic>
          </wp:inline>
        </w:drawing>
      </w:r>
      <w:r w:rsidRPr="001F39F9">
        <w:rPr>
          <w:rFonts w:ascii="Times New Roman" w:hAnsi="Times New Roman" w:cs="Times New Roman"/>
          <w:noProof/>
          <w:color w:val="000000" w:themeColor="text1"/>
        </w:rPr>
        <w:drawing>
          <wp:inline distT="0" distB="0" distL="0" distR="0" wp14:anchorId="3419D226" wp14:editId="65AE6805">
            <wp:extent cx="4541645" cy="4148667"/>
            <wp:effectExtent l="0" t="0" r="0" b="4445"/>
            <wp:docPr id="116628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83531" name=""/>
                    <pic:cNvPicPr/>
                  </pic:nvPicPr>
                  <pic:blipFill>
                    <a:blip r:embed="rId43"/>
                    <a:stretch>
                      <a:fillRect/>
                    </a:stretch>
                  </pic:blipFill>
                  <pic:spPr>
                    <a:xfrm>
                      <a:off x="0" y="0"/>
                      <a:ext cx="4547687" cy="4154186"/>
                    </a:xfrm>
                    <a:prstGeom prst="rect">
                      <a:avLst/>
                    </a:prstGeom>
                  </pic:spPr>
                </pic:pic>
              </a:graphicData>
            </a:graphic>
          </wp:inline>
        </w:drawing>
      </w:r>
    </w:p>
    <w:p w14:paraId="656FA3C3" w14:textId="04967B2B" w:rsidR="00586925" w:rsidRPr="001F39F9" w:rsidRDefault="00586925" w:rsidP="00DE2104">
      <w:pPr>
        <w:rPr>
          <w:rFonts w:ascii="Times New Roman" w:hAnsi="Times New Roman" w:cs="Times New Roman"/>
          <w:color w:val="000000" w:themeColor="text1"/>
        </w:rPr>
      </w:pPr>
      <w:proofErr w:type="spellStart"/>
      <w:r w:rsidRPr="001F39F9">
        <w:rPr>
          <w:rFonts w:ascii="Times New Roman" w:hAnsi="Times New Roman" w:cs="Times New Roman"/>
          <w:color w:val="000000" w:themeColor="text1"/>
        </w:rPr>
        <w:lastRenderedPageBreak/>
        <w:t>Streamlit</w:t>
      </w:r>
      <w:proofErr w:type="spellEnd"/>
      <w:r w:rsidRPr="001F39F9">
        <w:rPr>
          <w:rFonts w:ascii="Times New Roman" w:hAnsi="Times New Roman" w:cs="Times New Roman"/>
          <w:color w:val="000000" w:themeColor="text1"/>
        </w:rPr>
        <w:t xml:space="preserve"> Application for Real-time Fracture Detection</w:t>
      </w:r>
    </w:p>
    <w:p w14:paraId="4481440A" w14:textId="72F32C83" w:rsidR="00586925" w:rsidRPr="001F39F9" w:rsidRDefault="00586925" w:rsidP="00DE2104">
      <w:pPr>
        <w:rPr>
          <w:rFonts w:ascii="Times New Roman" w:hAnsi="Times New Roman" w:cs="Times New Roman"/>
          <w:color w:val="000000" w:themeColor="text1"/>
        </w:rPr>
      </w:pPr>
      <w:r w:rsidRPr="001F39F9">
        <w:rPr>
          <w:rFonts w:ascii="Times New Roman" w:hAnsi="Times New Roman" w:cs="Times New Roman"/>
          <w:noProof/>
          <w:color w:val="000000" w:themeColor="text1"/>
        </w:rPr>
        <w:drawing>
          <wp:inline distT="0" distB="0" distL="0" distR="0" wp14:anchorId="75FF8C42" wp14:editId="7A501D66">
            <wp:extent cx="5731510" cy="6788150"/>
            <wp:effectExtent l="0" t="0" r="2540" b="0"/>
            <wp:docPr id="148499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96592" name=""/>
                    <pic:cNvPicPr/>
                  </pic:nvPicPr>
                  <pic:blipFill>
                    <a:blip r:embed="rId44"/>
                    <a:stretch>
                      <a:fillRect/>
                    </a:stretch>
                  </pic:blipFill>
                  <pic:spPr>
                    <a:xfrm>
                      <a:off x="0" y="0"/>
                      <a:ext cx="5731510" cy="6788150"/>
                    </a:xfrm>
                    <a:prstGeom prst="rect">
                      <a:avLst/>
                    </a:prstGeom>
                  </pic:spPr>
                </pic:pic>
              </a:graphicData>
            </a:graphic>
          </wp:inline>
        </w:drawing>
      </w:r>
    </w:p>
    <w:p w14:paraId="545BA3A3" w14:textId="77777777" w:rsidR="00EA2CB7" w:rsidRPr="00EA2CB7" w:rsidRDefault="00EA2CB7" w:rsidP="00EA2CB7">
      <w:pPr>
        <w:spacing w:after="0" w:line="240" w:lineRule="auto"/>
        <w:jc w:val="center"/>
        <w:rPr>
          <w:rFonts w:ascii="Times New Roman" w:hAnsi="Times New Roman" w:cs="Times New Roman"/>
          <w:b/>
          <w:bCs/>
          <w:color w:val="000000" w:themeColor="text1"/>
          <w:sz w:val="28"/>
          <w:szCs w:val="28"/>
        </w:rPr>
      </w:pPr>
    </w:p>
    <w:sectPr w:rsidR="00EA2CB7" w:rsidRPr="00EA2CB7" w:rsidSect="00655154">
      <w:headerReference w:type="default" r:id="rId45"/>
      <w:footerReference w:type="default" r:id="rId46"/>
      <w:pgSz w:w="11906" w:h="16838"/>
      <w:pgMar w:top="1440" w:right="1440" w:bottom="1440" w:left="1440" w:header="0"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AAD2" w14:textId="77777777" w:rsidR="00127459" w:rsidRDefault="00127459" w:rsidP="00CE4538">
      <w:pPr>
        <w:spacing w:after="0" w:line="240" w:lineRule="auto"/>
      </w:pPr>
      <w:r>
        <w:separator/>
      </w:r>
    </w:p>
  </w:endnote>
  <w:endnote w:type="continuationSeparator" w:id="0">
    <w:p w14:paraId="6988375D" w14:textId="77777777" w:rsidR="00127459" w:rsidRDefault="00127459" w:rsidP="00CE4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CFF13" w14:textId="77777777" w:rsidR="00CE4538" w:rsidRDefault="00CE45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708813"/>
      <w:docPartObj>
        <w:docPartGallery w:val="Page Numbers (Bottom of Page)"/>
        <w:docPartUnique/>
      </w:docPartObj>
    </w:sdtPr>
    <w:sdtEndPr>
      <w:rPr>
        <w:noProof/>
      </w:rPr>
    </w:sdtEndPr>
    <w:sdtContent>
      <w:p w14:paraId="577D94EC" w14:textId="0A820A06" w:rsidR="00AF05EB" w:rsidRDefault="00AF05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4164A4" w14:textId="77777777" w:rsidR="00AF05EB" w:rsidRDefault="00AF05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869272"/>
      <w:docPartObj>
        <w:docPartGallery w:val="Page Numbers (Bottom of Page)"/>
        <w:docPartUnique/>
      </w:docPartObj>
    </w:sdtPr>
    <w:sdtEndPr>
      <w:rPr>
        <w:noProof/>
      </w:rPr>
    </w:sdtEndPr>
    <w:sdtContent>
      <w:p w14:paraId="0C896C04" w14:textId="77777777" w:rsidR="00AF05EB" w:rsidRDefault="00AF05EB">
        <w:pPr>
          <w:pStyle w:val="Footer"/>
          <w:jc w:val="center"/>
        </w:pPr>
      </w:p>
      <w:p w14:paraId="37B1E5CC" w14:textId="373BCF38" w:rsidR="00AF05EB" w:rsidRDefault="00AF05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694277" w14:textId="77777777" w:rsidR="00AF05EB" w:rsidRDefault="00AF0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4F4C0" w14:textId="77777777" w:rsidR="00127459" w:rsidRDefault="00127459" w:rsidP="00CE4538">
      <w:pPr>
        <w:spacing w:after="0" w:line="240" w:lineRule="auto"/>
      </w:pPr>
      <w:r>
        <w:separator/>
      </w:r>
    </w:p>
  </w:footnote>
  <w:footnote w:type="continuationSeparator" w:id="0">
    <w:p w14:paraId="10DE862B" w14:textId="77777777" w:rsidR="00127459" w:rsidRDefault="00127459" w:rsidP="00CE4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BE1D" w14:textId="77777777" w:rsidR="00655154" w:rsidRDefault="006551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371D2" w14:textId="77777777" w:rsidR="00655154" w:rsidRDefault="006551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1756" w14:textId="77777777" w:rsidR="00F214C9" w:rsidRDefault="00F21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5B0A"/>
    <w:multiLevelType w:val="hybridMultilevel"/>
    <w:tmpl w:val="76A4ECDC"/>
    <w:lvl w:ilvl="0" w:tplc="3D86C404">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447B28"/>
    <w:multiLevelType w:val="hybridMultilevel"/>
    <w:tmpl w:val="061E2B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806007F"/>
    <w:multiLevelType w:val="hybridMultilevel"/>
    <w:tmpl w:val="5912A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4125232">
    <w:abstractNumId w:val="2"/>
  </w:num>
  <w:num w:numId="2" w16cid:durableId="697971833">
    <w:abstractNumId w:val="1"/>
  </w:num>
  <w:num w:numId="3" w16cid:durableId="58202698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15"/>
    <w:rsid w:val="00000481"/>
    <w:rsid w:val="00013051"/>
    <w:rsid w:val="00024F6D"/>
    <w:rsid w:val="00042F5A"/>
    <w:rsid w:val="000611BC"/>
    <w:rsid w:val="00072839"/>
    <w:rsid w:val="00076DEC"/>
    <w:rsid w:val="00085224"/>
    <w:rsid w:val="00085C19"/>
    <w:rsid w:val="000B5012"/>
    <w:rsid w:val="000C24C5"/>
    <w:rsid w:val="00114577"/>
    <w:rsid w:val="00127459"/>
    <w:rsid w:val="00130346"/>
    <w:rsid w:val="00137956"/>
    <w:rsid w:val="0017047C"/>
    <w:rsid w:val="00185C96"/>
    <w:rsid w:val="001A753A"/>
    <w:rsid w:val="001A7E5B"/>
    <w:rsid w:val="001E6431"/>
    <w:rsid w:val="001F39F9"/>
    <w:rsid w:val="0020054F"/>
    <w:rsid w:val="00204798"/>
    <w:rsid w:val="0024100F"/>
    <w:rsid w:val="002444E3"/>
    <w:rsid w:val="00247DE0"/>
    <w:rsid w:val="002748E7"/>
    <w:rsid w:val="002815FA"/>
    <w:rsid w:val="002917E7"/>
    <w:rsid w:val="002A369F"/>
    <w:rsid w:val="002C0FB3"/>
    <w:rsid w:val="002D69DB"/>
    <w:rsid w:val="002F015A"/>
    <w:rsid w:val="002F0416"/>
    <w:rsid w:val="002F2E33"/>
    <w:rsid w:val="00300097"/>
    <w:rsid w:val="00305785"/>
    <w:rsid w:val="00313EBB"/>
    <w:rsid w:val="003464FE"/>
    <w:rsid w:val="0035444D"/>
    <w:rsid w:val="00371115"/>
    <w:rsid w:val="003815E4"/>
    <w:rsid w:val="003A3866"/>
    <w:rsid w:val="003A6CA6"/>
    <w:rsid w:val="003C3B50"/>
    <w:rsid w:val="003F33FC"/>
    <w:rsid w:val="00405352"/>
    <w:rsid w:val="00411AF9"/>
    <w:rsid w:val="00412D65"/>
    <w:rsid w:val="00413DBF"/>
    <w:rsid w:val="00416E5B"/>
    <w:rsid w:val="00424C46"/>
    <w:rsid w:val="00425D55"/>
    <w:rsid w:val="00444C41"/>
    <w:rsid w:val="0045534F"/>
    <w:rsid w:val="00463222"/>
    <w:rsid w:val="004C5D5B"/>
    <w:rsid w:val="004E0706"/>
    <w:rsid w:val="004E4E52"/>
    <w:rsid w:val="00504051"/>
    <w:rsid w:val="00541161"/>
    <w:rsid w:val="00545F61"/>
    <w:rsid w:val="00550B94"/>
    <w:rsid w:val="0057448E"/>
    <w:rsid w:val="0058218A"/>
    <w:rsid w:val="00586925"/>
    <w:rsid w:val="00587EFB"/>
    <w:rsid w:val="00597D51"/>
    <w:rsid w:val="005A07D2"/>
    <w:rsid w:val="005A1C21"/>
    <w:rsid w:val="005A4A50"/>
    <w:rsid w:val="005E6036"/>
    <w:rsid w:val="005F0399"/>
    <w:rsid w:val="005F2163"/>
    <w:rsid w:val="00600CCF"/>
    <w:rsid w:val="00602B36"/>
    <w:rsid w:val="00655154"/>
    <w:rsid w:val="00660EAC"/>
    <w:rsid w:val="006666E4"/>
    <w:rsid w:val="006873B0"/>
    <w:rsid w:val="006B52B0"/>
    <w:rsid w:val="006B553C"/>
    <w:rsid w:val="006D35A8"/>
    <w:rsid w:val="006E1EE3"/>
    <w:rsid w:val="0070762A"/>
    <w:rsid w:val="00740815"/>
    <w:rsid w:val="007473F7"/>
    <w:rsid w:val="00761B83"/>
    <w:rsid w:val="00782388"/>
    <w:rsid w:val="007825AF"/>
    <w:rsid w:val="00792225"/>
    <w:rsid w:val="007C3EC7"/>
    <w:rsid w:val="007C479A"/>
    <w:rsid w:val="007D50D8"/>
    <w:rsid w:val="007E44FC"/>
    <w:rsid w:val="007E60EE"/>
    <w:rsid w:val="00817C75"/>
    <w:rsid w:val="0085231E"/>
    <w:rsid w:val="00853463"/>
    <w:rsid w:val="00866B6E"/>
    <w:rsid w:val="0087280D"/>
    <w:rsid w:val="008B37CD"/>
    <w:rsid w:val="008C3CA8"/>
    <w:rsid w:val="008D593A"/>
    <w:rsid w:val="008E11EB"/>
    <w:rsid w:val="008F797B"/>
    <w:rsid w:val="00902A38"/>
    <w:rsid w:val="00944969"/>
    <w:rsid w:val="00965165"/>
    <w:rsid w:val="00991896"/>
    <w:rsid w:val="009A128D"/>
    <w:rsid w:val="009B1ABF"/>
    <w:rsid w:val="009B2C0D"/>
    <w:rsid w:val="009C416C"/>
    <w:rsid w:val="009D48D8"/>
    <w:rsid w:val="009F5921"/>
    <w:rsid w:val="00A055E2"/>
    <w:rsid w:val="00A3302D"/>
    <w:rsid w:val="00A413B7"/>
    <w:rsid w:val="00A72624"/>
    <w:rsid w:val="00A75585"/>
    <w:rsid w:val="00A94949"/>
    <w:rsid w:val="00AC564E"/>
    <w:rsid w:val="00AE4BFC"/>
    <w:rsid w:val="00AE5C80"/>
    <w:rsid w:val="00AE78C9"/>
    <w:rsid w:val="00AF05EB"/>
    <w:rsid w:val="00AF75E9"/>
    <w:rsid w:val="00B2478B"/>
    <w:rsid w:val="00B656E3"/>
    <w:rsid w:val="00B764BD"/>
    <w:rsid w:val="00B8675D"/>
    <w:rsid w:val="00B95946"/>
    <w:rsid w:val="00BA21D2"/>
    <w:rsid w:val="00BB6092"/>
    <w:rsid w:val="00BD147D"/>
    <w:rsid w:val="00BD24F4"/>
    <w:rsid w:val="00BD50B5"/>
    <w:rsid w:val="00C071D3"/>
    <w:rsid w:val="00C13715"/>
    <w:rsid w:val="00C4269F"/>
    <w:rsid w:val="00CC1532"/>
    <w:rsid w:val="00CC4F4A"/>
    <w:rsid w:val="00CD4A3F"/>
    <w:rsid w:val="00CE4538"/>
    <w:rsid w:val="00CE7135"/>
    <w:rsid w:val="00D036E9"/>
    <w:rsid w:val="00D062EF"/>
    <w:rsid w:val="00D102D9"/>
    <w:rsid w:val="00D33FED"/>
    <w:rsid w:val="00D455C1"/>
    <w:rsid w:val="00D571E0"/>
    <w:rsid w:val="00D6325A"/>
    <w:rsid w:val="00D65869"/>
    <w:rsid w:val="00D72510"/>
    <w:rsid w:val="00D93BEC"/>
    <w:rsid w:val="00DB688B"/>
    <w:rsid w:val="00DD02FD"/>
    <w:rsid w:val="00DD37B4"/>
    <w:rsid w:val="00DE1015"/>
    <w:rsid w:val="00DE2104"/>
    <w:rsid w:val="00DF576A"/>
    <w:rsid w:val="00DF71D0"/>
    <w:rsid w:val="00E02E40"/>
    <w:rsid w:val="00E22247"/>
    <w:rsid w:val="00E44EC6"/>
    <w:rsid w:val="00E45F8A"/>
    <w:rsid w:val="00E55971"/>
    <w:rsid w:val="00E758E9"/>
    <w:rsid w:val="00EA2CB7"/>
    <w:rsid w:val="00EB04D7"/>
    <w:rsid w:val="00EC4D33"/>
    <w:rsid w:val="00F214C9"/>
    <w:rsid w:val="00F43BFD"/>
    <w:rsid w:val="00F7699F"/>
    <w:rsid w:val="00F8315B"/>
    <w:rsid w:val="00F92103"/>
    <w:rsid w:val="00FA7D7B"/>
    <w:rsid w:val="00FC48AF"/>
    <w:rsid w:val="00FD1C42"/>
    <w:rsid w:val="00FF6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CE04"/>
  <w15:chartTrackingRefBased/>
  <w15:docId w15:val="{938D8A16-739D-40D5-A7B1-1AC7AFBB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1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1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1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1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115"/>
    <w:rPr>
      <w:rFonts w:eastAsiaTheme="majorEastAsia" w:cstheme="majorBidi"/>
      <w:color w:val="272727" w:themeColor="text1" w:themeTint="D8"/>
    </w:rPr>
  </w:style>
  <w:style w:type="paragraph" w:styleId="Title">
    <w:name w:val="Title"/>
    <w:basedOn w:val="Normal"/>
    <w:next w:val="Normal"/>
    <w:link w:val="TitleChar"/>
    <w:uiPriority w:val="10"/>
    <w:qFormat/>
    <w:rsid w:val="00371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115"/>
    <w:pPr>
      <w:spacing w:before="160"/>
      <w:jc w:val="center"/>
    </w:pPr>
    <w:rPr>
      <w:i/>
      <w:iCs/>
      <w:color w:val="404040" w:themeColor="text1" w:themeTint="BF"/>
    </w:rPr>
  </w:style>
  <w:style w:type="character" w:customStyle="1" w:styleId="QuoteChar">
    <w:name w:val="Quote Char"/>
    <w:basedOn w:val="DefaultParagraphFont"/>
    <w:link w:val="Quote"/>
    <w:uiPriority w:val="29"/>
    <w:rsid w:val="00371115"/>
    <w:rPr>
      <w:i/>
      <w:iCs/>
      <w:color w:val="404040" w:themeColor="text1" w:themeTint="BF"/>
    </w:rPr>
  </w:style>
  <w:style w:type="paragraph" w:styleId="ListParagraph">
    <w:name w:val="List Paragraph"/>
    <w:basedOn w:val="Normal"/>
    <w:uiPriority w:val="34"/>
    <w:qFormat/>
    <w:rsid w:val="00371115"/>
    <w:pPr>
      <w:ind w:left="720"/>
      <w:contextualSpacing/>
    </w:pPr>
  </w:style>
  <w:style w:type="character" w:styleId="IntenseEmphasis">
    <w:name w:val="Intense Emphasis"/>
    <w:basedOn w:val="DefaultParagraphFont"/>
    <w:uiPriority w:val="21"/>
    <w:qFormat/>
    <w:rsid w:val="00371115"/>
    <w:rPr>
      <w:i/>
      <w:iCs/>
      <w:color w:val="2F5496" w:themeColor="accent1" w:themeShade="BF"/>
    </w:rPr>
  </w:style>
  <w:style w:type="paragraph" w:styleId="IntenseQuote">
    <w:name w:val="Intense Quote"/>
    <w:basedOn w:val="Normal"/>
    <w:next w:val="Normal"/>
    <w:link w:val="IntenseQuoteChar"/>
    <w:uiPriority w:val="30"/>
    <w:qFormat/>
    <w:rsid w:val="00371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115"/>
    <w:rPr>
      <w:i/>
      <w:iCs/>
      <w:color w:val="2F5496" w:themeColor="accent1" w:themeShade="BF"/>
    </w:rPr>
  </w:style>
  <w:style w:type="character" w:styleId="IntenseReference">
    <w:name w:val="Intense Reference"/>
    <w:basedOn w:val="DefaultParagraphFont"/>
    <w:uiPriority w:val="32"/>
    <w:qFormat/>
    <w:rsid w:val="00371115"/>
    <w:rPr>
      <w:b/>
      <w:bCs/>
      <w:smallCaps/>
      <w:color w:val="2F5496" w:themeColor="accent1" w:themeShade="BF"/>
      <w:spacing w:val="5"/>
    </w:rPr>
  </w:style>
  <w:style w:type="table" w:styleId="TableGrid">
    <w:name w:val="Table Grid"/>
    <w:basedOn w:val="TableNormal"/>
    <w:uiPriority w:val="39"/>
    <w:qFormat/>
    <w:rsid w:val="00CE4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45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538"/>
  </w:style>
  <w:style w:type="paragraph" w:styleId="Footer">
    <w:name w:val="footer"/>
    <w:basedOn w:val="Normal"/>
    <w:link w:val="FooterChar"/>
    <w:uiPriority w:val="99"/>
    <w:unhideWhenUsed/>
    <w:rsid w:val="00CE45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38"/>
  </w:style>
  <w:style w:type="character" w:styleId="Strong">
    <w:name w:val="Strong"/>
    <w:basedOn w:val="DefaultParagraphFont"/>
    <w:uiPriority w:val="22"/>
    <w:qFormat/>
    <w:rsid w:val="00EB04D7"/>
    <w:rPr>
      <w:b/>
      <w:bCs/>
    </w:rPr>
  </w:style>
  <w:style w:type="character" w:styleId="Emphasis">
    <w:name w:val="Emphasis"/>
    <w:basedOn w:val="DefaultParagraphFont"/>
    <w:uiPriority w:val="20"/>
    <w:qFormat/>
    <w:rsid w:val="00EB04D7"/>
    <w:rPr>
      <w:i/>
      <w:iCs/>
    </w:rPr>
  </w:style>
  <w:style w:type="paragraph" w:styleId="NormalWeb">
    <w:name w:val="Normal (Web)"/>
    <w:basedOn w:val="Normal"/>
    <w:uiPriority w:val="99"/>
    <w:semiHidden/>
    <w:unhideWhenUsed/>
    <w:rsid w:val="00EB04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2917E7"/>
    <w:rPr>
      <w:color w:val="0563C1" w:themeColor="hyperlink"/>
      <w:u w:val="single"/>
    </w:rPr>
  </w:style>
  <w:style w:type="character" w:styleId="UnresolvedMention">
    <w:name w:val="Unresolved Mention"/>
    <w:basedOn w:val="DefaultParagraphFont"/>
    <w:uiPriority w:val="99"/>
    <w:semiHidden/>
    <w:unhideWhenUsed/>
    <w:rsid w:val="002917E7"/>
    <w:rPr>
      <w:color w:val="605E5C"/>
      <w:shd w:val="clear" w:color="auto" w:fill="E1DFDD"/>
    </w:rPr>
  </w:style>
  <w:style w:type="paragraph" w:styleId="Caption">
    <w:name w:val="caption"/>
    <w:basedOn w:val="Normal"/>
    <w:next w:val="Normal"/>
    <w:uiPriority w:val="35"/>
    <w:unhideWhenUsed/>
    <w:qFormat/>
    <w:rsid w:val="002C0FB3"/>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F015A"/>
    <w:rPr>
      <w:sz w:val="16"/>
      <w:szCs w:val="16"/>
    </w:rPr>
  </w:style>
  <w:style w:type="paragraph" w:styleId="CommentText">
    <w:name w:val="annotation text"/>
    <w:basedOn w:val="Normal"/>
    <w:link w:val="CommentTextChar"/>
    <w:uiPriority w:val="99"/>
    <w:semiHidden/>
    <w:unhideWhenUsed/>
    <w:rsid w:val="002F015A"/>
    <w:pPr>
      <w:spacing w:line="240" w:lineRule="auto"/>
    </w:pPr>
    <w:rPr>
      <w:sz w:val="20"/>
      <w:szCs w:val="20"/>
    </w:rPr>
  </w:style>
  <w:style w:type="character" w:customStyle="1" w:styleId="CommentTextChar">
    <w:name w:val="Comment Text Char"/>
    <w:basedOn w:val="DefaultParagraphFont"/>
    <w:link w:val="CommentText"/>
    <w:uiPriority w:val="99"/>
    <w:semiHidden/>
    <w:rsid w:val="002F015A"/>
    <w:rPr>
      <w:sz w:val="20"/>
      <w:szCs w:val="20"/>
    </w:rPr>
  </w:style>
  <w:style w:type="paragraph" w:styleId="CommentSubject">
    <w:name w:val="annotation subject"/>
    <w:basedOn w:val="CommentText"/>
    <w:next w:val="CommentText"/>
    <w:link w:val="CommentSubjectChar"/>
    <w:uiPriority w:val="99"/>
    <w:semiHidden/>
    <w:unhideWhenUsed/>
    <w:rsid w:val="002F015A"/>
    <w:rPr>
      <w:b/>
      <w:bCs/>
    </w:rPr>
  </w:style>
  <w:style w:type="character" w:customStyle="1" w:styleId="CommentSubjectChar">
    <w:name w:val="Comment Subject Char"/>
    <w:basedOn w:val="CommentTextChar"/>
    <w:link w:val="CommentSubject"/>
    <w:uiPriority w:val="99"/>
    <w:semiHidden/>
    <w:rsid w:val="002F015A"/>
    <w:rPr>
      <w:b/>
      <w:bCs/>
      <w:sz w:val="20"/>
      <w:szCs w:val="20"/>
    </w:rPr>
  </w:style>
  <w:style w:type="character" w:styleId="FollowedHyperlink">
    <w:name w:val="FollowedHyperlink"/>
    <w:basedOn w:val="DefaultParagraphFont"/>
    <w:uiPriority w:val="99"/>
    <w:semiHidden/>
    <w:unhideWhenUsed/>
    <w:rsid w:val="009B1ABF"/>
    <w:rPr>
      <w:color w:val="954F72" w:themeColor="followedHyperlink"/>
      <w:u w:val="single"/>
    </w:rPr>
  </w:style>
  <w:style w:type="paragraph" w:styleId="BodyText">
    <w:name w:val="Body Text"/>
    <w:basedOn w:val="Normal"/>
    <w:link w:val="BodyTextChar"/>
    <w:uiPriority w:val="1"/>
    <w:qFormat/>
    <w:rsid w:val="00CC4F4A"/>
    <w:pPr>
      <w:widowControl w:val="0"/>
      <w:autoSpaceDE w:val="0"/>
      <w:autoSpaceDN w:val="0"/>
      <w:spacing w:after="0" w:line="240" w:lineRule="auto"/>
    </w:pPr>
    <w:rPr>
      <w:rFonts w:ascii="Calibri" w:eastAsia="Calibri" w:hAnsi="Calibri" w:cs="Calibri"/>
      <w:kern w:val="0"/>
      <w:sz w:val="27"/>
      <w:szCs w:val="27"/>
      <w:lang w:val="en-US"/>
      <w14:ligatures w14:val="none"/>
    </w:rPr>
  </w:style>
  <w:style w:type="character" w:customStyle="1" w:styleId="BodyTextChar">
    <w:name w:val="Body Text Char"/>
    <w:basedOn w:val="DefaultParagraphFont"/>
    <w:link w:val="BodyText"/>
    <w:uiPriority w:val="1"/>
    <w:rsid w:val="00CC4F4A"/>
    <w:rPr>
      <w:rFonts w:ascii="Calibri" w:eastAsia="Calibri" w:hAnsi="Calibri" w:cs="Calibri"/>
      <w:kern w:val="0"/>
      <w:sz w:val="27"/>
      <w:szCs w:val="2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65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mailto:mAP@0.5" TargetMode="External"/><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hyperlink" Target="https://doi.org/10.1038/s41597-022-01328-z"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image" Target="media/image19.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2</b:Tag>
    <b:RefOrder>1</b:RefOrder>
  </b:Source>
</b:Sources>
</file>

<file path=customXml/itemProps1.xml><?xml version="1.0" encoding="utf-8"?>
<ds:datastoreItem xmlns:ds="http://schemas.openxmlformats.org/officeDocument/2006/customXml" ds:itemID="{C454322E-225B-4FE1-96BA-83E0C80C2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5316</Words>
  <Characters>30304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raj</dc:creator>
  <cp:keywords/>
  <dc:description/>
  <cp:lastModifiedBy>karthik raj</cp:lastModifiedBy>
  <cp:revision>3</cp:revision>
  <dcterms:created xsi:type="dcterms:W3CDTF">2025-11-21T15:02:00Z</dcterms:created>
  <dcterms:modified xsi:type="dcterms:W3CDTF">2025-11-21T15:06:00Z</dcterms:modified>
</cp:coreProperties>
</file>