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8367" w14:textId="77777777" w:rsidR="00FA68A8" w:rsidRDefault="00000000">
      <w:pPr>
        <w:spacing w:before="800" w:after="360"/>
        <w:jc w:val="center"/>
      </w:pPr>
      <w:r>
        <w:rPr>
          <w:b/>
          <w:color w:val="0F172A"/>
          <w:sz w:val="48"/>
        </w:rPr>
        <w:t>Hospital Management Database System</w:t>
      </w:r>
    </w:p>
    <w:p w14:paraId="301ACF2D" w14:textId="77777777" w:rsidR="00FA68A8" w:rsidRDefault="00000000">
      <w:pPr>
        <w:spacing w:after="80"/>
        <w:jc w:val="center"/>
      </w:pPr>
      <w:r>
        <w:rPr>
          <w:sz w:val="24"/>
        </w:rPr>
        <w:t>Submitted in partial fulfillment of the requirements</w:t>
      </w:r>
      <w:r>
        <w:rPr>
          <w:sz w:val="24"/>
        </w:rPr>
        <w:br/>
        <w:t>of the degree of</w:t>
      </w:r>
    </w:p>
    <w:p w14:paraId="0F8AB323" w14:textId="46C0036E" w:rsidR="00FA68A8" w:rsidRDefault="00000000">
      <w:pPr>
        <w:spacing w:after="400"/>
        <w:jc w:val="center"/>
      </w:pPr>
      <w:r>
        <w:rPr>
          <w:b/>
          <w:sz w:val="26"/>
        </w:rPr>
        <w:t>Bachelor of Technology</w:t>
      </w:r>
      <w:r>
        <w:rPr>
          <w:b/>
          <w:sz w:val="26"/>
        </w:rPr>
        <w:br/>
        <w:t>in</w:t>
      </w:r>
      <w:r>
        <w:rPr>
          <w:b/>
          <w:sz w:val="26"/>
        </w:rPr>
        <w:br/>
      </w:r>
      <w:r w:rsidR="00B04C75" w:rsidRPr="00B04C75">
        <w:rPr>
          <w:b/>
          <w:sz w:val="26"/>
        </w:rPr>
        <w:t xml:space="preserve">Artificial Intelligence </w:t>
      </w:r>
      <w:proofErr w:type="gramStart"/>
      <w:r w:rsidR="00B04C75" w:rsidRPr="00B04C75">
        <w:rPr>
          <w:b/>
          <w:sz w:val="26"/>
        </w:rPr>
        <w:t>And</w:t>
      </w:r>
      <w:proofErr w:type="gramEnd"/>
      <w:r w:rsidR="00B04C75" w:rsidRPr="00B04C75">
        <w:rPr>
          <w:b/>
          <w:sz w:val="26"/>
        </w:rPr>
        <w:t xml:space="preserve"> Machine Learning</w:t>
      </w:r>
    </w:p>
    <w:p w14:paraId="57070B9F" w14:textId="77777777" w:rsidR="00FA68A8" w:rsidRDefault="00000000">
      <w:pPr>
        <w:spacing w:after="160"/>
        <w:jc w:val="center"/>
      </w:pPr>
      <w:r>
        <w:t>by</w:t>
      </w:r>
    </w:p>
    <w:tbl>
      <w:tblPr>
        <w:tblW w:w="0" w:type="auto"/>
        <w:jc w:val="center"/>
        <w:tblLayout w:type="fixed"/>
        <w:tblLook w:val="04A0" w:firstRow="1" w:lastRow="0" w:firstColumn="1" w:lastColumn="0" w:noHBand="0" w:noVBand="1"/>
      </w:tblPr>
      <w:tblGrid>
        <w:gridCol w:w="4608"/>
        <w:gridCol w:w="2160"/>
      </w:tblGrid>
      <w:tr w:rsidR="00FA68A8" w14:paraId="56B67370" w14:textId="77777777">
        <w:trPr>
          <w:jc w:val="center"/>
        </w:trPr>
        <w:tc>
          <w:tcPr>
            <w:tcW w:w="4608" w:type="dxa"/>
          </w:tcPr>
          <w:p w14:paraId="4455BEA9" w14:textId="77777777" w:rsidR="00FA68A8" w:rsidRDefault="00000000">
            <w:r>
              <w:rPr>
                <w:b/>
                <w:sz w:val="23"/>
              </w:rPr>
              <w:t>Abinash Muthuramalingam</w:t>
            </w:r>
          </w:p>
        </w:tc>
        <w:tc>
          <w:tcPr>
            <w:tcW w:w="2160" w:type="dxa"/>
          </w:tcPr>
          <w:p w14:paraId="28802274" w14:textId="77777777" w:rsidR="00FA68A8" w:rsidRDefault="00000000">
            <w:pPr>
              <w:jc w:val="right"/>
            </w:pPr>
            <w:r>
              <w:rPr>
                <w:rFonts w:ascii="Courier New" w:hAnsi="Courier New"/>
              </w:rPr>
              <w:t>125A9002</w:t>
            </w:r>
          </w:p>
        </w:tc>
      </w:tr>
      <w:tr w:rsidR="00FA68A8" w14:paraId="1E5ED408" w14:textId="77777777">
        <w:trPr>
          <w:jc w:val="center"/>
        </w:trPr>
        <w:tc>
          <w:tcPr>
            <w:tcW w:w="4608" w:type="dxa"/>
          </w:tcPr>
          <w:p w14:paraId="30776B7A" w14:textId="77777777" w:rsidR="00FA68A8" w:rsidRDefault="00000000">
            <w:r>
              <w:rPr>
                <w:b/>
                <w:sz w:val="23"/>
              </w:rPr>
              <w:t>Jatin Kumar</w:t>
            </w:r>
          </w:p>
        </w:tc>
        <w:tc>
          <w:tcPr>
            <w:tcW w:w="2160" w:type="dxa"/>
          </w:tcPr>
          <w:p w14:paraId="7062EE5A" w14:textId="77777777" w:rsidR="00FA68A8" w:rsidRDefault="00000000">
            <w:pPr>
              <w:jc w:val="right"/>
            </w:pPr>
            <w:r>
              <w:rPr>
                <w:rFonts w:ascii="Courier New" w:hAnsi="Courier New"/>
              </w:rPr>
              <w:t>125A9009</w:t>
            </w:r>
          </w:p>
        </w:tc>
      </w:tr>
      <w:tr w:rsidR="00FA68A8" w14:paraId="36D30072" w14:textId="77777777">
        <w:trPr>
          <w:jc w:val="center"/>
        </w:trPr>
        <w:tc>
          <w:tcPr>
            <w:tcW w:w="4608" w:type="dxa"/>
          </w:tcPr>
          <w:p w14:paraId="36F8E896" w14:textId="77777777" w:rsidR="00FA68A8" w:rsidRDefault="00000000">
            <w:r>
              <w:rPr>
                <w:b/>
                <w:sz w:val="23"/>
              </w:rPr>
              <w:t>Vishnu Devendra</w:t>
            </w:r>
          </w:p>
        </w:tc>
        <w:tc>
          <w:tcPr>
            <w:tcW w:w="2160" w:type="dxa"/>
          </w:tcPr>
          <w:p w14:paraId="05FF8662" w14:textId="77777777" w:rsidR="00FA68A8" w:rsidRDefault="00000000">
            <w:pPr>
              <w:jc w:val="right"/>
            </w:pPr>
            <w:r>
              <w:rPr>
                <w:rFonts w:ascii="Courier New" w:hAnsi="Courier New"/>
              </w:rPr>
              <w:t>125A9010</w:t>
            </w:r>
          </w:p>
        </w:tc>
      </w:tr>
      <w:tr w:rsidR="00FA68A8" w14:paraId="74F2A3F9" w14:textId="77777777">
        <w:trPr>
          <w:jc w:val="center"/>
        </w:trPr>
        <w:tc>
          <w:tcPr>
            <w:tcW w:w="4608" w:type="dxa"/>
          </w:tcPr>
          <w:p w14:paraId="57C4DAA6" w14:textId="77777777" w:rsidR="00FA68A8" w:rsidRDefault="00000000">
            <w:r>
              <w:rPr>
                <w:b/>
                <w:sz w:val="23"/>
              </w:rPr>
              <w:t>Karthik Raja</w:t>
            </w:r>
          </w:p>
        </w:tc>
        <w:tc>
          <w:tcPr>
            <w:tcW w:w="2160" w:type="dxa"/>
          </w:tcPr>
          <w:p w14:paraId="3604E5DA" w14:textId="77777777" w:rsidR="00FA68A8" w:rsidRDefault="00000000">
            <w:pPr>
              <w:jc w:val="right"/>
            </w:pPr>
            <w:r>
              <w:rPr>
                <w:rFonts w:ascii="Courier New" w:hAnsi="Courier New"/>
              </w:rPr>
              <w:t>125A9018</w:t>
            </w:r>
          </w:p>
        </w:tc>
      </w:tr>
    </w:tbl>
    <w:p w14:paraId="1B89881D" w14:textId="77777777" w:rsidR="00FA68A8" w:rsidRDefault="00000000">
      <w:pPr>
        <w:spacing w:before="480" w:after="720"/>
        <w:jc w:val="center"/>
      </w:pPr>
      <w:r>
        <w:rPr>
          <w:i/>
        </w:rPr>
        <w:t>Under the Guidance of</w:t>
      </w:r>
      <w:r>
        <w:rPr>
          <w:i/>
        </w:rPr>
        <w:br/>
      </w:r>
      <w:r>
        <w:rPr>
          <w:b/>
          <w:sz w:val="24"/>
        </w:rPr>
        <w:t>Prof. Sumedha A. Maindalkar</w:t>
      </w:r>
    </w:p>
    <w:p w14:paraId="06376F5F" w14:textId="331000A9" w:rsidR="00FA68A8" w:rsidRDefault="00000000">
      <w:pPr>
        <w:spacing w:before="600"/>
        <w:jc w:val="center"/>
      </w:pPr>
      <w:r>
        <w:rPr>
          <w:b/>
        </w:rPr>
        <w:t xml:space="preserve">Department of </w:t>
      </w:r>
      <w:r w:rsidR="00B04C75">
        <w:rPr>
          <w:b/>
        </w:rPr>
        <w:t>AIML</w:t>
      </w:r>
      <w:r>
        <w:rPr>
          <w:b/>
        </w:rPr>
        <w:br/>
        <w:t>SIES GRADUATE SCHOOL OF TECHNOLOGY</w:t>
      </w:r>
      <w:r>
        <w:rPr>
          <w:b/>
        </w:rPr>
        <w:br/>
        <w:t>Nerul, Navi Mumbai 400706</w:t>
      </w:r>
      <w:r>
        <w:rPr>
          <w:b/>
        </w:rPr>
        <w:br/>
      </w:r>
      <w:r>
        <w:rPr>
          <w:b/>
        </w:rPr>
        <w:br/>
        <w:t>2025–2026</w:t>
      </w:r>
    </w:p>
    <w:p w14:paraId="17B830C8" w14:textId="77777777" w:rsidR="00FA68A8" w:rsidRDefault="00000000">
      <w:r>
        <w:br w:type="page"/>
      </w:r>
    </w:p>
    <w:p w14:paraId="10343503" w14:textId="77777777" w:rsidR="00FA68A8" w:rsidRDefault="00000000">
      <w:pPr>
        <w:spacing w:before="800" w:after="600"/>
        <w:jc w:val="center"/>
      </w:pPr>
      <w:r>
        <w:rPr>
          <w:b/>
          <w:sz w:val="36"/>
        </w:rPr>
        <w:lastRenderedPageBreak/>
        <w:t>CERTIFICATE</w:t>
      </w:r>
    </w:p>
    <w:p w14:paraId="3DE26B16" w14:textId="16D55943" w:rsidR="00FA68A8" w:rsidRDefault="00000000">
      <w:pPr>
        <w:spacing w:after="480" w:line="384" w:lineRule="auto"/>
        <w:jc w:val="both"/>
      </w:pPr>
      <w:r>
        <w:rPr>
          <w:sz w:val="24"/>
        </w:rPr>
        <w:t xml:space="preserve">This is to certify that the project entitled “Hospital Management Database System” is a bonafide work of the following students, submitted to the University of Mumbai in partial fulfillment of the requirement for the award of the degree of Bachelor of Technology in </w:t>
      </w:r>
      <w:r w:rsidR="00B04C75" w:rsidRPr="00B04C75">
        <w:rPr>
          <w:sz w:val="24"/>
        </w:rPr>
        <w:t xml:space="preserve">Artificial Intelligence </w:t>
      </w:r>
      <w:proofErr w:type="gramStart"/>
      <w:r w:rsidR="00B04C75" w:rsidRPr="00B04C75">
        <w:rPr>
          <w:sz w:val="24"/>
        </w:rPr>
        <w:t>And</w:t>
      </w:r>
      <w:proofErr w:type="gramEnd"/>
      <w:r w:rsidR="00B04C75" w:rsidRPr="00B04C75">
        <w:rPr>
          <w:sz w:val="24"/>
        </w:rPr>
        <w:t xml:space="preserve"> Machine Learning</w:t>
      </w:r>
      <w:r w:rsidR="00B04C75">
        <w:rPr>
          <w:sz w:val="24"/>
        </w:rPr>
        <w:t>.</w:t>
      </w:r>
    </w:p>
    <w:tbl>
      <w:tblPr>
        <w:tblW w:w="0" w:type="auto"/>
        <w:jc w:val="center"/>
        <w:tblLook w:val="04A0" w:firstRow="1" w:lastRow="0" w:firstColumn="1" w:lastColumn="0" w:noHBand="0" w:noVBand="1"/>
      </w:tblPr>
      <w:tblGrid>
        <w:gridCol w:w="4608"/>
        <w:gridCol w:w="2160"/>
      </w:tblGrid>
      <w:tr w:rsidR="00FA68A8" w14:paraId="300842F7" w14:textId="77777777">
        <w:trPr>
          <w:jc w:val="center"/>
        </w:trPr>
        <w:tc>
          <w:tcPr>
            <w:tcW w:w="4608" w:type="dxa"/>
          </w:tcPr>
          <w:p w14:paraId="32331145" w14:textId="77777777" w:rsidR="00FA68A8" w:rsidRDefault="00000000">
            <w:r>
              <w:rPr>
                <w:b/>
              </w:rPr>
              <w:t>Abinash Muthuramalingam</w:t>
            </w:r>
          </w:p>
        </w:tc>
        <w:tc>
          <w:tcPr>
            <w:tcW w:w="2160" w:type="dxa"/>
          </w:tcPr>
          <w:p w14:paraId="6C2A5B95" w14:textId="77777777" w:rsidR="00FA68A8" w:rsidRDefault="00000000">
            <w:pPr>
              <w:jc w:val="right"/>
            </w:pPr>
            <w:r>
              <w:rPr>
                <w:rFonts w:ascii="Courier New" w:hAnsi="Courier New"/>
              </w:rPr>
              <w:t>125A9002</w:t>
            </w:r>
          </w:p>
        </w:tc>
      </w:tr>
      <w:tr w:rsidR="00FA68A8" w14:paraId="0C7FA68F" w14:textId="77777777">
        <w:trPr>
          <w:jc w:val="center"/>
        </w:trPr>
        <w:tc>
          <w:tcPr>
            <w:tcW w:w="4608" w:type="dxa"/>
          </w:tcPr>
          <w:p w14:paraId="47FDBD7F" w14:textId="77777777" w:rsidR="00FA68A8" w:rsidRDefault="00000000">
            <w:r>
              <w:rPr>
                <w:b/>
              </w:rPr>
              <w:t>Jatin Kumar</w:t>
            </w:r>
          </w:p>
        </w:tc>
        <w:tc>
          <w:tcPr>
            <w:tcW w:w="2160" w:type="dxa"/>
          </w:tcPr>
          <w:p w14:paraId="6C5B7AB7" w14:textId="77777777" w:rsidR="00FA68A8" w:rsidRDefault="00000000">
            <w:pPr>
              <w:jc w:val="right"/>
            </w:pPr>
            <w:r>
              <w:rPr>
                <w:rFonts w:ascii="Courier New" w:hAnsi="Courier New"/>
              </w:rPr>
              <w:t>125A9009</w:t>
            </w:r>
          </w:p>
        </w:tc>
      </w:tr>
      <w:tr w:rsidR="00FA68A8" w14:paraId="082B359F" w14:textId="77777777">
        <w:trPr>
          <w:jc w:val="center"/>
        </w:trPr>
        <w:tc>
          <w:tcPr>
            <w:tcW w:w="4608" w:type="dxa"/>
          </w:tcPr>
          <w:p w14:paraId="18257AF7" w14:textId="77777777" w:rsidR="00FA68A8" w:rsidRDefault="00000000">
            <w:r>
              <w:rPr>
                <w:b/>
              </w:rPr>
              <w:t>Vishnu Devendra</w:t>
            </w:r>
          </w:p>
        </w:tc>
        <w:tc>
          <w:tcPr>
            <w:tcW w:w="2160" w:type="dxa"/>
          </w:tcPr>
          <w:p w14:paraId="70EB265A" w14:textId="77777777" w:rsidR="00FA68A8" w:rsidRDefault="00000000">
            <w:pPr>
              <w:jc w:val="right"/>
            </w:pPr>
            <w:r>
              <w:rPr>
                <w:rFonts w:ascii="Courier New" w:hAnsi="Courier New"/>
              </w:rPr>
              <w:t>125A9010</w:t>
            </w:r>
          </w:p>
        </w:tc>
      </w:tr>
      <w:tr w:rsidR="00FA68A8" w14:paraId="1AB8D28D" w14:textId="77777777">
        <w:trPr>
          <w:jc w:val="center"/>
        </w:trPr>
        <w:tc>
          <w:tcPr>
            <w:tcW w:w="4608" w:type="dxa"/>
          </w:tcPr>
          <w:p w14:paraId="7CB4D007" w14:textId="77777777" w:rsidR="00FA68A8" w:rsidRDefault="00000000">
            <w:r>
              <w:rPr>
                <w:b/>
              </w:rPr>
              <w:t>Karthik Raja</w:t>
            </w:r>
          </w:p>
        </w:tc>
        <w:tc>
          <w:tcPr>
            <w:tcW w:w="2160" w:type="dxa"/>
          </w:tcPr>
          <w:p w14:paraId="3F9D9062" w14:textId="77777777" w:rsidR="00FA68A8" w:rsidRDefault="00000000">
            <w:pPr>
              <w:jc w:val="right"/>
            </w:pPr>
            <w:r>
              <w:rPr>
                <w:rFonts w:ascii="Courier New" w:hAnsi="Courier New"/>
              </w:rPr>
              <w:t>125A9018</w:t>
            </w:r>
          </w:p>
        </w:tc>
      </w:tr>
    </w:tbl>
    <w:p w14:paraId="3F72219F" w14:textId="77777777" w:rsidR="00FA68A8" w:rsidRDefault="00FA68A8">
      <w:pPr>
        <w:spacing w:before="1600"/>
      </w:pPr>
    </w:p>
    <w:tbl>
      <w:tblPr>
        <w:tblW w:w="0" w:type="auto"/>
        <w:jc w:val="center"/>
        <w:tblLook w:val="04A0" w:firstRow="1" w:lastRow="0" w:firstColumn="1" w:lastColumn="0" w:noHBand="0" w:noVBand="1"/>
      </w:tblPr>
      <w:tblGrid>
        <w:gridCol w:w="3085"/>
        <w:gridCol w:w="3089"/>
        <w:gridCol w:w="3071"/>
      </w:tblGrid>
      <w:tr w:rsidR="00FA68A8" w14:paraId="513A333A" w14:textId="77777777">
        <w:trPr>
          <w:jc w:val="center"/>
        </w:trPr>
        <w:tc>
          <w:tcPr>
            <w:tcW w:w="3168" w:type="dxa"/>
          </w:tcPr>
          <w:p w14:paraId="1880A5A9" w14:textId="77777777" w:rsidR="00FA68A8" w:rsidRDefault="00000000">
            <w:pPr>
              <w:jc w:val="center"/>
            </w:pPr>
            <w:r>
              <w:rPr>
                <w:b/>
              </w:rPr>
              <w:t>Prof. Sumedha A. Maindalkar</w:t>
            </w:r>
            <w:r>
              <w:rPr>
                <w:b/>
              </w:rPr>
              <w:br/>
            </w:r>
            <w:r>
              <w:rPr>
                <w:sz w:val="20"/>
              </w:rPr>
              <w:t>Internal Guide</w:t>
            </w:r>
          </w:p>
        </w:tc>
        <w:tc>
          <w:tcPr>
            <w:tcW w:w="3168" w:type="dxa"/>
          </w:tcPr>
          <w:p w14:paraId="1A5FF028" w14:textId="77777777" w:rsidR="00FA68A8" w:rsidRDefault="00000000">
            <w:pPr>
              <w:jc w:val="center"/>
            </w:pPr>
            <w:r>
              <w:rPr>
                <w:b/>
              </w:rPr>
              <w:t>Dr. Kalyani Pampattiwar</w:t>
            </w:r>
            <w:r>
              <w:rPr>
                <w:b/>
              </w:rPr>
              <w:br/>
            </w:r>
            <w:r>
              <w:rPr>
                <w:sz w:val="20"/>
              </w:rPr>
              <w:t>Head of Department</w:t>
            </w:r>
          </w:p>
        </w:tc>
        <w:tc>
          <w:tcPr>
            <w:tcW w:w="3168" w:type="dxa"/>
          </w:tcPr>
          <w:p w14:paraId="6D8CE500" w14:textId="77777777" w:rsidR="00FA68A8" w:rsidRDefault="00000000">
            <w:pPr>
              <w:jc w:val="center"/>
            </w:pPr>
            <w:r>
              <w:rPr>
                <w:b/>
              </w:rPr>
              <w:t>Dr. K. Lakshmi Sudha</w:t>
            </w:r>
            <w:r>
              <w:rPr>
                <w:b/>
              </w:rPr>
              <w:br/>
            </w:r>
            <w:r>
              <w:rPr>
                <w:sz w:val="20"/>
              </w:rPr>
              <w:t>Principal</w:t>
            </w:r>
          </w:p>
        </w:tc>
      </w:tr>
    </w:tbl>
    <w:p w14:paraId="40CC0639" w14:textId="77777777" w:rsidR="00FA68A8" w:rsidRDefault="00000000">
      <w:r>
        <w:br w:type="page"/>
      </w:r>
    </w:p>
    <w:p w14:paraId="6E177D7D" w14:textId="77777777" w:rsidR="00FA68A8" w:rsidRDefault="00000000">
      <w:pPr>
        <w:spacing w:before="800" w:after="600"/>
        <w:jc w:val="center"/>
      </w:pPr>
      <w:r>
        <w:rPr>
          <w:b/>
          <w:sz w:val="36"/>
        </w:rPr>
        <w:lastRenderedPageBreak/>
        <w:t>DECLARATION</w:t>
      </w:r>
    </w:p>
    <w:p w14:paraId="16361AE0" w14:textId="77777777" w:rsidR="00FA68A8" w:rsidRDefault="00000000">
      <w:pPr>
        <w:spacing w:after="600" w:line="384" w:lineRule="auto"/>
        <w:jc w:val="both"/>
      </w:pPr>
      <w:r>
        <w:rPr>
          <w:sz w:val="23"/>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cause for disciplinary action by the Institute and can also evoke penal action from the sources which have thus not been properly cited or from whom proper permission has not been taken when needed.</w:t>
      </w:r>
    </w:p>
    <w:tbl>
      <w:tblPr>
        <w:tblW w:w="0" w:type="auto"/>
        <w:jc w:val="center"/>
        <w:tblLook w:val="04A0" w:firstRow="1" w:lastRow="0" w:firstColumn="1" w:lastColumn="0" w:noHBand="0" w:noVBand="1"/>
      </w:tblPr>
      <w:tblGrid>
        <w:gridCol w:w="3657"/>
        <w:gridCol w:w="2688"/>
        <w:gridCol w:w="2900"/>
      </w:tblGrid>
      <w:tr w:rsidR="00FA68A8" w14:paraId="4B02501B" w14:textId="77777777">
        <w:trPr>
          <w:jc w:val="center"/>
        </w:trPr>
        <w:tc>
          <w:tcPr>
            <w:tcW w:w="4032" w:type="dxa"/>
          </w:tcPr>
          <w:p w14:paraId="34B1BD98" w14:textId="77777777" w:rsidR="00FA68A8" w:rsidRDefault="00000000">
            <w:r>
              <w:rPr>
                <w:b/>
              </w:rPr>
              <w:t>Abinash Muthuramalingam</w:t>
            </w:r>
          </w:p>
        </w:tc>
        <w:tc>
          <w:tcPr>
            <w:tcW w:w="1728" w:type="dxa"/>
          </w:tcPr>
          <w:p w14:paraId="21C34F3B" w14:textId="77777777" w:rsidR="00FA68A8" w:rsidRDefault="00000000">
            <w:r>
              <w:rPr>
                <w:rFonts w:ascii="Courier New" w:hAnsi="Courier New"/>
              </w:rPr>
              <w:t>125A9002</w:t>
            </w:r>
          </w:p>
        </w:tc>
        <w:tc>
          <w:tcPr>
            <w:tcW w:w="2880" w:type="dxa"/>
          </w:tcPr>
          <w:p w14:paraId="5CC34A32" w14:textId="77777777" w:rsidR="00FA68A8" w:rsidRDefault="00000000">
            <w:r>
              <w:t>- ____________________</w:t>
            </w:r>
          </w:p>
        </w:tc>
      </w:tr>
      <w:tr w:rsidR="00FA68A8" w14:paraId="3E743E5E" w14:textId="77777777">
        <w:trPr>
          <w:jc w:val="center"/>
        </w:trPr>
        <w:tc>
          <w:tcPr>
            <w:tcW w:w="4032" w:type="dxa"/>
          </w:tcPr>
          <w:p w14:paraId="32C803E3" w14:textId="77777777" w:rsidR="00FA68A8" w:rsidRDefault="00000000">
            <w:r>
              <w:rPr>
                <w:b/>
              </w:rPr>
              <w:t>Jatin Kumar</w:t>
            </w:r>
          </w:p>
        </w:tc>
        <w:tc>
          <w:tcPr>
            <w:tcW w:w="1728" w:type="dxa"/>
          </w:tcPr>
          <w:p w14:paraId="3E49DA68" w14:textId="77777777" w:rsidR="00FA68A8" w:rsidRDefault="00000000">
            <w:r>
              <w:rPr>
                <w:rFonts w:ascii="Courier New" w:hAnsi="Courier New"/>
              </w:rPr>
              <w:t>125A9009</w:t>
            </w:r>
          </w:p>
        </w:tc>
        <w:tc>
          <w:tcPr>
            <w:tcW w:w="2880" w:type="dxa"/>
          </w:tcPr>
          <w:p w14:paraId="324C9170" w14:textId="77777777" w:rsidR="00FA68A8" w:rsidRDefault="00000000">
            <w:r>
              <w:t>- ____________________</w:t>
            </w:r>
          </w:p>
        </w:tc>
      </w:tr>
      <w:tr w:rsidR="00FA68A8" w14:paraId="57C7E569" w14:textId="77777777">
        <w:trPr>
          <w:jc w:val="center"/>
        </w:trPr>
        <w:tc>
          <w:tcPr>
            <w:tcW w:w="4032" w:type="dxa"/>
          </w:tcPr>
          <w:p w14:paraId="0C897D55" w14:textId="77777777" w:rsidR="00FA68A8" w:rsidRDefault="00000000">
            <w:r>
              <w:rPr>
                <w:b/>
              </w:rPr>
              <w:t>Vishnu Devendra</w:t>
            </w:r>
          </w:p>
        </w:tc>
        <w:tc>
          <w:tcPr>
            <w:tcW w:w="1728" w:type="dxa"/>
          </w:tcPr>
          <w:p w14:paraId="1199EFE9" w14:textId="77777777" w:rsidR="00FA68A8" w:rsidRDefault="00000000">
            <w:r>
              <w:rPr>
                <w:rFonts w:ascii="Courier New" w:hAnsi="Courier New"/>
              </w:rPr>
              <w:t>125A9010</w:t>
            </w:r>
          </w:p>
        </w:tc>
        <w:tc>
          <w:tcPr>
            <w:tcW w:w="2880" w:type="dxa"/>
          </w:tcPr>
          <w:p w14:paraId="599582CD" w14:textId="77777777" w:rsidR="00FA68A8" w:rsidRDefault="00000000">
            <w:r>
              <w:t>- ____________________</w:t>
            </w:r>
          </w:p>
        </w:tc>
      </w:tr>
      <w:tr w:rsidR="00FA68A8" w14:paraId="0C2020A1" w14:textId="77777777">
        <w:trPr>
          <w:jc w:val="center"/>
        </w:trPr>
        <w:tc>
          <w:tcPr>
            <w:tcW w:w="4032" w:type="dxa"/>
          </w:tcPr>
          <w:p w14:paraId="2AB8DF69" w14:textId="77777777" w:rsidR="00FA68A8" w:rsidRDefault="00000000">
            <w:r>
              <w:rPr>
                <w:b/>
              </w:rPr>
              <w:t>Karthik Raja</w:t>
            </w:r>
          </w:p>
        </w:tc>
        <w:tc>
          <w:tcPr>
            <w:tcW w:w="1728" w:type="dxa"/>
          </w:tcPr>
          <w:p w14:paraId="115F9910" w14:textId="77777777" w:rsidR="00FA68A8" w:rsidRDefault="00000000">
            <w:r>
              <w:rPr>
                <w:rFonts w:ascii="Courier New" w:hAnsi="Courier New"/>
              </w:rPr>
              <w:t>125A9018</w:t>
            </w:r>
          </w:p>
        </w:tc>
        <w:tc>
          <w:tcPr>
            <w:tcW w:w="2880" w:type="dxa"/>
          </w:tcPr>
          <w:p w14:paraId="1B7FAD18" w14:textId="77777777" w:rsidR="00FA68A8" w:rsidRDefault="00000000">
            <w:r>
              <w:t>- ____________________</w:t>
            </w:r>
          </w:p>
        </w:tc>
      </w:tr>
      <w:tr w:rsidR="00FA68A8" w14:paraId="50767902" w14:textId="77777777">
        <w:trPr>
          <w:jc w:val="center"/>
        </w:trPr>
        <w:tc>
          <w:tcPr>
            <w:tcW w:w="3010" w:type="dxa"/>
          </w:tcPr>
          <w:p w14:paraId="479068BA" w14:textId="77777777" w:rsidR="00FA68A8" w:rsidRDefault="00FA68A8"/>
        </w:tc>
        <w:tc>
          <w:tcPr>
            <w:tcW w:w="3010" w:type="dxa"/>
          </w:tcPr>
          <w:p w14:paraId="0A0E6FCE" w14:textId="77777777" w:rsidR="00FA68A8" w:rsidRDefault="00FA68A8"/>
        </w:tc>
        <w:tc>
          <w:tcPr>
            <w:tcW w:w="3010" w:type="dxa"/>
          </w:tcPr>
          <w:p w14:paraId="66E3E935" w14:textId="77777777" w:rsidR="00FA68A8" w:rsidRDefault="00000000">
            <w:r>
              <w:rPr>
                <w:i/>
                <w:color w:val="646464"/>
                <w:sz w:val="19"/>
              </w:rPr>
              <w:t>Signature</w:t>
            </w:r>
          </w:p>
        </w:tc>
      </w:tr>
    </w:tbl>
    <w:p w14:paraId="6C0D2B00" w14:textId="77777777" w:rsidR="00FA68A8" w:rsidRDefault="00000000">
      <w:pPr>
        <w:spacing w:before="800"/>
      </w:pPr>
      <w:r>
        <w:rPr>
          <w:b/>
        </w:rPr>
        <w:t>Date: ____________________</w:t>
      </w:r>
    </w:p>
    <w:p w14:paraId="503780B5" w14:textId="77777777" w:rsidR="00FA68A8" w:rsidRDefault="00000000">
      <w:r>
        <w:br w:type="page"/>
      </w:r>
    </w:p>
    <w:p w14:paraId="7C517432" w14:textId="77777777" w:rsidR="00FA68A8" w:rsidRDefault="00000000">
      <w:pPr>
        <w:spacing w:before="800" w:after="560"/>
        <w:jc w:val="center"/>
      </w:pPr>
      <w:r>
        <w:rPr>
          <w:b/>
          <w:sz w:val="36"/>
        </w:rPr>
        <w:lastRenderedPageBreak/>
        <w:t>ACKNOWLEDGEMENT</w:t>
      </w:r>
    </w:p>
    <w:p w14:paraId="5BE39733" w14:textId="77777777" w:rsidR="00FA68A8" w:rsidRDefault="00000000">
      <w:pPr>
        <w:spacing w:after="320" w:line="360" w:lineRule="auto"/>
        <w:jc w:val="both"/>
      </w:pPr>
      <w:r>
        <w:t>It gives us immense pleasure to thank Dr. K. Lakshmi Sudha, our principal for extending her support in carrying out this project. We also thank our HOD, Dr. Kalyani Pampattiwar for her support in completing the project. We wish to express our deep sense of gratitude and thanks to our Internal Guide, Prof. Sumedha A. Maindalkar for her guidance, help and useful suggestions, which helped in completing our project work in time.</w:t>
      </w:r>
    </w:p>
    <w:p w14:paraId="452C753D" w14:textId="77777777" w:rsidR="00FA68A8" w:rsidRDefault="00000000">
      <w:pPr>
        <w:spacing w:after="600" w:line="360" w:lineRule="auto"/>
        <w:jc w:val="both"/>
      </w:pPr>
      <w:r>
        <w:t>Also, we would like to thank the entire faculty of the Computer Science &amp; Engineering department for their valuable ideas and timely assistance in this project, last but not least, we would like to thank our teaching and non-teaching staff members of our college for their support, in facilitating timely completion of this project.</w:t>
      </w:r>
    </w:p>
    <w:p w14:paraId="559A8CB6" w14:textId="77777777" w:rsidR="00FA68A8" w:rsidRDefault="00000000">
      <w:r>
        <w:rPr>
          <w:b/>
          <w:sz w:val="24"/>
        </w:rPr>
        <w:t>Project Team</w:t>
      </w:r>
    </w:p>
    <w:p w14:paraId="2514FD02" w14:textId="77777777" w:rsidR="00FA68A8" w:rsidRDefault="00000000">
      <w:pPr>
        <w:spacing w:line="336" w:lineRule="auto"/>
      </w:pPr>
      <w:r>
        <w:t>Abinash Muthuramalingam</w:t>
      </w:r>
      <w:r>
        <w:br/>
        <w:t>Jatin Kumar</w:t>
      </w:r>
      <w:r>
        <w:br/>
        <w:t>Vishnu Devendra</w:t>
      </w:r>
      <w:r>
        <w:br/>
        <w:t>Karthik Raja</w:t>
      </w:r>
    </w:p>
    <w:p w14:paraId="313AF5DE" w14:textId="77777777" w:rsidR="00FA68A8" w:rsidRDefault="00000000">
      <w:r>
        <w:br w:type="page"/>
      </w:r>
    </w:p>
    <w:p w14:paraId="3DF70BB5" w14:textId="77777777" w:rsidR="00FA68A8" w:rsidRDefault="00000000">
      <w:pPr>
        <w:spacing w:before="800" w:after="480"/>
        <w:jc w:val="center"/>
      </w:pPr>
      <w:r>
        <w:rPr>
          <w:b/>
          <w:sz w:val="36"/>
        </w:rPr>
        <w:lastRenderedPageBreak/>
        <w:t>ABSTRACT</w:t>
      </w:r>
    </w:p>
    <w:p w14:paraId="4988F239" w14:textId="77777777" w:rsidR="00FA68A8" w:rsidRDefault="00000000">
      <w:pPr>
        <w:jc w:val="both"/>
      </w:pPr>
      <w:r>
        <w:t>This report presents the design, architectural blueprint, and full-stack implementation of a modern, web-integrated Hospital Management Database System (HMDS). The system is engineered to resolve critical inefficiencies, data loss, and privacy vulnerabilities associated with traditional paper-based clinic files and unnormalized spreadsheet records. Built upon PostgreSQL 16 and structured through Prisma ORM, the database establishes an enterprise relational foundation enforcing strict Third Normal Form (3NF) compliance across five core relational tables: users, doctor_profiles, patient_profiles, appointments, and medical_records.</w:t>
      </w:r>
    </w:p>
    <w:p w14:paraId="25C15BE3" w14:textId="77777777" w:rsidR="00FA68A8" w:rsidRDefault="00000000">
      <w:pPr>
        <w:jc w:val="both"/>
      </w:pPr>
      <w:r>
        <w:t>The primary objective of this project is to provide a unified, highly reliable healthcare administration platform. The system incorporates comprehensive entity modeling using classic Chen Entity-Relationship (ER) and Enhanced Entity-Relationship (EER) specialization, modeling a generalized User superclass specializing disjointly into Doctor and Patient subclasses with complete attribute inheritance. The application guarantees absolute referential integrity through foreign keys with cascading deletion policies (ON DELETE CASCADE).</w:t>
      </w:r>
    </w:p>
    <w:p w14:paraId="05EECB84" w14:textId="77777777" w:rsidR="00FA68A8" w:rsidRDefault="00000000">
      <w:pPr>
        <w:jc w:val="both"/>
      </w:pPr>
      <w:r>
        <w:t>To guarantee zero data discrepancies between database administration tools (such as pgAdmin 4) and the live client application, the database features a synchronized updatable view (public.patients) backed by automated PL/pgSQL INSTEAD OF INSERT and BEFORE INSERT triggers. These triggers automatically generate authenticated user credentials and link demographic records in a single atomic transaction, preventing blank fields or orphaned rows on the web dashboard.</w:t>
      </w:r>
    </w:p>
    <w:p w14:paraId="35023556" w14:textId="77777777" w:rsidR="00FA68A8" w:rsidRDefault="00000000">
      <w:pPr>
        <w:jc w:val="both"/>
      </w:pPr>
      <w:r>
        <w:t>The presentation layer is implemented with Next.js 14 (App Router), React 18, TypeScript, and Tailwind CSS, protected by cryptographic Bcrypt password hashing and NextAuth.js Role-Based Access Control (RBAC). The resulting solution empowers patients with live doctor filtering and consultation booking, gives doctors an intuitive queue for issuing digital prescriptions, and provides hospital administrators with real-time analytics across patients, doctors, and total revenue.</w:t>
      </w:r>
    </w:p>
    <w:p w14:paraId="30C4E86E" w14:textId="77777777" w:rsidR="00FA68A8" w:rsidRDefault="00000000">
      <w:r>
        <w:br w:type="page"/>
      </w:r>
    </w:p>
    <w:p w14:paraId="0D1582AE" w14:textId="77777777" w:rsidR="00FA68A8" w:rsidRDefault="00000000">
      <w:pPr>
        <w:spacing w:before="800" w:after="480"/>
        <w:jc w:val="center"/>
      </w:pPr>
      <w:r>
        <w:rPr>
          <w:b/>
          <w:sz w:val="36"/>
        </w:rPr>
        <w:lastRenderedPageBreak/>
        <w:t>Contents</w:t>
      </w:r>
    </w:p>
    <w:tbl>
      <w:tblPr>
        <w:tblW w:w="0" w:type="auto"/>
        <w:jc w:val="center"/>
        <w:tblLayout w:type="fixed"/>
        <w:tblLook w:val="04A0" w:firstRow="1" w:lastRow="0" w:firstColumn="1" w:lastColumn="0" w:noHBand="0" w:noVBand="1"/>
      </w:tblPr>
      <w:tblGrid>
        <w:gridCol w:w="1440"/>
        <w:gridCol w:w="6480"/>
        <w:gridCol w:w="1440"/>
      </w:tblGrid>
      <w:tr w:rsidR="00FA68A8" w14:paraId="7A27127B" w14:textId="77777777">
        <w:trPr>
          <w:jc w:val="center"/>
        </w:trPr>
        <w:tc>
          <w:tcPr>
            <w:tcW w:w="1440" w:type="dxa"/>
            <w:shd w:val="clear" w:color="auto" w:fill="F1F5F9"/>
          </w:tcPr>
          <w:p w14:paraId="0D4301F7" w14:textId="77777777" w:rsidR="00FA68A8" w:rsidRDefault="00000000">
            <w:pPr>
              <w:jc w:val="center"/>
            </w:pPr>
            <w:r>
              <w:rPr>
                <w:b/>
              </w:rPr>
              <w:t>SR. NO.</w:t>
            </w:r>
          </w:p>
        </w:tc>
        <w:tc>
          <w:tcPr>
            <w:tcW w:w="6480" w:type="dxa"/>
            <w:shd w:val="clear" w:color="auto" w:fill="F1F5F9"/>
          </w:tcPr>
          <w:p w14:paraId="5EAF0F69" w14:textId="77777777" w:rsidR="00FA68A8" w:rsidRDefault="00000000">
            <w:r>
              <w:rPr>
                <w:b/>
              </w:rPr>
              <w:t>CHAPTER</w:t>
            </w:r>
          </w:p>
        </w:tc>
        <w:tc>
          <w:tcPr>
            <w:tcW w:w="1440" w:type="dxa"/>
            <w:shd w:val="clear" w:color="auto" w:fill="F1F5F9"/>
          </w:tcPr>
          <w:p w14:paraId="7CEF0F33" w14:textId="77777777" w:rsidR="00FA68A8" w:rsidRDefault="00000000">
            <w:pPr>
              <w:jc w:val="center"/>
            </w:pPr>
            <w:r>
              <w:rPr>
                <w:b/>
              </w:rPr>
              <w:t>PAGE NO.</w:t>
            </w:r>
          </w:p>
        </w:tc>
      </w:tr>
      <w:tr w:rsidR="00FA68A8" w14:paraId="1342C1A2" w14:textId="77777777">
        <w:trPr>
          <w:jc w:val="center"/>
        </w:trPr>
        <w:tc>
          <w:tcPr>
            <w:tcW w:w="1440" w:type="dxa"/>
          </w:tcPr>
          <w:p w14:paraId="47FCFBBC" w14:textId="77777777" w:rsidR="00FA68A8" w:rsidRDefault="00000000">
            <w:pPr>
              <w:jc w:val="center"/>
            </w:pPr>
            <w:r>
              <w:t>1</w:t>
            </w:r>
          </w:p>
        </w:tc>
        <w:tc>
          <w:tcPr>
            <w:tcW w:w="6480" w:type="dxa"/>
          </w:tcPr>
          <w:p w14:paraId="4F52294C" w14:textId="77777777" w:rsidR="00FA68A8" w:rsidRDefault="00000000">
            <w:r>
              <w:rPr>
                <w:b/>
              </w:rPr>
              <w:t>INTRODUCTION</w:t>
            </w:r>
          </w:p>
        </w:tc>
        <w:tc>
          <w:tcPr>
            <w:tcW w:w="1440" w:type="dxa"/>
          </w:tcPr>
          <w:p w14:paraId="1E0725D3" w14:textId="77777777" w:rsidR="00FA68A8" w:rsidRDefault="00000000">
            <w:pPr>
              <w:jc w:val="center"/>
            </w:pPr>
            <w:r>
              <w:t>4</w:t>
            </w:r>
          </w:p>
        </w:tc>
      </w:tr>
      <w:tr w:rsidR="00FA68A8" w14:paraId="3E672743" w14:textId="77777777">
        <w:trPr>
          <w:jc w:val="center"/>
        </w:trPr>
        <w:tc>
          <w:tcPr>
            <w:tcW w:w="1440" w:type="dxa"/>
          </w:tcPr>
          <w:p w14:paraId="030B1D40" w14:textId="77777777" w:rsidR="00FA68A8" w:rsidRDefault="00000000">
            <w:pPr>
              <w:jc w:val="center"/>
            </w:pPr>
            <w:r>
              <w:t>2</w:t>
            </w:r>
          </w:p>
        </w:tc>
        <w:tc>
          <w:tcPr>
            <w:tcW w:w="6480" w:type="dxa"/>
          </w:tcPr>
          <w:p w14:paraId="5C6DD8F8" w14:textId="77777777" w:rsidR="00FA68A8" w:rsidRDefault="00000000">
            <w:r>
              <w:rPr>
                <w:b/>
              </w:rPr>
              <w:t>SYSTEM REQUIREMENTS: S/W used</w:t>
            </w:r>
          </w:p>
        </w:tc>
        <w:tc>
          <w:tcPr>
            <w:tcW w:w="1440" w:type="dxa"/>
          </w:tcPr>
          <w:p w14:paraId="7D298F30" w14:textId="77777777" w:rsidR="00FA68A8" w:rsidRDefault="00000000">
            <w:pPr>
              <w:jc w:val="center"/>
            </w:pPr>
            <w:r>
              <w:t>7</w:t>
            </w:r>
          </w:p>
        </w:tc>
      </w:tr>
      <w:tr w:rsidR="00FA68A8" w14:paraId="475D46E9" w14:textId="77777777">
        <w:trPr>
          <w:jc w:val="center"/>
        </w:trPr>
        <w:tc>
          <w:tcPr>
            <w:tcW w:w="1440" w:type="dxa"/>
          </w:tcPr>
          <w:p w14:paraId="165A14E0" w14:textId="77777777" w:rsidR="00FA68A8" w:rsidRDefault="00000000">
            <w:pPr>
              <w:jc w:val="center"/>
            </w:pPr>
            <w:r>
              <w:t>3</w:t>
            </w:r>
          </w:p>
        </w:tc>
        <w:tc>
          <w:tcPr>
            <w:tcW w:w="6480" w:type="dxa"/>
          </w:tcPr>
          <w:p w14:paraId="18DF9F8F" w14:textId="77777777" w:rsidR="00FA68A8" w:rsidRDefault="00000000">
            <w:r>
              <w:rPr>
                <w:b/>
              </w:rPr>
              <w:t>SYSTEM DESIGN: ER &amp; EER DIAGRAMS</w:t>
            </w:r>
          </w:p>
        </w:tc>
        <w:tc>
          <w:tcPr>
            <w:tcW w:w="1440" w:type="dxa"/>
          </w:tcPr>
          <w:p w14:paraId="55F8DDAE" w14:textId="77777777" w:rsidR="00FA68A8" w:rsidRDefault="00000000">
            <w:pPr>
              <w:jc w:val="center"/>
            </w:pPr>
            <w:r>
              <w:t>9</w:t>
            </w:r>
          </w:p>
        </w:tc>
      </w:tr>
      <w:tr w:rsidR="00FA68A8" w14:paraId="37A9F456" w14:textId="77777777">
        <w:trPr>
          <w:jc w:val="center"/>
        </w:trPr>
        <w:tc>
          <w:tcPr>
            <w:tcW w:w="1440" w:type="dxa"/>
          </w:tcPr>
          <w:p w14:paraId="6076254B" w14:textId="77777777" w:rsidR="00FA68A8" w:rsidRDefault="00000000">
            <w:pPr>
              <w:jc w:val="center"/>
            </w:pPr>
            <w:r>
              <w:t>4</w:t>
            </w:r>
          </w:p>
        </w:tc>
        <w:tc>
          <w:tcPr>
            <w:tcW w:w="6480" w:type="dxa"/>
          </w:tcPr>
          <w:p w14:paraId="2F81A77B" w14:textId="77777777" w:rsidR="00FA68A8" w:rsidRDefault="00000000">
            <w:r>
              <w:rPr>
                <w:b/>
              </w:rPr>
              <w:t>IMPLEMENTATION &amp; DATABASE SCHEMA</w:t>
            </w:r>
          </w:p>
        </w:tc>
        <w:tc>
          <w:tcPr>
            <w:tcW w:w="1440" w:type="dxa"/>
          </w:tcPr>
          <w:p w14:paraId="1C02EF7B" w14:textId="77777777" w:rsidR="00FA68A8" w:rsidRDefault="00000000">
            <w:pPr>
              <w:jc w:val="center"/>
            </w:pPr>
            <w:r>
              <w:t>13</w:t>
            </w:r>
          </w:p>
        </w:tc>
      </w:tr>
      <w:tr w:rsidR="00FA68A8" w14:paraId="3C6FB330" w14:textId="77777777">
        <w:trPr>
          <w:jc w:val="center"/>
        </w:trPr>
        <w:tc>
          <w:tcPr>
            <w:tcW w:w="1440" w:type="dxa"/>
          </w:tcPr>
          <w:p w14:paraId="0E0F58FE" w14:textId="77777777" w:rsidR="00FA68A8" w:rsidRDefault="00000000">
            <w:pPr>
              <w:jc w:val="center"/>
            </w:pPr>
            <w:r>
              <w:t>5</w:t>
            </w:r>
          </w:p>
        </w:tc>
        <w:tc>
          <w:tcPr>
            <w:tcW w:w="6480" w:type="dxa"/>
          </w:tcPr>
          <w:p w14:paraId="7DD5C244" w14:textId="77777777" w:rsidR="00FA68A8" w:rsidRDefault="00000000">
            <w:r>
              <w:rPr>
                <w:b/>
              </w:rPr>
              <w:t>CODE SNIPPETS &amp; SQL OPERATIONS</w:t>
            </w:r>
          </w:p>
        </w:tc>
        <w:tc>
          <w:tcPr>
            <w:tcW w:w="1440" w:type="dxa"/>
          </w:tcPr>
          <w:p w14:paraId="0C8A9B2D" w14:textId="77777777" w:rsidR="00FA68A8" w:rsidRDefault="00000000">
            <w:pPr>
              <w:jc w:val="center"/>
            </w:pPr>
            <w:r>
              <w:t>17</w:t>
            </w:r>
          </w:p>
        </w:tc>
      </w:tr>
      <w:tr w:rsidR="00FA68A8" w14:paraId="03AC82CE" w14:textId="77777777">
        <w:trPr>
          <w:jc w:val="center"/>
        </w:trPr>
        <w:tc>
          <w:tcPr>
            <w:tcW w:w="1440" w:type="dxa"/>
          </w:tcPr>
          <w:p w14:paraId="243A07DD" w14:textId="77777777" w:rsidR="00FA68A8" w:rsidRDefault="00000000">
            <w:pPr>
              <w:jc w:val="center"/>
            </w:pPr>
            <w:r>
              <w:t>6</w:t>
            </w:r>
          </w:p>
        </w:tc>
        <w:tc>
          <w:tcPr>
            <w:tcW w:w="6480" w:type="dxa"/>
          </w:tcPr>
          <w:p w14:paraId="614C7170" w14:textId="77777777" w:rsidR="00FA68A8" w:rsidRDefault="00000000">
            <w:r>
              <w:rPr>
                <w:b/>
              </w:rPr>
              <w:t>RESULTS &amp; WEBPAGE DEMONSTRATION</w:t>
            </w:r>
          </w:p>
        </w:tc>
        <w:tc>
          <w:tcPr>
            <w:tcW w:w="1440" w:type="dxa"/>
          </w:tcPr>
          <w:p w14:paraId="4CA8D2D1" w14:textId="77777777" w:rsidR="00FA68A8" w:rsidRDefault="00000000">
            <w:pPr>
              <w:jc w:val="center"/>
            </w:pPr>
            <w:r>
              <w:t>21</w:t>
            </w:r>
          </w:p>
        </w:tc>
      </w:tr>
      <w:tr w:rsidR="00FA68A8" w14:paraId="7F54B1EA" w14:textId="77777777">
        <w:trPr>
          <w:jc w:val="center"/>
        </w:trPr>
        <w:tc>
          <w:tcPr>
            <w:tcW w:w="1440" w:type="dxa"/>
          </w:tcPr>
          <w:p w14:paraId="0C22DB60" w14:textId="77777777" w:rsidR="00FA68A8" w:rsidRDefault="00000000">
            <w:pPr>
              <w:jc w:val="center"/>
            </w:pPr>
            <w:r>
              <w:t>7</w:t>
            </w:r>
          </w:p>
        </w:tc>
        <w:tc>
          <w:tcPr>
            <w:tcW w:w="6480" w:type="dxa"/>
          </w:tcPr>
          <w:p w14:paraId="3046B0BE" w14:textId="77777777" w:rsidR="00FA68A8" w:rsidRDefault="00000000">
            <w:r>
              <w:rPr>
                <w:b/>
              </w:rPr>
              <w:t>CONCLUSION</w:t>
            </w:r>
          </w:p>
        </w:tc>
        <w:tc>
          <w:tcPr>
            <w:tcW w:w="1440" w:type="dxa"/>
          </w:tcPr>
          <w:p w14:paraId="22F72BB6" w14:textId="77777777" w:rsidR="00FA68A8" w:rsidRDefault="00000000">
            <w:pPr>
              <w:jc w:val="center"/>
            </w:pPr>
            <w:r>
              <w:t>25</w:t>
            </w:r>
          </w:p>
        </w:tc>
      </w:tr>
      <w:tr w:rsidR="00FA68A8" w14:paraId="7D294561" w14:textId="77777777">
        <w:trPr>
          <w:jc w:val="center"/>
        </w:trPr>
        <w:tc>
          <w:tcPr>
            <w:tcW w:w="1440" w:type="dxa"/>
          </w:tcPr>
          <w:p w14:paraId="6F3A652D" w14:textId="77777777" w:rsidR="00FA68A8" w:rsidRDefault="00000000">
            <w:pPr>
              <w:jc w:val="center"/>
            </w:pPr>
            <w:r>
              <w:t>8</w:t>
            </w:r>
          </w:p>
        </w:tc>
        <w:tc>
          <w:tcPr>
            <w:tcW w:w="6480" w:type="dxa"/>
          </w:tcPr>
          <w:p w14:paraId="2E486343" w14:textId="77777777" w:rsidR="00FA68A8" w:rsidRDefault="00000000">
            <w:r>
              <w:rPr>
                <w:b/>
              </w:rPr>
              <w:t>REFERENCES</w:t>
            </w:r>
          </w:p>
        </w:tc>
        <w:tc>
          <w:tcPr>
            <w:tcW w:w="1440" w:type="dxa"/>
          </w:tcPr>
          <w:p w14:paraId="2A14DB2E" w14:textId="77777777" w:rsidR="00FA68A8" w:rsidRDefault="00000000">
            <w:pPr>
              <w:jc w:val="center"/>
            </w:pPr>
            <w:r>
              <w:t>26</w:t>
            </w:r>
          </w:p>
        </w:tc>
      </w:tr>
    </w:tbl>
    <w:p w14:paraId="335799FE" w14:textId="77777777" w:rsidR="00FA68A8" w:rsidRDefault="00000000">
      <w:r>
        <w:br w:type="page"/>
      </w:r>
    </w:p>
    <w:p w14:paraId="42BB7393" w14:textId="77777777" w:rsidR="00FA68A8" w:rsidRDefault="00000000">
      <w:pPr>
        <w:spacing w:before="360" w:after="200"/>
      </w:pPr>
      <w:r>
        <w:rPr>
          <w:b/>
          <w:color w:val="0F172A"/>
          <w:sz w:val="32"/>
        </w:rPr>
        <w:lastRenderedPageBreak/>
        <w:t>Chapter 1: Introduction</w:t>
      </w:r>
    </w:p>
    <w:p w14:paraId="2C4DA120" w14:textId="77777777" w:rsidR="00FA68A8" w:rsidRDefault="00000000">
      <w:pPr>
        <w:spacing w:before="240" w:after="80"/>
      </w:pPr>
      <w:r>
        <w:rPr>
          <w:b/>
          <w:color w:val="0F172A"/>
          <w:sz w:val="26"/>
        </w:rPr>
        <w:t>1.1 Introduction and need of the project</w:t>
      </w:r>
    </w:p>
    <w:p w14:paraId="392B107B" w14:textId="77777777" w:rsidR="00FA68A8" w:rsidRDefault="00000000">
      <w:pPr>
        <w:jc w:val="both"/>
      </w:pPr>
      <w:r>
        <w:t>Healthcare institutions and clinical establishments generate an enormous volume of critical data on a daily basis. Every patient interaction involves multiple data points: personal demographics, contact numbers, vital signs, clinical complaints, scheduled appointment slots, physician specializations, consultation fees, and prescribed pharmaceuticals. In modern medical operations, the speed and accuracy with which this information is retrieved directly affects patient outcomes and administrative efficiency.</w:t>
      </w:r>
    </w:p>
    <w:p w14:paraId="44241FF1" w14:textId="77777777" w:rsidR="00FA68A8" w:rsidRDefault="00000000">
      <w:pPr>
        <w:jc w:val="both"/>
      </w:pPr>
      <w:r>
        <w:t>Traditionally, outpatient clinics and small-to-medium hospitals have relied upon physical paper records or rudimentary electronic spreadsheets (such as Microsoft Excel). While these manual methods may appear convenient in small-scale environments, they rapidly break down as patient volume increases. Physical paper files are vulnerable to loss, accidental damage, misplacement, and physical theft. In an emergency scenario, medical practitioners cannot afford to wait twenty minutes while administrative staff search through archive cabinets for a patient folder.</w:t>
      </w:r>
    </w:p>
    <w:p w14:paraId="38EA318D" w14:textId="77777777" w:rsidR="00FA68A8" w:rsidRDefault="00000000">
      <w:pPr>
        <w:jc w:val="both"/>
      </w:pPr>
      <w:r>
        <w:t>Similarly, electronic spreadsheets lack the foundational principles of database theory. Spreadsheets do not enforce relational integrity, multi-user row-level locking, or concurrent transaction isolation. When two clinic receptionists attempt to update patient information simultaneously, one user's edits inevitably overwrite the other's. Furthermore, spreadsheets lack cryptographic access controls, exposing sensitive clinical diagnoses to unauthorized viewing.</w:t>
      </w:r>
    </w:p>
    <w:p w14:paraId="0B7BAF44" w14:textId="77777777" w:rsidR="00FA68A8" w:rsidRDefault="00000000">
      <w:pPr>
        <w:jc w:val="both"/>
      </w:pPr>
      <w:r>
        <w:t>This project addresses these critical challenges through the development of the Hospital Management Database System (HMDS)—a centralized, high-performance relational database application built upon PostgreSQL 16, Prisma ORM, and Next.js 14. The system provides an integrated platform that consolidates patient profiles, doctor availability, appointment queues, and digital prescriptions into an organized, ACID-compliant relational schema accessible via a secure web dashboard.</w:t>
      </w:r>
    </w:p>
    <w:p w14:paraId="22FF6A4B" w14:textId="77777777" w:rsidR="00FA68A8" w:rsidRDefault="00000000">
      <w:pPr>
        <w:spacing w:before="240" w:after="80"/>
      </w:pPr>
      <w:r>
        <w:rPr>
          <w:b/>
          <w:color w:val="0F172A"/>
          <w:sz w:val="26"/>
        </w:rPr>
        <w:t>1.2 Problem statement in broad sense</w:t>
      </w:r>
    </w:p>
    <w:p w14:paraId="3B9D87A1" w14:textId="77777777" w:rsidR="00FA68A8" w:rsidRDefault="00000000">
      <w:pPr>
        <w:jc w:val="both"/>
      </w:pPr>
      <w:r>
        <w:t>Modern hospitals struggle with fragmented, disjointed information systems. Patient records are frequently stored across multiple isolated locations: reception appointment books, doctor consultation pads, and billing spreadsheets. This fragmentation creates severe barriers to efficient care delivery and leads to significant database anomalies:</w:t>
      </w:r>
    </w:p>
    <w:p w14:paraId="2568F0CD" w14:textId="77777777" w:rsidR="00FA68A8" w:rsidRDefault="00000000">
      <w:pPr>
        <w:pStyle w:val="ListBullet"/>
        <w:spacing w:after="60"/>
      </w:pPr>
      <w:r>
        <w:rPr>
          <w:b/>
        </w:rPr>
        <w:t xml:space="preserve">Data Redundancy &amp; Update Anomalies: </w:t>
      </w:r>
      <w:r>
        <w:t>Patient contact numbers and addresses are repeatedly entered across separate appointment logs. If a patient updates their mobile number in one record, older appointment rows retain obsolete data, causing missed reminders.</w:t>
      </w:r>
    </w:p>
    <w:p w14:paraId="45EA9C9F" w14:textId="77777777" w:rsidR="00FA68A8" w:rsidRDefault="00000000">
      <w:pPr>
        <w:pStyle w:val="ListBullet"/>
        <w:spacing w:after="60"/>
      </w:pPr>
      <w:r>
        <w:rPr>
          <w:b/>
        </w:rPr>
        <w:t xml:space="preserve">Deletion Anomalies: </w:t>
      </w:r>
      <w:r>
        <w:t>In an unnormalized spreadsheet, deleting a cancelled appointment row frequently purges the patient's entire medical history and contact profile.</w:t>
      </w:r>
    </w:p>
    <w:p w14:paraId="548769C9" w14:textId="77777777" w:rsidR="00FA68A8" w:rsidRDefault="00000000">
      <w:pPr>
        <w:pStyle w:val="ListBullet"/>
        <w:spacing w:after="60"/>
      </w:pPr>
      <w:r>
        <w:rPr>
          <w:b/>
        </w:rPr>
        <w:t xml:space="preserve">Insertion Anomalies: </w:t>
      </w:r>
      <w:r>
        <w:t>Adding a newly registered patient without an immediate appointment is impossible in flat tables where appointment date forms part of the primary key.</w:t>
      </w:r>
    </w:p>
    <w:p w14:paraId="69F21EAE" w14:textId="77777777" w:rsidR="00FA68A8" w:rsidRDefault="00000000">
      <w:pPr>
        <w:pStyle w:val="ListBullet"/>
        <w:spacing w:after="60"/>
      </w:pPr>
      <w:r>
        <w:rPr>
          <w:b/>
        </w:rPr>
        <w:t xml:space="preserve">Absence of Role-Based Security: </w:t>
      </w:r>
      <w:r>
        <w:t>Without strict cryptographic access control, all staff members possess unrestricted access to confidential diagnostic data, violating patient privacy.</w:t>
      </w:r>
    </w:p>
    <w:p w14:paraId="088FF12D" w14:textId="77777777" w:rsidR="00FA68A8" w:rsidRDefault="00000000">
      <w:pPr>
        <w:jc w:val="both"/>
      </w:pPr>
      <w:r>
        <w:lastRenderedPageBreak/>
        <w:t>This project eliminates these obstacles by engineering a normalized relational database in strict Third Normal Form (3NF), coupled with role-based security boundaries that ensure privacy, consistency, and instantaneous sub-millisecond query execution.</w:t>
      </w:r>
    </w:p>
    <w:p w14:paraId="1523F769" w14:textId="77777777" w:rsidR="00FA68A8" w:rsidRDefault="00000000">
      <w:pPr>
        <w:spacing w:before="240" w:after="80"/>
      </w:pPr>
      <w:r>
        <w:rPr>
          <w:b/>
          <w:color w:val="0F172A"/>
          <w:sz w:val="26"/>
        </w:rPr>
        <w:t>1.3 Scope</w:t>
      </w:r>
    </w:p>
    <w:p w14:paraId="1FD72321" w14:textId="77777777" w:rsidR="00FA68A8" w:rsidRDefault="00000000">
      <w:pPr>
        <w:jc w:val="both"/>
      </w:pPr>
      <w:r>
        <w:t>The scope of the Hospital Management Database System encompasses the complete lifecycle of clinical outpatient administration:</w:t>
      </w:r>
    </w:p>
    <w:p w14:paraId="1B6B745E" w14:textId="77777777" w:rsidR="00FA68A8" w:rsidRDefault="00000000">
      <w:pPr>
        <w:pStyle w:val="ListBullet"/>
        <w:spacing w:after="60"/>
      </w:pPr>
      <w:r>
        <w:rPr>
          <w:b/>
        </w:rPr>
        <w:t xml:space="preserve">Database Design &amp; Storage: </w:t>
      </w:r>
      <w:r>
        <w:t>A PostgreSQL 16 relational database with five core relational tables, domain ENUM constraints, automated foreign key cascades, and synchronized views.</w:t>
      </w:r>
    </w:p>
    <w:p w14:paraId="045C09A7" w14:textId="77777777" w:rsidR="00FA68A8" w:rsidRDefault="00000000">
      <w:pPr>
        <w:pStyle w:val="ListBullet"/>
        <w:spacing w:after="60"/>
      </w:pPr>
      <w:r>
        <w:rPr>
          <w:b/>
        </w:rPr>
        <w:t xml:space="preserve">Multi-User Role Boundaries (RBAC): </w:t>
      </w:r>
      <w:r>
        <w:t>Discrete authorization layers for Patients, Doctors, and Hospital Administrators enforced by NextAuth.js JWT tokens and Bcrypt password encryption.</w:t>
      </w:r>
    </w:p>
    <w:p w14:paraId="59EAF46D" w14:textId="77777777" w:rsidR="00FA68A8" w:rsidRDefault="00000000">
      <w:pPr>
        <w:pStyle w:val="ListBullet"/>
        <w:spacing w:after="60"/>
      </w:pPr>
      <w:r>
        <w:rPr>
          <w:b/>
        </w:rPr>
        <w:t xml:space="preserve">Patient Portal: </w:t>
      </w:r>
      <w:r>
        <w:t>Doctor directory search filterable by specialization, appointment scheduling, and personal prescription viewing.</w:t>
      </w:r>
    </w:p>
    <w:p w14:paraId="25AFF29C" w14:textId="77777777" w:rsidR="00FA68A8" w:rsidRDefault="00000000">
      <w:pPr>
        <w:pStyle w:val="ListBullet"/>
        <w:spacing w:after="60"/>
      </w:pPr>
      <w:r>
        <w:rPr>
          <w:b/>
        </w:rPr>
        <w:t xml:space="preserve">Doctor Portal: </w:t>
      </w:r>
      <w:r>
        <w:t>Consultation queue management, appointment status toggles (Completed, No-Show), and prescription authoring modals.</w:t>
      </w:r>
    </w:p>
    <w:p w14:paraId="69FB0B8F" w14:textId="77777777" w:rsidR="00FA68A8" w:rsidRDefault="00000000">
      <w:pPr>
        <w:pStyle w:val="ListBullet"/>
        <w:spacing w:after="60"/>
      </w:pPr>
      <w:r>
        <w:rPr>
          <w:b/>
        </w:rPr>
        <w:t xml:space="preserve">Administrator Control Center: </w:t>
      </w:r>
      <w:r>
        <w:t>Operational metrics dashboard (Total Patients, Total Doctors, Today's Visits, Revenue), doctor onboarding forms, and patient record management.</w:t>
      </w:r>
    </w:p>
    <w:p w14:paraId="5EF75253" w14:textId="77777777" w:rsidR="00FA68A8" w:rsidRDefault="00000000">
      <w:pPr>
        <w:spacing w:before="240" w:after="80"/>
      </w:pPr>
      <w:r>
        <w:rPr>
          <w:b/>
          <w:color w:val="0F172A"/>
          <w:sz w:val="26"/>
        </w:rPr>
        <w:t>1.4 Organization of the report</w:t>
      </w:r>
    </w:p>
    <w:p w14:paraId="511E3123" w14:textId="77777777" w:rsidR="00FA68A8" w:rsidRDefault="00000000">
      <w:pPr>
        <w:jc w:val="both"/>
      </w:pPr>
      <w:r>
        <w:t>This project report is organized into seven focused chapters: Chapter 1 presents the project introduction, problem statement, and scope. Chapter 2 details the system software and hardware requirements. Chapter 3 presents the architectural blueprints via classic Chen ER and EER specialization diagrams. Chapter 4 provides the implementation walkthrough, data dictionary, and 3NF normalization. Chapter 5 showcases core SQL queries, triggers, and views. Chapter 6 provides live webpage screenshots and database record verification. Chapter 7 concludes the report with future scope, followed by Chapter 8 with references.</w:t>
      </w:r>
    </w:p>
    <w:p w14:paraId="0E4FF6A4" w14:textId="77777777" w:rsidR="00FA68A8" w:rsidRDefault="00000000">
      <w:r>
        <w:br w:type="page"/>
      </w:r>
    </w:p>
    <w:p w14:paraId="2CB5ACC6" w14:textId="77777777" w:rsidR="00FA68A8" w:rsidRDefault="00000000">
      <w:pPr>
        <w:spacing w:before="360" w:after="200"/>
      </w:pPr>
      <w:r>
        <w:rPr>
          <w:b/>
          <w:color w:val="0F172A"/>
          <w:sz w:val="32"/>
        </w:rPr>
        <w:lastRenderedPageBreak/>
        <w:t>Chapter 2: System Requirements (software used)</w:t>
      </w:r>
    </w:p>
    <w:p w14:paraId="50B1EE70" w14:textId="77777777" w:rsidR="00FA68A8" w:rsidRDefault="00000000">
      <w:pPr>
        <w:spacing w:before="240" w:after="80"/>
      </w:pPr>
      <w:r>
        <w:rPr>
          <w:b/>
          <w:color w:val="0F172A"/>
          <w:sz w:val="26"/>
        </w:rPr>
        <w:t>2.1 Microsoft Windows Operating System</w:t>
      </w:r>
    </w:p>
    <w:p w14:paraId="5515159A" w14:textId="77777777" w:rsidR="00FA68A8" w:rsidRDefault="00000000">
      <w:pPr>
        <w:jc w:val="both"/>
      </w:pPr>
      <w:r>
        <w:t>The database server and development environment are hosted on the Microsoft Windows platform:</w:t>
      </w:r>
    </w:p>
    <w:p w14:paraId="24EAA9C3" w14:textId="77777777" w:rsidR="00FA68A8" w:rsidRDefault="00000000">
      <w:pPr>
        <w:pStyle w:val="ListBullet"/>
        <w:spacing w:after="60"/>
      </w:pPr>
      <w:r>
        <w:rPr>
          <w:b/>
        </w:rPr>
        <w:t xml:space="preserve">Operating System: </w:t>
      </w:r>
      <w:r>
        <w:t>Windows 10 / Windows 11 (64-bit architecture recommended).</w:t>
      </w:r>
    </w:p>
    <w:p w14:paraId="597F5822" w14:textId="77777777" w:rsidR="00FA68A8" w:rsidRDefault="00000000">
      <w:pPr>
        <w:pStyle w:val="ListBullet"/>
        <w:spacing w:after="60"/>
      </w:pPr>
      <w:r>
        <w:rPr>
          <w:b/>
        </w:rPr>
        <w:t xml:space="preserve">Hardware Specifications: </w:t>
      </w:r>
      <w:r>
        <w:t>Minimum 8 GB RAM, Quad-Core Processor (x64), and 10 GB free disk space for the PostgreSQL database cluster.</w:t>
      </w:r>
    </w:p>
    <w:p w14:paraId="0564F655" w14:textId="77777777" w:rsidR="00FA68A8" w:rsidRDefault="00000000">
      <w:pPr>
        <w:spacing w:before="240" w:after="80"/>
      </w:pPr>
      <w:r>
        <w:rPr>
          <w:b/>
          <w:color w:val="0F172A"/>
          <w:sz w:val="26"/>
        </w:rPr>
        <w:t>2.2 PostgreSQL 16 Relational Database Engine</w:t>
      </w:r>
    </w:p>
    <w:p w14:paraId="0D4AD686" w14:textId="77777777" w:rsidR="00FA68A8" w:rsidRDefault="00000000">
      <w:pPr>
        <w:jc w:val="both"/>
      </w:pPr>
      <w:r>
        <w:t>PostgreSQL 16 serves as the enterprise relational database management system (RDBMS) for this project, operating on port 5433 (Database: hospital_db):</w:t>
      </w:r>
    </w:p>
    <w:p w14:paraId="0B149CA3" w14:textId="77777777" w:rsidR="00FA68A8" w:rsidRDefault="00000000">
      <w:pPr>
        <w:pStyle w:val="ListBullet"/>
        <w:spacing w:after="60"/>
      </w:pPr>
      <w:r>
        <w:rPr>
          <w:b/>
        </w:rPr>
        <w:t xml:space="preserve">ACID Compliance: </w:t>
      </w:r>
      <w:r>
        <w:t>Guarantees that transactions (e.g. creating user accounts and patient profiles simultaneously) are processed reliably with zero data corruption.</w:t>
      </w:r>
    </w:p>
    <w:p w14:paraId="30C9D768" w14:textId="77777777" w:rsidR="00FA68A8" w:rsidRDefault="00000000">
      <w:pPr>
        <w:pStyle w:val="ListBullet"/>
        <w:spacing w:after="60"/>
      </w:pPr>
      <w:r>
        <w:rPr>
          <w:b/>
        </w:rPr>
        <w:t xml:space="preserve">Referential Integrity: </w:t>
      </w:r>
      <w:r>
        <w:t>Enforces ON DELETE CASCADE and ON UPDATE CASCADE across all foreign key relationships.</w:t>
      </w:r>
    </w:p>
    <w:p w14:paraId="4A59817B" w14:textId="77777777" w:rsidR="00FA68A8" w:rsidRDefault="00000000">
      <w:pPr>
        <w:pStyle w:val="ListBullet"/>
        <w:spacing w:after="60"/>
      </w:pPr>
      <w:r>
        <w:rPr>
          <w:b/>
        </w:rPr>
        <w:t xml:space="preserve">PostgreSQL ENUMs: </w:t>
      </w:r>
      <w:r>
        <w:t>Enforces strict domain validation on Role (PATIENT, DOCTOR, ADMIN) and AppointmentStatus (SCHEDULED, COMPLETED, CANCELLED, NO_SHOW).</w:t>
      </w:r>
    </w:p>
    <w:p w14:paraId="66C91736" w14:textId="77777777" w:rsidR="00FA68A8" w:rsidRDefault="00000000">
      <w:pPr>
        <w:pStyle w:val="ListBullet"/>
        <w:spacing w:after="60"/>
      </w:pPr>
      <w:r>
        <w:rPr>
          <w:b/>
        </w:rPr>
        <w:t xml:space="preserve">PL/pgSQL Triggers &amp; Views: </w:t>
      </w:r>
      <w:r>
        <w:t>Automated INSTEAD OF INSERT triggers and synchronized views (public.patients) to allow direct pgAdmin 4 data management without blank fields.</w:t>
      </w:r>
    </w:p>
    <w:p w14:paraId="4B8C500D" w14:textId="77777777" w:rsidR="00FA68A8" w:rsidRDefault="00000000">
      <w:pPr>
        <w:spacing w:before="240" w:after="80"/>
      </w:pPr>
      <w:r>
        <w:rPr>
          <w:b/>
          <w:color w:val="0F172A"/>
          <w:sz w:val="26"/>
        </w:rPr>
        <w:t>2.3 Prisma ORM 5.x</w:t>
      </w:r>
    </w:p>
    <w:p w14:paraId="60E7EFF7" w14:textId="77777777" w:rsidR="00FA68A8" w:rsidRDefault="00000000">
      <w:pPr>
        <w:jc w:val="both"/>
      </w:pPr>
      <w:r>
        <w:t>Prisma ORM connects the Next.js application layer to the PostgreSQL database:</w:t>
      </w:r>
    </w:p>
    <w:p w14:paraId="3CEDD07D" w14:textId="77777777" w:rsidR="00FA68A8" w:rsidRDefault="00000000">
      <w:pPr>
        <w:pStyle w:val="ListBullet"/>
        <w:spacing w:after="60"/>
      </w:pPr>
      <w:r>
        <w:rPr>
          <w:b/>
        </w:rPr>
        <w:t xml:space="preserve">Type-Safe Database Access: </w:t>
      </w:r>
      <w:r>
        <w:t>Automates query generation and guarantees full type safety in TypeScript.</w:t>
      </w:r>
    </w:p>
    <w:p w14:paraId="0A642B9F" w14:textId="77777777" w:rsidR="00FA68A8" w:rsidRDefault="00000000">
      <w:pPr>
        <w:pStyle w:val="ListBullet"/>
        <w:spacing w:after="60"/>
      </w:pPr>
      <w:r>
        <w:rPr>
          <w:b/>
        </w:rPr>
        <w:t xml:space="preserve">Connection Pooling: </w:t>
      </w:r>
      <w:r>
        <w:t>Maintains efficient database connection pools to support concurrent multi-user access.</w:t>
      </w:r>
    </w:p>
    <w:p w14:paraId="3FEA2EEE" w14:textId="77777777" w:rsidR="00FA68A8" w:rsidRDefault="00000000">
      <w:pPr>
        <w:pStyle w:val="ListBullet"/>
        <w:spacing w:after="60"/>
      </w:pPr>
      <w:r>
        <w:rPr>
          <w:b/>
        </w:rPr>
        <w:t xml:space="preserve">Atomic Transactions: </w:t>
      </w:r>
      <w:r>
        <w:t>Executes multi-step write operations safely using prisma.$transaction().</w:t>
      </w:r>
    </w:p>
    <w:p w14:paraId="161734D5" w14:textId="77777777" w:rsidR="00FA68A8" w:rsidRDefault="00000000">
      <w:pPr>
        <w:spacing w:before="240" w:after="80"/>
      </w:pPr>
      <w:r>
        <w:rPr>
          <w:b/>
          <w:color w:val="0F172A"/>
          <w:sz w:val="26"/>
        </w:rPr>
        <w:t>2.4 Node.js &amp; Next.js 14 (App Router)</w:t>
      </w:r>
    </w:p>
    <w:p w14:paraId="13529717" w14:textId="77777777" w:rsidR="00FA68A8" w:rsidRDefault="00000000">
      <w:pPr>
        <w:jc w:val="both"/>
      </w:pPr>
      <w:r>
        <w:t>The web application is built with Node.js v20 and Next.js 14 utilizing the App Router:</w:t>
      </w:r>
    </w:p>
    <w:p w14:paraId="627AFA50" w14:textId="77777777" w:rsidR="00FA68A8" w:rsidRDefault="00000000">
      <w:pPr>
        <w:pStyle w:val="ListBullet"/>
        <w:spacing w:after="60"/>
      </w:pPr>
      <w:r>
        <w:rPr>
          <w:b/>
        </w:rPr>
        <w:t xml:space="preserve">React Server Components: </w:t>
      </w:r>
      <w:r>
        <w:t>Enables fast server-side data fetching and rendering for initial page loads.</w:t>
      </w:r>
    </w:p>
    <w:p w14:paraId="22E1A84E" w14:textId="77777777" w:rsidR="00FA68A8" w:rsidRDefault="00000000">
      <w:pPr>
        <w:pStyle w:val="ListBullet"/>
        <w:spacing w:after="60"/>
      </w:pPr>
      <w:r>
        <w:rPr>
          <w:b/>
        </w:rPr>
        <w:t xml:space="preserve">RESTful API Routes: </w:t>
      </w:r>
      <w:r>
        <w:t>Type-safe server endpoints under /api/admin/*, /api/doctor/*, and /api/appointments/*.</w:t>
      </w:r>
    </w:p>
    <w:p w14:paraId="460278A0" w14:textId="77777777" w:rsidR="00FA68A8" w:rsidRDefault="00000000">
      <w:pPr>
        <w:pStyle w:val="ListBullet"/>
        <w:spacing w:after="60"/>
      </w:pPr>
      <w:r>
        <w:rPr>
          <w:b/>
        </w:rPr>
        <w:t xml:space="preserve">Tailwind CSS: </w:t>
      </w:r>
      <w:r>
        <w:t>Delivers a responsive, accessible user interface optimized for desktop, tablet, and mobile browsers.</w:t>
      </w:r>
    </w:p>
    <w:p w14:paraId="67DA661E" w14:textId="77777777" w:rsidR="00FA68A8" w:rsidRDefault="00000000">
      <w:pPr>
        <w:spacing w:before="240" w:after="80"/>
      </w:pPr>
      <w:r>
        <w:rPr>
          <w:b/>
          <w:color w:val="0F172A"/>
          <w:sz w:val="26"/>
        </w:rPr>
        <w:t>2.5 Security, Authentication &amp; Supporting Libraries</w:t>
      </w:r>
    </w:p>
    <w:p w14:paraId="408C7E7D" w14:textId="77777777" w:rsidR="00FA68A8" w:rsidRDefault="00000000">
      <w:pPr>
        <w:pStyle w:val="ListBullet"/>
        <w:spacing w:after="60"/>
      </w:pPr>
      <w:r>
        <w:rPr>
          <w:b/>
        </w:rPr>
        <w:t xml:space="preserve">NextAuth.js: </w:t>
      </w:r>
      <w:r>
        <w:t>Manages user login sessions with encrypted JSON Web Tokens (JWT) and middleware route guards.</w:t>
      </w:r>
    </w:p>
    <w:p w14:paraId="68DD6955" w14:textId="77777777" w:rsidR="00FA68A8" w:rsidRDefault="00000000">
      <w:pPr>
        <w:pStyle w:val="ListBullet"/>
        <w:spacing w:after="60"/>
      </w:pPr>
      <w:r>
        <w:rPr>
          <w:b/>
        </w:rPr>
        <w:lastRenderedPageBreak/>
        <w:t xml:space="preserve">Bcryptjs: </w:t>
      </w:r>
      <w:r>
        <w:t>Encrypts passwords using one-way cryptographic hashing with 10 salt rounds.</w:t>
      </w:r>
    </w:p>
    <w:p w14:paraId="111EDF9D" w14:textId="77777777" w:rsidR="00FA68A8" w:rsidRDefault="00000000">
      <w:r>
        <w:br w:type="page"/>
      </w:r>
    </w:p>
    <w:p w14:paraId="68753591" w14:textId="77777777" w:rsidR="00FA68A8" w:rsidRDefault="00000000">
      <w:pPr>
        <w:spacing w:before="360" w:after="200"/>
      </w:pPr>
      <w:r>
        <w:rPr>
          <w:b/>
          <w:color w:val="0F172A"/>
          <w:sz w:val="32"/>
        </w:rPr>
        <w:lastRenderedPageBreak/>
        <w:t>Chapter 3: System Design: ER &amp; EER Diagrams</w:t>
      </w:r>
    </w:p>
    <w:p w14:paraId="7394E9F8" w14:textId="77777777" w:rsidR="00FA68A8" w:rsidRDefault="00000000">
      <w:pPr>
        <w:spacing w:before="240" w:after="80"/>
      </w:pPr>
      <w:r>
        <w:rPr>
          <w:b/>
          <w:color w:val="0F172A"/>
          <w:sz w:val="26"/>
        </w:rPr>
        <w:t>3.1 Entity-Relationship (ER) Diagram (Classic Chen Notation)</w:t>
      </w:r>
    </w:p>
    <w:p w14:paraId="32E0B752" w14:textId="77777777" w:rsidR="00FA68A8" w:rsidRDefault="00000000">
      <w:pPr>
        <w:jc w:val="both"/>
      </w:pPr>
      <w:r>
        <w:t>The Entity-Relationship (ER) diagram illustrates the relational database schema using classic Chen notation. Entities are represented as rectangular boxes, attributes as light-blue ovals with underlined primary keys, and relationships as green diamonds:</w:t>
      </w:r>
    </w:p>
    <w:p w14:paraId="71E591BD" w14:textId="77777777" w:rsidR="00FA68A8" w:rsidRDefault="00000000">
      <w:pPr>
        <w:spacing w:before="160" w:after="60"/>
        <w:jc w:val="center"/>
      </w:pPr>
      <w:r>
        <w:rPr>
          <w:noProof/>
        </w:rPr>
        <w:drawing>
          <wp:inline distT="0" distB="0" distL="0" distR="0" wp14:anchorId="07021E26" wp14:editId="774B5ACA">
            <wp:extent cx="5303520" cy="373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6"/>
                    <a:stretch>
                      <a:fillRect/>
                    </a:stretch>
                  </pic:blipFill>
                  <pic:spPr>
                    <a:xfrm>
                      <a:off x="0" y="0"/>
                      <a:ext cx="5303520" cy="3736571"/>
                    </a:xfrm>
                    <a:prstGeom prst="rect">
                      <a:avLst/>
                    </a:prstGeom>
                  </pic:spPr>
                </pic:pic>
              </a:graphicData>
            </a:graphic>
          </wp:inline>
        </w:drawing>
      </w:r>
    </w:p>
    <w:p w14:paraId="0F14EE68" w14:textId="77777777" w:rsidR="00FA68A8" w:rsidRDefault="00000000">
      <w:pPr>
        <w:spacing w:after="240"/>
        <w:jc w:val="center"/>
      </w:pPr>
      <w:r>
        <w:rPr>
          <w:i/>
          <w:color w:val="475569"/>
          <w:sz w:val="19"/>
        </w:rPr>
        <w:t>Figure 3.1: Classic Chen Entity-Relationship (ER) Diagram with Attribute Ovals and Relationship Diamonds</w:t>
      </w:r>
    </w:p>
    <w:p w14:paraId="310AD13E" w14:textId="77777777" w:rsidR="00FA68A8" w:rsidRDefault="00000000">
      <w:pPr>
        <w:spacing w:before="160" w:after="60"/>
      </w:pPr>
      <w:r>
        <w:rPr>
          <w:b/>
          <w:sz w:val="23"/>
        </w:rPr>
        <w:t>Entities and Attributes:</w:t>
      </w:r>
    </w:p>
    <w:p w14:paraId="0709F99D" w14:textId="77777777" w:rsidR="00FA68A8" w:rsidRDefault="00000000">
      <w:pPr>
        <w:pStyle w:val="ListBullet"/>
        <w:spacing w:after="60"/>
      </w:pPr>
      <w:r>
        <w:rPr>
          <w:b/>
        </w:rPr>
        <w:t xml:space="preserve">User (Entity): </w:t>
      </w:r>
      <w:r>
        <w:t>Attributes: id (PK, underlined), email (UK), fullName, passwordHash, role, contactNumber, createdAt.</w:t>
      </w:r>
    </w:p>
    <w:p w14:paraId="24B9B775" w14:textId="77777777" w:rsidR="00FA68A8" w:rsidRDefault="00000000">
      <w:pPr>
        <w:pStyle w:val="ListBullet"/>
        <w:spacing w:after="60"/>
      </w:pPr>
      <w:r>
        <w:rPr>
          <w:b/>
        </w:rPr>
        <w:t xml:space="preserve">Doctor / DoctorProfile (Entity): </w:t>
      </w:r>
      <w:r>
        <w:t>Attributes: id (PK, underlined), userId (FK), specialization, consultationFee, bio, workingDays.</w:t>
      </w:r>
    </w:p>
    <w:p w14:paraId="03BFB88F" w14:textId="77777777" w:rsidR="00FA68A8" w:rsidRDefault="00000000">
      <w:pPr>
        <w:pStyle w:val="ListBullet"/>
        <w:spacing w:after="60"/>
      </w:pPr>
      <w:r>
        <w:rPr>
          <w:b/>
        </w:rPr>
        <w:t xml:space="preserve">Patient / PatientProfile (Entity): </w:t>
      </w:r>
      <w:r>
        <w:t>Attributes: id (PK, underlined), userId (FK), dateOfBirth, bloodGroup, address.</w:t>
      </w:r>
    </w:p>
    <w:p w14:paraId="6D17EA23" w14:textId="77777777" w:rsidR="00FA68A8" w:rsidRDefault="00000000">
      <w:pPr>
        <w:pStyle w:val="ListBullet"/>
        <w:spacing w:after="60"/>
      </w:pPr>
      <w:r>
        <w:rPr>
          <w:b/>
        </w:rPr>
        <w:t xml:space="preserve">Appointment (Entity): </w:t>
      </w:r>
      <w:r>
        <w:t>Attributes: id (PK, underlined), patientId (FK), doctorId (FK), appointmentDate, status, reasonForVisit, createdAt.</w:t>
      </w:r>
    </w:p>
    <w:p w14:paraId="497E36A7" w14:textId="77777777" w:rsidR="00FA68A8" w:rsidRDefault="00000000">
      <w:pPr>
        <w:pStyle w:val="ListBullet"/>
        <w:spacing w:after="60"/>
      </w:pPr>
      <w:r>
        <w:rPr>
          <w:b/>
        </w:rPr>
        <w:t xml:space="preserve">MedicalRecord (Entity): </w:t>
      </w:r>
      <w:r>
        <w:t>Attributes: id (PK, underlined), appointmentId (FK, UK), patientId (FK), doctorId (FK), diagnosis, prescription, additionalNotes, createdAt.</w:t>
      </w:r>
    </w:p>
    <w:p w14:paraId="0A037AEA" w14:textId="77777777" w:rsidR="00FA68A8" w:rsidRDefault="00000000">
      <w:pPr>
        <w:spacing w:before="160" w:after="60"/>
      </w:pPr>
      <w:r>
        <w:rPr>
          <w:b/>
          <w:sz w:val="23"/>
        </w:rPr>
        <w:t>Relationship Diamonds and Cardinalities:</w:t>
      </w:r>
    </w:p>
    <w:p w14:paraId="428F191B" w14:textId="77777777" w:rsidR="00FA68A8" w:rsidRDefault="00000000">
      <w:pPr>
        <w:pStyle w:val="ListBullet"/>
        <w:spacing w:after="60"/>
      </w:pPr>
      <w:r>
        <w:rPr>
          <w:b/>
        </w:rPr>
        <w:t xml:space="preserve">User to Doctor: </w:t>
      </w:r>
      <w:r>
        <w:t>Connected via diamond [Has] with cardinality 1 : (0..1).</w:t>
      </w:r>
    </w:p>
    <w:p w14:paraId="06C30032" w14:textId="77777777" w:rsidR="00FA68A8" w:rsidRDefault="00000000">
      <w:pPr>
        <w:pStyle w:val="ListBullet"/>
        <w:spacing w:after="60"/>
      </w:pPr>
      <w:r>
        <w:rPr>
          <w:b/>
        </w:rPr>
        <w:t xml:space="preserve">User to Patient: </w:t>
      </w:r>
      <w:r>
        <w:t>Connected via diamond [Has] with cardinality 1 : (0..1).</w:t>
      </w:r>
    </w:p>
    <w:p w14:paraId="01EB3A69" w14:textId="77777777" w:rsidR="00FA68A8" w:rsidRDefault="00000000">
      <w:pPr>
        <w:pStyle w:val="ListBullet"/>
        <w:spacing w:after="60"/>
      </w:pPr>
      <w:r>
        <w:rPr>
          <w:b/>
        </w:rPr>
        <w:lastRenderedPageBreak/>
        <w:t xml:space="preserve">Patient to Appointment: </w:t>
      </w:r>
      <w:r>
        <w:t>Connected via diamond [Books] with cardinality 1 : N (One patient books many appointments).</w:t>
      </w:r>
    </w:p>
    <w:p w14:paraId="382C831F" w14:textId="77777777" w:rsidR="00FA68A8" w:rsidRDefault="00000000">
      <w:pPr>
        <w:pStyle w:val="ListBullet"/>
        <w:spacing w:after="60"/>
      </w:pPr>
      <w:r>
        <w:rPr>
          <w:b/>
        </w:rPr>
        <w:t xml:space="preserve">Doctor to Appointment: </w:t>
      </w:r>
      <w:r>
        <w:t>Connected via diamond [Treats] with cardinality 1 : N (One doctor conducts many appointments).</w:t>
      </w:r>
    </w:p>
    <w:p w14:paraId="1EAEFFDA" w14:textId="77777777" w:rsidR="00FA68A8" w:rsidRDefault="00000000">
      <w:pPr>
        <w:pStyle w:val="ListBullet"/>
        <w:spacing w:after="60"/>
      </w:pPr>
      <w:r>
        <w:rPr>
          <w:b/>
        </w:rPr>
        <w:t xml:space="preserve">Appointment to MedicalRecord: </w:t>
      </w:r>
      <w:r>
        <w:t>Connected via diamond [Generates] with cardinality 1 : (0..1) (One appointment produces at most one record).</w:t>
      </w:r>
    </w:p>
    <w:p w14:paraId="3A9A1288" w14:textId="77777777" w:rsidR="00FA68A8" w:rsidRDefault="00000000">
      <w:r>
        <w:br w:type="page"/>
      </w:r>
    </w:p>
    <w:p w14:paraId="43C5B80F" w14:textId="77777777" w:rsidR="00FA68A8" w:rsidRDefault="00000000">
      <w:pPr>
        <w:spacing w:before="240" w:after="80"/>
      </w:pPr>
      <w:r>
        <w:rPr>
          <w:b/>
          <w:color w:val="0F172A"/>
          <w:sz w:val="26"/>
        </w:rPr>
        <w:lastRenderedPageBreak/>
        <w:t>3.2 Enhanced Entity-Relationship (EER) Diagram</w:t>
      </w:r>
    </w:p>
    <w:p w14:paraId="1332EA53" w14:textId="77777777" w:rsidR="00FA68A8" w:rsidRDefault="00000000">
      <w:pPr>
        <w:jc w:val="both"/>
      </w:pPr>
      <w:r>
        <w:t>The Enhanced Entity-Relationship (EER) diagram incorporates the principles of Superclass/Subclass Specialization, Generalization, and Attribute Inheritance:</w:t>
      </w:r>
    </w:p>
    <w:p w14:paraId="23542196" w14:textId="77777777" w:rsidR="00FA68A8" w:rsidRDefault="00000000">
      <w:pPr>
        <w:spacing w:before="160" w:after="60"/>
        <w:jc w:val="center"/>
      </w:pPr>
      <w:r>
        <w:rPr>
          <w:noProof/>
        </w:rPr>
        <w:drawing>
          <wp:inline distT="0" distB="0" distL="0" distR="0" wp14:anchorId="20E6E00F" wp14:editId="542E6FD9">
            <wp:extent cx="5303520" cy="3736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_diagram.png"/>
                    <pic:cNvPicPr/>
                  </pic:nvPicPr>
                  <pic:blipFill>
                    <a:blip r:embed="rId7"/>
                    <a:stretch>
                      <a:fillRect/>
                    </a:stretch>
                  </pic:blipFill>
                  <pic:spPr>
                    <a:xfrm>
                      <a:off x="0" y="0"/>
                      <a:ext cx="5303520" cy="3736571"/>
                    </a:xfrm>
                    <a:prstGeom prst="rect">
                      <a:avLst/>
                    </a:prstGeom>
                  </pic:spPr>
                </pic:pic>
              </a:graphicData>
            </a:graphic>
          </wp:inline>
        </w:drawing>
      </w:r>
    </w:p>
    <w:p w14:paraId="6D992A24" w14:textId="77777777" w:rsidR="00FA68A8" w:rsidRDefault="00000000">
      <w:pPr>
        <w:spacing w:after="240"/>
        <w:jc w:val="center"/>
      </w:pPr>
      <w:r>
        <w:rPr>
          <w:i/>
          <w:color w:val="475569"/>
          <w:sz w:val="19"/>
        </w:rPr>
        <w:t>Figure 3.2: Enhanced Entity-Relationship (EER) Specialization Diagram with Disjoint Circle (d)</w:t>
      </w:r>
    </w:p>
    <w:p w14:paraId="27F29F31" w14:textId="77777777" w:rsidR="00FA68A8" w:rsidRDefault="00000000">
      <w:pPr>
        <w:spacing w:before="160" w:after="60"/>
      </w:pPr>
      <w:r>
        <w:rPr>
          <w:b/>
          <w:sz w:val="23"/>
        </w:rPr>
        <w:t>EER Specialization Concepts Implemented:</w:t>
      </w:r>
    </w:p>
    <w:p w14:paraId="21D1D4DF" w14:textId="77777777" w:rsidR="00FA68A8" w:rsidRDefault="00000000">
      <w:pPr>
        <w:pStyle w:val="ListBullet"/>
        <w:spacing w:after="60"/>
      </w:pPr>
      <w:r>
        <w:rPr>
          <w:b/>
        </w:rPr>
        <w:t xml:space="preserve">Superclass (User): </w:t>
      </w:r>
      <w:r>
        <w:t>Holds shared attributes: id, email, fullName, passwordHash, role, contactNumber, createdAt. This prevents redundant login columns.</w:t>
      </w:r>
    </w:p>
    <w:p w14:paraId="09E04016" w14:textId="77777777" w:rsidR="00FA68A8" w:rsidRDefault="00000000">
      <w:pPr>
        <w:pStyle w:val="ListBullet"/>
        <w:spacing w:after="60"/>
      </w:pPr>
      <w:r>
        <w:rPr>
          <w:b/>
        </w:rPr>
        <w:t xml:space="preserve">Subclasses (Doctor &amp; Patient): </w:t>
      </w:r>
      <w:r>
        <w:t>Doctor specializes with specialization, consultationFee, bio, workingDays. Patient specializes with dateOfBirth, bloodGroup, address. Both inherit all User attributes via userId (1:1 FK).</w:t>
      </w:r>
    </w:p>
    <w:p w14:paraId="7B0753FF" w14:textId="77777777" w:rsidR="00FA68A8" w:rsidRDefault="00000000">
      <w:pPr>
        <w:pStyle w:val="ListBullet"/>
        <w:spacing w:after="60"/>
      </w:pPr>
      <w:r>
        <w:rPr>
          <w:b/>
        </w:rPr>
        <w:t xml:space="preserve">Disjoint Constraint (d): </w:t>
      </w:r>
      <w:r>
        <w:t>Denoted by the circle with 'd'. A user can belong to at most one subclass—strictly either a Doctor or a Patient.</w:t>
      </w:r>
    </w:p>
    <w:p w14:paraId="632E4CD4" w14:textId="77777777" w:rsidR="00FA68A8" w:rsidRDefault="00000000">
      <w:pPr>
        <w:pStyle w:val="ListBullet"/>
        <w:spacing w:after="60"/>
      </w:pPr>
      <w:r>
        <w:rPr>
          <w:b/>
        </w:rPr>
        <w:t xml:space="preserve">Partial Completeness (Single Line): </w:t>
      </w:r>
      <w:r>
        <w:t>Not all users belong to a subclass; Admin accounts exist directly in User without requiring a clinical profile.</w:t>
      </w:r>
    </w:p>
    <w:p w14:paraId="02465023" w14:textId="77777777" w:rsidR="00FA68A8" w:rsidRDefault="00000000">
      <w:r>
        <w:br w:type="page"/>
      </w:r>
    </w:p>
    <w:p w14:paraId="5E7D1080" w14:textId="77777777" w:rsidR="00FA68A8" w:rsidRDefault="00000000">
      <w:pPr>
        <w:spacing w:before="360" w:after="200"/>
      </w:pPr>
      <w:r>
        <w:rPr>
          <w:b/>
          <w:color w:val="0F172A"/>
          <w:sz w:val="32"/>
        </w:rPr>
        <w:lastRenderedPageBreak/>
        <w:t>Chapter 4: Implementation &amp; Database Schema</w:t>
      </w:r>
    </w:p>
    <w:p w14:paraId="7EEEEAC5" w14:textId="77777777" w:rsidR="00FA68A8" w:rsidRDefault="00000000">
      <w:pPr>
        <w:spacing w:before="240" w:after="80"/>
      </w:pPr>
      <w:r>
        <w:rPr>
          <w:b/>
          <w:color w:val="0F172A"/>
          <w:sz w:val="26"/>
        </w:rPr>
        <w:t>4.1 Complete Data Dictionary</w:t>
      </w:r>
    </w:p>
    <w:p w14:paraId="2EB18A78" w14:textId="77777777" w:rsidR="00FA68A8" w:rsidRDefault="00000000">
      <w:pPr>
        <w:jc w:val="both"/>
      </w:pPr>
      <w:r>
        <w:t>The data dictionary specifies the exact column definitions, data types, nullability, and constraints implemented in PostgreSQL:</w:t>
      </w:r>
    </w:p>
    <w:p w14:paraId="6C19DDA8" w14:textId="77777777" w:rsidR="00FA68A8" w:rsidRDefault="00000000">
      <w:pPr>
        <w:spacing w:before="160" w:after="60"/>
      </w:pPr>
      <w:r>
        <w:rPr>
          <w:b/>
          <w:sz w:val="23"/>
        </w:rPr>
        <w:t>Table 1: users (Authentication Entity)</w:t>
      </w:r>
    </w:p>
    <w:tbl>
      <w:tblPr>
        <w:tblW w:w="0" w:type="auto"/>
        <w:jc w:val="center"/>
        <w:tblLayout w:type="fixed"/>
        <w:tblLook w:val="04A0" w:firstRow="1" w:lastRow="0" w:firstColumn="1" w:lastColumn="0" w:noHBand="0" w:noVBand="1"/>
      </w:tblPr>
      <w:tblGrid>
        <w:gridCol w:w="1728"/>
        <w:gridCol w:w="1584"/>
        <w:gridCol w:w="864"/>
        <w:gridCol w:w="1728"/>
        <w:gridCol w:w="3024"/>
      </w:tblGrid>
      <w:tr w:rsidR="00FA68A8" w14:paraId="5A008F57" w14:textId="77777777">
        <w:trPr>
          <w:jc w:val="center"/>
        </w:trPr>
        <w:tc>
          <w:tcPr>
            <w:tcW w:w="1728" w:type="dxa"/>
            <w:shd w:val="clear" w:color="auto" w:fill="F1F5F9"/>
          </w:tcPr>
          <w:p w14:paraId="37595B7C" w14:textId="77777777" w:rsidR="00FA68A8" w:rsidRDefault="00000000">
            <w:r>
              <w:rPr>
                <w:b/>
                <w:sz w:val="19"/>
              </w:rPr>
              <w:t>Column</w:t>
            </w:r>
          </w:p>
        </w:tc>
        <w:tc>
          <w:tcPr>
            <w:tcW w:w="1584" w:type="dxa"/>
            <w:shd w:val="clear" w:color="auto" w:fill="F1F5F9"/>
          </w:tcPr>
          <w:p w14:paraId="7A177BC9" w14:textId="77777777" w:rsidR="00FA68A8" w:rsidRDefault="00000000">
            <w:r>
              <w:rPr>
                <w:b/>
                <w:sz w:val="19"/>
              </w:rPr>
              <w:t>SQL Type</w:t>
            </w:r>
          </w:p>
        </w:tc>
        <w:tc>
          <w:tcPr>
            <w:tcW w:w="864" w:type="dxa"/>
            <w:shd w:val="clear" w:color="auto" w:fill="F1F5F9"/>
          </w:tcPr>
          <w:p w14:paraId="71F4C2C1" w14:textId="77777777" w:rsidR="00FA68A8" w:rsidRDefault="00000000">
            <w:r>
              <w:rPr>
                <w:b/>
                <w:sz w:val="19"/>
              </w:rPr>
              <w:t>Null</w:t>
            </w:r>
          </w:p>
        </w:tc>
        <w:tc>
          <w:tcPr>
            <w:tcW w:w="1728" w:type="dxa"/>
            <w:shd w:val="clear" w:color="auto" w:fill="F1F5F9"/>
          </w:tcPr>
          <w:p w14:paraId="55E06651" w14:textId="77777777" w:rsidR="00FA68A8" w:rsidRDefault="00000000">
            <w:r>
              <w:rPr>
                <w:b/>
                <w:sz w:val="19"/>
              </w:rPr>
              <w:t>Constraint</w:t>
            </w:r>
          </w:p>
        </w:tc>
        <w:tc>
          <w:tcPr>
            <w:tcW w:w="3024" w:type="dxa"/>
            <w:shd w:val="clear" w:color="auto" w:fill="F1F5F9"/>
          </w:tcPr>
          <w:p w14:paraId="1CC2032D" w14:textId="77777777" w:rsidR="00FA68A8" w:rsidRDefault="00000000">
            <w:r>
              <w:rPr>
                <w:b/>
                <w:sz w:val="19"/>
              </w:rPr>
              <w:t>Description</w:t>
            </w:r>
          </w:p>
        </w:tc>
      </w:tr>
      <w:tr w:rsidR="00FA68A8" w14:paraId="72B82249" w14:textId="77777777">
        <w:trPr>
          <w:jc w:val="center"/>
        </w:trPr>
        <w:tc>
          <w:tcPr>
            <w:tcW w:w="1728" w:type="dxa"/>
          </w:tcPr>
          <w:p w14:paraId="6287ED12" w14:textId="77777777" w:rsidR="00FA68A8" w:rsidRDefault="00000000">
            <w:r>
              <w:rPr>
                <w:rFonts w:ascii="Courier New" w:hAnsi="Courier New"/>
                <w:b/>
                <w:sz w:val="18"/>
              </w:rPr>
              <w:t>id</w:t>
            </w:r>
          </w:p>
        </w:tc>
        <w:tc>
          <w:tcPr>
            <w:tcW w:w="1584" w:type="dxa"/>
          </w:tcPr>
          <w:p w14:paraId="139EBE08" w14:textId="77777777" w:rsidR="00FA68A8" w:rsidRDefault="00000000">
            <w:r>
              <w:rPr>
                <w:sz w:val="18"/>
              </w:rPr>
              <w:t>TEXT (UUID)</w:t>
            </w:r>
          </w:p>
        </w:tc>
        <w:tc>
          <w:tcPr>
            <w:tcW w:w="864" w:type="dxa"/>
          </w:tcPr>
          <w:p w14:paraId="4BED015D" w14:textId="77777777" w:rsidR="00FA68A8" w:rsidRDefault="00000000">
            <w:r>
              <w:rPr>
                <w:sz w:val="18"/>
              </w:rPr>
              <w:t>NO</w:t>
            </w:r>
          </w:p>
        </w:tc>
        <w:tc>
          <w:tcPr>
            <w:tcW w:w="1728" w:type="dxa"/>
          </w:tcPr>
          <w:p w14:paraId="5E5A1910" w14:textId="77777777" w:rsidR="00FA68A8" w:rsidRDefault="00000000">
            <w:r>
              <w:rPr>
                <w:sz w:val="18"/>
              </w:rPr>
              <w:t>PRIMARY KEY</w:t>
            </w:r>
          </w:p>
        </w:tc>
        <w:tc>
          <w:tcPr>
            <w:tcW w:w="3024" w:type="dxa"/>
          </w:tcPr>
          <w:p w14:paraId="41805134" w14:textId="77777777" w:rsidR="00FA68A8" w:rsidRDefault="00000000">
            <w:r>
              <w:rPr>
                <w:sz w:val="18"/>
              </w:rPr>
              <w:t>Unique UUID identifier</w:t>
            </w:r>
          </w:p>
        </w:tc>
      </w:tr>
      <w:tr w:rsidR="00FA68A8" w14:paraId="6FE66D02" w14:textId="77777777">
        <w:trPr>
          <w:jc w:val="center"/>
        </w:trPr>
        <w:tc>
          <w:tcPr>
            <w:tcW w:w="1728" w:type="dxa"/>
          </w:tcPr>
          <w:p w14:paraId="1D084807" w14:textId="77777777" w:rsidR="00FA68A8" w:rsidRDefault="00000000">
            <w:r>
              <w:rPr>
                <w:rFonts w:ascii="Courier New" w:hAnsi="Courier New"/>
                <w:b/>
                <w:sz w:val="18"/>
              </w:rPr>
              <w:t>email</w:t>
            </w:r>
          </w:p>
        </w:tc>
        <w:tc>
          <w:tcPr>
            <w:tcW w:w="1584" w:type="dxa"/>
          </w:tcPr>
          <w:p w14:paraId="61BFF19C" w14:textId="77777777" w:rsidR="00FA68A8" w:rsidRDefault="00000000">
            <w:r>
              <w:rPr>
                <w:sz w:val="18"/>
              </w:rPr>
              <w:t>TEXT</w:t>
            </w:r>
          </w:p>
        </w:tc>
        <w:tc>
          <w:tcPr>
            <w:tcW w:w="864" w:type="dxa"/>
          </w:tcPr>
          <w:p w14:paraId="1BA4C8F0" w14:textId="77777777" w:rsidR="00FA68A8" w:rsidRDefault="00000000">
            <w:r>
              <w:rPr>
                <w:sz w:val="18"/>
              </w:rPr>
              <w:t>NO</w:t>
            </w:r>
          </w:p>
        </w:tc>
        <w:tc>
          <w:tcPr>
            <w:tcW w:w="1728" w:type="dxa"/>
          </w:tcPr>
          <w:p w14:paraId="1BBD5BCF" w14:textId="77777777" w:rsidR="00FA68A8" w:rsidRDefault="00000000">
            <w:r>
              <w:rPr>
                <w:sz w:val="18"/>
              </w:rPr>
              <w:t>UNIQUE</w:t>
            </w:r>
          </w:p>
        </w:tc>
        <w:tc>
          <w:tcPr>
            <w:tcW w:w="3024" w:type="dxa"/>
          </w:tcPr>
          <w:p w14:paraId="4A77C5A7" w14:textId="77777777" w:rsidR="00FA68A8" w:rsidRDefault="00000000">
            <w:r>
              <w:rPr>
                <w:sz w:val="18"/>
              </w:rPr>
              <w:t>User login email address</w:t>
            </w:r>
          </w:p>
        </w:tc>
      </w:tr>
      <w:tr w:rsidR="00FA68A8" w14:paraId="1DCE735C" w14:textId="77777777">
        <w:trPr>
          <w:jc w:val="center"/>
        </w:trPr>
        <w:tc>
          <w:tcPr>
            <w:tcW w:w="1728" w:type="dxa"/>
          </w:tcPr>
          <w:p w14:paraId="75F0E1A8" w14:textId="77777777" w:rsidR="00FA68A8" w:rsidRDefault="00000000">
            <w:r>
              <w:rPr>
                <w:rFonts w:ascii="Courier New" w:hAnsi="Courier New"/>
                <w:b/>
                <w:sz w:val="18"/>
              </w:rPr>
              <w:t>passwordHash</w:t>
            </w:r>
          </w:p>
        </w:tc>
        <w:tc>
          <w:tcPr>
            <w:tcW w:w="1584" w:type="dxa"/>
          </w:tcPr>
          <w:p w14:paraId="350DD4A8" w14:textId="77777777" w:rsidR="00FA68A8" w:rsidRDefault="00000000">
            <w:r>
              <w:rPr>
                <w:sz w:val="18"/>
              </w:rPr>
              <w:t>TEXT</w:t>
            </w:r>
          </w:p>
        </w:tc>
        <w:tc>
          <w:tcPr>
            <w:tcW w:w="864" w:type="dxa"/>
          </w:tcPr>
          <w:p w14:paraId="6EA3F6C9" w14:textId="77777777" w:rsidR="00FA68A8" w:rsidRDefault="00000000">
            <w:r>
              <w:rPr>
                <w:sz w:val="18"/>
              </w:rPr>
              <w:t>NO</w:t>
            </w:r>
          </w:p>
        </w:tc>
        <w:tc>
          <w:tcPr>
            <w:tcW w:w="1728" w:type="dxa"/>
          </w:tcPr>
          <w:p w14:paraId="233F8158" w14:textId="77777777" w:rsidR="00FA68A8" w:rsidRDefault="00000000">
            <w:r>
              <w:rPr>
                <w:sz w:val="18"/>
              </w:rPr>
              <w:t>None</w:t>
            </w:r>
          </w:p>
        </w:tc>
        <w:tc>
          <w:tcPr>
            <w:tcW w:w="3024" w:type="dxa"/>
          </w:tcPr>
          <w:p w14:paraId="5651DE6A" w14:textId="77777777" w:rsidR="00FA68A8" w:rsidRDefault="00000000">
            <w:r>
              <w:rPr>
                <w:sz w:val="18"/>
              </w:rPr>
              <w:t>Bcrypt hashed password</w:t>
            </w:r>
          </w:p>
        </w:tc>
      </w:tr>
      <w:tr w:rsidR="00FA68A8" w14:paraId="6E3E2236" w14:textId="77777777">
        <w:trPr>
          <w:jc w:val="center"/>
        </w:trPr>
        <w:tc>
          <w:tcPr>
            <w:tcW w:w="1728" w:type="dxa"/>
          </w:tcPr>
          <w:p w14:paraId="142C44A6" w14:textId="77777777" w:rsidR="00FA68A8" w:rsidRDefault="00000000">
            <w:r>
              <w:rPr>
                <w:rFonts w:ascii="Courier New" w:hAnsi="Courier New"/>
                <w:b/>
                <w:sz w:val="18"/>
              </w:rPr>
              <w:t>fullName</w:t>
            </w:r>
          </w:p>
        </w:tc>
        <w:tc>
          <w:tcPr>
            <w:tcW w:w="1584" w:type="dxa"/>
          </w:tcPr>
          <w:p w14:paraId="01525EF0" w14:textId="77777777" w:rsidR="00FA68A8" w:rsidRDefault="00000000">
            <w:r>
              <w:rPr>
                <w:sz w:val="18"/>
              </w:rPr>
              <w:t>TEXT</w:t>
            </w:r>
          </w:p>
        </w:tc>
        <w:tc>
          <w:tcPr>
            <w:tcW w:w="864" w:type="dxa"/>
          </w:tcPr>
          <w:p w14:paraId="5010CD5E" w14:textId="77777777" w:rsidR="00FA68A8" w:rsidRDefault="00000000">
            <w:r>
              <w:rPr>
                <w:sz w:val="18"/>
              </w:rPr>
              <w:t>NO</w:t>
            </w:r>
          </w:p>
        </w:tc>
        <w:tc>
          <w:tcPr>
            <w:tcW w:w="1728" w:type="dxa"/>
          </w:tcPr>
          <w:p w14:paraId="2FA3611F" w14:textId="77777777" w:rsidR="00FA68A8" w:rsidRDefault="00000000">
            <w:r>
              <w:rPr>
                <w:sz w:val="18"/>
              </w:rPr>
              <w:t>None</w:t>
            </w:r>
          </w:p>
        </w:tc>
        <w:tc>
          <w:tcPr>
            <w:tcW w:w="3024" w:type="dxa"/>
          </w:tcPr>
          <w:p w14:paraId="29D1BCA0" w14:textId="77777777" w:rsidR="00FA68A8" w:rsidRDefault="00000000">
            <w:r>
              <w:rPr>
                <w:sz w:val="18"/>
              </w:rPr>
              <w:t>Full legal name</w:t>
            </w:r>
          </w:p>
        </w:tc>
      </w:tr>
      <w:tr w:rsidR="00FA68A8" w14:paraId="459E5C00" w14:textId="77777777">
        <w:trPr>
          <w:jc w:val="center"/>
        </w:trPr>
        <w:tc>
          <w:tcPr>
            <w:tcW w:w="1728" w:type="dxa"/>
          </w:tcPr>
          <w:p w14:paraId="60B35485" w14:textId="77777777" w:rsidR="00FA68A8" w:rsidRDefault="00000000">
            <w:r>
              <w:rPr>
                <w:rFonts w:ascii="Courier New" w:hAnsi="Courier New"/>
                <w:b/>
                <w:sz w:val="18"/>
              </w:rPr>
              <w:t>role</w:t>
            </w:r>
          </w:p>
        </w:tc>
        <w:tc>
          <w:tcPr>
            <w:tcW w:w="1584" w:type="dxa"/>
          </w:tcPr>
          <w:p w14:paraId="5ABE6987" w14:textId="77777777" w:rsidR="00FA68A8" w:rsidRDefault="00000000">
            <w:r>
              <w:rPr>
                <w:sz w:val="18"/>
              </w:rPr>
              <w:t>Role ENUM</w:t>
            </w:r>
          </w:p>
        </w:tc>
        <w:tc>
          <w:tcPr>
            <w:tcW w:w="864" w:type="dxa"/>
          </w:tcPr>
          <w:p w14:paraId="55E33982" w14:textId="77777777" w:rsidR="00FA68A8" w:rsidRDefault="00000000">
            <w:r>
              <w:rPr>
                <w:sz w:val="18"/>
              </w:rPr>
              <w:t>NO</w:t>
            </w:r>
          </w:p>
        </w:tc>
        <w:tc>
          <w:tcPr>
            <w:tcW w:w="1728" w:type="dxa"/>
          </w:tcPr>
          <w:p w14:paraId="0922056C" w14:textId="77777777" w:rsidR="00FA68A8" w:rsidRDefault="00000000">
            <w:r>
              <w:rPr>
                <w:sz w:val="18"/>
              </w:rPr>
              <w:t>DEFAULT 'PATIENT'</w:t>
            </w:r>
          </w:p>
        </w:tc>
        <w:tc>
          <w:tcPr>
            <w:tcW w:w="3024" w:type="dxa"/>
          </w:tcPr>
          <w:p w14:paraId="7936C7DD" w14:textId="77777777" w:rsidR="00FA68A8" w:rsidRDefault="00000000">
            <w:r>
              <w:rPr>
                <w:sz w:val="18"/>
              </w:rPr>
              <w:t>PATIENT, DOCTOR, ADMIN</w:t>
            </w:r>
          </w:p>
        </w:tc>
      </w:tr>
      <w:tr w:rsidR="00FA68A8" w14:paraId="55C10C8E" w14:textId="77777777">
        <w:trPr>
          <w:jc w:val="center"/>
        </w:trPr>
        <w:tc>
          <w:tcPr>
            <w:tcW w:w="1728" w:type="dxa"/>
          </w:tcPr>
          <w:p w14:paraId="673C496F" w14:textId="77777777" w:rsidR="00FA68A8" w:rsidRDefault="00000000">
            <w:r>
              <w:rPr>
                <w:rFonts w:ascii="Courier New" w:hAnsi="Courier New"/>
                <w:b/>
                <w:sz w:val="18"/>
              </w:rPr>
              <w:t>contactNumber</w:t>
            </w:r>
          </w:p>
        </w:tc>
        <w:tc>
          <w:tcPr>
            <w:tcW w:w="1584" w:type="dxa"/>
          </w:tcPr>
          <w:p w14:paraId="0EDA1493" w14:textId="77777777" w:rsidR="00FA68A8" w:rsidRDefault="00000000">
            <w:r>
              <w:rPr>
                <w:sz w:val="18"/>
              </w:rPr>
              <w:t>TEXT</w:t>
            </w:r>
          </w:p>
        </w:tc>
        <w:tc>
          <w:tcPr>
            <w:tcW w:w="864" w:type="dxa"/>
          </w:tcPr>
          <w:p w14:paraId="5F53F86F" w14:textId="77777777" w:rsidR="00FA68A8" w:rsidRDefault="00000000">
            <w:r>
              <w:rPr>
                <w:sz w:val="18"/>
              </w:rPr>
              <w:t>YES</w:t>
            </w:r>
          </w:p>
        </w:tc>
        <w:tc>
          <w:tcPr>
            <w:tcW w:w="1728" w:type="dxa"/>
          </w:tcPr>
          <w:p w14:paraId="336E9A89" w14:textId="77777777" w:rsidR="00FA68A8" w:rsidRDefault="00000000">
            <w:r>
              <w:rPr>
                <w:sz w:val="18"/>
              </w:rPr>
              <w:t>None</w:t>
            </w:r>
          </w:p>
        </w:tc>
        <w:tc>
          <w:tcPr>
            <w:tcW w:w="3024" w:type="dxa"/>
          </w:tcPr>
          <w:p w14:paraId="352B35F0" w14:textId="77777777" w:rsidR="00FA68A8" w:rsidRDefault="00000000">
            <w:r>
              <w:rPr>
                <w:sz w:val="18"/>
              </w:rPr>
              <w:t>Contact phone number</w:t>
            </w:r>
          </w:p>
        </w:tc>
      </w:tr>
      <w:tr w:rsidR="00FA68A8" w14:paraId="430BAFA7" w14:textId="77777777">
        <w:trPr>
          <w:jc w:val="center"/>
        </w:trPr>
        <w:tc>
          <w:tcPr>
            <w:tcW w:w="1728" w:type="dxa"/>
          </w:tcPr>
          <w:p w14:paraId="6A0B91A7" w14:textId="77777777" w:rsidR="00FA68A8" w:rsidRDefault="00000000">
            <w:r>
              <w:rPr>
                <w:rFonts w:ascii="Courier New" w:hAnsi="Courier New"/>
                <w:b/>
                <w:sz w:val="18"/>
              </w:rPr>
              <w:t>createdAt</w:t>
            </w:r>
          </w:p>
        </w:tc>
        <w:tc>
          <w:tcPr>
            <w:tcW w:w="1584" w:type="dxa"/>
          </w:tcPr>
          <w:p w14:paraId="58DFAD5A" w14:textId="77777777" w:rsidR="00FA68A8" w:rsidRDefault="00000000">
            <w:r>
              <w:rPr>
                <w:sz w:val="18"/>
              </w:rPr>
              <w:t>TIMESTAMP</w:t>
            </w:r>
          </w:p>
        </w:tc>
        <w:tc>
          <w:tcPr>
            <w:tcW w:w="864" w:type="dxa"/>
          </w:tcPr>
          <w:p w14:paraId="180A2EF0" w14:textId="77777777" w:rsidR="00FA68A8" w:rsidRDefault="00000000">
            <w:r>
              <w:rPr>
                <w:sz w:val="18"/>
              </w:rPr>
              <w:t>NO</w:t>
            </w:r>
          </w:p>
        </w:tc>
        <w:tc>
          <w:tcPr>
            <w:tcW w:w="1728" w:type="dxa"/>
          </w:tcPr>
          <w:p w14:paraId="59B76D7A" w14:textId="77777777" w:rsidR="00FA68A8" w:rsidRDefault="00000000">
            <w:r>
              <w:rPr>
                <w:sz w:val="18"/>
              </w:rPr>
              <w:t>DEFAULT NOW()</w:t>
            </w:r>
          </w:p>
        </w:tc>
        <w:tc>
          <w:tcPr>
            <w:tcW w:w="3024" w:type="dxa"/>
          </w:tcPr>
          <w:p w14:paraId="6CEFB550" w14:textId="77777777" w:rsidR="00FA68A8" w:rsidRDefault="00000000">
            <w:r>
              <w:rPr>
                <w:sz w:val="18"/>
              </w:rPr>
              <w:t>Registration timestamp</w:t>
            </w:r>
          </w:p>
        </w:tc>
      </w:tr>
    </w:tbl>
    <w:p w14:paraId="325E8198" w14:textId="77777777" w:rsidR="00FA68A8" w:rsidRDefault="00000000">
      <w:pPr>
        <w:spacing w:before="160" w:after="60"/>
      </w:pPr>
      <w:r>
        <w:rPr>
          <w:b/>
          <w:sz w:val="23"/>
        </w:rPr>
        <w:t>Table 2: doctor_profiles (Physician Entity)</w:t>
      </w:r>
    </w:p>
    <w:tbl>
      <w:tblPr>
        <w:tblW w:w="0" w:type="auto"/>
        <w:jc w:val="center"/>
        <w:tblLayout w:type="fixed"/>
        <w:tblLook w:val="04A0" w:firstRow="1" w:lastRow="0" w:firstColumn="1" w:lastColumn="0" w:noHBand="0" w:noVBand="1"/>
      </w:tblPr>
      <w:tblGrid>
        <w:gridCol w:w="1728"/>
        <w:gridCol w:w="1584"/>
        <w:gridCol w:w="864"/>
        <w:gridCol w:w="1728"/>
        <w:gridCol w:w="3024"/>
      </w:tblGrid>
      <w:tr w:rsidR="00FA68A8" w14:paraId="55F95D41" w14:textId="77777777">
        <w:trPr>
          <w:jc w:val="center"/>
        </w:trPr>
        <w:tc>
          <w:tcPr>
            <w:tcW w:w="1728" w:type="dxa"/>
            <w:shd w:val="clear" w:color="auto" w:fill="F1F5F9"/>
          </w:tcPr>
          <w:p w14:paraId="6E9E7B95" w14:textId="77777777" w:rsidR="00FA68A8" w:rsidRDefault="00000000">
            <w:r>
              <w:rPr>
                <w:b/>
                <w:sz w:val="19"/>
              </w:rPr>
              <w:t>Column</w:t>
            </w:r>
          </w:p>
        </w:tc>
        <w:tc>
          <w:tcPr>
            <w:tcW w:w="1584" w:type="dxa"/>
            <w:shd w:val="clear" w:color="auto" w:fill="F1F5F9"/>
          </w:tcPr>
          <w:p w14:paraId="50F7FB63" w14:textId="77777777" w:rsidR="00FA68A8" w:rsidRDefault="00000000">
            <w:r>
              <w:rPr>
                <w:b/>
                <w:sz w:val="19"/>
              </w:rPr>
              <w:t>SQL Type</w:t>
            </w:r>
          </w:p>
        </w:tc>
        <w:tc>
          <w:tcPr>
            <w:tcW w:w="864" w:type="dxa"/>
            <w:shd w:val="clear" w:color="auto" w:fill="F1F5F9"/>
          </w:tcPr>
          <w:p w14:paraId="5473F355" w14:textId="77777777" w:rsidR="00FA68A8" w:rsidRDefault="00000000">
            <w:r>
              <w:rPr>
                <w:b/>
                <w:sz w:val="19"/>
              </w:rPr>
              <w:t>Null</w:t>
            </w:r>
          </w:p>
        </w:tc>
        <w:tc>
          <w:tcPr>
            <w:tcW w:w="1728" w:type="dxa"/>
            <w:shd w:val="clear" w:color="auto" w:fill="F1F5F9"/>
          </w:tcPr>
          <w:p w14:paraId="7F4AF312" w14:textId="77777777" w:rsidR="00FA68A8" w:rsidRDefault="00000000">
            <w:r>
              <w:rPr>
                <w:b/>
                <w:sz w:val="19"/>
              </w:rPr>
              <w:t>Constraint</w:t>
            </w:r>
          </w:p>
        </w:tc>
        <w:tc>
          <w:tcPr>
            <w:tcW w:w="3024" w:type="dxa"/>
            <w:shd w:val="clear" w:color="auto" w:fill="F1F5F9"/>
          </w:tcPr>
          <w:p w14:paraId="795BE8A8" w14:textId="77777777" w:rsidR="00FA68A8" w:rsidRDefault="00000000">
            <w:r>
              <w:rPr>
                <w:b/>
                <w:sz w:val="19"/>
              </w:rPr>
              <w:t>Description</w:t>
            </w:r>
          </w:p>
        </w:tc>
      </w:tr>
      <w:tr w:rsidR="00FA68A8" w14:paraId="67124C95" w14:textId="77777777">
        <w:trPr>
          <w:jc w:val="center"/>
        </w:trPr>
        <w:tc>
          <w:tcPr>
            <w:tcW w:w="1728" w:type="dxa"/>
          </w:tcPr>
          <w:p w14:paraId="5A7B79ED" w14:textId="77777777" w:rsidR="00FA68A8" w:rsidRDefault="00000000">
            <w:r>
              <w:rPr>
                <w:rFonts w:ascii="Courier New" w:hAnsi="Courier New"/>
                <w:b/>
                <w:sz w:val="18"/>
              </w:rPr>
              <w:t>id</w:t>
            </w:r>
          </w:p>
        </w:tc>
        <w:tc>
          <w:tcPr>
            <w:tcW w:w="1584" w:type="dxa"/>
          </w:tcPr>
          <w:p w14:paraId="4E0167D7" w14:textId="77777777" w:rsidR="00FA68A8" w:rsidRDefault="00000000">
            <w:r>
              <w:rPr>
                <w:sz w:val="18"/>
              </w:rPr>
              <w:t>TEXT (UUID)</w:t>
            </w:r>
          </w:p>
        </w:tc>
        <w:tc>
          <w:tcPr>
            <w:tcW w:w="864" w:type="dxa"/>
          </w:tcPr>
          <w:p w14:paraId="26F98EC7" w14:textId="77777777" w:rsidR="00FA68A8" w:rsidRDefault="00000000">
            <w:r>
              <w:rPr>
                <w:sz w:val="18"/>
              </w:rPr>
              <w:t>NO</w:t>
            </w:r>
          </w:p>
        </w:tc>
        <w:tc>
          <w:tcPr>
            <w:tcW w:w="1728" w:type="dxa"/>
          </w:tcPr>
          <w:p w14:paraId="4EE742CE" w14:textId="77777777" w:rsidR="00FA68A8" w:rsidRDefault="00000000">
            <w:r>
              <w:rPr>
                <w:sz w:val="18"/>
              </w:rPr>
              <w:t>PRIMARY KEY</w:t>
            </w:r>
          </w:p>
        </w:tc>
        <w:tc>
          <w:tcPr>
            <w:tcW w:w="3024" w:type="dxa"/>
          </w:tcPr>
          <w:p w14:paraId="18FAC2DD" w14:textId="77777777" w:rsidR="00FA68A8" w:rsidRDefault="00000000">
            <w:r>
              <w:rPr>
                <w:sz w:val="18"/>
              </w:rPr>
              <w:t>Unique doctor profile UUID</w:t>
            </w:r>
          </w:p>
        </w:tc>
      </w:tr>
      <w:tr w:rsidR="00FA68A8" w14:paraId="245E1FFD" w14:textId="77777777">
        <w:trPr>
          <w:jc w:val="center"/>
        </w:trPr>
        <w:tc>
          <w:tcPr>
            <w:tcW w:w="1728" w:type="dxa"/>
          </w:tcPr>
          <w:p w14:paraId="4410E817" w14:textId="77777777" w:rsidR="00FA68A8" w:rsidRDefault="00000000">
            <w:r>
              <w:rPr>
                <w:rFonts w:ascii="Courier New" w:hAnsi="Courier New"/>
                <w:b/>
                <w:sz w:val="18"/>
              </w:rPr>
              <w:t>userId</w:t>
            </w:r>
          </w:p>
        </w:tc>
        <w:tc>
          <w:tcPr>
            <w:tcW w:w="1584" w:type="dxa"/>
          </w:tcPr>
          <w:p w14:paraId="57A48CC7" w14:textId="77777777" w:rsidR="00FA68A8" w:rsidRDefault="00000000">
            <w:r>
              <w:rPr>
                <w:sz w:val="18"/>
              </w:rPr>
              <w:t>TEXT</w:t>
            </w:r>
          </w:p>
        </w:tc>
        <w:tc>
          <w:tcPr>
            <w:tcW w:w="864" w:type="dxa"/>
          </w:tcPr>
          <w:p w14:paraId="5EB980A3" w14:textId="77777777" w:rsidR="00FA68A8" w:rsidRDefault="00000000">
            <w:r>
              <w:rPr>
                <w:sz w:val="18"/>
              </w:rPr>
              <w:t>NO</w:t>
            </w:r>
          </w:p>
        </w:tc>
        <w:tc>
          <w:tcPr>
            <w:tcW w:w="1728" w:type="dxa"/>
          </w:tcPr>
          <w:p w14:paraId="0D88DEF6" w14:textId="77777777" w:rsidR="00FA68A8" w:rsidRDefault="00000000">
            <w:r>
              <w:rPr>
                <w:sz w:val="18"/>
              </w:rPr>
              <w:t>UNIQUE, FK</w:t>
            </w:r>
          </w:p>
        </w:tc>
        <w:tc>
          <w:tcPr>
            <w:tcW w:w="3024" w:type="dxa"/>
          </w:tcPr>
          <w:p w14:paraId="56DE2C80" w14:textId="77777777" w:rsidR="00FA68A8" w:rsidRDefault="00000000">
            <w:r>
              <w:rPr>
                <w:sz w:val="18"/>
              </w:rPr>
              <w:t>References users(id) ON DELETE CASCADE</w:t>
            </w:r>
          </w:p>
        </w:tc>
      </w:tr>
      <w:tr w:rsidR="00FA68A8" w14:paraId="1AA41DBD" w14:textId="77777777">
        <w:trPr>
          <w:jc w:val="center"/>
        </w:trPr>
        <w:tc>
          <w:tcPr>
            <w:tcW w:w="1728" w:type="dxa"/>
          </w:tcPr>
          <w:p w14:paraId="49FDFF8E" w14:textId="77777777" w:rsidR="00FA68A8" w:rsidRDefault="00000000">
            <w:r>
              <w:rPr>
                <w:rFonts w:ascii="Courier New" w:hAnsi="Courier New"/>
                <w:b/>
                <w:sz w:val="18"/>
              </w:rPr>
              <w:t>specialization</w:t>
            </w:r>
          </w:p>
        </w:tc>
        <w:tc>
          <w:tcPr>
            <w:tcW w:w="1584" w:type="dxa"/>
          </w:tcPr>
          <w:p w14:paraId="3041D1D7" w14:textId="77777777" w:rsidR="00FA68A8" w:rsidRDefault="00000000">
            <w:r>
              <w:rPr>
                <w:sz w:val="18"/>
              </w:rPr>
              <w:t>TEXT</w:t>
            </w:r>
          </w:p>
        </w:tc>
        <w:tc>
          <w:tcPr>
            <w:tcW w:w="864" w:type="dxa"/>
          </w:tcPr>
          <w:p w14:paraId="681BE41E" w14:textId="77777777" w:rsidR="00FA68A8" w:rsidRDefault="00000000">
            <w:r>
              <w:rPr>
                <w:sz w:val="18"/>
              </w:rPr>
              <w:t>NO</w:t>
            </w:r>
          </w:p>
        </w:tc>
        <w:tc>
          <w:tcPr>
            <w:tcW w:w="1728" w:type="dxa"/>
          </w:tcPr>
          <w:p w14:paraId="110B49E3" w14:textId="77777777" w:rsidR="00FA68A8" w:rsidRDefault="00000000">
            <w:r>
              <w:rPr>
                <w:sz w:val="18"/>
              </w:rPr>
              <w:t>None</w:t>
            </w:r>
          </w:p>
        </w:tc>
        <w:tc>
          <w:tcPr>
            <w:tcW w:w="3024" w:type="dxa"/>
          </w:tcPr>
          <w:p w14:paraId="791E4E05" w14:textId="77777777" w:rsidR="00FA68A8" w:rsidRDefault="00000000">
            <w:r>
              <w:rPr>
                <w:sz w:val="18"/>
              </w:rPr>
              <w:t>Medical specialty (Cardiology, etc.)</w:t>
            </w:r>
          </w:p>
        </w:tc>
      </w:tr>
      <w:tr w:rsidR="00FA68A8" w14:paraId="1A7C1475" w14:textId="77777777">
        <w:trPr>
          <w:jc w:val="center"/>
        </w:trPr>
        <w:tc>
          <w:tcPr>
            <w:tcW w:w="1728" w:type="dxa"/>
          </w:tcPr>
          <w:p w14:paraId="2515A252" w14:textId="77777777" w:rsidR="00FA68A8" w:rsidRDefault="00000000">
            <w:r>
              <w:rPr>
                <w:rFonts w:ascii="Courier New" w:hAnsi="Courier New"/>
                <w:b/>
                <w:sz w:val="18"/>
              </w:rPr>
              <w:t>consultationFee</w:t>
            </w:r>
          </w:p>
        </w:tc>
        <w:tc>
          <w:tcPr>
            <w:tcW w:w="1584" w:type="dxa"/>
          </w:tcPr>
          <w:p w14:paraId="4A00E247" w14:textId="77777777" w:rsidR="00FA68A8" w:rsidRDefault="00000000">
            <w:r>
              <w:rPr>
                <w:sz w:val="18"/>
              </w:rPr>
              <w:t>DECIMAL(10,2)</w:t>
            </w:r>
          </w:p>
        </w:tc>
        <w:tc>
          <w:tcPr>
            <w:tcW w:w="864" w:type="dxa"/>
          </w:tcPr>
          <w:p w14:paraId="1EF5AA5E" w14:textId="77777777" w:rsidR="00FA68A8" w:rsidRDefault="00000000">
            <w:r>
              <w:rPr>
                <w:sz w:val="18"/>
              </w:rPr>
              <w:t>NO</w:t>
            </w:r>
          </w:p>
        </w:tc>
        <w:tc>
          <w:tcPr>
            <w:tcW w:w="1728" w:type="dxa"/>
          </w:tcPr>
          <w:p w14:paraId="51959331" w14:textId="77777777" w:rsidR="00FA68A8" w:rsidRDefault="00000000">
            <w:r>
              <w:rPr>
                <w:sz w:val="18"/>
              </w:rPr>
              <w:t>None</w:t>
            </w:r>
          </w:p>
        </w:tc>
        <w:tc>
          <w:tcPr>
            <w:tcW w:w="3024" w:type="dxa"/>
          </w:tcPr>
          <w:p w14:paraId="723C9DBB" w14:textId="77777777" w:rsidR="00FA68A8" w:rsidRDefault="00000000">
            <w:r>
              <w:rPr>
                <w:sz w:val="18"/>
              </w:rPr>
              <w:t>Consultation fee ($)</w:t>
            </w:r>
          </w:p>
        </w:tc>
      </w:tr>
      <w:tr w:rsidR="00FA68A8" w14:paraId="02F9C372" w14:textId="77777777">
        <w:trPr>
          <w:jc w:val="center"/>
        </w:trPr>
        <w:tc>
          <w:tcPr>
            <w:tcW w:w="1728" w:type="dxa"/>
          </w:tcPr>
          <w:p w14:paraId="25299A5B" w14:textId="77777777" w:rsidR="00FA68A8" w:rsidRDefault="00000000">
            <w:r>
              <w:rPr>
                <w:rFonts w:ascii="Courier New" w:hAnsi="Courier New"/>
                <w:b/>
                <w:sz w:val="18"/>
              </w:rPr>
              <w:t>bio</w:t>
            </w:r>
          </w:p>
        </w:tc>
        <w:tc>
          <w:tcPr>
            <w:tcW w:w="1584" w:type="dxa"/>
          </w:tcPr>
          <w:p w14:paraId="48136455" w14:textId="77777777" w:rsidR="00FA68A8" w:rsidRDefault="00000000">
            <w:r>
              <w:rPr>
                <w:sz w:val="18"/>
              </w:rPr>
              <w:t>TEXT</w:t>
            </w:r>
          </w:p>
        </w:tc>
        <w:tc>
          <w:tcPr>
            <w:tcW w:w="864" w:type="dxa"/>
          </w:tcPr>
          <w:p w14:paraId="2AFCF177" w14:textId="77777777" w:rsidR="00FA68A8" w:rsidRDefault="00000000">
            <w:r>
              <w:rPr>
                <w:sz w:val="18"/>
              </w:rPr>
              <w:t>NO</w:t>
            </w:r>
          </w:p>
        </w:tc>
        <w:tc>
          <w:tcPr>
            <w:tcW w:w="1728" w:type="dxa"/>
          </w:tcPr>
          <w:p w14:paraId="44C81AE0" w14:textId="77777777" w:rsidR="00FA68A8" w:rsidRDefault="00000000">
            <w:r>
              <w:rPr>
                <w:sz w:val="18"/>
              </w:rPr>
              <w:t>None</w:t>
            </w:r>
          </w:p>
        </w:tc>
        <w:tc>
          <w:tcPr>
            <w:tcW w:w="3024" w:type="dxa"/>
          </w:tcPr>
          <w:p w14:paraId="4BBBE980" w14:textId="77777777" w:rsidR="00FA68A8" w:rsidRDefault="00000000">
            <w:r>
              <w:rPr>
                <w:sz w:val="18"/>
              </w:rPr>
              <w:t>Physician credentials &amp; bio</w:t>
            </w:r>
          </w:p>
        </w:tc>
      </w:tr>
      <w:tr w:rsidR="00FA68A8" w14:paraId="7EAC418D" w14:textId="77777777">
        <w:trPr>
          <w:jc w:val="center"/>
        </w:trPr>
        <w:tc>
          <w:tcPr>
            <w:tcW w:w="1728" w:type="dxa"/>
          </w:tcPr>
          <w:p w14:paraId="42CBAE20" w14:textId="77777777" w:rsidR="00FA68A8" w:rsidRDefault="00000000">
            <w:r>
              <w:rPr>
                <w:rFonts w:ascii="Courier New" w:hAnsi="Courier New"/>
                <w:b/>
                <w:sz w:val="18"/>
              </w:rPr>
              <w:t>workingDays</w:t>
            </w:r>
          </w:p>
        </w:tc>
        <w:tc>
          <w:tcPr>
            <w:tcW w:w="1584" w:type="dxa"/>
          </w:tcPr>
          <w:p w14:paraId="1AE3E6EF" w14:textId="77777777" w:rsidR="00FA68A8" w:rsidRDefault="00000000">
            <w:r>
              <w:rPr>
                <w:sz w:val="18"/>
              </w:rPr>
              <w:t>TEXT</w:t>
            </w:r>
          </w:p>
        </w:tc>
        <w:tc>
          <w:tcPr>
            <w:tcW w:w="864" w:type="dxa"/>
          </w:tcPr>
          <w:p w14:paraId="341F191F" w14:textId="77777777" w:rsidR="00FA68A8" w:rsidRDefault="00000000">
            <w:r>
              <w:rPr>
                <w:sz w:val="18"/>
              </w:rPr>
              <w:t>NO</w:t>
            </w:r>
          </w:p>
        </w:tc>
        <w:tc>
          <w:tcPr>
            <w:tcW w:w="1728" w:type="dxa"/>
          </w:tcPr>
          <w:p w14:paraId="281379E1" w14:textId="77777777" w:rsidR="00FA68A8" w:rsidRDefault="00000000">
            <w:r>
              <w:rPr>
                <w:sz w:val="18"/>
              </w:rPr>
              <w:t>None</w:t>
            </w:r>
          </w:p>
        </w:tc>
        <w:tc>
          <w:tcPr>
            <w:tcW w:w="3024" w:type="dxa"/>
          </w:tcPr>
          <w:p w14:paraId="0E376862" w14:textId="77777777" w:rsidR="00FA68A8" w:rsidRDefault="00000000">
            <w:r>
              <w:rPr>
                <w:sz w:val="18"/>
              </w:rPr>
              <w:t>Clinical schedule hours</w:t>
            </w:r>
          </w:p>
        </w:tc>
      </w:tr>
    </w:tbl>
    <w:p w14:paraId="315BC924" w14:textId="77777777" w:rsidR="00FA68A8" w:rsidRDefault="00000000">
      <w:pPr>
        <w:spacing w:before="160" w:after="60"/>
      </w:pPr>
      <w:r>
        <w:rPr>
          <w:b/>
          <w:sz w:val="23"/>
        </w:rPr>
        <w:t>Table 3: patient_profiles (Patient Clinical Entity)</w:t>
      </w:r>
    </w:p>
    <w:tbl>
      <w:tblPr>
        <w:tblW w:w="0" w:type="auto"/>
        <w:jc w:val="center"/>
        <w:tblLayout w:type="fixed"/>
        <w:tblLook w:val="04A0" w:firstRow="1" w:lastRow="0" w:firstColumn="1" w:lastColumn="0" w:noHBand="0" w:noVBand="1"/>
      </w:tblPr>
      <w:tblGrid>
        <w:gridCol w:w="1728"/>
        <w:gridCol w:w="1584"/>
        <w:gridCol w:w="864"/>
        <w:gridCol w:w="1728"/>
        <w:gridCol w:w="3024"/>
      </w:tblGrid>
      <w:tr w:rsidR="00FA68A8" w14:paraId="24860CCB" w14:textId="77777777">
        <w:trPr>
          <w:jc w:val="center"/>
        </w:trPr>
        <w:tc>
          <w:tcPr>
            <w:tcW w:w="1728" w:type="dxa"/>
            <w:shd w:val="clear" w:color="auto" w:fill="F1F5F9"/>
          </w:tcPr>
          <w:p w14:paraId="29403AED" w14:textId="77777777" w:rsidR="00FA68A8" w:rsidRDefault="00000000">
            <w:r>
              <w:rPr>
                <w:b/>
                <w:sz w:val="19"/>
              </w:rPr>
              <w:t>Column</w:t>
            </w:r>
          </w:p>
        </w:tc>
        <w:tc>
          <w:tcPr>
            <w:tcW w:w="1584" w:type="dxa"/>
            <w:shd w:val="clear" w:color="auto" w:fill="F1F5F9"/>
          </w:tcPr>
          <w:p w14:paraId="20216F90" w14:textId="77777777" w:rsidR="00FA68A8" w:rsidRDefault="00000000">
            <w:r>
              <w:rPr>
                <w:b/>
                <w:sz w:val="19"/>
              </w:rPr>
              <w:t>SQL Type</w:t>
            </w:r>
          </w:p>
        </w:tc>
        <w:tc>
          <w:tcPr>
            <w:tcW w:w="864" w:type="dxa"/>
            <w:shd w:val="clear" w:color="auto" w:fill="F1F5F9"/>
          </w:tcPr>
          <w:p w14:paraId="3DC1BC82" w14:textId="77777777" w:rsidR="00FA68A8" w:rsidRDefault="00000000">
            <w:r>
              <w:rPr>
                <w:b/>
                <w:sz w:val="19"/>
              </w:rPr>
              <w:t>Null</w:t>
            </w:r>
          </w:p>
        </w:tc>
        <w:tc>
          <w:tcPr>
            <w:tcW w:w="1728" w:type="dxa"/>
            <w:shd w:val="clear" w:color="auto" w:fill="F1F5F9"/>
          </w:tcPr>
          <w:p w14:paraId="4C698EDC" w14:textId="77777777" w:rsidR="00FA68A8" w:rsidRDefault="00000000">
            <w:r>
              <w:rPr>
                <w:b/>
                <w:sz w:val="19"/>
              </w:rPr>
              <w:t>Constraint</w:t>
            </w:r>
          </w:p>
        </w:tc>
        <w:tc>
          <w:tcPr>
            <w:tcW w:w="3024" w:type="dxa"/>
            <w:shd w:val="clear" w:color="auto" w:fill="F1F5F9"/>
          </w:tcPr>
          <w:p w14:paraId="089A5A47" w14:textId="77777777" w:rsidR="00FA68A8" w:rsidRDefault="00000000">
            <w:r>
              <w:rPr>
                <w:b/>
                <w:sz w:val="19"/>
              </w:rPr>
              <w:t>Description</w:t>
            </w:r>
          </w:p>
        </w:tc>
      </w:tr>
      <w:tr w:rsidR="00FA68A8" w14:paraId="7860B122" w14:textId="77777777">
        <w:trPr>
          <w:jc w:val="center"/>
        </w:trPr>
        <w:tc>
          <w:tcPr>
            <w:tcW w:w="1728" w:type="dxa"/>
          </w:tcPr>
          <w:p w14:paraId="45A587A9" w14:textId="77777777" w:rsidR="00FA68A8" w:rsidRDefault="00000000">
            <w:r>
              <w:rPr>
                <w:rFonts w:ascii="Courier New" w:hAnsi="Courier New"/>
                <w:b/>
                <w:sz w:val="18"/>
              </w:rPr>
              <w:t>id</w:t>
            </w:r>
          </w:p>
        </w:tc>
        <w:tc>
          <w:tcPr>
            <w:tcW w:w="1584" w:type="dxa"/>
          </w:tcPr>
          <w:p w14:paraId="7A5235E8" w14:textId="77777777" w:rsidR="00FA68A8" w:rsidRDefault="00000000">
            <w:r>
              <w:rPr>
                <w:sz w:val="18"/>
              </w:rPr>
              <w:t>TEXT (UUID)</w:t>
            </w:r>
          </w:p>
        </w:tc>
        <w:tc>
          <w:tcPr>
            <w:tcW w:w="864" w:type="dxa"/>
          </w:tcPr>
          <w:p w14:paraId="3EEB0B7A" w14:textId="77777777" w:rsidR="00FA68A8" w:rsidRDefault="00000000">
            <w:r>
              <w:rPr>
                <w:sz w:val="18"/>
              </w:rPr>
              <w:t>NO</w:t>
            </w:r>
          </w:p>
        </w:tc>
        <w:tc>
          <w:tcPr>
            <w:tcW w:w="1728" w:type="dxa"/>
          </w:tcPr>
          <w:p w14:paraId="5A242D72" w14:textId="77777777" w:rsidR="00FA68A8" w:rsidRDefault="00000000">
            <w:r>
              <w:rPr>
                <w:sz w:val="18"/>
              </w:rPr>
              <w:t>PRIMARY KEY</w:t>
            </w:r>
          </w:p>
        </w:tc>
        <w:tc>
          <w:tcPr>
            <w:tcW w:w="3024" w:type="dxa"/>
          </w:tcPr>
          <w:p w14:paraId="38F05E5C" w14:textId="77777777" w:rsidR="00FA68A8" w:rsidRDefault="00000000">
            <w:r>
              <w:rPr>
                <w:sz w:val="18"/>
              </w:rPr>
              <w:t>Unique patient record UUID</w:t>
            </w:r>
          </w:p>
        </w:tc>
      </w:tr>
      <w:tr w:rsidR="00FA68A8" w14:paraId="34826E0E" w14:textId="77777777">
        <w:trPr>
          <w:jc w:val="center"/>
        </w:trPr>
        <w:tc>
          <w:tcPr>
            <w:tcW w:w="1728" w:type="dxa"/>
          </w:tcPr>
          <w:p w14:paraId="30784AA8" w14:textId="77777777" w:rsidR="00FA68A8" w:rsidRDefault="00000000">
            <w:r>
              <w:rPr>
                <w:rFonts w:ascii="Courier New" w:hAnsi="Courier New"/>
                <w:b/>
                <w:sz w:val="18"/>
              </w:rPr>
              <w:t>userId</w:t>
            </w:r>
          </w:p>
        </w:tc>
        <w:tc>
          <w:tcPr>
            <w:tcW w:w="1584" w:type="dxa"/>
          </w:tcPr>
          <w:p w14:paraId="11D4D8B0" w14:textId="77777777" w:rsidR="00FA68A8" w:rsidRDefault="00000000">
            <w:r>
              <w:rPr>
                <w:sz w:val="18"/>
              </w:rPr>
              <w:t>TEXT</w:t>
            </w:r>
          </w:p>
        </w:tc>
        <w:tc>
          <w:tcPr>
            <w:tcW w:w="864" w:type="dxa"/>
          </w:tcPr>
          <w:p w14:paraId="2D89A09F" w14:textId="77777777" w:rsidR="00FA68A8" w:rsidRDefault="00000000">
            <w:r>
              <w:rPr>
                <w:sz w:val="18"/>
              </w:rPr>
              <w:t>NO</w:t>
            </w:r>
          </w:p>
        </w:tc>
        <w:tc>
          <w:tcPr>
            <w:tcW w:w="1728" w:type="dxa"/>
          </w:tcPr>
          <w:p w14:paraId="13E3AE95" w14:textId="77777777" w:rsidR="00FA68A8" w:rsidRDefault="00000000">
            <w:r>
              <w:rPr>
                <w:sz w:val="18"/>
              </w:rPr>
              <w:t>UNIQUE, FK</w:t>
            </w:r>
          </w:p>
        </w:tc>
        <w:tc>
          <w:tcPr>
            <w:tcW w:w="3024" w:type="dxa"/>
          </w:tcPr>
          <w:p w14:paraId="20AD5429" w14:textId="77777777" w:rsidR="00FA68A8" w:rsidRDefault="00000000">
            <w:r>
              <w:rPr>
                <w:sz w:val="18"/>
              </w:rPr>
              <w:t>References users(id) ON DELETE CASCADE</w:t>
            </w:r>
          </w:p>
        </w:tc>
      </w:tr>
      <w:tr w:rsidR="00FA68A8" w14:paraId="601761F9" w14:textId="77777777">
        <w:trPr>
          <w:jc w:val="center"/>
        </w:trPr>
        <w:tc>
          <w:tcPr>
            <w:tcW w:w="1728" w:type="dxa"/>
          </w:tcPr>
          <w:p w14:paraId="0AC4DBAB" w14:textId="77777777" w:rsidR="00FA68A8" w:rsidRDefault="00000000">
            <w:r>
              <w:rPr>
                <w:rFonts w:ascii="Courier New" w:hAnsi="Courier New"/>
                <w:b/>
                <w:sz w:val="18"/>
              </w:rPr>
              <w:t>dateOfBirth</w:t>
            </w:r>
          </w:p>
        </w:tc>
        <w:tc>
          <w:tcPr>
            <w:tcW w:w="1584" w:type="dxa"/>
          </w:tcPr>
          <w:p w14:paraId="3D2BD4A9" w14:textId="77777777" w:rsidR="00FA68A8" w:rsidRDefault="00000000">
            <w:r>
              <w:rPr>
                <w:sz w:val="18"/>
              </w:rPr>
              <w:t>TIMESTAMP</w:t>
            </w:r>
          </w:p>
        </w:tc>
        <w:tc>
          <w:tcPr>
            <w:tcW w:w="864" w:type="dxa"/>
          </w:tcPr>
          <w:p w14:paraId="558A314F" w14:textId="77777777" w:rsidR="00FA68A8" w:rsidRDefault="00000000">
            <w:r>
              <w:rPr>
                <w:sz w:val="18"/>
              </w:rPr>
              <w:t>NO</w:t>
            </w:r>
          </w:p>
        </w:tc>
        <w:tc>
          <w:tcPr>
            <w:tcW w:w="1728" w:type="dxa"/>
          </w:tcPr>
          <w:p w14:paraId="31927C57" w14:textId="77777777" w:rsidR="00FA68A8" w:rsidRDefault="00000000">
            <w:r>
              <w:rPr>
                <w:sz w:val="18"/>
              </w:rPr>
              <w:t>None</w:t>
            </w:r>
          </w:p>
        </w:tc>
        <w:tc>
          <w:tcPr>
            <w:tcW w:w="3024" w:type="dxa"/>
          </w:tcPr>
          <w:p w14:paraId="5BB8EADF" w14:textId="77777777" w:rsidR="00FA68A8" w:rsidRDefault="00000000">
            <w:r>
              <w:rPr>
                <w:sz w:val="18"/>
              </w:rPr>
              <w:t>Patient birth date</w:t>
            </w:r>
          </w:p>
        </w:tc>
      </w:tr>
      <w:tr w:rsidR="00FA68A8" w14:paraId="0D901BA7" w14:textId="77777777">
        <w:trPr>
          <w:jc w:val="center"/>
        </w:trPr>
        <w:tc>
          <w:tcPr>
            <w:tcW w:w="1728" w:type="dxa"/>
          </w:tcPr>
          <w:p w14:paraId="7C167C0C" w14:textId="77777777" w:rsidR="00FA68A8" w:rsidRDefault="00000000">
            <w:r>
              <w:rPr>
                <w:rFonts w:ascii="Courier New" w:hAnsi="Courier New"/>
                <w:b/>
                <w:sz w:val="18"/>
              </w:rPr>
              <w:t>bloodGroup</w:t>
            </w:r>
          </w:p>
        </w:tc>
        <w:tc>
          <w:tcPr>
            <w:tcW w:w="1584" w:type="dxa"/>
          </w:tcPr>
          <w:p w14:paraId="05A1DC76" w14:textId="77777777" w:rsidR="00FA68A8" w:rsidRDefault="00000000">
            <w:r>
              <w:rPr>
                <w:sz w:val="18"/>
              </w:rPr>
              <w:t>TEXT</w:t>
            </w:r>
          </w:p>
        </w:tc>
        <w:tc>
          <w:tcPr>
            <w:tcW w:w="864" w:type="dxa"/>
          </w:tcPr>
          <w:p w14:paraId="2D935756" w14:textId="77777777" w:rsidR="00FA68A8" w:rsidRDefault="00000000">
            <w:r>
              <w:rPr>
                <w:sz w:val="18"/>
              </w:rPr>
              <w:t>NO</w:t>
            </w:r>
          </w:p>
        </w:tc>
        <w:tc>
          <w:tcPr>
            <w:tcW w:w="1728" w:type="dxa"/>
          </w:tcPr>
          <w:p w14:paraId="088A4820" w14:textId="77777777" w:rsidR="00FA68A8" w:rsidRDefault="00000000">
            <w:r>
              <w:rPr>
                <w:sz w:val="18"/>
              </w:rPr>
              <w:t>None</w:t>
            </w:r>
          </w:p>
        </w:tc>
        <w:tc>
          <w:tcPr>
            <w:tcW w:w="3024" w:type="dxa"/>
          </w:tcPr>
          <w:p w14:paraId="3BFDAAD9" w14:textId="77777777" w:rsidR="00FA68A8" w:rsidRDefault="00000000">
            <w:r>
              <w:rPr>
                <w:sz w:val="18"/>
              </w:rPr>
              <w:t>Blood group (O+, A-, etc.)</w:t>
            </w:r>
          </w:p>
        </w:tc>
      </w:tr>
      <w:tr w:rsidR="00FA68A8" w14:paraId="72F84F2C" w14:textId="77777777">
        <w:trPr>
          <w:jc w:val="center"/>
        </w:trPr>
        <w:tc>
          <w:tcPr>
            <w:tcW w:w="1728" w:type="dxa"/>
          </w:tcPr>
          <w:p w14:paraId="6C81A0D2" w14:textId="77777777" w:rsidR="00FA68A8" w:rsidRDefault="00000000">
            <w:r>
              <w:rPr>
                <w:rFonts w:ascii="Courier New" w:hAnsi="Courier New"/>
                <w:b/>
                <w:sz w:val="18"/>
              </w:rPr>
              <w:t>address</w:t>
            </w:r>
          </w:p>
        </w:tc>
        <w:tc>
          <w:tcPr>
            <w:tcW w:w="1584" w:type="dxa"/>
          </w:tcPr>
          <w:p w14:paraId="4403793F" w14:textId="77777777" w:rsidR="00FA68A8" w:rsidRDefault="00000000">
            <w:r>
              <w:rPr>
                <w:sz w:val="18"/>
              </w:rPr>
              <w:t>TEXT</w:t>
            </w:r>
          </w:p>
        </w:tc>
        <w:tc>
          <w:tcPr>
            <w:tcW w:w="864" w:type="dxa"/>
          </w:tcPr>
          <w:p w14:paraId="544F4186" w14:textId="77777777" w:rsidR="00FA68A8" w:rsidRDefault="00000000">
            <w:r>
              <w:rPr>
                <w:sz w:val="18"/>
              </w:rPr>
              <w:t>NO</w:t>
            </w:r>
          </w:p>
        </w:tc>
        <w:tc>
          <w:tcPr>
            <w:tcW w:w="1728" w:type="dxa"/>
          </w:tcPr>
          <w:p w14:paraId="7F919123" w14:textId="77777777" w:rsidR="00FA68A8" w:rsidRDefault="00000000">
            <w:r>
              <w:rPr>
                <w:sz w:val="18"/>
              </w:rPr>
              <w:t>None</w:t>
            </w:r>
          </w:p>
        </w:tc>
        <w:tc>
          <w:tcPr>
            <w:tcW w:w="3024" w:type="dxa"/>
          </w:tcPr>
          <w:p w14:paraId="0E79D54B" w14:textId="77777777" w:rsidR="00FA68A8" w:rsidRDefault="00000000">
            <w:r>
              <w:rPr>
                <w:sz w:val="18"/>
              </w:rPr>
              <w:t>Residential address</w:t>
            </w:r>
          </w:p>
        </w:tc>
      </w:tr>
    </w:tbl>
    <w:p w14:paraId="3B023C47" w14:textId="77777777" w:rsidR="00FA68A8" w:rsidRDefault="00000000">
      <w:pPr>
        <w:spacing w:before="160" w:after="60"/>
      </w:pPr>
      <w:r>
        <w:rPr>
          <w:b/>
          <w:sz w:val="23"/>
        </w:rPr>
        <w:t>Table 4: appointments (Scheduling Entity)</w:t>
      </w:r>
    </w:p>
    <w:tbl>
      <w:tblPr>
        <w:tblW w:w="0" w:type="auto"/>
        <w:jc w:val="center"/>
        <w:tblLayout w:type="fixed"/>
        <w:tblLook w:val="04A0" w:firstRow="1" w:lastRow="0" w:firstColumn="1" w:lastColumn="0" w:noHBand="0" w:noVBand="1"/>
      </w:tblPr>
      <w:tblGrid>
        <w:gridCol w:w="1728"/>
        <w:gridCol w:w="1584"/>
        <w:gridCol w:w="864"/>
        <w:gridCol w:w="1728"/>
        <w:gridCol w:w="3024"/>
      </w:tblGrid>
      <w:tr w:rsidR="00FA68A8" w14:paraId="6EF20132" w14:textId="77777777">
        <w:trPr>
          <w:jc w:val="center"/>
        </w:trPr>
        <w:tc>
          <w:tcPr>
            <w:tcW w:w="1728" w:type="dxa"/>
            <w:shd w:val="clear" w:color="auto" w:fill="F1F5F9"/>
          </w:tcPr>
          <w:p w14:paraId="5FCF3BD8" w14:textId="77777777" w:rsidR="00FA68A8" w:rsidRDefault="00000000">
            <w:r>
              <w:rPr>
                <w:b/>
                <w:sz w:val="19"/>
              </w:rPr>
              <w:t>Column</w:t>
            </w:r>
          </w:p>
        </w:tc>
        <w:tc>
          <w:tcPr>
            <w:tcW w:w="1584" w:type="dxa"/>
            <w:shd w:val="clear" w:color="auto" w:fill="F1F5F9"/>
          </w:tcPr>
          <w:p w14:paraId="2C37B552" w14:textId="77777777" w:rsidR="00FA68A8" w:rsidRDefault="00000000">
            <w:r>
              <w:rPr>
                <w:b/>
                <w:sz w:val="19"/>
              </w:rPr>
              <w:t>SQL Type</w:t>
            </w:r>
          </w:p>
        </w:tc>
        <w:tc>
          <w:tcPr>
            <w:tcW w:w="864" w:type="dxa"/>
            <w:shd w:val="clear" w:color="auto" w:fill="F1F5F9"/>
          </w:tcPr>
          <w:p w14:paraId="7033DB2F" w14:textId="77777777" w:rsidR="00FA68A8" w:rsidRDefault="00000000">
            <w:r>
              <w:rPr>
                <w:b/>
                <w:sz w:val="19"/>
              </w:rPr>
              <w:t>Null</w:t>
            </w:r>
          </w:p>
        </w:tc>
        <w:tc>
          <w:tcPr>
            <w:tcW w:w="1728" w:type="dxa"/>
            <w:shd w:val="clear" w:color="auto" w:fill="F1F5F9"/>
          </w:tcPr>
          <w:p w14:paraId="106C9675" w14:textId="77777777" w:rsidR="00FA68A8" w:rsidRDefault="00000000">
            <w:r>
              <w:rPr>
                <w:b/>
                <w:sz w:val="19"/>
              </w:rPr>
              <w:t>Constraint</w:t>
            </w:r>
          </w:p>
        </w:tc>
        <w:tc>
          <w:tcPr>
            <w:tcW w:w="3024" w:type="dxa"/>
            <w:shd w:val="clear" w:color="auto" w:fill="F1F5F9"/>
          </w:tcPr>
          <w:p w14:paraId="30D4CE10" w14:textId="77777777" w:rsidR="00FA68A8" w:rsidRDefault="00000000">
            <w:r>
              <w:rPr>
                <w:b/>
                <w:sz w:val="19"/>
              </w:rPr>
              <w:t>Description</w:t>
            </w:r>
          </w:p>
        </w:tc>
      </w:tr>
      <w:tr w:rsidR="00FA68A8" w14:paraId="4C51C2C2" w14:textId="77777777">
        <w:trPr>
          <w:jc w:val="center"/>
        </w:trPr>
        <w:tc>
          <w:tcPr>
            <w:tcW w:w="1728" w:type="dxa"/>
          </w:tcPr>
          <w:p w14:paraId="5524BCA5" w14:textId="77777777" w:rsidR="00FA68A8" w:rsidRDefault="00000000">
            <w:r>
              <w:rPr>
                <w:rFonts w:ascii="Courier New" w:hAnsi="Courier New"/>
                <w:b/>
                <w:sz w:val="18"/>
              </w:rPr>
              <w:lastRenderedPageBreak/>
              <w:t>id</w:t>
            </w:r>
          </w:p>
        </w:tc>
        <w:tc>
          <w:tcPr>
            <w:tcW w:w="1584" w:type="dxa"/>
          </w:tcPr>
          <w:p w14:paraId="7D65EBEA" w14:textId="77777777" w:rsidR="00FA68A8" w:rsidRDefault="00000000">
            <w:r>
              <w:rPr>
                <w:sz w:val="18"/>
              </w:rPr>
              <w:t>TEXT (UUID)</w:t>
            </w:r>
          </w:p>
        </w:tc>
        <w:tc>
          <w:tcPr>
            <w:tcW w:w="864" w:type="dxa"/>
          </w:tcPr>
          <w:p w14:paraId="4A187861" w14:textId="77777777" w:rsidR="00FA68A8" w:rsidRDefault="00000000">
            <w:r>
              <w:rPr>
                <w:sz w:val="18"/>
              </w:rPr>
              <w:t>NO</w:t>
            </w:r>
          </w:p>
        </w:tc>
        <w:tc>
          <w:tcPr>
            <w:tcW w:w="1728" w:type="dxa"/>
          </w:tcPr>
          <w:p w14:paraId="27CEEB32" w14:textId="77777777" w:rsidR="00FA68A8" w:rsidRDefault="00000000">
            <w:r>
              <w:rPr>
                <w:sz w:val="18"/>
              </w:rPr>
              <w:t>PRIMARY KEY</w:t>
            </w:r>
          </w:p>
        </w:tc>
        <w:tc>
          <w:tcPr>
            <w:tcW w:w="3024" w:type="dxa"/>
          </w:tcPr>
          <w:p w14:paraId="48219B5B" w14:textId="77777777" w:rsidR="00FA68A8" w:rsidRDefault="00000000">
            <w:r>
              <w:rPr>
                <w:sz w:val="18"/>
              </w:rPr>
              <w:t>Unique appointment UUID</w:t>
            </w:r>
          </w:p>
        </w:tc>
      </w:tr>
      <w:tr w:rsidR="00FA68A8" w14:paraId="27674ECF" w14:textId="77777777">
        <w:trPr>
          <w:jc w:val="center"/>
        </w:trPr>
        <w:tc>
          <w:tcPr>
            <w:tcW w:w="1728" w:type="dxa"/>
          </w:tcPr>
          <w:p w14:paraId="77A95800" w14:textId="77777777" w:rsidR="00FA68A8" w:rsidRDefault="00000000">
            <w:r>
              <w:rPr>
                <w:rFonts w:ascii="Courier New" w:hAnsi="Courier New"/>
                <w:b/>
                <w:sz w:val="18"/>
              </w:rPr>
              <w:t>patientId</w:t>
            </w:r>
          </w:p>
        </w:tc>
        <w:tc>
          <w:tcPr>
            <w:tcW w:w="1584" w:type="dxa"/>
          </w:tcPr>
          <w:p w14:paraId="36A1FBCD" w14:textId="77777777" w:rsidR="00FA68A8" w:rsidRDefault="00000000">
            <w:r>
              <w:rPr>
                <w:sz w:val="18"/>
              </w:rPr>
              <w:t>TEXT</w:t>
            </w:r>
          </w:p>
        </w:tc>
        <w:tc>
          <w:tcPr>
            <w:tcW w:w="864" w:type="dxa"/>
          </w:tcPr>
          <w:p w14:paraId="7F45AE6D" w14:textId="77777777" w:rsidR="00FA68A8" w:rsidRDefault="00000000">
            <w:r>
              <w:rPr>
                <w:sz w:val="18"/>
              </w:rPr>
              <w:t>NO</w:t>
            </w:r>
          </w:p>
        </w:tc>
        <w:tc>
          <w:tcPr>
            <w:tcW w:w="1728" w:type="dxa"/>
          </w:tcPr>
          <w:p w14:paraId="2F418C53" w14:textId="77777777" w:rsidR="00FA68A8" w:rsidRDefault="00000000">
            <w:r>
              <w:rPr>
                <w:sz w:val="18"/>
              </w:rPr>
              <w:t>FOREIGN KEY</w:t>
            </w:r>
          </w:p>
        </w:tc>
        <w:tc>
          <w:tcPr>
            <w:tcW w:w="3024" w:type="dxa"/>
          </w:tcPr>
          <w:p w14:paraId="00B12865" w14:textId="77777777" w:rsidR="00FA68A8" w:rsidRDefault="00000000">
            <w:r>
              <w:rPr>
                <w:sz w:val="18"/>
              </w:rPr>
              <w:t>References patient_profiles(id)</w:t>
            </w:r>
          </w:p>
        </w:tc>
      </w:tr>
      <w:tr w:rsidR="00FA68A8" w14:paraId="59F245D2" w14:textId="77777777">
        <w:trPr>
          <w:jc w:val="center"/>
        </w:trPr>
        <w:tc>
          <w:tcPr>
            <w:tcW w:w="1728" w:type="dxa"/>
          </w:tcPr>
          <w:p w14:paraId="414723CE" w14:textId="77777777" w:rsidR="00FA68A8" w:rsidRDefault="00000000">
            <w:r>
              <w:rPr>
                <w:rFonts w:ascii="Courier New" w:hAnsi="Courier New"/>
                <w:b/>
                <w:sz w:val="18"/>
              </w:rPr>
              <w:t>doctorId</w:t>
            </w:r>
          </w:p>
        </w:tc>
        <w:tc>
          <w:tcPr>
            <w:tcW w:w="1584" w:type="dxa"/>
          </w:tcPr>
          <w:p w14:paraId="61357B8D" w14:textId="77777777" w:rsidR="00FA68A8" w:rsidRDefault="00000000">
            <w:r>
              <w:rPr>
                <w:sz w:val="18"/>
              </w:rPr>
              <w:t>TEXT</w:t>
            </w:r>
          </w:p>
        </w:tc>
        <w:tc>
          <w:tcPr>
            <w:tcW w:w="864" w:type="dxa"/>
          </w:tcPr>
          <w:p w14:paraId="5BD1ACFC" w14:textId="77777777" w:rsidR="00FA68A8" w:rsidRDefault="00000000">
            <w:r>
              <w:rPr>
                <w:sz w:val="18"/>
              </w:rPr>
              <w:t>NO</w:t>
            </w:r>
          </w:p>
        </w:tc>
        <w:tc>
          <w:tcPr>
            <w:tcW w:w="1728" w:type="dxa"/>
          </w:tcPr>
          <w:p w14:paraId="15E61472" w14:textId="77777777" w:rsidR="00FA68A8" w:rsidRDefault="00000000">
            <w:r>
              <w:rPr>
                <w:sz w:val="18"/>
              </w:rPr>
              <w:t>FOREIGN KEY</w:t>
            </w:r>
          </w:p>
        </w:tc>
        <w:tc>
          <w:tcPr>
            <w:tcW w:w="3024" w:type="dxa"/>
          </w:tcPr>
          <w:p w14:paraId="36AB052C" w14:textId="77777777" w:rsidR="00FA68A8" w:rsidRDefault="00000000">
            <w:r>
              <w:rPr>
                <w:sz w:val="18"/>
              </w:rPr>
              <w:t>References doctor_profiles(id)</w:t>
            </w:r>
          </w:p>
        </w:tc>
      </w:tr>
      <w:tr w:rsidR="00FA68A8" w14:paraId="61A40507" w14:textId="77777777">
        <w:trPr>
          <w:jc w:val="center"/>
        </w:trPr>
        <w:tc>
          <w:tcPr>
            <w:tcW w:w="1728" w:type="dxa"/>
          </w:tcPr>
          <w:p w14:paraId="3E6D6527" w14:textId="77777777" w:rsidR="00FA68A8" w:rsidRDefault="00000000">
            <w:r>
              <w:rPr>
                <w:rFonts w:ascii="Courier New" w:hAnsi="Courier New"/>
                <w:b/>
                <w:sz w:val="18"/>
              </w:rPr>
              <w:t>appointmentDate</w:t>
            </w:r>
          </w:p>
        </w:tc>
        <w:tc>
          <w:tcPr>
            <w:tcW w:w="1584" w:type="dxa"/>
          </w:tcPr>
          <w:p w14:paraId="05CE572C" w14:textId="77777777" w:rsidR="00FA68A8" w:rsidRDefault="00000000">
            <w:r>
              <w:rPr>
                <w:sz w:val="18"/>
              </w:rPr>
              <w:t>TIMESTAMP</w:t>
            </w:r>
          </w:p>
        </w:tc>
        <w:tc>
          <w:tcPr>
            <w:tcW w:w="864" w:type="dxa"/>
          </w:tcPr>
          <w:p w14:paraId="57F2E9D5" w14:textId="77777777" w:rsidR="00FA68A8" w:rsidRDefault="00000000">
            <w:r>
              <w:rPr>
                <w:sz w:val="18"/>
              </w:rPr>
              <w:t>NO</w:t>
            </w:r>
          </w:p>
        </w:tc>
        <w:tc>
          <w:tcPr>
            <w:tcW w:w="1728" w:type="dxa"/>
          </w:tcPr>
          <w:p w14:paraId="1D0168B9" w14:textId="77777777" w:rsidR="00FA68A8" w:rsidRDefault="00000000">
            <w:r>
              <w:rPr>
                <w:sz w:val="18"/>
              </w:rPr>
              <w:t>None</w:t>
            </w:r>
          </w:p>
        </w:tc>
        <w:tc>
          <w:tcPr>
            <w:tcW w:w="3024" w:type="dxa"/>
          </w:tcPr>
          <w:p w14:paraId="5A1B3A9A" w14:textId="77777777" w:rsidR="00FA68A8" w:rsidRDefault="00000000">
            <w:r>
              <w:rPr>
                <w:sz w:val="18"/>
              </w:rPr>
              <w:t>Scheduled visit date &amp; time</w:t>
            </w:r>
          </w:p>
        </w:tc>
      </w:tr>
      <w:tr w:rsidR="00FA68A8" w14:paraId="1D5697C8" w14:textId="77777777">
        <w:trPr>
          <w:jc w:val="center"/>
        </w:trPr>
        <w:tc>
          <w:tcPr>
            <w:tcW w:w="1728" w:type="dxa"/>
          </w:tcPr>
          <w:p w14:paraId="6C61CAA3" w14:textId="77777777" w:rsidR="00FA68A8" w:rsidRDefault="00000000">
            <w:r>
              <w:rPr>
                <w:rFonts w:ascii="Courier New" w:hAnsi="Courier New"/>
                <w:b/>
                <w:sz w:val="18"/>
              </w:rPr>
              <w:t>status</w:t>
            </w:r>
          </w:p>
        </w:tc>
        <w:tc>
          <w:tcPr>
            <w:tcW w:w="1584" w:type="dxa"/>
          </w:tcPr>
          <w:p w14:paraId="7EA7BB08" w14:textId="77777777" w:rsidR="00FA68A8" w:rsidRDefault="00000000">
            <w:r>
              <w:rPr>
                <w:sz w:val="18"/>
              </w:rPr>
              <w:t>Status ENUM</w:t>
            </w:r>
          </w:p>
        </w:tc>
        <w:tc>
          <w:tcPr>
            <w:tcW w:w="864" w:type="dxa"/>
          </w:tcPr>
          <w:p w14:paraId="03BF30CC" w14:textId="77777777" w:rsidR="00FA68A8" w:rsidRDefault="00000000">
            <w:r>
              <w:rPr>
                <w:sz w:val="18"/>
              </w:rPr>
              <w:t>NO</w:t>
            </w:r>
          </w:p>
        </w:tc>
        <w:tc>
          <w:tcPr>
            <w:tcW w:w="1728" w:type="dxa"/>
          </w:tcPr>
          <w:p w14:paraId="58BFC492" w14:textId="77777777" w:rsidR="00FA68A8" w:rsidRDefault="00000000">
            <w:r>
              <w:rPr>
                <w:sz w:val="18"/>
              </w:rPr>
              <w:t>DEFAULT 'SCHEDULED'</w:t>
            </w:r>
          </w:p>
        </w:tc>
        <w:tc>
          <w:tcPr>
            <w:tcW w:w="3024" w:type="dxa"/>
          </w:tcPr>
          <w:p w14:paraId="4FE4F34C" w14:textId="77777777" w:rsidR="00FA68A8" w:rsidRDefault="00000000">
            <w:r>
              <w:rPr>
                <w:sz w:val="18"/>
              </w:rPr>
              <w:t>SCHEDULED, COMPLETED, etc.</w:t>
            </w:r>
          </w:p>
        </w:tc>
      </w:tr>
      <w:tr w:rsidR="00FA68A8" w14:paraId="3018E31C" w14:textId="77777777">
        <w:trPr>
          <w:jc w:val="center"/>
        </w:trPr>
        <w:tc>
          <w:tcPr>
            <w:tcW w:w="1728" w:type="dxa"/>
          </w:tcPr>
          <w:p w14:paraId="1E09A016" w14:textId="77777777" w:rsidR="00FA68A8" w:rsidRDefault="00000000">
            <w:r>
              <w:rPr>
                <w:rFonts w:ascii="Courier New" w:hAnsi="Courier New"/>
                <w:b/>
                <w:sz w:val="18"/>
              </w:rPr>
              <w:t>reasonForVisit</w:t>
            </w:r>
          </w:p>
        </w:tc>
        <w:tc>
          <w:tcPr>
            <w:tcW w:w="1584" w:type="dxa"/>
          </w:tcPr>
          <w:p w14:paraId="724F29F5" w14:textId="77777777" w:rsidR="00FA68A8" w:rsidRDefault="00000000">
            <w:r>
              <w:rPr>
                <w:sz w:val="18"/>
              </w:rPr>
              <w:t>TEXT</w:t>
            </w:r>
          </w:p>
        </w:tc>
        <w:tc>
          <w:tcPr>
            <w:tcW w:w="864" w:type="dxa"/>
          </w:tcPr>
          <w:p w14:paraId="62097E29" w14:textId="77777777" w:rsidR="00FA68A8" w:rsidRDefault="00000000">
            <w:r>
              <w:rPr>
                <w:sz w:val="18"/>
              </w:rPr>
              <w:t>NO</w:t>
            </w:r>
          </w:p>
        </w:tc>
        <w:tc>
          <w:tcPr>
            <w:tcW w:w="1728" w:type="dxa"/>
          </w:tcPr>
          <w:p w14:paraId="2139C2F0" w14:textId="77777777" w:rsidR="00FA68A8" w:rsidRDefault="00000000">
            <w:r>
              <w:rPr>
                <w:sz w:val="18"/>
              </w:rPr>
              <w:t>None</w:t>
            </w:r>
          </w:p>
        </w:tc>
        <w:tc>
          <w:tcPr>
            <w:tcW w:w="3024" w:type="dxa"/>
          </w:tcPr>
          <w:p w14:paraId="3FF83513" w14:textId="77777777" w:rsidR="00FA68A8" w:rsidRDefault="00000000">
            <w:r>
              <w:rPr>
                <w:sz w:val="18"/>
              </w:rPr>
              <w:t>Clinical symptoms described</w:t>
            </w:r>
          </w:p>
        </w:tc>
      </w:tr>
      <w:tr w:rsidR="00FA68A8" w14:paraId="4E91674B" w14:textId="77777777">
        <w:trPr>
          <w:jc w:val="center"/>
        </w:trPr>
        <w:tc>
          <w:tcPr>
            <w:tcW w:w="1728" w:type="dxa"/>
          </w:tcPr>
          <w:p w14:paraId="45CD6E68" w14:textId="77777777" w:rsidR="00FA68A8" w:rsidRDefault="00000000">
            <w:r>
              <w:rPr>
                <w:rFonts w:ascii="Courier New" w:hAnsi="Courier New"/>
                <w:b/>
                <w:sz w:val="18"/>
              </w:rPr>
              <w:t>createdAt</w:t>
            </w:r>
          </w:p>
        </w:tc>
        <w:tc>
          <w:tcPr>
            <w:tcW w:w="1584" w:type="dxa"/>
          </w:tcPr>
          <w:p w14:paraId="75115F53" w14:textId="77777777" w:rsidR="00FA68A8" w:rsidRDefault="00000000">
            <w:r>
              <w:rPr>
                <w:sz w:val="18"/>
              </w:rPr>
              <w:t>TIMESTAMP</w:t>
            </w:r>
          </w:p>
        </w:tc>
        <w:tc>
          <w:tcPr>
            <w:tcW w:w="864" w:type="dxa"/>
          </w:tcPr>
          <w:p w14:paraId="3682E14C" w14:textId="77777777" w:rsidR="00FA68A8" w:rsidRDefault="00000000">
            <w:r>
              <w:rPr>
                <w:sz w:val="18"/>
              </w:rPr>
              <w:t>NO</w:t>
            </w:r>
          </w:p>
        </w:tc>
        <w:tc>
          <w:tcPr>
            <w:tcW w:w="1728" w:type="dxa"/>
          </w:tcPr>
          <w:p w14:paraId="5609FB0C" w14:textId="77777777" w:rsidR="00FA68A8" w:rsidRDefault="00000000">
            <w:r>
              <w:rPr>
                <w:sz w:val="18"/>
              </w:rPr>
              <w:t>DEFAULT NOW()</w:t>
            </w:r>
          </w:p>
        </w:tc>
        <w:tc>
          <w:tcPr>
            <w:tcW w:w="3024" w:type="dxa"/>
          </w:tcPr>
          <w:p w14:paraId="57F0DE6A" w14:textId="77777777" w:rsidR="00FA68A8" w:rsidRDefault="00000000">
            <w:r>
              <w:rPr>
                <w:sz w:val="18"/>
              </w:rPr>
              <w:t>Booking creation timestamp</w:t>
            </w:r>
          </w:p>
        </w:tc>
      </w:tr>
    </w:tbl>
    <w:p w14:paraId="3B347978" w14:textId="77777777" w:rsidR="00FA68A8" w:rsidRDefault="00000000">
      <w:pPr>
        <w:spacing w:before="160" w:after="60"/>
      </w:pPr>
      <w:r>
        <w:rPr>
          <w:b/>
          <w:sz w:val="23"/>
        </w:rPr>
        <w:t>Table 5: medical_records (Clinical Outcome Entity)</w:t>
      </w:r>
    </w:p>
    <w:tbl>
      <w:tblPr>
        <w:tblW w:w="0" w:type="auto"/>
        <w:jc w:val="center"/>
        <w:tblLayout w:type="fixed"/>
        <w:tblLook w:val="04A0" w:firstRow="1" w:lastRow="0" w:firstColumn="1" w:lastColumn="0" w:noHBand="0" w:noVBand="1"/>
      </w:tblPr>
      <w:tblGrid>
        <w:gridCol w:w="1728"/>
        <w:gridCol w:w="1584"/>
        <w:gridCol w:w="864"/>
        <w:gridCol w:w="1728"/>
        <w:gridCol w:w="3024"/>
      </w:tblGrid>
      <w:tr w:rsidR="00FA68A8" w14:paraId="70C14AB4" w14:textId="77777777">
        <w:trPr>
          <w:jc w:val="center"/>
        </w:trPr>
        <w:tc>
          <w:tcPr>
            <w:tcW w:w="1728" w:type="dxa"/>
            <w:shd w:val="clear" w:color="auto" w:fill="F1F5F9"/>
          </w:tcPr>
          <w:p w14:paraId="6724C689" w14:textId="77777777" w:rsidR="00FA68A8" w:rsidRDefault="00000000">
            <w:r>
              <w:rPr>
                <w:b/>
                <w:sz w:val="19"/>
              </w:rPr>
              <w:t>Column</w:t>
            </w:r>
          </w:p>
        </w:tc>
        <w:tc>
          <w:tcPr>
            <w:tcW w:w="1584" w:type="dxa"/>
            <w:shd w:val="clear" w:color="auto" w:fill="F1F5F9"/>
          </w:tcPr>
          <w:p w14:paraId="08E15CBA" w14:textId="77777777" w:rsidR="00FA68A8" w:rsidRDefault="00000000">
            <w:r>
              <w:rPr>
                <w:b/>
                <w:sz w:val="19"/>
              </w:rPr>
              <w:t>SQL Type</w:t>
            </w:r>
          </w:p>
        </w:tc>
        <w:tc>
          <w:tcPr>
            <w:tcW w:w="864" w:type="dxa"/>
            <w:shd w:val="clear" w:color="auto" w:fill="F1F5F9"/>
          </w:tcPr>
          <w:p w14:paraId="48AEEEB6" w14:textId="77777777" w:rsidR="00FA68A8" w:rsidRDefault="00000000">
            <w:r>
              <w:rPr>
                <w:b/>
                <w:sz w:val="19"/>
              </w:rPr>
              <w:t>Null</w:t>
            </w:r>
          </w:p>
        </w:tc>
        <w:tc>
          <w:tcPr>
            <w:tcW w:w="1728" w:type="dxa"/>
            <w:shd w:val="clear" w:color="auto" w:fill="F1F5F9"/>
          </w:tcPr>
          <w:p w14:paraId="7A089D39" w14:textId="77777777" w:rsidR="00FA68A8" w:rsidRDefault="00000000">
            <w:r>
              <w:rPr>
                <w:b/>
                <w:sz w:val="19"/>
              </w:rPr>
              <w:t>Constraint</w:t>
            </w:r>
          </w:p>
        </w:tc>
        <w:tc>
          <w:tcPr>
            <w:tcW w:w="3024" w:type="dxa"/>
            <w:shd w:val="clear" w:color="auto" w:fill="F1F5F9"/>
          </w:tcPr>
          <w:p w14:paraId="37847D22" w14:textId="77777777" w:rsidR="00FA68A8" w:rsidRDefault="00000000">
            <w:r>
              <w:rPr>
                <w:b/>
                <w:sz w:val="19"/>
              </w:rPr>
              <w:t>Description</w:t>
            </w:r>
          </w:p>
        </w:tc>
      </w:tr>
      <w:tr w:rsidR="00FA68A8" w14:paraId="7CAE4CC9" w14:textId="77777777">
        <w:trPr>
          <w:jc w:val="center"/>
        </w:trPr>
        <w:tc>
          <w:tcPr>
            <w:tcW w:w="1728" w:type="dxa"/>
          </w:tcPr>
          <w:p w14:paraId="425BD4ED" w14:textId="77777777" w:rsidR="00FA68A8" w:rsidRDefault="00000000">
            <w:r>
              <w:rPr>
                <w:rFonts w:ascii="Courier New" w:hAnsi="Courier New"/>
                <w:b/>
                <w:sz w:val="18"/>
              </w:rPr>
              <w:t>id</w:t>
            </w:r>
          </w:p>
        </w:tc>
        <w:tc>
          <w:tcPr>
            <w:tcW w:w="1584" w:type="dxa"/>
          </w:tcPr>
          <w:p w14:paraId="5804538D" w14:textId="77777777" w:rsidR="00FA68A8" w:rsidRDefault="00000000">
            <w:r>
              <w:rPr>
                <w:sz w:val="18"/>
              </w:rPr>
              <w:t>TEXT (UUID)</w:t>
            </w:r>
          </w:p>
        </w:tc>
        <w:tc>
          <w:tcPr>
            <w:tcW w:w="864" w:type="dxa"/>
          </w:tcPr>
          <w:p w14:paraId="39061EB1" w14:textId="77777777" w:rsidR="00FA68A8" w:rsidRDefault="00000000">
            <w:r>
              <w:rPr>
                <w:sz w:val="18"/>
              </w:rPr>
              <w:t>NO</w:t>
            </w:r>
          </w:p>
        </w:tc>
        <w:tc>
          <w:tcPr>
            <w:tcW w:w="1728" w:type="dxa"/>
          </w:tcPr>
          <w:p w14:paraId="3AD4374E" w14:textId="77777777" w:rsidR="00FA68A8" w:rsidRDefault="00000000">
            <w:r>
              <w:rPr>
                <w:sz w:val="18"/>
              </w:rPr>
              <w:t>PRIMARY KEY</w:t>
            </w:r>
          </w:p>
        </w:tc>
        <w:tc>
          <w:tcPr>
            <w:tcW w:w="3024" w:type="dxa"/>
          </w:tcPr>
          <w:p w14:paraId="7A5A7E5A" w14:textId="77777777" w:rsidR="00FA68A8" w:rsidRDefault="00000000">
            <w:r>
              <w:rPr>
                <w:sz w:val="18"/>
              </w:rPr>
              <w:t>Unique medical record UUID</w:t>
            </w:r>
          </w:p>
        </w:tc>
      </w:tr>
      <w:tr w:rsidR="00FA68A8" w14:paraId="3E6D7F3E" w14:textId="77777777">
        <w:trPr>
          <w:jc w:val="center"/>
        </w:trPr>
        <w:tc>
          <w:tcPr>
            <w:tcW w:w="1728" w:type="dxa"/>
          </w:tcPr>
          <w:p w14:paraId="45C4B23B" w14:textId="77777777" w:rsidR="00FA68A8" w:rsidRDefault="00000000">
            <w:r>
              <w:rPr>
                <w:rFonts w:ascii="Courier New" w:hAnsi="Courier New"/>
                <w:b/>
                <w:sz w:val="18"/>
              </w:rPr>
              <w:t>appointmentId</w:t>
            </w:r>
          </w:p>
        </w:tc>
        <w:tc>
          <w:tcPr>
            <w:tcW w:w="1584" w:type="dxa"/>
          </w:tcPr>
          <w:p w14:paraId="25F65AFA" w14:textId="77777777" w:rsidR="00FA68A8" w:rsidRDefault="00000000">
            <w:r>
              <w:rPr>
                <w:sz w:val="18"/>
              </w:rPr>
              <w:t>TEXT</w:t>
            </w:r>
          </w:p>
        </w:tc>
        <w:tc>
          <w:tcPr>
            <w:tcW w:w="864" w:type="dxa"/>
          </w:tcPr>
          <w:p w14:paraId="770CDE9E" w14:textId="77777777" w:rsidR="00FA68A8" w:rsidRDefault="00000000">
            <w:r>
              <w:rPr>
                <w:sz w:val="18"/>
              </w:rPr>
              <w:t>NO</w:t>
            </w:r>
          </w:p>
        </w:tc>
        <w:tc>
          <w:tcPr>
            <w:tcW w:w="1728" w:type="dxa"/>
          </w:tcPr>
          <w:p w14:paraId="43C53D46" w14:textId="77777777" w:rsidR="00FA68A8" w:rsidRDefault="00000000">
            <w:r>
              <w:rPr>
                <w:sz w:val="18"/>
              </w:rPr>
              <w:t>UNIQUE, FK</w:t>
            </w:r>
          </w:p>
        </w:tc>
        <w:tc>
          <w:tcPr>
            <w:tcW w:w="3024" w:type="dxa"/>
          </w:tcPr>
          <w:p w14:paraId="00CC733C" w14:textId="77777777" w:rsidR="00FA68A8" w:rsidRDefault="00000000">
            <w:r>
              <w:rPr>
                <w:sz w:val="18"/>
              </w:rPr>
              <w:t>References appointments(id) (1:1)</w:t>
            </w:r>
          </w:p>
        </w:tc>
      </w:tr>
      <w:tr w:rsidR="00FA68A8" w14:paraId="27452CE7" w14:textId="77777777">
        <w:trPr>
          <w:jc w:val="center"/>
        </w:trPr>
        <w:tc>
          <w:tcPr>
            <w:tcW w:w="1728" w:type="dxa"/>
          </w:tcPr>
          <w:p w14:paraId="09B73B14" w14:textId="77777777" w:rsidR="00FA68A8" w:rsidRDefault="00000000">
            <w:r>
              <w:rPr>
                <w:rFonts w:ascii="Courier New" w:hAnsi="Courier New"/>
                <w:b/>
                <w:sz w:val="18"/>
              </w:rPr>
              <w:t>patientId</w:t>
            </w:r>
          </w:p>
        </w:tc>
        <w:tc>
          <w:tcPr>
            <w:tcW w:w="1584" w:type="dxa"/>
          </w:tcPr>
          <w:p w14:paraId="55622D21" w14:textId="77777777" w:rsidR="00FA68A8" w:rsidRDefault="00000000">
            <w:r>
              <w:rPr>
                <w:sz w:val="18"/>
              </w:rPr>
              <w:t>TEXT</w:t>
            </w:r>
          </w:p>
        </w:tc>
        <w:tc>
          <w:tcPr>
            <w:tcW w:w="864" w:type="dxa"/>
          </w:tcPr>
          <w:p w14:paraId="326A340A" w14:textId="77777777" w:rsidR="00FA68A8" w:rsidRDefault="00000000">
            <w:r>
              <w:rPr>
                <w:sz w:val="18"/>
              </w:rPr>
              <w:t>NO</w:t>
            </w:r>
          </w:p>
        </w:tc>
        <w:tc>
          <w:tcPr>
            <w:tcW w:w="1728" w:type="dxa"/>
          </w:tcPr>
          <w:p w14:paraId="2F5B3070" w14:textId="77777777" w:rsidR="00FA68A8" w:rsidRDefault="00000000">
            <w:r>
              <w:rPr>
                <w:sz w:val="18"/>
              </w:rPr>
              <w:t>FOREIGN KEY</w:t>
            </w:r>
          </w:p>
        </w:tc>
        <w:tc>
          <w:tcPr>
            <w:tcW w:w="3024" w:type="dxa"/>
          </w:tcPr>
          <w:p w14:paraId="585DF321" w14:textId="77777777" w:rsidR="00FA68A8" w:rsidRDefault="00000000">
            <w:r>
              <w:rPr>
                <w:sz w:val="18"/>
              </w:rPr>
              <w:t>References patient_profiles(id)</w:t>
            </w:r>
          </w:p>
        </w:tc>
      </w:tr>
      <w:tr w:rsidR="00FA68A8" w14:paraId="29376BB4" w14:textId="77777777">
        <w:trPr>
          <w:jc w:val="center"/>
        </w:trPr>
        <w:tc>
          <w:tcPr>
            <w:tcW w:w="1728" w:type="dxa"/>
          </w:tcPr>
          <w:p w14:paraId="23D873AF" w14:textId="77777777" w:rsidR="00FA68A8" w:rsidRDefault="00000000">
            <w:r>
              <w:rPr>
                <w:rFonts w:ascii="Courier New" w:hAnsi="Courier New"/>
                <w:b/>
                <w:sz w:val="18"/>
              </w:rPr>
              <w:t>doctorId</w:t>
            </w:r>
          </w:p>
        </w:tc>
        <w:tc>
          <w:tcPr>
            <w:tcW w:w="1584" w:type="dxa"/>
          </w:tcPr>
          <w:p w14:paraId="41DACB47" w14:textId="77777777" w:rsidR="00FA68A8" w:rsidRDefault="00000000">
            <w:r>
              <w:rPr>
                <w:sz w:val="18"/>
              </w:rPr>
              <w:t>TEXT</w:t>
            </w:r>
          </w:p>
        </w:tc>
        <w:tc>
          <w:tcPr>
            <w:tcW w:w="864" w:type="dxa"/>
          </w:tcPr>
          <w:p w14:paraId="01B5404F" w14:textId="77777777" w:rsidR="00FA68A8" w:rsidRDefault="00000000">
            <w:r>
              <w:rPr>
                <w:sz w:val="18"/>
              </w:rPr>
              <w:t>NO</w:t>
            </w:r>
          </w:p>
        </w:tc>
        <w:tc>
          <w:tcPr>
            <w:tcW w:w="1728" w:type="dxa"/>
          </w:tcPr>
          <w:p w14:paraId="2170BE30" w14:textId="77777777" w:rsidR="00FA68A8" w:rsidRDefault="00000000">
            <w:r>
              <w:rPr>
                <w:sz w:val="18"/>
              </w:rPr>
              <w:t>FOREIGN KEY</w:t>
            </w:r>
          </w:p>
        </w:tc>
        <w:tc>
          <w:tcPr>
            <w:tcW w:w="3024" w:type="dxa"/>
          </w:tcPr>
          <w:p w14:paraId="7D3D06B6" w14:textId="77777777" w:rsidR="00FA68A8" w:rsidRDefault="00000000">
            <w:r>
              <w:rPr>
                <w:sz w:val="18"/>
              </w:rPr>
              <w:t>References doctor_profiles(id)</w:t>
            </w:r>
          </w:p>
        </w:tc>
      </w:tr>
      <w:tr w:rsidR="00FA68A8" w14:paraId="2B4E1C62" w14:textId="77777777">
        <w:trPr>
          <w:jc w:val="center"/>
        </w:trPr>
        <w:tc>
          <w:tcPr>
            <w:tcW w:w="1728" w:type="dxa"/>
          </w:tcPr>
          <w:p w14:paraId="4E2BAE55" w14:textId="77777777" w:rsidR="00FA68A8" w:rsidRDefault="00000000">
            <w:r>
              <w:rPr>
                <w:rFonts w:ascii="Courier New" w:hAnsi="Courier New"/>
                <w:b/>
                <w:sz w:val="18"/>
              </w:rPr>
              <w:t>diagnosis</w:t>
            </w:r>
          </w:p>
        </w:tc>
        <w:tc>
          <w:tcPr>
            <w:tcW w:w="1584" w:type="dxa"/>
          </w:tcPr>
          <w:p w14:paraId="7CCBD9D4" w14:textId="77777777" w:rsidR="00FA68A8" w:rsidRDefault="00000000">
            <w:r>
              <w:rPr>
                <w:sz w:val="18"/>
              </w:rPr>
              <w:t>TEXT</w:t>
            </w:r>
          </w:p>
        </w:tc>
        <w:tc>
          <w:tcPr>
            <w:tcW w:w="864" w:type="dxa"/>
          </w:tcPr>
          <w:p w14:paraId="337089E2" w14:textId="77777777" w:rsidR="00FA68A8" w:rsidRDefault="00000000">
            <w:r>
              <w:rPr>
                <w:sz w:val="18"/>
              </w:rPr>
              <w:t>NO</w:t>
            </w:r>
          </w:p>
        </w:tc>
        <w:tc>
          <w:tcPr>
            <w:tcW w:w="1728" w:type="dxa"/>
          </w:tcPr>
          <w:p w14:paraId="7F668448" w14:textId="77777777" w:rsidR="00FA68A8" w:rsidRDefault="00000000">
            <w:r>
              <w:rPr>
                <w:sz w:val="18"/>
              </w:rPr>
              <w:t>None</w:t>
            </w:r>
          </w:p>
        </w:tc>
        <w:tc>
          <w:tcPr>
            <w:tcW w:w="3024" w:type="dxa"/>
          </w:tcPr>
          <w:p w14:paraId="1AEDAE8D" w14:textId="77777777" w:rsidR="00FA68A8" w:rsidRDefault="00000000">
            <w:r>
              <w:rPr>
                <w:sz w:val="18"/>
              </w:rPr>
              <w:t>Official diagnostic assessment</w:t>
            </w:r>
          </w:p>
        </w:tc>
      </w:tr>
      <w:tr w:rsidR="00FA68A8" w14:paraId="7C8FF874" w14:textId="77777777">
        <w:trPr>
          <w:jc w:val="center"/>
        </w:trPr>
        <w:tc>
          <w:tcPr>
            <w:tcW w:w="1728" w:type="dxa"/>
          </w:tcPr>
          <w:p w14:paraId="6EA3A82D" w14:textId="77777777" w:rsidR="00FA68A8" w:rsidRDefault="00000000">
            <w:r>
              <w:rPr>
                <w:rFonts w:ascii="Courier New" w:hAnsi="Courier New"/>
                <w:b/>
                <w:sz w:val="18"/>
              </w:rPr>
              <w:t>prescription</w:t>
            </w:r>
          </w:p>
        </w:tc>
        <w:tc>
          <w:tcPr>
            <w:tcW w:w="1584" w:type="dxa"/>
          </w:tcPr>
          <w:p w14:paraId="1777B89E" w14:textId="77777777" w:rsidR="00FA68A8" w:rsidRDefault="00000000">
            <w:r>
              <w:rPr>
                <w:sz w:val="18"/>
              </w:rPr>
              <w:t>TEXT</w:t>
            </w:r>
          </w:p>
        </w:tc>
        <w:tc>
          <w:tcPr>
            <w:tcW w:w="864" w:type="dxa"/>
          </w:tcPr>
          <w:p w14:paraId="66F23906" w14:textId="77777777" w:rsidR="00FA68A8" w:rsidRDefault="00000000">
            <w:r>
              <w:rPr>
                <w:sz w:val="18"/>
              </w:rPr>
              <w:t>NO</w:t>
            </w:r>
          </w:p>
        </w:tc>
        <w:tc>
          <w:tcPr>
            <w:tcW w:w="1728" w:type="dxa"/>
          </w:tcPr>
          <w:p w14:paraId="75827AC9" w14:textId="77777777" w:rsidR="00FA68A8" w:rsidRDefault="00000000">
            <w:r>
              <w:rPr>
                <w:sz w:val="18"/>
              </w:rPr>
              <w:t>None</w:t>
            </w:r>
          </w:p>
        </w:tc>
        <w:tc>
          <w:tcPr>
            <w:tcW w:w="3024" w:type="dxa"/>
          </w:tcPr>
          <w:p w14:paraId="29AD6888" w14:textId="77777777" w:rsidR="00FA68A8" w:rsidRDefault="00000000">
            <w:r>
              <w:rPr>
                <w:sz w:val="18"/>
              </w:rPr>
              <w:t>Prescribed medications &amp; dosage</w:t>
            </w:r>
          </w:p>
        </w:tc>
      </w:tr>
      <w:tr w:rsidR="00FA68A8" w14:paraId="0DD721E6" w14:textId="77777777">
        <w:trPr>
          <w:jc w:val="center"/>
        </w:trPr>
        <w:tc>
          <w:tcPr>
            <w:tcW w:w="1728" w:type="dxa"/>
          </w:tcPr>
          <w:p w14:paraId="3A3B6C2F" w14:textId="77777777" w:rsidR="00FA68A8" w:rsidRDefault="00000000">
            <w:r>
              <w:rPr>
                <w:rFonts w:ascii="Courier New" w:hAnsi="Courier New"/>
                <w:b/>
                <w:sz w:val="18"/>
              </w:rPr>
              <w:t>additionalNotes</w:t>
            </w:r>
          </w:p>
        </w:tc>
        <w:tc>
          <w:tcPr>
            <w:tcW w:w="1584" w:type="dxa"/>
          </w:tcPr>
          <w:p w14:paraId="14B20C3C" w14:textId="77777777" w:rsidR="00FA68A8" w:rsidRDefault="00000000">
            <w:r>
              <w:rPr>
                <w:sz w:val="18"/>
              </w:rPr>
              <w:t>TEXT</w:t>
            </w:r>
          </w:p>
        </w:tc>
        <w:tc>
          <w:tcPr>
            <w:tcW w:w="864" w:type="dxa"/>
          </w:tcPr>
          <w:p w14:paraId="0D8C2661" w14:textId="77777777" w:rsidR="00FA68A8" w:rsidRDefault="00000000">
            <w:r>
              <w:rPr>
                <w:sz w:val="18"/>
              </w:rPr>
              <w:t>YES</w:t>
            </w:r>
          </w:p>
        </w:tc>
        <w:tc>
          <w:tcPr>
            <w:tcW w:w="1728" w:type="dxa"/>
          </w:tcPr>
          <w:p w14:paraId="54A8FCC7" w14:textId="77777777" w:rsidR="00FA68A8" w:rsidRDefault="00000000">
            <w:r>
              <w:rPr>
                <w:sz w:val="18"/>
              </w:rPr>
              <w:t>None</w:t>
            </w:r>
          </w:p>
        </w:tc>
        <w:tc>
          <w:tcPr>
            <w:tcW w:w="3024" w:type="dxa"/>
          </w:tcPr>
          <w:p w14:paraId="71F63834" w14:textId="77777777" w:rsidR="00FA68A8" w:rsidRDefault="00000000">
            <w:r>
              <w:rPr>
                <w:sz w:val="18"/>
              </w:rPr>
              <w:t>Lifestyle &amp; follow-up instructions</w:t>
            </w:r>
          </w:p>
        </w:tc>
      </w:tr>
      <w:tr w:rsidR="00FA68A8" w14:paraId="44EB3606" w14:textId="77777777">
        <w:trPr>
          <w:jc w:val="center"/>
        </w:trPr>
        <w:tc>
          <w:tcPr>
            <w:tcW w:w="1728" w:type="dxa"/>
          </w:tcPr>
          <w:p w14:paraId="113C238A" w14:textId="77777777" w:rsidR="00FA68A8" w:rsidRDefault="00000000">
            <w:r>
              <w:rPr>
                <w:rFonts w:ascii="Courier New" w:hAnsi="Courier New"/>
                <w:b/>
                <w:sz w:val="18"/>
              </w:rPr>
              <w:t>createdAt</w:t>
            </w:r>
          </w:p>
        </w:tc>
        <w:tc>
          <w:tcPr>
            <w:tcW w:w="1584" w:type="dxa"/>
          </w:tcPr>
          <w:p w14:paraId="4B2C1456" w14:textId="77777777" w:rsidR="00FA68A8" w:rsidRDefault="00000000">
            <w:r>
              <w:rPr>
                <w:sz w:val="18"/>
              </w:rPr>
              <w:t>TIMESTAMP</w:t>
            </w:r>
          </w:p>
        </w:tc>
        <w:tc>
          <w:tcPr>
            <w:tcW w:w="864" w:type="dxa"/>
          </w:tcPr>
          <w:p w14:paraId="751511B6" w14:textId="77777777" w:rsidR="00FA68A8" w:rsidRDefault="00000000">
            <w:r>
              <w:rPr>
                <w:sz w:val="18"/>
              </w:rPr>
              <w:t>NO</w:t>
            </w:r>
          </w:p>
        </w:tc>
        <w:tc>
          <w:tcPr>
            <w:tcW w:w="1728" w:type="dxa"/>
          </w:tcPr>
          <w:p w14:paraId="44557797" w14:textId="77777777" w:rsidR="00FA68A8" w:rsidRDefault="00000000">
            <w:r>
              <w:rPr>
                <w:sz w:val="18"/>
              </w:rPr>
              <w:t>DEFAULT NOW()</w:t>
            </w:r>
          </w:p>
        </w:tc>
        <w:tc>
          <w:tcPr>
            <w:tcW w:w="3024" w:type="dxa"/>
          </w:tcPr>
          <w:p w14:paraId="1DD9BB17" w14:textId="77777777" w:rsidR="00FA68A8" w:rsidRDefault="00000000">
            <w:r>
              <w:rPr>
                <w:sz w:val="18"/>
              </w:rPr>
              <w:t>Generation timestamp</w:t>
            </w:r>
          </w:p>
        </w:tc>
      </w:tr>
    </w:tbl>
    <w:p w14:paraId="0E8467C3" w14:textId="77777777" w:rsidR="00FA68A8" w:rsidRDefault="00000000">
      <w:r>
        <w:br w:type="page"/>
      </w:r>
    </w:p>
    <w:p w14:paraId="088D66AE" w14:textId="77777777" w:rsidR="00FA68A8" w:rsidRDefault="00000000">
      <w:pPr>
        <w:spacing w:before="240" w:after="80"/>
      </w:pPr>
      <w:r>
        <w:rPr>
          <w:b/>
          <w:color w:val="0F172A"/>
          <w:sz w:val="26"/>
        </w:rPr>
        <w:lastRenderedPageBreak/>
        <w:t>4.2 Normalization Analysis (1NF to 3NF)</w:t>
      </w:r>
    </w:p>
    <w:p w14:paraId="33A8D596" w14:textId="77777777" w:rsidR="00FA68A8" w:rsidRDefault="00000000">
      <w:pPr>
        <w:jc w:val="both"/>
      </w:pPr>
      <w:r>
        <w:t>Database normalization eliminates redundancy and prevents insertion, update, and deletion anomalies:</w:t>
      </w:r>
    </w:p>
    <w:p w14:paraId="6F16B40E" w14:textId="77777777" w:rsidR="00FA68A8" w:rsidRDefault="00000000">
      <w:pPr>
        <w:pStyle w:val="ListBullet"/>
        <w:spacing w:after="60"/>
      </w:pPr>
      <w:r>
        <w:rPr>
          <w:b/>
        </w:rPr>
        <w:t xml:space="preserve">1NF (Atomic Values): </w:t>
      </w:r>
      <w:r>
        <w:t>Eliminates repeating groups. In 1NF, a composite key {PatientEmail, DoctorEmail, ApptDate} creates partial functional dependencies (PatientName depends only on PatientEmail).</w:t>
      </w:r>
    </w:p>
    <w:p w14:paraId="550671C0" w14:textId="77777777" w:rsidR="00FA68A8" w:rsidRDefault="00000000">
      <w:pPr>
        <w:pStyle w:val="ListBullet"/>
        <w:spacing w:after="60"/>
      </w:pPr>
      <w:r>
        <w:rPr>
          <w:b/>
        </w:rPr>
        <w:t xml:space="preserve">2NF (No Partial Dependencies): </w:t>
      </w:r>
      <w:r>
        <w:t>Decomposes the schema so non-key attributes depend on the whole candidate key, creating separate PATIENT, DOCTOR, and APPOINTMENT relations.</w:t>
      </w:r>
    </w:p>
    <w:p w14:paraId="7346A58B" w14:textId="77777777" w:rsidR="00FA68A8" w:rsidRDefault="00000000">
      <w:pPr>
        <w:pStyle w:val="ListBullet"/>
        <w:spacing w:after="60"/>
      </w:pPr>
      <w:r>
        <w:rPr>
          <w:b/>
        </w:rPr>
        <w:t xml:space="preserve">3NF (No Transitive Dependencies): </w:t>
      </w:r>
      <w:r>
        <w:t>Eliminates transitive dependencies (ApptId -&gt; RecordId -&gt; Prescription). Decoupling scheduling (appointments) from diagnostic notes (medical_records) ensures every attribute depends strictly on a superkey.</w:t>
      </w:r>
    </w:p>
    <w:p w14:paraId="7849BAAE" w14:textId="77777777" w:rsidR="00FA68A8" w:rsidRDefault="00000000">
      <w:pPr>
        <w:jc w:val="both"/>
      </w:pPr>
      <w:r>
        <w:t>Result: The database complies strictly with Third Normal Form (3NF) and Boyce-Codd Normal Form (BCNF).</w:t>
      </w:r>
    </w:p>
    <w:p w14:paraId="3F8BA8B6" w14:textId="77777777" w:rsidR="00FA68A8" w:rsidRDefault="00000000">
      <w:pPr>
        <w:spacing w:before="240" w:after="80"/>
      </w:pPr>
      <w:r>
        <w:rPr>
          <w:b/>
          <w:color w:val="0F172A"/>
          <w:sz w:val="26"/>
        </w:rPr>
        <w:t>4.3 Formal Relational Schema</w:t>
      </w:r>
    </w:p>
    <w:p w14:paraId="6BD41F90" w14:textId="77777777" w:rsidR="00FA68A8" w:rsidRDefault="00000000">
      <w:pPr>
        <w:spacing w:before="80" w:after="160"/>
        <w:ind w:left="288"/>
      </w:pPr>
      <w:r>
        <w:rPr>
          <w:rFonts w:ascii="Courier New" w:hAnsi="Courier New"/>
          <w:color w:val="1E293B"/>
          <w:sz w:val="18"/>
        </w:rPr>
        <w:t>USERS (id [PK], email [UK], passwordHash, fullName, role, contactNumber, createdAt)</w:t>
      </w:r>
      <w:r>
        <w:rPr>
          <w:rFonts w:ascii="Courier New" w:hAnsi="Courier New"/>
          <w:color w:val="1E293B"/>
          <w:sz w:val="18"/>
        </w:rPr>
        <w:br/>
        <w:t>DOCTOR_PROFILES (id [PK], userId [FK, UK], specialization, consultationFee, bio, workingDays)</w:t>
      </w:r>
      <w:r>
        <w:rPr>
          <w:rFonts w:ascii="Courier New" w:hAnsi="Courier New"/>
          <w:color w:val="1E293B"/>
          <w:sz w:val="18"/>
        </w:rPr>
        <w:br/>
        <w:t>PATIENT_PROFILES (id [PK], userId [FK, UK], dateOfBirth, bloodGroup, address)</w:t>
      </w:r>
      <w:r>
        <w:rPr>
          <w:rFonts w:ascii="Courier New" w:hAnsi="Courier New"/>
          <w:color w:val="1E293B"/>
          <w:sz w:val="18"/>
        </w:rPr>
        <w:br/>
        <w:t>APPOINTMENTS (id [PK], patientId [FK], doctorId [FK], appointmentDate, status, reasonForVisit, createdAt)</w:t>
      </w:r>
      <w:r>
        <w:rPr>
          <w:rFonts w:ascii="Courier New" w:hAnsi="Courier New"/>
          <w:color w:val="1E293B"/>
          <w:sz w:val="18"/>
        </w:rPr>
        <w:br/>
        <w:t>MEDICAL_RECORDS (id [PK], appointmentId [FK, UK], patientId [FK], doctorId [FK], diagnosis, prescription, additionalNotes, createdAt)</w:t>
      </w:r>
    </w:p>
    <w:p w14:paraId="43CBC229" w14:textId="77777777" w:rsidR="00FA68A8" w:rsidRDefault="00000000">
      <w:r>
        <w:br w:type="page"/>
      </w:r>
    </w:p>
    <w:p w14:paraId="7AE479A1" w14:textId="77777777" w:rsidR="00FA68A8" w:rsidRDefault="00000000">
      <w:pPr>
        <w:spacing w:before="360" w:after="200"/>
      </w:pPr>
      <w:r>
        <w:rPr>
          <w:b/>
          <w:color w:val="0F172A"/>
          <w:sz w:val="32"/>
        </w:rPr>
        <w:lastRenderedPageBreak/>
        <w:t>Chapter 5: Code Snippets &amp; SQL Operations</w:t>
      </w:r>
    </w:p>
    <w:p w14:paraId="2A1B146B" w14:textId="77777777" w:rsidR="00FA68A8" w:rsidRDefault="00000000">
      <w:pPr>
        <w:spacing w:before="240" w:after="80"/>
      </w:pPr>
      <w:r>
        <w:rPr>
          <w:b/>
          <w:color w:val="0F172A"/>
          <w:sz w:val="26"/>
        </w:rPr>
        <w:t>5.1 Synchronized View: public.patients</w:t>
      </w:r>
    </w:p>
    <w:p w14:paraId="6BEB1B52" w14:textId="77777777" w:rsidR="00FA68A8" w:rsidRDefault="00000000">
      <w:pPr>
        <w:jc w:val="both"/>
      </w:pPr>
      <w:r>
        <w:t>To eliminate blank fields when managing patients in pgAdmin 4, an updatable PostgreSQL view was created:</w:t>
      </w:r>
    </w:p>
    <w:p w14:paraId="3583F973" w14:textId="77777777" w:rsidR="00FA68A8" w:rsidRDefault="00000000">
      <w:pPr>
        <w:spacing w:before="80" w:after="160"/>
        <w:ind w:left="288"/>
      </w:pPr>
      <w:r>
        <w:rPr>
          <w:rFonts w:ascii="Courier New" w:hAnsi="Courier New"/>
          <w:color w:val="1E293B"/>
          <w:sz w:val="18"/>
        </w:rPr>
        <w:t>CREATE OR REPLACE VIEW public.patients AS</w:t>
      </w:r>
      <w:r>
        <w:rPr>
          <w:rFonts w:ascii="Courier New" w:hAnsi="Courier New"/>
          <w:color w:val="1E293B"/>
          <w:sz w:val="18"/>
        </w:rPr>
        <w:br/>
        <w:t xml:space="preserve">SELECT </w:t>
      </w:r>
      <w:r>
        <w:rPr>
          <w:rFonts w:ascii="Courier New" w:hAnsi="Courier New"/>
          <w:color w:val="1E293B"/>
          <w:sz w:val="18"/>
        </w:rPr>
        <w:br/>
        <w:t xml:space="preserve">  p.id,</w:t>
      </w:r>
      <w:r>
        <w:rPr>
          <w:rFonts w:ascii="Courier New" w:hAnsi="Courier New"/>
          <w:color w:val="1E293B"/>
          <w:sz w:val="18"/>
        </w:rPr>
        <w:br/>
        <w:t xml:space="preserve">  p."userId",</w:t>
      </w:r>
      <w:r>
        <w:rPr>
          <w:rFonts w:ascii="Courier New" w:hAnsi="Courier New"/>
          <w:color w:val="1E293B"/>
          <w:sz w:val="18"/>
        </w:rPr>
        <w:br/>
        <w:t xml:space="preserve">  COALESCE(u."fullName", 'Patient') AS "fullName",</w:t>
      </w:r>
      <w:r>
        <w:rPr>
          <w:rFonts w:ascii="Courier New" w:hAnsi="Courier New"/>
          <w:color w:val="1E293B"/>
          <w:sz w:val="18"/>
        </w:rPr>
        <w:br/>
        <w:t xml:space="preserve">  u."fullName" AS name,</w:t>
      </w:r>
      <w:r>
        <w:rPr>
          <w:rFonts w:ascii="Courier New" w:hAnsi="Courier New"/>
          <w:color w:val="1E293B"/>
          <w:sz w:val="18"/>
        </w:rPr>
        <w:br/>
        <w:t xml:space="preserve">  COALESCE(u.email, 'No email') AS email,</w:t>
      </w:r>
      <w:r>
        <w:rPr>
          <w:rFonts w:ascii="Courier New" w:hAnsi="Courier New"/>
          <w:color w:val="1E293B"/>
          <w:sz w:val="18"/>
        </w:rPr>
        <w:br/>
        <w:t xml:space="preserve">  COALESCE(u."contactNumber", 'N/A') AS "contactNumber",</w:t>
      </w:r>
      <w:r>
        <w:rPr>
          <w:rFonts w:ascii="Courier New" w:hAnsi="Courier New"/>
          <w:color w:val="1E293B"/>
          <w:sz w:val="18"/>
        </w:rPr>
        <w:br/>
        <w:t xml:space="preserve">  COALESCE(u."contactNumber", 'N/A') AS phone,</w:t>
      </w:r>
      <w:r>
        <w:rPr>
          <w:rFonts w:ascii="Courier New" w:hAnsi="Courier New"/>
          <w:color w:val="1E293B"/>
          <w:sz w:val="18"/>
        </w:rPr>
        <w:br/>
        <w:t xml:space="preserve">  p."dateOfBirth",</w:t>
      </w:r>
      <w:r>
        <w:rPr>
          <w:rFonts w:ascii="Courier New" w:hAnsi="Courier New"/>
          <w:color w:val="1E293B"/>
          <w:sz w:val="18"/>
        </w:rPr>
        <w:br/>
        <w:t xml:space="preserve">  p."dateOfBirth" AS date_of_birth,</w:t>
      </w:r>
      <w:r>
        <w:rPr>
          <w:rFonts w:ascii="Courier New" w:hAnsi="Courier New"/>
          <w:color w:val="1E293B"/>
          <w:sz w:val="18"/>
        </w:rPr>
        <w:br/>
        <w:t xml:space="preserve">  p."bloodGroup",</w:t>
      </w:r>
      <w:r>
        <w:rPr>
          <w:rFonts w:ascii="Courier New" w:hAnsi="Courier New"/>
          <w:color w:val="1E293B"/>
          <w:sz w:val="18"/>
        </w:rPr>
        <w:br/>
        <w:t xml:space="preserve">  p."bloodGroup" AS blood_group,</w:t>
      </w:r>
      <w:r>
        <w:rPr>
          <w:rFonts w:ascii="Courier New" w:hAnsi="Courier New"/>
          <w:color w:val="1E293B"/>
          <w:sz w:val="18"/>
        </w:rPr>
        <w:br/>
        <w:t xml:space="preserve">  p.address,</w:t>
      </w:r>
      <w:r>
        <w:rPr>
          <w:rFonts w:ascii="Courier New" w:hAnsi="Courier New"/>
          <w:color w:val="1E293B"/>
          <w:sz w:val="18"/>
        </w:rPr>
        <w:br/>
        <w:t xml:space="preserve">  u."createdAt" AS "createdAt"</w:t>
      </w:r>
      <w:r>
        <w:rPr>
          <w:rFonts w:ascii="Courier New" w:hAnsi="Courier New"/>
          <w:color w:val="1E293B"/>
          <w:sz w:val="18"/>
        </w:rPr>
        <w:br/>
        <w:t>FROM public.patient_profiles p</w:t>
      </w:r>
      <w:r>
        <w:rPr>
          <w:rFonts w:ascii="Courier New" w:hAnsi="Courier New"/>
          <w:color w:val="1E293B"/>
          <w:sz w:val="18"/>
        </w:rPr>
        <w:br/>
        <w:t>LEFT JOIN public.users u ON p."userId" = u.id;</w:t>
      </w:r>
    </w:p>
    <w:p w14:paraId="2305708B" w14:textId="77777777" w:rsidR="00FA68A8" w:rsidRDefault="00000000">
      <w:pPr>
        <w:spacing w:before="240" w:after="80"/>
      </w:pPr>
      <w:r>
        <w:rPr>
          <w:b/>
          <w:color w:val="0F172A"/>
          <w:sz w:val="26"/>
        </w:rPr>
        <w:t>5.2 Automated Trigger: trg_patient_insert</w:t>
      </w:r>
    </w:p>
    <w:p w14:paraId="22BB4E14" w14:textId="77777777" w:rsidR="00FA68A8" w:rsidRDefault="00000000">
      <w:pPr>
        <w:jc w:val="both"/>
      </w:pPr>
      <w:r>
        <w:t>Intercepts row creation on the view in pgAdmin, automatically creating the user account and patient profile in a single atomic step:</w:t>
      </w:r>
    </w:p>
    <w:p w14:paraId="06AF16FB" w14:textId="77777777" w:rsidR="00FA68A8" w:rsidRDefault="00000000">
      <w:pPr>
        <w:spacing w:before="80" w:after="160"/>
        <w:ind w:left="288"/>
      </w:pPr>
      <w:r>
        <w:rPr>
          <w:rFonts w:ascii="Courier New" w:hAnsi="Courier New"/>
          <w:color w:val="1E293B"/>
          <w:sz w:val="18"/>
        </w:rPr>
        <w:t>CREATE OR REPLACE FUNCTION public.handle_patient_insert()</w:t>
      </w:r>
      <w:r>
        <w:rPr>
          <w:rFonts w:ascii="Courier New" w:hAnsi="Courier New"/>
          <w:color w:val="1E293B"/>
          <w:sz w:val="18"/>
        </w:rPr>
        <w:br/>
        <w:t>RETURNS TRIGGER AS $$</w:t>
      </w:r>
      <w:r>
        <w:rPr>
          <w:rFonts w:ascii="Courier New" w:hAnsi="Courier New"/>
          <w:color w:val="1E293B"/>
          <w:sz w:val="18"/>
        </w:rPr>
        <w:br/>
        <w:t>DECLARE</w:t>
      </w:r>
      <w:r>
        <w:rPr>
          <w:rFonts w:ascii="Courier New" w:hAnsi="Courier New"/>
          <w:color w:val="1E293B"/>
          <w:sz w:val="18"/>
        </w:rPr>
        <w:br/>
        <w:t xml:space="preserve">  new_user_id text;</w:t>
      </w:r>
      <w:r>
        <w:rPr>
          <w:rFonts w:ascii="Courier New" w:hAnsi="Courier New"/>
          <w:color w:val="1E293B"/>
          <w:sz w:val="18"/>
        </w:rPr>
        <w:br/>
        <w:t xml:space="preserve">  new_patient_id text;</w:t>
      </w:r>
      <w:r>
        <w:rPr>
          <w:rFonts w:ascii="Courier New" w:hAnsi="Courier New"/>
          <w:color w:val="1E293B"/>
          <w:sz w:val="18"/>
        </w:rPr>
        <w:br/>
        <w:t>BEGIN</w:t>
      </w:r>
      <w:r>
        <w:rPr>
          <w:rFonts w:ascii="Courier New" w:hAnsi="Courier New"/>
          <w:color w:val="1E293B"/>
          <w:sz w:val="18"/>
        </w:rPr>
        <w:br/>
        <w:t xml:space="preserve">  new_user_id := gen_random_uuid()::text;</w:t>
      </w:r>
      <w:r>
        <w:rPr>
          <w:rFonts w:ascii="Courier New" w:hAnsi="Courier New"/>
          <w:color w:val="1E293B"/>
          <w:sz w:val="18"/>
        </w:rPr>
        <w:br/>
        <w:t xml:space="preserve">  new_patient_id := COALESCE(NEW.id, gen_random_uuid()::text);</w:t>
      </w:r>
      <w:r>
        <w:rPr>
          <w:rFonts w:ascii="Courier New" w:hAnsi="Courier New"/>
          <w:color w:val="1E293B"/>
          <w:sz w:val="18"/>
        </w:rPr>
        <w:br/>
      </w:r>
      <w:r>
        <w:rPr>
          <w:rFonts w:ascii="Courier New" w:hAnsi="Courier New"/>
          <w:color w:val="1E293B"/>
          <w:sz w:val="18"/>
        </w:rPr>
        <w:br/>
        <w:t xml:space="preserve">  INSERT INTO public.users (id, email, "passwordHash", "fullName", role, "contactNumber")</w:t>
      </w:r>
      <w:r>
        <w:rPr>
          <w:rFonts w:ascii="Courier New" w:hAnsi="Courier New"/>
          <w:color w:val="1E293B"/>
          <w:sz w:val="18"/>
        </w:rPr>
        <w:br/>
        <w:t xml:space="preserve">  VALUES (</w:t>
      </w:r>
      <w:r>
        <w:rPr>
          <w:rFonts w:ascii="Courier New" w:hAnsi="Courier New"/>
          <w:color w:val="1E293B"/>
          <w:sz w:val="18"/>
        </w:rPr>
        <w:br/>
        <w:t xml:space="preserve">    new_user_id,</w:t>
      </w:r>
      <w:r>
        <w:rPr>
          <w:rFonts w:ascii="Courier New" w:hAnsi="Courier New"/>
          <w:color w:val="1E293B"/>
          <w:sz w:val="18"/>
        </w:rPr>
        <w:br/>
        <w:t xml:space="preserve">    COALESCE(NEW.email, 'patient_' || substring(new_user_id, 1, 8) || '@hms.com'),</w:t>
      </w:r>
      <w:r>
        <w:rPr>
          <w:rFonts w:ascii="Courier New" w:hAnsi="Courier New"/>
          <w:color w:val="1E293B"/>
          <w:sz w:val="18"/>
        </w:rPr>
        <w:br/>
        <w:t xml:space="preserve">    '$2a$10$X/9a1GEbH.ptDvH/U/UQiOdSR3VEDKZtTg6kCjAfCt6Ux1fo2cqQC',</w:t>
      </w:r>
      <w:r>
        <w:rPr>
          <w:rFonts w:ascii="Courier New" w:hAnsi="Courier New"/>
          <w:color w:val="1E293B"/>
          <w:sz w:val="18"/>
        </w:rPr>
        <w:br/>
        <w:t xml:space="preserve">    COALESCE(NEW."fullName", NEW.name, 'Patient ' || substring(new_user_id, 1, 6)),</w:t>
      </w:r>
      <w:r>
        <w:rPr>
          <w:rFonts w:ascii="Courier New" w:hAnsi="Courier New"/>
          <w:color w:val="1E293B"/>
          <w:sz w:val="18"/>
        </w:rPr>
        <w:br/>
        <w:t xml:space="preserve">    'PATIENT',</w:t>
      </w:r>
      <w:r>
        <w:rPr>
          <w:rFonts w:ascii="Courier New" w:hAnsi="Courier New"/>
          <w:color w:val="1E293B"/>
          <w:sz w:val="18"/>
        </w:rPr>
        <w:br/>
        <w:t xml:space="preserve">    COALESCE(NEW."contactNumber", NEW.phone, 'N/A')</w:t>
      </w:r>
      <w:r>
        <w:rPr>
          <w:rFonts w:ascii="Courier New" w:hAnsi="Courier New"/>
          <w:color w:val="1E293B"/>
          <w:sz w:val="18"/>
        </w:rPr>
        <w:br/>
        <w:t xml:space="preserve">  );</w:t>
      </w:r>
      <w:r>
        <w:rPr>
          <w:rFonts w:ascii="Courier New" w:hAnsi="Courier New"/>
          <w:color w:val="1E293B"/>
          <w:sz w:val="18"/>
        </w:rPr>
        <w:br/>
      </w:r>
      <w:r>
        <w:rPr>
          <w:rFonts w:ascii="Courier New" w:hAnsi="Courier New"/>
          <w:color w:val="1E293B"/>
          <w:sz w:val="18"/>
        </w:rPr>
        <w:br/>
        <w:t xml:space="preserve">  INSERT INTO public.patient_profiles (id, "userId", "dateOfBirth", "bloodGroup", address)</w:t>
      </w:r>
      <w:r>
        <w:rPr>
          <w:rFonts w:ascii="Courier New" w:hAnsi="Courier New"/>
          <w:color w:val="1E293B"/>
          <w:sz w:val="18"/>
        </w:rPr>
        <w:br/>
      </w:r>
      <w:r>
        <w:rPr>
          <w:rFonts w:ascii="Courier New" w:hAnsi="Courier New"/>
          <w:color w:val="1E293B"/>
          <w:sz w:val="18"/>
        </w:rPr>
        <w:lastRenderedPageBreak/>
        <w:t xml:space="preserve">  VALUES (</w:t>
      </w:r>
      <w:r>
        <w:rPr>
          <w:rFonts w:ascii="Courier New" w:hAnsi="Courier New"/>
          <w:color w:val="1E293B"/>
          <w:sz w:val="18"/>
        </w:rPr>
        <w:br/>
        <w:t xml:space="preserve">    new_patient_id,</w:t>
      </w:r>
      <w:r>
        <w:rPr>
          <w:rFonts w:ascii="Courier New" w:hAnsi="Courier New"/>
          <w:color w:val="1E293B"/>
          <w:sz w:val="18"/>
        </w:rPr>
        <w:br/>
        <w:t xml:space="preserve">    new_user_id,</w:t>
      </w:r>
      <w:r>
        <w:rPr>
          <w:rFonts w:ascii="Courier New" w:hAnsi="Courier New"/>
          <w:color w:val="1E293B"/>
          <w:sz w:val="18"/>
        </w:rPr>
        <w:br/>
        <w:t xml:space="preserve">    COALESCE(NEW."dateOfBirth", NEW.date_of_birth, '1995-01-01'::timestamp),</w:t>
      </w:r>
      <w:r>
        <w:rPr>
          <w:rFonts w:ascii="Courier New" w:hAnsi="Courier New"/>
          <w:color w:val="1E293B"/>
          <w:sz w:val="18"/>
        </w:rPr>
        <w:br/>
        <w:t xml:space="preserve">    COALESCE(NEW."bloodGroup", NEW.blood_group, 'O+'),</w:t>
      </w:r>
      <w:r>
        <w:rPr>
          <w:rFonts w:ascii="Courier New" w:hAnsi="Courier New"/>
          <w:color w:val="1E293B"/>
          <w:sz w:val="18"/>
        </w:rPr>
        <w:br/>
        <w:t xml:space="preserve">    COALESCE(NEW.address, 'Not specified')</w:t>
      </w:r>
      <w:r>
        <w:rPr>
          <w:rFonts w:ascii="Courier New" w:hAnsi="Courier New"/>
          <w:color w:val="1E293B"/>
          <w:sz w:val="18"/>
        </w:rPr>
        <w:br/>
        <w:t xml:space="preserve">  );</w:t>
      </w:r>
      <w:r>
        <w:rPr>
          <w:rFonts w:ascii="Courier New" w:hAnsi="Courier New"/>
          <w:color w:val="1E293B"/>
          <w:sz w:val="18"/>
        </w:rPr>
        <w:br/>
      </w:r>
      <w:r>
        <w:rPr>
          <w:rFonts w:ascii="Courier New" w:hAnsi="Courier New"/>
          <w:color w:val="1E293B"/>
          <w:sz w:val="18"/>
        </w:rPr>
        <w:br/>
        <w:t xml:space="preserve">  RETURN NEW;</w:t>
      </w:r>
      <w:r>
        <w:rPr>
          <w:rFonts w:ascii="Courier New" w:hAnsi="Courier New"/>
          <w:color w:val="1E293B"/>
          <w:sz w:val="18"/>
        </w:rPr>
        <w:br/>
        <w:t>END;</w:t>
      </w:r>
      <w:r>
        <w:rPr>
          <w:rFonts w:ascii="Courier New" w:hAnsi="Courier New"/>
          <w:color w:val="1E293B"/>
          <w:sz w:val="18"/>
        </w:rPr>
        <w:br/>
        <w:t>$$ LANGUAGE plpgsql;</w:t>
      </w:r>
      <w:r>
        <w:rPr>
          <w:rFonts w:ascii="Courier New" w:hAnsi="Courier New"/>
          <w:color w:val="1E293B"/>
          <w:sz w:val="18"/>
        </w:rPr>
        <w:br/>
      </w:r>
      <w:r>
        <w:rPr>
          <w:rFonts w:ascii="Courier New" w:hAnsi="Courier New"/>
          <w:color w:val="1E293B"/>
          <w:sz w:val="18"/>
        </w:rPr>
        <w:br/>
        <w:t>CREATE TRIGGER trg_patient_insert</w:t>
      </w:r>
      <w:r>
        <w:rPr>
          <w:rFonts w:ascii="Courier New" w:hAnsi="Courier New"/>
          <w:color w:val="1E293B"/>
          <w:sz w:val="18"/>
        </w:rPr>
        <w:br/>
        <w:t>INSTEAD OF INSERT ON public.patients</w:t>
      </w:r>
      <w:r>
        <w:rPr>
          <w:rFonts w:ascii="Courier New" w:hAnsi="Courier New"/>
          <w:color w:val="1E293B"/>
          <w:sz w:val="18"/>
        </w:rPr>
        <w:br/>
        <w:t>FOR EACH ROW EXECUTE FUNCTION public.handle_patient_insert();</w:t>
      </w:r>
    </w:p>
    <w:p w14:paraId="06115A21" w14:textId="77777777" w:rsidR="00FA68A8" w:rsidRDefault="00000000">
      <w:pPr>
        <w:spacing w:before="240" w:after="80"/>
      </w:pPr>
      <w:r>
        <w:rPr>
          <w:b/>
          <w:color w:val="0F172A"/>
          <w:sz w:val="26"/>
        </w:rPr>
        <w:t>5.3 Multi-Table Consultation Join with Prescriptions</w:t>
      </w:r>
    </w:p>
    <w:p w14:paraId="62BB4747" w14:textId="77777777" w:rsidR="00FA68A8" w:rsidRDefault="00000000">
      <w:pPr>
        <w:spacing w:before="80" w:after="160"/>
        <w:ind w:left="288"/>
      </w:pPr>
      <w:r>
        <w:rPr>
          <w:rFonts w:ascii="Courier New" w:hAnsi="Courier New"/>
          <w:color w:val="1E293B"/>
          <w:sz w:val="18"/>
        </w:rPr>
        <w:t xml:space="preserve">SELECT </w:t>
      </w:r>
      <w:r>
        <w:rPr>
          <w:rFonts w:ascii="Courier New" w:hAnsi="Courier New"/>
          <w:color w:val="1E293B"/>
          <w:sz w:val="18"/>
        </w:rPr>
        <w:br/>
        <w:t xml:space="preserve">  a.id AS appointment_id,</w:t>
      </w:r>
      <w:r>
        <w:rPr>
          <w:rFonts w:ascii="Courier New" w:hAnsi="Courier New"/>
          <w:color w:val="1E293B"/>
          <w:sz w:val="18"/>
        </w:rPr>
        <w:br/>
        <w:t xml:space="preserve">  a."appointmentDate",</w:t>
      </w:r>
      <w:r>
        <w:rPr>
          <w:rFonts w:ascii="Courier New" w:hAnsi="Courier New"/>
          <w:color w:val="1E293B"/>
          <w:sz w:val="18"/>
        </w:rPr>
        <w:br/>
        <w:t xml:space="preserve">  a.status,</w:t>
      </w:r>
      <w:r>
        <w:rPr>
          <w:rFonts w:ascii="Courier New" w:hAnsi="Courier New"/>
          <w:color w:val="1E293B"/>
          <w:sz w:val="18"/>
        </w:rPr>
        <w:br/>
        <w:t xml:space="preserve">  pu."fullName" AS patient_name,</w:t>
      </w:r>
      <w:r>
        <w:rPr>
          <w:rFonts w:ascii="Courier New" w:hAnsi="Courier New"/>
          <w:color w:val="1E293B"/>
          <w:sz w:val="18"/>
        </w:rPr>
        <w:br/>
        <w:t xml:space="preserve">  du."fullName" AS doctor_name,</w:t>
      </w:r>
      <w:r>
        <w:rPr>
          <w:rFonts w:ascii="Courier New" w:hAnsi="Courier New"/>
          <w:color w:val="1E293B"/>
          <w:sz w:val="18"/>
        </w:rPr>
        <w:br/>
        <w:t xml:space="preserve">  d.specialization,</w:t>
      </w:r>
      <w:r>
        <w:rPr>
          <w:rFonts w:ascii="Courier New" w:hAnsi="Courier New"/>
          <w:color w:val="1E293B"/>
          <w:sz w:val="18"/>
        </w:rPr>
        <w:br/>
        <w:t xml:space="preserve">  m.diagnosis,</w:t>
      </w:r>
      <w:r>
        <w:rPr>
          <w:rFonts w:ascii="Courier New" w:hAnsi="Courier New"/>
          <w:color w:val="1E293B"/>
          <w:sz w:val="18"/>
        </w:rPr>
        <w:br/>
        <w:t xml:space="preserve">  m.prescription</w:t>
      </w:r>
      <w:r>
        <w:rPr>
          <w:rFonts w:ascii="Courier New" w:hAnsi="Courier New"/>
          <w:color w:val="1E293B"/>
          <w:sz w:val="18"/>
        </w:rPr>
        <w:br/>
        <w:t>FROM appointments a</w:t>
      </w:r>
      <w:r>
        <w:rPr>
          <w:rFonts w:ascii="Courier New" w:hAnsi="Courier New"/>
          <w:color w:val="1E293B"/>
          <w:sz w:val="18"/>
        </w:rPr>
        <w:br/>
        <w:t>JOIN patient_profiles p ON a."patientId" = p.id</w:t>
      </w:r>
      <w:r>
        <w:rPr>
          <w:rFonts w:ascii="Courier New" w:hAnsi="Courier New"/>
          <w:color w:val="1E293B"/>
          <w:sz w:val="18"/>
        </w:rPr>
        <w:br/>
        <w:t>JOIN users pu ON p."userId" = pu.id</w:t>
      </w:r>
      <w:r>
        <w:rPr>
          <w:rFonts w:ascii="Courier New" w:hAnsi="Courier New"/>
          <w:color w:val="1E293B"/>
          <w:sz w:val="18"/>
        </w:rPr>
        <w:br/>
        <w:t>JOIN doctor_profiles d ON a."doctorId" = d.id</w:t>
      </w:r>
      <w:r>
        <w:rPr>
          <w:rFonts w:ascii="Courier New" w:hAnsi="Courier New"/>
          <w:color w:val="1E293B"/>
          <w:sz w:val="18"/>
        </w:rPr>
        <w:br/>
        <w:t>JOIN users du ON d."userId" = du.id</w:t>
      </w:r>
      <w:r>
        <w:rPr>
          <w:rFonts w:ascii="Courier New" w:hAnsi="Courier New"/>
          <w:color w:val="1E293B"/>
          <w:sz w:val="18"/>
        </w:rPr>
        <w:br/>
        <w:t>LEFT JOIN medical_records m ON a.id = m."appointmentId"</w:t>
      </w:r>
      <w:r>
        <w:rPr>
          <w:rFonts w:ascii="Courier New" w:hAnsi="Courier New"/>
          <w:color w:val="1E293B"/>
          <w:sz w:val="18"/>
        </w:rPr>
        <w:br/>
        <w:t>WHERE a.status = 'COMPLETED'</w:t>
      </w:r>
      <w:r>
        <w:rPr>
          <w:rFonts w:ascii="Courier New" w:hAnsi="Courier New"/>
          <w:color w:val="1E293B"/>
          <w:sz w:val="18"/>
        </w:rPr>
        <w:br/>
        <w:t>ORDER BY a."appointmentDate" DESC;</w:t>
      </w:r>
    </w:p>
    <w:p w14:paraId="45AA5DD6" w14:textId="77777777" w:rsidR="00FA68A8" w:rsidRDefault="00000000">
      <w:pPr>
        <w:spacing w:before="240" w:after="80"/>
      </w:pPr>
      <w:r>
        <w:rPr>
          <w:b/>
          <w:color w:val="0F172A"/>
          <w:sz w:val="26"/>
        </w:rPr>
        <w:t>5.4 Departmental Revenue Calculation (GROUP BY &amp; HAVING)</w:t>
      </w:r>
    </w:p>
    <w:p w14:paraId="33DEBBED" w14:textId="77777777" w:rsidR="00FA68A8" w:rsidRDefault="00000000">
      <w:pPr>
        <w:spacing w:before="80" w:after="160"/>
        <w:ind w:left="288"/>
      </w:pPr>
      <w:r>
        <w:rPr>
          <w:rFonts w:ascii="Courier New" w:hAnsi="Courier New"/>
          <w:color w:val="1E293B"/>
          <w:sz w:val="18"/>
        </w:rPr>
        <w:t xml:space="preserve">SELECT </w:t>
      </w:r>
      <w:r>
        <w:rPr>
          <w:rFonts w:ascii="Courier New" w:hAnsi="Courier New"/>
          <w:color w:val="1E293B"/>
          <w:sz w:val="18"/>
        </w:rPr>
        <w:br/>
        <w:t xml:space="preserve">  d.specialization,</w:t>
      </w:r>
      <w:r>
        <w:rPr>
          <w:rFonts w:ascii="Courier New" w:hAnsi="Courier New"/>
          <w:color w:val="1E293B"/>
          <w:sz w:val="18"/>
        </w:rPr>
        <w:br/>
        <w:t xml:space="preserve">  COUNT(a.id) AS total_visits,</w:t>
      </w:r>
      <w:r>
        <w:rPr>
          <w:rFonts w:ascii="Courier New" w:hAnsi="Courier New"/>
          <w:color w:val="1E293B"/>
          <w:sz w:val="18"/>
        </w:rPr>
        <w:br/>
        <w:t xml:space="preserve">  SUM(d."consultationFee") AS total_revenue,</w:t>
      </w:r>
      <w:r>
        <w:rPr>
          <w:rFonts w:ascii="Courier New" w:hAnsi="Courier New"/>
          <w:color w:val="1E293B"/>
          <w:sz w:val="18"/>
        </w:rPr>
        <w:br/>
        <w:t xml:space="preserve">  ROUND(AVG(d."consultationFee"), 2) AS avg_fee</w:t>
      </w:r>
      <w:r>
        <w:rPr>
          <w:rFonts w:ascii="Courier New" w:hAnsi="Courier New"/>
          <w:color w:val="1E293B"/>
          <w:sz w:val="18"/>
        </w:rPr>
        <w:br/>
        <w:t>FROM appointments a</w:t>
      </w:r>
      <w:r>
        <w:rPr>
          <w:rFonts w:ascii="Courier New" w:hAnsi="Courier New"/>
          <w:color w:val="1E293B"/>
          <w:sz w:val="18"/>
        </w:rPr>
        <w:br/>
        <w:t>JOIN doctor_profiles d ON a."doctorId" = d.id</w:t>
      </w:r>
      <w:r>
        <w:rPr>
          <w:rFonts w:ascii="Courier New" w:hAnsi="Courier New"/>
          <w:color w:val="1E293B"/>
          <w:sz w:val="18"/>
        </w:rPr>
        <w:br/>
        <w:t>WHERE a.status = 'COMPLETED'</w:t>
      </w:r>
      <w:r>
        <w:rPr>
          <w:rFonts w:ascii="Courier New" w:hAnsi="Courier New"/>
          <w:color w:val="1E293B"/>
          <w:sz w:val="18"/>
        </w:rPr>
        <w:br/>
        <w:t>GROUP BY d.specialization</w:t>
      </w:r>
      <w:r>
        <w:rPr>
          <w:rFonts w:ascii="Courier New" w:hAnsi="Courier New"/>
          <w:color w:val="1E293B"/>
          <w:sz w:val="18"/>
        </w:rPr>
        <w:br/>
        <w:t>HAVING COUNT(a.id) &gt; 0</w:t>
      </w:r>
      <w:r>
        <w:rPr>
          <w:rFonts w:ascii="Courier New" w:hAnsi="Courier New"/>
          <w:color w:val="1E293B"/>
          <w:sz w:val="18"/>
        </w:rPr>
        <w:br/>
        <w:t>ORDER BY total_revenue DESC;</w:t>
      </w:r>
    </w:p>
    <w:p w14:paraId="02DC3D22" w14:textId="77777777" w:rsidR="00FA68A8" w:rsidRDefault="00000000">
      <w:r>
        <w:br w:type="page"/>
      </w:r>
    </w:p>
    <w:p w14:paraId="5621E025" w14:textId="77777777" w:rsidR="00FA68A8" w:rsidRDefault="00000000">
      <w:pPr>
        <w:spacing w:before="360" w:after="200"/>
      </w:pPr>
      <w:r>
        <w:rPr>
          <w:b/>
          <w:color w:val="0F172A"/>
          <w:sz w:val="32"/>
        </w:rPr>
        <w:lastRenderedPageBreak/>
        <w:t>Chapter 6: Results &amp; Webpage Demonstration</w:t>
      </w:r>
    </w:p>
    <w:p w14:paraId="6CA0DE62" w14:textId="77777777" w:rsidR="00FA68A8" w:rsidRDefault="00000000">
      <w:pPr>
        <w:spacing w:before="240" w:after="80"/>
      </w:pPr>
      <w:r>
        <w:rPr>
          <w:b/>
          <w:color w:val="0F172A"/>
          <w:sz w:val="26"/>
        </w:rPr>
        <w:t>6.1 Live Web Application Screenshots</w:t>
      </w:r>
    </w:p>
    <w:p w14:paraId="72803881" w14:textId="77777777" w:rsidR="00FA68A8" w:rsidRDefault="00000000">
      <w:pPr>
        <w:jc w:val="both"/>
      </w:pPr>
      <w:r>
        <w:t>The Hospital Management System web interface was executed and verified against our live PostgreSQL 16 database. Below are actual screenshots demonstrating the operational application:</w:t>
      </w:r>
    </w:p>
    <w:p w14:paraId="3C04A413" w14:textId="77777777" w:rsidR="00FA68A8" w:rsidRDefault="00000000">
      <w:pPr>
        <w:spacing w:before="160" w:after="60"/>
        <w:jc w:val="center"/>
      </w:pPr>
      <w:r>
        <w:rPr>
          <w:noProof/>
        </w:rPr>
        <w:drawing>
          <wp:inline distT="0" distB="0" distL="0" distR="0" wp14:anchorId="1485ADDA" wp14:editId="676B4BC0">
            <wp:extent cx="5029200" cy="323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ng"/>
                    <pic:cNvPicPr/>
                  </pic:nvPicPr>
                  <pic:blipFill>
                    <a:blip r:embed="rId8"/>
                    <a:stretch>
                      <a:fillRect/>
                    </a:stretch>
                  </pic:blipFill>
                  <pic:spPr>
                    <a:xfrm>
                      <a:off x="0" y="0"/>
                      <a:ext cx="5029200" cy="3233057"/>
                    </a:xfrm>
                    <a:prstGeom prst="rect">
                      <a:avLst/>
                    </a:prstGeom>
                  </pic:spPr>
                </pic:pic>
              </a:graphicData>
            </a:graphic>
          </wp:inline>
        </w:drawing>
      </w:r>
    </w:p>
    <w:p w14:paraId="19174672" w14:textId="77777777" w:rsidR="00FA68A8" w:rsidRDefault="00000000">
      <w:pPr>
        <w:spacing w:after="240"/>
        <w:jc w:val="center"/>
      </w:pPr>
      <w:r>
        <w:rPr>
          <w:i/>
          <w:color w:val="475569"/>
          <w:sz w:val="19"/>
        </w:rPr>
        <w:t>Figure 6.1: Hospital Management Homepage with Service Banner and Quick Navigation</w:t>
      </w:r>
    </w:p>
    <w:p w14:paraId="2CF63937" w14:textId="77777777" w:rsidR="00FA68A8" w:rsidRDefault="00000000">
      <w:pPr>
        <w:spacing w:before="160" w:after="60"/>
        <w:jc w:val="center"/>
      </w:pPr>
      <w:r>
        <w:rPr>
          <w:noProof/>
        </w:rPr>
        <w:drawing>
          <wp:inline distT="0" distB="0" distL="0" distR="0" wp14:anchorId="1A45F080" wp14:editId="0828199F">
            <wp:extent cx="5029200" cy="3233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octors.png"/>
                    <pic:cNvPicPr/>
                  </pic:nvPicPr>
                  <pic:blipFill>
                    <a:blip r:embed="rId9"/>
                    <a:stretch>
                      <a:fillRect/>
                    </a:stretch>
                  </pic:blipFill>
                  <pic:spPr>
                    <a:xfrm>
                      <a:off x="0" y="0"/>
                      <a:ext cx="5029200" cy="3233057"/>
                    </a:xfrm>
                    <a:prstGeom prst="rect">
                      <a:avLst/>
                    </a:prstGeom>
                  </pic:spPr>
                </pic:pic>
              </a:graphicData>
            </a:graphic>
          </wp:inline>
        </w:drawing>
      </w:r>
    </w:p>
    <w:p w14:paraId="7CFDB67D" w14:textId="77777777" w:rsidR="00FA68A8" w:rsidRDefault="00000000">
      <w:pPr>
        <w:spacing w:after="240"/>
        <w:jc w:val="center"/>
      </w:pPr>
      <w:r>
        <w:rPr>
          <w:i/>
          <w:color w:val="475569"/>
          <w:sz w:val="19"/>
        </w:rPr>
        <w:t>Figure 6.2: Doctor Directory with Specialty Filtering (Cardiology, Neurology, Pediatrics)</w:t>
      </w:r>
    </w:p>
    <w:p w14:paraId="2C4ECC80" w14:textId="77777777" w:rsidR="00FA68A8" w:rsidRDefault="00000000">
      <w:r>
        <w:br w:type="page"/>
      </w:r>
    </w:p>
    <w:p w14:paraId="66082456" w14:textId="77777777" w:rsidR="00FA68A8" w:rsidRDefault="00000000">
      <w:pPr>
        <w:spacing w:before="160" w:after="60"/>
        <w:jc w:val="center"/>
      </w:pPr>
      <w:r>
        <w:rPr>
          <w:noProof/>
        </w:rPr>
        <w:lastRenderedPageBreak/>
        <w:drawing>
          <wp:inline distT="0" distB="0" distL="0" distR="0" wp14:anchorId="056BA84E" wp14:editId="0E246D04">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dmin_overview.png"/>
                    <pic:cNvPicPr/>
                  </pic:nvPicPr>
                  <pic:blipFill>
                    <a:blip r:embed="rId10"/>
                    <a:stretch>
                      <a:fillRect/>
                    </a:stretch>
                  </pic:blipFill>
                  <pic:spPr>
                    <a:xfrm>
                      <a:off x="0" y="0"/>
                      <a:ext cx="5029200" cy="3143250"/>
                    </a:xfrm>
                    <a:prstGeom prst="rect">
                      <a:avLst/>
                    </a:prstGeom>
                  </pic:spPr>
                </pic:pic>
              </a:graphicData>
            </a:graphic>
          </wp:inline>
        </w:drawing>
      </w:r>
    </w:p>
    <w:p w14:paraId="6166EF47" w14:textId="77777777" w:rsidR="00FA68A8" w:rsidRDefault="00000000">
      <w:pPr>
        <w:spacing w:after="240"/>
        <w:jc w:val="center"/>
      </w:pPr>
      <w:r>
        <w:rPr>
          <w:i/>
          <w:color w:val="475569"/>
          <w:sz w:val="19"/>
        </w:rPr>
        <w:t>Figure 6.3: Administrator Dashboard with 4 Key Operational Metrics (Total Patients, Doctors, Visits, Revenue)</w:t>
      </w:r>
    </w:p>
    <w:p w14:paraId="44F6502F" w14:textId="77777777" w:rsidR="00FA68A8" w:rsidRDefault="00000000">
      <w:pPr>
        <w:spacing w:before="160" w:after="60"/>
        <w:jc w:val="center"/>
      </w:pPr>
      <w:r>
        <w:rPr>
          <w:noProof/>
        </w:rPr>
        <w:drawing>
          <wp:inline distT="0" distB="0" distL="0" distR="0" wp14:anchorId="2676DA2B" wp14:editId="389C6170">
            <wp:extent cx="5029200" cy="3667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dmin_patients.png"/>
                    <pic:cNvPicPr/>
                  </pic:nvPicPr>
                  <pic:blipFill>
                    <a:blip r:embed="rId11"/>
                    <a:stretch>
                      <a:fillRect/>
                    </a:stretch>
                  </pic:blipFill>
                  <pic:spPr>
                    <a:xfrm>
                      <a:off x="0" y="0"/>
                      <a:ext cx="5029200" cy="3667125"/>
                    </a:xfrm>
                    <a:prstGeom prst="rect">
                      <a:avLst/>
                    </a:prstGeom>
                  </pic:spPr>
                </pic:pic>
              </a:graphicData>
            </a:graphic>
          </wp:inline>
        </w:drawing>
      </w:r>
    </w:p>
    <w:p w14:paraId="386EE94D" w14:textId="77777777" w:rsidR="00FA68A8" w:rsidRDefault="00000000">
      <w:pPr>
        <w:spacing w:after="240"/>
        <w:jc w:val="center"/>
      </w:pPr>
      <w:r>
        <w:rPr>
          <w:i/>
          <w:color w:val="475569"/>
          <w:sz w:val="19"/>
        </w:rPr>
        <w:t>Figure 6.4: Live Patient Records Directory in PostgreSQL with Zero Blank Attributes</w:t>
      </w:r>
    </w:p>
    <w:p w14:paraId="11F8FABA" w14:textId="77777777" w:rsidR="00FA68A8" w:rsidRDefault="00000000">
      <w:pPr>
        <w:spacing w:before="160" w:after="60"/>
        <w:jc w:val="center"/>
      </w:pPr>
      <w:r>
        <w:rPr>
          <w:noProof/>
        </w:rPr>
        <w:lastRenderedPageBreak/>
        <w:drawing>
          <wp:inline distT="0" distB="0" distL="0" distR="0" wp14:anchorId="6252D9E8" wp14:editId="1F7E796B">
            <wp:extent cx="4572000" cy="2939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12"/>
                    <a:stretch>
                      <a:fillRect/>
                    </a:stretch>
                  </pic:blipFill>
                  <pic:spPr>
                    <a:xfrm>
                      <a:off x="0" y="0"/>
                      <a:ext cx="4572000" cy="2939143"/>
                    </a:xfrm>
                    <a:prstGeom prst="rect">
                      <a:avLst/>
                    </a:prstGeom>
                  </pic:spPr>
                </pic:pic>
              </a:graphicData>
            </a:graphic>
          </wp:inline>
        </w:drawing>
      </w:r>
    </w:p>
    <w:p w14:paraId="17B77D8D" w14:textId="77777777" w:rsidR="00FA68A8" w:rsidRDefault="00000000">
      <w:pPr>
        <w:spacing w:after="240"/>
        <w:jc w:val="center"/>
      </w:pPr>
      <w:r>
        <w:rPr>
          <w:i/>
          <w:color w:val="475569"/>
          <w:sz w:val="19"/>
        </w:rPr>
        <w:t>Figure 6.5: Role-Based Authentication Portal Powered by NextAuth.js and Bcrypt</w:t>
      </w:r>
    </w:p>
    <w:p w14:paraId="755844BD" w14:textId="77777777" w:rsidR="00FA68A8" w:rsidRDefault="00000000">
      <w:pPr>
        <w:spacing w:before="240" w:after="80"/>
      </w:pPr>
      <w:r>
        <w:rPr>
          <w:b/>
          <w:color w:val="0F172A"/>
          <w:sz w:val="26"/>
        </w:rPr>
        <w:t>6.2 Live Database Records Verification</w:t>
      </w:r>
    </w:p>
    <w:p w14:paraId="5652018B" w14:textId="77777777" w:rsidR="00FA68A8" w:rsidRDefault="00000000">
      <w:pPr>
        <w:jc w:val="both"/>
      </w:pPr>
      <w:r>
        <w:t>The integrity of all database records was validated via SQL queries against PostgreSQL. Every patient row displays complete demographic details with zero missing fields:</w:t>
      </w:r>
    </w:p>
    <w:tbl>
      <w:tblPr>
        <w:tblW w:w="0" w:type="auto"/>
        <w:jc w:val="center"/>
        <w:tblLayout w:type="fixed"/>
        <w:tblLook w:val="04A0" w:firstRow="1" w:lastRow="0" w:firstColumn="1" w:lastColumn="0" w:noHBand="0" w:noVBand="1"/>
      </w:tblPr>
      <w:tblGrid>
        <w:gridCol w:w="1584"/>
        <w:gridCol w:w="1872"/>
        <w:gridCol w:w="2160"/>
        <w:gridCol w:w="864"/>
        <w:gridCol w:w="2592"/>
      </w:tblGrid>
      <w:tr w:rsidR="00FA68A8" w14:paraId="4978F8DC" w14:textId="77777777">
        <w:trPr>
          <w:jc w:val="center"/>
        </w:trPr>
        <w:tc>
          <w:tcPr>
            <w:tcW w:w="1584" w:type="dxa"/>
            <w:shd w:val="clear" w:color="auto" w:fill="F1F5F9"/>
          </w:tcPr>
          <w:p w14:paraId="23120724" w14:textId="77777777" w:rsidR="00FA68A8" w:rsidRDefault="00000000">
            <w:r>
              <w:rPr>
                <w:b/>
                <w:sz w:val="19"/>
              </w:rPr>
              <w:t>UUID Prefix</w:t>
            </w:r>
          </w:p>
        </w:tc>
        <w:tc>
          <w:tcPr>
            <w:tcW w:w="1872" w:type="dxa"/>
            <w:shd w:val="clear" w:color="auto" w:fill="F1F5F9"/>
          </w:tcPr>
          <w:p w14:paraId="05A8BB29" w14:textId="77777777" w:rsidR="00FA68A8" w:rsidRDefault="00000000">
            <w:r>
              <w:rPr>
                <w:b/>
                <w:sz w:val="19"/>
              </w:rPr>
              <w:t>Full Name</w:t>
            </w:r>
          </w:p>
        </w:tc>
        <w:tc>
          <w:tcPr>
            <w:tcW w:w="2160" w:type="dxa"/>
            <w:shd w:val="clear" w:color="auto" w:fill="F1F5F9"/>
          </w:tcPr>
          <w:p w14:paraId="3520C785" w14:textId="77777777" w:rsidR="00FA68A8" w:rsidRDefault="00000000">
            <w:r>
              <w:rPr>
                <w:b/>
                <w:sz w:val="19"/>
              </w:rPr>
              <w:t>Email Address</w:t>
            </w:r>
          </w:p>
        </w:tc>
        <w:tc>
          <w:tcPr>
            <w:tcW w:w="864" w:type="dxa"/>
            <w:shd w:val="clear" w:color="auto" w:fill="F1F5F9"/>
          </w:tcPr>
          <w:p w14:paraId="459318ED" w14:textId="77777777" w:rsidR="00FA68A8" w:rsidRDefault="00000000">
            <w:r>
              <w:rPr>
                <w:b/>
                <w:sz w:val="19"/>
              </w:rPr>
              <w:t>Blood</w:t>
            </w:r>
          </w:p>
        </w:tc>
        <w:tc>
          <w:tcPr>
            <w:tcW w:w="2592" w:type="dxa"/>
            <w:shd w:val="clear" w:color="auto" w:fill="F1F5F9"/>
          </w:tcPr>
          <w:p w14:paraId="37300D3F" w14:textId="77777777" w:rsidR="00FA68A8" w:rsidRDefault="00000000">
            <w:r>
              <w:rPr>
                <w:b/>
                <w:sz w:val="19"/>
              </w:rPr>
              <w:t>Residential Address</w:t>
            </w:r>
          </w:p>
        </w:tc>
      </w:tr>
      <w:tr w:rsidR="00FA68A8" w14:paraId="1C8CAF04" w14:textId="77777777">
        <w:trPr>
          <w:jc w:val="center"/>
        </w:trPr>
        <w:tc>
          <w:tcPr>
            <w:tcW w:w="1584" w:type="dxa"/>
          </w:tcPr>
          <w:p w14:paraId="40EFFAFF" w14:textId="77777777" w:rsidR="00FA68A8" w:rsidRDefault="00000000">
            <w:r>
              <w:rPr>
                <w:rFonts w:ascii="Courier New" w:hAnsi="Courier New"/>
                <w:sz w:val="18"/>
              </w:rPr>
              <w:t>8916ce11...</w:t>
            </w:r>
          </w:p>
        </w:tc>
        <w:tc>
          <w:tcPr>
            <w:tcW w:w="1872" w:type="dxa"/>
          </w:tcPr>
          <w:p w14:paraId="517CD1C4" w14:textId="77777777" w:rsidR="00FA68A8" w:rsidRDefault="00000000">
            <w:r>
              <w:rPr>
                <w:sz w:val="18"/>
              </w:rPr>
              <w:t>John Doe</w:t>
            </w:r>
          </w:p>
        </w:tc>
        <w:tc>
          <w:tcPr>
            <w:tcW w:w="2160" w:type="dxa"/>
          </w:tcPr>
          <w:p w14:paraId="3C8830D5" w14:textId="77777777" w:rsidR="00FA68A8" w:rsidRDefault="00000000">
            <w:r>
              <w:rPr>
                <w:sz w:val="18"/>
              </w:rPr>
              <w:t>patient.john@hms.com</w:t>
            </w:r>
          </w:p>
        </w:tc>
        <w:tc>
          <w:tcPr>
            <w:tcW w:w="864" w:type="dxa"/>
          </w:tcPr>
          <w:p w14:paraId="4FC6330B" w14:textId="77777777" w:rsidR="00FA68A8" w:rsidRDefault="00000000">
            <w:r>
              <w:rPr>
                <w:sz w:val="18"/>
              </w:rPr>
              <w:t>O+</w:t>
            </w:r>
          </w:p>
        </w:tc>
        <w:tc>
          <w:tcPr>
            <w:tcW w:w="2592" w:type="dxa"/>
          </w:tcPr>
          <w:p w14:paraId="01A11AC5" w14:textId="77777777" w:rsidR="00FA68A8" w:rsidRDefault="00000000">
            <w:r>
              <w:rPr>
                <w:sz w:val="18"/>
              </w:rPr>
              <w:t>742 Evergreen Terrace, Springfield, OR</w:t>
            </w:r>
          </w:p>
        </w:tc>
      </w:tr>
      <w:tr w:rsidR="00FA68A8" w14:paraId="14594F7E" w14:textId="77777777">
        <w:trPr>
          <w:jc w:val="center"/>
        </w:trPr>
        <w:tc>
          <w:tcPr>
            <w:tcW w:w="1584" w:type="dxa"/>
          </w:tcPr>
          <w:p w14:paraId="5C22EFD0" w14:textId="77777777" w:rsidR="00FA68A8" w:rsidRDefault="00000000">
            <w:r>
              <w:rPr>
                <w:rFonts w:ascii="Courier New" w:hAnsi="Courier New"/>
                <w:sz w:val="18"/>
              </w:rPr>
              <w:t>37200fd7...</w:t>
            </w:r>
          </w:p>
        </w:tc>
        <w:tc>
          <w:tcPr>
            <w:tcW w:w="1872" w:type="dxa"/>
          </w:tcPr>
          <w:p w14:paraId="4356EF38" w14:textId="77777777" w:rsidR="00FA68A8" w:rsidRDefault="00000000">
            <w:r>
              <w:rPr>
                <w:sz w:val="18"/>
              </w:rPr>
              <w:t>Jane Smith</w:t>
            </w:r>
          </w:p>
        </w:tc>
        <w:tc>
          <w:tcPr>
            <w:tcW w:w="2160" w:type="dxa"/>
          </w:tcPr>
          <w:p w14:paraId="792401AB" w14:textId="77777777" w:rsidR="00FA68A8" w:rsidRDefault="00000000">
            <w:r>
              <w:rPr>
                <w:sz w:val="18"/>
              </w:rPr>
              <w:t>patient.jane@hms.com</w:t>
            </w:r>
          </w:p>
        </w:tc>
        <w:tc>
          <w:tcPr>
            <w:tcW w:w="864" w:type="dxa"/>
          </w:tcPr>
          <w:p w14:paraId="75610483" w14:textId="77777777" w:rsidR="00FA68A8" w:rsidRDefault="00000000">
            <w:r>
              <w:rPr>
                <w:sz w:val="18"/>
              </w:rPr>
              <w:t>A-</w:t>
            </w:r>
          </w:p>
        </w:tc>
        <w:tc>
          <w:tcPr>
            <w:tcW w:w="2592" w:type="dxa"/>
          </w:tcPr>
          <w:p w14:paraId="25F71E7C" w14:textId="77777777" w:rsidR="00FA68A8" w:rsidRDefault="00000000">
            <w:r>
              <w:rPr>
                <w:sz w:val="18"/>
              </w:rPr>
              <w:t>123 Elm Street, Metropolis, NY</w:t>
            </w:r>
          </w:p>
        </w:tc>
      </w:tr>
      <w:tr w:rsidR="00FA68A8" w14:paraId="1D9DB74C" w14:textId="77777777">
        <w:trPr>
          <w:jc w:val="center"/>
        </w:trPr>
        <w:tc>
          <w:tcPr>
            <w:tcW w:w="1584" w:type="dxa"/>
          </w:tcPr>
          <w:p w14:paraId="414B6373" w14:textId="77777777" w:rsidR="00FA68A8" w:rsidRDefault="00000000">
            <w:r>
              <w:rPr>
                <w:rFonts w:ascii="Courier New" w:hAnsi="Courier New"/>
                <w:sz w:val="18"/>
              </w:rPr>
              <w:t>8818d02c...</w:t>
            </w:r>
          </w:p>
        </w:tc>
        <w:tc>
          <w:tcPr>
            <w:tcW w:w="1872" w:type="dxa"/>
          </w:tcPr>
          <w:p w14:paraId="043301FB" w14:textId="77777777" w:rsidR="00FA68A8" w:rsidRDefault="00000000">
            <w:r>
              <w:rPr>
                <w:sz w:val="18"/>
              </w:rPr>
              <w:t>Alex Rivera</w:t>
            </w:r>
          </w:p>
        </w:tc>
        <w:tc>
          <w:tcPr>
            <w:tcW w:w="2160" w:type="dxa"/>
          </w:tcPr>
          <w:p w14:paraId="33DFAD70" w14:textId="77777777" w:rsidR="00FA68A8" w:rsidRDefault="00000000">
            <w:r>
              <w:rPr>
                <w:sz w:val="18"/>
              </w:rPr>
              <w:t>patient.alex@hms.com</w:t>
            </w:r>
          </w:p>
        </w:tc>
        <w:tc>
          <w:tcPr>
            <w:tcW w:w="864" w:type="dxa"/>
          </w:tcPr>
          <w:p w14:paraId="270D5E75" w14:textId="77777777" w:rsidR="00FA68A8" w:rsidRDefault="00000000">
            <w:r>
              <w:rPr>
                <w:sz w:val="18"/>
              </w:rPr>
              <w:t>B+</w:t>
            </w:r>
          </w:p>
        </w:tc>
        <w:tc>
          <w:tcPr>
            <w:tcW w:w="2592" w:type="dxa"/>
          </w:tcPr>
          <w:p w14:paraId="46ED6DE5" w14:textId="77777777" w:rsidR="00FA68A8" w:rsidRDefault="00000000">
            <w:r>
              <w:rPr>
                <w:sz w:val="18"/>
              </w:rPr>
              <w:t>456 Oak Avenue, Austin, TX</w:t>
            </w:r>
          </w:p>
        </w:tc>
      </w:tr>
      <w:tr w:rsidR="00FA68A8" w14:paraId="3BE4F2A4" w14:textId="77777777">
        <w:trPr>
          <w:jc w:val="center"/>
        </w:trPr>
        <w:tc>
          <w:tcPr>
            <w:tcW w:w="1584" w:type="dxa"/>
          </w:tcPr>
          <w:p w14:paraId="468D8E90" w14:textId="77777777" w:rsidR="00FA68A8" w:rsidRDefault="00000000">
            <w:r>
              <w:rPr>
                <w:rFonts w:ascii="Courier New" w:hAnsi="Courier New"/>
                <w:sz w:val="18"/>
              </w:rPr>
              <w:t>dff4fae9...</w:t>
            </w:r>
          </w:p>
        </w:tc>
        <w:tc>
          <w:tcPr>
            <w:tcW w:w="1872" w:type="dxa"/>
          </w:tcPr>
          <w:p w14:paraId="3FA30DBE" w14:textId="77777777" w:rsidR="00FA68A8" w:rsidRDefault="00000000">
            <w:r>
              <w:rPr>
                <w:sz w:val="18"/>
              </w:rPr>
              <w:t>jatin</w:t>
            </w:r>
          </w:p>
        </w:tc>
        <w:tc>
          <w:tcPr>
            <w:tcW w:w="2160" w:type="dxa"/>
          </w:tcPr>
          <w:p w14:paraId="6D530D49" w14:textId="77777777" w:rsidR="00FA68A8" w:rsidRDefault="00000000">
            <w:r>
              <w:rPr>
                <w:sz w:val="18"/>
              </w:rPr>
              <w:t>jatin@gmail.com</w:t>
            </w:r>
          </w:p>
        </w:tc>
        <w:tc>
          <w:tcPr>
            <w:tcW w:w="864" w:type="dxa"/>
          </w:tcPr>
          <w:p w14:paraId="26318C80" w14:textId="77777777" w:rsidR="00FA68A8" w:rsidRDefault="00000000">
            <w:r>
              <w:rPr>
                <w:sz w:val="18"/>
              </w:rPr>
              <w:t>O+</w:t>
            </w:r>
          </w:p>
        </w:tc>
        <w:tc>
          <w:tcPr>
            <w:tcW w:w="2592" w:type="dxa"/>
          </w:tcPr>
          <w:p w14:paraId="55E7E264" w14:textId="77777777" w:rsidR="00FA68A8" w:rsidRDefault="00000000">
            <w:r>
              <w:rPr>
                <w:sz w:val="18"/>
              </w:rPr>
              <w:t>mumbai</w:t>
            </w:r>
          </w:p>
        </w:tc>
      </w:tr>
      <w:tr w:rsidR="00FA68A8" w14:paraId="7055318A" w14:textId="77777777">
        <w:trPr>
          <w:jc w:val="center"/>
        </w:trPr>
        <w:tc>
          <w:tcPr>
            <w:tcW w:w="1584" w:type="dxa"/>
          </w:tcPr>
          <w:p w14:paraId="593D4F06" w14:textId="77777777" w:rsidR="00FA68A8" w:rsidRDefault="00000000">
            <w:r>
              <w:rPr>
                <w:rFonts w:ascii="Courier New" w:hAnsi="Courier New"/>
                <w:sz w:val="18"/>
              </w:rPr>
              <w:t>f7286360...</w:t>
            </w:r>
          </w:p>
        </w:tc>
        <w:tc>
          <w:tcPr>
            <w:tcW w:w="1872" w:type="dxa"/>
          </w:tcPr>
          <w:p w14:paraId="200D8408" w14:textId="77777777" w:rsidR="00FA68A8" w:rsidRDefault="00000000">
            <w:r>
              <w:rPr>
                <w:sz w:val="18"/>
              </w:rPr>
              <w:t>Robert Brown</w:t>
            </w:r>
          </w:p>
        </w:tc>
        <w:tc>
          <w:tcPr>
            <w:tcW w:w="2160" w:type="dxa"/>
          </w:tcPr>
          <w:p w14:paraId="418EDB22" w14:textId="77777777" w:rsidR="00FA68A8" w:rsidRDefault="00000000">
            <w:r>
              <w:rPr>
                <w:sz w:val="18"/>
              </w:rPr>
              <w:t>robert@gmail.com</w:t>
            </w:r>
          </w:p>
        </w:tc>
        <w:tc>
          <w:tcPr>
            <w:tcW w:w="864" w:type="dxa"/>
          </w:tcPr>
          <w:p w14:paraId="207971FB" w14:textId="77777777" w:rsidR="00FA68A8" w:rsidRDefault="00000000">
            <w:r>
              <w:rPr>
                <w:sz w:val="18"/>
              </w:rPr>
              <w:t>B+</w:t>
            </w:r>
          </w:p>
        </w:tc>
        <w:tc>
          <w:tcPr>
            <w:tcW w:w="2592" w:type="dxa"/>
          </w:tcPr>
          <w:p w14:paraId="6E1680B9" w14:textId="77777777" w:rsidR="00FA68A8" w:rsidRDefault="00000000">
            <w:r>
              <w:rPr>
                <w:sz w:val="18"/>
              </w:rPr>
              <w:t>404 Maple Ave</w:t>
            </w:r>
          </w:p>
        </w:tc>
      </w:tr>
      <w:tr w:rsidR="00FA68A8" w14:paraId="7E428076" w14:textId="77777777">
        <w:trPr>
          <w:jc w:val="center"/>
        </w:trPr>
        <w:tc>
          <w:tcPr>
            <w:tcW w:w="1584" w:type="dxa"/>
          </w:tcPr>
          <w:p w14:paraId="0F5A708C" w14:textId="77777777" w:rsidR="00FA68A8" w:rsidRDefault="00000000">
            <w:r>
              <w:rPr>
                <w:rFonts w:ascii="Courier New" w:hAnsi="Courier New"/>
                <w:sz w:val="18"/>
              </w:rPr>
              <w:t>7329f268...</w:t>
            </w:r>
          </w:p>
        </w:tc>
        <w:tc>
          <w:tcPr>
            <w:tcW w:w="1872" w:type="dxa"/>
          </w:tcPr>
          <w:p w14:paraId="1B9C769D" w14:textId="77777777" w:rsidR="00FA68A8" w:rsidRDefault="00000000">
            <w:r>
              <w:rPr>
                <w:sz w:val="18"/>
              </w:rPr>
              <w:t>Elena Rostova</w:t>
            </w:r>
          </w:p>
        </w:tc>
        <w:tc>
          <w:tcPr>
            <w:tcW w:w="2160" w:type="dxa"/>
          </w:tcPr>
          <w:p w14:paraId="5C7F3103" w14:textId="77777777" w:rsidR="00FA68A8" w:rsidRDefault="00000000">
            <w:r>
              <w:rPr>
                <w:sz w:val="18"/>
              </w:rPr>
              <w:t>elena@gmail.com</w:t>
            </w:r>
          </w:p>
        </w:tc>
        <w:tc>
          <w:tcPr>
            <w:tcW w:w="864" w:type="dxa"/>
          </w:tcPr>
          <w:p w14:paraId="168820FA" w14:textId="77777777" w:rsidR="00FA68A8" w:rsidRDefault="00000000">
            <w:r>
              <w:rPr>
                <w:sz w:val="18"/>
              </w:rPr>
              <w:t>AB+</w:t>
            </w:r>
          </w:p>
        </w:tc>
        <w:tc>
          <w:tcPr>
            <w:tcW w:w="2592" w:type="dxa"/>
          </w:tcPr>
          <w:p w14:paraId="7F65C4F9" w14:textId="77777777" w:rsidR="00FA68A8" w:rsidRDefault="00000000">
            <w:r>
              <w:rPr>
                <w:sz w:val="18"/>
              </w:rPr>
              <w:t>789 Sunset Blvd</w:t>
            </w:r>
          </w:p>
        </w:tc>
      </w:tr>
    </w:tbl>
    <w:p w14:paraId="58472062" w14:textId="77777777" w:rsidR="00FA68A8" w:rsidRDefault="00000000">
      <w:r>
        <w:br w:type="page"/>
      </w:r>
    </w:p>
    <w:p w14:paraId="3BB230A2" w14:textId="77777777" w:rsidR="00FA68A8" w:rsidRDefault="00000000">
      <w:pPr>
        <w:spacing w:before="360" w:after="200"/>
      </w:pPr>
      <w:r>
        <w:rPr>
          <w:b/>
          <w:color w:val="0F172A"/>
          <w:sz w:val="32"/>
        </w:rPr>
        <w:lastRenderedPageBreak/>
        <w:t>Chapter 7: Conclusion</w:t>
      </w:r>
    </w:p>
    <w:p w14:paraId="3E00994F" w14:textId="77777777" w:rsidR="00FA68A8" w:rsidRDefault="00000000">
      <w:pPr>
        <w:spacing w:before="240" w:after="80"/>
      </w:pPr>
      <w:r>
        <w:rPr>
          <w:b/>
          <w:color w:val="0F172A"/>
          <w:sz w:val="26"/>
        </w:rPr>
        <w:t>7.1 Conclusion</w:t>
      </w:r>
    </w:p>
    <w:p w14:paraId="3806391A" w14:textId="77777777" w:rsidR="00FA68A8" w:rsidRDefault="00000000">
      <w:pPr>
        <w:jc w:val="both"/>
      </w:pPr>
      <w:r>
        <w:t>The Hospital Management Database System (HMDS) successfully demonstrates how relational database management principles resolve real-world clinical data challenges. By structuring data into a strict Third Normal Form (3NF) relational schema, implementing Enhanced Entity-Relationship (EER) specialization, and deploying automated PostgreSQL triggers and views, the system achieves:</w:t>
      </w:r>
    </w:p>
    <w:p w14:paraId="61C96645" w14:textId="77777777" w:rsidR="00FA68A8" w:rsidRDefault="00000000">
      <w:pPr>
        <w:pStyle w:val="ListBullet"/>
        <w:spacing w:after="60"/>
      </w:pPr>
      <w:r>
        <w:rPr>
          <w:b/>
        </w:rPr>
        <w:t xml:space="preserve">Zero Data Redundancy: </w:t>
      </w:r>
      <w:r>
        <w:t>Eliminates insertion, update, and deletion anomalies across clinical records.</w:t>
      </w:r>
    </w:p>
    <w:p w14:paraId="06655E61" w14:textId="77777777" w:rsidR="00FA68A8" w:rsidRDefault="00000000">
      <w:pPr>
        <w:pStyle w:val="ListBullet"/>
        <w:spacing w:after="60"/>
      </w:pPr>
      <w:r>
        <w:rPr>
          <w:b/>
        </w:rPr>
        <w:t xml:space="preserve">Deterministic Referential Integrity: </w:t>
      </w:r>
      <w:r>
        <w:t>Cascading foreign key deletes guarantee that no orphaned appointments or dangling diagnostic notes remain.</w:t>
      </w:r>
    </w:p>
    <w:p w14:paraId="79E265A2" w14:textId="77777777" w:rsidR="00FA68A8" w:rsidRDefault="00000000">
      <w:pPr>
        <w:pStyle w:val="ListBullet"/>
        <w:spacing w:after="60"/>
      </w:pPr>
      <w:r>
        <w:rPr>
          <w:b/>
        </w:rPr>
        <w:t xml:space="preserve">Seamless Dual-Layer Synchronization: </w:t>
      </w:r>
      <w:r>
        <w:t>PostgreSQL views and triggers enable database administrators to insert and update patient profiles directly in pgAdmin 4 without producing blank fields on the web UI.</w:t>
      </w:r>
    </w:p>
    <w:p w14:paraId="7D61F31B" w14:textId="77777777" w:rsidR="00FA68A8" w:rsidRDefault="00000000">
      <w:pPr>
        <w:pStyle w:val="ListBullet"/>
        <w:spacing w:after="60"/>
      </w:pPr>
      <w:r>
        <w:rPr>
          <w:b/>
        </w:rPr>
        <w:t xml:space="preserve">Production-Grade Security: </w:t>
      </w:r>
      <w:r>
        <w:t>NextAuth.js JWT session handling and Bcrypt password hashing enforce strict role-based access control protecting confidential patient health data.</w:t>
      </w:r>
    </w:p>
    <w:p w14:paraId="31B84B5F" w14:textId="77777777" w:rsidR="00FA68A8" w:rsidRDefault="00000000">
      <w:pPr>
        <w:spacing w:before="240" w:after="80"/>
      </w:pPr>
      <w:r>
        <w:rPr>
          <w:b/>
          <w:color w:val="0F172A"/>
          <w:sz w:val="26"/>
        </w:rPr>
        <w:t>7.2 Future Scope</w:t>
      </w:r>
    </w:p>
    <w:p w14:paraId="06303908" w14:textId="77777777" w:rsidR="00FA68A8" w:rsidRDefault="00000000">
      <w:pPr>
        <w:pStyle w:val="ListBullet"/>
        <w:spacing w:after="60"/>
      </w:pPr>
      <w:r>
        <w:rPr>
          <w:b/>
        </w:rPr>
        <w:t xml:space="preserve">Telemedicine Integration: </w:t>
      </w:r>
      <w:r>
        <w:t>Adding WebRTC video consultations enabling remote physician-patient interactions.</w:t>
      </w:r>
    </w:p>
    <w:p w14:paraId="0308A042" w14:textId="77777777" w:rsidR="00FA68A8" w:rsidRDefault="00000000">
      <w:pPr>
        <w:pStyle w:val="ListBullet"/>
        <w:spacing w:after="60"/>
      </w:pPr>
      <w:r>
        <w:rPr>
          <w:b/>
        </w:rPr>
        <w:t xml:space="preserve">Automated Insurance &amp; Invoicing: </w:t>
      </w:r>
      <w:r>
        <w:t>Expanding the schema with billing tables and claims processing APIs.</w:t>
      </w:r>
    </w:p>
    <w:p w14:paraId="7CF8A7DD" w14:textId="77777777" w:rsidR="00FA68A8" w:rsidRDefault="00000000">
      <w:pPr>
        <w:pStyle w:val="ListBullet"/>
        <w:spacing w:after="60"/>
      </w:pPr>
      <w:r>
        <w:rPr>
          <w:b/>
        </w:rPr>
        <w:t xml:space="preserve">Diagnostic Imaging Storage: </w:t>
      </w:r>
      <w:r>
        <w:t>Integrating cloud object storage (AWS S3) to attach radiology DICOM images and lab report PDFs directly to patient medical records.</w:t>
      </w:r>
    </w:p>
    <w:p w14:paraId="6A4CC9B6" w14:textId="77777777" w:rsidR="00FA68A8" w:rsidRDefault="00000000">
      <w:r>
        <w:br w:type="page"/>
      </w:r>
    </w:p>
    <w:p w14:paraId="1EE348C6" w14:textId="77777777" w:rsidR="00FA68A8" w:rsidRDefault="00000000">
      <w:pPr>
        <w:spacing w:before="360" w:after="200"/>
      </w:pPr>
      <w:r>
        <w:rPr>
          <w:b/>
          <w:color w:val="0F172A"/>
          <w:sz w:val="32"/>
        </w:rPr>
        <w:lastRenderedPageBreak/>
        <w:t>Chapter 8: References</w:t>
      </w:r>
    </w:p>
    <w:p w14:paraId="106B9EDC" w14:textId="77777777" w:rsidR="00FA68A8" w:rsidRDefault="00000000">
      <w:pPr>
        <w:spacing w:after="160"/>
      </w:pPr>
      <w:r>
        <w:rPr>
          <w:b/>
        </w:rPr>
        <w:t xml:space="preserve">1. </w:t>
      </w:r>
      <w:r>
        <w:rPr>
          <w:sz w:val="21"/>
        </w:rPr>
        <w:t>PostgreSQL 16 Official Documentation: The PostgreSQL Global Development Group. https://www.postgresql.org/docs/16/</w:t>
      </w:r>
    </w:p>
    <w:p w14:paraId="0BBA29FA" w14:textId="77777777" w:rsidR="00FA68A8" w:rsidRDefault="00000000">
      <w:pPr>
        <w:spacing w:after="160"/>
      </w:pPr>
      <w:r>
        <w:rPr>
          <w:b/>
        </w:rPr>
        <w:t xml:space="preserve">2. </w:t>
      </w:r>
      <w:r>
        <w:rPr>
          <w:sz w:val="21"/>
        </w:rPr>
        <w:t>Prisma ORM Reference Manual: Prisma Data, Inc. https://www.prisma.io/docs</w:t>
      </w:r>
    </w:p>
    <w:p w14:paraId="7FE91D4E" w14:textId="77777777" w:rsidR="00FA68A8" w:rsidRDefault="00000000">
      <w:pPr>
        <w:spacing w:after="160"/>
      </w:pPr>
      <w:r>
        <w:rPr>
          <w:b/>
        </w:rPr>
        <w:t xml:space="preserve">3. </w:t>
      </w:r>
      <w:r>
        <w:rPr>
          <w:sz w:val="21"/>
        </w:rPr>
        <w:t>Next.js 14 App Router Architecture: Vercel, Inc. https://nextjs.org/docs</w:t>
      </w:r>
    </w:p>
    <w:p w14:paraId="2D163019" w14:textId="77777777" w:rsidR="00FA68A8" w:rsidRDefault="00000000">
      <w:pPr>
        <w:spacing w:after="160"/>
      </w:pPr>
      <w:r>
        <w:rPr>
          <w:b/>
        </w:rPr>
        <w:t xml:space="preserve">4. </w:t>
      </w:r>
      <w:r>
        <w:rPr>
          <w:sz w:val="21"/>
        </w:rPr>
        <w:t>Fundamentals of Database Systems (7th Edition): Ramez Elmasri, Shamkant B. Navathe. Pearson Education.</w:t>
      </w:r>
    </w:p>
    <w:p w14:paraId="4740052D" w14:textId="77777777" w:rsidR="00FA68A8" w:rsidRDefault="00000000">
      <w:pPr>
        <w:spacing w:after="160"/>
      </w:pPr>
      <w:r>
        <w:rPr>
          <w:b/>
        </w:rPr>
        <w:t xml:space="preserve">5. </w:t>
      </w:r>
      <w:r>
        <w:rPr>
          <w:sz w:val="21"/>
        </w:rPr>
        <w:t>Database System Concepts (7th Edition): Abraham Silberschatz, Henry F. Korth, S. Sudarshan. McGraw-Hill.</w:t>
      </w:r>
    </w:p>
    <w:p w14:paraId="7E135DDE" w14:textId="77777777" w:rsidR="00FA68A8" w:rsidRDefault="00000000">
      <w:pPr>
        <w:spacing w:after="160"/>
      </w:pPr>
      <w:r>
        <w:rPr>
          <w:b/>
        </w:rPr>
        <w:t xml:space="preserve">6. </w:t>
      </w:r>
      <w:r>
        <w:rPr>
          <w:sz w:val="21"/>
        </w:rPr>
        <w:t>NextAuth.js Documentation: Secure Authentication for Next.js applications. https://next-auth.js.org/</w:t>
      </w:r>
    </w:p>
    <w:p w14:paraId="48051BA3" w14:textId="2B0260A5" w:rsidR="00FA68A8" w:rsidRDefault="00000000">
      <w:pPr>
        <w:spacing w:before="1200"/>
        <w:jc w:val="center"/>
      </w:pPr>
      <w:r>
        <w:rPr>
          <w:b/>
          <w:color w:val="1E3A8A"/>
          <w:sz w:val="21"/>
        </w:rPr>
        <w:t xml:space="preserve">Department of </w:t>
      </w:r>
      <w:r w:rsidR="00484B22">
        <w:rPr>
          <w:b/>
          <w:color w:val="1E3A8A"/>
          <w:sz w:val="21"/>
        </w:rPr>
        <w:t xml:space="preserve">Artificial Intelligence and Machine </w:t>
      </w:r>
      <w:proofErr w:type="gramStart"/>
      <w:r w:rsidR="00484B22">
        <w:rPr>
          <w:b/>
          <w:color w:val="1E3A8A"/>
          <w:sz w:val="21"/>
        </w:rPr>
        <w:t xml:space="preserve">Learning </w:t>
      </w:r>
      <w:r>
        <w:rPr>
          <w:b/>
          <w:color w:val="1E3A8A"/>
          <w:sz w:val="21"/>
        </w:rPr>
        <w:t xml:space="preserve"> •</w:t>
      </w:r>
      <w:proofErr w:type="gramEnd"/>
      <w:r w:rsidR="00484B22">
        <w:rPr>
          <w:b/>
          <w:color w:val="1E3A8A"/>
          <w:sz w:val="21"/>
        </w:rPr>
        <w:t xml:space="preserve"> </w:t>
      </w:r>
      <w:r>
        <w:rPr>
          <w:b/>
          <w:color w:val="1E3A8A"/>
          <w:sz w:val="21"/>
        </w:rPr>
        <w:t xml:space="preserve"> SIES Graduate School of Technology </w:t>
      </w:r>
    </w:p>
    <w:sectPr w:rsidR="00FA68A8"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877252">
    <w:abstractNumId w:val="8"/>
  </w:num>
  <w:num w:numId="2" w16cid:durableId="372657445">
    <w:abstractNumId w:val="6"/>
  </w:num>
  <w:num w:numId="3" w16cid:durableId="547493134">
    <w:abstractNumId w:val="5"/>
  </w:num>
  <w:num w:numId="4" w16cid:durableId="1032535960">
    <w:abstractNumId w:val="4"/>
  </w:num>
  <w:num w:numId="5" w16cid:durableId="694117419">
    <w:abstractNumId w:val="7"/>
  </w:num>
  <w:num w:numId="6" w16cid:durableId="1308126035">
    <w:abstractNumId w:val="3"/>
  </w:num>
  <w:num w:numId="7" w16cid:durableId="1304584459">
    <w:abstractNumId w:val="2"/>
  </w:num>
  <w:num w:numId="8" w16cid:durableId="1165710447">
    <w:abstractNumId w:val="1"/>
  </w:num>
  <w:num w:numId="9" w16cid:durableId="62588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58C"/>
    <w:rsid w:val="0029639D"/>
    <w:rsid w:val="00326F90"/>
    <w:rsid w:val="00484B22"/>
    <w:rsid w:val="00AA1D8D"/>
    <w:rsid w:val="00B04C75"/>
    <w:rsid w:val="00B47730"/>
    <w:rsid w:val="00CB0664"/>
    <w:rsid w:val="00F439C2"/>
    <w:rsid w:val="00FA6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F833F"/>
  <w14:defaultImageDpi w14:val="300"/>
  <w15:docId w15:val="{72E907C1-4633-492D-9B51-60F2C6B9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3825</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raja nadar</cp:lastModifiedBy>
  <cp:revision>3</cp:revision>
  <dcterms:created xsi:type="dcterms:W3CDTF">2013-12-23T23:15:00Z</dcterms:created>
  <dcterms:modified xsi:type="dcterms:W3CDTF">2026-10-07T10:35:00Z</dcterms:modified>
  <cp:category/>
</cp:coreProperties>
</file>