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A4E5C" w14:textId="0C3A4C73" w:rsidR="00C902A0" w:rsidRPr="00D11DCA" w:rsidRDefault="00D11DCA" w:rsidP="00D11DCA">
      <w:pPr>
        <w:pStyle w:val="ListParagraph"/>
        <w:ind w:left="2160" w:firstLine="720"/>
        <w:rPr>
          <w:color w:val="C00000"/>
          <w:sz w:val="40"/>
          <w:szCs w:val="40"/>
          <w:lang w:val="en-US"/>
        </w:rPr>
      </w:pPr>
      <w:r w:rsidRPr="00D11DCA">
        <w:rPr>
          <w:color w:val="C00000"/>
          <w:sz w:val="40"/>
          <w:szCs w:val="40"/>
          <w:lang w:val="en-US"/>
        </w:rPr>
        <w:t>Show Bar chart</w:t>
      </w:r>
    </w:p>
    <w:p w14:paraId="73533609" w14:textId="336FE87A" w:rsidR="00D11DCA" w:rsidRDefault="00D11DC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FF8FC7" wp14:editId="71BCB6E6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7360920" cy="4914900"/>
            <wp:effectExtent l="0" t="0" r="0" b="0"/>
            <wp:wrapSquare wrapText="bothSides"/>
            <wp:docPr id="41108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4911" name="Picture 4110849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25" b="5008"/>
                    <a:stretch/>
                  </pic:blipFill>
                  <pic:spPr bwMode="auto">
                    <a:xfrm>
                      <a:off x="0" y="0"/>
                      <a:ext cx="7360920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16273" w14:textId="77777777" w:rsidR="00D11DCA" w:rsidRPr="00D11DCA" w:rsidRDefault="00D11DCA" w:rsidP="00D11DCA">
      <w:pPr>
        <w:rPr>
          <w:lang w:val="en-US"/>
        </w:rPr>
      </w:pPr>
    </w:p>
    <w:p w14:paraId="4DC53466" w14:textId="77777777" w:rsidR="00D11DCA" w:rsidRPr="00D11DCA" w:rsidRDefault="00D11DCA" w:rsidP="00D11DCA">
      <w:pPr>
        <w:rPr>
          <w:lang w:val="en-US"/>
        </w:rPr>
      </w:pPr>
    </w:p>
    <w:p w14:paraId="17569237" w14:textId="77777777" w:rsidR="00D11DCA" w:rsidRPr="00D11DCA" w:rsidRDefault="00D11DCA" w:rsidP="00D11DCA">
      <w:pPr>
        <w:rPr>
          <w:lang w:val="en-US"/>
        </w:rPr>
      </w:pPr>
    </w:p>
    <w:p w14:paraId="3B4D8621" w14:textId="77777777" w:rsidR="00D11DCA" w:rsidRPr="00D11DCA" w:rsidRDefault="00D11DCA" w:rsidP="00D11DCA">
      <w:pPr>
        <w:rPr>
          <w:lang w:val="en-US"/>
        </w:rPr>
      </w:pPr>
    </w:p>
    <w:p w14:paraId="59DF53B4" w14:textId="77777777" w:rsidR="00D11DCA" w:rsidRPr="00D11DCA" w:rsidRDefault="00D11DCA" w:rsidP="00D11DCA">
      <w:pPr>
        <w:rPr>
          <w:lang w:val="en-US"/>
        </w:rPr>
      </w:pPr>
    </w:p>
    <w:p w14:paraId="4338D02B" w14:textId="23B5B08C" w:rsidR="00D11DCA" w:rsidRDefault="00D11DCA" w:rsidP="00D11DCA">
      <w:pPr>
        <w:tabs>
          <w:tab w:val="left" w:pos="4032"/>
        </w:tabs>
        <w:rPr>
          <w:lang w:val="en-US"/>
        </w:rPr>
      </w:pPr>
      <w:r>
        <w:rPr>
          <w:lang w:val="en-US"/>
        </w:rPr>
        <w:tab/>
      </w:r>
    </w:p>
    <w:p w14:paraId="775E85C2" w14:textId="77777777" w:rsidR="00D11DCA" w:rsidRDefault="00D11DCA" w:rsidP="00D11DCA">
      <w:pPr>
        <w:tabs>
          <w:tab w:val="left" w:pos="4032"/>
        </w:tabs>
        <w:rPr>
          <w:lang w:val="en-US"/>
        </w:rPr>
      </w:pPr>
    </w:p>
    <w:p w14:paraId="7394469D" w14:textId="77777777" w:rsidR="00D11DCA" w:rsidRDefault="00D11DCA" w:rsidP="00D11DCA">
      <w:pPr>
        <w:tabs>
          <w:tab w:val="left" w:pos="4032"/>
        </w:tabs>
        <w:rPr>
          <w:lang w:val="en-US"/>
        </w:rPr>
      </w:pPr>
    </w:p>
    <w:p w14:paraId="53F12B8E" w14:textId="77777777" w:rsidR="00D11DCA" w:rsidRDefault="00D11DCA" w:rsidP="00D11DCA">
      <w:pPr>
        <w:tabs>
          <w:tab w:val="left" w:pos="4032"/>
        </w:tabs>
        <w:rPr>
          <w:lang w:val="en-US"/>
        </w:rPr>
      </w:pPr>
    </w:p>
    <w:p w14:paraId="123DBEDE" w14:textId="77777777" w:rsidR="00D11DCA" w:rsidRDefault="00D11DCA" w:rsidP="00D11DCA">
      <w:pPr>
        <w:tabs>
          <w:tab w:val="left" w:pos="4032"/>
        </w:tabs>
        <w:rPr>
          <w:lang w:val="en-US"/>
        </w:rPr>
      </w:pPr>
    </w:p>
    <w:p w14:paraId="775D82E8" w14:textId="77777777" w:rsidR="00D11DCA" w:rsidRDefault="00D11DCA" w:rsidP="00D11DCA">
      <w:pPr>
        <w:tabs>
          <w:tab w:val="left" w:pos="4032"/>
        </w:tabs>
        <w:rPr>
          <w:lang w:val="en-US"/>
        </w:rPr>
      </w:pPr>
    </w:p>
    <w:p w14:paraId="500B22D5" w14:textId="3B573CAF" w:rsidR="00D11DCA" w:rsidRPr="00D11DCA" w:rsidRDefault="00D11DCA" w:rsidP="00D11DCA">
      <w:pPr>
        <w:tabs>
          <w:tab w:val="left" w:pos="4032"/>
        </w:tabs>
        <w:jc w:val="center"/>
        <w:rPr>
          <w:b/>
          <w:bCs/>
          <w:color w:val="70AD47" w:themeColor="accent6"/>
          <w:sz w:val="40"/>
          <w:szCs w:val="40"/>
          <w:lang w:val="en-US"/>
        </w:rPr>
      </w:pPr>
      <w:r w:rsidRPr="00D11DCA">
        <w:rPr>
          <w:b/>
          <w:bCs/>
          <w:color w:val="70AD47" w:themeColor="accent6"/>
          <w:sz w:val="40"/>
          <w:szCs w:val="40"/>
          <w:lang w:val="en-US"/>
        </w:rPr>
        <w:lastRenderedPageBreak/>
        <w:t>Histograms (chart)</w:t>
      </w:r>
    </w:p>
    <w:p w14:paraId="107C815A" w14:textId="6408EBC3" w:rsidR="00D11DCA" w:rsidRPr="00D11DCA" w:rsidRDefault="00D11DCA" w:rsidP="00D11DCA">
      <w:pPr>
        <w:tabs>
          <w:tab w:val="left" w:pos="4032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67B47F1" wp14:editId="62F2BF07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7391400" cy="5151120"/>
            <wp:effectExtent l="0" t="0" r="0" b="0"/>
            <wp:wrapSquare wrapText="bothSides"/>
            <wp:docPr id="1428589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9803" name="Picture 142858980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14" b="4923"/>
                    <a:stretch/>
                  </pic:blipFill>
                  <pic:spPr bwMode="auto">
                    <a:xfrm>
                      <a:off x="0" y="0"/>
                      <a:ext cx="7391400" cy="515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B3A12" w14:textId="77777777" w:rsidR="00D11DCA" w:rsidRPr="00D11DCA" w:rsidRDefault="00D11DCA" w:rsidP="00D11DCA">
      <w:pPr>
        <w:rPr>
          <w:lang w:val="en-US"/>
        </w:rPr>
      </w:pPr>
    </w:p>
    <w:p w14:paraId="0B51B691" w14:textId="77777777" w:rsidR="00D11DCA" w:rsidRPr="00D11DCA" w:rsidRDefault="00D11DCA" w:rsidP="00D11DCA">
      <w:pPr>
        <w:rPr>
          <w:lang w:val="en-US"/>
        </w:rPr>
      </w:pPr>
    </w:p>
    <w:p w14:paraId="15B32BB8" w14:textId="77777777" w:rsidR="00D11DCA" w:rsidRPr="00D11DCA" w:rsidRDefault="00D11DCA" w:rsidP="00D11DCA">
      <w:pPr>
        <w:rPr>
          <w:lang w:val="en-US"/>
        </w:rPr>
      </w:pPr>
    </w:p>
    <w:p w14:paraId="5A33B952" w14:textId="77777777" w:rsidR="00D11DCA" w:rsidRPr="00D11DCA" w:rsidRDefault="00D11DCA" w:rsidP="00D11DCA">
      <w:pPr>
        <w:rPr>
          <w:lang w:val="en-US"/>
        </w:rPr>
      </w:pPr>
    </w:p>
    <w:p w14:paraId="382E2436" w14:textId="77777777" w:rsidR="00D11DCA" w:rsidRPr="00D11DCA" w:rsidRDefault="00D11DCA" w:rsidP="00D11DCA">
      <w:pPr>
        <w:rPr>
          <w:lang w:val="en-US"/>
        </w:rPr>
      </w:pPr>
    </w:p>
    <w:p w14:paraId="16932813" w14:textId="77777777" w:rsidR="00D11DCA" w:rsidRPr="00D11DCA" w:rsidRDefault="00D11DCA" w:rsidP="00D11DCA">
      <w:pPr>
        <w:rPr>
          <w:lang w:val="en-US"/>
        </w:rPr>
      </w:pPr>
    </w:p>
    <w:p w14:paraId="76F743C0" w14:textId="77777777" w:rsidR="00D11DCA" w:rsidRPr="00D11DCA" w:rsidRDefault="00D11DCA" w:rsidP="00D11DCA">
      <w:pPr>
        <w:rPr>
          <w:lang w:val="en-US"/>
        </w:rPr>
      </w:pPr>
    </w:p>
    <w:p w14:paraId="1AEF3427" w14:textId="77777777" w:rsidR="00D11DCA" w:rsidRPr="00D11DCA" w:rsidRDefault="00D11DCA" w:rsidP="00D11DCA">
      <w:pPr>
        <w:rPr>
          <w:lang w:val="en-US"/>
        </w:rPr>
      </w:pPr>
    </w:p>
    <w:p w14:paraId="3FCE5B0D" w14:textId="77777777" w:rsidR="00D11DCA" w:rsidRPr="00D11DCA" w:rsidRDefault="00D11DCA" w:rsidP="00D11DCA">
      <w:pPr>
        <w:rPr>
          <w:lang w:val="en-US"/>
        </w:rPr>
      </w:pPr>
    </w:p>
    <w:p w14:paraId="75D17995" w14:textId="77777777" w:rsidR="00D11DCA" w:rsidRDefault="00D11DCA" w:rsidP="00D11DCA">
      <w:pPr>
        <w:rPr>
          <w:lang w:val="en-US"/>
        </w:rPr>
      </w:pPr>
    </w:p>
    <w:p w14:paraId="684BA1BF" w14:textId="7A67E90B" w:rsidR="00D11DCA" w:rsidRPr="00D11DCA" w:rsidRDefault="00D11DCA" w:rsidP="00D11DCA">
      <w:pPr>
        <w:jc w:val="center"/>
        <w:rPr>
          <w:b/>
          <w:bCs/>
          <w:color w:val="002060"/>
          <w:sz w:val="40"/>
          <w:szCs w:val="40"/>
          <w:lang w:val="en-US"/>
        </w:rPr>
      </w:pPr>
      <w:r w:rsidRPr="00D11DCA">
        <w:rPr>
          <w:b/>
          <w:bCs/>
          <w:color w:val="002060"/>
          <w:sz w:val="40"/>
          <w:szCs w:val="40"/>
          <w:lang w:val="en-US"/>
        </w:rPr>
        <w:lastRenderedPageBreak/>
        <w:t>Box Plot</w:t>
      </w:r>
    </w:p>
    <w:p w14:paraId="7AAB319C" w14:textId="534A0D68" w:rsidR="00D11DCA" w:rsidRPr="00D11DCA" w:rsidRDefault="00D11DCA" w:rsidP="00D11DC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EFED7F7" wp14:editId="11FB89B9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7444740" cy="5295900"/>
            <wp:effectExtent l="0" t="0" r="0" b="0"/>
            <wp:wrapSquare wrapText="bothSides"/>
            <wp:docPr id="289889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89481" name="Picture 28988948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43" b="5185"/>
                    <a:stretch/>
                  </pic:blipFill>
                  <pic:spPr bwMode="auto">
                    <a:xfrm>
                      <a:off x="0" y="0"/>
                      <a:ext cx="7444740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05C2F" w14:textId="77777777" w:rsidR="00D11DCA" w:rsidRPr="00D11DCA" w:rsidRDefault="00D11DCA" w:rsidP="00D11DCA">
      <w:pPr>
        <w:rPr>
          <w:lang w:val="en-US"/>
        </w:rPr>
      </w:pPr>
    </w:p>
    <w:p w14:paraId="61C0E4F6" w14:textId="77777777" w:rsidR="00D11DCA" w:rsidRPr="00D11DCA" w:rsidRDefault="00D11DCA" w:rsidP="00D11DCA">
      <w:pPr>
        <w:rPr>
          <w:lang w:val="en-US"/>
        </w:rPr>
      </w:pPr>
    </w:p>
    <w:p w14:paraId="239390BA" w14:textId="77777777" w:rsidR="00D11DCA" w:rsidRPr="00D11DCA" w:rsidRDefault="00D11DCA" w:rsidP="00D11DCA">
      <w:pPr>
        <w:rPr>
          <w:lang w:val="en-US"/>
        </w:rPr>
      </w:pPr>
    </w:p>
    <w:p w14:paraId="52D2069A" w14:textId="77777777" w:rsidR="00D11DCA" w:rsidRPr="00D11DCA" w:rsidRDefault="00D11DCA" w:rsidP="00D11DCA">
      <w:pPr>
        <w:rPr>
          <w:lang w:val="en-US"/>
        </w:rPr>
      </w:pPr>
    </w:p>
    <w:p w14:paraId="5E2D637F" w14:textId="77777777" w:rsidR="00D11DCA" w:rsidRPr="00D11DCA" w:rsidRDefault="00D11DCA" w:rsidP="00D11DCA">
      <w:pPr>
        <w:rPr>
          <w:lang w:val="en-US"/>
        </w:rPr>
      </w:pPr>
    </w:p>
    <w:p w14:paraId="052E1ABC" w14:textId="77777777" w:rsidR="00D11DCA" w:rsidRPr="00D11DCA" w:rsidRDefault="00D11DCA" w:rsidP="00D11DCA">
      <w:pPr>
        <w:rPr>
          <w:lang w:val="en-US"/>
        </w:rPr>
      </w:pPr>
    </w:p>
    <w:p w14:paraId="085443B2" w14:textId="77777777" w:rsidR="00D11DCA" w:rsidRDefault="00D11DCA" w:rsidP="00D11DCA">
      <w:pPr>
        <w:rPr>
          <w:lang w:val="en-US"/>
        </w:rPr>
      </w:pPr>
    </w:p>
    <w:p w14:paraId="00EF6A5B" w14:textId="77777777" w:rsidR="00D11DCA" w:rsidRDefault="00D11DCA" w:rsidP="00D11DCA">
      <w:pPr>
        <w:rPr>
          <w:lang w:val="en-US"/>
        </w:rPr>
      </w:pPr>
    </w:p>
    <w:p w14:paraId="6FE0CF5F" w14:textId="77777777" w:rsidR="00D11DCA" w:rsidRDefault="00D11DCA" w:rsidP="00D11DCA">
      <w:pPr>
        <w:rPr>
          <w:lang w:val="en-US"/>
        </w:rPr>
      </w:pPr>
    </w:p>
    <w:p w14:paraId="25216F25" w14:textId="77777777" w:rsidR="00A80837" w:rsidRPr="00A80837" w:rsidRDefault="00D11DCA" w:rsidP="00A80837">
      <w:pPr>
        <w:jc w:val="center"/>
        <w:rPr>
          <w:b/>
          <w:bCs/>
          <w:color w:val="00B0F0"/>
          <w:sz w:val="40"/>
          <w:szCs w:val="40"/>
          <w:lang w:val="en-US"/>
        </w:rPr>
      </w:pPr>
      <w:r w:rsidRPr="00A80837">
        <w:rPr>
          <w:b/>
          <w:bCs/>
          <w:color w:val="00B0F0"/>
          <w:sz w:val="40"/>
          <w:szCs w:val="40"/>
          <w:lang w:val="en-US"/>
        </w:rPr>
        <w:lastRenderedPageBreak/>
        <w:t>Bar chart for Different Food Category</w:t>
      </w:r>
    </w:p>
    <w:p w14:paraId="206F1D60" w14:textId="7AFBB37B" w:rsidR="00D11DCA" w:rsidRPr="00A80837" w:rsidRDefault="00D11DCA" w:rsidP="00A80837">
      <w:pPr>
        <w:jc w:val="center"/>
        <w:rPr>
          <w:b/>
          <w:bCs/>
          <w:color w:val="FFC000" w:themeColor="accent4"/>
          <w:sz w:val="40"/>
          <w:szCs w:val="4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43309CE" wp14:editId="1277DBB3">
            <wp:simplePos x="0" y="0"/>
            <wp:positionH relativeFrom="margin">
              <wp:posOffset>-829310</wp:posOffset>
            </wp:positionH>
            <wp:positionV relativeFrom="paragraph">
              <wp:posOffset>422910</wp:posOffset>
            </wp:positionV>
            <wp:extent cx="7475220" cy="5524500"/>
            <wp:effectExtent l="0" t="0" r="0" b="0"/>
            <wp:wrapSquare wrapText="bothSides"/>
            <wp:docPr id="883302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02437" name="Picture 88330243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343" b="4731"/>
                    <a:stretch/>
                  </pic:blipFill>
                  <pic:spPr bwMode="auto">
                    <a:xfrm>
                      <a:off x="0" y="0"/>
                      <a:ext cx="7475220" cy="552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5008D" w14:textId="77777777" w:rsidR="00D11DCA" w:rsidRPr="00D11DCA" w:rsidRDefault="00D11DCA" w:rsidP="00D11DCA">
      <w:pPr>
        <w:rPr>
          <w:lang w:val="en-US"/>
        </w:rPr>
      </w:pPr>
    </w:p>
    <w:p w14:paraId="066A5A13" w14:textId="77777777" w:rsidR="00D11DCA" w:rsidRPr="00D11DCA" w:rsidRDefault="00D11DCA" w:rsidP="00D11DCA">
      <w:pPr>
        <w:rPr>
          <w:lang w:val="en-US"/>
        </w:rPr>
      </w:pPr>
    </w:p>
    <w:p w14:paraId="70A4761E" w14:textId="77777777" w:rsidR="00D11DCA" w:rsidRPr="00D11DCA" w:rsidRDefault="00D11DCA" w:rsidP="00D11DCA">
      <w:pPr>
        <w:rPr>
          <w:lang w:val="en-US"/>
        </w:rPr>
      </w:pPr>
    </w:p>
    <w:p w14:paraId="6D3FDA50" w14:textId="77777777" w:rsidR="00D11DCA" w:rsidRPr="00D11DCA" w:rsidRDefault="00D11DCA" w:rsidP="00D11DCA">
      <w:pPr>
        <w:rPr>
          <w:lang w:val="en-US"/>
        </w:rPr>
      </w:pPr>
    </w:p>
    <w:p w14:paraId="390F5DFC" w14:textId="3DF6E0BE" w:rsidR="00D11DCA" w:rsidRDefault="00D11DCA" w:rsidP="00D11DCA">
      <w:pPr>
        <w:tabs>
          <w:tab w:val="left" w:pos="5760"/>
        </w:tabs>
        <w:rPr>
          <w:lang w:val="en-US"/>
        </w:rPr>
      </w:pPr>
      <w:r>
        <w:rPr>
          <w:lang w:val="en-US"/>
        </w:rPr>
        <w:tab/>
      </w:r>
    </w:p>
    <w:p w14:paraId="25EE95D2" w14:textId="77777777" w:rsidR="00D11DCA" w:rsidRDefault="00D11DCA" w:rsidP="00D11DCA">
      <w:pPr>
        <w:tabs>
          <w:tab w:val="left" w:pos="5760"/>
        </w:tabs>
        <w:rPr>
          <w:lang w:val="en-US"/>
        </w:rPr>
      </w:pPr>
    </w:p>
    <w:p w14:paraId="23166868" w14:textId="77777777" w:rsidR="00D11DCA" w:rsidRDefault="00D11DCA" w:rsidP="00D11DCA">
      <w:pPr>
        <w:tabs>
          <w:tab w:val="left" w:pos="5760"/>
        </w:tabs>
        <w:rPr>
          <w:lang w:val="en-US"/>
        </w:rPr>
      </w:pPr>
    </w:p>
    <w:p w14:paraId="5A92349B" w14:textId="77777777" w:rsidR="00D11DCA" w:rsidRDefault="00D11DCA" w:rsidP="00D11DCA">
      <w:pPr>
        <w:tabs>
          <w:tab w:val="left" w:pos="5760"/>
        </w:tabs>
        <w:rPr>
          <w:lang w:val="en-US"/>
        </w:rPr>
      </w:pPr>
    </w:p>
    <w:p w14:paraId="2F9EAA13" w14:textId="77777777" w:rsidR="00D11DCA" w:rsidRDefault="00D11DCA" w:rsidP="00D11DCA">
      <w:pPr>
        <w:tabs>
          <w:tab w:val="left" w:pos="5760"/>
        </w:tabs>
        <w:rPr>
          <w:lang w:val="en-US"/>
        </w:rPr>
      </w:pPr>
    </w:p>
    <w:p w14:paraId="211971CD" w14:textId="457D666B" w:rsidR="00D11DCA" w:rsidRPr="00A80837" w:rsidRDefault="00A80837" w:rsidP="00A80837">
      <w:pPr>
        <w:tabs>
          <w:tab w:val="left" w:pos="5760"/>
        </w:tabs>
        <w:jc w:val="center"/>
        <w:rPr>
          <w:b/>
          <w:bCs/>
          <w:color w:val="70AD47" w:themeColor="accent6"/>
          <w:sz w:val="40"/>
          <w:szCs w:val="40"/>
          <w:lang w:val="en-US"/>
        </w:rPr>
      </w:pPr>
      <w:r w:rsidRPr="00A80837">
        <w:rPr>
          <w:b/>
          <w:bCs/>
          <w:color w:val="70AD47" w:themeColor="accent6"/>
          <w:sz w:val="40"/>
          <w:szCs w:val="40"/>
          <w:lang w:val="en-US"/>
        </w:rPr>
        <w:lastRenderedPageBreak/>
        <w:t>Box plot for Nutritional Content</w:t>
      </w:r>
    </w:p>
    <w:p w14:paraId="03872E31" w14:textId="4CF36EF9" w:rsidR="00D11DCA" w:rsidRPr="00D11DCA" w:rsidRDefault="00D11DCA" w:rsidP="00D11DCA">
      <w:pPr>
        <w:tabs>
          <w:tab w:val="left" w:pos="576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81579D5" wp14:editId="43179FC4">
            <wp:simplePos x="0" y="0"/>
            <wp:positionH relativeFrom="margin">
              <wp:posOffset>-821690</wp:posOffset>
            </wp:positionH>
            <wp:positionV relativeFrom="paragraph">
              <wp:posOffset>308610</wp:posOffset>
            </wp:positionV>
            <wp:extent cx="7467600" cy="5897880"/>
            <wp:effectExtent l="0" t="0" r="0" b="7620"/>
            <wp:wrapSquare wrapText="bothSides"/>
            <wp:docPr id="280490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90845" name="Picture 28049084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871" b="4914"/>
                    <a:stretch/>
                  </pic:blipFill>
                  <pic:spPr bwMode="auto">
                    <a:xfrm>
                      <a:off x="0" y="0"/>
                      <a:ext cx="7467600" cy="589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40471" w14:textId="77777777" w:rsidR="00D11DCA" w:rsidRPr="00D11DCA" w:rsidRDefault="00D11DCA" w:rsidP="00D11DCA">
      <w:pPr>
        <w:rPr>
          <w:lang w:val="en-US"/>
        </w:rPr>
      </w:pPr>
    </w:p>
    <w:p w14:paraId="60543E80" w14:textId="77777777" w:rsidR="00D11DCA" w:rsidRPr="00D11DCA" w:rsidRDefault="00D11DCA" w:rsidP="00D11DCA">
      <w:pPr>
        <w:rPr>
          <w:lang w:val="en-US"/>
        </w:rPr>
      </w:pPr>
    </w:p>
    <w:p w14:paraId="4F4A1515" w14:textId="77777777" w:rsidR="00D11DCA" w:rsidRPr="00D11DCA" w:rsidRDefault="00D11DCA" w:rsidP="00D11DCA">
      <w:pPr>
        <w:rPr>
          <w:lang w:val="en-US"/>
        </w:rPr>
      </w:pPr>
    </w:p>
    <w:p w14:paraId="70BB4780" w14:textId="77777777" w:rsidR="00D11DCA" w:rsidRPr="00D11DCA" w:rsidRDefault="00D11DCA" w:rsidP="00D11DCA">
      <w:pPr>
        <w:rPr>
          <w:lang w:val="en-US"/>
        </w:rPr>
      </w:pPr>
    </w:p>
    <w:p w14:paraId="79F49939" w14:textId="77777777" w:rsidR="00D11DCA" w:rsidRPr="00D11DCA" w:rsidRDefault="00D11DCA" w:rsidP="00D11DCA">
      <w:pPr>
        <w:rPr>
          <w:lang w:val="en-US"/>
        </w:rPr>
      </w:pPr>
    </w:p>
    <w:p w14:paraId="218E5EAC" w14:textId="77777777" w:rsidR="00D11DCA" w:rsidRPr="00D11DCA" w:rsidRDefault="00D11DCA" w:rsidP="00D11DCA">
      <w:pPr>
        <w:rPr>
          <w:lang w:val="en-US"/>
        </w:rPr>
      </w:pPr>
    </w:p>
    <w:p w14:paraId="46E7742A" w14:textId="77777777" w:rsidR="00D11DCA" w:rsidRPr="00D11DCA" w:rsidRDefault="00D11DCA" w:rsidP="00D11DCA">
      <w:pPr>
        <w:rPr>
          <w:lang w:val="en-US"/>
        </w:rPr>
      </w:pPr>
    </w:p>
    <w:p w14:paraId="61E3CA1D" w14:textId="7C58E8EF" w:rsidR="00D11DCA" w:rsidRDefault="00D11DCA" w:rsidP="00D11DCA">
      <w:pPr>
        <w:tabs>
          <w:tab w:val="left" w:pos="3000"/>
        </w:tabs>
        <w:rPr>
          <w:lang w:val="en-US"/>
        </w:rPr>
      </w:pPr>
      <w:r>
        <w:rPr>
          <w:lang w:val="en-US"/>
        </w:rPr>
        <w:tab/>
      </w:r>
    </w:p>
    <w:p w14:paraId="43455581" w14:textId="2CDB1A07" w:rsidR="00D11DCA" w:rsidRPr="00A80837" w:rsidRDefault="00A80837" w:rsidP="00A80837">
      <w:pPr>
        <w:tabs>
          <w:tab w:val="left" w:pos="3000"/>
        </w:tabs>
        <w:jc w:val="center"/>
        <w:rPr>
          <w:rFonts w:ascii="Segoe UI Black" w:hAnsi="Segoe UI Black"/>
          <w:b/>
          <w:bCs/>
          <w:color w:val="C00000"/>
          <w:sz w:val="48"/>
          <w:szCs w:val="48"/>
          <w:lang w:val="en-US"/>
        </w:rPr>
      </w:pPr>
      <w:r w:rsidRPr="00A80837">
        <w:rPr>
          <w:rFonts w:ascii="Segoe UI Black" w:hAnsi="Segoe UI Black"/>
          <w:b/>
          <w:bCs/>
          <w:color w:val="C00000"/>
          <w:sz w:val="48"/>
          <w:szCs w:val="48"/>
          <w:lang w:val="en-US"/>
        </w:rPr>
        <w:lastRenderedPageBreak/>
        <w:t>Show Final Dashboard</w:t>
      </w:r>
    </w:p>
    <w:p w14:paraId="2A6FABF5" w14:textId="3B68E6E8" w:rsidR="00D11DCA" w:rsidRDefault="00D11DCA" w:rsidP="00D11DCA">
      <w:pPr>
        <w:tabs>
          <w:tab w:val="left" w:pos="300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076544F" wp14:editId="2EE3B2D4">
            <wp:simplePos x="0" y="0"/>
            <wp:positionH relativeFrom="margin">
              <wp:posOffset>-800100</wp:posOffset>
            </wp:positionH>
            <wp:positionV relativeFrom="paragraph">
              <wp:posOffset>323850</wp:posOffset>
            </wp:positionV>
            <wp:extent cx="7406640" cy="7543800"/>
            <wp:effectExtent l="0" t="0" r="0" b="0"/>
            <wp:wrapSquare wrapText="bothSides"/>
            <wp:docPr id="14530537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53763" name="Picture 145305376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39" b="4900"/>
                    <a:stretch/>
                  </pic:blipFill>
                  <pic:spPr bwMode="auto">
                    <a:xfrm>
                      <a:off x="0" y="0"/>
                      <a:ext cx="7406640" cy="754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81678" w14:textId="77777777" w:rsidR="00D11DCA" w:rsidRDefault="00D11DCA" w:rsidP="00D11DCA">
      <w:pPr>
        <w:tabs>
          <w:tab w:val="left" w:pos="3000"/>
        </w:tabs>
        <w:rPr>
          <w:lang w:val="en-US"/>
        </w:rPr>
      </w:pPr>
    </w:p>
    <w:p w14:paraId="55554358" w14:textId="77777777" w:rsidR="00D11DCA" w:rsidRDefault="00D11DCA" w:rsidP="00D11DCA">
      <w:pPr>
        <w:tabs>
          <w:tab w:val="left" w:pos="3000"/>
        </w:tabs>
        <w:rPr>
          <w:lang w:val="en-US"/>
        </w:rPr>
      </w:pPr>
    </w:p>
    <w:p w14:paraId="00910485" w14:textId="77777777" w:rsidR="00D11DCA" w:rsidRDefault="00D11DCA" w:rsidP="00D11DCA">
      <w:pPr>
        <w:tabs>
          <w:tab w:val="left" w:pos="3000"/>
        </w:tabs>
        <w:rPr>
          <w:lang w:val="en-US"/>
        </w:rPr>
      </w:pPr>
    </w:p>
    <w:p w14:paraId="2118A286" w14:textId="77777777" w:rsidR="00D11DCA" w:rsidRPr="00D11DCA" w:rsidRDefault="00D11DCA" w:rsidP="00D11DCA">
      <w:pPr>
        <w:tabs>
          <w:tab w:val="left" w:pos="3000"/>
        </w:tabs>
        <w:rPr>
          <w:b/>
          <w:bCs/>
        </w:rPr>
      </w:pPr>
      <w:r w:rsidRPr="00D11DCA">
        <w:rPr>
          <w:b/>
          <w:bCs/>
        </w:rPr>
        <w:t>Summary of Findings and Insights:</w:t>
      </w:r>
    </w:p>
    <w:p w14:paraId="491FB736" w14:textId="77777777" w:rsidR="00D11DCA" w:rsidRPr="00D11DCA" w:rsidRDefault="00D11DCA" w:rsidP="00D11DCA">
      <w:pPr>
        <w:numPr>
          <w:ilvl w:val="0"/>
          <w:numId w:val="1"/>
        </w:numPr>
        <w:tabs>
          <w:tab w:val="left" w:pos="3000"/>
        </w:tabs>
      </w:pPr>
      <w:r w:rsidRPr="00D11DCA">
        <w:rPr>
          <w:b/>
          <w:bCs/>
        </w:rPr>
        <w:t>Calorie Distribution</w:t>
      </w:r>
      <w:r w:rsidRPr="00D11DCA">
        <w:t>: The analysis shows a wide range of calorie content across different food items. Some categories, like burgers and desserts, have higher calorie counts, while salads and drinks tend to have fewer calories.</w:t>
      </w:r>
    </w:p>
    <w:p w14:paraId="60C465DC" w14:textId="77777777" w:rsidR="00D11DCA" w:rsidRPr="00D11DCA" w:rsidRDefault="00D11DCA" w:rsidP="00D11DCA">
      <w:pPr>
        <w:numPr>
          <w:ilvl w:val="0"/>
          <w:numId w:val="1"/>
        </w:numPr>
        <w:tabs>
          <w:tab w:val="left" w:pos="3000"/>
        </w:tabs>
      </w:pPr>
      <w:r w:rsidRPr="00D11DCA">
        <w:rPr>
          <w:b/>
          <w:bCs/>
        </w:rPr>
        <w:t>Nutritional Differences</w:t>
      </w:r>
      <w:r w:rsidRPr="00D11DCA">
        <w:t xml:space="preserve">: There are significant differences in nutritional content (like protein, fat, carbohydrates) between different food categories. For example, burgers are higher in protein and fat, while salads are rich in </w:t>
      </w:r>
      <w:proofErr w:type="spellStart"/>
      <w:r w:rsidRPr="00D11DCA">
        <w:t>fiber</w:t>
      </w:r>
      <w:proofErr w:type="spellEnd"/>
      <w:r w:rsidRPr="00D11DCA">
        <w:t xml:space="preserve"> and vitamins.</w:t>
      </w:r>
    </w:p>
    <w:p w14:paraId="6984A18E" w14:textId="77777777" w:rsidR="00D11DCA" w:rsidRPr="00D11DCA" w:rsidRDefault="00D11DCA" w:rsidP="00D11DCA">
      <w:pPr>
        <w:numPr>
          <w:ilvl w:val="0"/>
          <w:numId w:val="1"/>
        </w:numPr>
        <w:tabs>
          <w:tab w:val="left" w:pos="3000"/>
        </w:tabs>
      </w:pPr>
      <w:r w:rsidRPr="00D11DCA">
        <w:rPr>
          <w:b/>
          <w:bCs/>
        </w:rPr>
        <w:t>Calorie Contribution</w:t>
      </w:r>
      <w:r w:rsidRPr="00D11DCA">
        <w:t>: Most of the calories come from items with high fat or sugar content, such as desserts and fried foods.</w:t>
      </w:r>
    </w:p>
    <w:p w14:paraId="2036AF5C" w14:textId="77777777" w:rsidR="00D11DCA" w:rsidRPr="00D11DCA" w:rsidRDefault="00D11DCA" w:rsidP="00D11DCA">
      <w:pPr>
        <w:tabs>
          <w:tab w:val="left" w:pos="3000"/>
        </w:tabs>
        <w:rPr>
          <w:b/>
          <w:bCs/>
        </w:rPr>
      </w:pPr>
      <w:r w:rsidRPr="00D11DCA">
        <w:rPr>
          <w:b/>
          <w:bCs/>
        </w:rPr>
        <w:t>Benefits of Nutritional Analysis:</w:t>
      </w:r>
    </w:p>
    <w:p w14:paraId="6CF2300A" w14:textId="77777777" w:rsidR="00D11DCA" w:rsidRPr="00D11DCA" w:rsidRDefault="00D11DCA" w:rsidP="00D11DCA">
      <w:pPr>
        <w:numPr>
          <w:ilvl w:val="0"/>
          <w:numId w:val="2"/>
        </w:numPr>
        <w:tabs>
          <w:tab w:val="left" w:pos="3000"/>
        </w:tabs>
      </w:pPr>
      <w:r w:rsidRPr="00D11DCA">
        <w:rPr>
          <w:b/>
          <w:bCs/>
        </w:rPr>
        <w:t>For McDonald’s Customers</w:t>
      </w:r>
      <w:r w:rsidRPr="00D11DCA">
        <w:t>:</w:t>
      </w:r>
    </w:p>
    <w:p w14:paraId="2229E4BF" w14:textId="77777777" w:rsidR="00D11DCA" w:rsidRPr="00D11DCA" w:rsidRDefault="00D11DCA" w:rsidP="00D11DCA">
      <w:pPr>
        <w:numPr>
          <w:ilvl w:val="1"/>
          <w:numId w:val="2"/>
        </w:numPr>
        <w:tabs>
          <w:tab w:val="left" w:pos="3000"/>
        </w:tabs>
      </w:pPr>
      <w:r w:rsidRPr="00D11DCA">
        <w:rPr>
          <w:b/>
          <w:bCs/>
        </w:rPr>
        <w:t>Healthier Choices</w:t>
      </w:r>
      <w:r w:rsidRPr="00D11DCA">
        <w:t>: Customers can make better food choices based on their dietary needs or preferences, like selecting low-calorie or high-protein options.</w:t>
      </w:r>
    </w:p>
    <w:p w14:paraId="3C3949A1" w14:textId="77777777" w:rsidR="00D11DCA" w:rsidRPr="00D11DCA" w:rsidRDefault="00D11DCA" w:rsidP="00D11DCA">
      <w:pPr>
        <w:numPr>
          <w:ilvl w:val="1"/>
          <w:numId w:val="2"/>
        </w:numPr>
        <w:tabs>
          <w:tab w:val="left" w:pos="3000"/>
        </w:tabs>
      </w:pPr>
      <w:r w:rsidRPr="00D11DCA">
        <w:rPr>
          <w:b/>
          <w:bCs/>
        </w:rPr>
        <w:t>Transparency</w:t>
      </w:r>
      <w:r w:rsidRPr="00D11DCA">
        <w:t>: Provides clear nutritional information, helping customers understand the content of their meals.</w:t>
      </w:r>
    </w:p>
    <w:p w14:paraId="7CCA81F2" w14:textId="77777777" w:rsidR="00D11DCA" w:rsidRPr="00D11DCA" w:rsidRDefault="00D11DCA" w:rsidP="00D11DCA">
      <w:pPr>
        <w:numPr>
          <w:ilvl w:val="0"/>
          <w:numId w:val="2"/>
        </w:numPr>
        <w:tabs>
          <w:tab w:val="left" w:pos="3000"/>
        </w:tabs>
      </w:pPr>
      <w:r w:rsidRPr="00D11DCA">
        <w:rPr>
          <w:b/>
          <w:bCs/>
        </w:rPr>
        <w:t>For McDonald’s Organization</w:t>
      </w:r>
      <w:r w:rsidRPr="00D11DCA">
        <w:t>:</w:t>
      </w:r>
    </w:p>
    <w:p w14:paraId="7FE826A8" w14:textId="77777777" w:rsidR="00D11DCA" w:rsidRPr="00D11DCA" w:rsidRDefault="00D11DCA" w:rsidP="00D11DCA">
      <w:pPr>
        <w:numPr>
          <w:ilvl w:val="1"/>
          <w:numId w:val="2"/>
        </w:numPr>
        <w:tabs>
          <w:tab w:val="left" w:pos="3000"/>
        </w:tabs>
      </w:pPr>
      <w:r w:rsidRPr="00D11DCA">
        <w:rPr>
          <w:b/>
          <w:bCs/>
        </w:rPr>
        <w:t>Customer Satisfaction</w:t>
      </w:r>
      <w:r w:rsidRPr="00D11DCA">
        <w:t>: Offering healthier options and transparent information can build trust and increase customer satisfaction.</w:t>
      </w:r>
    </w:p>
    <w:p w14:paraId="08200414" w14:textId="77777777" w:rsidR="00D11DCA" w:rsidRPr="00D11DCA" w:rsidRDefault="00D11DCA" w:rsidP="00D11DCA">
      <w:pPr>
        <w:numPr>
          <w:ilvl w:val="1"/>
          <w:numId w:val="2"/>
        </w:numPr>
        <w:tabs>
          <w:tab w:val="left" w:pos="3000"/>
        </w:tabs>
      </w:pPr>
      <w:r w:rsidRPr="00D11DCA">
        <w:rPr>
          <w:b/>
          <w:bCs/>
        </w:rPr>
        <w:t>Market Positioning</w:t>
      </w:r>
      <w:r w:rsidRPr="00D11DCA">
        <w:t>: Helps McDonald's position itself as a brand that cares about customer health, which could attract health-conscious customers.</w:t>
      </w:r>
    </w:p>
    <w:p w14:paraId="4F492F48" w14:textId="77777777" w:rsidR="00D11DCA" w:rsidRPr="00D11DCA" w:rsidRDefault="00D11DCA" w:rsidP="00D11DCA">
      <w:pPr>
        <w:numPr>
          <w:ilvl w:val="1"/>
          <w:numId w:val="2"/>
        </w:numPr>
        <w:tabs>
          <w:tab w:val="left" w:pos="3000"/>
        </w:tabs>
      </w:pPr>
      <w:r w:rsidRPr="00D11DCA">
        <w:rPr>
          <w:b/>
          <w:bCs/>
        </w:rPr>
        <w:t>Product Development</w:t>
      </w:r>
      <w:r w:rsidRPr="00D11DCA">
        <w:t>: Insights from the analysis can guide the development of new menu items that are healthier or cater to specific dietary needs.</w:t>
      </w:r>
    </w:p>
    <w:p w14:paraId="4DAA482D" w14:textId="77777777" w:rsidR="00D11DCA" w:rsidRPr="00D11DCA" w:rsidRDefault="00D11DCA" w:rsidP="00D11DCA">
      <w:pPr>
        <w:tabs>
          <w:tab w:val="left" w:pos="3000"/>
        </w:tabs>
        <w:rPr>
          <w:lang w:val="en-US"/>
        </w:rPr>
      </w:pPr>
    </w:p>
    <w:p w14:paraId="3D996356" w14:textId="77777777" w:rsidR="00D11DCA" w:rsidRPr="00D11DCA" w:rsidRDefault="00D11DCA" w:rsidP="00D11DCA">
      <w:pPr>
        <w:rPr>
          <w:lang w:val="en-US"/>
        </w:rPr>
      </w:pPr>
    </w:p>
    <w:p w14:paraId="40254278" w14:textId="77777777" w:rsidR="00D11DCA" w:rsidRPr="00D11DCA" w:rsidRDefault="00D11DCA" w:rsidP="00D11DCA">
      <w:pPr>
        <w:rPr>
          <w:lang w:val="en-US"/>
        </w:rPr>
      </w:pPr>
    </w:p>
    <w:p w14:paraId="28004EF1" w14:textId="77777777" w:rsidR="00D11DCA" w:rsidRPr="00D11DCA" w:rsidRDefault="00D11DCA" w:rsidP="00D11DCA">
      <w:pPr>
        <w:rPr>
          <w:lang w:val="en-US"/>
        </w:rPr>
      </w:pPr>
    </w:p>
    <w:p w14:paraId="146E467C" w14:textId="77777777" w:rsidR="00D11DCA" w:rsidRPr="00D11DCA" w:rsidRDefault="00D11DCA" w:rsidP="00D11DCA">
      <w:pPr>
        <w:rPr>
          <w:lang w:val="en-US"/>
        </w:rPr>
      </w:pPr>
    </w:p>
    <w:p w14:paraId="4BA71F5D" w14:textId="77777777" w:rsidR="00D11DCA" w:rsidRPr="00D11DCA" w:rsidRDefault="00D11DCA" w:rsidP="00D11DCA">
      <w:pPr>
        <w:rPr>
          <w:lang w:val="en-US"/>
        </w:rPr>
      </w:pPr>
    </w:p>
    <w:p w14:paraId="58571635" w14:textId="77777777" w:rsidR="00D11DCA" w:rsidRPr="00D11DCA" w:rsidRDefault="00D11DCA" w:rsidP="00D11DCA">
      <w:pPr>
        <w:rPr>
          <w:lang w:val="en-US"/>
        </w:rPr>
      </w:pPr>
    </w:p>
    <w:p w14:paraId="1B8C164E" w14:textId="77777777" w:rsidR="00D11DCA" w:rsidRPr="00D11DCA" w:rsidRDefault="00D11DCA" w:rsidP="00D11DCA">
      <w:pPr>
        <w:rPr>
          <w:lang w:val="en-US"/>
        </w:rPr>
      </w:pPr>
    </w:p>
    <w:p w14:paraId="09CFB069" w14:textId="77777777" w:rsidR="00D11DCA" w:rsidRPr="00D11DCA" w:rsidRDefault="00D11DCA" w:rsidP="00D11DCA">
      <w:pPr>
        <w:rPr>
          <w:lang w:val="en-US"/>
        </w:rPr>
      </w:pPr>
    </w:p>
    <w:p w14:paraId="04F17414" w14:textId="77777777" w:rsidR="00D11DCA" w:rsidRPr="00D11DCA" w:rsidRDefault="00D11DCA" w:rsidP="00D11DCA">
      <w:pPr>
        <w:rPr>
          <w:lang w:val="en-US"/>
        </w:rPr>
      </w:pPr>
    </w:p>
    <w:p w14:paraId="72871F74" w14:textId="77777777" w:rsidR="00D11DCA" w:rsidRPr="00D11DCA" w:rsidRDefault="00D11DCA" w:rsidP="00D11DCA">
      <w:pPr>
        <w:rPr>
          <w:lang w:val="en-US"/>
        </w:rPr>
      </w:pPr>
    </w:p>
    <w:p w14:paraId="460EB9B3" w14:textId="77777777" w:rsidR="00D11DCA" w:rsidRPr="00D11DCA" w:rsidRDefault="00D11DCA" w:rsidP="00D11DCA">
      <w:pPr>
        <w:rPr>
          <w:lang w:val="en-US"/>
        </w:rPr>
      </w:pPr>
    </w:p>
    <w:sectPr w:rsidR="00D11DCA" w:rsidRPr="00D11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4AC366" w14:textId="77777777" w:rsidR="00F610A6" w:rsidRDefault="00F610A6" w:rsidP="00D11DCA">
      <w:pPr>
        <w:spacing w:after="0" w:line="240" w:lineRule="auto"/>
      </w:pPr>
      <w:r>
        <w:separator/>
      </w:r>
    </w:p>
  </w:endnote>
  <w:endnote w:type="continuationSeparator" w:id="0">
    <w:p w14:paraId="037176A6" w14:textId="77777777" w:rsidR="00F610A6" w:rsidRDefault="00F610A6" w:rsidP="00D11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09A2F5" w14:textId="77777777" w:rsidR="00F610A6" w:rsidRDefault="00F610A6" w:rsidP="00D11DCA">
      <w:pPr>
        <w:spacing w:after="0" w:line="240" w:lineRule="auto"/>
      </w:pPr>
      <w:r>
        <w:separator/>
      </w:r>
    </w:p>
  </w:footnote>
  <w:footnote w:type="continuationSeparator" w:id="0">
    <w:p w14:paraId="62787000" w14:textId="77777777" w:rsidR="00F610A6" w:rsidRDefault="00F610A6" w:rsidP="00D11D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D5037B"/>
    <w:multiLevelType w:val="hybridMultilevel"/>
    <w:tmpl w:val="602033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B75B3C"/>
    <w:multiLevelType w:val="multilevel"/>
    <w:tmpl w:val="8F649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D60F3F"/>
    <w:multiLevelType w:val="multilevel"/>
    <w:tmpl w:val="120CC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3909268">
    <w:abstractNumId w:val="1"/>
  </w:num>
  <w:num w:numId="2" w16cid:durableId="640157162">
    <w:abstractNumId w:val="2"/>
  </w:num>
  <w:num w:numId="3" w16cid:durableId="1240408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DCA"/>
    <w:rsid w:val="005A541E"/>
    <w:rsid w:val="00A80837"/>
    <w:rsid w:val="00C902A0"/>
    <w:rsid w:val="00D11DCA"/>
    <w:rsid w:val="00E951E0"/>
    <w:rsid w:val="00F6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37155"/>
  <w15:chartTrackingRefBased/>
  <w15:docId w15:val="{1D89DA97-6CBC-4EEF-A934-C81C74AF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1D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DCA"/>
  </w:style>
  <w:style w:type="paragraph" w:styleId="Footer">
    <w:name w:val="footer"/>
    <w:basedOn w:val="Normal"/>
    <w:link w:val="FooterChar"/>
    <w:uiPriority w:val="99"/>
    <w:unhideWhenUsed/>
    <w:rsid w:val="00D11D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DCA"/>
  </w:style>
  <w:style w:type="paragraph" w:styleId="ListParagraph">
    <w:name w:val="List Paragraph"/>
    <w:basedOn w:val="Normal"/>
    <w:uiPriority w:val="34"/>
    <w:qFormat/>
    <w:rsid w:val="00D11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1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9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8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9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8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9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72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60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Machani</dc:creator>
  <cp:keywords/>
  <dc:description/>
  <cp:lastModifiedBy>Lakshmi Machani</cp:lastModifiedBy>
  <cp:revision>1</cp:revision>
  <dcterms:created xsi:type="dcterms:W3CDTF">2024-09-01T08:12:00Z</dcterms:created>
  <dcterms:modified xsi:type="dcterms:W3CDTF">2024-09-01T08:26:00Z</dcterms:modified>
</cp:coreProperties>
</file>