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F956" w14:textId="40F00E42" w:rsidR="009D4DB2" w:rsidRPr="009D4DB2" w:rsidRDefault="009D4DB2" w:rsidP="009D4DB2">
      <w:pPr>
        <w:pStyle w:val="Heading1"/>
        <w:rPr>
          <w:rFonts w:ascii="Arial" w:hAnsi="Arial" w:cs="Arial"/>
          <w:lang w:val="en-US"/>
        </w:rPr>
      </w:pPr>
      <w:bookmarkStart w:id="0" w:name="_Toc194750218"/>
      <w:r w:rsidRPr="009D4DB2">
        <w:rPr>
          <w:rFonts w:ascii="Arial" w:hAnsi="Arial" w:cs="Arial"/>
          <w:b/>
          <w:sz w:val="24"/>
          <w:szCs w:val="24"/>
          <w:u w:val="single"/>
        </w:rPr>
        <w:t xml:space="preserve">INSTRUCTIONS FOR U.S. BASED </w:t>
      </w:r>
      <w:r>
        <w:rPr>
          <w:rFonts w:ascii="Arial" w:hAnsi="Arial" w:cs="Arial"/>
          <w:b/>
          <w:sz w:val="24"/>
          <w:szCs w:val="24"/>
          <w:u w:val="single"/>
        </w:rPr>
        <w:t>Manager</w:t>
      </w:r>
      <w:bookmarkEnd w:id="0"/>
    </w:p>
    <w:p w14:paraId="7011C632" w14:textId="74BFA3D1" w:rsidR="009D4DB2" w:rsidRPr="009934FE" w:rsidRDefault="009D4DB2">
      <w:pPr>
        <w:rPr>
          <w:rFonts w:ascii="Arial" w:hAnsi="Arial" w:cs="Arial"/>
          <w:bCs/>
          <w:sz w:val="18"/>
          <w:szCs w:val="18"/>
          <w:lang w:val="en-US"/>
        </w:rPr>
      </w:pPr>
      <w:r w:rsidRPr="009D4DB2">
        <w:rPr>
          <w:rFonts w:ascii="Arial" w:hAnsi="Arial" w:cs="Arial"/>
          <w:bCs/>
          <w:sz w:val="18"/>
          <w:szCs w:val="18"/>
          <w:u w:val="single"/>
        </w:rPr>
        <w:t>GUIDANCE</w:t>
      </w:r>
      <w:bookmarkStart w:id="1" w:name="_Hlk194748908"/>
      <w:r w:rsidRPr="009D4DB2">
        <w:rPr>
          <w:rFonts w:ascii="Arial" w:hAnsi="Arial" w:cs="Arial"/>
          <w:bCs/>
          <w:sz w:val="18"/>
          <w:szCs w:val="18"/>
          <w:u w:val="single"/>
        </w:rPr>
        <w:t xml:space="preserve">/ INSTRUCTIONS FOR U.S. BASED HIRING OR NOMINATING </w:t>
      </w:r>
      <w:bookmarkEnd w:id="1"/>
      <w:r w:rsidRPr="009D4DB2">
        <w:rPr>
          <w:rFonts w:ascii="Arial" w:hAnsi="Arial" w:cs="Arial"/>
          <w:bCs/>
          <w:sz w:val="18"/>
          <w:szCs w:val="18"/>
          <w:u w:val="single"/>
        </w:rPr>
        <w:t xml:space="preserve">MANAGER/ HCM MANAGER FOR ASSOCIATES OR CANDIDATES BEING ASSIGNED TO A CLIENT ACCOUNT FOR WHICH COGNIZANT IS PROVIDING SERVICES </w:t>
      </w:r>
      <w:r w:rsidRPr="009D4DB2">
        <w:rPr>
          <w:rFonts w:ascii="Arial" w:hAnsi="Arial" w:cs="Arial"/>
          <w:bCs/>
          <w:color w:val="FF0000"/>
          <w:sz w:val="18"/>
          <w:szCs w:val="18"/>
          <w:u w:val="single"/>
        </w:rPr>
        <w:t>(THIS DOCUMENT IS NOT TO BE USED FOR ROLES INVOLVING STAFF AUGMENTATION/ STAFFED TO A CLIENT PROJECT ROLE)</w:t>
      </w:r>
    </w:p>
    <w:p w14:paraId="312A4175" w14:textId="67888382" w:rsidR="009D4DB2" w:rsidRDefault="009D4DB2" w:rsidP="009D4DB2">
      <w:pPr>
        <w:pStyle w:val="ListParagraph"/>
        <w:numPr>
          <w:ilvl w:val="0"/>
          <w:numId w:val="1"/>
        </w:numPr>
        <w:tabs>
          <w:tab w:val="left" w:pos="7650"/>
        </w:tabs>
        <w:spacing w:after="200" w:line="276" w:lineRule="auto"/>
        <w:rPr>
          <w:rFonts w:ascii="Times New Roman" w:hAnsi="Times New Roman"/>
        </w:rPr>
      </w:pPr>
      <w:r>
        <w:rPr>
          <w:rFonts w:ascii="Times New Roman" w:hAnsi="Times New Roman"/>
        </w:rPr>
        <w:t xml:space="preserve">You must provide true, accurate and correct information. </w:t>
      </w:r>
      <w:r w:rsidR="00641F8A" w:rsidRPr="00641F8A">
        <w:rPr>
          <w:rFonts w:ascii="Times New Roman" w:hAnsi="Times New Roman"/>
        </w:rPr>
        <w:t xml:space="preserve">If you are the HCM Manager but do not interact or will not be interacting with the Associate on his/ her U.S. </w:t>
      </w:r>
      <w:proofErr w:type="gramStart"/>
      <w:r w:rsidR="00641F8A" w:rsidRPr="00641F8A">
        <w:rPr>
          <w:rFonts w:ascii="Times New Roman" w:hAnsi="Times New Roman"/>
        </w:rPr>
        <w:t>assignment, or</w:t>
      </w:r>
      <w:proofErr w:type="gramEnd"/>
      <w:r w:rsidR="00641F8A" w:rsidRPr="00641F8A">
        <w:rPr>
          <w:rFonts w:ascii="Times New Roman" w:hAnsi="Times New Roman"/>
        </w:rPr>
        <w:t xml:space="preserve"> are located outside of the U.S.; please </w:t>
      </w:r>
      <w:r w:rsidR="00641F8A" w:rsidRPr="00641F8A">
        <w:rPr>
          <w:rFonts w:ascii="Times New Roman" w:hAnsi="Times New Roman"/>
          <w:b/>
          <w:bCs/>
          <w:u w:val="single"/>
        </w:rPr>
        <w:t>co-sign the letter with the U.S. based Cognizant in-direct or Business Manager</w:t>
      </w:r>
      <w:r w:rsidR="00641F8A" w:rsidRPr="00641F8A">
        <w:rPr>
          <w:rFonts w:ascii="Times New Roman" w:hAnsi="Times New Roman"/>
        </w:rPr>
        <w:t xml:space="preserve">.  If the letter is to be co-signed, please include the following at the end of the </w:t>
      </w:r>
      <w:r w:rsidR="00641F8A" w:rsidRPr="00641F8A">
        <w:rPr>
          <w:rFonts w:ascii="Times New Roman" w:hAnsi="Times New Roman"/>
          <w:i/>
          <w:iCs/>
        </w:rPr>
        <w:t>Performance Reviews</w:t>
      </w:r>
      <w:r w:rsidR="00641F8A" w:rsidRPr="00641F8A">
        <w:rPr>
          <w:rFonts w:ascii="Times New Roman" w:hAnsi="Times New Roman"/>
        </w:rPr>
        <w:t xml:space="preserve"> paragraph: “I, INSERT NAME OF HCM MANAGER, hold authority to administer INSERT Mr./ Ms. Last Name of Associate’s, year-end performance appraisal. As well, I, INSERT NAME OF U.S. BASED SUPERVISORY MANAGER, hold responsibility for overseeing, reviewing assignments, assessing work, and providing feedback to INSERT Mr./ Ms. Last Name of Associate.”</w:t>
      </w:r>
      <w:r w:rsidR="001F394E">
        <w:rPr>
          <w:rFonts w:ascii="Times New Roman" w:hAnsi="Times New Roman"/>
        </w:rPr>
        <w:t xml:space="preserve"> (Co-Sign is applicable only for H-1B Extension and Conversion to H-1B)</w:t>
      </w:r>
    </w:p>
    <w:p w14:paraId="3D1DE56B" w14:textId="77777777" w:rsidR="009D4DB2" w:rsidRDefault="009D4DB2" w:rsidP="009D4DB2">
      <w:pPr>
        <w:pStyle w:val="ListParagraph"/>
        <w:numPr>
          <w:ilvl w:val="0"/>
          <w:numId w:val="1"/>
        </w:numPr>
        <w:tabs>
          <w:tab w:val="left" w:pos="7650"/>
        </w:tabs>
        <w:spacing w:after="200" w:line="276" w:lineRule="auto"/>
        <w:rPr>
          <w:rFonts w:ascii="Times New Roman" w:hAnsi="Times New Roman"/>
          <w:color w:val="000000" w:themeColor="text1"/>
        </w:rPr>
      </w:pPr>
      <w:r w:rsidRPr="000D20D4">
        <w:rPr>
          <w:rFonts w:ascii="Times New Roman" w:hAnsi="Times New Roman"/>
          <w:color w:val="000000" w:themeColor="text1"/>
        </w:rPr>
        <w:t xml:space="preserve">Whether working at a Cognizant office/ RDC, Home office, or onsite </w:t>
      </w:r>
      <w:r>
        <w:rPr>
          <w:rFonts w:ascii="Times New Roman" w:hAnsi="Times New Roman"/>
          <w:color w:val="000000" w:themeColor="text1"/>
        </w:rPr>
        <w:t xml:space="preserve">in the U.S. </w:t>
      </w:r>
      <w:r w:rsidRPr="000D20D4">
        <w:rPr>
          <w:rFonts w:ascii="Times New Roman" w:hAnsi="Times New Roman"/>
          <w:color w:val="000000" w:themeColor="text1"/>
        </w:rPr>
        <w:t xml:space="preserve">at a client location, every H-1B associate </w:t>
      </w:r>
      <w:r w:rsidRPr="000D20D4">
        <w:rPr>
          <w:rFonts w:ascii="Times New Roman" w:hAnsi="Times New Roman"/>
          <w:b/>
          <w:color w:val="000000" w:themeColor="text1"/>
          <w:u w:val="single"/>
        </w:rPr>
        <w:t>must always</w:t>
      </w:r>
      <w:r w:rsidRPr="000D20D4">
        <w:rPr>
          <w:rFonts w:ascii="Times New Roman" w:hAnsi="Times New Roman"/>
          <w:color w:val="000000" w:themeColor="text1"/>
        </w:rPr>
        <w:t xml:space="preserve">: (1) receive assignments and be supervised directly by a </w:t>
      </w:r>
      <w:r w:rsidRPr="000D20D4">
        <w:rPr>
          <w:rFonts w:ascii="Times New Roman" w:hAnsi="Times New Roman"/>
          <w:color w:val="000000" w:themeColor="text1"/>
          <w:u w:val="single"/>
        </w:rPr>
        <w:t>Cognizant US based manager regardless of whether it is HCM manager or other Cognizant more senior subject matter expert (M band/ grade or above) who then updates the HCM manager on the H-1B associate’s duties/progress</w:t>
      </w:r>
      <w:r w:rsidRPr="000D20D4">
        <w:rPr>
          <w:rFonts w:ascii="Times New Roman" w:hAnsi="Times New Roman"/>
          <w:color w:val="000000" w:themeColor="text1"/>
        </w:rPr>
        <w:t xml:space="preserve">; and (2) use </w:t>
      </w:r>
      <w:r w:rsidRPr="000D20D4">
        <w:rPr>
          <w:rFonts w:ascii="Times New Roman" w:hAnsi="Times New Roman"/>
          <w:b/>
          <w:color w:val="000000" w:themeColor="text1"/>
          <w:u w:val="single"/>
        </w:rPr>
        <w:t>Cognizant</w:t>
      </w:r>
      <w:r w:rsidRPr="000D20D4">
        <w:rPr>
          <w:rFonts w:ascii="Times New Roman" w:hAnsi="Times New Roman"/>
          <w:color w:val="000000" w:themeColor="text1"/>
        </w:rPr>
        <w:t xml:space="preserve"> tools, methods, platforms, frameworks or Cognizant body of knowledge/ best practice to do his/ her work.</w:t>
      </w:r>
    </w:p>
    <w:p w14:paraId="3EF71163" w14:textId="77777777" w:rsidR="009D4DB2" w:rsidRPr="00DD788E" w:rsidRDefault="009D4DB2" w:rsidP="009D4DB2">
      <w:pPr>
        <w:pStyle w:val="ListParagraph"/>
        <w:numPr>
          <w:ilvl w:val="0"/>
          <w:numId w:val="1"/>
        </w:numPr>
        <w:tabs>
          <w:tab w:val="left" w:pos="7650"/>
        </w:tabs>
        <w:spacing w:after="200" w:line="276" w:lineRule="auto"/>
        <w:rPr>
          <w:rFonts w:ascii="Times New Roman" w:hAnsi="Times New Roman"/>
          <w:color w:val="000000" w:themeColor="text1"/>
        </w:rPr>
      </w:pPr>
      <w:r>
        <w:rPr>
          <w:rFonts w:ascii="Times New Roman" w:hAnsi="Times New Roman"/>
          <w:color w:val="000000" w:themeColor="text1"/>
        </w:rPr>
        <w:t>Associates</w:t>
      </w:r>
      <w:r w:rsidRPr="00DD788E">
        <w:rPr>
          <w:rFonts w:ascii="Times New Roman" w:hAnsi="Times New Roman"/>
          <w:color w:val="000000" w:themeColor="text1"/>
        </w:rPr>
        <w:t xml:space="preserve"> sponsored for visa status should </w:t>
      </w:r>
      <w:r w:rsidRPr="00DD788E">
        <w:rPr>
          <w:rFonts w:ascii="Times New Roman" w:hAnsi="Times New Roman"/>
          <w:b/>
          <w:color w:val="000000" w:themeColor="text1"/>
          <w:u w:val="single"/>
        </w:rPr>
        <w:t>never</w:t>
      </w:r>
      <w:r w:rsidRPr="00DD788E">
        <w:rPr>
          <w:rFonts w:ascii="Times New Roman" w:hAnsi="Times New Roman"/>
          <w:color w:val="000000" w:themeColor="text1"/>
        </w:rPr>
        <w:t xml:space="preserve"> receive or otherwise procure contracts (MSA, SOW, etc.) or client letters for the petition filing on their behalf.  </w:t>
      </w:r>
    </w:p>
    <w:p w14:paraId="2762E2CD" w14:textId="77777777" w:rsidR="009D4DB2" w:rsidRPr="00DD788E" w:rsidRDefault="009D4DB2" w:rsidP="009D4DB2">
      <w:pPr>
        <w:pStyle w:val="ListParagraph"/>
        <w:numPr>
          <w:ilvl w:val="0"/>
          <w:numId w:val="1"/>
        </w:numPr>
        <w:tabs>
          <w:tab w:val="left" w:pos="7650"/>
        </w:tabs>
        <w:spacing w:after="200" w:line="276" w:lineRule="auto"/>
        <w:rPr>
          <w:rFonts w:ascii="Times New Roman" w:hAnsi="Times New Roman"/>
          <w:color w:val="000000" w:themeColor="text1"/>
        </w:rPr>
      </w:pPr>
      <w:r w:rsidRPr="00DD788E">
        <w:rPr>
          <w:rFonts w:ascii="Times New Roman" w:hAnsi="Times New Roman"/>
          <w:color w:val="000000" w:themeColor="text1"/>
        </w:rPr>
        <w:t xml:space="preserve">The HCM </w:t>
      </w:r>
      <w:r>
        <w:rPr>
          <w:rFonts w:ascii="Times New Roman" w:hAnsi="Times New Roman"/>
          <w:color w:val="000000" w:themeColor="text1"/>
        </w:rPr>
        <w:t xml:space="preserve">Hiring </w:t>
      </w:r>
      <w:r w:rsidRPr="00DD788E">
        <w:rPr>
          <w:rFonts w:ascii="Times New Roman" w:hAnsi="Times New Roman"/>
          <w:color w:val="000000" w:themeColor="text1"/>
        </w:rPr>
        <w:t xml:space="preserve">Manager takes ownership of obtaining approval and authorization from the U.S. based account manager </w:t>
      </w:r>
      <w:r w:rsidRPr="004A394C">
        <w:rPr>
          <w:rFonts w:ascii="Times New Roman" w:hAnsi="Times New Roman"/>
          <w:b/>
          <w:bCs/>
          <w:color w:val="000000" w:themeColor="text1"/>
          <w:u w:val="single"/>
        </w:rPr>
        <w:t>that there is an in-fact U.S. assignment for the associat</w:t>
      </w:r>
      <w:r>
        <w:rPr>
          <w:rFonts w:ascii="Times New Roman" w:hAnsi="Times New Roman"/>
          <w:b/>
          <w:bCs/>
          <w:color w:val="000000" w:themeColor="text1"/>
          <w:u w:val="single"/>
        </w:rPr>
        <w:t>e or candidate</w:t>
      </w:r>
      <w:r>
        <w:rPr>
          <w:rFonts w:ascii="Times New Roman" w:hAnsi="Times New Roman"/>
          <w:color w:val="000000" w:themeColor="text1"/>
        </w:rPr>
        <w:t xml:space="preserve"> as of the date of nomination, </w:t>
      </w:r>
      <w:r w:rsidRPr="00793C08">
        <w:rPr>
          <w:rFonts w:ascii="Times New Roman" w:hAnsi="Times New Roman"/>
          <w:b/>
          <w:bCs/>
          <w:color w:val="000000" w:themeColor="text1"/>
          <w:u w:val="single"/>
        </w:rPr>
        <w:t>supported by a business planning document to be provided to GM</w:t>
      </w:r>
      <w:r>
        <w:rPr>
          <w:rFonts w:ascii="Times New Roman" w:hAnsi="Times New Roman"/>
          <w:color w:val="000000" w:themeColor="text1"/>
        </w:rPr>
        <w:t>.</w:t>
      </w:r>
    </w:p>
    <w:p w14:paraId="17A3922A" w14:textId="77777777" w:rsidR="009D4DB2" w:rsidRPr="00D714C8" w:rsidRDefault="009D4DB2" w:rsidP="009D4DB2">
      <w:pPr>
        <w:pStyle w:val="ListParagraph"/>
        <w:numPr>
          <w:ilvl w:val="0"/>
          <w:numId w:val="1"/>
        </w:numPr>
        <w:spacing w:after="200" w:line="276" w:lineRule="auto"/>
        <w:jc w:val="both"/>
        <w:rPr>
          <w:rFonts w:ascii="Times New Roman" w:hAnsi="Times New Roman"/>
        </w:rPr>
      </w:pPr>
      <w:r>
        <w:rPr>
          <w:rFonts w:ascii="Times New Roman" w:hAnsi="Times New Roman"/>
          <w:b/>
          <w:bCs/>
          <w:u w:val="single"/>
        </w:rPr>
        <w:t xml:space="preserve">Please provide </w:t>
      </w:r>
      <w:r w:rsidRPr="00306BA8">
        <w:rPr>
          <w:rFonts w:ascii="Times New Roman" w:hAnsi="Times New Roman"/>
          <w:b/>
          <w:bCs/>
          <w:u w:val="single"/>
        </w:rPr>
        <w:t xml:space="preserve">description of the </w:t>
      </w:r>
      <w:r>
        <w:rPr>
          <w:rFonts w:ascii="Times New Roman" w:hAnsi="Times New Roman"/>
          <w:b/>
          <w:bCs/>
          <w:u w:val="single"/>
        </w:rPr>
        <w:t>job duties</w:t>
      </w:r>
      <w:r w:rsidRPr="00306BA8">
        <w:rPr>
          <w:rFonts w:ascii="Times New Roman" w:hAnsi="Times New Roman"/>
          <w:b/>
          <w:bCs/>
          <w:u w:val="single"/>
        </w:rPr>
        <w:t xml:space="preserve"> using the </w:t>
      </w:r>
      <w:r>
        <w:rPr>
          <w:rFonts w:ascii="Times New Roman" w:hAnsi="Times New Roman"/>
          <w:b/>
          <w:bCs/>
          <w:u w:val="single"/>
        </w:rPr>
        <w:t>addendum for technical roles</w:t>
      </w:r>
      <w:r w:rsidRPr="00D714C8">
        <w:rPr>
          <w:rFonts w:ascii="Times New Roman" w:hAnsi="Times New Roman"/>
        </w:rPr>
        <w:t xml:space="preserve">.  </w:t>
      </w:r>
    </w:p>
    <w:p w14:paraId="49C045F9" w14:textId="49622B30" w:rsidR="009934FE" w:rsidRPr="009934FE" w:rsidRDefault="009D4DB2" w:rsidP="009934FE">
      <w:pPr>
        <w:pStyle w:val="ListParagraph"/>
        <w:numPr>
          <w:ilvl w:val="0"/>
          <w:numId w:val="1"/>
        </w:numPr>
        <w:tabs>
          <w:tab w:val="left" w:pos="7650"/>
        </w:tabs>
        <w:spacing w:after="200" w:line="276" w:lineRule="auto"/>
        <w:rPr>
          <w:rFonts w:ascii="Times New Roman" w:hAnsi="Times New Roman"/>
          <w:color w:val="000000" w:themeColor="text1"/>
        </w:rPr>
      </w:pPr>
      <w:r>
        <w:rPr>
          <w:rFonts w:ascii="Times New Roman" w:hAnsi="Times New Roman"/>
          <w:color w:val="000000" w:themeColor="text1"/>
        </w:rPr>
        <w:t xml:space="preserve">The following table provides the framework of Cognizant’s Band/ Grade mapping and H-1B program sponsorship.  </w:t>
      </w:r>
      <w:r>
        <w:rPr>
          <w:rFonts w:ascii="Times New Roman" w:hAnsi="Times New Roman"/>
          <w:b/>
          <w:bCs/>
          <w:color w:val="000000" w:themeColor="text1"/>
          <w:u w:val="single"/>
        </w:rPr>
        <w:t>MOST IMPORTANTLY, if</w:t>
      </w:r>
      <w:r w:rsidRPr="00D103D0">
        <w:rPr>
          <w:rFonts w:ascii="Times New Roman" w:hAnsi="Times New Roman"/>
          <w:b/>
          <w:bCs/>
          <w:color w:val="000000" w:themeColor="text1"/>
          <w:u w:val="single"/>
        </w:rPr>
        <w:t xml:space="preserve"> </w:t>
      </w:r>
      <w:proofErr w:type="gramStart"/>
      <w:r w:rsidRPr="00D103D0">
        <w:rPr>
          <w:rFonts w:ascii="Times New Roman" w:hAnsi="Times New Roman"/>
          <w:b/>
          <w:bCs/>
          <w:color w:val="000000" w:themeColor="text1"/>
          <w:u w:val="single"/>
        </w:rPr>
        <w:t>the  role</w:t>
      </w:r>
      <w:proofErr w:type="gramEnd"/>
      <w:r w:rsidRPr="00D103D0">
        <w:rPr>
          <w:rFonts w:ascii="Times New Roman" w:hAnsi="Times New Roman"/>
          <w:b/>
          <w:bCs/>
          <w:color w:val="000000" w:themeColor="text1"/>
          <w:u w:val="single"/>
        </w:rPr>
        <w:t xml:space="preserve"> and responsibilities exceed or are less than what is specified for the </w:t>
      </w:r>
      <w:r>
        <w:rPr>
          <w:rFonts w:ascii="Times New Roman" w:hAnsi="Times New Roman"/>
          <w:b/>
          <w:bCs/>
          <w:color w:val="000000" w:themeColor="text1"/>
          <w:u w:val="single"/>
        </w:rPr>
        <w:t>nominated candidate/associate</w:t>
      </w:r>
      <w:r w:rsidRPr="00D103D0">
        <w:rPr>
          <w:rFonts w:ascii="Times New Roman" w:hAnsi="Times New Roman"/>
          <w:b/>
          <w:bCs/>
          <w:color w:val="000000" w:themeColor="text1"/>
          <w:u w:val="single"/>
        </w:rPr>
        <w:t>, please escalate to the onsite Global Mobility tea</w:t>
      </w:r>
      <w:r w:rsidR="009934FE">
        <w:rPr>
          <w:rFonts w:ascii="Times New Roman" w:hAnsi="Times New Roman"/>
          <w:b/>
          <w:bCs/>
          <w:color w:val="000000" w:themeColor="text1"/>
          <w:u w:val="single"/>
        </w:rPr>
        <w:t>m</w:t>
      </w:r>
    </w:p>
    <w:tbl>
      <w:tblPr>
        <w:tblStyle w:val="TableGrid"/>
        <w:tblW w:w="9844" w:type="dxa"/>
        <w:tblInd w:w="-5" w:type="dxa"/>
        <w:tblLook w:val="04A0" w:firstRow="1" w:lastRow="0" w:firstColumn="1" w:lastColumn="0" w:noHBand="0" w:noVBand="1"/>
      </w:tblPr>
      <w:tblGrid>
        <w:gridCol w:w="1538"/>
        <w:gridCol w:w="1615"/>
        <w:gridCol w:w="6691"/>
      </w:tblGrid>
      <w:tr w:rsidR="009D4DB2" w:rsidRPr="00B348B6" w14:paraId="2D6404DF" w14:textId="77777777" w:rsidTr="009D4DB2">
        <w:trPr>
          <w:trHeight w:val="791"/>
        </w:trPr>
        <w:tc>
          <w:tcPr>
            <w:tcW w:w="1538" w:type="dxa"/>
          </w:tcPr>
          <w:p w14:paraId="053F8BD9" w14:textId="77777777" w:rsidR="009D4DB2" w:rsidRPr="00306BA8" w:rsidRDefault="009D4DB2" w:rsidP="00BF5AE7">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 xml:space="preserve">Education &amp; Experience Cognizant </w:t>
            </w:r>
            <w:r w:rsidRPr="00306BA8">
              <w:rPr>
                <w:rFonts w:ascii="Times New Roman" w:hAnsi="Times New Roman" w:cs="Times New Roman"/>
                <w:b/>
                <w:snapToGrid w:val="0"/>
                <w:color w:val="BF4E14" w:themeColor="accent2" w:themeShade="BF"/>
                <w:sz w:val="18"/>
                <w:szCs w:val="18"/>
                <w:u w:val="single"/>
              </w:rPr>
              <w:t>Job Requirement</w:t>
            </w:r>
          </w:p>
        </w:tc>
        <w:tc>
          <w:tcPr>
            <w:tcW w:w="1615" w:type="dxa"/>
          </w:tcPr>
          <w:p w14:paraId="71E4C265" w14:textId="77777777" w:rsidR="009D4DB2" w:rsidRPr="00306BA8" w:rsidRDefault="009D4DB2" w:rsidP="00BF5AE7">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Band/ Grade</w:t>
            </w:r>
          </w:p>
        </w:tc>
        <w:tc>
          <w:tcPr>
            <w:tcW w:w="6691" w:type="dxa"/>
          </w:tcPr>
          <w:p w14:paraId="7002903A" w14:textId="77777777" w:rsidR="009D4DB2" w:rsidRPr="00306BA8" w:rsidRDefault="009D4DB2" w:rsidP="00BF5AE7">
            <w:pPr>
              <w:jc w:val="both"/>
              <w:rPr>
                <w:rFonts w:ascii="Times New Roman" w:hAnsi="Times New Roman" w:cs="Times New Roman"/>
                <w:b/>
                <w:bCs/>
                <w:color w:val="000000"/>
                <w:sz w:val="18"/>
                <w:szCs w:val="18"/>
                <w:u w:val="single"/>
              </w:rPr>
            </w:pPr>
            <w:r w:rsidRPr="00306BA8">
              <w:rPr>
                <w:rFonts w:ascii="Times New Roman" w:hAnsi="Times New Roman" w:cs="Times New Roman"/>
                <w:b/>
                <w:color w:val="000000"/>
                <w:sz w:val="18"/>
                <w:szCs w:val="18"/>
                <w:u w:val="single"/>
              </w:rPr>
              <w:t>Level of Responsibility</w:t>
            </w:r>
            <w:r w:rsidRPr="00306BA8">
              <w:rPr>
                <w:rFonts w:ascii="Times New Roman" w:hAnsi="Times New Roman" w:cs="Times New Roman"/>
                <w:b/>
                <w:color w:val="000000"/>
                <w:sz w:val="18"/>
                <w:szCs w:val="18"/>
              </w:rPr>
              <w:t xml:space="preserve">: </w:t>
            </w:r>
            <w:r w:rsidRPr="00306BA8">
              <w:rPr>
                <w:rFonts w:ascii="Times New Roman" w:hAnsi="Times New Roman" w:cs="Times New Roman"/>
                <w:color w:val="000000"/>
                <w:sz w:val="18"/>
                <w:szCs w:val="18"/>
              </w:rPr>
              <w:t xml:space="preserve">if the associate </w:t>
            </w:r>
            <w:r w:rsidRPr="00306BA8">
              <w:rPr>
                <w:rFonts w:ascii="Times New Roman" w:hAnsi="Times New Roman" w:cs="Times New Roman"/>
                <w:b/>
                <w:color w:val="000000"/>
                <w:sz w:val="18"/>
                <w:szCs w:val="18"/>
              </w:rPr>
              <w:t>has more than the required experience</w:t>
            </w:r>
            <w:r w:rsidRPr="00306BA8">
              <w:rPr>
                <w:rFonts w:ascii="Times New Roman" w:hAnsi="Times New Roman" w:cs="Times New Roman"/>
                <w:color w:val="000000"/>
                <w:sz w:val="18"/>
                <w:szCs w:val="18"/>
              </w:rPr>
              <w:t xml:space="preserve"> that is </w:t>
            </w:r>
            <w:r w:rsidRPr="00306BA8">
              <w:rPr>
                <w:rFonts w:ascii="Times New Roman" w:hAnsi="Times New Roman" w:cs="Times New Roman"/>
                <w:b/>
                <w:color w:val="000000"/>
                <w:sz w:val="18"/>
                <w:szCs w:val="18"/>
                <w:u w:val="single"/>
              </w:rPr>
              <w:t>not relevant</w:t>
            </w:r>
            <w:r w:rsidRPr="00306BA8">
              <w:rPr>
                <w:rFonts w:ascii="Times New Roman" w:hAnsi="Times New Roman" w:cs="Times New Roman"/>
                <w:color w:val="000000"/>
                <w:sz w:val="18"/>
                <w:szCs w:val="18"/>
              </w:rPr>
              <w:t xml:space="preserve"> to the role since the job itself requires the education and experience specified in the first column.</w:t>
            </w:r>
          </w:p>
        </w:tc>
      </w:tr>
      <w:tr w:rsidR="009D4DB2" w:rsidRPr="00B348B6" w14:paraId="08B6F482" w14:textId="77777777" w:rsidTr="009D4DB2">
        <w:trPr>
          <w:trHeight w:val="601"/>
        </w:trPr>
        <w:tc>
          <w:tcPr>
            <w:tcW w:w="1538" w:type="dxa"/>
          </w:tcPr>
          <w:p w14:paraId="711BA5F7" w14:textId="77777777" w:rsidR="009D4DB2" w:rsidRPr="00306BA8" w:rsidRDefault="009D4DB2" w:rsidP="00BF5AE7">
            <w:pPr>
              <w:jc w:val="both"/>
              <w:rPr>
                <w:rFonts w:ascii="Times New Roman" w:hAnsi="Times New Roman" w:cs="Times New Roman"/>
                <w:b/>
                <w:snapToGrid w:val="0"/>
                <w:color w:val="000000" w:themeColor="text1"/>
                <w:sz w:val="18"/>
                <w:szCs w:val="18"/>
                <w:u w:val="single"/>
              </w:rPr>
            </w:pPr>
            <w:proofErr w:type="gramStart"/>
            <w:r w:rsidRPr="00306BA8">
              <w:rPr>
                <w:rFonts w:ascii="Times New Roman" w:hAnsi="Times New Roman" w:cs="Times New Roman"/>
                <w:color w:val="000000" w:themeColor="text1"/>
                <w:sz w:val="18"/>
                <w:szCs w:val="18"/>
              </w:rPr>
              <w:t>Bachelor’s</w:t>
            </w:r>
            <w:proofErr w:type="gramEnd"/>
            <w:r w:rsidRPr="00306BA8">
              <w:rPr>
                <w:rFonts w:ascii="Times New Roman" w:hAnsi="Times New Roman" w:cs="Times New Roman"/>
                <w:color w:val="000000" w:themeColor="text1"/>
                <w:sz w:val="18"/>
                <w:szCs w:val="18"/>
              </w:rPr>
              <w:t xml:space="preserve"> in field related to the job, 2 </w:t>
            </w:r>
            <w:proofErr w:type="spellStart"/>
            <w:r w:rsidRPr="00306BA8">
              <w:rPr>
                <w:rFonts w:ascii="Times New Roman" w:hAnsi="Times New Roman" w:cs="Times New Roman"/>
                <w:color w:val="000000" w:themeColor="text1"/>
                <w:sz w:val="18"/>
                <w:szCs w:val="18"/>
              </w:rPr>
              <w:t>years experience</w:t>
            </w:r>
            <w:proofErr w:type="spellEnd"/>
          </w:p>
        </w:tc>
        <w:tc>
          <w:tcPr>
            <w:tcW w:w="1615" w:type="dxa"/>
          </w:tcPr>
          <w:p w14:paraId="4CBAF575" w14:textId="77777777" w:rsidR="009D4DB2" w:rsidRPr="00306BA8" w:rsidRDefault="009D4DB2" w:rsidP="00BF5AE7">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Senior Associate</w:t>
            </w:r>
          </w:p>
        </w:tc>
        <w:tc>
          <w:tcPr>
            <w:tcW w:w="6691" w:type="dxa"/>
          </w:tcPr>
          <w:p w14:paraId="3B6765BE" w14:textId="77777777" w:rsidR="009D4DB2" w:rsidRPr="00306BA8" w:rsidRDefault="009D4DB2" w:rsidP="00BF5AE7">
            <w:pPr>
              <w:jc w:val="both"/>
              <w:rPr>
                <w:rFonts w:ascii="Times New Roman" w:hAnsi="Times New Roman" w:cs="Times New Roman"/>
                <w:snapToGrid w:val="0"/>
                <w:sz w:val="18"/>
                <w:szCs w:val="18"/>
              </w:rPr>
            </w:pPr>
            <w:r w:rsidRPr="00306BA8">
              <w:rPr>
                <w:rFonts w:ascii="Times New Roman" w:hAnsi="Times New Roman" w:cs="Times New Roman"/>
                <w:b/>
                <w:color w:val="000000"/>
                <w:sz w:val="18"/>
                <w:szCs w:val="18"/>
                <w:u w:val="single"/>
              </w:rPr>
              <w:t xml:space="preserve">Qualified level </w:t>
            </w:r>
            <w:proofErr w:type="gramStart"/>
            <w:r w:rsidRPr="00306BA8">
              <w:rPr>
                <w:rFonts w:ascii="Times New Roman" w:hAnsi="Times New Roman" w:cs="Times New Roman"/>
                <w:b/>
                <w:color w:val="000000"/>
                <w:sz w:val="18"/>
                <w:szCs w:val="18"/>
                <w:u w:val="single"/>
              </w:rPr>
              <w:t>position</w:t>
            </w:r>
            <w:r w:rsidRPr="00306BA8">
              <w:rPr>
                <w:rFonts w:ascii="Times New Roman" w:hAnsi="Times New Roman" w:cs="Times New Roman"/>
                <w:color w:val="000000"/>
                <w:sz w:val="18"/>
                <w:szCs w:val="18"/>
              </w:rPr>
              <w:t>:</w:t>
            </w:r>
            <w:proofErr w:type="gramEnd"/>
            <w:r w:rsidRPr="00306BA8">
              <w:rPr>
                <w:rFonts w:ascii="Times New Roman" w:hAnsi="Times New Roman" w:cs="Times New Roman"/>
                <w:color w:val="000000"/>
                <w:sz w:val="18"/>
                <w:szCs w:val="18"/>
              </w:rPr>
              <w:t xml:space="preserve"> requires a good understanding of the job duties/ job requirement. Senior Associates perform moderately complex tasks that require limited judgment. </w:t>
            </w:r>
            <w:r w:rsidRPr="00306BA8">
              <w:rPr>
                <w:rFonts w:ascii="Times New Roman" w:hAnsi="Times New Roman" w:cs="Times New Roman"/>
                <w:b/>
                <w:color w:val="000000"/>
                <w:sz w:val="18"/>
                <w:szCs w:val="18"/>
              </w:rPr>
              <w:t>Managerial responsibilities/ tasks, team lead responsibilities are NOT permitted</w:t>
            </w:r>
            <w:r w:rsidRPr="00306BA8">
              <w:rPr>
                <w:rFonts w:ascii="Times New Roman" w:hAnsi="Times New Roman" w:cs="Times New Roman"/>
                <w:color w:val="000000"/>
                <w:sz w:val="18"/>
                <w:szCs w:val="18"/>
              </w:rPr>
              <w:t>.</w:t>
            </w:r>
          </w:p>
        </w:tc>
      </w:tr>
      <w:tr w:rsidR="009D4DB2" w:rsidRPr="00B348B6" w14:paraId="339FEA7B" w14:textId="77777777" w:rsidTr="009D4DB2">
        <w:trPr>
          <w:trHeight w:val="791"/>
        </w:trPr>
        <w:tc>
          <w:tcPr>
            <w:tcW w:w="1538" w:type="dxa"/>
          </w:tcPr>
          <w:p w14:paraId="6DCEC177" w14:textId="77777777" w:rsidR="009D4DB2" w:rsidRPr="00306BA8" w:rsidRDefault="009D4DB2" w:rsidP="00BF5AE7">
            <w:pPr>
              <w:jc w:val="both"/>
              <w:rPr>
                <w:rFonts w:ascii="Times New Roman" w:hAnsi="Times New Roman" w:cs="Times New Roman"/>
                <w:b/>
                <w:snapToGrid w:val="0"/>
                <w:color w:val="000000" w:themeColor="text1"/>
                <w:sz w:val="18"/>
                <w:szCs w:val="18"/>
                <w:u w:val="single"/>
              </w:rPr>
            </w:pPr>
            <w:r w:rsidRPr="00306BA8">
              <w:rPr>
                <w:rFonts w:ascii="Times New Roman" w:hAnsi="Times New Roman" w:cs="Times New Roman"/>
                <w:color w:val="000000" w:themeColor="text1"/>
                <w:sz w:val="18"/>
                <w:szCs w:val="18"/>
              </w:rPr>
              <w:t xml:space="preserve">Bachelor’s or Master’s in field related to the work, 3 </w:t>
            </w:r>
            <w:proofErr w:type="spellStart"/>
            <w:r w:rsidRPr="00306BA8">
              <w:rPr>
                <w:rFonts w:ascii="Times New Roman" w:hAnsi="Times New Roman" w:cs="Times New Roman"/>
                <w:color w:val="000000" w:themeColor="text1"/>
                <w:sz w:val="18"/>
                <w:szCs w:val="18"/>
              </w:rPr>
              <w:t>years experience</w:t>
            </w:r>
            <w:proofErr w:type="spellEnd"/>
          </w:p>
        </w:tc>
        <w:tc>
          <w:tcPr>
            <w:tcW w:w="1615" w:type="dxa"/>
          </w:tcPr>
          <w:p w14:paraId="2FE0F2CF" w14:textId="77777777" w:rsidR="009D4DB2" w:rsidRPr="00306BA8" w:rsidRDefault="009D4DB2" w:rsidP="00BF5AE7">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Manager</w:t>
            </w:r>
          </w:p>
        </w:tc>
        <w:tc>
          <w:tcPr>
            <w:tcW w:w="6691" w:type="dxa"/>
          </w:tcPr>
          <w:p w14:paraId="63CFBD59" w14:textId="77777777" w:rsidR="009D4DB2" w:rsidRPr="00306BA8" w:rsidRDefault="009D4DB2" w:rsidP="00BF5AE7">
            <w:pPr>
              <w:jc w:val="both"/>
              <w:rPr>
                <w:rFonts w:ascii="Times New Roman" w:hAnsi="Times New Roman" w:cs="Times New Roman"/>
                <w:snapToGrid w:val="0"/>
                <w:sz w:val="18"/>
                <w:szCs w:val="18"/>
              </w:rPr>
            </w:pPr>
            <w:r w:rsidRPr="00306BA8">
              <w:rPr>
                <w:rFonts w:ascii="Times New Roman" w:hAnsi="Times New Roman" w:cs="Times New Roman"/>
                <w:b/>
                <w:color w:val="000000"/>
                <w:sz w:val="18"/>
                <w:szCs w:val="18"/>
                <w:u w:val="single"/>
              </w:rPr>
              <w:t xml:space="preserve">Experienced level </w:t>
            </w:r>
            <w:proofErr w:type="gramStart"/>
            <w:r w:rsidRPr="00306BA8">
              <w:rPr>
                <w:rFonts w:ascii="Times New Roman" w:hAnsi="Times New Roman" w:cs="Times New Roman"/>
                <w:b/>
                <w:color w:val="000000"/>
                <w:sz w:val="18"/>
                <w:szCs w:val="18"/>
                <w:u w:val="single"/>
              </w:rPr>
              <w:t>position</w:t>
            </w:r>
            <w:r w:rsidRPr="00306BA8">
              <w:rPr>
                <w:rFonts w:ascii="Times New Roman" w:hAnsi="Times New Roman" w:cs="Times New Roman"/>
                <w:color w:val="000000"/>
                <w:sz w:val="18"/>
                <w:szCs w:val="18"/>
              </w:rPr>
              <w:t>:</w:t>
            </w:r>
            <w:proofErr w:type="gramEnd"/>
            <w:r w:rsidRPr="00306BA8">
              <w:rPr>
                <w:rFonts w:ascii="Times New Roman" w:hAnsi="Times New Roman" w:cs="Times New Roman"/>
                <w:color w:val="000000"/>
                <w:sz w:val="18"/>
                <w:szCs w:val="18"/>
              </w:rPr>
              <w:t xml:space="preserve"> requires a sound understanding of the job duties/ job requirements. Uses independent judgment and coordinate and/ or supervise other Cognizant associates.  </w:t>
            </w:r>
          </w:p>
        </w:tc>
      </w:tr>
      <w:tr w:rsidR="009D4DB2" w:rsidRPr="00B348B6" w14:paraId="6CD7A5DB" w14:textId="77777777" w:rsidTr="009D4DB2">
        <w:trPr>
          <w:trHeight w:val="791"/>
        </w:trPr>
        <w:tc>
          <w:tcPr>
            <w:tcW w:w="1538" w:type="dxa"/>
          </w:tcPr>
          <w:p w14:paraId="18F340C9" w14:textId="77777777" w:rsidR="009D4DB2" w:rsidRPr="00306BA8" w:rsidRDefault="009D4DB2" w:rsidP="00BF5AE7">
            <w:pPr>
              <w:jc w:val="both"/>
              <w:rPr>
                <w:rFonts w:ascii="Times New Roman" w:hAnsi="Times New Roman" w:cs="Times New Roman"/>
                <w:b/>
                <w:snapToGrid w:val="0"/>
                <w:color w:val="000000" w:themeColor="text1"/>
                <w:sz w:val="18"/>
                <w:szCs w:val="18"/>
                <w:u w:val="single"/>
              </w:rPr>
            </w:pPr>
            <w:r w:rsidRPr="00306BA8">
              <w:rPr>
                <w:rFonts w:ascii="Times New Roman" w:hAnsi="Times New Roman" w:cs="Times New Roman"/>
                <w:color w:val="000000" w:themeColor="text1"/>
                <w:sz w:val="18"/>
                <w:szCs w:val="18"/>
              </w:rPr>
              <w:t>Bachelor’s or Master’s in field related to the work, 4+</w:t>
            </w:r>
          </w:p>
        </w:tc>
        <w:tc>
          <w:tcPr>
            <w:tcW w:w="1615" w:type="dxa"/>
          </w:tcPr>
          <w:p w14:paraId="4709192A" w14:textId="77777777" w:rsidR="009D4DB2" w:rsidRPr="00306BA8" w:rsidRDefault="009D4DB2" w:rsidP="00BF5AE7">
            <w:pPr>
              <w:jc w:val="both"/>
              <w:rPr>
                <w:rFonts w:ascii="Times New Roman" w:hAnsi="Times New Roman" w:cs="Times New Roman"/>
                <w:b/>
                <w:snapToGrid w:val="0"/>
                <w:sz w:val="18"/>
                <w:szCs w:val="18"/>
                <w:u w:val="single"/>
              </w:rPr>
            </w:pPr>
            <w:r w:rsidRPr="00306BA8">
              <w:rPr>
                <w:rFonts w:ascii="Times New Roman" w:hAnsi="Times New Roman" w:cs="Times New Roman"/>
                <w:b/>
                <w:snapToGrid w:val="0"/>
                <w:sz w:val="18"/>
                <w:szCs w:val="18"/>
                <w:u w:val="single"/>
              </w:rPr>
              <w:t>Senior Manager and Above</w:t>
            </w:r>
          </w:p>
        </w:tc>
        <w:tc>
          <w:tcPr>
            <w:tcW w:w="6691" w:type="dxa"/>
          </w:tcPr>
          <w:p w14:paraId="4317384C" w14:textId="77777777" w:rsidR="009D4DB2" w:rsidRPr="00306BA8" w:rsidRDefault="009D4DB2" w:rsidP="00BF5AE7">
            <w:pPr>
              <w:jc w:val="both"/>
              <w:rPr>
                <w:rFonts w:ascii="Times New Roman" w:hAnsi="Times New Roman" w:cs="Times New Roman"/>
                <w:snapToGrid w:val="0"/>
                <w:sz w:val="18"/>
                <w:szCs w:val="18"/>
              </w:rPr>
            </w:pPr>
            <w:r w:rsidRPr="00306BA8">
              <w:rPr>
                <w:rFonts w:ascii="Times New Roman" w:hAnsi="Times New Roman" w:cs="Times New Roman"/>
                <w:b/>
                <w:color w:val="000000"/>
                <w:sz w:val="18"/>
                <w:szCs w:val="18"/>
                <w:u w:val="single"/>
              </w:rPr>
              <w:t xml:space="preserve">Competent level </w:t>
            </w:r>
            <w:proofErr w:type="gramStart"/>
            <w:r w:rsidRPr="00306BA8">
              <w:rPr>
                <w:rFonts w:ascii="Times New Roman" w:hAnsi="Times New Roman" w:cs="Times New Roman"/>
                <w:b/>
                <w:color w:val="000000"/>
                <w:sz w:val="18"/>
                <w:szCs w:val="18"/>
                <w:u w:val="single"/>
              </w:rPr>
              <w:t>position</w:t>
            </w:r>
            <w:r w:rsidRPr="00306BA8">
              <w:rPr>
                <w:rFonts w:ascii="Times New Roman" w:hAnsi="Times New Roman" w:cs="Times New Roman"/>
                <w:color w:val="000000"/>
                <w:sz w:val="18"/>
                <w:szCs w:val="18"/>
              </w:rPr>
              <w:t>:</w:t>
            </w:r>
            <w:proofErr w:type="gramEnd"/>
            <w:r w:rsidRPr="00306BA8">
              <w:rPr>
                <w:rFonts w:ascii="Times New Roman" w:hAnsi="Times New Roman" w:cs="Times New Roman"/>
                <w:color w:val="000000"/>
                <w:sz w:val="18"/>
                <w:szCs w:val="18"/>
              </w:rPr>
              <w:t xml:space="preserve"> requires sufficient understanding of the job duties/ job requirements to plan and conduct work using independent judgment.  Senior Managers and above use advanced skills to solve unusual and complex problems.  They may manage and/ or supervise Cognizant associates. </w:t>
            </w:r>
          </w:p>
        </w:tc>
      </w:tr>
    </w:tbl>
    <w:p w14:paraId="3472D438" w14:textId="77777777" w:rsidR="00D42487" w:rsidRPr="00D42487" w:rsidRDefault="00D42487" w:rsidP="00D42487">
      <w:bookmarkStart w:id="2" w:name="_Toc194750219"/>
    </w:p>
    <w:p w14:paraId="061C6DD7" w14:textId="00657542" w:rsidR="008902D2" w:rsidRPr="008902D2" w:rsidRDefault="008902D2" w:rsidP="008902D2">
      <w:pPr>
        <w:pStyle w:val="Heading1"/>
        <w:rPr>
          <w:rFonts w:ascii="Arial" w:hAnsi="Arial" w:cs="Arial"/>
          <w:b/>
          <w:color w:val="FF0000"/>
          <w:sz w:val="20"/>
          <w:szCs w:val="20"/>
          <w:u w:val="single"/>
        </w:rPr>
      </w:pPr>
      <w:r w:rsidRPr="008902D2">
        <w:rPr>
          <w:rFonts w:ascii="Arial" w:hAnsi="Arial" w:cs="Arial"/>
          <w:b/>
          <w:sz w:val="20"/>
          <w:szCs w:val="20"/>
          <w:u w:val="single"/>
        </w:rPr>
        <w:lastRenderedPageBreak/>
        <w:t>Position information Document</w:t>
      </w:r>
      <w:bookmarkEnd w:id="2"/>
      <w:r w:rsidRPr="008902D2">
        <w:rPr>
          <w:rFonts w:ascii="Arial" w:hAnsi="Arial" w:cs="Arial"/>
          <w:b/>
          <w:sz w:val="20"/>
          <w:szCs w:val="20"/>
          <w:u w:val="single"/>
        </w:rPr>
        <w:t xml:space="preserve"> </w:t>
      </w:r>
    </w:p>
    <w:p w14:paraId="7820FE81" w14:textId="77777777" w:rsidR="008902D2" w:rsidRPr="008902D2" w:rsidRDefault="008902D2" w:rsidP="008902D2">
      <w:pPr>
        <w:jc w:val="both"/>
        <w:rPr>
          <w:rFonts w:ascii="Arial" w:hAnsi="Arial" w:cs="Arial"/>
          <w:b/>
          <w:bCs/>
          <w:i/>
          <w:iCs/>
          <w:sz w:val="20"/>
          <w:szCs w:val="20"/>
        </w:rPr>
      </w:pPr>
      <w:r w:rsidRPr="008902D2">
        <w:rPr>
          <w:rFonts w:ascii="Arial" w:hAnsi="Arial" w:cs="Arial"/>
          <w:b/>
          <w:i/>
          <w:iCs/>
          <w:sz w:val="20"/>
          <w:szCs w:val="20"/>
        </w:rPr>
        <w:t>Managers, you must review the details below and sign off (</w:t>
      </w:r>
      <w:r w:rsidRPr="008902D2">
        <w:rPr>
          <w:rFonts w:ascii="Arial" w:hAnsi="Arial" w:cs="Arial"/>
          <w:b/>
          <w:i/>
          <w:iCs/>
          <w:color w:val="FF0000"/>
          <w:sz w:val="20"/>
          <w:szCs w:val="20"/>
        </w:rPr>
        <w:t>even if the position is not Labor for Hire/Staffing Assignment</w:t>
      </w:r>
      <w:r w:rsidRPr="008902D2">
        <w:rPr>
          <w:rFonts w:ascii="Arial" w:hAnsi="Arial" w:cs="Arial"/>
          <w:b/>
          <w:i/>
          <w:iCs/>
          <w:sz w:val="20"/>
          <w:szCs w:val="20"/>
        </w:rPr>
        <w:t>) that you understand and will comply with the requirements to proceed with an H-1B filing.  Any perception of incorrect information and/or facts will negatively impact the outcome of this case, including, but not limited to, the immediate U.S. departure of the associate/ candidate, which affects business continuity as well as the credibility of Cognizant’s petition filings.</w:t>
      </w:r>
    </w:p>
    <w:p w14:paraId="24D08616" w14:textId="77777777" w:rsidR="008902D2" w:rsidRPr="008902D2" w:rsidRDefault="008902D2" w:rsidP="008902D2">
      <w:pPr>
        <w:jc w:val="both"/>
        <w:rPr>
          <w:rFonts w:ascii="Arial" w:hAnsi="Arial" w:cs="Arial"/>
          <w:sz w:val="20"/>
          <w:szCs w:val="20"/>
        </w:rPr>
      </w:pPr>
      <w:r w:rsidRPr="008902D2">
        <w:rPr>
          <w:rFonts w:ascii="Arial" w:hAnsi="Arial" w:cs="Arial"/>
          <w:sz w:val="20"/>
          <w:szCs w:val="20"/>
        </w:rPr>
        <w:t xml:space="preserve">GM fully understands the construction of Cognizant’s contracts: (1) managed services, (2) fixed bid, and (3) T&amp;M (staff augmentation) for purposes of billing for our engagement.  That does </w:t>
      </w:r>
      <w:r w:rsidRPr="008902D2">
        <w:rPr>
          <w:rFonts w:ascii="Arial" w:hAnsi="Arial" w:cs="Arial"/>
          <w:b/>
          <w:sz w:val="20"/>
          <w:szCs w:val="20"/>
          <w:u w:val="single"/>
        </w:rPr>
        <w:t>not</w:t>
      </w:r>
      <w:r w:rsidRPr="008902D2">
        <w:rPr>
          <w:rFonts w:ascii="Arial" w:hAnsi="Arial" w:cs="Arial"/>
          <w:sz w:val="20"/>
          <w:szCs w:val="20"/>
        </w:rPr>
        <w:t xml:space="preserve"> serve as the underlying basis or a description for US H-1B sponsorship purposes of whether Cognizant is providing </w:t>
      </w:r>
      <w:proofErr w:type="spellStart"/>
      <w:r w:rsidRPr="008902D2">
        <w:rPr>
          <w:rFonts w:ascii="Arial" w:hAnsi="Arial" w:cs="Arial"/>
          <w:sz w:val="20"/>
          <w:szCs w:val="20"/>
        </w:rPr>
        <w:t>labor</w:t>
      </w:r>
      <w:proofErr w:type="spellEnd"/>
      <w:r w:rsidRPr="008902D2">
        <w:rPr>
          <w:rFonts w:ascii="Arial" w:hAnsi="Arial" w:cs="Arial"/>
          <w:sz w:val="20"/>
          <w:szCs w:val="20"/>
        </w:rPr>
        <w:t xml:space="preserve"> for hire, or IT / consulting or other services to the client!  As a reminder, GM will require that you upload the relevant MSA, SOW, and/ or client letter.</w:t>
      </w:r>
    </w:p>
    <w:p w14:paraId="6EB4D122" w14:textId="77777777" w:rsidR="008902D2" w:rsidRPr="008902D2" w:rsidRDefault="008902D2" w:rsidP="008902D2">
      <w:pPr>
        <w:jc w:val="both"/>
        <w:rPr>
          <w:rFonts w:ascii="Arial" w:hAnsi="Arial" w:cs="Arial"/>
          <w:b/>
          <w:bCs/>
          <w:sz w:val="20"/>
          <w:szCs w:val="20"/>
          <w:u w:val="single"/>
        </w:rPr>
      </w:pPr>
      <w:r w:rsidRPr="008902D2">
        <w:rPr>
          <w:rFonts w:ascii="Arial" w:hAnsi="Arial" w:cs="Arial"/>
          <w:b/>
          <w:sz w:val="20"/>
          <w:szCs w:val="20"/>
          <w:u w:val="single"/>
        </w:rPr>
        <w:t>LABOR FOR HIRE / STAFFING ASSIGNMENT</w:t>
      </w:r>
    </w:p>
    <w:p w14:paraId="29C7E8B5" w14:textId="77777777" w:rsidR="008902D2" w:rsidRDefault="008902D2" w:rsidP="008902D2">
      <w:pPr>
        <w:pStyle w:val="ListParagraph"/>
        <w:spacing w:line="240" w:lineRule="auto"/>
        <w:ind w:left="0"/>
        <w:jc w:val="both"/>
        <w:rPr>
          <w:rFonts w:ascii="Arial" w:hAnsi="Arial" w:cs="Arial"/>
          <w:sz w:val="20"/>
          <w:szCs w:val="20"/>
        </w:rPr>
      </w:pPr>
      <w:r w:rsidRPr="008902D2">
        <w:rPr>
          <w:rFonts w:ascii="Arial" w:hAnsi="Arial" w:cs="Arial"/>
          <w:sz w:val="20"/>
          <w:szCs w:val="20"/>
        </w:rPr>
        <w:t>The Immigration Service requires us to distinguish if the associate/ candidate will be “staffed to” and placed within the client hierarchy for this assignment:</w:t>
      </w:r>
    </w:p>
    <w:p w14:paraId="40DDF959" w14:textId="77777777" w:rsidR="00FD5124" w:rsidRPr="008902D2" w:rsidRDefault="00FD5124" w:rsidP="008902D2">
      <w:pPr>
        <w:pStyle w:val="ListParagraph"/>
        <w:spacing w:line="240" w:lineRule="auto"/>
        <w:ind w:left="0"/>
        <w:jc w:val="both"/>
        <w:rPr>
          <w:rFonts w:ascii="Arial" w:hAnsi="Arial" w:cs="Arial"/>
          <w:sz w:val="20"/>
          <w:szCs w:val="20"/>
        </w:rPr>
      </w:pPr>
    </w:p>
    <w:p w14:paraId="75373C32" w14:textId="77777777" w:rsidR="008902D2" w:rsidRPr="008902D2" w:rsidRDefault="008902D2" w:rsidP="008902D2">
      <w:pPr>
        <w:pStyle w:val="ListParagraph"/>
        <w:numPr>
          <w:ilvl w:val="0"/>
          <w:numId w:val="2"/>
        </w:numPr>
        <w:spacing w:line="240" w:lineRule="auto"/>
        <w:ind w:left="1080"/>
        <w:jc w:val="both"/>
        <w:rPr>
          <w:rFonts w:ascii="Arial" w:hAnsi="Arial" w:cs="Arial"/>
          <w:sz w:val="20"/>
          <w:szCs w:val="20"/>
        </w:rPr>
      </w:pPr>
      <w:r w:rsidRPr="008902D2">
        <w:rPr>
          <w:rFonts w:ascii="Arial" w:hAnsi="Arial" w:cs="Arial"/>
          <w:sz w:val="20"/>
          <w:szCs w:val="20"/>
        </w:rPr>
        <w:t xml:space="preserve">There is a client project team, there are </w:t>
      </w:r>
      <w:r w:rsidRPr="008902D2">
        <w:rPr>
          <w:rFonts w:ascii="Arial" w:hAnsi="Arial" w:cs="Arial"/>
          <w:b/>
          <w:bCs/>
          <w:sz w:val="20"/>
          <w:szCs w:val="20"/>
          <w:u w:val="single"/>
        </w:rPr>
        <w:t>client</w:t>
      </w:r>
      <w:r w:rsidRPr="008902D2">
        <w:rPr>
          <w:rFonts w:ascii="Arial" w:hAnsi="Arial" w:cs="Arial"/>
          <w:sz w:val="20"/>
          <w:szCs w:val="20"/>
        </w:rPr>
        <w:t xml:space="preserve"> </w:t>
      </w:r>
      <w:r w:rsidRPr="008902D2">
        <w:rPr>
          <w:rFonts w:ascii="Arial" w:hAnsi="Arial" w:cs="Arial"/>
          <w:b/>
          <w:bCs/>
          <w:sz w:val="20"/>
          <w:szCs w:val="20"/>
          <w:u w:val="single"/>
        </w:rPr>
        <w:t>IT professionals</w:t>
      </w:r>
      <w:r w:rsidRPr="008902D2">
        <w:rPr>
          <w:rFonts w:ascii="Arial" w:hAnsi="Arial" w:cs="Arial"/>
          <w:sz w:val="20"/>
          <w:szCs w:val="20"/>
        </w:rPr>
        <w:t xml:space="preserve"> working on the same project, and all the client requires of the Cognizant associate/ candidate is their technical skill set to perform the job duties.</w:t>
      </w:r>
    </w:p>
    <w:p w14:paraId="630D3F33" w14:textId="77777777" w:rsidR="008902D2" w:rsidRPr="008902D2" w:rsidRDefault="008902D2" w:rsidP="008902D2">
      <w:pPr>
        <w:pStyle w:val="ListParagraph"/>
        <w:numPr>
          <w:ilvl w:val="0"/>
          <w:numId w:val="2"/>
        </w:numPr>
        <w:spacing w:line="240" w:lineRule="auto"/>
        <w:ind w:left="1080"/>
        <w:jc w:val="both"/>
        <w:rPr>
          <w:rFonts w:ascii="Arial" w:hAnsi="Arial" w:cs="Arial"/>
          <w:sz w:val="20"/>
          <w:szCs w:val="20"/>
        </w:rPr>
      </w:pPr>
      <w:r w:rsidRPr="008902D2">
        <w:rPr>
          <w:rFonts w:ascii="Arial" w:hAnsi="Arial" w:cs="Arial"/>
          <w:sz w:val="20"/>
          <w:szCs w:val="20"/>
        </w:rPr>
        <w:t xml:space="preserve">The client </w:t>
      </w:r>
      <w:r w:rsidRPr="008902D2">
        <w:rPr>
          <w:rFonts w:ascii="Arial" w:hAnsi="Arial" w:cs="Arial"/>
          <w:b/>
          <w:bCs/>
          <w:sz w:val="20"/>
          <w:szCs w:val="20"/>
          <w:u w:val="single"/>
        </w:rPr>
        <w:t>exclusively</w:t>
      </w:r>
      <w:r w:rsidRPr="008902D2">
        <w:rPr>
          <w:rFonts w:ascii="Arial" w:hAnsi="Arial" w:cs="Arial"/>
          <w:sz w:val="20"/>
          <w:szCs w:val="20"/>
        </w:rPr>
        <w:t xml:space="preserve"> assigns, oversees and evaluates the work product of the Cognizant associate/ candidate.</w:t>
      </w:r>
    </w:p>
    <w:p w14:paraId="0E3E7D3E" w14:textId="77777777" w:rsidR="008902D2" w:rsidRPr="008902D2" w:rsidRDefault="008902D2" w:rsidP="008902D2">
      <w:pPr>
        <w:pStyle w:val="ListParagraph"/>
        <w:numPr>
          <w:ilvl w:val="0"/>
          <w:numId w:val="2"/>
        </w:numPr>
        <w:spacing w:line="240" w:lineRule="auto"/>
        <w:ind w:left="1080"/>
        <w:jc w:val="both"/>
        <w:rPr>
          <w:rFonts w:ascii="Arial" w:hAnsi="Arial" w:cs="Arial"/>
          <w:sz w:val="20"/>
          <w:szCs w:val="20"/>
        </w:rPr>
      </w:pPr>
      <w:r w:rsidRPr="008902D2">
        <w:rPr>
          <w:rFonts w:ascii="Arial" w:hAnsi="Arial" w:cs="Arial"/>
          <w:sz w:val="20"/>
          <w:szCs w:val="20"/>
        </w:rPr>
        <w:t>The role of the Cognizant Manager is limited to keeping the client happy, meaning, if the client is not satisfied with the associate/ candidate’s work, the Cognizant manager will provide another resource.</w:t>
      </w:r>
    </w:p>
    <w:p w14:paraId="0E5774B7" w14:textId="77777777" w:rsidR="008902D2" w:rsidRPr="008902D2" w:rsidRDefault="008902D2" w:rsidP="008902D2">
      <w:pPr>
        <w:pStyle w:val="ListParagraph"/>
        <w:numPr>
          <w:ilvl w:val="0"/>
          <w:numId w:val="2"/>
        </w:numPr>
        <w:spacing w:line="240" w:lineRule="auto"/>
        <w:ind w:left="1080"/>
        <w:jc w:val="both"/>
        <w:rPr>
          <w:rFonts w:ascii="Arial" w:hAnsi="Arial" w:cs="Arial"/>
          <w:sz w:val="20"/>
          <w:szCs w:val="20"/>
        </w:rPr>
      </w:pPr>
      <w:r w:rsidRPr="008902D2">
        <w:rPr>
          <w:rFonts w:ascii="Arial" w:hAnsi="Arial" w:cs="Arial"/>
          <w:b/>
          <w:bCs/>
          <w:color w:val="FF0000"/>
          <w:sz w:val="20"/>
          <w:szCs w:val="20"/>
        </w:rPr>
        <w:t>If you want us to file an H-1B petition</w:t>
      </w:r>
      <w:r w:rsidRPr="008902D2">
        <w:rPr>
          <w:rFonts w:ascii="Arial" w:hAnsi="Arial" w:cs="Arial"/>
          <w:sz w:val="20"/>
          <w:szCs w:val="20"/>
        </w:rPr>
        <w:t xml:space="preserve">, the business </w:t>
      </w:r>
      <w:r w:rsidRPr="008902D2">
        <w:rPr>
          <w:rFonts w:ascii="Arial" w:hAnsi="Arial" w:cs="Arial"/>
          <w:b/>
          <w:bCs/>
          <w:sz w:val="20"/>
          <w:szCs w:val="20"/>
          <w:u w:val="single"/>
        </w:rPr>
        <w:t>must change the client’s exclusive right to oversee and evaluate the work of the associate, the Cognizant manager must manage and oversee the Cognizant associate (e.g., client and Cognizant manager collaboratively manage the Cognizant associate).</w:t>
      </w:r>
    </w:p>
    <w:p w14:paraId="4C254501" w14:textId="77777777" w:rsidR="008902D2" w:rsidRPr="00FD5124" w:rsidRDefault="008902D2" w:rsidP="00FD5124">
      <w:pPr>
        <w:spacing w:line="240" w:lineRule="auto"/>
        <w:jc w:val="both"/>
        <w:rPr>
          <w:rFonts w:ascii="Arial" w:hAnsi="Arial" w:cs="Arial"/>
          <w:sz w:val="20"/>
          <w:szCs w:val="20"/>
        </w:rPr>
      </w:pPr>
      <w:r w:rsidRPr="00FD5124">
        <w:rPr>
          <w:rFonts w:ascii="Arial" w:hAnsi="Arial" w:cs="Arial"/>
          <w:color w:val="FF0000"/>
          <w:sz w:val="20"/>
          <w:szCs w:val="20"/>
        </w:rPr>
        <w:t xml:space="preserve">Cognizant will only proceed with the H-1B filing if a Cognizant Manager manages </w:t>
      </w:r>
      <w:r w:rsidRPr="00FD5124">
        <w:rPr>
          <w:rFonts w:ascii="Arial" w:hAnsi="Arial" w:cs="Arial"/>
          <w:b/>
          <w:bCs/>
          <w:sz w:val="20"/>
          <w:szCs w:val="20"/>
          <w:u w:val="single"/>
        </w:rPr>
        <w:t>the Cognizant associate</w:t>
      </w:r>
      <w:r w:rsidRPr="00FD5124">
        <w:rPr>
          <w:rFonts w:ascii="Arial" w:hAnsi="Arial" w:cs="Arial"/>
          <w:sz w:val="20"/>
          <w:szCs w:val="20"/>
        </w:rPr>
        <w:t xml:space="preserve"> which requires weekly scheduled Teams Meetings with the H-1B associate to discuss current work assignment, progress of deliverables, and provide feedback to the associate.  Such scheduled Team Meetings must be documented as Immigration Officials will request evidence of such meetings.</w:t>
      </w:r>
    </w:p>
    <w:p w14:paraId="4CD51DDD" w14:textId="77777777" w:rsidR="008902D2" w:rsidRPr="008902D2" w:rsidRDefault="008902D2" w:rsidP="008902D2">
      <w:pPr>
        <w:jc w:val="both"/>
        <w:rPr>
          <w:rFonts w:ascii="Arial" w:hAnsi="Arial" w:cs="Arial"/>
          <w:b/>
          <w:bCs/>
          <w:sz w:val="20"/>
          <w:szCs w:val="20"/>
          <w:u w:val="single"/>
        </w:rPr>
      </w:pPr>
      <w:r w:rsidRPr="008902D2">
        <w:rPr>
          <w:rFonts w:ascii="Arial" w:hAnsi="Arial" w:cs="Arial"/>
          <w:b/>
          <w:sz w:val="20"/>
          <w:szCs w:val="20"/>
          <w:u w:val="single"/>
        </w:rPr>
        <w:t>PROVIDING SERVICES ASSIGNMENT</w:t>
      </w:r>
    </w:p>
    <w:p w14:paraId="26E793B5" w14:textId="77777777" w:rsidR="008902D2" w:rsidRPr="008902D2" w:rsidRDefault="008902D2" w:rsidP="008902D2">
      <w:pPr>
        <w:pStyle w:val="ListParagraph"/>
        <w:spacing w:line="240" w:lineRule="auto"/>
        <w:ind w:left="0"/>
        <w:jc w:val="both"/>
        <w:rPr>
          <w:rFonts w:ascii="Arial" w:hAnsi="Arial" w:cs="Arial"/>
          <w:sz w:val="20"/>
          <w:szCs w:val="20"/>
        </w:rPr>
      </w:pPr>
      <w:r w:rsidRPr="008902D2">
        <w:rPr>
          <w:rFonts w:ascii="Arial" w:hAnsi="Arial" w:cs="Arial"/>
          <w:sz w:val="20"/>
          <w:szCs w:val="20"/>
        </w:rPr>
        <w:t xml:space="preserve">The Immigration Service will consider </w:t>
      </w:r>
      <w:r w:rsidRPr="008902D2">
        <w:rPr>
          <w:rFonts w:ascii="Arial" w:hAnsi="Arial" w:cs="Arial"/>
          <w:sz w:val="20"/>
          <w:szCs w:val="20"/>
          <w:u w:val="single"/>
        </w:rPr>
        <w:t>collaboration</w:t>
      </w:r>
      <w:r w:rsidRPr="008902D2">
        <w:rPr>
          <w:rFonts w:ascii="Arial" w:hAnsi="Arial" w:cs="Arial"/>
          <w:sz w:val="20"/>
          <w:szCs w:val="20"/>
        </w:rPr>
        <w:t xml:space="preserve"> between Cognizant and Client, and/ or multiple stakeholders, including, but not limited to, the client and all IT Service Providers (e.g. multiple vendor providers involved in the same overall project) as a service </w:t>
      </w:r>
      <w:proofErr w:type="gramStart"/>
      <w:r w:rsidRPr="008902D2">
        <w:rPr>
          <w:rFonts w:ascii="Arial" w:hAnsi="Arial" w:cs="Arial"/>
          <w:sz w:val="20"/>
          <w:szCs w:val="20"/>
        </w:rPr>
        <w:t>as long as</w:t>
      </w:r>
      <w:proofErr w:type="gramEnd"/>
      <w:r w:rsidRPr="008902D2">
        <w:rPr>
          <w:rFonts w:ascii="Arial" w:hAnsi="Arial" w:cs="Arial"/>
          <w:sz w:val="20"/>
          <w:szCs w:val="20"/>
        </w:rPr>
        <w:t xml:space="preserve"> there is a stated overall IT deliverable is set forth in an agreement.</w:t>
      </w:r>
    </w:p>
    <w:p w14:paraId="1D1A5A3A" w14:textId="77777777" w:rsidR="008902D2" w:rsidRPr="008902D2" w:rsidRDefault="008902D2" w:rsidP="008902D2">
      <w:pPr>
        <w:pStyle w:val="ListParagraph"/>
        <w:spacing w:line="240" w:lineRule="auto"/>
        <w:ind w:left="0"/>
        <w:jc w:val="both"/>
        <w:rPr>
          <w:rFonts w:ascii="Arial" w:hAnsi="Arial" w:cs="Arial"/>
          <w:sz w:val="20"/>
          <w:szCs w:val="20"/>
        </w:rPr>
      </w:pPr>
    </w:p>
    <w:p w14:paraId="170423E3" w14:textId="77777777" w:rsidR="008902D2" w:rsidRPr="008902D2" w:rsidRDefault="008902D2" w:rsidP="008902D2">
      <w:pPr>
        <w:pStyle w:val="ListParagraph"/>
        <w:spacing w:line="240" w:lineRule="auto"/>
        <w:ind w:left="0"/>
        <w:jc w:val="both"/>
        <w:rPr>
          <w:rFonts w:ascii="Arial" w:hAnsi="Arial" w:cs="Arial"/>
          <w:sz w:val="20"/>
          <w:szCs w:val="20"/>
        </w:rPr>
      </w:pPr>
      <w:r w:rsidRPr="008902D2">
        <w:rPr>
          <w:rFonts w:ascii="Arial" w:hAnsi="Arial" w:cs="Arial"/>
          <w:sz w:val="20"/>
          <w:szCs w:val="20"/>
        </w:rPr>
        <w:t>There may be both a Client Manager and a Cognizant Manager involved in the same project.  The Cognizant Manager is overseeing and managing the H-1B associates’ work.</w:t>
      </w:r>
    </w:p>
    <w:p w14:paraId="14E17384" w14:textId="77777777" w:rsidR="008902D2" w:rsidRPr="008902D2" w:rsidRDefault="008902D2" w:rsidP="008902D2">
      <w:pPr>
        <w:pStyle w:val="ListParagraph"/>
        <w:spacing w:line="240" w:lineRule="auto"/>
        <w:ind w:left="0"/>
        <w:jc w:val="both"/>
        <w:rPr>
          <w:rFonts w:ascii="Arial" w:hAnsi="Arial" w:cs="Arial"/>
          <w:sz w:val="20"/>
          <w:szCs w:val="20"/>
        </w:rPr>
      </w:pPr>
    </w:p>
    <w:p w14:paraId="28193D56" w14:textId="77777777" w:rsidR="008902D2" w:rsidRPr="008902D2" w:rsidRDefault="008902D2" w:rsidP="008902D2">
      <w:pPr>
        <w:pStyle w:val="ListParagraph"/>
        <w:spacing w:line="240" w:lineRule="auto"/>
        <w:ind w:left="0"/>
        <w:jc w:val="both"/>
        <w:rPr>
          <w:rFonts w:ascii="Arial" w:hAnsi="Arial" w:cs="Arial"/>
          <w:sz w:val="20"/>
          <w:szCs w:val="20"/>
        </w:rPr>
      </w:pPr>
      <w:r w:rsidRPr="008902D2">
        <w:rPr>
          <w:rFonts w:ascii="Arial" w:hAnsi="Arial" w:cs="Arial"/>
          <w:sz w:val="20"/>
          <w:szCs w:val="20"/>
        </w:rPr>
        <w:t>Cognizant owns / manages the processes and completion of deliverables.</w:t>
      </w:r>
    </w:p>
    <w:p w14:paraId="6B52D06D" w14:textId="77777777" w:rsidR="008902D2" w:rsidRPr="008902D2" w:rsidRDefault="008902D2" w:rsidP="008902D2">
      <w:pPr>
        <w:pStyle w:val="ListParagraph"/>
        <w:spacing w:line="240" w:lineRule="auto"/>
        <w:ind w:left="0"/>
        <w:jc w:val="both"/>
        <w:rPr>
          <w:rFonts w:ascii="Arial" w:hAnsi="Arial" w:cs="Arial"/>
          <w:sz w:val="20"/>
          <w:szCs w:val="20"/>
        </w:rPr>
      </w:pPr>
    </w:p>
    <w:p w14:paraId="6312CAAD" w14:textId="77777777" w:rsidR="008902D2" w:rsidRPr="008902D2" w:rsidRDefault="008902D2" w:rsidP="008902D2">
      <w:pPr>
        <w:pStyle w:val="ListParagraph"/>
        <w:spacing w:line="240" w:lineRule="auto"/>
        <w:ind w:left="0"/>
        <w:jc w:val="both"/>
        <w:rPr>
          <w:rFonts w:ascii="Arial" w:hAnsi="Arial" w:cs="Arial"/>
          <w:sz w:val="20"/>
          <w:szCs w:val="20"/>
        </w:rPr>
      </w:pPr>
      <w:r w:rsidRPr="008902D2">
        <w:rPr>
          <w:rFonts w:ascii="Arial" w:hAnsi="Arial" w:cs="Arial"/>
          <w:sz w:val="20"/>
          <w:szCs w:val="20"/>
        </w:rPr>
        <w:t>Client will specify the requirements (e.g., client tells Cognizant what outcome it wants) and owns the outcome of the deliverables.</w:t>
      </w:r>
    </w:p>
    <w:p w14:paraId="62F62A09" w14:textId="77777777" w:rsidR="008902D2" w:rsidRPr="008902D2" w:rsidRDefault="008902D2" w:rsidP="008902D2">
      <w:pPr>
        <w:pStyle w:val="ListParagraph"/>
        <w:spacing w:line="240" w:lineRule="auto"/>
        <w:ind w:left="0"/>
        <w:jc w:val="both"/>
        <w:rPr>
          <w:rFonts w:ascii="Arial" w:hAnsi="Arial" w:cs="Arial"/>
          <w:sz w:val="20"/>
          <w:szCs w:val="20"/>
        </w:rPr>
      </w:pPr>
    </w:p>
    <w:p w14:paraId="18940991" w14:textId="77777777" w:rsidR="00D42487" w:rsidRDefault="00D42487" w:rsidP="008902D2">
      <w:pPr>
        <w:pStyle w:val="ListParagraph"/>
        <w:spacing w:line="240" w:lineRule="auto"/>
        <w:ind w:left="0"/>
        <w:jc w:val="both"/>
        <w:rPr>
          <w:rFonts w:ascii="Arial" w:hAnsi="Arial" w:cs="Arial"/>
          <w:sz w:val="20"/>
          <w:szCs w:val="20"/>
        </w:rPr>
      </w:pPr>
    </w:p>
    <w:p w14:paraId="633E3484" w14:textId="77777777" w:rsidR="00D42487" w:rsidRDefault="00D42487" w:rsidP="008902D2">
      <w:pPr>
        <w:pStyle w:val="ListParagraph"/>
        <w:spacing w:line="240" w:lineRule="auto"/>
        <w:ind w:left="0"/>
        <w:jc w:val="both"/>
        <w:rPr>
          <w:rFonts w:ascii="Arial" w:hAnsi="Arial" w:cs="Arial"/>
          <w:sz w:val="20"/>
          <w:szCs w:val="20"/>
        </w:rPr>
      </w:pPr>
    </w:p>
    <w:p w14:paraId="74CFE6C5" w14:textId="77777777" w:rsidR="00D42487" w:rsidRDefault="00D42487" w:rsidP="008902D2">
      <w:pPr>
        <w:pStyle w:val="ListParagraph"/>
        <w:spacing w:line="240" w:lineRule="auto"/>
        <w:ind w:left="0"/>
        <w:jc w:val="both"/>
        <w:rPr>
          <w:rFonts w:ascii="Arial" w:hAnsi="Arial" w:cs="Arial"/>
          <w:sz w:val="20"/>
          <w:szCs w:val="20"/>
        </w:rPr>
      </w:pPr>
    </w:p>
    <w:p w14:paraId="18B77749" w14:textId="6471978D" w:rsidR="008902D2" w:rsidRPr="008902D2" w:rsidRDefault="008902D2" w:rsidP="008902D2">
      <w:pPr>
        <w:pStyle w:val="ListParagraph"/>
        <w:spacing w:line="240" w:lineRule="auto"/>
        <w:ind w:left="0"/>
        <w:jc w:val="both"/>
        <w:rPr>
          <w:rFonts w:ascii="Arial" w:hAnsi="Arial" w:cs="Arial"/>
          <w:sz w:val="20"/>
          <w:szCs w:val="20"/>
        </w:rPr>
      </w:pPr>
      <w:r w:rsidRPr="008902D2">
        <w:rPr>
          <w:rFonts w:ascii="Arial" w:hAnsi="Arial" w:cs="Arial"/>
          <w:sz w:val="20"/>
          <w:szCs w:val="20"/>
        </w:rPr>
        <w:t xml:space="preserve">Cognizant is providing to the Client a Service, the following are examples, </w:t>
      </w:r>
      <w:r w:rsidRPr="008902D2">
        <w:rPr>
          <w:rFonts w:ascii="Arial" w:hAnsi="Arial" w:cs="Arial"/>
          <w:b/>
          <w:bCs/>
          <w:sz w:val="20"/>
          <w:szCs w:val="20"/>
          <w:u w:val="single"/>
        </w:rPr>
        <w:t>not all inclusive</w:t>
      </w:r>
      <w:r w:rsidRPr="008902D2">
        <w:rPr>
          <w:rFonts w:ascii="Arial" w:hAnsi="Arial" w:cs="Arial"/>
          <w:sz w:val="20"/>
          <w:szCs w:val="20"/>
        </w:rPr>
        <w:t>:</w:t>
      </w:r>
    </w:p>
    <w:p w14:paraId="5167E118" w14:textId="77777777" w:rsidR="008902D2" w:rsidRPr="008902D2" w:rsidRDefault="008902D2" w:rsidP="008902D2">
      <w:pPr>
        <w:pStyle w:val="ListParagraph"/>
        <w:numPr>
          <w:ilvl w:val="0"/>
          <w:numId w:val="3"/>
        </w:numPr>
        <w:spacing w:line="240" w:lineRule="auto"/>
        <w:ind w:left="760"/>
        <w:jc w:val="both"/>
        <w:rPr>
          <w:rFonts w:ascii="Arial" w:hAnsi="Arial" w:cs="Arial"/>
          <w:sz w:val="20"/>
          <w:szCs w:val="20"/>
        </w:rPr>
      </w:pPr>
      <w:r w:rsidRPr="008902D2">
        <w:rPr>
          <w:rFonts w:ascii="Arial" w:hAnsi="Arial" w:cs="Arial"/>
          <w:sz w:val="20"/>
          <w:szCs w:val="20"/>
        </w:rPr>
        <w:t>Quality Assurance and Engineering Services (testing)</w:t>
      </w:r>
    </w:p>
    <w:p w14:paraId="19332AB1" w14:textId="77777777" w:rsidR="008902D2" w:rsidRPr="008902D2" w:rsidRDefault="008902D2" w:rsidP="008902D2">
      <w:pPr>
        <w:pStyle w:val="ListParagraph"/>
        <w:numPr>
          <w:ilvl w:val="0"/>
          <w:numId w:val="3"/>
        </w:numPr>
        <w:spacing w:line="240" w:lineRule="auto"/>
        <w:ind w:left="760"/>
        <w:jc w:val="both"/>
        <w:rPr>
          <w:rFonts w:ascii="Arial" w:hAnsi="Arial" w:cs="Arial"/>
          <w:sz w:val="20"/>
          <w:szCs w:val="20"/>
        </w:rPr>
      </w:pPr>
      <w:r w:rsidRPr="008902D2">
        <w:rPr>
          <w:rFonts w:ascii="Arial" w:hAnsi="Arial" w:cs="Arial"/>
          <w:sz w:val="20"/>
          <w:szCs w:val="20"/>
        </w:rPr>
        <w:t>AI, Digital, Salesforce, SAP, Workday, etc. Consulting Services</w:t>
      </w:r>
    </w:p>
    <w:p w14:paraId="5AF97B07" w14:textId="77777777" w:rsidR="008902D2" w:rsidRPr="008902D2" w:rsidRDefault="008902D2" w:rsidP="008902D2">
      <w:pPr>
        <w:pStyle w:val="ListParagraph"/>
        <w:numPr>
          <w:ilvl w:val="0"/>
          <w:numId w:val="3"/>
        </w:numPr>
        <w:spacing w:line="240" w:lineRule="auto"/>
        <w:ind w:left="760"/>
        <w:jc w:val="both"/>
        <w:rPr>
          <w:rFonts w:ascii="Arial" w:hAnsi="Arial" w:cs="Arial"/>
          <w:sz w:val="20"/>
          <w:szCs w:val="20"/>
        </w:rPr>
      </w:pPr>
      <w:r w:rsidRPr="008902D2">
        <w:rPr>
          <w:rFonts w:ascii="Arial" w:hAnsi="Arial" w:cs="Arial"/>
          <w:sz w:val="20"/>
          <w:szCs w:val="20"/>
        </w:rPr>
        <w:t>Healthcare Platform Services</w:t>
      </w:r>
    </w:p>
    <w:p w14:paraId="2FF19442" w14:textId="77777777" w:rsidR="008902D2" w:rsidRDefault="008902D2" w:rsidP="008902D2">
      <w:pPr>
        <w:pStyle w:val="ListParagraph"/>
        <w:numPr>
          <w:ilvl w:val="0"/>
          <w:numId w:val="3"/>
        </w:numPr>
        <w:spacing w:line="240" w:lineRule="auto"/>
        <w:ind w:left="760"/>
        <w:jc w:val="both"/>
        <w:rPr>
          <w:rFonts w:ascii="Arial" w:hAnsi="Arial" w:cs="Arial"/>
          <w:sz w:val="20"/>
          <w:szCs w:val="20"/>
        </w:rPr>
      </w:pPr>
      <w:r w:rsidRPr="008902D2">
        <w:rPr>
          <w:rFonts w:ascii="Arial" w:hAnsi="Arial" w:cs="Arial"/>
          <w:sz w:val="20"/>
          <w:szCs w:val="20"/>
        </w:rPr>
        <w:t>Solutions Architecture Services</w:t>
      </w:r>
    </w:p>
    <w:p w14:paraId="5E03DBAB" w14:textId="77777777" w:rsidR="00FD5124" w:rsidRPr="008902D2" w:rsidRDefault="00FD5124" w:rsidP="00FD5124">
      <w:pPr>
        <w:pStyle w:val="ListParagraph"/>
        <w:spacing w:line="240" w:lineRule="auto"/>
        <w:ind w:left="760"/>
        <w:jc w:val="both"/>
        <w:rPr>
          <w:rFonts w:ascii="Arial" w:hAnsi="Arial" w:cs="Arial"/>
          <w:sz w:val="20"/>
          <w:szCs w:val="20"/>
        </w:rPr>
      </w:pPr>
    </w:p>
    <w:p w14:paraId="61D18436" w14:textId="77777777" w:rsidR="008902D2" w:rsidRPr="008902D2" w:rsidRDefault="008902D2" w:rsidP="008902D2">
      <w:pPr>
        <w:jc w:val="both"/>
        <w:rPr>
          <w:rFonts w:ascii="Arial" w:hAnsi="Arial" w:cs="Arial"/>
          <w:sz w:val="20"/>
          <w:szCs w:val="20"/>
        </w:rPr>
      </w:pPr>
      <w:r w:rsidRPr="008902D2">
        <w:rPr>
          <w:rFonts w:ascii="Arial" w:hAnsi="Arial" w:cs="Arial"/>
          <w:b/>
          <w:sz w:val="20"/>
          <w:szCs w:val="20"/>
          <w:u w:val="single"/>
        </w:rPr>
        <w:lastRenderedPageBreak/>
        <w:t>Based on the above Immigration Service definition</w:t>
      </w:r>
      <w:r w:rsidRPr="008902D2">
        <w:rPr>
          <w:rFonts w:ascii="Arial" w:hAnsi="Arial" w:cs="Arial"/>
          <w:sz w:val="20"/>
          <w:szCs w:val="20"/>
        </w:rPr>
        <w:t xml:space="preserve"> (not based on Cognizant’s contract terminology e.g., managed services, fixed bid, T&amp;M) – in addition to the above explanations you herein acknowledge the following requirement </w:t>
      </w:r>
      <w:r w:rsidRPr="008902D2">
        <w:rPr>
          <w:rFonts w:ascii="Arial" w:hAnsi="Arial" w:cs="Arial"/>
          <w:b/>
          <w:sz w:val="20"/>
          <w:szCs w:val="20"/>
          <w:u w:val="single"/>
        </w:rPr>
        <w:t>if the position is Labor for Hire/ Staffing Assignment</w:t>
      </w:r>
      <w:r w:rsidRPr="008902D2">
        <w:rPr>
          <w:rFonts w:ascii="Arial" w:hAnsi="Arial" w:cs="Arial"/>
          <w:sz w:val="20"/>
          <w:szCs w:val="20"/>
        </w:rPr>
        <w:t>:</w:t>
      </w:r>
    </w:p>
    <w:p w14:paraId="3DC9FC76" w14:textId="345FC8BF" w:rsidR="008902D2" w:rsidRPr="008902D2" w:rsidRDefault="008902D2" w:rsidP="00FD5124">
      <w:pPr>
        <w:ind w:right="720"/>
        <w:jc w:val="both"/>
        <w:rPr>
          <w:rFonts w:ascii="Arial" w:hAnsi="Arial" w:cs="Arial"/>
          <w:sz w:val="20"/>
          <w:szCs w:val="20"/>
        </w:rPr>
      </w:pPr>
      <w:r w:rsidRPr="008902D2">
        <w:rPr>
          <w:rFonts w:ascii="Arial" w:hAnsi="Arial" w:cs="Arial"/>
          <w:sz w:val="20"/>
          <w:szCs w:val="20"/>
        </w:rPr>
        <w:t xml:space="preserve">As the </w:t>
      </w:r>
      <w:r w:rsidR="00B21E54" w:rsidRPr="00CB4FC0">
        <w:rPr>
          <w:rFonts w:ascii="Arial" w:hAnsi="Arial" w:cs="Arial"/>
          <w:sz w:val="20"/>
          <w:szCs w:val="20"/>
        </w:rPr>
        <w:t>Onsite</w:t>
      </w:r>
      <w:r w:rsidRPr="00CB4FC0">
        <w:rPr>
          <w:rFonts w:ascii="Arial" w:hAnsi="Arial" w:cs="Arial"/>
          <w:sz w:val="20"/>
          <w:szCs w:val="20"/>
        </w:rPr>
        <w:t xml:space="preserve"> Manager, I</w:t>
      </w:r>
      <w:r w:rsidRPr="008902D2">
        <w:rPr>
          <w:rFonts w:ascii="Arial" w:hAnsi="Arial" w:cs="Arial"/>
          <w:sz w:val="20"/>
          <w:szCs w:val="20"/>
        </w:rPr>
        <w:t xml:space="preserve"> will be responsible to (1) conduct weekly Teams Meetings with the Cognizant associate to discuss and evaluate their work; and (2) if the associate is transitioned to another Cognizant Manager I am responsible for communicating the weekly Teams Meeting requirement to the associate’s new Cognizant Manager prior to their transition; and (3) their duty to convey the same to any subsequent Cognizant manager.</w:t>
      </w:r>
    </w:p>
    <w:p w14:paraId="6275BE69" w14:textId="77777777" w:rsidR="00FD5124" w:rsidRDefault="00FD5124" w:rsidP="008902D2">
      <w:pPr>
        <w:jc w:val="both"/>
        <w:rPr>
          <w:rFonts w:ascii="Arial" w:hAnsi="Arial" w:cs="Arial"/>
          <w:sz w:val="20"/>
          <w:szCs w:val="20"/>
        </w:rPr>
      </w:pPr>
    </w:p>
    <w:p w14:paraId="3084C30E" w14:textId="77777777" w:rsidR="00FD5124" w:rsidRDefault="00FD5124" w:rsidP="008902D2">
      <w:pPr>
        <w:jc w:val="both"/>
        <w:rPr>
          <w:rFonts w:ascii="Arial" w:hAnsi="Arial" w:cs="Arial"/>
          <w:sz w:val="20"/>
          <w:szCs w:val="20"/>
        </w:rPr>
      </w:pPr>
    </w:p>
    <w:p w14:paraId="217CFC80" w14:textId="5A169CA8" w:rsidR="008902D2" w:rsidRPr="00CB4FC0" w:rsidRDefault="008902D2" w:rsidP="008902D2">
      <w:pPr>
        <w:jc w:val="both"/>
        <w:rPr>
          <w:rFonts w:ascii="Arial" w:hAnsi="Arial" w:cs="Arial"/>
          <w:sz w:val="20"/>
          <w:szCs w:val="20"/>
        </w:rPr>
      </w:pPr>
      <w:r w:rsidRPr="00CB4FC0">
        <w:rPr>
          <w:rFonts w:ascii="Arial" w:hAnsi="Arial" w:cs="Arial"/>
          <w:sz w:val="20"/>
          <w:szCs w:val="20"/>
        </w:rPr>
        <w:t>_____________________</w:t>
      </w:r>
    </w:p>
    <w:p w14:paraId="5DC639B6" w14:textId="77777777" w:rsidR="00BF73DE" w:rsidRDefault="00BF73DE" w:rsidP="00BF73DE">
      <w:pPr>
        <w:jc w:val="both"/>
        <w:rPr>
          <w:rFonts w:ascii="Arial" w:hAnsi="Arial" w:cs="Arial"/>
          <w:sz w:val="20"/>
          <w:szCs w:val="20"/>
        </w:rPr>
      </w:pPr>
    </w:p>
    <w:p w14:paraId="3B5A1379" w14:textId="259B9C41" w:rsidR="00BF73DE" w:rsidRPr="00CB4FC0" w:rsidRDefault="00BF73DE" w:rsidP="00BF73DE">
      <w:pPr>
        <w:jc w:val="both"/>
        <w:rPr>
          <w:rFonts w:ascii="Arial" w:hAnsi="Arial" w:cs="Arial"/>
          <w:sz w:val="20"/>
          <w:szCs w:val="20"/>
        </w:rPr>
      </w:pPr>
      <w:r w:rsidRPr="004A223D">
        <w:rPr>
          <w:rFonts w:ascii="Arial" w:hAnsi="Arial" w:cs="Arial"/>
          <w:sz w:val="20"/>
          <w:szCs w:val="20"/>
        </w:rPr>
        <w:t>Sathish Babu Jayavelu</w:t>
      </w:r>
    </w:p>
    <w:p w14:paraId="09A9D6BC" w14:textId="77777777" w:rsidR="00BF73DE" w:rsidRPr="00CB4FC0" w:rsidRDefault="00BF73DE" w:rsidP="00BF73DE">
      <w:pPr>
        <w:jc w:val="both"/>
        <w:rPr>
          <w:rFonts w:ascii="Arial" w:hAnsi="Arial" w:cs="Arial"/>
          <w:sz w:val="20"/>
          <w:szCs w:val="20"/>
        </w:rPr>
      </w:pPr>
      <w:r>
        <w:rPr>
          <w:rFonts w:ascii="Arial" w:hAnsi="Arial" w:cs="Arial"/>
          <w:sz w:val="20"/>
          <w:szCs w:val="20"/>
        </w:rPr>
        <w:t>Manager</w:t>
      </w:r>
    </w:p>
    <w:p w14:paraId="539FB29A" w14:textId="77777777" w:rsidR="00BF73DE" w:rsidRPr="00CB4FC0" w:rsidRDefault="00BF73DE" w:rsidP="00BF73DE">
      <w:pPr>
        <w:jc w:val="both"/>
        <w:rPr>
          <w:rFonts w:ascii="Arial" w:hAnsi="Arial" w:cs="Arial"/>
          <w:sz w:val="20"/>
          <w:szCs w:val="20"/>
        </w:rPr>
      </w:pPr>
      <w:r w:rsidRPr="00F40F60">
        <w:rPr>
          <w:rFonts w:ascii="Arial" w:hAnsi="Arial" w:cs="Arial"/>
          <w:sz w:val="20"/>
          <w:szCs w:val="20"/>
        </w:rPr>
        <w:t>141131</w:t>
      </w:r>
    </w:p>
    <w:p w14:paraId="63E52ACB" w14:textId="62C5ABB1" w:rsidR="00FD5124" w:rsidRDefault="00BF73DE" w:rsidP="00BF73DE">
      <w:pPr>
        <w:jc w:val="both"/>
        <w:rPr>
          <w:rFonts w:ascii="Arial" w:hAnsi="Arial" w:cs="Arial"/>
          <w:sz w:val="20"/>
          <w:szCs w:val="20"/>
        </w:rPr>
      </w:pPr>
      <w:r>
        <w:rPr>
          <w:rFonts w:ascii="Arial" w:hAnsi="Arial" w:cs="Arial"/>
          <w:sz w:val="20"/>
          <w:szCs w:val="20"/>
        </w:rPr>
        <w:t>04</w:t>
      </w:r>
      <w:r>
        <w:rPr>
          <w:rFonts w:ascii="Arial" w:hAnsi="Arial" w:cs="Arial"/>
          <w:sz w:val="20"/>
          <w:szCs w:val="20"/>
        </w:rPr>
        <w:t>/</w:t>
      </w:r>
      <w:r>
        <w:rPr>
          <w:rFonts w:ascii="Arial" w:hAnsi="Arial" w:cs="Arial"/>
          <w:sz w:val="20"/>
          <w:szCs w:val="20"/>
        </w:rPr>
        <w:t>29</w:t>
      </w:r>
      <w:r>
        <w:rPr>
          <w:rFonts w:ascii="Arial" w:hAnsi="Arial" w:cs="Arial"/>
          <w:sz w:val="20"/>
          <w:szCs w:val="20"/>
        </w:rPr>
        <w:t>/2025</w:t>
      </w:r>
    </w:p>
    <w:p w14:paraId="5FBAE11B" w14:textId="77777777" w:rsidR="00FD5124" w:rsidRDefault="00FD5124">
      <w:pPr>
        <w:rPr>
          <w:rFonts w:ascii="Arial" w:hAnsi="Arial" w:cs="Arial"/>
          <w:sz w:val="20"/>
          <w:szCs w:val="20"/>
        </w:rPr>
      </w:pPr>
    </w:p>
    <w:p w14:paraId="739D0649" w14:textId="77777777" w:rsidR="00FD5124" w:rsidRDefault="00FD5124">
      <w:pPr>
        <w:rPr>
          <w:rFonts w:ascii="Arial" w:hAnsi="Arial" w:cs="Arial"/>
          <w:sz w:val="20"/>
          <w:szCs w:val="20"/>
        </w:rPr>
      </w:pPr>
    </w:p>
    <w:p w14:paraId="29F3E1D7" w14:textId="77777777" w:rsidR="00FD5124" w:rsidRDefault="00FD5124">
      <w:pPr>
        <w:rPr>
          <w:rFonts w:ascii="Arial" w:hAnsi="Arial" w:cs="Arial"/>
          <w:sz w:val="20"/>
          <w:szCs w:val="20"/>
        </w:rPr>
      </w:pPr>
    </w:p>
    <w:p w14:paraId="06645A76" w14:textId="77777777" w:rsidR="00FD5124" w:rsidRDefault="00FD5124">
      <w:pPr>
        <w:rPr>
          <w:rFonts w:ascii="Arial" w:hAnsi="Arial" w:cs="Arial"/>
          <w:sz w:val="20"/>
          <w:szCs w:val="20"/>
        </w:rPr>
      </w:pPr>
    </w:p>
    <w:p w14:paraId="3AE34F02" w14:textId="77777777" w:rsidR="00FD5124" w:rsidRDefault="00FD5124">
      <w:pPr>
        <w:rPr>
          <w:rFonts w:ascii="Arial" w:hAnsi="Arial" w:cs="Arial"/>
          <w:sz w:val="20"/>
          <w:szCs w:val="20"/>
        </w:rPr>
      </w:pPr>
    </w:p>
    <w:p w14:paraId="615A2719" w14:textId="77777777" w:rsidR="00FD5124" w:rsidRDefault="00FD5124">
      <w:pPr>
        <w:rPr>
          <w:rFonts w:ascii="Arial" w:hAnsi="Arial" w:cs="Arial"/>
          <w:sz w:val="20"/>
          <w:szCs w:val="20"/>
        </w:rPr>
      </w:pPr>
    </w:p>
    <w:p w14:paraId="028B362C" w14:textId="77777777" w:rsidR="00FD5124" w:rsidRDefault="00FD5124">
      <w:pPr>
        <w:rPr>
          <w:rFonts w:ascii="Arial" w:hAnsi="Arial" w:cs="Arial"/>
          <w:sz w:val="20"/>
          <w:szCs w:val="20"/>
        </w:rPr>
      </w:pPr>
    </w:p>
    <w:p w14:paraId="5DF84AD8" w14:textId="77777777" w:rsidR="00FD5124" w:rsidRDefault="00FD5124">
      <w:pPr>
        <w:rPr>
          <w:rFonts w:ascii="Arial" w:hAnsi="Arial" w:cs="Arial"/>
          <w:sz w:val="20"/>
          <w:szCs w:val="20"/>
        </w:rPr>
      </w:pPr>
    </w:p>
    <w:p w14:paraId="7D5E9AE3" w14:textId="77777777" w:rsidR="00FD5124" w:rsidRDefault="00FD5124">
      <w:pPr>
        <w:rPr>
          <w:rFonts w:ascii="Arial" w:hAnsi="Arial" w:cs="Arial"/>
          <w:sz w:val="20"/>
          <w:szCs w:val="20"/>
        </w:rPr>
      </w:pPr>
    </w:p>
    <w:p w14:paraId="563A5380" w14:textId="0922F911" w:rsidR="00D42487" w:rsidRDefault="00D42487" w:rsidP="00376E3A">
      <w:pPr>
        <w:pStyle w:val="Heading1"/>
        <w:rPr>
          <w:rFonts w:ascii="Arial" w:hAnsi="Arial" w:cs="Arial"/>
          <w:sz w:val="20"/>
          <w:szCs w:val="20"/>
        </w:rPr>
      </w:pPr>
    </w:p>
    <w:p w14:paraId="2B9DD3F7" w14:textId="77777777" w:rsidR="005B268F" w:rsidRDefault="005B268F" w:rsidP="005B268F"/>
    <w:p w14:paraId="11A635E7" w14:textId="77777777" w:rsidR="005B268F" w:rsidRDefault="005B268F" w:rsidP="005B268F"/>
    <w:p w14:paraId="1C0748F8" w14:textId="77777777" w:rsidR="005B268F" w:rsidRDefault="005B268F" w:rsidP="005B268F"/>
    <w:p w14:paraId="01824EF3" w14:textId="77777777" w:rsidR="005B268F" w:rsidRDefault="005B268F" w:rsidP="005B268F"/>
    <w:p w14:paraId="5C203A2E" w14:textId="77777777" w:rsidR="005B268F" w:rsidRDefault="005B268F" w:rsidP="005B268F"/>
    <w:p w14:paraId="4864A315" w14:textId="77777777" w:rsidR="005B268F" w:rsidRDefault="005B268F" w:rsidP="005B268F"/>
    <w:p w14:paraId="0D9F883D" w14:textId="77777777" w:rsidR="005B268F" w:rsidRDefault="005B268F" w:rsidP="005B268F"/>
    <w:p w14:paraId="21F2DE87" w14:textId="77777777" w:rsidR="005B268F" w:rsidRDefault="005B268F" w:rsidP="005B268F"/>
    <w:p w14:paraId="5CB80569" w14:textId="77777777" w:rsidR="00930E7A" w:rsidRDefault="00930E7A" w:rsidP="00930E7A">
      <w:pPr>
        <w:rPr>
          <w:rFonts w:ascii="Times New Roman" w:hAnsi="Times New Roman" w:cs="Times New Roman"/>
        </w:rPr>
      </w:pPr>
    </w:p>
    <w:p w14:paraId="38E6A47D" w14:textId="48C45C4E" w:rsidR="00930E7A" w:rsidRPr="00BF73DE" w:rsidRDefault="00BF73DE" w:rsidP="00BF73DE">
      <w:pPr>
        <w:jc w:val="both"/>
        <w:rPr>
          <w:rFonts w:ascii="Arial" w:hAnsi="Arial" w:cs="Arial"/>
          <w:sz w:val="20"/>
          <w:szCs w:val="20"/>
        </w:rPr>
      </w:pPr>
      <w:r>
        <w:rPr>
          <w:rFonts w:ascii="Arial" w:hAnsi="Arial" w:cs="Arial"/>
          <w:sz w:val="20"/>
          <w:szCs w:val="20"/>
        </w:rPr>
        <w:lastRenderedPageBreak/>
        <w:t>04/29/2025</w:t>
      </w:r>
      <w:r w:rsidR="00930E7A" w:rsidRPr="00B348B6" w:rsidDel="00032F2A">
        <w:rPr>
          <w:rFonts w:ascii="Times New Roman" w:hAnsi="Times New Roman" w:cs="Times New Roman"/>
        </w:rPr>
        <w:t xml:space="preserve"> </w:t>
      </w:r>
    </w:p>
    <w:p w14:paraId="7487FD0D" w14:textId="77777777" w:rsidR="00930E7A" w:rsidRPr="00B348B6" w:rsidRDefault="00930E7A" w:rsidP="00930E7A">
      <w:pPr>
        <w:rPr>
          <w:rFonts w:ascii="Times New Roman" w:hAnsi="Times New Roman" w:cs="Times New Roman"/>
        </w:rPr>
      </w:pPr>
    </w:p>
    <w:p w14:paraId="2003CAEC" w14:textId="77777777" w:rsidR="00930E7A" w:rsidRPr="00B348B6" w:rsidRDefault="00930E7A" w:rsidP="00930E7A">
      <w:pPr>
        <w:rPr>
          <w:rFonts w:ascii="Times New Roman" w:hAnsi="Times New Roman" w:cs="Times New Roman"/>
        </w:rPr>
      </w:pPr>
      <w:r w:rsidRPr="00B348B6">
        <w:rPr>
          <w:rFonts w:ascii="Times New Roman" w:hAnsi="Times New Roman" w:cs="Times New Roman"/>
        </w:rPr>
        <w:t xml:space="preserve">United States Citizenship and Immigration Services </w:t>
      </w:r>
    </w:p>
    <w:p w14:paraId="4C8C7934" w14:textId="77777777" w:rsidR="00930E7A" w:rsidRPr="00B348B6" w:rsidRDefault="00930E7A" w:rsidP="00930E7A">
      <w:pPr>
        <w:rPr>
          <w:rFonts w:ascii="Times New Roman" w:hAnsi="Times New Roman" w:cs="Times New Roman"/>
        </w:rPr>
      </w:pPr>
      <w:r w:rsidRPr="00B348B6">
        <w:rPr>
          <w:rFonts w:ascii="Times New Roman" w:hAnsi="Times New Roman" w:cs="Times New Roman"/>
        </w:rPr>
        <w:t xml:space="preserve">USCIS Service </w:t>
      </w:r>
      <w:proofErr w:type="spellStart"/>
      <w:r w:rsidRPr="00B348B6">
        <w:rPr>
          <w:rFonts w:ascii="Times New Roman" w:hAnsi="Times New Roman" w:cs="Times New Roman"/>
        </w:rPr>
        <w:t>Center</w:t>
      </w:r>
      <w:proofErr w:type="spellEnd"/>
    </w:p>
    <w:p w14:paraId="4412A5F1" w14:textId="77777777" w:rsidR="00930E7A" w:rsidRPr="00B348B6" w:rsidRDefault="00930E7A" w:rsidP="00930E7A">
      <w:pPr>
        <w:pStyle w:val="NormalNoProofing"/>
        <w:rPr>
          <w:rFonts w:ascii="Times New Roman" w:hAnsi="Times New Roman"/>
          <w:sz w:val="22"/>
          <w:szCs w:val="22"/>
        </w:rPr>
      </w:pPr>
    </w:p>
    <w:p w14:paraId="1A74F787" w14:textId="2C320BBA" w:rsidR="00930E7A" w:rsidRPr="00B348B6" w:rsidRDefault="00930E7A" w:rsidP="00930E7A">
      <w:pPr>
        <w:rPr>
          <w:rFonts w:ascii="Times New Roman" w:hAnsi="Times New Roman" w:cs="Times New Roman"/>
        </w:rPr>
      </w:pPr>
      <w:r w:rsidRPr="00B348B6">
        <w:rPr>
          <w:rFonts w:ascii="Times New Roman" w:hAnsi="Times New Roman" w:cs="Times New Roman"/>
          <w:b/>
        </w:rPr>
        <w:t xml:space="preserve">Re: </w:t>
      </w:r>
      <w:r w:rsidR="00BF73DE">
        <w:rPr>
          <w:rFonts w:ascii="Times New Roman" w:hAnsi="Times New Roman" w:cs="Times New Roman"/>
          <w:b/>
        </w:rPr>
        <w:t>Jeoffrey Hosanraj Joseph</w:t>
      </w:r>
    </w:p>
    <w:p w14:paraId="1448BBE1" w14:textId="77777777" w:rsidR="00930E7A" w:rsidRPr="00B348B6" w:rsidRDefault="00930E7A" w:rsidP="00930E7A">
      <w:pPr>
        <w:rPr>
          <w:rFonts w:ascii="Times New Roman" w:hAnsi="Times New Roman" w:cs="Times New Roman"/>
        </w:rPr>
      </w:pPr>
    </w:p>
    <w:p w14:paraId="455C654E" w14:textId="77777777" w:rsidR="00930E7A" w:rsidRPr="00B348B6" w:rsidRDefault="00930E7A" w:rsidP="00930E7A">
      <w:pPr>
        <w:rPr>
          <w:rFonts w:ascii="Times New Roman" w:hAnsi="Times New Roman" w:cs="Times New Roman"/>
        </w:rPr>
      </w:pPr>
      <w:r w:rsidRPr="00B348B6">
        <w:rPr>
          <w:rFonts w:ascii="Times New Roman" w:hAnsi="Times New Roman" w:cs="Times New Roman"/>
        </w:rPr>
        <w:t>Dear Officer:</w:t>
      </w:r>
    </w:p>
    <w:p w14:paraId="04A72E84" w14:textId="77777777" w:rsidR="00930E7A" w:rsidRPr="00B348B6" w:rsidRDefault="00930E7A" w:rsidP="00930E7A">
      <w:pPr>
        <w:rPr>
          <w:rFonts w:ascii="Times New Roman" w:hAnsi="Times New Roman" w:cs="Times New Roman"/>
        </w:rPr>
      </w:pPr>
    </w:p>
    <w:p w14:paraId="1CB034E1" w14:textId="1A8DA1BD" w:rsidR="00930E7A" w:rsidRDefault="00930E7A" w:rsidP="00930E7A">
      <w:pPr>
        <w:jc w:val="both"/>
        <w:rPr>
          <w:rFonts w:ascii="Times New Roman" w:hAnsi="Times New Roman" w:cs="Times New Roman"/>
        </w:rPr>
      </w:pPr>
      <w:r w:rsidRPr="00B348B6">
        <w:rPr>
          <w:rFonts w:ascii="Times New Roman" w:hAnsi="Times New Roman" w:cs="Times New Roman"/>
        </w:rPr>
        <w:t xml:space="preserve">I offer this letter to detail the conditions of the direct, full-time, 40 hour per week employment of </w:t>
      </w:r>
      <w:r w:rsidR="00BF73DE">
        <w:rPr>
          <w:rFonts w:ascii="Times New Roman" w:hAnsi="Times New Roman" w:cs="Times New Roman"/>
        </w:rPr>
        <w:t>Jeoffrey Hosanraj Joseph</w:t>
      </w:r>
      <w:r w:rsidRPr="00B348B6">
        <w:rPr>
          <w:rFonts w:ascii="Times New Roman" w:hAnsi="Times New Roman" w:cs="Times New Roman"/>
        </w:rPr>
        <w:t xml:space="preserve"> in conjunction with Cognizant’s </w:t>
      </w:r>
      <w:r>
        <w:rPr>
          <w:rFonts w:ascii="Times New Roman" w:hAnsi="Times New Roman" w:cs="Times New Roman"/>
        </w:rPr>
        <w:t>H-1B</w:t>
      </w:r>
      <w:r w:rsidRPr="00B348B6">
        <w:rPr>
          <w:rFonts w:ascii="Times New Roman" w:hAnsi="Times New Roman" w:cs="Times New Roman"/>
        </w:rPr>
        <w:t xml:space="preserve"> petition filing.</w:t>
      </w:r>
    </w:p>
    <w:p w14:paraId="2EE954AF" w14:textId="77777777" w:rsidR="00930E7A" w:rsidRDefault="00930E7A" w:rsidP="00930E7A">
      <w:pPr>
        <w:jc w:val="both"/>
        <w:rPr>
          <w:rFonts w:ascii="Times New Roman" w:hAnsi="Times New Roman" w:cs="Times New Roman"/>
        </w:rPr>
      </w:pPr>
    </w:p>
    <w:p w14:paraId="48629936" w14:textId="77777777" w:rsidR="00930E7A" w:rsidRPr="00B348B6" w:rsidRDefault="00930E7A" w:rsidP="00930E7A">
      <w:pPr>
        <w:ind w:right="-180"/>
        <w:jc w:val="both"/>
        <w:rPr>
          <w:rFonts w:ascii="Times New Roman" w:hAnsi="Times New Roman" w:cs="Times New Roman"/>
          <w:i/>
          <w:color w:val="000000"/>
        </w:rPr>
      </w:pPr>
      <w:r w:rsidRPr="00B348B6">
        <w:rPr>
          <w:rFonts w:ascii="Times New Roman" w:hAnsi="Times New Roman" w:cs="Times New Roman"/>
          <w:i/>
          <w:color w:val="000000"/>
        </w:rPr>
        <w:t>Work Activities</w:t>
      </w:r>
    </w:p>
    <w:p w14:paraId="099C8C14" w14:textId="77777777" w:rsidR="00930E7A" w:rsidRPr="00B348B6" w:rsidRDefault="00930E7A" w:rsidP="00930E7A">
      <w:pPr>
        <w:keepNext/>
        <w:keepLines/>
        <w:jc w:val="both"/>
        <w:rPr>
          <w:rFonts w:ascii="Times New Roman" w:hAnsi="Times New Roman" w:cs="Times New Roman"/>
          <w:b/>
          <w:u w:val="single"/>
        </w:rPr>
      </w:pPr>
    </w:p>
    <w:p w14:paraId="55B69E7A" w14:textId="6065782A" w:rsidR="00930E7A" w:rsidRPr="00B348B6" w:rsidRDefault="00930E7A" w:rsidP="00930E7A">
      <w:pPr>
        <w:keepNext/>
        <w:keepLines/>
        <w:jc w:val="both"/>
        <w:rPr>
          <w:rFonts w:ascii="Times New Roman" w:hAnsi="Times New Roman" w:cs="Times New Roman"/>
        </w:rPr>
      </w:pPr>
      <w:r w:rsidRPr="00B348B6">
        <w:rPr>
          <w:rFonts w:ascii="Times New Roman" w:hAnsi="Times New Roman" w:cs="Times New Roman"/>
        </w:rPr>
        <w:t>Mr.</w:t>
      </w:r>
      <w:r w:rsidR="00BF73DE">
        <w:rPr>
          <w:rFonts w:ascii="Times New Roman" w:hAnsi="Times New Roman" w:cs="Times New Roman"/>
        </w:rPr>
        <w:t xml:space="preserve"> </w:t>
      </w:r>
      <w:r w:rsidR="00BF73DE">
        <w:rPr>
          <w:rFonts w:ascii="Times New Roman" w:hAnsi="Times New Roman" w:cs="Times New Roman"/>
        </w:rPr>
        <w:t>Jeoffrey Hosanraj Joseph</w:t>
      </w:r>
      <w:r w:rsidR="00BF73DE">
        <w:rPr>
          <w:rFonts w:ascii="Times New Roman" w:hAnsi="Times New Roman" w:cs="Times New Roman"/>
        </w:rPr>
        <w:t>’s</w:t>
      </w:r>
      <w:r w:rsidR="00BF73DE" w:rsidRPr="00B348B6">
        <w:rPr>
          <w:rFonts w:ascii="Times New Roman" w:hAnsi="Times New Roman" w:cs="Times New Roman"/>
        </w:rPr>
        <w:t xml:space="preserve"> </w:t>
      </w:r>
      <w:r w:rsidRPr="00B348B6">
        <w:rPr>
          <w:rFonts w:ascii="Times New Roman" w:hAnsi="Times New Roman" w:cs="Times New Roman"/>
        </w:rPr>
        <w:t>work activities will include:</w:t>
      </w:r>
    </w:p>
    <w:p w14:paraId="59EA8589" w14:textId="77777777" w:rsidR="00930E7A" w:rsidRPr="00B348B6" w:rsidRDefault="00930E7A" w:rsidP="00930E7A">
      <w:pPr>
        <w:jc w:val="both"/>
        <w:rPr>
          <w:rFonts w:ascii="Times New Roman" w:hAnsi="Times New Roman" w:cs="Times New Roman"/>
          <w:snapToGrid w:val="0"/>
        </w:rPr>
      </w:pPr>
    </w:p>
    <w:tbl>
      <w:tblPr>
        <w:tblStyle w:val="TableGrid"/>
        <w:tblW w:w="9355" w:type="dxa"/>
        <w:tblLook w:val="04A0" w:firstRow="1" w:lastRow="0" w:firstColumn="1" w:lastColumn="0" w:noHBand="0" w:noVBand="1"/>
      </w:tblPr>
      <w:tblGrid>
        <w:gridCol w:w="445"/>
        <w:gridCol w:w="7560"/>
        <w:gridCol w:w="1350"/>
      </w:tblGrid>
      <w:tr w:rsidR="00930E7A" w:rsidRPr="00B348B6" w14:paraId="6F388541" w14:textId="77777777" w:rsidTr="0025346E">
        <w:tc>
          <w:tcPr>
            <w:tcW w:w="445" w:type="dxa"/>
          </w:tcPr>
          <w:p w14:paraId="1511C319" w14:textId="77777777" w:rsidR="00930E7A" w:rsidRPr="00B348B6" w:rsidRDefault="00930E7A" w:rsidP="0025346E">
            <w:pPr>
              <w:rPr>
                <w:rFonts w:ascii="Times New Roman" w:hAnsi="Times New Roman" w:cs="Times New Roman"/>
              </w:rPr>
            </w:pPr>
          </w:p>
        </w:tc>
        <w:tc>
          <w:tcPr>
            <w:tcW w:w="7560" w:type="dxa"/>
          </w:tcPr>
          <w:p w14:paraId="65763FE4" w14:textId="77777777" w:rsidR="00930E7A" w:rsidRPr="00B348B6" w:rsidRDefault="00930E7A" w:rsidP="0025346E">
            <w:pPr>
              <w:rPr>
                <w:rFonts w:ascii="Times New Roman" w:hAnsi="Times New Roman" w:cs="Times New Roman"/>
              </w:rPr>
            </w:pPr>
            <w:r w:rsidRPr="00B348B6">
              <w:rPr>
                <w:rFonts w:ascii="Times New Roman" w:hAnsi="Times New Roman" w:cs="Times New Roman"/>
              </w:rPr>
              <w:t>Job Duties</w:t>
            </w:r>
          </w:p>
        </w:tc>
        <w:tc>
          <w:tcPr>
            <w:tcW w:w="1350" w:type="dxa"/>
          </w:tcPr>
          <w:p w14:paraId="047DF54F" w14:textId="77777777" w:rsidR="00930E7A" w:rsidRPr="00B348B6" w:rsidRDefault="00930E7A" w:rsidP="0025346E">
            <w:pPr>
              <w:rPr>
                <w:rFonts w:ascii="Times New Roman" w:hAnsi="Times New Roman" w:cs="Times New Roman"/>
              </w:rPr>
            </w:pPr>
            <w:r w:rsidRPr="00B348B6">
              <w:rPr>
                <w:rFonts w:ascii="Times New Roman" w:hAnsi="Times New Roman" w:cs="Times New Roman"/>
              </w:rPr>
              <w:t xml:space="preserve">Percentage of Time </w:t>
            </w:r>
          </w:p>
        </w:tc>
      </w:tr>
      <w:tr w:rsidR="00930E7A" w:rsidRPr="00B348B6" w14:paraId="65636A0D" w14:textId="77777777" w:rsidTr="0025346E">
        <w:tc>
          <w:tcPr>
            <w:tcW w:w="445" w:type="dxa"/>
          </w:tcPr>
          <w:p w14:paraId="665CF93C" w14:textId="77777777" w:rsidR="00930E7A" w:rsidRPr="00B348B6" w:rsidRDefault="00930E7A" w:rsidP="0025346E">
            <w:pPr>
              <w:rPr>
                <w:rFonts w:ascii="Times New Roman" w:hAnsi="Times New Roman" w:cs="Times New Roman"/>
              </w:rPr>
            </w:pPr>
            <w:r w:rsidRPr="00B348B6">
              <w:rPr>
                <w:rFonts w:ascii="Times New Roman" w:hAnsi="Times New Roman" w:cs="Times New Roman"/>
              </w:rPr>
              <w:t>1</w:t>
            </w:r>
          </w:p>
        </w:tc>
        <w:tc>
          <w:tcPr>
            <w:tcW w:w="7560" w:type="dxa"/>
          </w:tcPr>
          <w:p w14:paraId="07FD0F1E" w14:textId="77777777" w:rsidR="002C1D96" w:rsidRDefault="002C1D96" w:rsidP="002C1D96">
            <w:pPr>
              <w:autoSpaceDE w:val="0"/>
              <w:autoSpaceDN w:val="0"/>
              <w:adjustRightInd w:val="0"/>
              <w:jc w:val="both"/>
              <w:rPr>
                <w:rFonts w:ascii="Times New Roman" w:hAnsi="Times New Roman" w:cs="Times New Roman"/>
                <w:sz w:val="24"/>
                <w:szCs w:val="24"/>
              </w:rPr>
            </w:pPr>
            <w:proofErr w:type="spellStart"/>
            <w:r w:rsidRPr="007E4C79">
              <w:rPr>
                <w:rFonts w:ascii="Times New Roman" w:hAnsi="Times New Roman" w:cs="Times New Roman"/>
                <w:sz w:val="24"/>
                <w:szCs w:val="24"/>
              </w:rPr>
              <w:t>Analyze</w:t>
            </w:r>
            <w:proofErr w:type="spellEnd"/>
            <w:r w:rsidRPr="007E4C79">
              <w:rPr>
                <w:rFonts w:ascii="Times New Roman" w:hAnsi="Times New Roman" w:cs="Times New Roman"/>
                <w:sz w:val="24"/>
                <w:szCs w:val="24"/>
              </w:rPr>
              <w:t xml:space="preserve"> the application and gathering the functional and non-functional requirements and data requirement through the requirement specification document.</w:t>
            </w:r>
            <w:r>
              <w:rPr>
                <w:rFonts w:ascii="Times New Roman" w:hAnsi="Times New Roman" w:cs="Times New Roman"/>
                <w:sz w:val="24"/>
                <w:szCs w:val="24"/>
              </w:rPr>
              <w:t xml:space="preserve"> </w:t>
            </w:r>
            <w:r w:rsidRPr="007E4C79">
              <w:rPr>
                <w:rFonts w:ascii="Times New Roman" w:hAnsi="Times New Roman" w:cs="Times New Roman"/>
                <w:sz w:val="24"/>
                <w:szCs w:val="24"/>
              </w:rPr>
              <w:t xml:space="preserve">Creating high level </w:t>
            </w:r>
            <w:r>
              <w:rPr>
                <w:rFonts w:ascii="Times New Roman" w:hAnsi="Times New Roman" w:cs="Times New Roman"/>
                <w:sz w:val="24"/>
                <w:szCs w:val="24"/>
              </w:rPr>
              <w:t xml:space="preserve">design </w:t>
            </w:r>
            <w:r w:rsidRPr="007E4C79">
              <w:rPr>
                <w:rFonts w:ascii="Times New Roman" w:hAnsi="Times New Roman" w:cs="Times New Roman"/>
                <w:sz w:val="24"/>
                <w:szCs w:val="24"/>
              </w:rPr>
              <w:t xml:space="preserve">and business </w:t>
            </w:r>
            <w:r>
              <w:rPr>
                <w:rFonts w:ascii="Times New Roman" w:hAnsi="Times New Roman" w:cs="Times New Roman"/>
                <w:sz w:val="24"/>
                <w:szCs w:val="24"/>
              </w:rPr>
              <w:t>scenarios</w:t>
            </w:r>
            <w:r w:rsidRPr="007E4C79">
              <w:rPr>
                <w:rFonts w:ascii="Times New Roman" w:hAnsi="Times New Roman" w:cs="Times New Roman"/>
                <w:sz w:val="24"/>
                <w:szCs w:val="24"/>
              </w:rPr>
              <w:t xml:space="preserve"> specific</w:t>
            </w:r>
            <w:r>
              <w:rPr>
                <w:rFonts w:ascii="Times New Roman" w:hAnsi="Times New Roman" w:cs="Times New Roman"/>
                <w:sz w:val="24"/>
                <w:szCs w:val="24"/>
              </w:rPr>
              <w:t xml:space="preserve"> artifacts</w:t>
            </w:r>
            <w:r w:rsidRPr="007E4C79">
              <w:rPr>
                <w:rFonts w:ascii="Times New Roman" w:hAnsi="Times New Roman" w:cs="Times New Roman"/>
                <w:sz w:val="24"/>
                <w:szCs w:val="24"/>
              </w:rPr>
              <w:t xml:space="preserve"> to Cognizant’s banking software applications</w:t>
            </w:r>
            <w:r>
              <w:rPr>
                <w:rFonts w:ascii="Times New Roman" w:hAnsi="Times New Roman" w:cs="Times New Roman"/>
                <w:sz w:val="24"/>
                <w:szCs w:val="24"/>
              </w:rPr>
              <w:t>. To pa</w:t>
            </w:r>
            <w:r w:rsidRPr="007E4C79">
              <w:rPr>
                <w:rFonts w:ascii="Times New Roman" w:hAnsi="Times New Roman" w:cs="Times New Roman"/>
                <w:sz w:val="24"/>
                <w:szCs w:val="24"/>
              </w:rPr>
              <w:t>rticipat</w:t>
            </w:r>
            <w:r>
              <w:rPr>
                <w:rFonts w:ascii="Times New Roman" w:hAnsi="Times New Roman" w:cs="Times New Roman"/>
                <w:sz w:val="24"/>
                <w:szCs w:val="24"/>
              </w:rPr>
              <w:t>e</w:t>
            </w:r>
            <w:r w:rsidRPr="007E4C79">
              <w:rPr>
                <w:rFonts w:ascii="Times New Roman" w:hAnsi="Times New Roman" w:cs="Times New Roman"/>
                <w:sz w:val="24"/>
                <w:szCs w:val="24"/>
              </w:rPr>
              <w:t xml:space="preserve"> in requirement </w:t>
            </w:r>
            <w:r>
              <w:rPr>
                <w:rFonts w:ascii="Times New Roman" w:hAnsi="Times New Roman" w:cs="Times New Roman"/>
                <w:sz w:val="24"/>
                <w:szCs w:val="24"/>
              </w:rPr>
              <w:t>gathering meeting</w:t>
            </w:r>
            <w:r w:rsidRPr="007E4C79">
              <w:rPr>
                <w:rFonts w:ascii="Times New Roman" w:hAnsi="Times New Roman" w:cs="Times New Roman"/>
                <w:sz w:val="24"/>
                <w:szCs w:val="24"/>
              </w:rPr>
              <w:t xml:space="preserve"> along with business stake holders to gather business requirements and understand the business needs. </w:t>
            </w:r>
          </w:p>
          <w:p w14:paraId="1239A9CC" w14:textId="77777777" w:rsidR="002C1D96" w:rsidRDefault="002C1D96" w:rsidP="002C1D96">
            <w:pPr>
              <w:autoSpaceDE w:val="0"/>
              <w:autoSpaceDN w:val="0"/>
              <w:adjustRightInd w:val="0"/>
              <w:jc w:val="both"/>
              <w:rPr>
                <w:rFonts w:ascii="Times New Roman" w:hAnsi="Times New Roman" w:cs="Times New Roman"/>
                <w:sz w:val="24"/>
                <w:szCs w:val="24"/>
              </w:rPr>
            </w:pPr>
          </w:p>
          <w:p w14:paraId="4933BDEB" w14:textId="77777777" w:rsidR="002C1D96" w:rsidRPr="007E4C79" w:rsidRDefault="002C1D96" w:rsidP="002C1D96">
            <w:pPr>
              <w:autoSpaceDE w:val="0"/>
              <w:autoSpaceDN w:val="0"/>
              <w:adjustRightInd w:val="0"/>
              <w:jc w:val="both"/>
              <w:rPr>
                <w:rFonts w:ascii="Times New Roman" w:hAnsi="Times New Roman" w:cs="Times New Roman"/>
                <w:sz w:val="24"/>
                <w:szCs w:val="24"/>
              </w:rPr>
            </w:pPr>
            <w:proofErr w:type="spellStart"/>
            <w:r w:rsidRPr="007E4C79">
              <w:rPr>
                <w:rFonts w:ascii="Times New Roman" w:hAnsi="Times New Roman" w:cs="Times New Roman"/>
                <w:sz w:val="24"/>
                <w:szCs w:val="24"/>
              </w:rPr>
              <w:t>Analyzes</w:t>
            </w:r>
            <w:proofErr w:type="spellEnd"/>
            <w:r w:rsidRPr="007E4C79">
              <w:rPr>
                <w:rFonts w:ascii="Times New Roman" w:hAnsi="Times New Roman" w:cs="Times New Roman"/>
                <w:sz w:val="24"/>
                <w:szCs w:val="24"/>
              </w:rPr>
              <w:t xml:space="preserve"> the problem &amp; deduce a feasible and optimal approach to resolve the application issues so that there is no requirement gap/rework.  </w:t>
            </w:r>
          </w:p>
          <w:p w14:paraId="6109ACCC" w14:textId="77777777" w:rsidR="002C1D96" w:rsidRPr="007E4C79" w:rsidRDefault="002C1D96" w:rsidP="002C1D96">
            <w:pPr>
              <w:autoSpaceDE w:val="0"/>
              <w:autoSpaceDN w:val="0"/>
              <w:adjustRightInd w:val="0"/>
              <w:jc w:val="both"/>
              <w:rPr>
                <w:rFonts w:ascii="Times New Roman" w:hAnsi="Times New Roman" w:cs="Times New Roman"/>
                <w:sz w:val="24"/>
                <w:szCs w:val="24"/>
              </w:rPr>
            </w:pPr>
          </w:p>
          <w:p w14:paraId="2F0A9AAE" w14:textId="2A39008A" w:rsidR="00930E7A" w:rsidRPr="002C1D96" w:rsidRDefault="002C1D96" w:rsidP="002C1D96">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To</w:t>
            </w:r>
            <w:r w:rsidRPr="007E4C79">
              <w:rPr>
                <w:rFonts w:ascii="Times New Roman" w:hAnsi="Times New Roman" w:cs="Times New Roman"/>
                <w:sz w:val="24"/>
                <w:szCs w:val="24"/>
              </w:rPr>
              <w:t xml:space="preserve"> create use cases for identified functional and non-functional requirements.  </w:t>
            </w:r>
            <w:r>
              <w:rPr>
                <w:rFonts w:ascii="Times New Roman" w:hAnsi="Times New Roman" w:cs="Times New Roman"/>
                <w:sz w:val="24"/>
                <w:szCs w:val="24"/>
              </w:rPr>
              <w:t>To setup a call and w</w:t>
            </w:r>
            <w:r w:rsidRPr="007E4C79">
              <w:rPr>
                <w:rFonts w:ascii="Times New Roman" w:hAnsi="Times New Roman" w:cs="Times New Roman"/>
                <w:sz w:val="24"/>
                <w:szCs w:val="24"/>
              </w:rPr>
              <w:t xml:space="preserve">alk-through </w:t>
            </w:r>
            <w:r>
              <w:rPr>
                <w:rFonts w:ascii="Times New Roman" w:hAnsi="Times New Roman" w:cs="Times New Roman"/>
                <w:sz w:val="24"/>
                <w:szCs w:val="24"/>
              </w:rPr>
              <w:t xml:space="preserve">requirement sheet </w:t>
            </w:r>
            <w:r w:rsidRPr="007E4C79">
              <w:rPr>
                <w:rFonts w:ascii="Times New Roman" w:hAnsi="Times New Roman" w:cs="Times New Roman"/>
                <w:sz w:val="24"/>
                <w:szCs w:val="24"/>
              </w:rPr>
              <w:t xml:space="preserve">to design team and business stakeholder, development team and Q and A team. Responsible for </w:t>
            </w:r>
            <w:r>
              <w:rPr>
                <w:rFonts w:ascii="Times New Roman" w:hAnsi="Times New Roman" w:cs="Times New Roman"/>
                <w:sz w:val="24"/>
                <w:szCs w:val="24"/>
              </w:rPr>
              <w:t>obtaining</w:t>
            </w:r>
            <w:r w:rsidRPr="007E4C79">
              <w:rPr>
                <w:rFonts w:ascii="Times New Roman" w:hAnsi="Times New Roman" w:cs="Times New Roman"/>
                <w:sz w:val="24"/>
                <w:szCs w:val="24"/>
              </w:rPr>
              <w:t xml:space="preserve"> sign-off from all parties for requirement sheet and uploading singed-off requirement sheet into Jira application. </w:t>
            </w:r>
          </w:p>
        </w:tc>
        <w:tc>
          <w:tcPr>
            <w:tcW w:w="1350" w:type="dxa"/>
          </w:tcPr>
          <w:p w14:paraId="44DCCAF8" w14:textId="27CFDF4F" w:rsidR="00930E7A" w:rsidRPr="00B348B6" w:rsidRDefault="002C1D96" w:rsidP="0025346E">
            <w:pPr>
              <w:rPr>
                <w:rFonts w:ascii="Times New Roman" w:hAnsi="Times New Roman" w:cs="Times New Roman"/>
              </w:rPr>
            </w:pPr>
            <w:r>
              <w:rPr>
                <w:rFonts w:ascii="Times New Roman" w:hAnsi="Times New Roman" w:cs="Times New Roman"/>
              </w:rPr>
              <w:t>4</w:t>
            </w:r>
            <w:r w:rsidR="00930E7A" w:rsidRPr="00B348B6">
              <w:rPr>
                <w:rFonts w:ascii="Times New Roman" w:hAnsi="Times New Roman" w:cs="Times New Roman"/>
              </w:rPr>
              <w:t>0</w:t>
            </w:r>
          </w:p>
        </w:tc>
      </w:tr>
      <w:tr w:rsidR="00930E7A" w:rsidRPr="00B348B6" w14:paraId="6E6BF51C" w14:textId="77777777" w:rsidTr="0025346E">
        <w:tc>
          <w:tcPr>
            <w:tcW w:w="445" w:type="dxa"/>
          </w:tcPr>
          <w:p w14:paraId="31E86C62" w14:textId="77777777" w:rsidR="00930E7A" w:rsidRPr="00B348B6" w:rsidRDefault="00930E7A" w:rsidP="0025346E">
            <w:pPr>
              <w:rPr>
                <w:rFonts w:ascii="Times New Roman" w:hAnsi="Times New Roman" w:cs="Times New Roman"/>
              </w:rPr>
            </w:pPr>
            <w:r w:rsidRPr="00B348B6">
              <w:rPr>
                <w:rFonts w:ascii="Times New Roman" w:hAnsi="Times New Roman" w:cs="Times New Roman"/>
              </w:rPr>
              <w:t>2</w:t>
            </w:r>
          </w:p>
        </w:tc>
        <w:tc>
          <w:tcPr>
            <w:tcW w:w="7560" w:type="dxa"/>
          </w:tcPr>
          <w:p w14:paraId="74134AD3" w14:textId="77777777" w:rsidR="002C1D96" w:rsidRPr="007E4C79" w:rsidRDefault="002C1D96" w:rsidP="002C1D96">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Prepare</w:t>
            </w:r>
            <w:r w:rsidRPr="007E4C79">
              <w:rPr>
                <w:rFonts w:ascii="Times New Roman" w:hAnsi="Times New Roman" w:cs="Times New Roman"/>
                <w:sz w:val="24"/>
                <w:szCs w:val="24"/>
              </w:rPr>
              <w:t xml:space="preserve"> the unit test suite to cover the unit test cases </w:t>
            </w:r>
            <w:r>
              <w:rPr>
                <w:rFonts w:ascii="Times New Roman" w:hAnsi="Times New Roman" w:cs="Times New Roman"/>
                <w:sz w:val="24"/>
                <w:szCs w:val="24"/>
              </w:rPr>
              <w:t xml:space="preserve">for all </w:t>
            </w:r>
            <w:r w:rsidRPr="007E4C79">
              <w:rPr>
                <w:rFonts w:ascii="Times New Roman" w:hAnsi="Times New Roman" w:cs="Times New Roman"/>
                <w:sz w:val="24"/>
                <w:szCs w:val="24"/>
              </w:rPr>
              <w:t xml:space="preserve">functional test cases to make sure </w:t>
            </w:r>
            <w:r>
              <w:rPr>
                <w:rFonts w:ascii="Times New Roman" w:hAnsi="Times New Roman" w:cs="Times New Roman"/>
                <w:sz w:val="24"/>
                <w:szCs w:val="24"/>
              </w:rPr>
              <w:t>the mainframe code developed</w:t>
            </w:r>
            <w:r w:rsidRPr="007E4C79">
              <w:rPr>
                <w:rFonts w:ascii="Times New Roman" w:hAnsi="Times New Roman" w:cs="Times New Roman"/>
                <w:sz w:val="24"/>
                <w:szCs w:val="24"/>
              </w:rPr>
              <w:t xml:space="preserve"> meets the requirements. Reviewing of regression and integration test </w:t>
            </w:r>
            <w:r>
              <w:rPr>
                <w:rFonts w:ascii="Times New Roman" w:hAnsi="Times New Roman" w:cs="Times New Roman"/>
                <w:sz w:val="24"/>
                <w:szCs w:val="24"/>
              </w:rPr>
              <w:t>results</w:t>
            </w:r>
            <w:r w:rsidRPr="007E4C79">
              <w:rPr>
                <w:rFonts w:ascii="Times New Roman" w:hAnsi="Times New Roman" w:cs="Times New Roman"/>
                <w:sz w:val="24"/>
                <w:szCs w:val="24"/>
              </w:rPr>
              <w:t xml:space="preserve"> to verify the application is working properly and as expected in the system as whole. Support Integration testing and User Acceptance testing teams to test the implementations for the stories in the sprint. </w:t>
            </w:r>
          </w:p>
          <w:p w14:paraId="232A63C9" w14:textId="77777777" w:rsidR="002C1D96" w:rsidRPr="007E4C79" w:rsidRDefault="002C1D96" w:rsidP="002C1D96">
            <w:pPr>
              <w:autoSpaceDE w:val="0"/>
              <w:autoSpaceDN w:val="0"/>
              <w:adjustRightInd w:val="0"/>
              <w:rPr>
                <w:rFonts w:ascii="Times New Roman" w:hAnsi="Times New Roman" w:cs="Times New Roman"/>
                <w:sz w:val="24"/>
                <w:szCs w:val="24"/>
              </w:rPr>
            </w:pPr>
          </w:p>
          <w:p w14:paraId="3C92C883" w14:textId="23AE93EB" w:rsidR="00930E7A" w:rsidRPr="002C1D96" w:rsidRDefault="002C1D96" w:rsidP="002C1D96">
            <w:pPr>
              <w:autoSpaceDE w:val="0"/>
              <w:autoSpaceDN w:val="0"/>
              <w:adjustRightInd w:val="0"/>
              <w:rPr>
                <w:rFonts w:ascii="Times New Roman" w:hAnsi="Times New Roman" w:cs="Times New Roman"/>
                <w:sz w:val="24"/>
                <w:szCs w:val="24"/>
              </w:rPr>
            </w:pPr>
            <w:r w:rsidRPr="007E4C79">
              <w:rPr>
                <w:rFonts w:ascii="Times New Roman" w:hAnsi="Times New Roman" w:cs="Times New Roman"/>
                <w:sz w:val="24"/>
                <w:szCs w:val="24"/>
              </w:rPr>
              <w:t>Providing initial analysis for production issues, incidents, and user acceptance defect.</w:t>
            </w:r>
          </w:p>
        </w:tc>
        <w:tc>
          <w:tcPr>
            <w:tcW w:w="1350" w:type="dxa"/>
          </w:tcPr>
          <w:p w14:paraId="66232C6B" w14:textId="2E0B73EC" w:rsidR="00930E7A" w:rsidRPr="00B348B6" w:rsidRDefault="002C1D96" w:rsidP="0025346E">
            <w:pPr>
              <w:rPr>
                <w:rFonts w:ascii="Times New Roman" w:hAnsi="Times New Roman" w:cs="Times New Roman"/>
              </w:rPr>
            </w:pPr>
            <w:r>
              <w:rPr>
                <w:rFonts w:ascii="Times New Roman" w:hAnsi="Times New Roman" w:cs="Times New Roman"/>
              </w:rPr>
              <w:t>30</w:t>
            </w:r>
          </w:p>
        </w:tc>
      </w:tr>
      <w:tr w:rsidR="00930E7A" w:rsidRPr="00B348B6" w14:paraId="1AE25082" w14:textId="77777777" w:rsidTr="0025346E">
        <w:tc>
          <w:tcPr>
            <w:tcW w:w="445" w:type="dxa"/>
          </w:tcPr>
          <w:p w14:paraId="3EA7371F" w14:textId="77777777" w:rsidR="00930E7A" w:rsidRPr="00B348B6" w:rsidRDefault="00930E7A" w:rsidP="0025346E">
            <w:pPr>
              <w:rPr>
                <w:rFonts w:ascii="Times New Roman" w:hAnsi="Times New Roman" w:cs="Times New Roman"/>
              </w:rPr>
            </w:pPr>
            <w:r w:rsidRPr="00B348B6">
              <w:rPr>
                <w:rFonts w:ascii="Times New Roman" w:hAnsi="Times New Roman" w:cs="Times New Roman"/>
              </w:rPr>
              <w:lastRenderedPageBreak/>
              <w:t>3</w:t>
            </w:r>
          </w:p>
        </w:tc>
        <w:tc>
          <w:tcPr>
            <w:tcW w:w="7560" w:type="dxa"/>
          </w:tcPr>
          <w:p w14:paraId="7684513A" w14:textId="77777777" w:rsidR="00930E7A" w:rsidRDefault="002C1D96" w:rsidP="002C1D96">
            <w:pPr>
              <w:autoSpaceDE w:val="0"/>
              <w:autoSpaceDN w:val="0"/>
              <w:adjustRightInd w:val="0"/>
              <w:rPr>
                <w:rFonts w:ascii="Times New Roman" w:hAnsi="Times New Roman" w:cs="Times New Roman"/>
                <w:sz w:val="24"/>
                <w:szCs w:val="24"/>
              </w:rPr>
            </w:pPr>
            <w:r w:rsidRPr="008B4F8F">
              <w:rPr>
                <w:rFonts w:ascii="Times New Roman" w:hAnsi="Times New Roman" w:cs="Times New Roman"/>
                <w:sz w:val="24"/>
                <w:szCs w:val="24"/>
              </w:rPr>
              <w:t xml:space="preserve">Participating in daily status meeting and weekly </w:t>
            </w:r>
            <w:r>
              <w:rPr>
                <w:rFonts w:ascii="Times New Roman" w:hAnsi="Times New Roman" w:cs="Times New Roman"/>
                <w:sz w:val="24"/>
                <w:szCs w:val="24"/>
              </w:rPr>
              <w:t>review</w:t>
            </w:r>
            <w:r w:rsidRPr="008B4F8F">
              <w:rPr>
                <w:rFonts w:ascii="Times New Roman" w:hAnsi="Times New Roman" w:cs="Times New Roman"/>
                <w:sz w:val="24"/>
                <w:szCs w:val="24"/>
              </w:rPr>
              <w:t xml:space="preserve"> call</w:t>
            </w:r>
            <w:r>
              <w:rPr>
                <w:rFonts w:ascii="Times New Roman" w:hAnsi="Times New Roman" w:cs="Times New Roman"/>
                <w:sz w:val="24"/>
                <w:szCs w:val="24"/>
              </w:rPr>
              <w:t>s</w:t>
            </w:r>
            <w:r w:rsidRPr="008B4F8F">
              <w:rPr>
                <w:rFonts w:ascii="Times New Roman" w:hAnsi="Times New Roman" w:cs="Times New Roman"/>
                <w:sz w:val="24"/>
                <w:szCs w:val="24"/>
              </w:rPr>
              <w:t xml:space="preserve"> to clarif</w:t>
            </w:r>
            <w:r>
              <w:rPr>
                <w:rFonts w:ascii="Times New Roman" w:hAnsi="Times New Roman" w:cs="Times New Roman"/>
                <w:sz w:val="24"/>
                <w:szCs w:val="24"/>
              </w:rPr>
              <w:t>y</w:t>
            </w:r>
            <w:r w:rsidRPr="008B4F8F">
              <w:rPr>
                <w:rFonts w:ascii="Times New Roman" w:hAnsi="Times New Roman" w:cs="Times New Roman"/>
                <w:sz w:val="24"/>
                <w:szCs w:val="24"/>
              </w:rPr>
              <w:t xml:space="preserve"> queries related to requirement</w:t>
            </w:r>
            <w:r>
              <w:rPr>
                <w:rFonts w:ascii="Times New Roman" w:hAnsi="Times New Roman" w:cs="Times New Roman"/>
                <w:sz w:val="24"/>
                <w:szCs w:val="24"/>
              </w:rPr>
              <w:t>, design and coding</w:t>
            </w:r>
            <w:r w:rsidRPr="008B4F8F">
              <w:rPr>
                <w:rFonts w:ascii="Times New Roman" w:hAnsi="Times New Roman" w:cs="Times New Roman"/>
                <w:sz w:val="24"/>
                <w:szCs w:val="24"/>
              </w:rPr>
              <w:t xml:space="preserve"> </w:t>
            </w:r>
            <w:r>
              <w:rPr>
                <w:rFonts w:ascii="Times New Roman" w:hAnsi="Times New Roman" w:cs="Times New Roman"/>
                <w:sz w:val="24"/>
                <w:szCs w:val="24"/>
              </w:rPr>
              <w:t>phases. And,</w:t>
            </w:r>
            <w:r w:rsidRPr="008B4F8F">
              <w:rPr>
                <w:rFonts w:ascii="Times New Roman" w:hAnsi="Times New Roman" w:cs="Times New Roman"/>
                <w:sz w:val="24"/>
                <w:szCs w:val="24"/>
              </w:rPr>
              <w:t xml:space="preserve"> supporting team to create a traceability matrix to ensure coverage of requirement in testing phase. </w:t>
            </w:r>
          </w:p>
          <w:p w14:paraId="4D2D09E4" w14:textId="77777777" w:rsidR="002C1D96" w:rsidRDefault="002C1D96" w:rsidP="002C1D96">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Deploying the Mainframe components from Dev pipeline to IT/UAT pipeline using Gitlab for both mainframe and ZOS component as applicable. Using GIT repository to advance the works being done, and for easier accessibility.</w:t>
            </w:r>
          </w:p>
          <w:p w14:paraId="53E1585A" w14:textId="77777777" w:rsidR="002C1D96" w:rsidRDefault="002C1D96" w:rsidP="002C1D96">
            <w:pPr>
              <w:autoSpaceDE w:val="0"/>
              <w:autoSpaceDN w:val="0"/>
              <w:adjustRightInd w:val="0"/>
              <w:rPr>
                <w:rFonts w:ascii="Times New Roman" w:hAnsi="Times New Roman" w:cs="Times New Roman"/>
                <w:sz w:val="24"/>
                <w:szCs w:val="24"/>
              </w:rPr>
            </w:pPr>
          </w:p>
          <w:p w14:paraId="07075D73" w14:textId="77777777" w:rsidR="002C1D96" w:rsidRPr="008B4F8F" w:rsidRDefault="002C1D96" w:rsidP="002C1D96">
            <w:pPr>
              <w:autoSpaceDE w:val="0"/>
              <w:autoSpaceDN w:val="0"/>
              <w:adjustRightInd w:val="0"/>
              <w:rPr>
                <w:rFonts w:ascii="Times New Roman" w:hAnsi="Times New Roman" w:cs="Times New Roman"/>
                <w:sz w:val="24"/>
                <w:szCs w:val="24"/>
              </w:rPr>
            </w:pPr>
            <w:r w:rsidRPr="008B4F8F">
              <w:rPr>
                <w:rFonts w:ascii="Times New Roman" w:hAnsi="Times New Roman" w:cs="Times New Roman"/>
                <w:sz w:val="24"/>
                <w:szCs w:val="24"/>
              </w:rPr>
              <w:t>Provide support to the Testing team by reviewing test cases, defects, clarifying functional and non-functional queries etc.</w:t>
            </w:r>
          </w:p>
          <w:p w14:paraId="2FFA7528" w14:textId="2D9F74D4" w:rsidR="002C1D96" w:rsidRPr="002C1D96" w:rsidRDefault="002C1D96" w:rsidP="002C1D96">
            <w:pPr>
              <w:autoSpaceDE w:val="0"/>
              <w:autoSpaceDN w:val="0"/>
              <w:adjustRightInd w:val="0"/>
              <w:rPr>
                <w:rFonts w:ascii="Times New Roman" w:hAnsi="Times New Roman" w:cs="Times New Roman"/>
                <w:sz w:val="24"/>
                <w:szCs w:val="24"/>
              </w:rPr>
            </w:pPr>
          </w:p>
        </w:tc>
        <w:tc>
          <w:tcPr>
            <w:tcW w:w="1350" w:type="dxa"/>
          </w:tcPr>
          <w:p w14:paraId="366D51A7" w14:textId="7C398AEE" w:rsidR="00930E7A" w:rsidRPr="00B348B6" w:rsidRDefault="002C1D96" w:rsidP="0025346E">
            <w:pPr>
              <w:rPr>
                <w:rFonts w:ascii="Times New Roman" w:hAnsi="Times New Roman" w:cs="Times New Roman"/>
              </w:rPr>
            </w:pPr>
            <w:r>
              <w:rPr>
                <w:rFonts w:ascii="Times New Roman" w:hAnsi="Times New Roman" w:cs="Times New Roman"/>
              </w:rPr>
              <w:t>20</w:t>
            </w:r>
          </w:p>
        </w:tc>
      </w:tr>
      <w:tr w:rsidR="00930E7A" w:rsidRPr="00B348B6" w14:paraId="4AA96A76" w14:textId="77777777" w:rsidTr="0025346E">
        <w:tc>
          <w:tcPr>
            <w:tcW w:w="445" w:type="dxa"/>
          </w:tcPr>
          <w:p w14:paraId="773740B9" w14:textId="77777777" w:rsidR="00930E7A" w:rsidRPr="00B348B6" w:rsidRDefault="00930E7A" w:rsidP="0025346E">
            <w:pPr>
              <w:rPr>
                <w:rFonts w:ascii="Times New Roman" w:hAnsi="Times New Roman" w:cs="Times New Roman"/>
              </w:rPr>
            </w:pPr>
            <w:r w:rsidRPr="00B348B6">
              <w:rPr>
                <w:rFonts w:ascii="Times New Roman" w:hAnsi="Times New Roman" w:cs="Times New Roman"/>
              </w:rPr>
              <w:t>4</w:t>
            </w:r>
          </w:p>
        </w:tc>
        <w:tc>
          <w:tcPr>
            <w:tcW w:w="7560" w:type="dxa"/>
          </w:tcPr>
          <w:p w14:paraId="7503B5E1" w14:textId="77777777" w:rsidR="002C1D96" w:rsidRDefault="002C1D96" w:rsidP="002C1D96">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Develop Mainframe automation tools to leverage the complex functionalities and utilize the IDZ tool to the maximum for solving all the technical related issues, and analysis works. </w:t>
            </w:r>
          </w:p>
          <w:p w14:paraId="2A6566CF" w14:textId="77777777" w:rsidR="002C1D96" w:rsidRDefault="002C1D96" w:rsidP="002C1D96">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Creating RFC for the production deployment and take responsibilities of following up and getting the RFC approved and providing support during the weekend deployment phase coordinating with SME.</w:t>
            </w:r>
          </w:p>
          <w:p w14:paraId="1DBAED93" w14:textId="77777777" w:rsidR="00930E7A" w:rsidRPr="00B348B6" w:rsidRDefault="00930E7A" w:rsidP="0025346E">
            <w:pPr>
              <w:rPr>
                <w:rFonts w:ascii="Times New Roman" w:hAnsi="Times New Roman" w:cs="Times New Roman"/>
              </w:rPr>
            </w:pPr>
          </w:p>
        </w:tc>
        <w:tc>
          <w:tcPr>
            <w:tcW w:w="1350" w:type="dxa"/>
          </w:tcPr>
          <w:p w14:paraId="2738D754" w14:textId="55698356" w:rsidR="00930E7A" w:rsidRPr="00B348B6" w:rsidRDefault="002C1D96" w:rsidP="0025346E">
            <w:pPr>
              <w:rPr>
                <w:rFonts w:ascii="Times New Roman" w:hAnsi="Times New Roman" w:cs="Times New Roman"/>
              </w:rPr>
            </w:pPr>
            <w:r>
              <w:rPr>
                <w:rFonts w:ascii="Times New Roman" w:hAnsi="Times New Roman" w:cs="Times New Roman"/>
              </w:rPr>
              <w:t>10</w:t>
            </w:r>
          </w:p>
        </w:tc>
      </w:tr>
      <w:tr w:rsidR="00930E7A" w:rsidRPr="00B348B6" w14:paraId="0EDF5E01" w14:textId="77777777" w:rsidTr="0025346E">
        <w:tc>
          <w:tcPr>
            <w:tcW w:w="445" w:type="dxa"/>
          </w:tcPr>
          <w:p w14:paraId="60660C81" w14:textId="55E3E648" w:rsidR="00930E7A" w:rsidRPr="00B348B6" w:rsidRDefault="00930E7A" w:rsidP="0025346E">
            <w:pPr>
              <w:rPr>
                <w:rFonts w:ascii="Times New Roman" w:hAnsi="Times New Roman" w:cs="Times New Roman"/>
              </w:rPr>
            </w:pPr>
          </w:p>
        </w:tc>
        <w:tc>
          <w:tcPr>
            <w:tcW w:w="7560" w:type="dxa"/>
          </w:tcPr>
          <w:p w14:paraId="45FA9052" w14:textId="259B8CC2" w:rsidR="00930E7A" w:rsidRPr="00B348B6" w:rsidRDefault="002C1D96" w:rsidP="0025346E">
            <w:pPr>
              <w:rPr>
                <w:rFonts w:ascii="Times New Roman" w:hAnsi="Times New Roman" w:cs="Times New Roman"/>
              </w:rPr>
            </w:pPr>
            <w:r>
              <w:rPr>
                <w:rFonts w:ascii="Times New Roman" w:hAnsi="Times New Roman" w:cs="Times New Roman"/>
              </w:rPr>
              <w:t>TOTAL</w:t>
            </w:r>
          </w:p>
        </w:tc>
        <w:tc>
          <w:tcPr>
            <w:tcW w:w="1350" w:type="dxa"/>
          </w:tcPr>
          <w:p w14:paraId="387F835D" w14:textId="48509719" w:rsidR="00930E7A" w:rsidRPr="00B348B6" w:rsidRDefault="002C1D96" w:rsidP="0025346E">
            <w:pPr>
              <w:rPr>
                <w:rFonts w:ascii="Times New Roman" w:hAnsi="Times New Roman" w:cs="Times New Roman"/>
              </w:rPr>
            </w:pPr>
            <w:r>
              <w:rPr>
                <w:rFonts w:ascii="Times New Roman" w:hAnsi="Times New Roman" w:cs="Times New Roman"/>
              </w:rPr>
              <w:t>100</w:t>
            </w:r>
          </w:p>
        </w:tc>
      </w:tr>
    </w:tbl>
    <w:p w14:paraId="2A261053" w14:textId="77777777" w:rsidR="00930E7A" w:rsidRDefault="00930E7A" w:rsidP="00930E7A">
      <w:pPr>
        <w:jc w:val="both"/>
        <w:rPr>
          <w:rFonts w:ascii="Times New Roman" w:hAnsi="Times New Roman" w:cs="Times New Roman"/>
          <w:snapToGrid w:val="0"/>
        </w:rPr>
      </w:pPr>
    </w:p>
    <w:p w14:paraId="114D1054" w14:textId="77777777" w:rsidR="00930E7A" w:rsidRDefault="00930E7A" w:rsidP="00930E7A">
      <w:pPr>
        <w:jc w:val="both"/>
        <w:rPr>
          <w:rFonts w:ascii="Times New Roman" w:hAnsi="Times New Roman" w:cs="Times New Roman"/>
          <w:snapToGrid w:val="0"/>
        </w:rPr>
      </w:pPr>
    </w:p>
    <w:p w14:paraId="547827A1" w14:textId="77777777" w:rsidR="00930E7A" w:rsidRDefault="00930E7A" w:rsidP="00930E7A">
      <w:pPr>
        <w:ind w:right="115"/>
        <w:jc w:val="right"/>
      </w:pPr>
      <w:r>
        <w:rPr>
          <w:rFonts w:ascii="Times New Roman" w:hAnsi="Times New Roman" w:cs="Times New Roman"/>
          <w:snapToGrid w:val="0"/>
        </w:rPr>
        <w:tab/>
      </w:r>
      <w:r>
        <w:rPr>
          <w:rFonts w:ascii="Times New Roman" w:hAnsi="Times New Roman" w:cs="Times New Roman"/>
          <w:snapToGrid w:val="0"/>
        </w:rPr>
        <w:tab/>
      </w:r>
      <w:r>
        <w:rPr>
          <w:rFonts w:ascii="Times New Roman" w:hAnsi="Times New Roman" w:cs="Times New Roman"/>
          <w:snapToGrid w:val="0"/>
        </w:rPr>
        <w:tab/>
      </w:r>
      <w:r>
        <w:rPr>
          <w:rFonts w:ascii="Times New Roman" w:hAnsi="Times New Roman" w:cs="Times New Roman"/>
          <w:snapToGrid w:val="0"/>
        </w:rPr>
        <w:tab/>
      </w:r>
      <w:r>
        <w:rPr>
          <w:rFonts w:ascii="Times New Roman" w:hAnsi="Times New Roman" w:cs="Times New Roman"/>
          <w:snapToGrid w:val="0"/>
        </w:rPr>
        <w:tab/>
      </w:r>
    </w:p>
    <w:p w14:paraId="20951F69" w14:textId="77777777" w:rsidR="00930E7A" w:rsidRPr="00B348B6" w:rsidRDefault="00930E7A" w:rsidP="00930E7A">
      <w:pPr>
        <w:jc w:val="both"/>
        <w:rPr>
          <w:rFonts w:ascii="Times New Roman" w:hAnsi="Times New Roman" w:cs="Times New Roman"/>
          <w:snapToGrid w:val="0"/>
        </w:rPr>
      </w:pPr>
    </w:p>
    <w:p w14:paraId="13E2C368" w14:textId="4C54841D" w:rsidR="00930E7A" w:rsidRDefault="00930E7A" w:rsidP="00930E7A">
      <w:pPr>
        <w:rPr>
          <w:rFonts w:ascii="Times New Roman" w:hAnsi="Times New Roman" w:cs="Times New Roman"/>
          <w:color w:val="000000" w:themeColor="text1"/>
        </w:rPr>
      </w:pPr>
      <w:r w:rsidRPr="00B348B6">
        <w:rPr>
          <w:rFonts w:ascii="Times New Roman" w:hAnsi="Times New Roman" w:cs="Times New Roman"/>
          <w:color w:val="000000" w:themeColor="text1"/>
        </w:rPr>
        <w:t>As detailed above,</w:t>
      </w:r>
      <w:r w:rsidRPr="00B348B6">
        <w:rPr>
          <w:rFonts w:ascii="Times New Roman" w:hAnsi="Times New Roman" w:cs="Times New Roman"/>
          <w:b/>
          <w:color w:val="000000" w:themeColor="text1"/>
        </w:rPr>
        <w:t xml:space="preserve"> </w:t>
      </w:r>
      <w:r w:rsidR="00BF73DE">
        <w:rPr>
          <w:rFonts w:ascii="Times New Roman" w:hAnsi="Times New Roman" w:cs="Times New Roman"/>
        </w:rPr>
        <w:t>Jeoffrey Hosanraj Joseph</w:t>
      </w:r>
      <w:r w:rsidRPr="00B348B6">
        <w:rPr>
          <w:rFonts w:ascii="Times New Roman" w:hAnsi="Times New Roman" w:cs="Times New Roman"/>
        </w:rPr>
        <w:t xml:space="preserve"> </w:t>
      </w:r>
      <w:r w:rsidRPr="00B348B6">
        <w:rPr>
          <w:rFonts w:ascii="Times New Roman" w:hAnsi="Times New Roman" w:cs="Times New Roman"/>
          <w:color w:val="000000" w:themeColor="text1"/>
        </w:rPr>
        <w:t xml:space="preserve">will use advanced </w:t>
      </w:r>
      <w:r>
        <w:rPr>
          <w:rFonts w:ascii="Times New Roman" w:hAnsi="Times New Roman" w:cs="Times New Roman"/>
          <w:color w:val="000000" w:themeColor="text1"/>
        </w:rPr>
        <w:t xml:space="preserve">methods related to the Cognizant position, and the Cognizant position requires </w:t>
      </w:r>
      <w:proofErr w:type="spellStart"/>
      <w:r>
        <w:rPr>
          <w:rFonts w:ascii="Times New Roman" w:hAnsi="Times New Roman" w:cs="Times New Roman"/>
          <w:color w:val="000000" w:themeColor="text1"/>
        </w:rPr>
        <w:t>at</w:t>
      </w:r>
      <w:proofErr w:type="spellEnd"/>
      <w:r>
        <w:rPr>
          <w:rFonts w:ascii="Times New Roman" w:hAnsi="Times New Roman" w:cs="Times New Roman"/>
          <w:color w:val="000000" w:themeColor="text1"/>
        </w:rPr>
        <w:t xml:space="preserve"> minimum a </w:t>
      </w:r>
      <w:proofErr w:type="gramStart"/>
      <w:r>
        <w:rPr>
          <w:rFonts w:ascii="Times New Roman" w:hAnsi="Times New Roman" w:cs="Times New Roman"/>
          <w:color w:val="000000" w:themeColor="text1"/>
        </w:rPr>
        <w:t>Bachelor’s</w:t>
      </w:r>
      <w:proofErr w:type="gramEnd"/>
      <w:r>
        <w:rPr>
          <w:rFonts w:ascii="Times New Roman" w:hAnsi="Times New Roman" w:cs="Times New Roman"/>
          <w:color w:val="000000" w:themeColor="text1"/>
        </w:rPr>
        <w:t xml:space="preserve"> degree in a field of study that is directly related to position to successfully perform the job duties. </w:t>
      </w:r>
    </w:p>
    <w:p w14:paraId="7D6F3276" w14:textId="77777777" w:rsidR="00930E7A" w:rsidRPr="00B348B6" w:rsidRDefault="00930E7A" w:rsidP="00930E7A">
      <w:pPr>
        <w:rPr>
          <w:rFonts w:ascii="Times New Roman" w:hAnsi="Times New Roman" w:cs="Times New Roman"/>
          <w:snapToGrid w:val="0"/>
          <w:color w:val="000000" w:themeColor="text1"/>
        </w:rPr>
      </w:pPr>
    </w:p>
    <w:p w14:paraId="2DEFD639" w14:textId="77777777" w:rsidR="00930E7A" w:rsidRPr="00B348B6" w:rsidRDefault="00930E7A" w:rsidP="00930E7A">
      <w:pPr>
        <w:jc w:val="both"/>
        <w:rPr>
          <w:rFonts w:ascii="Times New Roman" w:hAnsi="Times New Roman" w:cs="Times New Roman"/>
          <w:i/>
        </w:rPr>
      </w:pPr>
      <w:r w:rsidRPr="00B348B6">
        <w:rPr>
          <w:rFonts w:ascii="Times New Roman" w:hAnsi="Times New Roman" w:cs="Times New Roman"/>
          <w:i/>
        </w:rPr>
        <w:t>Selection of Employees and Control of Work</w:t>
      </w:r>
    </w:p>
    <w:p w14:paraId="64FA1E33" w14:textId="77777777" w:rsidR="00930E7A" w:rsidRPr="00B348B6" w:rsidRDefault="00930E7A" w:rsidP="00930E7A">
      <w:pPr>
        <w:jc w:val="both"/>
        <w:rPr>
          <w:rFonts w:ascii="Times New Roman" w:hAnsi="Times New Roman" w:cs="Times New Roman"/>
          <w:i/>
        </w:rPr>
      </w:pPr>
    </w:p>
    <w:p w14:paraId="6A656E08" w14:textId="77777777" w:rsidR="00930E7A" w:rsidRPr="005723EA" w:rsidRDefault="00930E7A" w:rsidP="00930E7A">
      <w:pPr>
        <w:jc w:val="both"/>
        <w:rPr>
          <w:rFonts w:ascii="Times New Roman" w:hAnsi="Times New Roman" w:cs="Times New Roman"/>
          <w:b/>
        </w:rPr>
      </w:pPr>
      <w:r w:rsidRPr="00B348B6">
        <w:rPr>
          <w:rFonts w:ascii="Times New Roman" w:hAnsi="Times New Roman" w:cs="Times New Roman"/>
        </w:rPr>
        <w:t>At all times, Cognizant rema</w:t>
      </w:r>
      <w:r>
        <w:rPr>
          <w:rFonts w:ascii="Times New Roman" w:hAnsi="Times New Roman" w:cs="Times New Roman"/>
        </w:rPr>
        <w:t xml:space="preserve">ins the sole and direct employer of our </w:t>
      </w:r>
      <w:proofErr w:type="gramStart"/>
      <w:r>
        <w:rPr>
          <w:rFonts w:ascii="Times New Roman" w:hAnsi="Times New Roman" w:cs="Times New Roman"/>
        </w:rPr>
        <w:t>talent</w:t>
      </w:r>
      <w:r w:rsidRPr="00B348B6">
        <w:rPr>
          <w:rFonts w:ascii="Times New Roman" w:hAnsi="Times New Roman" w:cs="Times New Roman"/>
        </w:rPr>
        <w:t>, and</w:t>
      </w:r>
      <w:proofErr w:type="gramEnd"/>
      <w:r w:rsidRPr="00B348B6">
        <w:rPr>
          <w:rFonts w:ascii="Times New Roman" w:hAnsi="Times New Roman" w:cs="Times New Roman"/>
        </w:rPr>
        <w:t xml:space="preserve"> has control over the work of its employees.  It is Cognizant that selects which of its employees will conduct work activities, determines what activities those employees will perform, and supervises and controls the work of those employees.  Cognizant is responsible for paying salaries, benefits, and expenses for </w:t>
      </w:r>
      <w:r>
        <w:rPr>
          <w:rFonts w:ascii="Times New Roman" w:hAnsi="Times New Roman" w:cs="Times New Roman"/>
        </w:rPr>
        <w:t>its</w:t>
      </w:r>
      <w:r w:rsidRPr="00B348B6">
        <w:rPr>
          <w:rFonts w:ascii="Times New Roman" w:hAnsi="Times New Roman" w:cs="Times New Roman"/>
        </w:rPr>
        <w:t xml:space="preserve"> employees.  </w:t>
      </w:r>
      <w:proofErr w:type="gramStart"/>
      <w:r w:rsidRPr="00B348B6">
        <w:rPr>
          <w:rFonts w:ascii="Times New Roman" w:hAnsi="Times New Roman" w:cs="Times New Roman"/>
        </w:rPr>
        <w:t>In the course of</w:t>
      </w:r>
      <w:proofErr w:type="gramEnd"/>
      <w:r w:rsidRPr="00B348B6">
        <w:rPr>
          <w:rFonts w:ascii="Times New Roman" w:hAnsi="Times New Roman" w:cs="Times New Roman"/>
        </w:rPr>
        <w:t xml:space="preserve"> controlling the work activities of employees, Cognizant managers use a multitude of communication media and tools</w:t>
      </w:r>
      <w:r>
        <w:rPr>
          <w:rFonts w:ascii="Times New Roman" w:hAnsi="Times New Roman" w:cs="Times New Roman"/>
        </w:rPr>
        <w:t xml:space="preserve"> to supervise and control the work of our employees</w:t>
      </w:r>
      <w:r w:rsidRPr="00B348B6">
        <w:rPr>
          <w:rFonts w:ascii="Times New Roman" w:hAnsi="Times New Roman" w:cs="Times New Roman"/>
        </w:rPr>
        <w:t xml:space="preserve">, including </w:t>
      </w:r>
      <w:r>
        <w:rPr>
          <w:rFonts w:ascii="Times New Roman" w:hAnsi="Times New Roman" w:cs="Times New Roman"/>
        </w:rPr>
        <w:t xml:space="preserve">in-person or via </w:t>
      </w:r>
      <w:r w:rsidRPr="00B348B6">
        <w:rPr>
          <w:rFonts w:ascii="Times New Roman" w:hAnsi="Times New Roman" w:cs="Times New Roman"/>
        </w:rPr>
        <w:t xml:space="preserve">video conferencing, desktop video, </w:t>
      </w:r>
      <w:r w:rsidRPr="00B348B6">
        <w:rPr>
          <w:rFonts w:ascii="Times New Roman" w:hAnsi="Times New Roman" w:cs="Times New Roman"/>
          <w:color w:val="000000"/>
        </w:rPr>
        <w:t>VoIP, mobile phones, instant messaging</w:t>
      </w:r>
      <w:r>
        <w:rPr>
          <w:rFonts w:ascii="Times New Roman" w:hAnsi="Times New Roman" w:cs="Times New Roman"/>
          <w:color w:val="000000"/>
        </w:rPr>
        <w:t xml:space="preserve"> tools</w:t>
      </w:r>
      <w:r w:rsidRPr="00B348B6">
        <w:rPr>
          <w:rFonts w:ascii="Times New Roman" w:hAnsi="Times New Roman" w:cs="Times New Roman"/>
          <w:color w:val="000000"/>
        </w:rPr>
        <w:t xml:space="preserve"> as well as through Cognizant</w:t>
      </w:r>
      <w:r>
        <w:rPr>
          <w:rFonts w:ascii="Times New Roman" w:hAnsi="Times New Roman" w:cs="Times New Roman"/>
          <w:color w:val="000000"/>
        </w:rPr>
        <w:t>’s</w:t>
      </w:r>
      <w:r w:rsidRPr="00B348B6">
        <w:rPr>
          <w:rFonts w:ascii="Times New Roman" w:hAnsi="Times New Roman" w:cs="Times New Roman"/>
          <w:color w:val="000000"/>
        </w:rPr>
        <w:t xml:space="preserve"> systems and tools.   </w:t>
      </w:r>
    </w:p>
    <w:p w14:paraId="503B0B23" w14:textId="77777777" w:rsidR="00930E7A" w:rsidRPr="00B348B6" w:rsidRDefault="00930E7A" w:rsidP="00930E7A">
      <w:pPr>
        <w:pStyle w:val="CommentText"/>
        <w:rPr>
          <w:rFonts w:ascii="Times New Roman" w:hAnsi="Times New Roman" w:cs="Times New Roman"/>
          <w:sz w:val="22"/>
          <w:szCs w:val="22"/>
        </w:rPr>
      </w:pPr>
    </w:p>
    <w:p w14:paraId="04271C94" w14:textId="77777777" w:rsidR="00930E7A" w:rsidRPr="00B348B6" w:rsidRDefault="00930E7A" w:rsidP="00930E7A">
      <w:pPr>
        <w:tabs>
          <w:tab w:val="left" w:pos="5865"/>
        </w:tabs>
        <w:jc w:val="both"/>
        <w:rPr>
          <w:rFonts w:ascii="Times New Roman" w:hAnsi="Times New Roman" w:cs="Times New Roman"/>
          <w:i/>
        </w:rPr>
      </w:pPr>
      <w:r w:rsidRPr="00B348B6">
        <w:rPr>
          <w:rFonts w:ascii="Times New Roman" w:hAnsi="Times New Roman" w:cs="Times New Roman"/>
          <w:i/>
        </w:rPr>
        <w:t>Performance Reviews</w:t>
      </w:r>
    </w:p>
    <w:p w14:paraId="6B800B97" w14:textId="77777777" w:rsidR="00930E7A" w:rsidRPr="00B348B6" w:rsidRDefault="00930E7A" w:rsidP="00930E7A">
      <w:pPr>
        <w:tabs>
          <w:tab w:val="left" w:pos="5865"/>
        </w:tabs>
        <w:jc w:val="both"/>
        <w:rPr>
          <w:rFonts w:ascii="Times New Roman" w:hAnsi="Times New Roman" w:cs="Times New Roman"/>
        </w:rPr>
      </w:pPr>
    </w:p>
    <w:p w14:paraId="2A49980B" w14:textId="77777777" w:rsidR="00930E7A" w:rsidRPr="00B348B6" w:rsidRDefault="00930E7A" w:rsidP="00930E7A">
      <w:pPr>
        <w:jc w:val="both"/>
        <w:rPr>
          <w:rFonts w:ascii="Times New Roman" w:hAnsi="Times New Roman" w:cs="Times New Roman"/>
        </w:rPr>
      </w:pPr>
      <w:r w:rsidRPr="00B348B6">
        <w:rPr>
          <w:rFonts w:ascii="Times New Roman" w:hAnsi="Times New Roman" w:cs="Times New Roman"/>
        </w:rPr>
        <w:t xml:space="preserve">The Performance Management Process at Cognizant is a structured, formal interaction between an employee and his or her manager.  This process includes evaluating performance against set objectives and competencies applicable for that role, providing performance feedback, identifying development </w:t>
      </w:r>
      <w:r w:rsidRPr="00B348B6">
        <w:rPr>
          <w:rFonts w:ascii="Times New Roman" w:hAnsi="Times New Roman" w:cs="Times New Roman"/>
        </w:rPr>
        <w:lastRenderedPageBreak/>
        <w:t xml:space="preserve">needs, and setting goals for the future.  This on-going performance communication takes place between the employee and that employee’s manager, which results in a performance rating for the employee.  The objective of the Performance Management Process is to fuel the success of Cognizant and its employees.  </w:t>
      </w:r>
    </w:p>
    <w:p w14:paraId="645A9EF5" w14:textId="77777777" w:rsidR="00930E7A" w:rsidRPr="00B348B6" w:rsidRDefault="00930E7A" w:rsidP="00930E7A">
      <w:pPr>
        <w:jc w:val="both"/>
        <w:rPr>
          <w:rFonts w:ascii="Times New Roman" w:hAnsi="Times New Roman" w:cs="Times New Roman"/>
        </w:rPr>
      </w:pPr>
    </w:p>
    <w:p w14:paraId="0391095B" w14:textId="77777777" w:rsidR="00930E7A" w:rsidRPr="00B348B6" w:rsidRDefault="00930E7A" w:rsidP="00930E7A">
      <w:pPr>
        <w:rPr>
          <w:rFonts w:ascii="Times New Roman" w:hAnsi="Times New Roman" w:cs="Times New Roman"/>
        </w:rPr>
      </w:pPr>
      <w:r w:rsidRPr="00B348B6">
        <w:rPr>
          <w:rFonts w:ascii="Times New Roman" w:hAnsi="Times New Roman" w:cs="Times New Roman"/>
        </w:rPr>
        <w:t>Please feel free to contact me for additional information.  Thank you.</w:t>
      </w:r>
    </w:p>
    <w:p w14:paraId="6E208E32" w14:textId="77777777" w:rsidR="00930E7A" w:rsidRPr="00B348B6" w:rsidRDefault="00930E7A" w:rsidP="00930E7A">
      <w:pPr>
        <w:jc w:val="both"/>
        <w:rPr>
          <w:rFonts w:ascii="Times New Roman" w:hAnsi="Times New Roman" w:cs="Times New Roman"/>
        </w:rPr>
      </w:pPr>
    </w:p>
    <w:p w14:paraId="195488D0" w14:textId="16429679" w:rsidR="00930E7A" w:rsidRPr="00B348B6" w:rsidRDefault="00930E7A" w:rsidP="00930E7A">
      <w:pPr>
        <w:jc w:val="both"/>
        <w:rPr>
          <w:rFonts w:ascii="Times New Roman" w:hAnsi="Times New Roman" w:cs="Times New Roman"/>
        </w:rPr>
      </w:pPr>
      <w:r w:rsidRPr="00B348B6">
        <w:rPr>
          <w:rFonts w:ascii="Times New Roman" w:hAnsi="Times New Roman" w:cs="Times New Roman"/>
        </w:rPr>
        <w:t>Sincerely,</w:t>
      </w:r>
    </w:p>
    <w:p w14:paraId="79A99A9B" w14:textId="648585D6" w:rsidR="00BF73DE" w:rsidRPr="00FD5124" w:rsidRDefault="00BF73DE" w:rsidP="00BF73DE">
      <w:pPr>
        <w:rPr>
          <w:rFonts w:ascii="Arial" w:hAnsi="Arial" w:cs="Arial"/>
          <w:sz w:val="20"/>
          <w:szCs w:val="20"/>
        </w:rPr>
      </w:pPr>
    </w:p>
    <w:tbl>
      <w:tblPr>
        <w:tblW w:w="0" w:type="auto"/>
        <w:tblCellSpacing w:w="15" w:type="dxa"/>
        <w:tblInd w:w="-15" w:type="dxa"/>
        <w:tblCellMar>
          <w:top w:w="15" w:type="dxa"/>
          <w:left w:w="15" w:type="dxa"/>
          <w:bottom w:w="15" w:type="dxa"/>
          <w:right w:w="15" w:type="dxa"/>
        </w:tblCellMar>
        <w:tblLook w:val="04A0" w:firstRow="1" w:lastRow="0" w:firstColumn="1" w:lastColumn="0" w:noHBand="0" w:noVBand="1"/>
      </w:tblPr>
      <w:tblGrid>
        <w:gridCol w:w="3562"/>
      </w:tblGrid>
      <w:tr w:rsidR="00BF73DE" w:rsidRPr="00C530AE" w14:paraId="1FE42C76" w14:textId="77777777" w:rsidTr="00C40C95">
        <w:trPr>
          <w:tblCellSpacing w:w="15" w:type="dxa"/>
        </w:trPr>
        <w:tc>
          <w:tcPr>
            <w:tcW w:w="0" w:type="auto"/>
            <w:vAlign w:val="center"/>
            <w:hideMark/>
          </w:tcPr>
          <w:p w14:paraId="7A9D1894" w14:textId="716C5142" w:rsidR="00BF73DE" w:rsidRPr="00C530AE" w:rsidRDefault="00BF73DE" w:rsidP="00C40C95">
            <w:pPr>
              <w:rPr>
                <w:rFonts w:ascii="Arial" w:hAnsi="Arial" w:cs="Arial"/>
                <w:sz w:val="20"/>
                <w:szCs w:val="20"/>
              </w:rPr>
            </w:pPr>
            <w:r>
              <w:rPr>
                <w:rFonts w:ascii="Arial" w:hAnsi="Arial" w:cs="Arial"/>
                <w:sz w:val="20"/>
                <w:szCs w:val="20"/>
              </w:rPr>
              <w:t xml:space="preserve">Sathish Babu Jayavelu </w:t>
            </w:r>
          </w:p>
          <w:p w14:paraId="77C4D1BC" w14:textId="77777777" w:rsidR="00BF73DE" w:rsidRPr="00C530AE" w:rsidRDefault="00BF73DE" w:rsidP="00C40C95">
            <w:pPr>
              <w:rPr>
                <w:rFonts w:ascii="Arial" w:hAnsi="Arial" w:cs="Arial"/>
                <w:sz w:val="20"/>
                <w:szCs w:val="20"/>
              </w:rPr>
            </w:pPr>
            <w:r>
              <w:rPr>
                <w:rFonts w:ascii="Arial" w:hAnsi="Arial" w:cs="Arial"/>
                <w:sz w:val="20"/>
                <w:szCs w:val="20"/>
              </w:rPr>
              <w:t>Manager</w:t>
            </w:r>
          </w:p>
          <w:p w14:paraId="54AF0FC2" w14:textId="77777777" w:rsidR="00BF73DE" w:rsidRDefault="00BF73DE" w:rsidP="00C40C95">
            <w:pPr>
              <w:rPr>
                <w:rFonts w:ascii="Arial" w:hAnsi="Arial" w:cs="Arial"/>
                <w:sz w:val="20"/>
                <w:szCs w:val="20"/>
              </w:rPr>
            </w:pPr>
            <w:r w:rsidRPr="00527EF9">
              <w:rPr>
                <w:rFonts w:ascii="Arial" w:hAnsi="Arial" w:cs="Arial"/>
                <w:sz w:val="20"/>
                <w:szCs w:val="20"/>
              </w:rPr>
              <w:t xml:space="preserve">+1-331-226-4243 </w:t>
            </w:r>
          </w:p>
          <w:p w14:paraId="5AFC660F" w14:textId="77777777" w:rsidR="00BF73DE" w:rsidRPr="00C530AE" w:rsidRDefault="00BF73DE" w:rsidP="00C40C95">
            <w:pPr>
              <w:rPr>
                <w:rFonts w:ascii="Arial" w:hAnsi="Arial" w:cs="Arial"/>
                <w:sz w:val="20"/>
                <w:szCs w:val="20"/>
              </w:rPr>
            </w:pPr>
            <w:hyperlink r:id="rId8" w:history="1">
              <w:r w:rsidRPr="00D204F5">
                <w:rPr>
                  <w:rStyle w:val="Hyperlink"/>
                  <w:rFonts w:ascii="Arial" w:hAnsi="Arial" w:cs="Arial"/>
                  <w:sz w:val="20"/>
                  <w:szCs w:val="20"/>
                </w:rPr>
                <w:t>SathishBabu.Jayavelu@cognizant.com</w:t>
              </w:r>
            </w:hyperlink>
          </w:p>
        </w:tc>
      </w:tr>
    </w:tbl>
    <w:p w14:paraId="7220F70E" w14:textId="77777777" w:rsidR="005B268F" w:rsidRPr="005B268F" w:rsidRDefault="005B268F" w:rsidP="005B268F"/>
    <w:sectPr w:rsidR="005B268F" w:rsidRPr="005B268F">
      <w:head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CDB87" w14:textId="77777777" w:rsidR="009142C0" w:rsidRDefault="009142C0" w:rsidP="009D4DB2">
      <w:pPr>
        <w:spacing w:after="0" w:line="240" w:lineRule="auto"/>
      </w:pPr>
      <w:r>
        <w:separator/>
      </w:r>
    </w:p>
  </w:endnote>
  <w:endnote w:type="continuationSeparator" w:id="0">
    <w:p w14:paraId="5904C264" w14:textId="77777777" w:rsidR="009142C0" w:rsidRDefault="009142C0" w:rsidP="009D4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6C1A2" w14:textId="77777777" w:rsidR="009142C0" w:rsidRDefault="009142C0" w:rsidP="009D4DB2">
      <w:pPr>
        <w:spacing w:after="0" w:line="240" w:lineRule="auto"/>
      </w:pPr>
      <w:r>
        <w:separator/>
      </w:r>
    </w:p>
  </w:footnote>
  <w:footnote w:type="continuationSeparator" w:id="0">
    <w:p w14:paraId="02F364D1" w14:textId="77777777" w:rsidR="009142C0" w:rsidRDefault="009142C0" w:rsidP="009D4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F921" w14:textId="715B1AAC" w:rsidR="009D4DB2" w:rsidRDefault="009D4DB2">
    <w:pPr>
      <w:pStyle w:val="Header"/>
    </w:pPr>
    <w:r>
      <w:rPr>
        <w:noProof/>
      </w:rPr>
      <w:drawing>
        <wp:anchor distT="0" distB="0" distL="114300" distR="114300" simplePos="0" relativeHeight="251658240" behindDoc="0" locked="0" layoutInCell="1" allowOverlap="1" wp14:anchorId="2ABDB3B1" wp14:editId="0DAAB639">
          <wp:simplePos x="0" y="0"/>
          <wp:positionH relativeFrom="column">
            <wp:posOffset>4333461</wp:posOffset>
          </wp:positionH>
          <wp:positionV relativeFrom="paragraph">
            <wp:posOffset>-46659</wp:posOffset>
          </wp:positionV>
          <wp:extent cx="2107096" cy="377951"/>
          <wp:effectExtent l="0" t="0" r="7620" b="3175"/>
          <wp:wrapNone/>
          <wp:docPr id="1177000287" name="Picture 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13505" name="Picture 2" descr="A blue text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7096" cy="377951"/>
                  </a:xfrm>
                  <a:prstGeom prst="rect">
                    <a:avLst/>
                  </a:prstGeom>
                  <a:noFill/>
                  <a:ln>
                    <a:noFill/>
                  </a:ln>
                </pic:spPr>
              </pic:pic>
            </a:graphicData>
          </a:graphic>
        </wp:anchor>
      </w:drawing>
    </w:r>
  </w:p>
  <w:p w14:paraId="7381C45B" w14:textId="0C3AE0EF" w:rsidR="009D4DB2" w:rsidRDefault="009D4D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A2F00"/>
    <w:multiLevelType w:val="hybridMultilevel"/>
    <w:tmpl w:val="9D7C3EF4"/>
    <w:lvl w:ilvl="0" w:tplc="0409000B">
      <w:start w:val="1"/>
      <w:numFmt w:val="bullet"/>
      <w:lvlText w:val=""/>
      <w:lvlJc w:val="left"/>
      <w:pPr>
        <w:ind w:left="1840" w:hanging="360"/>
      </w:pPr>
      <w:rPr>
        <w:rFonts w:ascii="Wingdings" w:hAnsi="Wingdings"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abstractNum w:abstractNumId="1" w15:restartNumberingAfterBreak="0">
    <w:nsid w:val="25A60035"/>
    <w:multiLevelType w:val="hybridMultilevel"/>
    <w:tmpl w:val="525AE0F4"/>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4196639D"/>
    <w:multiLevelType w:val="hybridMultilevel"/>
    <w:tmpl w:val="4C1C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892213"/>
    <w:multiLevelType w:val="hybridMultilevel"/>
    <w:tmpl w:val="EA543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55E7B97"/>
    <w:multiLevelType w:val="hybridMultilevel"/>
    <w:tmpl w:val="A2E4B33E"/>
    <w:lvl w:ilvl="0" w:tplc="F15E6B7C">
      <w:start w:val="1"/>
      <w:numFmt w:val="decimal"/>
      <w:pStyle w:val="TOC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1317408">
    <w:abstractNumId w:val="2"/>
  </w:num>
  <w:num w:numId="2" w16cid:durableId="247034634">
    <w:abstractNumId w:val="1"/>
  </w:num>
  <w:num w:numId="3" w16cid:durableId="358942363">
    <w:abstractNumId w:val="0"/>
  </w:num>
  <w:num w:numId="4" w16cid:durableId="473762161">
    <w:abstractNumId w:val="4"/>
  </w:num>
  <w:num w:numId="5" w16cid:durableId="1953241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DB2"/>
    <w:rsid w:val="00007039"/>
    <w:rsid w:val="00061905"/>
    <w:rsid w:val="00080A2E"/>
    <w:rsid w:val="000B0EF7"/>
    <w:rsid w:val="00114FB8"/>
    <w:rsid w:val="00155008"/>
    <w:rsid w:val="00166944"/>
    <w:rsid w:val="0018219B"/>
    <w:rsid w:val="001F394E"/>
    <w:rsid w:val="0021197C"/>
    <w:rsid w:val="0024201A"/>
    <w:rsid w:val="002A762B"/>
    <w:rsid w:val="002B756B"/>
    <w:rsid w:val="002C1B34"/>
    <w:rsid w:val="002C1D96"/>
    <w:rsid w:val="002D65E4"/>
    <w:rsid w:val="00334A41"/>
    <w:rsid w:val="0033718C"/>
    <w:rsid w:val="0034191C"/>
    <w:rsid w:val="0034330F"/>
    <w:rsid w:val="00361873"/>
    <w:rsid w:val="00374422"/>
    <w:rsid w:val="00376E3A"/>
    <w:rsid w:val="00383A7C"/>
    <w:rsid w:val="00457F97"/>
    <w:rsid w:val="004A4D1C"/>
    <w:rsid w:val="0057085A"/>
    <w:rsid w:val="005728FF"/>
    <w:rsid w:val="00574E96"/>
    <w:rsid w:val="00582373"/>
    <w:rsid w:val="00597EAE"/>
    <w:rsid w:val="005B268F"/>
    <w:rsid w:val="005C61F7"/>
    <w:rsid w:val="00641F8A"/>
    <w:rsid w:val="006636F3"/>
    <w:rsid w:val="006832F3"/>
    <w:rsid w:val="00773F99"/>
    <w:rsid w:val="007F2FD5"/>
    <w:rsid w:val="00860FDC"/>
    <w:rsid w:val="008902D2"/>
    <w:rsid w:val="009142C0"/>
    <w:rsid w:val="00930E7A"/>
    <w:rsid w:val="00956787"/>
    <w:rsid w:val="00963995"/>
    <w:rsid w:val="0097600F"/>
    <w:rsid w:val="009916A1"/>
    <w:rsid w:val="009934FE"/>
    <w:rsid w:val="009D4DB2"/>
    <w:rsid w:val="009D5E4B"/>
    <w:rsid w:val="009E243D"/>
    <w:rsid w:val="009F3B28"/>
    <w:rsid w:val="009F51F2"/>
    <w:rsid w:val="00A97ACF"/>
    <w:rsid w:val="00AD4049"/>
    <w:rsid w:val="00AD7789"/>
    <w:rsid w:val="00AE48FC"/>
    <w:rsid w:val="00AE7473"/>
    <w:rsid w:val="00AF30E5"/>
    <w:rsid w:val="00B035D8"/>
    <w:rsid w:val="00B21E54"/>
    <w:rsid w:val="00B30D2B"/>
    <w:rsid w:val="00B41B99"/>
    <w:rsid w:val="00BF73DE"/>
    <w:rsid w:val="00C026BB"/>
    <w:rsid w:val="00C17B63"/>
    <w:rsid w:val="00C530AE"/>
    <w:rsid w:val="00CB4FC0"/>
    <w:rsid w:val="00D42487"/>
    <w:rsid w:val="00DC7CBC"/>
    <w:rsid w:val="00E12BF1"/>
    <w:rsid w:val="00E25D36"/>
    <w:rsid w:val="00EA4AD9"/>
    <w:rsid w:val="00FB5052"/>
    <w:rsid w:val="00FD51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9BDCD"/>
  <w15:chartTrackingRefBased/>
  <w15:docId w15:val="{4219CB4A-FBEC-478F-BCC9-0BF0502AB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4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4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DB2"/>
    <w:rPr>
      <w:rFonts w:eastAsiaTheme="majorEastAsia" w:cstheme="majorBidi"/>
      <w:color w:val="272727" w:themeColor="text1" w:themeTint="D8"/>
    </w:rPr>
  </w:style>
  <w:style w:type="paragraph" w:styleId="Title">
    <w:name w:val="Title"/>
    <w:basedOn w:val="Normal"/>
    <w:next w:val="Normal"/>
    <w:link w:val="TitleChar"/>
    <w:uiPriority w:val="10"/>
    <w:qFormat/>
    <w:rsid w:val="009D4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DB2"/>
    <w:pPr>
      <w:spacing w:before="160"/>
      <w:jc w:val="center"/>
    </w:pPr>
    <w:rPr>
      <w:i/>
      <w:iCs/>
      <w:color w:val="404040" w:themeColor="text1" w:themeTint="BF"/>
    </w:rPr>
  </w:style>
  <w:style w:type="character" w:customStyle="1" w:styleId="QuoteChar">
    <w:name w:val="Quote Char"/>
    <w:basedOn w:val="DefaultParagraphFont"/>
    <w:link w:val="Quote"/>
    <w:uiPriority w:val="29"/>
    <w:rsid w:val="009D4DB2"/>
    <w:rPr>
      <w:i/>
      <w:iCs/>
      <w:color w:val="404040" w:themeColor="text1" w:themeTint="BF"/>
    </w:rPr>
  </w:style>
  <w:style w:type="paragraph" w:styleId="ListParagraph">
    <w:name w:val="List Paragraph"/>
    <w:basedOn w:val="Normal"/>
    <w:uiPriority w:val="34"/>
    <w:qFormat/>
    <w:rsid w:val="009D4DB2"/>
    <w:pPr>
      <w:ind w:left="720"/>
      <w:contextualSpacing/>
    </w:pPr>
  </w:style>
  <w:style w:type="character" w:styleId="IntenseEmphasis">
    <w:name w:val="Intense Emphasis"/>
    <w:basedOn w:val="DefaultParagraphFont"/>
    <w:uiPriority w:val="21"/>
    <w:qFormat/>
    <w:rsid w:val="009D4DB2"/>
    <w:rPr>
      <w:i/>
      <w:iCs/>
      <w:color w:val="0F4761" w:themeColor="accent1" w:themeShade="BF"/>
    </w:rPr>
  </w:style>
  <w:style w:type="paragraph" w:styleId="IntenseQuote">
    <w:name w:val="Intense Quote"/>
    <w:basedOn w:val="Normal"/>
    <w:next w:val="Normal"/>
    <w:link w:val="IntenseQuoteChar"/>
    <w:uiPriority w:val="30"/>
    <w:qFormat/>
    <w:rsid w:val="009D4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DB2"/>
    <w:rPr>
      <w:i/>
      <w:iCs/>
      <w:color w:val="0F4761" w:themeColor="accent1" w:themeShade="BF"/>
    </w:rPr>
  </w:style>
  <w:style w:type="character" w:styleId="IntenseReference">
    <w:name w:val="Intense Reference"/>
    <w:basedOn w:val="DefaultParagraphFont"/>
    <w:uiPriority w:val="32"/>
    <w:qFormat/>
    <w:rsid w:val="009D4DB2"/>
    <w:rPr>
      <w:b/>
      <w:bCs/>
      <w:smallCaps/>
      <w:color w:val="0F4761" w:themeColor="accent1" w:themeShade="BF"/>
      <w:spacing w:val="5"/>
    </w:rPr>
  </w:style>
  <w:style w:type="paragraph" w:styleId="NoSpacing">
    <w:name w:val="No Spacing"/>
    <w:link w:val="NoSpacingChar"/>
    <w:uiPriority w:val="1"/>
    <w:qFormat/>
    <w:rsid w:val="009D4DB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D4DB2"/>
    <w:rPr>
      <w:rFonts w:eastAsiaTheme="minorEastAsia"/>
      <w:kern w:val="0"/>
      <w:lang w:val="en-US"/>
      <w14:ligatures w14:val="none"/>
    </w:rPr>
  </w:style>
  <w:style w:type="paragraph" w:styleId="Header">
    <w:name w:val="header"/>
    <w:basedOn w:val="Normal"/>
    <w:link w:val="HeaderChar"/>
    <w:uiPriority w:val="99"/>
    <w:unhideWhenUsed/>
    <w:rsid w:val="009D4D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DB2"/>
  </w:style>
  <w:style w:type="paragraph" w:styleId="Footer">
    <w:name w:val="footer"/>
    <w:basedOn w:val="Normal"/>
    <w:link w:val="FooterChar"/>
    <w:uiPriority w:val="99"/>
    <w:unhideWhenUsed/>
    <w:rsid w:val="009D4D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DB2"/>
  </w:style>
  <w:style w:type="table" w:styleId="TableGrid">
    <w:name w:val="Table Grid"/>
    <w:basedOn w:val="TableNormal"/>
    <w:uiPriority w:val="39"/>
    <w:rsid w:val="009D4D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D4DB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D5124"/>
    <w:pPr>
      <w:numPr>
        <w:numId w:val="4"/>
      </w:numPr>
      <w:tabs>
        <w:tab w:val="right" w:leader="dot" w:pos="9016"/>
      </w:tabs>
      <w:spacing w:after="100"/>
    </w:pPr>
  </w:style>
  <w:style w:type="character" w:styleId="Hyperlink">
    <w:name w:val="Hyperlink"/>
    <w:basedOn w:val="DefaultParagraphFont"/>
    <w:uiPriority w:val="99"/>
    <w:unhideWhenUsed/>
    <w:rsid w:val="009D4DB2"/>
    <w:rPr>
      <w:color w:val="467886" w:themeColor="hyperlink"/>
      <w:u w:val="single"/>
    </w:rPr>
  </w:style>
  <w:style w:type="paragraph" w:styleId="CommentText">
    <w:name w:val="annotation text"/>
    <w:basedOn w:val="Normal"/>
    <w:link w:val="CommentTextChar"/>
    <w:rsid w:val="00930E7A"/>
    <w:pPr>
      <w:spacing w:after="0" w:line="240" w:lineRule="auto"/>
    </w:pPr>
    <w:rPr>
      <w:rFonts w:ascii="Verdana" w:eastAsia="Times New Roman" w:hAnsi="Verdana" w:cs="Arial"/>
      <w:bCs/>
      <w:kern w:val="32"/>
      <w:sz w:val="20"/>
      <w:szCs w:val="20"/>
      <w:lang w:val="en-US"/>
      <w14:ligatures w14:val="none"/>
    </w:rPr>
  </w:style>
  <w:style w:type="character" w:customStyle="1" w:styleId="CommentTextChar">
    <w:name w:val="Comment Text Char"/>
    <w:basedOn w:val="DefaultParagraphFont"/>
    <w:link w:val="CommentText"/>
    <w:rsid w:val="00930E7A"/>
    <w:rPr>
      <w:rFonts w:ascii="Verdana" w:eastAsia="Times New Roman" w:hAnsi="Verdana" w:cs="Arial"/>
      <w:bCs/>
      <w:kern w:val="32"/>
      <w:sz w:val="20"/>
      <w:szCs w:val="20"/>
      <w:lang w:val="en-US"/>
      <w14:ligatures w14:val="none"/>
    </w:rPr>
  </w:style>
  <w:style w:type="paragraph" w:customStyle="1" w:styleId="NormalNoProofing">
    <w:name w:val="Normal No Proofing"/>
    <w:basedOn w:val="Normal"/>
    <w:rsid w:val="00930E7A"/>
    <w:pPr>
      <w:spacing w:after="0" w:line="240" w:lineRule="auto"/>
    </w:pPr>
    <w:rPr>
      <w:rFonts w:ascii="Arial" w:eastAsia="Times New Roman" w:hAnsi="Arial" w:cs="Times New Roman"/>
      <w:noProof/>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491209">
      <w:bodyDiv w:val="1"/>
      <w:marLeft w:val="0"/>
      <w:marRight w:val="0"/>
      <w:marTop w:val="0"/>
      <w:marBottom w:val="0"/>
      <w:divBdr>
        <w:top w:val="none" w:sz="0" w:space="0" w:color="auto"/>
        <w:left w:val="none" w:sz="0" w:space="0" w:color="auto"/>
        <w:bottom w:val="none" w:sz="0" w:space="0" w:color="auto"/>
        <w:right w:val="none" w:sz="0" w:space="0" w:color="auto"/>
      </w:divBdr>
    </w:div>
    <w:div w:id="126746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thishBabu.Jayavelu@cognizan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A5D88-A4F6-4125-9079-8A7BA5CCE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1907</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Sridharan, Vijayaraghavan (Cognizant)</dc:creator>
  <cp:keywords/>
  <dc:description/>
  <cp:lastModifiedBy>J, Jeoffrey Hosanraj (Cognizant)</cp:lastModifiedBy>
  <cp:revision>5</cp:revision>
  <dcterms:created xsi:type="dcterms:W3CDTF">2025-04-25T14:21:00Z</dcterms:created>
  <dcterms:modified xsi:type="dcterms:W3CDTF">2025-04-29T13:15:00Z</dcterms:modified>
</cp:coreProperties>
</file>