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FCB3D" w14:textId="77777777" w:rsidR="00505877" w:rsidRDefault="00505877" w:rsidP="00505877">
      <w:r>
        <w:t># Technical Paper Writing</w:t>
      </w:r>
    </w:p>
    <w:p w14:paraId="2EE4C5EB" w14:textId="77777777" w:rsidR="00505877" w:rsidRDefault="00505877" w:rsidP="00505877">
      <w:r>
        <w:t>### Writing Effective Research Papers for Publication</w:t>
      </w:r>
    </w:p>
    <w:p w14:paraId="1989A24A" w14:textId="77777777" w:rsidR="00505877" w:rsidRDefault="00505877" w:rsidP="00505877"/>
    <w:p w14:paraId="5023A329" w14:textId="77777777" w:rsidR="00505877" w:rsidRDefault="00505877" w:rsidP="00505877">
      <w:r>
        <w:t>**Worked example used throughout:** M. S. H. Sumon et al., "Advancing Brain Tumor MRI Classification with Interpretable Attention-Enhanced Deep Learning," *Proc. 2025 IEEE Int. Women in Engineering (WIE) Conf. Electrical and Computer Engineering (WIECON-ECE)*, Cox's Bazar, Bangladesh, 2025, pp. 539–544.</w:t>
      </w:r>
    </w:p>
    <w:p w14:paraId="0237312B" w14:textId="77777777" w:rsidR="00505877" w:rsidRDefault="00505877" w:rsidP="00505877"/>
    <w:p w14:paraId="1A65E6DC" w14:textId="77777777" w:rsidR="00505877" w:rsidRDefault="00505877" w:rsidP="00505877">
      <w:r>
        <w:t>&gt; Sections marked **[+]** are additions not in the original slide deck.</w:t>
      </w:r>
    </w:p>
    <w:p w14:paraId="52564E28" w14:textId="77777777" w:rsidR="00505877" w:rsidRDefault="00505877" w:rsidP="00505877"/>
    <w:p w14:paraId="540122E8" w14:textId="77777777" w:rsidR="00505877" w:rsidRDefault="00505877" w:rsidP="00505877">
      <w:r>
        <w:t>---</w:t>
      </w:r>
    </w:p>
    <w:p w14:paraId="4AA4F7F8" w14:textId="77777777" w:rsidR="00505877" w:rsidRDefault="00505877" w:rsidP="00505877"/>
    <w:p w14:paraId="35C9CF31" w14:textId="77777777" w:rsidR="00505877" w:rsidRDefault="00505877" w:rsidP="00505877">
      <w:r>
        <w:t>## 1. Research Paper vs. Project Report</w:t>
      </w:r>
    </w:p>
    <w:p w14:paraId="1A1E6C6F" w14:textId="77777777" w:rsidR="00505877" w:rsidRDefault="00505877" w:rsidP="00505877"/>
    <w:p w14:paraId="1C32ABCD" w14:textId="77777777" w:rsidR="00505877" w:rsidRDefault="00505877" w:rsidP="00505877">
      <w:r>
        <w:t>Every new project is not necessarily a research paper. The difference is **novelty** and **rigour**.</w:t>
      </w:r>
    </w:p>
    <w:p w14:paraId="5EF5AA44" w14:textId="77777777" w:rsidR="00505877" w:rsidRDefault="00505877" w:rsidP="00505877"/>
    <w:p w14:paraId="1191E7E5" w14:textId="77777777" w:rsidR="00505877" w:rsidRDefault="00505877" w:rsidP="00505877">
      <w:r>
        <w:t>| Project / Report | Research Paper |</w:t>
      </w:r>
    </w:p>
    <w:p w14:paraId="2579F2F7" w14:textId="77777777" w:rsidR="00505877" w:rsidRDefault="00505877" w:rsidP="00505877">
      <w:r>
        <w:t>|---|---|</w:t>
      </w:r>
    </w:p>
    <w:p w14:paraId="526ABF1A" w14:textId="77777777" w:rsidR="00505877" w:rsidRDefault="00505877" w:rsidP="00505877">
      <w:r>
        <w:t>| Documents that a system was built and works | Expects novelty — a new algorithm, model, or theoretical insight |</w:t>
      </w:r>
    </w:p>
    <w:p w14:paraId="64322C53" w14:textId="77777777" w:rsidR="00505877" w:rsidRDefault="00505877" w:rsidP="00505877">
      <w:r>
        <w:t>| Describes implementation and outcomes | Justifies the quality of the contribution, not just the build |</w:t>
      </w:r>
    </w:p>
    <w:p w14:paraId="73DB4ADC" w14:textId="77777777" w:rsidR="00505877" w:rsidRDefault="00505877" w:rsidP="00505877">
      <w:r>
        <w:t>| No obligation to advance the state of the art | Requires rigorous validation against published baselines |</w:t>
      </w:r>
    </w:p>
    <w:p w14:paraId="3ED3CA8A" w14:textId="77777777" w:rsidR="00505877" w:rsidRDefault="00505877" w:rsidP="00505877">
      <w:r>
        <w:t>| Success = the deliverable functions | Demonstrates measurable improvement or proves a hypothesis |</w:t>
      </w:r>
    </w:p>
    <w:p w14:paraId="5E0DEA45" w14:textId="77777777" w:rsidR="00505877" w:rsidRDefault="00505877" w:rsidP="00505877"/>
    <w:p w14:paraId="56E1469C" w14:textId="77777777" w:rsidR="00505877" w:rsidRDefault="00505877" w:rsidP="00505877">
      <w:r>
        <w:t>**In our example:** The paper introduces an attention-enhanced DenseNet201 (novelty) and validates it on brain-tumor MRI against CNN and transformer baselines with statistical tests (rigour) — that is what makes it a paper, not a report.</w:t>
      </w:r>
    </w:p>
    <w:p w14:paraId="1B5EBDF1" w14:textId="77777777" w:rsidR="00505877" w:rsidRDefault="00505877" w:rsidP="00505877"/>
    <w:p w14:paraId="1CA99647" w14:textId="77777777" w:rsidR="00505877" w:rsidRDefault="00505877" w:rsidP="00505877">
      <w:r>
        <w:t>### [+] Types of contribution that count as novelty</w:t>
      </w:r>
    </w:p>
    <w:p w14:paraId="30F6DF76" w14:textId="77777777" w:rsidR="00505877" w:rsidRDefault="00505877" w:rsidP="00505877">
      <w:r>
        <w:t>Not every paper needs a new architecture. A valid contribution can be any of:</w:t>
      </w:r>
    </w:p>
    <w:p w14:paraId="09E77827" w14:textId="77777777" w:rsidR="00505877" w:rsidRDefault="00505877" w:rsidP="00505877">
      <w:r>
        <w:t>- **Algorithmic** — a new method, modification, or optimisation</w:t>
      </w:r>
    </w:p>
    <w:p w14:paraId="0FF9322F" w14:textId="77777777" w:rsidR="00505877" w:rsidRDefault="00505877" w:rsidP="00505877">
      <w:r>
        <w:t>- **Empirical** — a large-scale comparison or benchmark that did not exist before</w:t>
      </w:r>
    </w:p>
    <w:p w14:paraId="6606E986" w14:textId="77777777" w:rsidR="00505877" w:rsidRDefault="00505877" w:rsidP="00505877">
      <w:r>
        <w:t>- **Dataset** — a new, well-documented, properly licensed dataset</w:t>
      </w:r>
    </w:p>
    <w:p w14:paraId="32399937" w14:textId="77777777" w:rsidR="00505877" w:rsidRDefault="00505877" w:rsidP="00505877">
      <w:r>
        <w:t>- **Systems** — a deployment that meets constraints nobody had met (latency, energy, cost)</w:t>
      </w:r>
    </w:p>
    <w:p w14:paraId="66B79D28" w14:textId="77777777" w:rsidR="00505877" w:rsidRDefault="00505877" w:rsidP="00505877">
      <w:r>
        <w:t>- **Survey / review** — a structured synthesis of a field, with a taxonomy</w:t>
      </w:r>
    </w:p>
    <w:p w14:paraId="2D1500FE" w14:textId="77777777" w:rsidR="00505877" w:rsidRDefault="00505877" w:rsidP="00505877">
      <w:r>
        <w:t>- **Negative or replication result** — showing a widely cited method fails to generalise</w:t>
      </w:r>
    </w:p>
    <w:p w14:paraId="19D3D49C" w14:textId="77777777" w:rsidR="00505877" w:rsidRDefault="00505877" w:rsidP="00505877"/>
    <w:p w14:paraId="6E903152" w14:textId="77777777" w:rsidR="00505877" w:rsidRDefault="00505877" w:rsidP="00505877">
      <w:r>
        <w:t>---</w:t>
      </w:r>
    </w:p>
    <w:p w14:paraId="2CC11006" w14:textId="77777777" w:rsidR="00505877" w:rsidRDefault="00505877" w:rsidP="00505877"/>
    <w:p w14:paraId="05908C20" w14:textId="77777777" w:rsidR="00505877" w:rsidRDefault="00505877" w:rsidP="00505877">
      <w:r>
        <w:t>## 2. How to Turn a Project into a Research Paper</w:t>
      </w:r>
    </w:p>
    <w:p w14:paraId="155C6837" w14:textId="77777777" w:rsidR="00505877" w:rsidRDefault="00505877" w:rsidP="00505877"/>
    <w:p w14:paraId="1516CF7D" w14:textId="77777777" w:rsidR="00505877" w:rsidRDefault="00505877" w:rsidP="00505877">
      <w:r>
        <w:t>**1. Identify novelty.** Do not just apply an existing ML model or web stack. Introduce an algorithmic modification, a novel data pipeline, or a unique optimisation strategy.</w:t>
      </w:r>
    </w:p>
    <w:p w14:paraId="2722A928" w14:textId="77777777" w:rsidR="00505877" w:rsidRDefault="00505877" w:rsidP="00505877"/>
    <w:p w14:paraId="77C02697" w14:textId="77777777" w:rsidR="00505877" w:rsidRDefault="00505877" w:rsidP="00505877">
      <w:r>
        <w:t>**2. Perform benchmarking.** Compare your solution against existing, *published* baselines using standard metrics — accuracy, latency, throughput, energy efficiency.</w:t>
      </w:r>
    </w:p>
    <w:p w14:paraId="21955E80" w14:textId="77777777" w:rsidR="00505877" w:rsidRDefault="00505877" w:rsidP="00505877"/>
    <w:p w14:paraId="7A5720D9" w14:textId="77777777" w:rsidR="00505877" w:rsidRDefault="00505877" w:rsidP="00505877">
      <w:r>
        <w:t>**In our example:** The novelty is fusing DenseNet201 with Multi-Head Self-Attention plus Grad-CAM interpretability; the benchmarking pits it against InceptionV3, ViT and TinyViT on one MRI dataset — a template for both moves.</w:t>
      </w:r>
    </w:p>
    <w:p w14:paraId="7B94288D" w14:textId="77777777" w:rsidR="00505877" w:rsidRDefault="00505877" w:rsidP="00505877"/>
    <w:p w14:paraId="7DE4B602" w14:textId="77777777" w:rsidR="00505877" w:rsidRDefault="00505877" w:rsidP="00505877">
      <w:r>
        <w:t>### [+] Practical steps to make the jump</w:t>
      </w:r>
    </w:p>
    <w:p w14:paraId="4A27769E" w14:textId="77777777" w:rsidR="00505877" w:rsidRDefault="00505877" w:rsidP="00505877">
      <w:r>
        <w:t>1. **Find the gap first.** Read 15–25 recent papers in the sub-domain. Write down what each one *cannot* do. Your paper answers one of those.</w:t>
      </w:r>
    </w:p>
    <w:p w14:paraId="66FE6A08" w14:textId="77777777" w:rsidR="00505877" w:rsidRDefault="00505877" w:rsidP="00505877">
      <w:r>
        <w:t>2. **Freeze the research question** into one sentence: *"Can X improve Y under constraint Z?"* If you cannot write it, you do not have a paper yet.</w:t>
      </w:r>
    </w:p>
    <w:p w14:paraId="49369E8E" w14:textId="77777777" w:rsidR="00505877" w:rsidRDefault="00505877" w:rsidP="00505877">
      <w:r>
        <w:lastRenderedPageBreak/>
        <w:t>3. **Use a public, citable dataset** wherever possible — reviewers distrust private data with no access statement.</w:t>
      </w:r>
    </w:p>
    <w:p w14:paraId="4F6D8BC5" w14:textId="77777777" w:rsidR="00505877" w:rsidRDefault="00505877" w:rsidP="00505877">
      <w:r>
        <w:t>4. **Reproduce at least one baseline yourself.** Quoting a number from another paper on a different split is not a fair comparison.</w:t>
      </w:r>
    </w:p>
    <w:p w14:paraId="3897EAC5" w14:textId="77777777" w:rsidR="00505877" w:rsidRDefault="00505877" w:rsidP="00505877">
      <w:r>
        <w:t>5. **Run each experiment multiple times** with different random seeds; report mean ± standard deviation, not a single lucky run.</w:t>
      </w:r>
    </w:p>
    <w:p w14:paraId="3716581D" w14:textId="77777777" w:rsidR="00505877" w:rsidRDefault="00505877" w:rsidP="00505877">
      <w:r>
        <w:t>6. **Decide the target venue before writing** — it fixes the page limit, template, and expected depth.</w:t>
      </w:r>
    </w:p>
    <w:p w14:paraId="6F3F347D" w14:textId="77777777" w:rsidR="00505877" w:rsidRDefault="00505877" w:rsidP="00505877"/>
    <w:p w14:paraId="66CD8516" w14:textId="77777777" w:rsidR="00505877" w:rsidRDefault="00505877" w:rsidP="00505877">
      <w:r>
        <w:t>---</w:t>
      </w:r>
    </w:p>
    <w:p w14:paraId="7577898F" w14:textId="77777777" w:rsidR="00505877" w:rsidRDefault="00505877" w:rsidP="00505877"/>
    <w:p w14:paraId="05E53AB9" w14:textId="77777777" w:rsidR="00505877" w:rsidRDefault="00505877" w:rsidP="00505877">
      <w:r>
        <w:t>## 3. Parts of an Effective Paper — IMRaD</w:t>
      </w:r>
    </w:p>
    <w:p w14:paraId="460A83C7" w14:textId="77777777" w:rsidR="00505877" w:rsidRDefault="00505877" w:rsidP="00505877"/>
    <w:p w14:paraId="1C6E4874" w14:textId="77777777" w:rsidR="00505877" w:rsidRDefault="00505877" w:rsidP="00505877">
      <w:r>
        <w:t>IMRaD = the four core sections of a standard scientific paper: **I**ntroduction, **M**ethods, **R**esults, **a**nd **D**iscussion.</w:t>
      </w:r>
    </w:p>
    <w:p w14:paraId="4DDE57D7" w14:textId="77777777" w:rsidR="00505877" w:rsidRDefault="00505877" w:rsidP="00505877"/>
    <w:p w14:paraId="65DCBACE" w14:textId="77777777" w:rsidR="00505877" w:rsidRDefault="00505877" w:rsidP="00505877">
      <w:r>
        <w:t>1. **Abstract** — 250–300 word summary: goal, methods, results, conclusion.</w:t>
      </w:r>
    </w:p>
    <w:p w14:paraId="5FF759A9" w14:textId="77777777" w:rsidR="00505877" w:rsidRDefault="00505877" w:rsidP="00505877">
      <w:r>
        <w:t>2. **Introduction** — background, literature, the research gap, and your objective.</w:t>
      </w:r>
    </w:p>
    <w:p w14:paraId="2F3786A8" w14:textId="77777777" w:rsidR="00505877" w:rsidRDefault="00505877" w:rsidP="00505877">
      <w:r>
        <w:t>3. **Methodology** — materials, data, and procedures — detailed enough to reproduce.</w:t>
      </w:r>
    </w:p>
    <w:p w14:paraId="0035A1D8" w14:textId="77777777" w:rsidR="00505877" w:rsidRDefault="00505877" w:rsidP="00505877">
      <w:r>
        <w:t>4. **Results &amp; Discussion** — data in charts/tables, then interpretation of what it means.</w:t>
      </w:r>
    </w:p>
    <w:p w14:paraId="248E8189" w14:textId="77777777" w:rsidR="00505877" w:rsidRDefault="00505877" w:rsidP="00505877">
      <w:r>
        <w:t>5. **Conclusion** — recap of key points, limitations, and future directions.</w:t>
      </w:r>
    </w:p>
    <w:p w14:paraId="0A0C22BE" w14:textId="77777777" w:rsidR="00505877" w:rsidRDefault="00505877" w:rsidP="00505877"/>
    <w:p w14:paraId="0E9D76D8" w14:textId="77777777" w:rsidR="00505877" w:rsidRDefault="00505877" w:rsidP="00505877">
      <w:r>
        <w:t>### [+] The full front-to-back order of a submitted manuscript</w:t>
      </w:r>
    </w:p>
    <w:p w14:paraId="49E4E933" w14:textId="77777777" w:rsidR="00505877" w:rsidRDefault="00505877" w:rsidP="00505877">
      <w:r>
        <w:t>Title → Authors and affiliations → Abstract → Keywords/Index Terms → Introduction → Related Work → Methodology → Experimental Setup → Results → Discussion → Ablation → Limitations → Conclusion &amp; Future Work → Acknowledgements → References → Appendix (optional)</w:t>
      </w:r>
    </w:p>
    <w:p w14:paraId="6DD33439" w14:textId="77777777" w:rsidR="00505877" w:rsidRDefault="00505877" w:rsidP="00505877"/>
    <w:p w14:paraId="5A8761B8" w14:textId="77777777" w:rsidR="00505877" w:rsidRDefault="00505877" w:rsidP="00505877">
      <w:r>
        <w:t>### [+] Recommended writing order</w:t>
      </w:r>
    </w:p>
    <w:p w14:paraId="16BCC928" w14:textId="77777777" w:rsidR="00505877" w:rsidRDefault="00505877" w:rsidP="00505877">
      <w:r>
        <w:lastRenderedPageBreak/>
        <w:t>Write **Methodology → Results → Introduction → Related Work → Conclusion → Abstract → Title** last. The abstract and title are easiest once you know what the paper actually proved.</w:t>
      </w:r>
    </w:p>
    <w:p w14:paraId="637DB9ED" w14:textId="77777777" w:rsidR="00505877" w:rsidRDefault="00505877" w:rsidP="00505877"/>
    <w:p w14:paraId="6952B45A" w14:textId="77777777" w:rsidR="00505877" w:rsidRDefault="00505877" w:rsidP="00505877">
      <w:r>
        <w:t>---</w:t>
      </w:r>
    </w:p>
    <w:p w14:paraId="24DDD92F" w14:textId="77777777" w:rsidR="00505877" w:rsidRDefault="00505877" w:rsidP="00505877"/>
    <w:p w14:paraId="6DE1968B" w14:textId="77777777" w:rsidR="00505877" w:rsidRDefault="00505877" w:rsidP="00505877">
      <w:r>
        <w:t>## 4. The Abstract</w:t>
      </w:r>
    </w:p>
    <w:p w14:paraId="025954BA" w14:textId="77777777" w:rsidR="00505877" w:rsidRDefault="00505877" w:rsidP="00505877"/>
    <w:p w14:paraId="38140B5C" w14:textId="77777777" w:rsidR="00505877" w:rsidRDefault="00505877" w:rsidP="00505877">
      <w:r>
        <w:t>A concise 250–300 word summary of the whole paper — a reader's quick overview.</w:t>
      </w:r>
    </w:p>
    <w:p w14:paraId="74048D35" w14:textId="77777777" w:rsidR="00505877" w:rsidRDefault="00505877" w:rsidP="00505877"/>
    <w:p w14:paraId="6DAA115A" w14:textId="77777777" w:rsidR="00505877" w:rsidRDefault="00505877" w:rsidP="00505877">
      <w:r>
        <w:t>- State the main goal, context, or central problem</w:t>
      </w:r>
    </w:p>
    <w:p w14:paraId="3068A780" w14:textId="77777777" w:rsidR="00505877" w:rsidRDefault="00505877" w:rsidP="00505877">
      <w:r>
        <w:t>- Summarise the methods, models, or algorithms used</w:t>
      </w:r>
    </w:p>
    <w:p w14:paraId="39EEB271" w14:textId="77777777" w:rsidR="00505877" w:rsidRDefault="00505877" w:rsidP="00505877">
      <w:r>
        <w:t>- Highlight any novel technique or framework applied</w:t>
      </w:r>
    </w:p>
    <w:p w14:paraId="154063D5" w14:textId="77777777" w:rsidR="00505877" w:rsidRDefault="00505877" w:rsidP="00505877">
      <w:r>
        <w:t>- Present the primary quantitative or qualitative results</w:t>
      </w:r>
    </w:p>
    <w:p w14:paraId="6242A07E" w14:textId="77777777" w:rsidR="00505877" w:rsidRDefault="00505877" w:rsidP="00505877">
      <w:r>
        <w:t>- State the main takeaway and its significance</w:t>
      </w:r>
    </w:p>
    <w:p w14:paraId="3113F1DE" w14:textId="77777777" w:rsidR="00505877" w:rsidRDefault="00505877" w:rsidP="00505877">
      <w:r>
        <w:t>- Show how the work addresses the core gap</w:t>
      </w:r>
    </w:p>
    <w:p w14:paraId="6532A14C" w14:textId="77777777" w:rsidR="00505877" w:rsidRDefault="00505877" w:rsidP="00505877"/>
    <w:p w14:paraId="6262BDAB" w14:textId="77777777" w:rsidR="00505877" w:rsidRDefault="00505877" w:rsidP="00505877">
      <w:r>
        <w:t>**In our example:** task → attention-enhanced DenseNet201 method → 99.66% test accuracy → clinical significance.</w:t>
      </w:r>
    </w:p>
    <w:p w14:paraId="011339E4" w14:textId="77777777" w:rsidR="00505877" w:rsidRDefault="00505877" w:rsidP="00505877"/>
    <w:p w14:paraId="59A0A177" w14:textId="77777777" w:rsidR="00505877" w:rsidRDefault="00505877" w:rsidP="00505877">
      <w:r>
        <w:t>### [+] A sentence-by-sentence abstract formula</w:t>
      </w:r>
    </w:p>
    <w:p w14:paraId="025F3092" w14:textId="77777777" w:rsidR="00505877" w:rsidRDefault="00505877" w:rsidP="00505877">
      <w:r>
        <w:t>1. **Context** (1–2 sentences) — why the problem matters.</w:t>
      </w:r>
    </w:p>
    <w:p w14:paraId="18D703EB" w14:textId="77777777" w:rsidR="00505877" w:rsidRDefault="00505877" w:rsidP="00505877">
      <w:r>
        <w:t>2. **Gap** (1 sentence) — what existing work fails to do.</w:t>
      </w:r>
    </w:p>
    <w:p w14:paraId="0BBE0EAA" w14:textId="77777777" w:rsidR="00505877" w:rsidRDefault="00505877" w:rsidP="00505877">
      <w:r>
        <w:t>3. **Proposal** (1–2 sentences) — what you built, named explicitly.</w:t>
      </w:r>
    </w:p>
    <w:p w14:paraId="15455465" w14:textId="77777777" w:rsidR="00505877" w:rsidRDefault="00505877" w:rsidP="00505877">
      <w:r>
        <w:t>4. **Method** (1–2 sentences) — dataset, setup, evaluation protocol.</w:t>
      </w:r>
    </w:p>
    <w:p w14:paraId="1FC368DB" w14:textId="77777777" w:rsidR="00505877" w:rsidRDefault="00505877" w:rsidP="00505877">
      <w:r>
        <w:t>5. **Results** (1–2 sentences) — hard numbers, and the delta over the best baseline.</w:t>
      </w:r>
    </w:p>
    <w:p w14:paraId="269A5BF2" w14:textId="77777777" w:rsidR="00505877" w:rsidRDefault="00505877" w:rsidP="00505877">
      <w:r>
        <w:t>6. **Significance** (1 sentence) — what this enables.</w:t>
      </w:r>
    </w:p>
    <w:p w14:paraId="0AC62A36" w14:textId="77777777" w:rsidR="00505877" w:rsidRDefault="00505877" w:rsidP="00505877"/>
    <w:p w14:paraId="6F4DFE2E" w14:textId="77777777" w:rsidR="00505877" w:rsidRDefault="00505877" w:rsidP="00505877">
      <w:r>
        <w:t>### [+] Abstract rules</w:t>
      </w:r>
    </w:p>
    <w:p w14:paraId="1E1D1D21" w14:textId="77777777" w:rsidR="00505877" w:rsidRDefault="00505877" w:rsidP="00505877">
      <w:r>
        <w:lastRenderedPageBreak/>
        <w:t>- No citations, no figures, no undefined abbreviations, no equations.</w:t>
      </w:r>
    </w:p>
    <w:p w14:paraId="5DF33C8D" w14:textId="77777777" w:rsidR="00505877" w:rsidRDefault="00505877" w:rsidP="00505877">
      <w:r>
        <w:t>- Never use phrases like "results are promising" without a number.</w:t>
      </w:r>
    </w:p>
    <w:p w14:paraId="5766C497" w14:textId="77777777" w:rsidR="00505877" w:rsidRDefault="00505877" w:rsidP="00505877">
      <w:r>
        <w:t>- Must stand alone — it will be read in isolation on IEEE Xplore, Scopus, and Google Scholar.</w:t>
      </w:r>
    </w:p>
    <w:p w14:paraId="1C90A6C1" w14:textId="77777777" w:rsidR="00505877" w:rsidRDefault="00505877" w:rsidP="00505877"/>
    <w:p w14:paraId="745A020B" w14:textId="77777777" w:rsidR="00505877" w:rsidRDefault="00505877" w:rsidP="00505877">
      <w:r>
        <w:t>---</w:t>
      </w:r>
    </w:p>
    <w:p w14:paraId="3C0D4839" w14:textId="77777777" w:rsidR="00505877" w:rsidRDefault="00505877" w:rsidP="00505877"/>
    <w:p w14:paraId="64987FA8" w14:textId="77777777" w:rsidR="00505877" w:rsidRDefault="00505877" w:rsidP="00505877">
      <w:r>
        <w:t>## [+] 5. Title and Keywords</w:t>
      </w:r>
    </w:p>
    <w:p w14:paraId="49663EC6" w14:textId="77777777" w:rsidR="00505877" w:rsidRDefault="00505877" w:rsidP="00505877"/>
    <w:p w14:paraId="72831D99" w14:textId="77777777" w:rsidR="00505877" w:rsidRDefault="00505877" w:rsidP="00505877">
      <w:r>
        <w:t>**Title**</w:t>
      </w:r>
    </w:p>
    <w:p w14:paraId="2B137776" w14:textId="77777777" w:rsidR="00505877" w:rsidRDefault="00505877" w:rsidP="00505877">
      <w:r>
        <w:t>- Specific, not generic — *"Attention-Enhanced DenseNet201 for Interpretable Brain Tumor MRI Classification"*, not *"A Deep Learning Approach"*.</w:t>
      </w:r>
    </w:p>
    <w:p w14:paraId="24DAAD88" w14:textId="77777777" w:rsidR="00505877" w:rsidRDefault="00505877" w:rsidP="00505877">
      <w:r>
        <w:t>- Ideally names the method, the task, and the differentiator.</w:t>
      </w:r>
    </w:p>
    <w:p w14:paraId="743FEEB4" w14:textId="77777777" w:rsidR="00505877" w:rsidRDefault="00505877" w:rsidP="00505877">
      <w:r>
        <w:t>- 10–15 words; avoid questions, puns, and unexplained acronyms.</w:t>
      </w:r>
    </w:p>
    <w:p w14:paraId="53B5675A" w14:textId="77777777" w:rsidR="00505877" w:rsidRDefault="00505877" w:rsidP="00505877"/>
    <w:p w14:paraId="714ABA30" w14:textId="77777777" w:rsidR="00505877" w:rsidRDefault="00505877" w:rsidP="00505877">
      <w:r>
        <w:t>**Keywords / Index Terms**</w:t>
      </w:r>
    </w:p>
    <w:p w14:paraId="5AD5C31D" w14:textId="77777777" w:rsidR="00505877" w:rsidRDefault="00505877" w:rsidP="00505877">
      <w:r>
        <w:t>- 4–6 terms; these drive indexing and discoverability.</w:t>
      </w:r>
    </w:p>
    <w:p w14:paraId="55AB1D27" w14:textId="77777777" w:rsidR="00505877" w:rsidRDefault="00505877" w:rsidP="00505877">
      <w:r>
        <w:t>- Mix broad (*deep learning*) with specific (*multi-head self-attention*, *Grad-CAM*, *medical imaging*).</w:t>
      </w:r>
    </w:p>
    <w:p w14:paraId="208A5768" w14:textId="77777777" w:rsidR="00505877" w:rsidRDefault="00505877" w:rsidP="00505877">
      <w:r>
        <w:t>- Do not repeat words already in the title if you can add new coverage instead.</w:t>
      </w:r>
    </w:p>
    <w:p w14:paraId="7647FC62" w14:textId="77777777" w:rsidR="00505877" w:rsidRDefault="00505877" w:rsidP="00505877">
      <w:r>
        <w:t>- For IEEE, prefer terms from the **IEEE Thesaurus**.</w:t>
      </w:r>
    </w:p>
    <w:p w14:paraId="42AA2001" w14:textId="77777777" w:rsidR="00505877" w:rsidRDefault="00505877" w:rsidP="00505877"/>
    <w:p w14:paraId="139AAF7E" w14:textId="77777777" w:rsidR="00505877" w:rsidRDefault="00505877" w:rsidP="00505877">
      <w:r>
        <w:t>---</w:t>
      </w:r>
    </w:p>
    <w:p w14:paraId="304B222E" w14:textId="77777777" w:rsidR="00505877" w:rsidRDefault="00505877" w:rsidP="00505877"/>
    <w:p w14:paraId="4D6B1B66" w14:textId="77777777" w:rsidR="00505877" w:rsidRDefault="00505877" w:rsidP="00505877">
      <w:r>
        <w:t>## 6. Introduction: What · Why · How</w:t>
      </w:r>
    </w:p>
    <w:p w14:paraId="2106E5FB" w14:textId="77777777" w:rsidR="00505877" w:rsidRDefault="00505877" w:rsidP="00505877"/>
    <w:p w14:paraId="20B1A46E" w14:textId="77777777" w:rsidR="00505877" w:rsidRDefault="00505877" w:rsidP="00505877">
      <w:r>
        <w:t>Open broad, then narrow to your specific challenge.</w:t>
      </w:r>
    </w:p>
    <w:p w14:paraId="59FDC60F" w14:textId="77777777" w:rsidR="00505877" w:rsidRDefault="00505877" w:rsidP="00505877"/>
    <w:p w14:paraId="77A40CD4" w14:textId="77777777" w:rsidR="00505877" w:rsidRDefault="00505877" w:rsidP="00505877">
      <w:r>
        <w:lastRenderedPageBreak/>
        <w:t>- **What?** What is the paper about? Give precise context and the essential terminology and concepts.</w:t>
      </w:r>
    </w:p>
    <w:p w14:paraId="6B8D29FB" w14:textId="77777777" w:rsidR="00505877" w:rsidRDefault="00505877" w:rsidP="00505877">
      <w:r>
        <w:t>- **Why?** Why is this topic relevant now? Offer novel insight and name the problem your research solves.</w:t>
      </w:r>
    </w:p>
    <w:p w14:paraId="219083E3" w14:textId="77777777" w:rsidR="00505877" w:rsidRDefault="00505877" w:rsidP="00505877">
      <w:r>
        <w:t>- **How?** How did you do the research? Preview the key elements in order.</w:t>
      </w:r>
    </w:p>
    <w:p w14:paraId="40205F20" w14:textId="77777777" w:rsidR="00505877" w:rsidRDefault="00505877" w:rsidP="00505877"/>
    <w:p w14:paraId="34EE294A" w14:textId="77777777" w:rsidR="00505877" w:rsidRDefault="00505877" w:rsidP="00505877">
      <w:r>
        <w:t>Start from a broad technical context before focusing on the gap.</w:t>
      </w:r>
    </w:p>
    <w:p w14:paraId="2FB2CD7B" w14:textId="77777777" w:rsidR="00505877" w:rsidRDefault="00505877" w:rsidP="00505877"/>
    <w:p w14:paraId="7981BA1A" w14:textId="77777777" w:rsidR="00505877" w:rsidRDefault="00505877" w:rsidP="00505877">
      <w:r>
        <w:t>**In our example:** the Introduction opens with the global burden of brain tumors, then narrows to the gaps — interpretability and real-time efficiency.</w:t>
      </w:r>
    </w:p>
    <w:p w14:paraId="00CD7029" w14:textId="77777777" w:rsidR="00505877" w:rsidRDefault="00505877" w:rsidP="00505877"/>
    <w:p w14:paraId="645479FB" w14:textId="77777777" w:rsidR="00505877" w:rsidRDefault="00505877" w:rsidP="00505877">
      <w:r>
        <w:t>### [+] The funnel, in paragraphs</w:t>
      </w:r>
    </w:p>
    <w:p w14:paraId="17D88F05" w14:textId="77777777" w:rsidR="00505877" w:rsidRDefault="00505877" w:rsidP="00505877">
      <w:r>
        <w:t>1. Broad domain and its importance (with citations)</w:t>
      </w:r>
    </w:p>
    <w:p w14:paraId="69F362EB" w14:textId="77777777" w:rsidR="00505877" w:rsidRDefault="00505877" w:rsidP="00505877">
      <w:r>
        <w:t>2. Current approaches and what they achieved</w:t>
      </w:r>
    </w:p>
    <w:p w14:paraId="3926C2BD" w14:textId="77777777" w:rsidR="00505877" w:rsidRDefault="00505877" w:rsidP="00505877">
      <w:r>
        <w:t>3. The specific limitation that remains</w:t>
      </w:r>
    </w:p>
    <w:p w14:paraId="1F099FAF" w14:textId="77777777" w:rsidR="00505877" w:rsidRDefault="00505877" w:rsidP="00505877">
      <w:r>
        <w:t>4. Your proposal, in one sentence</w:t>
      </w:r>
    </w:p>
    <w:p w14:paraId="4F3FB9F1" w14:textId="77777777" w:rsidR="00505877" w:rsidRDefault="00505877" w:rsidP="00505877">
      <w:r>
        <w:t>5. Bulleted contributions</w:t>
      </w:r>
    </w:p>
    <w:p w14:paraId="5ACD2352" w14:textId="77777777" w:rsidR="00505877" w:rsidRDefault="00505877" w:rsidP="00505877">
      <w:r>
        <w:t>6. Paper roadmap</w:t>
      </w:r>
    </w:p>
    <w:p w14:paraId="0AD0F9A7" w14:textId="77777777" w:rsidR="00505877" w:rsidRDefault="00505877" w:rsidP="00505877"/>
    <w:p w14:paraId="0E062E9F" w14:textId="77777777" w:rsidR="00505877" w:rsidRDefault="00505877" w:rsidP="00505877">
      <w:r>
        <w:t>---</w:t>
      </w:r>
    </w:p>
    <w:p w14:paraId="1E375105" w14:textId="77777777" w:rsidR="00505877" w:rsidRDefault="00505877" w:rsidP="00505877"/>
    <w:p w14:paraId="4B2BFCB1" w14:textId="77777777" w:rsidR="00505877" w:rsidRDefault="00505877" w:rsidP="00505877">
      <w:r>
        <w:t>## 7. Introduction: Stating Your Contributions</w:t>
      </w:r>
    </w:p>
    <w:p w14:paraId="7189DDE7" w14:textId="77777777" w:rsidR="00505877" w:rsidRDefault="00505877" w:rsidP="00505877"/>
    <w:p w14:paraId="5112CB52" w14:textId="77777777" w:rsidR="00505877" w:rsidRDefault="00505877" w:rsidP="00505877">
      <w:r>
        <w:t>End the introduction with an explicit map of the paper.</w:t>
      </w:r>
    </w:p>
    <w:p w14:paraId="590EF1EA" w14:textId="77777777" w:rsidR="00505877" w:rsidRDefault="00505877" w:rsidP="00505877"/>
    <w:p w14:paraId="2D6371C7" w14:textId="77777777" w:rsidR="00505877" w:rsidRDefault="00505877" w:rsidP="00505877">
      <w:r>
        <w:t>- Include a "map" of what will be discussed, in order.</w:t>
      </w:r>
    </w:p>
    <w:p w14:paraId="5B10BBFA" w14:textId="77777777" w:rsidR="00505877" w:rsidRDefault="00505877" w:rsidP="00505877">
      <w:r>
        <w:t>- Use a short bulleted list to state 2–3 major contributions explicitly.</w:t>
      </w:r>
    </w:p>
    <w:p w14:paraId="2C085A1C" w14:textId="77777777" w:rsidR="00505877" w:rsidRDefault="00505877" w:rsidP="00505877">
      <w:r>
        <w:t>- Close with a paragraph on paper structure — e.g. "Section II covers related work, Section III the proposed architecture, Section IV the results…"</w:t>
      </w:r>
    </w:p>
    <w:p w14:paraId="5775BA6A" w14:textId="77777777" w:rsidR="00505877" w:rsidRDefault="00505877" w:rsidP="00505877"/>
    <w:p w14:paraId="5A7D50F8" w14:textId="77777777" w:rsidR="00505877" w:rsidRDefault="00505877" w:rsidP="00505877">
      <w:r>
        <w:t>**In our example:** the Introduction states the proposed contribution — an attention-enhanced DenseNet201 (MHSA) that targets those gaps.</w:t>
      </w:r>
    </w:p>
    <w:p w14:paraId="1498197B" w14:textId="77777777" w:rsidR="00505877" w:rsidRDefault="00505877" w:rsidP="00505877"/>
    <w:p w14:paraId="2A163FED" w14:textId="77777777" w:rsidR="00505877" w:rsidRDefault="00505877" w:rsidP="00505877">
      <w:r>
        <w:t>### [+] Writing contributions well</w:t>
      </w:r>
    </w:p>
    <w:p w14:paraId="329F4270" w14:textId="77777777" w:rsidR="00505877" w:rsidRDefault="00505877" w:rsidP="00505877">
      <w:r>
        <w:t>- Begin each with a verb: *We propose… We introduce… We demonstrate… We release…*</w:t>
      </w:r>
    </w:p>
    <w:p w14:paraId="22C48646" w14:textId="77777777" w:rsidR="00505877" w:rsidRDefault="00505877" w:rsidP="00505877">
      <w:r>
        <w:t>- Make each one **verifiable** — a reviewer should be able to point to the section that proves it.</w:t>
      </w:r>
    </w:p>
    <w:p w14:paraId="685FFF1F" w14:textId="77777777" w:rsidR="00505877" w:rsidRDefault="00505877" w:rsidP="00505877">
      <w:r>
        <w:t>- Attach a number where you can: *"…improving F1 by 3.2 points over the strongest baseline."*</w:t>
      </w:r>
    </w:p>
    <w:p w14:paraId="45CB4458" w14:textId="77777777" w:rsidR="00505877" w:rsidRDefault="00505877" w:rsidP="00505877">
      <w:r>
        <w:t>- Three strong contributions beat six weak ones. Do not pad.</w:t>
      </w:r>
    </w:p>
    <w:p w14:paraId="2209B604" w14:textId="77777777" w:rsidR="00505877" w:rsidRDefault="00505877" w:rsidP="00505877"/>
    <w:p w14:paraId="69988D52" w14:textId="77777777" w:rsidR="00505877" w:rsidRDefault="00505877" w:rsidP="00505877">
      <w:r>
        <w:t>---</w:t>
      </w:r>
    </w:p>
    <w:p w14:paraId="1C7262C6" w14:textId="77777777" w:rsidR="00505877" w:rsidRDefault="00505877" w:rsidP="00505877"/>
    <w:p w14:paraId="6B44138E" w14:textId="77777777" w:rsidR="00505877" w:rsidRDefault="00505877" w:rsidP="00505877">
      <w:r>
        <w:t>## 8. Literature Review / Related Work</w:t>
      </w:r>
    </w:p>
    <w:p w14:paraId="2DAF0F52" w14:textId="77777777" w:rsidR="00505877" w:rsidRDefault="00505877" w:rsidP="00505877"/>
    <w:p w14:paraId="2FEB8373" w14:textId="77777777" w:rsidR="00505877" w:rsidRDefault="00505877" w:rsidP="00505877">
      <w:r>
        <w:t>Survey the field to justify why your paper is needed.</w:t>
      </w:r>
    </w:p>
    <w:p w14:paraId="791E9144" w14:textId="77777777" w:rsidR="00505877" w:rsidRDefault="00505877" w:rsidP="00505877"/>
    <w:p w14:paraId="24B7CA47" w14:textId="77777777" w:rsidR="00505877" w:rsidRDefault="00505877" w:rsidP="00505877">
      <w:r>
        <w:t>- Introduce the sub-domain and define key concepts and frameworks</w:t>
      </w:r>
    </w:p>
    <w:p w14:paraId="39D7C0E9" w14:textId="77777777" w:rsidR="00505877" w:rsidRDefault="00505877" w:rsidP="00505877">
      <w:r>
        <w:t>- Highlight baseline models, standard datasets, and SOTA benchmarks</w:t>
      </w:r>
    </w:p>
    <w:p w14:paraId="2510908D" w14:textId="77777777" w:rsidR="00505877" w:rsidRDefault="00505877" w:rsidP="00505877">
      <w:r>
        <w:t>- Group prior work chronologically, thematically, or by method</w:t>
      </w:r>
    </w:p>
    <w:p w14:paraId="078625E7" w14:textId="77777777" w:rsidR="00505877" w:rsidRDefault="00505877" w:rsidP="00505877">
      <w:r>
        <w:t>- Evaluate strengths and limitations (cost, scalability, generalisation)</w:t>
      </w:r>
    </w:p>
    <w:p w14:paraId="4068B6A1" w14:textId="77777777" w:rsidR="00505877" w:rsidRDefault="00505877" w:rsidP="00505877">
      <w:r>
        <w:t>- State what is missing or under-explored — this justifies your paper</w:t>
      </w:r>
    </w:p>
    <w:p w14:paraId="0C3322AC" w14:textId="77777777" w:rsidR="00505877" w:rsidRDefault="00505877" w:rsidP="00505877">
      <w:r>
        <w:t>- Differentiate your solution from existing baselines</w:t>
      </w:r>
    </w:p>
    <w:p w14:paraId="20C5CE58" w14:textId="77777777" w:rsidR="00505877" w:rsidRDefault="00505877" w:rsidP="00505877"/>
    <w:p w14:paraId="5F89BFBD" w14:textId="77777777" w:rsidR="00505877" w:rsidRDefault="00505877" w:rsidP="00505877">
      <w:r>
        <w:t>**In our example:** Related Works summarises each prior study with its method and reported accuracy.</w:t>
      </w:r>
    </w:p>
    <w:p w14:paraId="428D9139" w14:textId="77777777" w:rsidR="00505877" w:rsidRDefault="00505877" w:rsidP="00505877"/>
    <w:p w14:paraId="4C091032" w14:textId="77777777" w:rsidR="00505877" w:rsidRDefault="00505877" w:rsidP="00505877">
      <w:r>
        <w:lastRenderedPageBreak/>
        <w:t>### [+] Doing it properly</w:t>
      </w:r>
    </w:p>
    <w:p w14:paraId="12BF3BDD" w14:textId="77777777" w:rsidR="00505877" w:rsidRDefault="00505877" w:rsidP="00505877">
      <w:r>
        <w:t>- **Synthesise, do not list.** "Author A did X. Author B did Y. Author C did Z." is a bibliography, not a review. Group by approach and compare them.</w:t>
      </w:r>
    </w:p>
    <w:p w14:paraId="4D683DC3" w14:textId="77777777" w:rsidR="00505877" w:rsidRDefault="00505877" w:rsidP="00505877">
      <w:r>
        <w:t>- **End every group with a critique** that points toward your gap.</w:t>
      </w:r>
    </w:p>
    <w:p w14:paraId="33164FB0" w14:textId="77777777" w:rsidR="00505877" w:rsidRDefault="00505877" w:rsidP="00505877">
      <w:r>
        <w:t>- **A comparison table** (method / dataset / metric / reported result / limitation) is the single highest-value element you can add here.</w:t>
      </w:r>
    </w:p>
    <w:p w14:paraId="79FBD159" w14:textId="77777777" w:rsidR="00505877" w:rsidRDefault="00505877" w:rsidP="00505877">
      <w:r>
        <w:t>- **Prefer recent work** — for fast-moving fields, most citations should be from the last 3–5 years, alongside the foundational classics.</w:t>
      </w:r>
    </w:p>
    <w:p w14:paraId="4C9B4F4C" w14:textId="77777777" w:rsidR="00505877" w:rsidRDefault="00505877" w:rsidP="00505877">
      <w:r>
        <w:t>- **Search systematically:** IEEE Xplore, ACM DL, ScienceDirect, SpringerLink, PubMed, Google Scholar, Semantic Scholar, Connected Papers. Track everything in Zotero or Mendeley from day one.</w:t>
      </w:r>
    </w:p>
    <w:p w14:paraId="7D3DFC22" w14:textId="77777777" w:rsidR="00505877" w:rsidRDefault="00505877" w:rsidP="00505877">
      <w:r>
        <w:t>- **Be fair to prior work.** Reviewers are often the authors of the papers you are criticising.</w:t>
      </w:r>
    </w:p>
    <w:p w14:paraId="4DFEA946" w14:textId="77777777" w:rsidR="00505877" w:rsidRDefault="00505877" w:rsidP="00505877"/>
    <w:p w14:paraId="3DB0C543" w14:textId="77777777" w:rsidR="00505877" w:rsidRDefault="00505877" w:rsidP="00505877">
      <w:r>
        <w:t>---</w:t>
      </w:r>
    </w:p>
    <w:p w14:paraId="418C6538" w14:textId="77777777" w:rsidR="00505877" w:rsidRDefault="00505877" w:rsidP="00505877"/>
    <w:p w14:paraId="4213F2EE" w14:textId="77777777" w:rsidR="00505877" w:rsidRDefault="00505877" w:rsidP="00505877">
      <w:r>
        <w:t>## 9. Methodology</w:t>
      </w:r>
    </w:p>
    <w:p w14:paraId="125B6948" w14:textId="77777777" w:rsidR="00505877" w:rsidRDefault="00505877" w:rsidP="00505877"/>
    <w:p w14:paraId="57E2BA4F" w14:textId="77777777" w:rsidR="00505877" w:rsidRDefault="00505877" w:rsidP="00505877">
      <w:r>
        <w:t>Detailed enough that another researcher could reproduce the study.</w:t>
      </w:r>
    </w:p>
    <w:p w14:paraId="301249A8" w14:textId="77777777" w:rsidR="00505877" w:rsidRDefault="00505877" w:rsidP="00505877"/>
    <w:p w14:paraId="48A08D85" w14:textId="77777777" w:rsidR="00505877" w:rsidRDefault="00505877" w:rsidP="00505877">
      <w:r>
        <w:t>- **Data &amp; preprocessing:** datasets, cleaning, normalisation, augmentation, train/val/test splits</w:t>
      </w:r>
    </w:p>
    <w:p w14:paraId="5261F8D6" w14:textId="77777777" w:rsidR="00505877" w:rsidRDefault="00505877" w:rsidP="00505877">
      <w:r>
        <w:t>- **Proposed algorithm:** equations, pseudo-code, or algorithmic steps unique to your work</w:t>
      </w:r>
    </w:p>
    <w:p w14:paraId="13941B90" w14:textId="77777777" w:rsidR="00505877" w:rsidRDefault="00505877" w:rsidP="00505877">
      <w:r>
        <w:t>- Explain modifications to existing models and novel design choices</w:t>
      </w:r>
    </w:p>
    <w:p w14:paraId="33F2136B" w14:textId="77777777" w:rsidR="00505877" w:rsidRDefault="00505877" w:rsidP="00505877">
      <w:r>
        <w:t>- State hyperparameters, training configs, baselines, and metrics</w:t>
      </w:r>
    </w:p>
    <w:p w14:paraId="68DFBADF" w14:textId="77777777" w:rsidR="00505877" w:rsidRDefault="00505877" w:rsidP="00505877"/>
    <w:p w14:paraId="6A10F665" w14:textId="77777777" w:rsidR="00505877" w:rsidRDefault="00505877" w:rsidP="00505877">
      <w:r>
        <w:t>**In our example:** Section III begins with data collection and the overall pipeline; the proposed model is given as a labelled block diagram (Fig. 4, captioned below).</w:t>
      </w:r>
    </w:p>
    <w:p w14:paraId="27C9646C" w14:textId="77777777" w:rsidR="00505877" w:rsidRDefault="00505877" w:rsidP="00505877"/>
    <w:p w14:paraId="741E5401" w14:textId="77777777" w:rsidR="00505877" w:rsidRDefault="00505877" w:rsidP="00505877">
      <w:r>
        <w:t>### [+] The reproducibility checklist</w:t>
      </w:r>
    </w:p>
    <w:p w14:paraId="4A89A339" w14:textId="77777777" w:rsidR="00505877" w:rsidRDefault="00505877" w:rsidP="00505877">
      <w:r>
        <w:lastRenderedPageBreak/>
        <w:t>- Dataset name, version, source URL, licence, and class distribution</w:t>
      </w:r>
    </w:p>
    <w:p w14:paraId="1D479B19" w14:textId="77777777" w:rsidR="00505877" w:rsidRDefault="00505877" w:rsidP="00505877">
      <w:r>
        <w:t>- Exact split sizes and whether the split is stratified or subject-wise</w:t>
      </w:r>
    </w:p>
    <w:p w14:paraId="5F15DC4E" w14:textId="77777777" w:rsidR="00505877" w:rsidRDefault="00505877" w:rsidP="00505877">
      <w:r>
        <w:t>- Preprocessing pipeline in order, with parameter values</w:t>
      </w:r>
    </w:p>
    <w:p w14:paraId="64B18E73" w14:textId="77777777" w:rsidR="00505877" w:rsidRDefault="00505877" w:rsidP="00505877">
      <w:r>
        <w:t>- Model architecture: layer sizes, activation functions, parameter count</w:t>
      </w:r>
    </w:p>
    <w:p w14:paraId="0AB2C41F" w14:textId="77777777" w:rsidR="00505877" w:rsidRDefault="00505877" w:rsidP="00505877">
      <w:r>
        <w:t>- Optimiser, learning rate and schedule, batch size, epochs, early-stopping criterion, loss function</w:t>
      </w:r>
    </w:p>
    <w:p w14:paraId="071A93C9" w14:textId="77777777" w:rsidR="00505877" w:rsidRDefault="00505877" w:rsidP="00505877">
      <w:r>
        <w:t>- Hardware (GPU model, RAM), framework and version, total training time</w:t>
      </w:r>
    </w:p>
    <w:p w14:paraId="21A4342D" w14:textId="77777777" w:rsidR="00505877" w:rsidRDefault="00505877" w:rsidP="00505877">
      <w:r>
        <w:t>- Random seeds and number of runs</w:t>
      </w:r>
    </w:p>
    <w:p w14:paraId="337277FE" w14:textId="77777777" w:rsidR="00505877" w:rsidRDefault="00505877" w:rsidP="00505877">
      <w:r>
        <w:t>- A link to a code repository — even an anonymised one during review</w:t>
      </w:r>
    </w:p>
    <w:p w14:paraId="4972165A" w14:textId="77777777" w:rsidR="00505877" w:rsidRDefault="00505877" w:rsidP="00505877"/>
    <w:p w14:paraId="38D054AF" w14:textId="77777777" w:rsidR="00505877" w:rsidRDefault="00505877" w:rsidP="00505877">
      <w:r>
        <w:t>### [+] Equations and notation</w:t>
      </w:r>
    </w:p>
    <w:p w14:paraId="2B4D9D2F" w14:textId="77777777" w:rsidR="00505877" w:rsidRDefault="00505877" w:rsidP="00505877">
      <w:r>
        <w:t>- Number every equation; refer to them as "(1)", "(2)" in the text.</w:t>
      </w:r>
    </w:p>
    <w:p w14:paraId="5B93E538" w14:textId="77777777" w:rsidR="00505877" w:rsidRDefault="00505877" w:rsidP="00505877">
      <w:r>
        <w:t>- Define every symbol the first time it appears; keep one symbol per concept.</w:t>
      </w:r>
    </w:p>
    <w:p w14:paraId="53CD8AAE" w14:textId="77777777" w:rsidR="00505877" w:rsidRDefault="00505877" w:rsidP="00505877">
      <w:r>
        <w:t>- Punctuate equations as part of the sentence — they are grammatical objects.</w:t>
      </w:r>
    </w:p>
    <w:p w14:paraId="0F4E2049" w14:textId="77777777" w:rsidR="00505877" w:rsidRDefault="00505877" w:rsidP="00505877">
      <w:r>
        <w:t>- Use pseudo-code (algorithm environment) for procedures, not prose paragraphs.</w:t>
      </w:r>
    </w:p>
    <w:p w14:paraId="433959A6" w14:textId="77777777" w:rsidR="00505877" w:rsidRDefault="00505877" w:rsidP="00505877"/>
    <w:p w14:paraId="0A3119F0" w14:textId="77777777" w:rsidR="00505877" w:rsidRDefault="00505877" w:rsidP="00505877">
      <w:r>
        <w:t>---</w:t>
      </w:r>
    </w:p>
    <w:p w14:paraId="18BCBD7E" w14:textId="77777777" w:rsidR="00505877" w:rsidRDefault="00505877" w:rsidP="00505877"/>
    <w:p w14:paraId="1BBE522F" w14:textId="77777777" w:rsidR="00505877" w:rsidRDefault="00505877" w:rsidP="00505877">
      <w:r>
        <w:t>## 10. Results and Discussion</w:t>
      </w:r>
    </w:p>
    <w:p w14:paraId="6F638C85" w14:textId="77777777" w:rsidR="00505877" w:rsidRDefault="00505877" w:rsidP="00505877"/>
    <w:p w14:paraId="5912B40A" w14:textId="77777777" w:rsidR="00505877" w:rsidRDefault="00505877" w:rsidP="00505877">
      <w:r>
        <w:t>Present the empirical outcomes, then interpret what they mean.</w:t>
      </w:r>
    </w:p>
    <w:p w14:paraId="3D91C8DD" w14:textId="77777777" w:rsidR="00505877" w:rsidRDefault="00505877" w:rsidP="00505877"/>
    <w:p w14:paraId="1CD388F9" w14:textId="77777777" w:rsidR="00505877" w:rsidRDefault="00505877" w:rsidP="00505877">
      <w:r>
        <w:t>- State the evaluation metrics (accuracy, F1, execution time, throughput, memory)</w:t>
      </w:r>
    </w:p>
    <w:p w14:paraId="7A3A8541" w14:textId="77777777" w:rsidR="00505877" w:rsidRDefault="00505877" w:rsidP="00505877">
      <w:r>
        <w:t>- Present findings in well-formatted tables, charts, or graphs</w:t>
      </w:r>
    </w:p>
    <w:p w14:paraId="321715C9" w14:textId="77777777" w:rsidR="00505877" w:rsidRDefault="00505877" w:rsidP="00505877">
      <w:r>
        <w:t>- Interpret in depth: why did the method behave this way?</w:t>
      </w:r>
    </w:p>
    <w:p w14:paraId="3AAB8D92" w14:textId="77777777" w:rsidR="00505877" w:rsidRDefault="00505877" w:rsidP="00505877">
      <w:r>
        <w:t>- Relate results to your hypothesis and to prior studies</w:t>
      </w:r>
    </w:p>
    <w:p w14:paraId="6262F3CD" w14:textId="77777777" w:rsidR="00505877" w:rsidRDefault="00505877" w:rsidP="00505877"/>
    <w:p w14:paraId="092FF08B" w14:textId="77777777" w:rsidR="00505877" w:rsidRDefault="00505877" w:rsidP="00505877">
      <w:r>
        <w:t>**In our example:** training/validation curves show stable convergence; a results table compares every model's accuracy, precision, recall, and F1.</w:t>
      </w:r>
    </w:p>
    <w:p w14:paraId="0F2BBBA6" w14:textId="77777777" w:rsidR="00505877" w:rsidRDefault="00505877" w:rsidP="00505877"/>
    <w:p w14:paraId="1BCA76CB" w14:textId="77777777" w:rsidR="00505877" w:rsidRDefault="00505877" w:rsidP="00505877">
      <w:r>
        <w:t>### [+] Results vs Discussion — keep them distinct</w:t>
      </w:r>
    </w:p>
    <w:p w14:paraId="413C1905" w14:textId="77777777" w:rsidR="00505877" w:rsidRDefault="00505877" w:rsidP="00505877">
      <w:r>
        <w:t>| Results | Discussion |</w:t>
      </w:r>
    </w:p>
    <w:p w14:paraId="3998B566" w14:textId="77777777" w:rsidR="00505877" w:rsidRDefault="00505877" w:rsidP="00505877">
      <w:r>
        <w:t>|---|---|</w:t>
      </w:r>
    </w:p>
    <w:p w14:paraId="3273E911" w14:textId="77777777" w:rsidR="00505877" w:rsidRDefault="00505877" w:rsidP="00505877">
      <w:r>
        <w:t>| What the numbers are | What the numbers mean |</w:t>
      </w:r>
    </w:p>
    <w:p w14:paraId="23C0F0F1" w14:textId="77777777" w:rsidR="00505877" w:rsidRDefault="00505877" w:rsidP="00505877">
      <w:r>
        <w:t>| Objective, descriptive | Interpretive, argued |</w:t>
      </w:r>
    </w:p>
    <w:p w14:paraId="3BE81722" w14:textId="77777777" w:rsidR="00505877" w:rsidRDefault="00505877" w:rsidP="00505877">
      <w:r>
        <w:t>| No speculation | Mechanisms, comparisons, implications |</w:t>
      </w:r>
    </w:p>
    <w:p w14:paraId="51CC3510" w14:textId="77777777" w:rsidR="00505877" w:rsidRDefault="00505877" w:rsidP="00505877"/>
    <w:p w14:paraId="221C8C1E" w14:textId="77777777" w:rsidR="00505877" w:rsidRDefault="00505877" w:rsidP="00505877">
      <w:r>
        <w:t>### [+] Choosing metrics</w:t>
      </w:r>
    </w:p>
    <w:p w14:paraId="3C38248E" w14:textId="77777777" w:rsidR="00505877" w:rsidRDefault="00505877" w:rsidP="00505877">
      <w:r>
        <w:t>- **Accuracy alone is misleading on imbalanced data.** Report precision, recall, F1 (macro and weighted), AUC-ROC, and a confusion matrix.</w:t>
      </w:r>
    </w:p>
    <w:p w14:paraId="50DF2444" w14:textId="77777777" w:rsidR="00505877" w:rsidRDefault="00505877" w:rsidP="00505877">
      <w:r>
        <w:t>- Report **efficiency** too: parameters, FLOPs, inference latency, memory — especially if you claim real-time or edge suitability.</w:t>
      </w:r>
    </w:p>
    <w:p w14:paraId="1B7F25E3" w14:textId="77777777" w:rsidR="00505877" w:rsidRDefault="00505877" w:rsidP="00505877">
      <w:r>
        <w:t>- Include **statistical significance**: paired t-test, McNemar's test, Wilcoxon signed-rank, Cohen's κ, or confidence intervals. A 0.3% gap with no significance test is not a result.</w:t>
      </w:r>
    </w:p>
    <w:p w14:paraId="77DD3F7E" w14:textId="77777777" w:rsidR="00505877" w:rsidRDefault="00505877" w:rsidP="00505877">
      <w:r>
        <w:t>- **Never report a number you cannot reproduce**, and never round upward in your favour.</w:t>
      </w:r>
    </w:p>
    <w:p w14:paraId="7DD9B04B" w14:textId="77777777" w:rsidR="00505877" w:rsidRDefault="00505877" w:rsidP="00505877"/>
    <w:p w14:paraId="234D2043" w14:textId="77777777" w:rsidR="00505877" w:rsidRDefault="00505877" w:rsidP="00505877">
      <w:r>
        <w:t>### [+] Common results-section failures</w:t>
      </w:r>
    </w:p>
    <w:p w14:paraId="60DB7D49" w14:textId="77777777" w:rsidR="00505877" w:rsidRDefault="00505877" w:rsidP="00505877">
      <w:r>
        <w:t>- Reporting test-set accuracy that was used for model selection (leakage)</w:t>
      </w:r>
    </w:p>
    <w:p w14:paraId="5F623647" w14:textId="77777777" w:rsidR="00505877" w:rsidRDefault="00505877" w:rsidP="00505877">
      <w:r>
        <w:t>- Comparing against baselines you tuned less carefully than your own method</w:t>
      </w:r>
    </w:p>
    <w:p w14:paraId="55C93D0D" w14:textId="77777777" w:rsidR="00505877" w:rsidRDefault="00505877" w:rsidP="00505877">
      <w:r>
        <w:t>- Charts without axis labels, units, or legends</w:t>
      </w:r>
    </w:p>
    <w:p w14:paraId="2437EDD9" w14:textId="77777777" w:rsidR="00505877" w:rsidRDefault="00505877" w:rsidP="00505877">
      <w:r>
        <w:t>- Claiming "state of the art" without checking the current leaderboard</w:t>
      </w:r>
    </w:p>
    <w:p w14:paraId="10AC544F" w14:textId="77777777" w:rsidR="00505877" w:rsidRDefault="00505877" w:rsidP="00505877"/>
    <w:p w14:paraId="3E2B1033" w14:textId="77777777" w:rsidR="00505877" w:rsidRDefault="00505877" w:rsidP="00505877">
      <w:r>
        <w:t>---</w:t>
      </w:r>
    </w:p>
    <w:p w14:paraId="15194288" w14:textId="77777777" w:rsidR="00505877" w:rsidRDefault="00505877" w:rsidP="00505877"/>
    <w:p w14:paraId="051A1242" w14:textId="77777777" w:rsidR="00505877" w:rsidRDefault="00505877" w:rsidP="00505877">
      <w:r>
        <w:t>## 11. Ablation Studies &amp; Limitations</w:t>
      </w:r>
    </w:p>
    <w:p w14:paraId="543B1FF4" w14:textId="77777777" w:rsidR="00505877" w:rsidRDefault="00505877" w:rsidP="00505877"/>
    <w:p w14:paraId="7B45B365" w14:textId="77777777" w:rsidR="00505877" w:rsidRDefault="00505877" w:rsidP="00505877">
      <w:r>
        <w:lastRenderedPageBreak/>
        <w:t>Isolate what each component contributes — and be honest about weaknesses.</w:t>
      </w:r>
    </w:p>
    <w:p w14:paraId="3C002F24" w14:textId="77777777" w:rsidR="00505877" w:rsidRDefault="00505877" w:rsidP="00505877"/>
    <w:p w14:paraId="6E1D3EE2" w14:textId="77777777" w:rsidR="00505877" w:rsidRDefault="00505877" w:rsidP="00505877">
      <w:r>
        <w:t>- Ablate components to show the isolated contribution of each module</w:t>
      </w:r>
    </w:p>
    <w:p w14:paraId="730256E4" w14:textId="77777777" w:rsidR="00505877" w:rsidRDefault="00505877" w:rsidP="00505877">
      <w:r>
        <w:t>- Vary key hyperparameters (learning rate, batch size, thresholds) and report the effect</w:t>
      </w:r>
    </w:p>
    <w:p w14:paraId="3BCC4D28" w14:textId="77777777" w:rsidR="00505877" w:rsidRDefault="00505877" w:rsidP="00505877">
      <w:r>
        <w:t>- Honestly discuss where the approach underperforms or hits trade-offs</w:t>
      </w:r>
    </w:p>
    <w:p w14:paraId="27B8D9C4" w14:textId="77777777" w:rsidR="00505877" w:rsidRDefault="00505877" w:rsidP="00505877">
      <w:r>
        <w:t>- Give critical insight into constraints to motivate future work</w:t>
      </w:r>
    </w:p>
    <w:p w14:paraId="7986ECB2" w14:textId="77777777" w:rsidR="00505877" w:rsidRDefault="00505877" w:rsidP="00505877"/>
    <w:p w14:paraId="48336738" w14:textId="77777777" w:rsidR="00505877" w:rsidRDefault="00505877" w:rsidP="00505877">
      <w:r>
        <w:t>**In our example:** a comparative-evaluation table (AUC, Cohen κ, McNemar) benchmarks every model, caption on top.</w:t>
      </w:r>
    </w:p>
    <w:p w14:paraId="770BA13D" w14:textId="77777777" w:rsidR="00505877" w:rsidRDefault="00505877" w:rsidP="00505877"/>
    <w:p w14:paraId="14358F75" w14:textId="77777777" w:rsidR="00505877" w:rsidRDefault="00505877" w:rsidP="00505877">
      <w:r>
        <w:t>### [+] How to design an ablation</w:t>
      </w:r>
    </w:p>
    <w:p w14:paraId="65CD3D5D" w14:textId="77777777" w:rsidR="00505877" w:rsidRDefault="00505877" w:rsidP="00505877">
      <w:r>
        <w:t>Start from the full model and remove **one** component at a time, keeping everything else fixed. A clean ablation table has one row per configuration and shows the metric dropping as each piece is removed — that is what proves the component earns its place.</w:t>
      </w:r>
    </w:p>
    <w:p w14:paraId="0DB80C07" w14:textId="77777777" w:rsidR="00505877" w:rsidRDefault="00505877" w:rsidP="00505877"/>
    <w:p w14:paraId="68B229F4" w14:textId="77777777" w:rsidR="00505877" w:rsidRDefault="00505877" w:rsidP="00505877">
      <w:r>
        <w:t>### [+] Writing limitations without weakening the paper</w:t>
      </w:r>
    </w:p>
    <w:p w14:paraId="16006570" w14:textId="77777777" w:rsidR="00505877" w:rsidRDefault="00505877" w:rsidP="00505877">
      <w:r>
        <w:t>State them plainly and pair each with a mitigation or a future direction: *"Evaluation is limited to a single-institution dataset; cross-site validation is required before clinical deployment."* Reviewers punish hidden weaknesses far more than acknowledged ones.</w:t>
      </w:r>
    </w:p>
    <w:p w14:paraId="28402D77" w14:textId="77777777" w:rsidR="00505877" w:rsidRDefault="00505877" w:rsidP="00505877"/>
    <w:p w14:paraId="411CF56A" w14:textId="77777777" w:rsidR="00505877" w:rsidRDefault="00505877" w:rsidP="00505877">
      <w:r>
        <w:t>---</w:t>
      </w:r>
    </w:p>
    <w:p w14:paraId="0EFFAC6B" w14:textId="77777777" w:rsidR="00505877" w:rsidRDefault="00505877" w:rsidP="00505877"/>
    <w:p w14:paraId="01862E3C" w14:textId="77777777" w:rsidR="00505877" w:rsidRDefault="00505877" w:rsidP="00505877">
      <w:r>
        <w:t>## 12. Conclusion</w:t>
      </w:r>
    </w:p>
    <w:p w14:paraId="13A87177" w14:textId="77777777" w:rsidR="00505877" w:rsidRDefault="00505877" w:rsidP="00505877"/>
    <w:p w14:paraId="4015A884" w14:textId="77777777" w:rsidR="00505877" w:rsidRDefault="00505877" w:rsidP="00505877">
      <w:r>
        <w:t>- Remind the reader of the central problem or thesis</w:t>
      </w:r>
    </w:p>
    <w:p w14:paraId="19EE9D78" w14:textId="77777777" w:rsidR="00505877" w:rsidRDefault="00505877" w:rsidP="00505877">
      <w:r>
        <w:t>- Synthesise the primary empirical or theoretical results</w:t>
      </w:r>
    </w:p>
    <w:p w14:paraId="721BC7BA" w14:textId="77777777" w:rsidR="00505877" w:rsidRDefault="00505877" w:rsidP="00505877">
      <w:r>
        <w:t>- State how you resolved the gap or improved on baselines</w:t>
      </w:r>
    </w:p>
    <w:p w14:paraId="2ECA212F" w14:textId="77777777" w:rsidR="00505877" w:rsidRDefault="00505877" w:rsidP="00505877">
      <w:r>
        <w:t>- Explain the broader significance of the findings</w:t>
      </w:r>
    </w:p>
    <w:p w14:paraId="1B67D03C" w14:textId="77777777" w:rsidR="00505877" w:rsidRDefault="00505877" w:rsidP="00505877">
      <w:r>
        <w:t>- State the limitations (dataset size, hardware, edge cases)</w:t>
      </w:r>
    </w:p>
    <w:p w14:paraId="78AC3E33" w14:textId="77777777" w:rsidR="00505877" w:rsidRDefault="00505877" w:rsidP="00505877">
      <w:r>
        <w:lastRenderedPageBreak/>
        <w:t>- Outline concrete future work — new datasets, efficiency, integration</w:t>
      </w:r>
    </w:p>
    <w:p w14:paraId="02DB1168" w14:textId="77777777" w:rsidR="00505877" w:rsidRDefault="00505877" w:rsidP="00505877"/>
    <w:p w14:paraId="29378565" w14:textId="77777777" w:rsidR="00505877" w:rsidRDefault="00505877" w:rsidP="00505877">
      <w:r>
        <w:t>**The mirror of your abstract.** The abstract promises; the conclusion delivers. Every claim you opened with should be answered here — with results, limits, and a path forward.</w:t>
      </w:r>
    </w:p>
    <w:p w14:paraId="52053987" w14:textId="77777777" w:rsidR="00505877" w:rsidRDefault="00505877" w:rsidP="00505877"/>
    <w:p w14:paraId="2D7CC59D" w14:textId="77777777" w:rsidR="00505877" w:rsidRDefault="00505877" w:rsidP="00505877">
      <w:r>
        <w:t>&gt; **Tip:** never introduce a brand-new result in the conclusion.</w:t>
      </w:r>
    </w:p>
    <w:p w14:paraId="26B5DC26" w14:textId="77777777" w:rsidR="00505877" w:rsidRDefault="00505877" w:rsidP="00505877"/>
    <w:p w14:paraId="29CB558E" w14:textId="77777777" w:rsidR="00505877" w:rsidRDefault="00505877" w:rsidP="00505877">
      <w:r>
        <w:t>### [+] Also</w:t>
      </w:r>
    </w:p>
    <w:p w14:paraId="789DE174" w14:textId="77777777" w:rsidR="00505877" w:rsidRDefault="00505877" w:rsidP="00505877">
      <w:r>
        <w:t>- Do not simply copy sentences from the abstract — rewrite at a higher level.</w:t>
      </w:r>
    </w:p>
    <w:p w14:paraId="5BDF1A2C" w14:textId="77777777" w:rsidR="00505877" w:rsidRDefault="00505877" w:rsidP="00505877">
      <w:r>
        <w:t>- Make future work **specific**. "We will explore other domains" is filler; "We will validate on the multi-site BraTS 2023 cohort and quantise the model for Jetson deployment" is a plan.</w:t>
      </w:r>
    </w:p>
    <w:p w14:paraId="18FBEDB7" w14:textId="77777777" w:rsidR="00505877" w:rsidRDefault="00505877" w:rsidP="00505877"/>
    <w:p w14:paraId="13DB5642" w14:textId="77777777" w:rsidR="00505877" w:rsidRDefault="00505877" w:rsidP="00505877">
      <w:r>
        <w:t>---</w:t>
      </w:r>
    </w:p>
    <w:p w14:paraId="6088CE1C" w14:textId="77777777" w:rsidR="00505877" w:rsidRDefault="00505877" w:rsidP="00505877"/>
    <w:p w14:paraId="7B57E17C" w14:textId="77777777" w:rsidR="00505877" w:rsidRDefault="00505877" w:rsidP="00505877">
      <w:r>
        <w:t>## 13. Citations &amp; References</w:t>
      </w:r>
    </w:p>
    <w:p w14:paraId="75723FAA" w14:textId="77777777" w:rsidR="00505877" w:rsidRDefault="00505877" w:rsidP="00505877"/>
    <w:p w14:paraId="3B015312" w14:textId="77777777" w:rsidR="00505877" w:rsidRDefault="00505877" w:rsidP="00505877">
      <w:r>
        <w:t>Each claim in running text must be tied to its source.</w:t>
      </w:r>
    </w:p>
    <w:p w14:paraId="3CDCAC2F" w14:textId="77777777" w:rsidR="00505877" w:rsidRDefault="00505877" w:rsidP="00505877"/>
    <w:p w14:paraId="78C66E52" w14:textId="77777777" w:rsidR="00505877" w:rsidRDefault="00505877" w:rsidP="00505877">
      <w:r>
        <w:t>### Styles covered</w:t>
      </w:r>
    </w:p>
    <w:p w14:paraId="6F834B87" w14:textId="77777777" w:rsidR="00505877" w:rsidRDefault="00505877" w:rsidP="00505877">
      <w:r>
        <w:t>- **APA** — author–date, hanging indent</w:t>
      </w:r>
    </w:p>
    <w:p w14:paraId="1AF5711B" w14:textId="77777777" w:rsidR="00505877" w:rsidRDefault="00505877" w:rsidP="00505877">
      <w:r>
        <w:t>- **MLA** — "Works Cited," author–page</w:t>
      </w:r>
    </w:p>
    <w:p w14:paraId="5500E469" w14:textId="77777777" w:rsidR="00505877" w:rsidRDefault="00505877" w:rsidP="00505877">
      <w:r>
        <w:t>- **IEEE** — numbered `[n]` citations; the style used by the worked example and most engineering venues</w:t>
      </w:r>
    </w:p>
    <w:p w14:paraId="1E47748D" w14:textId="77777777" w:rsidR="00505877" w:rsidRDefault="00505877" w:rsidP="00505877"/>
    <w:p w14:paraId="364F07FC" w14:textId="77777777" w:rsidR="00505877" w:rsidRDefault="00505877" w:rsidP="00505877">
      <w:r>
        <w:t>### Best practice</w:t>
      </w:r>
    </w:p>
    <w:p w14:paraId="10F22252" w14:textId="77777777" w:rsidR="00505877" w:rsidRDefault="00505877" w:rsidP="00505877"/>
    <w:p w14:paraId="341B5A1D" w14:textId="77777777" w:rsidR="00505877" w:rsidRDefault="00505877" w:rsidP="00505877">
      <w:r>
        <w:t>**Do**</w:t>
      </w:r>
    </w:p>
    <w:p w14:paraId="185CD877" w14:textId="77777777" w:rsidR="00505877" w:rsidRDefault="00505877" w:rsidP="00505877">
      <w:r>
        <w:lastRenderedPageBreak/>
        <w:t>- Cite the original source, not a second-hand summary</w:t>
      </w:r>
    </w:p>
    <w:p w14:paraId="3CE8FD1C" w14:textId="77777777" w:rsidR="00505877" w:rsidRDefault="00505877" w:rsidP="00505877">
      <w:r>
        <w:t>- Match every in-text citation to a reference entry, and vice-versa</w:t>
      </w:r>
    </w:p>
    <w:p w14:paraId="5142F7A2" w14:textId="77777777" w:rsidR="00505877" w:rsidRDefault="00505877" w:rsidP="00505877">
      <w:r>
        <w:t>- Keep one style (APA / IEEE / MLA) consistent throughout</w:t>
      </w:r>
    </w:p>
    <w:p w14:paraId="1122E13D" w14:textId="77777777" w:rsidR="00505877" w:rsidRDefault="00505877" w:rsidP="00505877">
      <w:r>
        <w:t>- Use a reference manager — Zotero, Mendeley, or LaTeX + a `.bib` file</w:t>
      </w:r>
    </w:p>
    <w:p w14:paraId="02279D68" w14:textId="77777777" w:rsidR="00505877" w:rsidRDefault="00505877" w:rsidP="00505877"/>
    <w:p w14:paraId="44CE53C1" w14:textId="77777777" w:rsidR="00505877" w:rsidRDefault="00505877" w:rsidP="00505877">
      <w:r>
        <w:t>**Don't**</w:t>
      </w:r>
    </w:p>
    <w:p w14:paraId="3A6FFD11" w14:textId="77777777" w:rsidR="00505877" w:rsidRDefault="00505877" w:rsidP="00505877">
      <w:r>
        <w:t>- Cite material you have not actually read</w:t>
      </w:r>
    </w:p>
    <w:p w14:paraId="754C3982" w14:textId="77777777" w:rsidR="00505877" w:rsidRDefault="00505877" w:rsidP="00505877">
      <w:r>
        <w:t>- Leave referencing to the final hour (missing DOIs, wrong names)</w:t>
      </w:r>
    </w:p>
    <w:p w14:paraId="0847233F" w14:textId="77777777" w:rsidR="00505877" w:rsidRDefault="00505877" w:rsidP="00505877">
      <w:r>
        <w:t>- Rely on non-peer-reviewed preprints (arXiv, SSRN) as primary sources</w:t>
      </w:r>
    </w:p>
    <w:p w14:paraId="2C1FD478" w14:textId="77777777" w:rsidR="00505877" w:rsidRDefault="00505877" w:rsidP="00505877"/>
    <w:p w14:paraId="5C26DC5B" w14:textId="77777777" w:rsidR="00505877" w:rsidRDefault="00505877" w:rsidP="00505877">
      <w:r>
        <w:t>**In our example:** a real IEEE reference list — numbered, consistent, complete.</w:t>
      </w:r>
    </w:p>
    <w:p w14:paraId="59E063F3" w14:textId="77777777" w:rsidR="00505877" w:rsidRDefault="00505877" w:rsidP="00505877"/>
    <w:p w14:paraId="106759C4" w14:textId="77777777" w:rsidR="00505877" w:rsidRDefault="00505877" w:rsidP="00505877">
      <w:r>
        <w:t>### IEEE referencing in Microsoft Word</w:t>
      </w:r>
    </w:p>
    <w:p w14:paraId="67EB6AAD" w14:textId="77777777" w:rsidR="00505877" w:rsidRDefault="00505877" w:rsidP="00505877">
      <w:r>
        <w:t>Word's built-in reference manager can generate and update IEEE-numbered citations automatically.</w:t>
      </w:r>
    </w:p>
    <w:p w14:paraId="4D684AB6" w14:textId="77777777" w:rsidR="00505877" w:rsidRDefault="00505877" w:rsidP="00505877">
      <w:r>
        <w:t>Walkthrough: &lt;https://medium.com/academicianhelp/ieee-referencing-using-microsoft-word-66c855181d64&gt;</w:t>
      </w:r>
    </w:p>
    <w:p w14:paraId="3506F61E" w14:textId="77777777" w:rsidR="00505877" w:rsidRDefault="00505877" w:rsidP="00505877"/>
    <w:p w14:paraId="671CBA1B" w14:textId="77777777" w:rsidR="00505877" w:rsidRDefault="00505877" w:rsidP="00505877">
      <w:r>
        <w:t>**Preferred for LaTeX users:** store references in a `.bib` file and let BibTeX / biblatex format them.</w:t>
      </w:r>
    </w:p>
    <w:p w14:paraId="541C9C83" w14:textId="77777777" w:rsidR="00505877" w:rsidRDefault="00505877" w:rsidP="00505877"/>
    <w:p w14:paraId="68AD2D59" w14:textId="77777777" w:rsidR="00505877" w:rsidRDefault="00505877" w:rsidP="00505877">
      <w:r>
        <w:t>### [+] Extra rules</w:t>
      </w:r>
    </w:p>
    <w:p w14:paraId="56B18E6A" w14:textId="77777777" w:rsidR="00505877" w:rsidRDefault="00505877" w:rsidP="00505877">
      <w:r>
        <w:t>- IEEE numbers citations **in order of first appearance**, starting at [1].</w:t>
      </w:r>
    </w:p>
    <w:p w14:paraId="74B1659A" w14:textId="77777777" w:rsidR="00505877" w:rsidRDefault="00505877" w:rsidP="00505877">
      <w:r>
        <w:t>- Cite as part of the sentence: *"Prior work [4] showed…"* — not *"[4] showed…"* at the start of a sentence in most styles.</w:t>
      </w:r>
    </w:p>
    <w:p w14:paraId="5493B0C4" w14:textId="77777777" w:rsidR="00505877" w:rsidRDefault="00505877" w:rsidP="00505877">
      <w:r>
        <w:t>- Include the **DOI** where available; check author names against the publisher page, not Google Scholar's auto-generated BibTeX (it is frequently wrong).</w:t>
      </w:r>
    </w:p>
    <w:p w14:paraId="40F137BA" w14:textId="77777777" w:rsidR="00505877" w:rsidRDefault="00505877" w:rsidP="00505877">
      <w:r>
        <w:t>- Avoid excessive self-citation and citation padding — reviewers notice.</w:t>
      </w:r>
    </w:p>
    <w:p w14:paraId="00F3C353" w14:textId="77777777" w:rsidR="00505877" w:rsidRDefault="00505877" w:rsidP="00505877">
      <w:r>
        <w:t>- Do not cite Wikipedia, blog posts, or course slides as evidence for a technical claim.</w:t>
      </w:r>
    </w:p>
    <w:p w14:paraId="2298F815" w14:textId="77777777" w:rsidR="00505877" w:rsidRDefault="00505877" w:rsidP="00505877"/>
    <w:p w14:paraId="6172088F" w14:textId="77777777" w:rsidR="00505877" w:rsidRDefault="00505877" w:rsidP="00505877">
      <w:r>
        <w:t>---</w:t>
      </w:r>
    </w:p>
    <w:p w14:paraId="6EBF2D80" w14:textId="77777777" w:rsidR="00505877" w:rsidRDefault="00505877" w:rsidP="00505877"/>
    <w:p w14:paraId="37417E0A" w14:textId="77777777" w:rsidR="00505877" w:rsidRDefault="00505877" w:rsidP="00505877">
      <w:r>
        <w:t>## 14. Labelling Figures &amp; Tables</w:t>
      </w:r>
    </w:p>
    <w:p w14:paraId="668D06E5" w14:textId="77777777" w:rsidR="00505877" w:rsidRDefault="00505877" w:rsidP="00505877"/>
    <w:p w14:paraId="4B4E610C" w14:textId="77777777" w:rsidR="00505877" w:rsidRDefault="00505877" w:rsidP="00505877">
      <w:r>
        <w:t>- **Figures** are labelled at the **bottom** (caption below the graphic)</w:t>
      </w:r>
    </w:p>
    <w:p w14:paraId="18EDEBBE" w14:textId="77777777" w:rsidR="00505877" w:rsidRDefault="00505877" w:rsidP="00505877">
      <w:r>
        <w:t>- **Tables** are labelled at the **top** (caption above the table)</w:t>
      </w:r>
    </w:p>
    <w:p w14:paraId="7A799E74" w14:textId="77777777" w:rsidR="00505877" w:rsidRDefault="00505877" w:rsidP="00505877">
      <w:r>
        <w:t>- Position them at the top or bottom of columns — never mid-column</w:t>
      </w:r>
    </w:p>
    <w:p w14:paraId="26C0BE74" w14:textId="77777777" w:rsidR="00505877" w:rsidRDefault="00505877" w:rsidP="00505877">
      <w:r>
        <w:t>- Refer to every figure/table in the text before it appears</w:t>
      </w:r>
    </w:p>
    <w:p w14:paraId="4B573AC9" w14:textId="77777777" w:rsidR="00505877" w:rsidRDefault="00505877" w:rsidP="00505877">
      <w:r>
        <w:t>- Use words, not just symbols, on axes — and include units</w:t>
      </w:r>
    </w:p>
    <w:p w14:paraId="6C771845" w14:textId="77777777" w:rsidR="00505877" w:rsidRDefault="00505877" w:rsidP="00505877"/>
    <w:p w14:paraId="2FEAF472" w14:textId="77777777" w:rsidR="00505877" w:rsidRDefault="00505877" w:rsidP="00505877">
      <w:r>
        <w:t>**In our example:** figures are captioned underneath and tables on top — exactly these two rules.</w:t>
      </w:r>
    </w:p>
    <w:p w14:paraId="63B08A1C" w14:textId="77777777" w:rsidR="00505877" w:rsidRDefault="00505877" w:rsidP="00505877"/>
    <w:p w14:paraId="06AF4611" w14:textId="77777777" w:rsidR="00505877" w:rsidRDefault="00505877" w:rsidP="00505877">
      <w:r>
        <w:t>### [+] Figure quality</w:t>
      </w:r>
    </w:p>
    <w:p w14:paraId="0D1FB140" w14:textId="77777777" w:rsidR="00505877" w:rsidRDefault="00505877" w:rsidP="00505877">
      <w:r>
        <w:t>- Use **vector formats** (PDF/EPS/SVG) for plots; 300+ DPI for raster images.</w:t>
      </w:r>
    </w:p>
    <w:p w14:paraId="13DFAB23" w14:textId="77777777" w:rsidR="00505877" w:rsidRDefault="00505877" w:rsidP="00505877">
      <w:r>
        <w:t>- Font size inside a figure should roughly match the body text — shrink the figure, not the labels.</w:t>
      </w:r>
    </w:p>
    <w:p w14:paraId="06B50AC0" w14:textId="77777777" w:rsidR="00505877" w:rsidRDefault="00505877" w:rsidP="00505877">
      <w:r>
        <w:t>- Make figures legible in **greyscale** and distinguishable for colour-blind readers (vary line style and marker shape, not just colour).</w:t>
      </w:r>
    </w:p>
    <w:p w14:paraId="6A6A2198" w14:textId="77777777" w:rsidR="00505877" w:rsidRDefault="00505877" w:rsidP="00505877">
      <w:r>
        <w:t>- Captions should be self-contained: a reader skimming only figures should still understand the result.</w:t>
      </w:r>
    </w:p>
    <w:p w14:paraId="0497A6C1" w14:textId="77777777" w:rsidR="00505877" w:rsidRDefault="00505877" w:rsidP="00505877">
      <w:r>
        <w:t>- IEEE numbering: **Fig. 1, Fig. 2…** and **TABLE I, TABLE II…** (tables use Roman numerals).</w:t>
      </w:r>
    </w:p>
    <w:p w14:paraId="48E4E81E" w14:textId="77777777" w:rsidR="00505877" w:rsidRDefault="00505877" w:rsidP="00505877"/>
    <w:p w14:paraId="10A9B4F9" w14:textId="77777777" w:rsidR="00505877" w:rsidRDefault="00505877" w:rsidP="00505877">
      <w:r>
        <w:t>---</w:t>
      </w:r>
    </w:p>
    <w:p w14:paraId="5990616A" w14:textId="77777777" w:rsidR="00505877" w:rsidRDefault="00505877" w:rsidP="00505877"/>
    <w:p w14:paraId="12F5F8C0" w14:textId="77777777" w:rsidR="00505877" w:rsidRDefault="00505877" w:rsidP="00505877">
      <w:r>
        <w:t>## [+] 15. Choosing Where to Publish</w:t>
      </w:r>
    </w:p>
    <w:p w14:paraId="01549E0B" w14:textId="77777777" w:rsidR="00505877" w:rsidRDefault="00505877" w:rsidP="00505877"/>
    <w:p w14:paraId="263FB9A1" w14:textId="77777777" w:rsidR="00505877" w:rsidRDefault="00505877" w:rsidP="00505877">
      <w:r>
        <w:lastRenderedPageBreak/>
        <w:t>**Conference vs journal**</w:t>
      </w:r>
    </w:p>
    <w:p w14:paraId="75C120B7" w14:textId="77777777" w:rsidR="00505877" w:rsidRDefault="00505877" w:rsidP="00505877">
      <w:r>
        <w:t>- *Conference:* faster (weeks to a few months), fixed deadline, 4–8 pages, requires attendance/presentation and a registration fee. Good for a first paper.</w:t>
      </w:r>
    </w:p>
    <w:p w14:paraId="0D10FFE9" w14:textId="77777777" w:rsidR="00505877" w:rsidRDefault="00505877" w:rsidP="00505877">
      <w:r>
        <w:t>- *Journal:* slower (6–18 months), no page pressure, deeper review, higher prestige.</w:t>
      </w:r>
    </w:p>
    <w:p w14:paraId="60364D68" w14:textId="77777777" w:rsidR="00505877" w:rsidRDefault="00505877" w:rsidP="00505877"/>
    <w:p w14:paraId="1E447EBA" w14:textId="77777777" w:rsidR="00505877" w:rsidRDefault="00505877" w:rsidP="00505877">
      <w:r>
        <w:t>**How to evaluate a venue**</w:t>
      </w:r>
    </w:p>
    <w:p w14:paraId="44BE6748" w14:textId="77777777" w:rsidR="00505877" w:rsidRDefault="00505877" w:rsidP="00505877">
      <w:r>
        <w:t>- Indexed by **Scopus / Web of Science / IEEE Xplore / DBLP**?</w:t>
      </w:r>
    </w:p>
    <w:p w14:paraId="578D1A75" w14:textId="77777777" w:rsidR="00505877" w:rsidRDefault="00505877" w:rsidP="00505877">
      <w:r>
        <w:t>- Published by a recognised body — IEEE, ACM, Springer, Elsevier?</w:t>
      </w:r>
    </w:p>
    <w:p w14:paraId="5B3CEA85" w14:textId="77777777" w:rsidR="00505877" w:rsidRDefault="00505877" w:rsidP="00505877">
      <w:r>
        <w:t>- Real programme committee with named, findable academics?</w:t>
      </w:r>
    </w:p>
    <w:p w14:paraId="4AFDDF5C" w14:textId="77777777" w:rsidR="00505877" w:rsidRDefault="00505877" w:rsidP="00505877">
      <w:r>
        <w:t>- Sensible acceptance rate and a genuine review timeline?</w:t>
      </w:r>
    </w:p>
    <w:p w14:paraId="086EAD9C" w14:textId="77777777" w:rsidR="00505877" w:rsidRDefault="00505877" w:rsidP="00505877"/>
    <w:p w14:paraId="1906DD57" w14:textId="77777777" w:rsidR="00505877" w:rsidRDefault="00505877" w:rsidP="00505877">
      <w:r>
        <w:t>**Predatory-venue warning signs**</w:t>
      </w:r>
    </w:p>
    <w:p w14:paraId="376617C4" w14:textId="77777777" w:rsidR="00505877" w:rsidRDefault="00505877" w:rsidP="00505877">
      <w:r>
        <w:t>- Unsolicited flattering email invitations</w:t>
      </w:r>
    </w:p>
    <w:p w14:paraId="62AA86C7" w14:textId="77777777" w:rsidR="00505877" w:rsidRDefault="00505877" w:rsidP="00505877">
      <w:r>
        <w:t>- Promises of acceptance in days, or "guaranteed publication"</w:t>
      </w:r>
    </w:p>
    <w:p w14:paraId="4301728F" w14:textId="77777777" w:rsidR="00505877" w:rsidRDefault="00505877" w:rsidP="00505877">
      <w:r>
        <w:t>- Fees demanded before review</w:t>
      </w:r>
    </w:p>
    <w:p w14:paraId="2994B1DD" w14:textId="77777777" w:rsidR="00505877" w:rsidRDefault="00505877" w:rsidP="00505877">
      <w:r>
        <w:t>- Vast, unrelated scope ("Engineering, Medicine, Management and Arts")</w:t>
      </w:r>
    </w:p>
    <w:p w14:paraId="487843ED" w14:textId="77777777" w:rsidR="00505877" w:rsidRDefault="00505877" w:rsidP="00505877">
      <w:r>
        <w:t>- No clear peer-review description</w:t>
      </w:r>
    </w:p>
    <w:p w14:paraId="48D2B05E" w14:textId="77777777" w:rsidR="00505877" w:rsidRDefault="00505877" w:rsidP="00505877">
      <w:r>
        <w:t>- Check against Beall's list heuristics, DOAJ, and Think–Check–Submit.</w:t>
      </w:r>
    </w:p>
    <w:p w14:paraId="55C4D4BF" w14:textId="77777777" w:rsidR="00505877" w:rsidRDefault="00505877" w:rsidP="00505877"/>
    <w:p w14:paraId="7B2291FA" w14:textId="77777777" w:rsidR="00505877" w:rsidRDefault="00505877" w:rsidP="00505877">
      <w:r>
        <w:t>**Also check before writing a single page:** the **Call for Papers** — scope, page limit, template (IEEE `IEEEtran` LaTeX / Word template), blind vs non-blind review, submission deadline, and camera-ready date.</w:t>
      </w:r>
    </w:p>
    <w:p w14:paraId="784727EA" w14:textId="77777777" w:rsidR="00505877" w:rsidRDefault="00505877" w:rsidP="00505877"/>
    <w:p w14:paraId="5CD34533" w14:textId="77777777" w:rsidR="00505877" w:rsidRDefault="00505877" w:rsidP="00505877">
      <w:r>
        <w:t>---</w:t>
      </w:r>
    </w:p>
    <w:p w14:paraId="3012A5D9" w14:textId="77777777" w:rsidR="00505877" w:rsidRDefault="00505877" w:rsidP="00505877"/>
    <w:p w14:paraId="56713405" w14:textId="77777777" w:rsidR="00505877" w:rsidRDefault="00505877" w:rsidP="00505877">
      <w:r>
        <w:t>## [+] 16. Academic Writing Style</w:t>
      </w:r>
    </w:p>
    <w:p w14:paraId="4FE59AE0" w14:textId="77777777" w:rsidR="00505877" w:rsidRDefault="00505877" w:rsidP="00505877"/>
    <w:p w14:paraId="36737544" w14:textId="77777777" w:rsidR="00505877" w:rsidRDefault="00505877" w:rsidP="00505877">
      <w:r>
        <w:lastRenderedPageBreak/>
        <w:t>- **Tense:** present tense for established facts and for describing your paper ("Section III presents…"); past tense for what you did and found ("We trained…", "The model achieved…").</w:t>
      </w:r>
    </w:p>
    <w:p w14:paraId="06668F24" w14:textId="77777777" w:rsidR="00505877" w:rsidRDefault="00505877" w:rsidP="00505877">
      <w:r>
        <w:t>- **Voice:** "We propose…" is standard and accepted in engineering venues. Avoid heavy passive constructions that hide who did what.</w:t>
      </w:r>
    </w:p>
    <w:p w14:paraId="278E1EF6" w14:textId="77777777" w:rsidR="00505877" w:rsidRDefault="00505877" w:rsidP="00505877">
      <w:r>
        <w:t>- **Precision over flourish.** Cut "very", "quite", "significantly" (unless statistically significant), "novel" repeated in every paragraph.</w:t>
      </w:r>
    </w:p>
    <w:p w14:paraId="124696C4" w14:textId="77777777" w:rsidR="00505877" w:rsidRDefault="00505877" w:rsidP="00505877">
      <w:r>
        <w:t>- **One idea per paragraph**, with a topic sentence first.</w:t>
      </w:r>
    </w:p>
    <w:p w14:paraId="3912970C" w14:textId="77777777" w:rsidR="00505877" w:rsidRDefault="00505877" w:rsidP="00505877">
      <w:r>
        <w:t>- **Define every abbreviation once**, at first use, then use it consistently.</w:t>
      </w:r>
    </w:p>
    <w:p w14:paraId="193989E5" w14:textId="77777777" w:rsidR="00505877" w:rsidRDefault="00505877" w:rsidP="00505877">
      <w:r>
        <w:t>- **Hedge appropriately.** "The results suggest" is safer and more credible than "This proves".</w:t>
      </w:r>
    </w:p>
    <w:p w14:paraId="4F6BC432" w14:textId="77777777" w:rsidR="00505877" w:rsidRDefault="00505877" w:rsidP="00505877">
      <w:r>
        <w:t>- **Consistency:** one spelling convention (US or UK), one symbol per variable, one name for your method throughout.</w:t>
      </w:r>
    </w:p>
    <w:p w14:paraId="7452A03B" w14:textId="77777777" w:rsidR="00505877" w:rsidRDefault="00505877" w:rsidP="00505877">
      <w:r>
        <w:t>- **Avoid overclaiming.** "Outperforms all existing methods" invites a reviewer to find a counterexample.</w:t>
      </w:r>
    </w:p>
    <w:p w14:paraId="20D9F11F" w14:textId="77777777" w:rsidR="00505877" w:rsidRDefault="00505877" w:rsidP="00505877"/>
    <w:p w14:paraId="6403E523" w14:textId="77777777" w:rsidR="00505877" w:rsidRDefault="00505877" w:rsidP="00505877">
      <w:r>
        <w:t>---</w:t>
      </w:r>
    </w:p>
    <w:p w14:paraId="047A565F" w14:textId="77777777" w:rsidR="00505877" w:rsidRDefault="00505877" w:rsidP="00505877"/>
    <w:p w14:paraId="64502824" w14:textId="77777777" w:rsidR="00505877" w:rsidRDefault="00505877" w:rsidP="00505877">
      <w:r>
        <w:t>## [+] 17. Ethics, Integrity, and Disclosure</w:t>
      </w:r>
    </w:p>
    <w:p w14:paraId="7220DEAB" w14:textId="77777777" w:rsidR="00505877" w:rsidRDefault="00505877" w:rsidP="00505877"/>
    <w:p w14:paraId="720B2E0B" w14:textId="77777777" w:rsidR="00505877" w:rsidRDefault="00505877" w:rsidP="00505877">
      <w:r>
        <w:t>- **Plagiarism:** run a similarity check (Turnitin / iThenticate); most venues want under ~15% with no single source dominant. Paraphrasing without citation is still plagiarism.</w:t>
      </w:r>
    </w:p>
    <w:p w14:paraId="31F259CD" w14:textId="77777777" w:rsidR="00505877" w:rsidRDefault="00505877" w:rsidP="00505877">
      <w:r>
        <w:t>- **Self-plagiarism:** reusing your own earlier text or results without citation is a violation.</w:t>
      </w:r>
    </w:p>
    <w:p w14:paraId="396BE66A" w14:textId="77777777" w:rsidR="00505877" w:rsidRDefault="00505877" w:rsidP="00505877">
      <w:r>
        <w:t>- **Authorship:** everyone listed must have contributed intellectually; everyone who contributed must be listed. Agree on order early to avoid disputes.</w:t>
      </w:r>
    </w:p>
    <w:p w14:paraId="7B733B48" w14:textId="77777777" w:rsidR="00505877" w:rsidRDefault="00505877" w:rsidP="00505877">
      <w:r>
        <w:t>- **Data ethics:** human-subject or patient data needs ethics-board approval and consent; state the approval reference in the paper.</w:t>
      </w:r>
    </w:p>
    <w:p w14:paraId="0EB64400" w14:textId="77777777" w:rsidR="00505877" w:rsidRDefault="00505877" w:rsidP="00505877">
      <w:r>
        <w:t>- **AI-tool disclosure:** most publishers (IEEE, Elsevier, Springer) now require disclosure of generative-AI assistance in writing, and forbid listing an AI as an author.</w:t>
      </w:r>
    </w:p>
    <w:p w14:paraId="015B7DCF" w14:textId="77777777" w:rsidR="00505877" w:rsidRDefault="00505877" w:rsidP="00505877">
      <w:r>
        <w:t>- **Conflicts of interest and funding** must be declared.</w:t>
      </w:r>
    </w:p>
    <w:p w14:paraId="2DF61E74" w14:textId="77777777" w:rsidR="00505877" w:rsidRDefault="00505877" w:rsidP="00505877">
      <w:r>
        <w:lastRenderedPageBreak/>
        <w:t>- **No duplicate submission.** Submitting the same manuscript to two venues simultaneously is grounds for a ban.</w:t>
      </w:r>
    </w:p>
    <w:p w14:paraId="55FB2115" w14:textId="77777777" w:rsidR="00505877" w:rsidRDefault="00505877" w:rsidP="00505877">
      <w:r>
        <w:t>- **Data/code availability statement** — increasingly expected, and it strengthens the paper.</w:t>
      </w:r>
    </w:p>
    <w:p w14:paraId="1E30F8E9" w14:textId="77777777" w:rsidR="00505877" w:rsidRDefault="00505877" w:rsidP="00505877"/>
    <w:p w14:paraId="57C9CF5F" w14:textId="77777777" w:rsidR="00505877" w:rsidRDefault="00505877" w:rsidP="00505877">
      <w:r>
        <w:t>---</w:t>
      </w:r>
    </w:p>
    <w:p w14:paraId="74254959" w14:textId="77777777" w:rsidR="00505877" w:rsidRDefault="00505877" w:rsidP="00505877"/>
    <w:p w14:paraId="557BD35E" w14:textId="77777777" w:rsidR="00505877" w:rsidRDefault="00505877" w:rsidP="00505877">
      <w:r>
        <w:t>## [+] 18. From Submission to Publication</w:t>
      </w:r>
    </w:p>
    <w:p w14:paraId="0A6896B1" w14:textId="77777777" w:rsidR="00505877" w:rsidRDefault="00505877" w:rsidP="00505877"/>
    <w:p w14:paraId="6969BA19" w14:textId="77777777" w:rsidR="00505877" w:rsidRDefault="00505877" w:rsidP="00505877">
      <w:r>
        <w:t>1. **Format to the template** — IEEE two-column, correct margins, no page-limit violation.</w:t>
      </w:r>
    </w:p>
    <w:p w14:paraId="18153AF5" w14:textId="77777777" w:rsidR="00505877" w:rsidRDefault="00505877" w:rsidP="00505877">
      <w:r>
        <w:t>2. **Submit** via the venue's system (EDAS, CMT, EasyChair, ScholarOne) and keep the manuscript ID.</w:t>
      </w:r>
    </w:p>
    <w:p w14:paraId="018395BC" w14:textId="77777777" w:rsidR="00505877" w:rsidRDefault="00505877" w:rsidP="00505877">
      <w:r>
        <w:t>3. **Peer review** — typically 2–4 reviewers.</w:t>
      </w:r>
    </w:p>
    <w:p w14:paraId="301400C6" w14:textId="77777777" w:rsidR="00505877" w:rsidRDefault="00505877" w:rsidP="00505877">
      <w:r>
        <w:t>4. **Decision:** Accept / Minor revision / Major revision / Reject / Reject-and-resubmit.</w:t>
      </w:r>
    </w:p>
    <w:p w14:paraId="0A6E7D9B" w14:textId="77777777" w:rsidR="00505877" w:rsidRDefault="00505877" w:rsidP="00505877">
      <w:r>
        <w:t>5. **Respond to reviewers** with a point-by-point rebuttal letter: quote each comment, state the change, give the page/line. Be courteous even when a reviewer is wrong — explain with evidence.</w:t>
      </w:r>
    </w:p>
    <w:p w14:paraId="4BD561D6" w14:textId="77777777" w:rsidR="00505877" w:rsidRDefault="00505877" w:rsidP="00505877">
      <w:r>
        <w:t>6. **Camera-ready** — apply final formatting, pass IEEE PDF eXpress, sign the copyright form.</w:t>
      </w:r>
    </w:p>
    <w:p w14:paraId="54172B9D" w14:textId="77777777" w:rsidR="00505877" w:rsidRDefault="00505877" w:rsidP="00505877">
      <w:r>
        <w:t>7. **Register and present** — for conferences, at least one author must register and present, or the paper is withdrawn from the proceedings.</w:t>
      </w:r>
    </w:p>
    <w:p w14:paraId="17F11887" w14:textId="77777777" w:rsidR="00505877" w:rsidRDefault="00505877" w:rsidP="00505877">
      <w:r>
        <w:t>8. **After publication** — add the DOI to ORCID, Google Scholar, ResearchGate, and your résumé.</w:t>
      </w:r>
    </w:p>
    <w:p w14:paraId="1746BB80" w14:textId="77777777" w:rsidR="00505877" w:rsidRDefault="00505877" w:rsidP="00505877"/>
    <w:p w14:paraId="0F93E9C8" w14:textId="77777777" w:rsidR="00505877" w:rsidRDefault="00505877" w:rsidP="00505877">
      <w:r>
        <w:t>**Most common reasons papers get rejected**</w:t>
      </w:r>
    </w:p>
    <w:p w14:paraId="387C4DB0" w14:textId="77777777" w:rsidR="00505877" w:rsidRDefault="00505877" w:rsidP="00505877">
      <w:r>
        <w:t>- No clear novelty, or novelty not articulated</w:t>
      </w:r>
    </w:p>
    <w:p w14:paraId="13BD1CFA" w14:textId="77777777" w:rsidR="00505877" w:rsidRDefault="00505877" w:rsidP="00505877">
      <w:r>
        <w:t>- Weak or unfair baselines</w:t>
      </w:r>
    </w:p>
    <w:p w14:paraId="590D5399" w14:textId="77777777" w:rsidR="00505877" w:rsidRDefault="00505877" w:rsidP="00505877">
      <w:r>
        <w:t>- Insufficient evaluation (one dataset, one run, no significance testing)</w:t>
      </w:r>
    </w:p>
    <w:p w14:paraId="6F4CF7EF" w14:textId="77777777" w:rsidR="00505877" w:rsidRDefault="00505877" w:rsidP="00505877">
      <w:r>
        <w:t>- Poor writing that obscures the contribution</w:t>
      </w:r>
    </w:p>
    <w:p w14:paraId="76D0867B" w14:textId="77777777" w:rsidR="00505877" w:rsidRDefault="00505877" w:rsidP="00505877">
      <w:r>
        <w:t>- Out of scope for the venue</w:t>
      </w:r>
    </w:p>
    <w:p w14:paraId="38C403DC" w14:textId="77777777" w:rsidR="00505877" w:rsidRDefault="00505877" w:rsidP="00505877">
      <w:r>
        <w:lastRenderedPageBreak/>
        <w:t>- Missing related work the reviewer considers essential</w:t>
      </w:r>
    </w:p>
    <w:p w14:paraId="52D4ED68" w14:textId="77777777" w:rsidR="00505877" w:rsidRDefault="00505877" w:rsidP="00505877">
      <w:r>
        <w:t>- Template, page-limit, or anonymity violations</w:t>
      </w:r>
    </w:p>
    <w:p w14:paraId="4DA48A7E" w14:textId="77777777" w:rsidR="00505877" w:rsidRDefault="00505877" w:rsidP="00505877"/>
    <w:p w14:paraId="3C61EA33" w14:textId="77777777" w:rsidR="00505877" w:rsidRDefault="00505877" w:rsidP="00505877">
      <w:r>
        <w:t>---</w:t>
      </w:r>
    </w:p>
    <w:p w14:paraId="13628BFC" w14:textId="77777777" w:rsidR="00505877" w:rsidRDefault="00505877" w:rsidP="00505877"/>
    <w:p w14:paraId="46A0F3C6" w14:textId="77777777" w:rsidR="00505877" w:rsidRDefault="00505877" w:rsidP="00505877">
      <w:r>
        <w:t>## [+] 19. Pre-Submission Checklist</w:t>
      </w:r>
    </w:p>
    <w:p w14:paraId="27B4D9BC" w14:textId="77777777" w:rsidR="00505877" w:rsidRDefault="00505877" w:rsidP="00505877"/>
    <w:p w14:paraId="6011BCDD" w14:textId="77777777" w:rsidR="00505877" w:rsidRDefault="00505877" w:rsidP="00505877">
      <w:r>
        <w:t>**Content**</w:t>
      </w:r>
    </w:p>
    <w:p w14:paraId="238753A3" w14:textId="77777777" w:rsidR="00505877" w:rsidRDefault="00505877" w:rsidP="00505877">
      <w:r>
        <w:t>- [ ] The contribution is stated in one sentence, and the paper proves it</w:t>
      </w:r>
    </w:p>
    <w:p w14:paraId="19A05687" w14:textId="77777777" w:rsidR="00505877" w:rsidRDefault="00505877" w:rsidP="00505877">
      <w:r>
        <w:t>- [ ] Every claim in the abstract is supported in the body</w:t>
      </w:r>
    </w:p>
    <w:p w14:paraId="3724495E" w14:textId="77777777" w:rsidR="00505877" w:rsidRDefault="00505877" w:rsidP="00505877">
      <w:r>
        <w:t>- [ ] Baselines are recent, published, and fairly tuned</w:t>
      </w:r>
    </w:p>
    <w:p w14:paraId="061F6A34" w14:textId="77777777" w:rsidR="00505877" w:rsidRDefault="00505877" w:rsidP="00505877">
      <w:r>
        <w:t>- [ ] Ablation study present</w:t>
      </w:r>
    </w:p>
    <w:p w14:paraId="7E39F234" w14:textId="77777777" w:rsidR="00505877" w:rsidRDefault="00505877" w:rsidP="00505877">
      <w:r>
        <w:t>- [ ] Limitations stated honestly</w:t>
      </w:r>
    </w:p>
    <w:p w14:paraId="100DA044" w14:textId="77777777" w:rsidR="00505877" w:rsidRDefault="00505877" w:rsidP="00505877">
      <w:r>
        <w:t>- [ ] Statistical significance reported</w:t>
      </w:r>
    </w:p>
    <w:p w14:paraId="75CA0F6A" w14:textId="77777777" w:rsidR="00505877" w:rsidRDefault="00505877" w:rsidP="00505877"/>
    <w:p w14:paraId="63BE56FB" w14:textId="77777777" w:rsidR="00505877" w:rsidRDefault="00505877" w:rsidP="00505877">
      <w:r>
        <w:t>**Presentation**</w:t>
      </w:r>
    </w:p>
    <w:p w14:paraId="181BD698" w14:textId="77777777" w:rsidR="00505877" w:rsidRDefault="00505877" w:rsidP="00505877">
      <w:r>
        <w:t>- [ ] Every figure and table is referenced in the text before it appears</w:t>
      </w:r>
    </w:p>
    <w:p w14:paraId="7F043EE9" w14:textId="77777777" w:rsidR="00505877" w:rsidRDefault="00505877" w:rsidP="00505877">
      <w:r>
        <w:t>- [ ] Figure captions below, table captions above</w:t>
      </w:r>
    </w:p>
    <w:p w14:paraId="60EE6B9A" w14:textId="77777777" w:rsidR="00505877" w:rsidRDefault="00505877" w:rsidP="00505877">
      <w:r>
        <w:t>- [ ] All abbreviations defined at first use</w:t>
      </w:r>
    </w:p>
    <w:p w14:paraId="35A2CFA2" w14:textId="77777777" w:rsidR="00505877" w:rsidRDefault="00505877" w:rsidP="00505877">
      <w:r>
        <w:t>- [ ] All equations numbered, all symbols defined</w:t>
      </w:r>
    </w:p>
    <w:p w14:paraId="420447C7" w14:textId="77777777" w:rsidR="00505877" w:rsidRDefault="00505877" w:rsidP="00505877">
      <w:r>
        <w:t>- [ ] Consistent notation and method name throughout</w:t>
      </w:r>
    </w:p>
    <w:p w14:paraId="39427389" w14:textId="77777777" w:rsidR="00505877" w:rsidRDefault="00505877" w:rsidP="00505877"/>
    <w:p w14:paraId="45572B3B" w14:textId="77777777" w:rsidR="00505877" w:rsidRDefault="00505877" w:rsidP="00505877">
      <w:r>
        <w:t>**References**</w:t>
      </w:r>
    </w:p>
    <w:p w14:paraId="3C2255D1" w14:textId="77777777" w:rsidR="00505877" w:rsidRDefault="00505877" w:rsidP="00505877">
      <w:r>
        <w:t>- [ ] Every in-text citation has a reference entry and vice-versa</w:t>
      </w:r>
    </w:p>
    <w:p w14:paraId="0C431589" w14:textId="77777777" w:rsidR="00505877" w:rsidRDefault="00505877" w:rsidP="00505877">
      <w:r>
        <w:t>- [ ] One consistent style</w:t>
      </w:r>
    </w:p>
    <w:p w14:paraId="049DDDBF" w14:textId="77777777" w:rsidR="00505877" w:rsidRDefault="00505877" w:rsidP="00505877">
      <w:r>
        <w:t>- [ ] DOIs included, author names verified</w:t>
      </w:r>
    </w:p>
    <w:p w14:paraId="3750ABF9" w14:textId="77777777" w:rsidR="00505877" w:rsidRDefault="00505877" w:rsidP="00505877">
      <w:r>
        <w:t>- [ ] Majority of citations recent</w:t>
      </w:r>
    </w:p>
    <w:p w14:paraId="2CE24327" w14:textId="77777777" w:rsidR="00505877" w:rsidRDefault="00505877" w:rsidP="00505877"/>
    <w:p w14:paraId="7F3704E2" w14:textId="77777777" w:rsidR="00505877" w:rsidRDefault="00505877" w:rsidP="00505877">
      <w:r>
        <w:lastRenderedPageBreak/>
        <w:t>**Compliance**</w:t>
      </w:r>
    </w:p>
    <w:p w14:paraId="7CC34A82" w14:textId="77777777" w:rsidR="00505877" w:rsidRDefault="00505877" w:rsidP="00505877">
      <w:r>
        <w:t>- [ ] Correct template, within page limit</w:t>
      </w:r>
    </w:p>
    <w:p w14:paraId="6B0E5988" w14:textId="77777777" w:rsidR="00505877" w:rsidRDefault="00505877" w:rsidP="00505877">
      <w:r>
        <w:t>- [ ] Anonymised if the venue is double-blind</w:t>
      </w:r>
    </w:p>
    <w:p w14:paraId="208D9D6F" w14:textId="77777777" w:rsidR="00505877" w:rsidRDefault="00505877" w:rsidP="00505877">
      <w:r>
        <w:t>- [ ] Similarity check passed</w:t>
      </w:r>
    </w:p>
    <w:p w14:paraId="73DD7BDF" w14:textId="77777777" w:rsidR="00505877" w:rsidRDefault="00505877" w:rsidP="00505877">
      <w:r>
        <w:t>- [ ] Ethics/funding/AI-use statements included</w:t>
      </w:r>
    </w:p>
    <w:p w14:paraId="12E5FDF8" w14:textId="77777777" w:rsidR="00505877" w:rsidRDefault="00505877" w:rsidP="00505877">
      <w:r>
        <w:t>- [ ] Proofread by someone who did not write it</w:t>
      </w:r>
    </w:p>
    <w:p w14:paraId="1C4CD28F" w14:textId="77777777" w:rsidR="00505877" w:rsidRDefault="00505877" w:rsidP="00505877"/>
    <w:p w14:paraId="4A368C05" w14:textId="77777777" w:rsidR="00505877" w:rsidRDefault="00505877" w:rsidP="00505877">
      <w:r>
        <w:t>---</w:t>
      </w:r>
    </w:p>
    <w:p w14:paraId="29A66E04" w14:textId="77777777" w:rsidR="00505877" w:rsidRDefault="00505877" w:rsidP="00505877"/>
    <w:p w14:paraId="70D74CE4" w14:textId="77777777" w:rsidR="00505877" w:rsidRDefault="00505877" w:rsidP="00505877">
      <w:r>
        <w:t>## 20. Sample Paper — the Worked Example, End to End</w:t>
      </w:r>
    </w:p>
    <w:p w14:paraId="0EADC4F0" w14:textId="77777777" w:rsidR="00505877" w:rsidRDefault="00505877" w:rsidP="00505877"/>
    <w:p w14:paraId="3B68D346" w14:textId="77777777" w:rsidR="00505877" w:rsidRDefault="00505877" w:rsidP="00505877">
      <w:r>
        <w:t>&gt; [1] M. S. H. Sumon et al., "Advancing Brain Tumor MRI Classification with Interpretable Attention-Enhanced Deep Learning," in *Proc. 2025 IEEE Int. Women in Engineering (WIE) Conf. Electrical and Computer Engineering (WIECON-ECE)*, Cox's Bazar, Bangladesh, 2025, pp. 539–544.</w:t>
      </w:r>
    </w:p>
    <w:p w14:paraId="3F7E0516" w14:textId="77777777" w:rsidR="00505877" w:rsidRDefault="00505877" w:rsidP="00505877"/>
    <w:p w14:paraId="609602F8" w14:textId="77777777" w:rsidR="00505877" w:rsidRDefault="00505877" w:rsidP="00505877">
      <w:r>
        <w:t>Sections modelled: **Abstract · Related Work · Methodology · Results · Evaluation · References**</w:t>
      </w:r>
    </w:p>
    <w:p w14:paraId="75FCC619" w14:textId="77777777" w:rsidR="00505877" w:rsidRDefault="00505877" w:rsidP="00505877"/>
    <w:p w14:paraId="7D489D65" w14:textId="77777777" w:rsidR="00505877" w:rsidRDefault="00505877" w:rsidP="00505877">
      <w:r>
        <w:t>*One well-chosen paper models every section you will write. Read it the way you want yours to be read.*</w:t>
      </w:r>
    </w:p>
    <w:p w14:paraId="65CB36AE" w14:textId="77777777" w:rsidR="00505877" w:rsidRDefault="00505877" w:rsidP="00505877"/>
    <w:p w14:paraId="3FFDAF51" w14:textId="77777777" w:rsidR="00505877" w:rsidRDefault="00505877" w:rsidP="00505877">
      <w:r>
        <w:t>---</w:t>
      </w:r>
    </w:p>
    <w:p w14:paraId="023B84CE" w14:textId="77777777" w:rsidR="00505877" w:rsidRDefault="00505877" w:rsidP="00505877"/>
    <w:p w14:paraId="4062862A" w14:textId="77777777" w:rsidR="00505877" w:rsidRDefault="00505877" w:rsidP="00505877">
      <w:r>
        <w:t>## [+] 21. Tools Worth Setting Up</w:t>
      </w:r>
    </w:p>
    <w:p w14:paraId="1EC1BCFF" w14:textId="77777777" w:rsidR="00505877" w:rsidRDefault="00505877" w:rsidP="00505877"/>
    <w:p w14:paraId="097C54E9" w14:textId="77777777" w:rsidR="00505877" w:rsidRDefault="00505877" w:rsidP="00505877">
      <w:r>
        <w:t>| Purpose | Tools |</w:t>
      </w:r>
    </w:p>
    <w:p w14:paraId="01D2330F" w14:textId="77777777" w:rsidR="00505877" w:rsidRDefault="00505877" w:rsidP="00505877">
      <w:r>
        <w:t>|---|---|</w:t>
      </w:r>
    </w:p>
    <w:p w14:paraId="77FD73B4" w14:textId="77777777" w:rsidR="00505877" w:rsidRDefault="00505877" w:rsidP="00505877">
      <w:r>
        <w:t>| Writing | Overleaf (LaTeX, `IEEEtran`), MS Word with IEEE template |</w:t>
      </w:r>
    </w:p>
    <w:p w14:paraId="514CB581" w14:textId="77777777" w:rsidR="00505877" w:rsidRDefault="00505877" w:rsidP="00505877">
      <w:r>
        <w:lastRenderedPageBreak/>
        <w:t>| References | Zotero, Mendeley, JabRef, BibTeX/biblatex |</w:t>
      </w:r>
    </w:p>
    <w:p w14:paraId="06DC030A" w14:textId="77777777" w:rsidR="00505877" w:rsidRDefault="00505877" w:rsidP="00505877">
      <w:r>
        <w:t>| Finding papers | IEEE Xplore, ACM DL, Semantic Scholar, Connected Papers, Litmaps |</w:t>
      </w:r>
    </w:p>
    <w:p w14:paraId="416D3CB2" w14:textId="77777777" w:rsidR="00505877" w:rsidRDefault="00505877" w:rsidP="00505877">
      <w:r>
        <w:t>| Figures | Matplotlib/Seaborn, draw.io, Inkscape, TikZ |</w:t>
      </w:r>
    </w:p>
    <w:p w14:paraId="16BE5CFF" w14:textId="77777777" w:rsidR="00505877" w:rsidRDefault="00505877" w:rsidP="00505877">
      <w:r>
        <w:t>| Grammar | Grammarly, LanguageTool, Writefull (academic-specific) |</w:t>
      </w:r>
    </w:p>
    <w:p w14:paraId="20025E6F" w14:textId="77777777" w:rsidR="00505877" w:rsidRDefault="00505877" w:rsidP="00505877">
      <w:r>
        <w:t>| Similarity | Turnitin, iThenticate |</w:t>
      </w:r>
    </w:p>
    <w:p w14:paraId="0D7D58AD" w14:textId="77777777" w:rsidR="00505877" w:rsidRDefault="00505877" w:rsidP="00505877">
      <w:r>
        <w:t>| Reproducibility | GitHub + a README with exact commands, Weights &amp; Biases, Docker |</w:t>
      </w:r>
    </w:p>
    <w:p w14:paraId="7FCFFC77" w14:textId="77777777" w:rsidR="00505877" w:rsidRDefault="00505877" w:rsidP="00505877"/>
    <w:p w14:paraId="72002B3F" w14:textId="77777777" w:rsidR="00505877" w:rsidRDefault="00505877" w:rsidP="00505877"/>
    <w:p w14:paraId="7CB041C1" w14:textId="77777777" w:rsidR="00505877" w:rsidRDefault="00505877" w:rsidP="00505877"/>
    <w:p w14:paraId="359C72B1" w14:textId="77777777" w:rsidR="00505877" w:rsidRDefault="00505877" w:rsidP="00505877"/>
    <w:p w14:paraId="74A2CFA3" w14:textId="77777777" w:rsidR="00505877" w:rsidRDefault="00505877" w:rsidP="00505877"/>
    <w:p w14:paraId="3D8DDA6A" w14:textId="77777777" w:rsidR="00505877" w:rsidRDefault="00505877" w:rsidP="00505877"/>
    <w:p w14:paraId="6C1545E4" w14:textId="77777777" w:rsidR="00505877" w:rsidRDefault="00505877" w:rsidP="00505877"/>
    <w:p w14:paraId="04934EF9" w14:textId="77777777" w:rsidR="00505877" w:rsidRDefault="00505877" w:rsidP="00505877"/>
    <w:p w14:paraId="7462081A" w14:textId="77777777" w:rsidR="00505877" w:rsidRDefault="00505877" w:rsidP="00505877"/>
    <w:p w14:paraId="2C54FD66" w14:textId="77777777" w:rsidR="00505877" w:rsidRDefault="00505877" w:rsidP="00505877"/>
    <w:p w14:paraId="704DB500" w14:textId="77777777" w:rsidR="00505877" w:rsidRDefault="00505877" w:rsidP="00505877"/>
    <w:p w14:paraId="7763C593" w14:textId="538A00CE" w:rsidR="00ED6E5C" w:rsidRPr="00ED6E5C" w:rsidRDefault="00ED6E5C" w:rsidP="00505877">
      <w:r w:rsidRPr="00ED6E5C">
        <w:t>%%</w:t>
      </w:r>
    </w:p>
    <w:p w14:paraId="499F81FA" w14:textId="77777777" w:rsidR="00ED6E5C" w:rsidRPr="00ED6E5C" w:rsidRDefault="00ED6E5C" w:rsidP="00ED6E5C">
      <w:r w:rsidRPr="00ED6E5C">
        <w:t>%% IEEEtran.cls 2015/08/26 version V1.8b</w:t>
      </w:r>
    </w:p>
    <w:p w14:paraId="074A2B1E" w14:textId="77777777" w:rsidR="00ED6E5C" w:rsidRPr="00ED6E5C" w:rsidRDefault="00ED6E5C" w:rsidP="00ED6E5C">
      <w:r w:rsidRPr="00ED6E5C">
        <w:t xml:space="preserve">%% </w:t>
      </w:r>
    </w:p>
    <w:p w14:paraId="4364C277" w14:textId="77777777" w:rsidR="00ED6E5C" w:rsidRPr="00ED6E5C" w:rsidRDefault="00ED6E5C" w:rsidP="00ED6E5C">
      <w:r w:rsidRPr="00ED6E5C">
        <w:t xml:space="preserve">%% This is the IEEEtran LaTeX class for authors of the Institute of </w:t>
      </w:r>
    </w:p>
    <w:p w14:paraId="0B851B49" w14:textId="77777777" w:rsidR="00ED6E5C" w:rsidRPr="00ED6E5C" w:rsidRDefault="00ED6E5C" w:rsidP="00ED6E5C">
      <w:r w:rsidRPr="00ED6E5C">
        <w:t>%% Electrical and Electronics Engineers (IEEE) Transactions journals and</w:t>
      </w:r>
    </w:p>
    <w:p w14:paraId="0C748103" w14:textId="77777777" w:rsidR="00ED6E5C" w:rsidRPr="00ED6E5C" w:rsidRDefault="00ED6E5C" w:rsidP="00ED6E5C">
      <w:r w:rsidRPr="00ED6E5C">
        <w:t>%% conferences.</w:t>
      </w:r>
    </w:p>
    <w:p w14:paraId="6C85FA1F" w14:textId="77777777" w:rsidR="00ED6E5C" w:rsidRPr="00ED6E5C" w:rsidRDefault="00ED6E5C" w:rsidP="00ED6E5C">
      <w:r w:rsidRPr="00ED6E5C">
        <w:t xml:space="preserve">%% </w:t>
      </w:r>
    </w:p>
    <w:p w14:paraId="6AD973A4" w14:textId="77777777" w:rsidR="00ED6E5C" w:rsidRPr="00ED6E5C" w:rsidRDefault="00ED6E5C" w:rsidP="00ED6E5C">
      <w:r w:rsidRPr="00ED6E5C">
        <w:t>%% Support sites:</w:t>
      </w:r>
    </w:p>
    <w:p w14:paraId="33364880" w14:textId="77777777" w:rsidR="00ED6E5C" w:rsidRPr="00ED6E5C" w:rsidRDefault="00ED6E5C" w:rsidP="00ED6E5C">
      <w:r w:rsidRPr="00ED6E5C">
        <w:t>%% http://www.michaelshell.org/tex/ieeetran/</w:t>
      </w:r>
    </w:p>
    <w:p w14:paraId="44881BF5" w14:textId="77777777" w:rsidR="00ED6E5C" w:rsidRPr="00ED6E5C" w:rsidRDefault="00ED6E5C" w:rsidP="00ED6E5C">
      <w:r w:rsidRPr="00ED6E5C">
        <w:t>%% http://www.ctan.org/pkg/ieeetran</w:t>
      </w:r>
    </w:p>
    <w:p w14:paraId="34A56E74" w14:textId="77777777" w:rsidR="00ED6E5C" w:rsidRPr="00ED6E5C" w:rsidRDefault="00ED6E5C" w:rsidP="00ED6E5C">
      <w:r w:rsidRPr="00ED6E5C">
        <w:lastRenderedPageBreak/>
        <w:t>%% and</w:t>
      </w:r>
    </w:p>
    <w:p w14:paraId="498B39EC" w14:textId="77777777" w:rsidR="00ED6E5C" w:rsidRPr="00ED6E5C" w:rsidRDefault="00ED6E5C" w:rsidP="00ED6E5C">
      <w:r w:rsidRPr="00ED6E5C">
        <w:t>%% http://www.ieee.org/</w:t>
      </w:r>
    </w:p>
    <w:p w14:paraId="7D39EE25" w14:textId="77777777" w:rsidR="00ED6E5C" w:rsidRPr="00ED6E5C" w:rsidRDefault="00ED6E5C" w:rsidP="00ED6E5C">
      <w:r w:rsidRPr="00ED6E5C">
        <w:t>%%</w:t>
      </w:r>
    </w:p>
    <w:p w14:paraId="3271F25C" w14:textId="77777777" w:rsidR="00ED6E5C" w:rsidRPr="00ED6E5C" w:rsidRDefault="00ED6E5C" w:rsidP="00ED6E5C">
      <w:r w:rsidRPr="00ED6E5C">
        <w:t>%% Based on the original 1993 IEEEtran.cls, but with many bug fixes</w:t>
      </w:r>
    </w:p>
    <w:p w14:paraId="586B8312" w14:textId="77777777" w:rsidR="00ED6E5C" w:rsidRPr="00ED6E5C" w:rsidRDefault="00ED6E5C" w:rsidP="00ED6E5C">
      <w:r w:rsidRPr="00ED6E5C">
        <w:t>%% and enhancements (from both JVH and MDS) over the 1996/7 version.</w:t>
      </w:r>
    </w:p>
    <w:p w14:paraId="2F90269A" w14:textId="77777777" w:rsidR="00ED6E5C" w:rsidRPr="00ED6E5C" w:rsidRDefault="00ED6E5C" w:rsidP="00ED6E5C">
      <w:r w:rsidRPr="00ED6E5C">
        <w:t>%%</w:t>
      </w:r>
    </w:p>
    <w:p w14:paraId="4825AC59" w14:textId="77777777" w:rsidR="00ED6E5C" w:rsidRPr="00ED6E5C" w:rsidRDefault="00ED6E5C" w:rsidP="00ED6E5C">
      <w:r w:rsidRPr="00ED6E5C">
        <w:t>%%</w:t>
      </w:r>
    </w:p>
    <w:p w14:paraId="6851BA55" w14:textId="77777777" w:rsidR="00ED6E5C" w:rsidRPr="00ED6E5C" w:rsidRDefault="00ED6E5C" w:rsidP="00ED6E5C">
      <w:r w:rsidRPr="00ED6E5C">
        <w:t>%% Contributors:</w:t>
      </w:r>
    </w:p>
    <w:p w14:paraId="22662D37" w14:textId="77777777" w:rsidR="00ED6E5C" w:rsidRPr="00ED6E5C" w:rsidRDefault="00ED6E5C" w:rsidP="00ED6E5C">
      <w:r w:rsidRPr="00ED6E5C">
        <w:t>%% Gerry Murray (1993), Silvano Balemi (1993),</w:t>
      </w:r>
    </w:p>
    <w:p w14:paraId="44E164C2" w14:textId="77777777" w:rsidR="00ED6E5C" w:rsidRPr="00ED6E5C" w:rsidRDefault="00ED6E5C" w:rsidP="00ED6E5C">
      <w:r w:rsidRPr="00ED6E5C">
        <w:t>%% Jon Dixon (1996), Peter N"uchter (1996),</w:t>
      </w:r>
    </w:p>
    <w:p w14:paraId="15E32EC9" w14:textId="77777777" w:rsidR="00ED6E5C" w:rsidRPr="00ED6E5C" w:rsidRDefault="00ED6E5C" w:rsidP="00ED6E5C">
      <w:r w:rsidRPr="00ED6E5C">
        <w:t>%% Juergen von Hagen (2000), and Michael Shell (2001-2014)</w:t>
      </w:r>
    </w:p>
    <w:p w14:paraId="4786935C" w14:textId="77777777" w:rsidR="00ED6E5C" w:rsidRPr="00ED6E5C" w:rsidRDefault="00ED6E5C" w:rsidP="00ED6E5C">
      <w:r w:rsidRPr="00ED6E5C">
        <w:t xml:space="preserve">%% </w:t>
      </w:r>
    </w:p>
    <w:p w14:paraId="10D00F0F" w14:textId="77777777" w:rsidR="00ED6E5C" w:rsidRPr="00ED6E5C" w:rsidRDefault="00ED6E5C" w:rsidP="00ED6E5C">
      <w:r w:rsidRPr="00ED6E5C">
        <w:t xml:space="preserve">%% </w:t>
      </w:r>
    </w:p>
    <w:p w14:paraId="18DE75BD" w14:textId="77777777" w:rsidR="00ED6E5C" w:rsidRPr="00ED6E5C" w:rsidRDefault="00ED6E5C" w:rsidP="00ED6E5C">
      <w:r w:rsidRPr="00ED6E5C">
        <w:t xml:space="preserve">%% Copyright (c) 1993-2000 by Gerry Murray, Silvano Balemi, </w:t>
      </w:r>
    </w:p>
    <w:p w14:paraId="29578B7C" w14:textId="77777777" w:rsidR="00ED6E5C" w:rsidRPr="00ED6E5C" w:rsidRDefault="00ED6E5C" w:rsidP="00ED6E5C">
      <w:r w:rsidRPr="00ED6E5C">
        <w:t>%%                         Jon Dixon, Peter N"uchter,</w:t>
      </w:r>
    </w:p>
    <w:p w14:paraId="1E8ED3E3" w14:textId="77777777" w:rsidR="00ED6E5C" w:rsidRPr="00ED6E5C" w:rsidRDefault="00ED6E5C" w:rsidP="00ED6E5C">
      <w:r w:rsidRPr="00ED6E5C">
        <w:t>%%                         Juergen von Hagen</w:t>
      </w:r>
    </w:p>
    <w:p w14:paraId="68637C03" w14:textId="77777777" w:rsidR="00ED6E5C" w:rsidRPr="00ED6E5C" w:rsidRDefault="00ED6E5C" w:rsidP="00ED6E5C">
      <w:r w:rsidRPr="00ED6E5C">
        <w:t>%%                         and</w:t>
      </w:r>
    </w:p>
    <w:p w14:paraId="4B99630B" w14:textId="77777777" w:rsidR="00ED6E5C" w:rsidRPr="00ED6E5C" w:rsidRDefault="00ED6E5C" w:rsidP="00ED6E5C">
      <w:r w:rsidRPr="00ED6E5C">
        <w:t>%% Copyright (c) 2001-2015 by Michael Shell</w:t>
      </w:r>
    </w:p>
    <w:p w14:paraId="567982AC" w14:textId="77777777" w:rsidR="00ED6E5C" w:rsidRPr="00ED6E5C" w:rsidRDefault="00ED6E5C" w:rsidP="00ED6E5C">
      <w:r w:rsidRPr="00ED6E5C">
        <w:t>%%</w:t>
      </w:r>
    </w:p>
    <w:p w14:paraId="0E96ECFC" w14:textId="77777777" w:rsidR="00ED6E5C" w:rsidRPr="00ED6E5C" w:rsidRDefault="00ED6E5C" w:rsidP="00ED6E5C">
      <w:r w:rsidRPr="00ED6E5C">
        <w:t>%% Current maintainer (V1.3 to V1.8b): Michael Shell</w:t>
      </w:r>
    </w:p>
    <w:p w14:paraId="4F0E339F" w14:textId="77777777" w:rsidR="00ED6E5C" w:rsidRPr="00ED6E5C" w:rsidRDefault="00ED6E5C" w:rsidP="00ED6E5C">
      <w:r w:rsidRPr="00ED6E5C">
        <w:t>%%                                     See:</w:t>
      </w:r>
    </w:p>
    <w:p w14:paraId="6EDF3DD0" w14:textId="77777777" w:rsidR="00ED6E5C" w:rsidRPr="00ED6E5C" w:rsidRDefault="00ED6E5C" w:rsidP="00ED6E5C">
      <w:r w:rsidRPr="00ED6E5C">
        <w:t>%%                                     http://www.michaelshell.org/</w:t>
      </w:r>
    </w:p>
    <w:p w14:paraId="055359B7" w14:textId="77777777" w:rsidR="00ED6E5C" w:rsidRPr="00ED6E5C" w:rsidRDefault="00ED6E5C" w:rsidP="00ED6E5C">
      <w:r w:rsidRPr="00ED6E5C">
        <w:t>%%                                     for current contact information.</w:t>
      </w:r>
    </w:p>
    <w:p w14:paraId="69A56C6A" w14:textId="77777777" w:rsidR="00ED6E5C" w:rsidRPr="00ED6E5C" w:rsidRDefault="00ED6E5C" w:rsidP="00ED6E5C">
      <w:r w:rsidRPr="00ED6E5C">
        <w:t>%%</w:t>
      </w:r>
    </w:p>
    <w:p w14:paraId="0A3CFB6C" w14:textId="77777777" w:rsidR="00ED6E5C" w:rsidRPr="00ED6E5C" w:rsidRDefault="00ED6E5C" w:rsidP="00ED6E5C">
      <w:r w:rsidRPr="00ED6E5C">
        <w:t>%% Special thanks to Peter Wilson (CUA) and Donald Arseneau</w:t>
      </w:r>
    </w:p>
    <w:p w14:paraId="60861AB3" w14:textId="77777777" w:rsidR="00ED6E5C" w:rsidRPr="00ED6E5C" w:rsidRDefault="00ED6E5C" w:rsidP="00ED6E5C">
      <w:r w:rsidRPr="00ED6E5C">
        <w:t xml:space="preserve">%% for allowing the inclusion of the \@ifmtarg command </w:t>
      </w:r>
    </w:p>
    <w:p w14:paraId="13BB3546" w14:textId="77777777" w:rsidR="00ED6E5C" w:rsidRPr="00ED6E5C" w:rsidRDefault="00ED6E5C" w:rsidP="00ED6E5C">
      <w:r w:rsidRPr="00ED6E5C">
        <w:t xml:space="preserve">%% from their ifmtarg LaTeX package. </w:t>
      </w:r>
    </w:p>
    <w:p w14:paraId="0FF775A8" w14:textId="77777777" w:rsidR="00ED6E5C" w:rsidRPr="00ED6E5C" w:rsidRDefault="00ED6E5C" w:rsidP="00ED6E5C">
      <w:r w:rsidRPr="00ED6E5C">
        <w:t xml:space="preserve">%% </w:t>
      </w:r>
    </w:p>
    <w:p w14:paraId="23695C7D" w14:textId="77777777" w:rsidR="00ED6E5C" w:rsidRPr="00ED6E5C" w:rsidRDefault="00ED6E5C" w:rsidP="00ED6E5C">
      <w:r w:rsidRPr="00ED6E5C">
        <w:lastRenderedPageBreak/>
        <w:t>%%*************************************************************************</w:t>
      </w:r>
    </w:p>
    <w:p w14:paraId="1C0DF291" w14:textId="77777777" w:rsidR="00ED6E5C" w:rsidRPr="00ED6E5C" w:rsidRDefault="00ED6E5C" w:rsidP="00ED6E5C">
      <w:r w:rsidRPr="00ED6E5C">
        <w:t>%% Legal Notice:</w:t>
      </w:r>
    </w:p>
    <w:p w14:paraId="5E1F5F45" w14:textId="77777777" w:rsidR="00ED6E5C" w:rsidRPr="00ED6E5C" w:rsidRDefault="00ED6E5C" w:rsidP="00ED6E5C">
      <w:r w:rsidRPr="00ED6E5C">
        <w:t>%% This code is offered as-is without any warranty either expressed or</w:t>
      </w:r>
    </w:p>
    <w:p w14:paraId="7496B58D" w14:textId="77777777" w:rsidR="00ED6E5C" w:rsidRPr="00ED6E5C" w:rsidRDefault="00ED6E5C" w:rsidP="00ED6E5C">
      <w:r w:rsidRPr="00ED6E5C">
        <w:t>%% implied; without even the implied warranty of MERCHANTABILITY or</w:t>
      </w:r>
    </w:p>
    <w:p w14:paraId="54BFDA1B" w14:textId="77777777" w:rsidR="00ED6E5C" w:rsidRPr="00ED6E5C" w:rsidRDefault="00ED6E5C" w:rsidP="00ED6E5C">
      <w:r w:rsidRPr="00ED6E5C">
        <w:t xml:space="preserve">%% FITNESS FOR A PARTICULAR PURPOSE! </w:t>
      </w:r>
    </w:p>
    <w:p w14:paraId="5F1F2FA0" w14:textId="77777777" w:rsidR="00ED6E5C" w:rsidRPr="00ED6E5C" w:rsidRDefault="00ED6E5C" w:rsidP="00ED6E5C">
      <w:r w:rsidRPr="00ED6E5C">
        <w:t>%% User assumes all risk.</w:t>
      </w:r>
    </w:p>
    <w:p w14:paraId="4A72E398" w14:textId="77777777" w:rsidR="00ED6E5C" w:rsidRPr="00ED6E5C" w:rsidRDefault="00ED6E5C" w:rsidP="00ED6E5C">
      <w:r w:rsidRPr="00ED6E5C">
        <w:t>%% In no event shall the IEEE or any contributor to this code be liable for</w:t>
      </w:r>
    </w:p>
    <w:p w14:paraId="34920939" w14:textId="77777777" w:rsidR="00ED6E5C" w:rsidRPr="00ED6E5C" w:rsidRDefault="00ED6E5C" w:rsidP="00ED6E5C">
      <w:r w:rsidRPr="00ED6E5C">
        <w:t>%% any damages or losses, including, but not limited to, incidental,</w:t>
      </w:r>
    </w:p>
    <w:p w14:paraId="6178A2BA" w14:textId="77777777" w:rsidR="00ED6E5C" w:rsidRPr="00ED6E5C" w:rsidRDefault="00ED6E5C" w:rsidP="00ED6E5C">
      <w:r w:rsidRPr="00ED6E5C">
        <w:t>%% consequential, or any other damages, resulting from the use or misuse</w:t>
      </w:r>
    </w:p>
    <w:p w14:paraId="6C079D4C" w14:textId="77777777" w:rsidR="00ED6E5C" w:rsidRPr="00ED6E5C" w:rsidRDefault="00ED6E5C" w:rsidP="00ED6E5C">
      <w:r w:rsidRPr="00ED6E5C">
        <w:t>%% of any information contained here.</w:t>
      </w:r>
    </w:p>
    <w:p w14:paraId="7B2A63BE" w14:textId="77777777" w:rsidR="00ED6E5C" w:rsidRPr="00ED6E5C" w:rsidRDefault="00ED6E5C" w:rsidP="00ED6E5C">
      <w:r w:rsidRPr="00ED6E5C">
        <w:t>%%</w:t>
      </w:r>
    </w:p>
    <w:p w14:paraId="24416909" w14:textId="77777777" w:rsidR="00ED6E5C" w:rsidRPr="00ED6E5C" w:rsidRDefault="00ED6E5C" w:rsidP="00ED6E5C">
      <w:r w:rsidRPr="00ED6E5C">
        <w:t>%% All comments are the opinions of their respective authors and are not</w:t>
      </w:r>
    </w:p>
    <w:p w14:paraId="7C673F3B" w14:textId="77777777" w:rsidR="00ED6E5C" w:rsidRPr="00ED6E5C" w:rsidRDefault="00ED6E5C" w:rsidP="00ED6E5C">
      <w:r w:rsidRPr="00ED6E5C">
        <w:t>%% necessarily endorsed by the IEEE.</w:t>
      </w:r>
    </w:p>
    <w:p w14:paraId="1FF1A6C8" w14:textId="77777777" w:rsidR="00ED6E5C" w:rsidRPr="00ED6E5C" w:rsidRDefault="00ED6E5C" w:rsidP="00ED6E5C">
      <w:r w:rsidRPr="00ED6E5C">
        <w:t>%%</w:t>
      </w:r>
    </w:p>
    <w:p w14:paraId="14981350" w14:textId="77777777" w:rsidR="00ED6E5C" w:rsidRPr="00ED6E5C" w:rsidRDefault="00ED6E5C" w:rsidP="00ED6E5C">
      <w:r w:rsidRPr="00ED6E5C">
        <w:t>%% This work is distributed under the LaTeX Project Public License (LPPL)</w:t>
      </w:r>
    </w:p>
    <w:p w14:paraId="29299092" w14:textId="77777777" w:rsidR="00ED6E5C" w:rsidRPr="00ED6E5C" w:rsidRDefault="00ED6E5C" w:rsidP="00ED6E5C">
      <w:r w:rsidRPr="00ED6E5C">
        <w:t>%% ( http://www.latex-project.org/ ) version 1.3, and may be freely used,</w:t>
      </w:r>
    </w:p>
    <w:p w14:paraId="3A9C06D5" w14:textId="77777777" w:rsidR="00ED6E5C" w:rsidRPr="00ED6E5C" w:rsidRDefault="00ED6E5C" w:rsidP="00ED6E5C">
      <w:r w:rsidRPr="00ED6E5C">
        <w:t>%% distributed and modified. A copy of the LPPL, version 1.3, is included</w:t>
      </w:r>
    </w:p>
    <w:p w14:paraId="0EBEF266" w14:textId="77777777" w:rsidR="00ED6E5C" w:rsidRPr="00ED6E5C" w:rsidRDefault="00ED6E5C" w:rsidP="00ED6E5C">
      <w:r w:rsidRPr="00ED6E5C">
        <w:t>%% in the base LaTeX documentation of all distributions of LaTeX released</w:t>
      </w:r>
    </w:p>
    <w:p w14:paraId="4E65DE70" w14:textId="77777777" w:rsidR="00ED6E5C" w:rsidRPr="00ED6E5C" w:rsidRDefault="00ED6E5C" w:rsidP="00ED6E5C">
      <w:r w:rsidRPr="00ED6E5C">
        <w:t>%% 2003/12/01 or later.</w:t>
      </w:r>
    </w:p>
    <w:p w14:paraId="35134F0C" w14:textId="77777777" w:rsidR="00ED6E5C" w:rsidRPr="00ED6E5C" w:rsidRDefault="00ED6E5C" w:rsidP="00ED6E5C">
      <w:r w:rsidRPr="00ED6E5C">
        <w:t>%% Retain all contribution notices and credits.</w:t>
      </w:r>
    </w:p>
    <w:p w14:paraId="40CC4977" w14:textId="77777777" w:rsidR="00ED6E5C" w:rsidRPr="00ED6E5C" w:rsidRDefault="00ED6E5C" w:rsidP="00ED6E5C">
      <w:r w:rsidRPr="00ED6E5C">
        <w:t>%% ** Modified files should be clearly indicated as such, including  **</w:t>
      </w:r>
    </w:p>
    <w:p w14:paraId="782B265B" w14:textId="77777777" w:rsidR="00ED6E5C" w:rsidRPr="00ED6E5C" w:rsidRDefault="00ED6E5C" w:rsidP="00ED6E5C">
      <w:r w:rsidRPr="00ED6E5C">
        <w:t>%% ** renaming them and changing author support contact information. **</w:t>
      </w:r>
    </w:p>
    <w:p w14:paraId="2A6B5FE1" w14:textId="77777777" w:rsidR="00ED6E5C" w:rsidRPr="00ED6E5C" w:rsidRDefault="00ED6E5C" w:rsidP="00ED6E5C">
      <w:r w:rsidRPr="00ED6E5C">
        <w:t>%%</w:t>
      </w:r>
    </w:p>
    <w:p w14:paraId="744A0716" w14:textId="77777777" w:rsidR="00ED6E5C" w:rsidRPr="00ED6E5C" w:rsidRDefault="00ED6E5C" w:rsidP="00ED6E5C">
      <w:r w:rsidRPr="00ED6E5C">
        <w:t>%% File list of work: IEEEtran.cls, IEEEtran_HOWTO.pdf, bare_adv.tex,</w:t>
      </w:r>
    </w:p>
    <w:p w14:paraId="56FEDAB7" w14:textId="77777777" w:rsidR="00ED6E5C" w:rsidRPr="00ED6E5C" w:rsidRDefault="00ED6E5C" w:rsidP="00ED6E5C">
      <w:r w:rsidRPr="00ED6E5C">
        <w:t>%%                    bare_conf.tex, bare_jrnl.tex, bare_conf_compsoc.tex,</w:t>
      </w:r>
    </w:p>
    <w:p w14:paraId="0A1984E9" w14:textId="77777777" w:rsidR="00ED6E5C" w:rsidRPr="00ED6E5C" w:rsidRDefault="00ED6E5C" w:rsidP="00ED6E5C">
      <w:r w:rsidRPr="00ED6E5C">
        <w:t>%%                    bare_jrnl_compsoc.tex</w:t>
      </w:r>
    </w:p>
    <w:p w14:paraId="100C9DBD" w14:textId="77777777" w:rsidR="00ED6E5C" w:rsidRPr="00ED6E5C" w:rsidRDefault="00ED6E5C" w:rsidP="00ED6E5C">
      <w:r w:rsidRPr="00ED6E5C">
        <w:t xml:space="preserve">%% </w:t>
      </w:r>
    </w:p>
    <w:p w14:paraId="4F0C0CE3" w14:textId="77777777" w:rsidR="00ED6E5C" w:rsidRPr="00ED6E5C" w:rsidRDefault="00ED6E5C" w:rsidP="00ED6E5C">
      <w:r w:rsidRPr="00ED6E5C">
        <w:t xml:space="preserve">%% Major changes to the user interface should be indicated by an </w:t>
      </w:r>
    </w:p>
    <w:p w14:paraId="1C574745" w14:textId="77777777" w:rsidR="00ED6E5C" w:rsidRPr="00ED6E5C" w:rsidRDefault="00ED6E5C" w:rsidP="00ED6E5C">
      <w:r w:rsidRPr="00ED6E5C">
        <w:t xml:space="preserve">%% increase in the version numbers. If a version is a beta, it will </w:t>
      </w:r>
    </w:p>
    <w:p w14:paraId="5B55DDA2" w14:textId="77777777" w:rsidR="00ED6E5C" w:rsidRPr="00ED6E5C" w:rsidRDefault="00ED6E5C" w:rsidP="00ED6E5C">
      <w:r w:rsidRPr="00ED6E5C">
        <w:t>%% be indicated with a BETA suffix, i.e., 1.4 BETA.</w:t>
      </w:r>
    </w:p>
    <w:p w14:paraId="08247934" w14:textId="77777777" w:rsidR="00ED6E5C" w:rsidRPr="00ED6E5C" w:rsidRDefault="00ED6E5C" w:rsidP="00ED6E5C">
      <w:r w:rsidRPr="00ED6E5C">
        <w:t>%% Small changes can be indicated by appending letters to the version</w:t>
      </w:r>
    </w:p>
    <w:p w14:paraId="7A4A8233" w14:textId="77777777" w:rsidR="00ED6E5C" w:rsidRPr="00ED6E5C" w:rsidRDefault="00ED6E5C" w:rsidP="00ED6E5C">
      <w:r w:rsidRPr="00ED6E5C">
        <w:t>%% such as "IEEEtran_v14a.cls".</w:t>
      </w:r>
    </w:p>
    <w:p w14:paraId="1771D537" w14:textId="77777777" w:rsidR="00ED6E5C" w:rsidRPr="00ED6E5C" w:rsidRDefault="00ED6E5C" w:rsidP="00ED6E5C">
      <w:r w:rsidRPr="00ED6E5C">
        <w:t>%% In all cases, \Providesclass, any \typeout messages to the user,</w:t>
      </w:r>
    </w:p>
    <w:p w14:paraId="050D6E09" w14:textId="77777777" w:rsidR="00ED6E5C" w:rsidRPr="00ED6E5C" w:rsidRDefault="00ED6E5C" w:rsidP="00ED6E5C">
      <w:r w:rsidRPr="00ED6E5C">
        <w:t>%% \IEEEtransversionmajor and \IEEEtransversionminor must reflect the</w:t>
      </w:r>
    </w:p>
    <w:p w14:paraId="6F42F495" w14:textId="77777777" w:rsidR="00ED6E5C" w:rsidRPr="00ED6E5C" w:rsidRDefault="00ED6E5C" w:rsidP="00ED6E5C">
      <w:r w:rsidRPr="00ED6E5C">
        <w:t>%% correct version information.</w:t>
      </w:r>
    </w:p>
    <w:p w14:paraId="76ADE380" w14:textId="77777777" w:rsidR="00ED6E5C" w:rsidRPr="00ED6E5C" w:rsidRDefault="00ED6E5C" w:rsidP="00ED6E5C">
      <w:r w:rsidRPr="00ED6E5C">
        <w:t>%% The changes should also be documented via source comments.</w:t>
      </w:r>
    </w:p>
    <w:p w14:paraId="07FD8A95" w14:textId="77777777" w:rsidR="00ED6E5C" w:rsidRPr="00ED6E5C" w:rsidRDefault="00ED6E5C" w:rsidP="00ED6E5C">
      <w:r w:rsidRPr="00ED6E5C">
        <w:t>%%*************************************************************************</w:t>
      </w:r>
    </w:p>
    <w:p w14:paraId="24BA2AF5" w14:textId="77777777" w:rsidR="00ED6E5C" w:rsidRPr="00ED6E5C" w:rsidRDefault="00ED6E5C" w:rsidP="00ED6E5C">
      <w:r w:rsidRPr="00ED6E5C">
        <w:t>%%</w:t>
      </w:r>
    </w:p>
    <w:p w14:paraId="150EAEA8" w14:textId="77777777" w:rsidR="00ED6E5C" w:rsidRPr="00ED6E5C" w:rsidRDefault="00ED6E5C" w:rsidP="00ED6E5C">
      <w:r w:rsidRPr="00ED6E5C">
        <w:t>%</w:t>
      </w:r>
    </w:p>
    <w:p w14:paraId="6F4F189A" w14:textId="77777777" w:rsidR="00ED6E5C" w:rsidRPr="00ED6E5C" w:rsidRDefault="00ED6E5C" w:rsidP="00ED6E5C">
      <w:r w:rsidRPr="00ED6E5C">
        <w:t xml:space="preserve">% Available class options </w:t>
      </w:r>
    </w:p>
    <w:p w14:paraId="486FC747" w14:textId="77777777" w:rsidR="00ED6E5C" w:rsidRPr="00ED6E5C" w:rsidRDefault="00ED6E5C" w:rsidP="00ED6E5C">
      <w:r w:rsidRPr="00ED6E5C">
        <w:lastRenderedPageBreak/>
        <w:t xml:space="preserve">% e.g., \documentclass[10pt,conference]{IEEEtran} </w:t>
      </w:r>
    </w:p>
    <w:p w14:paraId="033CC809" w14:textId="77777777" w:rsidR="00ED6E5C" w:rsidRPr="00ED6E5C" w:rsidRDefault="00ED6E5C" w:rsidP="00ED6E5C">
      <w:r w:rsidRPr="00ED6E5C">
        <w:t xml:space="preserve">% </w:t>
      </w:r>
    </w:p>
    <w:p w14:paraId="4DD2C18F" w14:textId="77777777" w:rsidR="00ED6E5C" w:rsidRPr="00ED6E5C" w:rsidRDefault="00ED6E5C" w:rsidP="00ED6E5C">
      <w:r w:rsidRPr="00ED6E5C">
        <w:t>%             *** choose only one from each category ***</w:t>
      </w:r>
    </w:p>
    <w:p w14:paraId="29585EF3" w14:textId="77777777" w:rsidR="00ED6E5C" w:rsidRPr="00ED6E5C" w:rsidRDefault="00ED6E5C" w:rsidP="00ED6E5C">
      <w:r w:rsidRPr="00ED6E5C">
        <w:t>%</w:t>
      </w:r>
    </w:p>
    <w:p w14:paraId="3E3F4C25" w14:textId="77777777" w:rsidR="00ED6E5C" w:rsidRPr="00ED6E5C" w:rsidRDefault="00ED6E5C" w:rsidP="00ED6E5C">
      <w:r w:rsidRPr="00ED6E5C">
        <w:t>% 9pt, 10pt, 11pt, 12pt</w:t>
      </w:r>
    </w:p>
    <w:p w14:paraId="1D59064E" w14:textId="77777777" w:rsidR="00ED6E5C" w:rsidRPr="00ED6E5C" w:rsidRDefault="00ED6E5C" w:rsidP="00ED6E5C">
      <w:r w:rsidRPr="00ED6E5C">
        <w:t>%    Sets normal font size. The default is 10pt.</w:t>
      </w:r>
    </w:p>
    <w:p w14:paraId="7B539029" w14:textId="77777777" w:rsidR="00ED6E5C" w:rsidRPr="00ED6E5C" w:rsidRDefault="00ED6E5C" w:rsidP="00ED6E5C">
      <w:r w:rsidRPr="00ED6E5C">
        <w:t xml:space="preserve">% </w:t>
      </w:r>
    </w:p>
    <w:p w14:paraId="4FCE6D14" w14:textId="77777777" w:rsidR="00ED6E5C" w:rsidRPr="00ED6E5C" w:rsidRDefault="00ED6E5C" w:rsidP="00ED6E5C">
      <w:r w:rsidRPr="00ED6E5C">
        <w:t>% conference, journal, technote, peerreview, peerreviewca</w:t>
      </w:r>
    </w:p>
    <w:p w14:paraId="3D3B7F98" w14:textId="77777777" w:rsidR="00ED6E5C" w:rsidRPr="00ED6E5C" w:rsidRDefault="00ED6E5C" w:rsidP="00ED6E5C">
      <w:r w:rsidRPr="00ED6E5C">
        <w:t>%    determines format mode - conference papers, journal papers,</w:t>
      </w:r>
    </w:p>
    <w:p w14:paraId="2E9AB034" w14:textId="77777777" w:rsidR="00ED6E5C" w:rsidRPr="00ED6E5C" w:rsidRDefault="00ED6E5C" w:rsidP="00ED6E5C">
      <w:r w:rsidRPr="00ED6E5C">
        <w:t>%    correspondence papers (technotes), or peer review papers. The user</w:t>
      </w:r>
    </w:p>
    <w:p w14:paraId="7F668764" w14:textId="77777777" w:rsidR="00ED6E5C" w:rsidRPr="00ED6E5C" w:rsidRDefault="00ED6E5C" w:rsidP="00ED6E5C">
      <w:r w:rsidRPr="00ED6E5C">
        <w:t>%    should also select 9pt when using technote. peerreview is like</w:t>
      </w:r>
    </w:p>
    <w:p w14:paraId="1B64F2A1" w14:textId="77777777" w:rsidR="00ED6E5C" w:rsidRPr="00ED6E5C" w:rsidRDefault="00ED6E5C" w:rsidP="00ED6E5C">
      <w:r w:rsidRPr="00ED6E5C">
        <w:t>%    journal mode, but provides for a single-column "cover" title page for</w:t>
      </w:r>
    </w:p>
    <w:p w14:paraId="0ABCC22A" w14:textId="77777777" w:rsidR="00ED6E5C" w:rsidRPr="00ED6E5C" w:rsidRDefault="00ED6E5C" w:rsidP="00ED6E5C">
      <w:r w:rsidRPr="00ED6E5C">
        <w:t>%    anonymous peer review. The paper title (without the author names) is</w:t>
      </w:r>
    </w:p>
    <w:p w14:paraId="0671772A" w14:textId="77777777" w:rsidR="00ED6E5C" w:rsidRPr="00ED6E5C" w:rsidRDefault="00ED6E5C" w:rsidP="00ED6E5C">
      <w:r w:rsidRPr="00ED6E5C">
        <w:t>%    repeated at the top of the page after the cover page. For peer review</w:t>
      </w:r>
    </w:p>
    <w:p w14:paraId="49F538AF" w14:textId="77777777" w:rsidR="00ED6E5C" w:rsidRPr="00ED6E5C" w:rsidRDefault="00ED6E5C" w:rsidP="00ED6E5C">
      <w:r w:rsidRPr="00ED6E5C">
        <w:t>%    papers, the \IEEEpeerreviewmaketitle command must be executed (will</w:t>
      </w:r>
    </w:p>
    <w:p w14:paraId="5F8C74C7" w14:textId="77777777" w:rsidR="00ED6E5C" w:rsidRPr="00ED6E5C" w:rsidRDefault="00ED6E5C" w:rsidP="00ED6E5C">
      <w:r w:rsidRPr="00ED6E5C">
        <w:t>%    automatically be ignored for non-peerreview modes) at the place the</w:t>
      </w:r>
    </w:p>
    <w:p w14:paraId="2A68E304" w14:textId="77777777" w:rsidR="00ED6E5C" w:rsidRPr="00ED6E5C" w:rsidRDefault="00ED6E5C" w:rsidP="00ED6E5C">
      <w:r w:rsidRPr="00ED6E5C">
        <w:t>%    cover page is to end, usually just after the abstract (keywords are</w:t>
      </w:r>
    </w:p>
    <w:p w14:paraId="14D9D970" w14:textId="77777777" w:rsidR="00ED6E5C" w:rsidRPr="00ED6E5C" w:rsidRDefault="00ED6E5C" w:rsidP="00ED6E5C">
      <w:r w:rsidRPr="00ED6E5C">
        <w:t>%    not normally used with peer review papers). peerreviewca is like</w:t>
      </w:r>
    </w:p>
    <w:p w14:paraId="04774E05" w14:textId="77777777" w:rsidR="00ED6E5C" w:rsidRPr="00ED6E5C" w:rsidRDefault="00ED6E5C" w:rsidP="00ED6E5C">
      <w:r w:rsidRPr="00ED6E5C">
        <w:t>%    peerreview, but allows the author names to be entered and formatted</w:t>
      </w:r>
    </w:p>
    <w:p w14:paraId="6FF8CF5C" w14:textId="77777777" w:rsidR="00ED6E5C" w:rsidRPr="00ED6E5C" w:rsidRDefault="00ED6E5C" w:rsidP="00ED6E5C">
      <w:r w:rsidRPr="00ED6E5C">
        <w:t>%    as with conference mode so that author affiliation and contact</w:t>
      </w:r>
    </w:p>
    <w:p w14:paraId="3737E972" w14:textId="77777777" w:rsidR="00ED6E5C" w:rsidRPr="00ED6E5C" w:rsidRDefault="00ED6E5C" w:rsidP="00ED6E5C">
      <w:r w:rsidRPr="00ED6E5C">
        <w:t>%    information can be easily seen on the cover page.</w:t>
      </w:r>
    </w:p>
    <w:p w14:paraId="770378FA" w14:textId="77777777" w:rsidR="00ED6E5C" w:rsidRPr="00ED6E5C" w:rsidRDefault="00ED6E5C" w:rsidP="00ED6E5C">
      <w:r w:rsidRPr="00ED6E5C">
        <w:t>%    The default is journal.</w:t>
      </w:r>
    </w:p>
    <w:p w14:paraId="5B45025C" w14:textId="77777777" w:rsidR="00ED6E5C" w:rsidRPr="00ED6E5C" w:rsidRDefault="00ED6E5C" w:rsidP="00ED6E5C">
      <w:r w:rsidRPr="00ED6E5C">
        <w:t>%</w:t>
      </w:r>
    </w:p>
    <w:p w14:paraId="017860DD" w14:textId="77777777" w:rsidR="00ED6E5C" w:rsidRPr="00ED6E5C" w:rsidRDefault="00ED6E5C" w:rsidP="00ED6E5C">
      <w:r w:rsidRPr="00ED6E5C">
        <w:t>% draft, draftcls, draftclsnofoot, final</w:t>
      </w:r>
    </w:p>
    <w:p w14:paraId="02289ECF" w14:textId="77777777" w:rsidR="00ED6E5C" w:rsidRPr="00ED6E5C" w:rsidRDefault="00ED6E5C" w:rsidP="00ED6E5C">
      <w:r w:rsidRPr="00ED6E5C">
        <w:t>%    determines if paper is formatted as a widely spaced draft (for</w:t>
      </w:r>
    </w:p>
    <w:p w14:paraId="6B61183B" w14:textId="77777777" w:rsidR="00ED6E5C" w:rsidRPr="00ED6E5C" w:rsidRDefault="00ED6E5C" w:rsidP="00ED6E5C">
      <w:r w:rsidRPr="00ED6E5C">
        <w:t>%    handwritten editor comments) or as a properly typeset final version.</w:t>
      </w:r>
    </w:p>
    <w:p w14:paraId="06EB7B25" w14:textId="77777777" w:rsidR="00ED6E5C" w:rsidRPr="00ED6E5C" w:rsidRDefault="00ED6E5C" w:rsidP="00ED6E5C">
      <w:r w:rsidRPr="00ED6E5C">
        <w:t>%    draftcls restricts draft mode to the class file while all other LaTeX</w:t>
      </w:r>
    </w:p>
    <w:p w14:paraId="12DFEE5F" w14:textId="77777777" w:rsidR="00ED6E5C" w:rsidRPr="00ED6E5C" w:rsidRDefault="00ED6E5C" w:rsidP="00ED6E5C">
      <w:r w:rsidRPr="00ED6E5C">
        <w:t>%    packages (i.e., \usepackage{graphicx}) will behave as final - allows</w:t>
      </w:r>
    </w:p>
    <w:p w14:paraId="33C86145" w14:textId="77777777" w:rsidR="00ED6E5C" w:rsidRPr="00ED6E5C" w:rsidRDefault="00ED6E5C" w:rsidP="00ED6E5C">
      <w:r w:rsidRPr="00ED6E5C">
        <w:lastRenderedPageBreak/>
        <w:t>%    for a draft paper with visible figures, etc. draftclsnofoot is like</w:t>
      </w:r>
    </w:p>
    <w:p w14:paraId="294854BB" w14:textId="77777777" w:rsidR="00ED6E5C" w:rsidRPr="00ED6E5C" w:rsidRDefault="00ED6E5C" w:rsidP="00ED6E5C">
      <w:r w:rsidRPr="00ED6E5C">
        <w:t>%    draftcls, but does not display the date and the word "DRAFT" at the foot</w:t>
      </w:r>
    </w:p>
    <w:p w14:paraId="56E75A68" w14:textId="77777777" w:rsidR="00ED6E5C" w:rsidRPr="00ED6E5C" w:rsidRDefault="00ED6E5C" w:rsidP="00ED6E5C">
      <w:r w:rsidRPr="00ED6E5C">
        <w:t>%    of the pages. If using one of the draft modes, the user will probably</w:t>
      </w:r>
    </w:p>
    <w:p w14:paraId="048424C5" w14:textId="77777777" w:rsidR="00ED6E5C" w:rsidRPr="00ED6E5C" w:rsidRDefault="00ED6E5C" w:rsidP="00ED6E5C">
      <w:r w:rsidRPr="00ED6E5C">
        <w:t>%    also want to select onecolumn.</w:t>
      </w:r>
    </w:p>
    <w:p w14:paraId="5C835D00" w14:textId="77777777" w:rsidR="00ED6E5C" w:rsidRPr="00ED6E5C" w:rsidRDefault="00ED6E5C" w:rsidP="00ED6E5C">
      <w:r w:rsidRPr="00ED6E5C">
        <w:t>%    The default is final.</w:t>
      </w:r>
    </w:p>
    <w:p w14:paraId="3693B51F" w14:textId="77777777" w:rsidR="00ED6E5C" w:rsidRPr="00ED6E5C" w:rsidRDefault="00ED6E5C" w:rsidP="00ED6E5C">
      <w:r w:rsidRPr="00ED6E5C">
        <w:t>%</w:t>
      </w:r>
    </w:p>
    <w:p w14:paraId="5B984438" w14:textId="77777777" w:rsidR="00ED6E5C" w:rsidRPr="00ED6E5C" w:rsidRDefault="00ED6E5C" w:rsidP="00ED6E5C">
      <w:r w:rsidRPr="00ED6E5C">
        <w:t>% letterpaper, a4paper, cspaper</w:t>
      </w:r>
    </w:p>
    <w:p w14:paraId="7B7E1000" w14:textId="77777777" w:rsidR="00ED6E5C" w:rsidRPr="00ED6E5C" w:rsidRDefault="00ED6E5C" w:rsidP="00ED6E5C">
      <w:r w:rsidRPr="00ED6E5C">
        <w:t>%    determines paper size: 8.5in X 11in, 210mm X 297mm or 7.875in X 10.75in.</w:t>
      </w:r>
    </w:p>
    <w:p w14:paraId="2E38D347" w14:textId="77777777" w:rsidR="00ED6E5C" w:rsidRPr="00ED6E5C" w:rsidRDefault="00ED6E5C" w:rsidP="00ED6E5C">
      <w:r w:rsidRPr="00ED6E5C">
        <w:t>%    Changing the paper size in the standard journal and conference modes</w:t>
      </w:r>
    </w:p>
    <w:p w14:paraId="550E0742" w14:textId="77777777" w:rsidR="00ED6E5C" w:rsidRPr="00ED6E5C" w:rsidRDefault="00ED6E5C" w:rsidP="00ED6E5C">
      <w:r w:rsidRPr="00ED6E5C">
        <w:t>%    will not alter the typesetting of the document - only the margins will</w:t>
      </w:r>
    </w:p>
    <w:p w14:paraId="16395F39" w14:textId="77777777" w:rsidR="00ED6E5C" w:rsidRPr="00ED6E5C" w:rsidRDefault="00ED6E5C" w:rsidP="00ED6E5C">
      <w:r w:rsidRPr="00ED6E5C">
        <w:t>%    be affected. In particular, documents using the a4paper option will</w:t>
      </w:r>
    </w:p>
    <w:p w14:paraId="3206C4EE" w14:textId="77777777" w:rsidR="00ED6E5C" w:rsidRPr="00ED6E5C" w:rsidRDefault="00ED6E5C" w:rsidP="00ED6E5C">
      <w:r w:rsidRPr="00ED6E5C">
        <w:t>%    have reduced side margins (A4 is narrower than US letter) and a longer</w:t>
      </w:r>
    </w:p>
    <w:p w14:paraId="48BDB348" w14:textId="77777777" w:rsidR="00ED6E5C" w:rsidRPr="00ED6E5C" w:rsidRDefault="00ED6E5C" w:rsidP="00ED6E5C">
      <w:r w:rsidRPr="00ED6E5C">
        <w:t>%    bottom margin (A4 is longer than US letter). For both cases, the top</w:t>
      </w:r>
    </w:p>
    <w:p w14:paraId="30939C50" w14:textId="77777777" w:rsidR="00ED6E5C" w:rsidRPr="00ED6E5C" w:rsidRDefault="00ED6E5C" w:rsidP="00ED6E5C">
      <w:r w:rsidRPr="00ED6E5C">
        <w:t>%    margins will be the same and the text will be horizontally centered.</w:t>
      </w:r>
    </w:p>
    <w:p w14:paraId="29E063A8" w14:textId="77777777" w:rsidR="00ED6E5C" w:rsidRPr="00ED6E5C" w:rsidRDefault="00ED6E5C" w:rsidP="00ED6E5C">
      <w:r w:rsidRPr="00ED6E5C">
        <w:t>%    For the compsoc conference and draft modes, it is the margins that will</w:t>
      </w:r>
    </w:p>
    <w:p w14:paraId="205BFF85" w14:textId="77777777" w:rsidR="00ED6E5C" w:rsidRPr="00ED6E5C" w:rsidRDefault="00ED6E5C" w:rsidP="00ED6E5C">
      <w:r w:rsidRPr="00ED6E5C">
        <w:t>%    remain constant, and thus the text area size will vary, with changes in</w:t>
      </w:r>
    </w:p>
    <w:p w14:paraId="046662D8" w14:textId="77777777" w:rsidR="00ED6E5C" w:rsidRPr="00ED6E5C" w:rsidRDefault="00ED6E5C" w:rsidP="00ED6E5C">
      <w:r w:rsidRPr="00ED6E5C">
        <w:t>%    the paper size.</w:t>
      </w:r>
    </w:p>
    <w:p w14:paraId="66EA9D8E" w14:textId="77777777" w:rsidR="00ED6E5C" w:rsidRPr="00ED6E5C" w:rsidRDefault="00ED6E5C" w:rsidP="00ED6E5C">
      <w:r w:rsidRPr="00ED6E5C">
        <w:t>%    The cspaper option is the special ``trim'' paper size (7.875in x 10.75in)</w:t>
      </w:r>
    </w:p>
    <w:p w14:paraId="51AB4D6A" w14:textId="77777777" w:rsidR="00ED6E5C" w:rsidRPr="00ED6E5C" w:rsidRDefault="00ED6E5C" w:rsidP="00ED6E5C">
      <w:r w:rsidRPr="00ED6E5C">
        <w:t>%    used in the actual publication of Computer Society journals. Under</w:t>
      </w:r>
    </w:p>
    <w:p w14:paraId="33C5CCE0" w14:textId="77777777" w:rsidR="00ED6E5C" w:rsidRPr="00ED6E5C" w:rsidRDefault="00ED6E5C" w:rsidP="00ED6E5C">
      <w:r w:rsidRPr="00ED6E5C">
        <w:t>%    compsoc journal mode, this option does not alter the typesetting of the</w:t>
      </w:r>
    </w:p>
    <w:p w14:paraId="46518065" w14:textId="77777777" w:rsidR="00ED6E5C" w:rsidRPr="00ED6E5C" w:rsidRDefault="00ED6E5C" w:rsidP="00ED6E5C">
      <w:r w:rsidRPr="00ED6E5C">
        <w:t>%    document. Authors should invoke the cspaper option only if requested to</w:t>
      </w:r>
    </w:p>
    <w:p w14:paraId="3FB7866C" w14:textId="77777777" w:rsidR="00ED6E5C" w:rsidRPr="00ED6E5C" w:rsidRDefault="00ED6E5C" w:rsidP="00ED6E5C">
      <w:r w:rsidRPr="00ED6E5C">
        <w:t>%    do so by the editors of the specific journal they are submitting to.</w:t>
      </w:r>
    </w:p>
    <w:p w14:paraId="7EACAE01" w14:textId="77777777" w:rsidR="00ED6E5C" w:rsidRPr="00ED6E5C" w:rsidRDefault="00ED6E5C" w:rsidP="00ED6E5C">
      <w:r w:rsidRPr="00ED6E5C">
        <w:t xml:space="preserve">%    For final submission to the IEEE, authors should generally use US letter </w:t>
      </w:r>
    </w:p>
    <w:p w14:paraId="419C5539" w14:textId="77777777" w:rsidR="00ED6E5C" w:rsidRPr="00ED6E5C" w:rsidRDefault="00ED6E5C" w:rsidP="00ED6E5C">
      <w:r w:rsidRPr="00ED6E5C">
        <w:t>%    (8.5 X 11in) paper unless otherwise instructed. Note that authors should</w:t>
      </w:r>
    </w:p>
    <w:p w14:paraId="257E4519" w14:textId="77777777" w:rsidR="00ED6E5C" w:rsidRPr="00ED6E5C" w:rsidRDefault="00ED6E5C" w:rsidP="00ED6E5C">
      <w:r w:rsidRPr="00ED6E5C">
        <w:t>%    ensure that all post-processing (ps, pdf, etc.) uses the same paper</w:t>
      </w:r>
    </w:p>
    <w:p w14:paraId="782D9E4E" w14:textId="77777777" w:rsidR="00ED6E5C" w:rsidRPr="00ED6E5C" w:rsidRDefault="00ED6E5C" w:rsidP="00ED6E5C">
      <w:r w:rsidRPr="00ED6E5C">
        <w:t>%    specificiation as the .tex document. Problems here are by far the number</w:t>
      </w:r>
    </w:p>
    <w:p w14:paraId="091F0875" w14:textId="77777777" w:rsidR="00ED6E5C" w:rsidRPr="00ED6E5C" w:rsidRDefault="00ED6E5C" w:rsidP="00ED6E5C">
      <w:r w:rsidRPr="00ED6E5C">
        <w:t>%    one reason for incorrect margins. IEEEtran will automatically set the</w:t>
      </w:r>
    </w:p>
    <w:p w14:paraId="06941632" w14:textId="77777777" w:rsidR="00ED6E5C" w:rsidRPr="00ED6E5C" w:rsidRDefault="00ED6E5C" w:rsidP="00ED6E5C">
      <w:r w:rsidRPr="00ED6E5C">
        <w:t>%    default paper size under pdflatex (without requiring any change to</w:t>
      </w:r>
    </w:p>
    <w:p w14:paraId="7A243DA6" w14:textId="77777777" w:rsidR="00ED6E5C" w:rsidRPr="00ED6E5C" w:rsidRDefault="00ED6E5C" w:rsidP="00ED6E5C">
      <w:r w:rsidRPr="00ED6E5C">
        <w:lastRenderedPageBreak/>
        <w:t>%    pdftex.cfg), so this issue is more important to dvips users. Fix</w:t>
      </w:r>
    </w:p>
    <w:p w14:paraId="5B5E0011" w14:textId="77777777" w:rsidR="00ED6E5C" w:rsidRPr="00ED6E5C" w:rsidRDefault="00ED6E5C" w:rsidP="00ED6E5C">
      <w:r w:rsidRPr="00ED6E5C">
        <w:t>%    config.ps, config.pdf, or ~/.dvipsrc for dvips, or use the</w:t>
      </w:r>
    </w:p>
    <w:p w14:paraId="40356245" w14:textId="77777777" w:rsidR="00ED6E5C" w:rsidRPr="00ED6E5C" w:rsidRDefault="00ED6E5C" w:rsidP="00ED6E5C">
      <w:r w:rsidRPr="00ED6E5C">
        <w:t>%    dvips -t papersize option instead as needed. For the cspaper option,</w:t>
      </w:r>
    </w:p>
    <w:p w14:paraId="5B07BF97" w14:textId="77777777" w:rsidR="00ED6E5C" w:rsidRPr="00ED6E5C" w:rsidRDefault="00ED6E5C" w:rsidP="00ED6E5C">
      <w:r w:rsidRPr="00ED6E5C">
        <w:t>%    the corresponding dvips paper name is "ieeecs".</w:t>
      </w:r>
    </w:p>
    <w:p w14:paraId="534DEB7B" w14:textId="77777777" w:rsidR="00ED6E5C" w:rsidRPr="00ED6E5C" w:rsidRDefault="00ED6E5C" w:rsidP="00ED6E5C">
      <w:r w:rsidRPr="00ED6E5C">
        <w:t>%    See the testflow documentation</w:t>
      </w:r>
    </w:p>
    <w:p w14:paraId="6F4FAF8A" w14:textId="77777777" w:rsidR="00ED6E5C" w:rsidRPr="00ED6E5C" w:rsidRDefault="00ED6E5C" w:rsidP="00ED6E5C">
      <w:r w:rsidRPr="00ED6E5C">
        <w:t>%    http://www.ctan.org/tex-archive/macros/latex/contrib/IEEEtran/testflow</w:t>
      </w:r>
    </w:p>
    <w:p w14:paraId="5F0E2383" w14:textId="77777777" w:rsidR="00ED6E5C" w:rsidRPr="00ED6E5C" w:rsidRDefault="00ED6E5C" w:rsidP="00ED6E5C">
      <w:r w:rsidRPr="00ED6E5C">
        <w:t>%    for more details on dvips paper size configuration.</w:t>
      </w:r>
    </w:p>
    <w:p w14:paraId="3C754576" w14:textId="77777777" w:rsidR="00ED6E5C" w:rsidRPr="00ED6E5C" w:rsidRDefault="00ED6E5C" w:rsidP="00ED6E5C">
      <w:r w:rsidRPr="00ED6E5C">
        <w:t>%    The default is letterpaper.</w:t>
      </w:r>
    </w:p>
    <w:p w14:paraId="79F696C8" w14:textId="77777777" w:rsidR="00ED6E5C" w:rsidRPr="00ED6E5C" w:rsidRDefault="00ED6E5C" w:rsidP="00ED6E5C">
      <w:r w:rsidRPr="00ED6E5C">
        <w:t>%</w:t>
      </w:r>
    </w:p>
    <w:p w14:paraId="04036B79" w14:textId="77777777" w:rsidR="00ED6E5C" w:rsidRPr="00ED6E5C" w:rsidRDefault="00ED6E5C" w:rsidP="00ED6E5C">
      <w:r w:rsidRPr="00ED6E5C">
        <w:t>% oneside, twoside</w:t>
      </w:r>
    </w:p>
    <w:p w14:paraId="123EBB54" w14:textId="77777777" w:rsidR="00ED6E5C" w:rsidRPr="00ED6E5C" w:rsidRDefault="00ED6E5C" w:rsidP="00ED6E5C">
      <w:r w:rsidRPr="00ED6E5C">
        <w:t>%    determines if layout follows single sided or two sided (duplex)</w:t>
      </w:r>
    </w:p>
    <w:p w14:paraId="0BA54C1A" w14:textId="77777777" w:rsidR="00ED6E5C" w:rsidRPr="00ED6E5C" w:rsidRDefault="00ED6E5C" w:rsidP="00ED6E5C">
      <w:r w:rsidRPr="00ED6E5C">
        <w:t>%    printing. The only notable change is with the headings at the top of</w:t>
      </w:r>
    </w:p>
    <w:p w14:paraId="5F6538F7" w14:textId="77777777" w:rsidR="00ED6E5C" w:rsidRPr="00ED6E5C" w:rsidRDefault="00ED6E5C" w:rsidP="00ED6E5C">
      <w:r w:rsidRPr="00ED6E5C">
        <w:t>%    the pages.</w:t>
      </w:r>
    </w:p>
    <w:p w14:paraId="49474C6C" w14:textId="77777777" w:rsidR="00ED6E5C" w:rsidRPr="00ED6E5C" w:rsidRDefault="00ED6E5C" w:rsidP="00ED6E5C">
      <w:r w:rsidRPr="00ED6E5C">
        <w:t>%    The default is oneside.</w:t>
      </w:r>
    </w:p>
    <w:p w14:paraId="4F4BAC44" w14:textId="77777777" w:rsidR="00ED6E5C" w:rsidRPr="00ED6E5C" w:rsidRDefault="00ED6E5C" w:rsidP="00ED6E5C">
      <w:r w:rsidRPr="00ED6E5C">
        <w:t>%</w:t>
      </w:r>
    </w:p>
    <w:p w14:paraId="251C8F29" w14:textId="77777777" w:rsidR="00ED6E5C" w:rsidRPr="00ED6E5C" w:rsidRDefault="00ED6E5C" w:rsidP="00ED6E5C">
      <w:r w:rsidRPr="00ED6E5C">
        <w:t>% onecolumn, twocolumn</w:t>
      </w:r>
    </w:p>
    <w:p w14:paraId="53ACE54B" w14:textId="77777777" w:rsidR="00ED6E5C" w:rsidRPr="00ED6E5C" w:rsidRDefault="00ED6E5C" w:rsidP="00ED6E5C">
      <w:r w:rsidRPr="00ED6E5C">
        <w:t>%    determines if text is organized into one or two columns per page. One</w:t>
      </w:r>
    </w:p>
    <w:p w14:paraId="2AE56070" w14:textId="77777777" w:rsidR="00ED6E5C" w:rsidRPr="00ED6E5C" w:rsidRDefault="00ED6E5C" w:rsidP="00ED6E5C">
      <w:r w:rsidRPr="00ED6E5C">
        <w:t>%    column mode is usually used only with draft papers.</w:t>
      </w:r>
    </w:p>
    <w:p w14:paraId="3CB17BA2" w14:textId="77777777" w:rsidR="00ED6E5C" w:rsidRPr="00ED6E5C" w:rsidRDefault="00ED6E5C" w:rsidP="00ED6E5C">
      <w:r w:rsidRPr="00ED6E5C">
        <w:t>%    The default is twocolumn.</w:t>
      </w:r>
    </w:p>
    <w:p w14:paraId="7FE0D29C" w14:textId="77777777" w:rsidR="00ED6E5C" w:rsidRPr="00ED6E5C" w:rsidRDefault="00ED6E5C" w:rsidP="00ED6E5C">
      <w:r w:rsidRPr="00ED6E5C">
        <w:t>%</w:t>
      </w:r>
    </w:p>
    <w:p w14:paraId="6EFCA5ED" w14:textId="77777777" w:rsidR="00ED6E5C" w:rsidRPr="00ED6E5C" w:rsidRDefault="00ED6E5C" w:rsidP="00ED6E5C">
      <w:r w:rsidRPr="00ED6E5C">
        <w:t>% comsoc, compsoc, transmag</w:t>
      </w:r>
    </w:p>
    <w:p w14:paraId="6D766DA8" w14:textId="77777777" w:rsidR="00ED6E5C" w:rsidRPr="00ED6E5C" w:rsidRDefault="00ED6E5C" w:rsidP="00ED6E5C">
      <w:r w:rsidRPr="00ED6E5C">
        <w:t>%    Use the format of the IEEE Communications Society, IEEE Computer Society</w:t>
      </w:r>
    </w:p>
    <w:p w14:paraId="7359A9E8" w14:textId="77777777" w:rsidR="00ED6E5C" w:rsidRPr="00ED6E5C" w:rsidRDefault="00ED6E5C" w:rsidP="00ED6E5C">
      <w:r w:rsidRPr="00ED6E5C">
        <w:t>%    or IEEE Transactions on Magnetics, respectively.</w:t>
      </w:r>
    </w:p>
    <w:p w14:paraId="51D82E6E" w14:textId="77777777" w:rsidR="00ED6E5C" w:rsidRPr="00ED6E5C" w:rsidRDefault="00ED6E5C" w:rsidP="00ED6E5C">
      <w:r w:rsidRPr="00ED6E5C">
        <w:t>%</w:t>
      </w:r>
    </w:p>
    <w:p w14:paraId="6D7A0341" w14:textId="77777777" w:rsidR="00ED6E5C" w:rsidRPr="00ED6E5C" w:rsidRDefault="00ED6E5C" w:rsidP="00ED6E5C">
      <w:r w:rsidRPr="00ED6E5C">
        <w:t>% romanappendices</w:t>
      </w:r>
    </w:p>
    <w:p w14:paraId="7CDBD7E2" w14:textId="77777777" w:rsidR="00ED6E5C" w:rsidRPr="00ED6E5C" w:rsidRDefault="00ED6E5C" w:rsidP="00ED6E5C">
      <w:r w:rsidRPr="00ED6E5C">
        <w:t>%    Use the "Appendix I" convention when numbering appendices. IEEEtran.cls</w:t>
      </w:r>
    </w:p>
    <w:p w14:paraId="18F6024C" w14:textId="77777777" w:rsidR="00ED6E5C" w:rsidRPr="00ED6E5C" w:rsidRDefault="00ED6E5C" w:rsidP="00ED6E5C">
      <w:r w:rsidRPr="00ED6E5C">
        <w:t>%    now defaults to Alpha "Appendix A" convention - the opposite of what</w:t>
      </w:r>
    </w:p>
    <w:p w14:paraId="30C2E791" w14:textId="77777777" w:rsidR="00ED6E5C" w:rsidRPr="00ED6E5C" w:rsidRDefault="00ED6E5C" w:rsidP="00ED6E5C">
      <w:r w:rsidRPr="00ED6E5C">
        <w:t>%    v1.6b and earlier did.</w:t>
      </w:r>
    </w:p>
    <w:p w14:paraId="403A63DE" w14:textId="77777777" w:rsidR="00ED6E5C" w:rsidRPr="00ED6E5C" w:rsidRDefault="00ED6E5C" w:rsidP="00ED6E5C">
      <w:r w:rsidRPr="00ED6E5C">
        <w:lastRenderedPageBreak/>
        <w:t>%</w:t>
      </w:r>
    </w:p>
    <w:p w14:paraId="1B160C59" w14:textId="77777777" w:rsidR="00ED6E5C" w:rsidRPr="00ED6E5C" w:rsidRDefault="00ED6E5C" w:rsidP="00ED6E5C">
      <w:r w:rsidRPr="00ED6E5C">
        <w:t>% captionsoff</w:t>
      </w:r>
    </w:p>
    <w:p w14:paraId="37E47DDC" w14:textId="77777777" w:rsidR="00ED6E5C" w:rsidRPr="00ED6E5C" w:rsidRDefault="00ED6E5C" w:rsidP="00ED6E5C">
      <w:r w:rsidRPr="00ED6E5C">
        <w:t>%    disables the display of the figure/table captions. Some IEEE journals</w:t>
      </w:r>
    </w:p>
    <w:p w14:paraId="53BD3E5B" w14:textId="77777777" w:rsidR="00ED6E5C" w:rsidRPr="00ED6E5C" w:rsidRDefault="00ED6E5C" w:rsidP="00ED6E5C">
      <w:r w:rsidRPr="00ED6E5C">
        <w:t>%    request that captions be removed and figures/tables be put on pages</w:t>
      </w:r>
    </w:p>
    <w:p w14:paraId="1E0E164E" w14:textId="77777777" w:rsidR="00ED6E5C" w:rsidRPr="00ED6E5C" w:rsidRDefault="00ED6E5C" w:rsidP="00ED6E5C">
      <w:r w:rsidRPr="00ED6E5C">
        <w:t>%    of their own at the end of an initial paper submission. The endfloat</w:t>
      </w:r>
    </w:p>
    <w:p w14:paraId="1D7A81BC" w14:textId="77777777" w:rsidR="00ED6E5C" w:rsidRPr="00ED6E5C" w:rsidRDefault="00ED6E5C" w:rsidP="00ED6E5C">
      <w:r w:rsidRPr="00ED6E5C">
        <w:t>%    package can be used with this class option to achieve this format.</w:t>
      </w:r>
    </w:p>
    <w:p w14:paraId="7FCFC323" w14:textId="77777777" w:rsidR="00ED6E5C" w:rsidRPr="00ED6E5C" w:rsidRDefault="00ED6E5C" w:rsidP="00ED6E5C">
      <w:r w:rsidRPr="00ED6E5C">
        <w:t>%</w:t>
      </w:r>
    </w:p>
    <w:p w14:paraId="607E1E9B" w14:textId="77777777" w:rsidR="00ED6E5C" w:rsidRPr="00ED6E5C" w:rsidRDefault="00ED6E5C" w:rsidP="00ED6E5C">
      <w:r w:rsidRPr="00ED6E5C">
        <w:t>% nofonttune</w:t>
      </w:r>
    </w:p>
    <w:p w14:paraId="61691B1D" w14:textId="77777777" w:rsidR="00ED6E5C" w:rsidRPr="00ED6E5C" w:rsidRDefault="00ED6E5C" w:rsidP="00ED6E5C">
      <w:r w:rsidRPr="00ED6E5C">
        <w:t>%    turns off tuning of the font interword spacing. Maybe useful to those</w:t>
      </w:r>
    </w:p>
    <w:p w14:paraId="18421C93" w14:textId="77777777" w:rsidR="00ED6E5C" w:rsidRPr="00ED6E5C" w:rsidRDefault="00ED6E5C" w:rsidP="00ED6E5C">
      <w:r w:rsidRPr="00ED6E5C">
        <w:t>%    not using the standard Times fonts or for those who have already "tuned"</w:t>
      </w:r>
    </w:p>
    <w:p w14:paraId="3B4F029A" w14:textId="77777777" w:rsidR="00ED6E5C" w:rsidRPr="00ED6E5C" w:rsidRDefault="00ED6E5C" w:rsidP="00ED6E5C">
      <w:r w:rsidRPr="00ED6E5C">
        <w:t>%    their fonts.</w:t>
      </w:r>
    </w:p>
    <w:p w14:paraId="6123A78F" w14:textId="77777777" w:rsidR="00ED6E5C" w:rsidRPr="00ED6E5C" w:rsidRDefault="00ED6E5C" w:rsidP="00ED6E5C">
      <w:r w:rsidRPr="00ED6E5C">
        <w:t>%    The default is to enable IEEEtran to tune font parameters.</w:t>
      </w:r>
    </w:p>
    <w:p w14:paraId="2FDFFC15" w14:textId="77777777" w:rsidR="00ED6E5C" w:rsidRPr="00ED6E5C" w:rsidRDefault="00ED6E5C" w:rsidP="00ED6E5C">
      <w:r w:rsidRPr="00ED6E5C">
        <w:t>%</w:t>
      </w:r>
    </w:p>
    <w:p w14:paraId="3ED67105" w14:textId="77777777" w:rsidR="00ED6E5C" w:rsidRPr="00ED6E5C" w:rsidRDefault="00ED6E5C" w:rsidP="00ED6E5C">
      <w:r w:rsidRPr="00ED6E5C">
        <w:t>%</w:t>
      </w:r>
    </w:p>
    <w:p w14:paraId="43BA99EB" w14:textId="77777777" w:rsidR="00ED6E5C" w:rsidRPr="00ED6E5C" w:rsidRDefault="00ED6E5C" w:rsidP="00ED6E5C">
      <w:r w:rsidRPr="00ED6E5C">
        <w:t>%----------</w:t>
      </w:r>
    </w:p>
    <w:p w14:paraId="68AFA2B0" w14:textId="77777777" w:rsidR="00ED6E5C" w:rsidRPr="00ED6E5C" w:rsidRDefault="00ED6E5C" w:rsidP="00ED6E5C">
      <w:r w:rsidRPr="00ED6E5C">
        <w:t>% Available CLASSINPUTs provided (all are macros unless otherwise noted):</w:t>
      </w:r>
    </w:p>
    <w:p w14:paraId="35011D5E" w14:textId="77777777" w:rsidR="00ED6E5C" w:rsidRPr="00ED6E5C" w:rsidRDefault="00ED6E5C" w:rsidP="00ED6E5C">
      <w:r w:rsidRPr="00ED6E5C">
        <w:t>% \CLASSINPUTbaselinestretch</w:t>
      </w:r>
    </w:p>
    <w:p w14:paraId="06D07A6A" w14:textId="77777777" w:rsidR="00ED6E5C" w:rsidRPr="00ED6E5C" w:rsidRDefault="00ED6E5C" w:rsidP="00ED6E5C">
      <w:r w:rsidRPr="00ED6E5C">
        <w:t>% \CLASSINPUTinnersidemargin</w:t>
      </w:r>
    </w:p>
    <w:p w14:paraId="06F4F121" w14:textId="77777777" w:rsidR="00ED6E5C" w:rsidRPr="00ED6E5C" w:rsidRDefault="00ED6E5C" w:rsidP="00ED6E5C">
      <w:r w:rsidRPr="00ED6E5C">
        <w:t>% \CLASSINPUToutersidemargin</w:t>
      </w:r>
    </w:p>
    <w:p w14:paraId="7DD33070" w14:textId="77777777" w:rsidR="00ED6E5C" w:rsidRPr="00ED6E5C" w:rsidRDefault="00ED6E5C" w:rsidP="00ED6E5C">
      <w:r w:rsidRPr="00ED6E5C">
        <w:t>% \CLASSINPUTtoptextmargin</w:t>
      </w:r>
    </w:p>
    <w:p w14:paraId="29F63465" w14:textId="77777777" w:rsidR="00ED6E5C" w:rsidRPr="00ED6E5C" w:rsidRDefault="00ED6E5C" w:rsidP="00ED6E5C">
      <w:r w:rsidRPr="00ED6E5C">
        <w:t>% \CLASSINPUTbottomtextmargin</w:t>
      </w:r>
    </w:p>
    <w:p w14:paraId="6544DC55" w14:textId="77777777" w:rsidR="00ED6E5C" w:rsidRPr="00ED6E5C" w:rsidRDefault="00ED6E5C" w:rsidP="00ED6E5C">
      <w:r w:rsidRPr="00ED6E5C">
        <w:t>%</w:t>
      </w:r>
    </w:p>
    <w:p w14:paraId="1DC59A53" w14:textId="77777777" w:rsidR="00ED6E5C" w:rsidRPr="00ED6E5C" w:rsidRDefault="00ED6E5C" w:rsidP="00ED6E5C">
      <w:r w:rsidRPr="00ED6E5C">
        <w:t>% Available CLASSINFOs provided:</w:t>
      </w:r>
    </w:p>
    <w:p w14:paraId="40BE15C7" w14:textId="77777777" w:rsidR="00ED6E5C" w:rsidRPr="00ED6E5C" w:rsidRDefault="00ED6E5C" w:rsidP="00ED6E5C">
      <w:r w:rsidRPr="00ED6E5C">
        <w:t>% \ifCLASSINFOpdf                       (TeX if conditional)</w:t>
      </w:r>
    </w:p>
    <w:p w14:paraId="575652E6" w14:textId="77777777" w:rsidR="00ED6E5C" w:rsidRPr="00ED6E5C" w:rsidRDefault="00ED6E5C" w:rsidP="00ED6E5C">
      <w:r w:rsidRPr="00ED6E5C">
        <w:t>% \CLASSINFOpaperwidth                  (macro)</w:t>
      </w:r>
    </w:p>
    <w:p w14:paraId="25B73911" w14:textId="77777777" w:rsidR="00ED6E5C" w:rsidRPr="00ED6E5C" w:rsidRDefault="00ED6E5C" w:rsidP="00ED6E5C">
      <w:r w:rsidRPr="00ED6E5C">
        <w:t>% \CLASSINFOpaperheight                 (macro)</w:t>
      </w:r>
    </w:p>
    <w:p w14:paraId="01151028" w14:textId="77777777" w:rsidR="00ED6E5C" w:rsidRPr="00ED6E5C" w:rsidRDefault="00ED6E5C" w:rsidP="00ED6E5C">
      <w:r w:rsidRPr="00ED6E5C">
        <w:t>% \CLASSINFOnormalsizebaselineskip      (length)</w:t>
      </w:r>
    </w:p>
    <w:p w14:paraId="20196CE1" w14:textId="77777777" w:rsidR="00ED6E5C" w:rsidRPr="00ED6E5C" w:rsidRDefault="00ED6E5C" w:rsidP="00ED6E5C">
      <w:r w:rsidRPr="00ED6E5C">
        <w:t>% \CLASSINFOnormalsizeunitybaselineskip (length)</w:t>
      </w:r>
    </w:p>
    <w:p w14:paraId="0A72BCE0" w14:textId="77777777" w:rsidR="00ED6E5C" w:rsidRPr="00ED6E5C" w:rsidRDefault="00ED6E5C" w:rsidP="00ED6E5C">
      <w:r w:rsidRPr="00ED6E5C">
        <w:lastRenderedPageBreak/>
        <w:t>%</w:t>
      </w:r>
    </w:p>
    <w:p w14:paraId="6EC480C7" w14:textId="77777777" w:rsidR="00ED6E5C" w:rsidRPr="00ED6E5C" w:rsidRDefault="00ED6E5C" w:rsidP="00ED6E5C">
      <w:r w:rsidRPr="00ED6E5C">
        <w:t>% Available CLASSOPTIONs provided:</w:t>
      </w:r>
    </w:p>
    <w:p w14:paraId="038D389D" w14:textId="77777777" w:rsidR="00ED6E5C" w:rsidRPr="00ED6E5C" w:rsidRDefault="00ED6E5C" w:rsidP="00ED6E5C">
      <w:r w:rsidRPr="00ED6E5C">
        <w:t>% all class option flags (TeX if conditionals) unless otherwise noted,</w:t>
      </w:r>
    </w:p>
    <w:p w14:paraId="5BC18087" w14:textId="77777777" w:rsidR="00ED6E5C" w:rsidRPr="00ED6E5C" w:rsidRDefault="00ED6E5C" w:rsidP="00ED6E5C">
      <w:r w:rsidRPr="00ED6E5C">
        <w:t>% e.g., \ifCLASSOPTIONcaptionsoff</w:t>
      </w:r>
    </w:p>
    <w:p w14:paraId="296C9C4D" w14:textId="77777777" w:rsidR="00ED6E5C" w:rsidRPr="00ED6E5C" w:rsidRDefault="00ED6E5C" w:rsidP="00ED6E5C">
      <w:r w:rsidRPr="00ED6E5C">
        <w:t>% point size options provided as a single macro:</w:t>
      </w:r>
    </w:p>
    <w:p w14:paraId="46B506F8" w14:textId="77777777" w:rsidR="00ED6E5C" w:rsidRPr="00ED6E5C" w:rsidRDefault="00ED6E5C" w:rsidP="00ED6E5C">
      <w:r w:rsidRPr="00ED6E5C">
        <w:t>% \CLASSOPTIONpt</w:t>
      </w:r>
    </w:p>
    <w:p w14:paraId="29D93F7F" w14:textId="77777777" w:rsidR="00ED6E5C" w:rsidRPr="00ED6E5C" w:rsidRDefault="00ED6E5C" w:rsidP="00ED6E5C">
      <w:r w:rsidRPr="00ED6E5C">
        <w:t>% which will be defined as 9, 10, 11, or 12 depending on the document's</w:t>
      </w:r>
    </w:p>
    <w:p w14:paraId="0E65B817" w14:textId="77777777" w:rsidR="00ED6E5C" w:rsidRPr="00ED6E5C" w:rsidRDefault="00ED6E5C" w:rsidP="00ED6E5C">
      <w:r w:rsidRPr="00ED6E5C">
        <w:t>% normalsize point size.</w:t>
      </w:r>
    </w:p>
    <w:p w14:paraId="6F5412BC" w14:textId="77777777" w:rsidR="00ED6E5C" w:rsidRPr="00ED6E5C" w:rsidRDefault="00ED6E5C" w:rsidP="00ED6E5C">
      <w:r w:rsidRPr="00ED6E5C">
        <w:t>% also, class option peerreviewca implies the use of class option peerreview</w:t>
      </w:r>
    </w:p>
    <w:p w14:paraId="075FA1F9" w14:textId="77777777" w:rsidR="00ED6E5C" w:rsidRPr="00ED6E5C" w:rsidRDefault="00ED6E5C" w:rsidP="00ED6E5C">
      <w:r w:rsidRPr="00ED6E5C">
        <w:t>% and classoption draft implies the use of class option draftcls</w:t>
      </w:r>
    </w:p>
    <w:p w14:paraId="7AD581AE" w14:textId="77777777" w:rsidR="00ED6E5C" w:rsidRPr="00ED6E5C" w:rsidRDefault="00ED6E5C" w:rsidP="00ED6E5C"/>
    <w:p w14:paraId="6BDCE133" w14:textId="77777777" w:rsidR="00ED6E5C" w:rsidRPr="00ED6E5C" w:rsidRDefault="00ED6E5C" w:rsidP="00ED6E5C"/>
    <w:p w14:paraId="13B85E70" w14:textId="77777777" w:rsidR="00ED6E5C" w:rsidRPr="00ED6E5C" w:rsidRDefault="00ED6E5C" w:rsidP="00ED6E5C"/>
    <w:p w14:paraId="230B9A5F" w14:textId="77777777" w:rsidR="00ED6E5C" w:rsidRPr="00ED6E5C" w:rsidRDefault="00ED6E5C" w:rsidP="00ED6E5C"/>
    <w:p w14:paraId="0F2E0462" w14:textId="77777777" w:rsidR="00ED6E5C" w:rsidRPr="00ED6E5C" w:rsidRDefault="00ED6E5C" w:rsidP="00ED6E5C"/>
    <w:p w14:paraId="736ADD38" w14:textId="77777777" w:rsidR="00ED6E5C" w:rsidRPr="00ED6E5C" w:rsidRDefault="00ED6E5C" w:rsidP="00ED6E5C">
      <w:r w:rsidRPr="00ED6E5C">
        <w:t>\ProvidesClass{IEEEtran}[2015/08/26 V1.8b by Michael Shell]</w:t>
      </w:r>
    </w:p>
    <w:p w14:paraId="65B5A155" w14:textId="77777777" w:rsidR="00ED6E5C" w:rsidRPr="00ED6E5C" w:rsidRDefault="00ED6E5C" w:rsidP="00ED6E5C">
      <w:r w:rsidRPr="00ED6E5C">
        <w:t>\typeout{-- See the "IEEEtran_HOWTO" manual for usage information.}</w:t>
      </w:r>
    </w:p>
    <w:p w14:paraId="03FB1A9E" w14:textId="77777777" w:rsidR="00ED6E5C" w:rsidRPr="00ED6E5C" w:rsidRDefault="00ED6E5C" w:rsidP="00ED6E5C">
      <w:r w:rsidRPr="00ED6E5C">
        <w:t>\typeout{-- http://www.michaelshell.org/tex/ieeetran/}</w:t>
      </w:r>
    </w:p>
    <w:p w14:paraId="5338BF9E" w14:textId="77777777" w:rsidR="00ED6E5C" w:rsidRPr="00ED6E5C" w:rsidRDefault="00ED6E5C" w:rsidP="00ED6E5C">
      <w:r w:rsidRPr="00ED6E5C">
        <w:t>\NeedsTeXFormat{LaTeX2e}</w:t>
      </w:r>
    </w:p>
    <w:p w14:paraId="431BEE49" w14:textId="77777777" w:rsidR="00ED6E5C" w:rsidRPr="00ED6E5C" w:rsidRDefault="00ED6E5C" w:rsidP="00ED6E5C"/>
    <w:p w14:paraId="219130DA" w14:textId="77777777" w:rsidR="00ED6E5C" w:rsidRPr="00ED6E5C" w:rsidRDefault="00ED6E5C" w:rsidP="00ED6E5C">
      <w:r w:rsidRPr="00ED6E5C">
        <w:t>% IEEEtran.cls version numbers, provided as of V1.3</w:t>
      </w:r>
    </w:p>
    <w:p w14:paraId="5A0BD5DD" w14:textId="77777777" w:rsidR="00ED6E5C" w:rsidRPr="00ED6E5C" w:rsidRDefault="00ED6E5C" w:rsidP="00ED6E5C">
      <w:r w:rsidRPr="00ED6E5C">
        <w:t>% These values serve as a way a .tex file can</w:t>
      </w:r>
    </w:p>
    <w:p w14:paraId="131861BE" w14:textId="77777777" w:rsidR="00ED6E5C" w:rsidRPr="00ED6E5C" w:rsidRDefault="00ED6E5C" w:rsidP="00ED6E5C">
      <w:r w:rsidRPr="00ED6E5C">
        <w:t>% determine if the new features are provided.</w:t>
      </w:r>
    </w:p>
    <w:p w14:paraId="296A836D" w14:textId="77777777" w:rsidR="00ED6E5C" w:rsidRPr="00ED6E5C" w:rsidRDefault="00ED6E5C" w:rsidP="00ED6E5C">
      <w:r w:rsidRPr="00ED6E5C">
        <w:t xml:space="preserve">% The version number of this IEEEtrans.cls can be obtained from </w:t>
      </w:r>
    </w:p>
    <w:p w14:paraId="7640B86C" w14:textId="77777777" w:rsidR="00ED6E5C" w:rsidRPr="00ED6E5C" w:rsidRDefault="00ED6E5C" w:rsidP="00ED6E5C">
      <w:r w:rsidRPr="00ED6E5C">
        <w:t>% these values. i.e., V1.4</w:t>
      </w:r>
    </w:p>
    <w:p w14:paraId="2BF0008B" w14:textId="77777777" w:rsidR="00ED6E5C" w:rsidRPr="00ED6E5C" w:rsidRDefault="00ED6E5C" w:rsidP="00ED6E5C">
      <w:r w:rsidRPr="00ED6E5C">
        <w:t>% KEEP THESE AS INTEGERS! i.e., NO {4a} or anything like that-</w:t>
      </w:r>
    </w:p>
    <w:p w14:paraId="3151B155" w14:textId="77777777" w:rsidR="00ED6E5C" w:rsidRPr="00ED6E5C" w:rsidRDefault="00ED6E5C" w:rsidP="00ED6E5C">
      <w:r w:rsidRPr="00ED6E5C">
        <w:t>% (no need to enumerate "a" minor changes here)</w:t>
      </w:r>
    </w:p>
    <w:p w14:paraId="260CE5BE" w14:textId="77777777" w:rsidR="00ED6E5C" w:rsidRPr="00ED6E5C" w:rsidRDefault="00ED6E5C" w:rsidP="00ED6E5C">
      <w:r w:rsidRPr="00ED6E5C">
        <w:t>\def\IEEEtransversionmajor{1}</w:t>
      </w:r>
    </w:p>
    <w:p w14:paraId="57D67806" w14:textId="77777777" w:rsidR="00ED6E5C" w:rsidRPr="00ED6E5C" w:rsidRDefault="00ED6E5C" w:rsidP="00ED6E5C">
      <w:r w:rsidRPr="00ED6E5C">
        <w:lastRenderedPageBreak/>
        <w:t>\def\IEEEtransversionminor{8}</w:t>
      </w:r>
    </w:p>
    <w:p w14:paraId="59C75B64" w14:textId="77777777" w:rsidR="00ED6E5C" w:rsidRPr="00ED6E5C" w:rsidRDefault="00ED6E5C" w:rsidP="00ED6E5C"/>
    <w:p w14:paraId="5009E3AB" w14:textId="77777777" w:rsidR="00ED6E5C" w:rsidRPr="00ED6E5C" w:rsidRDefault="00ED6E5C" w:rsidP="00ED6E5C"/>
    <w:p w14:paraId="266FF6E2" w14:textId="77777777" w:rsidR="00ED6E5C" w:rsidRPr="00ED6E5C" w:rsidRDefault="00ED6E5C" w:rsidP="00ED6E5C">
      <w:r w:rsidRPr="00ED6E5C">
        <w:t>% hook to allow easy changeover to IEEEtran.cls/tools.sty error reporting</w:t>
      </w:r>
    </w:p>
    <w:p w14:paraId="305EF4D3" w14:textId="77777777" w:rsidR="00ED6E5C" w:rsidRPr="00ED6E5C" w:rsidRDefault="00ED6E5C" w:rsidP="00ED6E5C">
      <w:r w:rsidRPr="00ED6E5C">
        <w:t>\def\@IEEEclspkgerror{\ClassError{IEEEtran}}</w:t>
      </w:r>
    </w:p>
    <w:p w14:paraId="45E30962" w14:textId="77777777" w:rsidR="00ED6E5C" w:rsidRPr="00ED6E5C" w:rsidRDefault="00ED6E5C" w:rsidP="00ED6E5C"/>
    <w:p w14:paraId="31EBE06D" w14:textId="77777777" w:rsidR="00ED6E5C" w:rsidRPr="00ED6E5C" w:rsidRDefault="00ED6E5C" w:rsidP="00ED6E5C"/>
    <w:p w14:paraId="410D77AF" w14:textId="77777777" w:rsidR="00ED6E5C" w:rsidRPr="00ED6E5C" w:rsidRDefault="00ED6E5C" w:rsidP="00ED6E5C">
      <w:r w:rsidRPr="00ED6E5C">
        <w:t>% These do nothing, but provide them like in article.cls</w:t>
      </w:r>
    </w:p>
    <w:p w14:paraId="3CB5565B" w14:textId="77777777" w:rsidR="00ED6E5C" w:rsidRPr="00ED6E5C" w:rsidRDefault="00ED6E5C" w:rsidP="00ED6E5C">
      <w:r w:rsidRPr="00ED6E5C">
        <w:t>\newif\if@restonecol</w:t>
      </w:r>
    </w:p>
    <w:p w14:paraId="13BEBC79" w14:textId="77777777" w:rsidR="00ED6E5C" w:rsidRPr="00ED6E5C" w:rsidRDefault="00ED6E5C" w:rsidP="00ED6E5C">
      <w:r w:rsidRPr="00ED6E5C">
        <w:t>\newif\if@titlepage</w:t>
      </w:r>
    </w:p>
    <w:p w14:paraId="17513883" w14:textId="77777777" w:rsidR="00ED6E5C" w:rsidRPr="00ED6E5C" w:rsidRDefault="00ED6E5C" w:rsidP="00ED6E5C"/>
    <w:p w14:paraId="21F1C92A" w14:textId="77777777" w:rsidR="00ED6E5C" w:rsidRPr="00ED6E5C" w:rsidRDefault="00ED6E5C" w:rsidP="00ED6E5C"/>
    <w:p w14:paraId="53BF2659" w14:textId="77777777" w:rsidR="00ED6E5C" w:rsidRPr="00ED6E5C" w:rsidRDefault="00ED6E5C" w:rsidP="00ED6E5C">
      <w:r w:rsidRPr="00ED6E5C">
        <w:t>% class option conditionals</w:t>
      </w:r>
    </w:p>
    <w:p w14:paraId="672F1938" w14:textId="77777777" w:rsidR="00ED6E5C" w:rsidRPr="00ED6E5C" w:rsidRDefault="00ED6E5C" w:rsidP="00ED6E5C">
      <w:r w:rsidRPr="00ED6E5C">
        <w:t>\newif\ifCLASSOPTIONonecolumn       \CLASSOPTIONonecolumnfalse</w:t>
      </w:r>
    </w:p>
    <w:p w14:paraId="14E760F9" w14:textId="77777777" w:rsidR="00ED6E5C" w:rsidRPr="00ED6E5C" w:rsidRDefault="00ED6E5C" w:rsidP="00ED6E5C">
      <w:r w:rsidRPr="00ED6E5C">
        <w:t>\newif\ifCLASSOPTIONtwocolumn       \CLASSOPTIONtwocolumntrue</w:t>
      </w:r>
    </w:p>
    <w:p w14:paraId="0B7FEBF4" w14:textId="77777777" w:rsidR="00ED6E5C" w:rsidRPr="00ED6E5C" w:rsidRDefault="00ED6E5C" w:rsidP="00ED6E5C"/>
    <w:p w14:paraId="458BABA8" w14:textId="77777777" w:rsidR="00ED6E5C" w:rsidRPr="00ED6E5C" w:rsidRDefault="00ED6E5C" w:rsidP="00ED6E5C">
      <w:r w:rsidRPr="00ED6E5C">
        <w:t>\newif\ifCLASSOPTIONoneside         \CLASSOPTIONonesidetrue</w:t>
      </w:r>
    </w:p>
    <w:p w14:paraId="1A4538D4" w14:textId="77777777" w:rsidR="00ED6E5C" w:rsidRPr="00ED6E5C" w:rsidRDefault="00ED6E5C" w:rsidP="00ED6E5C">
      <w:r w:rsidRPr="00ED6E5C">
        <w:t>\newif\ifCLASSOPTIONtwoside         \CLASSOPTIONtwosidefalse</w:t>
      </w:r>
    </w:p>
    <w:p w14:paraId="6CA1ECF6" w14:textId="77777777" w:rsidR="00ED6E5C" w:rsidRPr="00ED6E5C" w:rsidRDefault="00ED6E5C" w:rsidP="00ED6E5C"/>
    <w:p w14:paraId="1B0C924E" w14:textId="77777777" w:rsidR="00ED6E5C" w:rsidRPr="00ED6E5C" w:rsidRDefault="00ED6E5C" w:rsidP="00ED6E5C">
      <w:r w:rsidRPr="00ED6E5C">
        <w:t>\newif\ifCLASSOPTIONfinal           \CLASSOPTIONfinaltrue</w:t>
      </w:r>
    </w:p>
    <w:p w14:paraId="4C557468" w14:textId="77777777" w:rsidR="00ED6E5C" w:rsidRPr="00ED6E5C" w:rsidRDefault="00ED6E5C" w:rsidP="00ED6E5C">
      <w:r w:rsidRPr="00ED6E5C">
        <w:t>\newif\ifCLASSOPTIONdraft           \CLASSOPTIONdraftfalse</w:t>
      </w:r>
    </w:p>
    <w:p w14:paraId="055F8ADC" w14:textId="77777777" w:rsidR="00ED6E5C" w:rsidRPr="00ED6E5C" w:rsidRDefault="00ED6E5C" w:rsidP="00ED6E5C">
      <w:r w:rsidRPr="00ED6E5C">
        <w:t>\newif\ifCLASSOPTIONdraftcls        \CLASSOPTIONdraftclsfalse</w:t>
      </w:r>
    </w:p>
    <w:p w14:paraId="3D5EBB91" w14:textId="77777777" w:rsidR="00ED6E5C" w:rsidRPr="00ED6E5C" w:rsidRDefault="00ED6E5C" w:rsidP="00ED6E5C">
      <w:r w:rsidRPr="00ED6E5C">
        <w:t>\newif\ifCLASSOPTIONdraftclsnofoot  \CLASSOPTIONdraftclsnofootfalse</w:t>
      </w:r>
    </w:p>
    <w:p w14:paraId="764E7281" w14:textId="77777777" w:rsidR="00ED6E5C" w:rsidRPr="00ED6E5C" w:rsidRDefault="00ED6E5C" w:rsidP="00ED6E5C"/>
    <w:p w14:paraId="3A8BADFC" w14:textId="77777777" w:rsidR="00ED6E5C" w:rsidRPr="00ED6E5C" w:rsidRDefault="00ED6E5C" w:rsidP="00ED6E5C">
      <w:r w:rsidRPr="00ED6E5C">
        <w:t>\newif\ifCLASSOPTIONpeerreview      \CLASSOPTIONpeerreviewfalse</w:t>
      </w:r>
    </w:p>
    <w:p w14:paraId="1B9E5E69" w14:textId="77777777" w:rsidR="00ED6E5C" w:rsidRPr="00ED6E5C" w:rsidRDefault="00ED6E5C" w:rsidP="00ED6E5C">
      <w:r w:rsidRPr="00ED6E5C">
        <w:t>\newif\ifCLASSOPTIONpeerreviewca    \CLASSOPTIONpeerreviewcafalse</w:t>
      </w:r>
    </w:p>
    <w:p w14:paraId="2598AF06" w14:textId="77777777" w:rsidR="00ED6E5C" w:rsidRPr="00ED6E5C" w:rsidRDefault="00ED6E5C" w:rsidP="00ED6E5C"/>
    <w:p w14:paraId="6D7F3A97" w14:textId="77777777" w:rsidR="00ED6E5C" w:rsidRPr="00ED6E5C" w:rsidRDefault="00ED6E5C" w:rsidP="00ED6E5C">
      <w:r w:rsidRPr="00ED6E5C">
        <w:t>\newif\ifCLASSOPTIONjournal         \CLASSOPTIONjournaltrue</w:t>
      </w:r>
    </w:p>
    <w:p w14:paraId="44F7A2A6" w14:textId="77777777" w:rsidR="00ED6E5C" w:rsidRPr="00ED6E5C" w:rsidRDefault="00ED6E5C" w:rsidP="00ED6E5C">
      <w:r w:rsidRPr="00ED6E5C">
        <w:lastRenderedPageBreak/>
        <w:t>\newif\ifCLASSOPTIONconference      \CLASSOPTIONconferencefalse</w:t>
      </w:r>
    </w:p>
    <w:p w14:paraId="6B279471" w14:textId="77777777" w:rsidR="00ED6E5C" w:rsidRPr="00ED6E5C" w:rsidRDefault="00ED6E5C" w:rsidP="00ED6E5C">
      <w:r w:rsidRPr="00ED6E5C">
        <w:t>\newif\ifCLASSOPTIONtechnote        \CLASSOPTIONtechnotefalse</w:t>
      </w:r>
    </w:p>
    <w:p w14:paraId="6876A098" w14:textId="77777777" w:rsidR="00ED6E5C" w:rsidRPr="00ED6E5C" w:rsidRDefault="00ED6E5C" w:rsidP="00ED6E5C"/>
    <w:p w14:paraId="29FBD6A4" w14:textId="77777777" w:rsidR="00ED6E5C" w:rsidRPr="00ED6E5C" w:rsidRDefault="00ED6E5C" w:rsidP="00ED6E5C">
      <w:r w:rsidRPr="00ED6E5C">
        <w:t>\newif\ifCLASSOPTIONnofonttune      \CLASSOPTIONnofonttunefalse</w:t>
      </w:r>
    </w:p>
    <w:p w14:paraId="3D6608E0" w14:textId="77777777" w:rsidR="00ED6E5C" w:rsidRPr="00ED6E5C" w:rsidRDefault="00ED6E5C" w:rsidP="00ED6E5C"/>
    <w:p w14:paraId="0E6F552A" w14:textId="77777777" w:rsidR="00ED6E5C" w:rsidRPr="00ED6E5C" w:rsidRDefault="00ED6E5C" w:rsidP="00ED6E5C">
      <w:r w:rsidRPr="00ED6E5C">
        <w:t>\newif\ifCLASSOPTIONcaptionsoff     \CLASSOPTIONcaptionsofffalse</w:t>
      </w:r>
    </w:p>
    <w:p w14:paraId="6022F34A" w14:textId="77777777" w:rsidR="00ED6E5C" w:rsidRPr="00ED6E5C" w:rsidRDefault="00ED6E5C" w:rsidP="00ED6E5C"/>
    <w:p w14:paraId="37DC3F37" w14:textId="77777777" w:rsidR="00ED6E5C" w:rsidRPr="00ED6E5C" w:rsidRDefault="00ED6E5C" w:rsidP="00ED6E5C">
      <w:r w:rsidRPr="00ED6E5C">
        <w:t>\newif\ifCLASSOPTIONcomsoc          \CLASSOPTIONcomsocfalse</w:t>
      </w:r>
    </w:p>
    <w:p w14:paraId="1771F8F3" w14:textId="77777777" w:rsidR="00ED6E5C" w:rsidRPr="00ED6E5C" w:rsidRDefault="00ED6E5C" w:rsidP="00ED6E5C">
      <w:r w:rsidRPr="00ED6E5C">
        <w:t>\newif\ifCLASSOPTIONcompsoc         \CLASSOPTIONcompsocfalse</w:t>
      </w:r>
    </w:p>
    <w:p w14:paraId="0A683F33" w14:textId="77777777" w:rsidR="00ED6E5C" w:rsidRPr="00ED6E5C" w:rsidRDefault="00ED6E5C" w:rsidP="00ED6E5C">
      <w:r w:rsidRPr="00ED6E5C">
        <w:t>\newif\ifCLASSOPTIONtransmag        \CLASSOPTIONtransmagfalse</w:t>
      </w:r>
    </w:p>
    <w:p w14:paraId="5C4D2E7D" w14:textId="77777777" w:rsidR="00ED6E5C" w:rsidRPr="00ED6E5C" w:rsidRDefault="00ED6E5C" w:rsidP="00ED6E5C"/>
    <w:p w14:paraId="17FD5CA3" w14:textId="77777777" w:rsidR="00ED6E5C" w:rsidRPr="00ED6E5C" w:rsidRDefault="00ED6E5C" w:rsidP="00ED6E5C">
      <w:r w:rsidRPr="00ED6E5C">
        <w:t>\newif\ifCLASSOPTIONromanappendices \CLASSOPTIONromanappendicesfalse</w:t>
      </w:r>
    </w:p>
    <w:p w14:paraId="6DD789EA" w14:textId="77777777" w:rsidR="00ED6E5C" w:rsidRPr="00ED6E5C" w:rsidRDefault="00ED6E5C" w:rsidP="00ED6E5C"/>
    <w:p w14:paraId="00D2D8C3" w14:textId="77777777" w:rsidR="00ED6E5C" w:rsidRPr="00ED6E5C" w:rsidRDefault="00ED6E5C" w:rsidP="00ED6E5C"/>
    <w:p w14:paraId="33D262F8" w14:textId="77777777" w:rsidR="00ED6E5C" w:rsidRPr="00ED6E5C" w:rsidRDefault="00ED6E5C" w:rsidP="00ED6E5C">
      <w:r w:rsidRPr="00ED6E5C">
        <w:t>% class info conditionals</w:t>
      </w:r>
    </w:p>
    <w:p w14:paraId="292B8B6E" w14:textId="77777777" w:rsidR="00ED6E5C" w:rsidRPr="00ED6E5C" w:rsidRDefault="00ED6E5C" w:rsidP="00ED6E5C"/>
    <w:p w14:paraId="0690B6F2" w14:textId="77777777" w:rsidR="00ED6E5C" w:rsidRPr="00ED6E5C" w:rsidRDefault="00ED6E5C" w:rsidP="00ED6E5C">
      <w:r w:rsidRPr="00ED6E5C">
        <w:t>% indicates if pdf (via pdflatex) output</w:t>
      </w:r>
    </w:p>
    <w:p w14:paraId="78C711AD" w14:textId="77777777" w:rsidR="00ED6E5C" w:rsidRPr="00ED6E5C" w:rsidRDefault="00ED6E5C" w:rsidP="00ED6E5C">
      <w:r w:rsidRPr="00ED6E5C">
        <w:t>\newif\ifCLASSINFOpdf               \CLASSINFOpdffalse</w:t>
      </w:r>
    </w:p>
    <w:p w14:paraId="07FE2568" w14:textId="77777777" w:rsidR="00ED6E5C" w:rsidRPr="00ED6E5C" w:rsidRDefault="00ED6E5C" w:rsidP="00ED6E5C"/>
    <w:p w14:paraId="3BEDB2EA" w14:textId="77777777" w:rsidR="00ED6E5C" w:rsidRPr="00ED6E5C" w:rsidRDefault="00ED6E5C" w:rsidP="00ED6E5C"/>
    <w:p w14:paraId="28F59453" w14:textId="77777777" w:rsidR="00ED6E5C" w:rsidRPr="00ED6E5C" w:rsidRDefault="00ED6E5C" w:rsidP="00ED6E5C">
      <w:r w:rsidRPr="00ED6E5C">
        <w:t>% V1.6b internal flag to show if using a4paper</w:t>
      </w:r>
    </w:p>
    <w:p w14:paraId="7047FB68" w14:textId="77777777" w:rsidR="00ED6E5C" w:rsidRPr="00ED6E5C" w:rsidRDefault="00ED6E5C" w:rsidP="00ED6E5C">
      <w:r w:rsidRPr="00ED6E5C">
        <w:t>\newif\if@IEEEusingAfourpaper       \@IEEEusingAfourpaperfalse</w:t>
      </w:r>
    </w:p>
    <w:p w14:paraId="1484BB05" w14:textId="77777777" w:rsidR="00ED6E5C" w:rsidRPr="00ED6E5C" w:rsidRDefault="00ED6E5C" w:rsidP="00ED6E5C">
      <w:r w:rsidRPr="00ED6E5C">
        <w:t>% V1.6b internal flag to show if using cspaper</w:t>
      </w:r>
    </w:p>
    <w:p w14:paraId="43077A92" w14:textId="77777777" w:rsidR="00ED6E5C" w:rsidRPr="00ED6E5C" w:rsidRDefault="00ED6E5C" w:rsidP="00ED6E5C">
      <w:r w:rsidRPr="00ED6E5C">
        <w:t>\newif\if@IEEEusingcspaper          \@IEEEusingcspaperfalse</w:t>
      </w:r>
    </w:p>
    <w:p w14:paraId="10F5FF05" w14:textId="77777777" w:rsidR="00ED6E5C" w:rsidRPr="00ED6E5C" w:rsidRDefault="00ED6E5C" w:rsidP="00ED6E5C"/>
    <w:p w14:paraId="48451D56" w14:textId="77777777" w:rsidR="00ED6E5C" w:rsidRPr="00ED6E5C" w:rsidRDefault="00ED6E5C" w:rsidP="00ED6E5C"/>
    <w:p w14:paraId="1E8340C3" w14:textId="77777777" w:rsidR="00ED6E5C" w:rsidRPr="00ED6E5C" w:rsidRDefault="00ED6E5C" w:rsidP="00ED6E5C">
      <w:r w:rsidRPr="00ED6E5C">
        <w:t>% IEEEtran class scratch pad registers</w:t>
      </w:r>
    </w:p>
    <w:p w14:paraId="2C584E7C" w14:textId="77777777" w:rsidR="00ED6E5C" w:rsidRPr="00ED6E5C" w:rsidRDefault="00ED6E5C" w:rsidP="00ED6E5C">
      <w:r w:rsidRPr="00ED6E5C">
        <w:t>% dimen</w:t>
      </w:r>
    </w:p>
    <w:p w14:paraId="52C7B620" w14:textId="77777777" w:rsidR="00ED6E5C" w:rsidRPr="00ED6E5C" w:rsidRDefault="00ED6E5C" w:rsidP="00ED6E5C">
      <w:r w:rsidRPr="00ED6E5C">
        <w:lastRenderedPageBreak/>
        <w:t>\newdimen\@IEEEtrantmpdimenA</w:t>
      </w:r>
    </w:p>
    <w:p w14:paraId="52A2C39D" w14:textId="77777777" w:rsidR="00ED6E5C" w:rsidRPr="00ED6E5C" w:rsidRDefault="00ED6E5C" w:rsidP="00ED6E5C">
      <w:r w:rsidRPr="00ED6E5C">
        <w:t>\newdimen\@IEEEtrantmpdimenB</w:t>
      </w:r>
    </w:p>
    <w:p w14:paraId="49373DA5" w14:textId="77777777" w:rsidR="00ED6E5C" w:rsidRPr="00ED6E5C" w:rsidRDefault="00ED6E5C" w:rsidP="00ED6E5C">
      <w:r w:rsidRPr="00ED6E5C">
        <w:t>\newdimen\@IEEEtrantmpdimenC</w:t>
      </w:r>
    </w:p>
    <w:p w14:paraId="6744B416" w14:textId="77777777" w:rsidR="00ED6E5C" w:rsidRPr="00ED6E5C" w:rsidRDefault="00ED6E5C" w:rsidP="00ED6E5C">
      <w:r w:rsidRPr="00ED6E5C">
        <w:t>% count</w:t>
      </w:r>
    </w:p>
    <w:p w14:paraId="51BDA554" w14:textId="77777777" w:rsidR="00ED6E5C" w:rsidRPr="00ED6E5C" w:rsidRDefault="00ED6E5C" w:rsidP="00ED6E5C">
      <w:r w:rsidRPr="00ED6E5C">
        <w:t>\newcount\@IEEEtrantmpcountA</w:t>
      </w:r>
    </w:p>
    <w:p w14:paraId="737C7296" w14:textId="77777777" w:rsidR="00ED6E5C" w:rsidRPr="00ED6E5C" w:rsidRDefault="00ED6E5C" w:rsidP="00ED6E5C">
      <w:r w:rsidRPr="00ED6E5C">
        <w:t>\newcount\@IEEEtrantmpcountB</w:t>
      </w:r>
    </w:p>
    <w:p w14:paraId="0844D3FD" w14:textId="77777777" w:rsidR="00ED6E5C" w:rsidRPr="00ED6E5C" w:rsidRDefault="00ED6E5C" w:rsidP="00ED6E5C">
      <w:r w:rsidRPr="00ED6E5C">
        <w:t>\newcount\@IEEEtrantmpcountC</w:t>
      </w:r>
    </w:p>
    <w:p w14:paraId="53854F2D" w14:textId="77777777" w:rsidR="00ED6E5C" w:rsidRPr="00ED6E5C" w:rsidRDefault="00ED6E5C" w:rsidP="00ED6E5C">
      <w:r w:rsidRPr="00ED6E5C">
        <w:t>% token list</w:t>
      </w:r>
    </w:p>
    <w:p w14:paraId="3C3B4904" w14:textId="77777777" w:rsidR="00ED6E5C" w:rsidRPr="00ED6E5C" w:rsidRDefault="00ED6E5C" w:rsidP="00ED6E5C">
      <w:r w:rsidRPr="00ED6E5C">
        <w:t>\newtoks\@IEEEtrantmptoksA</w:t>
      </w:r>
    </w:p>
    <w:p w14:paraId="496CE5DC" w14:textId="77777777" w:rsidR="00ED6E5C" w:rsidRPr="00ED6E5C" w:rsidRDefault="00ED6E5C" w:rsidP="00ED6E5C"/>
    <w:p w14:paraId="71BB06BB" w14:textId="77777777" w:rsidR="00ED6E5C" w:rsidRPr="00ED6E5C" w:rsidRDefault="00ED6E5C" w:rsidP="00ED6E5C">
      <w:r w:rsidRPr="00ED6E5C">
        <w:t>% we use \CLASSOPTIONpt so that we can ID the point size (even for 9pt docs)</w:t>
      </w:r>
    </w:p>
    <w:p w14:paraId="2EFE1DA9" w14:textId="77777777" w:rsidR="00ED6E5C" w:rsidRPr="00ED6E5C" w:rsidRDefault="00ED6E5C" w:rsidP="00ED6E5C">
      <w:r w:rsidRPr="00ED6E5C">
        <w:t>% as well as LaTeX's \@ptsize to retain some compatability with some</w:t>
      </w:r>
    </w:p>
    <w:p w14:paraId="65C49B42" w14:textId="77777777" w:rsidR="00ED6E5C" w:rsidRPr="00ED6E5C" w:rsidRDefault="00ED6E5C" w:rsidP="00ED6E5C">
      <w:r w:rsidRPr="00ED6E5C">
        <w:t>% external packages</w:t>
      </w:r>
    </w:p>
    <w:p w14:paraId="42851C07" w14:textId="77777777" w:rsidR="00ED6E5C" w:rsidRPr="00ED6E5C" w:rsidRDefault="00ED6E5C" w:rsidP="00ED6E5C">
      <w:r w:rsidRPr="00ED6E5C">
        <w:t>\def\@ptsize{0}</w:t>
      </w:r>
    </w:p>
    <w:p w14:paraId="07910559" w14:textId="77777777" w:rsidR="00ED6E5C" w:rsidRPr="00ED6E5C" w:rsidRDefault="00ED6E5C" w:rsidP="00ED6E5C">
      <w:r w:rsidRPr="00ED6E5C">
        <w:t>% LaTeX does not support 9pt, so we set \@ptsize to 0 - same as that of 10pt</w:t>
      </w:r>
    </w:p>
    <w:p w14:paraId="6186E1C6" w14:textId="77777777" w:rsidR="00ED6E5C" w:rsidRPr="00ED6E5C" w:rsidRDefault="00ED6E5C" w:rsidP="00ED6E5C">
      <w:r w:rsidRPr="00ED6E5C">
        <w:t>\DeclareOption{9pt}{\def\CLASSOPTIONpt{9}\def\@ptsize{0}}</w:t>
      </w:r>
    </w:p>
    <w:p w14:paraId="0E905CD9" w14:textId="77777777" w:rsidR="00ED6E5C" w:rsidRPr="00ED6E5C" w:rsidRDefault="00ED6E5C" w:rsidP="00ED6E5C">
      <w:r w:rsidRPr="00ED6E5C">
        <w:t>\DeclareOption{10pt}{\def\CLASSOPTIONpt{10}\def\@ptsize{0}}</w:t>
      </w:r>
    </w:p>
    <w:p w14:paraId="5346A43B" w14:textId="77777777" w:rsidR="00ED6E5C" w:rsidRPr="00ED6E5C" w:rsidRDefault="00ED6E5C" w:rsidP="00ED6E5C">
      <w:r w:rsidRPr="00ED6E5C">
        <w:t>\DeclareOption{11pt}{\def\CLASSOPTIONpt{11}\def\@ptsize{1}}</w:t>
      </w:r>
    </w:p>
    <w:p w14:paraId="58175C80" w14:textId="77777777" w:rsidR="00ED6E5C" w:rsidRPr="00ED6E5C" w:rsidRDefault="00ED6E5C" w:rsidP="00ED6E5C">
      <w:r w:rsidRPr="00ED6E5C">
        <w:t>\DeclareOption{12pt}{\def\CLASSOPTIONpt{12}\def\@ptsize{2}}</w:t>
      </w:r>
    </w:p>
    <w:p w14:paraId="13447803" w14:textId="77777777" w:rsidR="00ED6E5C" w:rsidRPr="00ED6E5C" w:rsidRDefault="00ED6E5C" w:rsidP="00ED6E5C"/>
    <w:p w14:paraId="44BCD8F1" w14:textId="77777777" w:rsidR="00ED6E5C" w:rsidRPr="00ED6E5C" w:rsidRDefault="00ED6E5C" w:rsidP="00ED6E5C"/>
    <w:p w14:paraId="1BDB64D4" w14:textId="77777777" w:rsidR="00ED6E5C" w:rsidRPr="00ED6E5C" w:rsidRDefault="00ED6E5C" w:rsidP="00ED6E5C"/>
    <w:p w14:paraId="4AB7D33C" w14:textId="77777777" w:rsidR="00ED6E5C" w:rsidRPr="00ED6E5C" w:rsidRDefault="00ED6E5C" w:rsidP="00ED6E5C">
      <w:r w:rsidRPr="00ED6E5C">
        <w:t>\DeclareOption{letterpaper}{\setlength{\paperwidth}{8.5in}%</w:t>
      </w:r>
    </w:p>
    <w:p w14:paraId="092F83CF" w14:textId="77777777" w:rsidR="00ED6E5C" w:rsidRPr="00ED6E5C" w:rsidRDefault="00ED6E5C" w:rsidP="00ED6E5C">
      <w:r w:rsidRPr="00ED6E5C">
        <w:t xml:space="preserve">                            \setlength{\paperheight}{11in}%</w:t>
      </w:r>
    </w:p>
    <w:p w14:paraId="7EE05BF6" w14:textId="77777777" w:rsidR="00ED6E5C" w:rsidRPr="00ED6E5C" w:rsidRDefault="00ED6E5C" w:rsidP="00ED6E5C">
      <w:r w:rsidRPr="00ED6E5C">
        <w:t xml:space="preserve">                            \@IEEEusingAfourpaperfalse</w:t>
      </w:r>
    </w:p>
    <w:p w14:paraId="0034DC50" w14:textId="77777777" w:rsidR="00ED6E5C" w:rsidRPr="00ED6E5C" w:rsidRDefault="00ED6E5C" w:rsidP="00ED6E5C">
      <w:r w:rsidRPr="00ED6E5C">
        <w:t xml:space="preserve">                            \@IEEEusingcspaperfalse</w:t>
      </w:r>
    </w:p>
    <w:p w14:paraId="06F4AAEE" w14:textId="77777777" w:rsidR="00ED6E5C" w:rsidRPr="00ED6E5C" w:rsidRDefault="00ED6E5C" w:rsidP="00ED6E5C">
      <w:r w:rsidRPr="00ED6E5C">
        <w:t xml:space="preserve">                            \def\CLASSOPTIONpaper{letter}%</w:t>
      </w:r>
    </w:p>
    <w:p w14:paraId="734E12F9" w14:textId="77777777" w:rsidR="00ED6E5C" w:rsidRPr="00ED6E5C" w:rsidRDefault="00ED6E5C" w:rsidP="00ED6E5C">
      <w:r w:rsidRPr="00ED6E5C">
        <w:t xml:space="preserve">                            \def\CLASSINFOpaperwidth{8.5in}%</w:t>
      </w:r>
    </w:p>
    <w:p w14:paraId="153AD09D" w14:textId="77777777" w:rsidR="00ED6E5C" w:rsidRPr="00ED6E5C" w:rsidRDefault="00ED6E5C" w:rsidP="00ED6E5C">
      <w:r w:rsidRPr="00ED6E5C">
        <w:lastRenderedPageBreak/>
        <w:t xml:space="preserve">                            \def\CLASSINFOpaperheight{11in}}</w:t>
      </w:r>
    </w:p>
    <w:p w14:paraId="0C61CC76" w14:textId="77777777" w:rsidR="00ED6E5C" w:rsidRPr="00ED6E5C" w:rsidRDefault="00ED6E5C" w:rsidP="00ED6E5C"/>
    <w:p w14:paraId="1EED91E7" w14:textId="77777777" w:rsidR="00ED6E5C" w:rsidRPr="00ED6E5C" w:rsidRDefault="00ED6E5C" w:rsidP="00ED6E5C"/>
    <w:p w14:paraId="1B0305E4" w14:textId="77777777" w:rsidR="00ED6E5C" w:rsidRPr="00ED6E5C" w:rsidRDefault="00ED6E5C" w:rsidP="00ED6E5C">
      <w:r w:rsidRPr="00ED6E5C">
        <w:t>\DeclareOption{a4paper}{\setlength{\paperwidth}{210mm}%</w:t>
      </w:r>
    </w:p>
    <w:p w14:paraId="5E05AD6E" w14:textId="77777777" w:rsidR="00ED6E5C" w:rsidRPr="00ED6E5C" w:rsidRDefault="00ED6E5C" w:rsidP="00ED6E5C">
      <w:r w:rsidRPr="00ED6E5C">
        <w:t xml:space="preserve">                        \setlength{\paperheight}{297mm}%</w:t>
      </w:r>
    </w:p>
    <w:p w14:paraId="1ADB383E" w14:textId="77777777" w:rsidR="00ED6E5C" w:rsidRPr="00ED6E5C" w:rsidRDefault="00ED6E5C" w:rsidP="00ED6E5C">
      <w:r w:rsidRPr="00ED6E5C">
        <w:t xml:space="preserve">                        \@IEEEusingAfourpapertrue</w:t>
      </w:r>
    </w:p>
    <w:p w14:paraId="67096FD9" w14:textId="77777777" w:rsidR="00ED6E5C" w:rsidRPr="00ED6E5C" w:rsidRDefault="00ED6E5C" w:rsidP="00ED6E5C">
      <w:r w:rsidRPr="00ED6E5C">
        <w:t xml:space="preserve">                        \@IEEEusingcspaperfalse</w:t>
      </w:r>
    </w:p>
    <w:p w14:paraId="7014C30D" w14:textId="77777777" w:rsidR="00ED6E5C" w:rsidRPr="00ED6E5C" w:rsidRDefault="00ED6E5C" w:rsidP="00ED6E5C">
      <w:r w:rsidRPr="00ED6E5C">
        <w:t xml:space="preserve">                        \def\CLASSOPTIONpaper{a4}%</w:t>
      </w:r>
    </w:p>
    <w:p w14:paraId="678BC727" w14:textId="77777777" w:rsidR="00ED6E5C" w:rsidRPr="00ED6E5C" w:rsidRDefault="00ED6E5C" w:rsidP="00ED6E5C">
      <w:r w:rsidRPr="00ED6E5C">
        <w:t xml:space="preserve">                        \def\CLASSINFOpaperwidth{210mm}%</w:t>
      </w:r>
    </w:p>
    <w:p w14:paraId="7863FFB4" w14:textId="77777777" w:rsidR="00ED6E5C" w:rsidRPr="00ED6E5C" w:rsidRDefault="00ED6E5C" w:rsidP="00ED6E5C">
      <w:r w:rsidRPr="00ED6E5C">
        <w:t xml:space="preserve">                        \def\CLASSINFOpaperheight{297mm}}</w:t>
      </w:r>
    </w:p>
    <w:p w14:paraId="2F5582BE" w14:textId="77777777" w:rsidR="00ED6E5C" w:rsidRPr="00ED6E5C" w:rsidRDefault="00ED6E5C" w:rsidP="00ED6E5C"/>
    <w:p w14:paraId="7E8591A8" w14:textId="77777777" w:rsidR="00ED6E5C" w:rsidRPr="00ED6E5C" w:rsidRDefault="00ED6E5C" w:rsidP="00ED6E5C">
      <w:r w:rsidRPr="00ED6E5C">
        <w:t>% special paper option for compsoc journals</w:t>
      </w:r>
    </w:p>
    <w:p w14:paraId="6531C3AE" w14:textId="77777777" w:rsidR="00ED6E5C" w:rsidRPr="00ED6E5C" w:rsidRDefault="00ED6E5C" w:rsidP="00ED6E5C">
      <w:r w:rsidRPr="00ED6E5C">
        <w:t>\DeclareOption{cspaper}{\setlength{\paperwidth}{7.875in}%</w:t>
      </w:r>
    </w:p>
    <w:p w14:paraId="412CC88C" w14:textId="77777777" w:rsidR="00ED6E5C" w:rsidRPr="00ED6E5C" w:rsidRDefault="00ED6E5C" w:rsidP="00ED6E5C">
      <w:r w:rsidRPr="00ED6E5C">
        <w:t xml:space="preserve">                        \setlength{\paperheight}{10.75in}%</w:t>
      </w:r>
    </w:p>
    <w:p w14:paraId="6E1670A2" w14:textId="77777777" w:rsidR="00ED6E5C" w:rsidRPr="00ED6E5C" w:rsidRDefault="00ED6E5C" w:rsidP="00ED6E5C">
      <w:r w:rsidRPr="00ED6E5C">
        <w:t xml:space="preserve">                        \@IEEEusingcspapertrue</w:t>
      </w:r>
    </w:p>
    <w:p w14:paraId="6DEBE585" w14:textId="77777777" w:rsidR="00ED6E5C" w:rsidRPr="00ED6E5C" w:rsidRDefault="00ED6E5C" w:rsidP="00ED6E5C">
      <w:r w:rsidRPr="00ED6E5C">
        <w:t xml:space="preserve">                        \@IEEEusingAfourpaperfalse</w:t>
      </w:r>
    </w:p>
    <w:p w14:paraId="0DD10419" w14:textId="77777777" w:rsidR="00ED6E5C" w:rsidRPr="00ED6E5C" w:rsidRDefault="00ED6E5C" w:rsidP="00ED6E5C">
      <w:r w:rsidRPr="00ED6E5C">
        <w:t xml:space="preserve">                        \def\CLASSOPTIONpaper{ieeecs}%</w:t>
      </w:r>
    </w:p>
    <w:p w14:paraId="2696F266" w14:textId="77777777" w:rsidR="00ED6E5C" w:rsidRPr="00ED6E5C" w:rsidRDefault="00ED6E5C" w:rsidP="00ED6E5C">
      <w:r w:rsidRPr="00ED6E5C">
        <w:t xml:space="preserve">                        \def\CLASSINFOpaperwidth{7.875in}%</w:t>
      </w:r>
    </w:p>
    <w:p w14:paraId="07DDF931" w14:textId="77777777" w:rsidR="00ED6E5C" w:rsidRPr="00ED6E5C" w:rsidRDefault="00ED6E5C" w:rsidP="00ED6E5C">
      <w:r w:rsidRPr="00ED6E5C">
        <w:t xml:space="preserve">                        \def\CLASSINFOpaperheight{10.75in}}</w:t>
      </w:r>
    </w:p>
    <w:p w14:paraId="69AD80E0" w14:textId="77777777" w:rsidR="00ED6E5C" w:rsidRPr="00ED6E5C" w:rsidRDefault="00ED6E5C" w:rsidP="00ED6E5C"/>
    <w:p w14:paraId="4035F46E" w14:textId="77777777" w:rsidR="00ED6E5C" w:rsidRPr="00ED6E5C" w:rsidRDefault="00ED6E5C" w:rsidP="00ED6E5C">
      <w:r w:rsidRPr="00ED6E5C">
        <w:t>\DeclareOption{oneside}{\@twosidefalse\@mparswitchfalse</w:t>
      </w:r>
    </w:p>
    <w:p w14:paraId="70EEFEBE" w14:textId="77777777" w:rsidR="00ED6E5C" w:rsidRPr="00ED6E5C" w:rsidRDefault="00ED6E5C" w:rsidP="00ED6E5C">
      <w:r w:rsidRPr="00ED6E5C">
        <w:t xml:space="preserve">                        \CLASSOPTIONonesidetrue\CLASSOPTIONtwosidefalse}</w:t>
      </w:r>
    </w:p>
    <w:p w14:paraId="1BAFB69D" w14:textId="77777777" w:rsidR="00ED6E5C" w:rsidRPr="00ED6E5C" w:rsidRDefault="00ED6E5C" w:rsidP="00ED6E5C">
      <w:r w:rsidRPr="00ED6E5C">
        <w:t>\DeclareOption{twoside}{\@twosidetrue\@mparswitchtrue</w:t>
      </w:r>
    </w:p>
    <w:p w14:paraId="3EFD549D" w14:textId="77777777" w:rsidR="00ED6E5C" w:rsidRPr="00ED6E5C" w:rsidRDefault="00ED6E5C" w:rsidP="00ED6E5C">
      <w:r w:rsidRPr="00ED6E5C">
        <w:t xml:space="preserve">                        \CLASSOPTIONtwosidetrue\CLASSOPTIONonesidefalse}</w:t>
      </w:r>
    </w:p>
    <w:p w14:paraId="17A3F1FD" w14:textId="77777777" w:rsidR="00ED6E5C" w:rsidRPr="00ED6E5C" w:rsidRDefault="00ED6E5C" w:rsidP="00ED6E5C"/>
    <w:p w14:paraId="0787406B" w14:textId="77777777" w:rsidR="00ED6E5C" w:rsidRPr="00ED6E5C" w:rsidRDefault="00ED6E5C" w:rsidP="00ED6E5C">
      <w:r w:rsidRPr="00ED6E5C">
        <w:t>\DeclareOption{onecolumn}{\CLASSOPTIONonecolumntrue\CLASSOPTIONtwocolumnfalse}</w:t>
      </w:r>
    </w:p>
    <w:p w14:paraId="6ABF039D" w14:textId="77777777" w:rsidR="00ED6E5C" w:rsidRPr="00ED6E5C" w:rsidRDefault="00ED6E5C" w:rsidP="00ED6E5C">
      <w:r w:rsidRPr="00ED6E5C">
        <w:t>\DeclareOption{twocolumn}{\CLASSOPTIONtwocolumntrue\CLASSOPTIONonecolumnfalse}</w:t>
      </w:r>
    </w:p>
    <w:p w14:paraId="3CFA8776" w14:textId="77777777" w:rsidR="00ED6E5C" w:rsidRPr="00ED6E5C" w:rsidRDefault="00ED6E5C" w:rsidP="00ED6E5C"/>
    <w:p w14:paraId="722B8325" w14:textId="77777777" w:rsidR="00ED6E5C" w:rsidRPr="00ED6E5C" w:rsidRDefault="00ED6E5C" w:rsidP="00ED6E5C">
      <w:r w:rsidRPr="00ED6E5C">
        <w:t>% If the user selects draft, then this class AND any packages</w:t>
      </w:r>
    </w:p>
    <w:p w14:paraId="0A531503" w14:textId="77777777" w:rsidR="00ED6E5C" w:rsidRPr="00ED6E5C" w:rsidRDefault="00ED6E5C" w:rsidP="00ED6E5C">
      <w:r w:rsidRPr="00ED6E5C">
        <w:t>% will go into draft mode.</w:t>
      </w:r>
    </w:p>
    <w:p w14:paraId="3059BD3A" w14:textId="77777777" w:rsidR="00ED6E5C" w:rsidRPr="00ED6E5C" w:rsidRDefault="00ED6E5C" w:rsidP="00ED6E5C">
      <w:r w:rsidRPr="00ED6E5C">
        <w:t>\DeclareOption{draft}{\CLASSOPTIONdrafttrue\CLASSOPTIONdraftclstrue</w:t>
      </w:r>
    </w:p>
    <w:p w14:paraId="7DBD2931" w14:textId="77777777" w:rsidR="00ED6E5C" w:rsidRPr="00ED6E5C" w:rsidRDefault="00ED6E5C" w:rsidP="00ED6E5C">
      <w:r w:rsidRPr="00ED6E5C">
        <w:t xml:space="preserve">                      \CLASSOPTIONdraftclsnofootfalse} </w:t>
      </w:r>
    </w:p>
    <w:p w14:paraId="5CE235CF" w14:textId="77777777" w:rsidR="00ED6E5C" w:rsidRPr="00ED6E5C" w:rsidRDefault="00ED6E5C" w:rsidP="00ED6E5C">
      <w:r w:rsidRPr="00ED6E5C">
        <w:t>% draftcls is for a draft mode which will not affect any packages</w:t>
      </w:r>
    </w:p>
    <w:p w14:paraId="6D372D86" w14:textId="77777777" w:rsidR="00ED6E5C" w:rsidRPr="00ED6E5C" w:rsidRDefault="00ED6E5C" w:rsidP="00ED6E5C">
      <w:r w:rsidRPr="00ED6E5C">
        <w:t>% used by the document.</w:t>
      </w:r>
    </w:p>
    <w:p w14:paraId="78DA5A06" w14:textId="77777777" w:rsidR="00ED6E5C" w:rsidRPr="00ED6E5C" w:rsidRDefault="00ED6E5C" w:rsidP="00ED6E5C">
      <w:r w:rsidRPr="00ED6E5C">
        <w:t>\DeclareOption{draftcls}{\CLASSOPTIONdraftfalse\CLASSOPTIONdraftclstrue</w:t>
      </w:r>
    </w:p>
    <w:p w14:paraId="6BBC8B31" w14:textId="77777777" w:rsidR="00ED6E5C" w:rsidRPr="00ED6E5C" w:rsidRDefault="00ED6E5C" w:rsidP="00ED6E5C">
      <w:r w:rsidRPr="00ED6E5C">
        <w:t xml:space="preserve">                         \CLASSOPTIONdraftclsnofootfalse} </w:t>
      </w:r>
    </w:p>
    <w:p w14:paraId="3B34D01C" w14:textId="77777777" w:rsidR="00ED6E5C" w:rsidRPr="00ED6E5C" w:rsidRDefault="00ED6E5C" w:rsidP="00ED6E5C">
      <w:r w:rsidRPr="00ED6E5C">
        <w:t>% draftclsnofoot is like draftcls, but without the footer.</w:t>
      </w:r>
    </w:p>
    <w:p w14:paraId="74209F01" w14:textId="77777777" w:rsidR="00ED6E5C" w:rsidRPr="00ED6E5C" w:rsidRDefault="00ED6E5C" w:rsidP="00ED6E5C">
      <w:r w:rsidRPr="00ED6E5C">
        <w:t>\DeclareOption{draftclsnofoot}{\CLASSOPTIONdraftfalse\CLASSOPTIONdraftclstrue</w:t>
      </w:r>
    </w:p>
    <w:p w14:paraId="2280EB97" w14:textId="77777777" w:rsidR="00ED6E5C" w:rsidRPr="00ED6E5C" w:rsidRDefault="00ED6E5C" w:rsidP="00ED6E5C">
      <w:r w:rsidRPr="00ED6E5C">
        <w:t xml:space="preserve">                               \CLASSOPTIONdraftclsnofoottrue} </w:t>
      </w:r>
    </w:p>
    <w:p w14:paraId="46DACE01" w14:textId="77777777" w:rsidR="00ED6E5C" w:rsidRPr="00ED6E5C" w:rsidRDefault="00ED6E5C" w:rsidP="00ED6E5C">
      <w:r w:rsidRPr="00ED6E5C">
        <w:t>\DeclareOption{final}{\CLASSOPTIONdraftfalse\CLASSOPTIONdraftclsfalse</w:t>
      </w:r>
    </w:p>
    <w:p w14:paraId="531DE783" w14:textId="77777777" w:rsidR="00ED6E5C" w:rsidRPr="00ED6E5C" w:rsidRDefault="00ED6E5C" w:rsidP="00ED6E5C">
      <w:r w:rsidRPr="00ED6E5C">
        <w:t xml:space="preserve">                      \CLASSOPTIONdraftclsnofootfalse}</w:t>
      </w:r>
    </w:p>
    <w:p w14:paraId="3D475CB0" w14:textId="77777777" w:rsidR="00ED6E5C" w:rsidRPr="00ED6E5C" w:rsidRDefault="00ED6E5C" w:rsidP="00ED6E5C"/>
    <w:p w14:paraId="75BBAC71" w14:textId="77777777" w:rsidR="00ED6E5C" w:rsidRPr="00ED6E5C" w:rsidRDefault="00ED6E5C" w:rsidP="00ED6E5C">
      <w:r w:rsidRPr="00ED6E5C">
        <w:t>\DeclareOption{journal}{\CLASSOPTIONpeerreviewfalse\CLASSOPTIONpeerreviewcafalse</w:t>
      </w:r>
    </w:p>
    <w:p w14:paraId="3BD36975" w14:textId="77777777" w:rsidR="00ED6E5C" w:rsidRPr="00ED6E5C" w:rsidRDefault="00ED6E5C" w:rsidP="00ED6E5C">
      <w:r w:rsidRPr="00ED6E5C">
        <w:t xml:space="preserve">                        \CLASSOPTIONjournaltrue\CLASSOPTIONconferencefalse\CLASSOPTIONtechnotefalse}</w:t>
      </w:r>
    </w:p>
    <w:p w14:paraId="38817177" w14:textId="77777777" w:rsidR="00ED6E5C" w:rsidRPr="00ED6E5C" w:rsidRDefault="00ED6E5C" w:rsidP="00ED6E5C"/>
    <w:p w14:paraId="58EAB267" w14:textId="77777777" w:rsidR="00ED6E5C" w:rsidRPr="00ED6E5C" w:rsidRDefault="00ED6E5C" w:rsidP="00ED6E5C">
      <w:r w:rsidRPr="00ED6E5C">
        <w:t>\DeclareOption{conference}{\CLASSOPTIONpeerreviewfalse\CLASSOPTIONpeerreviewcafalse</w:t>
      </w:r>
    </w:p>
    <w:p w14:paraId="3ECB00E5" w14:textId="77777777" w:rsidR="00ED6E5C" w:rsidRPr="00ED6E5C" w:rsidRDefault="00ED6E5C" w:rsidP="00ED6E5C">
      <w:r w:rsidRPr="00ED6E5C">
        <w:t xml:space="preserve">                           \CLASSOPTIONjournalfalse\CLASSOPTIONconferencetrue\CLASSOPTIONtechnotefalse}</w:t>
      </w:r>
    </w:p>
    <w:p w14:paraId="0CEE251D" w14:textId="77777777" w:rsidR="00ED6E5C" w:rsidRPr="00ED6E5C" w:rsidRDefault="00ED6E5C" w:rsidP="00ED6E5C"/>
    <w:p w14:paraId="27128DCC" w14:textId="77777777" w:rsidR="00ED6E5C" w:rsidRPr="00ED6E5C" w:rsidRDefault="00ED6E5C" w:rsidP="00ED6E5C">
      <w:r w:rsidRPr="00ED6E5C">
        <w:t>\DeclareOption{technote}{\CLASSOPTIONpeerreviewfalse\CLASSOPTIONpeerreviewcafalse</w:t>
      </w:r>
    </w:p>
    <w:p w14:paraId="0DD690CC" w14:textId="77777777" w:rsidR="00ED6E5C" w:rsidRPr="00ED6E5C" w:rsidRDefault="00ED6E5C" w:rsidP="00ED6E5C">
      <w:r w:rsidRPr="00ED6E5C">
        <w:lastRenderedPageBreak/>
        <w:t xml:space="preserve">                         \CLASSOPTIONjournalfalse\CLASSOPTIONconferencefalse\CLASSOPTIONtechnotetrue}</w:t>
      </w:r>
    </w:p>
    <w:p w14:paraId="7B7D92BC" w14:textId="77777777" w:rsidR="00ED6E5C" w:rsidRPr="00ED6E5C" w:rsidRDefault="00ED6E5C" w:rsidP="00ED6E5C"/>
    <w:p w14:paraId="1B733215" w14:textId="77777777" w:rsidR="00ED6E5C" w:rsidRPr="00ED6E5C" w:rsidRDefault="00ED6E5C" w:rsidP="00ED6E5C">
      <w:r w:rsidRPr="00ED6E5C">
        <w:t>\DeclareOption{peerreview}{\CLASSOPTIONpeerreviewtrue\CLASSOPTIONpeerreviewcafalse</w:t>
      </w:r>
    </w:p>
    <w:p w14:paraId="2D5505CE" w14:textId="77777777" w:rsidR="00ED6E5C" w:rsidRPr="00ED6E5C" w:rsidRDefault="00ED6E5C" w:rsidP="00ED6E5C">
      <w:r w:rsidRPr="00ED6E5C">
        <w:t xml:space="preserve">                           \CLASSOPTIONjournalfalse\CLASSOPTIONconferencefalse\CLASSOPTIONtechnotefalse}</w:t>
      </w:r>
    </w:p>
    <w:p w14:paraId="31CC6FD3" w14:textId="77777777" w:rsidR="00ED6E5C" w:rsidRPr="00ED6E5C" w:rsidRDefault="00ED6E5C" w:rsidP="00ED6E5C"/>
    <w:p w14:paraId="0AEAD024" w14:textId="77777777" w:rsidR="00ED6E5C" w:rsidRPr="00ED6E5C" w:rsidRDefault="00ED6E5C" w:rsidP="00ED6E5C">
      <w:r w:rsidRPr="00ED6E5C">
        <w:t>\DeclareOption{peerreviewca}{\CLASSOPTIONpeerreviewtrue\CLASSOPTIONpeerreviewcatrue</w:t>
      </w:r>
    </w:p>
    <w:p w14:paraId="6D3FAA6D" w14:textId="77777777" w:rsidR="00ED6E5C" w:rsidRPr="00ED6E5C" w:rsidRDefault="00ED6E5C" w:rsidP="00ED6E5C">
      <w:r w:rsidRPr="00ED6E5C">
        <w:t xml:space="preserve">                             \CLASSOPTIONjournalfalse\CLASSOPTIONconferencefalse\CLASSOPTIONtechnotefalse}</w:t>
      </w:r>
    </w:p>
    <w:p w14:paraId="3E79FE06" w14:textId="77777777" w:rsidR="00ED6E5C" w:rsidRPr="00ED6E5C" w:rsidRDefault="00ED6E5C" w:rsidP="00ED6E5C"/>
    <w:p w14:paraId="691311B5" w14:textId="77777777" w:rsidR="00ED6E5C" w:rsidRPr="00ED6E5C" w:rsidRDefault="00ED6E5C" w:rsidP="00ED6E5C">
      <w:r w:rsidRPr="00ED6E5C">
        <w:t>\DeclareOption{nofonttune}{\CLASSOPTIONnofonttunetrue}</w:t>
      </w:r>
    </w:p>
    <w:p w14:paraId="1B9B2B51" w14:textId="77777777" w:rsidR="00ED6E5C" w:rsidRPr="00ED6E5C" w:rsidRDefault="00ED6E5C" w:rsidP="00ED6E5C"/>
    <w:p w14:paraId="2AD97EBF" w14:textId="77777777" w:rsidR="00ED6E5C" w:rsidRPr="00ED6E5C" w:rsidRDefault="00ED6E5C" w:rsidP="00ED6E5C">
      <w:r w:rsidRPr="00ED6E5C">
        <w:t>\DeclareOption{captionsoff}{\CLASSOPTIONcaptionsofftrue}</w:t>
      </w:r>
    </w:p>
    <w:p w14:paraId="74E02154" w14:textId="77777777" w:rsidR="00ED6E5C" w:rsidRPr="00ED6E5C" w:rsidRDefault="00ED6E5C" w:rsidP="00ED6E5C"/>
    <w:p w14:paraId="556B7958" w14:textId="77777777" w:rsidR="00ED6E5C" w:rsidRPr="00ED6E5C" w:rsidRDefault="00ED6E5C" w:rsidP="00ED6E5C">
      <w:r w:rsidRPr="00ED6E5C">
        <w:t>\DeclareOption{comsoc}{\CLASSOPTIONcomsoctrue\CLASSOPTIONcompsocfalse\CLASSOPTIONtransmagfalse}</w:t>
      </w:r>
    </w:p>
    <w:p w14:paraId="171AF91E" w14:textId="77777777" w:rsidR="00ED6E5C" w:rsidRPr="00ED6E5C" w:rsidRDefault="00ED6E5C" w:rsidP="00ED6E5C"/>
    <w:p w14:paraId="00D3A6B4" w14:textId="77777777" w:rsidR="00ED6E5C" w:rsidRPr="00ED6E5C" w:rsidRDefault="00ED6E5C" w:rsidP="00ED6E5C">
      <w:r w:rsidRPr="00ED6E5C">
        <w:t>\DeclareOption{compsoc}{\CLASSOPTIONcomsocfalse\CLASSOPTIONcompsoctrue\CLASSOPTIONtransmagfalse}</w:t>
      </w:r>
    </w:p>
    <w:p w14:paraId="52AF00B6" w14:textId="77777777" w:rsidR="00ED6E5C" w:rsidRPr="00ED6E5C" w:rsidRDefault="00ED6E5C" w:rsidP="00ED6E5C"/>
    <w:p w14:paraId="1EBB1E3D" w14:textId="77777777" w:rsidR="00ED6E5C" w:rsidRPr="00ED6E5C" w:rsidRDefault="00ED6E5C" w:rsidP="00ED6E5C">
      <w:r w:rsidRPr="00ED6E5C">
        <w:t>\DeclareOption{transmag}{\CLASSOPTIONtransmagtrue\CLASSOPTIONcomsocfalse\CLASSOPTIONcompsocfalse}</w:t>
      </w:r>
    </w:p>
    <w:p w14:paraId="0B83BA1E" w14:textId="77777777" w:rsidR="00ED6E5C" w:rsidRPr="00ED6E5C" w:rsidRDefault="00ED6E5C" w:rsidP="00ED6E5C"/>
    <w:p w14:paraId="5787CDF7" w14:textId="77777777" w:rsidR="00ED6E5C" w:rsidRPr="00ED6E5C" w:rsidRDefault="00ED6E5C" w:rsidP="00ED6E5C">
      <w:r w:rsidRPr="00ED6E5C">
        <w:t>\DeclareOption{romanappendices}{\CLASSOPTIONromanappendicestrue}</w:t>
      </w:r>
    </w:p>
    <w:p w14:paraId="0FF557FF" w14:textId="77777777" w:rsidR="00ED6E5C" w:rsidRPr="00ED6E5C" w:rsidRDefault="00ED6E5C" w:rsidP="00ED6E5C"/>
    <w:p w14:paraId="523D8E41" w14:textId="77777777" w:rsidR="00ED6E5C" w:rsidRPr="00ED6E5C" w:rsidRDefault="00ED6E5C" w:rsidP="00ED6E5C"/>
    <w:p w14:paraId="1E872B6E" w14:textId="77777777" w:rsidR="00ED6E5C" w:rsidRPr="00ED6E5C" w:rsidRDefault="00ED6E5C" w:rsidP="00ED6E5C">
      <w:r w:rsidRPr="00ED6E5C">
        <w:t>% default to US letter paper, 10pt, twocolumn, one sided, final, journal</w:t>
      </w:r>
    </w:p>
    <w:p w14:paraId="4299F04E" w14:textId="77777777" w:rsidR="00ED6E5C" w:rsidRPr="00ED6E5C" w:rsidRDefault="00ED6E5C" w:rsidP="00ED6E5C">
      <w:r w:rsidRPr="00ED6E5C">
        <w:t>\ExecuteOptions{letterpaper,10pt,twocolumn,oneside,final,journal}</w:t>
      </w:r>
    </w:p>
    <w:p w14:paraId="26A4B5E8" w14:textId="77777777" w:rsidR="00ED6E5C" w:rsidRPr="00ED6E5C" w:rsidRDefault="00ED6E5C" w:rsidP="00ED6E5C">
      <w:r w:rsidRPr="00ED6E5C">
        <w:t>% overrride these defaults per user requests</w:t>
      </w:r>
    </w:p>
    <w:p w14:paraId="17E34965" w14:textId="77777777" w:rsidR="00ED6E5C" w:rsidRPr="00ED6E5C" w:rsidRDefault="00ED6E5C" w:rsidP="00ED6E5C">
      <w:r w:rsidRPr="00ED6E5C">
        <w:t>\ProcessOptions</w:t>
      </w:r>
    </w:p>
    <w:p w14:paraId="05835F71" w14:textId="77777777" w:rsidR="00ED6E5C" w:rsidRPr="00ED6E5C" w:rsidRDefault="00ED6E5C" w:rsidP="00ED6E5C"/>
    <w:p w14:paraId="1BF12AED" w14:textId="77777777" w:rsidR="00ED6E5C" w:rsidRPr="00ED6E5C" w:rsidRDefault="00ED6E5C" w:rsidP="00ED6E5C"/>
    <w:p w14:paraId="0E087468" w14:textId="77777777" w:rsidR="00ED6E5C" w:rsidRPr="00ED6E5C" w:rsidRDefault="00ED6E5C" w:rsidP="00ED6E5C"/>
    <w:p w14:paraId="756676FF" w14:textId="77777777" w:rsidR="00ED6E5C" w:rsidRPr="00ED6E5C" w:rsidRDefault="00ED6E5C" w:rsidP="00ED6E5C">
      <w:r w:rsidRPr="00ED6E5C">
        <w:t>%% -- Command Argument Scanning Support Functions --</w:t>
      </w:r>
    </w:p>
    <w:p w14:paraId="76EFFDD5" w14:textId="77777777" w:rsidR="00ED6E5C" w:rsidRPr="00ED6E5C" w:rsidRDefault="00ED6E5C" w:rsidP="00ED6E5C"/>
    <w:p w14:paraId="6FE9D57A" w14:textId="77777777" w:rsidR="00ED6E5C" w:rsidRPr="00ED6E5C" w:rsidRDefault="00ED6E5C" w:rsidP="00ED6E5C">
      <w:r w:rsidRPr="00ED6E5C">
        <w:t>% Sets the category codes for punctuation to their normal values.</w:t>
      </w:r>
    </w:p>
    <w:p w14:paraId="78AFA852" w14:textId="77777777" w:rsidR="00ED6E5C" w:rsidRPr="00ED6E5C" w:rsidRDefault="00ED6E5C" w:rsidP="00ED6E5C">
      <w:r w:rsidRPr="00ED6E5C">
        <w:t>% For local use with argument scanning.</w:t>
      </w:r>
    </w:p>
    <w:p w14:paraId="05D94D80" w14:textId="77777777" w:rsidR="00ED6E5C" w:rsidRPr="00ED6E5C" w:rsidRDefault="00ED6E5C" w:rsidP="00ED6E5C">
      <w:r w:rsidRPr="00ED6E5C">
        <w:t>\def\IEEEnormalcatcodespunct{\catcode`\!=12 \catcode`\,=12 \catcode`\:=12</w:t>
      </w:r>
    </w:p>
    <w:p w14:paraId="7C7ED6C7" w14:textId="77777777" w:rsidR="00ED6E5C" w:rsidRPr="00ED6E5C" w:rsidRDefault="00ED6E5C" w:rsidP="00ED6E5C">
      <w:r w:rsidRPr="00ED6E5C">
        <w:t>\catcode`\;=12 \catcode`\`=12 \catcode`\'=12 \catcode`\"=12 \catcode`\.=12</w:t>
      </w:r>
    </w:p>
    <w:p w14:paraId="290281BC" w14:textId="77777777" w:rsidR="00ED6E5C" w:rsidRPr="00ED6E5C" w:rsidRDefault="00ED6E5C" w:rsidP="00ED6E5C">
      <w:r w:rsidRPr="00ED6E5C">
        <w:t>\catcode`\/=12 \catcode`\?=12 \catcode`\*=12 \catcode`\+=12 \catcode`\-=12</w:t>
      </w:r>
    </w:p>
    <w:p w14:paraId="6037E36F" w14:textId="77777777" w:rsidR="00ED6E5C" w:rsidRPr="00ED6E5C" w:rsidRDefault="00ED6E5C" w:rsidP="00ED6E5C">
      <w:r w:rsidRPr="00ED6E5C">
        <w:t>\catcode`\&lt;=12 \catcode`\&gt;=12 \catcode`\(=12 \catcode`\)=12 \catcode`\[=12</w:t>
      </w:r>
    </w:p>
    <w:p w14:paraId="5B1D06DE" w14:textId="77777777" w:rsidR="00ED6E5C" w:rsidRPr="00ED6E5C" w:rsidRDefault="00ED6E5C" w:rsidP="00ED6E5C">
      <w:r w:rsidRPr="00ED6E5C">
        <w:t>\catcode`\]=12 \catcode`\==12 \catcode`\|=12}</w:t>
      </w:r>
    </w:p>
    <w:p w14:paraId="039D61EC" w14:textId="77777777" w:rsidR="00ED6E5C" w:rsidRPr="00ED6E5C" w:rsidRDefault="00ED6E5C" w:rsidP="00ED6E5C">
      <w:r w:rsidRPr="00ED6E5C">
        <w:t>% Sets the category codes for numbers to their normal values.</w:t>
      </w:r>
    </w:p>
    <w:p w14:paraId="47C24418" w14:textId="77777777" w:rsidR="00ED6E5C" w:rsidRPr="00ED6E5C" w:rsidRDefault="00ED6E5C" w:rsidP="00ED6E5C">
      <w:r w:rsidRPr="00ED6E5C">
        <w:t>% For local use with argument scanning.</w:t>
      </w:r>
    </w:p>
    <w:p w14:paraId="02BB30C1" w14:textId="77777777" w:rsidR="00ED6E5C" w:rsidRPr="00ED6E5C" w:rsidRDefault="00ED6E5C" w:rsidP="00ED6E5C">
      <w:r w:rsidRPr="00ED6E5C">
        <w:t>\def\IEEEnormalcatcodesnum{\catcode`\0=12 \catcode`\1=12 \catcode`\2=12</w:t>
      </w:r>
    </w:p>
    <w:p w14:paraId="6249FC08" w14:textId="77777777" w:rsidR="00ED6E5C" w:rsidRPr="00ED6E5C" w:rsidRDefault="00ED6E5C" w:rsidP="00ED6E5C">
      <w:r w:rsidRPr="00ED6E5C">
        <w:t>\catcode`\3=12 \catcode`\4=12 \catcode`\5=12 \catcode`\6=12 \catcode`\7=12</w:t>
      </w:r>
    </w:p>
    <w:p w14:paraId="4B56A749" w14:textId="77777777" w:rsidR="00ED6E5C" w:rsidRPr="00ED6E5C" w:rsidRDefault="00ED6E5C" w:rsidP="00ED6E5C">
      <w:r w:rsidRPr="00ED6E5C">
        <w:t>\catcode`\8=12 \catcode`\9=12}</w:t>
      </w:r>
    </w:p>
    <w:p w14:paraId="565C66F9" w14:textId="77777777" w:rsidR="00ED6E5C" w:rsidRPr="00ED6E5C" w:rsidRDefault="00ED6E5C" w:rsidP="00ED6E5C">
      <w:r w:rsidRPr="00ED6E5C">
        <w:t>% combined action of \IEEEnormalcatcodespunct and \IEEEnormalcatcodesnum</w:t>
      </w:r>
    </w:p>
    <w:p w14:paraId="31E734ED" w14:textId="77777777" w:rsidR="00ED6E5C" w:rsidRPr="00ED6E5C" w:rsidRDefault="00ED6E5C" w:rsidP="00ED6E5C">
      <w:r w:rsidRPr="00ED6E5C">
        <w:t>\def\IEEEnormalcatcodes{\IEEEnormalcatcodespunct\IEEEnormalcatcodesnum}</w:t>
      </w:r>
    </w:p>
    <w:p w14:paraId="0DE6331B" w14:textId="77777777" w:rsidR="00ED6E5C" w:rsidRPr="00ED6E5C" w:rsidRDefault="00ED6E5C" w:rsidP="00ED6E5C"/>
    <w:p w14:paraId="53433F77" w14:textId="77777777" w:rsidR="00ED6E5C" w:rsidRPr="00ED6E5C" w:rsidRDefault="00ED6E5C" w:rsidP="00ED6E5C"/>
    <w:p w14:paraId="55E69BF6" w14:textId="77777777" w:rsidR="00ED6E5C" w:rsidRPr="00ED6E5C" w:rsidRDefault="00ED6E5C" w:rsidP="00ED6E5C">
      <w:r w:rsidRPr="00ED6E5C">
        <w:t>% usage: \@IEEEextracttoken*{}</w:t>
      </w:r>
    </w:p>
    <w:p w14:paraId="0AF9FD25" w14:textId="77777777" w:rsidR="00ED6E5C" w:rsidRPr="00ED6E5C" w:rsidRDefault="00ED6E5C" w:rsidP="00ED6E5C">
      <w:r w:rsidRPr="00ED6E5C">
        <w:t>% \@IEEEextracttoken fully expands its argument (which it then stores in</w:t>
      </w:r>
    </w:p>
    <w:p w14:paraId="33712093" w14:textId="77777777" w:rsidR="00ED6E5C" w:rsidRPr="00ED6E5C" w:rsidRDefault="00ED6E5C" w:rsidP="00ED6E5C">
      <w:r w:rsidRPr="00ED6E5C">
        <w:lastRenderedPageBreak/>
        <w:t>% \@IEEEextracttokenarg) via \edef and then the meaning of the first</w:t>
      </w:r>
    </w:p>
    <w:p w14:paraId="15FB80B8" w14:textId="77777777" w:rsidR="00ED6E5C" w:rsidRPr="00ED6E5C" w:rsidRDefault="00ED6E5C" w:rsidP="00ED6E5C">
      <w:r w:rsidRPr="00ED6E5C">
        <w:t>% nonbrace (but including the empty group) token found is assigned via \let</w:t>
      </w:r>
    </w:p>
    <w:p w14:paraId="6C85DA19" w14:textId="77777777" w:rsidR="00ED6E5C" w:rsidRPr="00ED6E5C" w:rsidRDefault="00ED6E5C" w:rsidP="00ED6E5C">
      <w:r w:rsidRPr="00ED6E5C">
        <w:t>% to \@IEEEextractedtoken as well as stored in the macro</w:t>
      </w:r>
    </w:p>
    <w:p w14:paraId="660CE751" w14:textId="77777777" w:rsidR="00ED6E5C" w:rsidRPr="00ED6E5C" w:rsidRDefault="00ED6E5C" w:rsidP="00ED6E5C">
      <w:r w:rsidRPr="00ED6E5C">
        <w:t>% \@IEEEextractedtokenmacro. Tokens that would otherwise be discarded during</w:t>
      </w:r>
    </w:p>
    <w:p w14:paraId="1813008B" w14:textId="77777777" w:rsidR="00ED6E5C" w:rsidRPr="00ED6E5C" w:rsidRDefault="00ED6E5C" w:rsidP="00ED6E5C">
      <w:r w:rsidRPr="00ED6E5C">
        <w:t>% the acquisition of the first are stored in \@IEEEextractedtokensdiscarded,</w:t>
      </w:r>
    </w:p>
    <w:p w14:paraId="2C08A07A" w14:textId="77777777" w:rsidR="00ED6E5C" w:rsidRPr="00ED6E5C" w:rsidRDefault="00ED6E5C" w:rsidP="00ED6E5C">
      <w:r w:rsidRPr="00ED6E5C">
        <w:t>% however their original relative brace nesting depths are not guaranteed to</w:t>
      </w:r>
    </w:p>
    <w:p w14:paraId="620122D6" w14:textId="77777777" w:rsidR="00ED6E5C" w:rsidRPr="00ED6E5C" w:rsidRDefault="00ED6E5C" w:rsidP="00ED6E5C">
      <w:r w:rsidRPr="00ED6E5C">
        <w:t>% be preserved.</w:t>
      </w:r>
    </w:p>
    <w:p w14:paraId="60A2669F" w14:textId="77777777" w:rsidR="00ED6E5C" w:rsidRPr="00ED6E5C" w:rsidRDefault="00ED6E5C" w:rsidP="00ED6E5C">
      <w:r w:rsidRPr="00ED6E5C">
        <w:t>% If the argument is empty, or if a first nonbrace token does not exist (or</w:t>
      </w:r>
    </w:p>
    <w:p w14:paraId="5147DDC4" w14:textId="77777777" w:rsidR="00ED6E5C" w:rsidRPr="00ED6E5C" w:rsidRDefault="00ED6E5C" w:rsidP="00ED6E5C">
      <w:r w:rsidRPr="00ED6E5C">
        <w:t>% is an empty group), \@IEEEextractedtoken will be \relax and</w:t>
      </w:r>
    </w:p>
    <w:p w14:paraId="4D1399A5" w14:textId="77777777" w:rsidR="00ED6E5C" w:rsidRPr="00ED6E5C" w:rsidRDefault="00ED6E5C" w:rsidP="00ED6E5C">
      <w:r w:rsidRPr="00ED6E5C">
        <w:t>% \@IEEEextractedtokenmacro and \@IEEEextractedtokensdiscarded will be empty.</w:t>
      </w:r>
    </w:p>
    <w:p w14:paraId="03FA28EF" w14:textId="77777777" w:rsidR="00ED6E5C" w:rsidRPr="00ED6E5C" w:rsidRDefault="00ED6E5C" w:rsidP="00ED6E5C">
      <w:r w:rsidRPr="00ED6E5C">
        <w:t>%</w:t>
      </w:r>
    </w:p>
    <w:p w14:paraId="2F011212" w14:textId="77777777" w:rsidR="00ED6E5C" w:rsidRPr="00ED6E5C" w:rsidRDefault="00ED6E5C" w:rsidP="00ED6E5C">
      <w:r w:rsidRPr="00ED6E5C">
        <w:t>% For example:</w:t>
      </w:r>
    </w:p>
    <w:p w14:paraId="571F0DAF" w14:textId="77777777" w:rsidR="00ED6E5C" w:rsidRPr="00ED6E5C" w:rsidRDefault="00ED6E5C" w:rsidP="00ED6E5C">
      <w:r w:rsidRPr="00ED6E5C">
        <w:t>% \@IEEEextracttoken{{{ab}{cd}}{{ef}g}}</w:t>
      </w:r>
    </w:p>
    <w:p w14:paraId="5D5CE7E9" w14:textId="77777777" w:rsidR="00ED6E5C" w:rsidRPr="00ED6E5C" w:rsidRDefault="00ED6E5C" w:rsidP="00ED6E5C">
      <w:r w:rsidRPr="00ED6E5C">
        <w:t>% results in:</w:t>
      </w:r>
    </w:p>
    <w:p w14:paraId="5039C0B7" w14:textId="77777777" w:rsidR="00ED6E5C" w:rsidRPr="00ED6E5C" w:rsidRDefault="00ED6E5C" w:rsidP="00ED6E5C">
      <w:r w:rsidRPr="00ED6E5C">
        <w:t>%</w:t>
      </w:r>
    </w:p>
    <w:p w14:paraId="52A31BF9" w14:textId="77777777" w:rsidR="00ED6E5C" w:rsidRPr="00ED6E5C" w:rsidRDefault="00ED6E5C" w:rsidP="00ED6E5C">
      <w:r w:rsidRPr="00ED6E5C">
        <w:t>% \@IEEEextracttokenarg          ==&gt; a macro containing {{ab}{cd}}{{ef}g}</w:t>
      </w:r>
    </w:p>
    <w:p w14:paraId="56750416" w14:textId="77777777" w:rsidR="00ED6E5C" w:rsidRPr="00ED6E5C" w:rsidRDefault="00ED6E5C" w:rsidP="00ED6E5C">
      <w:r w:rsidRPr="00ED6E5C">
        <w:t>% \@IEEEextractedtoken           ==&gt; the letter a</w:t>
      </w:r>
    </w:p>
    <w:p w14:paraId="622A97A8" w14:textId="77777777" w:rsidR="00ED6E5C" w:rsidRPr="00ED6E5C" w:rsidRDefault="00ED6E5C" w:rsidP="00ED6E5C">
      <w:r w:rsidRPr="00ED6E5C">
        <w:t>% \@IEEEextractedtokenmacro      ==&gt; a macro containing a</w:t>
      </w:r>
    </w:p>
    <w:p w14:paraId="1708F5CE" w14:textId="77777777" w:rsidR="00ED6E5C" w:rsidRPr="00ED6E5C" w:rsidRDefault="00ED6E5C" w:rsidP="00ED6E5C">
      <w:r w:rsidRPr="00ED6E5C">
        <w:t>% \@IEEEextractedtokensdiscarded ==&gt; a macro containing bcd{ef}g</w:t>
      </w:r>
    </w:p>
    <w:p w14:paraId="4DCA9748" w14:textId="77777777" w:rsidR="00ED6E5C" w:rsidRPr="00ED6E5C" w:rsidRDefault="00ED6E5C" w:rsidP="00ED6E5C">
      <w:r w:rsidRPr="00ED6E5C">
        <w:t>%</w:t>
      </w:r>
    </w:p>
    <w:p w14:paraId="701A8EE1" w14:textId="77777777" w:rsidR="00ED6E5C" w:rsidRPr="00ED6E5C" w:rsidRDefault="00ED6E5C" w:rsidP="00ED6E5C">
      <w:r w:rsidRPr="00ED6E5C">
        <w:t>% the *-star form, \@IEEEextracttoken*, does not expand its argument</w:t>
      </w:r>
    </w:p>
    <w:p w14:paraId="45E832E4" w14:textId="77777777" w:rsidR="00ED6E5C" w:rsidRPr="00ED6E5C" w:rsidRDefault="00ED6E5C" w:rsidP="00ED6E5C">
      <w:r w:rsidRPr="00ED6E5C">
        <w:t>% contents during processing.</w:t>
      </w:r>
    </w:p>
    <w:p w14:paraId="77F5370E" w14:textId="77777777" w:rsidR="00ED6E5C" w:rsidRPr="00ED6E5C" w:rsidRDefault="00ED6E5C" w:rsidP="00ED6E5C">
      <w:r w:rsidRPr="00ED6E5C">
        <w:t>\def\@IEEEextracttoken{\@ifstar{\let\@IEEEextracttokendef=\def\@@IEEEextracttoken}{\let\@IEEEextracttokendef=\edef\@@IEEEextracttoken}}</w:t>
      </w:r>
    </w:p>
    <w:p w14:paraId="154E1950" w14:textId="77777777" w:rsidR="00ED6E5C" w:rsidRPr="00ED6E5C" w:rsidRDefault="00ED6E5C" w:rsidP="00ED6E5C"/>
    <w:p w14:paraId="702DC409" w14:textId="77777777" w:rsidR="00ED6E5C" w:rsidRPr="00ED6E5C" w:rsidRDefault="00ED6E5C" w:rsidP="00ED6E5C">
      <w:r w:rsidRPr="00ED6E5C">
        <w:t>\def\@@IEEEextracttoken#1{\@IEEEextracttokendef\@IEEEextracttokenarg{#1}\relax</w:t>
      </w:r>
    </w:p>
    <w:p w14:paraId="26C69365" w14:textId="77777777" w:rsidR="00ED6E5C" w:rsidRPr="00ED6E5C" w:rsidRDefault="00ED6E5C" w:rsidP="00ED6E5C">
      <w:r w:rsidRPr="00ED6E5C">
        <w:t>\def\@IEEEextractedtokensdiscarded{}\relax % initialize to empty</w:t>
      </w:r>
    </w:p>
    <w:p w14:paraId="2B114290" w14:textId="77777777" w:rsidR="00ED6E5C" w:rsidRPr="00ED6E5C" w:rsidRDefault="00ED6E5C" w:rsidP="00ED6E5C">
      <w:r w:rsidRPr="00ED6E5C">
        <w:t>% if the macro is unchanged after being acquired as a single undelimited argument</w:t>
      </w:r>
    </w:p>
    <w:p w14:paraId="503362FB" w14:textId="77777777" w:rsidR="00ED6E5C" w:rsidRPr="00ED6E5C" w:rsidRDefault="00ED6E5C" w:rsidP="00ED6E5C">
      <w:r w:rsidRPr="00ED6E5C">
        <w:lastRenderedPageBreak/>
        <w:t>% with anything after it being stripped off as a delimited argument</w:t>
      </w:r>
    </w:p>
    <w:p w14:paraId="5E691AC3" w14:textId="77777777" w:rsidR="00ED6E5C" w:rsidRPr="00ED6E5C" w:rsidRDefault="00ED6E5C" w:rsidP="00ED6E5C">
      <w:r w:rsidRPr="00ED6E5C">
        <w:t>% we know we have one token without any enclosing braces. loop until this is true.</w:t>
      </w:r>
    </w:p>
    <w:p w14:paraId="0134940B" w14:textId="77777777" w:rsidR="00ED6E5C" w:rsidRPr="00ED6E5C" w:rsidRDefault="00ED6E5C" w:rsidP="00ED6E5C">
      <w:r w:rsidRPr="00ED6E5C">
        <w:t>\let\@IEEEextracttokencurgroup\@IEEEextracttokenarg</w:t>
      </w:r>
    </w:p>
    <w:p w14:paraId="59201E5F" w14:textId="77777777" w:rsidR="00ED6E5C" w:rsidRPr="00ED6E5C" w:rsidRDefault="00ED6E5C" w:rsidP="00ED6E5C">
      <w:r w:rsidRPr="00ED6E5C">
        <w:t>\loop</w:t>
      </w:r>
    </w:p>
    <w:p w14:paraId="4039FB14" w14:textId="77777777" w:rsidR="00ED6E5C" w:rsidRPr="00ED6E5C" w:rsidRDefault="00ED6E5C" w:rsidP="00ED6E5C">
      <w:r w:rsidRPr="00ED6E5C">
        <w:t xml:space="preserve">  % trap case of an empty argument as this would cause a problem with</w:t>
      </w:r>
    </w:p>
    <w:p w14:paraId="0B620809" w14:textId="77777777" w:rsidR="00ED6E5C" w:rsidRPr="00ED6E5C" w:rsidRDefault="00ED6E5C" w:rsidP="00ED6E5C">
      <w:r w:rsidRPr="00ED6E5C">
        <w:t xml:space="preserve">  % \@@@IEEEextracttoken's first (nondelimited) argument acquisition</w:t>
      </w:r>
    </w:p>
    <w:p w14:paraId="4ADAE59C" w14:textId="77777777" w:rsidR="00ED6E5C" w:rsidRPr="00ED6E5C" w:rsidRDefault="00ED6E5C" w:rsidP="00ED6E5C">
      <w:r w:rsidRPr="00ED6E5C">
        <w:t xml:space="preserve">  \ifx\@IEEEextracttokencurgroup\@empty</w:t>
      </w:r>
    </w:p>
    <w:p w14:paraId="4AA76F2F" w14:textId="77777777" w:rsidR="00ED6E5C" w:rsidRPr="00ED6E5C" w:rsidRDefault="00ED6E5C" w:rsidP="00ED6E5C">
      <w:r w:rsidRPr="00ED6E5C">
        <w:t xml:space="preserve">    \def\@IEEEextractedtokenmacro{}\relax</w:t>
      </w:r>
    </w:p>
    <w:p w14:paraId="14612BED" w14:textId="77777777" w:rsidR="00ED6E5C" w:rsidRPr="00ED6E5C" w:rsidRDefault="00ED6E5C" w:rsidP="00ED6E5C">
      <w:r w:rsidRPr="00ED6E5C">
        <w:t xml:space="preserve">  \else</w:t>
      </w:r>
    </w:p>
    <w:p w14:paraId="6EDEF25F" w14:textId="77777777" w:rsidR="00ED6E5C" w:rsidRPr="00ED6E5C" w:rsidRDefault="00ED6E5C" w:rsidP="00ED6E5C">
      <w:r w:rsidRPr="00ED6E5C">
        <w:t xml:space="preserve">    \expandafter\@@@IEEEextracttoken\@IEEEextracttokencurgroup\@IEEEgeneralsequenceDELIMITER\relax</w:t>
      </w:r>
    </w:p>
    <w:p w14:paraId="7A050717" w14:textId="77777777" w:rsidR="00ED6E5C" w:rsidRPr="00ED6E5C" w:rsidRDefault="00ED6E5C" w:rsidP="00ED6E5C">
      <w:r w:rsidRPr="00ED6E5C">
        <w:t xml:space="preserve">  \fi</w:t>
      </w:r>
    </w:p>
    <w:p w14:paraId="2DEE02CE" w14:textId="77777777" w:rsidR="00ED6E5C" w:rsidRPr="00ED6E5C" w:rsidRDefault="00ED6E5C" w:rsidP="00ED6E5C">
      <w:r w:rsidRPr="00ED6E5C">
        <w:t xml:space="preserve">  \ifx\@IEEEextractedtokenmacro\@IEEEextracttokencurgroup</w:t>
      </w:r>
    </w:p>
    <w:p w14:paraId="1EEE5FA5" w14:textId="77777777" w:rsidR="00ED6E5C" w:rsidRPr="00ED6E5C" w:rsidRDefault="00ED6E5C" w:rsidP="00ED6E5C">
      <w:r w:rsidRPr="00ED6E5C">
        <w:t xml:space="preserve">  \else</w:t>
      </w:r>
    </w:p>
    <w:p w14:paraId="39D8095E" w14:textId="77777777" w:rsidR="00ED6E5C" w:rsidRPr="00ED6E5C" w:rsidRDefault="00ED6E5C" w:rsidP="00ED6E5C">
      <w:r w:rsidRPr="00ED6E5C">
        <w:t xml:space="preserve">    \let\@IEEEextracttokencurgroup=\@IEEEextractedtokenmacro</w:t>
      </w:r>
    </w:p>
    <w:p w14:paraId="2FEC3F7B" w14:textId="77777777" w:rsidR="00ED6E5C" w:rsidRPr="00ED6E5C" w:rsidRDefault="00ED6E5C" w:rsidP="00ED6E5C">
      <w:r w:rsidRPr="00ED6E5C">
        <w:t>\repeat</w:t>
      </w:r>
    </w:p>
    <w:p w14:paraId="154C0D7B" w14:textId="77777777" w:rsidR="00ED6E5C" w:rsidRPr="00ED6E5C" w:rsidRDefault="00ED6E5C" w:rsidP="00ED6E5C">
      <w:r w:rsidRPr="00ED6E5C">
        <w:t>% we can safely do a \let= here because there should be at most one token</w:t>
      </w:r>
    </w:p>
    <w:p w14:paraId="21ADD937" w14:textId="77777777" w:rsidR="00ED6E5C" w:rsidRPr="00ED6E5C" w:rsidRDefault="00ED6E5C" w:rsidP="00ED6E5C">
      <w:r w:rsidRPr="00ED6E5C">
        <w:t>% the relax is needed to handle the case of no token found</w:t>
      </w:r>
    </w:p>
    <w:p w14:paraId="2572C8EE" w14:textId="77777777" w:rsidR="00ED6E5C" w:rsidRPr="00ED6E5C" w:rsidRDefault="00ED6E5C" w:rsidP="00ED6E5C">
      <w:r w:rsidRPr="00ED6E5C">
        <w:t>\expandafter\let\expandafter\@IEEEextractedtoken\@IEEEextractedtokenmacro\relax}</w:t>
      </w:r>
    </w:p>
    <w:p w14:paraId="3F9323E9" w14:textId="77777777" w:rsidR="00ED6E5C" w:rsidRPr="00ED6E5C" w:rsidRDefault="00ED6E5C" w:rsidP="00ED6E5C"/>
    <w:p w14:paraId="0AD56622" w14:textId="77777777" w:rsidR="00ED6E5C" w:rsidRPr="00ED6E5C" w:rsidRDefault="00ED6E5C" w:rsidP="00ED6E5C">
      <w:r w:rsidRPr="00ED6E5C">
        <w:t>\def\@@@IEEEextracttoken#1#2\@IEEEgeneralsequenceDELIMITER{\def\@IEEEextractedtokenmacro{#1}\relax</w:t>
      </w:r>
    </w:p>
    <w:p w14:paraId="37BBDA94" w14:textId="77777777" w:rsidR="00ED6E5C" w:rsidRPr="00ED6E5C" w:rsidRDefault="00ED6E5C" w:rsidP="00ED6E5C">
      <w:r w:rsidRPr="00ED6E5C">
        <w:t>\def\@@IEEEextractedtokensdiscarded{#2}\expandafter\expandafter\expandafter\def\expandafter\expandafter\expandafter</w:t>
      </w:r>
    </w:p>
    <w:p w14:paraId="3CBD2A65" w14:textId="77777777" w:rsidR="00ED6E5C" w:rsidRPr="00ED6E5C" w:rsidRDefault="00ED6E5C" w:rsidP="00ED6E5C">
      <w:r w:rsidRPr="00ED6E5C">
        <w:t>\@IEEEextractedtokensdiscarded\expandafter\expandafter\expandafter</w:t>
      </w:r>
    </w:p>
    <w:p w14:paraId="40103B3C" w14:textId="77777777" w:rsidR="00ED6E5C" w:rsidRPr="00ED6E5C" w:rsidRDefault="00ED6E5C" w:rsidP="00ED6E5C">
      <w:r w:rsidRPr="00ED6E5C">
        <w:t>{\expandafter\@@IEEEextractedtokensdiscarded\@IEEEextractedtokensdiscarded}}</w:t>
      </w:r>
    </w:p>
    <w:p w14:paraId="49BD3EC5" w14:textId="77777777" w:rsidR="00ED6E5C" w:rsidRPr="00ED6E5C" w:rsidRDefault="00ED6E5C" w:rsidP="00ED6E5C">
      <w:r w:rsidRPr="00ED6E5C">
        <w:t>%%</w:t>
      </w:r>
    </w:p>
    <w:p w14:paraId="7C1DDA76" w14:textId="77777777" w:rsidR="00ED6E5C" w:rsidRPr="00ED6E5C" w:rsidRDefault="00ED6E5C" w:rsidP="00ED6E5C">
      <w:r w:rsidRPr="00ED6E5C">
        <w:t>%% -- End of Command Argument Scanning Support Functions --</w:t>
      </w:r>
    </w:p>
    <w:p w14:paraId="2052EB56" w14:textId="77777777" w:rsidR="00ED6E5C" w:rsidRPr="00ED6E5C" w:rsidRDefault="00ED6E5C" w:rsidP="00ED6E5C"/>
    <w:p w14:paraId="281B0F7F" w14:textId="77777777" w:rsidR="00ED6E5C" w:rsidRPr="00ED6E5C" w:rsidRDefault="00ED6E5C" w:rsidP="00ED6E5C"/>
    <w:p w14:paraId="312E3907" w14:textId="77777777" w:rsidR="00ED6E5C" w:rsidRPr="00ED6E5C" w:rsidRDefault="00ED6E5C" w:rsidP="00ED6E5C"/>
    <w:p w14:paraId="554E9CBB" w14:textId="77777777" w:rsidR="00ED6E5C" w:rsidRPr="00ED6E5C" w:rsidRDefault="00ED6E5C" w:rsidP="00ED6E5C">
      <w:r w:rsidRPr="00ED6E5C">
        <w:t>% Computer Society conditional execution command</w:t>
      </w:r>
    </w:p>
    <w:p w14:paraId="43DF8DF2" w14:textId="77777777" w:rsidR="00ED6E5C" w:rsidRPr="00ED6E5C" w:rsidRDefault="00ED6E5C" w:rsidP="00ED6E5C">
      <w:r w:rsidRPr="00ED6E5C">
        <w:t>\long\def\@IEEEcompsoconly#1{\relax\ifCLASSOPTIONcompsoc\relax#1\relax\fi\relax}</w:t>
      </w:r>
    </w:p>
    <w:p w14:paraId="725558D9" w14:textId="77777777" w:rsidR="00ED6E5C" w:rsidRPr="00ED6E5C" w:rsidRDefault="00ED6E5C" w:rsidP="00ED6E5C">
      <w:r w:rsidRPr="00ED6E5C">
        <w:t>% inverse</w:t>
      </w:r>
    </w:p>
    <w:p w14:paraId="4F3E782A" w14:textId="77777777" w:rsidR="00ED6E5C" w:rsidRPr="00ED6E5C" w:rsidRDefault="00ED6E5C" w:rsidP="00ED6E5C">
      <w:r w:rsidRPr="00ED6E5C">
        <w:t>\long\def\@IEEEnotcompsoconly#1{\relax\ifCLASSOPTIONcompsoc\else\relax#1\relax\fi\relax}</w:t>
      </w:r>
    </w:p>
    <w:p w14:paraId="2A94BC80" w14:textId="77777777" w:rsidR="00ED6E5C" w:rsidRPr="00ED6E5C" w:rsidRDefault="00ED6E5C" w:rsidP="00ED6E5C">
      <w:r w:rsidRPr="00ED6E5C">
        <w:t>% compsoc conference</w:t>
      </w:r>
    </w:p>
    <w:p w14:paraId="27103ACA" w14:textId="77777777" w:rsidR="00ED6E5C" w:rsidRPr="00ED6E5C" w:rsidRDefault="00ED6E5C" w:rsidP="00ED6E5C">
      <w:r w:rsidRPr="00ED6E5C">
        <w:t>\long\def\@IEEEcompsocconfonly#1{\relax\ifCLASSOPTIONcompsoc\ifCLASSOPTIONconference\relax#1\relax\fi\fi\relax}</w:t>
      </w:r>
    </w:p>
    <w:p w14:paraId="34AC2B61" w14:textId="77777777" w:rsidR="00ED6E5C" w:rsidRPr="00ED6E5C" w:rsidRDefault="00ED6E5C" w:rsidP="00ED6E5C">
      <w:r w:rsidRPr="00ED6E5C">
        <w:t>% compsoc not conference</w:t>
      </w:r>
    </w:p>
    <w:p w14:paraId="4C08F377" w14:textId="77777777" w:rsidR="00ED6E5C" w:rsidRPr="00ED6E5C" w:rsidRDefault="00ED6E5C" w:rsidP="00ED6E5C">
      <w:r w:rsidRPr="00ED6E5C">
        <w:t>\long\def\@IEEEcompsocnotconfonly#1{\relax\ifCLASSOPTIONcompsoc\ifCLASSOPTIONconference\else\relax#1\relax\fi\fi\relax}</w:t>
      </w:r>
    </w:p>
    <w:p w14:paraId="0E710429" w14:textId="77777777" w:rsidR="00ED6E5C" w:rsidRPr="00ED6E5C" w:rsidRDefault="00ED6E5C" w:rsidP="00ED6E5C"/>
    <w:p w14:paraId="20B949E6" w14:textId="77777777" w:rsidR="00ED6E5C" w:rsidRPr="00ED6E5C" w:rsidRDefault="00ED6E5C" w:rsidP="00ED6E5C"/>
    <w:p w14:paraId="7F54CE73" w14:textId="77777777" w:rsidR="00ED6E5C" w:rsidRPr="00ED6E5C" w:rsidRDefault="00ED6E5C" w:rsidP="00ED6E5C">
      <w:r w:rsidRPr="00ED6E5C">
        <w:t>% comsoc verify that newtxmath, mtpro2, mt11p or mathtime has been loaded</w:t>
      </w:r>
    </w:p>
    <w:p w14:paraId="73810012" w14:textId="77777777" w:rsidR="00ED6E5C" w:rsidRPr="00ED6E5C" w:rsidRDefault="00ED6E5C" w:rsidP="00ED6E5C">
      <w:r w:rsidRPr="00ED6E5C">
        <w:t>\def\@IEEEcomsocverifymathfont{\typeout{-- Verifying Times compatible math font.}\relax</w:t>
      </w:r>
    </w:p>
    <w:p w14:paraId="36EC9AC4" w14:textId="77777777" w:rsidR="00ED6E5C" w:rsidRPr="00ED6E5C" w:rsidRDefault="00ED6E5C" w:rsidP="00ED6E5C">
      <w:r w:rsidRPr="00ED6E5C">
        <w:t xml:space="preserve">  \@ifpackageloaded{newtxmath}{\typeout{-- newtxmath loaded, OK.}}{\@@IEEEcomsocverifymathfont}}</w:t>
      </w:r>
    </w:p>
    <w:p w14:paraId="2DFA1E28" w14:textId="77777777" w:rsidR="00ED6E5C" w:rsidRPr="00ED6E5C" w:rsidRDefault="00ED6E5C" w:rsidP="00ED6E5C">
      <w:r w:rsidRPr="00ED6E5C">
        <w:t>\def\@@IEEEcomsocverifymathfont{\@ifpackageloaded{mtpro2}{\typeout{-- mtpro2 loaded, OK.}}{\@@@IEEEcomsocverifymathfont}}</w:t>
      </w:r>
    </w:p>
    <w:p w14:paraId="6F63ACE9" w14:textId="77777777" w:rsidR="00ED6E5C" w:rsidRPr="00ED6E5C" w:rsidRDefault="00ED6E5C" w:rsidP="00ED6E5C">
      <w:r w:rsidRPr="00ED6E5C">
        <w:t>\def\@@@IEEEcomsocverifymathfont{\@ifpackageloaded{mt11p}{\typeout{-- mt11p2 loaded, OK.}}{\@@@@IEEEcomsocverifymathfont}}</w:t>
      </w:r>
    </w:p>
    <w:p w14:paraId="5DED5251" w14:textId="77777777" w:rsidR="00ED6E5C" w:rsidRPr="00ED6E5C" w:rsidRDefault="00ED6E5C" w:rsidP="00ED6E5C">
      <w:r w:rsidRPr="00ED6E5C">
        <w:t>\def\@@@@IEEEcomsocverifymathfont{\@ifpackageloaded{mathtime}{\typeout{-- mathtime loaded, OK.}}{\@IEEEcomsocenforcemathfont}}</w:t>
      </w:r>
    </w:p>
    <w:p w14:paraId="747BC803" w14:textId="77777777" w:rsidR="00ED6E5C" w:rsidRPr="00ED6E5C" w:rsidRDefault="00ED6E5C" w:rsidP="00ED6E5C"/>
    <w:p w14:paraId="4BB50C15" w14:textId="77777777" w:rsidR="00ED6E5C" w:rsidRPr="00ED6E5C" w:rsidRDefault="00ED6E5C" w:rsidP="00ED6E5C">
      <w:r w:rsidRPr="00ED6E5C">
        <w:t>% comsoc, if a Times math font was not loaded by user, enforce it</w:t>
      </w:r>
    </w:p>
    <w:p w14:paraId="7B9D582B" w14:textId="77777777" w:rsidR="00ED6E5C" w:rsidRPr="00ED6E5C" w:rsidRDefault="00ED6E5C" w:rsidP="00ED6E5C">
      <w:r w:rsidRPr="00ED6E5C">
        <w:t>\def\@IEEEcomsocenforcemathfont{\typeout{** Times compatible math font not found, forcing.}\relax</w:t>
      </w:r>
    </w:p>
    <w:p w14:paraId="5E4C61F4" w14:textId="77777777" w:rsidR="00ED6E5C" w:rsidRPr="00ED6E5C" w:rsidRDefault="00ED6E5C" w:rsidP="00ED6E5C">
      <w:r w:rsidRPr="00ED6E5C">
        <w:lastRenderedPageBreak/>
        <w:t>\IfFileExists{newtxmath.sty}{\typeout{-- Found newtxmath, loading.}\RequirePackage{newtxmath}}{\@@IEEEcomsocenforcemathfont}}</w:t>
      </w:r>
    </w:p>
    <w:p w14:paraId="3356C30E" w14:textId="77777777" w:rsidR="00ED6E5C" w:rsidRPr="00ED6E5C" w:rsidRDefault="00ED6E5C" w:rsidP="00ED6E5C">
      <w:r w:rsidRPr="00ED6E5C">
        <w:t>\def\@@IEEEcomsocenforcemathfont{\IfFileExists{mtpro2.sty}{\typeout{-- Found mtpro2, loading.}\RequirePackage{mtpro2}}{\@@@IEEEcomsocenforcemathfont}}</w:t>
      </w:r>
    </w:p>
    <w:p w14:paraId="2285BBC4" w14:textId="77777777" w:rsidR="00ED6E5C" w:rsidRPr="00ED6E5C" w:rsidRDefault="00ED6E5C" w:rsidP="00ED6E5C">
      <w:r w:rsidRPr="00ED6E5C">
        <w:t>\def\@@@IEEEcomsocenforcemathfont{\IfFileExists{mt11p.sty}{\typeout{-- Found mt11p, loading.}\RequirePackage{mt11p}}{\@@@@IEEEcomsocenforcemathfont}}</w:t>
      </w:r>
    </w:p>
    <w:p w14:paraId="7F811335" w14:textId="77777777" w:rsidR="00ED6E5C" w:rsidRPr="00ED6E5C" w:rsidRDefault="00ED6E5C" w:rsidP="00ED6E5C">
      <w:r w:rsidRPr="00ED6E5C">
        <w:t>\def\@@@@IEEEcomsocenforcemathfont{\IfFileExists{mathtime.sty}{\typeout{-- Found mathtime, loading.}\RequirePackage{mathtime}}{\@@@@@IEEEcomsocenforcemathfont}}</w:t>
      </w:r>
    </w:p>
    <w:p w14:paraId="15CAE3A0" w14:textId="77777777" w:rsidR="00ED6E5C" w:rsidRPr="00ED6E5C" w:rsidRDefault="00ED6E5C" w:rsidP="00ED6E5C">
      <w:r w:rsidRPr="00ED6E5C">
        <w:t>% if no acceptable Times math font package found, error with newtxmath requirement</w:t>
      </w:r>
    </w:p>
    <w:p w14:paraId="238B1EE9" w14:textId="77777777" w:rsidR="00ED6E5C" w:rsidRPr="00ED6E5C" w:rsidRDefault="00ED6E5C" w:rsidP="00ED6E5C">
      <w:r w:rsidRPr="00ED6E5C">
        <w:t>\def\@@@@@IEEEcomsocenforcemathfont{\typeout{** No Times compatible math font package found. newtxmath is required.}\RequirePackage{newtxmath}}</w:t>
      </w:r>
    </w:p>
    <w:p w14:paraId="2B2D8373" w14:textId="77777777" w:rsidR="00ED6E5C" w:rsidRPr="00ED6E5C" w:rsidRDefault="00ED6E5C" w:rsidP="00ED6E5C"/>
    <w:p w14:paraId="0C188C1A" w14:textId="77777777" w:rsidR="00ED6E5C" w:rsidRPr="00ED6E5C" w:rsidRDefault="00ED6E5C" w:rsidP="00ED6E5C"/>
    <w:p w14:paraId="24C37333" w14:textId="77777777" w:rsidR="00ED6E5C" w:rsidRPr="00ED6E5C" w:rsidRDefault="00ED6E5C" w:rsidP="00ED6E5C">
      <w:r w:rsidRPr="00ED6E5C">
        <w:t>\ifCLASSOPTIONcomsoc</w:t>
      </w:r>
    </w:p>
    <w:p w14:paraId="79273661" w14:textId="77777777" w:rsidR="00ED6E5C" w:rsidRPr="00ED6E5C" w:rsidRDefault="00ED6E5C" w:rsidP="00ED6E5C">
      <w:r w:rsidRPr="00ED6E5C">
        <w:t xml:space="preserve">  % ensure that if newtxmath is used, the cmintegrals option is also invoked</w:t>
      </w:r>
    </w:p>
    <w:p w14:paraId="705E12AF" w14:textId="77777777" w:rsidR="00ED6E5C" w:rsidRPr="00ED6E5C" w:rsidRDefault="00ED6E5C" w:rsidP="00ED6E5C">
      <w:r w:rsidRPr="00ED6E5C">
        <w:t xml:space="preserve">  \PassOptionsToPackage{cmintegrals}{newtxmath}</w:t>
      </w:r>
    </w:p>
    <w:p w14:paraId="63FFAFB2" w14:textId="77777777" w:rsidR="00ED6E5C" w:rsidRPr="00ED6E5C" w:rsidRDefault="00ED6E5C" w:rsidP="00ED6E5C">
      <w:r w:rsidRPr="00ED6E5C">
        <w:t xml:space="preserve">  % comsoc requires a Times like math font</w:t>
      </w:r>
    </w:p>
    <w:p w14:paraId="63041DB2" w14:textId="77777777" w:rsidR="00ED6E5C" w:rsidRPr="00ED6E5C" w:rsidRDefault="00ED6E5C" w:rsidP="00ED6E5C">
      <w:r w:rsidRPr="00ED6E5C">
        <w:t xml:space="preserve">  % ensure this requirement is satisfied at document start</w:t>
      </w:r>
    </w:p>
    <w:p w14:paraId="2FF4344B" w14:textId="77777777" w:rsidR="00ED6E5C" w:rsidRPr="00ED6E5C" w:rsidRDefault="00ED6E5C" w:rsidP="00ED6E5C">
      <w:r w:rsidRPr="00ED6E5C">
        <w:t xml:space="preserve">  \AtBeginDocument{\@IEEEcomsocverifymathfont}</w:t>
      </w:r>
    </w:p>
    <w:p w14:paraId="4686FA09" w14:textId="77777777" w:rsidR="00ED6E5C" w:rsidRPr="00ED6E5C" w:rsidRDefault="00ED6E5C" w:rsidP="00ED6E5C">
      <w:r w:rsidRPr="00ED6E5C">
        <w:t>\fi</w:t>
      </w:r>
    </w:p>
    <w:p w14:paraId="43330E7A" w14:textId="77777777" w:rsidR="00ED6E5C" w:rsidRPr="00ED6E5C" w:rsidRDefault="00ED6E5C" w:rsidP="00ED6E5C"/>
    <w:p w14:paraId="18BF24AE" w14:textId="77777777" w:rsidR="00ED6E5C" w:rsidRPr="00ED6E5C" w:rsidRDefault="00ED6E5C" w:rsidP="00ED6E5C"/>
    <w:p w14:paraId="77EEF030" w14:textId="77777777" w:rsidR="00ED6E5C" w:rsidRPr="00ED6E5C" w:rsidRDefault="00ED6E5C" w:rsidP="00ED6E5C"/>
    <w:p w14:paraId="24815E7F" w14:textId="77777777" w:rsidR="00ED6E5C" w:rsidRPr="00ED6E5C" w:rsidRDefault="00ED6E5C" w:rsidP="00ED6E5C">
      <w:r w:rsidRPr="00ED6E5C">
        <w:t>% The IEEE uses Times Roman font, so we'll default to Times.</w:t>
      </w:r>
    </w:p>
    <w:p w14:paraId="1212E7C2" w14:textId="77777777" w:rsidR="00ED6E5C" w:rsidRPr="00ED6E5C" w:rsidRDefault="00ED6E5C" w:rsidP="00ED6E5C">
      <w:r w:rsidRPr="00ED6E5C">
        <w:t>% These three commands make up the entire times.sty package.</w:t>
      </w:r>
    </w:p>
    <w:p w14:paraId="7A51CB19" w14:textId="77777777" w:rsidR="00ED6E5C" w:rsidRPr="00ED6E5C" w:rsidRDefault="00ED6E5C" w:rsidP="00ED6E5C">
      <w:r w:rsidRPr="00ED6E5C">
        <w:t>\renewcommand{\sfdefault}{phv}</w:t>
      </w:r>
    </w:p>
    <w:p w14:paraId="2EE9852E" w14:textId="77777777" w:rsidR="00ED6E5C" w:rsidRPr="00ED6E5C" w:rsidRDefault="00ED6E5C" w:rsidP="00ED6E5C">
      <w:r w:rsidRPr="00ED6E5C">
        <w:t>\renewcommand{\rmdefault}{ptm}</w:t>
      </w:r>
    </w:p>
    <w:p w14:paraId="4FA6FC5E" w14:textId="77777777" w:rsidR="00ED6E5C" w:rsidRPr="00ED6E5C" w:rsidRDefault="00ED6E5C" w:rsidP="00ED6E5C">
      <w:r w:rsidRPr="00ED6E5C">
        <w:t>\renewcommand{\ttdefault}{pcr}</w:t>
      </w:r>
    </w:p>
    <w:p w14:paraId="542C8700" w14:textId="77777777" w:rsidR="00ED6E5C" w:rsidRPr="00ED6E5C" w:rsidRDefault="00ED6E5C" w:rsidP="00ED6E5C"/>
    <w:p w14:paraId="4B43F792" w14:textId="77777777" w:rsidR="00ED6E5C" w:rsidRPr="00ED6E5C" w:rsidRDefault="00ED6E5C" w:rsidP="00ED6E5C">
      <w:r w:rsidRPr="00ED6E5C">
        <w:lastRenderedPageBreak/>
        <w:t>% V1.7 compsoc nonconference papers, use Palatino/Palladio as the main text font,</w:t>
      </w:r>
    </w:p>
    <w:p w14:paraId="097D7D73" w14:textId="77777777" w:rsidR="00ED6E5C" w:rsidRPr="00ED6E5C" w:rsidRDefault="00ED6E5C" w:rsidP="00ED6E5C">
      <w:r w:rsidRPr="00ED6E5C">
        <w:t>% not Times Roman.</w:t>
      </w:r>
    </w:p>
    <w:p w14:paraId="2E425D5A" w14:textId="77777777" w:rsidR="00ED6E5C" w:rsidRPr="00ED6E5C" w:rsidRDefault="00ED6E5C" w:rsidP="00ED6E5C">
      <w:r w:rsidRPr="00ED6E5C">
        <w:t>\@IEEEcompsocnotconfonly{\renewcommand{\rmdefault}{ppl}}</w:t>
      </w:r>
    </w:p>
    <w:p w14:paraId="4303FE7E" w14:textId="77777777" w:rsidR="00ED6E5C" w:rsidRPr="00ED6E5C" w:rsidRDefault="00ED6E5C" w:rsidP="00ED6E5C"/>
    <w:p w14:paraId="0B46F57A" w14:textId="77777777" w:rsidR="00ED6E5C" w:rsidRPr="00ED6E5C" w:rsidRDefault="00ED6E5C" w:rsidP="00ED6E5C">
      <w:r w:rsidRPr="00ED6E5C">
        <w:t>% enable the selected main text font</w:t>
      </w:r>
    </w:p>
    <w:p w14:paraId="3C440AA9" w14:textId="77777777" w:rsidR="00ED6E5C" w:rsidRPr="00ED6E5C" w:rsidRDefault="00ED6E5C" w:rsidP="00ED6E5C">
      <w:r w:rsidRPr="00ED6E5C">
        <w:t>\normalfont\selectfont</w:t>
      </w:r>
    </w:p>
    <w:p w14:paraId="1959B7DC" w14:textId="77777777" w:rsidR="00ED6E5C" w:rsidRPr="00ED6E5C" w:rsidRDefault="00ED6E5C" w:rsidP="00ED6E5C"/>
    <w:p w14:paraId="21EF2AD2" w14:textId="77777777" w:rsidR="00ED6E5C" w:rsidRPr="00ED6E5C" w:rsidRDefault="00ED6E5C" w:rsidP="00ED6E5C"/>
    <w:p w14:paraId="6F4A8118" w14:textId="77777777" w:rsidR="00ED6E5C" w:rsidRPr="00ED6E5C" w:rsidRDefault="00ED6E5C" w:rsidP="00ED6E5C">
      <w:r w:rsidRPr="00ED6E5C">
        <w:t>\ifCLASSOPTIONcomsoc</w:t>
      </w:r>
    </w:p>
    <w:p w14:paraId="18476883" w14:textId="77777777" w:rsidR="00ED6E5C" w:rsidRPr="00ED6E5C" w:rsidRDefault="00ED6E5C" w:rsidP="00ED6E5C">
      <w:r w:rsidRPr="00ED6E5C">
        <w:t xml:space="preserve">  \typeout{-- Using IEEE Communications Society mode.}</w:t>
      </w:r>
    </w:p>
    <w:p w14:paraId="0681278F" w14:textId="77777777" w:rsidR="00ED6E5C" w:rsidRPr="00ED6E5C" w:rsidRDefault="00ED6E5C" w:rsidP="00ED6E5C">
      <w:r w:rsidRPr="00ED6E5C">
        <w:t>\fi</w:t>
      </w:r>
    </w:p>
    <w:p w14:paraId="23D754BE" w14:textId="77777777" w:rsidR="00ED6E5C" w:rsidRPr="00ED6E5C" w:rsidRDefault="00ED6E5C" w:rsidP="00ED6E5C"/>
    <w:p w14:paraId="16DAD4EB" w14:textId="77777777" w:rsidR="00ED6E5C" w:rsidRPr="00ED6E5C" w:rsidRDefault="00ED6E5C" w:rsidP="00ED6E5C">
      <w:r w:rsidRPr="00ED6E5C">
        <w:t>\ifCLASSOPTIONcompsoc</w:t>
      </w:r>
    </w:p>
    <w:p w14:paraId="6426F151" w14:textId="77777777" w:rsidR="00ED6E5C" w:rsidRPr="00ED6E5C" w:rsidRDefault="00ED6E5C" w:rsidP="00ED6E5C">
      <w:r w:rsidRPr="00ED6E5C">
        <w:t xml:space="preserve">  \typeout{-- Using IEEE Computer Society mode.}</w:t>
      </w:r>
    </w:p>
    <w:p w14:paraId="4504A83C" w14:textId="77777777" w:rsidR="00ED6E5C" w:rsidRPr="00ED6E5C" w:rsidRDefault="00ED6E5C" w:rsidP="00ED6E5C">
      <w:r w:rsidRPr="00ED6E5C">
        <w:t>\fi</w:t>
      </w:r>
    </w:p>
    <w:p w14:paraId="5EB6F0A5" w14:textId="77777777" w:rsidR="00ED6E5C" w:rsidRPr="00ED6E5C" w:rsidRDefault="00ED6E5C" w:rsidP="00ED6E5C"/>
    <w:p w14:paraId="2B3AC488" w14:textId="77777777" w:rsidR="00ED6E5C" w:rsidRPr="00ED6E5C" w:rsidRDefault="00ED6E5C" w:rsidP="00ED6E5C"/>
    <w:p w14:paraId="0892600A" w14:textId="77777777" w:rsidR="00ED6E5C" w:rsidRPr="00ED6E5C" w:rsidRDefault="00ED6E5C" w:rsidP="00ED6E5C">
      <w:r w:rsidRPr="00ED6E5C">
        <w:t>% V1.7 conference notice message hook</w:t>
      </w:r>
    </w:p>
    <w:p w14:paraId="727B0FCF" w14:textId="77777777" w:rsidR="00ED6E5C" w:rsidRPr="00ED6E5C" w:rsidRDefault="00ED6E5C" w:rsidP="00ED6E5C">
      <w:r w:rsidRPr="00ED6E5C">
        <w:t>\def\@IEEEconsolenoticeconference{\typeout{}%</w:t>
      </w:r>
    </w:p>
    <w:p w14:paraId="761A7088" w14:textId="77777777" w:rsidR="00ED6E5C" w:rsidRPr="00ED6E5C" w:rsidRDefault="00ED6E5C" w:rsidP="00ED6E5C">
      <w:r w:rsidRPr="00ED6E5C">
        <w:t>\typeout{** Conference Paper **}%</w:t>
      </w:r>
    </w:p>
    <w:p w14:paraId="6F5C06D1" w14:textId="77777777" w:rsidR="00ED6E5C" w:rsidRPr="00ED6E5C" w:rsidRDefault="00ED6E5C" w:rsidP="00ED6E5C">
      <w:r w:rsidRPr="00ED6E5C">
        <w:t>\typeout{Before submitting the final camera ready copy, remember to:}%</w:t>
      </w:r>
    </w:p>
    <w:p w14:paraId="387E720B" w14:textId="77777777" w:rsidR="00ED6E5C" w:rsidRPr="00ED6E5C" w:rsidRDefault="00ED6E5C" w:rsidP="00ED6E5C">
      <w:r w:rsidRPr="00ED6E5C">
        <w:t>\typeout{}%</w:t>
      </w:r>
    </w:p>
    <w:p w14:paraId="65E9DC0C" w14:textId="77777777" w:rsidR="00ED6E5C" w:rsidRPr="00ED6E5C" w:rsidRDefault="00ED6E5C" w:rsidP="00ED6E5C">
      <w:r w:rsidRPr="00ED6E5C">
        <w:t>\typeout{ 1. Manually equalize the lengths of two columns on the last page}%</w:t>
      </w:r>
    </w:p>
    <w:p w14:paraId="57ABA035" w14:textId="77777777" w:rsidR="00ED6E5C" w:rsidRPr="00ED6E5C" w:rsidRDefault="00ED6E5C" w:rsidP="00ED6E5C">
      <w:r w:rsidRPr="00ED6E5C">
        <w:t>\typeout{ of your paper;}%</w:t>
      </w:r>
    </w:p>
    <w:p w14:paraId="6E2E0803" w14:textId="77777777" w:rsidR="00ED6E5C" w:rsidRPr="00ED6E5C" w:rsidRDefault="00ED6E5C" w:rsidP="00ED6E5C">
      <w:r w:rsidRPr="00ED6E5C">
        <w:t>\typeout{}%</w:t>
      </w:r>
    </w:p>
    <w:p w14:paraId="76F65778" w14:textId="77777777" w:rsidR="00ED6E5C" w:rsidRPr="00ED6E5C" w:rsidRDefault="00ED6E5C" w:rsidP="00ED6E5C">
      <w:r w:rsidRPr="00ED6E5C">
        <w:t>\typeout{ 2. Ensure that any PostScript and/or PDF output post-processing}%</w:t>
      </w:r>
    </w:p>
    <w:p w14:paraId="63868483" w14:textId="77777777" w:rsidR="00ED6E5C" w:rsidRPr="00ED6E5C" w:rsidRDefault="00ED6E5C" w:rsidP="00ED6E5C">
      <w:r w:rsidRPr="00ED6E5C">
        <w:t>\typeout{ uses only Type 1 fonts and that every step in the generation}%</w:t>
      </w:r>
    </w:p>
    <w:p w14:paraId="3A96816A" w14:textId="77777777" w:rsidR="00ED6E5C" w:rsidRPr="00ED6E5C" w:rsidRDefault="00ED6E5C" w:rsidP="00ED6E5C">
      <w:r w:rsidRPr="00ED6E5C">
        <w:t>\typeout{ process uses the appropriate paper size.}%</w:t>
      </w:r>
    </w:p>
    <w:p w14:paraId="3AEF8198" w14:textId="77777777" w:rsidR="00ED6E5C" w:rsidRPr="00ED6E5C" w:rsidRDefault="00ED6E5C" w:rsidP="00ED6E5C">
      <w:r w:rsidRPr="00ED6E5C">
        <w:lastRenderedPageBreak/>
        <w:t>\typeout{}}</w:t>
      </w:r>
    </w:p>
    <w:p w14:paraId="114B8601" w14:textId="77777777" w:rsidR="00ED6E5C" w:rsidRPr="00ED6E5C" w:rsidRDefault="00ED6E5C" w:rsidP="00ED6E5C"/>
    <w:p w14:paraId="1960896A" w14:textId="77777777" w:rsidR="00ED6E5C" w:rsidRPr="00ED6E5C" w:rsidRDefault="00ED6E5C" w:rsidP="00ED6E5C"/>
    <w:p w14:paraId="27847210" w14:textId="77777777" w:rsidR="00ED6E5C" w:rsidRPr="00ED6E5C" w:rsidRDefault="00ED6E5C" w:rsidP="00ED6E5C">
      <w:r w:rsidRPr="00ED6E5C">
        <w:t>% we can send console reminder messages to the user here</w:t>
      </w:r>
    </w:p>
    <w:p w14:paraId="1F189F64" w14:textId="77777777" w:rsidR="00ED6E5C" w:rsidRPr="00ED6E5C" w:rsidRDefault="00ED6E5C" w:rsidP="00ED6E5C">
      <w:r w:rsidRPr="00ED6E5C">
        <w:t>\AtEndDocument{\ifCLASSOPTIONconference\@IEEEconsolenoticeconference\fi}</w:t>
      </w:r>
    </w:p>
    <w:p w14:paraId="0EA76F10" w14:textId="77777777" w:rsidR="00ED6E5C" w:rsidRPr="00ED6E5C" w:rsidRDefault="00ED6E5C" w:rsidP="00ED6E5C"/>
    <w:p w14:paraId="485C60F9" w14:textId="77777777" w:rsidR="00ED6E5C" w:rsidRPr="00ED6E5C" w:rsidRDefault="00ED6E5C" w:rsidP="00ED6E5C"/>
    <w:p w14:paraId="1B011816" w14:textId="77777777" w:rsidR="00ED6E5C" w:rsidRPr="00ED6E5C" w:rsidRDefault="00ED6E5C" w:rsidP="00ED6E5C">
      <w:r w:rsidRPr="00ED6E5C">
        <w:t>% warn about the use of single column other than for draft mode</w:t>
      </w:r>
    </w:p>
    <w:p w14:paraId="1405BF7D" w14:textId="77777777" w:rsidR="00ED6E5C" w:rsidRPr="00ED6E5C" w:rsidRDefault="00ED6E5C" w:rsidP="00ED6E5C">
      <w:r w:rsidRPr="00ED6E5C">
        <w:t>\ifCLASSOPTIONtwocolumn\else%</w:t>
      </w:r>
    </w:p>
    <w:p w14:paraId="3B8FDA6E" w14:textId="77777777" w:rsidR="00ED6E5C" w:rsidRPr="00ED6E5C" w:rsidRDefault="00ED6E5C" w:rsidP="00ED6E5C">
      <w:r w:rsidRPr="00ED6E5C">
        <w:t xml:space="preserve">  \ifCLASSOPTIONdraftcls\else%</w:t>
      </w:r>
    </w:p>
    <w:p w14:paraId="18BB7465" w14:textId="77777777" w:rsidR="00ED6E5C" w:rsidRPr="00ED6E5C" w:rsidRDefault="00ED6E5C" w:rsidP="00ED6E5C">
      <w:r w:rsidRPr="00ED6E5C">
        <w:t xml:space="preserve">   \typeout{** ATTENTION: Single column mode is not typically used with IEEE publications.}%</w:t>
      </w:r>
    </w:p>
    <w:p w14:paraId="6A6D16A3" w14:textId="77777777" w:rsidR="00ED6E5C" w:rsidRPr="00ED6E5C" w:rsidRDefault="00ED6E5C" w:rsidP="00ED6E5C">
      <w:r w:rsidRPr="00ED6E5C">
        <w:t xml:space="preserve">  \fi%</w:t>
      </w:r>
    </w:p>
    <w:p w14:paraId="760A6425" w14:textId="77777777" w:rsidR="00ED6E5C" w:rsidRPr="00ED6E5C" w:rsidRDefault="00ED6E5C" w:rsidP="00ED6E5C">
      <w:r w:rsidRPr="00ED6E5C">
        <w:t>\fi</w:t>
      </w:r>
    </w:p>
    <w:p w14:paraId="07B0E617" w14:textId="77777777" w:rsidR="00ED6E5C" w:rsidRPr="00ED6E5C" w:rsidRDefault="00ED6E5C" w:rsidP="00ED6E5C"/>
    <w:p w14:paraId="2877C391" w14:textId="77777777" w:rsidR="00ED6E5C" w:rsidRPr="00ED6E5C" w:rsidRDefault="00ED6E5C" w:rsidP="00ED6E5C"/>
    <w:p w14:paraId="159668E5" w14:textId="77777777" w:rsidR="00ED6E5C" w:rsidRPr="00ED6E5C" w:rsidRDefault="00ED6E5C" w:rsidP="00ED6E5C">
      <w:r w:rsidRPr="00ED6E5C">
        <w:t>% V1.7 improved paper size setting code.</w:t>
      </w:r>
    </w:p>
    <w:p w14:paraId="4642DD27" w14:textId="77777777" w:rsidR="00ED6E5C" w:rsidRPr="00ED6E5C" w:rsidRDefault="00ED6E5C" w:rsidP="00ED6E5C">
      <w:r w:rsidRPr="00ED6E5C">
        <w:t>% Set pdfpage and dvips paper sizes. Conditional tests are similar to that</w:t>
      </w:r>
    </w:p>
    <w:p w14:paraId="0E2AF158" w14:textId="77777777" w:rsidR="00ED6E5C" w:rsidRPr="00ED6E5C" w:rsidRDefault="00ED6E5C" w:rsidP="00ED6E5C">
      <w:r w:rsidRPr="00ED6E5C">
        <w:t>% of ifpdf.sty. Retain within {} to ensure tested macros are never altered,</w:t>
      </w:r>
    </w:p>
    <w:p w14:paraId="20797E15" w14:textId="77777777" w:rsidR="00ED6E5C" w:rsidRPr="00ED6E5C" w:rsidRDefault="00ED6E5C" w:rsidP="00ED6E5C">
      <w:r w:rsidRPr="00ED6E5C">
        <w:t>% even if only effect is to set them to \relax.</w:t>
      </w:r>
    </w:p>
    <w:p w14:paraId="6FE6BF8C" w14:textId="77777777" w:rsidR="00ED6E5C" w:rsidRPr="00ED6E5C" w:rsidRDefault="00ED6E5C" w:rsidP="00ED6E5C">
      <w:r w:rsidRPr="00ED6E5C">
        <w:t>% if \pdfoutput is undefined or equal to relax, output a dvips special</w:t>
      </w:r>
    </w:p>
    <w:p w14:paraId="024F487D" w14:textId="77777777" w:rsidR="00ED6E5C" w:rsidRPr="00ED6E5C" w:rsidRDefault="00ED6E5C" w:rsidP="00ED6E5C">
      <w:r w:rsidRPr="00ED6E5C">
        <w:t>{\@ifundefined{pdfoutput}{\AtBeginDvi{\special{papersize=\CLASSINFOpaperwidth,\CLASSINFOpaperheight}}}{%</w:t>
      </w:r>
    </w:p>
    <w:p w14:paraId="369C82CE" w14:textId="77777777" w:rsidR="00ED6E5C" w:rsidRPr="00ED6E5C" w:rsidRDefault="00ED6E5C" w:rsidP="00ED6E5C">
      <w:r w:rsidRPr="00ED6E5C">
        <w:t>% pdfoutput is defined and not equal to \relax</w:t>
      </w:r>
    </w:p>
    <w:p w14:paraId="2D52F6CD" w14:textId="77777777" w:rsidR="00ED6E5C" w:rsidRPr="00ED6E5C" w:rsidRDefault="00ED6E5C" w:rsidP="00ED6E5C">
      <w:r w:rsidRPr="00ED6E5C">
        <w:t>% check for pdfpageheight existence just in case someone sets pdfoutput</w:t>
      </w:r>
    </w:p>
    <w:p w14:paraId="62D2D868" w14:textId="77777777" w:rsidR="00ED6E5C" w:rsidRPr="00ED6E5C" w:rsidRDefault="00ED6E5C" w:rsidP="00ED6E5C">
      <w:r w:rsidRPr="00ED6E5C">
        <w:t>% under non-pdflatex. If exists, set them regardless of value of \pdfoutput.</w:t>
      </w:r>
    </w:p>
    <w:p w14:paraId="4DC507FD" w14:textId="77777777" w:rsidR="00ED6E5C" w:rsidRPr="00ED6E5C" w:rsidRDefault="00ED6E5C" w:rsidP="00ED6E5C">
      <w:r w:rsidRPr="00ED6E5C">
        <w:t>\@ifundefined{pdfpageheight}{\relax}{\global\pdfpagewidth\paperwidth</w:t>
      </w:r>
    </w:p>
    <w:p w14:paraId="1AD05891" w14:textId="77777777" w:rsidR="00ED6E5C" w:rsidRPr="00ED6E5C" w:rsidRDefault="00ED6E5C" w:rsidP="00ED6E5C">
      <w:r w:rsidRPr="00ED6E5C">
        <w:t>\global\pdfpageheight\paperheight}%</w:t>
      </w:r>
    </w:p>
    <w:p w14:paraId="45E27C7B" w14:textId="77777777" w:rsidR="00ED6E5C" w:rsidRPr="00ED6E5C" w:rsidRDefault="00ED6E5C" w:rsidP="00ED6E5C">
      <w:r w:rsidRPr="00ED6E5C">
        <w:t>% if using \pdfoutput=0 under pdflatex, send dvips papersize special</w:t>
      </w:r>
    </w:p>
    <w:p w14:paraId="1CCE514E" w14:textId="77777777" w:rsidR="00ED6E5C" w:rsidRPr="00ED6E5C" w:rsidRDefault="00ED6E5C" w:rsidP="00ED6E5C">
      <w:r w:rsidRPr="00ED6E5C">
        <w:lastRenderedPageBreak/>
        <w:t>\ifcase\pdfoutput</w:t>
      </w:r>
    </w:p>
    <w:p w14:paraId="3211CFEA" w14:textId="77777777" w:rsidR="00ED6E5C" w:rsidRPr="00ED6E5C" w:rsidRDefault="00ED6E5C" w:rsidP="00ED6E5C">
      <w:r w:rsidRPr="00ED6E5C">
        <w:t>\AtBeginDvi{\special{papersize=\CLASSINFOpaperwidth,\CLASSINFOpaperheight}}%</w:t>
      </w:r>
    </w:p>
    <w:p w14:paraId="70620EC9" w14:textId="77777777" w:rsidR="00ED6E5C" w:rsidRPr="00ED6E5C" w:rsidRDefault="00ED6E5C" w:rsidP="00ED6E5C">
      <w:r w:rsidRPr="00ED6E5C">
        <w:t>\else</w:t>
      </w:r>
    </w:p>
    <w:p w14:paraId="7CDE197F" w14:textId="77777777" w:rsidR="00ED6E5C" w:rsidRPr="00ED6E5C" w:rsidRDefault="00ED6E5C" w:rsidP="00ED6E5C">
      <w:r w:rsidRPr="00ED6E5C">
        <w:t>% we are using pdf output, set CLASSINFOpdf flag</w:t>
      </w:r>
    </w:p>
    <w:p w14:paraId="6F850D4D" w14:textId="77777777" w:rsidR="00ED6E5C" w:rsidRPr="00ED6E5C" w:rsidRDefault="00ED6E5C" w:rsidP="00ED6E5C">
      <w:r w:rsidRPr="00ED6E5C">
        <w:t>\global\CLASSINFOpdftrue</w:t>
      </w:r>
    </w:p>
    <w:p w14:paraId="5E5C4007" w14:textId="77777777" w:rsidR="00ED6E5C" w:rsidRPr="00ED6E5C" w:rsidRDefault="00ED6E5C" w:rsidP="00ED6E5C">
      <w:r w:rsidRPr="00ED6E5C">
        <w:t>\fi}}</w:t>
      </w:r>
    </w:p>
    <w:p w14:paraId="14112C87" w14:textId="77777777" w:rsidR="00ED6E5C" w:rsidRPr="00ED6E5C" w:rsidRDefault="00ED6E5C" w:rsidP="00ED6E5C"/>
    <w:p w14:paraId="71E604AA" w14:textId="77777777" w:rsidR="00ED6E5C" w:rsidRPr="00ED6E5C" w:rsidRDefault="00ED6E5C" w:rsidP="00ED6E5C">
      <w:r w:rsidRPr="00ED6E5C">
        <w:t>% let the user know the selected papersize</w:t>
      </w:r>
    </w:p>
    <w:p w14:paraId="204DF4DB" w14:textId="77777777" w:rsidR="00ED6E5C" w:rsidRPr="00ED6E5C" w:rsidRDefault="00ED6E5C" w:rsidP="00ED6E5C">
      <w:r w:rsidRPr="00ED6E5C">
        <w:t>\typeout{-- Using \CLASSINFOpaperwidth\space x \CLASSINFOpaperheight\space</w:t>
      </w:r>
    </w:p>
    <w:p w14:paraId="69B73C37" w14:textId="77777777" w:rsidR="00ED6E5C" w:rsidRPr="00ED6E5C" w:rsidRDefault="00ED6E5C" w:rsidP="00ED6E5C">
      <w:r w:rsidRPr="00ED6E5C">
        <w:t>(\CLASSOPTIONpaper)\space paper.}</w:t>
      </w:r>
    </w:p>
    <w:p w14:paraId="358DEED6" w14:textId="77777777" w:rsidR="00ED6E5C" w:rsidRPr="00ED6E5C" w:rsidRDefault="00ED6E5C" w:rsidP="00ED6E5C"/>
    <w:p w14:paraId="21104DF4" w14:textId="77777777" w:rsidR="00ED6E5C" w:rsidRPr="00ED6E5C" w:rsidRDefault="00ED6E5C" w:rsidP="00ED6E5C">
      <w:r w:rsidRPr="00ED6E5C">
        <w:t>\ifCLASSINFOpdf</w:t>
      </w:r>
    </w:p>
    <w:p w14:paraId="098B44B0" w14:textId="77777777" w:rsidR="00ED6E5C" w:rsidRPr="00ED6E5C" w:rsidRDefault="00ED6E5C" w:rsidP="00ED6E5C">
      <w:r w:rsidRPr="00ED6E5C">
        <w:t>\typeout{-- Using PDF output.}</w:t>
      </w:r>
    </w:p>
    <w:p w14:paraId="3ED6CC82" w14:textId="77777777" w:rsidR="00ED6E5C" w:rsidRPr="00ED6E5C" w:rsidRDefault="00ED6E5C" w:rsidP="00ED6E5C">
      <w:r w:rsidRPr="00ED6E5C">
        <w:t>\else</w:t>
      </w:r>
    </w:p>
    <w:p w14:paraId="51707662" w14:textId="77777777" w:rsidR="00ED6E5C" w:rsidRPr="00ED6E5C" w:rsidRDefault="00ED6E5C" w:rsidP="00ED6E5C">
      <w:r w:rsidRPr="00ED6E5C">
        <w:t>\typeout{-- Using DVI output.}</w:t>
      </w:r>
    </w:p>
    <w:p w14:paraId="627A81AA" w14:textId="77777777" w:rsidR="00ED6E5C" w:rsidRPr="00ED6E5C" w:rsidRDefault="00ED6E5C" w:rsidP="00ED6E5C">
      <w:r w:rsidRPr="00ED6E5C">
        <w:t>\fi</w:t>
      </w:r>
    </w:p>
    <w:p w14:paraId="10CD3E76" w14:textId="77777777" w:rsidR="00ED6E5C" w:rsidRPr="00ED6E5C" w:rsidRDefault="00ED6E5C" w:rsidP="00ED6E5C"/>
    <w:p w14:paraId="2CE1F754" w14:textId="77777777" w:rsidR="00ED6E5C" w:rsidRPr="00ED6E5C" w:rsidRDefault="00ED6E5C" w:rsidP="00ED6E5C"/>
    <w:p w14:paraId="73DA2FC6" w14:textId="77777777" w:rsidR="00ED6E5C" w:rsidRPr="00ED6E5C" w:rsidRDefault="00ED6E5C" w:rsidP="00ED6E5C">
      <w:r w:rsidRPr="00ED6E5C">
        <w:t>% The idea hinted here is for LaTeX to generate markleft{} and markright{}</w:t>
      </w:r>
    </w:p>
    <w:p w14:paraId="1467AC1A" w14:textId="77777777" w:rsidR="00ED6E5C" w:rsidRPr="00ED6E5C" w:rsidRDefault="00ED6E5C" w:rsidP="00ED6E5C">
      <w:r w:rsidRPr="00ED6E5C">
        <w:t>% automatically for you after you enter \author{}, \journal{},</w:t>
      </w:r>
    </w:p>
    <w:p w14:paraId="68422DF2" w14:textId="77777777" w:rsidR="00ED6E5C" w:rsidRPr="00ED6E5C" w:rsidRDefault="00ED6E5C" w:rsidP="00ED6E5C">
      <w:r w:rsidRPr="00ED6E5C">
        <w:t>% \journaldate{}, journalvol{}, \journalnum{}, etc.</w:t>
      </w:r>
    </w:p>
    <w:p w14:paraId="4DE98836" w14:textId="77777777" w:rsidR="00ED6E5C" w:rsidRPr="00ED6E5C" w:rsidRDefault="00ED6E5C" w:rsidP="00ED6E5C">
      <w:r w:rsidRPr="00ED6E5C">
        <w:t>% However, there may be some backward compatibility issues here as</w:t>
      </w:r>
    </w:p>
    <w:p w14:paraId="131B5DA8" w14:textId="77777777" w:rsidR="00ED6E5C" w:rsidRPr="00ED6E5C" w:rsidRDefault="00ED6E5C" w:rsidP="00ED6E5C">
      <w:r w:rsidRPr="00ED6E5C">
        <w:t>% well as some special applications for IEEEtran.cls and special issues</w:t>
      </w:r>
    </w:p>
    <w:p w14:paraId="1BE4A7F0" w14:textId="77777777" w:rsidR="00ED6E5C" w:rsidRPr="00ED6E5C" w:rsidRDefault="00ED6E5C" w:rsidP="00ED6E5C">
      <w:r w:rsidRPr="00ED6E5C">
        <w:t>% that may require the flexible \markleft{}, \markright{} and/or \markboth{}.</w:t>
      </w:r>
    </w:p>
    <w:p w14:paraId="2E0B549E" w14:textId="77777777" w:rsidR="00ED6E5C" w:rsidRPr="00ED6E5C" w:rsidRDefault="00ED6E5C" w:rsidP="00ED6E5C">
      <w:r w:rsidRPr="00ED6E5C">
        <w:t>% We'll leave this as an open future suggestion.</w:t>
      </w:r>
    </w:p>
    <w:p w14:paraId="03B9EE3F" w14:textId="77777777" w:rsidR="00ED6E5C" w:rsidRPr="00ED6E5C" w:rsidRDefault="00ED6E5C" w:rsidP="00ED6E5C">
      <w:r w:rsidRPr="00ED6E5C">
        <w:t>%\newcommand{\journal}[1]{\def\@journal{#1}}</w:t>
      </w:r>
    </w:p>
    <w:p w14:paraId="0EF586E2" w14:textId="77777777" w:rsidR="00ED6E5C" w:rsidRPr="00ED6E5C" w:rsidRDefault="00ED6E5C" w:rsidP="00ED6E5C">
      <w:r w:rsidRPr="00ED6E5C">
        <w:t>%\def\@journal{}</w:t>
      </w:r>
    </w:p>
    <w:p w14:paraId="7C445514" w14:textId="77777777" w:rsidR="00ED6E5C" w:rsidRPr="00ED6E5C" w:rsidRDefault="00ED6E5C" w:rsidP="00ED6E5C"/>
    <w:p w14:paraId="6480DD52" w14:textId="77777777" w:rsidR="00ED6E5C" w:rsidRPr="00ED6E5C" w:rsidRDefault="00ED6E5C" w:rsidP="00ED6E5C"/>
    <w:p w14:paraId="3EB772C6" w14:textId="77777777" w:rsidR="00ED6E5C" w:rsidRPr="00ED6E5C" w:rsidRDefault="00ED6E5C" w:rsidP="00ED6E5C"/>
    <w:p w14:paraId="1EBAE38F" w14:textId="77777777" w:rsidR="00ED6E5C" w:rsidRPr="00ED6E5C" w:rsidRDefault="00ED6E5C" w:rsidP="00ED6E5C">
      <w:r w:rsidRPr="00ED6E5C">
        <w:t>% pointsize values</w:t>
      </w:r>
    </w:p>
    <w:p w14:paraId="02B89F53" w14:textId="77777777" w:rsidR="00ED6E5C" w:rsidRPr="00ED6E5C" w:rsidRDefault="00ED6E5C" w:rsidP="00ED6E5C">
      <w:r w:rsidRPr="00ED6E5C">
        <w:t>% used with ifx to determine the document's normal size</w:t>
      </w:r>
    </w:p>
    <w:p w14:paraId="7FC4D35E" w14:textId="77777777" w:rsidR="00ED6E5C" w:rsidRPr="00ED6E5C" w:rsidRDefault="00ED6E5C" w:rsidP="00ED6E5C">
      <w:r w:rsidRPr="00ED6E5C">
        <w:t>\def\@IEEEptsizenine{9}</w:t>
      </w:r>
    </w:p>
    <w:p w14:paraId="3CEDC166" w14:textId="77777777" w:rsidR="00ED6E5C" w:rsidRPr="00ED6E5C" w:rsidRDefault="00ED6E5C" w:rsidP="00ED6E5C">
      <w:r w:rsidRPr="00ED6E5C">
        <w:t>\def\@IEEEptsizeten{10}</w:t>
      </w:r>
    </w:p>
    <w:p w14:paraId="08214764" w14:textId="77777777" w:rsidR="00ED6E5C" w:rsidRPr="00ED6E5C" w:rsidRDefault="00ED6E5C" w:rsidP="00ED6E5C">
      <w:r w:rsidRPr="00ED6E5C">
        <w:t>\def\@IEEEptsizeeleven{11}</w:t>
      </w:r>
    </w:p>
    <w:p w14:paraId="7FBC78ED" w14:textId="77777777" w:rsidR="00ED6E5C" w:rsidRPr="00ED6E5C" w:rsidRDefault="00ED6E5C" w:rsidP="00ED6E5C">
      <w:r w:rsidRPr="00ED6E5C">
        <w:t>\def\@IEEEptsizetwelve{12}</w:t>
      </w:r>
    </w:p>
    <w:p w14:paraId="7C7825BD" w14:textId="77777777" w:rsidR="00ED6E5C" w:rsidRPr="00ED6E5C" w:rsidRDefault="00ED6E5C" w:rsidP="00ED6E5C"/>
    <w:p w14:paraId="284CB76D" w14:textId="77777777" w:rsidR="00ED6E5C" w:rsidRPr="00ED6E5C" w:rsidRDefault="00ED6E5C" w:rsidP="00ED6E5C"/>
    <w:p w14:paraId="22259C81" w14:textId="77777777" w:rsidR="00ED6E5C" w:rsidRPr="00ED6E5C" w:rsidRDefault="00ED6E5C" w:rsidP="00ED6E5C"/>
    <w:p w14:paraId="17F1B46B" w14:textId="77777777" w:rsidR="00ED6E5C" w:rsidRPr="00ED6E5C" w:rsidRDefault="00ED6E5C" w:rsidP="00ED6E5C">
      <w:r w:rsidRPr="00ED6E5C">
        <w:t xml:space="preserve">% FONT DEFINITIONS (No sizexx.clo file needed) </w:t>
      </w:r>
    </w:p>
    <w:p w14:paraId="2EA31F26" w14:textId="77777777" w:rsidR="00ED6E5C" w:rsidRPr="00ED6E5C" w:rsidRDefault="00ED6E5C" w:rsidP="00ED6E5C">
      <w:r w:rsidRPr="00ED6E5C">
        <w:t>% V1.6 revised font sizes, displayskip values and</w:t>
      </w:r>
    </w:p>
    <w:p w14:paraId="42EECA13" w14:textId="77777777" w:rsidR="00ED6E5C" w:rsidRPr="00ED6E5C" w:rsidRDefault="00ED6E5C" w:rsidP="00ED6E5C">
      <w:r w:rsidRPr="00ED6E5C">
        <w:t>%      revised normalsize baselineskip to reduce underfull vbox problems</w:t>
      </w:r>
    </w:p>
    <w:p w14:paraId="5DCB0980" w14:textId="77777777" w:rsidR="00ED6E5C" w:rsidRPr="00ED6E5C" w:rsidRDefault="00ED6E5C" w:rsidP="00ED6E5C">
      <w:r w:rsidRPr="00ED6E5C">
        <w:t>%      on the 58pc = 696pt = 9.5in text height we want</w:t>
      </w:r>
    </w:p>
    <w:p w14:paraId="51386218" w14:textId="77777777" w:rsidR="00ED6E5C" w:rsidRPr="00ED6E5C" w:rsidRDefault="00ED6E5C" w:rsidP="00ED6E5C">
      <w:r w:rsidRPr="00ED6E5C">
        <w:t>%      normalsize     #lines/column  baselineskip (aka leading)</w:t>
      </w:r>
    </w:p>
    <w:p w14:paraId="7B181073" w14:textId="77777777" w:rsidR="00ED6E5C" w:rsidRPr="00ED6E5C" w:rsidRDefault="00ED6E5C" w:rsidP="00ED6E5C">
      <w:r w:rsidRPr="00ED6E5C">
        <w:t>%             9pt     63             11.0476pt (truncated down)</w:t>
      </w:r>
    </w:p>
    <w:p w14:paraId="653C14E5" w14:textId="77777777" w:rsidR="00ED6E5C" w:rsidRPr="00ED6E5C" w:rsidRDefault="00ED6E5C" w:rsidP="00ED6E5C">
      <w:r w:rsidRPr="00ED6E5C">
        <w:t>%            10pt     58             12pt      (exact)</w:t>
      </w:r>
    </w:p>
    <w:p w14:paraId="4CFA7E9D" w14:textId="77777777" w:rsidR="00ED6E5C" w:rsidRPr="00ED6E5C" w:rsidRDefault="00ED6E5C" w:rsidP="00ED6E5C">
      <w:r w:rsidRPr="00ED6E5C">
        <w:t>%            11pt     52             13.3846pt (truncated down)</w:t>
      </w:r>
    </w:p>
    <w:p w14:paraId="40D83CAE" w14:textId="77777777" w:rsidR="00ED6E5C" w:rsidRPr="00ED6E5C" w:rsidRDefault="00ED6E5C" w:rsidP="00ED6E5C">
      <w:r w:rsidRPr="00ED6E5C">
        <w:t>%            12pt     50             13.92pt   (exact)</w:t>
      </w:r>
    </w:p>
    <w:p w14:paraId="429CAB6A" w14:textId="77777777" w:rsidR="00ED6E5C" w:rsidRPr="00ED6E5C" w:rsidRDefault="00ED6E5C" w:rsidP="00ED6E5C">
      <w:r w:rsidRPr="00ED6E5C">
        <w:t>%</w:t>
      </w:r>
    </w:p>
    <w:p w14:paraId="0F68D0EF" w14:textId="77777777" w:rsidR="00ED6E5C" w:rsidRPr="00ED6E5C" w:rsidRDefault="00ED6E5C" w:rsidP="00ED6E5C"/>
    <w:p w14:paraId="432428FB" w14:textId="77777777" w:rsidR="00ED6E5C" w:rsidRPr="00ED6E5C" w:rsidRDefault="00ED6E5C" w:rsidP="00ED6E5C">
      <w:r w:rsidRPr="00ED6E5C">
        <w:t>% we need to store the nominal baselineskip for the given font size</w:t>
      </w:r>
    </w:p>
    <w:p w14:paraId="5D44FBF3" w14:textId="77777777" w:rsidR="00ED6E5C" w:rsidRPr="00ED6E5C" w:rsidRDefault="00ED6E5C" w:rsidP="00ED6E5C">
      <w:r w:rsidRPr="00ED6E5C">
        <w:t>% in case baselinestretch ever changes.</w:t>
      </w:r>
    </w:p>
    <w:p w14:paraId="3A828028" w14:textId="77777777" w:rsidR="00ED6E5C" w:rsidRPr="00ED6E5C" w:rsidRDefault="00ED6E5C" w:rsidP="00ED6E5C">
      <w:r w:rsidRPr="00ED6E5C">
        <w:t>% this is a dimen, so it will not hold stretch or shrink</w:t>
      </w:r>
    </w:p>
    <w:p w14:paraId="3B7B4111" w14:textId="77777777" w:rsidR="00ED6E5C" w:rsidRPr="00ED6E5C" w:rsidRDefault="00ED6E5C" w:rsidP="00ED6E5C">
      <w:r w:rsidRPr="00ED6E5C">
        <w:t>\newdimen\@IEEEnormalsizeunitybaselineskip</w:t>
      </w:r>
    </w:p>
    <w:p w14:paraId="027C0E68" w14:textId="77777777" w:rsidR="00ED6E5C" w:rsidRPr="00ED6E5C" w:rsidRDefault="00ED6E5C" w:rsidP="00ED6E5C">
      <w:r w:rsidRPr="00ED6E5C">
        <w:t>\@IEEEnormalsizeunitybaselineskip\baselineskip</w:t>
      </w:r>
    </w:p>
    <w:p w14:paraId="6C416E77" w14:textId="77777777" w:rsidR="00ED6E5C" w:rsidRPr="00ED6E5C" w:rsidRDefault="00ED6E5C" w:rsidP="00ED6E5C"/>
    <w:p w14:paraId="2537BE66" w14:textId="77777777" w:rsidR="00ED6E5C" w:rsidRPr="00ED6E5C" w:rsidRDefault="00ED6E5C" w:rsidP="00ED6E5C"/>
    <w:p w14:paraId="66902080" w14:textId="77777777" w:rsidR="00ED6E5C" w:rsidRPr="00ED6E5C" w:rsidRDefault="00ED6E5C" w:rsidP="00ED6E5C"/>
    <w:p w14:paraId="423BB959" w14:textId="77777777" w:rsidR="00ED6E5C" w:rsidRPr="00ED6E5C" w:rsidRDefault="00ED6E5C" w:rsidP="00ED6E5C">
      <w:r w:rsidRPr="00ED6E5C">
        <w:t>%% ******* WARNING! *******</w:t>
      </w:r>
    </w:p>
    <w:p w14:paraId="084265ED" w14:textId="77777777" w:rsidR="00ED6E5C" w:rsidRPr="00ED6E5C" w:rsidRDefault="00ED6E5C" w:rsidP="00ED6E5C">
      <w:r w:rsidRPr="00ED6E5C">
        <w:t>%%</w:t>
      </w:r>
    </w:p>
    <w:p w14:paraId="764CD95C" w14:textId="77777777" w:rsidR="00ED6E5C" w:rsidRPr="00ED6E5C" w:rsidRDefault="00ED6E5C" w:rsidP="00ED6E5C">
      <w:r w:rsidRPr="00ED6E5C">
        <w:t>%% Authors should not alter font sizes, baselineskip ("leading"),</w:t>
      </w:r>
    </w:p>
    <w:p w14:paraId="7D3B9B53" w14:textId="77777777" w:rsidR="00ED6E5C" w:rsidRPr="00ED6E5C" w:rsidRDefault="00ED6E5C" w:rsidP="00ED6E5C">
      <w:r w:rsidRPr="00ED6E5C">
        <w:t>%% margins or other spacing values in an attempt to squeeze more</w:t>
      </w:r>
    </w:p>
    <w:p w14:paraId="72C2B78F" w14:textId="77777777" w:rsidR="00ED6E5C" w:rsidRPr="00ED6E5C" w:rsidRDefault="00ED6E5C" w:rsidP="00ED6E5C">
      <w:r w:rsidRPr="00ED6E5C">
        <w:t>%% material on each page.</w:t>
      </w:r>
    </w:p>
    <w:p w14:paraId="3308E542" w14:textId="77777777" w:rsidR="00ED6E5C" w:rsidRPr="00ED6E5C" w:rsidRDefault="00ED6E5C" w:rsidP="00ED6E5C">
      <w:r w:rsidRPr="00ED6E5C">
        <w:t>%%</w:t>
      </w:r>
    </w:p>
    <w:p w14:paraId="774FD5A3" w14:textId="77777777" w:rsidR="00ED6E5C" w:rsidRPr="00ED6E5C" w:rsidRDefault="00ED6E5C" w:rsidP="00ED6E5C">
      <w:r w:rsidRPr="00ED6E5C">
        <w:t>%% The IEEE's own typesetting software will restore the correct</w:t>
      </w:r>
    </w:p>
    <w:p w14:paraId="4CC3C50D" w14:textId="77777777" w:rsidR="00ED6E5C" w:rsidRPr="00ED6E5C" w:rsidRDefault="00ED6E5C" w:rsidP="00ED6E5C">
      <w:r w:rsidRPr="00ED6E5C">
        <w:t>%% values when re-typesetting/proofing the submitted document,</w:t>
      </w:r>
    </w:p>
    <w:p w14:paraId="0D6B60DD" w14:textId="77777777" w:rsidR="00ED6E5C" w:rsidRPr="00ED6E5C" w:rsidRDefault="00ED6E5C" w:rsidP="00ED6E5C">
      <w:r w:rsidRPr="00ED6E5C">
        <w:t>%% possibly resulting in unexpected article over length charges.</w:t>
      </w:r>
    </w:p>
    <w:p w14:paraId="6B6FA94B" w14:textId="77777777" w:rsidR="00ED6E5C" w:rsidRPr="00ED6E5C" w:rsidRDefault="00ED6E5C" w:rsidP="00ED6E5C">
      <w:r w:rsidRPr="00ED6E5C">
        <w:t>%%</w:t>
      </w:r>
    </w:p>
    <w:p w14:paraId="35BE8620" w14:textId="77777777" w:rsidR="00ED6E5C" w:rsidRPr="00ED6E5C" w:rsidRDefault="00ED6E5C" w:rsidP="00ED6E5C">
      <w:r w:rsidRPr="00ED6E5C">
        <w:t>%% ******* WARNING! *******</w:t>
      </w:r>
    </w:p>
    <w:p w14:paraId="692C5868" w14:textId="77777777" w:rsidR="00ED6E5C" w:rsidRPr="00ED6E5C" w:rsidRDefault="00ED6E5C" w:rsidP="00ED6E5C"/>
    <w:p w14:paraId="6548855D" w14:textId="77777777" w:rsidR="00ED6E5C" w:rsidRPr="00ED6E5C" w:rsidRDefault="00ED6E5C" w:rsidP="00ED6E5C"/>
    <w:p w14:paraId="2A313D18" w14:textId="77777777" w:rsidR="00ED6E5C" w:rsidRPr="00ED6E5C" w:rsidRDefault="00ED6E5C" w:rsidP="00ED6E5C">
      <w:r w:rsidRPr="00ED6E5C">
        <w:t>% 9pt option defaults</w:t>
      </w:r>
    </w:p>
    <w:p w14:paraId="3E01824F" w14:textId="77777777" w:rsidR="00ED6E5C" w:rsidRPr="00ED6E5C" w:rsidRDefault="00ED6E5C" w:rsidP="00ED6E5C">
      <w:r w:rsidRPr="00ED6E5C">
        <w:t>\ifx\CLASSOPTIONpt\@IEEEptsizenine</w:t>
      </w:r>
    </w:p>
    <w:p w14:paraId="5AF0DA34" w14:textId="77777777" w:rsidR="00ED6E5C" w:rsidRPr="00ED6E5C" w:rsidRDefault="00ED6E5C" w:rsidP="00ED6E5C">
      <w:r w:rsidRPr="00ED6E5C">
        <w:t>\typeout{-- This is a 9 point document.}</w:t>
      </w:r>
    </w:p>
    <w:p w14:paraId="64EFDDFF" w14:textId="77777777" w:rsidR="00ED6E5C" w:rsidRPr="00ED6E5C" w:rsidRDefault="00ED6E5C" w:rsidP="00ED6E5C">
      <w:r w:rsidRPr="00ED6E5C">
        <w:t>\def\normalsize{\@setfontsize{\normalsize}{9}{11.0476pt}}</w:t>
      </w:r>
    </w:p>
    <w:p w14:paraId="6124690F" w14:textId="77777777" w:rsidR="00ED6E5C" w:rsidRPr="00ED6E5C" w:rsidRDefault="00ED6E5C" w:rsidP="00ED6E5C">
      <w:r w:rsidRPr="00ED6E5C">
        <w:t>\setlength{\@IEEEnormalsizeunitybaselineskip}{11.0476pt}</w:t>
      </w:r>
    </w:p>
    <w:p w14:paraId="4CDF5418" w14:textId="77777777" w:rsidR="00ED6E5C" w:rsidRPr="00ED6E5C" w:rsidRDefault="00ED6E5C" w:rsidP="00ED6E5C">
      <w:r w:rsidRPr="00ED6E5C">
        <w:t>\normalsize</w:t>
      </w:r>
    </w:p>
    <w:p w14:paraId="2EA9E8EC" w14:textId="77777777" w:rsidR="00ED6E5C" w:rsidRPr="00ED6E5C" w:rsidRDefault="00ED6E5C" w:rsidP="00ED6E5C">
      <w:r w:rsidRPr="00ED6E5C">
        <w:t>\abovedisplayskip 1.5ex plus 3pt minus 1pt</w:t>
      </w:r>
    </w:p>
    <w:p w14:paraId="47597529" w14:textId="77777777" w:rsidR="00ED6E5C" w:rsidRPr="00ED6E5C" w:rsidRDefault="00ED6E5C" w:rsidP="00ED6E5C">
      <w:r w:rsidRPr="00ED6E5C">
        <w:t>\belowdisplayskip \abovedisplayskip</w:t>
      </w:r>
    </w:p>
    <w:p w14:paraId="4DF06E0D" w14:textId="77777777" w:rsidR="00ED6E5C" w:rsidRPr="00ED6E5C" w:rsidRDefault="00ED6E5C" w:rsidP="00ED6E5C">
      <w:r w:rsidRPr="00ED6E5C">
        <w:t>\abovedisplayshortskip 0pt plus 3pt</w:t>
      </w:r>
    </w:p>
    <w:p w14:paraId="1BBABF7E" w14:textId="77777777" w:rsidR="00ED6E5C" w:rsidRPr="00ED6E5C" w:rsidRDefault="00ED6E5C" w:rsidP="00ED6E5C">
      <w:r w:rsidRPr="00ED6E5C">
        <w:t>\belowdisplayshortskip 1.5ex plus 3pt minus 1pt</w:t>
      </w:r>
    </w:p>
    <w:p w14:paraId="66510549" w14:textId="77777777" w:rsidR="00ED6E5C" w:rsidRPr="00ED6E5C" w:rsidRDefault="00ED6E5C" w:rsidP="00ED6E5C">
      <w:r w:rsidRPr="00ED6E5C">
        <w:t>\def\small{\@setfontsize{\small}{8.5}{10pt}}</w:t>
      </w:r>
    </w:p>
    <w:p w14:paraId="4D44AA6B" w14:textId="77777777" w:rsidR="00ED6E5C" w:rsidRPr="00ED6E5C" w:rsidRDefault="00ED6E5C" w:rsidP="00ED6E5C">
      <w:r w:rsidRPr="00ED6E5C">
        <w:t>\def\footnotesize{\@setfontsize{\footnotesize}{8}{9pt}}</w:t>
      </w:r>
    </w:p>
    <w:p w14:paraId="5E4AB019" w14:textId="77777777" w:rsidR="00ED6E5C" w:rsidRPr="00ED6E5C" w:rsidRDefault="00ED6E5C" w:rsidP="00ED6E5C">
      <w:r w:rsidRPr="00ED6E5C">
        <w:t>\def\scriptsize{\@setfontsize{\scriptsize}{7}{8pt}}</w:t>
      </w:r>
    </w:p>
    <w:p w14:paraId="72529821" w14:textId="77777777" w:rsidR="00ED6E5C" w:rsidRPr="00ED6E5C" w:rsidRDefault="00ED6E5C" w:rsidP="00ED6E5C">
      <w:r w:rsidRPr="00ED6E5C">
        <w:lastRenderedPageBreak/>
        <w:t>\def\tiny{\@setfontsize{\tiny}{5}{6pt}}</w:t>
      </w:r>
    </w:p>
    <w:p w14:paraId="65A31D27" w14:textId="77777777" w:rsidR="00ED6E5C" w:rsidRPr="00ED6E5C" w:rsidRDefault="00ED6E5C" w:rsidP="00ED6E5C">
      <w:r w:rsidRPr="00ED6E5C">
        <w:t>% sublargesize is the same as large - 10pt</w:t>
      </w:r>
    </w:p>
    <w:p w14:paraId="3DA2420D" w14:textId="77777777" w:rsidR="00ED6E5C" w:rsidRPr="00ED6E5C" w:rsidRDefault="00ED6E5C" w:rsidP="00ED6E5C">
      <w:r w:rsidRPr="00ED6E5C">
        <w:t>\def\sublargesize{\@setfontsize{\sublargesize}{10}{12pt}}</w:t>
      </w:r>
    </w:p>
    <w:p w14:paraId="14CCC13F" w14:textId="77777777" w:rsidR="00ED6E5C" w:rsidRPr="00ED6E5C" w:rsidRDefault="00ED6E5C" w:rsidP="00ED6E5C">
      <w:r w:rsidRPr="00ED6E5C">
        <w:t>\def\large{\@setfontsize{\large}{10}{12pt}}</w:t>
      </w:r>
    </w:p>
    <w:p w14:paraId="0E1E3D2B" w14:textId="77777777" w:rsidR="00ED6E5C" w:rsidRPr="00ED6E5C" w:rsidRDefault="00ED6E5C" w:rsidP="00ED6E5C">
      <w:r w:rsidRPr="00ED6E5C">
        <w:t>\def\Large{\@setfontsize{\Large}{12}{14pt}}</w:t>
      </w:r>
    </w:p>
    <w:p w14:paraId="391D65B3" w14:textId="77777777" w:rsidR="00ED6E5C" w:rsidRPr="00ED6E5C" w:rsidRDefault="00ED6E5C" w:rsidP="00ED6E5C">
      <w:r w:rsidRPr="00ED6E5C">
        <w:t>\def\LARGE{\@setfontsize{\LARGE}{14}{17pt}}</w:t>
      </w:r>
    </w:p>
    <w:p w14:paraId="37D35E04" w14:textId="77777777" w:rsidR="00ED6E5C" w:rsidRPr="00ED6E5C" w:rsidRDefault="00ED6E5C" w:rsidP="00ED6E5C">
      <w:r w:rsidRPr="00ED6E5C">
        <w:t>\def\huge{\@setfontsize{\huge}{17}{20pt}}</w:t>
      </w:r>
    </w:p>
    <w:p w14:paraId="42CA9F10" w14:textId="77777777" w:rsidR="00ED6E5C" w:rsidRPr="00ED6E5C" w:rsidRDefault="00ED6E5C" w:rsidP="00ED6E5C">
      <w:r w:rsidRPr="00ED6E5C">
        <w:t>\def\Huge{\@setfontsize{\Huge}{20}{24pt}}</w:t>
      </w:r>
    </w:p>
    <w:p w14:paraId="7244F9F5" w14:textId="77777777" w:rsidR="00ED6E5C" w:rsidRPr="00ED6E5C" w:rsidRDefault="00ED6E5C" w:rsidP="00ED6E5C">
      <w:r w:rsidRPr="00ED6E5C">
        <w:t>\fi</w:t>
      </w:r>
    </w:p>
    <w:p w14:paraId="5B362157" w14:textId="77777777" w:rsidR="00ED6E5C" w:rsidRPr="00ED6E5C" w:rsidRDefault="00ED6E5C" w:rsidP="00ED6E5C">
      <w:r w:rsidRPr="00ED6E5C">
        <w:t>%</w:t>
      </w:r>
    </w:p>
    <w:p w14:paraId="46A9F1D4" w14:textId="77777777" w:rsidR="00ED6E5C" w:rsidRPr="00ED6E5C" w:rsidRDefault="00ED6E5C" w:rsidP="00ED6E5C">
      <w:r w:rsidRPr="00ED6E5C">
        <w:t>% 10pt option defaults</w:t>
      </w:r>
    </w:p>
    <w:p w14:paraId="00AF2916" w14:textId="77777777" w:rsidR="00ED6E5C" w:rsidRPr="00ED6E5C" w:rsidRDefault="00ED6E5C" w:rsidP="00ED6E5C">
      <w:r w:rsidRPr="00ED6E5C">
        <w:t>\ifx\CLASSOPTIONpt\@IEEEptsizeten</w:t>
      </w:r>
    </w:p>
    <w:p w14:paraId="5AC7E704" w14:textId="77777777" w:rsidR="00ED6E5C" w:rsidRPr="00ED6E5C" w:rsidRDefault="00ED6E5C" w:rsidP="00ED6E5C">
      <w:r w:rsidRPr="00ED6E5C">
        <w:t>\typeout{-- This is a 10 point document.}</w:t>
      </w:r>
    </w:p>
    <w:p w14:paraId="41F65CDF" w14:textId="77777777" w:rsidR="00ED6E5C" w:rsidRPr="00ED6E5C" w:rsidRDefault="00ED6E5C" w:rsidP="00ED6E5C">
      <w:r w:rsidRPr="00ED6E5C">
        <w:t>\def\normalsize{\@setfontsize{\normalsize}{10}{12.00pt}}</w:t>
      </w:r>
    </w:p>
    <w:p w14:paraId="2355A2D7" w14:textId="77777777" w:rsidR="00ED6E5C" w:rsidRPr="00ED6E5C" w:rsidRDefault="00ED6E5C" w:rsidP="00ED6E5C">
      <w:r w:rsidRPr="00ED6E5C">
        <w:t>\setlength{\@IEEEnormalsizeunitybaselineskip}{12pt}</w:t>
      </w:r>
    </w:p>
    <w:p w14:paraId="2754E50E" w14:textId="77777777" w:rsidR="00ED6E5C" w:rsidRPr="00ED6E5C" w:rsidRDefault="00ED6E5C" w:rsidP="00ED6E5C">
      <w:r w:rsidRPr="00ED6E5C">
        <w:t>\normalsize</w:t>
      </w:r>
    </w:p>
    <w:p w14:paraId="7EE4007B" w14:textId="77777777" w:rsidR="00ED6E5C" w:rsidRPr="00ED6E5C" w:rsidRDefault="00ED6E5C" w:rsidP="00ED6E5C">
      <w:r w:rsidRPr="00ED6E5C">
        <w:t>\abovedisplayskip 1.5ex plus 4pt minus 2pt</w:t>
      </w:r>
    </w:p>
    <w:p w14:paraId="0BF369F2" w14:textId="77777777" w:rsidR="00ED6E5C" w:rsidRPr="00ED6E5C" w:rsidRDefault="00ED6E5C" w:rsidP="00ED6E5C">
      <w:r w:rsidRPr="00ED6E5C">
        <w:t>\belowdisplayskip \abovedisplayskip</w:t>
      </w:r>
    </w:p>
    <w:p w14:paraId="143414C0" w14:textId="77777777" w:rsidR="00ED6E5C" w:rsidRPr="00ED6E5C" w:rsidRDefault="00ED6E5C" w:rsidP="00ED6E5C">
      <w:r w:rsidRPr="00ED6E5C">
        <w:t>\abovedisplayshortskip 0pt plus 4pt</w:t>
      </w:r>
    </w:p>
    <w:p w14:paraId="2D0CC731" w14:textId="77777777" w:rsidR="00ED6E5C" w:rsidRPr="00ED6E5C" w:rsidRDefault="00ED6E5C" w:rsidP="00ED6E5C">
      <w:r w:rsidRPr="00ED6E5C">
        <w:t>\belowdisplayshortskip 1.5ex plus 4pt minus 2pt</w:t>
      </w:r>
    </w:p>
    <w:p w14:paraId="5E427A8A" w14:textId="77777777" w:rsidR="00ED6E5C" w:rsidRPr="00ED6E5C" w:rsidRDefault="00ED6E5C" w:rsidP="00ED6E5C">
      <w:r w:rsidRPr="00ED6E5C">
        <w:t>\def\small{\@setfontsize{\small}{9}{10pt}}</w:t>
      </w:r>
    </w:p>
    <w:p w14:paraId="3763F4DF" w14:textId="77777777" w:rsidR="00ED6E5C" w:rsidRPr="00ED6E5C" w:rsidRDefault="00ED6E5C" w:rsidP="00ED6E5C">
      <w:r w:rsidRPr="00ED6E5C">
        <w:t>\def\footnotesize{\@setfontsize{\footnotesize}{8}{9pt}}</w:t>
      </w:r>
    </w:p>
    <w:p w14:paraId="10B5E8B4" w14:textId="77777777" w:rsidR="00ED6E5C" w:rsidRPr="00ED6E5C" w:rsidRDefault="00ED6E5C" w:rsidP="00ED6E5C">
      <w:r w:rsidRPr="00ED6E5C">
        <w:t>\def\scriptsize{\@setfontsize{\scriptsize}{7}{8pt}}</w:t>
      </w:r>
    </w:p>
    <w:p w14:paraId="2DAD0521" w14:textId="77777777" w:rsidR="00ED6E5C" w:rsidRPr="00ED6E5C" w:rsidRDefault="00ED6E5C" w:rsidP="00ED6E5C">
      <w:r w:rsidRPr="00ED6E5C">
        <w:t>\def\tiny{\@setfontsize{\tiny}{5}{6pt}}</w:t>
      </w:r>
    </w:p>
    <w:p w14:paraId="61AA7E41" w14:textId="77777777" w:rsidR="00ED6E5C" w:rsidRPr="00ED6E5C" w:rsidRDefault="00ED6E5C" w:rsidP="00ED6E5C">
      <w:r w:rsidRPr="00ED6E5C">
        <w:t>% sublargesize is a tad smaller than large - 11pt</w:t>
      </w:r>
    </w:p>
    <w:p w14:paraId="64BA7773" w14:textId="77777777" w:rsidR="00ED6E5C" w:rsidRPr="00ED6E5C" w:rsidRDefault="00ED6E5C" w:rsidP="00ED6E5C">
      <w:r w:rsidRPr="00ED6E5C">
        <w:t>\def\sublargesize{\@setfontsize{\sublargesize}{11}{13.4pt}}</w:t>
      </w:r>
    </w:p>
    <w:p w14:paraId="60856FEF" w14:textId="77777777" w:rsidR="00ED6E5C" w:rsidRPr="00ED6E5C" w:rsidRDefault="00ED6E5C" w:rsidP="00ED6E5C">
      <w:r w:rsidRPr="00ED6E5C">
        <w:t>\def\large{\@setfontsize{\large}{12}{14pt}}</w:t>
      </w:r>
    </w:p>
    <w:p w14:paraId="7A241902" w14:textId="77777777" w:rsidR="00ED6E5C" w:rsidRPr="00ED6E5C" w:rsidRDefault="00ED6E5C" w:rsidP="00ED6E5C">
      <w:r w:rsidRPr="00ED6E5C">
        <w:t>\def\Large{\@setfontsize{\Large}{14}{17pt}}</w:t>
      </w:r>
    </w:p>
    <w:p w14:paraId="55E0653A" w14:textId="77777777" w:rsidR="00ED6E5C" w:rsidRPr="00ED6E5C" w:rsidRDefault="00ED6E5C" w:rsidP="00ED6E5C">
      <w:r w:rsidRPr="00ED6E5C">
        <w:lastRenderedPageBreak/>
        <w:t>\def\LARGE{\@setfontsize{\LARGE}{17}{20pt}}</w:t>
      </w:r>
    </w:p>
    <w:p w14:paraId="1C983385" w14:textId="77777777" w:rsidR="00ED6E5C" w:rsidRPr="00ED6E5C" w:rsidRDefault="00ED6E5C" w:rsidP="00ED6E5C">
      <w:r w:rsidRPr="00ED6E5C">
        <w:t>\def\huge{\@setfontsize{\huge}{20}{24pt}}</w:t>
      </w:r>
    </w:p>
    <w:p w14:paraId="15FD39CE" w14:textId="77777777" w:rsidR="00ED6E5C" w:rsidRPr="00ED6E5C" w:rsidRDefault="00ED6E5C" w:rsidP="00ED6E5C">
      <w:r w:rsidRPr="00ED6E5C">
        <w:t>\def\Huge{\@setfontsize{\Huge}{24}{28pt}}</w:t>
      </w:r>
    </w:p>
    <w:p w14:paraId="2E9F4810" w14:textId="77777777" w:rsidR="00ED6E5C" w:rsidRPr="00ED6E5C" w:rsidRDefault="00ED6E5C" w:rsidP="00ED6E5C">
      <w:r w:rsidRPr="00ED6E5C">
        <w:t>\fi</w:t>
      </w:r>
    </w:p>
    <w:p w14:paraId="2F9C5871" w14:textId="77777777" w:rsidR="00ED6E5C" w:rsidRPr="00ED6E5C" w:rsidRDefault="00ED6E5C" w:rsidP="00ED6E5C">
      <w:r w:rsidRPr="00ED6E5C">
        <w:t>%</w:t>
      </w:r>
    </w:p>
    <w:p w14:paraId="1BF9BD98" w14:textId="77777777" w:rsidR="00ED6E5C" w:rsidRPr="00ED6E5C" w:rsidRDefault="00ED6E5C" w:rsidP="00ED6E5C">
      <w:r w:rsidRPr="00ED6E5C">
        <w:t>% 11pt option defaults</w:t>
      </w:r>
    </w:p>
    <w:p w14:paraId="56EB4230" w14:textId="77777777" w:rsidR="00ED6E5C" w:rsidRPr="00ED6E5C" w:rsidRDefault="00ED6E5C" w:rsidP="00ED6E5C">
      <w:r w:rsidRPr="00ED6E5C">
        <w:t>\ifx\CLASSOPTIONpt\@IEEEptsizeeleven</w:t>
      </w:r>
    </w:p>
    <w:p w14:paraId="1A5720B4" w14:textId="77777777" w:rsidR="00ED6E5C" w:rsidRPr="00ED6E5C" w:rsidRDefault="00ED6E5C" w:rsidP="00ED6E5C">
      <w:r w:rsidRPr="00ED6E5C">
        <w:t>\typeout{-- This is an 11 point document.}</w:t>
      </w:r>
    </w:p>
    <w:p w14:paraId="1B8E5722" w14:textId="77777777" w:rsidR="00ED6E5C" w:rsidRPr="00ED6E5C" w:rsidRDefault="00ED6E5C" w:rsidP="00ED6E5C">
      <w:r w:rsidRPr="00ED6E5C">
        <w:t>\def\normalsize{\@setfontsize{\normalsize}{11}{13.3846pt}}</w:t>
      </w:r>
    </w:p>
    <w:p w14:paraId="3EB1809A" w14:textId="77777777" w:rsidR="00ED6E5C" w:rsidRPr="00ED6E5C" w:rsidRDefault="00ED6E5C" w:rsidP="00ED6E5C">
      <w:r w:rsidRPr="00ED6E5C">
        <w:t>\setlength{\@IEEEnormalsizeunitybaselineskip}{13.3846pt}</w:t>
      </w:r>
    </w:p>
    <w:p w14:paraId="3A9F7833" w14:textId="77777777" w:rsidR="00ED6E5C" w:rsidRPr="00ED6E5C" w:rsidRDefault="00ED6E5C" w:rsidP="00ED6E5C">
      <w:r w:rsidRPr="00ED6E5C">
        <w:t>\normalsize</w:t>
      </w:r>
    </w:p>
    <w:p w14:paraId="12D317B8" w14:textId="77777777" w:rsidR="00ED6E5C" w:rsidRPr="00ED6E5C" w:rsidRDefault="00ED6E5C" w:rsidP="00ED6E5C">
      <w:r w:rsidRPr="00ED6E5C">
        <w:t>\abovedisplayskip 1.5ex plus 5pt minus 3pt</w:t>
      </w:r>
    </w:p>
    <w:p w14:paraId="4741A37E" w14:textId="77777777" w:rsidR="00ED6E5C" w:rsidRPr="00ED6E5C" w:rsidRDefault="00ED6E5C" w:rsidP="00ED6E5C">
      <w:r w:rsidRPr="00ED6E5C">
        <w:t>\belowdisplayskip \abovedisplayskip</w:t>
      </w:r>
    </w:p>
    <w:p w14:paraId="3C29F4B6" w14:textId="77777777" w:rsidR="00ED6E5C" w:rsidRPr="00ED6E5C" w:rsidRDefault="00ED6E5C" w:rsidP="00ED6E5C">
      <w:r w:rsidRPr="00ED6E5C">
        <w:t>\abovedisplayshortskip 0pt plus 5pt</w:t>
      </w:r>
    </w:p>
    <w:p w14:paraId="309DBF16" w14:textId="77777777" w:rsidR="00ED6E5C" w:rsidRPr="00ED6E5C" w:rsidRDefault="00ED6E5C" w:rsidP="00ED6E5C">
      <w:r w:rsidRPr="00ED6E5C">
        <w:t>\belowdisplayshortskip 1.5ex plus 5pt minus 3pt</w:t>
      </w:r>
    </w:p>
    <w:p w14:paraId="2EB88815" w14:textId="77777777" w:rsidR="00ED6E5C" w:rsidRPr="00ED6E5C" w:rsidRDefault="00ED6E5C" w:rsidP="00ED6E5C">
      <w:r w:rsidRPr="00ED6E5C">
        <w:t>\def\small{\@setfontsize{\small}{10}{12pt}}</w:t>
      </w:r>
    </w:p>
    <w:p w14:paraId="78496657" w14:textId="77777777" w:rsidR="00ED6E5C" w:rsidRPr="00ED6E5C" w:rsidRDefault="00ED6E5C" w:rsidP="00ED6E5C">
      <w:r w:rsidRPr="00ED6E5C">
        <w:t>\def\footnotesize{\@setfontsize{\footnotesize}{9}{10.5pt}}</w:t>
      </w:r>
    </w:p>
    <w:p w14:paraId="32E81A35" w14:textId="77777777" w:rsidR="00ED6E5C" w:rsidRPr="00ED6E5C" w:rsidRDefault="00ED6E5C" w:rsidP="00ED6E5C">
      <w:r w:rsidRPr="00ED6E5C">
        <w:t>\def\scriptsize{\@setfontsize{\scriptsize}{8}{9pt}}</w:t>
      </w:r>
    </w:p>
    <w:p w14:paraId="0D422DD0" w14:textId="77777777" w:rsidR="00ED6E5C" w:rsidRPr="00ED6E5C" w:rsidRDefault="00ED6E5C" w:rsidP="00ED6E5C">
      <w:r w:rsidRPr="00ED6E5C">
        <w:t>\def\tiny{\@setfontsize{\tiny}{6}{7pt}}</w:t>
      </w:r>
    </w:p>
    <w:p w14:paraId="3EE42DC6" w14:textId="77777777" w:rsidR="00ED6E5C" w:rsidRPr="00ED6E5C" w:rsidRDefault="00ED6E5C" w:rsidP="00ED6E5C">
      <w:r w:rsidRPr="00ED6E5C">
        <w:t>% sublargesize is the same as large - 12pt</w:t>
      </w:r>
    </w:p>
    <w:p w14:paraId="52BCDB05" w14:textId="77777777" w:rsidR="00ED6E5C" w:rsidRPr="00ED6E5C" w:rsidRDefault="00ED6E5C" w:rsidP="00ED6E5C">
      <w:r w:rsidRPr="00ED6E5C">
        <w:t>\def\sublargesize{\@setfontsize{\sublargesize}{12}{14pt}}</w:t>
      </w:r>
    </w:p>
    <w:p w14:paraId="322B43B5" w14:textId="77777777" w:rsidR="00ED6E5C" w:rsidRPr="00ED6E5C" w:rsidRDefault="00ED6E5C" w:rsidP="00ED6E5C">
      <w:r w:rsidRPr="00ED6E5C">
        <w:t>\def\large{\@setfontsize{\large}{12}{14pt}}</w:t>
      </w:r>
    </w:p>
    <w:p w14:paraId="40D13804" w14:textId="77777777" w:rsidR="00ED6E5C" w:rsidRPr="00ED6E5C" w:rsidRDefault="00ED6E5C" w:rsidP="00ED6E5C">
      <w:r w:rsidRPr="00ED6E5C">
        <w:t>\def\Large{\@setfontsize{\Large}{14}{17pt}}</w:t>
      </w:r>
    </w:p>
    <w:p w14:paraId="355ED34F" w14:textId="77777777" w:rsidR="00ED6E5C" w:rsidRPr="00ED6E5C" w:rsidRDefault="00ED6E5C" w:rsidP="00ED6E5C">
      <w:r w:rsidRPr="00ED6E5C">
        <w:t>\def\LARGE{\@setfontsize{\LARGE}{17}{20pt}}</w:t>
      </w:r>
    </w:p>
    <w:p w14:paraId="11DD6015" w14:textId="77777777" w:rsidR="00ED6E5C" w:rsidRPr="00ED6E5C" w:rsidRDefault="00ED6E5C" w:rsidP="00ED6E5C">
      <w:r w:rsidRPr="00ED6E5C">
        <w:t>\def\huge{\@setfontsize{\huge}{20}{24pt}}</w:t>
      </w:r>
    </w:p>
    <w:p w14:paraId="74BBCC0F" w14:textId="77777777" w:rsidR="00ED6E5C" w:rsidRPr="00ED6E5C" w:rsidRDefault="00ED6E5C" w:rsidP="00ED6E5C">
      <w:r w:rsidRPr="00ED6E5C">
        <w:t>\def\Huge{\@setfontsize{\Huge}{24}{28pt}}</w:t>
      </w:r>
    </w:p>
    <w:p w14:paraId="639051C2" w14:textId="77777777" w:rsidR="00ED6E5C" w:rsidRPr="00ED6E5C" w:rsidRDefault="00ED6E5C" w:rsidP="00ED6E5C">
      <w:r w:rsidRPr="00ED6E5C">
        <w:t>\fi</w:t>
      </w:r>
    </w:p>
    <w:p w14:paraId="329D787D" w14:textId="77777777" w:rsidR="00ED6E5C" w:rsidRPr="00ED6E5C" w:rsidRDefault="00ED6E5C" w:rsidP="00ED6E5C">
      <w:r w:rsidRPr="00ED6E5C">
        <w:t>%</w:t>
      </w:r>
    </w:p>
    <w:p w14:paraId="5E24144C" w14:textId="77777777" w:rsidR="00ED6E5C" w:rsidRPr="00ED6E5C" w:rsidRDefault="00ED6E5C" w:rsidP="00ED6E5C">
      <w:r w:rsidRPr="00ED6E5C">
        <w:lastRenderedPageBreak/>
        <w:t>% 12pt option defaults</w:t>
      </w:r>
    </w:p>
    <w:p w14:paraId="292B8CFD" w14:textId="77777777" w:rsidR="00ED6E5C" w:rsidRPr="00ED6E5C" w:rsidRDefault="00ED6E5C" w:rsidP="00ED6E5C">
      <w:r w:rsidRPr="00ED6E5C">
        <w:t>\ifx\CLASSOPTIONpt\@IEEEptsizetwelve</w:t>
      </w:r>
    </w:p>
    <w:p w14:paraId="06CC9689" w14:textId="77777777" w:rsidR="00ED6E5C" w:rsidRPr="00ED6E5C" w:rsidRDefault="00ED6E5C" w:rsidP="00ED6E5C">
      <w:r w:rsidRPr="00ED6E5C">
        <w:t>\typeout{-- This is a 12 point document.}</w:t>
      </w:r>
    </w:p>
    <w:p w14:paraId="71B7CA54" w14:textId="77777777" w:rsidR="00ED6E5C" w:rsidRPr="00ED6E5C" w:rsidRDefault="00ED6E5C" w:rsidP="00ED6E5C">
      <w:r w:rsidRPr="00ED6E5C">
        <w:t>\def\normalsize{\@setfontsize{\normalsize}{12}{13.92pt}}</w:t>
      </w:r>
    </w:p>
    <w:p w14:paraId="32D9DA13" w14:textId="77777777" w:rsidR="00ED6E5C" w:rsidRPr="00ED6E5C" w:rsidRDefault="00ED6E5C" w:rsidP="00ED6E5C">
      <w:r w:rsidRPr="00ED6E5C">
        <w:t>\setlength{\@IEEEnormalsizeunitybaselineskip}{13.92pt}</w:t>
      </w:r>
    </w:p>
    <w:p w14:paraId="6A8FD18F" w14:textId="77777777" w:rsidR="00ED6E5C" w:rsidRPr="00ED6E5C" w:rsidRDefault="00ED6E5C" w:rsidP="00ED6E5C">
      <w:r w:rsidRPr="00ED6E5C">
        <w:t>\normalsize</w:t>
      </w:r>
    </w:p>
    <w:p w14:paraId="2A673FCE" w14:textId="77777777" w:rsidR="00ED6E5C" w:rsidRPr="00ED6E5C" w:rsidRDefault="00ED6E5C" w:rsidP="00ED6E5C">
      <w:r w:rsidRPr="00ED6E5C">
        <w:t>\abovedisplayskip 1.5ex plus 6pt minus 4pt</w:t>
      </w:r>
    </w:p>
    <w:p w14:paraId="5607880B" w14:textId="77777777" w:rsidR="00ED6E5C" w:rsidRPr="00ED6E5C" w:rsidRDefault="00ED6E5C" w:rsidP="00ED6E5C">
      <w:r w:rsidRPr="00ED6E5C">
        <w:t>\belowdisplayskip \abovedisplayskip</w:t>
      </w:r>
    </w:p>
    <w:p w14:paraId="79FAEF66" w14:textId="77777777" w:rsidR="00ED6E5C" w:rsidRPr="00ED6E5C" w:rsidRDefault="00ED6E5C" w:rsidP="00ED6E5C">
      <w:r w:rsidRPr="00ED6E5C">
        <w:t>\abovedisplayshortskip 0pt plus 6pt</w:t>
      </w:r>
    </w:p>
    <w:p w14:paraId="2ABF215B" w14:textId="77777777" w:rsidR="00ED6E5C" w:rsidRPr="00ED6E5C" w:rsidRDefault="00ED6E5C" w:rsidP="00ED6E5C">
      <w:r w:rsidRPr="00ED6E5C">
        <w:t>\belowdisplayshortskip 1.5ex plus 6pt minus 4pt</w:t>
      </w:r>
    </w:p>
    <w:p w14:paraId="016F58EF" w14:textId="77777777" w:rsidR="00ED6E5C" w:rsidRPr="00ED6E5C" w:rsidRDefault="00ED6E5C" w:rsidP="00ED6E5C">
      <w:r w:rsidRPr="00ED6E5C">
        <w:t>\def\small{\@setfontsize{\small}{10}{12pt}}</w:t>
      </w:r>
    </w:p>
    <w:p w14:paraId="27B37722" w14:textId="77777777" w:rsidR="00ED6E5C" w:rsidRPr="00ED6E5C" w:rsidRDefault="00ED6E5C" w:rsidP="00ED6E5C">
      <w:r w:rsidRPr="00ED6E5C">
        <w:t>\def\footnotesize{\@setfontsize{\footnotesize}{9}{10.5pt}}</w:t>
      </w:r>
    </w:p>
    <w:p w14:paraId="2AEE1092" w14:textId="77777777" w:rsidR="00ED6E5C" w:rsidRPr="00ED6E5C" w:rsidRDefault="00ED6E5C" w:rsidP="00ED6E5C">
      <w:r w:rsidRPr="00ED6E5C">
        <w:t>\def\scriptsize{\@setfontsize{\scriptsize}{8}{9pt}}</w:t>
      </w:r>
    </w:p>
    <w:p w14:paraId="09FE7F61" w14:textId="77777777" w:rsidR="00ED6E5C" w:rsidRPr="00ED6E5C" w:rsidRDefault="00ED6E5C" w:rsidP="00ED6E5C">
      <w:r w:rsidRPr="00ED6E5C">
        <w:t>\def\tiny{\@setfontsize{\tiny}{6}{7pt}}</w:t>
      </w:r>
    </w:p>
    <w:p w14:paraId="03696F44" w14:textId="77777777" w:rsidR="00ED6E5C" w:rsidRPr="00ED6E5C" w:rsidRDefault="00ED6E5C" w:rsidP="00ED6E5C">
      <w:r w:rsidRPr="00ED6E5C">
        <w:t>% sublargesize is the same as large - 14pt</w:t>
      </w:r>
    </w:p>
    <w:p w14:paraId="7EDE3650" w14:textId="77777777" w:rsidR="00ED6E5C" w:rsidRPr="00ED6E5C" w:rsidRDefault="00ED6E5C" w:rsidP="00ED6E5C">
      <w:r w:rsidRPr="00ED6E5C">
        <w:t>\def\sublargesize{\@setfontsize{\sublargesize}{14}{17pt}}</w:t>
      </w:r>
    </w:p>
    <w:p w14:paraId="2DD6A2DF" w14:textId="77777777" w:rsidR="00ED6E5C" w:rsidRPr="00ED6E5C" w:rsidRDefault="00ED6E5C" w:rsidP="00ED6E5C">
      <w:r w:rsidRPr="00ED6E5C">
        <w:t>\def\large{\@setfontsize{\large}{14}{17pt}}</w:t>
      </w:r>
    </w:p>
    <w:p w14:paraId="1E33145D" w14:textId="77777777" w:rsidR="00ED6E5C" w:rsidRPr="00ED6E5C" w:rsidRDefault="00ED6E5C" w:rsidP="00ED6E5C">
      <w:r w:rsidRPr="00ED6E5C">
        <w:t>\def\Large{\@setfontsize{\Large}{17}{20pt}}</w:t>
      </w:r>
    </w:p>
    <w:p w14:paraId="28A0F4F9" w14:textId="77777777" w:rsidR="00ED6E5C" w:rsidRPr="00ED6E5C" w:rsidRDefault="00ED6E5C" w:rsidP="00ED6E5C">
      <w:r w:rsidRPr="00ED6E5C">
        <w:t>\def\LARGE{\@setfontsize{\LARGE}{20}{24pt}}</w:t>
      </w:r>
    </w:p>
    <w:p w14:paraId="41E2CF58" w14:textId="77777777" w:rsidR="00ED6E5C" w:rsidRPr="00ED6E5C" w:rsidRDefault="00ED6E5C" w:rsidP="00ED6E5C">
      <w:r w:rsidRPr="00ED6E5C">
        <w:t>\def\huge{\@setfontsize{\huge}{22}{26pt}}</w:t>
      </w:r>
    </w:p>
    <w:p w14:paraId="35394979" w14:textId="77777777" w:rsidR="00ED6E5C" w:rsidRPr="00ED6E5C" w:rsidRDefault="00ED6E5C" w:rsidP="00ED6E5C">
      <w:r w:rsidRPr="00ED6E5C">
        <w:t>\def\Huge{\@setfontsize{\Huge}{24}{28pt}}</w:t>
      </w:r>
    </w:p>
    <w:p w14:paraId="71C46D03" w14:textId="77777777" w:rsidR="00ED6E5C" w:rsidRPr="00ED6E5C" w:rsidRDefault="00ED6E5C" w:rsidP="00ED6E5C">
      <w:r w:rsidRPr="00ED6E5C">
        <w:t>\fi</w:t>
      </w:r>
    </w:p>
    <w:p w14:paraId="179705ED" w14:textId="77777777" w:rsidR="00ED6E5C" w:rsidRPr="00ED6E5C" w:rsidRDefault="00ED6E5C" w:rsidP="00ED6E5C"/>
    <w:p w14:paraId="17CB1610" w14:textId="77777777" w:rsidR="00ED6E5C" w:rsidRPr="00ED6E5C" w:rsidRDefault="00ED6E5C" w:rsidP="00ED6E5C"/>
    <w:p w14:paraId="651A29CB" w14:textId="77777777" w:rsidR="00ED6E5C" w:rsidRPr="00ED6E5C" w:rsidRDefault="00ED6E5C" w:rsidP="00ED6E5C"/>
    <w:p w14:paraId="37C2439D" w14:textId="77777777" w:rsidR="00ED6E5C" w:rsidRPr="00ED6E5C" w:rsidRDefault="00ED6E5C" w:rsidP="00ED6E5C">
      <w:r w:rsidRPr="00ED6E5C">
        <w:t>% V1.8a compsoc font sizes</w:t>
      </w:r>
    </w:p>
    <w:p w14:paraId="32A8A2F8" w14:textId="77777777" w:rsidR="00ED6E5C" w:rsidRPr="00ED6E5C" w:rsidRDefault="00ED6E5C" w:rsidP="00ED6E5C">
      <w:r w:rsidRPr="00ED6E5C">
        <w:t xml:space="preserve">% compsoc font sizes use bp "Postscript" point units (1/72in) </w:t>
      </w:r>
    </w:p>
    <w:p w14:paraId="0A80E222" w14:textId="77777777" w:rsidR="00ED6E5C" w:rsidRPr="00ED6E5C" w:rsidRDefault="00ED6E5C" w:rsidP="00ED6E5C">
      <w:r w:rsidRPr="00ED6E5C">
        <w:t>% rather than the traditional pt (1/72.27)</w:t>
      </w:r>
    </w:p>
    <w:p w14:paraId="0D6FE442" w14:textId="77777777" w:rsidR="00ED6E5C" w:rsidRPr="00ED6E5C" w:rsidRDefault="00ED6E5C" w:rsidP="00ED6E5C">
      <w:r w:rsidRPr="00ED6E5C">
        <w:lastRenderedPageBreak/>
        <w:t>\ifCLASSOPTIONcompsoc</w:t>
      </w:r>
    </w:p>
    <w:p w14:paraId="18946A68" w14:textId="77777777" w:rsidR="00ED6E5C" w:rsidRPr="00ED6E5C" w:rsidRDefault="00ED6E5C" w:rsidP="00ED6E5C">
      <w:r w:rsidRPr="00ED6E5C">
        <w:t>% -- compsoc defaults --</w:t>
      </w:r>
    </w:p>
    <w:p w14:paraId="10C2D4A0" w14:textId="77777777" w:rsidR="00ED6E5C" w:rsidRPr="00ED6E5C" w:rsidRDefault="00ED6E5C" w:rsidP="00ED6E5C">
      <w:r w:rsidRPr="00ED6E5C">
        <w:t>% ** will override some of these values later **</w:t>
      </w:r>
    </w:p>
    <w:p w14:paraId="1D63C47C" w14:textId="77777777" w:rsidR="00ED6E5C" w:rsidRPr="00ED6E5C" w:rsidRDefault="00ED6E5C" w:rsidP="00ED6E5C">
      <w:r w:rsidRPr="00ED6E5C">
        <w:t>% 9pt</w:t>
      </w:r>
    </w:p>
    <w:p w14:paraId="17759208" w14:textId="77777777" w:rsidR="00ED6E5C" w:rsidRPr="00ED6E5C" w:rsidRDefault="00ED6E5C" w:rsidP="00ED6E5C">
      <w:r w:rsidRPr="00ED6E5C">
        <w:t>\ifx\CLASSOPTIONpt\@IEEEptsizenine</w:t>
      </w:r>
    </w:p>
    <w:p w14:paraId="146FED3D" w14:textId="77777777" w:rsidR="00ED6E5C" w:rsidRPr="00ED6E5C" w:rsidRDefault="00ED6E5C" w:rsidP="00ED6E5C">
      <w:r w:rsidRPr="00ED6E5C">
        <w:t>\def\normalsize{\@setfontsize{\normalsize}{9bp}{11bp}}</w:t>
      </w:r>
    </w:p>
    <w:p w14:paraId="24ECF6B5" w14:textId="77777777" w:rsidR="00ED6E5C" w:rsidRPr="00ED6E5C" w:rsidRDefault="00ED6E5C" w:rsidP="00ED6E5C">
      <w:r w:rsidRPr="00ED6E5C">
        <w:t>\setlength{\@IEEEnormalsizeunitybaselineskip}{11bp}</w:t>
      </w:r>
    </w:p>
    <w:p w14:paraId="31C1446A" w14:textId="77777777" w:rsidR="00ED6E5C" w:rsidRPr="00ED6E5C" w:rsidRDefault="00ED6E5C" w:rsidP="00ED6E5C">
      <w:r w:rsidRPr="00ED6E5C">
        <w:t>\normalsize</w:t>
      </w:r>
    </w:p>
    <w:p w14:paraId="5E6A54FF" w14:textId="77777777" w:rsidR="00ED6E5C" w:rsidRPr="00ED6E5C" w:rsidRDefault="00ED6E5C" w:rsidP="00ED6E5C">
      <w:r w:rsidRPr="00ED6E5C">
        <w:t>\abovedisplayskip 1.5ex plus 3bp minus 1bp</w:t>
      </w:r>
    </w:p>
    <w:p w14:paraId="304BA736" w14:textId="77777777" w:rsidR="00ED6E5C" w:rsidRPr="00ED6E5C" w:rsidRDefault="00ED6E5C" w:rsidP="00ED6E5C">
      <w:r w:rsidRPr="00ED6E5C">
        <w:t>\belowdisplayskip \abovedisplayskip</w:t>
      </w:r>
    </w:p>
    <w:p w14:paraId="615A7DA9" w14:textId="77777777" w:rsidR="00ED6E5C" w:rsidRPr="00ED6E5C" w:rsidRDefault="00ED6E5C" w:rsidP="00ED6E5C">
      <w:r w:rsidRPr="00ED6E5C">
        <w:t>\abovedisplayshortskip 0bp plus 3bp</w:t>
      </w:r>
    </w:p>
    <w:p w14:paraId="67939B54" w14:textId="77777777" w:rsidR="00ED6E5C" w:rsidRPr="00ED6E5C" w:rsidRDefault="00ED6E5C" w:rsidP="00ED6E5C">
      <w:r w:rsidRPr="00ED6E5C">
        <w:t>\belowdisplayshortskip 1.5ex plus 3bp minus 1bp</w:t>
      </w:r>
    </w:p>
    <w:p w14:paraId="24BAC4AD" w14:textId="77777777" w:rsidR="00ED6E5C" w:rsidRPr="00ED6E5C" w:rsidRDefault="00ED6E5C" w:rsidP="00ED6E5C">
      <w:r w:rsidRPr="00ED6E5C">
        <w:t>\def\small{\@setfontsize{\small}{8.5bp}{10bp}}</w:t>
      </w:r>
    </w:p>
    <w:p w14:paraId="2C17EE8D" w14:textId="77777777" w:rsidR="00ED6E5C" w:rsidRPr="00ED6E5C" w:rsidRDefault="00ED6E5C" w:rsidP="00ED6E5C">
      <w:r w:rsidRPr="00ED6E5C">
        <w:t>\def\footnotesize{\@setfontsize{\footnotesize}{8bp}{9bp}}</w:t>
      </w:r>
    </w:p>
    <w:p w14:paraId="2D275890" w14:textId="77777777" w:rsidR="00ED6E5C" w:rsidRPr="00ED6E5C" w:rsidRDefault="00ED6E5C" w:rsidP="00ED6E5C">
      <w:r w:rsidRPr="00ED6E5C">
        <w:t>\def\scriptsize{\@setfontsize{\scriptsize}{7bp}{8bp}}</w:t>
      </w:r>
    </w:p>
    <w:p w14:paraId="597D4EC6" w14:textId="77777777" w:rsidR="00ED6E5C" w:rsidRPr="00ED6E5C" w:rsidRDefault="00ED6E5C" w:rsidP="00ED6E5C">
      <w:r w:rsidRPr="00ED6E5C">
        <w:t>\def\tiny{\@setfontsize{\tiny}{5bp}{6bp}}</w:t>
      </w:r>
    </w:p>
    <w:p w14:paraId="3743E031" w14:textId="77777777" w:rsidR="00ED6E5C" w:rsidRPr="00ED6E5C" w:rsidRDefault="00ED6E5C" w:rsidP="00ED6E5C">
      <w:r w:rsidRPr="00ED6E5C">
        <w:t>% sublargesize is the same as large - 10bp</w:t>
      </w:r>
    </w:p>
    <w:p w14:paraId="41FC7E9C" w14:textId="77777777" w:rsidR="00ED6E5C" w:rsidRPr="00ED6E5C" w:rsidRDefault="00ED6E5C" w:rsidP="00ED6E5C">
      <w:r w:rsidRPr="00ED6E5C">
        <w:t>\def\sublargesize{\@setfontsize{\sublargesize}{10bp}{12bp}}</w:t>
      </w:r>
    </w:p>
    <w:p w14:paraId="0E91F31A" w14:textId="77777777" w:rsidR="00ED6E5C" w:rsidRPr="00ED6E5C" w:rsidRDefault="00ED6E5C" w:rsidP="00ED6E5C">
      <w:r w:rsidRPr="00ED6E5C">
        <w:t>\def\large{\@setfontsize{\large}{10bp}{12bp}}</w:t>
      </w:r>
    </w:p>
    <w:p w14:paraId="1027EA6A" w14:textId="77777777" w:rsidR="00ED6E5C" w:rsidRPr="00ED6E5C" w:rsidRDefault="00ED6E5C" w:rsidP="00ED6E5C">
      <w:r w:rsidRPr="00ED6E5C">
        <w:t>\def\Large{\@setfontsize{\Large}{12bp}{14bp}}</w:t>
      </w:r>
    </w:p>
    <w:p w14:paraId="6658A04C" w14:textId="77777777" w:rsidR="00ED6E5C" w:rsidRPr="00ED6E5C" w:rsidRDefault="00ED6E5C" w:rsidP="00ED6E5C">
      <w:r w:rsidRPr="00ED6E5C">
        <w:t>\def\LARGE{\@setfontsize{\LARGE}{14bp}{17bp}}</w:t>
      </w:r>
    </w:p>
    <w:p w14:paraId="710A81DC" w14:textId="77777777" w:rsidR="00ED6E5C" w:rsidRPr="00ED6E5C" w:rsidRDefault="00ED6E5C" w:rsidP="00ED6E5C">
      <w:r w:rsidRPr="00ED6E5C">
        <w:t>\def\huge{\@setfontsize{\huge}{17bp}{20bp}}</w:t>
      </w:r>
    </w:p>
    <w:p w14:paraId="3B24D799" w14:textId="77777777" w:rsidR="00ED6E5C" w:rsidRPr="00ED6E5C" w:rsidRDefault="00ED6E5C" w:rsidP="00ED6E5C">
      <w:r w:rsidRPr="00ED6E5C">
        <w:t>\def\Huge{\@setfontsize{\Huge}{20bp}{24bp}}</w:t>
      </w:r>
    </w:p>
    <w:p w14:paraId="0F6FDA08" w14:textId="77777777" w:rsidR="00ED6E5C" w:rsidRPr="00ED6E5C" w:rsidRDefault="00ED6E5C" w:rsidP="00ED6E5C">
      <w:pPr>
        <w:rPr>
          <w:lang w:val="pl-PL"/>
        </w:rPr>
      </w:pPr>
      <w:r w:rsidRPr="00ED6E5C">
        <w:rPr>
          <w:lang w:val="pl-PL"/>
        </w:rPr>
        <w:t>\fi</w:t>
      </w:r>
    </w:p>
    <w:p w14:paraId="510C2964" w14:textId="77777777" w:rsidR="00ED6E5C" w:rsidRPr="00ED6E5C" w:rsidRDefault="00ED6E5C" w:rsidP="00ED6E5C">
      <w:pPr>
        <w:rPr>
          <w:lang w:val="pl-PL"/>
        </w:rPr>
      </w:pPr>
      <w:r w:rsidRPr="00ED6E5C">
        <w:rPr>
          <w:lang w:val="pl-PL"/>
        </w:rPr>
        <w:t>%</w:t>
      </w:r>
    </w:p>
    <w:p w14:paraId="5A9CBBEA" w14:textId="77777777" w:rsidR="00ED6E5C" w:rsidRPr="00ED6E5C" w:rsidRDefault="00ED6E5C" w:rsidP="00ED6E5C">
      <w:pPr>
        <w:rPr>
          <w:lang w:val="pl-PL"/>
        </w:rPr>
      </w:pPr>
      <w:r w:rsidRPr="00ED6E5C">
        <w:rPr>
          <w:lang w:val="pl-PL"/>
        </w:rPr>
        <w:t>% 10pt</w:t>
      </w:r>
    </w:p>
    <w:p w14:paraId="49E1F100" w14:textId="77777777" w:rsidR="00ED6E5C" w:rsidRPr="00ED6E5C" w:rsidRDefault="00ED6E5C" w:rsidP="00ED6E5C">
      <w:pPr>
        <w:rPr>
          <w:lang w:val="pl-PL"/>
        </w:rPr>
      </w:pPr>
      <w:r w:rsidRPr="00ED6E5C">
        <w:rPr>
          <w:lang w:val="pl-PL"/>
        </w:rPr>
        <w:t>\ifx\CLASSOPTIONpt\@IEEEptsizeten</w:t>
      </w:r>
    </w:p>
    <w:p w14:paraId="7BE7638A" w14:textId="77777777" w:rsidR="00ED6E5C" w:rsidRPr="00ED6E5C" w:rsidRDefault="00ED6E5C" w:rsidP="00ED6E5C">
      <w:pPr>
        <w:rPr>
          <w:lang w:val="pl-PL"/>
        </w:rPr>
      </w:pPr>
      <w:r w:rsidRPr="00ED6E5C">
        <w:rPr>
          <w:lang w:val="pl-PL"/>
        </w:rPr>
        <w:t>\def\normalsize{\@setfontsize{\normalsize}{10bp}{12bp}}</w:t>
      </w:r>
    </w:p>
    <w:p w14:paraId="76E29D77" w14:textId="77777777" w:rsidR="00ED6E5C" w:rsidRPr="00ED6E5C" w:rsidRDefault="00ED6E5C" w:rsidP="00ED6E5C">
      <w:r w:rsidRPr="00ED6E5C">
        <w:lastRenderedPageBreak/>
        <w:t>\setlength{\@IEEEnormalsizeunitybaselineskip}{12bp}</w:t>
      </w:r>
    </w:p>
    <w:p w14:paraId="6EBFD3A4" w14:textId="77777777" w:rsidR="00ED6E5C" w:rsidRPr="00ED6E5C" w:rsidRDefault="00ED6E5C" w:rsidP="00ED6E5C">
      <w:r w:rsidRPr="00ED6E5C">
        <w:t>\normalsize</w:t>
      </w:r>
    </w:p>
    <w:p w14:paraId="50272CB1" w14:textId="77777777" w:rsidR="00ED6E5C" w:rsidRPr="00ED6E5C" w:rsidRDefault="00ED6E5C" w:rsidP="00ED6E5C">
      <w:r w:rsidRPr="00ED6E5C">
        <w:t>\abovedisplayskip 1.5ex plus 4bp minus 2bp</w:t>
      </w:r>
    </w:p>
    <w:p w14:paraId="09EA74B8" w14:textId="77777777" w:rsidR="00ED6E5C" w:rsidRPr="00ED6E5C" w:rsidRDefault="00ED6E5C" w:rsidP="00ED6E5C">
      <w:r w:rsidRPr="00ED6E5C">
        <w:t>\belowdisplayskip \abovedisplayskip</w:t>
      </w:r>
    </w:p>
    <w:p w14:paraId="028C7856" w14:textId="77777777" w:rsidR="00ED6E5C" w:rsidRPr="00ED6E5C" w:rsidRDefault="00ED6E5C" w:rsidP="00ED6E5C">
      <w:r w:rsidRPr="00ED6E5C">
        <w:t>\abovedisplayshortskip 0pt plus 4bp</w:t>
      </w:r>
    </w:p>
    <w:p w14:paraId="61F12546" w14:textId="77777777" w:rsidR="00ED6E5C" w:rsidRPr="00ED6E5C" w:rsidRDefault="00ED6E5C" w:rsidP="00ED6E5C">
      <w:r w:rsidRPr="00ED6E5C">
        <w:t>\belowdisplayshortskip 1.5ex plus 4bp minus 2bp</w:t>
      </w:r>
    </w:p>
    <w:p w14:paraId="7B2FEACF" w14:textId="77777777" w:rsidR="00ED6E5C" w:rsidRPr="00ED6E5C" w:rsidRDefault="00ED6E5C" w:rsidP="00ED6E5C">
      <w:r w:rsidRPr="00ED6E5C">
        <w:t>\def\small{\@setfontsize{\small}{9bp}{10bp}}</w:t>
      </w:r>
    </w:p>
    <w:p w14:paraId="78500C1E" w14:textId="77777777" w:rsidR="00ED6E5C" w:rsidRPr="00ED6E5C" w:rsidRDefault="00ED6E5C" w:rsidP="00ED6E5C">
      <w:r w:rsidRPr="00ED6E5C">
        <w:t>\def\footnotesize{\@setfontsize{\footnotesize}{8bp}{9bp}}</w:t>
      </w:r>
    </w:p>
    <w:p w14:paraId="31EDE418" w14:textId="77777777" w:rsidR="00ED6E5C" w:rsidRPr="00ED6E5C" w:rsidRDefault="00ED6E5C" w:rsidP="00ED6E5C">
      <w:r w:rsidRPr="00ED6E5C">
        <w:t>\def\scriptsize{\@setfontsize{\scriptsize}{7bp}{8bp}}</w:t>
      </w:r>
    </w:p>
    <w:p w14:paraId="0E5436AD" w14:textId="77777777" w:rsidR="00ED6E5C" w:rsidRPr="00ED6E5C" w:rsidRDefault="00ED6E5C" w:rsidP="00ED6E5C">
      <w:r w:rsidRPr="00ED6E5C">
        <w:t>\def\tiny{\@setfontsize{\tiny}{5bp}{6bp}}</w:t>
      </w:r>
    </w:p>
    <w:p w14:paraId="4FC2490A" w14:textId="77777777" w:rsidR="00ED6E5C" w:rsidRPr="00ED6E5C" w:rsidRDefault="00ED6E5C" w:rsidP="00ED6E5C">
      <w:r w:rsidRPr="00ED6E5C">
        <w:t>% sublargesize is a tad smaller than large - 11bp</w:t>
      </w:r>
    </w:p>
    <w:p w14:paraId="6B78D554" w14:textId="77777777" w:rsidR="00ED6E5C" w:rsidRPr="00ED6E5C" w:rsidRDefault="00ED6E5C" w:rsidP="00ED6E5C">
      <w:r w:rsidRPr="00ED6E5C">
        <w:t>\def\sublargesize{\@setfontsize{\sublargesize}{11bp}{13.5bp}}</w:t>
      </w:r>
    </w:p>
    <w:p w14:paraId="159CE969" w14:textId="77777777" w:rsidR="00ED6E5C" w:rsidRPr="00ED6E5C" w:rsidRDefault="00ED6E5C" w:rsidP="00ED6E5C">
      <w:r w:rsidRPr="00ED6E5C">
        <w:t>\def\large{\@setfontsize{\large}{12bp}{14bp}}</w:t>
      </w:r>
    </w:p>
    <w:p w14:paraId="3FB31838" w14:textId="77777777" w:rsidR="00ED6E5C" w:rsidRPr="00ED6E5C" w:rsidRDefault="00ED6E5C" w:rsidP="00ED6E5C">
      <w:r w:rsidRPr="00ED6E5C">
        <w:t>\def\Large{\@setfontsize{\Large}{14bp}{17bp}}</w:t>
      </w:r>
    </w:p>
    <w:p w14:paraId="54B4E33A" w14:textId="77777777" w:rsidR="00ED6E5C" w:rsidRPr="00ED6E5C" w:rsidRDefault="00ED6E5C" w:rsidP="00ED6E5C">
      <w:r w:rsidRPr="00ED6E5C">
        <w:t>\def\LARGE{\@setfontsize{\LARGE}{17bp}{20bp}}</w:t>
      </w:r>
    </w:p>
    <w:p w14:paraId="3A7DFB77" w14:textId="77777777" w:rsidR="00ED6E5C" w:rsidRPr="00ED6E5C" w:rsidRDefault="00ED6E5C" w:rsidP="00ED6E5C">
      <w:r w:rsidRPr="00ED6E5C">
        <w:t>\def\huge{\@setfontsize{\huge}{20bp}{24bp}}</w:t>
      </w:r>
    </w:p>
    <w:p w14:paraId="0E24E471" w14:textId="77777777" w:rsidR="00ED6E5C" w:rsidRPr="00ED6E5C" w:rsidRDefault="00ED6E5C" w:rsidP="00ED6E5C">
      <w:r w:rsidRPr="00ED6E5C">
        <w:t>\def\Huge{\@setfontsize{\Huge}{24bp}{28bp}}</w:t>
      </w:r>
    </w:p>
    <w:p w14:paraId="385C7F38" w14:textId="77777777" w:rsidR="00ED6E5C" w:rsidRPr="00ED6E5C" w:rsidRDefault="00ED6E5C" w:rsidP="00ED6E5C">
      <w:pPr>
        <w:rPr>
          <w:lang w:val="pl-PL"/>
        </w:rPr>
      </w:pPr>
      <w:r w:rsidRPr="00ED6E5C">
        <w:rPr>
          <w:lang w:val="pl-PL"/>
        </w:rPr>
        <w:t>\fi</w:t>
      </w:r>
    </w:p>
    <w:p w14:paraId="4F895BB6" w14:textId="77777777" w:rsidR="00ED6E5C" w:rsidRPr="00ED6E5C" w:rsidRDefault="00ED6E5C" w:rsidP="00ED6E5C">
      <w:pPr>
        <w:rPr>
          <w:lang w:val="pl-PL"/>
        </w:rPr>
      </w:pPr>
      <w:r w:rsidRPr="00ED6E5C">
        <w:rPr>
          <w:lang w:val="pl-PL"/>
        </w:rPr>
        <w:t>%</w:t>
      </w:r>
    </w:p>
    <w:p w14:paraId="6390432F" w14:textId="77777777" w:rsidR="00ED6E5C" w:rsidRPr="00ED6E5C" w:rsidRDefault="00ED6E5C" w:rsidP="00ED6E5C">
      <w:pPr>
        <w:rPr>
          <w:lang w:val="pl-PL"/>
        </w:rPr>
      </w:pPr>
      <w:r w:rsidRPr="00ED6E5C">
        <w:rPr>
          <w:lang w:val="pl-PL"/>
        </w:rPr>
        <w:t>% 11pt</w:t>
      </w:r>
    </w:p>
    <w:p w14:paraId="306E5BC2" w14:textId="77777777" w:rsidR="00ED6E5C" w:rsidRPr="00ED6E5C" w:rsidRDefault="00ED6E5C" w:rsidP="00ED6E5C">
      <w:pPr>
        <w:rPr>
          <w:lang w:val="pl-PL"/>
        </w:rPr>
      </w:pPr>
      <w:r w:rsidRPr="00ED6E5C">
        <w:rPr>
          <w:lang w:val="pl-PL"/>
        </w:rPr>
        <w:t>\ifx\CLASSOPTIONpt\@IEEEptsizeeleven</w:t>
      </w:r>
    </w:p>
    <w:p w14:paraId="14C2FAB8" w14:textId="77777777" w:rsidR="00ED6E5C" w:rsidRPr="00ED6E5C" w:rsidRDefault="00ED6E5C" w:rsidP="00ED6E5C">
      <w:pPr>
        <w:rPr>
          <w:lang w:val="pl-PL"/>
        </w:rPr>
      </w:pPr>
      <w:r w:rsidRPr="00ED6E5C">
        <w:rPr>
          <w:lang w:val="pl-PL"/>
        </w:rPr>
        <w:t>\def\normalsize{\@setfontsize{\normalsize}{11bp}{13.5bp}}</w:t>
      </w:r>
    </w:p>
    <w:p w14:paraId="17192523" w14:textId="77777777" w:rsidR="00ED6E5C" w:rsidRPr="00ED6E5C" w:rsidRDefault="00ED6E5C" w:rsidP="00ED6E5C">
      <w:r w:rsidRPr="00ED6E5C">
        <w:t>\setlength{\@IEEEnormalsizeunitybaselineskip}{13.5bp}</w:t>
      </w:r>
    </w:p>
    <w:p w14:paraId="3AB25D59" w14:textId="77777777" w:rsidR="00ED6E5C" w:rsidRPr="00ED6E5C" w:rsidRDefault="00ED6E5C" w:rsidP="00ED6E5C">
      <w:r w:rsidRPr="00ED6E5C">
        <w:t>\normalsize</w:t>
      </w:r>
    </w:p>
    <w:p w14:paraId="67B3EA8F" w14:textId="77777777" w:rsidR="00ED6E5C" w:rsidRPr="00ED6E5C" w:rsidRDefault="00ED6E5C" w:rsidP="00ED6E5C">
      <w:r w:rsidRPr="00ED6E5C">
        <w:t>\abovedisplayskip 1.5ex plus 5bp minus 3bp</w:t>
      </w:r>
    </w:p>
    <w:p w14:paraId="7C3A57DF" w14:textId="77777777" w:rsidR="00ED6E5C" w:rsidRPr="00ED6E5C" w:rsidRDefault="00ED6E5C" w:rsidP="00ED6E5C">
      <w:r w:rsidRPr="00ED6E5C">
        <w:t>\belowdisplayskip \abovedisplayskip</w:t>
      </w:r>
    </w:p>
    <w:p w14:paraId="654A03BD" w14:textId="77777777" w:rsidR="00ED6E5C" w:rsidRPr="00ED6E5C" w:rsidRDefault="00ED6E5C" w:rsidP="00ED6E5C">
      <w:r w:rsidRPr="00ED6E5C">
        <w:t>\abovedisplayshortskip 0pt plus 5bp</w:t>
      </w:r>
    </w:p>
    <w:p w14:paraId="637E6211" w14:textId="77777777" w:rsidR="00ED6E5C" w:rsidRPr="00ED6E5C" w:rsidRDefault="00ED6E5C" w:rsidP="00ED6E5C">
      <w:r w:rsidRPr="00ED6E5C">
        <w:t>\belowdisplayshortskip 1.5ex plus 5bp minus 3bp</w:t>
      </w:r>
    </w:p>
    <w:p w14:paraId="02852269" w14:textId="77777777" w:rsidR="00ED6E5C" w:rsidRPr="00ED6E5C" w:rsidRDefault="00ED6E5C" w:rsidP="00ED6E5C">
      <w:r w:rsidRPr="00ED6E5C">
        <w:lastRenderedPageBreak/>
        <w:t>\def\small{\@setfontsize{\small}{10bp}{12bp}}</w:t>
      </w:r>
    </w:p>
    <w:p w14:paraId="4885CFC4" w14:textId="77777777" w:rsidR="00ED6E5C" w:rsidRPr="00ED6E5C" w:rsidRDefault="00ED6E5C" w:rsidP="00ED6E5C">
      <w:r w:rsidRPr="00ED6E5C">
        <w:t>\def\footnotesize{\@setfontsize{\footnotesize}{9bp}{10.5bp}}</w:t>
      </w:r>
    </w:p>
    <w:p w14:paraId="50805FD5" w14:textId="77777777" w:rsidR="00ED6E5C" w:rsidRPr="00ED6E5C" w:rsidRDefault="00ED6E5C" w:rsidP="00ED6E5C">
      <w:r w:rsidRPr="00ED6E5C">
        <w:t>\def\scriptsize{\@setfontsize{\scriptsize}{8bp}{9bp}}</w:t>
      </w:r>
    </w:p>
    <w:p w14:paraId="67E93FC0" w14:textId="77777777" w:rsidR="00ED6E5C" w:rsidRPr="00ED6E5C" w:rsidRDefault="00ED6E5C" w:rsidP="00ED6E5C">
      <w:r w:rsidRPr="00ED6E5C">
        <w:t>\def\tiny{\@setfontsize{\tiny}{6bp}{7bp}}</w:t>
      </w:r>
    </w:p>
    <w:p w14:paraId="7A3F8CA0" w14:textId="77777777" w:rsidR="00ED6E5C" w:rsidRPr="00ED6E5C" w:rsidRDefault="00ED6E5C" w:rsidP="00ED6E5C">
      <w:r w:rsidRPr="00ED6E5C">
        <w:t>% sublargesize is the same as large - 12bp</w:t>
      </w:r>
    </w:p>
    <w:p w14:paraId="7302DB32" w14:textId="77777777" w:rsidR="00ED6E5C" w:rsidRPr="00ED6E5C" w:rsidRDefault="00ED6E5C" w:rsidP="00ED6E5C">
      <w:r w:rsidRPr="00ED6E5C">
        <w:t>\def\sublargesize{\@setfontsize{\sublargesize}{12bp}{14bp}}</w:t>
      </w:r>
    </w:p>
    <w:p w14:paraId="4F9FFDC8" w14:textId="77777777" w:rsidR="00ED6E5C" w:rsidRPr="00ED6E5C" w:rsidRDefault="00ED6E5C" w:rsidP="00ED6E5C">
      <w:r w:rsidRPr="00ED6E5C">
        <w:t>\def\large{\@setfontsize{\large}{12bp}{14bp}}</w:t>
      </w:r>
    </w:p>
    <w:p w14:paraId="47D7BBCB" w14:textId="77777777" w:rsidR="00ED6E5C" w:rsidRPr="00ED6E5C" w:rsidRDefault="00ED6E5C" w:rsidP="00ED6E5C">
      <w:r w:rsidRPr="00ED6E5C">
        <w:t>\def\Large{\@setfontsize{\Large}{14bp}{17bp}}</w:t>
      </w:r>
    </w:p>
    <w:p w14:paraId="3A4C484B" w14:textId="77777777" w:rsidR="00ED6E5C" w:rsidRPr="00ED6E5C" w:rsidRDefault="00ED6E5C" w:rsidP="00ED6E5C">
      <w:r w:rsidRPr="00ED6E5C">
        <w:t>\def\LARGE{\@setfontsize{\LARGE}{17bp}{20bp}}</w:t>
      </w:r>
    </w:p>
    <w:p w14:paraId="1B7E2E27" w14:textId="77777777" w:rsidR="00ED6E5C" w:rsidRPr="00ED6E5C" w:rsidRDefault="00ED6E5C" w:rsidP="00ED6E5C">
      <w:r w:rsidRPr="00ED6E5C">
        <w:t>\def\huge{\@setfontsize{\huge}{20bp}{24bp}}</w:t>
      </w:r>
    </w:p>
    <w:p w14:paraId="52BD5DE4" w14:textId="77777777" w:rsidR="00ED6E5C" w:rsidRPr="00ED6E5C" w:rsidRDefault="00ED6E5C" w:rsidP="00ED6E5C">
      <w:r w:rsidRPr="00ED6E5C">
        <w:t>\def\Huge{\@setfontsize{\Huge}{24bp}{28bp}}</w:t>
      </w:r>
    </w:p>
    <w:p w14:paraId="45C7D7DB" w14:textId="77777777" w:rsidR="00ED6E5C" w:rsidRPr="00ED6E5C" w:rsidRDefault="00ED6E5C" w:rsidP="00ED6E5C">
      <w:pPr>
        <w:rPr>
          <w:lang w:val="pl-PL"/>
        </w:rPr>
      </w:pPr>
      <w:r w:rsidRPr="00ED6E5C">
        <w:rPr>
          <w:lang w:val="pl-PL"/>
        </w:rPr>
        <w:t>\fi</w:t>
      </w:r>
    </w:p>
    <w:p w14:paraId="1EB0D935" w14:textId="77777777" w:rsidR="00ED6E5C" w:rsidRPr="00ED6E5C" w:rsidRDefault="00ED6E5C" w:rsidP="00ED6E5C">
      <w:pPr>
        <w:rPr>
          <w:lang w:val="pl-PL"/>
        </w:rPr>
      </w:pPr>
      <w:r w:rsidRPr="00ED6E5C">
        <w:rPr>
          <w:lang w:val="pl-PL"/>
        </w:rPr>
        <w:t>%</w:t>
      </w:r>
    </w:p>
    <w:p w14:paraId="01898845" w14:textId="77777777" w:rsidR="00ED6E5C" w:rsidRPr="00ED6E5C" w:rsidRDefault="00ED6E5C" w:rsidP="00ED6E5C">
      <w:pPr>
        <w:rPr>
          <w:lang w:val="pl-PL"/>
        </w:rPr>
      </w:pPr>
      <w:r w:rsidRPr="00ED6E5C">
        <w:rPr>
          <w:lang w:val="pl-PL"/>
        </w:rPr>
        <w:t>% 12pt</w:t>
      </w:r>
    </w:p>
    <w:p w14:paraId="143D7385" w14:textId="77777777" w:rsidR="00ED6E5C" w:rsidRPr="00ED6E5C" w:rsidRDefault="00ED6E5C" w:rsidP="00ED6E5C">
      <w:pPr>
        <w:rPr>
          <w:lang w:val="pl-PL"/>
        </w:rPr>
      </w:pPr>
      <w:r w:rsidRPr="00ED6E5C">
        <w:rPr>
          <w:lang w:val="pl-PL"/>
        </w:rPr>
        <w:t>\ifx\CLASSOPTIONpt\@IEEEptsizetwelve</w:t>
      </w:r>
    </w:p>
    <w:p w14:paraId="14856E7E" w14:textId="77777777" w:rsidR="00ED6E5C" w:rsidRPr="00ED6E5C" w:rsidRDefault="00ED6E5C" w:rsidP="00ED6E5C">
      <w:pPr>
        <w:rPr>
          <w:lang w:val="pl-PL"/>
        </w:rPr>
      </w:pPr>
      <w:r w:rsidRPr="00ED6E5C">
        <w:rPr>
          <w:lang w:val="pl-PL"/>
        </w:rPr>
        <w:t>\def\normalsize{\@setfontsize{\normalsize}{12bp}{14bp}}%</w:t>
      </w:r>
    </w:p>
    <w:p w14:paraId="5DEC8717" w14:textId="77777777" w:rsidR="00ED6E5C" w:rsidRPr="00ED6E5C" w:rsidRDefault="00ED6E5C" w:rsidP="00ED6E5C">
      <w:r w:rsidRPr="00ED6E5C">
        <w:t>\setlength{\@IEEEnormalsizeunitybaselineskip}{14bp}%</w:t>
      </w:r>
    </w:p>
    <w:p w14:paraId="56075F19" w14:textId="77777777" w:rsidR="00ED6E5C" w:rsidRPr="00ED6E5C" w:rsidRDefault="00ED6E5C" w:rsidP="00ED6E5C">
      <w:r w:rsidRPr="00ED6E5C">
        <w:t>\normalsize</w:t>
      </w:r>
    </w:p>
    <w:p w14:paraId="73D82D3A" w14:textId="77777777" w:rsidR="00ED6E5C" w:rsidRPr="00ED6E5C" w:rsidRDefault="00ED6E5C" w:rsidP="00ED6E5C">
      <w:r w:rsidRPr="00ED6E5C">
        <w:t>\abovedisplayskip 1.5ex plus 6bp minus 4bp</w:t>
      </w:r>
    </w:p>
    <w:p w14:paraId="474C0088" w14:textId="77777777" w:rsidR="00ED6E5C" w:rsidRPr="00ED6E5C" w:rsidRDefault="00ED6E5C" w:rsidP="00ED6E5C">
      <w:r w:rsidRPr="00ED6E5C">
        <w:t>\belowdisplayskip \abovedisplayskip</w:t>
      </w:r>
    </w:p>
    <w:p w14:paraId="49BD41FD" w14:textId="77777777" w:rsidR="00ED6E5C" w:rsidRPr="00ED6E5C" w:rsidRDefault="00ED6E5C" w:rsidP="00ED6E5C">
      <w:r w:rsidRPr="00ED6E5C">
        <w:t>\abovedisplayshortskip 0pt plus 6bp</w:t>
      </w:r>
    </w:p>
    <w:p w14:paraId="7C9965EA" w14:textId="77777777" w:rsidR="00ED6E5C" w:rsidRPr="00ED6E5C" w:rsidRDefault="00ED6E5C" w:rsidP="00ED6E5C">
      <w:r w:rsidRPr="00ED6E5C">
        <w:t>\belowdisplayshortskip 1.5ex plus 6bp minus 4bp</w:t>
      </w:r>
    </w:p>
    <w:p w14:paraId="23E7CE80" w14:textId="77777777" w:rsidR="00ED6E5C" w:rsidRPr="00ED6E5C" w:rsidRDefault="00ED6E5C" w:rsidP="00ED6E5C">
      <w:r w:rsidRPr="00ED6E5C">
        <w:t>\def\small{\@setfontsize{\small}{10bp}{12bp}}</w:t>
      </w:r>
    </w:p>
    <w:p w14:paraId="0EE9CE28" w14:textId="77777777" w:rsidR="00ED6E5C" w:rsidRPr="00ED6E5C" w:rsidRDefault="00ED6E5C" w:rsidP="00ED6E5C">
      <w:r w:rsidRPr="00ED6E5C">
        <w:t>\def\footnotesize{\@setfontsize{\footnotesize}{9bp}{10.5bp}}</w:t>
      </w:r>
    </w:p>
    <w:p w14:paraId="3A969D36" w14:textId="77777777" w:rsidR="00ED6E5C" w:rsidRPr="00ED6E5C" w:rsidRDefault="00ED6E5C" w:rsidP="00ED6E5C">
      <w:r w:rsidRPr="00ED6E5C">
        <w:t>\def\scriptsize{\@setfontsize{\scriptsize}{8bp}{9bp}}</w:t>
      </w:r>
    </w:p>
    <w:p w14:paraId="3F1A01CD" w14:textId="77777777" w:rsidR="00ED6E5C" w:rsidRPr="00ED6E5C" w:rsidRDefault="00ED6E5C" w:rsidP="00ED6E5C">
      <w:r w:rsidRPr="00ED6E5C">
        <w:t>\def\tiny{\@setfontsize{\tiny}{6bp}{7bp}}</w:t>
      </w:r>
    </w:p>
    <w:p w14:paraId="63C3DF80" w14:textId="77777777" w:rsidR="00ED6E5C" w:rsidRPr="00ED6E5C" w:rsidRDefault="00ED6E5C" w:rsidP="00ED6E5C">
      <w:r w:rsidRPr="00ED6E5C">
        <w:t>% sublargesize is the same as large - 14bp</w:t>
      </w:r>
    </w:p>
    <w:p w14:paraId="6C621D05" w14:textId="77777777" w:rsidR="00ED6E5C" w:rsidRPr="00ED6E5C" w:rsidRDefault="00ED6E5C" w:rsidP="00ED6E5C">
      <w:r w:rsidRPr="00ED6E5C">
        <w:t>\def\sublargesize{\@setfontsize{\sublargesize}{14bp}{17bp}}</w:t>
      </w:r>
    </w:p>
    <w:p w14:paraId="0B003BC3" w14:textId="77777777" w:rsidR="00ED6E5C" w:rsidRPr="00ED6E5C" w:rsidRDefault="00ED6E5C" w:rsidP="00ED6E5C">
      <w:r w:rsidRPr="00ED6E5C">
        <w:lastRenderedPageBreak/>
        <w:t>\def\large{\@setfontsize{\large}{14bp}{17bp}}</w:t>
      </w:r>
    </w:p>
    <w:p w14:paraId="23014D88" w14:textId="77777777" w:rsidR="00ED6E5C" w:rsidRPr="00ED6E5C" w:rsidRDefault="00ED6E5C" w:rsidP="00ED6E5C">
      <w:r w:rsidRPr="00ED6E5C">
        <w:t>\def\Large{\@setfontsize{\Large}{17bp}{20bp}}</w:t>
      </w:r>
    </w:p>
    <w:p w14:paraId="04081BE6" w14:textId="77777777" w:rsidR="00ED6E5C" w:rsidRPr="00ED6E5C" w:rsidRDefault="00ED6E5C" w:rsidP="00ED6E5C">
      <w:r w:rsidRPr="00ED6E5C">
        <w:t>\def\LARGE{\@setfontsize{\LARGE}{20bp}{24bp}}</w:t>
      </w:r>
    </w:p>
    <w:p w14:paraId="4622F097" w14:textId="77777777" w:rsidR="00ED6E5C" w:rsidRPr="00ED6E5C" w:rsidRDefault="00ED6E5C" w:rsidP="00ED6E5C">
      <w:r w:rsidRPr="00ED6E5C">
        <w:t>\def\huge{\@setfontsize{\huge}{22bp}{26bp}}</w:t>
      </w:r>
    </w:p>
    <w:p w14:paraId="4574A6E0" w14:textId="77777777" w:rsidR="00ED6E5C" w:rsidRPr="00ED6E5C" w:rsidRDefault="00ED6E5C" w:rsidP="00ED6E5C">
      <w:r w:rsidRPr="00ED6E5C">
        <w:t>\def\Huge{\@setfontsize{\Huge}{24bp}{28bp}}</w:t>
      </w:r>
    </w:p>
    <w:p w14:paraId="2732A6EF" w14:textId="77777777" w:rsidR="00ED6E5C" w:rsidRPr="00ED6E5C" w:rsidRDefault="00ED6E5C" w:rsidP="00ED6E5C">
      <w:r w:rsidRPr="00ED6E5C">
        <w:t>\fi</w:t>
      </w:r>
    </w:p>
    <w:p w14:paraId="5D3AE435" w14:textId="77777777" w:rsidR="00ED6E5C" w:rsidRPr="00ED6E5C" w:rsidRDefault="00ED6E5C" w:rsidP="00ED6E5C">
      <w:r w:rsidRPr="00ED6E5C">
        <w:t>%</w:t>
      </w:r>
    </w:p>
    <w:p w14:paraId="3751A6BD" w14:textId="77777777" w:rsidR="00ED6E5C" w:rsidRPr="00ED6E5C" w:rsidRDefault="00ED6E5C" w:rsidP="00ED6E5C">
      <w:r w:rsidRPr="00ED6E5C">
        <w:t>% -- override defaults: compsoc journals use special normalsizes --</w:t>
      </w:r>
    </w:p>
    <w:p w14:paraId="52766033" w14:textId="77777777" w:rsidR="00ED6E5C" w:rsidRPr="00ED6E5C" w:rsidRDefault="00ED6E5C" w:rsidP="00ED6E5C">
      <w:r w:rsidRPr="00ED6E5C">
        <w:t>\ifCLASSOPTIONconference</w:t>
      </w:r>
    </w:p>
    <w:p w14:paraId="22555F91" w14:textId="77777777" w:rsidR="00ED6E5C" w:rsidRPr="00ED6E5C" w:rsidRDefault="00ED6E5C" w:rsidP="00ED6E5C">
      <w:r w:rsidRPr="00ED6E5C">
        <w:t xml:space="preserve">% </w:t>
      </w:r>
    </w:p>
    <w:p w14:paraId="40400BC0" w14:textId="77777777" w:rsidR="00ED6E5C" w:rsidRPr="00ED6E5C" w:rsidRDefault="00ED6E5C" w:rsidP="00ED6E5C">
      <w:r w:rsidRPr="00ED6E5C">
        <w:t>% compsoc conferences</w:t>
      </w:r>
    </w:p>
    <w:p w14:paraId="740FA8ED" w14:textId="77777777" w:rsidR="00ED6E5C" w:rsidRPr="00ED6E5C" w:rsidRDefault="00ED6E5C" w:rsidP="00ED6E5C">
      <w:r w:rsidRPr="00ED6E5C">
        <w:t>% 9pt</w:t>
      </w:r>
    </w:p>
    <w:p w14:paraId="17D086AF" w14:textId="77777777" w:rsidR="00ED6E5C" w:rsidRPr="00ED6E5C" w:rsidRDefault="00ED6E5C" w:rsidP="00ED6E5C">
      <w:r w:rsidRPr="00ED6E5C">
        <w:t>\ifx\CLASSOPTIONpt\@IEEEptsizenine</w:t>
      </w:r>
    </w:p>
    <w:p w14:paraId="35CBA158" w14:textId="77777777" w:rsidR="00ED6E5C" w:rsidRPr="00ED6E5C" w:rsidRDefault="00ED6E5C" w:rsidP="00ED6E5C">
      <w:r w:rsidRPr="00ED6E5C">
        <w:t>\def\normalsize{\@setfontsize{\normalsize}{9bp}{10.8bp}}</w:t>
      </w:r>
    </w:p>
    <w:p w14:paraId="5FF98888" w14:textId="77777777" w:rsidR="00ED6E5C" w:rsidRPr="00ED6E5C" w:rsidRDefault="00ED6E5C" w:rsidP="00ED6E5C">
      <w:r w:rsidRPr="00ED6E5C">
        <w:t>\setlength{\@IEEEnormalsizeunitybaselineskip}{10.8bp}</w:t>
      </w:r>
    </w:p>
    <w:p w14:paraId="02F7A1E7" w14:textId="77777777" w:rsidR="00ED6E5C" w:rsidRPr="00ED6E5C" w:rsidRDefault="00ED6E5C" w:rsidP="00ED6E5C">
      <w:r w:rsidRPr="00ED6E5C">
        <w:t>\normalsize</w:t>
      </w:r>
    </w:p>
    <w:p w14:paraId="710ABBE2" w14:textId="77777777" w:rsidR="00ED6E5C" w:rsidRPr="00ED6E5C" w:rsidRDefault="00ED6E5C" w:rsidP="00ED6E5C">
      <w:r w:rsidRPr="00ED6E5C">
        <w:t>\abovedisplayskip 1.5ex plus 3bp minus 1bp</w:t>
      </w:r>
    </w:p>
    <w:p w14:paraId="43D6CA4F" w14:textId="77777777" w:rsidR="00ED6E5C" w:rsidRPr="00ED6E5C" w:rsidRDefault="00ED6E5C" w:rsidP="00ED6E5C">
      <w:r w:rsidRPr="00ED6E5C">
        <w:t>\belowdisplayskip \abovedisplayskip</w:t>
      </w:r>
    </w:p>
    <w:p w14:paraId="221C1730" w14:textId="77777777" w:rsidR="00ED6E5C" w:rsidRPr="00ED6E5C" w:rsidRDefault="00ED6E5C" w:rsidP="00ED6E5C">
      <w:r w:rsidRPr="00ED6E5C">
        <w:t>\abovedisplayshortskip 0bp plus 3bp</w:t>
      </w:r>
    </w:p>
    <w:p w14:paraId="2AB241CA" w14:textId="77777777" w:rsidR="00ED6E5C" w:rsidRPr="00ED6E5C" w:rsidRDefault="00ED6E5C" w:rsidP="00ED6E5C">
      <w:r w:rsidRPr="00ED6E5C">
        <w:t>\belowdisplayshortskip 1.5ex plus 3bp minus 1bp</w:t>
      </w:r>
    </w:p>
    <w:p w14:paraId="1392A273" w14:textId="77777777" w:rsidR="00ED6E5C" w:rsidRPr="00ED6E5C" w:rsidRDefault="00ED6E5C" w:rsidP="00ED6E5C">
      <w:pPr>
        <w:rPr>
          <w:lang w:val="pl-PL"/>
        </w:rPr>
      </w:pPr>
      <w:r w:rsidRPr="00ED6E5C">
        <w:rPr>
          <w:lang w:val="pl-PL"/>
        </w:rPr>
        <w:t>\fi</w:t>
      </w:r>
    </w:p>
    <w:p w14:paraId="7B6ED4DD" w14:textId="77777777" w:rsidR="00ED6E5C" w:rsidRPr="00ED6E5C" w:rsidRDefault="00ED6E5C" w:rsidP="00ED6E5C">
      <w:pPr>
        <w:rPr>
          <w:lang w:val="pl-PL"/>
        </w:rPr>
      </w:pPr>
      <w:r w:rsidRPr="00ED6E5C">
        <w:rPr>
          <w:lang w:val="pl-PL"/>
        </w:rPr>
        <w:t>% 10pt</w:t>
      </w:r>
    </w:p>
    <w:p w14:paraId="65E9203D" w14:textId="77777777" w:rsidR="00ED6E5C" w:rsidRPr="00ED6E5C" w:rsidRDefault="00ED6E5C" w:rsidP="00ED6E5C">
      <w:pPr>
        <w:rPr>
          <w:lang w:val="pl-PL"/>
        </w:rPr>
      </w:pPr>
      <w:r w:rsidRPr="00ED6E5C">
        <w:rPr>
          <w:lang w:val="pl-PL"/>
        </w:rPr>
        <w:t>\ifx\CLASSOPTIONpt\@IEEEptsizeten</w:t>
      </w:r>
    </w:p>
    <w:p w14:paraId="3B86AB0A" w14:textId="77777777" w:rsidR="00ED6E5C" w:rsidRPr="00ED6E5C" w:rsidRDefault="00ED6E5C" w:rsidP="00ED6E5C">
      <w:pPr>
        <w:rPr>
          <w:lang w:val="pl-PL"/>
        </w:rPr>
      </w:pPr>
      <w:r w:rsidRPr="00ED6E5C">
        <w:rPr>
          <w:lang w:val="pl-PL"/>
        </w:rPr>
        <w:t>\def\normalsize{\@setfontsize{\normalsize}{10bp}{11.2bp}}</w:t>
      </w:r>
    </w:p>
    <w:p w14:paraId="385C612C" w14:textId="77777777" w:rsidR="00ED6E5C" w:rsidRPr="00ED6E5C" w:rsidRDefault="00ED6E5C" w:rsidP="00ED6E5C">
      <w:r w:rsidRPr="00ED6E5C">
        <w:t>\setlength{\@IEEEnormalsizeunitybaselineskip}{11.2bp}</w:t>
      </w:r>
    </w:p>
    <w:p w14:paraId="4B0893D9" w14:textId="77777777" w:rsidR="00ED6E5C" w:rsidRPr="00ED6E5C" w:rsidRDefault="00ED6E5C" w:rsidP="00ED6E5C">
      <w:r w:rsidRPr="00ED6E5C">
        <w:t>\normalsize</w:t>
      </w:r>
    </w:p>
    <w:p w14:paraId="231CD4E2" w14:textId="77777777" w:rsidR="00ED6E5C" w:rsidRPr="00ED6E5C" w:rsidRDefault="00ED6E5C" w:rsidP="00ED6E5C">
      <w:r w:rsidRPr="00ED6E5C">
        <w:t>\abovedisplayskip 1.5ex plus 4bp minus 2bp</w:t>
      </w:r>
    </w:p>
    <w:p w14:paraId="241FAEE8" w14:textId="77777777" w:rsidR="00ED6E5C" w:rsidRPr="00ED6E5C" w:rsidRDefault="00ED6E5C" w:rsidP="00ED6E5C">
      <w:r w:rsidRPr="00ED6E5C">
        <w:t>\belowdisplayskip \abovedisplayskip</w:t>
      </w:r>
    </w:p>
    <w:p w14:paraId="6E85B4B9" w14:textId="77777777" w:rsidR="00ED6E5C" w:rsidRPr="00ED6E5C" w:rsidRDefault="00ED6E5C" w:rsidP="00ED6E5C">
      <w:r w:rsidRPr="00ED6E5C">
        <w:lastRenderedPageBreak/>
        <w:t>\abovedisplayshortskip 0pt plus 4bp</w:t>
      </w:r>
    </w:p>
    <w:p w14:paraId="1A731120" w14:textId="77777777" w:rsidR="00ED6E5C" w:rsidRPr="00ED6E5C" w:rsidRDefault="00ED6E5C" w:rsidP="00ED6E5C">
      <w:r w:rsidRPr="00ED6E5C">
        <w:t>\belowdisplayshortskip 1.5ex plus 4bp minus 2bp</w:t>
      </w:r>
    </w:p>
    <w:p w14:paraId="4B64AC1A" w14:textId="77777777" w:rsidR="00ED6E5C" w:rsidRPr="00ED6E5C" w:rsidRDefault="00ED6E5C" w:rsidP="00ED6E5C">
      <w:pPr>
        <w:rPr>
          <w:lang w:val="pl-PL"/>
        </w:rPr>
      </w:pPr>
      <w:r w:rsidRPr="00ED6E5C">
        <w:rPr>
          <w:lang w:val="pl-PL"/>
        </w:rPr>
        <w:t>\fi</w:t>
      </w:r>
    </w:p>
    <w:p w14:paraId="702B331D" w14:textId="77777777" w:rsidR="00ED6E5C" w:rsidRPr="00ED6E5C" w:rsidRDefault="00ED6E5C" w:rsidP="00ED6E5C">
      <w:pPr>
        <w:rPr>
          <w:lang w:val="pl-PL"/>
        </w:rPr>
      </w:pPr>
      <w:r w:rsidRPr="00ED6E5C">
        <w:rPr>
          <w:lang w:val="pl-PL"/>
        </w:rPr>
        <w:t>% 11pt</w:t>
      </w:r>
    </w:p>
    <w:p w14:paraId="4454DF4A" w14:textId="77777777" w:rsidR="00ED6E5C" w:rsidRPr="00ED6E5C" w:rsidRDefault="00ED6E5C" w:rsidP="00ED6E5C">
      <w:pPr>
        <w:rPr>
          <w:lang w:val="pl-PL"/>
        </w:rPr>
      </w:pPr>
      <w:r w:rsidRPr="00ED6E5C">
        <w:rPr>
          <w:lang w:val="pl-PL"/>
        </w:rPr>
        <w:t>\ifx\CLASSOPTIONpt\@IEEEptsizeeleven</w:t>
      </w:r>
    </w:p>
    <w:p w14:paraId="0706E830" w14:textId="77777777" w:rsidR="00ED6E5C" w:rsidRPr="00ED6E5C" w:rsidRDefault="00ED6E5C" w:rsidP="00ED6E5C">
      <w:pPr>
        <w:rPr>
          <w:lang w:val="pl-PL"/>
        </w:rPr>
      </w:pPr>
      <w:r w:rsidRPr="00ED6E5C">
        <w:rPr>
          <w:lang w:val="pl-PL"/>
        </w:rPr>
        <w:t>\def\normalsize{\@setfontsize{\normalsize}{11bp}{13.2bp}}</w:t>
      </w:r>
    </w:p>
    <w:p w14:paraId="2F0625CC" w14:textId="77777777" w:rsidR="00ED6E5C" w:rsidRPr="00ED6E5C" w:rsidRDefault="00ED6E5C" w:rsidP="00ED6E5C">
      <w:r w:rsidRPr="00ED6E5C">
        <w:t>\setlength{\@IEEEnormalsizeunitybaselineskip}{13.2bp}</w:t>
      </w:r>
    </w:p>
    <w:p w14:paraId="19E4CAF8" w14:textId="77777777" w:rsidR="00ED6E5C" w:rsidRPr="00ED6E5C" w:rsidRDefault="00ED6E5C" w:rsidP="00ED6E5C">
      <w:r w:rsidRPr="00ED6E5C">
        <w:t>\normalsize</w:t>
      </w:r>
    </w:p>
    <w:p w14:paraId="794B46FC" w14:textId="77777777" w:rsidR="00ED6E5C" w:rsidRPr="00ED6E5C" w:rsidRDefault="00ED6E5C" w:rsidP="00ED6E5C">
      <w:r w:rsidRPr="00ED6E5C">
        <w:t>\abovedisplayskip 1.5ex plus 5bp minus 3bp</w:t>
      </w:r>
    </w:p>
    <w:p w14:paraId="57EF28E8" w14:textId="77777777" w:rsidR="00ED6E5C" w:rsidRPr="00ED6E5C" w:rsidRDefault="00ED6E5C" w:rsidP="00ED6E5C">
      <w:r w:rsidRPr="00ED6E5C">
        <w:t>\belowdisplayskip \abovedisplayskip</w:t>
      </w:r>
    </w:p>
    <w:p w14:paraId="0D0133C3" w14:textId="77777777" w:rsidR="00ED6E5C" w:rsidRPr="00ED6E5C" w:rsidRDefault="00ED6E5C" w:rsidP="00ED6E5C">
      <w:r w:rsidRPr="00ED6E5C">
        <w:t>\abovedisplayshortskip 0pt plus 5bp</w:t>
      </w:r>
    </w:p>
    <w:p w14:paraId="022B6D66" w14:textId="77777777" w:rsidR="00ED6E5C" w:rsidRPr="00ED6E5C" w:rsidRDefault="00ED6E5C" w:rsidP="00ED6E5C">
      <w:r w:rsidRPr="00ED6E5C">
        <w:t>\belowdisplayshortskip 1.5ex plus 5bp minus 3bp</w:t>
      </w:r>
    </w:p>
    <w:p w14:paraId="5710A650" w14:textId="77777777" w:rsidR="00ED6E5C" w:rsidRPr="00ED6E5C" w:rsidRDefault="00ED6E5C" w:rsidP="00ED6E5C">
      <w:pPr>
        <w:rPr>
          <w:lang w:val="pl-PL"/>
        </w:rPr>
      </w:pPr>
      <w:r w:rsidRPr="00ED6E5C">
        <w:rPr>
          <w:lang w:val="pl-PL"/>
        </w:rPr>
        <w:t>\fi</w:t>
      </w:r>
    </w:p>
    <w:p w14:paraId="34C9371D" w14:textId="77777777" w:rsidR="00ED6E5C" w:rsidRPr="00ED6E5C" w:rsidRDefault="00ED6E5C" w:rsidP="00ED6E5C">
      <w:pPr>
        <w:rPr>
          <w:lang w:val="pl-PL"/>
        </w:rPr>
      </w:pPr>
      <w:r w:rsidRPr="00ED6E5C">
        <w:rPr>
          <w:lang w:val="pl-PL"/>
        </w:rPr>
        <w:t>% 12pt</w:t>
      </w:r>
    </w:p>
    <w:p w14:paraId="26541B2B" w14:textId="77777777" w:rsidR="00ED6E5C" w:rsidRPr="00ED6E5C" w:rsidRDefault="00ED6E5C" w:rsidP="00ED6E5C">
      <w:pPr>
        <w:rPr>
          <w:lang w:val="pl-PL"/>
        </w:rPr>
      </w:pPr>
      <w:r w:rsidRPr="00ED6E5C">
        <w:rPr>
          <w:lang w:val="pl-PL"/>
        </w:rPr>
        <w:t>\ifx\CLASSOPTIONpt\@IEEEptsizetwelve</w:t>
      </w:r>
    </w:p>
    <w:p w14:paraId="03A30CFA" w14:textId="77777777" w:rsidR="00ED6E5C" w:rsidRPr="00ED6E5C" w:rsidRDefault="00ED6E5C" w:rsidP="00ED6E5C">
      <w:pPr>
        <w:rPr>
          <w:lang w:val="pl-PL"/>
        </w:rPr>
      </w:pPr>
      <w:r w:rsidRPr="00ED6E5C">
        <w:rPr>
          <w:lang w:val="pl-PL"/>
        </w:rPr>
        <w:t>\def\normalsize{\@setfontsize{\normalsize}{12bp}{14.4bp}}</w:t>
      </w:r>
    </w:p>
    <w:p w14:paraId="213589D2" w14:textId="77777777" w:rsidR="00ED6E5C" w:rsidRPr="00ED6E5C" w:rsidRDefault="00ED6E5C" w:rsidP="00ED6E5C">
      <w:r w:rsidRPr="00ED6E5C">
        <w:t>\setlength{\@IEEEnormalsizeunitybaselineskip}{14.4bp}</w:t>
      </w:r>
    </w:p>
    <w:p w14:paraId="1DF4FD35" w14:textId="77777777" w:rsidR="00ED6E5C" w:rsidRPr="00ED6E5C" w:rsidRDefault="00ED6E5C" w:rsidP="00ED6E5C">
      <w:r w:rsidRPr="00ED6E5C">
        <w:t>\normalsize</w:t>
      </w:r>
    </w:p>
    <w:p w14:paraId="5AA28B68" w14:textId="77777777" w:rsidR="00ED6E5C" w:rsidRPr="00ED6E5C" w:rsidRDefault="00ED6E5C" w:rsidP="00ED6E5C">
      <w:r w:rsidRPr="00ED6E5C">
        <w:t>\abovedisplayskip 1.5ex plus 6bp minus 4bp</w:t>
      </w:r>
    </w:p>
    <w:p w14:paraId="28CAF49E" w14:textId="77777777" w:rsidR="00ED6E5C" w:rsidRPr="00ED6E5C" w:rsidRDefault="00ED6E5C" w:rsidP="00ED6E5C">
      <w:r w:rsidRPr="00ED6E5C">
        <w:t>\belowdisplayskip \abovedisplayskip</w:t>
      </w:r>
    </w:p>
    <w:p w14:paraId="0D171117" w14:textId="77777777" w:rsidR="00ED6E5C" w:rsidRPr="00ED6E5C" w:rsidRDefault="00ED6E5C" w:rsidP="00ED6E5C">
      <w:r w:rsidRPr="00ED6E5C">
        <w:t>\abovedisplayshortskip 0pt plus 6bp</w:t>
      </w:r>
    </w:p>
    <w:p w14:paraId="48F761F7" w14:textId="77777777" w:rsidR="00ED6E5C" w:rsidRPr="00ED6E5C" w:rsidRDefault="00ED6E5C" w:rsidP="00ED6E5C">
      <w:r w:rsidRPr="00ED6E5C">
        <w:t>\belowdisplayshortskip 1.5ex plus 6bp minus 4bp</w:t>
      </w:r>
    </w:p>
    <w:p w14:paraId="55762CED" w14:textId="77777777" w:rsidR="00ED6E5C" w:rsidRPr="00ED6E5C" w:rsidRDefault="00ED6E5C" w:rsidP="00ED6E5C">
      <w:r w:rsidRPr="00ED6E5C">
        <w:t>\fi</w:t>
      </w:r>
    </w:p>
    <w:p w14:paraId="31A66507" w14:textId="77777777" w:rsidR="00ED6E5C" w:rsidRPr="00ED6E5C" w:rsidRDefault="00ED6E5C" w:rsidP="00ED6E5C">
      <w:r w:rsidRPr="00ED6E5C">
        <w:t xml:space="preserve">% </w:t>
      </w:r>
    </w:p>
    <w:p w14:paraId="577E8AB8" w14:textId="77777777" w:rsidR="00ED6E5C" w:rsidRPr="00ED6E5C" w:rsidRDefault="00ED6E5C" w:rsidP="00ED6E5C">
      <w:r w:rsidRPr="00ED6E5C">
        <w:t>% compsoc nonconferences</w:t>
      </w:r>
    </w:p>
    <w:p w14:paraId="2C9C9222" w14:textId="77777777" w:rsidR="00ED6E5C" w:rsidRPr="00ED6E5C" w:rsidRDefault="00ED6E5C" w:rsidP="00ED6E5C">
      <w:r w:rsidRPr="00ED6E5C">
        <w:t>\else</w:t>
      </w:r>
    </w:p>
    <w:p w14:paraId="0D9EDB4D" w14:textId="77777777" w:rsidR="00ED6E5C" w:rsidRPr="00ED6E5C" w:rsidRDefault="00ED6E5C" w:rsidP="00ED6E5C">
      <w:r w:rsidRPr="00ED6E5C">
        <w:t>% 9pt</w:t>
      </w:r>
    </w:p>
    <w:p w14:paraId="224FCE40" w14:textId="77777777" w:rsidR="00ED6E5C" w:rsidRPr="00ED6E5C" w:rsidRDefault="00ED6E5C" w:rsidP="00ED6E5C">
      <w:r w:rsidRPr="00ED6E5C">
        <w:t>\ifx\CLASSOPTIONpt\@IEEEptsizenine</w:t>
      </w:r>
    </w:p>
    <w:p w14:paraId="6AA82658" w14:textId="77777777" w:rsidR="00ED6E5C" w:rsidRPr="00ED6E5C" w:rsidRDefault="00ED6E5C" w:rsidP="00ED6E5C">
      <w:r w:rsidRPr="00ED6E5C">
        <w:lastRenderedPageBreak/>
        <w:t>\def\normalsize{\@setfontsize{\normalsize}{9bp}{10.8bp}}</w:t>
      </w:r>
    </w:p>
    <w:p w14:paraId="4FD3E78B" w14:textId="77777777" w:rsidR="00ED6E5C" w:rsidRPr="00ED6E5C" w:rsidRDefault="00ED6E5C" w:rsidP="00ED6E5C">
      <w:r w:rsidRPr="00ED6E5C">
        <w:t>\setlength{\@IEEEnormalsizeunitybaselineskip}{10.8bp}</w:t>
      </w:r>
    </w:p>
    <w:p w14:paraId="0F6696B7" w14:textId="77777777" w:rsidR="00ED6E5C" w:rsidRPr="00ED6E5C" w:rsidRDefault="00ED6E5C" w:rsidP="00ED6E5C">
      <w:r w:rsidRPr="00ED6E5C">
        <w:t>\normalsize</w:t>
      </w:r>
    </w:p>
    <w:p w14:paraId="6DB0AE70" w14:textId="77777777" w:rsidR="00ED6E5C" w:rsidRPr="00ED6E5C" w:rsidRDefault="00ED6E5C" w:rsidP="00ED6E5C">
      <w:r w:rsidRPr="00ED6E5C">
        <w:t>\abovedisplayskip 1.5ex plus 3bp minus 1bp</w:t>
      </w:r>
    </w:p>
    <w:p w14:paraId="2E20F53A" w14:textId="77777777" w:rsidR="00ED6E5C" w:rsidRPr="00ED6E5C" w:rsidRDefault="00ED6E5C" w:rsidP="00ED6E5C">
      <w:r w:rsidRPr="00ED6E5C">
        <w:t>\belowdisplayskip \abovedisplayskip</w:t>
      </w:r>
    </w:p>
    <w:p w14:paraId="416C7355" w14:textId="77777777" w:rsidR="00ED6E5C" w:rsidRPr="00ED6E5C" w:rsidRDefault="00ED6E5C" w:rsidP="00ED6E5C">
      <w:r w:rsidRPr="00ED6E5C">
        <w:t>\abovedisplayshortskip 0bp plus 3bp</w:t>
      </w:r>
    </w:p>
    <w:p w14:paraId="789165BB" w14:textId="77777777" w:rsidR="00ED6E5C" w:rsidRPr="00ED6E5C" w:rsidRDefault="00ED6E5C" w:rsidP="00ED6E5C">
      <w:r w:rsidRPr="00ED6E5C">
        <w:t>\belowdisplayshortskip 1.5ex plus 3bp minus 1bp</w:t>
      </w:r>
    </w:p>
    <w:p w14:paraId="7CF8BFAD" w14:textId="77777777" w:rsidR="00ED6E5C" w:rsidRPr="00ED6E5C" w:rsidRDefault="00ED6E5C" w:rsidP="00ED6E5C">
      <w:r w:rsidRPr="00ED6E5C">
        <w:t>\fi</w:t>
      </w:r>
    </w:p>
    <w:p w14:paraId="6DDE3CB7" w14:textId="77777777" w:rsidR="00ED6E5C" w:rsidRPr="00ED6E5C" w:rsidRDefault="00ED6E5C" w:rsidP="00ED6E5C">
      <w:r w:rsidRPr="00ED6E5C">
        <w:t>% 10pt</w:t>
      </w:r>
    </w:p>
    <w:p w14:paraId="01CC35D7" w14:textId="77777777" w:rsidR="00ED6E5C" w:rsidRPr="00ED6E5C" w:rsidRDefault="00ED6E5C" w:rsidP="00ED6E5C">
      <w:r w:rsidRPr="00ED6E5C">
        <w:t>\ifx\CLASSOPTIONpt\@IEEEptsizeten</w:t>
      </w:r>
    </w:p>
    <w:p w14:paraId="123A283D" w14:textId="77777777" w:rsidR="00ED6E5C" w:rsidRPr="00ED6E5C" w:rsidRDefault="00ED6E5C" w:rsidP="00ED6E5C">
      <w:r w:rsidRPr="00ED6E5C">
        <w:t>% the official spec is 9.5bp with 11.4bp leading for 10pt,</w:t>
      </w:r>
    </w:p>
    <w:p w14:paraId="5C26694D" w14:textId="77777777" w:rsidR="00ED6E5C" w:rsidRPr="00ED6E5C" w:rsidRDefault="00ED6E5C" w:rsidP="00ED6E5C">
      <w:r w:rsidRPr="00ED6E5C">
        <w:t>% but measurements of proofs suggest upto 11.723bp leading</w:t>
      </w:r>
    </w:p>
    <w:p w14:paraId="48A2A835" w14:textId="77777777" w:rsidR="00ED6E5C" w:rsidRPr="00ED6E5C" w:rsidRDefault="00ED6E5C" w:rsidP="00ED6E5C">
      <w:r w:rsidRPr="00ED6E5C">
        <w:t>% here we'll use 11.54bp which gives 61 lines per column</w:t>
      </w:r>
    </w:p>
    <w:p w14:paraId="231BCF0D" w14:textId="77777777" w:rsidR="00ED6E5C" w:rsidRPr="00ED6E5C" w:rsidRDefault="00ED6E5C" w:rsidP="00ED6E5C">
      <w:r w:rsidRPr="00ED6E5C">
        <w:t>% with the standard compsoc margins</w:t>
      </w:r>
    </w:p>
    <w:p w14:paraId="7CE2D85F" w14:textId="77777777" w:rsidR="00ED6E5C" w:rsidRPr="00ED6E5C" w:rsidRDefault="00ED6E5C" w:rsidP="00ED6E5C">
      <w:r w:rsidRPr="00ED6E5C">
        <w:t>\def\normalsize{\@setfontsize{\normalsize}{9.5bp}{11.54bp}}</w:t>
      </w:r>
    </w:p>
    <w:p w14:paraId="2593ACA0" w14:textId="77777777" w:rsidR="00ED6E5C" w:rsidRPr="00ED6E5C" w:rsidRDefault="00ED6E5C" w:rsidP="00ED6E5C">
      <w:r w:rsidRPr="00ED6E5C">
        <w:t>\setlength{\@IEEEnormalsizeunitybaselineskip}{11.54bp}</w:t>
      </w:r>
    </w:p>
    <w:p w14:paraId="2D523032" w14:textId="77777777" w:rsidR="00ED6E5C" w:rsidRPr="00ED6E5C" w:rsidRDefault="00ED6E5C" w:rsidP="00ED6E5C">
      <w:r w:rsidRPr="00ED6E5C">
        <w:t>\normalsize</w:t>
      </w:r>
    </w:p>
    <w:p w14:paraId="450FBF3D" w14:textId="77777777" w:rsidR="00ED6E5C" w:rsidRPr="00ED6E5C" w:rsidRDefault="00ED6E5C" w:rsidP="00ED6E5C">
      <w:r w:rsidRPr="00ED6E5C">
        <w:t>\abovedisplayskip 1.5ex plus 4bp minus 2bp</w:t>
      </w:r>
    </w:p>
    <w:p w14:paraId="08284F2C" w14:textId="77777777" w:rsidR="00ED6E5C" w:rsidRPr="00ED6E5C" w:rsidRDefault="00ED6E5C" w:rsidP="00ED6E5C">
      <w:r w:rsidRPr="00ED6E5C">
        <w:t>\belowdisplayskip \abovedisplayskip</w:t>
      </w:r>
    </w:p>
    <w:p w14:paraId="0D71ED74" w14:textId="77777777" w:rsidR="00ED6E5C" w:rsidRPr="00ED6E5C" w:rsidRDefault="00ED6E5C" w:rsidP="00ED6E5C">
      <w:r w:rsidRPr="00ED6E5C">
        <w:t>\abovedisplayshortskip 0pt plus 4bp</w:t>
      </w:r>
    </w:p>
    <w:p w14:paraId="66AF43E5" w14:textId="77777777" w:rsidR="00ED6E5C" w:rsidRPr="00ED6E5C" w:rsidRDefault="00ED6E5C" w:rsidP="00ED6E5C">
      <w:r w:rsidRPr="00ED6E5C">
        <w:t>\belowdisplayshortskip 1.5ex plus 4bp minus 2bp</w:t>
      </w:r>
    </w:p>
    <w:p w14:paraId="6CCC9057" w14:textId="77777777" w:rsidR="00ED6E5C" w:rsidRPr="00ED6E5C" w:rsidRDefault="00ED6E5C" w:rsidP="00ED6E5C">
      <w:pPr>
        <w:rPr>
          <w:lang w:val="pl-PL"/>
        </w:rPr>
      </w:pPr>
      <w:r w:rsidRPr="00ED6E5C">
        <w:rPr>
          <w:lang w:val="pl-PL"/>
        </w:rPr>
        <w:t>\fi</w:t>
      </w:r>
    </w:p>
    <w:p w14:paraId="7ECA45E0" w14:textId="77777777" w:rsidR="00ED6E5C" w:rsidRPr="00ED6E5C" w:rsidRDefault="00ED6E5C" w:rsidP="00ED6E5C">
      <w:pPr>
        <w:rPr>
          <w:lang w:val="pl-PL"/>
        </w:rPr>
      </w:pPr>
      <w:r w:rsidRPr="00ED6E5C">
        <w:rPr>
          <w:lang w:val="pl-PL"/>
        </w:rPr>
        <w:t>% 11pt</w:t>
      </w:r>
    </w:p>
    <w:p w14:paraId="30E78E59" w14:textId="77777777" w:rsidR="00ED6E5C" w:rsidRPr="00ED6E5C" w:rsidRDefault="00ED6E5C" w:rsidP="00ED6E5C">
      <w:pPr>
        <w:rPr>
          <w:lang w:val="pl-PL"/>
        </w:rPr>
      </w:pPr>
      <w:r w:rsidRPr="00ED6E5C">
        <w:rPr>
          <w:lang w:val="pl-PL"/>
        </w:rPr>
        <w:t>\ifx\CLASSOPTIONpt\@IEEEptsizeeleven</w:t>
      </w:r>
    </w:p>
    <w:p w14:paraId="3E4CBC6E" w14:textId="77777777" w:rsidR="00ED6E5C" w:rsidRPr="00ED6E5C" w:rsidRDefault="00ED6E5C" w:rsidP="00ED6E5C">
      <w:pPr>
        <w:rPr>
          <w:lang w:val="pl-PL"/>
        </w:rPr>
      </w:pPr>
      <w:r w:rsidRPr="00ED6E5C">
        <w:rPr>
          <w:lang w:val="pl-PL"/>
        </w:rPr>
        <w:t>\def\normalsize{\@setfontsize{\normalsize}{11bp}{13.2bp}}</w:t>
      </w:r>
    </w:p>
    <w:p w14:paraId="20E5A879" w14:textId="77777777" w:rsidR="00ED6E5C" w:rsidRPr="00ED6E5C" w:rsidRDefault="00ED6E5C" w:rsidP="00ED6E5C">
      <w:r w:rsidRPr="00ED6E5C">
        <w:t>\setlength{\@IEEEnormalsizeunitybaselineskip}{13.2bp}</w:t>
      </w:r>
    </w:p>
    <w:p w14:paraId="257CDBA3" w14:textId="77777777" w:rsidR="00ED6E5C" w:rsidRPr="00ED6E5C" w:rsidRDefault="00ED6E5C" w:rsidP="00ED6E5C">
      <w:r w:rsidRPr="00ED6E5C">
        <w:t>\normalsize</w:t>
      </w:r>
    </w:p>
    <w:p w14:paraId="4202C01A" w14:textId="77777777" w:rsidR="00ED6E5C" w:rsidRPr="00ED6E5C" w:rsidRDefault="00ED6E5C" w:rsidP="00ED6E5C">
      <w:r w:rsidRPr="00ED6E5C">
        <w:t>\abovedisplayskip 1.5ex plus 5bp minus 3bp</w:t>
      </w:r>
    </w:p>
    <w:p w14:paraId="7E906EA6" w14:textId="77777777" w:rsidR="00ED6E5C" w:rsidRPr="00ED6E5C" w:rsidRDefault="00ED6E5C" w:rsidP="00ED6E5C">
      <w:r w:rsidRPr="00ED6E5C">
        <w:lastRenderedPageBreak/>
        <w:t>\belowdisplayskip \abovedisplayskip</w:t>
      </w:r>
    </w:p>
    <w:p w14:paraId="05F1C1E8" w14:textId="77777777" w:rsidR="00ED6E5C" w:rsidRPr="00ED6E5C" w:rsidRDefault="00ED6E5C" w:rsidP="00ED6E5C">
      <w:r w:rsidRPr="00ED6E5C">
        <w:t>\abovedisplayshortskip 0pt plus 5bp</w:t>
      </w:r>
    </w:p>
    <w:p w14:paraId="26A88E77" w14:textId="77777777" w:rsidR="00ED6E5C" w:rsidRPr="00ED6E5C" w:rsidRDefault="00ED6E5C" w:rsidP="00ED6E5C">
      <w:r w:rsidRPr="00ED6E5C">
        <w:t>\belowdisplayshortskip 1.5ex plus 5bp minus 3bp</w:t>
      </w:r>
    </w:p>
    <w:p w14:paraId="2B6E3303" w14:textId="77777777" w:rsidR="00ED6E5C" w:rsidRPr="00ED6E5C" w:rsidRDefault="00ED6E5C" w:rsidP="00ED6E5C">
      <w:pPr>
        <w:rPr>
          <w:lang w:val="pl-PL"/>
        </w:rPr>
      </w:pPr>
      <w:r w:rsidRPr="00ED6E5C">
        <w:rPr>
          <w:lang w:val="pl-PL"/>
        </w:rPr>
        <w:t>\fi</w:t>
      </w:r>
    </w:p>
    <w:p w14:paraId="3DA7D461" w14:textId="77777777" w:rsidR="00ED6E5C" w:rsidRPr="00ED6E5C" w:rsidRDefault="00ED6E5C" w:rsidP="00ED6E5C">
      <w:pPr>
        <w:rPr>
          <w:lang w:val="pl-PL"/>
        </w:rPr>
      </w:pPr>
      <w:r w:rsidRPr="00ED6E5C">
        <w:rPr>
          <w:lang w:val="pl-PL"/>
        </w:rPr>
        <w:t>% 12pt</w:t>
      </w:r>
    </w:p>
    <w:p w14:paraId="6A8B625B" w14:textId="77777777" w:rsidR="00ED6E5C" w:rsidRPr="00ED6E5C" w:rsidRDefault="00ED6E5C" w:rsidP="00ED6E5C">
      <w:pPr>
        <w:rPr>
          <w:lang w:val="pl-PL"/>
        </w:rPr>
      </w:pPr>
      <w:r w:rsidRPr="00ED6E5C">
        <w:rPr>
          <w:lang w:val="pl-PL"/>
        </w:rPr>
        <w:t>\ifx\CLASSOPTIONpt\@IEEEptsizetwelve</w:t>
      </w:r>
    </w:p>
    <w:p w14:paraId="00492417" w14:textId="77777777" w:rsidR="00ED6E5C" w:rsidRPr="00ED6E5C" w:rsidRDefault="00ED6E5C" w:rsidP="00ED6E5C">
      <w:pPr>
        <w:rPr>
          <w:lang w:val="pl-PL"/>
        </w:rPr>
      </w:pPr>
      <w:r w:rsidRPr="00ED6E5C">
        <w:rPr>
          <w:lang w:val="pl-PL"/>
        </w:rPr>
        <w:t>\def\normalsize{\@setfontsize{\normalsize}{12bp}{14.4bp}}</w:t>
      </w:r>
    </w:p>
    <w:p w14:paraId="10FA3078" w14:textId="77777777" w:rsidR="00ED6E5C" w:rsidRPr="00ED6E5C" w:rsidRDefault="00ED6E5C" w:rsidP="00ED6E5C">
      <w:r w:rsidRPr="00ED6E5C">
        <w:t>\setlength{\@IEEEnormalsizeunitybaselineskip}{14.4bp}</w:t>
      </w:r>
    </w:p>
    <w:p w14:paraId="69222237" w14:textId="77777777" w:rsidR="00ED6E5C" w:rsidRPr="00ED6E5C" w:rsidRDefault="00ED6E5C" w:rsidP="00ED6E5C">
      <w:r w:rsidRPr="00ED6E5C">
        <w:t>\normalsize</w:t>
      </w:r>
    </w:p>
    <w:p w14:paraId="5D879025" w14:textId="77777777" w:rsidR="00ED6E5C" w:rsidRPr="00ED6E5C" w:rsidRDefault="00ED6E5C" w:rsidP="00ED6E5C">
      <w:r w:rsidRPr="00ED6E5C">
        <w:t>\abovedisplayskip 1.5ex plus 6bp minus 4bp</w:t>
      </w:r>
    </w:p>
    <w:p w14:paraId="34B1CAA3" w14:textId="77777777" w:rsidR="00ED6E5C" w:rsidRPr="00ED6E5C" w:rsidRDefault="00ED6E5C" w:rsidP="00ED6E5C">
      <w:r w:rsidRPr="00ED6E5C">
        <w:t>\belowdisplayskip \abovedisplayskip</w:t>
      </w:r>
    </w:p>
    <w:p w14:paraId="23B797F9" w14:textId="77777777" w:rsidR="00ED6E5C" w:rsidRPr="00ED6E5C" w:rsidRDefault="00ED6E5C" w:rsidP="00ED6E5C">
      <w:r w:rsidRPr="00ED6E5C">
        <w:t>\abovedisplayshortskip 0pt plus 6bp</w:t>
      </w:r>
    </w:p>
    <w:p w14:paraId="554DED3E" w14:textId="77777777" w:rsidR="00ED6E5C" w:rsidRPr="00ED6E5C" w:rsidRDefault="00ED6E5C" w:rsidP="00ED6E5C">
      <w:r w:rsidRPr="00ED6E5C">
        <w:t>\belowdisplayshortskip 1.5ex plus 6bp minus 4bp</w:t>
      </w:r>
    </w:p>
    <w:p w14:paraId="29934FCC" w14:textId="77777777" w:rsidR="00ED6E5C" w:rsidRPr="00ED6E5C" w:rsidRDefault="00ED6E5C" w:rsidP="00ED6E5C">
      <w:r w:rsidRPr="00ED6E5C">
        <w:t>\fi</w:t>
      </w:r>
    </w:p>
    <w:p w14:paraId="13690AA5" w14:textId="77777777" w:rsidR="00ED6E5C" w:rsidRPr="00ED6E5C" w:rsidRDefault="00ED6E5C" w:rsidP="00ED6E5C">
      <w:r w:rsidRPr="00ED6E5C">
        <w:t>\fi\fi</w:t>
      </w:r>
    </w:p>
    <w:p w14:paraId="3FCA24FF" w14:textId="77777777" w:rsidR="00ED6E5C" w:rsidRPr="00ED6E5C" w:rsidRDefault="00ED6E5C" w:rsidP="00ED6E5C"/>
    <w:p w14:paraId="48FA284C" w14:textId="77777777" w:rsidR="00ED6E5C" w:rsidRPr="00ED6E5C" w:rsidRDefault="00ED6E5C" w:rsidP="00ED6E5C"/>
    <w:p w14:paraId="3FE8C766" w14:textId="77777777" w:rsidR="00ED6E5C" w:rsidRPr="00ED6E5C" w:rsidRDefault="00ED6E5C" w:rsidP="00ED6E5C"/>
    <w:p w14:paraId="60365B16" w14:textId="77777777" w:rsidR="00ED6E5C" w:rsidRPr="00ED6E5C" w:rsidRDefault="00ED6E5C" w:rsidP="00ED6E5C"/>
    <w:p w14:paraId="20513C54" w14:textId="77777777" w:rsidR="00ED6E5C" w:rsidRPr="00ED6E5C" w:rsidRDefault="00ED6E5C" w:rsidP="00ED6E5C">
      <w:r w:rsidRPr="00ED6E5C">
        <w:t>% V1.6 The Computer Modern Fonts will issue a substitution warning for</w:t>
      </w:r>
    </w:p>
    <w:p w14:paraId="6784141E" w14:textId="77777777" w:rsidR="00ED6E5C" w:rsidRPr="00ED6E5C" w:rsidRDefault="00ED6E5C" w:rsidP="00ED6E5C">
      <w:r w:rsidRPr="00ED6E5C">
        <w:t>% 24pt titles (24.88pt is used instead, but the default and correct</w:t>
      </w:r>
    </w:p>
    <w:p w14:paraId="5104A62D" w14:textId="77777777" w:rsidR="00ED6E5C" w:rsidRPr="00ED6E5C" w:rsidRDefault="00ED6E5C" w:rsidP="00ED6E5C">
      <w:r w:rsidRPr="00ED6E5C">
        <w:t>% Times font will scale exactly as needed) increase the substitution</w:t>
      </w:r>
    </w:p>
    <w:p w14:paraId="3A68000A" w14:textId="77777777" w:rsidR="00ED6E5C" w:rsidRPr="00ED6E5C" w:rsidRDefault="00ED6E5C" w:rsidP="00ED6E5C">
      <w:r w:rsidRPr="00ED6E5C">
        <w:t>% tolerance to turn off this warning.</w:t>
      </w:r>
    </w:p>
    <w:p w14:paraId="42D6447E" w14:textId="77777777" w:rsidR="00ED6E5C" w:rsidRPr="00ED6E5C" w:rsidRDefault="00ED6E5C" w:rsidP="00ED6E5C">
      <w:r w:rsidRPr="00ED6E5C">
        <w:t xml:space="preserve">% </w:t>
      </w:r>
    </w:p>
    <w:p w14:paraId="310E6CD7" w14:textId="77777777" w:rsidR="00ED6E5C" w:rsidRPr="00ED6E5C" w:rsidRDefault="00ED6E5C" w:rsidP="00ED6E5C">
      <w:r w:rsidRPr="00ED6E5C">
        <w:t>% V1.8a, the compsoc bp font sizes can also cause bogus font substitution</w:t>
      </w:r>
    </w:p>
    <w:p w14:paraId="1172507F" w14:textId="77777777" w:rsidR="00ED6E5C" w:rsidRPr="00ED6E5C" w:rsidRDefault="00ED6E5C" w:rsidP="00ED6E5C">
      <w:r w:rsidRPr="00ED6E5C">
        <w:t>% warnings with footnote or scriptsize math and the $\bullet$ itemized</w:t>
      </w:r>
    </w:p>
    <w:p w14:paraId="6986CA30" w14:textId="77777777" w:rsidR="00ED6E5C" w:rsidRPr="00ED6E5C" w:rsidRDefault="00ED6E5C" w:rsidP="00ED6E5C">
      <w:r w:rsidRPr="00ED6E5C">
        <w:t>% list of \IEEEcompsocitemizethanks. So, increase this to 1.5pt or more.</w:t>
      </w:r>
    </w:p>
    <w:p w14:paraId="73077A29" w14:textId="77777777" w:rsidR="00ED6E5C" w:rsidRPr="00ED6E5C" w:rsidRDefault="00ED6E5C" w:rsidP="00ED6E5C">
      <w:r w:rsidRPr="00ED6E5C">
        <w:t>\def\fontsubfuzz{1.7bp}</w:t>
      </w:r>
    </w:p>
    <w:p w14:paraId="00E6783A" w14:textId="77777777" w:rsidR="00ED6E5C" w:rsidRPr="00ED6E5C" w:rsidRDefault="00ED6E5C" w:rsidP="00ED6E5C"/>
    <w:p w14:paraId="249EE9F7" w14:textId="77777777" w:rsidR="00ED6E5C" w:rsidRPr="00ED6E5C" w:rsidRDefault="00ED6E5C" w:rsidP="00ED6E5C"/>
    <w:p w14:paraId="7F82789A" w14:textId="77777777" w:rsidR="00ED6E5C" w:rsidRPr="00ED6E5C" w:rsidRDefault="00ED6E5C" w:rsidP="00ED6E5C">
      <w:r w:rsidRPr="00ED6E5C">
        <w:t>% warn the user in case they forget to use the 9pt option with</w:t>
      </w:r>
    </w:p>
    <w:p w14:paraId="4B59A96A" w14:textId="77777777" w:rsidR="00ED6E5C" w:rsidRPr="00ED6E5C" w:rsidRDefault="00ED6E5C" w:rsidP="00ED6E5C">
      <w:r w:rsidRPr="00ED6E5C">
        <w:t>% technote</w:t>
      </w:r>
    </w:p>
    <w:p w14:paraId="49C5144F" w14:textId="77777777" w:rsidR="00ED6E5C" w:rsidRPr="00ED6E5C" w:rsidRDefault="00ED6E5C" w:rsidP="00ED6E5C">
      <w:r w:rsidRPr="00ED6E5C">
        <w:t>\ifCLASSOPTIONtechnote%</w:t>
      </w:r>
    </w:p>
    <w:p w14:paraId="28A8FB82" w14:textId="77777777" w:rsidR="00ED6E5C" w:rsidRPr="00ED6E5C" w:rsidRDefault="00ED6E5C" w:rsidP="00ED6E5C">
      <w:r w:rsidRPr="00ED6E5C">
        <w:t xml:space="preserve"> \ifx\CLASSOPTIONpt\@IEEEptsizenine\else%</w:t>
      </w:r>
    </w:p>
    <w:p w14:paraId="75C577C6" w14:textId="77777777" w:rsidR="00ED6E5C" w:rsidRPr="00ED6E5C" w:rsidRDefault="00ED6E5C" w:rsidP="00ED6E5C">
      <w:r w:rsidRPr="00ED6E5C">
        <w:t xml:space="preserve">  \typeout{** ATTENTION: Technotes are normally 9pt documents.}%</w:t>
      </w:r>
    </w:p>
    <w:p w14:paraId="3390E70F" w14:textId="77777777" w:rsidR="00ED6E5C" w:rsidRPr="00ED6E5C" w:rsidRDefault="00ED6E5C" w:rsidP="00ED6E5C">
      <w:r w:rsidRPr="00ED6E5C">
        <w:t xml:space="preserve"> \fi%</w:t>
      </w:r>
    </w:p>
    <w:p w14:paraId="58FCF54D" w14:textId="77777777" w:rsidR="00ED6E5C" w:rsidRPr="00ED6E5C" w:rsidRDefault="00ED6E5C" w:rsidP="00ED6E5C">
      <w:r w:rsidRPr="00ED6E5C">
        <w:t>\fi</w:t>
      </w:r>
    </w:p>
    <w:p w14:paraId="7B5B766B" w14:textId="77777777" w:rsidR="00ED6E5C" w:rsidRPr="00ED6E5C" w:rsidRDefault="00ED6E5C" w:rsidP="00ED6E5C"/>
    <w:p w14:paraId="7EDAD2D7" w14:textId="77777777" w:rsidR="00ED6E5C" w:rsidRPr="00ED6E5C" w:rsidRDefault="00ED6E5C" w:rsidP="00ED6E5C"/>
    <w:p w14:paraId="2BD77892" w14:textId="77777777" w:rsidR="00ED6E5C" w:rsidRPr="00ED6E5C" w:rsidRDefault="00ED6E5C" w:rsidP="00ED6E5C">
      <w:r w:rsidRPr="00ED6E5C">
        <w:t>% V1.7</w:t>
      </w:r>
    </w:p>
    <w:p w14:paraId="04393343" w14:textId="77777777" w:rsidR="00ED6E5C" w:rsidRPr="00ED6E5C" w:rsidRDefault="00ED6E5C" w:rsidP="00ED6E5C">
      <w:r w:rsidRPr="00ED6E5C">
        <w:t>% Improved \textunderscore to provide a much better fake _ when used with</w:t>
      </w:r>
    </w:p>
    <w:p w14:paraId="217049FD" w14:textId="77777777" w:rsidR="00ED6E5C" w:rsidRPr="00ED6E5C" w:rsidRDefault="00ED6E5C" w:rsidP="00ED6E5C">
      <w:r w:rsidRPr="00ED6E5C">
        <w:t>% OT1 encoding. Under OT1, detect use of pcr or cmtt \ttfamily and use</w:t>
      </w:r>
    </w:p>
    <w:p w14:paraId="6BD32EAC" w14:textId="77777777" w:rsidR="00ED6E5C" w:rsidRPr="00ED6E5C" w:rsidRDefault="00ED6E5C" w:rsidP="00ED6E5C">
      <w:r w:rsidRPr="00ED6E5C">
        <w:t>% available true _ glyph for those two typewriter fonts.</w:t>
      </w:r>
    </w:p>
    <w:p w14:paraId="1FB26C6E" w14:textId="77777777" w:rsidR="00ED6E5C" w:rsidRPr="00ED6E5C" w:rsidRDefault="00ED6E5C" w:rsidP="00ED6E5C">
      <w:r w:rsidRPr="00ED6E5C">
        <w:t>\def\@IEEEstringptm{ptm} % Times Roman family</w:t>
      </w:r>
    </w:p>
    <w:p w14:paraId="1AF679D3" w14:textId="77777777" w:rsidR="00ED6E5C" w:rsidRPr="00ED6E5C" w:rsidRDefault="00ED6E5C" w:rsidP="00ED6E5C">
      <w:r w:rsidRPr="00ED6E5C">
        <w:t>\def\@IEEEstringppl{ppl} % Palatino Roman family</w:t>
      </w:r>
    </w:p>
    <w:p w14:paraId="7CAC6087" w14:textId="77777777" w:rsidR="00ED6E5C" w:rsidRPr="00ED6E5C" w:rsidRDefault="00ED6E5C" w:rsidP="00ED6E5C">
      <w:r w:rsidRPr="00ED6E5C">
        <w:t>\def\@IEEEstringphv{phv} % Helvetica Sans Serif family</w:t>
      </w:r>
    </w:p>
    <w:p w14:paraId="7C0002D1" w14:textId="77777777" w:rsidR="00ED6E5C" w:rsidRPr="00ED6E5C" w:rsidRDefault="00ED6E5C" w:rsidP="00ED6E5C">
      <w:r w:rsidRPr="00ED6E5C">
        <w:t>\def\@IEEEstringpcr{pcr} % Courier typewriter family</w:t>
      </w:r>
    </w:p>
    <w:p w14:paraId="2778FBCC" w14:textId="77777777" w:rsidR="00ED6E5C" w:rsidRPr="00ED6E5C" w:rsidRDefault="00ED6E5C" w:rsidP="00ED6E5C">
      <w:r w:rsidRPr="00ED6E5C">
        <w:t>\def\@IEEEstringcmtt{cmtt} % Computer Modern typewriter family</w:t>
      </w:r>
    </w:p>
    <w:p w14:paraId="67607BED" w14:textId="77777777" w:rsidR="00ED6E5C" w:rsidRPr="00ED6E5C" w:rsidRDefault="00ED6E5C" w:rsidP="00ED6E5C">
      <w:r w:rsidRPr="00ED6E5C">
        <w:t>\DeclareTextCommandDefault{\textunderscore}{\leavevmode</w:t>
      </w:r>
    </w:p>
    <w:p w14:paraId="7B7F237D" w14:textId="77777777" w:rsidR="00ED6E5C" w:rsidRPr="00ED6E5C" w:rsidRDefault="00ED6E5C" w:rsidP="00ED6E5C">
      <w:r w:rsidRPr="00ED6E5C">
        <w:t>\ifx\f@family\@IEEEstringpcr\string_\else</w:t>
      </w:r>
    </w:p>
    <w:p w14:paraId="57815DEE" w14:textId="77777777" w:rsidR="00ED6E5C" w:rsidRPr="00ED6E5C" w:rsidRDefault="00ED6E5C" w:rsidP="00ED6E5C">
      <w:r w:rsidRPr="00ED6E5C">
        <w:t>\ifx\f@family\@IEEEstringcmtt\string_\else</w:t>
      </w:r>
    </w:p>
    <w:p w14:paraId="18FD667B" w14:textId="77777777" w:rsidR="00ED6E5C" w:rsidRPr="00ED6E5C" w:rsidRDefault="00ED6E5C" w:rsidP="00ED6E5C">
      <w:r w:rsidRPr="00ED6E5C">
        <w:t>\ifx\f@family\@IEEEstringptm\kern 0em\vbox{\hrule\@width 0.5em\@height 0.5pt\kern -0.3ex}\else</w:t>
      </w:r>
    </w:p>
    <w:p w14:paraId="4C512931" w14:textId="77777777" w:rsidR="00ED6E5C" w:rsidRPr="00ED6E5C" w:rsidRDefault="00ED6E5C" w:rsidP="00ED6E5C">
      <w:r w:rsidRPr="00ED6E5C">
        <w:t>\ifx\f@family\@IEEEstringppl\kern 0em\vbox{\hrule\@width 0.5em\@height 0.5pt\kern -0.3ex}\else</w:t>
      </w:r>
    </w:p>
    <w:p w14:paraId="60A61298" w14:textId="77777777" w:rsidR="00ED6E5C" w:rsidRPr="00ED6E5C" w:rsidRDefault="00ED6E5C" w:rsidP="00ED6E5C">
      <w:r w:rsidRPr="00ED6E5C">
        <w:t>\ifx\f@family\@IEEEstringphv\kern -0.03em\vbox{\hrule\@width 0.62em\@height 0.52pt\kern -0.33ex}\kern -0.03em\else</w:t>
      </w:r>
    </w:p>
    <w:p w14:paraId="5E242A3B" w14:textId="77777777" w:rsidR="00ED6E5C" w:rsidRPr="00ED6E5C" w:rsidRDefault="00ED6E5C" w:rsidP="00ED6E5C">
      <w:r w:rsidRPr="00ED6E5C">
        <w:lastRenderedPageBreak/>
        <w:t>\kern 0.09em\vbox{\hrule\@width 0.6em\@height 0.44pt\kern -0.63pt\kern -0.42ex}\kern 0.09em\fi\fi\fi\fi\fi\relax}</w:t>
      </w:r>
    </w:p>
    <w:p w14:paraId="2C75118C" w14:textId="77777777" w:rsidR="00ED6E5C" w:rsidRPr="00ED6E5C" w:rsidRDefault="00ED6E5C" w:rsidP="00ED6E5C"/>
    <w:p w14:paraId="222EE1DB" w14:textId="77777777" w:rsidR="00ED6E5C" w:rsidRPr="00ED6E5C" w:rsidRDefault="00ED6E5C" w:rsidP="00ED6E5C"/>
    <w:p w14:paraId="7B9B58A9" w14:textId="77777777" w:rsidR="00ED6E5C" w:rsidRPr="00ED6E5C" w:rsidRDefault="00ED6E5C" w:rsidP="00ED6E5C"/>
    <w:p w14:paraId="11A53DE3" w14:textId="77777777" w:rsidR="00ED6E5C" w:rsidRPr="00ED6E5C" w:rsidRDefault="00ED6E5C" w:rsidP="00ED6E5C"/>
    <w:p w14:paraId="0B43F5ED" w14:textId="77777777" w:rsidR="00ED6E5C" w:rsidRPr="00ED6E5C" w:rsidRDefault="00ED6E5C" w:rsidP="00ED6E5C">
      <w:r w:rsidRPr="00ED6E5C">
        <w:t>% set the default \baselinestretch</w:t>
      </w:r>
    </w:p>
    <w:p w14:paraId="493E2B03" w14:textId="77777777" w:rsidR="00ED6E5C" w:rsidRPr="00ED6E5C" w:rsidRDefault="00ED6E5C" w:rsidP="00ED6E5C">
      <w:r w:rsidRPr="00ED6E5C">
        <w:t>\def\baselinestretch{1}</w:t>
      </w:r>
    </w:p>
    <w:p w14:paraId="7104E87B" w14:textId="77777777" w:rsidR="00ED6E5C" w:rsidRPr="00ED6E5C" w:rsidRDefault="00ED6E5C" w:rsidP="00ED6E5C">
      <w:r w:rsidRPr="00ED6E5C">
        <w:t>\ifCLASSOPTIONdraftcls</w:t>
      </w:r>
    </w:p>
    <w:p w14:paraId="6457A114" w14:textId="77777777" w:rsidR="00ED6E5C" w:rsidRPr="00ED6E5C" w:rsidRDefault="00ED6E5C" w:rsidP="00ED6E5C">
      <w:r w:rsidRPr="00ED6E5C">
        <w:t xml:space="preserve">  \def\baselinestretch{1.5}% default baselinestretch for draft modes</w:t>
      </w:r>
    </w:p>
    <w:p w14:paraId="10CB79C6" w14:textId="77777777" w:rsidR="00ED6E5C" w:rsidRPr="00ED6E5C" w:rsidRDefault="00ED6E5C" w:rsidP="00ED6E5C">
      <w:r w:rsidRPr="00ED6E5C">
        <w:t xml:space="preserve">\fi </w:t>
      </w:r>
    </w:p>
    <w:p w14:paraId="690B5DEB" w14:textId="77777777" w:rsidR="00ED6E5C" w:rsidRPr="00ED6E5C" w:rsidRDefault="00ED6E5C" w:rsidP="00ED6E5C"/>
    <w:p w14:paraId="741EFB07" w14:textId="77777777" w:rsidR="00ED6E5C" w:rsidRPr="00ED6E5C" w:rsidRDefault="00ED6E5C" w:rsidP="00ED6E5C"/>
    <w:p w14:paraId="639122A4" w14:textId="77777777" w:rsidR="00ED6E5C" w:rsidRPr="00ED6E5C" w:rsidRDefault="00ED6E5C" w:rsidP="00ED6E5C">
      <w:r w:rsidRPr="00ED6E5C">
        <w:t>% process CLASSINPUT baselinestretch</w:t>
      </w:r>
    </w:p>
    <w:p w14:paraId="51EAEB62" w14:textId="77777777" w:rsidR="00ED6E5C" w:rsidRPr="00ED6E5C" w:rsidRDefault="00ED6E5C" w:rsidP="00ED6E5C">
      <w:r w:rsidRPr="00ED6E5C">
        <w:t>\ifx\CLASSINPUTbaselinestretch\@IEEEundefined</w:t>
      </w:r>
    </w:p>
    <w:p w14:paraId="3C54E778" w14:textId="77777777" w:rsidR="00ED6E5C" w:rsidRPr="00ED6E5C" w:rsidRDefault="00ED6E5C" w:rsidP="00ED6E5C">
      <w:r w:rsidRPr="00ED6E5C">
        <w:t>\else</w:t>
      </w:r>
    </w:p>
    <w:p w14:paraId="2040AA68" w14:textId="77777777" w:rsidR="00ED6E5C" w:rsidRPr="00ED6E5C" w:rsidRDefault="00ED6E5C" w:rsidP="00ED6E5C">
      <w:r w:rsidRPr="00ED6E5C">
        <w:t xml:space="preserve">  \edef\baselinestretch{\CLASSINPUTbaselinestretch} % user CLASSINPUT override</w:t>
      </w:r>
    </w:p>
    <w:p w14:paraId="6BD61A04" w14:textId="77777777" w:rsidR="00ED6E5C" w:rsidRPr="00ED6E5C" w:rsidRDefault="00ED6E5C" w:rsidP="00ED6E5C">
      <w:r w:rsidRPr="00ED6E5C">
        <w:t xml:space="preserve">  \typeout{** ATTENTION: Overriding \string\baselinestretch\space to</w:t>
      </w:r>
    </w:p>
    <w:p w14:paraId="0FB0FB2D" w14:textId="77777777" w:rsidR="00ED6E5C" w:rsidRPr="00ED6E5C" w:rsidRDefault="00ED6E5C" w:rsidP="00ED6E5C">
      <w:r w:rsidRPr="00ED6E5C">
        <w:t xml:space="preserve">           \baselinestretch\space via \string\CLASSINPUT.}</w:t>
      </w:r>
    </w:p>
    <w:p w14:paraId="13A09A3C" w14:textId="77777777" w:rsidR="00ED6E5C" w:rsidRPr="00ED6E5C" w:rsidRDefault="00ED6E5C" w:rsidP="00ED6E5C">
      <w:r w:rsidRPr="00ED6E5C">
        <w:t>\fi</w:t>
      </w:r>
    </w:p>
    <w:p w14:paraId="13499BB5" w14:textId="77777777" w:rsidR="00ED6E5C" w:rsidRPr="00ED6E5C" w:rsidRDefault="00ED6E5C" w:rsidP="00ED6E5C"/>
    <w:p w14:paraId="09E7332B" w14:textId="77777777" w:rsidR="00ED6E5C" w:rsidRPr="00ED6E5C" w:rsidRDefault="00ED6E5C" w:rsidP="00ED6E5C">
      <w:r w:rsidRPr="00ED6E5C">
        <w:t>\small\normalsize % make \baselinestretch take affect</w:t>
      </w:r>
    </w:p>
    <w:p w14:paraId="05A2A5E2" w14:textId="77777777" w:rsidR="00ED6E5C" w:rsidRPr="00ED6E5C" w:rsidRDefault="00ED6E5C" w:rsidP="00ED6E5C"/>
    <w:p w14:paraId="4BC2777D" w14:textId="77777777" w:rsidR="00ED6E5C" w:rsidRPr="00ED6E5C" w:rsidRDefault="00ED6E5C" w:rsidP="00ED6E5C"/>
    <w:p w14:paraId="7E6ECC93" w14:textId="77777777" w:rsidR="00ED6E5C" w:rsidRPr="00ED6E5C" w:rsidRDefault="00ED6E5C" w:rsidP="00ED6E5C"/>
    <w:p w14:paraId="7BAB1F41" w14:textId="77777777" w:rsidR="00ED6E5C" w:rsidRPr="00ED6E5C" w:rsidRDefault="00ED6E5C" w:rsidP="00ED6E5C"/>
    <w:p w14:paraId="6EDB0A8E" w14:textId="77777777" w:rsidR="00ED6E5C" w:rsidRPr="00ED6E5C" w:rsidRDefault="00ED6E5C" w:rsidP="00ED6E5C">
      <w:r w:rsidRPr="00ED6E5C">
        <w:t>% store the normalsize baselineskip</w:t>
      </w:r>
    </w:p>
    <w:p w14:paraId="6430D2DC" w14:textId="77777777" w:rsidR="00ED6E5C" w:rsidRPr="00ED6E5C" w:rsidRDefault="00ED6E5C" w:rsidP="00ED6E5C">
      <w:r w:rsidRPr="00ED6E5C">
        <w:t>\newdimen\CLASSINFOnormalsizebaselineskip</w:t>
      </w:r>
    </w:p>
    <w:p w14:paraId="401623B4" w14:textId="77777777" w:rsidR="00ED6E5C" w:rsidRPr="00ED6E5C" w:rsidRDefault="00ED6E5C" w:rsidP="00ED6E5C">
      <w:r w:rsidRPr="00ED6E5C">
        <w:lastRenderedPageBreak/>
        <w:t>\CLASSINFOnormalsizebaselineskip=\baselineskip\relax</w:t>
      </w:r>
    </w:p>
    <w:p w14:paraId="2C648BCE" w14:textId="77777777" w:rsidR="00ED6E5C" w:rsidRPr="00ED6E5C" w:rsidRDefault="00ED6E5C" w:rsidP="00ED6E5C">
      <w:r w:rsidRPr="00ED6E5C">
        <w:t>% and the normalsize unity (baselinestretch=1) baselineskip</w:t>
      </w:r>
    </w:p>
    <w:p w14:paraId="28542864" w14:textId="77777777" w:rsidR="00ED6E5C" w:rsidRPr="00ED6E5C" w:rsidRDefault="00ED6E5C" w:rsidP="00ED6E5C">
      <w:r w:rsidRPr="00ED6E5C">
        <w:t>% we could save a register by giving the user access to</w:t>
      </w:r>
    </w:p>
    <w:p w14:paraId="3F9E53E7" w14:textId="77777777" w:rsidR="00ED6E5C" w:rsidRPr="00ED6E5C" w:rsidRDefault="00ED6E5C" w:rsidP="00ED6E5C">
      <w:r w:rsidRPr="00ED6E5C">
        <w:t>% \@IEEEnormalsizeunitybaselineskip. However, let's protect</w:t>
      </w:r>
    </w:p>
    <w:p w14:paraId="38059B03" w14:textId="77777777" w:rsidR="00ED6E5C" w:rsidRPr="00ED6E5C" w:rsidRDefault="00ED6E5C" w:rsidP="00ED6E5C">
      <w:r w:rsidRPr="00ED6E5C">
        <w:t>% its read only internal status</w:t>
      </w:r>
    </w:p>
    <w:p w14:paraId="4A18909D" w14:textId="77777777" w:rsidR="00ED6E5C" w:rsidRPr="00ED6E5C" w:rsidRDefault="00ED6E5C" w:rsidP="00ED6E5C">
      <w:r w:rsidRPr="00ED6E5C">
        <w:t>\newdimen\CLASSINFOnormalsizeunitybaselineskip</w:t>
      </w:r>
    </w:p>
    <w:p w14:paraId="2B70BEAA" w14:textId="77777777" w:rsidR="00ED6E5C" w:rsidRPr="00ED6E5C" w:rsidRDefault="00ED6E5C" w:rsidP="00ED6E5C">
      <w:r w:rsidRPr="00ED6E5C">
        <w:t>\CLASSINFOnormalsizeunitybaselineskip=\@IEEEnormalsizeunitybaselineskip\relax</w:t>
      </w:r>
    </w:p>
    <w:p w14:paraId="1F4F3B41" w14:textId="77777777" w:rsidR="00ED6E5C" w:rsidRPr="00ED6E5C" w:rsidRDefault="00ED6E5C" w:rsidP="00ED6E5C">
      <w:r w:rsidRPr="00ED6E5C">
        <w:t>% store the nominal value of jot</w:t>
      </w:r>
    </w:p>
    <w:p w14:paraId="3DA0E8A2" w14:textId="77777777" w:rsidR="00ED6E5C" w:rsidRPr="00ED6E5C" w:rsidRDefault="00ED6E5C" w:rsidP="00ED6E5C">
      <w:r w:rsidRPr="00ED6E5C">
        <w:t>\newdimen\IEEEnormaljot</w:t>
      </w:r>
    </w:p>
    <w:p w14:paraId="61095548" w14:textId="77777777" w:rsidR="00ED6E5C" w:rsidRPr="00ED6E5C" w:rsidRDefault="00ED6E5C" w:rsidP="00ED6E5C">
      <w:r w:rsidRPr="00ED6E5C">
        <w:t>\IEEEnormaljot=0.25\baselineskip\relax</w:t>
      </w:r>
    </w:p>
    <w:p w14:paraId="3E19A178" w14:textId="77777777" w:rsidR="00ED6E5C" w:rsidRPr="00ED6E5C" w:rsidRDefault="00ED6E5C" w:rsidP="00ED6E5C"/>
    <w:p w14:paraId="78544B29" w14:textId="77777777" w:rsidR="00ED6E5C" w:rsidRPr="00ED6E5C" w:rsidRDefault="00ED6E5C" w:rsidP="00ED6E5C">
      <w:r w:rsidRPr="00ED6E5C">
        <w:t>% set \jot</w:t>
      </w:r>
    </w:p>
    <w:p w14:paraId="54D46A8A" w14:textId="77777777" w:rsidR="00ED6E5C" w:rsidRPr="00ED6E5C" w:rsidRDefault="00ED6E5C" w:rsidP="00ED6E5C">
      <w:r w:rsidRPr="00ED6E5C">
        <w:t>\jot=\IEEEnormaljot\relax</w:t>
      </w:r>
    </w:p>
    <w:p w14:paraId="740819B4" w14:textId="77777777" w:rsidR="00ED6E5C" w:rsidRPr="00ED6E5C" w:rsidRDefault="00ED6E5C" w:rsidP="00ED6E5C"/>
    <w:p w14:paraId="75CF0BF8" w14:textId="77777777" w:rsidR="00ED6E5C" w:rsidRPr="00ED6E5C" w:rsidRDefault="00ED6E5C" w:rsidP="00ED6E5C"/>
    <w:p w14:paraId="230B136B" w14:textId="77777777" w:rsidR="00ED6E5C" w:rsidRPr="00ED6E5C" w:rsidRDefault="00ED6E5C" w:rsidP="00ED6E5C"/>
    <w:p w14:paraId="7AF4C01E" w14:textId="77777777" w:rsidR="00ED6E5C" w:rsidRPr="00ED6E5C" w:rsidRDefault="00ED6E5C" w:rsidP="00ED6E5C"/>
    <w:p w14:paraId="1A7B2D58" w14:textId="77777777" w:rsidR="00ED6E5C" w:rsidRPr="00ED6E5C" w:rsidRDefault="00ED6E5C" w:rsidP="00ED6E5C">
      <w:r w:rsidRPr="00ED6E5C">
        <w:t>% V1.6, we are now going to fine tune the interword spacing</w:t>
      </w:r>
    </w:p>
    <w:p w14:paraId="028758EC" w14:textId="77777777" w:rsidR="00ED6E5C" w:rsidRPr="00ED6E5C" w:rsidRDefault="00ED6E5C" w:rsidP="00ED6E5C">
      <w:r w:rsidRPr="00ED6E5C">
        <w:t>% The default interword glue for Times under TeX appears to use a</w:t>
      </w:r>
    </w:p>
    <w:p w14:paraId="1D6B01F2" w14:textId="77777777" w:rsidR="00ED6E5C" w:rsidRPr="00ED6E5C" w:rsidRDefault="00ED6E5C" w:rsidP="00ED6E5C">
      <w:r w:rsidRPr="00ED6E5C">
        <w:t>% nominal interword spacing of 25% (relative to the font size, i.e., 1em)</w:t>
      </w:r>
    </w:p>
    <w:p w14:paraId="2D365AD6" w14:textId="77777777" w:rsidR="00ED6E5C" w:rsidRPr="00ED6E5C" w:rsidRDefault="00ED6E5C" w:rsidP="00ED6E5C">
      <w:r w:rsidRPr="00ED6E5C">
        <w:t>% a maximum of 40% and a minimum of 19%.</w:t>
      </w:r>
    </w:p>
    <w:p w14:paraId="19479DE2" w14:textId="77777777" w:rsidR="00ED6E5C" w:rsidRPr="00ED6E5C" w:rsidRDefault="00ED6E5C" w:rsidP="00ED6E5C">
      <w:r w:rsidRPr="00ED6E5C">
        <w:t>% For example, 10pt text uses an interword glue of:</w:t>
      </w:r>
    </w:p>
    <w:p w14:paraId="6B80AE48" w14:textId="77777777" w:rsidR="00ED6E5C" w:rsidRPr="00ED6E5C" w:rsidRDefault="00ED6E5C" w:rsidP="00ED6E5C">
      <w:r w:rsidRPr="00ED6E5C">
        <w:t xml:space="preserve">% </w:t>
      </w:r>
    </w:p>
    <w:p w14:paraId="42AAEF6D" w14:textId="77777777" w:rsidR="00ED6E5C" w:rsidRPr="00ED6E5C" w:rsidRDefault="00ED6E5C" w:rsidP="00ED6E5C">
      <w:r w:rsidRPr="00ED6E5C">
        <w:t>% 2.5pt plus 1.49998pt minus 0.59998pt</w:t>
      </w:r>
    </w:p>
    <w:p w14:paraId="32AFF866" w14:textId="77777777" w:rsidR="00ED6E5C" w:rsidRPr="00ED6E5C" w:rsidRDefault="00ED6E5C" w:rsidP="00ED6E5C">
      <w:r w:rsidRPr="00ED6E5C">
        <w:t xml:space="preserve">% </w:t>
      </w:r>
    </w:p>
    <w:p w14:paraId="23D925B1" w14:textId="77777777" w:rsidR="00ED6E5C" w:rsidRPr="00ED6E5C" w:rsidRDefault="00ED6E5C" w:rsidP="00ED6E5C">
      <w:r w:rsidRPr="00ED6E5C">
        <w:t>% However, the IEEE allows for a more generous range which reduces the need</w:t>
      </w:r>
    </w:p>
    <w:p w14:paraId="5C87B976" w14:textId="77777777" w:rsidR="00ED6E5C" w:rsidRPr="00ED6E5C" w:rsidRDefault="00ED6E5C" w:rsidP="00ED6E5C">
      <w:r w:rsidRPr="00ED6E5C">
        <w:t>% for hyphenation, especially for two column text. Furthermore, the IEEE</w:t>
      </w:r>
    </w:p>
    <w:p w14:paraId="5DE2CC9E" w14:textId="77777777" w:rsidR="00ED6E5C" w:rsidRPr="00ED6E5C" w:rsidRDefault="00ED6E5C" w:rsidP="00ED6E5C">
      <w:r w:rsidRPr="00ED6E5C">
        <w:t>% tends to use a little bit more nominal space between the words.</w:t>
      </w:r>
    </w:p>
    <w:p w14:paraId="60D0A0B0" w14:textId="77777777" w:rsidR="00ED6E5C" w:rsidRPr="00ED6E5C" w:rsidRDefault="00ED6E5C" w:rsidP="00ED6E5C">
      <w:r w:rsidRPr="00ED6E5C">
        <w:lastRenderedPageBreak/>
        <w:t>% The IEEE's interword spacing percentages appear to be:</w:t>
      </w:r>
    </w:p>
    <w:p w14:paraId="3EB1713B" w14:textId="77777777" w:rsidR="00ED6E5C" w:rsidRPr="00ED6E5C" w:rsidRDefault="00ED6E5C" w:rsidP="00ED6E5C">
      <w:r w:rsidRPr="00ED6E5C">
        <w:t>% 35% nominal</w:t>
      </w:r>
    </w:p>
    <w:p w14:paraId="3851B07D" w14:textId="77777777" w:rsidR="00ED6E5C" w:rsidRPr="00ED6E5C" w:rsidRDefault="00ED6E5C" w:rsidP="00ED6E5C">
      <w:r w:rsidRPr="00ED6E5C">
        <w:t>% 23% minimum</w:t>
      </w:r>
    </w:p>
    <w:p w14:paraId="30EC6CE6" w14:textId="77777777" w:rsidR="00ED6E5C" w:rsidRPr="00ED6E5C" w:rsidRDefault="00ED6E5C" w:rsidP="00ED6E5C">
      <w:r w:rsidRPr="00ED6E5C">
        <w:t>% 50% maximum</w:t>
      </w:r>
    </w:p>
    <w:p w14:paraId="791A83F3" w14:textId="77777777" w:rsidR="00ED6E5C" w:rsidRPr="00ED6E5C" w:rsidRDefault="00ED6E5C" w:rsidP="00ED6E5C">
      <w:r w:rsidRPr="00ED6E5C">
        <w:t>% (They may even be using a tad more for the largest fonts such as 24pt.)</w:t>
      </w:r>
    </w:p>
    <w:p w14:paraId="0944FDA9" w14:textId="77777777" w:rsidR="00ED6E5C" w:rsidRPr="00ED6E5C" w:rsidRDefault="00ED6E5C" w:rsidP="00ED6E5C">
      <w:r w:rsidRPr="00ED6E5C">
        <w:t xml:space="preserve">% </w:t>
      </w:r>
    </w:p>
    <w:p w14:paraId="36C403F4" w14:textId="77777777" w:rsidR="00ED6E5C" w:rsidRPr="00ED6E5C" w:rsidRDefault="00ED6E5C" w:rsidP="00ED6E5C">
      <w:r w:rsidRPr="00ED6E5C">
        <w:t>% for bold text, the IEEE increases the spacing a little more:</w:t>
      </w:r>
    </w:p>
    <w:p w14:paraId="18D86D07" w14:textId="77777777" w:rsidR="00ED6E5C" w:rsidRPr="00ED6E5C" w:rsidRDefault="00ED6E5C" w:rsidP="00ED6E5C">
      <w:r w:rsidRPr="00ED6E5C">
        <w:t>% 37.5% nominal</w:t>
      </w:r>
    </w:p>
    <w:p w14:paraId="41DB60A9" w14:textId="77777777" w:rsidR="00ED6E5C" w:rsidRPr="00ED6E5C" w:rsidRDefault="00ED6E5C" w:rsidP="00ED6E5C">
      <w:r w:rsidRPr="00ED6E5C">
        <w:t>% 23% minimum</w:t>
      </w:r>
    </w:p>
    <w:p w14:paraId="1818194D" w14:textId="77777777" w:rsidR="00ED6E5C" w:rsidRPr="00ED6E5C" w:rsidRDefault="00ED6E5C" w:rsidP="00ED6E5C">
      <w:r w:rsidRPr="00ED6E5C">
        <w:t>% 55% maximum</w:t>
      </w:r>
    </w:p>
    <w:p w14:paraId="6F8F53A5" w14:textId="77777777" w:rsidR="00ED6E5C" w:rsidRPr="00ED6E5C" w:rsidRDefault="00ED6E5C" w:rsidP="00ED6E5C"/>
    <w:p w14:paraId="6888D561" w14:textId="77777777" w:rsidR="00ED6E5C" w:rsidRPr="00ED6E5C" w:rsidRDefault="00ED6E5C" w:rsidP="00ED6E5C">
      <w:r w:rsidRPr="00ED6E5C">
        <w:t>% here are the interword spacing ratios we'll use</w:t>
      </w:r>
    </w:p>
    <w:p w14:paraId="646ECE91" w14:textId="77777777" w:rsidR="00ED6E5C" w:rsidRPr="00ED6E5C" w:rsidRDefault="00ED6E5C" w:rsidP="00ED6E5C">
      <w:r w:rsidRPr="00ED6E5C">
        <w:t>% for medium (normal weight)</w:t>
      </w:r>
    </w:p>
    <w:p w14:paraId="09F772D6" w14:textId="77777777" w:rsidR="00ED6E5C" w:rsidRPr="00ED6E5C" w:rsidRDefault="00ED6E5C" w:rsidP="00ED6E5C">
      <w:r w:rsidRPr="00ED6E5C">
        <w:t>\def\@IEEEinterspaceratioM{0.35}</w:t>
      </w:r>
    </w:p>
    <w:p w14:paraId="74FD2D44" w14:textId="77777777" w:rsidR="00ED6E5C" w:rsidRPr="00ED6E5C" w:rsidRDefault="00ED6E5C" w:rsidP="00ED6E5C">
      <w:r w:rsidRPr="00ED6E5C">
        <w:t>\def\@IEEEinterspaceMINratioM{0.23}</w:t>
      </w:r>
    </w:p>
    <w:p w14:paraId="2FBE8C61" w14:textId="77777777" w:rsidR="00ED6E5C" w:rsidRPr="00ED6E5C" w:rsidRDefault="00ED6E5C" w:rsidP="00ED6E5C">
      <w:r w:rsidRPr="00ED6E5C">
        <w:t>\def\@IEEEinterspaceMAXratioM{0.50}</w:t>
      </w:r>
    </w:p>
    <w:p w14:paraId="3C1C36B0" w14:textId="77777777" w:rsidR="00ED6E5C" w:rsidRPr="00ED6E5C" w:rsidRDefault="00ED6E5C" w:rsidP="00ED6E5C"/>
    <w:p w14:paraId="216AC26D" w14:textId="77777777" w:rsidR="00ED6E5C" w:rsidRPr="00ED6E5C" w:rsidRDefault="00ED6E5C" w:rsidP="00ED6E5C">
      <w:r w:rsidRPr="00ED6E5C">
        <w:t>% for bold</w:t>
      </w:r>
    </w:p>
    <w:p w14:paraId="17B183D3" w14:textId="77777777" w:rsidR="00ED6E5C" w:rsidRPr="00ED6E5C" w:rsidRDefault="00ED6E5C" w:rsidP="00ED6E5C">
      <w:r w:rsidRPr="00ED6E5C">
        <w:t>\def\@IEEEinterspaceratioB{0.375}</w:t>
      </w:r>
    </w:p>
    <w:p w14:paraId="101B0049" w14:textId="77777777" w:rsidR="00ED6E5C" w:rsidRPr="00ED6E5C" w:rsidRDefault="00ED6E5C" w:rsidP="00ED6E5C">
      <w:r w:rsidRPr="00ED6E5C">
        <w:t>\def\@IEEEinterspaceMINratioB{0.23}</w:t>
      </w:r>
    </w:p>
    <w:p w14:paraId="76E6A0B2" w14:textId="77777777" w:rsidR="00ED6E5C" w:rsidRPr="00ED6E5C" w:rsidRDefault="00ED6E5C" w:rsidP="00ED6E5C">
      <w:r w:rsidRPr="00ED6E5C">
        <w:t>\def\@IEEEinterspaceMAXratioB{0.55}</w:t>
      </w:r>
    </w:p>
    <w:p w14:paraId="08AFC501" w14:textId="77777777" w:rsidR="00ED6E5C" w:rsidRPr="00ED6E5C" w:rsidRDefault="00ED6E5C" w:rsidP="00ED6E5C"/>
    <w:p w14:paraId="5A25600C" w14:textId="77777777" w:rsidR="00ED6E5C" w:rsidRPr="00ED6E5C" w:rsidRDefault="00ED6E5C" w:rsidP="00ED6E5C"/>
    <w:p w14:paraId="66E29E66" w14:textId="77777777" w:rsidR="00ED6E5C" w:rsidRPr="00ED6E5C" w:rsidRDefault="00ED6E5C" w:rsidP="00ED6E5C">
      <w:r w:rsidRPr="00ED6E5C">
        <w:t>% compsoc nonconference papers use Palatino,</w:t>
      </w:r>
    </w:p>
    <w:p w14:paraId="1EE39A6E" w14:textId="77777777" w:rsidR="00ED6E5C" w:rsidRPr="00ED6E5C" w:rsidRDefault="00ED6E5C" w:rsidP="00ED6E5C">
      <w:r w:rsidRPr="00ED6E5C">
        <w:t>% tweak settings to better match the proofs</w:t>
      </w:r>
    </w:p>
    <w:p w14:paraId="1CA82C9A" w14:textId="77777777" w:rsidR="00ED6E5C" w:rsidRPr="00ED6E5C" w:rsidRDefault="00ED6E5C" w:rsidP="00ED6E5C">
      <w:r w:rsidRPr="00ED6E5C">
        <w:t>\ifCLASSOPTIONcompsoc</w:t>
      </w:r>
    </w:p>
    <w:p w14:paraId="7AC3E416" w14:textId="77777777" w:rsidR="00ED6E5C" w:rsidRPr="00ED6E5C" w:rsidRDefault="00ED6E5C" w:rsidP="00ED6E5C">
      <w:r w:rsidRPr="00ED6E5C">
        <w:t>\ifCLASSOPTIONconference\else</w:t>
      </w:r>
    </w:p>
    <w:p w14:paraId="48121F85" w14:textId="77777777" w:rsidR="00ED6E5C" w:rsidRPr="00ED6E5C" w:rsidRDefault="00ED6E5C" w:rsidP="00ED6E5C">
      <w:r w:rsidRPr="00ED6E5C">
        <w:t>% for medium (normal weight)</w:t>
      </w:r>
    </w:p>
    <w:p w14:paraId="7A501125" w14:textId="77777777" w:rsidR="00ED6E5C" w:rsidRPr="00ED6E5C" w:rsidRDefault="00ED6E5C" w:rsidP="00ED6E5C">
      <w:r w:rsidRPr="00ED6E5C">
        <w:lastRenderedPageBreak/>
        <w:t>\def\@IEEEinterspaceratioM{0.28}</w:t>
      </w:r>
    </w:p>
    <w:p w14:paraId="6CAEC4DB" w14:textId="77777777" w:rsidR="00ED6E5C" w:rsidRPr="00ED6E5C" w:rsidRDefault="00ED6E5C" w:rsidP="00ED6E5C">
      <w:r w:rsidRPr="00ED6E5C">
        <w:t>\def\@IEEEinterspaceMINratioM{0.21}</w:t>
      </w:r>
    </w:p>
    <w:p w14:paraId="07C2EEB0" w14:textId="77777777" w:rsidR="00ED6E5C" w:rsidRPr="00ED6E5C" w:rsidRDefault="00ED6E5C" w:rsidP="00ED6E5C">
      <w:r w:rsidRPr="00ED6E5C">
        <w:t>\def\@IEEEinterspaceMAXratioM{0.47}</w:t>
      </w:r>
    </w:p>
    <w:p w14:paraId="5C4B836B" w14:textId="77777777" w:rsidR="00ED6E5C" w:rsidRPr="00ED6E5C" w:rsidRDefault="00ED6E5C" w:rsidP="00ED6E5C">
      <w:r w:rsidRPr="00ED6E5C">
        <w:t>% for bold</w:t>
      </w:r>
    </w:p>
    <w:p w14:paraId="57FD8386" w14:textId="77777777" w:rsidR="00ED6E5C" w:rsidRPr="00ED6E5C" w:rsidRDefault="00ED6E5C" w:rsidP="00ED6E5C">
      <w:r w:rsidRPr="00ED6E5C">
        <w:t>\def\@IEEEinterspaceratioB{0.305}</w:t>
      </w:r>
    </w:p>
    <w:p w14:paraId="33AB9BD9" w14:textId="77777777" w:rsidR="00ED6E5C" w:rsidRPr="00ED6E5C" w:rsidRDefault="00ED6E5C" w:rsidP="00ED6E5C">
      <w:r w:rsidRPr="00ED6E5C">
        <w:t>\def\@IEEEinterspaceMINratioB{0.21}</w:t>
      </w:r>
    </w:p>
    <w:p w14:paraId="5986AA73" w14:textId="77777777" w:rsidR="00ED6E5C" w:rsidRPr="00ED6E5C" w:rsidRDefault="00ED6E5C" w:rsidP="00ED6E5C">
      <w:r w:rsidRPr="00ED6E5C">
        <w:t>\def\@IEEEinterspaceMAXratioB{0.52}</w:t>
      </w:r>
    </w:p>
    <w:p w14:paraId="1E45D6B8" w14:textId="77777777" w:rsidR="00ED6E5C" w:rsidRPr="00ED6E5C" w:rsidRDefault="00ED6E5C" w:rsidP="00ED6E5C">
      <w:r w:rsidRPr="00ED6E5C">
        <w:t>\fi\fi</w:t>
      </w:r>
    </w:p>
    <w:p w14:paraId="784B1B9E" w14:textId="77777777" w:rsidR="00ED6E5C" w:rsidRPr="00ED6E5C" w:rsidRDefault="00ED6E5C" w:rsidP="00ED6E5C"/>
    <w:p w14:paraId="746F873D" w14:textId="77777777" w:rsidR="00ED6E5C" w:rsidRPr="00ED6E5C" w:rsidRDefault="00ED6E5C" w:rsidP="00ED6E5C"/>
    <w:p w14:paraId="75A41F53" w14:textId="77777777" w:rsidR="00ED6E5C" w:rsidRPr="00ED6E5C" w:rsidRDefault="00ED6E5C" w:rsidP="00ED6E5C">
      <w:r w:rsidRPr="00ED6E5C">
        <w:t>% command to revise the interword spacing for the current font under TeX:</w:t>
      </w:r>
    </w:p>
    <w:p w14:paraId="3452B035" w14:textId="77777777" w:rsidR="00ED6E5C" w:rsidRPr="00ED6E5C" w:rsidRDefault="00ED6E5C" w:rsidP="00ED6E5C">
      <w:r w:rsidRPr="00ED6E5C">
        <w:t>% \fontdimen2 = nominal interword space</w:t>
      </w:r>
    </w:p>
    <w:p w14:paraId="633EC13C" w14:textId="77777777" w:rsidR="00ED6E5C" w:rsidRPr="00ED6E5C" w:rsidRDefault="00ED6E5C" w:rsidP="00ED6E5C">
      <w:r w:rsidRPr="00ED6E5C">
        <w:t>% \fontdimen3 = interword stretch</w:t>
      </w:r>
    </w:p>
    <w:p w14:paraId="79880EC8" w14:textId="77777777" w:rsidR="00ED6E5C" w:rsidRPr="00ED6E5C" w:rsidRDefault="00ED6E5C" w:rsidP="00ED6E5C">
      <w:r w:rsidRPr="00ED6E5C">
        <w:t>% \fontdimen4 = interword shrink</w:t>
      </w:r>
    </w:p>
    <w:p w14:paraId="73AC15C0" w14:textId="77777777" w:rsidR="00ED6E5C" w:rsidRPr="00ED6E5C" w:rsidRDefault="00ED6E5C" w:rsidP="00ED6E5C">
      <w:r w:rsidRPr="00ED6E5C">
        <w:t>% since all changes to the \fontdimen are global, we can enclose these commands</w:t>
      </w:r>
    </w:p>
    <w:p w14:paraId="2BCB53C6" w14:textId="77777777" w:rsidR="00ED6E5C" w:rsidRPr="00ED6E5C" w:rsidRDefault="00ED6E5C" w:rsidP="00ED6E5C">
      <w:r w:rsidRPr="00ED6E5C">
        <w:t>% in braces to confine any font attribute or length changes</w:t>
      </w:r>
    </w:p>
    <w:p w14:paraId="3259917F" w14:textId="77777777" w:rsidR="00ED6E5C" w:rsidRPr="00ED6E5C" w:rsidRDefault="00ED6E5C" w:rsidP="00ED6E5C">
      <w:r w:rsidRPr="00ED6E5C">
        <w:t>\def\@@@IEEEsetfontdimens#1#2#3{{%</w:t>
      </w:r>
    </w:p>
    <w:p w14:paraId="312F8250" w14:textId="77777777" w:rsidR="00ED6E5C" w:rsidRPr="00ED6E5C" w:rsidRDefault="00ED6E5C" w:rsidP="00ED6E5C">
      <w:r w:rsidRPr="00ED6E5C">
        <w:t>\setlength{\@IEEEtrantmpdimenB}{\f@size pt}% grab the font size in pt, could use 1em instead.</w:t>
      </w:r>
    </w:p>
    <w:p w14:paraId="06A7145A" w14:textId="77777777" w:rsidR="00ED6E5C" w:rsidRPr="00ED6E5C" w:rsidRDefault="00ED6E5C" w:rsidP="00ED6E5C">
      <w:r w:rsidRPr="00ED6E5C">
        <w:t>\setlength{\@IEEEtrantmpdimenA}{#1\@IEEEtrantmpdimenB}%</w:t>
      </w:r>
    </w:p>
    <w:p w14:paraId="52C479A4" w14:textId="77777777" w:rsidR="00ED6E5C" w:rsidRPr="00ED6E5C" w:rsidRDefault="00ED6E5C" w:rsidP="00ED6E5C">
      <w:r w:rsidRPr="00ED6E5C">
        <w:t>\fontdimen2\font=\@IEEEtrantmpdimenA\relax</w:t>
      </w:r>
    </w:p>
    <w:p w14:paraId="567B6437" w14:textId="77777777" w:rsidR="00ED6E5C" w:rsidRPr="00ED6E5C" w:rsidRDefault="00ED6E5C" w:rsidP="00ED6E5C">
      <w:r w:rsidRPr="00ED6E5C">
        <w:t>\addtolength{\@IEEEtrantmpdimenA}{-#2\@IEEEtrantmpdimenB}%</w:t>
      </w:r>
    </w:p>
    <w:p w14:paraId="56C07170" w14:textId="77777777" w:rsidR="00ED6E5C" w:rsidRPr="00ED6E5C" w:rsidRDefault="00ED6E5C" w:rsidP="00ED6E5C">
      <w:r w:rsidRPr="00ED6E5C">
        <w:t>\fontdimen3\font=-\@IEEEtrantmpdimenA\relax</w:t>
      </w:r>
    </w:p>
    <w:p w14:paraId="2FCCBF43" w14:textId="77777777" w:rsidR="00ED6E5C" w:rsidRPr="00ED6E5C" w:rsidRDefault="00ED6E5C" w:rsidP="00ED6E5C">
      <w:r w:rsidRPr="00ED6E5C">
        <w:t>\setlength{\@IEEEtrantmpdimenA}{#1\@IEEEtrantmpdimenB}%</w:t>
      </w:r>
    </w:p>
    <w:p w14:paraId="5CD2448E" w14:textId="77777777" w:rsidR="00ED6E5C" w:rsidRPr="00ED6E5C" w:rsidRDefault="00ED6E5C" w:rsidP="00ED6E5C">
      <w:r w:rsidRPr="00ED6E5C">
        <w:t>\addtolength{\@IEEEtrantmpdimenA}{-#3\@IEEEtrantmpdimenB}%</w:t>
      </w:r>
    </w:p>
    <w:p w14:paraId="099CE5EA" w14:textId="77777777" w:rsidR="00ED6E5C" w:rsidRPr="00ED6E5C" w:rsidRDefault="00ED6E5C" w:rsidP="00ED6E5C">
      <w:r w:rsidRPr="00ED6E5C">
        <w:t>\fontdimen4\font=\@IEEEtrantmpdimenA\relax}}</w:t>
      </w:r>
    </w:p>
    <w:p w14:paraId="632CEBD1" w14:textId="77777777" w:rsidR="00ED6E5C" w:rsidRPr="00ED6E5C" w:rsidRDefault="00ED6E5C" w:rsidP="00ED6E5C"/>
    <w:p w14:paraId="4D5F9867" w14:textId="77777777" w:rsidR="00ED6E5C" w:rsidRPr="00ED6E5C" w:rsidRDefault="00ED6E5C" w:rsidP="00ED6E5C">
      <w:r w:rsidRPr="00ED6E5C">
        <w:t>% revise the interword spacing for each font weight</w:t>
      </w:r>
    </w:p>
    <w:p w14:paraId="67667B56" w14:textId="77777777" w:rsidR="00ED6E5C" w:rsidRPr="00ED6E5C" w:rsidRDefault="00ED6E5C" w:rsidP="00ED6E5C">
      <w:r w:rsidRPr="00ED6E5C">
        <w:lastRenderedPageBreak/>
        <w:t>\def\@@IEEEsetfontdimens{{%</w:t>
      </w:r>
    </w:p>
    <w:p w14:paraId="61967CDD" w14:textId="77777777" w:rsidR="00ED6E5C" w:rsidRPr="00ED6E5C" w:rsidRDefault="00ED6E5C" w:rsidP="00ED6E5C">
      <w:r w:rsidRPr="00ED6E5C">
        <w:t>\mdseries</w:t>
      </w:r>
    </w:p>
    <w:p w14:paraId="65411654" w14:textId="77777777" w:rsidR="00ED6E5C" w:rsidRPr="00ED6E5C" w:rsidRDefault="00ED6E5C" w:rsidP="00ED6E5C">
      <w:r w:rsidRPr="00ED6E5C">
        <w:t>\@@@IEEEsetfontdimens{\@IEEEinterspaceratioM}{\@IEEEinterspaceMAXratioM}{\@IEEEinterspaceMINratioM}%</w:t>
      </w:r>
    </w:p>
    <w:p w14:paraId="0D0291E0" w14:textId="77777777" w:rsidR="00ED6E5C" w:rsidRPr="00ED6E5C" w:rsidRDefault="00ED6E5C" w:rsidP="00ED6E5C">
      <w:r w:rsidRPr="00ED6E5C">
        <w:t>\bfseries</w:t>
      </w:r>
    </w:p>
    <w:p w14:paraId="36A2ED6E" w14:textId="77777777" w:rsidR="00ED6E5C" w:rsidRPr="00ED6E5C" w:rsidRDefault="00ED6E5C" w:rsidP="00ED6E5C">
      <w:r w:rsidRPr="00ED6E5C">
        <w:t>\@@@IEEEsetfontdimens{\@IEEEinterspaceratioB}{\@IEEEinterspaceMAXratioB}{\@IEEEinterspaceMINratioB}%</w:t>
      </w:r>
    </w:p>
    <w:p w14:paraId="237B7180" w14:textId="77777777" w:rsidR="00ED6E5C" w:rsidRPr="00ED6E5C" w:rsidRDefault="00ED6E5C" w:rsidP="00ED6E5C">
      <w:r w:rsidRPr="00ED6E5C">
        <w:t>}}</w:t>
      </w:r>
    </w:p>
    <w:p w14:paraId="51BDFB7D" w14:textId="77777777" w:rsidR="00ED6E5C" w:rsidRPr="00ED6E5C" w:rsidRDefault="00ED6E5C" w:rsidP="00ED6E5C"/>
    <w:p w14:paraId="0065C8E6" w14:textId="77777777" w:rsidR="00ED6E5C" w:rsidRPr="00ED6E5C" w:rsidRDefault="00ED6E5C" w:rsidP="00ED6E5C">
      <w:r w:rsidRPr="00ED6E5C">
        <w:t>% revise the interword spacing for each font shape</w:t>
      </w:r>
    </w:p>
    <w:p w14:paraId="5BD8D4E7" w14:textId="77777777" w:rsidR="00ED6E5C" w:rsidRPr="00ED6E5C" w:rsidRDefault="00ED6E5C" w:rsidP="00ED6E5C">
      <w:r w:rsidRPr="00ED6E5C">
        <w:t>% \slshape is not often used for IEEE work and is not altered here. The \scshape caps are</w:t>
      </w:r>
    </w:p>
    <w:p w14:paraId="286C8859" w14:textId="77777777" w:rsidR="00ED6E5C" w:rsidRPr="00ED6E5C" w:rsidRDefault="00ED6E5C" w:rsidP="00ED6E5C">
      <w:r w:rsidRPr="00ED6E5C">
        <w:t>% already a tad too large in the free LaTeX fonts (as compared to what the IEEE uses) so we</w:t>
      </w:r>
    </w:p>
    <w:p w14:paraId="66B78BCE" w14:textId="77777777" w:rsidR="00ED6E5C" w:rsidRPr="00ED6E5C" w:rsidRDefault="00ED6E5C" w:rsidP="00ED6E5C">
      <w:r w:rsidRPr="00ED6E5C">
        <w:t>% won't alter these either.</w:t>
      </w:r>
    </w:p>
    <w:p w14:paraId="2A7B56FF" w14:textId="77777777" w:rsidR="00ED6E5C" w:rsidRPr="00ED6E5C" w:rsidRDefault="00ED6E5C" w:rsidP="00ED6E5C">
      <w:r w:rsidRPr="00ED6E5C">
        <w:t>\def\@IEEEsetfontdimens{{%</w:t>
      </w:r>
    </w:p>
    <w:p w14:paraId="58C54376" w14:textId="77777777" w:rsidR="00ED6E5C" w:rsidRPr="00ED6E5C" w:rsidRDefault="00ED6E5C" w:rsidP="00ED6E5C">
      <w:r w:rsidRPr="00ED6E5C">
        <w:t>\normalfont</w:t>
      </w:r>
    </w:p>
    <w:p w14:paraId="22B9E301" w14:textId="77777777" w:rsidR="00ED6E5C" w:rsidRPr="00ED6E5C" w:rsidRDefault="00ED6E5C" w:rsidP="00ED6E5C">
      <w:r w:rsidRPr="00ED6E5C">
        <w:t>\@@IEEEsetfontdimens</w:t>
      </w:r>
    </w:p>
    <w:p w14:paraId="50466EBC" w14:textId="77777777" w:rsidR="00ED6E5C" w:rsidRPr="00ED6E5C" w:rsidRDefault="00ED6E5C" w:rsidP="00ED6E5C">
      <w:r w:rsidRPr="00ED6E5C">
        <w:t>\normalfont\itshape</w:t>
      </w:r>
    </w:p>
    <w:p w14:paraId="3913062D" w14:textId="77777777" w:rsidR="00ED6E5C" w:rsidRPr="00ED6E5C" w:rsidRDefault="00ED6E5C" w:rsidP="00ED6E5C">
      <w:r w:rsidRPr="00ED6E5C">
        <w:t>\@@IEEEsetfontdimens</w:t>
      </w:r>
    </w:p>
    <w:p w14:paraId="29E0CB0F" w14:textId="77777777" w:rsidR="00ED6E5C" w:rsidRPr="00ED6E5C" w:rsidRDefault="00ED6E5C" w:rsidP="00ED6E5C">
      <w:r w:rsidRPr="00ED6E5C">
        <w:t>}}</w:t>
      </w:r>
    </w:p>
    <w:p w14:paraId="2FDAC8B4" w14:textId="77777777" w:rsidR="00ED6E5C" w:rsidRPr="00ED6E5C" w:rsidRDefault="00ED6E5C" w:rsidP="00ED6E5C"/>
    <w:p w14:paraId="77527B74" w14:textId="77777777" w:rsidR="00ED6E5C" w:rsidRPr="00ED6E5C" w:rsidRDefault="00ED6E5C" w:rsidP="00ED6E5C">
      <w:r w:rsidRPr="00ED6E5C">
        <w:t>% command to revise the interword spacing for each font size (and shape</w:t>
      </w:r>
    </w:p>
    <w:p w14:paraId="3256F7B8" w14:textId="77777777" w:rsidR="00ED6E5C" w:rsidRPr="00ED6E5C" w:rsidRDefault="00ED6E5C" w:rsidP="00ED6E5C">
      <w:r w:rsidRPr="00ED6E5C">
        <w:t xml:space="preserve">% and weight). Only the \rmfamily is done here as \ttfamily uses a </w:t>
      </w:r>
    </w:p>
    <w:p w14:paraId="4D6A1AF2" w14:textId="77777777" w:rsidR="00ED6E5C" w:rsidRPr="00ED6E5C" w:rsidRDefault="00ED6E5C" w:rsidP="00ED6E5C">
      <w:r w:rsidRPr="00ED6E5C">
        <w:t>% fixed spacing and \sffamily is not used as the main text of IEEE papers.</w:t>
      </w:r>
    </w:p>
    <w:p w14:paraId="7A988C3A" w14:textId="77777777" w:rsidR="00ED6E5C" w:rsidRPr="00ED6E5C" w:rsidRDefault="00ED6E5C" w:rsidP="00ED6E5C">
      <w:r w:rsidRPr="00ED6E5C">
        <w:t>\def\@IEEEtunefonts{{\selectfont\rmfamily</w:t>
      </w:r>
    </w:p>
    <w:p w14:paraId="494896DD" w14:textId="77777777" w:rsidR="00ED6E5C" w:rsidRPr="00ED6E5C" w:rsidRDefault="00ED6E5C" w:rsidP="00ED6E5C">
      <w:r w:rsidRPr="00ED6E5C">
        <w:t>\tiny\@IEEEsetfontdimens</w:t>
      </w:r>
    </w:p>
    <w:p w14:paraId="00D077A0" w14:textId="77777777" w:rsidR="00ED6E5C" w:rsidRPr="00ED6E5C" w:rsidRDefault="00ED6E5C" w:rsidP="00ED6E5C">
      <w:r w:rsidRPr="00ED6E5C">
        <w:t>\scriptsize\@IEEEsetfontdimens</w:t>
      </w:r>
    </w:p>
    <w:p w14:paraId="5889F8B6" w14:textId="77777777" w:rsidR="00ED6E5C" w:rsidRPr="00ED6E5C" w:rsidRDefault="00ED6E5C" w:rsidP="00ED6E5C">
      <w:r w:rsidRPr="00ED6E5C">
        <w:t>\footnotesize\@IEEEsetfontdimens</w:t>
      </w:r>
    </w:p>
    <w:p w14:paraId="401731D0" w14:textId="77777777" w:rsidR="00ED6E5C" w:rsidRPr="00ED6E5C" w:rsidRDefault="00ED6E5C" w:rsidP="00ED6E5C">
      <w:r w:rsidRPr="00ED6E5C">
        <w:lastRenderedPageBreak/>
        <w:t>\small\@IEEEsetfontdimens</w:t>
      </w:r>
    </w:p>
    <w:p w14:paraId="54DED9BE" w14:textId="77777777" w:rsidR="00ED6E5C" w:rsidRPr="00ED6E5C" w:rsidRDefault="00ED6E5C" w:rsidP="00ED6E5C">
      <w:r w:rsidRPr="00ED6E5C">
        <w:t>\normalsize\@IEEEsetfontdimens</w:t>
      </w:r>
    </w:p>
    <w:p w14:paraId="04543E6B" w14:textId="77777777" w:rsidR="00ED6E5C" w:rsidRPr="00ED6E5C" w:rsidRDefault="00ED6E5C" w:rsidP="00ED6E5C">
      <w:r w:rsidRPr="00ED6E5C">
        <w:t>\sublargesize\@IEEEsetfontdimens</w:t>
      </w:r>
    </w:p>
    <w:p w14:paraId="2EEB5408" w14:textId="77777777" w:rsidR="00ED6E5C" w:rsidRPr="00ED6E5C" w:rsidRDefault="00ED6E5C" w:rsidP="00ED6E5C">
      <w:r w:rsidRPr="00ED6E5C">
        <w:t>\large\@IEEEsetfontdimens</w:t>
      </w:r>
    </w:p>
    <w:p w14:paraId="1503837C" w14:textId="77777777" w:rsidR="00ED6E5C" w:rsidRPr="00ED6E5C" w:rsidRDefault="00ED6E5C" w:rsidP="00ED6E5C">
      <w:r w:rsidRPr="00ED6E5C">
        <w:t>\LARGE\@IEEEsetfontdimens</w:t>
      </w:r>
    </w:p>
    <w:p w14:paraId="42D7F7F3" w14:textId="77777777" w:rsidR="00ED6E5C" w:rsidRPr="00ED6E5C" w:rsidRDefault="00ED6E5C" w:rsidP="00ED6E5C">
      <w:r w:rsidRPr="00ED6E5C">
        <w:t>\huge\@IEEEsetfontdimens</w:t>
      </w:r>
    </w:p>
    <w:p w14:paraId="724FFF30" w14:textId="77777777" w:rsidR="00ED6E5C" w:rsidRPr="00ED6E5C" w:rsidRDefault="00ED6E5C" w:rsidP="00ED6E5C">
      <w:r w:rsidRPr="00ED6E5C">
        <w:t>\Huge\@IEEEsetfontdimens}}</w:t>
      </w:r>
    </w:p>
    <w:p w14:paraId="01FDD372" w14:textId="77777777" w:rsidR="00ED6E5C" w:rsidRPr="00ED6E5C" w:rsidRDefault="00ED6E5C" w:rsidP="00ED6E5C"/>
    <w:p w14:paraId="01A56B66" w14:textId="77777777" w:rsidR="00ED6E5C" w:rsidRPr="00ED6E5C" w:rsidRDefault="00ED6E5C" w:rsidP="00ED6E5C">
      <w:r w:rsidRPr="00ED6E5C">
        <w:t>% if the nofonttune class option is not given, revise the interword spacing</w:t>
      </w:r>
    </w:p>
    <w:p w14:paraId="4215D743" w14:textId="77777777" w:rsidR="00ED6E5C" w:rsidRPr="00ED6E5C" w:rsidRDefault="00ED6E5C" w:rsidP="00ED6E5C">
      <w:r w:rsidRPr="00ED6E5C">
        <w:t>% now - in case IEEEtran makes any default length measurements, and make</w:t>
      </w:r>
    </w:p>
    <w:p w14:paraId="5AF00072" w14:textId="77777777" w:rsidR="00ED6E5C" w:rsidRPr="00ED6E5C" w:rsidRDefault="00ED6E5C" w:rsidP="00ED6E5C">
      <w:r w:rsidRPr="00ED6E5C">
        <w:t>% sure all the default fonts are loaded</w:t>
      </w:r>
    </w:p>
    <w:p w14:paraId="444DFDB7" w14:textId="77777777" w:rsidR="00ED6E5C" w:rsidRPr="00ED6E5C" w:rsidRDefault="00ED6E5C" w:rsidP="00ED6E5C">
      <w:r w:rsidRPr="00ED6E5C">
        <w:t>\ifCLASSOPTIONnofonttune\else</w:t>
      </w:r>
    </w:p>
    <w:p w14:paraId="7F0B2952" w14:textId="77777777" w:rsidR="00ED6E5C" w:rsidRPr="00ED6E5C" w:rsidRDefault="00ED6E5C" w:rsidP="00ED6E5C">
      <w:r w:rsidRPr="00ED6E5C">
        <w:t>\@IEEEtunefonts</w:t>
      </w:r>
    </w:p>
    <w:p w14:paraId="6A3D38CE" w14:textId="77777777" w:rsidR="00ED6E5C" w:rsidRPr="00ED6E5C" w:rsidRDefault="00ED6E5C" w:rsidP="00ED6E5C">
      <w:r w:rsidRPr="00ED6E5C">
        <w:t>\fi</w:t>
      </w:r>
    </w:p>
    <w:p w14:paraId="49B92727" w14:textId="77777777" w:rsidR="00ED6E5C" w:rsidRPr="00ED6E5C" w:rsidRDefault="00ED6E5C" w:rsidP="00ED6E5C"/>
    <w:p w14:paraId="5F1FE7B8" w14:textId="77777777" w:rsidR="00ED6E5C" w:rsidRPr="00ED6E5C" w:rsidRDefault="00ED6E5C" w:rsidP="00ED6E5C">
      <w:r w:rsidRPr="00ED6E5C">
        <w:t>% and again at the start of the document in case the user loaded different fonts</w:t>
      </w:r>
    </w:p>
    <w:p w14:paraId="660974E7" w14:textId="77777777" w:rsidR="00ED6E5C" w:rsidRPr="00ED6E5C" w:rsidRDefault="00ED6E5C" w:rsidP="00ED6E5C">
      <w:r w:rsidRPr="00ED6E5C">
        <w:t>\AtBeginDocument{\ifCLASSOPTIONnofonttune\else\@IEEEtunefonts\fi}</w:t>
      </w:r>
    </w:p>
    <w:p w14:paraId="13D6B3D0" w14:textId="77777777" w:rsidR="00ED6E5C" w:rsidRPr="00ED6E5C" w:rsidRDefault="00ED6E5C" w:rsidP="00ED6E5C"/>
    <w:p w14:paraId="2EBCE9A3" w14:textId="77777777" w:rsidR="00ED6E5C" w:rsidRPr="00ED6E5C" w:rsidRDefault="00ED6E5C" w:rsidP="00ED6E5C"/>
    <w:p w14:paraId="205BD919" w14:textId="77777777" w:rsidR="00ED6E5C" w:rsidRPr="00ED6E5C" w:rsidRDefault="00ED6E5C" w:rsidP="00ED6E5C"/>
    <w:p w14:paraId="7EA46779" w14:textId="77777777" w:rsidR="00ED6E5C" w:rsidRPr="00ED6E5C" w:rsidRDefault="00ED6E5C" w:rsidP="00ED6E5C"/>
    <w:p w14:paraId="04229388" w14:textId="77777777" w:rsidR="00ED6E5C" w:rsidRPr="00ED6E5C" w:rsidRDefault="00ED6E5C" w:rsidP="00ED6E5C"/>
    <w:p w14:paraId="3D828493" w14:textId="77777777" w:rsidR="00ED6E5C" w:rsidRPr="00ED6E5C" w:rsidRDefault="00ED6E5C" w:rsidP="00ED6E5C">
      <w:r w:rsidRPr="00ED6E5C">
        <w:t>% -- V1.8a page setup commands --</w:t>
      </w:r>
    </w:p>
    <w:p w14:paraId="5324CFC5" w14:textId="77777777" w:rsidR="00ED6E5C" w:rsidRPr="00ED6E5C" w:rsidRDefault="00ED6E5C" w:rsidP="00ED6E5C"/>
    <w:p w14:paraId="4643A6A3" w14:textId="77777777" w:rsidR="00ED6E5C" w:rsidRPr="00ED6E5C" w:rsidRDefault="00ED6E5C" w:rsidP="00ED6E5C">
      <w:r w:rsidRPr="00ED6E5C">
        <w:t>% The default sample text for calculating margins</w:t>
      </w:r>
    </w:p>
    <w:p w14:paraId="2C5C8E89" w14:textId="77777777" w:rsidR="00ED6E5C" w:rsidRPr="00ED6E5C" w:rsidRDefault="00ED6E5C" w:rsidP="00ED6E5C">
      <w:r w:rsidRPr="00ED6E5C">
        <w:t>% Note that IEEE publications use \scriptsize for headers and footers.</w:t>
      </w:r>
    </w:p>
    <w:p w14:paraId="75D4F702" w14:textId="77777777" w:rsidR="00ED6E5C" w:rsidRPr="00ED6E5C" w:rsidRDefault="00ED6E5C" w:rsidP="00ED6E5C">
      <w:r w:rsidRPr="00ED6E5C">
        <w:t>\def\IEEEdefaultsampletext{\normalfont\normalsize gT}</w:t>
      </w:r>
    </w:p>
    <w:p w14:paraId="0614EE62" w14:textId="77777777" w:rsidR="00ED6E5C" w:rsidRPr="00ED6E5C" w:rsidRDefault="00ED6E5C" w:rsidP="00ED6E5C">
      <w:r w:rsidRPr="00ED6E5C">
        <w:lastRenderedPageBreak/>
        <w:t>\def\IEEEdefaultheadersampletext{\normalfont\scriptsize T}% IEEE headers default to uppercase</w:t>
      </w:r>
    </w:p>
    <w:p w14:paraId="6C09D361" w14:textId="77777777" w:rsidR="00ED6E5C" w:rsidRPr="00ED6E5C" w:rsidRDefault="00ED6E5C" w:rsidP="00ED6E5C">
      <w:r w:rsidRPr="00ED6E5C">
        <w:t>\def\IEEEdefaultfootersampletext{\normalfont\scriptsize gT}</w:t>
      </w:r>
    </w:p>
    <w:p w14:paraId="4FFF2FC4" w14:textId="77777777" w:rsidR="00ED6E5C" w:rsidRPr="00ED6E5C" w:rsidRDefault="00ED6E5C" w:rsidP="00ED6E5C"/>
    <w:p w14:paraId="0BD8520A" w14:textId="77777777" w:rsidR="00ED6E5C" w:rsidRPr="00ED6E5C" w:rsidRDefault="00ED6E5C" w:rsidP="00ED6E5C"/>
    <w:p w14:paraId="04D00953" w14:textId="77777777" w:rsidR="00ED6E5C" w:rsidRPr="00ED6E5C" w:rsidRDefault="00ED6E5C" w:rsidP="00ED6E5C"/>
    <w:p w14:paraId="3C0277C4" w14:textId="77777777" w:rsidR="00ED6E5C" w:rsidRPr="00ED6E5C" w:rsidRDefault="00ED6E5C" w:rsidP="00ED6E5C">
      <w:r w:rsidRPr="00ED6E5C">
        <w:t>% usage: \IEEEsettextwidth{inner margin}{outer margin}</w:t>
      </w:r>
    </w:p>
    <w:p w14:paraId="45B96009" w14:textId="77777777" w:rsidR="00ED6E5C" w:rsidRPr="00ED6E5C" w:rsidRDefault="00ED6E5C" w:rsidP="00ED6E5C">
      <w:r w:rsidRPr="00ED6E5C">
        <w:t>% Sets \textwidth to allow the specified inner and outer margins</w:t>
      </w:r>
    </w:p>
    <w:p w14:paraId="73A61E32" w14:textId="77777777" w:rsidR="00ED6E5C" w:rsidRPr="00ED6E5C" w:rsidRDefault="00ED6E5C" w:rsidP="00ED6E5C">
      <w:r w:rsidRPr="00ED6E5C">
        <w:t>% for the current \paperwidth.</w:t>
      </w:r>
    </w:p>
    <w:p w14:paraId="46E157B4" w14:textId="77777777" w:rsidR="00ED6E5C" w:rsidRPr="00ED6E5C" w:rsidRDefault="00ED6E5C" w:rsidP="00ED6E5C">
      <w:r w:rsidRPr="00ED6E5C">
        <w:t>\def\IEEEsettextwidth#1#2{\@IEEEtrantmpdimenA\paperwidth</w:t>
      </w:r>
    </w:p>
    <w:p w14:paraId="4DEE71D3" w14:textId="77777777" w:rsidR="00ED6E5C" w:rsidRPr="00ED6E5C" w:rsidRDefault="00ED6E5C" w:rsidP="00ED6E5C">
      <w:r w:rsidRPr="00ED6E5C">
        <w:t>\@IEEEtrantmpdimenB#1\relax</w:t>
      </w:r>
    </w:p>
    <w:p w14:paraId="4F9198E6" w14:textId="77777777" w:rsidR="00ED6E5C" w:rsidRPr="00ED6E5C" w:rsidRDefault="00ED6E5C" w:rsidP="00ED6E5C">
      <w:r w:rsidRPr="00ED6E5C">
        <w:t>\advance\@IEEEtrantmpdimenA by -\@IEEEtrantmpdimenB</w:t>
      </w:r>
    </w:p>
    <w:p w14:paraId="1FA382F4" w14:textId="77777777" w:rsidR="00ED6E5C" w:rsidRPr="00ED6E5C" w:rsidRDefault="00ED6E5C" w:rsidP="00ED6E5C">
      <w:r w:rsidRPr="00ED6E5C">
        <w:t>\@IEEEtrantmpdimenB#2\relax</w:t>
      </w:r>
    </w:p>
    <w:p w14:paraId="5EE3847C" w14:textId="77777777" w:rsidR="00ED6E5C" w:rsidRPr="00ED6E5C" w:rsidRDefault="00ED6E5C" w:rsidP="00ED6E5C">
      <w:r w:rsidRPr="00ED6E5C">
        <w:t>\advance\@IEEEtrantmpdimenA by -\@IEEEtrantmpdimenB</w:t>
      </w:r>
    </w:p>
    <w:p w14:paraId="595E6B94" w14:textId="77777777" w:rsidR="00ED6E5C" w:rsidRPr="00ED6E5C" w:rsidRDefault="00ED6E5C" w:rsidP="00ED6E5C">
      <w:r w:rsidRPr="00ED6E5C">
        <w:t>\textwidth\@IEEEtrantmpdimenA}</w:t>
      </w:r>
    </w:p>
    <w:p w14:paraId="1651E123" w14:textId="77777777" w:rsidR="00ED6E5C" w:rsidRPr="00ED6E5C" w:rsidRDefault="00ED6E5C" w:rsidP="00ED6E5C"/>
    <w:p w14:paraId="5E36C36B" w14:textId="77777777" w:rsidR="00ED6E5C" w:rsidRPr="00ED6E5C" w:rsidRDefault="00ED6E5C" w:rsidP="00ED6E5C"/>
    <w:p w14:paraId="75F3D98D" w14:textId="77777777" w:rsidR="00ED6E5C" w:rsidRPr="00ED6E5C" w:rsidRDefault="00ED6E5C" w:rsidP="00ED6E5C"/>
    <w:p w14:paraId="26EDF5D4" w14:textId="77777777" w:rsidR="00ED6E5C" w:rsidRPr="00ED6E5C" w:rsidRDefault="00ED6E5C" w:rsidP="00ED6E5C">
      <w:r w:rsidRPr="00ED6E5C">
        <w:t>% usage: \IEEEsetsidemargin{mode: i, o, c, a}{margin/offset}</w:t>
      </w:r>
    </w:p>
    <w:p w14:paraId="11FC8662" w14:textId="77777777" w:rsidR="00ED6E5C" w:rsidRPr="00ED6E5C" w:rsidRDefault="00ED6E5C" w:rsidP="00ED6E5C">
      <w:r w:rsidRPr="00ED6E5C">
        <w:t>% Sets \oddsidemargin and \evensidemargin to yield the specified margin</w:t>
      </w:r>
    </w:p>
    <w:p w14:paraId="1FBC1234" w14:textId="77777777" w:rsidR="00ED6E5C" w:rsidRPr="00ED6E5C" w:rsidRDefault="00ED6E5C" w:rsidP="00ED6E5C">
      <w:r w:rsidRPr="00ED6E5C">
        <w:t>% of the given mode.</w:t>
      </w:r>
    </w:p>
    <w:p w14:paraId="0D131C00" w14:textId="77777777" w:rsidR="00ED6E5C" w:rsidRPr="00ED6E5C" w:rsidRDefault="00ED6E5C" w:rsidP="00ED6E5C">
      <w:r w:rsidRPr="00ED6E5C">
        <w:t>% The available modes are:</w:t>
      </w:r>
    </w:p>
    <w:p w14:paraId="3125EDF0" w14:textId="77777777" w:rsidR="00ED6E5C" w:rsidRPr="00ED6E5C" w:rsidRDefault="00ED6E5C" w:rsidP="00ED6E5C">
      <w:r w:rsidRPr="00ED6E5C">
        <w:t>% i = inner margin</w:t>
      </w:r>
    </w:p>
    <w:p w14:paraId="1725E409" w14:textId="77777777" w:rsidR="00ED6E5C" w:rsidRPr="00ED6E5C" w:rsidRDefault="00ED6E5C" w:rsidP="00ED6E5C">
      <w:r w:rsidRPr="00ED6E5C">
        <w:t>% o = outer margin</w:t>
      </w:r>
    </w:p>
    <w:p w14:paraId="23A9EA90" w14:textId="77777777" w:rsidR="00ED6E5C" w:rsidRPr="00ED6E5C" w:rsidRDefault="00ED6E5C" w:rsidP="00ED6E5C">
      <w:r w:rsidRPr="00ED6E5C">
        <w:t>% c = centered, with the given offset</w:t>
      </w:r>
    </w:p>
    <w:p w14:paraId="4898601E" w14:textId="77777777" w:rsidR="00ED6E5C" w:rsidRPr="00ED6E5C" w:rsidRDefault="00ED6E5C" w:rsidP="00ED6E5C">
      <w:r w:rsidRPr="00ED6E5C">
        <w:t>% a = adjust the margins using the given offset</w:t>
      </w:r>
    </w:p>
    <w:p w14:paraId="18AC3585" w14:textId="77777777" w:rsidR="00ED6E5C" w:rsidRPr="00ED6E5C" w:rsidRDefault="00ED6E5C" w:rsidP="00ED6E5C">
      <w:r w:rsidRPr="00ED6E5C">
        <w:t>% For the offsets, positive values increase the inner margin.</w:t>
      </w:r>
    </w:p>
    <w:p w14:paraId="218DE1E5" w14:textId="77777777" w:rsidR="00ED6E5C" w:rsidRPr="00ED6E5C" w:rsidRDefault="00ED6E5C" w:rsidP="00ED6E5C">
      <w:r w:rsidRPr="00ED6E5C">
        <w:t>% \textwidth should be set properly for the given margins before calling this</w:t>
      </w:r>
    </w:p>
    <w:p w14:paraId="5B1FD8F8" w14:textId="77777777" w:rsidR="00ED6E5C" w:rsidRPr="00ED6E5C" w:rsidRDefault="00ED6E5C" w:rsidP="00ED6E5C">
      <w:r w:rsidRPr="00ED6E5C">
        <w:lastRenderedPageBreak/>
        <w:t>% function.</w:t>
      </w:r>
    </w:p>
    <w:p w14:paraId="6FD38692" w14:textId="77777777" w:rsidR="00ED6E5C" w:rsidRPr="00ED6E5C" w:rsidRDefault="00ED6E5C" w:rsidP="00ED6E5C">
      <w:r w:rsidRPr="00ED6E5C">
        <w:t>\def\IEEEsetsidemargin#1#2{\@IEEEtrantmpdimenA #2\relax</w:t>
      </w:r>
    </w:p>
    <w:p w14:paraId="20DE7F22" w14:textId="77777777" w:rsidR="00ED6E5C" w:rsidRPr="00ED6E5C" w:rsidRDefault="00ED6E5C" w:rsidP="00ED6E5C">
      <w:r w:rsidRPr="00ED6E5C">
        <w:t>\@IEEEextracttoken{#1}\relax</w:t>
      </w:r>
    </w:p>
    <w:p w14:paraId="12C00B01" w14:textId="77777777" w:rsidR="00ED6E5C" w:rsidRPr="00ED6E5C" w:rsidRDefault="00ED6E5C" w:rsidP="00ED6E5C">
      <w:r w:rsidRPr="00ED6E5C">
        <w:t>% check for mode errors</w:t>
      </w:r>
    </w:p>
    <w:p w14:paraId="6C72DC0F" w14:textId="77777777" w:rsidR="00ED6E5C" w:rsidRPr="00ED6E5C" w:rsidRDefault="00ED6E5C" w:rsidP="00ED6E5C">
      <w:r w:rsidRPr="00ED6E5C">
        <w:t>\ifx\@IEEEextractedtokenmacro\@empty</w:t>
      </w:r>
    </w:p>
    <w:p w14:paraId="0D711C38" w14:textId="77777777" w:rsidR="00ED6E5C" w:rsidRPr="00ED6E5C" w:rsidRDefault="00ED6E5C" w:rsidP="00ED6E5C">
      <w:r w:rsidRPr="00ED6E5C">
        <w:t xml:space="preserve">  \@IEEEclspkgerror{Empty mode type in \string\IEEEsetsidemargin\space (line \the\inputlineno).\MessageBreak</w:t>
      </w:r>
    </w:p>
    <w:p w14:paraId="4754520E" w14:textId="77777777" w:rsidR="00ED6E5C" w:rsidRPr="00ED6E5C" w:rsidRDefault="00ED6E5C" w:rsidP="00ED6E5C">
      <w:r w:rsidRPr="00ED6E5C">
        <w:t xml:space="preserve">  Defaulting to `i'}{Valid modes for \string\IEEEsetsidemargin\space are: i, o, c and a.}\relax</w:t>
      </w:r>
    </w:p>
    <w:p w14:paraId="08DCC865" w14:textId="77777777" w:rsidR="00ED6E5C" w:rsidRPr="00ED6E5C" w:rsidRDefault="00ED6E5C" w:rsidP="00ED6E5C">
      <w:r w:rsidRPr="00ED6E5C">
        <w:t xml:space="preserve">  \let\@IEEEextractedtoken=i\relax</w:t>
      </w:r>
    </w:p>
    <w:p w14:paraId="19006DFC" w14:textId="77777777" w:rsidR="00ED6E5C" w:rsidRPr="00ED6E5C" w:rsidRDefault="00ED6E5C" w:rsidP="00ED6E5C">
      <w:r w:rsidRPr="00ED6E5C">
        <w:t xml:space="preserve">  \def\@IEEEextractedtokenmacro{i}\relax</w:t>
      </w:r>
    </w:p>
    <w:p w14:paraId="4088253A" w14:textId="77777777" w:rsidR="00ED6E5C" w:rsidRPr="00ED6E5C" w:rsidRDefault="00ED6E5C" w:rsidP="00ED6E5C">
      <w:r w:rsidRPr="00ED6E5C">
        <w:t>\else</w:t>
      </w:r>
    </w:p>
    <w:p w14:paraId="42090341" w14:textId="77777777" w:rsidR="00ED6E5C" w:rsidRPr="00ED6E5C" w:rsidRDefault="00ED6E5C" w:rsidP="00ED6E5C">
      <w:r w:rsidRPr="00ED6E5C">
        <w:t xml:space="preserve">  \ifx\@IEEEextractedtokensdiscarded\@empty\else</w:t>
      </w:r>
    </w:p>
    <w:p w14:paraId="6ECE9EA4" w14:textId="77777777" w:rsidR="00ED6E5C" w:rsidRPr="00ED6E5C" w:rsidRDefault="00ED6E5C" w:rsidP="00ED6E5C">
      <w:r w:rsidRPr="00ED6E5C">
        <w:t xml:space="preserve">    \typeout{** WARNING: \string\IEEEsetsidemargin\space mode specifiers after the first in `\@IEEEextracttokenarg' ignored (line \the\inputlineno).}\relax</w:t>
      </w:r>
    </w:p>
    <w:p w14:paraId="07A8E51B" w14:textId="77777777" w:rsidR="00ED6E5C" w:rsidRPr="00ED6E5C" w:rsidRDefault="00ED6E5C" w:rsidP="00ED6E5C">
      <w:r w:rsidRPr="00ED6E5C">
        <w:t xml:space="preserve">  \fi</w:t>
      </w:r>
    </w:p>
    <w:p w14:paraId="7569E318" w14:textId="77777777" w:rsidR="00ED6E5C" w:rsidRPr="00ED6E5C" w:rsidRDefault="00ED6E5C" w:rsidP="00ED6E5C">
      <w:r w:rsidRPr="00ED6E5C">
        <w:t>\fi</w:t>
      </w:r>
    </w:p>
    <w:p w14:paraId="7A3A08F3" w14:textId="77777777" w:rsidR="00ED6E5C" w:rsidRPr="00ED6E5C" w:rsidRDefault="00ED6E5C" w:rsidP="00ED6E5C">
      <w:r w:rsidRPr="00ED6E5C">
        <w:t>% handle each mode</w:t>
      </w:r>
    </w:p>
    <w:p w14:paraId="1F764E96" w14:textId="77777777" w:rsidR="00ED6E5C" w:rsidRPr="00ED6E5C" w:rsidRDefault="00ED6E5C" w:rsidP="00ED6E5C">
      <w:r w:rsidRPr="00ED6E5C">
        <w:t>\if\@IEEEextractedtoken a\relax</w:t>
      </w:r>
    </w:p>
    <w:p w14:paraId="18B19128" w14:textId="77777777" w:rsidR="00ED6E5C" w:rsidRPr="00ED6E5C" w:rsidRDefault="00ED6E5C" w:rsidP="00ED6E5C">
      <w:r w:rsidRPr="00ED6E5C">
        <w:t xml:space="preserve">  \advance\oddsidemargin by \@IEEEtrantmpdimenA\relax</w:t>
      </w:r>
    </w:p>
    <w:p w14:paraId="6F1A7C00" w14:textId="77777777" w:rsidR="00ED6E5C" w:rsidRPr="00ED6E5C" w:rsidRDefault="00ED6E5C" w:rsidP="00ED6E5C">
      <w:r w:rsidRPr="00ED6E5C">
        <w:t>\else</w:t>
      </w:r>
    </w:p>
    <w:p w14:paraId="66140F59" w14:textId="77777777" w:rsidR="00ED6E5C" w:rsidRPr="00ED6E5C" w:rsidRDefault="00ED6E5C" w:rsidP="00ED6E5C">
      <w:r w:rsidRPr="00ED6E5C">
        <w:t>\if\@IEEEextractedtoken c\relax</w:t>
      </w:r>
    </w:p>
    <w:p w14:paraId="2A9DB335" w14:textId="77777777" w:rsidR="00ED6E5C" w:rsidRPr="00ED6E5C" w:rsidRDefault="00ED6E5C" w:rsidP="00ED6E5C">
      <w:r w:rsidRPr="00ED6E5C">
        <w:t xml:space="preserve">  \oddsidemargin\paperwidth</w:t>
      </w:r>
    </w:p>
    <w:p w14:paraId="7EF0C4FA" w14:textId="77777777" w:rsidR="00ED6E5C" w:rsidRPr="00ED6E5C" w:rsidRDefault="00ED6E5C" w:rsidP="00ED6E5C">
      <w:r w:rsidRPr="00ED6E5C">
        <w:t xml:space="preserve">  \advance\oddsidemargin by -\textwidth</w:t>
      </w:r>
    </w:p>
    <w:p w14:paraId="75C1AB05" w14:textId="77777777" w:rsidR="00ED6E5C" w:rsidRPr="00ED6E5C" w:rsidRDefault="00ED6E5C" w:rsidP="00ED6E5C">
      <w:r w:rsidRPr="00ED6E5C">
        <w:t xml:space="preserve">  \divide\oddsidemargin by 2\relax</w:t>
      </w:r>
    </w:p>
    <w:p w14:paraId="21CAD6EE" w14:textId="77777777" w:rsidR="00ED6E5C" w:rsidRPr="00ED6E5C" w:rsidRDefault="00ED6E5C" w:rsidP="00ED6E5C">
      <w:r w:rsidRPr="00ED6E5C">
        <w:t xml:space="preserve">  \advance\oddsidemargin by -1in\relax</w:t>
      </w:r>
    </w:p>
    <w:p w14:paraId="7DA42287" w14:textId="77777777" w:rsidR="00ED6E5C" w:rsidRPr="00ED6E5C" w:rsidRDefault="00ED6E5C" w:rsidP="00ED6E5C">
      <w:r w:rsidRPr="00ED6E5C">
        <w:t xml:space="preserve">  \advance\oddsidemargin by \@IEEEtrantmpdimenA\relax</w:t>
      </w:r>
    </w:p>
    <w:p w14:paraId="1CCD8C7B" w14:textId="77777777" w:rsidR="00ED6E5C" w:rsidRPr="00ED6E5C" w:rsidRDefault="00ED6E5C" w:rsidP="00ED6E5C">
      <w:r w:rsidRPr="00ED6E5C">
        <w:t>\else</w:t>
      </w:r>
    </w:p>
    <w:p w14:paraId="149312D8" w14:textId="77777777" w:rsidR="00ED6E5C" w:rsidRPr="00ED6E5C" w:rsidRDefault="00ED6E5C" w:rsidP="00ED6E5C">
      <w:r w:rsidRPr="00ED6E5C">
        <w:t>\if\@IEEEextractedtoken o\relax</w:t>
      </w:r>
    </w:p>
    <w:p w14:paraId="694698DF" w14:textId="77777777" w:rsidR="00ED6E5C" w:rsidRPr="00ED6E5C" w:rsidRDefault="00ED6E5C" w:rsidP="00ED6E5C">
      <w:r w:rsidRPr="00ED6E5C">
        <w:lastRenderedPageBreak/>
        <w:t xml:space="preserve">  \oddsidemargin\paperwidth</w:t>
      </w:r>
    </w:p>
    <w:p w14:paraId="546389E3" w14:textId="77777777" w:rsidR="00ED6E5C" w:rsidRPr="00ED6E5C" w:rsidRDefault="00ED6E5C" w:rsidP="00ED6E5C">
      <w:r w:rsidRPr="00ED6E5C">
        <w:t xml:space="preserve">  \advance\oddsidemargin by -\textwidth</w:t>
      </w:r>
    </w:p>
    <w:p w14:paraId="09ADB25E" w14:textId="77777777" w:rsidR="00ED6E5C" w:rsidRPr="00ED6E5C" w:rsidRDefault="00ED6E5C" w:rsidP="00ED6E5C">
      <w:r w:rsidRPr="00ED6E5C">
        <w:t xml:space="preserve">  \advance\oddsidemargin by -\@IEEEtrantmpdimenA</w:t>
      </w:r>
    </w:p>
    <w:p w14:paraId="67A07F03" w14:textId="77777777" w:rsidR="00ED6E5C" w:rsidRPr="00ED6E5C" w:rsidRDefault="00ED6E5C" w:rsidP="00ED6E5C">
      <w:r w:rsidRPr="00ED6E5C">
        <w:t xml:space="preserve">  \advance\oddsidemargin by -1in\relax</w:t>
      </w:r>
    </w:p>
    <w:p w14:paraId="13357F24" w14:textId="77777777" w:rsidR="00ED6E5C" w:rsidRPr="00ED6E5C" w:rsidRDefault="00ED6E5C" w:rsidP="00ED6E5C">
      <w:r w:rsidRPr="00ED6E5C">
        <w:t>\else</w:t>
      </w:r>
    </w:p>
    <w:p w14:paraId="065B54E2" w14:textId="77777777" w:rsidR="00ED6E5C" w:rsidRPr="00ED6E5C" w:rsidRDefault="00ED6E5C" w:rsidP="00ED6E5C">
      <w:r w:rsidRPr="00ED6E5C">
        <w:t xml:space="preserve">  \if\@IEEEextractedtoken i\relax</w:t>
      </w:r>
    </w:p>
    <w:p w14:paraId="78D41C8B" w14:textId="77777777" w:rsidR="00ED6E5C" w:rsidRPr="00ED6E5C" w:rsidRDefault="00ED6E5C" w:rsidP="00ED6E5C">
      <w:r w:rsidRPr="00ED6E5C">
        <w:t xml:space="preserve">  \else</w:t>
      </w:r>
    </w:p>
    <w:p w14:paraId="7C57F468" w14:textId="77777777" w:rsidR="00ED6E5C" w:rsidRPr="00ED6E5C" w:rsidRDefault="00ED6E5C" w:rsidP="00ED6E5C">
      <w:r w:rsidRPr="00ED6E5C">
        <w:t xml:space="preserve">    \@IEEEclspkgerror{Unknown mode type `\@IEEEextractedtokenmacro' in \string\IEEEsetsidemargin\space (line \the\inputlineno).\MessageBreak</w:t>
      </w:r>
    </w:p>
    <w:p w14:paraId="554839FC" w14:textId="77777777" w:rsidR="00ED6E5C" w:rsidRPr="00ED6E5C" w:rsidRDefault="00ED6E5C" w:rsidP="00ED6E5C">
      <w:r w:rsidRPr="00ED6E5C">
        <w:t xml:space="preserve">    Defaulting to `i'}%</w:t>
      </w:r>
    </w:p>
    <w:p w14:paraId="4EE54A4B" w14:textId="77777777" w:rsidR="00ED6E5C" w:rsidRPr="00ED6E5C" w:rsidRDefault="00ED6E5C" w:rsidP="00ED6E5C">
      <w:r w:rsidRPr="00ED6E5C">
        <w:t xml:space="preserve">    {Valid modes for \string\IEEEsetsidemargin\space are: i, o, c  and a.}%</w:t>
      </w:r>
    </w:p>
    <w:p w14:paraId="4D5FFF9A" w14:textId="77777777" w:rsidR="00ED6E5C" w:rsidRPr="00ED6E5C" w:rsidRDefault="00ED6E5C" w:rsidP="00ED6E5C">
      <w:r w:rsidRPr="00ED6E5C">
        <w:t xml:space="preserve">  \fi</w:t>
      </w:r>
    </w:p>
    <w:p w14:paraId="76DDA769" w14:textId="77777777" w:rsidR="00ED6E5C" w:rsidRPr="00ED6E5C" w:rsidRDefault="00ED6E5C" w:rsidP="00ED6E5C">
      <w:r w:rsidRPr="00ED6E5C">
        <w:t xml:space="preserve">  \oddsidemargin\@IEEEtrantmpdimenA</w:t>
      </w:r>
    </w:p>
    <w:p w14:paraId="306C59A3" w14:textId="77777777" w:rsidR="00ED6E5C" w:rsidRPr="00ED6E5C" w:rsidRDefault="00ED6E5C" w:rsidP="00ED6E5C">
      <w:r w:rsidRPr="00ED6E5C">
        <w:t xml:space="preserve">  \advance\oddsidemargin by -1in\relax</w:t>
      </w:r>
    </w:p>
    <w:p w14:paraId="47B78AAC" w14:textId="77777777" w:rsidR="00ED6E5C" w:rsidRPr="00ED6E5C" w:rsidRDefault="00ED6E5C" w:rsidP="00ED6E5C">
      <w:r w:rsidRPr="00ED6E5C">
        <w:t>\fi\fi\fi</w:t>
      </w:r>
    </w:p>
    <w:p w14:paraId="674FB4C2" w14:textId="77777777" w:rsidR="00ED6E5C" w:rsidRPr="00ED6E5C" w:rsidRDefault="00ED6E5C" w:rsidP="00ED6E5C">
      <w:r w:rsidRPr="00ED6E5C">
        <w:t>% odd and even side margins both mean "inner" for single sided pages</w:t>
      </w:r>
    </w:p>
    <w:p w14:paraId="77D6733B" w14:textId="77777777" w:rsidR="00ED6E5C" w:rsidRPr="00ED6E5C" w:rsidRDefault="00ED6E5C" w:rsidP="00ED6E5C">
      <w:r w:rsidRPr="00ED6E5C">
        <w:t>\evensidemargin\oddsidemargin</w:t>
      </w:r>
    </w:p>
    <w:p w14:paraId="790F88D4" w14:textId="77777777" w:rsidR="00ED6E5C" w:rsidRPr="00ED6E5C" w:rsidRDefault="00ED6E5C" w:rsidP="00ED6E5C">
      <w:r w:rsidRPr="00ED6E5C">
        <w:t>% but are mirrors of each other when twosided is in effect</w:t>
      </w:r>
    </w:p>
    <w:p w14:paraId="64012A85" w14:textId="77777777" w:rsidR="00ED6E5C" w:rsidRPr="00ED6E5C" w:rsidRDefault="00ED6E5C" w:rsidP="00ED6E5C">
      <w:r w:rsidRPr="00ED6E5C">
        <w:t>\if@twoside</w:t>
      </w:r>
    </w:p>
    <w:p w14:paraId="1BC913C0" w14:textId="77777777" w:rsidR="00ED6E5C" w:rsidRPr="00ED6E5C" w:rsidRDefault="00ED6E5C" w:rsidP="00ED6E5C">
      <w:r w:rsidRPr="00ED6E5C">
        <w:t xml:space="preserve">  \evensidemargin\paperwidth</w:t>
      </w:r>
    </w:p>
    <w:p w14:paraId="0C0761A7" w14:textId="77777777" w:rsidR="00ED6E5C" w:rsidRPr="00ED6E5C" w:rsidRDefault="00ED6E5C" w:rsidP="00ED6E5C">
      <w:r w:rsidRPr="00ED6E5C">
        <w:t xml:space="preserve">  \advance\evensidemargin by -\textwidth</w:t>
      </w:r>
    </w:p>
    <w:p w14:paraId="123A004A" w14:textId="77777777" w:rsidR="00ED6E5C" w:rsidRPr="00ED6E5C" w:rsidRDefault="00ED6E5C" w:rsidP="00ED6E5C">
      <w:r w:rsidRPr="00ED6E5C">
        <w:t xml:space="preserve">  \advance\evensidemargin by -\oddsidemargin</w:t>
      </w:r>
    </w:p>
    <w:p w14:paraId="5629C856" w14:textId="77777777" w:rsidR="00ED6E5C" w:rsidRPr="00ED6E5C" w:rsidRDefault="00ED6E5C" w:rsidP="00ED6E5C">
      <w:r w:rsidRPr="00ED6E5C">
        <w:t xml:space="preserve">  % have to compensate for both the builtin 1in LaTex offset</w:t>
      </w:r>
    </w:p>
    <w:p w14:paraId="1BF76097" w14:textId="77777777" w:rsidR="00ED6E5C" w:rsidRPr="00ED6E5C" w:rsidRDefault="00ED6E5C" w:rsidP="00ED6E5C">
      <w:r w:rsidRPr="00ED6E5C">
        <w:t xml:space="preserve">  % and the fact we already subtracted this offset from \oddsidemargin</w:t>
      </w:r>
    </w:p>
    <w:p w14:paraId="7C41300F" w14:textId="77777777" w:rsidR="00ED6E5C" w:rsidRPr="00ED6E5C" w:rsidRDefault="00ED6E5C" w:rsidP="00ED6E5C">
      <w:r w:rsidRPr="00ED6E5C">
        <w:t xml:space="preserve">  \advance\evensidemargin -2in\relax</w:t>
      </w:r>
    </w:p>
    <w:p w14:paraId="6BDD99EC" w14:textId="77777777" w:rsidR="00ED6E5C" w:rsidRPr="00ED6E5C" w:rsidRDefault="00ED6E5C" w:rsidP="00ED6E5C">
      <w:r w:rsidRPr="00ED6E5C">
        <w:t>\fi}</w:t>
      </w:r>
    </w:p>
    <w:p w14:paraId="2F66D0EC" w14:textId="77777777" w:rsidR="00ED6E5C" w:rsidRPr="00ED6E5C" w:rsidRDefault="00ED6E5C" w:rsidP="00ED6E5C"/>
    <w:p w14:paraId="1669ADA7" w14:textId="77777777" w:rsidR="00ED6E5C" w:rsidRPr="00ED6E5C" w:rsidRDefault="00ED6E5C" w:rsidP="00ED6E5C"/>
    <w:p w14:paraId="6F3790D2" w14:textId="77777777" w:rsidR="00ED6E5C" w:rsidRPr="00ED6E5C" w:rsidRDefault="00ED6E5C" w:rsidP="00ED6E5C"/>
    <w:p w14:paraId="41BBA81F" w14:textId="77777777" w:rsidR="00ED6E5C" w:rsidRPr="00ED6E5C" w:rsidRDefault="00ED6E5C" w:rsidP="00ED6E5C">
      <w:r w:rsidRPr="00ED6E5C">
        <w:t>% usage: \IEEEsettextheight[sample text]{top text margin}{bottom text margin}</w:t>
      </w:r>
    </w:p>
    <w:p w14:paraId="572D9363" w14:textId="77777777" w:rsidR="00ED6E5C" w:rsidRPr="00ED6E5C" w:rsidRDefault="00ED6E5C" w:rsidP="00ED6E5C">
      <w:r w:rsidRPr="00ED6E5C">
        <w:t>% Sets \textheight based on the specified top margin and bottom margin.</w:t>
      </w:r>
    </w:p>
    <w:p w14:paraId="0A7C2CE9" w14:textId="77777777" w:rsidR="00ED6E5C" w:rsidRPr="00ED6E5C" w:rsidRDefault="00ED6E5C" w:rsidP="00ED6E5C">
      <w:r w:rsidRPr="00ED6E5C">
        <w:t>% Takes into consideration \paperheight, \topskip, and (by default) the</w:t>
      </w:r>
    </w:p>
    <w:p w14:paraId="58D3A85B" w14:textId="77777777" w:rsidR="00ED6E5C" w:rsidRPr="00ED6E5C" w:rsidRDefault="00ED6E5C" w:rsidP="00ED6E5C">
      <w:r w:rsidRPr="00ED6E5C">
        <w:t xml:space="preserve">% the actual height and depth of the \IEEEdefaultsampletext text. </w:t>
      </w:r>
    </w:p>
    <w:p w14:paraId="4AEE905C" w14:textId="77777777" w:rsidR="00ED6E5C" w:rsidRPr="00ED6E5C" w:rsidRDefault="00ED6E5C" w:rsidP="00ED6E5C">
      <w:r w:rsidRPr="00ED6E5C">
        <w:t>\def\IEEEsettextheight{\@ifnextchar [{\@IEEEsettextheight}{\@IEEEsettextheight[\IEEEdefaultsampletext]}}</w:t>
      </w:r>
    </w:p>
    <w:p w14:paraId="3D250971" w14:textId="77777777" w:rsidR="00ED6E5C" w:rsidRPr="00ED6E5C" w:rsidRDefault="00ED6E5C" w:rsidP="00ED6E5C">
      <w:r w:rsidRPr="00ED6E5C">
        <w:t>\def\@IEEEsettextheight[#1]#2#3{\textheight\paperheight\relax</w:t>
      </w:r>
    </w:p>
    <w:p w14:paraId="50E7FCBB" w14:textId="77777777" w:rsidR="00ED6E5C" w:rsidRPr="00ED6E5C" w:rsidRDefault="00ED6E5C" w:rsidP="00ED6E5C">
      <w:r w:rsidRPr="00ED6E5C">
        <w:t xml:space="preserve">  \@IEEEtrantmpdimenA #2\relax</w:t>
      </w:r>
    </w:p>
    <w:p w14:paraId="6ED7731D" w14:textId="77777777" w:rsidR="00ED6E5C" w:rsidRPr="00ED6E5C" w:rsidRDefault="00ED6E5C" w:rsidP="00ED6E5C">
      <w:r w:rsidRPr="00ED6E5C">
        <w:t xml:space="preserve">  \advance \textheight by -\@IEEEtrantmpdimenA% subtract top margin</w:t>
      </w:r>
    </w:p>
    <w:p w14:paraId="5A680FED" w14:textId="77777777" w:rsidR="00ED6E5C" w:rsidRPr="00ED6E5C" w:rsidRDefault="00ED6E5C" w:rsidP="00ED6E5C">
      <w:r w:rsidRPr="00ED6E5C">
        <w:t xml:space="preserve">  \@IEEEtrantmpdimenA #3\relax</w:t>
      </w:r>
    </w:p>
    <w:p w14:paraId="6537E29E" w14:textId="77777777" w:rsidR="00ED6E5C" w:rsidRPr="00ED6E5C" w:rsidRDefault="00ED6E5C" w:rsidP="00ED6E5C">
      <w:r w:rsidRPr="00ED6E5C">
        <w:t xml:space="preserve">  \advance \textheight by -\@IEEEtrantmpdimenA% subtract bottom margin</w:t>
      </w:r>
    </w:p>
    <w:p w14:paraId="2BFDBA57" w14:textId="77777777" w:rsidR="00ED6E5C" w:rsidRPr="00ED6E5C" w:rsidRDefault="00ED6E5C" w:rsidP="00ED6E5C">
      <w:r w:rsidRPr="00ED6E5C">
        <w:t xml:space="preserve">  \advance \textheight by \topskip% add \topskip</w:t>
      </w:r>
    </w:p>
    <w:p w14:paraId="3FE26782" w14:textId="77777777" w:rsidR="00ED6E5C" w:rsidRPr="00ED6E5C" w:rsidRDefault="00ED6E5C" w:rsidP="00ED6E5C">
      <w:r w:rsidRPr="00ED6E5C">
        <w:t xml:space="preserve">  % subtract off everything above the top, and below the bottom, baselines</w:t>
      </w:r>
    </w:p>
    <w:p w14:paraId="6BA9C023" w14:textId="77777777" w:rsidR="00ED6E5C" w:rsidRPr="00ED6E5C" w:rsidRDefault="00ED6E5C" w:rsidP="00ED6E5C">
      <w:r w:rsidRPr="00ED6E5C">
        <w:t xml:space="preserve">  \settoheight{\@IEEEtrantmpdimenA}{\begingroup #1\relax\relax\relax\endgroup}\relax</w:t>
      </w:r>
    </w:p>
    <w:p w14:paraId="6A3CFDB7" w14:textId="77777777" w:rsidR="00ED6E5C" w:rsidRPr="00ED6E5C" w:rsidRDefault="00ED6E5C" w:rsidP="00ED6E5C">
      <w:r w:rsidRPr="00ED6E5C">
        <w:t xml:space="preserve">  \advance \textheight by -\@IEEEtrantmpdimenA</w:t>
      </w:r>
    </w:p>
    <w:p w14:paraId="40DE5130" w14:textId="77777777" w:rsidR="00ED6E5C" w:rsidRPr="00ED6E5C" w:rsidRDefault="00ED6E5C" w:rsidP="00ED6E5C">
      <w:r w:rsidRPr="00ED6E5C">
        <w:t xml:space="preserve">  \settodepth{\@IEEEtrantmpdimenA}{\begingroup #1\relax\relax\relax\endgroup}\relax</w:t>
      </w:r>
    </w:p>
    <w:p w14:paraId="2BDD7402" w14:textId="77777777" w:rsidR="00ED6E5C" w:rsidRPr="00ED6E5C" w:rsidRDefault="00ED6E5C" w:rsidP="00ED6E5C">
      <w:r w:rsidRPr="00ED6E5C">
        <w:t xml:space="preserve">  \advance \textheight by -\@IEEEtrantmpdimenA}</w:t>
      </w:r>
    </w:p>
    <w:p w14:paraId="69B834D6" w14:textId="77777777" w:rsidR="00ED6E5C" w:rsidRPr="00ED6E5C" w:rsidRDefault="00ED6E5C" w:rsidP="00ED6E5C"/>
    <w:p w14:paraId="5ACFD3DA" w14:textId="77777777" w:rsidR="00ED6E5C" w:rsidRPr="00ED6E5C" w:rsidRDefault="00ED6E5C" w:rsidP="00ED6E5C"/>
    <w:p w14:paraId="71FF316D" w14:textId="77777777" w:rsidR="00ED6E5C" w:rsidRPr="00ED6E5C" w:rsidRDefault="00ED6E5C" w:rsidP="00ED6E5C"/>
    <w:p w14:paraId="66181DA1" w14:textId="77777777" w:rsidR="00ED6E5C" w:rsidRPr="00ED6E5C" w:rsidRDefault="00ED6E5C" w:rsidP="00ED6E5C">
      <w:r w:rsidRPr="00ED6E5C">
        <w:t>\newdimen\IEEEquantizedlength</w:t>
      </w:r>
    </w:p>
    <w:p w14:paraId="46358D38" w14:textId="77777777" w:rsidR="00ED6E5C" w:rsidRPr="00ED6E5C" w:rsidRDefault="00ED6E5C" w:rsidP="00ED6E5C">
      <w:r w:rsidRPr="00ED6E5C">
        <w:t>\IEEEquantizedlength 0sp\relax</w:t>
      </w:r>
    </w:p>
    <w:p w14:paraId="0F776E1F" w14:textId="77777777" w:rsidR="00ED6E5C" w:rsidRPr="00ED6E5C" w:rsidRDefault="00ED6E5C" w:rsidP="00ED6E5C">
      <w:r w:rsidRPr="00ED6E5C">
        <w:t>\newdimen\IEEEquantizedlengthdiff</w:t>
      </w:r>
    </w:p>
    <w:p w14:paraId="73C84764" w14:textId="77777777" w:rsidR="00ED6E5C" w:rsidRPr="00ED6E5C" w:rsidRDefault="00ED6E5C" w:rsidP="00ED6E5C">
      <w:r w:rsidRPr="00ED6E5C">
        <w:t>\IEEEquantizedlengthdiff 0sp\relax</w:t>
      </w:r>
    </w:p>
    <w:p w14:paraId="6567C701" w14:textId="77777777" w:rsidR="00ED6E5C" w:rsidRPr="00ED6E5C" w:rsidRDefault="00ED6E5C" w:rsidP="00ED6E5C">
      <w:r w:rsidRPr="00ED6E5C">
        <w:t>\def\IEEEquantizedlengthint{0}</w:t>
      </w:r>
    </w:p>
    <w:p w14:paraId="594A5EFB" w14:textId="77777777" w:rsidR="00ED6E5C" w:rsidRPr="00ED6E5C" w:rsidRDefault="00ED6E5C" w:rsidP="00ED6E5C"/>
    <w:p w14:paraId="152AB96C" w14:textId="77777777" w:rsidR="00ED6E5C" w:rsidRPr="00ED6E5C" w:rsidRDefault="00ED6E5C" w:rsidP="00ED6E5C">
      <w:r w:rsidRPr="00ED6E5C">
        <w:t>% usage: \IEEEquantizelength{mode: d, c, i}{base unit}{length}</w:t>
      </w:r>
    </w:p>
    <w:p w14:paraId="23182FD7" w14:textId="77777777" w:rsidR="00ED6E5C" w:rsidRPr="00ED6E5C" w:rsidRDefault="00ED6E5C" w:rsidP="00ED6E5C">
      <w:r w:rsidRPr="00ED6E5C">
        <w:lastRenderedPageBreak/>
        <w:t>% Sets the length \IEEEquantizedlength to be an integer multiple of the given</w:t>
      </w:r>
    </w:p>
    <w:p w14:paraId="71F00925" w14:textId="77777777" w:rsidR="00ED6E5C" w:rsidRPr="00ED6E5C" w:rsidRDefault="00ED6E5C" w:rsidP="00ED6E5C">
      <w:r w:rsidRPr="00ED6E5C">
        <w:t>% (nonzero) base unit such that \IEEEquantizedlength approximates the given</w:t>
      </w:r>
    </w:p>
    <w:p w14:paraId="209BB991" w14:textId="77777777" w:rsidR="00ED6E5C" w:rsidRPr="00ED6E5C" w:rsidRDefault="00ED6E5C" w:rsidP="00ED6E5C">
      <w:r w:rsidRPr="00ED6E5C">
        <w:t>% length.</w:t>
      </w:r>
    </w:p>
    <w:p w14:paraId="112AC386" w14:textId="77777777" w:rsidR="00ED6E5C" w:rsidRPr="00ED6E5C" w:rsidRDefault="00ED6E5C" w:rsidP="00ED6E5C">
      <w:r w:rsidRPr="00ED6E5C">
        <w:t>% \IEEEquantizedlengthdiff is a length equal to the difference between the</w:t>
      </w:r>
    </w:p>
    <w:p w14:paraId="309BA8F9" w14:textId="77777777" w:rsidR="00ED6E5C" w:rsidRPr="00ED6E5C" w:rsidRDefault="00ED6E5C" w:rsidP="00ED6E5C">
      <w:r w:rsidRPr="00ED6E5C">
        <w:t>% \IEEEquantizedlength and the given length.</w:t>
      </w:r>
    </w:p>
    <w:p w14:paraId="5EAE2243" w14:textId="77777777" w:rsidR="00ED6E5C" w:rsidRPr="00ED6E5C" w:rsidRDefault="00ED6E5C" w:rsidP="00ED6E5C">
      <w:r w:rsidRPr="00ED6E5C">
        <w:t>% \IEEEquantizedlengthint is a macro containing the integer number of base units</w:t>
      </w:r>
    </w:p>
    <w:p w14:paraId="59653AF5" w14:textId="77777777" w:rsidR="00ED6E5C" w:rsidRPr="00ED6E5C" w:rsidRDefault="00ED6E5C" w:rsidP="00ED6E5C">
      <w:r w:rsidRPr="00ED6E5C">
        <w:t>% in \IEEEquantizedlength.</w:t>
      </w:r>
    </w:p>
    <w:p w14:paraId="1B93A1F2" w14:textId="77777777" w:rsidR="00ED6E5C" w:rsidRPr="00ED6E5C" w:rsidRDefault="00ED6E5C" w:rsidP="00ED6E5C">
      <w:r w:rsidRPr="00ED6E5C">
        <w:t>% i.e., \IEEEquantizedlength =  \IEEEquantizedlengthint * base unit</w:t>
      </w:r>
    </w:p>
    <w:p w14:paraId="09B88BB2" w14:textId="77777777" w:rsidR="00ED6E5C" w:rsidRPr="00ED6E5C" w:rsidRDefault="00ED6E5C" w:rsidP="00ED6E5C">
      <w:r w:rsidRPr="00ED6E5C">
        <w:t>% The mode determines how \IEEEquantizedlength is quantized:</w:t>
      </w:r>
    </w:p>
    <w:p w14:paraId="07D3E9C9" w14:textId="77777777" w:rsidR="00ED6E5C" w:rsidRPr="00ED6E5C" w:rsidRDefault="00ED6E5C" w:rsidP="00ED6E5C">
      <w:r w:rsidRPr="00ED6E5C">
        <w:t>% d = always decrease (always round down \IEEEquantizeint)</w:t>
      </w:r>
    </w:p>
    <w:p w14:paraId="67BC6762" w14:textId="77777777" w:rsidR="00ED6E5C" w:rsidRPr="00ED6E5C" w:rsidRDefault="00ED6E5C" w:rsidP="00ED6E5C">
      <w:r w:rsidRPr="00ED6E5C">
        <w:t>% c = use the closest match</w:t>
      </w:r>
    </w:p>
    <w:p w14:paraId="41D7109D" w14:textId="77777777" w:rsidR="00ED6E5C" w:rsidRPr="00ED6E5C" w:rsidRDefault="00ED6E5C" w:rsidP="00ED6E5C">
      <w:r w:rsidRPr="00ED6E5C">
        <w:t>% i = always increase (always round up \IEEEquantizeint)</w:t>
      </w:r>
    </w:p>
    <w:p w14:paraId="72A53418" w14:textId="77777777" w:rsidR="00ED6E5C" w:rsidRPr="00ED6E5C" w:rsidRDefault="00ED6E5C" w:rsidP="00ED6E5C">
      <w:r w:rsidRPr="00ED6E5C">
        <w:t>% In anycase, if the given length is already quantized,</w:t>
      </w:r>
    </w:p>
    <w:p w14:paraId="46CC6D7C" w14:textId="77777777" w:rsidR="00ED6E5C" w:rsidRPr="00ED6E5C" w:rsidRDefault="00ED6E5C" w:rsidP="00ED6E5C">
      <w:r w:rsidRPr="00ED6E5C">
        <w:t>% \IEEEquantizedlengthdiff will be set to zero.</w:t>
      </w:r>
    </w:p>
    <w:p w14:paraId="2B911620" w14:textId="77777777" w:rsidR="00ED6E5C" w:rsidRPr="00ED6E5C" w:rsidRDefault="00ED6E5C" w:rsidP="00ED6E5C">
      <w:r w:rsidRPr="00ED6E5C">
        <w:t>\def\IEEEquantizelength#1#2#3{\begingroup</w:t>
      </w:r>
    </w:p>
    <w:p w14:paraId="780A8890" w14:textId="77777777" w:rsidR="00ED6E5C" w:rsidRPr="00ED6E5C" w:rsidRDefault="00ED6E5C" w:rsidP="00ED6E5C">
      <w:r w:rsidRPr="00ED6E5C">
        <w:t>% work in isolation so as not to externally disturb the \@IEEEtrantmp</w:t>
      </w:r>
    </w:p>
    <w:p w14:paraId="4725EC55" w14:textId="77777777" w:rsidR="00ED6E5C" w:rsidRPr="00ED6E5C" w:rsidRDefault="00ED6E5C" w:rsidP="00ED6E5C">
      <w:r w:rsidRPr="00ED6E5C">
        <w:t>% variables</w:t>
      </w:r>
    </w:p>
    <w:p w14:paraId="14E841A3" w14:textId="77777777" w:rsidR="00ED6E5C" w:rsidRPr="00ED6E5C" w:rsidRDefault="00ED6E5C" w:rsidP="00ED6E5C">
      <w:r w:rsidRPr="00ED6E5C">
        <w:t>% load the argument values indirectly via \IEEEquantizedlengthdiff</w:t>
      </w:r>
    </w:p>
    <w:p w14:paraId="2D2ACC01" w14:textId="77777777" w:rsidR="00ED6E5C" w:rsidRPr="00ED6E5C" w:rsidRDefault="00ED6E5C" w:rsidP="00ED6E5C">
      <w:r w:rsidRPr="00ED6E5C">
        <w:t>% in case the user refers to our \@IEEEtrantmpdimenX, \IEEEquantizedlength,</w:t>
      </w:r>
    </w:p>
    <w:p w14:paraId="5DE10845" w14:textId="77777777" w:rsidR="00ED6E5C" w:rsidRPr="00ED6E5C" w:rsidRDefault="00ED6E5C" w:rsidP="00ED6E5C">
      <w:r w:rsidRPr="00ED6E5C">
        <w:t>% etc. in the arguments. we also will work with these as counters,</w:t>
      </w:r>
    </w:p>
    <w:p w14:paraId="1D072AF7" w14:textId="77777777" w:rsidR="00ED6E5C" w:rsidRPr="00ED6E5C" w:rsidRDefault="00ED6E5C" w:rsidP="00ED6E5C">
      <w:r w:rsidRPr="00ED6E5C">
        <w:t>% i.e., in sp units</w:t>
      </w:r>
    </w:p>
    <w:p w14:paraId="37080EC9" w14:textId="77777777" w:rsidR="00ED6E5C" w:rsidRPr="00ED6E5C" w:rsidRDefault="00ED6E5C" w:rsidP="00ED6E5C">
      <w:r w:rsidRPr="00ED6E5C">
        <w:t>% A has the base unit</w:t>
      </w:r>
    </w:p>
    <w:p w14:paraId="4B2C12AE" w14:textId="77777777" w:rsidR="00ED6E5C" w:rsidRPr="00ED6E5C" w:rsidRDefault="00ED6E5C" w:rsidP="00ED6E5C">
      <w:r w:rsidRPr="00ED6E5C">
        <w:t>\IEEEquantizedlengthdiff #2\relax\relax\relax\relax</w:t>
      </w:r>
    </w:p>
    <w:p w14:paraId="74D578FF" w14:textId="77777777" w:rsidR="00ED6E5C" w:rsidRPr="00ED6E5C" w:rsidRDefault="00ED6E5C" w:rsidP="00ED6E5C">
      <w:r w:rsidRPr="00ED6E5C">
        <w:t>\@IEEEtrantmpcountA\IEEEquantizedlengthdiff</w:t>
      </w:r>
    </w:p>
    <w:p w14:paraId="3C8FBC08" w14:textId="77777777" w:rsidR="00ED6E5C" w:rsidRPr="00ED6E5C" w:rsidRDefault="00ED6E5C" w:rsidP="00ED6E5C">
      <w:r w:rsidRPr="00ED6E5C">
        <w:t>% B has the input length</w:t>
      </w:r>
    </w:p>
    <w:p w14:paraId="712D603C" w14:textId="77777777" w:rsidR="00ED6E5C" w:rsidRPr="00ED6E5C" w:rsidRDefault="00ED6E5C" w:rsidP="00ED6E5C">
      <w:r w:rsidRPr="00ED6E5C">
        <w:t>\IEEEquantizedlengthdiff #3\relax\relax\relax\relax</w:t>
      </w:r>
    </w:p>
    <w:p w14:paraId="74D1DC20" w14:textId="77777777" w:rsidR="00ED6E5C" w:rsidRPr="00ED6E5C" w:rsidRDefault="00ED6E5C" w:rsidP="00ED6E5C">
      <w:r w:rsidRPr="00ED6E5C">
        <w:t>\@IEEEtrantmpcountB\IEEEquantizedlengthdiff</w:t>
      </w:r>
    </w:p>
    <w:p w14:paraId="31F69B0E" w14:textId="77777777" w:rsidR="00ED6E5C" w:rsidRPr="00ED6E5C" w:rsidRDefault="00ED6E5C" w:rsidP="00ED6E5C">
      <w:r w:rsidRPr="00ED6E5C">
        <w:t>\@IEEEtrantmpdimenA\the\@IEEEtrantmpcountA sp\relax</w:t>
      </w:r>
    </w:p>
    <w:p w14:paraId="5CA7436C" w14:textId="77777777" w:rsidR="00ED6E5C" w:rsidRPr="00ED6E5C" w:rsidRDefault="00ED6E5C" w:rsidP="00ED6E5C">
      <w:r w:rsidRPr="00ED6E5C">
        <w:lastRenderedPageBreak/>
        <w:t>\@IEEEtrantmpdimenB\the\@IEEEtrantmpcountB sp\relax</w:t>
      </w:r>
    </w:p>
    <w:p w14:paraId="17D27030" w14:textId="77777777" w:rsidR="00ED6E5C" w:rsidRPr="00ED6E5C" w:rsidRDefault="00ED6E5C" w:rsidP="00ED6E5C">
      <w:r w:rsidRPr="00ED6E5C">
        <w:t>% \@IEEEtrantmpcountC will have the quantized int</w:t>
      </w:r>
    </w:p>
    <w:p w14:paraId="7F268EC4" w14:textId="77777777" w:rsidR="00ED6E5C" w:rsidRPr="00ED6E5C" w:rsidRDefault="00ED6E5C" w:rsidP="00ED6E5C">
      <w:r w:rsidRPr="00ED6E5C">
        <w:t>% \IEEEquantizedlength will have the quantized length</w:t>
      </w:r>
    </w:p>
    <w:p w14:paraId="053FF14A" w14:textId="77777777" w:rsidR="00ED6E5C" w:rsidRPr="00ED6E5C" w:rsidRDefault="00ED6E5C" w:rsidP="00ED6E5C">
      <w:r w:rsidRPr="00ED6E5C">
        <w:t>% \@IEEEtrantmpdimenC will have the quantized diff</w:t>
      </w:r>
    </w:p>
    <w:p w14:paraId="01184F92" w14:textId="77777777" w:rsidR="00ED6E5C" w:rsidRPr="00ED6E5C" w:rsidRDefault="00ED6E5C" w:rsidP="00ED6E5C">
      <w:r w:rsidRPr="00ED6E5C">
        <w:t>% initialize them to zero as this is what will be</w:t>
      </w:r>
    </w:p>
    <w:p w14:paraId="1CB1438C" w14:textId="77777777" w:rsidR="00ED6E5C" w:rsidRPr="00ED6E5C" w:rsidRDefault="00ED6E5C" w:rsidP="00ED6E5C">
      <w:r w:rsidRPr="00ED6E5C">
        <w:t>% exported if an error occurs</w:t>
      </w:r>
    </w:p>
    <w:p w14:paraId="57790B7B" w14:textId="77777777" w:rsidR="00ED6E5C" w:rsidRPr="00ED6E5C" w:rsidRDefault="00ED6E5C" w:rsidP="00ED6E5C">
      <w:r w:rsidRPr="00ED6E5C">
        <w:t>\@IEEEtrantmpcountC 0\relax</w:t>
      </w:r>
    </w:p>
    <w:p w14:paraId="59BA46CF" w14:textId="77777777" w:rsidR="00ED6E5C" w:rsidRPr="00ED6E5C" w:rsidRDefault="00ED6E5C" w:rsidP="00ED6E5C">
      <w:r w:rsidRPr="00ED6E5C">
        <w:t>\IEEEquantizedlength 0sp\relax</w:t>
      </w:r>
    </w:p>
    <w:p w14:paraId="5A3B628B" w14:textId="77777777" w:rsidR="00ED6E5C" w:rsidRPr="00ED6E5C" w:rsidRDefault="00ED6E5C" w:rsidP="00ED6E5C">
      <w:r w:rsidRPr="00ED6E5C">
        <w:t>\@IEEEtrantmpdimenC 0sp\relax</w:t>
      </w:r>
    </w:p>
    <w:p w14:paraId="33404530" w14:textId="77777777" w:rsidR="00ED6E5C" w:rsidRPr="00ED6E5C" w:rsidRDefault="00ED6E5C" w:rsidP="00ED6E5C">
      <w:r w:rsidRPr="00ED6E5C">
        <w:t>% extract mode</w:t>
      </w:r>
    </w:p>
    <w:p w14:paraId="43AB2259" w14:textId="77777777" w:rsidR="00ED6E5C" w:rsidRPr="00ED6E5C" w:rsidRDefault="00ED6E5C" w:rsidP="00ED6E5C">
      <w:r w:rsidRPr="00ED6E5C">
        <w:t>\@IEEEextracttoken{#1}\relax</w:t>
      </w:r>
    </w:p>
    <w:p w14:paraId="175176FE" w14:textId="77777777" w:rsidR="00ED6E5C" w:rsidRPr="00ED6E5C" w:rsidRDefault="00ED6E5C" w:rsidP="00ED6E5C">
      <w:r w:rsidRPr="00ED6E5C">
        <w:t>% check for mode errors</w:t>
      </w:r>
    </w:p>
    <w:p w14:paraId="2B4EACC4" w14:textId="77777777" w:rsidR="00ED6E5C" w:rsidRPr="00ED6E5C" w:rsidRDefault="00ED6E5C" w:rsidP="00ED6E5C">
      <w:r w:rsidRPr="00ED6E5C">
        <w:t>\ifx\@IEEEextractedtokenmacro\@empty</w:t>
      </w:r>
    </w:p>
    <w:p w14:paraId="0446A16A" w14:textId="77777777" w:rsidR="00ED6E5C" w:rsidRPr="00ED6E5C" w:rsidRDefault="00ED6E5C" w:rsidP="00ED6E5C">
      <w:r w:rsidRPr="00ED6E5C">
        <w:t xml:space="preserve">  \@IEEEclspkgerror{Empty mode type in \string\IEEEquantizelength\space (line \the\inputlineno).\MessageBreak</w:t>
      </w:r>
    </w:p>
    <w:p w14:paraId="24AB1A8E" w14:textId="77777777" w:rsidR="00ED6E5C" w:rsidRPr="00ED6E5C" w:rsidRDefault="00ED6E5C" w:rsidP="00ED6E5C">
      <w:r w:rsidRPr="00ED6E5C">
        <w:t xml:space="preserve">  Defaulting to `d'}{Valid modes for \string\IEEEquantizelength\space are: d, c and i.}\relax</w:t>
      </w:r>
    </w:p>
    <w:p w14:paraId="53267228" w14:textId="77777777" w:rsidR="00ED6E5C" w:rsidRPr="00ED6E5C" w:rsidRDefault="00ED6E5C" w:rsidP="00ED6E5C">
      <w:r w:rsidRPr="00ED6E5C">
        <w:t xml:space="preserve">  \let\@IEEEextractedtoken=d\relax</w:t>
      </w:r>
    </w:p>
    <w:p w14:paraId="04F647B2" w14:textId="77777777" w:rsidR="00ED6E5C" w:rsidRPr="00ED6E5C" w:rsidRDefault="00ED6E5C" w:rsidP="00ED6E5C">
      <w:r w:rsidRPr="00ED6E5C">
        <w:t xml:space="preserve">  \def\@IEEEextractedtokenmacro{d}\relax</w:t>
      </w:r>
    </w:p>
    <w:p w14:paraId="77291F00" w14:textId="77777777" w:rsidR="00ED6E5C" w:rsidRPr="00ED6E5C" w:rsidRDefault="00ED6E5C" w:rsidP="00ED6E5C">
      <w:r w:rsidRPr="00ED6E5C">
        <w:t>\else</w:t>
      </w:r>
    </w:p>
    <w:p w14:paraId="7F972AB2" w14:textId="77777777" w:rsidR="00ED6E5C" w:rsidRPr="00ED6E5C" w:rsidRDefault="00ED6E5C" w:rsidP="00ED6E5C">
      <w:r w:rsidRPr="00ED6E5C">
        <w:t xml:space="preserve">  \ifx\@IEEEextractedtokensdiscarded\@empty\else</w:t>
      </w:r>
    </w:p>
    <w:p w14:paraId="654DFDDA" w14:textId="77777777" w:rsidR="00ED6E5C" w:rsidRPr="00ED6E5C" w:rsidRDefault="00ED6E5C" w:rsidP="00ED6E5C">
      <w:r w:rsidRPr="00ED6E5C">
        <w:t xml:space="preserve">    \typeout{** WARNING: \string\IEEEquantizelength\space mode specifiers after the first in `\@IEEEextracttokenarg' ignored (line \the\inputlineno).}\relax</w:t>
      </w:r>
    </w:p>
    <w:p w14:paraId="7C107287" w14:textId="77777777" w:rsidR="00ED6E5C" w:rsidRPr="00ED6E5C" w:rsidRDefault="00ED6E5C" w:rsidP="00ED6E5C">
      <w:r w:rsidRPr="00ED6E5C">
        <w:t xml:space="preserve">  \fi</w:t>
      </w:r>
    </w:p>
    <w:p w14:paraId="1E06992F" w14:textId="77777777" w:rsidR="00ED6E5C" w:rsidRPr="00ED6E5C" w:rsidRDefault="00ED6E5C" w:rsidP="00ED6E5C">
      <w:r w:rsidRPr="00ED6E5C">
        <w:t>\fi</w:t>
      </w:r>
    </w:p>
    <w:p w14:paraId="7E2F6887" w14:textId="77777777" w:rsidR="00ED6E5C" w:rsidRPr="00ED6E5C" w:rsidRDefault="00ED6E5C" w:rsidP="00ED6E5C">
      <w:r w:rsidRPr="00ED6E5C">
        <w:t>% check for base unit is zero error</w:t>
      </w:r>
    </w:p>
    <w:p w14:paraId="7BC9F5AE" w14:textId="77777777" w:rsidR="00ED6E5C" w:rsidRPr="00ED6E5C" w:rsidRDefault="00ED6E5C" w:rsidP="00ED6E5C">
      <w:r w:rsidRPr="00ED6E5C">
        <w:t>\ifnum\@IEEEtrantmpcountA=0\relax</w:t>
      </w:r>
    </w:p>
    <w:p w14:paraId="0DE3111F" w14:textId="77777777" w:rsidR="00ED6E5C" w:rsidRPr="00ED6E5C" w:rsidRDefault="00ED6E5C" w:rsidP="00ED6E5C">
      <w:r w:rsidRPr="00ED6E5C">
        <w:t>\@IEEEclspkgerror{Base unit is zero in \string\IEEEquantizelength\space (line \the\inputlineno).\MessageBreak</w:t>
      </w:r>
    </w:p>
    <w:p w14:paraId="5B147DF2" w14:textId="77777777" w:rsidR="00ED6E5C" w:rsidRPr="00ED6E5C" w:rsidRDefault="00ED6E5C" w:rsidP="00ED6E5C">
      <w:r w:rsidRPr="00ED6E5C">
        <w:lastRenderedPageBreak/>
        <w:t xml:space="preserve">  \string\IEEEquantizedlength\space and \string\IEEEquantizedlengthdiff\space are set to zero}{Division by zero is not allowed.}\relax</w:t>
      </w:r>
    </w:p>
    <w:p w14:paraId="3C3082C8" w14:textId="77777777" w:rsidR="00ED6E5C" w:rsidRPr="00ED6E5C" w:rsidRDefault="00ED6E5C" w:rsidP="00ED6E5C">
      <w:r w:rsidRPr="00ED6E5C">
        <w:t>\else% base unit is nonzero</w:t>
      </w:r>
    </w:p>
    <w:p w14:paraId="2C1612A4" w14:textId="77777777" w:rsidR="00ED6E5C" w:rsidRPr="00ED6E5C" w:rsidRDefault="00ED6E5C" w:rsidP="00ED6E5C">
      <w:r w:rsidRPr="00ED6E5C">
        <w:t xml:space="preserve">  % \@IEEEtrantmpcountC carries the number of integer units</w:t>
      </w:r>
    </w:p>
    <w:p w14:paraId="65D5EB34" w14:textId="77777777" w:rsidR="00ED6E5C" w:rsidRPr="00ED6E5C" w:rsidRDefault="00ED6E5C" w:rsidP="00ED6E5C">
      <w:r w:rsidRPr="00ED6E5C">
        <w:t xml:space="preserve">  % in the quantized length (integer length \ base)</w:t>
      </w:r>
    </w:p>
    <w:p w14:paraId="5AAD0A9F" w14:textId="77777777" w:rsidR="00ED6E5C" w:rsidRPr="00ED6E5C" w:rsidRDefault="00ED6E5C" w:rsidP="00ED6E5C">
      <w:r w:rsidRPr="00ED6E5C">
        <w:t xml:space="preserve">  \@IEEEtrantmpcountC\@IEEEtrantmpcountB\relax</w:t>
      </w:r>
    </w:p>
    <w:p w14:paraId="3B7D62B5" w14:textId="77777777" w:rsidR="00ED6E5C" w:rsidRPr="00ED6E5C" w:rsidRDefault="00ED6E5C" w:rsidP="00ED6E5C">
      <w:r w:rsidRPr="00ED6E5C">
        <w:t xml:space="preserve">  \divide\@IEEEtrantmpcountC by \@IEEEtrantmpcountA\relax</w:t>
      </w:r>
    </w:p>
    <w:p w14:paraId="544097A3" w14:textId="77777777" w:rsidR="00ED6E5C" w:rsidRPr="00ED6E5C" w:rsidRDefault="00ED6E5C" w:rsidP="00ED6E5C">
      <w:r w:rsidRPr="00ED6E5C">
        <w:t xml:space="preserve">  % \IEEEquantizedlength has the (rounded down) quantized length</w:t>
      </w:r>
    </w:p>
    <w:p w14:paraId="4D0638E8" w14:textId="77777777" w:rsidR="00ED6E5C" w:rsidRPr="00ED6E5C" w:rsidRDefault="00ED6E5C" w:rsidP="00ED6E5C">
      <w:r w:rsidRPr="00ED6E5C">
        <w:t xml:space="preserve">  % = base * int</w:t>
      </w:r>
    </w:p>
    <w:p w14:paraId="02C1FD51" w14:textId="77777777" w:rsidR="00ED6E5C" w:rsidRPr="00ED6E5C" w:rsidRDefault="00ED6E5C" w:rsidP="00ED6E5C">
      <w:r w:rsidRPr="00ED6E5C">
        <w:t xml:space="preserve">  \IEEEquantizedlength\@IEEEtrantmpdimenA\relax</w:t>
      </w:r>
    </w:p>
    <w:p w14:paraId="671FC884" w14:textId="77777777" w:rsidR="00ED6E5C" w:rsidRPr="00ED6E5C" w:rsidRDefault="00ED6E5C" w:rsidP="00ED6E5C">
      <w:r w:rsidRPr="00ED6E5C">
        <w:t xml:space="preserve">  \multiply\IEEEquantizedlength by \@IEEEtrantmpcountC\relax</w:t>
      </w:r>
    </w:p>
    <w:p w14:paraId="495C63B8" w14:textId="77777777" w:rsidR="00ED6E5C" w:rsidRPr="00ED6E5C" w:rsidRDefault="00ED6E5C" w:rsidP="00ED6E5C">
      <w:r w:rsidRPr="00ED6E5C">
        <w:t xml:space="preserve">  % \@IEEEtrantmpdimenC has the difference</w:t>
      </w:r>
    </w:p>
    <w:p w14:paraId="786A6CAC" w14:textId="77777777" w:rsidR="00ED6E5C" w:rsidRPr="00ED6E5C" w:rsidRDefault="00ED6E5C" w:rsidP="00ED6E5C">
      <w:r w:rsidRPr="00ED6E5C">
        <w:t xml:space="preserve">  % = quantized length - length</w:t>
      </w:r>
    </w:p>
    <w:p w14:paraId="25D7F2BB" w14:textId="77777777" w:rsidR="00ED6E5C" w:rsidRPr="00ED6E5C" w:rsidRDefault="00ED6E5C" w:rsidP="00ED6E5C">
      <w:r w:rsidRPr="00ED6E5C">
        <w:t xml:space="preserve">  \@IEEEtrantmpdimenC\IEEEquantizedlength\relax</w:t>
      </w:r>
    </w:p>
    <w:p w14:paraId="6887A74E" w14:textId="77777777" w:rsidR="00ED6E5C" w:rsidRPr="00ED6E5C" w:rsidRDefault="00ED6E5C" w:rsidP="00ED6E5C">
      <w:r w:rsidRPr="00ED6E5C">
        <w:t xml:space="preserve">  \advance\@IEEEtrantmpdimenC by -\@IEEEtrantmpdimenB\relax</w:t>
      </w:r>
    </w:p>
    <w:p w14:paraId="372A3E18" w14:textId="77777777" w:rsidR="00ED6E5C" w:rsidRPr="00ED6E5C" w:rsidRDefault="00ED6E5C" w:rsidP="00ED6E5C">
      <w:r w:rsidRPr="00ED6E5C">
        <w:t xml:space="preserve">  % trap special case of length being already quantized</w:t>
      </w:r>
    </w:p>
    <w:p w14:paraId="6A9CE1A1" w14:textId="77777777" w:rsidR="00ED6E5C" w:rsidRPr="00ED6E5C" w:rsidRDefault="00ED6E5C" w:rsidP="00ED6E5C">
      <w:r w:rsidRPr="00ED6E5C">
        <w:t xml:space="preserve">  % to avoid a roundup under i option</w:t>
      </w:r>
    </w:p>
    <w:p w14:paraId="1F88BF32" w14:textId="77777777" w:rsidR="00ED6E5C" w:rsidRPr="00ED6E5C" w:rsidRDefault="00ED6E5C" w:rsidP="00ED6E5C">
      <w:r w:rsidRPr="00ED6E5C">
        <w:t xml:space="preserve">  \ifdim\@IEEEtrantmpdimenC=0sp\relax</w:t>
      </w:r>
    </w:p>
    <w:p w14:paraId="5C1BB59B" w14:textId="77777777" w:rsidR="00ED6E5C" w:rsidRPr="00ED6E5C" w:rsidRDefault="00ED6E5C" w:rsidP="00ED6E5C">
      <w:r w:rsidRPr="00ED6E5C">
        <w:t xml:space="preserve">  \else % length not is already quantized</w:t>
      </w:r>
    </w:p>
    <w:p w14:paraId="2E12F059" w14:textId="77777777" w:rsidR="00ED6E5C" w:rsidRPr="00ED6E5C" w:rsidRDefault="00ED6E5C" w:rsidP="00ED6E5C">
      <w:r w:rsidRPr="00ED6E5C">
        <w:t xml:space="preserve">    % set dimenA to carry the upper quantized (absolute value) difference:</w:t>
      </w:r>
    </w:p>
    <w:p w14:paraId="279B5588" w14:textId="77777777" w:rsidR="00ED6E5C" w:rsidRPr="00ED6E5C" w:rsidRDefault="00ED6E5C" w:rsidP="00ED6E5C">
      <w:r w:rsidRPr="00ED6E5C">
        <w:t xml:space="preserve">    % quantizedlength + base - length</w:t>
      </w:r>
    </w:p>
    <w:p w14:paraId="0D2D1C06" w14:textId="77777777" w:rsidR="00ED6E5C" w:rsidRPr="00ED6E5C" w:rsidRDefault="00ED6E5C" w:rsidP="00ED6E5C">
      <w:r w:rsidRPr="00ED6E5C">
        <w:t xml:space="preserve">    \advance\@IEEEtrantmpdimenA by \IEEEquantizedlength\relax</w:t>
      </w:r>
    </w:p>
    <w:p w14:paraId="1698CEF3" w14:textId="77777777" w:rsidR="00ED6E5C" w:rsidRPr="00ED6E5C" w:rsidRDefault="00ED6E5C" w:rsidP="00ED6E5C">
      <w:r w:rsidRPr="00ED6E5C">
        <w:t xml:space="preserve">    \advance\@IEEEtrantmpdimenA by -\@IEEEtrantmpdimenB\relax</w:t>
      </w:r>
    </w:p>
    <w:p w14:paraId="7F47FFAA" w14:textId="77777777" w:rsidR="00ED6E5C" w:rsidRPr="00ED6E5C" w:rsidRDefault="00ED6E5C" w:rsidP="00ED6E5C">
      <w:r w:rsidRPr="00ED6E5C">
        <w:t xml:space="preserve">    % set dimenB to carry the lower quantized (absolute value) difference:</w:t>
      </w:r>
    </w:p>
    <w:p w14:paraId="0828103A" w14:textId="77777777" w:rsidR="00ED6E5C" w:rsidRPr="00ED6E5C" w:rsidRDefault="00ED6E5C" w:rsidP="00ED6E5C">
      <w:r w:rsidRPr="00ED6E5C">
        <w:t xml:space="preserve">    % length - quantizedlength</w:t>
      </w:r>
    </w:p>
    <w:p w14:paraId="0403311A" w14:textId="77777777" w:rsidR="00ED6E5C" w:rsidRPr="00ED6E5C" w:rsidRDefault="00ED6E5C" w:rsidP="00ED6E5C">
      <w:r w:rsidRPr="00ED6E5C">
        <w:t xml:space="preserve">    \advance\@IEEEtrantmpdimenB by -\IEEEquantizedlength\relax</w:t>
      </w:r>
    </w:p>
    <w:p w14:paraId="097F767C" w14:textId="77777777" w:rsidR="00ED6E5C" w:rsidRPr="00ED6E5C" w:rsidRDefault="00ED6E5C" w:rsidP="00ED6E5C">
      <w:r w:rsidRPr="00ED6E5C">
        <w:t xml:space="preserve">    % handle each mode</w:t>
      </w:r>
    </w:p>
    <w:p w14:paraId="79F123D2" w14:textId="77777777" w:rsidR="00ED6E5C" w:rsidRPr="00ED6E5C" w:rsidRDefault="00ED6E5C" w:rsidP="00ED6E5C">
      <w:r w:rsidRPr="00ED6E5C">
        <w:t xml:space="preserve">    \if\@IEEEextractedtoken c\relax</w:t>
      </w:r>
    </w:p>
    <w:p w14:paraId="32F83902" w14:textId="77777777" w:rsidR="00ED6E5C" w:rsidRPr="00ED6E5C" w:rsidRDefault="00ED6E5C" w:rsidP="00ED6E5C">
      <w:r w:rsidRPr="00ED6E5C">
        <w:lastRenderedPageBreak/>
        <w:t xml:space="preserve">      % compare upper and lower amounts, select upper if lower &gt; upper</w:t>
      </w:r>
    </w:p>
    <w:p w14:paraId="77AFD62B" w14:textId="77777777" w:rsidR="00ED6E5C" w:rsidRPr="00ED6E5C" w:rsidRDefault="00ED6E5C" w:rsidP="00ED6E5C">
      <w:r w:rsidRPr="00ED6E5C">
        <w:t xml:space="preserve">      \ifdim\@IEEEtrantmpdimenB&gt;\@IEEEtrantmpdimenA\relax</w:t>
      </w:r>
    </w:p>
    <w:p w14:paraId="2FB824A9" w14:textId="77777777" w:rsidR="00ED6E5C" w:rsidRPr="00ED6E5C" w:rsidRDefault="00ED6E5C" w:rsidP="00ED6E5C">
      <w:r w:rsidRPr="00ED6E5C">
        <w:t xml:space="preserve">        % use upper</w:t>
      </w:r>
    </w:p>
    <w:p w14:paraId="466336BE" w14:textId="77777777" w:rsidR="00ED6E5C" w:rsidRPr="00ED6E5C" w:rsidRDefault="00ED6E5C" w:rsidP="00ED6E5C">
      <w:r w:rsidRPr="00ED6E5C">
        <w:t xml:space="preserve">        \advance\IEEEquantizedlength by \the\@IEEEtrantmpcountA sp\relax</w:t>
      </w:r>
    </w:p>
    <w:p w14:paraId="6737FE93" w14:textId="77777777" w:rsidR="00ED6E5C" w:rsidRPr="00ED6E5C" w:rsidRDefault="00ED6E5C" w:rsidP="00ED6E5C">
      <w:r w:rsidRPr="00ED6E5C">
        <w:t xml:space="preserve">        \advance\@IEEEtrantmpcountC by 1\relax</w:t>
      </w:r>
    </w:p>
    <w:p w14:paraId="6A2E284A" w14:textId="77777777" w:rsidR="00ED6E5C" w:rsidRPr="00ED6E5C" w:rsidRDefault="00ED6E5C" w:rsidP="00ED6E5C">
      <w:r w:rsidRPr="00ED6E5C">
        <w:t xml:space="preserve">        \@IEEEtrantmpdimenC\@IEEEtrantmpdimenA</w:t>
      </w:r>
    </w:p>
    <w:p w14:paraId="07CC8563" w14:textId="77777777" w:rsidR="00ED6E5C" w:rsidRPr="00ED6E5C" w:rsidRDefault="00ED6E5C" w:rsidP="00ED6E5C">
      <w:r w:rsidRPr="00ED6E5C">
        <w:t xml:space="preserve">      \else% &lt;=. uselower</w:t>
      </w:r>
    </w:p>
    <w:p w14:paraId="4C25ED06" w14:textId="77777777" w:rsidR="00ED6E5C" w:rsidRPr="00ED6E5C" w:rsidRDefault="00ED6E5C" w:rsidP="00ED6E5C">
      <w:r w:rsidRPr="00ED6E5C">
        <w:t xml:space="preserve">        % no need to do anything for lower, use output values already setup</w:t>
      </w:r>
    </w:p>
    <w:p w14:paraId="6602D2A6" w14:textId="77777777" w:rsidR="00ED6E5C" w:rsidRPr="00ED6E5C" w:rsidRDefault="00ED6E5C" w:rsidP="00ED6E5C">
      <w:r w:rsidRPr="00ED6E5C">
        <w:t xml:space="preserve">      \fi</w:t>
      </w:r>
    </w:p>
    <w:p w14:paraId="1558117C" w14:textId="77777777" w:rsidR="00ED6E5C" w:rsidRPr="00ED6E5C" w:rsidRDefault="00ED6E5C" w:rsidP="00ED6E5C">
      <w:r w:rsidRPr="00ED6E5C">
        <w:t xml:space="preserve">    \else% not mode c</w:t>
      </w:r>
    </w:p>
    <w:p w14:paraId="6EA37A17" w14:textId="77777777" w:rsidR="00ED6E5C" w:rsidRPr="00ED6E5C" w:rsidRDefault="00ED6E5C" w:rsidP="00ED6E5C">
      <w:r w:rsidRPr="00ED6E5C">
        <w:t xml:space="preserve">    \if\@IEEEextractedtoken i\relax</w:t>
      </w:r>
    </w:p>
    <w:p w14:paraId="108FBF77" w14:textId="77777777" w:rsidR="00ED6E5C" w:rsidRPr="00ED6E5C" w:rsidRDefault="00ED6E5C" w:rsidP="00ED6E5C">
      <w:r w:rsidRPr="00ED6E5C">
        <w:t xml:space="preserve">      % always round up under i mode</w:t>
      </w:r>
    </w:p>
    <w:p w14:paraId="75B0FC7D" w14:textId="77777777" w:rsidR="00ED6E5C" w:rsidRPr="00ED6E5C" w:rsidRDefault="00ED6E5C" w:rsidP="00ED6E5C">
      <w:r w:rsidRPr="00ED6E5C">
        <w:t xml:space="preserve">      \advance\IEEEquantizedlength by \the\@IEEEtrantmpcountA sp\relax</w:t>
      </w:r>
    </w:p>
    <w:p w14:paraId="21D33375" w14:textId="77777777" w:rsidR="00ED6E5C" w:rsidRPr="00ED6E5C" w:rsidRDefault="00ED6E5C" w:rsidP="00ED6E5C">
      <w:r w:rsidRPr="00ED6E5C">
        <w:t xml:space="preserve">      \advance\@IEEEtrantmpcountC by 1\relax</w:t>
      </w:r>
    </w:p>
    <w:p w14:paraId="3E69E6A5" w14:textId="77777777" w:rsidR="00ED6E5C" w:rsidRPr="00ED6E5C" w:rsidRDefault="00ED6E5C" w:rsidP="00ED6E5C">
      <w:r w:rsidRPr="00ED6E5C">
        <w:t xml:space="preserve">      \@IEEEtrantmpdimenC\@IEEEtrantmpdimenA</w:t>
      </w:r>
    </w:p>
    <w:p w14:paraId="7FC22B4B" w14:textId="77777777" w:rsidR="00ED6E5C" w:rsidRPr="00ED6E5C" w:rsidRDefault="00ED6E5C" w:rsidP="00ED6E5C">
      <w:r w:rsidRPr="00ED6E5C">
        <w:t xml:space="preserve">    \else</w:t>
      </w:r>
    </w:p>
    <w:p w14:paraId="5703D6E7" w14:textId="77777777" w:rsidR="00ED6E5C" w:rsidRPr="00ED6E5C" w:rsidRDefault="00ED6E5C" w:rsidP="00ED6E5C">
      <w:r w:rsidRPr="00ED6E5C">
        <w:t xml:space="preserve">      \if\@IEEEextractedtoken d\relax</w:t>
      </w:r>
    </w:p>
    <w:p w14:paraId="49584318" w14:textId="77777777" w:rsidR="00ED6E5C" w:rsidRPr="00ED6E5C" w:rsidRDefault="00ED6E5C" w:rsidP="00ED6E5C">
      <w:r w:rsidRPr="00ED6E5C">
        <w:t xml:space="preserve">      \else</w:t>
      </w:r>
    </w:p>
    <w:p w14:paraId="5A12CE21" w14:textId="77777777" w:rsidR="00ED6E5C" w:rsidRPr="00ED6E5C" w:rsidRDefault="00ED6E5C" w:rsidP="00ED6E5C">
      <w:r w:rsidRPr="00ED6E5C">
        <w:t xml:space="preserve">        \@IEEEclspkgerror{Unknown mode type `\@IEEEextractedtokenmacro' in \string\IEEEquantizelength\space (line \the\inputlineno).\MessageBreak</w:t>
      </w:r>
    </w:p>
    <w:p w14:paraId="1E7A9CBC" w14:textId="77777777" w:rsidR="00ED6E5C" w:rsidRPr="00ED6E5C" w:rsidRDefault="00ED6E5C" w:rsidP="00ED6E5C">
      <w:r w:rsidRPr="00ED6E5C">
        <w:t xml:space="preserve">        Defaulting to `d'}%</w:t>
      </w:r>
    </w:p>
    <w:p w14:paraId="60DB9C7B" w14:textId="77777777" w:rsidR="00ED6E5C" w:rsidRPr="00ED6E5C" w:rsidRDefault="00ED6E5C" w:rsidP="00ED6E5C">
      <w:r w:rsidRPr="00ED6E5C">
        <w:t xml:space="preserve">        {Valid modes for \string\IEEEquantizelength\space are: d, c, and i.}\relax</w:t>
      </w:r>
    </w:p>
    <w:p w14:paraId="640EFFC3" w14:textId="77777777" w:rsidR="00ED6E5C" w:rsidRPr="00ED6E5C" w:rsidRDefault="00ED6E5C" w:rsidP="00ED6E5C">
      <w:r w:rsidRPr="00ED6E5C">
        <w:t xml:space="preserve">      \fi % if d</w:t>
      </w:r>
    </w:p>
    <w:p w14:paraId="2E76B6F4" w14:textId="77777777" w:rsidR="00ED6E5C" w:rsidRPr="00ED6E5C" w:rsidRDefault="00ED6E5C" w:rsidP="00ED6E5C">
      <w:r w:rsidRPr="00ED6E5C">
        <w:t xml:space="preserve">      % no need to do anything for d, use output values already setup</w:t>
      </w:r>
    </w:p>
    <w:p w14:paraId="1B5583B0" w14:textId="77777777" w:rsidR="00ED6E5C" w:rsidRPr="00ED6E5C" w:rsidRDefault="00ED6E5C" w:rsidP="00ED6E5C">
      <w:r w:rsidRPr="00ED6E5C">
        <w:t xml:space="preserve">    \fi\fi % if i, c</w:t>
      </w:r>
    </w:p>
    <w:p w14:paraId="3AA9B0A2" w14:textId="77777777" w:rsidR="00ED6E5C" w:rsidRPr="00ED6E5C" w:rsidRDefault="00ED6E5C" w:rsidP="00ED6E5C">
      <w:r w:rsidRPr="00ED6E5C">
        <w:t xml:space="preserve">  \fi % if length is already quantized</w:t>
      </w:r>
    </w:p>
    <w:p w14:paraId="1AEA0B73" w14:textId="77777777" w:rsidR="00ED6E5C" w:rsidRPr="00ED6E5C" w:rsidRDefault="00ED6E5C" w:rsidP="00ED6E5C">
      <w:r w:rsidRPr="00ED6E5C">
        <w:t>\fi% if base unit is zero</w:t>
      </w:r>
    </w:p>
    <w:p w14:paraId="1FC5F107" w14:textId="77777777" w:rsidR="00ED6E5C" w:rsidRPr="00ED6E5C" w:rsidRDefault="00ED6E5C" w:rsidP="00ED6E5C">
      <w:r w:rsidRPr="00ED6E5C">
        <w:t>% globally assign the results to macros we use here to escape the enclosing</w:t>
      </w:r>
    </w:p>
    <w:p w14:paraId="07BC6081" w14:textId="77777777" w:rsidR="00ED6E5C" w:rsidRPr="00ED6E5C" w:rsidRDefault="00ED6E5C" w:rsidP="00ED6E5C">
      <w:r w:rsidRPr="00ED6E5C">
        <w:lastRenderedPageBreak/>
        <w:t>% group without needing to call \global on any of the \@IEEEtrantmp variables.</w:t>
      </w:r>
    </w:p>
    <w:p w14:paraId="60CEE8DD" w14:textId="77777777" w:rsidR="00ED6E5C" w:rsidRPr="00ED6E5C" w:rsidRDefault="00ED6E5C" w:rsidP="00ED6E5C">
      <w:r w:rsidRPr="00ED6E5C">
        <w:t>% \@IEEEtrantmpcountC has the quantized int</w:t>
      </w:r>
    </w:p>
    <w:p w14:paraId="7CC8425E" w14:textId="77777777" w:rsidR="00ED6E5C" w:rsidRPr="00ED6E5C" w:rsidRDefault="00ED6E5C" w:rsidP="00ED6E5C">
      <w:r w:rsidRPr="00ED6E5C">
        <w:t>% \IEEEquantizedlength has the quantized length</w:t>
      </w:r>
    </w:p>
    <w:p w14:paraId="29A7196B" w14:textId="77777777" w:rsidR="00ED6E5C" w:rsidRPr="00ED6E5C" w:rsidRDefault="00ED6E5C" w:rsidP="00ED6E5C">
      <w:r w:rsidRPr="00ED6E5C">
        <w:t>% \@IEEEtrantmpdimenC has the quantized diff</w:t>
      </w:r>
    </w:p>
    <w:p w14:paraId="0A86EEB9" w14:textId="77777777" w:rsidR="00ED6E5C" w:rsidRPr="00ED6E5C" w:rsidRDefault="00ED6E5C" w:rsidP="00ED6E5C">
      <w:r w:rsidRPr="00ED6E5C">
        <w:t>\xdef\@IEEEquantizedlengthintmacro{\the\@IEEEtrantmpcountC}\relax</w:t>
      </w:r>
    </w:p>
    <w:p w14:paraId="7580E24E" w14:textId="77777777" w:rsidR="00ED6E5C" w:rsidRPr="00ED6E5C" w:rsidRDefault="00ED6E5C" w:rsidP="00ED6E5C">
      <w:r w:rsidRPr="00ED6E5C">
        <w:t>\@IEEEtrantmpcountC\IEEEquantizedlength\relax</w:t>
      </w:r>
    </w:p>
    <w:p w14:paraId="6C76C5E4" w14:textId="77777777" w:rsidR="00ED6E5C" w:rsidRPr="00ED6E5C" w:rsidRDefault="00ED6E5C" w:rsidP="00ED6E5C">
      <w:r w:rsidRPr="00ED6E5C">
        <w:t>\xdef\@IEEEquantizedlengthmacro{\the\@IEEEtrantmpcountC}\relax</w:t>
      </w:r>
    </w:p>
    <w:p w14:paraId="2392A9E6" w14:textId="77777777" w:rsidR="00ED6E5C" w:rsidRPr="00ED6E5C" w:rsidRDefault="00ED6E5C" w:rsidP="00ED6E5C">
      <w:r w:rsidRPr="00ED6E5C">
        <w:t>\@IEEEtrantmpcountC\@IEEEtrantmpdimenC\relax</w:t>
      </w:r>
    </w:p>
    <w:p w14:paraId="4C8CAFF3" w14:textId="77777777" w:rsidR="00ED6E5C" w:rsidRPr="00ED6E5C" w:rsidRDefault="00ED6E5C" w:rsidP="00ED6E5C">
      <w:r w:rsidRPr="00ED6E5C">
        <w:t>\xdef\@IEEEquantizedlengthdiffmacro{\the\@IEEEtrantmpcountC}\relax</w:t>
      </w:r>
    </w:p>
    <w:p w14:paraId="4C46DD7C" w14:textId="77777777" w:rsidR="00ED6E5C" w:rsidRPr="00ED6E5C" w:rsidRDefault="00ED6E5C" w:rsidP="00ED6E5C">
      <w:r w:rsidRPr="00ED6E5C">
        <w:t>\endgroup</w:t>
      </w:r>
    </w:p>
    <w:p w14:paraId="55ABC094" w14:textId="77777777" w:rsidR="00ED6E5C" w:rsidRPr="00ED6E5C" w:rsidRDefault="00ED6E5C" w:rsidP="00ED6E5C">
      <w:r w:rsidRPr="00ED6E5C">
        <w:t>% locally assign the outputs here from the macros</w:t>
      </w:r>
    </w:p>
    <w:p w14:paraId="3907C223" w14:textId="77777777" w:rsidR="00ED6E5C" w:rsidRPr="00ED6E5C" w:rsidRDefault="00ED6E5C" w:rsidP="00ED6E5C">
      <w:r w:rsidRPr="00ED6E5C">
        <w:t>\expandafter\IEEEquantizedlength\@IEEEquantizedlengthmacro sp\relax</w:t>
      </w:r>
    </w:p>
    <w:p w14:paraId="79AF806B" w14:textId="77777777" w:rsidR="00ED6E5C" w:rsidRPr="00ED6E5C" w:rsidRDefault="00ED6E5C" w:rsidP="00ED6E5C">
      <w:r w:rsidRPr="00ED6E5C">
        <w:t>\expandafter\IEEEquantizedlengthdiff\@IEEEquantizedlengthdiffmacro sp\relax</w:t>
      </w:r>
    </w:p>
    <w:p w14:paraId="5CDE828E" w14:textId="77777777" w:rsidR="00ED6E5C" w:rsidRPr="00ED6E5C" w:rsidRDefault="00ED6E5C" w:rsidP="00ED6E5C">
      <w:r w:rsidRPr="00ED6E5C">
        <w:t>\edef\IEEEquantizedlengthint{\@IEEEquantizedlengthintmacro}\relax}</w:t>
      </w:r>
    </w:p>
    <w:p w14:paraId="5F435AD3" w14:textId="77777777" w:rsidR="00ED6E5C" w:rsidRPr="00ED6E5C" w:rsidRDefault="00ED6E5C" w:rsidP="00ED6E5C"/>
    <w:p w14:paraId="3600374E" w14:textId="77777777" w:rsidR="00ED6E5C" w:rsidRPr="00ED6E5C" w:rsidRDefault="00ED6E5C" w:rsidP="00ED6E5C"/>
    <w:p w14:paraId="41567F55" w14:textId="77777777" w:rsidR="00ED6E5C" w:rsidRPr="00ED6E5C" w:rsidRDefault="00ED6E5C" w:rsidP="00ED6E5C"/>
    <w:p w14:paraId="2E5FAB1C" w14:textId="77777777" w:rsidR="00ED6E5C" w:rsidRPr="00ED6E5C" w:rsidRDefault="00ED6E5C" w:rsidP="00ED6E5C">
      <w:r w:rsidRPr="00ED6E5C">
        <w:t>\newdimen\IEEEquantizedtextheightdiff</w:t>
      </w:r>
    </w:p>
    <w:p w14:paraId="273412BC" w14:textId="77777777" w:rsidR="00ED6E5C" w:rsidRPr="00ED6E5C" w:rsidRDefault="00ED6E5C" w:rsidP="00ED6E5C">
      <w:r w:rsidRPr="00ED6E5C">
        <w:t>\IEEEquantizedtextheightdiff 0sp\relax</w:t>
      </w:r>
    </w:p>
    <w:p w14:paraId="13BF8DAB" w14:textId="77777777" w:rsidR="00ED6E5C" w:rsidRPr="00ED6E5C" w:rsidRDefault="00ED6E5C" w:rsidP="00ED6E5C"/>
    <w:p w14:paraId="36AA84A8" w14:textId="77777777" w:rsidR="00ED6E5C" w:rsidRPr="00ED6E5C" w:rsidRDefault="00ED6E5C" w:rsidP="00ED6E5C">
      <w:r w:rsidRPr="00ED6E5C">
        <w:t>% usage: \IEEEquantizetextheight[base unit]{mode: d, c, i}</w:t>
      </w:r>
    </w:p>
    <w:p w14:paraId="46AFE8F6" w14:textId="77777777" w:rsidR="00ED6E5C" w:rsidRPr="00ED6E5C" w:rsidRDefault="00ED6E5C" w:rsidP="00ED6E5C">
      <w:r w:rsidRPr="00ED6E5C">
        <w:t>% Sets \textheight to be an integer multiple of the current \baselineskip</w:t>
      </w:r>
    </w:p>
    <w:p w14:paraId="65890D97" w14:textId="77777777" w:rsidR="00ED6E5C" w:rsidRPr="00ED6E5C" w:rsidRDefault="00ED6E5C" w:rsidP="00ED6E5C">
      <w:r w:rsidRPr="00ED6E5C">
        <w:t>% (or the optionally specified base unit) plus the first (\topskip) line.</w:t>
      </w:r>
    </w:p>
    <w:p w14:paraId="55DB4D18" w14:textId="77777777" w:rsidR="00ED6E5C" w:rsidRPr="00ED6E5C" w:rsidRDefault="00ED6E5C" w:rsidP="00ED6E5C">
      <w:r w:rsidRPr="00ED6E5C">
        <w:t>% \IEEEquantizedtextheightdiff is a length equal to the difference between</w:t>
      </w:r>
    </w:p>
    <w:p w14:paraId="5929797E" w14:textId="77777777" w:rsidR="00ED6E5C" w:rsidRPr="00ED6E5C" w:rsidRDefault="00ED6E5C" w:rsidP="00ED6E5C">
      <w:r w:rsidRPr="00ED6E5C">
        <w:t>% the new quantized and original \textheight.</w:t>
      </w:r>
    </w:p>
    <w:p w14:paraId="2726C691" w14:textId="77777777" w:rsidR="00ED6E5C" w:rsidRPr="00ED6E5C" w:rsidRDefault="00ED6E5C" w:rsidP="00ED6E5C">
      <w:r w:rsidRPr="00ED6E5C">
        <w:t>% \IEEEquantizedtextheightlpc is a macro containing the integer number of</w:t>
      </w:r>
    </w:p>
    <w:p w14:paraId="159C82D1" w14:textId="77777777" w:rsidR="00ED6E5C" w:rsidRPr="00ED6E5C" w:rsidRDefault="00ED6E5C" w:rsidP="00ED6E5C">
      <w:r w:rsidRPr="00ED6E5C">
        <w:t>% lines per column under the quantized \textheight. i.e.,</w:t>
      </w:r>
    </w:p>
    <w:p w14:paraId="3053531C" w14:textId="77777777" w:rsidR="00ED6E5C" w:rsidRPr="00ED6E5C" w:rsidRDefault="00ED6E5C" w:rsidP="00ED6E5C">
      <w:r w:rsidRPr="00ED6E5C">
        <w:t>% \textheight = \IEEEquantizedtextheightlpc * \baselineskip + \topskip</w:t>
      </w:r>
    </w:p>
    <w:p w14:paraId="07A82215" w14:textId="77777777" w:rsidR="00ED6E5C" w:rsidRPr="00ED6E5C" w:rsidRDefault="00ED6E5C" w:rsidP="00ED6E5C">
      <w:r w:rsidRPr="00ED6E5C">
        <w:lastRenderedPageBreak/>
        <w:t>% The mode determines how \textheight is quantized:</w:t>
      </w:r>
    </w:p>
    <w:p w14:paraId="583028FD" w14:textId="77777777" w:rsidR="00ED6E5C" w:rsidRPr="00ED6E5C" w:rsidRDefault="00ED6E5C" w:rsidP="00ED6E5C">
      <w:r w:rsidRPr="00ED6E5C">
        <w:t>% d = always decrease (always round down the number of lines per column)</w:t>
      </w:r>
    </w:p>
    <w:p w14:paraId="4AA155F0" w14:textId="77777777" w:rsidR="00ED6E5C" w:rsidRPr="00ED6E5C" w:rsidRDefault="00ED6E5C" w:rsidP="00ED6E5C">
      <w:r w:rsidRPr="00ED6E5C">
        <w:t>% c = use the closest match</w:t>
      </w:r>
    </w:p>
    <w:p w14:paraId="2A6AC4D6" w14:textId="77777777" w:rsidR="00ED6E5C" w:rsidRPr="00ED6E5C" w:rsidRDefault="00ED6E5C" w:rsidP="00ED6E5C">
      <w:r w:rsidRPr="00ED6E5C">
        <w:t>% i = always increase (always round up the number of lines per column)</w:t>
      </w:r>
    </w:p>
    <w:p w14:paraId="5D0E07C1" w14:textId="77777777" w:rsidR="00ED6E5C" w:rsidRPr="00ED6E5C" w:rsidRDefault="00ED6E5C" w:rsidP="00ED6E5C">
      <w:r w:rsidRPr="00ED6E5C">
        <w:t>% In anycase, if \textheight is already quantized, it will remain unchanged,</w:t>
      </w:r>
    </w:p>
    <w:p w14:paraId="7E4C51EC" w14:textId="77777777" w:rsidR="00ED6E5C" w:rsidRPr="00ED6E5C" w:rsidRDefault="00ED6E5C" w:rsidP="00ED6E5C">
      <w:r w:rsidRPr="00ED6E5C">
        <w:t>% and \IEEEquantizedtextheightdiff will be set to zero.</w:t>
      </w:r>
    </w:p>
    <w:p w14:paraId="50EFD0A1" w14:textId="77777777" w:rsidR="00ED6E5C" w:rsidRPr="00ED6E5C" w:rsidRDefault="00ED6E5C" w:rsidP="00ED6E5C">
      <w:r w:rsidRPr="00ED6E5C">
        <w:t>% Depends on: \IEEEquantizelength</w:t>
      </w:r>
    </w:p>
    <w:p w14:paraId="1B23A11C" w14:textId="77777777" w:rsidR="00ED6E5C" w:rsidRPr="00ED6E5C" w:rsidRDefault="00ED6E5C" w:rsidP="00ED6E5C">
      <w:r w:rsidRPr="00ED6E5C">
        <w:t>\def\IEEEquantizetextheight{\@ifnextchar [{\@IEEEquantizetextheight}{\@IEEEquantizetextheight[\baselineskip]}}</w:t>
      </w:r>
    </w:p>
    <w:p w14:paraId="40E862DF" w14:textId="77777777" w:rsidR="00ED6E5C" w:rsidRPr="00ED6E5C" w:rsidRDefault="00ED6E5C" w:rsidP="00ED6E5C">
      <w:r w:rsidRPr="00ED6E5C">
        <w:t>\def\@IEEEquantizetextheight[#1]#2{\begingroup</w:t>
      </w:r>
    </w:p>
    <w:p w14:paraId="2E25EB97" w14:textId="77777777" w:rsidR="00ED6E5C" w:rsidRPr="00ED6E5C" w:rsidRDefault="00ED6E5C" w:rsidP="00ED6E5C">
      <w:r w:rsidRPr="00ED6E5C">
        <w:t>% use our \IEEEquantizedtextheightdiff as a scratch pad</w:t>
      </w:r>
    </w:p>
    <w:p w14:paraId="7FCBCCE1" w14:textId="77777777" w:rsidR="00ED6E5C" w:rsidRPr="00ED6E5C" w:rsidRDefault="00ED6E5C" w:rsidP="00ED6E5C">
      <w:r w:rsidRPr="00ED6E5C">
        <w:t>% we need to subtract off \topskip before quantization</w:t>
      </w:r>
    </w:p>
    <w:p w14:paraId="487FC973" w14:textId="77777777" w:rsidR="00ED6E5C" w:rsidRPr="00ED6E5C" w:rsidRDefault="00ED6E5C" w:rsidP="00ED6E5C">
      <w:r w:rsidRPr="00ED6E5C">
        <w:t>\IEEEquantizedtextheightdiff\textheight</w:t>
      </w:r>
    </w:p>
    <w:p w14:paraId="69602867" w14:textId="77777777" w:rsidR="00ED6E5C" w:rsidRPr="00ED6E5C" w:rsidRDefault="00ED6E5C" w:rsidP="00ED6E5C">
      <w:r w:rsidRPr="00ED6E5C">
        <w:t>\advance\IEEEquantizedtextheightdiff by -\topskip\relax</w:t>
      </w:r>
    </w:p>
    <w:p w14:paraId="28FAD947" w14:textId="77777777" w:rsidR="00ED6E5C" w:rsidRPr="00ED6E5C" w:rsidRDefault="00ED6E5C" w:rsidP="00ED6E5C">
      <w:r w:rsidRPr="00ED6E5C">
        <w:t>\IEEEquantizelength{#2}{#1}{\IEEEquantizedtextheightdiff}</w:t>
      </w:r>
    </w:p>
    <w:p w14:paraId="3A6E34D0" w14:textId="77777777" w:rsidR="00ED6E5C" w:rsidRPr="00ED6E5C" w:rsidRDefault="00ED6E5C" w:rsidP="00ED6E5C">
      <w:r w:rsidRPr="00ED6E5C">
        <w:t>% add back \topskip line</w:t>
      </w:r>
    </w:p>
    <w:p w14:paraId="30ECD5FF" w14:textId="77777777" w:rsidR="00ED6E5C" w:rsidRPr="00ED6E5C" w:rsidRDefault="00ED6E5C" w:rsidP="00ED6E5C">
      <w:r w:rsidRPr="00ED6E5C">
        <w:t>\advance\IEEEquantizedlength by \topskip</w:t>
      </w:r>
    </w:p>
    <w:p w14:paraId="08DA6797" w14:textId="77777777" w:rsidR="00ED6E5C" w:rsidRPr="00ED6E5C" w:rsidRDefault="00ED6E5C" w:rsidP="00ED6E5C">
      <w:r w:rsidRPr="00ED6E5C">
        <w:t>\@IEEEtrantmpcountC\IEEEquantizedlengthint\relax</w:t>
      </w:r>
    </w:p>
    <w:p w14:paraId="3DC4B810" w14:textId="77777777" w:rsidR="00ED6E5C" w:rsidRPr="00ED6E5C" w:rsidRDefault="00ED6E5C" w:rsidP="00ED6E5C">
      <w:r w:rsidRPr="00ED6E5C">
        <w:t>\advance\@IEEEtrantmpcountC by 1\relax</w:t>
      </w:r>
    </w:p>
    <w:p w14:paraId="3ED61E19" w14:textId="77777777" w:rsidR="00ED6E5C" w:rsidRPr="00ED6E5C" w:rsidRDefault="00ED6E5C" w:rsidP="00ED6E5C">
      <w:r w:rsidRPr="00ED6E5C">
        <w:t>% globally assign the results to macros we use here to escape the enclosing</w:t>
      </w:r>
    </w:p>
    <w:p w14:paraId="374D6838" w14:textId="77777777" w:rsidR="00ED6E5C" w:rsidRPr="00ED6E5C" w:rsidRDefault="00ED6E5C" w:rsidP="00ED6E5C">
      <w:r w:rsidRPr="00ED6E5C">
        <w:t>% group without needing to call \global on any of the \@IEEEtrantmp variables.</w:t>
      </w:r>
    </w:p>
    <w:p w14:paraId="2FA3FC98" w14:textId="77777777" w:rsidR="00ED6E5C" w:rsidRPr="00ED6E5C" w:rsidRDefault="00ED6E5C" w:rsidP="00ED6E5C">
      <w:r w:rsidRPr="00ED6E5C">
        <w:t>\xdef\@IEEEquantizedtextheightlpcmacro{\the\@IEEEtrantmpcountC}\relax</w:t>
      </w:r>
    </w:p>
    <w:p w14:paraId="411E1B4D" w14:textId="77777777" w:rsidR="00ED6E5C" w:rsidRPr="00ED6E5C" w:rsidRDefault="00ED6E5C" w:rsidP="00ED6E5C">
      <w:r w:rsidRPr="00ED6E5C">
        <w:t>\@IEEEtrantmpcountC\IEEEquantizedlength\relax</w:t>
      </w:r>
    </w:p>
    <w:p w14:paraId="3B0A28C6" w14:textId="77777777" w:rsidR="00ED6E5C" w:rsidRPr="00ED6E5C" w:rsidRDefault="00ED6E5C" w:rsidP="00ED6E5C">
      <w:r w:rsidRPr="00ED6E5C">
        <w:t>\xdef\@IEEEquantizedtextheightmacro{\the\@IEEEtrantmpcountC}\relax</w:t>
      </w:r>
    </w:p>
    <w:p w14:paraId="0FCAF891" w14:textId="77777777" w:rsidR="00ED6E5C" w:rsidRPr="00ED6E5C" w:rsidRDefault="00ED6E5C" w:rsidP="00ED6E5C">
      <w:r w:rsidRPr="00ED6E5C">
        <w:t>\@IEEEtrantmpcountC\IEEEquantizedlengthdiff\relax</w:t>
      </w:r>
    </w:p>
    <w:p w14:paraId="78AE94D6" w14:textId="77777777" w:rsidR="00ED6E5C" w:rsidRPr="00ED6E5C" w:rsidRDefault="00ED6E5C" w:rsidP="00ED6E5C">
      <w:r w:rsidRPr="00ED6E5C">
        <w:t>\xdef\@IEEEquantizedtextheightdiffmacro{\the\@IEEEtrantmpcountC}\relax</w:t>
      </w:r>
    </w:p>
    <w:p w14:paraId="5C90BE7E" w14:textId="77777777" w:rsidR="00ED6E5C" w:rsidRPr="00ED6E5C" w:rsidRDefault="00ED6E5C" w:rsidP="00ED6E5C">
      <w:r w:rsidRPr="00ED6E5C">
        <w:t>\endgroup</w:t>
      </w:r>
    </w:p>
    <w:p w14:paraId="37E8BF37" w14:textId="77777777" w:rsidR="00ED6E5C" w:rsidRPr="00ED6E5C" w:rsidRDefault="00ED6E5C" w:rsidP="00ED6E5C">
      <w:r w:rsidRPr="00ED6E5C">
        <w:t>% locally assign the outputs here from the macros</w:t>
      </w:r>
    </w:p>
    <w:p w14:paraId="76FC79D8" w14:textId="77777777" w:rsidR="00ED6E5C" w:rsidRPr="00ED6E5C" w:rsidRDefault="00ED6E5C" w:rsidP="00ED6E5C">
      <w:r w:rsidRPr="00ED6E5C">
        <w:lastRenderedPageBreak/>
        <w:t>\textheight\@IEEEquantizedtextheightmacro sp\relax</w:t>
      </w:r>
    </w:p>
    <w:p w14:paraId="4EDB3DA4" w14:textId="77777777" w:rsidR="00ED6E5C" w:rsidRPr="00ED6E5C" w:rsidRDefault="00ED6E5C" w:rsidP="00ED6E5C">
      <w:r w:rsidRPr="00ED6E5C">
        <w:t>\IEEEquantizedtextheightdiff\@IEEEquantizedtextheightdiffmacro sp\relax</w:t>
      </w:r>
    </w:p>
    <w:p w14:paraId="4BD8A541" w14:textId="77777777" w:rsidR="00ED6E5C" w:rsidRPr="00ED6E5C" w:rsidRDefault="00ED6E5C" w:rsidP="00ED6E5C">
      <w:r w:rsidRPr="00ED6E5C">
        <w:t>\edef\IEEEquantizedtextheightlpc{\@IEEEquantizedtextheightlpcmacro}}</w:t>
      </w:r>
    </w:p>
    <w:p w14:paraId="51487EF0" w14:textId="77777777" w:rsidR="00ED6E5C" w:rsidRPr="00ED6E5C" w:rsidRDefault="00ED6E5C" w:rsidP="00ED6E5C"/>
    <w:p w14:paraId="653A8C3C" w14:textId="77777777" w:rsidR="00ED6E5C" w:rsidRPr="00ED6E5C" w:rsidRDefault="00ED6E5C" w:rsidP="00ED6E5C"/>
    <w:p w14:paraId="1222CBD7" w14:textId="77777777" w:rsidR="00ED6E5C" w:rsidRPr="00ED6E5C" w:rsidRDefault="00ED6E5C" w:rsidP="00ED6E5C"/>
    <w:p w14:paraId="5BF2BC1D" w14:textId="77777777" w:rsidR="00ED6E5C" w:rsidRPr="00ED6E5C" w:rsidRDefault="00ED6E5C" w:rsidP="00ED6E5C">
      <w:r w:rsidRPr="00ED6E5C">
        <w:t>% usage: \IEEEsettopmargin[sample text]{mode: t, b, c, a, q}{margin/offset}</w:t>
      </w:r>
    </w:p>
    <w:p w14:paraId="0A27898B" w14:textId="77777777" w:rsidR="00ED6E5C" w:rsidRPr="00ED6E5C" w:rsidRDefault="00ED6E5C" w:rsidP="00ED6E5C">
      <w:r w:rsidRPr="00ED6E5C">
        <w:t>% Sets \topmargin based on the specified vertical margin.</w:t>
      </w:r>
    </w:p>
    <w:p w14:paraId="29D44747" w14:textId="77777777" w:rsidR="00ED6E5C" w:rsidRPr="00ED6E5C" w:rsidRDefault="00ED6E5C" w:rsidP="00ED6E5C">
      <w:r w:rsidRPr="00ED6E5C">
        <w:t>% Takes into consideration the base 1in offset, \headheight, \headsep,</w:t>
      </w:r>
    </w:p>
    <w:p w14:paraId="4FBF47F5" w14:textId="77777777" w:rsidR="00ED6E5C" w:rsidRPr="00ED6E5C" w:rsidRDefault="00ED6E5C" w:rsidP="00ED6E5C">
      <w:r w:rsidRPr="00ED6E5C">
        <w:t>% \topskip, and (by default) the the actual height (or, for the bottom, depth)</w:t>
      </w:r>
    </w:p>
    <w:p w14:paraId="783861AF" w14:textId="77777777" w:rsidR="00ED6E5C" w:rsidRPr="00ED6E5C" w:rsidRDefault="00ED6E5C" w:rsidP="00ED6E5C">
      <w:r w:rsidRPr="00ED6E5C">
        <w:t>% of the \IEEEdefaultsampletext text.</w:t>
      </w:r>
    </w:p>
    <w:p w14:paraId="2608750E" w14:textId="77777777" w:rsidR="00ED6E5C" w:rsidRPr="00ED6E5C" w:rsidRDefault="00ED6E5C" w:rsidP="00ED6E5C">
      <w:r w:rsidRPr="00ED6E5C">
        <w:t>% The available modes are:</w:t>
      </w:r>
    </w:p>
    <w:p w14:paraId="2D7F64F1" w14:textId="77777777" w:rsidR="00ED6E5C" w:rsidRPr="00ED6E5C" w:rsidRDefault="00ED6E5C" w:rsidP="00ED6E5C">
      <w:r w:rsidRPr="00ED6E5C">
        <w:t>% t = top margin</w:t>
      </w:r>
    </w:p>
    <w:p w14:paraId="0B5036A3" w14:textId="77777777" w:rsidR="00ED6E5C" w:rsidRPr="00ED6E5C" w:rsidRDefault="00ED6E5C" w:rsidP="00ED6E5C">
      <w:r w:rsidRPr="00ED6E5C">
        <w:t>% b = bottom margin</w:t>
      </w:r>
    </w:p>
    <w:p w14:paraId="1F4CD0D3" w14:textId="77777777" w:rsidR="00ED6E5C" w:rsidRPr="00ED6E5C" w:rsidRDefault="00ED6E5C" w:rsidP="00ED6E5C">
      <w:r w:rsidRPr="00ED6E5C">
        <w:t>% c = vertically centered, with the given offset</w:t>
      </w:r>
    </w:p>
    <w:p w14:paraId="60F3FEAD" w14:textId="77777777" w:rsidR="00ED6E5C" w:rsidRPr="00ED6E5C" w:rsidRDefault="00ED6E5C" w:rsidP="00ED6E5C">
      <w:r w:rsidRPr="00ED6E5C">
        <w:t>% a = adjust the vertical margins using the given offset</w:t>
      </w:r>
    </w:p>
    <w:p w14:paraId="0B7E0C64" w14:textId="77777777" w:rsidR="00ED6E5C" w:rsidRPr="00ED6E5C" w:rsidRDefault="00ED6E5C" w:rsidP="00ED6E5C">
      <w:r w:rsidRPr="00ED6E5C">
        <w:t>% q = adjust the margins using \IEEEquantizedtextheightdiff and the given offset</w:t>
      </w:r>
    </w:p>
    <w:p w14:paraId="7DAE0E20" w14:textId="77777777" w:rsidR="00ED6E5C" w:rsidRPr="00ED6E5C" w:rsidRDefault="00ED6E5C" w:rsidP="00ED6E5C">
      <w:r w:rsidRPr="00ED6E5C">
        <w:t>% For the offsets, positive values increase the top margin.</w:t>
      </w:r>
    </w:p>
    <w:p w14:paraId="1960CB80" w14:textId="77777777" w:rsidR="00ED6E5C" w:rsidRPr="00ED6E5C" w:rsidRDefault="00ED6E5C" w:rsidP="00ED6E5C">
      <w:r w:rsidRPr="00ED6E5C">
        <w:t>% \headheight, \headsep, \topskip and \textheight should be set properly for the</w:t>
      </w:r>
    </w:p>
    <w:p w14:paraId="316BBA4D" w14:textId="77777777" w:rsidR="00ED6E5C" w:rsidRPr="00ED6E5C" w:rsidRDefault="00ED6E5C" w:rsidP="00ED6E5C">
      <w:r w:rsidRPr="00ED6E5C">
        <w:t>% given margins before calling this function.</w:t>
      </w:r>
    </w:p>
    <w:p w14:paraId="0CD6FCC9" w14:textId="77777777" w:rsidR="00ED6E5C" w:rsidRPr="00ED6E5C" w:rsidRDefault="00ED6E5C" w:rsidP="00ED6E5C">
      <w:r w:rsidRPr="00ED6E5C">
        <w:t>\def\IEEEsettopmargin{\@ifnextchar [{\@IEEEsettopmargin}{\@IEEEsettopmargin[\IEEEdefaultsampletext]}}</w:t>
      </w:r>
    </w:p>
    <w:p w14:paraId="2EAC5235" w14:textId="77777777" w:rsidR="00ED6E5C" w:rsidRPr="00ED6E5C" w:rsidRDefault="00ED6E5C" w:rsidP="00ED6E5C">
      <w:r w:rsidRPr="00ED6E5C">
        <w:t>\def\@IEEEsettopmargin[#1]#2#3{\@IEEEtrantmpdimenA #3\relax</w:t>
      </w:r>
    </w:p>
    <w:p w14:paraId="23DA9505" w14:textId="77777777" w:rsidR="00ED6E5C" w:rsidRPr="00ED6E5C" w:rsidRDefault="00ED6E5C" w:rsidP="00ED6E5C">
      <w:r w:rsidRPr="00ED6E5C">
        <w:t>\@IEEEextracttoken{#2}\relax</w:t>
      </w:r>
    </w:p>
    <w:p w14:paraId="1393AB86" w14:textId="77777777" w:rsidR="00ED6E5C" w:rsidRPr="00ED6E5C" w:rsidRDefault="00ED6E5C" w:rsidP="00ED6E5C">
      <w:r w:rsidRPr="00ED6E5C">
        <w:t>% check for mode errors</w:t>
      </w:r>
    </w:p>
    <w:p w14:paraId="2327EAD4" w14:textId="77777777" w:rsidR="00ED6E5C" w:rsidRPr="00ED6E5C" w:rsidRDefault="00ED6E5C" w:rsidP="00ED6E5C">
      <w:r w:rsidRPr="00ED6E5C">
        <w:t>\ifx\@IEEEextractedtokenmacro\@empty</w:t>
      </w:r>
    </w:p>
    <w:p w14:paraId="4D6894DE" w14:textId="77777777" w:rsidR="00ED6E5C" w:rsidRPr="00ED6E5C" w:rsidRDefault="00ED6E5C" w:rsidP="00ED6E5C">
      <w:r w:rsidRPr="00ED6E5C">
        <w:t xml:space="preserve">  \@IEEEclspkgerror{Empty mode type in \string\IEEEsettopmargin\space (line \the\inputlineno).\MessageBreak</w:t>
      </w:r>
    </w:p>
    <w:p w14:paraId="4023D7EC" w14:textId="77777777" w:rsidR="00ED6E5C" w:rsidRPr="00ED6E5C" w:rsidRDefault="00ED6E5C" w:rsidP="00ED6E5C">
      <w:r w:rsidRPr="00ED6E5C">
        <w:lastRenderedPageBreak/>
        <w:t xml:space="preserve">  Defaulting to `t'}{Valid modes for \string\IEEEsettopmargin\space are: t, b, c, a and q.}\relax</w:t>
      </w:r>
    </w:p>
    <w:p w14:paraId="3A1F5951" w14:textId="77777777" w:rsidR="00ED6E5C" w:rsidRPr="00ED6E5C" w:rsidRDefault="00ED6E5C" w:rsidP="00ED6E5C">
      <w:r w:rsidRPr="00ED6E5C">
        <w:t xml:space="preserve">  \let\@IEEEextractedtoken=t\relax</w:t>
      </w:r>
    </w:p>
    <w:p w14:paraId="5FB2576F" w14:textId="77777777" w:rsidR="00ED6E5C" w:rsidRPr="00ED6E5C" w:rsidRDefault="00ED6E5C" w:rsidP="00ED6E5C">
      <w:r w:rsidRPr="00ED6E5C">
        <w:t xml:space="preserve">  \def\@IEEEextractedtokenmacro{t}\relax</w:t>
      </w:r>
    </w:p>
    <w:p w14:paraId="57D12373" w14:textId="77777777" w:rsidR="00ED6E5C" w:rsidRPr="00ED6E5C" w:rsidRDefault="00ED6E5C" w:rsidP="00ED6E5C">
      <w:r w:rsidRPr="00ED6E5C">
        <w:t>\else</w:t>
      </w:r>
    </w:p>
    <w:p w14:paraId="0D49E2B9" w14:textId="77777777" w:rsidR="00ED6E5C" w:rsidRPr="00ED6E5C" w:rsidRDefault="00ED6E5C" w:rsidP="00ED6E5C">
      <w:r w:rsidRPr="00ED6E5C">
        <w:t xml:space="preserve">  \ifx\@IEEEextractedtokensdiscarded\@empty\else</w:t>
      </w:r>
    </w:p>
    <w:p w14:paraId="668B94EB" w14:textId="77777777" w:rsidR="00ED6E5C" w:rsidRPr="00ED6E5C" w:rsidRDefault="00ED6E5C" w:rsidP="00ED6E5C">
      <w:r w:rsidRPr="00ED6E5C">
        <w:t xml:space="preserve">    \typeout{** WARNING: \string\IEEEsettopmargin\space mode specifiers after the first in `\@IEEEextracttokenarg' ignored (line \the\inputlineno).}\relax</w:t>
      </w:r>
    </w:p>
    <w:p w14:paraId="13DCE0AD" w14:textId="77777777" w:rsidR="00ED6E5C" w:rsidRPr="00ED6E5C" w:rsidRDefault="00ED6E5C" w:rsidP="00ED6E5C">
      <w:r w:rsidRPr="00ED6E5C">
        <w:t xml:space="preserve">  \fi</w:t>
      </w:r>
    </w:p>
    <w:p w14:paraId="1BA41681" w14:textId="77777777" w:rsidR="00ED6E5C" w:rsidRPr="00ED6E5C" w:rsidRDefault="00ED6E5C" w:rsidP="00ED6E5C">
      <w:r w:rsidRPr="00ED6E5C">
        <w:t>\fi</w:t>
      </w:r>
    </w:p>
    <w:p w14:paraId="01001B8C" w14:textId="77777777" w:rsidR="00ED6E5C" w:rsidRPr="00ED6E5C" w:rsidRDefault="00ED6E5C" w:rsidP="00ED6E5C">
      <w:r w:rsidRPr="00ED6E5C">
        <w:t>% handle each mode</w:t>
      </w:r>
    </w:p>
    <w:p w14:paraId="7C2D84AD" w14:textId="77777777" w:rsidR="00ED6E5C" w:rsidRPr="00ED6E5C" w:rsidRDefault="00ED6E5C" w:rsidP="00ED6E5C">
      <w:r w:rsidRPr="00ED6E5C">
        <w:t>\if\@IEEEextractedtoken a\relax</w:t>
      </w:r>
    </w:p>
    <w:p w14:paraId="7947D13D" w14:textId="77777777" w:rsidR="00ED6E5C" w:rsidRPr="00ED6E5C" w:rsidRDefault="00ED6E5C" w:rsidP="00ED6E5C">
      <w:r w:rsidRPr="00ED6E5C">
        <w:t xml:space="preserve">  \advance\topmargin by \@IEEEtrantmpdimenA\relax</w:t>
      </w:r>
    </w:p>
    <w:p w14:paraId="53330838" w14:textId="77777777" w:rsidR="00ED6E5C" w:rsidRPr="00ED6E5C" w:rsidRDefault="00ED6E5C" w:rsidP="00ED6E5C">
      <w:r w:rsidRPr="00ED6E5C">
        <w:t>\else</w:t>
      </w:r>
    </w:p>
    <w:p w14:paraId="67CF3E4F" w14:textId="77777777" w:rsidR="00ED6E5C" w:rsidRPr="00ED6E5C" w:rsidRDefault="00ED6E5C" w:rsidP="00ED6E5C">
      <w:r w:rsidRPr="00ED6E5C">
        <w:t>\if\@IEEEextractedtoken q\relax</w:t>
      </w:r>
    </w:p>
    <w:p w14:paraId="1496411B" w14:textId="77777777" w:rsidR="00ED6E5C" w:rsidRPr="00ED6E5C" w:rsidRDefault="00ED6E5C" w:rsidP="00ED6E5C">
      <w:r w:rsidRPr="00ED6E5C">
        <w:t xml:space="preserve">  % we need to adjust by half the \IEEEquantizedtextheightdiff value</w:t>
      </w:r>
    </w:p>
    <w:p w14:paraId="634C6B91" w14:textId="77777777" w:rsidR="00ED6E5C" w:rsidRPr="00ED6E5C" w:rsidRDefault="00ED6E5C" w:rsidP="00ED6E5C">
      <w:r w:rsidRPr="00ED6E5C">
        <w:t xml:space="preserve">  \@IEEEtrantmpdimenB\IEEEquantizedtextheightdiff\relax</w:t>
      </w:r>
    </w:p>
    <w:p w14:paraId="05C793D0" w14:textId="77777777" w:rsidR="00ED6E5C" w:rsidRPr="00ED6E5C" w:rsidRDefault="00ED6E5C" w:rsidP="00ED6E5C">
      <w:r w:rsidRPr="00ED6E5C">
        <w:t xml:space="preserve">  \divide\@IEEEtrantmpdimenB by 2\relax</w:t>
      </w:r>
    </w:p>
    <w:p w14:paraId="547E48E2" w14:textId="77777777" w:rsidR="00ED6E5C" w:rsidRPr="00ED6E5C" w:rsidRDefault="00ED6E5C" w:rsidP="00ED6E5C">
      <w:r w:rsidRPr="00ED6E5C">
        <w:t xml:space="preserve">  % a positive \IEEEquantizedtextheightdiff means we need to reduce \topmargin</w:t>
      </w:r>
    </w:p>
    <w:p w14:paraId="0BBEFA65" w14:textId="77777777" w:rsidR="00ED6E5C" w:rsidRPr="00ED6E5C" w:rsidRDefault="00ED6E5C" w:rsidP="00ED6E5C">
      <w:r w:rsidRPr="00ED6E5C">
        <w:t xml:space="preserve">  % because \textheight has been lenghtened</w:t>
      </w:r>
    </w:p>
    <w:p w14:paraId="3898A492" w14:textId="77777777" w:rsidR="00ED6E5C" w:rsidRPr="00ED6E5C" w:rsidRDefault="00ED6E5C" w:rsidP="00ED6E5C">
      <w:r w:rsidRPr="00ED6E5C">
        <w:t xml:space="preserve">  \advance\topmargin by -\@IEEEtrantmpdimenB\relax</w:t>
      </w:r>
    </w:p>
    <w:p w14:paraId="52EE5180" w14:textId="77777777" w:rsidR="00ED6E5C" w:rsidRPr="00ED6E5C" w:rsidRDefault="00ED6E5C" w:rsidP="00ED6E5C">
      <w:r w:rsidRPr="00ED6E5C">
        <w:t xml:space="preserve">  \advance\topmargin by \@IEEEtrantmpdimenA\relax</w:t>
      </w:r>
    </w:p>
    <w:p w14:paraId="1BB97AE3" w14:textId="77777777" w:rsidR="00ED6E5C" w:rsidRPr="00ED6E5C" w:rsidRDefault="00ED6E5C" w:rsidP="00ED6E5C">
      <w:r w:rsidRPr="00ED6E5C">
        <w:t>\else</w:t>
      </w:r>
    </w:p>
    <w:p w14:paraId="35AC12B5" w14:textId="77777777" w:rsidR="00ED6E5C" w:rsidRPr="00ED6E5C" w:rsidRDefault="00ED6E5C" w:rsidP="00ED6E5C">
      <w:r w:rsidRPr="00ED6E5C">
        <w:t>\if\@IEEEextractedtoken c\relax</w:t>
      </w:r>
    </w:p>
    <w:p w14:paraId="25568518" w14:textId="77777777" w:rsidR="00ED6E5C" w:rsidRPr="00ED6E5C" w:rsidRDefault="00ED6E5C" w:rsidP="00ED6E5C">
      <w:r w:rsidRPr="00ED6E5C">
        <w:t xml:space="preserve">  \topmargin\paperheight</w:t>
      </w:r>
    </w:p>
    <w:p w14:paraId="033CAD4F" w14:textId="77777777" w:rsidR="00ED6E5C" w:rsidRPr="00ED6E5C" w:rsidRDefault="00ED6E5C" w:rsidP="00ED6E5C">
      <w:r w:rsidRPr="00ED6E5C">
        <w:t xml:space="preserve">  \advance\topmargin by -\textheight</w:t>
      </w:r>
    </w:p>
    <w:p w14:paraId="49D15D08" w14:textId="77777777" w:rsidR="00ED6E5C" w:rsidRPr="00ED6E5C" w:rsidRDefault="00ED6E5C" w:rsidP="00ED6E5C">
      <w:r w:rsidRPr="00ED6E5C">
        <w:t xml:space="preserve">  % \textheight includes \topskip, but we should not count topskip whitespace here, backout</w:t>
      </w:r>
    </w:p>
    <w:p w14:paraId="7FEAD19F" w14:textId="77777777" w:rsidR="00ED6E5C" w:rsidRPr="00ED6E5C" w:rsidRDefault="00ED6E5C" w:rsidP="00ED6E5C">
      <w:r w:rsidRPr="00ED6E5C">
        <w:t xml:space="preserve">  \advance \topmargin by \topskip</w:t>
      </w:r>
    </w:p>
    <w:p w14:paraId="6E78D02C" w14:textId="77777777" w:rsidR="00ED6E5C" w:rsidRPr="00ED6E5C" w:rsidRDefault="00ED6E5C" w:rsidP="00ED6E5C">
      <w:r w:rsidRPr="00ED6E5C">
        <w:lastRenderedPageBreak/>
        <w:t xml:space="preserve">  \settoheight{\@IEEEtrantmpdimenB}{\begingroup #1\relax\relax\relax\endgroup}\relax</w:t>
      </w:r>
    </w:p>
    <w:p w14:paraId="2BD71B4D" w14:textId="77777777" w:rsidR="00ED6E5C" w:rsidRPr="00ED6E5C" w:rsidRDefault="00ED6E5C" w:rsidP="00ED6E5C">
      <w:r w:rsidRPr="00ED6E5C">
        <w:t xml:space="preserve">  \advance\topmargin by -\@IEEEtrantmpdimenB\relax</w:t>
      </w:r>
    </w:p>
    <w:p w14:paraId="763F216D" w14:textId="77777777" w:rsidR="00ED6E5C" w:rsidRPr="00ED6E5C" w:rsidRDefault="00ED6E5C" w:rsidP="00ED6E5C">
      <w:r w:rsidRPr="00ED6E5C">
        <w:t xml:space="preserve">  \settodepth{\@IEEEtrantmpdimenB}{\begingroup #1\relax\relax\relax\endgroup}\relax</w:t>
      </w:r>
    </w:p>
    <w:p w14:paraId="6EF2453C" w14:textId="77777777" w:rsidR="00ED6E5C" w:rsidRPr="00ED6E5C" w:rsidRDefault="00ED6E5C" w:rsidP="00ED6E5C">
      <w:r w:rsidRPr="00ED6E5C">
        <w:t xml:space="preserve">  \advance\topmargin by -\@IEEEtrantmpdimenB\relax</w:t>
      </w:r>
    </w:p>
    <w:p w14:paraId="5F570BB3" w14:textId="77777777" w:rsidR="00ED6E5C" w:rsidRPr="00ED6E5C" w:rsidRDefault="00ED6E5C" w:rsidP="00ED6E5C">
      <w:r w:rsidRPr="00ED6E5C">
        <w:t xml:space="preserve">  \divide\topmargin by 2\relax</w:t>
      </w:r>
    </w:p>
    <w:p w14:paraId="2968CA70" w14:textId="77777777" w:rsidR="00ED6E5C" w:rsidRPr="00ED6E5C" w:rsidRDefault="00ED6E5C" w:rsidP="00ED6E5C">
      <w:r w:rsidRPr="00ED6E5C">
        <w:t xml:space="preserve">  \advance\topmargin by \@IEEEtrantmpdimenA\relax</w:t>
      </w:r>
    </w:p>
    <w:p w14:paraId="342B008E" w14:textId="77777777" w:rsidR="00ED6E5C" w:rsidRPr="00ED6E5C" w:rsidRDefault="00ED6E5C" w:rsidP="00ED6E5C">
      <w:r w:rsidRPr="00ED6E5C">
        <w:t>\else</w:t>
      </w:r>
    </w:p>
    <w:p w14:paraId="70C12791" w14:textId="77777777" w:rsidR="00ED6E5C" w:rsidRPr="00ED6E5C" w:rsidRDefault="00ED6E5C" w:rsidP="00ED6E5C">
      <w:r w:rsidRPr="00ED6E5C">
        <w:t>\if\@IEEEextractedtoken b\relax</w:t>
      </w:r>
    </w:p>
    <w:p w14:paraId="3D17D9AA" w14:textId="77777777" w:rsidR="00ED6E5C" w:rsidRPr="00ED6E5C" w:rsidRDefault="00ED6E5C" w:rsidP="00ED6E5C">
      <w:r w:rsidRPr="00ED6E5C">
        <w:t xml:space="preserve">  \topmargin\paperheight</w:t>
      </w:r>
    </w:p>
    <w:p w14:paraId="57062F7D" w14:textId="77777777" w:rsidR="00ED6E5C" w:rsidRPr="00ED6E5C" w:rsidRDefault="00ED6E5C" w:rsidP="00ED6E5C">
      <w:r w:rsidRPr="00ED6E5C">
        <w:t xml:space="preserve">  \advance\topmargin by -\textheight</w:t>
      </w:r>
    </w:p>
    <w:p w14:paraId="2358BB5C" w14:textId="77777777" w:rsidR="00ED6E5C" w:rsidRPr="00ED6E5C" w:rsidRDefault="00ED6E5C" w:rsidP="00ED6E5C">
      <w:r w:rsidRPr="00ED6E5C">
        <w:t xml:space="preserve">  % \textheight includes \topskip, but we should not count topskip whitespace here, backout</w:t>
      </w:r>
    </w:p>
    <w:p w14:paraId="1E186FF2" w14:textId="77777777" w:rsidR="00ED6E5C" w:rsidRPr="00ED6E5C" w:rsidRDefault="00ED6E5C" w:rsidP="00ED6E5C">
      <w:r w:rsidRPr="00ED6E5C">
        <w:t xml:space="preserve">  \advance \topmargin by \topskip</w:t>
      </w:r>
    </w:p>
    <w:p w14:paraId="2A8B613F" w14:textId="77777777" w:rsidR="00ED6E5C" w:rsidRPr="00ED6E5C" w:rsidRDefault="00ED6E5C" w:rsidP="00ED6E5C">
      <w:r w:rsidRPr="00ED6E5C">
        <w:t xml:space="preserve">  \settodepth{\@IEEEtrantmpdimenB}{\begingroup #1\relax\relax\relax\endgroup}\relax</w:t>
      </w:r>
    </w:p>
    <w:p w14:paraId="401E688E" w14:textId="77777777" w:rsidR="00ED6E5C" w:rsidRPr="00ED6E5C" w:rsidRDefault="00ED6E5C" w:rsidP="00ED6E5C">
      <w:r w:rsidRPr="00ED6E5C">
        <w:t xml:space="preserve">  \advance\topmargin by -\@IEEEtrantmpdimenB\relax</w:t>
      </w:r>
    </w:p>
    <w:p w14:paraId="699DF20A" w14:textId="77777777" w:rsidR="00ED6E5C" w:rsidRPr="00ED6E5C" w:rsidRDefault="00ED6E5C" w:rsidP="00ED6E5C">
      <w:r w:rsidRPr="00ED6E5C">
        <w:t xml:space="preserve">  \advance\topmargin by -\@IEEEtrantmpdimenA\relax</w:t>
      </w:r>
    </w:p>
    <w:p w14:paraId="6B5B5D65" w14:textId="77777777" w:rsidR="00ED6E5C" w:rsidRPr="00ED6E5C" w:rsidRDefault="00ED6E5C" w:rsidP="00ED6E5C">
      <w:r w:rsidRPr="00ED6E5C">
        <w:t>\else</w:t>
      </w:r>
    </w:p>
    <w:p w14:paraId="2B1ADDE2" w14:textId="77777777" w:rsidR="00ED6E5C" w:rsidRPr="00ED6E5C" w:rsidRDefault="00ED6E5C" w:rsidP="00ED6E5C">
      <w:r w:rsidRPr="00ED6E5C">
        <w:t xml:space="preserve">  \if\@IEEEextractedtoken t\relax</w:t>
      </w:r>
    </w:p>
    <w:p w14:paraId="40BEFA0C" w14:textId="77777777" w:rsidR="00ED6E5C" w:rsidRPr="00ED6E5C" w:rsidRDefault="00ED6E5C" w:rsidP="00ED6E5C">
      <w:r w:rsidRPr="00ED6E5C">
        <w:t xml:space="preserve">  \else</w:t>
      </w:r>
    </w:p>
    <w:p w14:paraId="798B7B1E" w14:textId="77777777" w:rsidR="00ED6E5C" w:rsidRPr="00ED6E5C" w:rsidRDefault="00ED6E5C" w:rsidP="00ED6E5C">
      <w:r w:rsidRPr="00ED6E5C">
        <w:t xml:space="preserve">    \@IEEEclspkgerror{Unknown mode type `\@IEEEextractedtokenmacro' in \string\IEEEsettopmargin\space (line \the\inputlineno).\MessageBreak</w:t>
      </w:r>
    </w:p>
    <w:p w14:paraId="76FF2927" w14:textId="77777777" w:rsidR="00ED6E5C" w:rsidRPr="00ED6E5C" w:rsidRDefault="00ED6E5C" w:rsidP="00ED6E5C">
      <w:r w:rsidRPr="00ED6E5C">
        <w:t xml:space="preserve">    Defaulting to `t'}%</w:t>
      </w:r>
    </w:p>
    <w:p w14:paraId="35DAB5BB" w14:textId="77777777" w:rsidR="00ED6E5C" w:rsidRPr="00ED6E5C" w:rsidRDefault="00ED6E5C" w:rsidP="00ED6E5C">
      <w:r w:rsidRPr="00ED6E5C">
        <w:t xml:space="preserve">    {Valid modes for \string\IEEEsettopmargin\space are: t, b, c, a and q.}\relax</w:t>
      </w:r>
    </w:p>
    <w:p w14:paraId="227A8474" w14:textId="77777777" w:rsidR="00ED6E5C" w:rsidRPr="00ED6E5C" w:rsidRDefault="00ED6E5C" w:rsidP="00ED6E5C">
      <w:r w:rsidRPr="00ED6E5C">
        <w:t xml:space="preserve">  \fi</w:t>
      </w:r>
    </w:p>
    <w:p w14:paraId="51380E7C" w14:textId="77777777" w:rsidR="00ED6E5C" w:rsidRPr="00ED6E5C" w:rsidRDefault="00ED6E5C" w:rsidP="00ED6E5C">
      <w:r w:rsidRPr="00ED6E5C">
        <w:t xml:space="preserve">  \topmargin\@IEEEtrantmpdimenA\relax</w:t>
      </w:r>
    </w:p>
    <w:p w14:paraId="6E909BA9" w14:textId="77777777" w:rsidR="00ED6E5C" w:rsidRPr="00ED6E5C" w:rsidRDefault="00ED6E5C" w:rsidP="00ED6E5C">
      <w:r w:rsidRPr="00ED6E5C">
        <w:t xml:space="preserve">  \settoheight{\@IEEEtrantmpdimenB}{\begingroup #1\relax\relax\relax\endgroup}\relax</w:t>
      </w:r>
    </w:p>
    <w:p w14:paraId="3CB0A2D2" w14:textId="77777777" w:rsidR="00ED6E5C" w:rsidRPr="00ED6E5C" w:rsidRDefault="00ED6E5C" w:rsidP="00ED6E5C">
      <w:r w:rsidRPr="00ED6E5C">
        <w:t xml:space="preserve">  \advance\topmargin by \@IEEEtrantmpdimenB\relax</w:t>
      </w:r>
    </w:p>
    <w:p w14:paraId="5F633904" w14:textId="77777777" w:rsidR="00ED6E5C" w:rsidRPr="00ED6E5C" w:rsidRDefault="00ED6E5C" w:rsidP="00ED6E5C">
      <w:r w:rsidRPr="00ED6E5C">
        <w:t>\fi\fi % if t, b, c</w:t>
      </w:r>
    </w:p>
    <w:p w14:paraId="7C8F296A" w14:textId="77777777" w:rsidR="00ED6E5C" w:rsidRPr="00ED6E5C" w:rsidRDefault="00ED6E5C" w:rsidP="00ED6E5C">
      <w:r w:rsidRPr="00ED6E5C">
        <w:t>% convert desired top margin into actual \topmargin</w:t>
      </w:r>
    </w:p>
    <w:p w14:paraId="1B34B4FB" w14:textId="77777777" w:rsidR="00ED6E5C" w:rsidRPr="00ED6E5C" w:rsidRDefault="00ED6E5C" w:rsidP="00ED6E5C">
      <w:r w:rsidRPr="00ED6E5C">
        <w:lastRenderedPageBreak/>
        <w:t>% this is not done for the q or a modes because they are only adjustments</w:t>
      </w:r>
    </w:p>
    <w:p w14:paraId="500FC332" w14:textId="77777777" w:rsidR="00ED6E5C" w:rsidRPr="00ED6E5C" w:rsidRDefault="00ED6E5C" w:rsidP="00ED6E5C">
      <w:r w:rsidRPr="00ED6E5C">
        <w:t>\advance \topmargin by -\topskip</w:t>
      </w:r>
    </w:p>
    <w:p w14:paraId="07C02FFB" w14:textId="77777777" w:rsidR="00ED6E5C" w:rsidRPr="00ED6E5C" w:rsidRDefault="00ED6E5C" w:rsidP="00ED6E5C">
      <w:r w:rsidRPr="00ED6E5C">
        <w:t>\advance \topmargin by -1in</w:t>
      </w:r>
    </w:p>
    <w:p w14:paraId="72FD695A" w14:textId="77777777" w:rsidR="00ED6E5C" w:rsidRPr="00ED6E5C" w:rsidRDefault="00ED6E5C" w:rsidP="00ED6E5C">
      <w:r w:rsidRPr="00ED6E5C">
        <w:t>\advance \topmargin by -\headheight</w:t>
      </w:r>
    </w:p>
    <w:p w14:paraId="7EBF923C" w14:textId="77777777" w:rsidR="00ED6E5C" w:rsidRPr="00ED6E5C" w:rsidRDefault="00ED6E5C" w:rsidP="00ED6E5C">
      <w:r w:rsidRPr="00ED6E5C">
        <w:t>\advance \topmargin by -\headsep</w:t>
      </w:r>
    </w:p>
    <w:p w14:paraId="165A0169" w14:textId="77777777" w:rsidR="00ED6E5C" w:rsidRPr="00ED6E5C" w:rsidRDefault="00ED6E5C" w:rsidP="00ED6E5C">
      <w:r w:rsidRPr="00ED6E5C">
        <w:t>\fi\fi % if q, a</w:t>
      </w:r>
    </w:p>
    <w:p w14:paraId="15F4C521" w14:textId="77777777" w:rsidR="00ED6E5C" w:rsidRPr="00ED6E5C" w:rsidRDefault="00ED6E5C" w:rsidP="00ED6E5C">
      <w:r w:rsidRPr="00ED6E5C">
        <w:t>}</w:t>
      </w:r>
    </w:p>
    <w:p w14:paraId="6A3B4E5D" w14:textId="77777777" w:rsidR="00ED6E5C" w:rsidRPr="00ED6E5C" w:rsidRDefault="00ED6E5C" w:rsidP="00ED6E5C"/>
    <w:p w14:paraId="003A3BA7" w14:textId="77777777" w:rsidR="00ED6E5C" w:rsidRPr="00ED6E5C" w:rsidRDefault="00ED6E5C" w:rsidP="00ED6E5C"/>
    <w:p w14:paraId="550F1E6E" w14:textId="77777777" w:rsidR="00ED6E5C" w:rsidRPr="00ED6E5C" w:rsidRDefault="00ED6E5C" w:rsidP="00ED6E5C"/>
    <w:p w14:paraId="400F349C" w14:textId="77777777" w:rsidR="00ED6E5C" w:rsidRPr="00ED6E5C" w:rsidRDefault="00ED6E5C" w:rsidP="00ED6E5C">
      <w:r w:rsidRPr="00ED6E5C">
        <w:t>% usage: \IEEEsetheadermargin[header sample][text sample]{mode: t, b, c, a}{margin/offset}</w:t>
      </w:r>
    </w:p>
    <w:p w14:paraId="226213F3" w14:textId="77777777" w:rsidR="00ED6E5C" w:rsidRPr="00ED6E5C" w:rsidRDefault="00ED6E5C" w:rsidP="00ED6E5C">
      <w:r w:rsidRPr="00ED6E5C">
        <w:t>% Differentially adjusts \topmargin and \headsep (such that their sum is unchanged)</w:t>
      </w:r>
    </w:p>
    <w:p w14:paraId="27A40B80" w14:textId="77777777" w:rsidR="00ED6E5C" w:rsidRPr="00ED6E5C" w:rsidRDefault="00ED6E5C" w:rsidP="00ED6E5C">
      <w:r w:rsidRPr="00ED6E5C">
        <w:t>% based on the specified header margin.</w:t>
      </w:r>
    </w:p>
    <w:p w14:paraId="5B59E625" w14:textId="77777777" w:rsidR="00ED6E5C" w:rsidRPr="00ED6E5C" w:rsidRDefault="00ED6E5C" w:rsidP="00ED6E5C">
      <w:r w:rsidRPr="00ED6E5C">
        <w:t>% Takes into consideration the base 1in offset, \headheight, \topskip, and (by default)</w:t>
      </w:r>
    </w:p>
    <w:p w14:paraId="22DEFF92" w14:textId="77777777" w:rsidR="00ED6E5C" w:rsidRPr="00ED6E5C" w:rsidRDefault="00ED6E5C" w:rsidP="00ED6E5C">
      <w:r w:rsidRPr="00ED6E5C">
        <w:t>% the actual height (or depth) of the \IEEEdefaultheadersampletext and</w:t>
      </w:r>
    </w:p>
    <w:p w14:paraId="5FFF4D9E" w14:textId="77777777" w:rsidR="00ED6E5C" w:rsidRPr="00ED6E5C" w:rsidRDefault="00ED6E5C" w:rsidP="00ED6E5C">
      <w:r w:rsidRPr="00ED6E5C">
        <w:t>% \IEEEdefaultsampletext text.</w:t>
      </w:r>
    </w:p>
    <w:p w14:paraId="60518E79" w14:textId="77777777" w:rsidR="00ED6E5C" w:rsidRPr="00ED6E5C" w:rsidRDefault="00ED6E5C" w:rsidP="00ED6E5C">
      <w:r w:rsidRPr="00ED6E5C">
        <w:t>% The available modes are:</w:t>
      </w:r>
    </w:p>
    <w:p w14:paraId="33D39D43" w14:textId="77777777" w:rsidR="00ED6E5C" w:rsidRPr="00ED6E5C" w:rsidRDefault="00ED6E5C" w:rsidP="00ED6E5C">
      <w:r w:rsidRPr="00ED6E5C">
        <w:t>% t = top margin (top of the header text to the top of the page)</w:t>
      </w:r>
    </w:p>
    <w:p w14:paraId="5844DCFE" w14:textId="77777777" w:rsidR="00ED6E5C" w:rsidRPr="00ED6E5C" w:rsidRDefault="00ED6E5C" w:rsidP="00ED6E5C">
      <w:r w:rsidRPr="00ED6E5C">
        <w:t>% b = bottom margin (bottom of the header text to the top of the main text)</w:t>
      </w:r>
    </w:p>
    <w:p w14:paraId="64DEEB51" w14:textId="77777777" w:rsidR="00ED6E5C" w:rsidRPr="00ED6E5C" w:rsidRDefault="00ED6E5C" w:rsidP="00ED6E5C">
      <w:r w:rsidRPr="00ED6E5C">
        <w:t>% c = vertically centered between the main text and the top of the page,</w:t>
      </w:r>
    </w:p>
    <w:p w14:paraId="56F6639B" w14:textId="77777777" w:rsidR="00ED6E5C" w:rsidRPr="00ED6E5C" w:rsidRDefault="00ED6E5C" w:rsidP="00ED6E5C">
      <w:r w:rsidRPr="00ED6E5C">
        <w:t>%     with the given offset</w:t>
      </w:r>
    </w:p>
    <w:p w14:paraId="455821B3" w14:textId="77777777" w:rsidR="00ED6E5C" w:rsidRPr="00ED6E5C" w:rsidRDefault="00ED6E5C" w:rsidP="00ED6E5C">
      <w:r w:rsidRPr="00ED6E5C">
        <w:t>% a = adjust the vertical position using the given offset</w:t>
      </w:r>
    </w:p>
    <w:p w14:paraId="6111BB8C" w14:textId="77777777" w:rsidR="00ED6E5C" w:rsidRPr="00ED6E5C" w:rsidRDefault="00ED6E5C" w:rsidP="00ED6E5C">
      <w:r w:rsidRPr="00ED6E5C">
        <w:t>% For the offsets, positive values move the header downward.</w:t>
      </w:r>
    </w:p>
    <w:p w14:paraId="0054DCCE" w14:textId="77777777" w:rsidR="00ED6E5C" w:rsidRPr="00ED6E5C" w:rsidRDefault="00ED6E5C" w:rsidP="00ED6E5C">
      <w:r w:rsidRPr="00ED6E5C">
        <w:t>% \headheight, \headsep, \topskip and \topmargin should be set properly before</w:t>
      </w:r>
    </w:p>
    <w:p w14:paraId="52A77060" w14:textId="77777777" w:rsidR="00ED6E5C" w:rsidRPr="00ED6E5C" w:rsidRDefault="00ED6E5C" w:rsidP="00ED6E5C">
      <w:r w:rsidRPr="00ED6E5C">
        <w:t>% calling this function.</w:t>
      </w:r>
    </w:p>
    <w:p w14:paraId="7C8EECC9" w14:textId="77777777" w:rsidR="00ED6E5C" w:rsidRPr="00ED6E5C" w:rsidRDefault="00ED6E5C" w:rsidP="00ED6E5C">
      <w:r w:rsidRPr="00ED6E5C">
        <w:t>\def\IEEEsetheadermargin{\@ifnextchar [{\@IEEEsetheadermargin}{\@IEEEsetheadermargin[\IEEEdefaultheadersampletext]}}</w:t>
      </w:r>
    </w:p>
    <w:p w14:paraId="121EE86A" w14:textId="77777777" w:rsidR="00ED6E5C" w:rsidRPr="00ED6E5C" w:rsidRDefault="00ED6E5C" w:rsidP="00ED6E5C">
      <w:r w:rsidRPr="00ED6E5C">
        <w:lastRenderedPageBreak/>
        <w:t>\def\@IEEEsetheadermargin[#1]{\@ifnextchar [{\@@IEEEsetheadermargin[#1]}{\@@IEEEsetheadermargin[#1][\IEEEdefaultsampletext]}}</w:t>
      </w:r>
    </w:p>
    <w:p w14:paraId="46C6D4B1" w14:textId="77777777" w:rsidR="00ED6E5C" w:rsidRPr="00ED6E5C" w:rsidRDefault="00ED6E5C" w:rsidP="00ED6E5C">
      <w:r w:rsidRPr="00ED6E5C">
        <w:t>\def\@@IEEEsetheadermargin[#1][#2]#3#4{\@IEEEtrantmpdimenA #4\relax</w:t>
      </w:r>
    </w:p>
    <w:p w14:paraId="54DA6E41" w14:textId="77777777" w:rsidR="00ED6E5C" w:rsidRPr="00ED6E5C" w:rsidRDefault="00ED6E5C" w:rsidP="00ED6E5C">
      <w:r w:rsidRPr="00ED6E5C">
        <w:t>\@IEEEextracttoken{#3}\relax</w:t>
      </w:r>
    </w:p>
    <w:p w14:paraId="5AC4994A" w14:textId="77777777" w:rsidR="00ED6E5C" w:rsidRPr="00ED6E5C" w:rsidRDefault="00ED6E5C" w:rsidP="00ED6E5C">
      <w:r w:rsidRPr="00ED6E5C">
        <w:t>% check for mode errors</w:t>
      </w:r>
    </w:p>
    <w:p w14:paraId="43399861" w14:textId="77777777" w:rsidR="00ED6E5C" w:rsidRPr="00ED6E5C" w:rsidRDefault="00ED6E5C" w:rsidP="00ED6E5C">
      <w:r w:rsidRPr="00ED6E5C">
        <w:t>\ifx\@IEEEextractedtokenmacro\@empty</w:t>
      </w:r>
    </w:p>
    <w:p w14:paraId="13979BAE" w14:textId="77777777" w:rsidR="00ED6E5C" w:rsidRPr="00ED6E5C" w:rsidRDefault="00ED6E5C" w:rsidP="00ED6E5C">
      <w:r w:rsidRPr="00ED6E5C">
        <w:t xml:space="preserve">  \@IEEEclspkgerror{Empty mode type in \string\IEEEsetheadermargin\space (line \the\inputlineno).\MessageBreak</w:t>
      </w:r>
    </w:p>
    <w:p w14:paraId="3A3C1EE7" w14:textId="77777777" w:rsidR="00ED6E5C" w:rsidRPr="00ED6E5C" w:rsidRDefault="00ED6E5C" w:rsidP="00ED6E5C">
      <w:r w:rsidRPr="00ED6E5C">
        <w:t xml:space="preserve">  Defaulting to `t'}{Valid modes for \string\IEEEsetheadermargin\space are: t, b, c, and a.}\relax</w:t>
      </w:r>
    </w:p>
    <w:p w14:paraId="2F7A62B4" w14:textId="77777777" w:rsidR="00ED6E5C" w:rsidRPr="00ED6E5C" w:rsidRDefault="00ED6E5C" w:rsidP="00ED6E5C">
      <w:r w:rsidRPr="00ED6E5C">
        <w:t xml:space="preserve">  \let\@IEEEextractedtoken=t\relax</w:t>
      </w:r>
    </w:p>
    <w:p w14:paraId="0529649E" w14:textId="77777777" w:rsidR="00ED6E5C" w:rsidRPr="00ED6E5C" w:rsidRDefault="00ED6E5C" w:rsidP="00ED6E5C">
      <w:r w:rsidRPr="00ED6E5C">
        <w:t xml:space="preserve">  \def\@IEEEextractedtokenmacro{t}\relax</w:t>
      </w:r>
    </w:p>
    <w:p w14:paraId="2005B0FB" w14:textId="77777777" w:rsidR="00ED6E5C" w:rsidRPr="00ED6E5C" w:rsidRDefault="00ED6E5C" w:rsidP="00ED6E5C">
      <w:r w:rsidRPr="00ED6E5C">
        <w:t>\else</w:t>
      </w:r>
    </w:p>
    <w:p w14:paraId="15634DC6" w14:textId="77777777" w:rsidR="00ED6E5C" w:rsidRPr="00ED6E5C" w:rsidRDefault="00ED6E5C" w:rsidP="00ED6E5C">
      <w:r w:rsidRPr="00ED6E5C">
        <w:t xml:space="preserve">  \ifx\@IEEEextractedtokensdiscarded\@empty\else</w:t>
      </w:r>
    </w:p>
    <w:p w14:paraId="1DAB6E70" w14:textId="77777777" w:rsidR="00ED6E5C" w:rsidRPr="00ED6E5C" w:rsidRDefault="00ED6E5C" w:rsidP="00ED6E5C">
      <w:r w:rsidRPr="00ED6E5C">
        <w:t xml:space="preserve">    \typeout{** WARNING: \string\IEEEsetheadermargin\space mode specifiers after the first in `\@IEEEextracttokenarg' ignored (line \the\inputlineno).}\relax</w:t>
      </w:r>
    </w:p>
    <w:p w14:paraId="54B8796E" w14:textId="77777777" w:rsidR="00ED6E5C" w:rsidRPr="00ED6E5C" w:rsidRDefault="00ED6E5C" w:rsidP="00ED6E5C">
      <w:r w:rsidRPr="00ED6E5C">
        <w:t xml:space="preserve">  \fi</w:t>
      </w:r>
    </w:p>
    <w:p w14:paraId="44175A63" w14:textId="77777777" w:rsidR="00ED6E5C" w:rsidRPr="00ED6E5C" w:rsidRDefault="00ED6E5C" w:rsidP="00ED6E5C">
      <w:r w:rsidRPr="00ED6E5C">
        <w:t>\fi</w:t>
      </w:r>
    </w:p>
    <w:p w14:paraId="4EF3513E" w14:textId="77777777" w:rsidR="00ED6E5C" w:rsidRPr="00ED6E5C" w:rsidRDefault="00ED6E5C" w:rsidP="00ED6E5C">
      <w:r w:rsidRPr="00ED6E5C">
        <w:t>% handle each mode</w:t>
      </w:r>
    </w:p>
    <w:p w14:paraId="6780AA16" w14:textId="77777777" w:rsidR="00ED6E5C" w:rsidRPr="00ED6E5C" w:rsidRDefault="00ED6E5C" w:rsidP="00ED6E5C">
      <w:r w:rsidRPr="00ED6E5C">
        <w:t>\if\@IEEEextractedtoken a\relax</w:t>
      </w:r>
    </w:p>
    <w:p w14:paraId="4E0A03C7" w14:textId="77777777" w:rsidR="00ED6E5C" w:rsidRPr="00ED6E5C" w:rsidRDefault="00ED6E5C" w:rsidP="00ED6E5C">
      <w:r w:rsidRPr="00ED6E5C">
        <w:t xml:space="preserve">  % No need to do anything here and can pass through the adjustment</w:t>
      </w:r>
    </w:p>
    <w:p w14:paraId="713FD7CF" w14:textId="77777777" w:rsidR="00ED6E5C" w:rsidRPr="00ED6E5C" w:rsidRDefault="00ED6E5C" w:rsidP="00ED6E5C">
      <w:r w:rsidRPr="00ED6E5C">
        <w:t xml:space="preserve">  % value as is. The end adjustment of \topmargin and \headsep will</w:t>
      </w:r>
    </w:p>
    <w:p w14:paraId="39471D55" w14:textId="77777777" w:rsidR="00ED6E5C" w:rsidRPr="00ED6E5C" w:rsidRDefault="00ED6E5C" w:rsidP="00ED6E5C">
      <w:r w:rsidRPr="00ED6E5C">
        <w:t xml:space="preserve">  % do all that is needed</w:t>
      </w:r>
    </w:p>
    <w:p w14:paraId="783D068A" w14:textId="77777777" w:rsidR="00ED6E5C" w:rsidRPr="00ED6E5C" w:rsidRDefault="00ED6E5C" w:rsidP="00ED6E5C">
      <w:r w:rsidRPr="00ED6E5C">
        <w:t>\else</w:t>
      </w:r>
    </w:p>
    <w:p w14:paraId="5830D2F8" w14:textId="77777777" w:rsidR="00ED6E5C" w:rsidRPr="00ED6E5C" w:rsidRDefault="00ED6E5C" w:rsidP="00ED6E5C">
      <w:r w:rsidRPr="00ED6E5C">
        <w:t>\if\@IEEEextractedtoken c\relax</w:t>
      </w:r>
    </w:p>
    <w:p w14:paraId="641A513A" w14:textId="77777777" w:rsidR="00ED6E5C" w:rsidRPr="00ED6E5C" w:rsidRDefault="00ED6E5C" w:rsidP="00ED6E5C">
      <w:r w:rsidRPr="00ED6E5C">
        <w:t xml:space="preserve">  % get the bottom margin</w:t>
      </w:r>
    </w:p>
    <w:p w14:paraId="60AB15CE" w14:textId="77777777" w:rsidR="00ED6E5C" w:rsidRPr="00ED6E5C" w:rsidRDefault="00ED6E5C" w:rsidP="00ED6E5C">
      <w:r w:rsidRPr="00ED6E5C">
        <w:t xml:space="preserve">  \@IEEEtrantmpdimenB\headsep\relax</w:t>
      </w:r>
    </w:p>
    <w:p w14:paraId="1E7063B8" w14:textId="77777777" w:rsidR="00ED6E5C" w:rsidRPr="00ED6E5C" w:rsidRDefault="00ED6E5C" w:rsidP="00ED6E5C">
      <w:r w:rsidRPr="00ED6E5C">
        <w:t xml:space="preserve">  \settodepth{\@IEEEtrantmpdimenC}{\begingroup #1\relax\relax\relax\endgroup}\relax</w:t>
      </w:r>
    </w:p>
    <w:p w14:paraId="58AE4230" w14:textId="77777777" w:rsidR="00ED6E5C" w:rsidRPr="00ED6E5C" w:rsidRDefault="00ED6E5C" w:rsidP="00ED6E5C">
      <w:r w:rsidRPr="00ED6E5C">
        <w:lastRenderedPageBreak/>
        <w:t xml:space="preserve">  \advance\@IEEEtrantmpdimenB by -\@IEEEtrantmpdimenC</w:t>
      </w:r>
    </w:p>
    <w:p w14:paraId="302E1C0E" w14:textId="77777777" w:rsidR="00ED6E5C" w:rsidRPr="00ED6E5C" w:rsidRDefault="00ED6E5C" w:rsidP="00ED6E5C">
      <w:r w:rsidRPr="00ED6E5C">
        <w:t xml:space="preserve">  \advance\@IEEEtrantmpdimenB by \topskip</w:t>
      </w:r>
    </w:p>
    <w:p w14:paraId="73F71F26" w14:textId="77777777" w:rsidR="00ED6E5C" w:rsidRPr="00ED6E5C" w:rsidRDefault="00ED6E5C" w:rsidP="00ED6E5C">
      <w:r w:rsidRPr="00ED6E5C">
        <w:t xml:space="preserve">  \settoheight{\@IEEEtrantmpdimenC}{\begingroup #2\relax\relax\relax\endgroup}\relax</w:t>
      </w:r>
    </w:p>
    <w:p w14:paraId="6A72DB61" w14:textId="77777777" w:rsidR="00ED6E5C" w:rsidRPr="00ED6E5C" w:rsidRDefault="00ED6E5C" w:rsidP="00ED6E5C">
      <w:r w:rsidRPr="00ED6E5C">
        <w:t xml:space="preserve">  \advance\@IEEEtrantmpdimenB by -\@IEEEtrantmpdimenC</w:t>
      </w:r>
    </w:p>
    <w:p w14:paraId="53570BB4" w14:textId="77777777" w:rsidR="00ED6E5C" w:rsidRPr="00ED6E5C" w:rsidRDefault="00ED6E5C" w:rsidP="00ED6E5C">
      <w:r w:rsidRPr="00ED6E5C">
        <w:t xml:space="preserve">  % at this point \@IEEEtrantmpdimenB has the actual header bottom margin</w:t>
      </w:r>
    </w:p>
    <w:p w14:paraId="4D68CEB5" w14:textId="77777777" w:rsidR="00ED6E5C" w:rsidRPr="00ED6E5C" w:rsidRDefault="00ED6E5C" w:rsidP="00ED6E5C">
      <w:r w:rsidRPr="00ED6E5C">
        <w:t xml:space="preserve">  % subtract from it the top header margin</w:t>
      </w:r>
    </w:p>
    <w:p w14:paraId="48CED92F" w14:textId="77777777" w:rsidR="00ED6E5C" w:rsidRPr="00ED6E5C" w:rsidRDefault="00ED6E5C" w:rsidP="00ED6E5C">
      <w:r w:rsidRPr="00ED6E5C">
        <w:t xml:space="preserve">  \advance\@IEEEtrantmpdimenB -1in\relax % take into consideration the system 1in offset of the top margin</w:t>
      </w:r>
    </w:p>
    <w:p w14:paraId="426EBB56" w14:textId="77777777" w:rsidR="00ED6E5C" w:rsidRPr="00ED6E5C" w:rsidRDefault="00ED6E5C" w:rsidP="00ED6E5C">
      <w:r w:rsidRPr="00ED6E5C">
        <w:t xml:space="preserve">  \advance\@IEEEtrantmpdimenB by -\topmargin</w:t>
      </w:r>
    </w:p>
    <w:p w14:paraId="2D15B539" w14:textId="77777777" w:rsidR="00ED6E5C" w:rsidRPr="00ED6E5C" w:rsidRDefault="00ED6E5C" w:rsidP="00ED6E5C">
      <w:r w:rsidRPr="00ED6E5C">
        <w:t xml:space="preserve">  \advance\@IEEEtrantmpdimenB by -\headheight</w:t>
      </w:r>
    </w:p>
    <w:p w14:paraId="34D62386" w14:textId="77777777" w:rsidR="00ED6E5C" w:rsidRPr="00ED6E5C" w:rsidRDefault="00ED6E5C" w:rsidP="00ED6E5C">
      <w:r w:rsidRPr="00ED6E5C">
        <w:t xml:space="preserve">  \settoheight{\@IEEEtrantmpdimenC}{\begingroup #1\relax\relax\relax\endgroup}\relax</w:t>
      </w:r>
    </w:p>
    <w:p w14:paraId="161DA107" w14:textId="77777777" w:rsidR="00ED6E5C" w:rsidRPr="00ED6E5C" w:rsidRDefault="00ED6E5C" w:rsidP="00ED6E5C">
      <w:r w:rsidRPr="00ED6E5C">
        <w:t xml:space="preserve">  \advance\@IEEEtrantmpdimenB by \@IEEEtrantmpdimenC</w:t>
      </w:r>
    </w:p>
    <w:p w14:paraId="09B738C0" w14:textId="77777777" w:rsidR="00ED6E5C" w:rsidRPr="00ED6E5C" w:rsidRDefault="00ED6E5C" w:rsidP="00ED6E5C">
      <w:r w:rsidRPr="00ED6E5C">
        <w:t xml:space="preserve">  % at this point \@IEEEtrantmpdimenB has the difference between the bottom and top margins</w:t>
      </w:r>
    </w:p>
    <w:p w14:paraId="5508E1DC" w14:textId="77777777" w:rsidR="00ED6E5C" w:rsidRPr="00ED6E5C" w:rsidRDefault="00ED6E5C" w:rsidP="00ED6E5C">
      <w:r w:rsidRPr="00ED6E5C">
        <w:t xml:space="preserve">  % we need to adjust by half this amount to center the header</w:t>
      </w:r>
    </w:p>
    <w:p w14:paraId="50CD9308" w14:textId="77777777" w:rsidR="00ED6E5C" w:rsidRPr="00ED6E5C" w:rsidRDefault="00ED6E5C" w:rsidP="00ED6E5C">
      <w:r w:rsidRPr="00ED6E5C">
        <w:t xml:space="preserve">  \divide\@IEEEtrantmpdimenB by 2\relax</w:t>
      </w:r>
    </w:p>
    <w:p w14:paraId="798E7923" w14:textId="77777777" w:rsidR="00ED6E5C" w:rsidRPr="00ED6E5C" w:rsidRDefault="00ED6E5C" w:rsidP="00ED6E5C">
      <w:r w:rsidRPr="00ED6E5C">
        <w:t xml:space="preserve">  % and add to offset</w:t>
      </w:r>
    </w:p>
    <w:p w14:paraId="69CA2EBF" w14:textId="77777777" w:rsidR="00ED6E5C" w:rsidRPr="00ED6E5C" w:rsidRDefault="00ED6E5C" w:rsidP="00ED6E5C">
      <w:r w:rsidRPr="00ED6E5C">
        <w:t xml:space="preserve">  \advance\@IEEEtrantmpdimenA by \@IEEEtrantmpdimenB</w:t>
      </w:r>
    </w:p>
    <w:p w14:paraId="0C70391F" w14:textId="77777777" w:rsidR="00ED6E5C" w:rsidRPr="00ED6E5C" w:rsidRDefault="00ED6E5C" w:rsidP="00ED6E5C">
      <w:r w:rsidRPr="00ED6E5C">
        <w:t>\else</w:t>
      </w:r>
    </w:p>
    <w:p w14:paraId="484C04AC" w14:textId="77777777" w:rsidR="00ED6E5C" w:rsidRPr="00ED6E5C" w:rsidRDefault="00ED6E5C" w:rsidP="00ED6E5C">
      <w:r w:rsidRPr="00ED6E5C">
        <w:t>\if\@IEEEextractedtoken b\relax</w:t>
      </w:r>
    </w:p>
    <w:p w14:paraId="275C0CFB" w14:textId="77777777" w:rsidR="00ED6E5C" w:rsidRPr="00ED6E5C" w:rsidRDefault="00ED6E5C" w:rsidP="00ED6E5C">
      <w:r w:rsidRPr="00ED6E5C">
        <w:t xml:space="preserve">  \@IEEEtrantmpdimenB\headsep\relax</w:t>
      </w:r>
    </w:p>
    <w:p w14:paraId="116AD280" w14:textId="77777777" w:rsidR="00ED6E5C" w:rsidRPr="00ED6E5C" w:rsidRDefault="00ED6E5C" w:rsidP="00ED6E5C">
      <w:r w:rsidRPr="00ED6E5C">
        <w:t xml:space="preserve">  \settodepth{\@IEEEtrantmpdimenC}{\begingroup #1\relax\relax\relax\endgroup}\relax</w:t>
      </w:r>
    </w:p>
    <w:p w14:paraId="4A1A3FC2" w14:textId="77777777" w:rsidR="00ED6E5C" w:rsidRPr="00ED6E5C" w:rsidRDefault="00ED6E5C" w:rsidP="00ED6E5C">
      <w:r w:rsidRPr="00ED6E5C">
        <w:t xml:space="preserve">  \advance\@IEEEtrantmpdimenB by -\@IEEEtrantmpdimenC</w:t>
      </w:r>
    </w:p>
    <w:p w14:paraId="6C0CC559" w14:textId="77777777" w:rsidR="00ED6E5C" w:rsidRPr="00ED6E5C" w:rsidRDefault="00ED6E5C" w:rsidP="00ED6E5C">
      <w:r w:rsidRPr="00ED6E5C">
        <w:t xml:space="preserve">  \advance\@IEEEtrantmpdimenB by \topskip</w:t>
      </w:r>
    </w:p>
    <w:p w14:paraId="40FBD94C" w14:textId="77777777" w:rsidR="00ED6E5C" w:rsidRPr="00ED6E5C" w:rsidRDefault="00ED6E5C" w:rsidP="00ED6E5C">
      <w:r w:rsidRPr="00ED6E5C">
        <w:t xml:space="preserve">  \settoheight{\@IEEEtrantmpdimenC}{\begingroup #2\relax\relax\relax\endgroup}\relax</w:t>
      </w:r>
    </w:p>
    <w:p w14:paraId="18CC1D17" w14:textId="77777777" w:rsidR="00ED6E5C" w:rsidRPr="00ED6E5C" w:rsidRDefault="00ED6E5C" w:rsidP="00ED6E5C">
      <w:r w:rsidRPr="00ED6E5C">
        <w:t xml:space="preserve">  \advance\@IEEEtrantmpdimenB by -\@IEEEtrantmpdimenC</w:t>
      </w:r>
    </w:p>
    <w:p w14:paraId="6984C515" w14:textId="77777777" w:rsidR="00ED6E5C" w:rsidRPr="00ED6E5C" w:rsidRDefault="00ED6E5C" w:rsidP="00ED6E5C">
      <w:r w:rsidRPr="00ED6E5C">
        <w:t xml:space="preserve">  % at this point \@IEEEtrantmpdimenB has the actual header bottom margin</w:t>
      </w:r>
    </w:p>
    <w:p w14:paraId="2589ACA5" w14:textId="77777777" w:rsidR="00ED6E5C" w:rsidRPr="00ED6E5C" w:rsidRDefault="00ED6E5C" w:rsidP="00ED6E5C">
      <w:r w:rsidRPr="00ED6E5C">
        <w:t xml:space="preserve">  % get the difference between the actual and the desired</w:t>
      </w:r>
    </w:p>
    <w:p w14:paraId="2DB0ECA4" w14:textId="77777777" w:rsidR="00ED6E5C" w:rsidRPr="00ED6E5C" w:rsidRDefault="00ED6E5C" w:rsidP="00ED6E5C">
      <w:r w:rsidRPr="00ED6E5C">
        <w:t xml:space="preserve">  \advance\@IEEEtrantmpdimenB by -\@IEEEtrantmpdimenA</w:t>
      </w:r>
    </w:p>
    <w:p w14:paraId="777319FB" w14:textId="77777777" w:rsidR="00ED6E5C" w:rsidRPr="00ED6E5C" w:rsidRDefault="00ED6E5C" w:rsidP="00ED6E5C">
      <w:r w:rsidRPr="00ED6E5C">
        <w:lastRenderedPageBreak/>
        <w:t xml:space="preserve">  \@IEEEtrantmpdimenA\@IEEEtrantmpdimenB</w:t>
      </w:r>
    </w:p>
    <w:p w14:paraId="15B89A30" w14:textId="77777777" w:rsidR="00ED6E5C" w:rsidRPr="00ED6E5C" w:rsidRDefault="00ED6E5C" w:rsidP="00ED6E5C">
      <w:r w:rsidRPr="00ED6E5C">
        <w:t>\else</w:t>
      </w:r>
    </w:p>
    <w:p w14:paraId="65FFDB68" w14:textId="77777777" w:rsidR="00ED6E5C" w:rsidRPr="00ED6E5C" w:rsidRDefault="00ED6E5C" w:rsidP="00ED6E5C">
      <w:r w:rsidRPr="00ED6E5C">
        <w:t xml:space="preserve">  \if\@IEEEextractedtoken t\relax</w:t>
      </w:r>
    </w:p>
    <w:p w14:paraId="239118EC" w14:textId="77777777" w:rsidR="00ED6E5C" w:rsidRPr="00ED6E5C" w:rsidRDefault="00ED6E5C" w:rsidP="00ED6E5C">
      <w:r w:rsidRPr="00ED6E5C">
        <w:t xml:space="preserve">  \else</w:t>
      </w:r>
    </w:p>
    <w:p w14:paraId="1075DE0B" w14:textId="77777777" w:rsidR="00ED6E5C" w:rsidRPr="00ED6E5C" w:rsidRDefault="00ED6E5C" w:rsidP="00ED6E5C">
      <w:r w:rsidRPr="00ED6E5C">
        <w:t xml:space="preserve">    \@IEEEclspkgerror{Unknown mode type `\@IEEEextractedtokenmacro' in \string\IEEEsetheadermargin\space (line \the\inputlineno).\MessageBreak</w:t>
      </w:r>
    </w:p>
    <w:p w14:paraId="14D40A57" w14:textId="77777777" w:rsidR="00ED6E5C" w:rsidRPr="00ED6E5C" w:rsidRDefault="00ED6E5C" w:rsidP="00ED6E5C">
      <w:r w:rsidRPr="00ED6E5C">
        <w:t xml:space="preserve">    Defaulting to `t'}%</w:t>
      </w:r>
    </w:p>
    <w:p w14:paraId="259D63E1" w14:textId="77777777" w:rsidR="00ED6E5C" w:rsidRPr="00ED6E5C" w:rsidRDefault="00ED6E5C" w:rsidP="00ED6E5C">
      <w:r w:rsidRPr="00ED6E5C">
        <w:t xml:space="preserve">    {Valid modes for \string\IEEEsetheadermargin\space are: t, b, c and a.}\relax</w:t>
      </w:r>
    </w:p>
    <w:p w14:paraId="220D7207" w14:textId="77777777" w:rsidR="00ED6E5C" w:rsidRPr="00ED6E5C" w:rsidRDefault="00ED6E5C" w:rsidP="00ED6E5C">
      <w:r w:rsidRPr="00ED6E5C">
        <w:t xml:space="preserve">  \fi</w:t>
      </w:r>
    </w:p>
    <w:p w14:paraId="78DC2E5D" w14:textId="77777777" w:rsidR="00ED6E5C" w:rsidRPr="00ED6E5C" w:rsidRDefault="00ED6E5C" w:rsidP="00ED6E5C">
      <w:r w:rsidRPr="00ED6E5C">
        <w:t xml:space="preserve">  \@IEEEtrantmpdimenB 1in\relax % take into consideration the system 1in offset of the top margin</w:t>
      </w:r>
    </w:p>
    <w:p w14:paraId="31EB8BFD" w14:textId="77777777" w:rsidR="00ED6E5C" w:rsidRPr="00ED6E5C" w:rsidRDefault="00ED6E5C" w:rsidP="00ED6E5C">
      <w:r w:rsidRPr="00ED6E5C">
        <w:t xml:space="preserve">  \advance\@IEEEtrantmpdimenB by \topmargin</w:t>
      </w:r>
    </w:p>
    <w:p w14:paraId="34663976" w14:textId="77777777" w:rsidR="00ED6E5C" w:rsidRPr="00ED6E5C" w:rsidRDefault="00ED6E5C" w:rsidP="00ED6E5C">
      <w:r w:rsidRPr="00ED6E5C">
        <w:t xml:space="preserve">  \advance\@IEEEtrantmpdimenB by \headheight</w:t>
      </w:r>
    </w:p>
    <w:p w14:paraId="50B72175" w14:textId="77777777" w:rsidR="00ED6E5C" w:rsidRPr="00ED6E5C" w:rsidRDefault="00ED6E5C" w:rsidP="00ED6E5C">
      <w:r w:rsidRPr="00ED6E5C">
        <w:t xml:space="preserve">  \settoheight{\@IEEEtrantmpdimenC}{\begingroup #1\relax\relax\relax\endgroup}\relax</w:t>
      </w:r>
    </w:p>
    <w:p w14:paraId="1C8B6B2F" w14:textId="77777777" w:rsidR="00ED6E5C" w:rsidRPr="00ED6E5C" w:rsidRDefault="00ED6E5C" w:rsidP="00ED6E5C">
      <w:r w:rsidRPr="00ED6E5C">
        <w:t xml:space="preserve">  \advance\@IEEEtrantmpdimenB by -\@IEEEtrantmpdimenC</w:t>
      </w:r>
    </w:p>
    <w:p w14:paraId="2B9BB035" w14:textId="77777777" w:rsidR="00ED6E5C" w:rsidRPr="00ED6E5C" w:rsidRDefault="00ED6E5C" w:rsidP="00ED6E5C">
      <w:r w:rsidRPr="00ED6E5C">
        <w:t xml:space="preserve">  % at this point \@IEEEtrantmpdimenB has the actual header top margin</w:t>
      </w:r>
    </w:p>
    <w:p w14:paraId="0EC3BBB2" w14:textId="77777777" w:rsidR="00ED6E5C" w:rsidRPr="00ED6E5C" w:rsidRDefault="00ED6E5C" w:rsidP="00ED6E5C">
      <w:r w:rsidRPr="00ED6E5C">
        <w:t xml:space="preserve">  % get the difference between the desired and the actual</w:t>
      </w:r>
    </w:p>
    <w:p w14:paraId="0604585C" w14:textId="77777777" w:rsidR="00ED6E5C" w:rsidRPr="00ED6E5C" w:rsidRDefault="00ED6E5C" w:rsidP="00ED6E5C">
      <w:r w:rsidRPr="00ED6E5C">
        <w:t xml:space="preserve">  \advance\@IEEEtrantmpdimenA by -\@IEEEtrantmpdimenB</w:t>
      </w:r>
    </w:p>
    <w:p w14:paraId="6FBE79D7" w14:textId="77777777" w:rsidR="00ED6E5C" w:rsidRPr="00ED6E5C" w:rsidRDefault="00ED6E5C" w:rsidP="00ED6E5C">
      <w:r w:rsidRPr="00ED6E5C">
        <w:t>\fi\fi % if t, b, c</w:t>
      </w:r>
    </w:p>
    <w:p w14:paraId="795524B0" w14:textId="77777777" w:rsidR="00ED6E5C" w:rsidRPr="00ED6E5C" w:rsidRDefault="00ED6E5C" w:rsidP="00ED6E5C">
      <w:r w:rsidRPr="00ED6E5C">
        <w:t>\fi % if a</w:t>
      </w:r>
    </w:p>
    <w:p w14:paraId="526D703E" w14:textId="77777777" w:rsidR="00ED6E5C" w:rsidRPr="00ED6E5C" w:rsidRDefault="00ED6E5C" w:rsidP="00ED6E5C">
      <w:r w:rsidRPr="00ED6E5C">
        <w:t>% advance \topmargin by the needed amount and reduce \headsep by the same</w:t>
      </w:r>
    </w:p>
    <w:p w14:paraId="4B77E18D" w14:textId="77777777" w:rsidR="00ED6E5C" w:rsidRPr="00ED6E5C" w:rsidRDefault="00ED6E5C" w:rsidP="00ED6E5C">
      <w:r w:rsidRPr="00ED6E5C">
        <w:t>% so as not to disturb the location of the main text</w:t>
      </w:r>
    </w:p>
    <w:p w14:paraId="5114AEB2" w14:textId="77777777" w:rsidR="00ED6E5C" w:rsidRPr="00ED6E5C" w:rsidRDefault="00ED6E5C" w:rsidP="00ED6E5C">
      <w:r w:rsidRPr="00ED6E5C">
        <w:t>\advance\topmargin by \@IEEEtrantmpdimenA\relax</w:t>
      </w:r>
    </w:p>
    <w:p w14:paraId="217EBFA7" w14:textId="77777777" w:rsidR="00ED6E5C" w:rsidRPr="00ED6E5C" w:rsidRDefault="00ED6E5C" w:rsidP="00ED6E5C">
      <w:r w:rsidRPr="00ED6E5C">
        <w:t>\advance\headsep by -\@IEEEtrantmpdimenA\relax</w:t>
      </w:r>
    </w:p>
    <w:p w14:paraId="168B2D1B" w14:textId="77777777" w:rsidR="00ED6E5C" w:rsidRPr="00ED6E5C" w:rsidRDefault="00ED6E5C" w:rsidP="00ED6E5C">
      <w:r w:rsidRPr="00ED6E5C">
        <w:t>}</w:t>
      </w:r>
    </w:p>
    <w:p w14:paraId="744E2A90" w14:textId="77777777" w:rsidR="00ED6E5C" w:rsidRPr="00ED6E5C" w:rsidRDefault="00ED6E5C" w:rsidP="00ED6E5C"/>
    <w:p w14:paraId="75C3DAA2" w14:textId="77777777" w:rsidR="00ED6E5C" w:rsidRPr="00ED6E5C" w:rsidRDefault="00ED6E5C" w:rsidP="00ED6E5C"/>
    <w:p w14:paraId="75A770A9" w14:textId="77777777" w:rsidR="00ED6E5C" w:rsidRPr="00ED6E5C" w:rsidRDefault="00ED6E5C" w:rsidP="00ED6E5C"/>
    <w:p w14:paraId="3399EE51" w14:textId="77777777" w:rsidR="00ED6E5C" w:rsidRPr="00ED6E5C" w:rsidRDefault="00ED6E5C" w:rsidP="00ED6E5C">
      <w:r w:rsidRPr="00ED6E5C">
        <w:lastRenderedPageBreak/>
        <w:t>% usage: \IEEEsetfootermargin[footer sample][text sample]{mode: t, b, c, a}{margin/offset}</w:t>
      </w:r>
    </w:p>
    <w:p w14:paraId="33587B0F" w14:textId="77777777" w:rsidR="00ED6E5C" w:rsidRPr="00ED6E5C" w:rsidRDefault="00ED6E5C" w:rsidP="00ED6E5C">
      <w:r w:rsidRPr="00ED6E5C">
        <w:t>% Adjusts \footskip based on the specified footer margin.</w:t>
      </w:r>
    </w:p>
    <w:p w14:paraId="6475BBEC" w14:textId="77777777" w:rsidR="00ED6E5C" w:rsidRPr="00ED6E5C" w:rsidRDefault="00ED6E5C" w:rsidP="00ED6E5C">
      <w:r w:rsidRPr="00ED6E5C">
        <w:t>% Takes into consideration the base 1in offset, \paperheight, \headheight,</w:t>
      </w:r>
    </w:p>
    <w:p w14:paraId="13B745E5" w14:textId="77777777" w:rsidR="00ED6E5C" w:rsidRPr="00ED6E5C" w:rsidRDefault="00ED6E5C" w:rsidP="00ED6E5C">
      <w:r w:rsidRPr="00ED6E5C">
        <w:t>% \headsep, \textheight and (by default) the actual height (or depth) of the</w:t>
      </w:r>
    </w:p>
    <w:p w14:paraId="79013103" w14:textId="77777777" w:rsidR="00ED6E5C" w:rsidRPr="00ED6E5C" w:rsidRDefault="00ED6E5C" w:rsidP="00ED6E5C">
      <w:r w:rsidRPr="00ED6E5C">
        <w:t>% \IEEEdefaultfootersampletext and \IEEEdefaultsampletext text.</w:t>
      </w:r>
    </w:p>
    <w:p w14:paraId="3DC24397" w14:textId="77777777" w:rsidR="00ED6E5C" w:rsidRPr="00ED6E5C" w:rsidRDefault="00ED6E5C" w:rsidP="00ED6E5C">
      <w:r w:rsidRPr="00ED6E5C">
        <w:t>% The available modes are:</w:t>
      </w:r>
    </w:p>
    <w:p w14:paraId="60A7C94D" w14:textId="77777777" w:rsidR="00ED6E5C" w:rsidRPr="00ED6E5C" w:rsidRDefault="00ED6E5C" w:rsidP="00ED6E5C">
      <w:r w:rsidRPr="00ED6E5C">
        <w:t>% t = top margin (top of the footer text to the bottom of the main text)</w:t>
      </w:r>
    </w:p>
    <w:p w14:paraId="1FE279D3" w14:textId="77777777" w:rsidR="00ED6E5C" w:rsidRPr="00ED6E5C" w:rsidRDefault="00ED6E5C" w:rsidP="00ED6E5C">
      <w:r w:rsidRPr="00ED6E5C">
        <w:t>% b = bottom margin (bottom of the footer text to the bottom of page)</w:t>
      </w:r>
    </w:p>
    <w:p w14:paraId="4E6847E0" w14:textId="77777777" w:rsidR="00ED6E5C" w:rsidRPr="00ED6E5C" w:rsidRDefault="00ED6E5C" w:rsidP="00ED6E5C">
      <w:r w:rsidRPr="00ED6E5C">
        <w:t>% c = vertically centered between the main text and the bottom of the page,</w:t>
      </w:r>
    </w:p>
    <w:p w14:paraId="119A4D5F" w14:textId="77777777" w:rsidR="00ED6E5C" w:rsidRPr="00ED6E5C" w:rsidRDefault="00ED6E5C" w:rsidP="00ED6E5C">
      <w:r w:rsidRPr="00ED6E5C">
        <w:t>%     with the given offset</w:t>
      </w:r>
    </w:p>
    <w:p w14:paraId="6796E5B0" w14:textId="77777777" w:rsidR="00ED6E5C" w:rsidRPr="00ED6E5C" w:rsidRDefault="00ED6E5C" w:rsidP="00ED6E5C">
      <w:r w:rsidRPr="00ED6E5C">
        <w:t>% a = adjust the vertical position using the given offset</w:t>
      </w:r>
    </w:p>
    <w:p w14:paraId="22F68946" w14:textId="77777777" w:rsidR="00ED6E5C" w:rsidRPr="00ED6E5C" w:rsidRDefault="00ED6E5C" w:rsidP="00ED6E5C">
      <w:r w:rsidRPr="00ED6E5C">
        <w:t>% For the offsets, positive values move the footer downward.</w:t>
      </w:r>
    </w:p>
    <w:p w14:paraId="66FD1154" w14:textId="77777777" w:rsidR="00ED6E5C" w:rsidRPr="00ED6E5C" w:rsidRDefault="00ED6E5C" w:rsidP="00ED6E5C">
      <w:r w:rsidRPr="00ED6E5C">
        <w:t>% \headheight, \headsep, \topskip, \topmargin, and \textheight should be set</w:t>
      </w:r>
    </w:p>
    <w:p w14:paraId="158EA79F" w14:textId="77777777" w:rsidR="00ED6E5C" w:rsidRPr="00ED6E5C" w:rsidRDefault="00ED6E5C" w:rsidP="00ED6E5C">
      <w:r w:rsidRPr="00ED6E5C">
        <w:t>% properly before calling this function.</w:t>
      </w:r>
    </w:p>
    <w:p w14:paraId="1CC14C04" w14:textId="77777777" w:rsidR="00ED6E5C" w:rsidRPr="00ED6E5C" w:rsidRDefault="00ED6E5C" w:rsidP="00ED6E5C">
      <w:r w:rsidRPr="00ED6E5C">
        <w:t>\def\IEEEsetfootermargin{\@ifnextchar [{\@IEEEsetfootermargin}{\@IEEEsetfootermargin[\IEEEdefaultfootersampletext]}}</w:t>
      </w:r>
    </w:p>
    <w:p w14:paraId="3E8DF358" w14:textId="77777777" w:rsidR="00ED6E5C" w:rsidRPr="00ED6E5C" w:rsidRDefault="00ED6E5C" w:rsidP="00ED6E5C">
      <w:r w:rsidRPr="00ED6E5C">
        <w:t>\def\@IEEEsetfootermargin[#1]{\@ifnextchar [{\@@IEEEsetfootermargin[#1]}{\@@IEEEsetfootermargin[#1][\IEEEdefaultsampletext]}}</w:t>
      </w:r>
    </w:p>
    <w:p w14:paraId="66BD5228" w14:textId="77777777" w:rsidR="00ED6E5C" w:rsidRPr="00ED6E5C" w:rsidRDefault="00ED6E5C" w:rsidP="00ED6E5C">
      <w:r w:rsidRPr="00ED6E5C">
        <w:t>\def\@@IEEEsetfootermargin[#1][#2]#3#4{\@IEEEtrantmpdimenA #4\relax</w:t>
      </w:r>
    </w:p>
    <w:p w14:paraId="0805A48C" w14:textId="77777777" w:rsidR="00ED6E5C" w:rsidRPr="00ED6E5C" w:rsidRDefault="00ED6E5C" w:rsidP="00ED6E5C">
      <w:r w:rsidRPr="00ED6E5C">
        <w:t>\@IEEEextracttoken{#3}\relax</w:t>
      </w:r>
    </w:p>
    <w:p w14:paraId="5B86446F" w14:textId="77777777" w:rsidR="00ED6E5C" w:rsidRPr="00ED6E5C" w:rsidRDefault="00ED6E5C" w:rsidP="00ED6E5C">
      <w:r w:rsidRPr="00ED6E5C">
        <w:t>% check for mode errors</w:t>
      </w:r>
    </w:p>
    <w:p w14:paraId="48FC2B4B" w14:textId="77777777" w:rsidR="00ED6E5C" w:rsidRPr="00ED6E5C" w:rsidRDefault="00ED6E5C" w:rsidP="00ED6E5C">
      <w:r w:rsidRPr="00ED6E5C">
        <w:t>\ifx\@IEEEextractedtokenmacro\@empty</w:t>
      </w:r>
    </w:p>
    <w:p w14:paraId="0D15B557" w14:textId="77777777" w:rsidR="00ED6E5C" w:rsidRPr="00ED6E5C" w:rsidRDefault="00ED6E5C" w:rsidP="00ED6E5C">
      <w:r w:rsidRPr="00ED6E5C">
        <w:t xml:space="preserve">  \@IEEEclspkgerror{Empty mode type in \string\IEEEsetfootermargin\space (line \the\inputlineno).\MessageBreak</w:t>
      </w:r>
    </w:p>
    <w:p w14:paraId="14DA7CF6" w14:textId="77777777" w:rsidR="00ED6E5C" w:rsidRPr="00ED6E5C" w:rsidRDefault="00ED6E5C" w:rsidP="00ED6E5C">
      <w:r w:rsidRPr="00ED6E5C">
        <w:t xml:space="preserve">  Defaulting to `t'}{Valid modes for \string\IEEEsetfootermargin\space are: t, b, c, and a.}\relax</w:t>
      </w:r>
    </w:p>
    <w:p w14:paraId="1CF89F3E" w14:textId="77777777" w:rsidR="00ED6E5C" w:rsidRPr="00ED6E5C" w:rsidRDefault="00ED6E5C" w:rsidP="00ED6E5C">
      <w:r w:rsidRPr="00ED6E5C">
        <w:t xml:space="preserve">  \let\@IEEEextractedtoken=t\relax</w:t>
      </w:r>
    </w:p>
    <w:p w14:paraId="0901D801" w14:textId="77777777" w:rsidR="00ED6E5C" w:rsidRPr="00ED6E5C" w:rsidRDefault="00ED6E5C" w:rsidP="00ED6E5C">
      <w:r w:rsidRPr="00ED6E5C">
        <w:t xml:space="preserve">  \def\@IEEEextractedtokenmacro{t}\relax</w:t>
      </w:r>
    </w:p>
    <w:p w14:paraId="26C866F8" w14:textId="77777777" w:rsidR="00ED6E5C" w:rsidRPr="00ED6E5C" w:rsidRDefault="00ED6E5C" w:rsidP="00ED6E5C">
      <w:r w:rsidRPr="00ED6E5C">
        <w:lastRenderedPageBreak/>
        <w:t>\else</w:t>
      </w:r>
    </w:p>
    <w:p w14:paraId="7123124E" w14:textId="77777777" w:rsidR="00ED6E5C" w:rsidRPr="00ED6E5C" w:rsidRDefault="00ED6E5C" w:rsidP="00ED6E5C">
      <w:r w:rsidRPr="00ED6E5C">
        <w:t xml:space="preserve">  \ifx\@IEEEextractedtokensdiscarded\@empty\else</w:t>
      </w:r>
    </w:p>
    <w:p w14:paraId="69822ED9" w14:textId="77777777" w:rsidR="00ED6E5C" w:rsidRPr="00ED6E5C" w:rsidRDefault="00ED6E5C" w:rsidP="00ED6E5C">
      <w:r w:rsidRPr="00ED6E5C">
        <w:t xml:space="preserve">    \typeout{** WARNING: \string\IEEEsetfootermargin\space mode specifiers after the first in `\@IEEEextracttokenarg' ignored (line \the\inputlineno).}\relax</w:t>
      </w:r>
    </w:p>
    <w:p w14:paraId="424C260E" w14:textId="77777777" w:rsidR="00ED6E5C" w:rsidRPr="00ED6E5C" w:rsidRDefault="00ED6E5C" w:rsidP="00ED6E5C">
      <w:r w:rsidRPr="00ED6E5C">
        <w:t xml:space="preserve">  \fi</w:t>
      </w:r>
    </w:p>
    <w:p w14:paraId="7E5CBE26" w14:textId="77777777" w:rsidR="00ED6E5C" w:rsidRPr="00ED6E5C" w:rsidRDefault="00ED6E5C" w:rsidP="00ED6E5C">
      <w:r w:rsidRPr="00ED6E5C">
        <w:t>\fi</w:t>
      </w:r>
    </w:p>
    <w:p w14:paraId="46F7BA8E" w14:textId="77777777" w:rsidR="00ED6E5C" w:rsidRPr="00ED6E5C" w:rsidRDefault="00ED6E5C" w:rsidP="00ED6E5C">
      <w:r w:rsidRPr="00ED6E5C">
        <w:t>% handle each mode</w:t>
      </w:r>
    </w:p>
    <w:p w14:paraId="28BCB214" w14:textId="77777777" w:rsidR="00ED6E5C" w:rsidRPr="00ED6E5C" w:rsidRDefault="00ED6E5C" w:rsidP="00ED6E5C">
      <w:r w:rsidRPr="00ED6E5C">
        <w:t>\if\@IEEEextractedtoken a\relax</w:t>
      </w:r>
    </w:p>
    <w:p w14:paraId="6A087098" w14:textId="77777777" w:rsidR="00ED6E5C" w:rsidRPr="00ED6E5C" w:rsidRDefault="00ED6E5C" w:rsidP="00ED6E5C">
      <w:r w:rsidRPr="00ED6E5C">
        <w:t xml:space="preserve">  % No need to do anything here and can pass through the adjustment</w:t>
      </w:r>
    </w:p>
    <w:p w14:paraId="60D4746C" w14:textId="77777777" w:rsidR="00ED6E5C" w:rsidRPr="00ED6E5C" w:rsidRDefault="00ED6E5C" w:rsidP="00ED6E5C">
      <w:r w:rsidRPr="00ED6E5C">
        <w:t xml:space="preserve">  % value as is. The end adjustment of \footskip will do all that</w:t>
      </w:r>
    </w:p>
    <w:p w14:paraId="51834114" w14:textId="77777777" w:rsidR="00ED6E5C" w:rsidRPr="00ED6E5C" w:rsidRDefault="00ED6E5C" w:rsidP="00ED6E5C">
      <w:r w:rsidRPr="00ED6E5C">
        <w:t xml:space="preserve">  % is needed</w:t>
      </w:r>
    </w:p>
    <w:p w14:paraId="3364810C" w14:textId="77777777" w:rsidR="00ED6E5C" w:rsidRPr="00ED6E5C" w:rsidRDefault="00ED6E5C" w:rsidP="00ED6E5C">
      <w:r w:rsidRPr="00ED6E5C">
        <w:t>\else</w:t>
      </w:r>
    </w:p>
    <w:p w14:paraId="31B7689A" w14:textId="77777777" w:rsidR="00ED6E5C" w:rsidRPr="00ED6E5C" w:rsidRDefault="00ED6E5C" w:rsidP="00ED6E5C">
      <w:r w:rsidRPr="00ED6E5C">
        <w:t>\if\@IEEEextractedtoken c\relax</w:t>
      </w:r>
    </w:p>
    <w:p w14:paraId="64349B1C" w14:textId="77777777" w:rsidR="00ED6E5C" w:rsidRPr="00ED6E5C" w:rsidRDefault="00ED6E5C" w:rsidP="00ED6E5C">
      <w:r w:rsidRPr="00ED6E5C">
        <w:t xml:space="preserve">  % calculate the bottom margin</w:t>
      </w:r>
    </w:p>
    <w:p w14:paraId="512F5FBB" w14:textId="77777777" w:rsidR="00ED6E5C" w:rsidRPr="00ED6E5C" w:rsidRDefault="00ED6E5C" w:rsidP="00ED6E5C">
      <w:r w:rsidRPr="00ED6E5C">
        <w:t xml:space="preserve">  \@IEEEtrantmpdimenB 1in\relax % system 1in offset</w:t>
      </w:r>
    </w:p>
    <w:p w14:paraId="21786B9E" w14:textId="77777777" w:rsidR="00ED6E5C" w:rsidRPr="00ED6E5C" w:rsidRDefault="00ED6E5C" w:rsidP="00ED6E5C">
      <w:r w:rsidRPr="00ED6E5C">
        <w:t xml:space="preserve">  \advance\@IEEEtrantmpdimenB\topmargin\relax</w:t>
      </w:r>
    </w:p>
    <w:p w14:paraId="23C54858" w14:textId="77777777" w:rsidR="00ED6E5C" w:rsidRPr="00ED6E5C" w:rsidRDefault="00ED6E5C" w:rsidP="00ED6E5C">
      <w:r w:rsidRPr="00ED6E5C">
        <w:t xml:space="preserve">  \advance\@IEEEtrantmpdimenB\headheight\relax</w:t>
      </w:r>
    </w:p>
    <w:p w14:paraId="6275176E" w14:textId="77777777" w:rsidR="00ED6E5C" w:rsidRPr="00ED6E5C" w:rsidRDefault="00ED6E5C" w:rsidP="00ED6E5C">
      <w:r w:rsidRPr="00ED6E5C">
        <w:t xml:space="preserve">  \advance\@IEEEtrantmpdimenB\headsep\relax</w:t>
      </w:r>
    </w:p>
    <w:p w14:paraId="4110D165" w14:textId="77777777" w:rsidR="00ED6E5C" w:rsidRPr="00ED6E5C" w:rsidRDefault="00ED6E5C" w:rsidP="00ED6E5C">
      <w:r w:rsidRPr="00ED6E5C">
        <w:t xml:space="preserve">  \advance\@IEEEtrantmpdimenB\textheight\relax</w:t>
      </w:r>
    </w:p>
    <w:p w14:paraId="3D3DE1E3" w14:textId="77777777" w:rsidR="00ED6E5C" w:rsidRPr="00ED6E5C" w:rsidRDefault="00ED6E5C" w:rsidP="00ED6E5C">
      <w:r w:rsidRPr="00ED6E5C">
        <w:t xml:space="preserve">  \advance\@IEEEtrantmpdimenB\footskip\relax</w:t>
      </w:r>
    </w:p>
    <w:p w14:paraId="0A0FA546" w14:textId="77777777" w:rsidR="00ED6E5C" w:rsidRPr="00ED6E5C" w:rsidRDefault="00ED6E5C" w:rsidP="00ED6E5C">
      <w:r w:rsidRPr="00ED6E5C">
        <w:t xml:space="preserve">  \settodepth{\@IEEEtrantmpdimenC}{\begingroup #1\relax\relax\relax\endgroup}\relax</w:t>
      </w:r>
    </w:p>
    <w:p w14:paraId="15441FCF" w14:textId="77777777" w:rsidR="00ED6E5C" w:rsidRPr="00ED6E5C" w:rsidRDefault="00ED6E5C" w:rsidP="00ED6E5C">
      <w:r w:rsidRPr="00ED6E5C">
        <w:t xml:space="preserve">  \advance\@IEEEtrantmpdimenC by \@IEEEtrantmpdimenB</w:t>
      </w:r>
    </w:p>
    <w:p w14:paraId="71851692" w14:textId="77777777" w:rsidR="00ED6E5C" w:rsidRPr="00ED6E5C" w:rsidRDefault="00ED6E5C" w:rsidP="00ED6E5C">
      <w:r w:rsidRPr="00ED6E5C">
        <w:t xml:space="preserve">  \@IEEEtrantmpdimenB\paperheight</w:t>
      </w:r>
    </w:p>
    <w:p w14:paraId="19BFDF18" w14:textId="77777777" w:rsidR="00ED6E5C" w:rsidRPr="00ED6E5C" w:rsidRDefault="00ED6E5C" w:rsidP="00ED6E5C">
      <w:r w:rsidRPr="00ED6E5C">
        <w:t xml:space="preserve">  \advance\@IEEEtrantmpdimenB by -\@IEEEtrantmpdimenC</w:t>
      </w:r>
    </w:p>
    <w:p w14:paraId="70DE5F87" w14:textId="77777777" w:rsidR="00ED6E5C" w:rsidRPr="00ED6E5C" w:rsidRDefault="00ED6E5C" w:rsidP="00ED6E5C">
      <w:r w:rsidRPr="00ED6E5C">
        <w:t xml:space="preserve">  % at this point \@IEEEtrantmpdimenB has the actual footer bottom margin</w:t>
      </w:r>
    </w:p>
    <w:p w14:paraId="1E03A6A5" w14:textId="77777777" w:rsidR="00ED6E5C" w:rsidRPr="00ED6E5C" w:rsidRDefault="00ED6E5C" w:rsidP="00ED6E5C">
      <w:r w:rsidRPr="00ED6E5C">
        <w:t xml:space="preserve">  % now subtract off the footer top margin</w:t>
      </w:r>
    </w:p>
    <w:p w14:paraId="0D1CD14D" w14:textId="77777777" w:rsidR="00ED6E5C" w:rsidRPr="00ED6E5C" w:rsidRDefault="00ED6E5C" w:rsidP="00ED6E5C">
      <w:r w:rsidRPr="00ED6E5C">
        <w:t xml:space="preserve">  \advance\@IEEEtrantmpdimenB -\footskip\relax</w:t>
      </w:r>
    </w:p>
    <w:p w14:paraId="259623C8" w14:textId="77777777" w:rsidR="00ED6E5C" w:rsidRPr="00ED6E5C" w:rsidRDefault="00ED6E5C" w:rsidP="00ED6E5C">
      <w:r w:rsidRPr="00ED6E5C">
        <w:t xml:space="preserve">  \settodepth{\@IEEEtrantmpdimenC}{\begingroup #2\relax\relax\relax\endgroup}\relax</w:t>
      </w:r>
    </w:p>
    <w:p w14:paraId="0BE77AF6" w14:textId="77777777" w:rsidR="00ED6E5C" w:rsidRPr="00ED6E5C" w:rsidRDefault="00ED6E5C" w:rsidP="00ED6E5C">
      <w:r w:rsidRPr="00ED6E5C">
        <w:lastRenderedPageBreak/>
        <w:t xml:space="preserve">  \advance\@IEEEtrantmpdimenB by \@IEEEtrantmpdimenC</w:t>
      </w:r>
    </w:p>
    <w:p w14:paraId="4A64F7E6" w14:textId="77777777" w:rsidR="00ED6E5C" w:rsidRPr="00ED6E5C" w:rsidRDefault="00ED6E5C" w:rsidP="00ED6E5C">
      <w:r w:rsidRPr="00ED6E5C">
        <w:t xml:space="preserve">  \settoheight{\@IEEEtrantmpdimenC}{\begingroup #1\relax\relax\relax\endgroup}\relax</w:t>
      </w:r>
    </w:p>
    <w:p w14:paraId="1E8705CD" w14:textId="77777777" w:rsidR="00ED6E5C" w:rsidRPr="00ED6E5C" w:rsidRDefault="00ED6E5C" w:rsidP="00ED6E5C">
      <w:r w:rsidRPr="00ED6E5C">
        <w:t xml:space="preserve">  \advance\@IEEEtrantmpdimenB by \@IEEEtrantmpdimenC</w:t>
      </w:r>
    </w:p>
    <w:p w14:paraId="3CF65BBF" w14:textId="77777777" w:rsidR="00ED6E5C" w:rsidRPr="00ED6E5C" w:rsidRDefault="00ED6E5C" w:rsidP="00ED6E5C">
      <w:r w:rsidRPr="00ED6E5C">
        <w:t xml:space="preserve">  % at this point \@IEEEtrantmpdimenB has the difference between the bottom</w:t>
      </w:r>
    </w:p>
    <w:p w14:paraId="522A72CC" w14:textId="77777777" w:rsidR="00ED6E5C" w:rsidRPr="00ED6E5C" w:rsidRDefault="00ED6E5C" w:rsidP="00ED6E5C">
      <w:r w:rsidRPr="00ED6E5C">
        <w:t xml:space="preserve">  % and top footer margins</w:t>
      </w:r>
    </w:p>
    <w:p w14:paraId="4182CFBB" w14:textId="77777777" w:rsidR="00ED6E5C" w:rsidRPr="00ED6E5C" w:rsidRDefault="00ED6E5C" w:rsidP="00ED6E5C">
      <w:r w:rsidRPr="00ED6E5C">
        <w:t xml:space="preserve">  % our adjustment must be half this value to center the footer</w:t>
      </w:r>
    </w:p>
    <w:p w14:paraId="526807AF" w14:textId="77777777" w:rsidR="00ED6E5C" w:rsidRPr="00ED6E5C" w:rsidRDefault="00ED6E5C" w:rsidP="00ED6E5C">
      <w:r w:rsidRPr="00ED6E5C">
        <w:t xml:space="preserve">  \divide\@IEEEtrantmpdimenB by 2\relax</w:t>
      </w:r>
    </w:p>
    <w:p w14:paraId="7BFB9ABD" w14:textId="77777777" w:rsidR="00ED6E5C" w:rsidRPr="00ED6E5C" w:rsidRDefault="00ED6E5C" w:rsidP="00ED6E5C">
      <w:r w:rsidRPr="00ED6E5C">
        <w:t xml:space="preserve">  % add to the offset</w:t>
      </w:r>
    </w:p>
    <w:p w14:paraId="7E6C4083" w14:textId="77777777" w:rsidR="00ED6E5C" w:rsidRPr="00ED6E5C" w:rsidRDefault="00ED6E5C" w:rsidP="00ED6E5C">
      <w:r w:rsidRPr="00ED6E5C">
        <w:t xml:space="preserve">  \advance\@IEEEtrantmpdimenA by \@IEEEtrantmpdimenB</w:t>
      </w:r>
    </w:p>
    <w:p w14:paraId="19F3EB89" w14:textId="77777777" w:rsidR="00ED6E5C" w:rsidRPr="00ED6E5C" w:rsidRDefault="00ED6E5C" w:rsidP="00ED6E5C">
      <w:r w:rsidRPr="00ED6E5C">
        <w:t>\else</w:t>
      </w:r>
    </w:p>
    <w:p w14:paraId="3D9FA9AE" w14:textId="77777777" w:rsidR="00ED6E5C" w:rsidRPr="00ED6E5C" w:rsidRDefault="00ED6E5C" w:rsidP="00ED6E5C">
      <w:r w:rsidRPr="00ED6E5C">
        <w:t>\if\@IEEEextractedtoken b\relax</w:t>
      </w:r>
    </w:p>
    <w:p w14:paraId="313D59EB" w14:textId="77777777" w:rsidR="00ED6E5C" w:rsidRPr="00ED6E5C" w:rsidRDefault="00ED6E5C" w:rsidP="00ED6E5C">
      <w:r w:rsidRPr="00ED6E5C">
        <w:t xml:space="preserve">  % calculate the bottom margin</w:t>
      </w:r>
    </w:p>
    <w:p w14:paraId="19AF60D1" w14:textId="77777777" w:rsidR="00ED6E5C" w:rsidRPr="00ED6E5C" w:rsidRDefault="00ED6E5C" w:rsidP="00ED6E5C">
      <w:r w:rsidRPr="00ED6E5C">
        <w:t xml:space="preserve">  \@IEEEtrantmpdimenB 1in\relax % system 1in offset</w:t>
      </w:r>
    </w:p>
    <w:p w14:paraId="78220099" w14:textId="77777777" w:rsidR="00ED6E5C" w:rsidRPr="00ED6E5C" w:rsidRDefault="00ED6E5C" w:rsidP="00ED6E5C">
      <w:r w:rsidRPr="00ED6E5C">
        <w:t xml:space="preserve">  \advance\@IEEEtrantmpdimenB\topmargin\relax</w:t>
      </w:r>
    </w:p>
    <w:p w14:paraId="4B7DE325" w14:textId="77777777" w:rsidR="00ED6E5C" w:rsidRPr="00ED6E5C" w:rsidRDefault="00ED6E5C" w:rsidP="00ED6E5C">
      <w:r w:rsidRPr="00ED6E5C">
        <w:t xml:space="preserve">  \advance\@IEEEtrantmpdimenB\headheight\relax</w:t>
      </w:r>
    </w:p>
    <w:p w14:paraId="377FDC22" w14:textId="77777777" w:rsidR="00ED6E5C" w:rsidRPr="00ED6E5C" w:rsidRDefault="00ED6E5C" w:rsidP="00ED6E5C">
      <w:r w:rsidRPr="00ED6E5C">
        <w:t xml:space="preserve">  \advance\@IEEEtrantmpdimenB\headsep\relax</w:t>
      </w:r>
    </w:p>
    <w:p w14:paraId="3F2CC816" w14:textId="77777777" w:rsidR="00ED6E5C" w:rsidRPr="00ED6E5C" w:rsidRDefault="00ED6E5C" w:rsidP="00ED6E5C">
      <w:r w:rsidRPr="00ED6E5C">
        <w:t xml:space="preserve">  \advance\@IEEEtrantmpdimenB\textheight\relax</w:t>
      </w:r>
    </w:p>
    <w:p w14:paraId="3404D5A0" w14:textId="77777777" w:rsidR="00ED6E5C" w:rsidRPr="00ED6E5C" w:rsidRDefault="00ED6E5C" w:rsidP="00ED6E5C">
      <w:r w:rsidRPr="00ED6E5C">
        <w:t xml:space="preserve">  \advance\@IEEEtrantmpdimenB\footskip\relax</w:t>
      </w:r>
    </w:p>
    <w:p w14:paraId="3884289A" w14:textId="77777777" w:rsidR="00ED6E5C" w:rsidRPr="00ED6E5C" w:rsidRDefault="00ED6E5C" w:rsidP="00ED6E5C">
      <w:r w:rsidRPr="00ED6E5C">
        <w:t xml:space="preserve">  \settodepth{\@IEEEtrantmpdimenC}{\begingroup #1\relax\relax\relax\endgroup}\relax</w:t>
      </w:r>
    </w:p>
    <w:p w14:paraId="41166EBE" w14:textId="77777777" w:rsidR="00ED6E5C" w:rsidRPr="00ED6E5C" w:rsidRDefault="00ED6E5C" w:rsidP="00ED6E5C">
      <w:r w:rsidRPr="00ED6E5C">
        <w:t xml:space="preserve">  \advance\@IEEEtrantmpdimenC by \@IEEEtrantmpdimenB</w:t>
      </w:r>
    </w:p>
    <w:p w14:paraId="14A33DDA" w14:textId="77777777" w:rsidR="00ED6E5C" w:rsidRPr="00ED6E5C" w:rsidRDefault="00ED6E5C" w:rsidP="00ED6E5C">
      <w:r w:rsidRPr="00ED6E5C">
        <w:t xml:space="preserve">  \@IEEEtrantmpdimenB\paperheight</w:t>
      </w:r>
    </w:p>
    <w:p w14:paraId="55888AF8" w14:textId="77777777" w:rsidR="00ED6E5C" w:rsidRPr="00ED6E5C" w:rsidRDefault="00ED6E5C" w:rsidP="00ED6E5C">
      <w:r w:rsidRPr="00ED6E5C">
        <w:t xml:space="preserve">  \advance\@IEEEtrantmpdimenB by -\@IEEEtrantmpdimenC</w:t>
      </w:r>
    </w:p>
    <w:p w14:paraId="72481D77" w14:textId="77777777" w:rsidR="00ED6E5C" w:rsidRPr="00ED6E5C" w:rsidRDefault="00ED6E5C" w:rsidP="00ED6E5C">
      <w:r w:rsidRPr="00ED6E5C">
        <w:t xml:space="preserve">  % at this point \@IEEEtrantmpdimenB has the actual footer bottom margin</w:t>
      </w:r>
    </w:p>
    <w:p w14:paraId="539F421C" w14:textId="77777777" w:rsidR="00ED6E5C" w:rsidRPr="00ED6E5C" w:rsidRDefault="00ED6E5C" w:rsidP="00ED6E5C">
      <w:r w:rsidRPr="00ED6E5C">
        <w:t xml:space="preserve">  % get the difference between the actual and the desired</w:t>
      </w:r>
    </w:p>
    <w:p w14:paraId="1FB80AF5" w14:textId="77777777" w:rsidR="00ED6E5C" w:rsidRPr="00ED6E5C" w:rsidRDefault="00ED6E5C" w:rsidP="00ED6E5C">
      <w:r w:rsidRPr="00ED6E5C">
        <w:t xml:space="preserve">  \advance\@IEEEtrantmpdimenB by -\@IEEEtrantmpdimenA</w:t>
      </w:r>
    </w:p>
    <w:p w14:paraId="72892A39" w14:textId="77777777" w:rsidR="00ED6E5C" w:rsidRPr="00ED6E5C" w:rsidRDefault="00ED6E5C" w:rsidP="00ED6E5C">
      <w:r w:rsidRPr="00ED6E5C">
        <w:t xml:space="preserve">  \@IEEEtrantmpdimenA\@IEEEtrantmpdimenB</w:t>
      </w:r>
    </w:p>
    <w:p w14:paraId="1325C904" w14:textId="77777777" w:rsidR="00ED6E5C" w:rsidRPr="00ED6E5C" w:rsidRDefault="00ED6E5C" w:rsidP="00ED6E5C">
      <w:r w:rsidRPr="00ED6E5C">
        <w:t>\else</w:t>
      </w:r>
    </w:p>
    <w:p w14:paraId="2B9D5F1E" w14:textId="77777777" w:rsidR="00ED6E5C" w:rsidRPr="00ED6E5C" w:rsidRDefault="00ED6E5C" w:rsidP="00ED6E5C">
      <w:r w:rsidRPr="00ED6E5C">
        <w:t xml:space="preserve">  \if\@IEEEextractedtoken t\relax</w:t>
      </w:r>
    </w:p>
    <w:p w14:paraId="4F56D25F" w14:textId="77777777" w:rsidR="00ED6E5C" w:rsidRPr="00ED6E5C" w:rsidRDefault="00ED6E5C" w:rsidP="00ED6E5C">
      <w:r w:rsidRPr="00ED6E5C">
        <w:lastRenderedPageBreak/>
        <w:t xml:space="preserve">  \else</w:t>
      </w:r>
    </w:p>
    <w:p w14:paraId="50D1637F" w14:textId="77777777" w:rsidR="00ED6E5C" w:rsidRPr="00ED6E5C" w:rsidRDefault="00ED6E5C" w:rsidP="00ED6E5C">
      <w:r w:rsidRPr="00ED6E5C">
        <w:t xml:space="preserve">    \@IEEEclspkgerror{Unknown mode type `\@IEEEextractedtokenmacro' in \string\IEEEsetfootermargin\space (line \the\inputlineno).\MessageBreak</w:t>
      </w:r>
    </w:p>
    <w:p w14:paraId="0BE2E8F0" w14:textId="77777777" w:rsidR="00ED6E5C" w:rsidRPr="00ED6E5C" w:rsidRDefault="00ED6E5C" w:rsidP="00ED6E5C">
      <w:r w:rsidRPr="00ED6E5C">
        <w:t xml:space="preserve">    Defaulting to `t'}%</w:t>
      </w:r>
    </w:p>
    <w:p w14:paraId="1B0F04F3" w14:textId="77777777" w:rsidR="00ED6E5C" w:rsidRPr="00ED6E5C" w:rsidRDefault="00ED6E5C" w:rsidP="00ED6E5C">
      <w:r w:rsidRPr="00ED6E5C">
        <w:t xml:space="preserve">    {Valid modes for \string\IEEEsetfootermargin\space are: t, b, c and a.}\relax</w:t>
      </w:r>
    </w:p>
    <w:p w14:paraId="2A3D95E0" w14:textId="77777777" w:rsidR="00ED6E5C" w:rsidRPr="00ED6E5C" w:rsidRDefault="00ED6E5C" w:rsidP="00ED6E5C">
      <w:r w:rsidRPr="00ED6E5C">
        <w:t xml:space="preserve">  \fi</w:t>
      </w:r>
    </w:p>
    <w:p w14:paraId="17AB83AD" w14:textId="77777777" w:rsidR="00ED6E5C" w:rsidRPr="00ED6E5C" w:rsidRDefault="00ED6E5C" w:rsidP="00ED6E5C">
      <w:r w:rsidRPr="00ED6E5C">
        <w:t xml:space="preserve">  \@IEEEtrantmpdimenB\footskip\relax</w:t>
      </w:r>
    </w:p>
    <w:p w14:paraId="29E73A66" w14:textId="77777777" w:rsidR="00ED6E5C" w:rsidRPr="00ED6E5C" w:rsidRDefault="00ED6E5C" w:rsidP="00ED6E5C">
      <w:r w:rsidRPr="00ED6E5C">
        <w:t xml:space="preserve">  \settodepth{\@IEEEtrantmpdimenC}{\begingroup #2\relax\relax\relax\endgroup}\relax</w:t>
      </w:r>
    </w:p>
    <w:p w14:paraId="26B81786" w14:textId="77777777" w:rsidR="00ED6E5C" w:rsidRPr="00ED6E5C" w:rsidRDefault="00ED6E5C" w:rsidP="00ED6E5C">
      <w:r w:rsidRPr="00ED6E5C">
        <w:t xml:space="preserve">  \advance\@IEEEtrantmpdimenB by -\@IEEEtrantmpdimenC</w:t>
      </w:r>
    </w:p>
    <w:p w14:paraId="7F6B398E" w14:textId="77777777" w:rsidR="00ED6E5C" w:rsidRPr="00ED6E5C" w:rsidRDefault="00ED6E5C" w:rsidP="00ED6E5C">
      <w:r w:rsidRPr="00ED6E5C">
        <w:t xml:space="preserve">  \settoheight{\@IEEEtrantmpdimenC}{\begingroup #1\relax\relax\relax\endgroup}\relax</w:t>
      </w:r>
    </w:p>
    <w:p w14:paraId="4F8C0089" w14:textId="77777777" w:rsidR="00ED6E5C" w:rsidRPr="00ED6E5C" w:rsidRDefault="00ED6E5C" w:rsidP="00ED6E5C">
      <w:r w:rsidRPr="00ED6E5C">
        <w:t xml:space="preserve">  \advance\@IEEEtrantmpdimenB by -\@IEEEtrantmpdimenC</w:t>
      </w:r>
    </w:p>
    <w:p w14:paraId="48FD5CAA" w14:textId="77777777" w:rsidR="00ED6E5C" w:rsidRPr="00ED6E5C" w:rsidRDefault="00ED6E5C" w:rsidP="00ED6E5C">
      <w:r w:rsidRPr="00ED6E5C">
        <w:t xml:space="preserve">  % at this point \@IEEEtrantmpdimenB has the actual footer top margin</w:t>
      </w:r>
    </w:p>
    <w:p w14:paraId="3AD8B7E1" w14:textId="77777777" w:rsidR="00ED6E5C" w:rsidRPr="00ED6E5C" w:rsidRDefault="00ED6E5C" w:rsidP="00ED6E5C">
      <w:r w:rsidRPr="00ED6E5C">
        <w:t xml:space="preserve">  % get the difference between the desired and the actual</w:t>
      </w:r>
    </w:p>
    <w:p w14:paraId="27130F94" w14:textId="77777777" w:rsidR="00ED6E5C" w:rsidRPr="00ED6E5C" w:rsidRDefault="00ED6E5C" w:rsidP="00ED6E5C">
      <w:r w:rsidRPr="00ED6E5C">
        <w:t xml:space="preserve">  \advance\@IEEEtrantmpdimenA by -\@IEEEtrantmpdimenB</w:t>
      </w:r>
    </w:p>
    <w:p w14:paraId="21495644" w14:textId="77777777" w:rsidR="00ED6E5C" w:rsidRPr="00ED6E5C" w:rsidRDefault="00ED6E5C" w:rsidP="00ED6E5C">
      <w:r w:rsidRPr="00ED6E5C">
        <w:t>\fi\fi % if t, b, c</w:t>
      </w:r>
    </w:p>
    <w:p w14:paraId="157F3CB5" w14:textId="77777777" w:rsidR="00ED6E5C" w:rsidRPr="00ED6E5C" w:rsidRDefault="00ED6E5C" w:rsidP="00ED6E5C">
      <w:r w:rsidRPr="00ED6E5C">
        <w:t>\fi % if a</w:t>
      </w:r>
    </w:p>
    <w:p w14:paraId="4D48A29A" w14:textId="77777777" w:rsidR="00ED6E5C" w:rsidRPr="00ED6E5C" w:rsidRDefault="00ED6E5C" w:rsidP="00ED6E5C">
      <w:r w:rsidRPr="00ED6E5C">
        <w:t>% advance \footskip by the needed amount</w:t>
      </w:r>
    </w:p>
    <w:p w14:paraId="7692C648" w14:textId="77777777" w:rsidR="00ED6E5C" w:rsidRPr="00ED6E5C" w:rsidRDefault="00ED6E5C" w:rsidP="00ED6E5C">
      <w:r w:rsidRPr="00ED6E5C">
        <w:t>\advance\footskip by \@IEEEtrantmpdimenA\relax</w:t>
      </w:r>
    </w:p>
    <w:p w14:paraId="77CDBE46" w14:textId="77777777" w:rsidR="00ED6E5C" w:rsidRPr="00ED6E5C" w:rsidRDefault="00ED6E5C" w:rsidP="00ED6E5C">
      <w:r w:rsidRPr="00ED6E5C">
        <w:t>}</w:t>
      </w:r>
    </w:p>
    <w:p w14:paraId="2B098907" w14:textId="77777777" w:rsidR="00ED6E5C" w:rsidRPr="00ED6E5C" w:rsidRDefault="00ED6E5C" w:rsidP="00ED6E5C"/>
    <w:p w14:paraId="27DAA64A" w14:textId="77777777" w:rsidR="00ED6E5C" w:rsidRPr="00ED6E5C" w:rsidRDefault="00ED6E5C" w:rsidP="00ED6E5C">
      <w:r w:rsidRPr="00ED6E5C">
        <w:t>% -- End V1.8a page setup commands --</w:t>
      </w:r>
    </w:p>
    <w:p w14:paraId="0A2A2912" w14:textId="77777777" w:rsidR="00ED6E5C" w:rsidRPr="00ED6E5C" w:rsidRDefault="00ED6E5C" w:rsidP="00ED6E5C"/>
    <w:p w14:paraId="0E765642" w14:textId="77777777" w:rsidR="00ED6E5C" w:rsidRPr="00ED6E5C" w:rsidRDefault="00ED6E5C" w:rsidP="00ED6E5C"/>
    <w:p w14:paraId="6CD7D6B9" w14:textId="77777777" w:rsidR="00ED6E5C" w:rsidRPr="00ED6E5C" w:rsidRDefault="00ED6E5C" w:rsidP="00ED6E5C"/>
    <w:p w14:paraId="2F55729E" w14:textId="77777777" w:rsidR="00ED6E5C" w:rsidRPr="00ED6E5C" w:rsidRDefault="00ED6E5C" w:rsidP="00ED6E5C"/>
    <w:p w14:paraId="7C1AD12A" w14:textId="77777777" w:rsidR="00ED6E5C" w:rsidRPr="00ED6E5C" w:rsidRDefault="00ED6E5C" w:rsidP="00ED6E5C"/>
    <w:p w14:paraId="2BD73A2F" w14:textId="77777777" w:rsidR="00ED6E5C" w:rsidRPr="00ED6E5C" w:rsidRDefault="00ED6E5C" w:rsidP="00ED6E5C">
      <w:r w:rsidRPr="00ED6E5C">
        <w:t>% V1.6</w:t>
      </w:r>
    </w:p>
    <w:p w14:paraId="7ADFF5B6" w14:textId="77777777" w:rsidR="00ED6E5C" w:rsidRPr="00ED6E5C" w:rsidRDefault="00ED6E5C" w:rsidP="00ED6E5C">
      <w:r w:rsidRPr="00ED6E5C">
        <w:t>% LaTeX is a little to quick to use hyphenations</w:t>
      </w:r>
    </w:p>
    <w:p w14:paraId="7CE242BF" w14:textId="77777777" w:rsidR="00ED6E5C" w:rsidRPr="00ED6E5C" w:rsidRDefault="00ED6E5C" w:rsidP="00ED6E5C">
      <w:r w:rsidRPr="00ED6E5C">
        <w:lastRenderedPageBreak/>
        <w:t>% So, we increase the penalty for their use and raise</w:t>
      </w:r>
    </w:p>
    <w:p w14:paraId="0F278E81" w14:textId="77777777" w:rsidR="00ED6E5C" w:rsidRPr="00ED6E5C" w:rsidRDefault="00ED6E5C" w:rsidP="00ED6E5C">
      <w:r w:rsidRPr="00ED6E5C">
        <w:t>% the badness level that triggers an underfull hbox</w:t>
      </w:r>
    </w:p>
    <w:p w14:paraId="7B929ABD" w14:textId="77777777" w:rsidR="00ED6E5C" w:rsidRPr="00ED6E5C" w:rsidRDefault="00ED6E5C" w:rsidP="00ED6E5C">
      <w:r w:rsidRPr="00ED6E5C">
        <w:t>% warning. The author may still have to tweak things,</w:t>
      </w:r>
    </w:p>
    <w:p w14:paraId="4247477C" w14:textId="77777777" w:rsidR="00ED6E5C" w:rsidRPr="00ED6E5C" w:rsidRDefault="00ED6E5C" w:rsidP="00ED6E5C">
      <w:r w:rsidRPr="00ED6E5C">
        <w:t>% but the appearance will be much better "right out</w:t>
      </w:r>
    </w:p>
    <w:p w14:paraId="438E3F95" w14:textId="77777777" w:rsidR="00ED6E5C" w:rsidRPr="00ED6E5C" w:rsidRDefault="00ED6E5C" w:rsidP="00ED6E5C">
      <w:r w:rsidRPr="00ED6E5C">
        <w:t>% of the box" than that under V1.5 and prior.</w:t>
      </w:r>
    </w:p>
    <w:p w14:paraId="432A014F" w14:textId="77777777" w:rsidR="00ED6E5C" w:rsidRPr="00ED6E5C" w:rsidRDefault="00ED6E5C" w:rsidP="00ED6E5C">
      <w:r w:rsidRPr="00ED6E5C">
        <w:t>% TeX default is 50</w:t>
      </w:r>
    </w:p>
    <w:p w14:paraId="3D8106CC" w14:textId="77777777" w:rsidR="00ED6E5C" w:rsidRPr="00ED6E5C" w:rsidRDefault="00ED6E5C" w:rsidP="00ED6E5C">
      <w:r w:rsidRPr="00ED6E5C">
        <w:t>\hyphenpenalty=750</w:t>
      </w:r>
    </w:p>
    <w:p w14:paraId="19EE8472" w14:textId="77777777" w:rsidR="00ED6E5C" w:rsidRPr="00ED6E5C" w:rsidRDefault="00ED6E5C" w:rsidP="00ED6E5C">
      <w:r w:rsidRPr="00ED6E5C">
        <w:t>\ifCLASSOPTIONcompsoc</w:t>
      </w:r>
    </w:p>
    <w:p w14:paraId="6E5BD610" w14:textId="77777777" w:rsidR="00ED6E5C" w:rsidRPr="00ED6E5C" w:rsidRDefault="00ED6E5C" w:rsidP="00ED6E5C">
      <w:r w:rsidRPr="00ED6E5C">
        <w:t>\hyphenpenalty 500</w:t>
      </w:r>
    </w:p>
    <w:p w14:paraId="54301D0C" w14:textId="77777777" w:rsidR="00ED6E5C" w:rsidRPr="00ED6E5C" w:rsidRDefault="00ED6E5C" w:rsidP="00ED6E5C">
      <w:r w:rsidRPr="00ED6E5C">
        <w:t>\fi</w:t>
      </w:r>
    </w:p>
    <w:p w14:paraId="54D72B4D" w14:textId="77777777" w:rsidR="00ED6E5C" w:rsidRPr="00ED6E5C" w:rsidRDefault="00ED6E5C" w:rsidP="00ED6E5C">
      <w:r w:rsidRPr="00ED6E5C">
        <w:t>% If we didn't adjust the interword spacing, 2200 might be better.</w:t>
      </w:r>
    </w:p>
    <w:p w14:paraId="5DA50FEC" w14:textId="77777777" w:rsidR="00ED6E5C" w:rsidRPr="00ED6E5C" w:rsidRDefault="00ED6E5C" w:rsidP="00ED6E5C">
      <w:r w:rsidRPr="00ED6E5C">
        <w:t>% The TeX default is 1000</w:t>
      </w:r>
    </w:p>
    <w:p w14:paraId="2060C09B" w14:textId="77777777" w:rsidR="00ED6E5C" w:rsidRPr="00ED6E5C" w:rsidRDefault="00ED6E5C" w:rsidP="00ED6E5C">
      <w:r w:rsidRPr="00ED6E5C">
        <w:t>\hbadness=1350</w:t>
      </w:r>
    </w:p>
    <w:p w14:paraId="3AC9B50E" w14:textId="77777777" w:rsidR="00ED6E5C" w:rsidRPr="00ED6E5C" w:rsidRDefault="00ED6E5C" w:rsidP="00ED6E5C">
      <w:r w:rsidRPr="00ED6E5C">
        <w:t>% The IEEE does not use extra spacing after punctuation</w:t>
      </w:r>
    </w:p>
    <w:p w14:paraId="67339D25" w14:textId="77777777" w:rsidR="00ED6E5C" w:rsidRPr="00ED6E5C" w:rsidRDefault="00ED6E5C" w:rsidP="00ED6E5C">
      <w:r w:rsidRPr="00ED6E5C">
        <w:t>\frenchspacing</w:t>
      </w:r>
    </w:p>
    <w:p w14:paraId="42208416" w14:textId="77777777" w:rsidR="00ED6E5C" w:rsidRPr="00ED6E5C" w:rsidRDefault="00ED6E5C" w:rsidP="00ED6E5C"/>
    <w:p w14:paraId="74780C31" w14:textId="77777777" w:rsidR="00ED6E5C" w:rsidRPr="00ED6E5C" w:rsidRDefault="00ED6E5C" w:rsidP="00ED6E5C">
      <w:r w:rsidRPr="00ED6E5C">
        <w:t>% V1.7 increase this a tad to discourage equation breaks</w:t>
      </w:r>
    </w:p>
    <w:p w14:paraId="3C78A997" w14:textId="77777777" w:rsidR="00ED6E5C" w:rsidRPr="00ED6E5C" w:rsidRDefault="00ED6E5C" w:rsidP="00ED6E5C">
      <w:r w:rsidRPr="00ED6E5C">
        <w:t>\binoppenalty=1000 % default 700</w:t>
      </w:r>
    </w:p>
    <w:p w14:paraId="7C0ECE02" w14:textId="77777777" w:rsidR="00ED6E5C" w:rsidRPr="00ED6E5C" w:rsidRDefault="00ED6E5C" w:rsidP="00ED6E5C">
      <w:r w:rsidRPr="00ED6E5C">
        <w:t>\relpenalty=800     % default 500</w:t>
      </w:r>
    </w:p>
    <w:p w14:paraId="5F021FDB" w14:textId="77777777" w:rsidR="00ED6E5C" w:rsidRPr="00ED6E5C" w:rsidRDefault="00ED6E5C" w:rsidP="00ED6E5C"/>
    <w:p w14:paraId="6F8CFB95" w14:textId="77777777" w:rsidR="00ED6E5C" w:rsidRPr="00ED6E5C" w:rsidRDefault="00ED6E5C" w:rsidP="00ED6E5C">
      <w:r w:rsidRPr="00ED6E5C">
        <w:t>% v1.8a increase these to discourage widows and orphans</w:t>
      </w:r>
    </w:p>
    <w:p w14:paraId="0E9C79F8" w14:textId="77777777" w:rsidR="00ED6E5C" w:rsidRPr="00ED6E5C" w:rsidRDefault="00ED6E5C" w:rsidP="00ED6E5C">
      <w:r w:rsidRPr="00ED6E5C">
        <w:t>\clubpenalty=1000          % default 150</w:t>
      </w:r>
    </w:p>
    <w:p w14:paraId="23FFD5DE" w14:textId="77777777" w:rsidR="00ED6E5C" w:rsidRPr="00ED6E5C" w:rsidRDefault="00ED6E5C" w:rsidP="00ED6E5C">
      <w:r w:rsidRPr="00ED6E5C">
        <w:t>\widowpenalty=1000         % default 150</w:t>
      </w:r>
    </w:p>
    <w:p w14:paraId="28BC7706" w14:textId="77777777" w:rsidR="00ED6E5C" w:rsidRPr="00ED6E5C" w:rsidRDefault="00ED6E5C" w:rsidP="00ED6E5C">
      <w:r w:rsidRPr="00ED6E5C">
        <w:t>\displaywidowpenalty=1000 % default  50</w:t>
      </w:r>
    </w:p>
    <w:p w14:paraId="612EDEB2" w14:textId="77777777" w:rsidR="00ED6E5C" w:rsidRPr="00ED6E5C" w:rsidRDefault="00ED6E5C" w:rsidP="00ED6E5C"/>
    <w:p w14:paraId="5E22315F" w14:textId="77777777" w:rsidR="00ED6E5C" w:rsidRPr="00ED6E5C" w:rsidRDefault="00ED6E5C" w:rsidP="00ED6E5C"/>
    <w:p w14:paraId="60CCFA21" w14:textId="77777777" w:rsidR="00ED6E5C" w:rsidRPr="00ED6E5C" w:rsidRDefault="00ED6E5C" w:rsidP="00ED6E5C">
      <w:r w:rsidRPr="00ED6E5C">
        <w:t>% margin note stuff</w:t>
      </w:r>
    </w:p>
    <w:p w14:paraId="32A49E0E" w14:textId="77777777" w:rsidR="00ED6E5C" w:rsidRPr="00ED6E5C" w:rsidRDefault="00ED6E5C" w:rsidP="00ED6E5C">
      <w:r w:rsidRPr="00ED6E5C">
        <w:t>\marginparsep      10pt</w:t>
      </w:r>
    </w:p>
    <w:p w14:paraId="70503F4C" w14:textId="77777777" w:rsidR="00ED6E5C" w:rsidRPr="00ED6E5C" w:rsidRDefault="00ED6E5C" w:rsidP="00ED6E5C">
      <w:r w:rsidRPr="00ED6E5C">
        <w:lastRenderedPageBreak/>
        <w:t>\marginparwidth    20pt</w:t>
      </w:r>
    </w:p>
    <w:p w14:paraId="51993A00" w14:textId="77777777" w:rsidR="00ED6E5C" w:rsidRPr="00ED6E5C" w:rsidRDefault="00ED6E5C" w:rsidP="00ED6E5C">
      <w:r w:rsidRPr="00ED6E5C">
        <w:t>\marginparpush     25pt</w:t>
      </w:r>
    </w:p>
    <w:p w14:paraId="7E52E158" w14:textId="77777777" w:rsidR="00ED6E5C" w:rsidRPr="00ED6E5C" w:rsidRDefault="00ED6E5C" w:rsidP="00ED6E5C"/>
    <w:p w14:paraId="4C9BFAE2" w14:textId="77777777" w:rsidR="00ED6E5C" w:rsidRPr="00ED6E5C" w:rsidRDefault="00ED6E5C" w:rsidP="00ED6E5C"/>
    <w:p w14:paraId="16F48B24" w14:textId="77777777" w:rsidR="00ED6E5C" w:rsidRPr="00ED6E5C" w:rsidRDefault="00ED6E5C" w:rsidP="00ED6E5C">
      <w:r w:rsidRPr="00ED6E5C">
        <w:t>% if things get too close, go ahead and let them touch</w:t>
      </w:r>
    </w:p>
    <w:p w14:paraId="3E8AB227" w14:textId="77777777" w:rsidR="00ED6E5C" w:rsidRPr="00ED6E5C" w:rsidRDefault="00ED6E5C" w:rsidP="00ED6E5C">
      <w:r w:rsidRPr="00ED6E5C">
        <w:t>\lineskip            0pt</w:t>
      </w:r>
    </w:p>
    <w:p w14:paraId="69E16658" w14:textId="77777777" w:rsidR="00ED6E5C" w:rsidRPr="00ED6E5C" w:rsidRDefault="00ED6E5C" w:rsidP="00ED6E5C">
      <w:r w:rsidRPr="00ED6E5C">
        <w:t>\normallineskip      0pt</w:t>
      </w:r>
    </w:p>
    <w:p w14:paraId="0720388E" w14:textId="77777777" w:rsidR="00ED6E5C" w:rsidRPr="00ED6E5C" w:rsidRDefault="00ED6E5C" w:rsidP="00ED6E5C">
      <w:r w:rsidRPr="00ED6E5C">
        <w:t>\lineskiplimit       0pt</w:t>
      </w:r>
    </w:p>
    <w:p w14:paraId="7A26595A" w14:textId="77777777" w:rsidR="00ED6E5C" w:rsidRPr="00ED6E5C" w:rsidRDefault="00ED6E5C" w:rsidP="00ED6E5C">
      <w:r w:rsidRPr="00ED6E5C">
        <w:t>\normallineskiplimit 0pt</w:t>
      </w:r>
    </w:p>
    <w:p w14:paraId="2C3ED39F" w14:textId="77777777" w:rsidR="00ED6E5C" w:rsidRPr="00ED6E5C" w:rsidRDefault="00ED6E5C" w:rsidP="00ED6E5C"/>
    <w:p w14:paraId="01495368" w14:textId="77777777" w:rsidR="00ED6E5C" w:rsidRPr="00ED6E5C" w:rsidRDefault="00ED6E5C" w:rsidP="00ED6E5C">
      <w:r w:rsidRPr="00ED6E5C">
        <w:t>% The distance from the lower edge of the text body to the</w:t>
      </w:r>
    </w:p>
    <w:p w14:paraId="75116BAF" w14:textId="77777777" w:rsidR="00ED6E5C" w:rsidRPr="00ED6E5C" w:rsidRDefault="00ED6E5C" w:rsidP="00ED6E5C">
      <w:r w:rsidRPr="00ED6E5C">
        <w:t>% footline</w:t>
      </w:r>
    </w:p>
    <w:p w14:paraId="385D0D8A" w14:textId="77777777" w:rsidR="00ED6E5C" w:rsidRPr="00ED6E5C" w:rsidRDefault="00ED6E5C" w:rsidP="00ED6E5C">
      <w:r w:rsidRPr="00ED6E5C">
        <w:t>\footskip 0.4in</w:t>
      </w:r>
    </w:p>
    <w:p w14:paraId="64DD3AFA" w14:textId="77777777" w:rsidR="00ED6E5C" w:rsidRPr="00ED6E5C" w:rsidRDefault="00ED6E5C" w:rsidP="00ED6E5C"/>
    <w:p w14:paraId="162C6C7A" w14:textId="77777777" w:rsidR="00ED6E5C" w:rsidRPr="00ED6E5C" w:rsidRDefault="00ED6E5C" w:rsidP="00ED6E5C">
      <w:r w:rsidRPr="00ED6E5C">
        <w:t>% normally zero, should be relative to font height.</w:t>
      </w:r>
    </w:p>
    <w:p w14:paraId="414A4E20" w14:textId="77777777" w:rsidR="00ED6E5C" w:rsidRPr="00ED6E5C" w:rsidRDefault="00ED6E5C" w:rsidP="00ED6E5C">
      <w:r w:rsidRPr="00ED6E5C">
        <w:t>% put in a little rubber to help stop some bad breaks (underfull vboxes)</w:t>
      </w:r>
    </w:p>
    <w:p w14:paraId="5AA3F83E" w14:textId="77777777" w:rsidR="00ED6E5C" w:rsidRPr="00ED6E5C" w:rsidRDefault="00ED6E5C" w:rsidP="00ED6E5C">
      <w:r w:rsidRPr="00ED6E5C">
        <w:t>\parskip 0ex plus 0.2ex minus 0.1ex</w:t>
      </w:r>
    </w:p>
    <w:p w14:paraId="5F773B76" w14:textId="77777777" w:rsidR="00ED6E5C" w:rsidRPr="00ED6E5C" w:rsidRDefault="00ED6E5C" w:rsidP="00ED6E5C"/>
    <w:p w14:paraId="7C310F01" w14:textId="77777777" w:rsidR="00ED6E5C" w:rsidRPr="00ED6E5C" w:rsidRDefault="00ED6E5C" w:rsidP="00ED6E5C">
      <w:r w:rsidRPr="00ED6E5C">
        <w:t>\parindent    1.0em</w:t>
      </w:r>
    </w:p>
    <w:p w14:paraId="0119A436" w14:textId="77777777" w:rsidR="00ED6E5C" w:rsidRPr="00ED6E5C" w:rsidRDefault="00ED6E5C" w:rsidP="00ED6E5C">
      <w:r w:rsidRPr="00ED6E5C">
        <w:t>\ifCLASSOPTIONcompsoc</w:t>
      </w:r>
    </w:p>
    <w:p w14:paraId="4FBD4F0F" w14:textId="77777777" w:rsidR="00ED6E5C" w:rsidRPr="00ED6E5C" w:rsidRDefault="00ED6E5C" w:rsidP="00ED6E5C">
      <w:r w:rsidRPr="00ED6E5C">
        <w:t xml:space="preserve">  \parindent    1.5em</w:t>
      </w:r>
    </w:p>
    <w:p w14:paraId="2C8EC912" w14:textId="77777777" w:rsidR="00ED6E5C" w:rsidRPr="00ED6E5C" w:rsidRDefault="00ED6E5C" w:rsidP="00ED6E5C">
      <w:r w:rsidRPr="00ED6E5C">
        <w:t>\fi</w:t>
      </w:r>
    </w:p>
    <w:p w14:paraId="7CC47594" w14:textId="77777777" w:rsidR="00ED6E5C" w:rsidRPr="00ED6E5C" w:rsidRDefault="00ED6E5C" w:rsidP="00ED6E5C"/>
    <w:p w14:paraId="17DF97E5" w14:textId="77777777" w:rsidR="00ED6E5C" w:rsidRPr="00ED6E5C" w:rsidRDefault="00ED6E5C" w:rsidP="00ED6E5C">
      <w:r w:rsidRPr="00ED6E5C">
        <w:t>\headheight   12pt</w:t>
      </w:r>
    </w:p>
    <w:p w14:paraId="77D2D9AB" w14:textId="77777777" w:rsidR="00ED6E5C" w:rsidRPr="00ED6E5C" w:rsidRDefault="00ED6E5C" w:rsidP="00ED6E5C">
      <w:r w:rsidRPr="00ED6E5C">
        <w:t>\headsep      18pt</w:t>
      </w:r>
    </w:p>
    <w:p w14:paraId="6EF57F23" w14:textId="77777777" w:rsidR="00ED6E5C" w:rsidRPr="00ED6E5C" w:rsidRDefault="00ED6E5C" w:rsidP="00ED6E5C">
      <w:r w:rsidRPr="00ED6E5C">
        <w:t>% use the normal font baselineskip</w:t>
      </w:r>
    </w:p>
    <w:p w14:paraId="5B1B5208" w14:textId="77777777" w:rsidR="00ED6E5C" w:rsidRPr="00ED6E5C" w:rsidRDefault="00ED6E5C" w:rsidP="00ED6E5C">
      <w:r w:rsidRPr="00ED6E5C">
        <w:t>% so that \topskip is unaffected by changes in \baselinestretch</w:t>
      </w:r>
    </w:p>
    <w:p w14:paraId="4226E189" w14:textId="77777777" w:rsidR="00ED6E5C" w:rsidRPr="00ED6E5C" w:rsidRDefault="00ED6E5C" w:rsidP="00ED6E5C">
      <w:r w:rsidRPr="00ED6E5C">
        <w:t>\topskip=\@IEEEnormalsizeunitybaselineskip</w:t>
      </w:r>
    </w:p>
    <w:p w14:paraId="68A71C6F" w14:textId="77777777" w:rsidR="00ED6E5C" w:rsidRPr="00ED6E5C" w:rsidRDefault="00ED6E5C" w:rsidP="00ED6E5C"/>
    <w:p w14:paraId="6DFABC17" w14:textId="77777777" w:rsidR="00ED6E5C" w:rsidRPr="00ED6E5C" w:rsidRDefault="00ED6E5C" w:rsidP="00ED6E5C"/>
    <w:p w14:paraId="470EC287" w14:textId="77777777" w:rsidR="00ED6E5C" w:rsidRPr="00ED6E5C" w:rsidRDefault="00ED6E5C" w:rsidP="00ED6E5C">
      <w:r w:rsidRPr="00ED6E5C">
        <w:t>% V1.8 \maxdepth defaults to 4pt, but should be font size dependent</w:t>
      </w:r>
    </w:p>
    <w:p w14:paraId="1C499EC5" w14:textId="77777777" w:rsidR="00ED6E5C" w:rsidRPr="00ED6E5C" w:rsidRDefault="00ED6E5C" w:rsidP="00ED6E5C">
      <w:r w:rsidRPr="00ED6E5C">
        <w:t>\maxdepth=0.5\@IEEEnormalsizeunitybaselineskip</w:t>
      </w:r>
    </w:p>
    <w:p w14:paraId="4F5CAA5B" w14:textId="77777777" w:rsidR="00ED6E5C" w:rsidRPr="00ED6E5C" w:rsidRDefault="00ED6E5C" w:rsidP="00ED6E5C">
      <w:r w:rsidRPr="00ED6E5C">
        <w:t>\textheight       58pc  % 9.63in, 696pt</w:t>
      </w:r>
    </w:p>
    <w:p w14:paraId="31004724" w14:textId="77777777" w:rsidR="00ED6E5C" w:rsidRPr="00ED6E5C" w:rsidRDefault="00ED6E5C" w:rsidP="00ED6E5C"/>
    <w:p w14:paraId="72B600FF" w14:textId="77777777" w:rsidR="00ED6E5C" w:rsidRPr="00ED6E5C" w:rsidRDefault="00ED6E5C" w:rsidP="00ED6E5C">
      <w:r w:rsidRPr="00ED6E5C">
        <w:t>% set the default top margin to 58pt</w:t>
      </w:r>
    </w:p>
    <w:p w14:paraId="4B513D6F" w14:textId="77777777" w:rsidR="00ED6E5C" w:rsidRPr="00ED6E5C" w:rsidRDefault="00ED6E5C" w:rsidP="00ED6E5C">
      <w:r w:rsidRPr="00ED6E5C">
        <w:t>% which results in a \topmargin of -49.59pt for 10pt documents</w:t>
      </w:r>
    </w:p>
    <w:p w14:paraId="06AE9C7A" w14:textId="77777777" w:rsidR="00ED6E5C" w:rsidRPr="00ED6E5C" w:rsidRDefault="00ED6E5C" w:rsidP="00ED6E5C">
      <w:r w:rsidRPr="00ED6E5C">
        <w:t>\IEEEsettopmargin{t}{58pt}</w:t>
      </w:r>
    </w:p>
    <w:p w14:paraId="73B59CEE" w14:textId="77777777" w:rsidR="00ED6E5C" w:rsidRPr="00ED6E5C" w:rsidRDefault="00ED6E5C" w:rsidP="00ED6E5C">
      <w:r w:rsidRPr="00ED6E5C">
        <w:t>% tweak textheight to a perfect integer number of lines/column.</w:t>
      </w:r>
    </w:p>
    <w:p w14:paraId="19524189" w14:textId="77777777" w:rsidR="00ED6E5C" w:rsidRPr="00ED6E5C" w:rsidRDefault="00ED6E5C" w:rsidP="00ED6E5C">
      <w:r w:rsidRPr="00ED6E5C">
        <w:t>% standard is: 9pt/63 lpc; 10pt/58 lpc; 11pt/52 lpc; 12pt/50 lpc</w:t>
      </w:r>
    </w:p>
    <w:p w14:paraId="03A8EDFA" w14:textId="77777777" w:rsidR="00ED6E5C" w:rsidRPr="00ED6E5C" w:rsidRDefault="00ED6E5C" w:rsidP="00ED6E5C">
      <w:r w:rsidRPr="00ED6E5C">
        <w:t>\IEEEquantizetextheight{c}</w:t>
      </w:r>
    </w:p>
    <w:p w14:paraId="02BE550F" w14:textId="77777777" w:rsidR="00ED6E5C" w:rsidRPr="00ED6E5C" w:rsidRDefault="00ED6E5C" w:rsidP="00ED6E5C">
      <w:r w:rsidRPr="00ED6E5C">
        <w:t>% tweak top margin so that the error is shared equally at the top and bottom</w:t>
      </w:r>
    </w:p>
    <w:p w14:paraId="5AD1CDA1" w14:textId="77777777" w:rsidR="00ED6E5C" w:rsidRPr="00ED6E5C" w:rsidRDefault="00ED6E5C" w:rsidP="00ED6E5C">
      <w:r w:rsidRPr="00ED6E5C">
        <w:t>\IEEEsettopmargin{q}{0sp}</w:t>
      </w:r>
    </w:p>
    <w:p w14:paraId="3DCA87A3" w14:textId="77777777" w:rsidR="00ED6E5C" w:rsidRPr="00ED6E5C" w:rsidRDefault="00ED6E5C" w:rsidP="00ED6E5C"/>
    <w:p w14:paraId="1DC24325" w14:textId="77777777" w:rsidR="00ED6E5C" w:rsidRPr="00ED6E5C" w:rsidRDefault="00ED6E5C" w:rsidP="00ED6E5C"/>
    <w:p w14:paraId="4096AE7E" w14:textId="77777777" w:rsidR="00ED6E5C" w:rsidRPr="00ED6E5C" w:rsidRDefault="00ED6E5C" w:rsidP="00ED6E5C">
      <w:r w:rsidRPr="00ED6E5C">
        <w:t>\columnsep         1pc</w:t>
      </w:r>
    </w:p>
    <w:p w14:paraId="6FB0FF9F" w14:textId="77777777" w:rsidR="00ED6E5C" w:rsidRPr="00ED6E5C" w:rsidRDefault="00ED6E5C" w:rsidP="00ED6E5C">
      <w:r w:rsidRPr="00ED6E5C">
        <w:t>\textwidth        43pc   % 2 x 21pc + 1pc = 43pc</w:t>
      </w:r>
    </w:p>
    <w:p w14:paraId="744B6D85" w14:textId="77777777" w:rsidR="00ED6E5C" w:rsidRPr="00ED6E5C" w:rsidRDefault="00ED6E5C" w:rsidP="00ED6E5C"/>
    <w:p w14:paraId="0CB583C7" w14:textId="77777777" w:rsidR="00ED6E5C" w:rsidRPr="00ED6E5C" w:rsidRDefault="00ED6E5C" w:rsidP="00ED6E5C">
      <w:r w:rsidRPr="00ED6E5C">
        <w:t>% set the default side margins to center the text</w:t>
      </w:r>
    </w:p>
    <w:p w14:paraId="2A8D1188" w14:textId="77777777" w:rsidR="00ED6E5C" w:rsidRPr="00ED6E5C" w:rsidRDefault="00ED6E5C" w:rsidP="00ED6E5C">
      <w:r w:rsidRPr="00ED6E5C">
        <w:t>\IEEEsetsidemargin{c}{0pt}</w:t>
      </w:r>
    </w:p>
    <w:p w14:paraId="00E656A4" w14:textId="77777777" w:rsidR="00ED6E5C" w:rsidRPr="00ED6E5C" w:rsidRDefault="00ED6E5C" w:rsidP="00ED6E5C"/>
    <w:p w14:paraId="1F9688F4" w14:textId="77777777" w:rsidR="00ED6E5C" w:rsidRPr="00ED6E5C" w:rsidRDefault="00ED6E5C" w:rsidP="00ED6E5C"/>
    <w:p w14:paraId="6D10B508" w14:textId="77777777" w:rsidR="00ED6E5C" w:rsidRPr="00ED6E5C" w:rsidRDefault="00ED6E5C" w:rsidP="00ED6E5C">
      <w:r w:rsidRPr="00ED6E5C">
        <w:t>% adjust margins for default conference mode</w:t>
      </w:r>
    </w:p>
    <w:p w14:paraId="34FDE8AF" w14:textId="77777777" w:rsidR="00ED6E5C" w:rsidRPr="00ED6E5C" w:rsidRDefault="00ED6E5C" w:rsidP="00ED6E5C">
      <w:r w:rsidRPr="00ED6E5C">
        <w:t>\ifCLASSOPTIONconference</w:t>
      </w:r>
    </w:p>
    <w:p w14:paraId="0BD44BAF" w14:textId="77777777" w:rsidR="00ED6E5C" w:rsidRPr="00ED6E5C" w:rsidRDefault="00ED6E5C" w:rsidP="00ED6E5C">
      <w:r w:rsidRPr="00ED6E5C">
        <w:t xml:space="preserve"> \textheight        9.25in % The standard for conferences (668.4975pt)</w:t>
      </w:r>
    </w:p>
    <w:p w14:paraId="6A681E56" w14:textId="77777777" w:rsidR="00ED6E5C" w:rsidRPr="00ED6E5C" w:rsidRDefault="00ED6E5C" w:rsidP="00ED6E5C">
      <w:r w:rsidRPr="00ED6E5C">
        <w:t xml:space="preserve"> \IEEEsettopmargin{t}{0.75in}</w:t>
      </w:r>
    </w:p>
    <w:p w14:paraId="3760B810" w14:textId="77777777" w:rsidR="00ED6E5C" w:rsidRPr="00ED6E5C" w:rsidRDefault="00ED6E5C" w:rsidP="00ED6E5C">
      <w:r w:rsidRPr="00ED6E5C">
        <w:t xml:space="preserve"> % tweak textheight to a perfect integer number of lines/page.</w:t>
      </w:r>
    </w:p>
    <w:p w14:paraId="14820A18" w14:textId="77777777" w:rsidR="00ED6E5C" w:rsidRPr="00ED6E5C" w:rsidRDefault="00ED6E5C" w:rsidP="00ED6E5C">
      <w:r w:rsidRPr="00ED6E5C">
        <w:lastRenderedPageBreak/>
        <w:t xml:space="preserve"> % standard is: 9pt/61 lpc; 10pt/56 lpc; 11pt/50 lpc; 12pt/48 lpc</w:t>
      </w:r>
    </w:p>
    <w:p w14:paraId="5BC9EABF" w14:textId="77777777" w:rsidR="00ED6E5C" w:rsidRPr="00ED6E5C" w:rsidRDefault="00ED6E5C" w:rsidP="00ED6E5C">
      <w:r w:rsidRPr="00ED6E5C">
        <w:t xml:space="preserve"> \IEEEquantizetextheight{c}</w:t>
      </w:r>
    </w:p>
    <w:p w14:paraId="6C3F8BC8" w14:textId="77777777" w:rsidR="00ED6E5C" w:rsidRPr="00ED6E5C" w:rsidRDefault="00ED6E5C" w:rsidP="00ED6E5C">
      <w:r w:rsidRPr="00ED6E5C">
        <w:t xml:space="preserve"> % tweak top margin so that the error is shared equally at the top and bottom</w:t>
      </w:r>
    </w:p>
    <w:p w14:paraId="5CE27529" w14:textId="77777777" w:rsidR="00ED6E5C" w:rsidRPr="00ED6E5C" w:rsidRDefault="00ED6E5C" w:rsidP="00ED6E5C">
      <w:r w:rsidRPr="00ED6E5C">
        <w:t xml:space="preserve"> \IEEEsettopmargin{q}{0sp}</w:t>
      </w:r>
    </w:p>
    <w:p w14:paraId="76B58952" w14:textId="77777777" w:rsidR="00ED6E5C" w:rsidRPr="00ED6E5C" w:rsidRDefault="00ED6E5C" w:rsidP="00ED6E5C">
      <w:r w:rsidRPr="00ED6E5C">
        <w:t>\fi</w:t>
      </w:r>
    </w:p>
    <w:p w14:paraId="2D62106B" w14:textId="77777777" w:rsidR="00ED6E5C" w:rsidRPr="00ED6E5C" w:rsidRDefault="00ED6E5C" w:rsidP="00ED6E5C"/>
    <w:p w14:paraId="261C95A4" w14:textId="77777777" w:rsidR="00ED6E5C" w:rsidRPr="00ED6E5C" w:rsidRDefault="00ED6E5C" w:rsidP="00ED6E5C"/>
    <w:p w14:paraId="31A573F8" w14:textId="77777777" w:rsidR="00ED6E5C" w:rsidRPr="00ED6E5C" w:rsidRDefault="00ED6E5C" w:rsidP="00ED6E5C">
      <w:r w:rsidRPr="00ED6E5C">
        <w:t>% compsoc text sizes, margins and spacings</w:t>
      </w:r>
    </w:p>
    <w:p w14:paraId="335EBE32" w14:textId="77777777" w:rsidR="00ED6E5C" w:rsidRPr="00ED6E5C" w:rsidRDefault="00ED6E5C" w:rsidP="00ED6E5C">
      <w:r w:rsidRPr="00ED6E5C">
        <w:t>\ifCLASSOPTIONcompsoc</w:t>
      </w:r>
    </w:p>
    <w:p w14:paraId="54B35A7B" w14:textId="77777777" w:rsidR="00ED6E5C" w:rsidRPr="00ED6E5C" w:rsidRDefault="00ED6E5C" w:rsidP="00ED6E5C">
      <w:r w:rsidRPr="00ED6E5C">
        <w:t xml:space="preserve"> \columnsep         12bp</w:t>
      </w:r>
    </w:p>
    <w:p w14:paraId="7FA3041C" w14:textId="77777777" w:rsidR="00ED6E5C" w:rsidRPr="00ED6E5C" w:rsidRDefault="00ED6E5C" w:rsidP="00ED6E5C">
      <w:r w:rsidRPr="00ED6E5C">
        <w:t xml:space="preserve"> % CS specs for \textwdith are 6.875in</w:t>
      </w:r>
    </w:p>
    <w:p w14:paraId="2BE1A7CD" w14:textId="77777777" w:rsidR="00ED6E5C" w:rsidRPr="00ED6E5C" w:rsidRDefault="00ED6E5C" w:rsidP="00ED6E5C">
      <w:r w:rsidRPr="00ED6E5C">
        <w:t xml:space="preserve"> % \textwidth         6.875in</w:t>
      </w:r>
    </w:p>
    <w:p w14:paraId="0AEF203E" w14:textId="77777777" w:rsidR="00ED6E5C" w:rsidRPr="00ED6E5C" w:rsidRDefault="00ED6E5C" w:rsidP="00ED6E5C">
      <w:r w:rsidRPr="00ED6E5C">
        <w:t xml:space="preserve"> % however, measurements from proofs show they are using 3.5in columns</w:t>
      </w:r>
    </w:p>
    <w:p w14:paraId="12B4A9EA" w14:textId="77777777" w:rsidR="00ED6E5C" w:rsidRPr="00ED6E5C" w:rsidRDefault="00ED6E5C" w:rsidP="00ED6E5C">
      <w:r w:rsidRPr="00ED6E5C">
        <w:t xml:space="preserve"> \textwidth         7in</w:t>
      </w:r>
    </w:p>
    <w:p w14:paraId="37E7431C" w14:textId="77777777" w:rsidR="00ED6E5C" w:rsidRPr="00ED6E5C" w:rsidRDefault="00ED6E5C" w:rsidP="00ED6E5C">
      <w:r w:rsidRPr="00ED6E5C">
        <w:t xml:space="preserve"> \advance\textwidth by \columnsep</w:t>
      </w:r>
    </w:p>
    <w:p w14:paraId="3E065F7D" w14:textId="77777777" w:rsidR="00ED6E5C" w:rsidRPr="00ED6E5C" w:rsidRDefault="00ED6E5C" w:rsidP="00ED6E5C">
      <w:r w:rsidRPr="00ED6E5C">
        <w:t xml:space="preserve"> % set the side margins to center the text</w:t>
      </w:r>
    </w:p>
    <w:p w14:paraId="158A21D8" w14:textId="77777777" w:rsidR="00ED6E5C" w:rsidRPr="00ED6E5C" w:rsidRDefault="00ED6E5C" w:rsidP="00ED6E5C">
      <w:r w:rsidRPr="00ED6E5C">
        <w:t xml:space="preserve"> \IEEEsetsidemargin{c}{0pt}</w:t>
      </w:r>
    </w:p>
    <w:p w14:paraId="6F41105E" w14:textId="77777777" w:rsidR="00ED6E5C" w:rsidRPr="00ED6E5C" w:rsidRDefault="00ED6E5C" w:rsidP="00ED6E5C">
      <w:r w:rsidRPr="00ED6E5C">
        <w:t xml:space="preserve"> % top/bottom margins to center</w:t>
      </w:r>
    </w:p>
    <w:p w14:paraId="2E1DC921" w14:textId="77777777" w:rsidR="00ED6E5C" w:rsidRPr="00ED6E5C" w:rsidRDefault="00ED6E5C" w:rsidP="00ED6E5C">
      <w:r w:rsidRPr="00ED6E5C">
        <w:t xml:space="preserve"> % could just set \textheight to 9.75in for all the different paper sizes</w:t>
      </w:r>
    </w:p>
    <w:p w14:paraId="47B9CEE1" w14:textId="77777777" w:rsidR="00ED6E5C" w:rsidRPr="00ED6E5C" w:rsidRDefault="00ED6E5C" w:rsidP="00ED6E5C">
      <w:r w:rsidRPr="00ED6E5C">
        <w:t xml:space="preserve"> % and then quantize, but we'll do it the long way here to allow for easy</w:t>
      </w:r>
    </w:p>
    <w:p w14:paraId="3E426A0D" w14:textId="77777777" w:rsidR="00ED6E5C" w:rsidRPr="00ED6E5C" w:rsidRDefault="00ED6E5C" w:rsidP="00ED6E5C">
      <w:r w:rsidRPr="00ED6E5C">
        <w:t xml:space="preserve"> % future per-paper size adjustments</w:t>
      </w:r>
    </w:p>
    <w:p w14:paraId="14EB462C" w14:textId="77777777" w:rsidR="00ED6E5C" w:rsidRPr="00ED6E5C" w:rsidRDefault="00ED6E5C" w:rsidP="00ED6E5C">
      <w:r w:rsidRPr="00ED6E5C">
        <w:t xml:space="preserve"> \IEEEsettextheight{0.625in}{0.625in}% 11in - 2 * 0.625in = 9.75in is the standard text height for compsoc journals</w:t>
      </w:r>
    </w:p>
    <w:p w14:paraId="20EFCA79" w14:textId="77777777" w:rsidR="00ED6E5C" w:rsidRPr="00ED6E5C" w:rsidRDefault="00ED6E5C" w:rsidP="00ED6E5C">
      <w:r w:rsidRPr="00ED6E5C">
        <w:t xml:space="preserve"> \IEEEsettopmargin{t}{0.625in}</w:t>
      </w:r>
    </w:p>
    <w:p w14:paraId="2A37382F" w14:textId="77777777" w:rsidR="00ED6E5C" w:rsidRPr="00ED6E5C" w:rsidRDefault="00ED6E5C" w:rsidP="00ED6E5C">
      <w:r w:rsidRPr="00ED6E5C">
        <w:t xml:space="preserve"> \if@IEEEusingcspaper</w:t>
      </w:r>
    </w:p>
    <w:p w14:paraId="23732DB4" w14:textId="77777777" w:rsidR="00ED6E5C" w:rsidRPr="00ED6E5C" w:rsidRDefault="00ED6E5C" w:rsidP="00ED6E5C">
      <w:r w:rsidRPr="00ED6E5C">
        <w:t xml:space="preserve">   \IEEEsettextheight{0.5in}{0.5in}% 10.75in - 2 * 0.5in = 9.75in</w:t>
      </w:r>
    </w:p>
    <w:p w14:paraId="14AD28F0" w14:textId="77777777" w:rsidR="00ED6E5C" w:rsidRPr="00ED6E5C" w:rsidRDefault="00ED6E5C" w:rsidP="00ED6E5C">
      <w:r w:rsidRPr="00ED6E5C">
        <w:t xml:space="preserve">   \IEEEsettopmargin{t}{0.5in}</w:t>
      </w:r>
    </w:p>
    <w:p w14:paraId="52082ACC" w14:textId="77777777" w:rsidR="00ED6E5C" w:rsidRPr="00ED6E5C" w:rsidRDefault="00ED6E5C" w:rsidP="00ED6E5C">
      <w:r w:rsidRPr="00ED6E5C">
        <w:t xml:space="preserve"> \fi</w:t>
      </w:r>
    </w:p>
    <w:p w14:paraId="1E5EA303" w14:textId="77777777" w:rsidR="00ED6E5C" w:rsidRPr="00ED6E5C" w:rsidRDefault="00ED6E5C" w:rsidP="00ED6E5C">
      <w:r w:rsidRPr="00ED6E5C">
        <w:lastRenderedPageBreak/>
        <w:t xml:space="preserve"> \if@IEEEusingAfourpaper</w:t>
      </w:r>
    </w:p>
    <w:p w14:paraId="2FA067D5" w14:textId="77777777" w:rsidR="00ED6E5C" w:rsidRPr="00ED6E5C" w:rsidRDefault="00ED6E5C" w:rsidP="00ED6E5C">
      <w:r w:rsidRPr="00ED6E5C">
        <w:t xml:space="preserve">   \IEEEsettextheight{24.675mm}{24.675mm}% 297mm - 2 * 24.675mm = 247.650mm (9.75in)</w:t>
      </w:r>
    </w:p>
    <w:p w14:paraId="37BC23A1" w14:textId="77777777" w:rsidR="00ED6E5C" w:rsidRPr="00ED6E5C" w:rsidRDefault="00ED6E5C" w:rsidP="00ED6E5C">
      <w:r w:rsidRPr="00ED6E5C">
        <w:t xml:space="preserve">   \IEEEsettopmargin{t}{24.675mm}</w:t>
      </w:r>
    </w:p>
    <w:p w14:paraId="47AFBBBE" w14:textId="77777777" w:rsidR="00ED6E5C" w:rsidRPr="00ED6E5C" w:rsidRDefault="00ED6E5C" w:rsidP="00ED6E5C">
      <w:r w:rsidRPr="00ED6E5C">
        <w:t xml:space="preserve"> \fi</w:t>
      </w:r>
    </w:p>
    <w:p w14:paraId="3BC24336" w14:textId="77777777" w:rsidR="00ED6E5C" w:rsidRPr="00ED6E5C" w:rsidRDefault="00ED6E5C" w:rsidP="00ED6E5C">
      <w:r w:rsidRPr="00ED6E5C">
        <w:t xml:space="preserve"> % tweak textheight to a perfect integer number of lines/page.</w:t>
      </w:r>
    </w:p>
    <w:p w14:paraId="26994AA2" w14:textId="77777777" w:rsidR="00ED6E5C" w:rsidRPr="00ED6E5C" w:rsidRDefault="00ED6E5C" w:rsidP="00ED6E5C">
      <w:r w:rsidRPr="00ED6E5C">
        <w:t xml:space="preserve"> % standard is: 9pt/65 lpc; 10pt/61 lpc; 11pt/53 lpc; 12pt/49 lpc</w:t>
      </w:r>
    </w:p>
    <w:p w14:paraId="61D0DE6C" w14:textId="77777777" w:rsidR="00ED6E5C" w:rsidRPr="00ED6E5C" w:rsidRDefault="00ED6E5C" w:rsidP="00ED6E5C">
      <w:r w:rsidRPr="00ED6E5C">
        <w:t xml:space="preserve"> \IEEEquantizetextheight{c}</w:t>
      </w:r>
    </w:p>
    <w:p w14:paraId="24F1D091" w14:textId="77777777" w:rsidR="00ED6E5C" w:rsidRPr="00ED6E5C" w:rsidRDefault="00ED6E5C" w:rsidP="00ED6E5C">
      <w:r w:rsidRPr="00ED6E5C">
        <w:t xml:space="preserve"> % tweak top margin so that the error is shared equally at the top and bottom</w:t>
      </w:r>
    </w:p>
    <w:p w14:paraId="6BDB23C3" w14:textId="77777777" w:rsidR="00ED6E5C" w:rsidRPr="00ED6E5C" w:rsidRDefault="00ED6E5C" w:rsidP="00ED6E5C">
      <w:r w:rsidRPr="00ED6E5C">
        <w:t xml:space="preserve"> \IEEEsettopmargin{q}{0sp}</w:t>
      </w:r>
    </w:p>
    <w:p w14:paraId="50F7EEEB" w14:textId="77777777" w:rsidR="00ED6E5C" w:rsidRPr="00ED6E5C" w:rsidRDefault="00ED6E5C" w:rsidP="00ED6E5C"/>
    <w:p w14:paraId="5295899B" w14:textId="77777777" w:rsidR="00ED6E5C" w:rsidRPr="00ED6E5C" w:rsidRDefault="00ED6E5C" w:rsidP="00ED6E5C">
      <w:r w:rsidRPr="00ED6E5C">
        <w:t>% compsoc conference</w:t>
      </w:r>
    </w:p>
    <w:p w14:paraId="4DCCF026" w14:textId="77777777" w:rsidR="00ED6E5C" w:rsidRPr="00ED6E5C" w:rsidRDefault="00ED6E5C" w:rsidP="00ED6E5C">
      <w:r w:rsidRPr="00ED6E5C">
        <w:t xml:space="preserve"> \ifCLASSOPTIONconference</w:t>
      </w:r>
    </w:p>
    <w:p w14:paraId="4A25D0C6" w14:textId="77777777" w:rsidR="00ED6E5C" w:rsidRPr="00ED6E5C" w:rsidRDefault="00ED6E5C" w:rsidP="00ED6E5C">
      <w:r w:rsidRPr="00ED6E5C">
        <w:t xml:space="preserve">  % compsoc conference use a larger value for columnsep</w:t>
      </w:r>
    </w:p>
    <w:p w14:paraId="27C71625" w14:textId="77777777" w:rsidR="00ED6E5C" w:rsidRPr="00ED6E5C" w:rsidRDefault="00ED6E5C" w:rsidP="00ED6E5C">
      <w:r w:rsidRPr="00ED6E5C">
        <w:t xml:space="preserve">  \columnsep 0.25in</w:t>
      </w:r>
    </w:p>
    <w:p w14:paraId="1BA95798" w14:textId="77777777" w:rsidR="00ED6E5C" w:rsidRPr="00ED6E5C" w:rsidRDefault="00ED6E5C" w:rsidP="00ED6E5C">
      <w:r w:rsidRPr="00ED6E5C">
        <w:t xml:space="preserve">  \IEEEsettextwidth{0.75in}{0.75in}</w:t>
      </w:r>
    </w:p>
    <w:p w14:paraId="4A922701" w14:textId="77777777" w:rsidR="00ED6E5C" w:rsidRPr="00ED6E5C" w:rsidRDefault="00ED6E5C" w:rsidP="00ED6E5C">
      <w:r w:rsidRPr="00ED6E5C">
        <w:t xml:space="preserve">  % set the side margins to center the text (0.75in for letterpaper)</w:t>
      </w:r>
    </w:p>
    <w:p w14:paraId="63EF2176" w14:textId="77777777" w:rsidR="00ED6E5C" w:rsidRPr="00ED6E5C" w:rsidRDefault="00ED6E5C" w:rsidP="00ED6E5C">
      <w:r w:rsidRPr="00ED6E5C">
        <w:t xml:space="preserve">  \IEEEsetsidemargin{c}{0pt}</w:t>
      </w:r>
    </w:p>
    <w:p w14:paraId="67E38C5F" w14:textId="77777777" w:rsidR="00ED6E5C" w:rsidRPr="00ED6E5C" w:rsidRDefault="00ED6E5C" w:rsidP="00ED6E5C">
      <w:r w:rsidRPr="00ED6E5C">
        <w:t xml:space="preserve">  % compsoc conferences want 1in top and bottom margin</w:t>
      </w:r>
    </w:p>
    <w:p w14:paraId="1F8D16EB" w14:textId="77777777" w:rsidR="00ED6E5C" w:rsidRPr="00ED6E5C" w:rsidRDefault="00ED6E5C" w:rsidP="00ED6E5C">
      <w:r w:rsidRPr="00ED6E5C">
        <w:t xml:space="preserve">  \IEEEsettextheight{1in}{1in}</w:t>
      </w:r>
    </w:p>
    <w:p w14:paraId="02B4F943" w14:textId="77777777" w:rsidR="00ED6E5C" w:rsidRPr="00ED6E5C" w:rsidRDefault="00ED6E5C" w:rsidP="00ED6E5C">
      <w:r w:rsidRPr="00ED6E5C">
        <w:t xml:space="preserve">  \IEEEsettopmargin{t}{1in}</w:t>
      </w:r>
    </w:p>
    <w:p w14:paraId="73CB222E" w14:textId="77777777" w:rsidR="00ED6E5C" w:rsidRPr="00ED6E5C" w:rsidRDefault="00ED6E5C" w:rsidP="00ED6E5C">
      <w:r w:rsidRPr="00ED6E5C">
        <w:t xml:space="preserve">  % tweak textheight to a perfect integer number of lines/page.</w:t>
      </w:r>
    </w:p>
    <w:p w14:paraId="52EB2A4F" w14:textId="77777777" w:rsidR="00ED6E5C" w:rsidRPr="00ED6E5C" w:rsidRDefault="00ED6E5C" w:rsidP="00ED6E5C">
      <w:r w:rsidRPr="00ED6E5C">
        <w:t xml:space="preserve">  % standard is: 9pt/58 lpc; 10pt/53 lpc; 11pt/48 lpc; 12pt/46 lpc</w:t>
      </w:r>
    </w:p>
    <w:p w14:paraId="22C30353" w14:textId="77777777" w:rsidR="00ED6E5C" w:rsidRPr="00ED6E5C" w:rsidRDefault="00ED6E5C" w:rsidP="00ED6E5C">
      <w:r w:rsidRPr="00ED6E5C">
        <w:t xml:space="preserve">  \IEEEquantizetextheight{c}</w:t>
      </w:r>
    </w:p>
    <w:p w14:paraId="2E634CD6" w14:textId="77777777" w:rsidR="00ED6E5C" w:rsidRPr="00ED6E5C" w:rsidRDefault="00ED6E5C" w:rsidP="00ED6E5C">
      <w:r w:rsidRPr="00ED6E5C">
        <w:t xml:space="preserve">  % tweak top margin so that the error is shared equally at the top and bottom</w:t>
      </w:r>
    </w:p>
    <w:p w14:paraId="328784BC" w14:textId="77777777" w:rsidR="00ED6E5C" w:rsidRPr="00ED6E5C" w:rsidRDefault="00ED6E5C" w:rsidP="00ED6E5C">
      <w:r w:rsidRPr="00ED6E5C">
        <w:t xml:space="preserve">  \IEEEsettopmargin{q}{0sp}</w:t>
      </w:r>
    </w:p>
    <w:p w14:paraId="13FBF5B8" w14:textId="77777777" w:rsidR="00ED6E5C" w:rsidRPr="00ED6E5C" w:rsidRDefault="00ED6E5C" w:rsidP="00ED6E5C">
      <w:r w:rsidRPr="00ED6E5C">
        <w:t xml:space="preserve"> \fi</w:t>
      </w:r>
    </w:p>
    <w:p w14:paraId="440E4A04" w14:textId="77777777" w:rsidR="00ED6E5C" w:rsidRPr="00ED6E5C" w:rsidRDefault="00ED6E5C" w:rsidP="00ED6E5C">
      <w:r w:rsidRPr="00ED6E5C">
        <w:t>\fi</w:t>
      </w:r>
    </w:p>
    <w:p w14:paraId="733A61CD" w14:textId="77777777" w:rsidR="00ED6E5C" w:rsidRPr="00ED6E5C" w:rsidRDefault="00ED6E5C" w:rsidP="00ED6E5C"/>
    <w:p w14:paraId="21C6FA53" w14:textId="77777777" w:rsidR="00ED6E5C" w:rsidRPr="00ED6E5C" w:rsidRDefault="00ED6E5C" w:rsidP="00ED6E5C"/>
    <w:p w14:paraId="697DF793" w14:textId="77777777" w:rsidR="00ED6E5C" w:rsidRPr="00ED6E5C" w:rsidRDefault="00ED6E5C" w:rsidP="00ED6E5C"/>
    <w:p w14:paraId="208FAFCD" w14:textId="77777777" w:rsidR="00ED6E5C" w:rsidRPr="00ED6E5C" w:rsidRDefault="00ED6E5C" w:rsidP="00ED6E5C">
      <w:r w:rsidRPr="00ED6E5C">
        <w:t>% draft mode settings override that of all other modes</w:t>
      </w:r>
    </w:p>
    <w:p w14:paraId="43580671" w14:textId="77777777" w:rsidR="00ED6E5C" w:rsidRPr="00ED6E5C" w:rsidRDefault="00ED6E5C" w:rsidP="00ED6E5C">
      <w:r w:rsidRPr="00ED6E5C">
        <w:t>% provides a nice 1in margin all around the paper and extra</w:t>
      </w:r>
    </w:p>
    <w:p w14:paraId="22FBF505" w14:textId="77777777" w:rsidR="00ED6E5C" w:rsidRPr="00ED6E5C" w:rsidRDefault="00ED6E5C" w:rsidP="00ED6E5C">
      <w:r w:rsidRPr="00ED6E5C">
        <w:t>% space between the lines for editor's comments</w:t>
      </w:r>
    </w:p>
    <w:p w14:paraId="36F37DBC" w14:textId="77777777" w:rsidR="00ED6E5C" w:rsidRPr="00ED6E5C" w:rsidRDefault="00ED6E5C" w:rsidP="00ED6E5C">
      <w:r w:rsidRPr="00ED6E5C">
        <w:t>\ifCLASSOPTIONdraftcls</w:t>
      </w:r>
    </w:p>
    <w:p w14:paraId="362B62A0" w14:textId="77777777" w:rsidR="00ED6E5C" w:rsidRPr="00ED6E5C" w:rsidRDefault="00ED6E5C" w:rsidP="00ED6E5C">
      <w:r w:rsidRPr="00ED6E5C">
        <w:t xml:space="preserve">  % we want 1in side margins regardless of paper type</w:t>
      </w:r>
    </w:p>
    <w:p w14:paraId="397358FC" w14:textId="77777777" w:rsidR="00ED6E5C" w:rsidRPr="00ED6E5C" w:rsidRDefault="00ED6E5C" w:rsidP="00ED6E5C">
      <w:r w:rsidRPr="00ED6E5C">
        <w:t xml:space="preserve">  \IEEEsettextwidth{1in}{1in}</w:t>
      </w:r>
    </w:p>
    <w:p w14:paraId="1929929E" w14:textId="77777777" w:rsidR="00ED6E5C" w:rsidRPr="00ED6E5C" w:rsidRDefault="00ED6E5C" w:rsidP="00ED6E5C">
      <w:r w:rsidRPr="00ED6E5C">
        <w:t xml:space="preserve">  \IEEEsetsidemargin{c}{0pt}</w:t>
      </w:r>
    </w:p>
    <w:p w14:paraId="6AEA6D6B" w14:textId="77777777" w:rsidR="00ED6E5C" w:rsidRPr="00ED6E5C" w:rsidRDefault="00ED6E5C" w:rsidP="00ED6E5C">
      <w:r w:rsidRPr="00ED6E5C">
        <w:t xml:space="preserve">  % want 1in top and bottom margins</w:t>
      </w:r>
    </w:p>
    <w:p w14:paraId="3E74A0A6" w14:textId="77777777" w:rsidR="00ED6E5C" w:rsidRPr="00ED6E5C" w:rsidRDefault="00ED6E5C" w:rsidP="00ED6E5C">
      <w:r w:rsidRPr="00ED6E5C">
        <w:t xml:space="preserve">  \IEEEsettextheight{1in}{1in}</w:t>
      </w:r>
    </w:p>
    <w:p w14:paraId="1B43E709" w14:textId="77777777" w:rsidR="00ED6E5C" w:rsidRPr="00ED6E5C" w:rsidRDefault="00ED6E5C" w:rsidP="00ED6E5C">
      <w:r w:rsidRPr="00ED6E5C">
        <w:t xml:space="preserve">  \IEEEsettopmargin{t}{1in}</w:t>
      </w:r>
    </w:p>
    <w:p w14:paraId="1702F8DF" w14:textId="77777777" w:rsidR="00ED6E5C" w:rsidRPr="00ED6E5C" w:rsidRDefault="00ED6E5C" w:rsidP="00ED6E5C">
      <w:r w:rsidRPr="00ED6E5C">
        <w:t xml:space="preserve">  % digitize textheight to be an integer number of lines.</w:t>
      </w:r>
    </w:p>
    <w:p w14:paraId="68124A1E" w14:textId="77777777" w:rsidR="00ED6E5C" w:rsidRPr="00ED6E5C" w:rsidRDefault="00ED6E5C" w:rsidP="00ED6E5C">
      <w:r w:rsidRPr="00ED6E5C">
        <w:t xml:space="preserve">  % this may cause the top and bottom margins to be off a tad</w:t>
      </w:r>
    </w:p>
    <w:p w14:paraId="20B24933" w14:textId="77777777" w:rsidR="00ED6E5C" w:rsidRPr="00ED6E5C" w:rsidRDefault="00ED6E5C" w:rsidP="00ED6E5C">
      <w:r w:rsidRPr="00ED6E5C">
        <w:t xml:space="preserve">  \IEEEquantizetextheight{c}</w:t>
      </w:r>
    </w:p>
    <w:p w14:paraId="72AEFD5F" w14:textId="77777777" w:rsidR="00ED6E5C" w:rsidRPr="00ED6E5C" w:rsidRDefault="00ED6E5C" w:rsidP="00ED6E5C">
      <w:r w:rsidRPr="00ED6E5C">
        <w:t xml:space="preserve">  % tweak top margin so that the error is shared equally at the top and bottom</w:t>
      </w:r>
    </w:p>
    <w:p w14:paraId="3E3B092B" w14:textId="77777777" w:rsidR="00ED6E5C" w:rsidRPr="00ED6E5C" w:rsidRDefault="00ED6E5C" w:rsidP="00ED6E5C">
      <w:r w:rsidRPr="00ED6E5C">
        <w:t xml:space="preserve">  \IEEEsettopmargin{q}{0sp}</w:t>
      </w:r>
    </w:p>
    <w:p w14:paraId="79DB8092" w14:textId="77777777" w:rsidR="00ED6E5C" w:rsidRPr="00ED6E5C" w:rsidRDefault="00ED6E5C" w:rsidP="00ED6E5C">
      <w:r w:rsidRPr="00ED6E5C">
        <w:t>\fi</w:t>
      </w:r>
    </w:p>
    <w:p w14:paraId="74E06BF4" w14:textId="77777777" w:rsidR="00ED6E5C" w:rsidRPr="00ED6E5C" w:rsidRDefault="00ED6E5C" w:rsidP="00ED6E5C"/>
    <w:p w14:paraId="609A66DA" w14:textId="77777777" w:rsidR="00ED6E5C" w:rsidRPr="00ED6E5C" w:rsidRDefault="00ED6E5C" w:rsidP="00ED6E5C"/>
    <w:p w14:paraId="1E6892BD" w14:textId="77777777" w:rsidR="00ED6E5C" w:rsidRPr="00ED6E5C" w:rsidRDefault="00ED6E5C" w:rsidP="00ED6E5C"/>
    <w:p w14:paraId="2CD21276" w14:textId="77777777" w:rsidR="00ED6E5C" w:rsidRPr="00ED6E5C" w:rsidRDefault="00ED6E5C" w:rsidP="00ED6E5C">
      <w:r w:rsidRPr="00ED6E5C">
        <w:t>% process CLASSINPUT inner/outer margin</w:t>
      </w:r>
    </w:p>
    <w:p w14:paraId="121AFC61" w14:textId="77777777" w:rsidR="00ED6E5C" w:rsidRPr="00ED6E5C" w:rsidRDefault="00ED6E5C" w:rsidP="00ED6E5C">
      <w:r w:rsidRPr="00ED6E5C">
        <w:t>% if inner margin defined, but outer margin not, set outer to inner.</w:t>
      </w:r>
    </w:p>
    <w:p w14:paraId="3050E1F7" w14:textId="77777777" w:rsidR="00ED6E5C" w:rsidRPr="00ED6E5C" w:rsidRDefault="00ED6E5C" w:rsidP="00ED6E5C">
      <w:r w:rsidRPr="00ED6E5C">
        <w:t>\ifx\CLASSINPUTinnersidemargin\@IEEEundefined</w:t>
      </w:r>
    </w:p>
    <w:p w14:paraId="29F99A92" w14:textId="77777777" w:rsidR="00ED6E5C" w:rsidRPr="00ED6E5C" w:rsidRDefault="00ED6E5C" w:rsidP="00ED6E5C">
      <w:r w:rsidRPr="00ED6E5C">
        <w:t>\else</w:t>
      </w:r>
    </w:p>
    <w:p w14:paraId="67ABA4B5" w14:textId="77777777" w:rsidR="00ED6E5C" w:rsidRPr="00ED6E5C" w:rsidRDefault="00ED6E5C" w:rsidP="00ED6E5C">
      <w:r w:rsidRPr="00ED6E5C">
        <w:t xml:space="preserve">  \ifx\CLASSINPUToutersidemargin\@IEEEundefined</w:t>
      </w:r>
    </w:p>
    <w:p w14:paraId="3EDAB382" w14:textId="77777777" w:rsidR="00ED6E5C" w:rsidRPr="00ED6E5C" w:rsidRDefault="00ED6E5C" w:rsidP="00ED6E5C">
      <w:r w:rsidRPr="00ED6E5C">
        <w:t xml:space="preserve">    \edef\CLASSINPUToutersidemargin{\CLASSINPUTinnersidemargin}</w:t>
      </w:r>
    </w:p>
    <w:p w14:paraId="67255073" w14:textId="77777777" w:rsidR="00ED6E5C" w:rsidRPr="00ED6E5C" w:rsidRDefault="00ED6E5C" w:rsidP="00ED6E5C">
      <w:r w:rsidRPr="00ED6E5C">
        <w:lastRenderedPageBreak/>
        <w:t xml:space="preserve">  \fi</w:t>
      </w:r>
    </w:p>
    <w:p w14:paraId="1D8C3DE5" w14:textId="77777777" w:rsidR="00ED6E5C" w:rsidRPr="00ED6E5C" w:rsidRDefault="00ED6E5C" w:rsidP="00ED6E5C">
      <w:r w:rsidRPr="00ED6E5C">
        <w:t>\fi</w:t>
      </w:r>
    </w:p>
    <w:p w14:paraId="282F462C" w14:textId="77777777" w:rsidR="00ED6E5C" w:rsidRPr="00ED6E5C" w:rsidRDefault="00ED6E5C" w:rsidP="00ED6E5C"/>
    <w:p w14:paraId="38A3C081" w14:textId="77777777" w:rsidR="00ED6E5C" w:rsidRPr="00ED6E5C" w:rsidRDefault="00ED6E5C" w:rsidP="00ED6E5C">
      <w:r w:rsidRPr="00ED6E5C">
        <w:t>\ifx\CLASSINPUToutersidemargin\@IEEEundefined</w:t>
      </w:r>
    </w:p>
    <w:p w14:paraId="7D1CE961" w14:textId="77777777" w:rsidR="00ED6E5C" w:rsidRPr="00ED6E5C" w:rsidRDefault="00ED6E5C" w:rsidP="00ED6E5C">
      <w:r w:rsidRPr="00ED6E5C">
        <w:t>\else</w:t>
      </w:r>
    </w:p>
    <w:p w14:paraId="59322A3E" w14:textId="77777777" w:rsidR="00ED6E5C" w:rsidRPr="00ED6E5C" w:rsidRDefault="00ED6E5C" w:rsidP="00ED6E5C">
      <w:r w:rsidRPr="00ED6E5C">
        <w:t xml:space="preserve">  % if outer margin defined, but inner margin not, set inner to outer.</w:t>
      </w:r>
    </w:p>
    <w:p w14:paraId="748B7E09" w14:textId="77777777" w:rsidR="00ED6E5C" w:rsidRPr="00ED6E5C" w:rsidRDefault="00ED6E5C" w:rsidP="00ED6E5C">
      <w:r w:rsidRPr="00ED6E5C">
        <w:t xml:space="preserve">  \ifx\CLASSINPUTinnersidemargin\@IEEEundefined</w:t>
      </w:r>
    </w:p>
    <w:p w14:paraId="266F2698" w14:textId="77777777" w:rsidR="00ED6E5C" w:rsidRPr="00ED6E5C" w:rsidRDefault="00ED6E5C" w:rsidP="00ED6E5C">
      <w:r w:rsidRPr="00ED6E5C">
        <w:t xml:space="preserve">    \edef\CLASSINPUTinnersidemargin{\CLASSINPUToutersidemargin}</w:t>
      </w:r>
    </w:p>
    <w:p w14:paraId="11284A7F" w14:textId="77777777" w:rsidR="00ED6E5C" w:rsidRPr="00ED6E5C" w:rsidRDefault="00ED6E5C" w:rsidP="00ED6E5C">
      <w:r w:rsidRPr="00ED6E5C">
        <w:t xml:space="preserve">  \fi</w:t>
      </w:r>
    </w:p>
    <w:p w14:paraId="51BEA33B" w14:textId="77777777" w:rsidR="00ED6E5C" w:rsidRPr="00ED6E5C" w:rsidRDefault="00ED6E5C" w:rsidP="00ED6E5C">
      <w:r w:rsidRPr="00ED6E5C">
        <w:t xml:space="preserve">  \IEEEsettextwidth{\CLASSINPUTinnersidemargin}{\CLASSINPUToutersidemargin}</w:t>
      </w:r>
    </w:p>
    <w:p w14:paraId="1988F803" w14:textId="77777777" w:rsidR="00ED6E5C" w:rsidRPr="00ED6E5C" w:rsidRDefault="00ED6E5C" w:rsidP="00ED6E5C">
      <w:r w:rsidRPr="00ED6E5C">
        <w:t xml:space="preserve">  \IEEEsetsidemargin{i}{\CLASSINPUTinnersidemargin}</w:t>
      </w:r>
    </w:p>
    <w:p w14:paraId="369F3BF2" w14:textId="77777777" w:rsidR="00ED6E5C" w:rsidRPr="00ED6E5C" w:rsidRDefault="00ED6E5C" w:rsidP="00ED6E5C">
      <w:r w:rsidRPr="00ED6E5C">
        <w:t xml:space="preserve">  \typeout{** ATTENTION: Overriding inner side margin to \CLASSINPUTinnersidemargin\space and </w:t>
      </w:r>
    </w:p>
    <w:p w14:paraId="15CB76E0" w14:textId="77777777" w:rsidR="00ED6E5C" w:rsidRPr="00ED6E5C" w:rsidRDefault="00ED6E5C" w:rsidP="00ED6E5C">
      <w:r w:rsidRPr="00ED6E5C">
        <w:t xml:space="preserve">           outer side margin to \CLASSINPUToutersidemargin\space via \string\CLASSINPUT.}</w:t>
      </w:r>
    </w:p>
    <w:p w14:paraId="399C3F8D" w14:textId="77777777" w:rsidR="00ED6E5C" w:rsidRPr="00ED6E5C" w:rsidRDefault="00ED6E5C" w:rsidP="00ED6E5C">
      <w:r w:rsidRPr="00ED6E5C">
        <w:t>\fi</w:t>
      </w:r>
    </w:p>
    <w:p w14:paraId="3A3EC556" w14:textId="77777777" w:rsidR="00ED6E5C" w:rsidRPr="00ED6E5C" w:rsidRDefault="00ED6E5C" w:rsidP="00ED6E5C"/>
    <w:p w14:paraId="1525482A" w14:textId="77777777" w:rsidR="00ED6E5C" w:rsidRPr="00ED6E5C" w:rsidRDefault="00ED6E5C" w:rsidP="00ED6E5C"/>
    <w:p w14:paraId="524E3784" w14:textId="77777777" w:rsidR="00ED6E5C" w:rsidRPr="00ED6E5C" w:rsidRDefault="00ED6E5C" w:rsidP="00ED6E5C"/>
    <w:p w14:paraId="1DB4AF01" w14:textId="77777777" w:rsidR="00ED6E5C" w:rsidRPr="00ED6E5C" w:rsidRDefault="00ED6E5C" w:rsidP="00ED6E5C">
      <w:r w:rsidRPr="00ED6E5C">
        <w:t>% process CLASSINPUT top/bottom text margin</w:t>
      </w:r>
    </w:p>
    <w:p w14:paraId="37AA69FE" w14:textId="77777777" w:rsidR="00ED6E5C" w:rsidRPr="00ED6E5C" w:rsidRDefault="00ED6E5C" w:rsidP="00ED6E5C">
      <w:r w:rsidRPr="00ED6E5C">
        <w:t>% if toptext margin defined, but bottomtext margin not, set bottomtext to toptext margin</w:t>
      </w:r>
    </w:p>
    <w:p w14:paraId="1FB10AB2" w14:textId="77777777" w:rsidR="00ED6E5C" w:rsidRPr="00ED6E5C" w:rsidRDefault="00ED6E5C" w:rsidP="00ED6E5C">
      <w:r w:rsidRPr="00ED6E5C">
        <w:t>\ifx\CLASSINPUTtoptextmargin\@IEEEundefined</w:t>
      </w:r>
    </w:p>
    <w:p w14:paraId="65F404D6" w14:textId="77777777" w:rsidR="00ED6E5C" w:rsidRPr="00ED6E5C" w:rsidRDefault="00ED6E5C" w:rsidP="00ED6E5C">
      <w:r w:rsidRPr="00ED6E5C">
        <w:t>\else</w:t>
      </w:r>
    </w:p>
    <w:p w14:paraId="5D6A6C18" w14:textId="77777777" w:rsidR="00ED6E5C" w:rsidRPr="00ED6E5C" w:rsidRDefault="00ED6E5C" w:rsidP="00ED6E5C">
      <w:r w:rsidRPr="00ED6E5C">
        <w:t xml:space="preserve">  \ifx\CLASSINPUTbottomtextmargin\@IEEEundefined</w:t>
      </w:r>
    </w:p>
    <w:p w14:paraId="56C1B334" w14:textId="77777777" w:rsidR="00ED6E5C" w:rsidRPr="00ED6E5C" w:rsidRDefault="00ED6E5C" w:rsidP="00ED6E5C">
      <w:r w:rsidRPr="00ED6E5C">
        <w:t xml:space="preserve">    \edef\CLASSINPUTbottomtextmargin{\CLASSINPUTtoptextmargin}</w:t>
      </w:r>
    </w:p>
    <w:p w14:paraId="6004AD9A" w14:textId="77777777" w:rsidR="00ED6E5C" w:rsidRPr="00ED6E5C" w:rsidRDefault="00ED6E5C" w:rsidP="00ED6E5C">
      <w:r w:rsidRPr="00ED6E5C">
        <w:t xml:space="preserve">  \fi</w:t>
      </w:r>
    </w:p>
    <w:p w14:paraId="2E84D360" w14:textId="77777777" w:rsidR="00ED6E5C" w:rsidRPr="00ED6E5C" w:rsidRDefault="00ED6E5C" w:rsidP="00ED6E5C">
      <w:r w:rsidRPr="00ED6E5C">
        <w:t>\fi</w:t>
      </w:r>
    </w:p>
    <w:p w14:paraId="38ADC8F7" w14:textId="77777777" w:rsidR="00ED6E5C" w:rsidRPr="00ED6E5C" w:rsidRDefault="00ED6E5C" w:rsidP="00ED6E5C"/>
    <w:p w14:paraId="7E038351" w14:textId="77777777" w:rsidR="00ED6E5C" w:rsidRPr="00ED6E5C" w:rsidRDefault="00ED6E5C" w:rsidP="00ED6E5C">
      <w:r w:rsidRPr="00ED6E5C">
        <w:t>\ifx\CLASSINPUTbottomtextmargin\@IEEEundefined</w:t>
      </w:r>
    </w:p>
    <w:p w14:paraId="67D1C797" w14:textId="77777777" w:rsidR="00ED6E5C" w:rsidRPr="00ED6E5C" w:rsidRDefault="00ED6E5C" w:rsidP="00ED6E5C">
      <w:r w:rsidRPr="00ED6E5C">
        <w:lastRenderedPageBreak/>
        <w:t>\else</w:t>
      </w:r>
    </w:p>
    <w:p w14:paraId="75E2CDC9" w14:textId="77777777" w:rsidR="00ED6E5C" w:rsidRPr="00ED6E5C" w:rsidRDefault="00ED6E5C" w:rsidP="00ED6E5C">
      <w:r w:rsidRPr="00ED6E5C">
        <w:t xml:space="preserve">  % if bottomtext margin defined, but toptext margin not, set toptext to bottomtext margin</w:t>
      </w:r>
    </w:p>
    <w:p w14:paraId="18FD815F" w14:textId="77777777" w:rsidR="00ED6E5C" w:rsidRPr="00ED6E5C" w:rsidRDefault="00ED6E5C" w:rsidP="00ED6E5C">
      <w:r w:rsidRPr="00ED6E5C">
        <w:t xml:space="preserve">  \ifx\CLASSINPUTtoptextmargin\@IEEEundefined</w:t>
      </w:r>
    </w:p>
    <w:p w14:paraId="5058DBF9" w14:textId="77777777" w:rsidR="00ED6E5C" w:rsidRPr="00ED6E5C" w:rsidRDefault="00ED6E5C" w:rsidP="00ED6E5C">
      <w:r w:rsidRPr="00ED6E5C">
        <w:t xml:space="preserve">    \edef\CLASSINPUTtoptextmargin{\CLASSINPUTbottomtextmargin}</w:t>
      </w:r>
    </w:p>
    <w:p w14:paraId="7BFBBDB7" w14:textId="77777777" w:rsidR="00ED6E5C" w:rsidRPr="00ED6E5C" w:rsidRDefault="00ED6E5C" w:rsidP="00ED6E5C">
      <w:r w:rsidRPr="00ED6E5C">
        <w:t xml:space="preserve">  \fi</w:t>
      </w:r>
    </w:p>
    <w:p w14:paraId="03AA02A8" w14:textId="77777777" w:rsidR="00ED6E5C" w:rsidRPr="00ED6E5C" w:rsidRDefault="00ED6E5C" w:rsidP="00ED6E5C">
      <w:r w:rsidRPr="00ED6E5C">
        <w:t xml:space="preserve">  \IEEEsettextheight{\CLASSINPUTtoptextmargin}{\CLASSINPUTbottomtextmargin}</w:t>
      </w:r>
    </w:p>
    <w:p w14:paraId="2C348D2C" w14:textId="77777777" w:rsidR="00ED6E5C" w:rsidRPr="00ED6E5C" w:rsidRDefault="00ED6E5C" w:rsidP="00ED6E5C">
      <w:r w:rsidRPr="00ED6E5C">
        <w:t xml:space="preserve">  \IEEEsettopmargin{t}{\CLASSINPUTtoptextmargin}</w:t>
      </w:r>
    </w:p>
    <w:p w14:paraId="771895EA" w14:textId="77777777" w:rsidR="00ED6E5C" w:rsidRPr="00ED6E5C" w:rsidRDefault="00ED6E5C" w:rsidP="00ED6E5C">
      <w:r w:rsidRPr="00ED6E5C">
        <w:t xml:space="preserve">  \typeout{** ATTENTION: Overriding top text margin to \CLASSINPUTtoptextmargin\space and </w:t>
      </w:r>
    </w:p>
    <w:p w14:paraId="053C3669" w14:textId="77777777" w:rsidR="00ED6E5C" w:rsidRPr="00ED6E5C" w:rsidRDefault="00ED6E5C" w:rsidP="00ED6E5C">
      <w:r w:rsidRPr="00ED6E5C">
        <w:t xml:space="preserve">           bottom text margin to \CLASSINPUTbottomtextmargin\space via \string\CLASSINPUT.}</w:t>
      </w:r>
    </w:p>
    <w:p w14:paraId="72000C1E" w14:textId="77777777" w:rsidR="00ED6E5C" w:rsidRPr="00ED6E5C" w:rsidRDefault="00ED6E5C" w:rsidP="00ED6E5C">
      <w:r w:rsidRPr="00ED6E5C">
        <w:t>\fi</w:t>
      </w:r>
    </w:p>
    <w:p w14:paraId="06DDE106" w14:textId="77777777" w:rsidR="00ED6E5C" w:rsidRPr="00ED6E5C" w:rsidRDefault="00ED6E5C" w:rsidP="00ED6E5C"/>
    <w:p w14:paraId="090E5C0E" w14:textId="77777777" w:rsidR="00ED6E5C" w:rsidRPr="00ED6E5C" w:rsidRDefault="00ED6E5C" w:rsidP="00ED6E5C"/>
    <w:p w14:paraId="06EE3365" w14:textId="77777777" w:rsidR="00ED6E5C" w:rsidRPr="00ED6E5C" w:rsidRDefault="00ED6E5C" w:rsidP="00ED6E5C"/>
    <w:p w14:paraId="7B3666E8" w14:textId="77777777" w:rsidR="00ED6E5C" w:rsidRPr="00ED6E5C" w:rsidRDefault="00ED6E5C" w:rsidP="00ED6E5C">
      <w:r w:rsidRPr="00ED6E5C">
        <w:t>% default to center header and footer text in the margins</w:t>
      </w:r>
    </w:p>
    <w:p w14:paraId="7116BB7A" w14:textId="77777777" w:rsidR="00ED6E5C" w:rsidRPr="00ED6E5C" w:rsidRDefault="00ED6E5C" w:rsidP="00ED6E5C">
      <w:r w:rsidRPr="00ED6E5C">
        <w:t>\IEEEsetheadermargin{c}{0pt}</w:t>
      </w:r>
    </w:p>
    <w:p w14:paraId="1023386D" w14:textId="77777777" w:rsidR="00ED6E5C" w:rsidRPr="00ED6E5C" w:rsidRDefault="00ED6E5C" w:rsidP="00ED6E5C">
      <w:r w:rsidRPr="00ED6E5C">
        <w:t>\IEEEsetfootermargin{c}{0pt}</w:t>
      </w:r>
    </w:p>
    <w:p w14:paraId="32385FE0" w14:textId="77777777" w:rsidR="00ED6E5C" w:rsidRPr="00ED6E5C" w:rsidRDefault="00ED6E5C" w:rsidP="00ED6E5C"/>
    <w:p w14:paraId="37C2E9A5" w14:textId="77777777" w:rsidR="00ED6E5C" w:rsidRPr="00ED6E5C" w:rsidRDefault="00ED6E5C" w:rsidP="00ED6E5C">
      <w:r w:rsidRPr="00ED6E5C">
        <w:t>% adjust header and footer positions for compsoc journals</w:t>
      </w:r>
    </w:p>
    <w:p w14:paraId="4B8A2D8A" w14:textId="77777777" w:rsidR="00ED6E5C" w:rsidRPr="00ED6E5C" w:rsidRDefault="00ED6E5C" w:rsidP="00ED6E5C">
      <w:r w:rsidRPr="00ED6E5C">
        <w:t>\ifCLASSOPTIONcompsoc</w:t>
      </w:r>
    </w:p>
    <w:p w14:paraId="0F01F5BB" w14:textId="77777777" w:rsidR="00ED6E5C" w:rsidRPr="00ED6E5C" w:rsidRDefault="00ED6E5C" w:rsidP="00ED6E5C">
      <w:r w:rsidRPr="00ED6E5C">
        <w:t xml:space="preserve">  \ifCLASSOPTIONjournal</w:t>
      </w:r>
    </w:p>
    <w:p w14:paraId="593CBE4E" w14:textId="77777777" w:rsidR="00ED6E5C" w:rsidRPr="00ED6E5C" w:rsidRDefault="00ED6E5C" w:rsidP="00ED6E5C">
      <w:r w:rsidRPr="00ED6E5C">
        <w:t xml:space="preserve">    \IEEEsetheadermargin{b}{\@IEEEnormalsizeunitybaselineskip}</w:t>
      </w:r>
    </w:p>
    <w:p w14:paraId="0A5D9918" w14:textId="77777777" w:rsidR="00ED6E5C" w:rsidRPr="00ED6E5C" w:rsidRDefault="00ED6E5C" w:rsidP="00ED6E5C">
      <w:r w:rsidRPr="00ED6E5C">
        <w:t xml:space="preserve">    \IEEEsetfootermargin{t}{\@IEEEnormalsizeunitybaselineskip}</w:t>
      </w:r>
    </w:p>
    <w:p w14:paraId="43C6F0A1" w14:textId="77777777" w:rsidR="00ED6E5C" w:rsidRPr="00ED6E5C" w:rsidRDefault="00ED6E5C" w:rsidP="00ED6E5C">
      <w:r w:rsidRPr="00ED6E5C">
        <w:t xml:space="preserve">  \fi</w:t>
      </w:r>
    </w:p>
    <w:p w14:paraId="420A3232" w14:textId="77777777" w:rsidR="00ED6E5C" w:rsidRPr="00ED6E5C" w:rsidRDefault="00ED6E5C" w:rsidP="00ED6E5C">
      <w:r w:rsidRPr="00ED6E5C">
        <w:t>\fi</w:t>
      </w:r>
    </w:p>
    <w:p w14:paraId="1C347C9C" w14:textId="77777777" w:rsidR="00ED6E5C" w:rsidRPr="00ED6E5C" w:rsidRDefault="00ED6E5C" w:rsidP="00ED6E5C"/>
    <w:p w14:paraId="249D3B59" w14:textId="77777777" w:rsidR="00ED6E5C" w:rsidRPr="00ED6E5C" w:rsidRDefault="00ED6E5C" w:rsidP="00ED6E5C"/>
    <w:p w14:paraId="3EFA9488" w14:textId="77777777" w:rsidR="00ED6E5C" w:rsidRPr="00ED6E5C" w:rsidRDefault="00ED6E5C" w:rsidP="00ED6E5C">
      <w:r w:rsidRPr="00ED6E5C">
        <w:lastRenderedPageBreak/>
        <w:t>% V1.8a display lines per column info message on user's console</w:t>
      </w:r>
    </w:p>
    <w:p w14:paraId="2E20FF06" w14:textId="77777777" w:rsidR="00ED6E5C" w:rsidRPr="00ED6E5C" w:rsidRDefault="00ED6E5C" w:rsidP="00ED6E5C">
      <w:r w:rsidRPr="00ED6E5C">
        <w:t>\def\IEEEdisplayinfolinespercolumn{\@IEEEtrantmpdimenA=\textheight</w:t>
      </w:r>
    </w:p>
    <w:p w14:paraId="42E445F2" w14:textId="77777777" w:rsidR="00ED6E5C" w:rsidRPr="00ED6E5C" w:rsidRDefault="00ED6E5C" w:rsidP="00ED6E5C">
      <w:r w:rsidRPr="00ED6E5C">
        <w:t>% topskip represents only one line even if &gt; baselineskip</w:t>
      </w:r>
    </w:p>
    <w:p w14:paraId="4A5C3AAB" w14:textId="77777777" w:rsidR="00ED6E5C" w:rsidRPr="00ED6E5C" w:rsidRDefault="00ED6E5C" w:rsidP="00ED6E5C">
      <w:r w:rsidRPr="00ED6E5C">
        <w:t>\advance\@IEEEtrantmpdimenA by -1\topskip</w:t>
      </w:r>
    </w:p>
    <w:p w14:paraId="4F437F39" w14:textId="77777777" w:rsidR="00ED6E5C" w:rsidRPr="00ED6E5C" w:rsidRDefault="00ED6E5C" w:rsidP="00ED6E5C">
      <w:r w:rsidRPr="00ED6E5C">
        <w:t>\@IEEEtrantmpcountA=\@IEEEtrantmpdimenA</w:t>
      </w:r>
    </w:p>
    <w:p w14:paraId="6B748406" w14:textId="77777777" w:rsidR="00ED6E5C" w:rsidRPr="00ED6E5C" w:rsidRDefault="00ED6E5C" w:rsidP="00ED6E5C">
      <w:r w:rsidRPr="00ED6E5C">
        <w:t>\@IEEEtrantmpcountB=\@IEEEtrantmpdimenA</w:t>
      </w:r>
    </w:p>
    <w:p w14:paraId="6FF9BD9B" w14:textId="77777777" w:rsidR="00ED6E5C" w:rsidRPr="00ED6E5C" w:rsidRDefault="00ED6E5C" w:rsidP="00ED6E5C">
      <w:r w:rsidRPr="00ED6E5C">
        <w:t>\divide\@IEEEtrantmpcountB by \baselineskip</w:t>
      </w:r>
    </w:p>
    <w:p w14:paraId="5AEBE502" w14:textId="77777777" w:rsidR="00ED6E5C" w:rsidRPr="00ED6E5C" w:rsidRDefault="00ED6E5C" w:rsidP="00ED6E5C">
      <w:r w:rsidRPr="00ED6E5C">
        <w:t>% need to add one line to include topskip (first) line</w:t>
      </w:r>
    </w:p>
    <w:p w14:paraId="26BD67C1" w14:textId="77777777" w:rsidR="00ED6E5C" w:rsidRPr="00ED6E5C" w:rsidRDefault="00ED6E5C" w:rsidP="00ED6E5C">
      <w:r w:rsidRPr="00ED6E5C">
        <w:t>\advance\@IEEEtrantmpcountB by 1</w:t>
      </w:r>
    </w:p>
    <w:p w14:paraId="4B420B6A" w14:textId="77777777" w:rsidR="00ED6E5C" w:rsidRPr="00ED6E5C" w:rsidRDefault="00ED6E5C" w:rsidP="00ED6E5C">
      <w:r w:rsidRPr="00ED6E5C">
        <w:t>% save lines per column value as text</w:t>
      </w:r>
    </w:p>
    <w:p w14:paraId="3FBCB31B" w14:textId="77777777" w:rsidR="00ED6E5C" w:rsidRPr="00ED6E5C" w:rsidRDefault="00ED6E5C" w:rsidP="00ED6E5C">
      <w:r w:rsidRPr="00ED6E5C">
        <w:t>\edef\@IEEEnumlinespercolumninfotxt{\the\@IEEEtrantmpcountB}</w:t>
      </w:r>
    </w:p>
    <w:p w14:paraId="452FE53B" w14:textId="77777777" w:rsidR="00ED6E5C" w:rsidRPr="00ED6E5C" w:rsidRDefault="00ED6E5C" w:rsidP="00ED6E5C">
      <w:r w:rsidRPr="00ED6E5C">
        <w:t>% backout topskip advance to allow direct \@IEEEtrantmpcountA comparison</w:t>
      </w:r>
    </w:p>
    <w:p w14:paraId="5979DAC7" w14:textId="77777777" w:rsidR="00ED6E5C" w:rsidRPr="00ED6E5C" w:rsidRDefault="00ED6E5C" w:rsidP="00ED6E5C">
      <w:r w:rsidRPr="00ED6E5C">
        <w:t>\advance\@IEEEtrantmpcountB by -1</w:t>
      </w:r>
    </w:p>
    <w:p w14:paraId="32CAF609" w14:textId="77777777" w:rsidR="00ED6E5C" w:rsidRPr="00ED6E5C" w:rsidRDefault="00ED6E5C" w:rsidP="00ED6E5C">
      <w:r w:rsidRPr="00ED6E5C">
        <w:t>% restore value as text height (without topskip) rather than just as number of lines</w:t>
      </w:r>
    </w:p>
    <w:p w14:paraId="2F4D86C5" w14:textId="77777777" w:rsidR="00ED6E5C" w:rsidRPr="00ED6E5C" w:rsidRDefault="00ED6E5C" w:rsidP="00ED6E5C">
      <w:r w:rsidRPr="00ED6E5C">
        <w:t>\multiply\@IEEEtrantmpcountB by \baselineskip</w:t>
      </w:r>
    </w:p>
    <w:p w14:paraId="4C3802B1" w14:textId="77777777" w:rsidR="00ED6E5C" w:rsidRPr="00ED6E5C" w:rsidRDefault="00ED6E5C" w:rsidP="00ED6E5C">
      <w:r w:rsidRPr="00ED6E5C">
        <w:t>% is the column height an integer number of lines per column?</w:t>
      </w:r>
    </w:p>
    <w:p w14:paraId="1BCC12F3" w14:textId="77777777" w:rsidR="00ED6E5C" w:rsidRPr="00ED6E5C" w:rsidRDefault="00ED6E5C" w:rsidP="00ED6E5C">
      <w:r w:rsidRPr="00ED6E5C">
        <w:t>\ifnum\@IEEEtrantmpcountA=\@IEEEtrantmpcountB</w:t>
      </w:r>
    </w:p>
    <w:p w14:paraId="7EFFB529" w14:textId="77777777" w:rsidR="00ED6E5C" w:rsidRPr="00ED6E5C" w:rsidRDefault="00ED6E5C" w:rsidP="00ED6E5C">
      <w:r w:rsidRPr="00ED6E5C">
        <w:t>\edef\@IEEEnumlinespercolumnexactinfotxt{exact}</w:t>
      </w:r>
    </w:p>
    <w:p w14:paraId="32D5F1A3" w14:textId="77777777" w:rsidR="00ED6E5C" w:rsidRPr="00ED6E5C" w:rsidRDefault="00ED6E5C" w:rsidP="00ED6E5C">
      <w:r w:rsidRPr="00ED6E5C">
        <w:t>\else</w:t>
      </w:r>
    </w:p>
    <w:p w14:paraId="54A3CAE9" w14:textId="77777777" w:rsidR="00ED6E5C" w:rsidRPr="00ED6E5C" w:rsidRDefault="00ED6E5C" w:rsidP="00ED6E5C">
      <w:r w:rsidRPr="00ED6E5C">
        <w:t>\@IEEEtrantmpdimenA\@IEEEtrantmpcountA sp\relax</w:t>
      </w:r>
    </w:p>
    <w:p w14:paraId="2AAC3E8A" w14:textId="77777777" w:rsidR="00ED6E5C" w:rsidRPr="00ED6E5C" w:rsidRDefault="00ED6E5C" w:rsidP="00ED6E5C">
      <w:r w:rsidRPr="00ED6E5C">
        <w:t>\advance\@IEEEtrantmpdimenA by -\@IEEEtrantmpcountB sp\relax</w:t>
      </w:r>
    </w:p>
    <w:p w14:paraId="2CE7EB35" w14:textId="77777777" w:rsidR="00ED6E5C" w:rsidRPr="00ED6E5C" w:rsidRDefault="00ED6E5C" w:rsidP="00ED6E5C">
      <w:r w:rsidRPr="00ED6E5C">
        <w:t>\edef\@IEEEnumlinespercolumnexactinfotxt{approximate, difference = \the\@IEEEtrantmpdimenA}</w:t>
      </w:r>
    </w:p>
    <w:p w14:paraId="58371723" w14:textId="77777777" w:rsidR="00ED6E5C" w:rsidRPr="00ED6E5C" w:rsidRDefault="00ED6E5C" w:rsidP="00ED6E5C">
      <w:r w:rsidRPr="00ED6E5C">
        <w:t>\fi</w:t>
      </w:r>
    </w:p>
    <w:p w14:paraId="547F6D1C" w14:textId="77777777" w:rsidR="00ED6E5C" w:rsidRPr="00ED6E5C" w:rsidRDefault="00ED6E5C" w:rsidP="00ED6E5C">
      <w:r w:rsidRPr="00ED6E5C">
        <w:t>\typeout{-- Lines per column: \@IEEEnumlinespercolumninfotxt\space (\@IEEEnumlinespercolumnexactinfotxt).}}</w:t>
      </w:r>
    </w:p>
    <w:p w14:paraId="3789AB61" w14:textId="77777777" w:rsidR="00ED6E5C" w:rsidRPr="00ED6E5C" w:rsidRDefault="00ED6E5C" w:rsidP="00ED6E5C">
      <w:r w:rsidRPr="00ED6E5C">
        <w:t>% delay execution till start of document to allow for user changes</w:t>
      </w:r>
    </w:p>
    <w:p w14:paraId="37808AC5" w14:textId="77777777" w:rsidR="00ED6E5C" w:rsidRPr="00ED6E5C" w:rsidRDefault="00ED6E5C" w:rsidP="00ED6E5C">
      <w:r w:rsidRPr="00ED6E5C">
        <w:t>\AtBeginDocument{\IEEEdisplayinfolinespercolumn}</w:t>
      </w:r>
    </w:p>
    <w:p w14:paraId="59587BEF" w14:textId="77777777" w:rsidR="00ED6E5C" w:rsidRPr="00ED6E5C" w:rsidRDefault="00ED6E5C" w:rsidP="00ED6E5C"/>
    <w:p w14:paraId="32976DE5" w14:textId="77777777" w:rsidR="00ED6E5C" w:rsidRPr="00ED6E5C" w:rsidRDefault="00ED6E5C" w:rsidP="00ED6E5C"/>
    <w:p w14:paraId="765FBD82" w14:textId="77777777" w:rsidR="00ED6E5C" w:rsidRPr="00ED6E5C" w:rsidRDefault="00ED6E5C" w:rsidP="00ED6E5C"/>
    <w:p w14:paraId="51F623D4" w14:textId="77777777" w:rsidR="00ED6E5C" w:rsidRPr="00ED6E5C" w:rsidRDefault="00ED6E5C" w:rsidP="00ED6E5C">
      <w:r w:rsidRPr="00ED6E5C">
        <w:t>% LIST SPACING CONTROLS</w:t>
      </w:r>
    </w:p>
    <w:p w14:paraId="6AC962BD" w14:textId="77777777" w:rsidR="00ED6E5C" w:rsidRPr="00ED6E5C" w:rsidRDefault="00ED6E5C" w:rsidP="00ED6E5C"/>
    <w:p w14:paraId="4ADDEDFC" w14:textId="77777777" w:rsidR="00ED6E5C" w:rsidRPr="00ED6E5C" w:rsidRDefault="00ED6E5C" w:rsidP="00ED6E5C">
      <w:r w:rsidRPr="00ED6E5C">
        <w:t>% Controls the amount of EXTRA spacing</w:t>
      </w:r>
    </w:p>
    <w:p w14:paraId="3EFFCA2B" w14:textId="77777777" w:rsidR="00ED6E5C" w:rsidRPr="00ED6E5C" w:rsidRDefault="00ED6E5C" w:rsidP="00ED6E5C">
      <w:r w:rsidRPr="00ED6E5C">
        <w:t xml:space="preserve">% above and below \trivlist </w:t>
      </w:r>
    </w:p>
    <w:p w14:paraId="75FBA37E" w14:textId="77777777" w:rsidR="00ED6E5C" w:rsidRPr="00ED6E5C" w:rsidRDefault="00ED6E5C" w:rsidP="00ED6E5C">
      <w:r w:rsidRPr="00ED6E5C">
        <w:t>% Both \list and IED lists override this.</w:t>
      </w:r>
    </w:p>
    <w:p w14:paraId="51BC0ABD" w14:textId="77777777" w:rsidR="00ED6E5C" w:rsidRPr="00ED6E5C" w:rsidRDefault="00ED6E5C" w:rsidP="00ED6E5C">
      <w:r w:rsidRPr="00ED6E5C">
        <w:t>% However, \trivlist will use this as will most</w:t>
      </w:r>
    </w:p>
    <w:p w14:paraId="35F4D924" w14:textId="77777777" w:rsidR="00ED6E5C" w:rsidRPr="00ED6E5C" w:rsidRDefault="00ED6E5C" w:rsidP="00ED6E5C">
      <w:r w:rsidRPr="00ED6E5C">
        <w:t>% things built from \trivlist like the \center</w:t>
      </w:r>
    </w:p>
    <w:p w14:paraId="0D3B03D0" w14:textId="77777777" w:rsidR="00ED6E5C" w:rsidRPr="00ED6E5C" w:rsidRDefault="00ED6E5C" w:rsidP="00ED6E5C">
      <w:r w:rsidRPr="00ED6E5C">
        <w:t>% environment.</w:t>
      </w:r>
    </w:p>
    <w:p w14:paraId="2C0DEBD9" w14:textId="77777777" w:rsidR="00ED6E5C" w:rsidRPr="00ED6E5C" w:rsidRDefault="00ED6E5C" w:rsidP="00ED6E5C">
      <w:r w:rsidRPr="00ED6E5C">
        <w:t>\topsep           0.5\baselineskip</w:t>
      </w:r>
    </w:p>
    <w:p w14:paraId="2D1DC0E5" w14:textId="77777777" w:rsidR="00ED6E5C" w:rsidRPr="00ED6E5C" w:rsidRDefault="00ED6E5C" w:rsidP="00ED6E5C"/>
    <w:p w14:paraId="697DDB98" w14:textId="77777777" w:rsidR="00ED6E5C" w:rsidRPr="00ED6E5C" w:rsidRDefault="00ED6E5C" w:rsidP="00ED6E5C">
      <w:r w:rsidRPr="00ED6E5C">
        <w:t>% Controls the additional spacing around lists preceded</w:t>
      </w:r>
    </w:p>
    <w:p w14:paraId="1C5E3E39" w14:textId="77777777" w:rsidR="00ED6E5C" w:rsidRPr="00ED6E5C" w:rsidRDefault="00ED6E5C" w:rsidP="00ED6E5C">
      <w:r w:rsidRPr="00ED6E5C">
        <w:t>% or followed by blank lines. the IEEE does not increase</w:t>
      </w:r>
    </w:p>
    <w:p w14:paraId="6685C8AD" w14:textId="77777777" w:rsidR="00ED6E5C" w:rsidRPr="00ED6E5C" w:rsidRDefault="00ED6E5C" w:rsidP="00ED6E5C">
      <w:r w:rsidRPr="00ED6E5C">
        <w:t>% spacing before or after paragraphs so it is set to zero.</w:t>
      </w:r>
    </w:p>
    <w:p w14:paraId="357088FD" w14:textId="77777777" w:rsidR="00ED6E5C" w:rsidRPr="00ED6E5C" w:rsidRDefault="00ED6E5C" w:rsidP="00ED6E5C">
      <w:r w:rsidRPr="00ED6E5C">
        <w:t>% \z@ is the same as zero, but faster.</w:t>
      </w:r>
    </w:p>
    <w:p w14:paraId="39441A37" w14:textId="77777777" w:rsidR="00ED6E5C" w:rsidRPr="00ED6E5C" w:rsidRDefault="00ED6E5C" w:rsidP="00ED6E5C">
      <w:r w:rsidRPr="00ED6E5C">
        <w:t>\partopsep          \z@</w:t>
      </w:r>
    </w:p>
    <w:p w14:paraId="04AE94B0" w14:textId="77777777" w:rsidR="00ED6E5C" w:rsidRPr="00ED6E5C" w:rsidRDefault="00ED6E5C" w:rsidP="00ED6E5C"/>
    <w:p w14:paraId="388ADC36" w14:textId="77777777" w:rsidR="00ED6E5C" w:rsidRPr="00ED6E5C" w:rsidRDefault="00ED6E5C" w:rsidP="00ED6E5C">
      <w:r w:rsidRPr="00ED6E5C">
        <w:t xml:space="preserve">% Controls the spacing between paragraphs in lists. </w:t>
      </w:r>
    </w:p>
    <w:p w14:paraId="422EC6E7" w14:textId="77777777" w:rsidR="00ED6E5C" w:rsidRPr="00ED6E5C" w:rsidRDefault="00ED6E5C" w:rsidP="00ED6E5C">
      <w:r w:rsidRPr="00ED6E5C">
        <w:t>% The IEEE does not increase spacing before or after paragraphs</w:t>
      </w:r>
    </w:p>
    <w:p w14:paraId="17916A1B" w14:textId="77777777" w:rsidR="00ED6E5C" w:rsidRPr="00ED6E5C" w:rsidRDefault="00ED6E5C" w:rsidP="00ED6E5C">
      <w:r w:rsidRPr="00ED6E5C">
        <w:t xml:space="preserve">% so this is also zero. </w:t>
      </w:r>
    </w:p>
    <w:p w14:paraId="40A04DA6" w14:textId="77777777" w:rsidR="00ED6E5C" w:rsidRPr="00ED6E5C" w:rsidRDefault="00ED6E5C" w:rsidP="00ED6E5C">
      <w:r w:rsidRPr="00ED6E5C">
        <w:t>% With IEEEtran.cls, global changes to</w:t>
      </w:r>
    </w:p>
    <w:p w14:paraId="60CFA9DA" w14:textId="77777777" w:rsidR="00ED6E5C" w:rsidRPr="00ED6E5C" w:rsidRDefault="00ED6E5C" w:rsidP="00ED6E5C">
      <w:r w:rsidRPr="00ED6E5C">
        <w:t>% this value DO affect lists (but not IED lists).</w:t>
      </w:r>
    </w:p>
    <w:p w14:paraId="19B3F427" w14:textId="77777777" w:rsidR="00ED6E5C" w:rsidRPr="00ED6E5C" w:rsidRDefault="00ED6E5C" w:rsidP="00ED6E5C">
      <w:r w:rsidRPr="00ED6E5C">
        <w:t>\parsep             \z@</w:t>
      </w:r>
    </w:p>
    <w:p w14:paraId="27AA3B7C" w14:textId="77777777" w:rsidR="00ED6E5C" w:rsidRPr="00ED6E5C" w:rsidRDefault="00ED6E5C" w:rsidP="00ED6E5C"/>
    <w:p w14:paraId="48B8CA2E" w14:textId="77777777" w:rsidR="00ED6E5C" w:rsidRPr="00ED6E5C" w:rsidRDefault="00ED6E5C" w:rsidP="00ED6E5C">
      <w:r w:rsidRPr="00ED6E5C">
        <w:t xml:space="preserve">% Controls the extra spacing between list items. </w:t>
      </w:r>
    </w:p>
    <w:p w14:paraId="74312126" w14:textId="77777777" w:rsidR="00ED6E5C" w:rsidRPr="00ED6E5C" w:rsidRDefault="00ED6E5C" w:rsidP="00ED6E5C">
      <w:r w:rsidRPr="00ED6E5C">
        <w:t>% The IEEE does not put extra spacing between items.</w:t>
      </w:r>
    </w:p>
    <w:p w14:paraId="1BD191DD" w14:textId="77777777" w:rsidR="00ED6E5C" w:rsidRPr="00ED6E5C" w:rsidRDefault="00ED6E5C" w:rsidP="00ED6E5C">
      <w:r w:rsidRPr="00ED6E5C">
        <w:t>% With IEEEtran.cls, global changes to this value DO affect</w:t>
      </w:r>
    </w:p>
    <w:p w14:paraId="51D583DB" w14:textId="77777777" w:rsidR="00ED6E5C" w:rsidRPr="00ED6E5C" w:rsidRDefault="00ED6E5C" w:rsidP="00ED6E5C">
      <w:r w:rsidRPr="00ED6E5C">
        <w:lastRenderedPageBreak/>
        <w:t>% lists (but not IED lists).</w:t>
      </w:r>
    </w:p>
    <w:p w14:paraId="073047B9" w14:textId="77777777" w:rsidR="00ED6E5C" w:rsidRPr="00ED6E5C" w:rsidRDefault="00ED6E5C" w:rsidP="00ED6E5C">
      <w:r w:rsidRPr="00ED6E5C">
        <w:t>\itemsep            \z@</w:t>
      </w:r>
    </w:p>
    <w:p w14:paraId="623C2B8B" w14:textId="77777777" w:rsidR="00ED6E5C" w:rsidRPr="00ED6E5C" w:rsidRDefault="00ED6E5C" w:rsidP="00ED6E5C"/>
    <w:p w14:paraId="395F5B33" w14:textId="77777777" w:rsidR="00ED6E5C" w:rsidRPr="00ED6E5C" w:rsidRDefault="00ED6E5C" w:rsidP="00ED6E5C">
      <w:r w:rsidRPr="00ED6E5C">
        <w:t>% \itemindent is the amount to indent the FIRST line of a list</w:t>
      </w:r>
    </w:p>
    <w:p w14:paraId="1A3A75FE" w14:textId="77777777" w:rsidR="00ED6E5C" w:rsidRPr="00ED6E5C" w:rsidRDefault="00ED6E5C" w:rsidP="00ED6E5C">
      <w:r w:rsidRPr="00ED6E5C">
        <w:t>% item. It is auto set to zero within the \list environment. To alter</w:t>
      </w:r>
    </w:p>
    <w:p w14:paraId="4FCD492B" w14:textId="77777777" w:rsidR="00ED6E5C" w:rsidRPr="00ED6E5C" w:rsidRDefault="00ED6E5C" w:rsidP="00ED6E5C">
      <w:r w:rsidRPr="00ED6E5C">
        <w:t>% it, you have to do so when you call the \list.</w:t>
      </w:r>
    </w:p>
    <w:p w14:paraId="117CE3CB" w14:textId="77777777" w:rsidR="00ED6E5C" w:rsidRPr="00ED6E5C" w:rsidRDefault="00ED6E5C" w:rsidP="00ED6E5C">
      <w:r w:rsidRPr="00ED6E5C">
        <w:t>% However, the IEEE uses this for the theorem environment</w:t>
      </w:r>
    </w:p>
    <w:p w14:paraId="7F3BAF2B" w14:textId="77777777" w:rsidR="00ED6E5C" w:rsidRPr="00ED6E5C" w:rsidRDefault="00ED6E5C" w:rsidP="00ED6E5C">
      <w:r w:rsidRPr="00ED6E5C">
        <w:t>% There is an alternative value for this near \leftmargini below</w:t>
      </w:r>
    </w:p>
    <w:p w14:paraId="2FBC0F51" w14:textId="77777777" w:rsidR="00ED6E5C" w:rsidRPr="00ED6E5C" w:rsidRDefault="00ED6E5C" w:rsidP="00ED6E5C">
      <w:r w:rsidRPr="00ED6E5C">
        <w:t>\itemindent         -1em</w:t>
      </w:r>
    </w:p>
    <w:p w14:paraId="5CA4524B" w14:textId="77777777" w:rsidR="00ED6E5C" w:rsidRPr="00ED6E5C" w:rsidRDefault="00ED6E5C" w:rsidP="00ED6E5C"/>
    <w:p w14:paraId="26F5E61B" w14:textId="77777777" w:rsidR="00ED6E5C" w:rsidRPr="00ED6E5C" w:rsidRDefault="00ED6E5C" w:rsidP="00ED6E5C">
      <w:r w:rsidRPr="00ED6E5C">
        <w:t>% \leftmargin, the spacing from the left margin of the main text to</w:t>
      </w:r>
    </w:p>
    <w:p w14:paraId="42897200" w14:textId="77777777" w:rsidR="00ED6E5C" w:rsidRPr="00ED6E5C" w:rsidRDefault="00ED6E5C" w:rsidP="00ED6E5C">
      <w:r w:rsidRPr="00ED6E5C">
        <w:t>% the left of the main body of a list item is set by \list.</w:t>
      </w:r>
    </w:p>
    <w:p w14:paraId="2DE73BD3" w14:textId="77777777" w:rsidR="00ED6E5C" w:rsidRPr="00ED6E5C" w:rsidRDefault="00ED6E5C" w:rsidP="00ED6E5C">
      <w:r w:rsidRPr="00ED6E5C">
        <w:t>% Hence this statement does nothing for lists.</w:t>
      </w:r>
    </w:p>
    <w:p w14:paraId="1AEECE9E" w14:textId="77777777" w:rsidR="00ED6E5C" w:rsidRPr="00ED6E5C" w:rsidRDefault="00ED6E5C" w:rsidP="00ED6E5C">
      <w:r w:rsidRPr="00ED6E5C">
        <w:t>% But, quote and verse do use it for indention.</w:t>
      </w:r>
    </w:p>
    <w:p w14:paraId="56794961" w14:textId="77777777" w:rsidR="00ED6E5C" w:rsidRPr="00ED6E5C" w:rsidRDefault="00ED6E5C" w:rsidP="00ED6E5C">
      <w:r w:rsidRPr="00ED6E5C">
        <w:t>\leftmargin         2em</w:t>
      </w:r>
    </w:p>
    <w:p w14:paraId="0601011B" w14:textId="77777777" w:rsidR="00ED6E5C" w:rsidRPr="00ED6E5C" w:rsidRDefault="00ED6E5C" w:rsidP="00ED6E5C"/>
    <w:p w14:paraId="6F942DBD" w14:textId="77777777" w:rsidR="00ED6E5C" w:rsidRPr="00ED6E5C" w:rsidRDefault="00ED6E5C" w:rsidP="00ED6E5C">
      <w:r w:rsidRPr="00ED6E5C">
        <w:t>% we retain this stuff from the older IEEEtran.cls so that \list</w:t>
      </w:r>
    </w:p>
    <w:p w14:paraId="22ABB010" w14:textId="77777777" w:rsidR="00ED6E5C" w:rsidRPr="00ED6E5C" w:rsidRDefault="00ED6E5C" w:rsidP="00ED6E5C">
      <w:r w:rsidRPr="00ED6E5C">
        <w:t>% will work the same way as before. However, itemize, enumerate and</w:t>
      </w:r>
    </w:p>
    <w:p w14:paraId="2F8E07CA" w14:textId="77777777" w:rsidR="00ED6E5C" w:rsidRPr="00ED6E5C" w:rsidRDefault="00ED6E5C" w:rsidP="00ED6E5C">
      <w:r w:rsidRPr="00ED6E5C">
        <w:t>% description (IED) could care less about what these are as they</w:t>
      </w:r>
    </w:p>
    <w:p w14:paraId="76CDB023" w14:textId="77777777" w:rsidR="00ED6E5C" w:rsidRPr="00ED6E5C" w:rsidRDefault="00ED6E5C" w:rsidP="00ED6E5C">
      <w:r w:rsidRPr="00ED6E5C">
        <w:t>% all are overridden.</w:t>
      </w:r>
    </w:p>
    <w:p w14:paraId="4BEB3429" w14:textId="77777777" w:rsidR="00ED6E5C" w:rsidRPr="00ED6E5C" w:rsidRDefault="00ED6E5C" w:rsidP="00ED6E5C">
      <w:r w:rsidRPr="00ED6E5C">
        <w:t>\leftmargini        2em</w:t>
      </w:r>
    </w:p>
    <w:p w14:paraId="193CF611" w14:textId="77777777" w:rsidR="00ED6E5C" w:rsidRPr="00ED6E5C" w:rsidRDefault="00ED6E5C" w:rsidP="00ED6E5C">
      <w:r w:rsidRPr="00ED6E5C">
        <w:t>%\itemindent         2em  % Alternative values: sometimes used.</w:t>
      </w:r>
    </w:p>
    <w:p w14:paraId="52B8B69A" w14:textId="77777777" w:rsidR="00ED6E5C" w:rsidRPr="00ED6E5C" w:rsidRDefault="00ED6E5C" w:rsidP="00ED6E5C">
      <w:pPr>
        <w:rPr>
          <w:lang w:val="pl-PL"/>
        </w:rPr>
      </w:pPr>
      <w:r w:rsidRPr="00ED6E5C">
        <w:rPr>
          <w:lang w:val="pl-PL"/>
        </w:rPr>
        <w:t>%\leftmargini        0em</w:t>
      </w:r>
    </w:p>
    <w:p w14:paraId="13421647" w14:textId="77777777" w:rsidR="00ED6E5C" w:rsidRPr="00ED6E5C" w:rsidRDefault="00ED6E5C" w:rsidP="00ED6E5C">
      <w:pPr>
        <w:rPr>
          <w:lang w:val="pl-PL"/>
        </w:rPr>
      </w:pPr>
      <w:r w:rsidRPr="00ED6E5C">
        <w:rPr>
          <w:lang w:val="pl-PL"/>
        </w:rPr>
        <w:t>\leftmarginii       1em</w:t>
      </w:r>
    </w:p>
    <w:p w14:paraId="695D5D95" w14:textId="77777777" w:rsidR="00ED6E5C" w:rsidRPr="00ED6E5C" w:rsidRDefault="00ED6E5C" w:rsidP="00ED6E5C">
      <w:pPr>
        <w:rPr>
          <w:lang w:val="pl-PL"/>
        </w:rPr>
      </w:pPr>
      <w:r w:rsidRPr="00ED6E5C">
        <w:rPr>
          <w:lang w:val="pl-PL"/>
        </w:rPr>
        <w:t>\leftmarginiii    1.5em</w:t>
      </w:r>
    </w:p>
    <w:p w14:paraId="3DDC1B62" w14:textId="77777777" w:rsidR="00ED6E5C" w:rsidRPr="00ED6E5C" w:rsidRDefault="00ED6E5C" w:rsidP="00ED6E5C">
      <w:r w:rsidRPr="00ED6E5C">
        <w:t>\leftmarginiv     1.5em</w:t>
      </w:r>
    </w:p>
    <w:p w14:paraId="40135AEA" w14:textId="77777777" w:rsidR="00ED6E5C" w:rsidRPr="00ED6E5C" w:rsidRDefault="00ED6E5C" w:rsidP="00ED6E5C">
      <w:r w:rsidRPr="00ED6E5C">
        <w:t>\leftmarginv      1.0em</w:t>
      </w:r>
    </w:p>
    <w:p w14:paraId="41939475" w14:textId="77777777" w:rsidR="00ED6E5C" w:rsidRPr="00ED6E5C" w:rsidRDefault="00ED6E5C" w:rsidP="00ED6E5C">
      <w:r w:rsidRPr="00ED6E5C">
        <w:t>\leftmarginvi     1.0em</w:t>
      </w:r>
    </w:p>
    <w:p w14:paraId="55B310FD" w14:textId="77777777" w:rsidR="00ED6E5C" w:rsidRPr="00ED6E5C" w:rsidRDefault="00ED6E5C" w:rsidP="00ED6E5C">
      <w:r w:rsidRPr="00ED6E5C">
        <w:lastRenderedPageBreak/>
        <w:t xml:space="preserve">\labelsep         0.5em </w:t>
      </w:r>
    </w:p>
    <w:p w14:paraId="519F947F" w14:textId="77777777" w:rsidR="00ED6E5C" w:rsidRPr="00ED6E5C" w:rsidRDefault="00ED6E5C" w:rsidP="00ED6E5C">
      <w:r w:rsidRPr="00ED6E5C">
        <w:t>\labelwidth         \z@</w:t>
      </w:r>
    </w:p>
    <w:p w14:paraId="7210BD20" w14:textId="77777777" w:rsidR="00ED6E5C" w:rsidRPr="00ED6E5C" w:rsidRDefault="00ED6E5C" w:rsidP="00ED6E5C"/>
    <w:p w14:paraId="07347189" w14:textId="77777777" w:rsidR="00ED6E5C" w:rsidRPr="00ED6E5C" w:rsidRDefault="00ED6E5C" w:rsidP="00ED6E5C"/>
    <w:p w14:paraId="01F44075" w14:textId="77777777" w:rsidR="00ED6E5C" w:rsidRPr="00ED6E5C" w:rsidRDefault="00ED6E5C" w:rsidP="00ED6E5C">
      <w:r w:rsidRPr="00ED6E5C">
        <w:t>% The old IEEEtran.cls behavior of \list is retained.</w:t>
      </w:r>
    </w:p>
    <w:p w14:paraId="12597803" w14:textId="77777777" w:rsidR="00ED6E5C" w:rsidRPr="00ED6E5C" w:rsidRDefault="00ED6E5C" w:rsidP="00ED6E5C">
      <w:r w:rsidRPr="00ED6E5C">
        <w:t>% However, the new V1.3 IED list environments override all the</w:t>
      </w:r>
    </w:p>
    <w:p w14:paraId="0D5DC4B7" w14:textId="77777777" w:rsidR="00ED6E5C" w:rsidRPr="00ED6E5C" w:rsidRDefault="00ED6E5C" w:rsidP="00ED6E5C">
      <w:r w:rsidRPr="00ED6E5C">
        <w:t>% @list stuff (\@listX is called within \list for the</w:t>
      </w:r>
    </w:p>
    <w:p w14:paraId="61505EBF" w14:textId="77777777" w:rsidR="00ED6E5C" w:rsidRPr="00ED6E5C" w:rsidRDefault="00ED6E5C" w:rsidP="00ED6E5C">
      <w:r w:rsidRPr="00ED6E5C">
        <w:t xml:space="preserve">% appropriate level just before the user's list_decl is called). </w:t>
      </w:r>
    </w:p>
    <w:p w14:paraId="634F9D0D" w14:textId="77777777" w:rsidR="00ED6E5C" w:rsidRPr="00ED6E5C" w:rsidRDefault="00ED6E5C" w:rsidP="00ED6E5C">
      <w:r w:rsidRPr="00ED6E5C">
        <w:t>% \topsep is now 2pt as the IEEE puts a little extra space around</w:t>
      </w:r>
    </w:p>
    <w:p w14:paraId="0048E97F" w14:textId="77777777" w:rsidR="00ED6E5C" w:rsidRPr="00ED6E5C" w:rsidRDefault="00ED6E5C" w:rsidP="00ED6E5C">
      <w:r w:rsidRPr="00ED6E5C">
        <w:t>% lists - used by those non-IED macros that depend on \list.</w:t>
      </w:r>
    </w:p>
    <w:p w14:paraId="08326496" w14:textId="77777777" w:rsidR="00ED6E5C" w:rsidRPr="00ED6E5C" w:rsidRDefault="00ED6E5C" w:rsidP="00ED6E5C">
      <w:r w:rsidRPr="00ED6E5C">
        <w:t xml:space="preserve">% Note that \parsep and \itemsep are not redefined as in </w:t>
      </w:r>
    </w:p>
    <w:p w14:paraId="104991DC" w14:textId="77777777" w:rsidR="00ED6E5C" w:rsidRPr="00ED6E5C" w:rsidRDefault="00ED6E5C" w:rsidP="00ED6E5C">
      <w:r w:rsidRPr="00ED6E5C">
        <w:t>% the sizexx.clo \@listX (which article.cls uses) so global changes</w:t>
      </w:r>
    </w:p>
    <w:p w14:paraId="716D4BB9" w14:textId="77777777" w:rsidR="00ED6E5C" w:rsidRPr="00ED6E5C" w:rsidRDefault="00ED6E5C" w:rsidP="00ED6E5C">
      <w:r w:rsidRPr="00ED6E5C">
        <w:t>% of these values DO affect \list</w:t>
      </w:r>
    </w:p>
    <w:p w14:paraId="08FEEC9D" w14:textId="77777777" w:rsidR="00ED6E5C" w:rsidRPr="00ED6E5C" w:rsidRDefault="00ED6E5C" w:rsidP="00ED6E5C">
      <w:r w:rsidRPr="00ED6E5C">
        <w:t xml:space="preserve">% </w:t>
      </w:r>
    </w:p>
    <w:p w14:paraId="36C7EA39" w14:textId="77777777" w:rsidR="00ED6E5C" w:rsidRPr="00ED6E5C" w:rsidRDefault="00ED6E5C" w:rsidP="00ED6E5C">
      <w:r w:rsidRPr="00ED6E5C">
        <w:t>\def\@listi{\leftmargin\leftmargini \topsep 2pt plus 1pt minus 1pt}</w:t>
      </w:r>
    </w:p>
    <w:p w14:paraId="2E716679" w14:textId="77777777" w:rsidR="00ED6E5C" w:rsidRPr="00ED6E5C" w:rsidRDefault="00ED6E5C" w:rsidP="00ED6E5C">
      <w:r w:rsidRPr="00ED6E5C">
        <w:t>\let\@listI\@listi</w:t>
      </w:r>
    </w:p>
    <w:p w14:paraId="4F74FAA9" w14:textId="77777777" w:rsidR="00ED6E5C" w:rsidRPr="00ED6E5C" w:rsidRDefault="00ED6E5C" w:rsidP="00ED6E5C">
      <w:r w:rsidRPr="00ED6E5C">
        <w:t>\def\@listii{\leftmargin\leftmarginii\labelwidth\leftmarginii%</w:t>
      </w:r>
    </w:p>
    <w:p w14:paraId="55C102E7" w14:textId="77777777" w:rsidR="00ED6E5C" w:rsidRPr="00ED6E5C" w:rsidRDefault="00ED6E5C" w:rsidP="00ED6E5C">
      <w:r w:rsidRPr="00ED6E5C">
        <w:t xml:space="preserve">    \advance\labelwidth-\labelsep \topsep 2pt}</w:t>
      </w:r>
    </w:p>
    <w:p w14:paraId="68994C21" w14:textId="77777777" w:rsidR="00ED6E5C" w:rsidRPr="00ED6E5C" w:rsidRDefault="00ED6E5C" w:rsidP="00ED6E5C">
      <w:r w:rsidRPr="00ED6E5C">
        <w:t>\def\@listiii{\leftmargin\leftmarginiii\labelwidth\leftmarginiii%</w:t>
      </w:r>
    </w:p>
    <w:p w14:paraId="5C0A83A0" w14:textId="77777777" w:rsidR="00ED6E5C" w:rsidRPr="00ED6E5C" w:rsidRDefault="00ED6E5C" w:rsidP="00ED6E5C">
      <w:r w:rsidRPr="00ED6E5C">
        <w:t xml:space="preserve">    \advance\labelwidth-\labelsep \topsep 2pt}</w:t>
      </w:r>
    </w:p>
    <w:p w14:paraId="1A6871B6" w14:textId="77777777" w:rsidR="00ED6E5C" w:rsidRPr="00ED6E5C" w:rsidRDefault="00ED6E5C" w:rsidP="00ED6E5C">
      <w:r w:rsidRPr="00ED6E5C">
        <w:t>\def\@listiv{\leftmargin\leftmarginiv\labelwidth\leftmarginiv%</w:t>
      </w:r>
    </w:p>
    <w:p w14:paraId="33DF0BC4" w14:textId="77777777" w:rsidR="00ED6E5C" w:rsidRPr="00ED6E5C" w:rsidRDefault="00ED6E5C" w:rsidP="00ED6E5C">
      <w:r w:rsidRPr="00ED6E5C">
        <w:t xml:space="preserve">    \advance\labelwidth-\labelsep \topsep 2pt}</w:t>
      </w:r>
    </w:p>
    <w:p w14:paraId="0ED31DF8" w14:textId="77777777" w:rsidR="00ED6E5C" w:rsidRPr="00ED6E5C" w:rsidRDefault="00ED6E5C" w:rsidP="00ED6E5C">
      <w:r w:rsidRPr="00ED6E5C">
        <w:t>\def\@listv{\leftmargin\leftmarginv\labelwidth\leftmarginv%</w:t>
      </w:r>
    </w:p>
    <w:p w14:paraId="54317CAC" w14:textId="77777777" w:rsidR="00ED6E5C" w:rsidRPr="00ED6E5C" w:rsidRDefault="00ED6E5C" w:rsidP="00ED6E5C">
      <w:r w:rsidRPr="00ED6E5C">
        <w:t xml:space="preserve">    \advance\labelwidth-\labelsep \topsep 2pt}</w:t>
      </w:r>
    </w:p>
    <w:p w14:paraId="0988BA90" w14:textId="77777777" w:rsidR="00ED6E5C" w:rsidRPr="00ED6E5C" w:rsidRDefault="00ED6E5C" w:rsidP="00ED6E5C">
      <w:r w:rsidRPr="00ED6E5C">
        <w:t>\def\@listvi{\leftmargin\leftmarginvi\labelwidth\leftmarginvi%</w:t>
      </w:r>
    </w:p>
    <w:p w14:paraId="5D69E540" w14:textId="77777777" w:rsidR="00ED6E5C" w:rsidRPr="00ED6E5C" w:rsidRDefault="00ED6E5C" w:rsidP="00ED6E5C">
      <w:r w:rsidRPr="00ED6E5C">
        <w:t xml:space="preserve">    \advance\labelwidth-\labelsep \topsep 2pt}</w:t>
      </w:r>
    </w:p>
    <w:p w14:paraId="428CB845" w14:textId="77777777" w:rsidR="00ED6E5C" w:rsidRPr="00ED6E5C" w:rsidRDefault="00ED6E5C" w:rsidP="00ED6E5C"/>
    <w:p w14:paraId="2B85F7C0" w14:textId="77777777" w:rsidR="00ED6E5C" w:rsidRPr="00ED6E5C" w:rsidRDefault="00ED6E5C" w:rsidP="00ED6E5C"/>
    <w:p w14:paraId="4D7E3B91" w14:textId="77777777" w:rsidR="00ED6E5C" w:rsidRPr="00ED6E5C" w:rsidRDefault="00ED6E5C" w:rsidP="00ED6E5C">
      <w:r w:rsidRPr="00ED6E5C">
        <w:lastRenderedPageBreak/>
        <w:t>% The IEEE uses 5) not 5.</w:t>
      </w:r>
    </w:p>
    <w:p w14:paraId="7EC01A11" w14:textId="77777777" w:rsidR="00ED6E5C" w:rsidRPr="00ED6E5C" w:rsidRDefault="00ED6E5C" w:rsidP="00ED6E5C">
      <w:r w:rsidRPr="00ED6E5C">
        <w:t>\def\labelenumi{\theenumi)}     \def\theenumi{\arabic{enumi}}</w:t>
      </w:r>
    </w:p>
    <w:p w14:paraId="2AB4E9B3" w14:textId="77777777" w:rsidR="00ED6E5C" w:rsidRPr="00ED6E5C" w:rsidRDefault="00ED6E5C" w:rsidP="00ED6E5C"/>
    <w:p w14:paraId="797644AD" w14:textId="77777777" w:rsidR="00ED6E5C" w:rsidRPr="00ED6E5C" w:rsidRDefault="00ED6E5C" w:rsidP="00ED6E5C">
      <w:r w:rsidRPr="00ED6E5C">
        <w:t>% The IEEE uses a) not (a)</w:t>
      </w:r>
    </w:p>
    <w:p w14:paraId="49359A15" w14:textId="77777777" w:rsidR="00ED6E5C" w:rsidRPr="00ED6E5C" w:rsidRDefault="00ED6E5C" w:rsidP="00ED6E5C">
      <w:r w:rsidRPr="00ED6E5C">
        <w:t>\def\labelenumii{\theenumii)}  \def\theenumii{\alph{enumii}}</w:t>
      </w:r>
    </w:p>
    <w:p w14:paraId="2864ED93" w14:textId="77777777" w:rsidR="00ED6E5C" w:rsidRPr="00ED6E5C" w:rsidRDefault="00ED6E5C" w:rsidP="00ED6E5C"/>
    <w:p w14:paraId="42FAE0FE" w14:textId="77777777" w:rsidR="00ED6E5C" w:rsidRPr="00ED6E5C" w:rsidRDefault="00ED6E5C" w:rsidP="00ED6E5C">
      <w:r w:rsidRPr="00ED6E5C">
        <w:t>% The IEEE uses iii) not iii.</w:t>
      </w:r>
    </w:p>
    <w:p w14:paraId="2D9639C8" w14:textId="77777777" w:rsidR="00ED6E5C" w:rsidRPr="00ED6E5C" w:rsidRDefault="00ED6E5C" w:rsidP="00ED6E5C">
      <w:r w:rsidRPr="00ED6E5C">
        <w:t>\def\labelenumiii{\theenumiii)} \def\theenumiii{\roman{enumiii}}</w:t>
      </w:r>
    </w:p>
    <w:p w14:paraId="77336866" w14:textId="77777777" w:rsidR="00ED6E5C" w:rsidRPr="00ED6E5C" w:rsidRDefault="00ED6E5C" w:rsidP="00ED6E5C"/>
    <w:p w14:paraId="0A38FA7B" w14:textId="77777777" w:rsidR="00ED6E5C" w:rsidRPr="00ED6E5C" w:rsidRDefault="00ED6E5C" w:rsidP="00ED6E5C">
      <w:r w:rsidRPr="00ED6E5C">
        <w:t>% The IEEE uses A) not A.</w:t>
      </w:r>
    </w:p>
    <w:p w14:paraId="46EE0A0A" w14:textId="77777777" w:rsidR="00ED6E5C" w:rsidRPr="00ED6E5C" w:rsidRDefault="00ED6E5C" w:rsidP="00ED6E5C">
      <w:r w:rsidRPr="00ED6E5C">
        <w:t>\def\labelenumiv{\theenumiv)}   \def\theenumiv{\Alph{enumiv}}</w:t>
      </w:r>
    </w:p>
    <w:p w14:paraId="3503F4CE" w14:textId="77777777" w:rsidR="00ED6E5C" w:rsidRPr="00ED6E5C" w:rsidRDefault="00ED6E5C" w:rsidP="00ED6E5C"/>
    <w:p w14:paraId="73D34E23" w14:textId="77777777" w:rsidR="00ED6E5C" w:rsidRPr="00ED6E5C" w:rsidRDefault="00ED6E5C" w:rsidP="00ED6E5C">
      <w:r w:rsidRPr="00ED6E5C">
        <w:t>% exactly the same as in article.cls</w:t>
      </w:r>
    </w:p>
    <w:p w14:paraId="0C69839D" w14:textId="77777777" w:rsidR="00ED6E5C" w:rsidRPr="00ED6E5C" w:rsidRDefault="00ED6E5C" w:rsidP="00ED6E5C">
      <w:r w:rsidRPr="00ED6E5C">
        <w:t>\def\p@enumii{\theenumi}</w:t>
      </w:r>
    </w:p>
    <w:p w14:paraId="46EACAEB" w14:textId="77777777" w:rsidR="00ED6E5C" w:rsidRPr="00ED6E5C" w:rsidRDefault="00ED6E5C" w:rsidP="00ED6E5C">
      <w:r w:rsidRPr="00ED6E5C">
        <w:t>\def\p@enumiii{\theenumi(\theenumii)}</w:t>
      </w:r>
    </w:p>
    <w:p w14:paraId="38776BA5" w14:textId="77777777" w:rsidR="00ED6E5C" w:rsidRPr="00ED6E5C" w:rsidRDefault="00ED6E5C" w:rsidP="00ED6E5C">
      <w:r w:rsidRPr="00ED6E5C">
        <w:t>\def\p@enumiv{\p@enumiii\theenumiii}</w:t>
      </w:r>
    </w:p>
    <w:p w14:paraId="58695D5A" w14:textId="77777777" w:rsidR="00ED6E5C" w:rsidRPr="00ED6E5C" w:rsidRDefault="00ED6E5C" w:rsidP="00ED6E5C"/>
    <w:p w14:paraId="5D2F1950" w14:textId="77777777" w:rsidR="00ED6E5C" w:rsidRPr="00ED6E5C" w:rsidRDefault="00ED6E5C" w:rsidP="00ED6E5C">
      <w:r w:rsidRPr="00ED6E5C">
        <w:t>% itemized list label styles</w:t>
      </w:r>
    </w:p>
    <w:p w14:paraId="72EB072C" w14:textId="77777777" w:rsidR="00ED6E5C" w:rsidRPr="00ED6E5C" w:rsidRDefault="00ED6E5C" w:rsidP="00ED6E5C">
      <w:r w:rsidRPr="00ED6E5C">
        <w:t>\def\labelitemi{$\scriptstyle\bullet$}</w:t>
      </w:r>
    </w:p>
    <w:p w14:paraId="3D7F1F84" w14:textId="77777777" w:rsidR="00ED6E5C" w:rsidRPr="00ED6E5C" w:rsidRDefault="00ED6E5C" w:rsidP="00ED6E5C">
      <w:r w:rsidRPr="00ED6E5C">
        <w:t>\def\labelitemii{\textbf{--}}</w:t>
      </w:r>
    </w:p>
    <w:p w14:paraId="50E8E098" w14:textId="77777777" w:rsidR="00ED6E5C" w:rsidRPr="00ED6E5C" w:rsidRDefault="00ED6E5C" w:rsidP="00ED6E5C">
      <w:r w:rsidRPr="00ED6E5C">
        <w:t>\def\labelitemiii{$\ast$}</w:t>
      </w:r>
    </w:p>
    <w:p w14:paraId="10FD18AA" w14:textId="77777777" w:rsidR="00ED6E5C" w:rsidRPr="00ED6E5C" w:rsidRDefault="00ED6E5C" w:rsidP="00ED6E5C">
      <w:r w:rsidRPr="00ED6E5C">
        <w:t>\def\labelitemiv{$\cdot$}</w:t>
      </w:r>
    </w:p>
    <w:p w14:paraId="58A7E562" w14:textId="77777777" w:rsidR="00ED6E5C" w:rsidRPr="00ED6E5C" w:rsidRDefault="00ED6E5C" w:rsidP="00ED6E5C"/>
    <w:p w14:paraId="3C17C036" w14:textId="77777777" w:rsidR="00ED6E5C" w:rsidRPr="00ED6E5C" w:rsidRDefault="00ED6E5C" w:rsidP="00ED6E5C"/>
    <w:p w14:paraId="7635A8C3" w14:textId="77777777" w:rsidR="00ED6E5C" w:rsidRPr="00ED6E5C" w:rsidRDefault="00ED6E5C" w:rsidP="00ED6E5C"/>
    <w:p w14:paraId="0398362E" w14:textId="77777777" w:rsidR="00ED6E5C" w:rsidRPr="00ED6E5C" w:rsidRDefault="00ED6E5C" w:rsidP="00ED6E5C">
      <w:r w:rsidRPr="00ED6E5C">
        <w:t>% **** V1.3 ENHANCEMENTS ****</w:t>
      </w:r>
    </w:p>
    <w:p w14:paraId="01634793" w14:textId="77777777" w:rsidR="00ED6E5C" w:rsidRPr="00ED6E5C" w:rsidRDefault="00ED6E5C" w:rsidP="00ED6E5C">
      <w:r w:rsidRPr="00ED6E5C">
        <w:t>% Itemize, Enumerate and Description (IED) List Controls</w:t>
      </w:r>
    </w:p>
    <w:p w14:paraId="58BD831B" w14:textId="77777777" w:rsidR="00ED6E5C" w:rsidRPr="00ED6E5C" w:rsidRDefault="00ED6E5C" w:rsidP="00ED6E5C">
      <w:r w:rsidRPr="00ED6E5C">
        <w:t>% ***************************</w:t>
      </w:r>
    </w:p>
    <w:p w14:paraId="795B7F31" w14:textId="77777777" w:rsidR="00ED6E5C" w:rsidRPr="00ED6E5C" w:rsidRDefault="00ED6E5C" w:rsidP="00ED6E5C">
      <w:r w:rsidRPr="00ED6E5C">
        <w:lastRenderedPageBreak/>
        <w:t xml:space="preserve">% </w:t>
      </w:r>
    </w:p>
    <w:p w14:paraId="462B850B" w14:textId="77777777" w:rsidR="00ED6E5C" w:rsidRPr="00ED6E5C" w:rsidRDefault="00ED6E5C" w:rsidP="00ED6E5C">
      <w:r w:rsidRPr="00ED6E5C">
        <w:t xml:space="preserve">% </w:t>
      </w:r>
    </w:p>
    <w:p w14:paraId="0E9BD5C9" w14:textId="77777777" w:rsidR="00ED6E5C" w:rsidRPr="00ED6E5C" w:rsidRDefault="00ED6E5C" w:rsidP="00ED6E5C">
      <w:r w:rsidRPr="00ED6E5C">
        <w:t>% The IEEE seems to use at least two different values by</w:t>
      </w:r>
    </w:p>
    <w:p w14:paraId="0B652AE2" w14:textId="77777777" w:rsidR="00ED6E5C" w:rsidRPr="00ED6E5C" w:rsidRDefault="00ED6E5C" w:rsidP="00ED6E5C">
      <w:r w:rsidRPr="00ED6E5C">
        <w:t>% which ITEMIZED list labels are indented to the right</w:t>
      </w:r>
    </w:p>
    <w:p w14:paraId="432ACFAE" w14:textId="77777777" w:rsidR="00ED6E5C" w:rsidRPr="00ED6E5C" w:rsidRDefault="00ED6E5C" w:rsidP="00ED6E5C">
      <w:r w:rsidRPr="00ED6E5C">
        <w:t>% For The Journal of Lightwave Technology (JLT) and The Journal</w:t>
      </w:r>
    </w:p>
    <w:p w14:paraId="5C6E2D29" w14:textId="77777777" w:rsidR="00ED6E5C" w:rsidRPr="00ED6E5C" w:rsidRDefault="00ED6E5C" w:rsidP="00ED6E5C">
      <w:r w:rsidRPr="00ED6E5C">
        <w:t>% on Selected Areas in Communications (JSAC), they tend to use</w:t>
      </w:r>
    </w:p>
    <w:p w14:paraId="09C76DC4" w14:textId="77777777" w:rsidR="00ED6E5C" w:rsidRPr="00ED6E5C" w:rsidRDefault="00ED6E5C" w:rsidP="00ED6E5C">
      <w:r w:rsidRPr="00ED6E5C">
        <w:t>% an indention equal to \parindent. For Transactions on Communications</w:t>
      </w:r>
    </w:p>
    <w:p w14:paraId="42CAB2F2" w14:textId="77777777" w:rsidR="00ED6E5C" w:rsidRPr="00ED6E5C" w:rsidRDefault="00ED6E5C" w:rsidP="00ED6E5C">
      <w:r w:rsidRPr="00ED6E5C">
        <w:t>% they tend to indent ITEMIZED lists a little more--- 1.3\parindent.</w:t>
      </w:r>
    </w:p>
    <w:p w14:paraId="753FD756" w14:textId="77777777" w:rsidR="00ED6E5C" w:rsidRPr="00ED6E5C" w:rsidRDefault="00ED6E5C" w:rsidP="00ED6E5C">
      <w:r w:rsidRPr="00ED6E5C">
        <w:t xml:space="preserve">% We'll provide both values here for you so that you can choose </w:t>
      </w:r>
    </w:p>
    <w:p w14:paraId="2D34EDE3" w14:textId="77777777" w:rsidR="00ED6E5C" w:rsidRPr="00ED6E5C" w:rsidRDefault="00ED6E5C" w:rsidP="00ED6E5C">
      <w:r w:rsidRPr="00ED6E5C">
        <w:t>% which one you like in your document using a command such as:</w:t>
      </w:r>
    </w:p>
    <w:p w14:paraId="6296E9D1" w14:textId="77777777" w:rsidR="00ED6E5C" w:rsidRPr="00ED6E5C" w:rsidRDefault="00ED6E5C" w:rsidP="00ED6E5C">
      <w:r w:rsidRPr="00ED6E5C">
        <w:t>% setlength{\IEEEilabelindent}{\IEEEilabelindentB}</w:t>
      </w:r>
    </w:p>
    <w:p w14:paraId="5294D449" w14:textId="77777777" w:rsidR="00ED6E5C" w:rsidRPr="00ED6E5C" w:rsidRDefault="00ED6E5C" w:rsidP="00ED6E5C">
      <w:r w:rsidRPr="00ED6E5C">
        <w:t>\newdimen\IEEEilabelindentA</w:t>
      </w:r>
    </w:p>
    <w:p w14:paraId="32A0DACC" w14:textId="77777777" w:rsidR="00ED6E5C" w:rsidRPr="00ED6E5C" w:rsidRDefault="00ED6E5C" w:rsidP="00ED6E5C">
      <w:r w:rsidRPr="00ED6E5C">
        <w:t>\IEEEilabelindentA \parindent</w:t>
      </w:r>
    </w:p>
    <w:p w14:paraId="5FF69BA0" w14:textId="77777777" w:rsidR="00ED6E5C" w:rsidRPr="00ED6E5C" w:rsidRDefault="00ED6E5C" w:rsidP="00ED6E5C"/>
    <w:p w14:paraId="12BD28F6" w14:textId="77777777" w:rsidR="00ED6E5C" w:rsidRPr="00ED6E5C" w:rsidRDefault="00ED6E5C" w:rsidP="00ED6E5C">
      <w:r w:rsidRPr="00ED6E5C">
        <w:t>\newdimen\IEEEilabelindentB</w:t>
      </w:r>
    </w:p>
    <w:p w14:paraId="7DD9250E" w14:textId="77777777" w:rsidR="00ED6E5C" w:rsidRPr="00ED6E5C" w:rsidRDefault="00ED6E5C" w:rsidP="00ED6E5C">
      <w:r w:rsidRPr="00ED6E5C">
        <w:t>\IEEEilabelindentB 1.3\parindent</w:t>
      </w:r>
    </w:p>
    <w:p w14:paraId="0E6F7310" w14:textId="77777777" w:rsidR="00ED6E5C" w:rsidRPr="00ED6E5C" w:rsidRDefault="00ED6E5C" w:rsidP="00ED6E5C">
      <w:r w:rsidRPr="00ED6E5C">
        <w:t>% However, we'll default to using \parindent</w:t>
      </w:r>
    </w:p>
    <w:p w14:paraId="649DF2B8" w14:textId="77777777" w:rsidR="00ED6E5C" w:rsidRPr="00ED6E5C" w:rsidRDefault="00ED6E5C" w:rsidP="00ED6E5C">
      <w:r w:rsidRPr="00ED6E5C">
        <w:t>% which makes more sense to me</w:t>
      </w:r>
    </w:p>
    <w:p w14:paraId="1A7568BE" w14:textId="77777777" w:rsidR="00ED6E5C" w:rsidRPr="00ED6E5C" w:rsidRDefault="00ED6E5C" w:rsidP="00ED6E5C">
      <w:r w:rsidRPr="00ED6E5C">
        <w:t>\newdimen\IEEEilabelindent</w:t>
      </w:r>
    </w:p>
    <w:p w14:paraId="25400A15" w14:textId="77777777" w:rsidR="00ED6E5C" w:rsidRPr="00ED6E5C" w:rsidRDefault="00ED6E5C" w:rsidP="00ED6E5C">
      <w:r w:rsidRPr="00ED6E5C">
        <w:t>\IEEEilabelindent \IEEEilabelindentA</w:t>
      </w:r>
    </w:p>
    <w:p w14:paraId="24CF7EEE" w14:textId="77777777" w:rsidR="00ED6E5C" w:rsidRPr="00ED6E5C" w:rsidRDefault="00ED6E5C" w:rsidP="00ED6E5C"/>
    <w:p w14:paraId="474525E2" w14:textId="77777777" w:rsidR="00ED6E5C" w:rsidRPr="00ED6E5C" w:rsidRDefault="00ED6E5C" w:rsidP="00ED6E5C"/>
    <w:p w14:paraId="42CB3C7F" w14:textId="77777777" w:rsidR="00ED6E5C" w:rsidRPr="00ED6E5C" w:rsidRDefault="00ED6E5C" w:rsidP="00ED6E5C">
      <w:r w:rsidRPr="00ED6E5C">
        <w:t>% This controls the default amount the enumerated list labels</w:t>
      </w:r>
    </w:p>
    <w:p w14:paraId="09DCB579" w14:textId="77777777" w:rsidR="00ED6E5C" w:rsidRPr="00ED6E5C" w:rsidRDefault="00ED6E5C" w:rsidP="00ED6E5C">
      <w:r w:rsidRPr="00ED6E5C">
        <w:t>% are indented to the right.</w:t>
      </w:r>
    </w:p>
    <w:p w14:paraId="732A948F" w14:textId="77777777" w:rsidR="00ED6E5C" w:rsidRPr="00ED6E5C" w:rsidRDefault="00ED6E5C" w:rsidP="00ED6E5C">
      <w:r w:rsidRPr="00ED6E5C">
        <w:t>% Normally, this is the same as the paragraph indention</w:t>
      </w:r>
    </w:p>
    <w:p w14:paraId="4392153B" w14:textId="77777777" w:rsidR="00ED6E5C" w:rsidRPr="00ED6E5C" w:rsidRDefault="00ED6E5C" w:rsidP="00ED6E5C">
      <w:r w:rsidRPr="00ED6E5C">
        <w:t>\newdimen\IEEEelabelindent</w:t>
      </w:r>
    </w:p>
    <w:p w14:paraId="564545D5" w14:textId="77777777" w:rsidR="00ED6E5C" w:rsidRPr="00ED6E5C" w:rsidRDefault="00ED6E5C" w:rsidP="00ED6E5C">
      <w:r w:rsidRPr="00ED6E5C">
        <w:t>\IEEEelabelindent \parindent</w:t>
      </w:r>
    </w:p>
    <w:p w14:paraId="3A94EE92" w14:textId="77777777" w:rsidR="00ED6E5C" w:rsidRPr="00ED6E5C" w:rsidRDefault="00ED6E5C" w:rsidP="00ED6E5C"/>
    <w:p w14:paraId="7E9129FB" w14:textId="77777777" w:rsidR="00ED6E5C" w:rsidRPr="00ED6E5C" w:rsidRDefault="00ED6E5C" w:rsidP="00ED6E5C">
      <w:r w:rsidRPr="00ED6E5C">
        <w:lastRenderedPageBreak/>
        <w:t>% This controls the default amount the description list labels</w:t>
      </w:r>
    </w:p>
    <w:p w14:paraId="2204854F" w14:textId="77777777" w:rsidR="00ED6E5C" w:rsidRPr="00ED6E5C" w:rsidRDefault="00ED6E5C" w:rsidP="00ED6E5C">
      <w:r w:rsidRPr="00ED6E5C">
        <w:t>% are indented to the right.</w:t>
      </w:r>
    </w:p>
    <w:p w14:paraId="227AFCBF" w14:textId="77777777" w:rsidR="00ED6E5C" w:rsidRPr="00ED6E5C" w:rsidRDefault="00ED6E5C" w:rsidP="00ED6E5C">
      <w:r w:rsidRPr="00ED6E5C">
        <w:t>% Normally, this is the same as the paragraph indention</w:t>
      </w:r>
    </w:p>
    <w:p w14:paraId="633EE514" w14:textId="77777777" w:rsidR="00ED6E5C" w:rsidRPr="00ED6E5C" w:rsidRDefault="00ED6E5C" w:rsidP="00ED6E5C">
      <w:r w:rsidRPr="00ED6E5C">
        <w:t>\newdimen\IEEEdlabelindent</w:t>
      </w:r>
    </w:p>
    <w:p w14:paraId="7EE72B38" w14:textId="77777777" w:rsidR="00ED6E5C" w:rsidRPr="00ED6E5C" w:rsidRDefault="00ED6E5C" w:rsidP="00ED6E5C">
      <w:r w:rsidRPr="00ED6E5C">
        <w:t>\IEEEdlabelindent \parindent</w:t>
      </w:r>
    </w:p>
    <w:p w14:paraId="05720653" w14:textId="77777777" w:rsidR="00ED6E5C" w:rsidRPr="00ED6E5C" w:rsidRDefault="00ED6E5C" w:rsidP="00ED6E5C"/>
    <w:p w14:paraId="02693EC0" w14:textId="77777777" w:rsidR="00ED6E5C" w:rsidRPr="00ED6E5C" w:rsidRDefault="00ED6E5C" w:rsidP="00ED6E5C">
      <w:r w:rsidRPr="00ED6E5C">
        <w:t>% This is the value actually used within the IED lists.</w:t>
      </w:r>
    </w:p>
    <w:p w14:paraId="1A98FFC1" w14:textId="77777777" w:rsidR="00ED6E5C" w:rsidRPr="00ED6E5C" w:rsidRDefault="00ED6E5C" w:rsidP="00ED6E5C">
      <w:r w:rsidRPr="00ED6E5C">
        <w:t>% The IED environments automatically set its value to</w:t>
      </w:r>
    </w:p>
    <w:p w14:paraId="7A9844D6" w14:textId="77777777" w:rsidR="00ED6E5C" w:rsidRPr="00ED6E5C" w:rsidRDefault="00ED6E5C" w:rsidP="00ED6E5C">
      <w:r w:rsidRPr="00ED6E5C">
        <w:t xml:space="preserve">% one of the three values above, so global changes do </w:t>
      </w:r>
    </w:p>
    <w:p w14:paraId="3E95BFA7" w14:textId="77777777" w:rsidR="00ED6E5C" w:rsidRPr="00ED6E5C" w:rsidRDefault="00ED6E5C" w:rsidP="00ED6E5C">
      <w:r w:rsidRPr="00ED6E5C">
        <w:t>% not have any effect</w:t>
      </w:r>
    </w:p>
    <w:p w14:paraId="11E63187" w14:textId="77777777" w:rsidR="00ED6E5C" w:rsidRPr="00ED6E5C" w:rsidRDefault="00ED6E5C" w:rsidP="00ED6E5C">
      <w:r w:rsidRPr="00ED6E5C">
        <w:t>\newdimen\IEEElabelindent</w:t>
      </w:r>
    </w:p>
    <w:p w14:paraId="4706C2F0" w14:textId="77777777" w:rsidR="00ED6E5C" w:rsidRPr="00ED6E5C" w:rsidRDefault="00ED6E5C" w:rsidP="00ED6E5C">
      <w:r w:rsidRPr="00ED6E5C">
        <w:t>\IEEElabelindent \parindent</w:t>
      </w:r>
    </w:p>
    <w:p w14:paraId="6971422F" w14:textId="77777777" w:rsidR="00ED6E5C" w:rsidRPr="00ED6E5C" w:rsidRDefault="00ED6E5C" w:rsidP="00ED6E5C"/>
    <w:p w14:paraId="3904EC7A" w14:textId="77777777" w:rsidR="00ED6E5C" w:rsidRPr="00ED6E5C" w:rsidRDefault="00ED6E5C" w:rsidP="00ED6E5C">
      <w:r w:rsidRPr="00ED6E5C">
        <w:t>% The actual amount labels will be indented is</w:t>
      </w:r>
    </w:p>
    <w:p w14:paraId="0CF0D146" w14:textId="77777777" w:rsidR="00ED6E5C" w:rsidRPr="00ED6E5C" w:rsidRDefault="00ED6E5C" w:rsidP="00ED6E5C">
      <w:r w:rsidRPr="00ED6E5C">
        <w:t>% \IEEElabelindent multiplied by the factor below</w:t>
      </w:r>
    </w:p>
    <w:p w14:paraId="0D9932D0" w14:textId="77777777" w:rsidR="00ED6E5C" w:rsidRPr="00ED6E5C" w:rsidRDefault="00ED6E5C" w:rsidP="00ED6E5C">
      <w:r w:rsidRPr="00ED6E5C">
        <w:t>% corresponding to the level of nesting depth</w:t>
      </w:r>
    </w:p>
    <w:p w14:paraId="493F1ADF" w14:textId="77777777" w:rsidR="00ED6E5C" w:rsidRPr="00ED6E5C" w:rsidRDefault="00ED6E5C" w:rsidP="00ED6E5C">
      <w:r w:rsidRPr="00ED6E5C">
        <w:t>% This provides a means by which the user can</w:t>
      </w:r>
    </w:p>
    <w:p w14:paraId="14F6B787" w14:textId="77777777" w:rsidR="00ED6E5C" w:rsidRPr="00ED6E5C" w:rsidRDefault="00ED6E5C" w:rsidP="00ED6E5C">
      <w:r w:rsidRPr="00ED6E5C">
        <w:t>% alter the effective \IEEElabelindent for deeper</w:t>
      </w:r>
    </w:p>
    <w:p w14:paraId="57EB79B4" w14:textId="77777777" w:rsidR="00ED6E5C" w:rsidRPr="00ED6E5C" w:rsidRDefault="00ED6E5C" w:rsidP="00ED6E5C">
      <w:r w:rsidRPr="00ED6E5C">
        <w:t>% levels</w:t>
      </w:r>
    </w:p>
    <w:p w14:paraId="7FA8C90D" w14:textId="77777777" w:rsidR="00ED6E5C" w:rsidRPr="00ED6E5C" w:rsidRDefault="00ED6E5C" w:rsidP="00ED6E5C">
      <w:r w:rsidRPr="00ED6E5C">
        <w:t>% There may not be such a thing as correct "standard IEEE"</w:t>
      </w:r>
    </w:p>
    <w:p w14:paraId="0935EFB0" w14:textId="77777777" w:rsidR="00ED6E5C" w:rsidRPr="00ED6E5C" w:rsidRDefault="00ED6E5C" w:rsidP="00ED6E5C">
      <w:r w:rsidRPr="00ED6E5C">
        <w:t>% values. What the IEEE actually does may depend on the specific</w:t>
      </w:r>
    </w:p>
    <w:p w14:paraId="7538DF11" w14:textId="77777777" w:rsidR="00ED6E5C" w:rsidRPr="00ED6E5C" w:rsidRDefault="00ED6E5C" w:rsidP="00ED6E5C">
      <w:r w:rsidRPr="00ED6E5C">
        <w:t>% circumstances.</w:t>
      </w:r>
    </w:p>
    <w:p w14:paraId="21D28EDB" w14:textId="77777777" w:rsidR="00ED6E5C" w:rsidRPr="00ED6E5C" w:rsidRDefault="00ED6E5C" w:rsidP="00ED6E5C">
      <w:r w:rsidRPr="00ED6E5C">
        <w:t>% The first list level almost always has full indention.</w:t>
      </w:r>
    </w:p>
    <w:p w14:paraId="25BF2ED1" w14:textId="77777777" w:rsidR="00ED6E5C" w:rsidRPr="00ED6E5C" w:rsidRDefault="00ED6E5C" w:rsidP="00ED6E5C">
      <w:r w:rsidRPr="00ED6E5C">
        <w:t>% The second levels I've seen have only 75% of the normal indentation</w:t>
      </w:r>
    </w:p>
    <w:p w14:paraId="3273D7CD" w14:textId="77777777" w:rsidR="00ED6E5C" w:rsidRPr="00ED6E5C" w:rsidRDefault="00ED6E5C" w:rsidP="00ED6E5C">
      <w:r w:rsidRPr="00ED6E5C">
        <w:t>% Three level or greater nestings are very rare. I am guessing</w:t>
      </w:r>
    </w:p>
    <w:p w14:paraId="212A9F14" w14:textId="77777777" w:rsidR="00ED6E5C" w:rsidRPr="00ED6E5C" w:rsidRDefault="00ED6E5C" w:rsidP="00ED6E5C">
      <w:r w:rsidRPr="00ED6E5C">
        <w:t>% that they don't use any indentation.</w:t>
      </w:r>
    </w:p>
    <w:p w14:paraId="7B25804E" w14:textId="77777777" w:rsidR="00ED6E5C" w:rsidRPr="00ED6E5C" w:rsidRDefault="00ED6E5C" w:rsidP="00ED6E5C">
      <w:r w:rsidRPr="00ED6E5C">
        <w:t>\def\IEEElabelindentfactori{1.0}   % almost always one</w:t>
      </w:r>
    </w:p>
    <w:p w14:paraId="68B81975" w14:textId="77777777" w:rsidR="00ED6E5C" w:rsidRPr="00ED6E5C" w:rsidRDefault="00ED6E5C" w:rsidP="00ED6E5C">
      <w:r w:rsidRPr="00ED6E5C">
        <w:t>\def\IEEElabelindentfactorii{0.75} % 0.0 or 1.0 may be used in some cases</w:t>
      </w:r>
    </w:p>
    <w:p w14:paraId="79B597B5" w14:textId="77777777" w:rsidR="00ED6E5C" w:rsidRPr="00ED6E5C" w:rsidRDefault="00ED6E5C" w:rsidP="00ED6E5C">
      <w:r w:rsidRPr="00ED6E5C">
        <w:lastRenderedPageBreak/>
        <w:t>\def\IEEElabelindentfactoriii{0.0} % 0.75? 0.5? 0.0?</w:t>
      </w:r>
    </w:p>
    <w:p w14:paraId="468A04C6" w14:textId="77777777" w:rsidR="00ED6E5C" w:rsidRPr="00ED6E5C" w:rsidRDefault="00ED6E5C" w:rsidP="00ED6E5C">
      <w:r w:rsidRPr="00ED6E5C">
        <w:t>\def\IEEElabelindentfactoriv{0.0}</w:t>
      </w:r>
    </w:p>
    <w:p w14:paraId="37E5E9E2" w14:textId="77777777" w:rsidR="00ED6E5C" w:rsidRPr="00ED6E5C" w:rsidRDefault="00ED6E5C" w:rsidP="00ED6E5C">
      <w:r w:rsidRPr="00ED6E5C">
        <w:t>\def\IEEElabelindentfactorv{0.0}</w:t>
      </w:r>
    </w:p>
    <w:p w14:paraId="0A4A67A9" w14:textId="77777777" w:rsidR="00ED6E5C" w:rsidRPr="00ED6E5C" w:rsidRDefault="00ED6E5C" w:rsidP="00ED6E5C">
      <w:r w:rsidRPr="00ED6E5C">
        <w:t>\def\IEEElabelindentfactorvi{0.0}</w:t>
      </w:r>
    </w:p>
    <w:p w14:paraId="637768BA" w14:textId="77777777" w:rsidR="00ED6E5C" w:rsidRPr="00ED6E5C" w:rsidRDefault="00ED6E5C" w:rsidP="00ED6E5C"/>
    <w:p w14:paraId="76F99975" w14:textId="77777777" w:rsidR="00ED6E5C" w:rsidRPr="00ED6E5C" w:rsidRDefault="00ED6E5C" w:rsidP="00ED6E5C">
      <w:r w:rsidRPr="00ED6E5C">
        <w:t>% value actually used within IED lists, it is auto</w:t>
      </w:r>
    </w:p>
    <w:p w14:paraId="6081214D" w14:textId="77777777" w:rsidR="00ED6E5C" w:rsidRPr="00ED6E5C" w:rsidRDefault="00ED6E5C" w:rsidP="00ED6E5C">
      <w:r w:rsidRPr="00ED6E5C">
        <w:t>% set to one of the 6 values above</w:t>
      </w:r>
    </w:p>
    <w:p w14:paraId="54E7744B" w14:textId="77777777" w:rsidR="00ED6E5C" w:rsidRPr="00ED6E5C" w:rsidRDefault="00ED6E5C" w:rsidP="00ED6E5C">
      <w:r w:rsidRPr="00ED6E5C">
        <w:t>% global changes here have no effect</w:t>
      </w:r>
    </w:p>
    <w:p w14:paraId="4E653B9C" w14:textId="77777777" w:rsidR="00ED6E5C" w:rsidRPr="00ED6E5C" w:rsidRDefault="00ED6E5C" w:rsidP="00ED6E5C">
      <w:r w:rsidRPr="00ED6E5C">
        <w:t>\def\IEEElabelindentfactor{1.0}</w:t>
      </w:r>
    </w:p>
    <w:p w14:paraId="1CACABC3" w14:textId="77777777" w:rsidR="00ED6E5C" w:rsidRPr="00ED6E5C" w:rsidRDefault="00ED6E5C" w:rsidP="00ED6E5C"/>
    <w:p w14:paraId="27461462" w14:textId="77777777" w:rsidR="00ED6E5C" w:rsidRPr="00ED6E5C" w:rsidRDefault="00ED6E5C" w:rsidP="00ED6E5C">
      <w:r w:rsidRPr="00ED6E5C">
        <w:t>% This controls the default spacing between the end of the IED</w:t>
      </w:r>
    </w:p>
    <w:p w14:paraId="4688C473" w14:textId="77777777" w:rsidR="00ED6E5C" w:rsidRPr="00ED6E5C" w:rsidRDefault="00ED6E5C" w:rsidP="00ED6E5C">
      <w:r w:rsidRPr="00ED6E5C">
        <w:t>% list labels and the list text, when normal text is used for</w:t>
      </w:r>
    </w:p>
    <w:p w14:paraId="07E5493F" w14:textId="77777777" w:rsidR="00ED6E5C" w:rsidRPr="00ED6E5C" w:rsidRDefault="00ED6E5C" w:rsidP="00ED6E5C">
      <w:r w:rsidRPr="00ED6E5C">
        <w:t>% the labels.</w:t>
      </w:r>
    </w:p>
    <w:p w14:paraId="0237A4B9" w14:textId="77777777" w:rsidR="00ED6E5C" w:rsidRPr="00ED6E5C" w:rsidRDefault="00ED6E5C" w:rsidP="00ED6E5C">
      <w:r w:rsidRPr="00ED6E5C">
        <w:t>% compsoc uses a larger value here, but we'll set that later</w:t>
      </w:r>
    </w:p>
    <w:p w14:paraId="2BB6EE7A" w14:textId="77777777" w:rsidR="00ED6E5C" w:rsidRPr="00ED6E5C" w:rsidRDefault="00ED6E5C" w:rsidP="00ED6E5C">
      <w:r w:rsidRPr="00ED6E5C">
        <w:t>% in the class so that this code block area can be extracted</w:t>
      </w:r>
    </w:p>
    <w:p w14:paraId="23E78AAD" w14:textId="77777777" w:rsidR="00ED6E5C" w:rsidRPr="00ED6E5C" w:rsidRDefault="00ED6E5C" w:rsidP="00ED6E5C">
      <w:r w:rsidRPr="00ED6E5C">
        <w:t>% as-is for IEEEtrantools.sty</w:t>
      </w:r>
    </w:p>
    <w:p w14:paraId="04BFDCDA" w14:textId="77777777" w:rsidR="00ED6E5C" w:rsidRPr="00ED6E5C" w:rsidRDefault="00ED6E5C" w:rsidP="00ED6E5C">
      <w:r w:rsidRPr="00ED6E5C">
        <w:t>\newdimen\IEEEiednormlabelsep</w:t>
      </w:r>
    </w:p>
    <w:p w14:paraId="4F884E0B" w14:textId="77777777" w:rsidR="00ED6E5C" w:rsidRPr="00ED6E5C" w:rsidRDefault="00ED6E5C" w:rsidP="00ED6E5C">
      <w:r w:rsidRPr="00ED6E5C">
        <w:t>\IEEEiednormlabelsep 0.6em</w:t>
      </w:r>
    </w:p>
    <w:p w14:paraId="3B26D456" w14:textId="77777777" w:rsidR="00ED6E5C" w:rsidRPr="00ED6E5C" w:rsidRDefault="00ED6E5C" w:rsidP="00ED6E5C"/>
    <w:p w14:paraId="5BACC700" w14:textId="77777777" w:rsidR="00ED6E5C" w:rsidRPr="00ED6E5C" w:rsidRDefault="00ED6E5C" w:rsidP="00ED6E5C">
      <w:r w:rsidRPr="00ED6E5C">
        <w:t>% This controls the default spacing between the end of the IED</w:t>
      </w:r>
    </w:p>
    <w:p w14:paraId="0E5B2A16" w14:textId="77777777" w:rsidR="00ED6E5C" w:rsidRPr="00ED6E5C" w:rsidRDefault="00ED6E5C" w:rsidP="00ED6E5C">
      <w:r w:rsidRPr="00ED6E5C">
        <w:t>% list labels and the list text, when math symbols are used for</w:t>
      </w:r>
    </w:p>
    <w:p w14:paraId="5A6A54B9" w14:textId="77777777" w:rsidR="00ED6E5C" w:rsidRPr="00ED6E5C" w:rsidRDefault="00ED6E5C" w:rsidP="00ED6E5C">
      <w:r w:rsidRPr="00ED6E5C">
        <w:t xml:space="preserve">% the labels (nomenclature lists). The IEEE usually increases the </w:t>
      </w:r>
    </w:p>
    <w:p w14:paraId="3C412908" w14:textId="77777777" w:rsidR="00ED6E5C" w:rsidRPr="00ED6E5C" w:rsidRDefault="00ED6E5C" w:rsidP="00ED6E5C">
      <w:r w:rsidRPr="00ED6E5C">
        <w:t>% spacing in these cases</w:t>
      </w:r>
    </w:p>
    <w:p w14:paraId="2ACFD9FF" w14:textId="77777777" w:rsidR="00ED6E5C" w:rsidRPr="00ED6E5C" w:rsidRDefault="00ED6E5C" w:rsidP="00ED6E5C">
      <w:r w:rsidRPr="00ED6E5C">
        <w:t>\newdimen\IEEEiedmathlabelsep</w:t>
      </w:r>
    </w:p>
    <w:p w14:paraId="02EAC70F" w14:textId="77777777" w:rsidR="00ED6E5C" w:rsidRPr="00ED6E5C" w:rsidRDefault="00ED6E5C" w:rsidP="00ED6E5C">
      <w:r w:rsidRPr="00ED6E5C">
        <w:t>\IEEEiedmathlabelsep 1.2em</w:t>
      </w:r>
    </w:p>
    <w:p w14:paraId="03E33F81" w14:textId="77777777" w:rsidR="00ED6E5C" w:rsidRPr="00ED6E5C" w:rsidRDefault="00ED6E5C" w:rsidP="00ED6E5C"/>
    <w:p w14:paraId="4007DC0E" w14:textId="77777777" w:rsidR="00ED6E5C" w:rsidRPr="00ED6E5C" w:rsidRDefault="00ED6E5C" w:rsidP="00ED6E5C">
      <w:r w:rsidRPr="00ED6E5C">
        <w:t>% This controls the extra vertical separation put above and</w:t>
      </w:r>
    </w:p>
    <w:p w14:paraId="0891EBA8" w14:textId="77777777" w:rsidR="00ED6E5C" w:rsidRPr="00ED6E5C" w:rsidRDefault="00ED6E5C" w:rsidP="00ED6E5C">
      <w:r w:rsidRPr="00ED6E5C">
        <w:t>% below each IED list. the IEEE usually puts a little extra spacing</w:t>
      </w:r>
    </w:p>
    <w:p w14:paraId="610A49C5" w14:textId="77777777" w:rsidR="00ED6E5C" w:rsidRPr="00ED6E5C" w:rsidRDefault="00ED6E5C" w:rsidP="00ED6E5C">
      <w:r w:rsidRPr="00ED6E5C">
        <w:lastRenderedPageBreak/>
        <w:t>% around each list. However, this spacing is barely noticeable.</w:t>
      </w:r>
    </w:p>
    <w:p w14:paraId="62BCFE2E" w14:textId="77777777" w:rsidR="00ED6E5C" w:rsidRPr="00ED6E5C" w:rsidRDefault="00ED6E5C" w:rsidP="00ED6E5C">
      <w:r w:rsidRPr="00ED6E5C">
        <w:t>% compsoc uses a larger value here, but we'll set that later</w:t>
      </w:r>
    </w:p>
    <w:p w14:paraId="07700EF8" w14:textId="77777777" w:rsidR="00ED6E5C" w:rsidRPr="00ED6E5C" w:rsidRDefault="00ED6E5C" w:rsidP="00ED6E5C">
      <w:r w:rsidRPr="00ED6E5C">
        <w:t>% in the class so that this code block area can be extracted</w:t>
      </w:r>
    </w:p>
    <w:p w14:paraId="70FAF4EA" w14:textId="77777777" w:rsidR="00ED6E5C" w:rsidRPr="00ED6E5C" w:rsidRDefault="00ED6E5C" w:rsidP="00ED6E5C">
      <w:r w:rsidRPr="00ED6E5C">
        <w:t>% as-is for IEEEtrantools.sty</w:t>
      </w:r>
    </w:p>
    <w:p w14:paraId="6692B762" w14:textId="77777777" w:rsidR="00ED6E5C" w:rsidRPr="00ED6E5C" w:rsidRDefault="00ED6E5C" w:rsidP="00ED6E5C">
      <w:r w:rsidRPr="00ED6E5C">
        <w:t>\newskip\IEEEiedtopsep</w:t>
      </w:r>
    </w:p>
    <w:p w14:paraId="2592068A" w14:textId="77777777" w:rsidR="00ED6E5C" w:rsidRPr="00ED6E5C" w:rsidRDefault="00ED6E5C" w:rsidP="00ED6E5C">
      <w:r w:rsidRPr="00ED6E5C">
        <w:t>\IEEEiedtopsep 2pt plus 1pt minus 1pt</w:t>
      </w:r>
    </w:p>
    <w:p w14:paraId="6E11B119" w14:textId="77777777" w:rsidR="00ED6E5C" w:rsidRPr="00ED6E5C" w:rsidRDefault="00ED6E5C" w:rsidP="00ED6E5C"/>
    <w:p w14:paraId="37C40B89" w14:textId="77777777" w:rsidR="00ED6E5C" w:rsidRPr="00ED6E5C" w:rsidRDefault="00ED6E5C" w:rsidP="00ED6E5C"/>
    <w:p w14:paraId="76FB5F8E" w14:textId="77777777" w:rsidR="00ED6E5C" w:rsidRPr="00ED6E5C" w:rsidRDefault="00ED6E5C" w:rsidP="00ED6E5C">
      <w:r w:rsidRPr="00ED6E5C">
        <w:t>% This command is executed within each IED list environment</w:t>
      </w:r>
    </w:p>
    <w:p w14:paraId="248DD428" w14:textId="77777777" w:rsidR="00ED6E5C" w:rsidRPr="00ED6E5C" w:rsidRDefault="00ED6E5C" w:rsidP="00ED6E5C">
      <w:r w:rsidRPr="00ED6E5C">
        <w:t xml:space="preserve">% at the beginning of the list. You can use this to set the </w:t>
      </w:r>
    </w:p>
    <w:p w14:paraId="7010C8E3" w14:textId="77777777" w:rsidR="00ED6E5C" w:rsidRPr="00ED6E5C" w:rsidRDefault="00ED6E5C" w:rsidP="00ED6E5C">
      <w:r w:rsidRPr="00ED6E5C">
        <w:t xml:space="preserve">% parameters for some/all your IED list(s) without disturbing </w:t>
      </w:r>
    </w:p>
    <w:p w14:paraId="4EF79BCF" w14:textId="77777777" w:rsidR="00ED6E5C" w:rsidRPr="00ED6E5C" w:rsidRDefault="00ED6E5C" w:rsidP="00ED6E5C">
      <w:r w:rsidRPr="00ED6E5C">
        <w:t>% global parameters that affect things other than lists.</w:t>
      </w:r>
    </w:p>
    <w:p w14:paraId="0C212B0B" w14:textId="77777777" w:rsidR="00ED6E5C" w:rsidRPr="00ED6E5C" w:rsidRDefault="00ED6E5C" w:rsidP="00ED6E5C">
      <w:r w:rsidRPr="00ED6E5C">
        <w:t>% i.e., renewcommand{\IEEEiedlistdecl}{\setlength{\labelsep}{5em}}</w:t>
      </w:r>
    </w:p>
    <w:p w14:paraId="6F7D0C7A" w14:textId="77777777" w:rsidR="00ED6E5C" w:rsidRPr="00ED6E5C" w:rsidRDefault="00ED6E5C" w:rsidP="00ED6E5C">
      <w:r w:rsidRPr="00ED6E5C">
        <w:t xml:space="preserve">% will alter the \labelsep for the next list(s) until </w:t>
      </w:r>
    </w:p>
    <w:p w14:paraId="2B54891A" w14:textId="77777777" w:rsidR="00ED6E5C" w:rsidRPr="00ED6E5C" w:rsidRDefault="00ED6E5C" w:rsidP="00ED6E5C">
      <w:r w:rsidRPr="00ED6E5C">
        <w:t xml:space="preserve">% \IEEEiedlistdecl is redefined. </w:t>
      </w:r>
    </w:p>
    <w:p w14:paraId="651C69C2" w14:textId="77777777" w:rsidR="00ED6E5C" w:rsidRPr="00ED6E5C" w:rsidRDefault="00ED6E5C" w:rsidP="00ED6E5C">
      <w:r w:rsidRPr="00ED6E5C">
        <w:t>\def\IEEEiedlistdecl{\relax}</w:t>
      </w:r>
    </w:p>
    <w:p w14:paraId="0E1223FA" w14:textId="77777777" w:rsidR="00ED6E5C" w:rsidRPr="00ED6E5C" w:rsidRDefault="00ED6E5C" w:rsidP="00ED6E5C"/>
    <w:p w14:paraId="68FAE1E5" w14:textId="77777777" w:rsidR="00ED6E5C" w:rsidRPr="00ED6E5C" w:rsidRDefault="00ED6E5C" w:rsidP="00ED6E5C">
      <w:r w:rsidRPr="00ED6E5C">
        <w:t>% This command provides an easy way to set \leftmargin based</w:t>
      </w:r>
    </w:p>
    <w:p w14:paraId="7BB8F13E" w14:textId="77777777" w:rsidR="00ED6E5C" w:rsidRPr="00ED6E5C" w:rsidRDefault="00ED6E5C" w:rsidP="00ED6E5C">
      <w:r w:rsidRPr="00ED6E5C">
        <w:t>% on the \labelwidth, \labelsep and the argument \IEEElabelindent</w:t>
      </w:r>
    </w:p>
    <w:p w14:paraId="010BDCAD" w14:textId="77777777" w:rsidR="00ED6E5C" w:rsidRPr="00ED6E5C" w:rsidRDefault="00ED6E5C" w:rsidP="00ED6E5C">
      <w:r w:rsidRPr="00ED6E5C">
        <w:t>% Usage: \IEEEcalcleftmargin{width-to-indent-the-label}</w:t>
      </w:r>
    </w:p>
    <w:p w14:paraId="3F1D83C8" w14:textId="77777777" w:rsidR="00ED6E5C" w:rsidRPr="00ED6E5C" w:rsidRDefault="00ED6E5C" w:rsidP="00ED6E5C">
      <w:r w:rsidRPr="00ED6E5C">
        <w:t>% output is in the \leftmargin variable, i.e., effectively:</w:t>
      </w:r>
    </w:p>
    <w:p w14:paraId="6A556C91" w14:textId="77777777" w:rsidR="00ED6E5C" w:rsidRPr="00ED6E5C" w:rsidRDefault="00ED6E5C" w:rsidP="00ED6E5C">
      <w:r w:rsidRPr="00ED6E5C">
        <w:t>% \leftmargin = argument + \labelwidth + \labelsep</w:t>
      </w:r>
    </w:p>
    <w:p w14:paraId="6A32E4F8" w14:textId="77777777" w:rsidR="00ED6E5C" w:rsidRPr="00ED6E5C" w:rsidRDefault="00ED6E5C" w:rsidP="00ED6E5C">
      <w:r w:rsidRPr="00ED6E5C">
        <w:t>% Note controlled spacing here, shield end of lines with %</w:t>
      </w:r>
    </w:p>
    <w:p w14:paraId="3D86E652" w14:textId="77777777" w:rsidR="00ED6E5C" w:rsidRPr="00ED6E5C" w:rsidRDefault="00ED6E5C" w:rsidP="00ED6E5C">
      <w:r w:rsidRPr="00ED6E5C">
        <w:t>\def\IEEEcalcleftmargin#1{\setlength{\leftmargin}{#1}%</w:t>
      </w:r>
    </w:p>
    <w:p w14:paraId="7B3EA4AA" w14:textId="77777777" w:rsidR="00ED6E5C" w:rsidRPr="00ED6E5C" w:rsidRDefault="00ED6E5C" w:rsidP="00ED6E5C">
      <w:r w:rsidRPr="00ED6E5C">
        <w:t>\addtolength{\leftmargin}{\labelwidth}%</w:t>
      </w:r>
    </w:p>
    <w:p w14:paraId="2D3FF589" w14:textId="77777777" w:rsidR="00ED6E5C" w:rsidRPr="00ED6E5C" w:rsidRDefault="00ED6E5C" w:rsidP="00ED6E5C">
      <w:r w:rsidRPr="00ED6E5C">
        <w:t>\addtolength{\leftmargin}{\labelsep}}</w:t>
      </w:r>
    </w:p>
    <w:p w14:paraId="09BB5247" w14:textId="77777777" w:rsidR="00ED6E5C" w:rsidRPr="00ED6E5C" w:rsidRDefault="00ED6E5C" w:rsidP="00ED6E5C"/>
    <w:p w14:paraId="72502889" w14:textId="77777777" w:rsidR="00ED6E5C" w:rsidRPr="00ED6E5C" w:rsidRDefault="00ED6E5C" w:rsidP="00ED6E5C">
      <w:r w:rsidRPr="00ED6E5C">
        <w:t>% This command provides an easy way to set \labelwidth to the</w:t>
      </w:r>
    </w:p>
    <w:p w14:paraId="082FF933" w14:textId="77777777" w:rsidR="00ED6E5C" w:rsidRPr="00ED6E5C" w:rsidRDefault="00ED6E5C" w:rsidP="00ED6E5C">
      <w:r w:rsidRPr="00ED6E5C">
        <w:lastRenderedPageBreak/>
        <w:t>% width of the given text. It is the same as</w:t>
      </w:r>
    </w:p>
    <w:p w14:paraId="3377BC85" w14:textId="77777777" w:rsidR="00ED6E5C" w:rsidRPr="00ED6E5C" w:rsidRDefault="00ED6E5C" w:rsidP="00ED6E5C">
      <w:r w:rsidRPr="00ED6E5C">
        <w:t>% \settowidth{\labelwidth}{label-text}</w:t>
      </w:r>
    </w:p>
    <w:p w14:paraId="13880D7D" w14:textId="77777777" w:rsidR="00ED6E5C" w:rsidRPr="00ED6E5C" w:rsidRDefault="00ED6E5C" w:rsidP="00ED6E5C">
      <w:r w:rsidRPr="00ED6E5C">
        <w:t>% and useful as a shorter alternative.</w:t>
      </w:r>
    </w:p>
    <w:p w14:paraId="657A3FB6" w14:textId="77777777" w:rsidR="00ED6E5C" w:rsidRPr="00ED6E5C" w:rsidRDefault="00ED6E5C" w:rsidP="00ED6E5C">
      <w:r w:rsidRPr="00ED6E5C">
        <w:t>% Typically used to set \labelwidth to be the width</w:t>
      </w:r>
    </w:p>
    <w:p w14:paraId="1DEB1803" w14:textId="77777777" w:rsidR="00ED6E5C" w:rsidRPr="00ED6E5C" w:rsidRDefault="00ED6E5C" w:rsidP="00ED6E5C">
      <w:r w:rsidRPr="00ED6E5C">
        <w:t>% of the longest label in the list</w:t>
      </w:r>
    </w:p>
    <w:p w14:paraId="5F04FE55" w14:textId="77777777" w:rsidR="00ED6E5C" w:rsidRPr="00ED6E5C" w:rsidRDefault="00ED6E5C" w:rsidP="00ED6E5C">
      <w:r w:rsidRPr="00ED6E5C">
        <w:t>\def\IEEEsetlabelwidth#1{\settowidth{\labelwidth}{#1}}</w:t>
      </w:r>
    </w:p>
    <w:p w14:paraId="5D9DFB83" w14:textId="77777777" w:rsidR="00ED6E5C" w:rsidRPr="00ED6E5C" w:rsidRDefault="00ED6E5C" w:rsidP="00ED6E5C"/>
    <w:p w14:paraId="10C6BB5E" w14:textId="77777777" w:rsidR="00ED6E5C" w:rsidRPr="00ED6E5C" w:rsidRDefault="00ED6E5C" w:rsidP="00ED6E5C">
      <w:r w:rsidRPr="00ED6E5C">
        <w:t xml:space="preserve">% When this command is executed, IED lists will use the </w:t>
      </w:r>
    </w:p>
    <w:p w14:paraId="330EB268" w14:textId="77777777" w:rsidR="00ED6E5C" w:rsidRPr="00ED6E5C" w:rsidRDefault="00ED6E5C" w:rsidP="00ED6E5C">
      <w:r w:rsidRPr="00ED6E5C">
        <w:t>% IEEEiedmathlabelsep label separation rather than the normal</w:t>
      </w:r>
    </w:p>
    <w:p w14:paraId="55DF0E88" w14:textId="77777777" w:rsidR="00ED6E5C" w:rsidRPr="00ED6E5C" w:rsidRDefault="00ED6E5C" w:rsidP="00ED6E5C">
      <w:r w:rsidRPr="00ED6E5C">
        <w:t>% spacing. To have an effect, this command must be executed via</w:t>
      </w:r>
    </w:p>
    <w:p w14:paraId="693D4D92" w14:textId="77777777" w:rsidR="00ED6E5C" w:rsidRPr="00ED6E5C" w:rsidRDefault="00ED6E5C" w:rsidP="00ED6E5C">
      <w:r w:rsidRPr="00ED6E5C">
        <w:t>% the \IEEEiedlistdecl or within the option of the IED list</w:t>
      </w:r>
    </w:p>
    <w:p w14:paraId="6FD5D5E5" w14:textId="77777777" w:rsidR="00ED6E5C" w:rsidRPr="00ED6E5C" w:rsidRDefault="00ED6E5C" w:rsidP="00ED6E5C">
      <w:r w:rsidRPr="00ED6E5C">
        <w:t>% environments.</w:t>
      </w:r>
    </w:p>
    <w:p w14:paraId="797B95B1" w14:textId="77777777" w:rsidR="00ED6E5C" w:rsidRPr="00ED6E5C" w:rsidRDefault="00ED6E5C" w:rsidP="00ED6E5C">
      <w:r w:rsidRPr="00ED6E5C">
        <w:t>\def\IEEEusemathlabelsep{\setlength{\labelsep}{\IEEEiedmathlabelsep}}</w:t>
      </w:r>
    </w:p>
    <w:p w14:paraId="152AAFE6" w14:textId="77777777" w:rsidR="00ED6E5C" w:rsidRPr="00ED6E5C" w:rsidRDefault="00ED6E5C" w:rsidP="00ED6E5C"/>
    <w:p w14:paraId="21AAC321" w14:textId="77777777" w:rsidR="00ED6E5C" w:rsidRPr="00ED6E5C" w:rsidRDefault="00ED6E5C" w:rsidP="00ED6E5C">
      <w:r w:rsidRPr="00ED6E5C">
        <w:t>% A flag which controls whether the IED lists automatically</w:t>
      </w:r>
    </w:p>
    <w:p w14:paraId="2F0C81C9" w14:textId="77777777" w:rsidR="00ED6E5C" w:rsidRPr="00ED6E5C" w:rsidRDefault="00ED6E5C" w:rsidP="00ED6E5C">
      <w:r w:rsidRPr="00ED6E5C">
        <w:t>% calculate \leftmargin from \IEEElabelindent, \labelwidth and \labelsep</w:t>
      </w:r>
    </w:p>
    <w:p w14:paraId="0DDBC9B9" w14:textId="77777777" w:rsidR="00ED6E5C" w:rsidRPr="00ED6E5C" w:rsidRDefault="00ED6E5C" w:rsidP="00ED6E5C">
      <w:r w:rsidRPr="00ED6E5C">
        <w:t>% Useful if you want to specify your own \leftmargin</w:t>
      </w:r>
    </w:p>
    <w:p w14:paraId="43D67F8B" w14:textId="77777777" w:rsidR="00ED6E5C" w:rsidRPr="00ED6E5C" w:rsidRDefault="00ED6E5C" w:rsidP="00ED6E5C">
      <w:r w:rsidRPr="00ED6E5C">
        <w:t xml:space="preserve">% This flag must be set (\IEEEnocalcleftmargintrue or \IEEEnocalcleftmarginfalse) </w:t>
      </w:r>
    </w:p>
    <w:p w14:paraId="16E7E053" w14:textId="77777777" w:rsidR="00ED6E5C" w:rsidRPr="00ED6E5C" w:rsidRDefault="00ED6E5C" w:rsidP="00ED6E5C">
      <w:r w:rsidRPr="00ED6E5C">
        <w:t>% via the \IEEEiedlistdecl or within the option of the IED list</w:t>
      </w:r>
    </w:p>
    <w:p w14:paraId="5895880C" w14:textId="77777777" w:rsidR="00ED6E5C" w:rsidRPr="00ED6E5C" w:rsidRDefault="00ED6E5C" w:rsidP="00ED6E5C">
      <w:r w:rsidRPr="00ED6E5C">
        <w:t>% environments to have an effect.</w:t>
      </w:r>
    </w:p>
    <w:p w14:paraId="7B912187" w14:textId="77777777" w:rsidR="00ED6E5C" w:rsidRPr="00ED6E5C" w:rsidRDefault="00ED6E5C" w:rsidP="00ED6E5C">
      <w:r w:rsidRPr="00ED6E5C">
        <w:t>\newif\ifIEEEnocalcleftmargin</w:t>
      </w:r>
    </w:p>
    <w:p w14:paraId="09C02AD6" w14:textId="77777777" w:rsidR="00ED6E5C" w:rsidRPr="00ED6E5C" w:rsidRDefault="00ED6E5C" w:rsidP="00ED6E5C">
      <w:r w:rsidRPr="00ED6E5C">
        <w:t>\IEEEnocalcleftmarginfalse</w:t>
      </w:r>
    </w:p>
    <w:p w14:paraId="2C3811B6" w14:textId="77777777" w:rsidR="00ED6E5C" w:rsidRPr="00ED6E5C" w:rsidRDefault="00ED6E5C" w:rsidP="00ED6E5C"/>
    <w:p w14:paraId="7E0C2EE8" w14:textId="77777777" w:rsidR="00ED6E5C" w:rsidRPr="00ED6E5C" w:rsidRDefault="00ED6E5C" w:rsidP="00ED6E5C">
      <w:r w:rsidRPr="00ED6E5C">
        <w:t>% A flag which controls whether \IEEElabelindent is multiplied by</w:t>
      </w:r>
    </w:p>
    <w:p w14:paraId="34707889" w14:textId="77777777" w:rsidR="00ED6E5C" w:rsidRPr="00ED6E5C" w:rsidRDefault="00ED6E5C" w:rsidP="00ED6E5C">
      <w:r w:rsidRPr="00ED6E5C">
        <w:t>% the \IEEElabelindentfactor for each list level.</w:t>
      </w:r>
    </w:p>
    <w:p w14:paraId="59CCFC28" w14:textId="77777777" w:rsidR="00ED6E5C" w:rsidRPr="00ED6E5C" w:rsidRDefault="00ED6E5C" w:rsidP="00ED6E5C">
      <w:r w:rsidRPr="00ED6E5C">
        <w:t xml:space="preserve">% This flag must be set via the \IEEEiedlistdecl or within the option </w:t>
      </w:r>
    </w:p>
    <w:p w14:paraId="27F262F3" w14:textId="77777777" w:rsidR="00ED6E5C" w:rsidRPr="00ED6E5C" w:rsidRDefault="00ED6E5C" w:rsidP="00ED6E5C">
      <w:r w:rsidRPr="00ED6E5C">
        <w:t>% of the IED list environments to have an effect.</w:t>
      </w:r>
    </w:p>
    <w:p w14:paraId="18CAC4A5" w14:textId="77777777" w:rsidR="00ED6E5C" w:rsidRPr="00ED6E5C" w:rsidRDefault="00ED6E5C" w:rsidP="00ED6E5C">
      <w:r w:rsidRPr="00ED6E5C">
        <w:t>\newif\ifIEEEnolabelindentfactor</w:t>
      </w:r>
    </w:p>
    <w:p w14:paraId="35E6A28B" w14:textId="77777777" w:rsidR="00ED6E5C" w:rsidRPr="00ED6E5C" w:rsidRDefault="00ED6E5C" w:rsidP="00ED6E5C">
      <w:r w:rsidRPr="00ED6E5C">
        <w:lastRenderedPageBreak/>
        <w:t>\IEEEnolabelindentfactorfalse</w:t>
      </w:r>
    </w:p>
    <w:p w14:paraId="6BF6759A" w14:textId="77777777" w:rsidR="00ED6E5C" w:rsidRPr="00ED6E5C" w:rsidRDefault="00ED6E5C" w:rsidP="00ED6E5C"/>
    <w:p w14:paraId="690A7D3E" w14:textId="77777777" w:rsidR="00ED6E5C" w:rsidRPr="00ED6E5C" w:rsidRDefault="00ED6E5C" w:rsidP="00ED6E5C"/>
    <w:p w14:paraId="5273ADBB" w14:textId="77777777" w:rsidR="00ED6E5C" w:rsidRPr="00ED6E5C" w:rsidRDefault="00ED6E5C" w:rsidP="00ED6E5C">
      <w:r w:rsidRPr="00ED6E5C">
        <w:t>% internal variable to indicate type of IED label</w:t>
      </w:r>
    </w:p>
    <w:p w14:paraId="3ADCC297" w14:textId="77777777" w:rsidR="00ED6E5C" w:rsidRPr="00ED6E5C" w:rsidRDefault="00ED6E5C" w:rsidP="00ED6E5C">
      <w:r w:rsidRPr="00ED6E5C">
        <w:t>% justification</w:t>
      </w:r>
    </w:p>
    <w:p w14:paraId="4221E4A9" w14:textId="77777777" w:rsidR="00ED6E5C" w:rsidRPr="00ED6E5C" w:rsidRDefault="00ED6E5C" w:rsidP="00ED6E5C">
      <w:r w:rsidRPr="00ED6E5C">
        <w:t>% 0 - left; 1 - center; 2 - right</w:t>
      </w:r>
    </w:p>
    <w:p w14:paraId="294DFE03" w14:textId="77777777" w:rsidR="00ED6E5C" w:rsidRPr="00ED6E5C" w:rsidRDefault="00ED6E5C" w:rsidP="00ED6E5C">
      <w:r w:rsidRPr="00ED6E5C">
        <w:t>\def\@IEEEiedjustify{0}</w:t>
      </w:r>
    </w:p>
    <w:p w14:paraId="30169208" w14:textId="77777777" w:rsidR="00ED6E5C" w:rsidRPr="00ED6E5C" w:rsidRDefault="00ED6E5C" w:rsidP="00ED6E5C"/>
    <w:p w14:paraId="6CED07AF" w14:textId="77777777" w:rsidR="00ED6E5C" w:rsidRPr="00ED6E5C" w:rsidRDefault="00ED6E5C" w:rsidP="00ED6E5C"/>
    <w:p w14:paraId="5C4CA90D" w14:textId="77777777" w:rsidR="00ED6E5C" w:rsidRPr="00ED6E5C" w:rsidRDefault="00ED6E5C" w:rsidP="00ED6E5C">
      <w:r w:rsidRPr="00ED6E5C">
        <w:t>% commands to allow the user to control IED</w:t>
      </w:r>
    </w:p>
    <w:p w14:paraId="03FE47E5" w14:textId="77777777" w:rsidR="00ED6E5C" w:rsidRPr="00ED6E5C" w:rsidRDefault="00ED6E5C" w:rsidP="00ED6E5C">
      <w:r w:rsidRPr="00ED6E5C">
        <w:t>% label justifications. Use these commands within</w:t>
      </w:r>
    </w:p>
    <w:p w14:paraId="4D18CC72" w14:textId="77777777" w:rsidR="00ED6E5C" w:rsidRPr="00ED6E5C" w:rsidRDefault="00ED6E5C" w:rsidP="00ED6E5C">
      <w:r w:rsidRPr="00ED6E5C">
        <w:t>% the IED environment option or in the \IEEEiedlistdecl</w:t>
      </w:r>
    </w:p>
    <w:p w14:paraId="4B680A5B" w14:textId="77777777" w:rsidR="00ED6E5C" w:rsidRPr="00ED6E5C" w:rsidRDefault="00ED6E5C" w:rsidP="00ED6E5C">
      <w:r w:rsidRPr="00ED6E5C">
        <w:t>% Note that changing the normal list justifications</w:t>
      </w:r>
    </w:p>
    <w:p w14:paraId="71620FD6" w14:textId="77777777" w:rsidR="00ED6E5C" w:rsidRPr="00ED6E5C" w:rsidRDefault="00ED6E5C" w:rsidP="00ED6E5C">
      <w:r w:rsidRPr="00ED6E5C">
        <w:t>% is nonstandard and the IEEE may not like it if you do so!</w:t>
      </w:r>
    </w:p>
    <w:p w14:paraId="5A066938" w14:textId="77777777" w:rsidR="00ED6E5C" w:rsidRPr="00ED6E5C" w:rsidRDefault="00ED6E5C" w:rsidP="00ED6E5C">
      <w:r w:rsidRPr="00ED6E5C">
        <w:t>% I include these commands as they may be helpful to</w:t>
      </w:r>
    </w:p>
    <w:p w14:paraId="42FF7983" w14:textId="77777777" w:rsidR="00ED6E5C" w:rsidRPr="00ED6E5C" w:rsidRDefault="00ED6E5C" w:rsidP="00ED6E5C">
      <w:r w:rsidRPr="00ED6E5C">
        <w:t>% those who are using these enhanced list controls for</w:t>
      </w:r>
    </w:p>
    <w:p w14:paraId="5DE56D35" w14:textId="77777777" w:rsidR="00ED6E5C" w:rsidRPr="00ED6E5C" w:rsidRDefault="00ED6E5C" w:rsidP="00ED6E5C">
      <w:r w:rsidRPr="00ED6E5C">
        <w:t>% other non-IEEE related LaTeX work.</w:t>
      </w:r>
    </w:p>
    <w:p w14:paraId="459B6332" w14:textId="77777777" w:rsidR="00ED6E5C" w:rsidRPr="00ED6E5C" w:rsidRDefault="00ED6E5C" w:rsidP="00ED6E5C">
      <w:r w:rsidRPr="00ED6E5C">
        <w:t>% itemize and enumerate automatically default to right</w:t>
      </w:r>
    </w:p>
    <w:p w14:paraId="75393FF1" w14:textId="77777777" w:rsidR="00ED6E5C" w:rsidRPr="00ED6E5C" w:rsidRDefault="00ED6E5C" w:rsidP="00ED6E5C">
      <w:r w:rsidRPr="00ED6E5C">
        <w:t>% justification, description defaults to left.</w:t>
      </w:r>
    </w:p>
    <w:p w14:paraId="3056E508" w14:textId="77777777" w:rsidR="00ED6E5C" w:rsidRPr="00ED6E5C" w:rsidRDefault="00ED6E5C" w:rsidP="00ED6E5C">
      <w:r w:rsidRPr="00ED6E5C">
        <w:t>\def\IEEEiedlabeljustifyl{\def\@IEEEiedjustify{0}}%left</w:t>
      </w:r>
    </w:p>
    <w:p w14:paraId="109D2DB7" w14:textId="77777777" w:rsidR="00ED6E5C" w:rsidRPr="00ED6E5C" w:rsidRDefault="00ED6E5C" w:rsidP="00ED6E5C">
      <w:r w:rsidRPr="00ED6E5C">
        <w:t>\def\IEEEiedlabeljustifyc{\def\@IEEEiedjustify{1}}%center</w:t>
      </w:r>
    </w:p>
    <w:p w14:paraId="78EF75BB" w14:textId="77777777" w:rsidR="00ED6E5C" w:rsidRPr="00ED6E5C" w:rsidRDefault="00ED6E5C" w:rsidP="00ED6E5C">
      <w:r w:rsidRPr="00ED6E5C">
        <w:t>\def\IEEEiedlabeljustifyr{\def\@IEEEiedjustify{2}}%right</w:t>
      </w:r>
    </w:p>
    <w:p w14:paraId="1584863D" w14:textId="77777777" w:rsidR="00ED6E5C" w:rsidRPr="00ED6E5C" w:rsidRDefault="00ED6E5C" w:rsidP="00ED6E5C"/>
    <w:p w14:paraId="181E9D04" w14:textId="77777777" w:rsidR="00ED6E5C" w:rsidRPr="00ED6E5C" w:rsidRDefault="00ED6E5C" w:rsidP="00ED6E5C"/>
    <w:p w14:paraId="697A6789" w14:textId="77777777" w:rsidR="00ED6E5C" w:rsidRPr="00ED6E5C" w:rsidRDefault="00ED6E5C" w:rsidP="00ED6E5C"/>
    <w:p w14:paraId="17E2DEBE" w14:textId="77777777" w:rsidR="00ED6E5C" w:rsidRPr="00ED6E5C" w:rsidRDefault="00ED6E5C" w:rsidP="00ED6E5C"/>
    <w:p w14:paraId="7587EF0B" w14:textId="77777777" w:rsidR="00ED6E5C" w:rsidRPr="00ED6E5C" w:rsidRDefault="00ED6E5C" w:rsidP="00ED6E5C">
      <w:r w:rsidRPr="00ED6E5C">
        <w:t>% commands to save to and restore from the list parameter copies</w:t>
      </w:r>
    </w:p>
    <w:p w14:paraId="7AEA78E5" w14:textId="77777777" w:rsidR="00ED6E5C" w:rsidRPr="00ED6E5C" w:rsidRDefault="00ED6E5C" w:rsidP="00ED6E5C">
      <w:r w:rsidRPr="00ED6E5C">
        <w:t>% this allows us to set all the list parameters within</w:t>
      </w:r>
    </w:p>
    <w:p w14:paraId="102CEBCB" w14:textId="77777777" w:rsidR="00ED6E5C" w:rsidRPr="00ED6E5C" w:rsidRDefault="00ED6E5C" w:rsidP="00ED6E5C">
      <w:r w:rsidRPr="00ED6E5C">
        <w:lastRenderedPageBreak/>
        <w:t xml:space="preserve">% the list_decl and prevent \list (and its \@list) </w:t>
      </w:r>
    </w:p>
    <w:p w14:paraId="265E954D" w14:textId="77777777" w:rsidR="00ED6E5C" w:rsidRPr="00ED6E5C" w:rsidRDefault="00ED6E5C" w:rsidP="00ED6E5C">
      <w:r w:rsidRPr="00ED6E5C">
        <w:t>% from overriding any of our parameters</w:t>
      </w:r>
    </w:p>
    <w:p w14:paraId="15927A8D" w14:textId="77777777" w:rsidR="00ED6E5C" w:rsidRPr="00ED6E5C" w:rsidRDefault="00ED6E5C" w:rsidP="00ED6E5C">
      <w:r w:rsidRPr="00ED6E5C">
        <w:t>% V1.6 use \edefs instead of dimen's to conserve dimen registers</w:t>
      </w:r>
    </w:p>
    <w:p w14:paraId="2F7422F4" w14:textId="77777777" w:rsidR="00ED6E5C" w:rsidRPr="00ED6E5C" w:rsidRDefault="00ED6E5C" w:rsidP="00ED6E5C">
      <w:r w:rsidRPr="00ED6E5C">
        <w:t>% Note controlled spacing here, shield end of lines with %</w:t>
      </w:r>
    </w:p>
    <w:p w14:paraId="156DB92B" w14:textId="77777777" w:rsidR="00ED6E5C" w:rsidRPr="00ED6E5C" w:rsidRDefault="00ED6E5C" w:rsidP="00ED6E5C">
      <w:r w:rsidRPr="00ED6E5C">
        <w:t>\def\@IEEEsavelistparams{\edef\@IEEEiedtopsep{\the\topsep}%</w:t>
      </w:r>
    </w:p>
    <w:p w14:paraId="2D6567E3" w14:textId="77777777" w:rsidR="00ED6E5C" w:rsidRPr="00ED6E5C" w:rsidRDefault="00ED6E5C" w:rsidP="00ED6E5C">
      <w:r w:rsidRPr="00ED6E5C">
        <w:t>\edef\@IEEEiedlabelwidth{\the\labelwidth}%</w:t>
      </w:r>
    </w:p>
    <w:p w14:paraId="264F2AF6" w14:textId="77777777" w:rsidR="00ED6E5C" w:rsidRPr="00ED6E5C" w:rsidRDefault="00ED6E5C" w:rsidP="00ED6E5C">
      <w:r w:rsidRPr="00ED6E5C">
        <w:t>\edef\@IEEEiedlabelsep{\the\labelsep}%</w:t>
      </w:r>
    </w:p>
    <w:p w14:paraId="462FDB62" w14:textId="77777777" w:rsidR="00ED6E5C" w:rsidRPr="00ED6E5C" w:rsidRDefault="00ED6E5C" w:rsidP="00ED6E5C">
      <w:r w:rsidRPr="00ED6E5C">
        <w:t>\edef\@IEEEiedleftmargin{\the\leftmargin}%</w:t>
      </w:r>
    </w:p>
    <w:p w14:paraId="35002B66" w14:textId="77777777" w:rsidR="00ED6E5C" w:rsidRPr="00ED6E5C" w:rsidRDefault="00ED6E5C" w:rsidP="00ED6E5C">
      <w:r w:rsidRPr="00ED6E5C">
        <w:t>\edef\@IEEEiedpartopsep{\the\partopsep}%</w:t>
      </w:r>
    </w:p>
    <w:p w14:paraId="628DB800" w14:textId="77777777" w:rsidR="00ED6E5C" w:rsidRPr="00ED6E5C" w:rsidRDefault="00ED6E5C" w:rsidP="00ED6E5C">
      <w:r w:rsidRPr="00ED6E5C">
        <w:t>\edef\@IEEEiedparsep{\the\parsep}%</w:t>
      </w:r>
    </w:p>
    <w:p w14:paraId="71D8D0EE" w14:textId="77777777" w:rsidR="00ED6E5C" w:rsidRPr="00ED6E5C" w:rsidRDefault="00ED6E5C" w:rsidP="00ED6E5C">
      <w:r w:rsidRPr="00ED6E5C">
        <w:t>\edef\@IEEEieditemsep{\the\itemsep}%</w:t>
      </w:r>
    </w:p>
    <w:p w14:paraId="25D4411C" w14:textId="77777777" w:rsidR="00ED6E5C" w:rsidRPr="00ED6E5C" w:rsidRDefault="00ED6E5C" w:rsidP="00ED6E5C">
      <w:r w:rsidRPr="00ED6E5C">
        <w:t>\edef\@IEEEiedrightmargin{\the\rightmargin}%</w:t>
      </w:r>
    </w:p>
    <w:p w14:paraId="5AD29262" w14:textId="77777777" w:rsidR="00ED6E5C" w:rsidRPr="00ED6E5C" w:rsidRDefault="00ED6E5C" w:rsidP="00ED6E5C">
      <w:r w:rsidRPr="00ED6E5C">
        <w:t>\edef\@IEEEiedlistparindent{\the\listparindent}%</w:t>
      </w:r>
    </w:p>
    <w:p w14:paraId="5B4690D1" w14:textId="77777777" w:rsidR="00ED6E5C" w:rsidRPr="00ED6E5C" w:rsidRDefault="00ED6E5C" w:rsidP="00ED6E5C">
      <w:r w:rsidRPr="00ED6E5C">
        <w:t>\edef\@IEEEieditemindent{\the\itemindent}}</w:t>
      </w:r>
    </w:p>
    <w:p w14:paraId="3D2E8C40" w14:textId="77777777" w:rsidR="00ED6E5C" w:rsidRPr="00ED6E5C" w:rsidRDefault="00ED6E5C" w:rsidP="00ED6E5C"/>
    <w:p w14:paraId="3DC7436C" w14:textId="77777777" w:rsidR="00ED6E5C" w:rsidRPr="00ED6E5C" w:rsidRDefault="00ED6E5C" w:rsidP="00ED6E5C">
      <w:r w:rsidRPr="00ED6E5C">
        <w:t>% Note controlled spacing here</w:t>
      </w:r>
    </w:p>
    <w:p w14:paraId="20726DB6" w14:textId="77777777" w:rsidR="00ED6E5C" w:rsidRPr="00ED6E5C" w:rsidRDefault="00ED6E5C" w:rsidP="00ED6E5C">
      <w:r w:rsidRPr="00ED6E5C">
        <w:t>\def\@IEEErestorelistparams{\topsep\@IEEEiedtopsep\relax%</w:t>
      </w:r>
    </w:p>
    <w:p w14:paraId="60E7B309" w14:textId="77777777" w:rsidR="00ED6E5C" w:rsidRPr="00ED6E5C" w:rsidRDefault="00ED6E5C" w:rsidP="00ED6E5C">
      <w:r w:rsidRPr="00ED6E5C">
        <w:t>\labelwidth\@IEEEiedlabelwidth\relax%</w:t>
      </w:r>
    </w:p>
    <w:p w14:paraId="33CC4AE5" w14:textId="77777777" w:rsidR="00ED6E5C" w:rsidRPr="00ED6E5C" w:rsidRDefault="00ED6E5C" w:rsidP="00ED6E5C">
      <w:r w:rsidRPr="00ED6E5C">
        <w:t>\labelsep\@IEEEiedlabelsep\relax%</w:t>
      </w:r>
    </w:p>
    <w:p w14:paraId="3F61F8E0" w14:textId="77777777" w:rsidR="00ED6E5C" w:rsidRPr="00ED6E5C" w:rsidRDefault="00ED6E5C" w:rsidP="00ED6E5C">
      <w:r w:rsidRPr="00ED6E5C">
        <w:t>\leftmargin\@IEEEiedleftmargin\relax%</w:t>
      </w:r>
    </w:p>
    <w:p w14:paraId="2C95805E" w14:textId="77777777" w:rsidR="00ED6E5C" w:rsidRPr="00ED6E5C" w:rsidRDefault="00ED6E5C" w:rsidP="00ED6E5C">
      <w:r w:rsidRPr="00ED6E5C">
        <w:t>\partopsep\@IEEEiedpartopsep\relax%</w:t>
      </w:r>
    </w:p>
    <w:p w14:paraId="7E6A6B90" w14:textId="77777777" w:rsidR="00ED6E5C" w:rsidRPr="00ED6E5C" w:rsidRDefault="00ED6E5C" w:rsidP="00ED6E5C">
      <w:r w:rsidRPr="00ED6E5C">
        <w:t>\parsep\@IEEEiedparsep\relax%</w:t>
      </w:r>
    </w:p>
    <w:p w14:paraId="53AD7636" w14:textId="77777777" w:rsidR="00ED6E5C" w:rsidRPr="00ED6E5C" w:rsidRDefault="00ED6E5C" w:rsidP="00ED6E5C">
      <w:r w:rsidRPr="00ED6E5C">
        <w:t>\itemsep\@IEEEieditemsep\relax%</w:t>
      </w:r>
    </w:p>
    <w:p w14:paraId="409CDC0B" w14:textId="77777777" w:rsidR="00ED6E5C" w:rsidRPr="00ED6E5C" w:rsidRDefault="00ED6E5C" w:rsidP="00ED6E5C">
      <w:r w:rsidRPr="00ED6E5C">
        <w:t>\rightmargin\@IEEEiedrightmargin\relax%</w:t>
      </w:r>
    </w:p>
    <w:p w14:paraId="5CB27773" w14:textId="77777777" w:rsidR="00ED6E5C" w:rsidRPr="00ED6E5C" w:rsidRDefault="00ED6E5C" w:rsidP="00ED6E5C">
      <w:r w:rsidRPr="00ED6E5C">
        <w:t>\listparindent\@IEEEiedlistparindent\relax%</w:t>
      </w:r>
    </w:p>
    <w:p w14:paraId="459D4E5E" w14:textId="77777777" w:rsidR="00ED6E5C" w:rsidRPr="00ED6E5C" w:rsidRDefault="00ED6E5C" w:rsidP="00ED6E5C">
      <w:r w:rsidRPr="00ED6E5C">
        <w:t>\itemindent\@IEEEieditemindent\relax}</w:t>
      </w:r>
    </w:p>
    <w:p w14:paraId="3ED452F3" w14:textId="77777777" w:rsidR="00ED6E5C" w:rsidRPr="00ED6E5C" w:rsidRDefault="00ED6E5C" w:rsidP="00ED6E5C"/>
    <w:p w14:paraId="727F1635" w14:textId="77777777" w:rsidR="00ED6E5C" w:rsidRPr="00ED6E5C" w:rsidRDefault="00ED6E5C" w:rsidP="00ED6E5C"/>
    <w:p w14:paraId="1083D89B" w14:textId="77777777" w:rsidR="00ED6E5C" w:rsidRPr="00ED6E5C" w:rsidRDefault="00ED6E5C" w:rsidP="00ED6E5C">
      <w:r w:rsidRPr="00ED6E5C">
        <w:lastRenderedPageBreak/>
        <w:t>% v1.6b provide original LaTeX IED list environments</w:t>
      </w:r>
    </w:p>
    <w:p w14:paraId="2D1974C5" w14:textId="77777777" w:rsidR="00ED6E5C" w:rsidRPr="00ED6E5C" w:rsidRDefault="00ED6E5C" w:rsidP="00ED6E5C">
      <w:r w:rsidRPr="00ED6E5C">
        <w:t>% note that latex.ltx defines \itemize and \enumerate, but not \description</w:t>
      </w:r>
    </w:p>
    <w:p w14:paraId="44A187D4" w14:textId="77777777" w:rsidR="00ED6E5C" w:rsidRPr="00ED6E5C" w:rsidRDefault="00ED6E5C" w:rsidP="00ED6E5C">
      <w:r w:rsidRPr="00ED6E5C">
        <w:t>% which must be created by the base classes</w:t>
      </w:r>
    </w:p>
    <w:p w14:paraId="03E496D4" w14:textId="77777777" w:rsidR="00ED6E5C" w:rsidRPr="00ED6E5C" w:rsidRDefault="00ED6E5C" w:rsidP="00ED6E5C">
      <w:r w:rsidRPr="00ED6E5C">
        <w:t>% save original LaTeX itemize and enumerate</w:t>
      </w:r>
    </w:p>
    <w:p w14:paraId="737AE914" w14:textId="77777777" w:rsidR="00ED6E5C" w:rsidRPr="00ED6E5C" w:rsidRDefault="00ED6E5C" w:rsidP="00ED6E5C">
      <w:r w:rsidRPr="00ED6E5C">
        <w:t>\let\LaTeXitemize\itemize</w:t>
      </w:r>
    </w:p>
    <w:p w14:paraId="4D4C8898" w14:textId="77777777" w:rsidR="00ED6E5C" w:rsidRPr="00ED6E5C" w:rsidRDefault="00ED6E5C" w:rsidP="00ED6E5C">
      <w:r w:rsidRPr="00ED6E5C">
        <w:t>\let\endLaTeXitemize\enditemize</w:t>
      </w:r>
    </w:p>
    <w:p w14:paraId="0C211174" w14:textId="77777777" w:rsidR="00ED6E5C" w:rsidRPr="00ED6E5C" w:rsidRDefault="00ED6E5C" w:rsidP="00ED6E5C">
      <w:r w:rsidRPr="00ED6E5C">
        <w:t>\let\LaTeXenumerate\enumerate</w:t>
      </w:r>
    </w:p>
    <w:p w14:paraId="6BA747A2" w14:textId="77777777" w:rsidR="00ED6E5C" w:rsidRPr="00ED6E5C" w:rsidRDefault="00ED6E5C" w:rsidP="00ED6E5C">
      <w:r w:rsidRPr="00ED6E5C">
        <w:t>\let\endLaTeXenumerate\endenumerate</w:t>
      </w:r>
    </w:p>
    <w:p w14:paraId="0B741069" w14:textId="77777777" w:rsidR="00ED6E5C" w:rsidRPr="00ED6E5C" w:rsidRDefault="00ED6E5C" w:rsidP="00ED6E5C"/>
    <w:p w14:paraId="7EA637AD" w14:textId="77777777" w:rsidR="00ED6E5C" w:rsidRPr="00ED6E5C" w:rsidRDefault="00ED6E5C" w:rsidP="00ED6E5C">
      <w:r w:rsidRPr="00ED6E5C">
        <w:t>% provide original LaTeX description environment from article.cls</w:t>
      </w:r>
    </w:p>
    <w:p w14:paraId="49B2D624" w14:textId="77777777" w:rsidR="00ED6E5C" w:rsidRPr="00ED6E5C" w:rsidRDefault="00ED6E5C" w:rsidP="00ED6E5C">
      <w:r w:rsidRPr="00ED6E5C">
        <w:t>\newenvironment{LaTeXdescription}</w:t>
      </w:r>
    </w:p>
    <w:p w14:paraId="6CCE0B4D" w14:textId="77777777" w:rsidR="00ED6E5C" w:rsidRPr="00ED6E5C" w:rsidRDefault="00ED6E5C" w:rsidP="00ED6E5C">
      <w:r w:rsidRPr="00ED6E5C">
        <w:t xml:space="preserve">               {\list{}{\labelwidth\z@ \itemindent-\leftmargin</w:t>
      </w:r>
    </w:p>
    <w:p w14:paraId="37947C37" w14:textId="77777777" w:rsidR="00ED6E5C" w:rsidRPr="00ED6E5C" w:rsidRDefault="00ED6E5C" w:rsidP="00ED6E5C">
      <w:r w:rsidRPr="00ED6E5C">
        <w:t xml:space="preserve">                        \let\makelabel\descriptionlabel}}</w:t>
      </w:r>
    </w:p>
    <w:p w14:paraId="566E0B8B" w14:textId="77777777" w:rsidR="00ED6E5C" w:rsidRPr="00ED6E5C" w:rsidRDefault="00ED6E5C" w:rsidP="00ED6E5C">
      <w:r w:rsidRPr="00ED6E5C">
        <w:t xml:space="preserve">               {\endlist}</w:t>
      </w:r>
    </w:p>
    <w:p w14:paraId="56BDAADD" w14:textId="77777777" w:rsidR="00ED6E5C" w:rsidRPr="00ED6E5C" w:rsidRDefault="00ED6E5C" w:rsidP="00ED6E5C">
      <w:r w:rsidRPr="00ED6E5C">
        <w:t>\newcommand*\descriptionlabel[1]{\hspace\labelsep</w:t>
      </w:r>
    </w:p>
    <w:p w14:paraId="4550B22F" w14:textId="77777777" w:rsidR="00ED6E5C" w:rsidRPr="00ED6E5C" w:rsidRDefault="00ED6E5C" w:rsidP="00ED6E5C">
      <w:r w:rsidRPr="00ED6E5C">
        <w:t xml:space="preserve">                                 \normalfont\bfseries #1}</w:t>
      </w:r>
    </w:p>
    <w:p w14:paraId="43D07D01" w14:textId="77777777" w:rsidR="00ED6E5C" w:rsidRPr="00ED6E5C" w:rsidRDefault="00ED6E5C" w:rsidP="00ED6E5C"/>
    <w:p w14:paraId="30587797" w14:textId="77777777" w:rsidR="00ED6E5C" w:rsidRPr="00ED6E5C" w:rsidRDefault="00ED6E5C" w:rsidP="00ED6E5C"/>
    <w:p w14:paraId="4CF0A8BB" w14:textId="77777777" w:rsidR="00ED6E5C" w:rsidRPr="00ED6E5C" w:rsidRDefault="00ED6E5C" w:rsidP="00ED6E5C">
      <w:r w:rsidRPr="00ED6E5C">
        <w:t>% override LaTeX's default IED lists</w:t>
      </w:r>
    </w:p>
    <w:p w14:paraId="4785F5B6" w14:textId="77777777" w:rsidR="00ED6E5C" w:rsidRPr="00ED6E5C" w:rsidRDefault="00ED6E5C" w:rsidP="00ED6E5C">
      <w:r w:rsidRPr="00ED6E5C">
        <w:t>\def\itemize{\@IEEEitemize}</w:t>
      </w:r>
    </w:p>
    <w:p w14:paraId="7930108B" w14:textId="77777777" w:rsidR="00ED6E5C" w:rsidRPr="00ED6E5C" w:rsidRDefault="00ED6E5C" w:rsidP="00ED6E5C">
      <w:r w:rsidRPr="00ED6E5C">
        <w:t>\def\enditemize{\@endIEEEitemize}</w:t>
      </w:r>
    </w:p>
    <w:p w14:paraId="43F7A500" w14:textId="77777777" w:rsidR="00ED6E5C" w:rsidRPr="00ED6E5C" w:rsidRDefault="00ED6E5C" w:rsidP="00ED6E5C">
      <w:r w:rsidRPr="00ED6E5C">
        <w:t>\def\enumerate{\@IEEEenumerate}</w:t>
      </w:r>
    </w:p>
    <w:p w14:paraId="0E81B843" w14:textId="77777777" w:rsidR="00ED6E5C" w:rsidRPr="00ED6E5C" w:rsidRDefault="00ED6E5C" w:rsidP="00ED6E5C">
      <w:r w:rsidRPr="00ED6E5C">
        <w:t>\def\endenumerate{\@endIEEEenumerate}</w:t>
      </w:r>
    </w:p>
    <w:p w14:paraId="21868BDA" w14:textId="77777777" w:rsidR="00ED6E5C" w:rsidRPr="00ED6E5C" w:rsidRDefault="00ED6E5C" w:rsidP="00ED6E5C">
      <w:r w:rsidRPr="00ED6E5C">
        <w:t>\def\description{\@IEEEdescription}</w:t>
      </w:r>
    </w:p>
    <w:p w14:paraId="41AFF5CC" w14:textId="77777777" w:rsidR="00ED6E5C" w:rsidRPr="00ED6E5C" w:rsidRDefault="00ED6E5C" w:rsidP="00ED6E5C">
      <w:r w:rsidRPr="00ED6E5C">
        <w:t>\def\enddescription{\@endIEEEdescription}</w:t>
      </w:r>
    </w:p>
    <w:p w14:paraId="16757784" w14:textId="77777777" w:rsidR="00ED6E5C" w:rsidRPr="00ED6E5C" w:rsidRDefault="00ED6E5C" w:rsidP="00ED6E5C"/>
    <w:p w14:paraId="3376C5B7" w14:textId="77777777" w:rsidR="00ED6E5C" w:rsidRPr="00ED6E5C" w:rsidRDefault="00ED6E5C" w:rsidP="00ED6E5C">
      <w:r w:rsidRPr="00ED6E5C">
        <w:t>% provide the user with aliases - may help those using packages that</w:t>
      </w:r>
    </w:p>
    <w:p w14:paraId="6E8BD13F" w14:textId="77777777" w:rsidR="00ED6E5C" w:rsidRPr="00ED6E5C" w:rsidRDefault="00ED6E5C" w:rsidP="00ED6E5C">
      <w:r w:rsidRPr="00ED6E5C">
        <w:t>% override itemize, enumerate, or description</w:t>
      </w:r>
    </w:p>
    <w:p w14:paraId="04E760F1" w14:textId="77777777" w:rsidR="00ED6E5C" w:rsidRPr="00ED6E5C" w:rsidRDefault="00ED6E5C" w:rsidP="00ED6E5C">
      <w:r w:rsidRPr="00ED6E5C">
        <w:lastRenderedPageBreak/>
        <w:t>\def\IEEEitemize{\@IEEEitemize}</w:t>
      </w:r>
    </w:p>
    <w:p w14:paraId="3B7EA530" w14:textId="77777777" w:rsidR="00ED6E5C" w:rsidRPr="00ED6E5C" w:rsidRDefault="00ED6E5C" w:rsidP="00ED6E5C">
      <w:r w:rsidRPr="00ED6E5C">
        <w:t>\def\endIEEEitemize{\@endIEEEitemize}</w:t>
      </w:r>
    </w:p>
    <w:p w14:paraId="0493FFA7" w14:textId="77777777" w:rsidR="00ED6E5C" w:rsidRPr="00ED6E5C" w:rsidRDefault="00ED6E5C" w:rsidP="00ED6E5C">
      <w:r w:rsidRPr="00ED6E5C">
        <w:t>\def\IEEEenumerate{\@IEEEenumerate}</w:t>
      </w:r>
    </w:p>
    <w:p w14:paraId="3CC35BA5" w14:textId="77777777" w:rsidR="00ED6E5C" w:rsidRPr="00ED6E5C" w:rsidRDefault="00ED6E5C" w:rsidP="00ED6E5C">
      <w:r w:rsidRPr="00ED6E5C">
        <w:t>\def\endIEEEenumerate{\@endIEEEenumerate}</w:t>
      </w:r>
    </w:p>
    <w:p w14:paraId="2D9FA8B4" w14:textId="77777777" w:rsidR="00ED6E5C" w:rsidRPr="00ED6E5C" w:rsidRDefault="00ED6E5C" w:rsidP="00ED6E5C">
      <w:r w:rsidRPr="00ED6E5C">
        <w:t>\def\IEEEdescription{\@IEEEdescription}</w:t>
      </w:r>
    </w:p>
    <w:p w14:paraId="6117BA1C" w14:textId="77777777" w:rsidR="00ED6E5C" w:rsidRPr="00ED6E5C" w:rsidRDefault="00ED6E5C" w:rsidP="00ED6E5C">
      <w:r w:rsidRPr="00ED6E5C">
        <w:t>\def\endIEEEdescription{\@endIEEEdescription}</w:t>
      </w:r>
    </w:p>
    <w:p w14:paraId="664BB144" w14:textId="77777777" w:rsidR="00ED6E5C" w:rsidRPr="00ED6E5C" w:rsidRDefault="00ED6E5C" w:rsidP="00ED6E5C"/>
    <w:p w14:paraId="00DC6987" w14:textId="77777777" w:rsidR="00ED6E5C" w:rsidRPr="00ED6E5C" w:rsidRDefault="00ED6E5C" w:rsidP="00ED6E5C"/>
    <w:p w14:paraId="22C92222" w14:textId="77777777" w:rsidR="00ED6E5C" w:rsidRPr="00ED6E5C" w:rsidRDefault="00ED6E5C" w:rsidP="00ED6E5C">
      <w:r w:rsidRPr="00ED6E5C">
        <w:t>% V1.6 we want to keep the IEEEtran IED list definitions as our own internal</w:t>
      </w:r>
    </w:p>
    <w:p w14:paraId="192F2DC6" w14:textId="77777777" w:rsidR="00ED6E5C" w:rsidRPr="00ED6E5C" w:rsidRDefault="00ED6E5C" w:rsidP="00ED6E5C">
      <w:r w:rsidRPr="00ED6E5C">
        <w:t>% commands so they are protected against redefinition</w:t>
      </w:r>
    </w:p>
    <w:p w14:paraId="41FBC57B" w14:textId="77777777" w:rsidR="00ED6E5C" w:rsidRPr="00ED6E5C" w:rsidRDefault="00ED6E5C" w:rsidP="00ED6E5C">
      <w:r w:rsidRPr="00ED6E5C">
        <w:t>\def\@IEEEitemize{\@ifnextchar[{\@@IEEEitemize}{\@@IEEEitemize[\relax]}}</w:t>
      </w:r>
    </w:p>
    <w:p w14:paraId="72D3D8E2" w14:textId="77777777" w:rsidR="00ED6E5C" w:rsidRPr="00ED6E5C" w:rsidRDefault="00ED6E5C" w:rsidP="00ED6E5C">
      <w:r w:rsidRPr="00ED6E5C">
        <w:t>\def\@IEEEenumerate{\@ifnextchar[{\@@IEEEenumerate}{\@@IEEEenumerate[\relax]}}</w:t>
      </w:r>
    </w:p>
    <w:p w14:paraId="44344C7D" w14:textId="77777777" w:rsidR="00ED6E5C" w:rsidRPr="00ED6E5C" w:rsidRDefault="00ED6E5C" w:rsidP="00ED6E5C">
      <w:r w:rsidRPr="00ED6E5C">
        <w:t>\def\@IEEEdescription{\@ifnextchar[{\@@IEEEdescription}{\@@IEEEdescription[\relax]}}</w:t>
      </w:r>
    </w:p>
    <w:p w14:paraId="256730F4" w14:textId="77777777" w:rsidR="00ED6E5C" w:rsidRPr="00ED6E5C" w:rsidRDefault="00ED6E5C" w:rsidP="00ED6E5C">
      <w:r w:rsidRPr="00ED6E5C">
        <w:t>\def\@endIEEEitemize{\endlist}</w:t>
      </w:r>
    </w:p>
    <w:p w14:paraId="02CDB671" w14:textId="77777777" w:rsidR="00ED6E5C" w:rsidRPr="00ED6E5C" w:rsidRDefault="00ED6E5C" w:rsidP="00ED6E5C">
      <w:r w:rsidRPr="00ED6E5C">
        <w:t>\def\@endIEEEenumerate{\endlist}</w:t>
      </w:r>
    </w:p>
    <w:p w14:paraId="28DCD090" w14:textId="77777777" w:rsidR="00ED6E5C" w:rsidRPr="00ED6E5C" w:rsidRDefault="00ED6E5C" w:rsidP="00ED6E5C">
      <w:r w:rsidRPr="00ED6E5C">
        <w:t>\def\@endIEEEdescription{\endlist}</w:t>
      </w:r>
    </w:p>
    <w:p w14:paraId="3A39F10B" w14:textId="77777777" w:rsidR="00ED6E5C" w:rsidRPr="00ED6E5C" w:rsidRDefault="00ED6E5C" w:rsidP="00ED6E5C"/>
    <w:p w14:paraId="5BE0FD79" w14:textId="77777777" w:rsidR="00ED6E5C" w:rsidRPr="00ED6E5C" w:rsidRDefault="00ED6E5C" w:rsidP="00ED6E5C"/>
    <w:p w14:paraId="6168F9ED" w14:textId="77777777" w:rsidR="00ED6E5C" w:rsidRPr="00ED6E5C" w:rsidRDefault="00ED6E5C" w:rsidP="00ED6E5C">
      <w:r w:rsidRPr="00ED6E5C">
        <w:t>% DO NOT ALLOW BLANK LINES TO BE IN THESE IED ENVIRONMENTS</w:t>
      </w:r>
    </w:p>
    <w:p w14:paraId="1348D350" w14:textId="77777777" w:rsidR="00ED6E5C" w:rsidRPr="00ED6E5C" w:rsidRDefault="00ED6E5C" w:rsidP="00ED6E5C">
      <w:r w:rsidRPr="00ED6E5C">
        <w:t>% AS THIS WILL FORCE NEW PARAGRAPHS AFTER THE IED LISTS</w:t>
      </w:r>
    </w:p>
    <w:p w14:paraId="6BDF7236" w14:textId="77777777" w:rsidR="00ED6E5C" w:rsidRPr="00ED6E5C" w:rsidRDefault="00ED6E5C" w:rsidP="00ED6E5C">
      <w:r w:rsidRPr="00ED6E5C">
        <w:t>% IEEEtran itemized list MDS 1/2001</w:t>
      </w:r>
    </w:p>
    <w:p w14:paraId="762D6CC3" w14:textId="77777777" w:rsidR="00ED6E5C" w:rsidRPr="00ED6E5C" w:rsidRDefault="00ED6E5C" w:rsidP="00ED6E5C">
      <w:r w:rsidRPr="00ED6E5C">
        <w:t>% Note controlled spacing here, shield end of lines with %</w:t>
      </w:r>
    </w:p>
    <w:p w14:paraId="47B26B74" w14:textId="77777777" w:rsidR="00ED6E5C" w:rsidRPr="00ED6E5C" w:rsidRDefault="00ED6E5C" w:rsidP="00ED6E5C">
      <w:r w:rsidRPr="00ED6E5C">
        <w:t>\def\@@IEEEitemize[#1]{%</w:t>
      </w:r>
    </w:p>
    <w:p w14:paraId="22D1094C" w14:textId="77777777" w:rsidR="00ED6E5C" w:rsidRPr="00ED6E5C" w:rsidRDefault="00ED6E5C" w:rsidP="00ED6E5C">
      <w:r w:rsidRPr="00ED6E5C">
        <w:t xml:space="preserve">                \ifnum\@itemdepth&gt;3\relax\@toodeep\else%</w:t>
      </w:r>
    </w:p>
    <w:p w14:paraId="485E7F60" w14:textId="77777777" w:rsidR="00ED6E5C" w:rsidRPr="00ED6E5C" w:rsidRDefault="00ED6E5C" w:rsidP="00ED6E5C">
      <w:r w:rsidRPr="00ED6E5C">
        <w:t xml:space="preserve">                \ifnum\@listdepth&gt;5\relax\@toodeep\else%</w:t>
      </w:r>
    </w:p>
    <w:p w14:paraId="6C496CC0" w14:textId="77777777" w:rsidR="00ED6E5C" w:rsidRPr="00ED6E5C" w:rsidRDefault="00ED6E5C" w:rsidP="00ED6E5C">
      <w:r w:rsidRPr="00ED6E5C">
        <w:t xml:space="preserve">                \advance\@itemdepth\@ne%</w:t>
      </w:r>
    </w:p>
    <w:p w14:paraId="57DDEAA6" w14:textId="77777777" w:rsidR="00ED6E5C" w:rsidRPr="00ED6E5C" w:rsidRDefault="00ED6E5C" w:rsidP="00ED6E5C">
      <w:r w:rsidRPr="00ED6E5C">
        <w:t xml:space="preserve">                \edef\@itemitem{labelitem\romannumeral\the\@itemdepth}%</w:t>
      </w:r>
    </w:p>
    <w:p w14:paraId="777FC788" w14:textId="77777777" w:rsidR="00ED6E5C" w:rsidRPr="00ED6E5C" w:rsidRDefault="00ED6E5C" w:rsidP="00ED6E5C">
      <w:r w:rsidRPr="00ED6E5C">
        <w:lastRenderedPageBreak/>
        <w:t xml:space="preserve">                % get the IEEElabelindentfactor for this level</w:t>
      </w:r>
    </w:p>
    <w:p w14:paraId="7C169574" w14:textId="77777777" w:rsidR="00ED6E5C" w:rsidRPr="00ED6E5C" w:rsidRDefault="00ED6E5C" w:rsidP="00ED6E5C">
      <w:r w:rsidRPr="00ED6E5C">
        <w:t xml:space="preserve">                \advance\@listdepth\@ne% we need to know what the level WILL be</w:t>
      </w:r>
    </w:p>
    <w:p w14:paraId="09707675" w14:textId="77777777" w:rsidR="00ED6E5C" w:rsidRPr="00ED6E5C" w:rsidRDefault="00ED6E5C" w:rsidP="00ED6E5C">
      <w:r w:rsidRPr="00ED6E5C">
        <w:t xml:space="preserve">                \edef\IEEElabelindentfactor{\csname IEEElabelindentfactor\romannumeral\the\@listdepth\endcsname}%</w:t>
      </w:r>
    </w:p>
    <w:p w14:paraId="3A7D2EF6" w14:textId="77777777" w:rsidR="00ED6E5C" w:rsidRPr="00ED6E5C" w:rsidRDefault="00ED6E5C" w:rsidP="00ED6E5C">
      <w:r w:rsidRPr="00ED6E5C">
        <w:t xml:space="preserve">                \advance\@listdepth-\@ne% undo our increment</w:t>
      </w:r>
    </w:p>
    <w:p w14:paraId="6F7F5FA4" w14:textId="77777777" w:rsidR="00ED6E5C" w:rsidRPr="00ED6E5C" w:rsidRDefault="00ED6E5C" w:rsidP="00ED6E5C">
      <w:r w:rsidRPr="00ED6E5C">
        <w:t xml:space="preserve">                \def\@IEEEiedjustify{2}% right justified labels are default</w:t>
      </w:r>
    </w:p>
    <w:p w14:paraId="04851356" w14:textId="77777777" w:rsidR="00ED6E5C" w:rsidRPr="00ED6E5C" w:rsidRDefault="00ED6E5C" w:rsidP="00ED6E5C">
      <w:r w:rsidRPr="00ED6E5C">
        <w:t xml:space="preserve">                % set other defaults</w:t>
      </w:r>
    </w:p>
    <w:p w14:paraId="00438E5B" w14:textId="77777777" w:rsidR="00ED6E5C" w:rsidRPr="00ED6E5C" w:rsidRDefault="00ED6E5C" w:rsidP="00ED6E5C">
      <w:r w:rsidRPr="00ED6E5C">
        <w:t xml:space="preserve">                \IEEEnocalcleftmarginfalse%</w:t>
      </w:r>
    </w:p>
    <w:p w14:paraId="3AB8F0CE" w14:textId="77777777" w:rsidR="00ED6E5C" w:rsidRPr="00ED6E5C" w:rsidRDefault="00ED6E5C" w:rsidP="00ED6E5C">
      <w:r w:rsidRPr="00ED6E5C">
        <w:t xml:space="preserve">                \IEEEnolabelindentfactorfalse%</w:t>
      </w:r>
    </w:p>
    <w:p w14:paraId="63FAEE12" w14:textId="77777777" w:rsidR="00ED6E5C" w:rsidRPr="00ED6E5C" w:rsidRDefault="00ED6E5C" w:rsidP="00ED6E5C">
      <w:r w:rsidRPr="00ED6E5C">
        <w:t xml:space="preserve">                \topsep\IEEEiedtopsep%</w:t>
      </w:r>
    </w:p>
    <w:p w14:paraId="2C8C0B99" w14:textId="77777777" w:rsidR="00ED6E5C" w:rsidRPr="00ED6E5C" w:rsidRDefault="00ED6E5C" w:rsidP="00ED6E5C">
      <w:r w:rsidRPr="00ED6E5C">
        <w:t xml:space="preserve">                \IEEElabelindent\IEEEilabelindent%</w:t>
      </w:r>
    </w:p>
    <w:p w14:paraId="13A5A502" w14:textId="77777777" w:rsidR="00ED6E5C" w:rsidRPr="00ED6E5C" w:rsidRDefault="00ED6E5C" w:rsidP="00ED6E5C">
      <w:r w:rsidRPr="00ED6E5C">
        <w:t xml:space="preserve">                \labelsep\IEEEiednormlabelsep%</w:t>
      </w:r>
    </w:p>
    <w:p w14:paraId="54B7E896" w14:textId="77777777" w:rsidR="00ED6E5C" w:rsidRPr="00ED6E5C" w:rsidRDefault="00ED6E5C" w:rsidP="00ED6E5C">
      <w:r w:rsidRPr="00ED6E5C">
        <w:t xml:space="preserve">                \partopsep 0ex%</w:t>
      </w:r>
    </w:p>
    <w:p w14:paraId="2E629870" w14:textId="77777777" w:rsidR="00ED6E5C" w:rsidRPr="00ED6E5C" w:rsidRDefault="00ED6E5C" w:rsidP="00ED6E5C">
      <w:r w:rsidRPr="00ED6E5C">
        <w:t xml:space="preserve">                \parsep 0ex%</w:t>
      </w:r>
    </w:p>
    <w:p w14:paraId="177EC147" w14:textId="77777777" w:rsidR="00ED6E5C" w:rsidRPr="00ED6E5C" w:rsidRDefault="00ED6E5C" w:rsidP="00ED6E5C">
      <w:r w:rsidRPr="00ED6E5C">
        <w:t xml:space="preserve">                \itemsep 0ex%</w:t>
      </w:r>
    </w:p>
    <w:p w14:paraId="74C98A4B" w14:textId="77777777" w:rsidR="00ED6E5C" w:rsidRPr="00ED6E5C" w:rsidRDefault="00ED6E5C" w:rsidP="00ED6E5C">
      <w:r w:rsidRPr="00ED6E5C">
        <w:t xml:space="preserve">                \rightmargin 0em%</w:t>
      </w:r>
    </w:p>
    <w:p w14:paraId="72CB66B7" w14:textId="77777777" w:rsidR="00ED6E5C" w:rsidRPr="00ED6E5C" w:rsidRDefault="00ED6E5C" w:rsidP="00ED6E5C">
      <w:r w:rsidRPr="00ED6E5C">
        <w:t xml:space="preserve">                \listparindent 0em%</w:t>
      </w:r>
    </w:p>
    <w:p w14:paraId="003063E9" w14:textId="77777777" w:rsidR="00ED6E5C" w:rsidRPr="00ED6E5C" w:rsidRDefault="00ED6E5C" w:rsidP="00ED6E5C">
      <w:r w:rsidRPr="00ED6E5C">
        <w:t xml:space="preserve">                \itemindent 0em%</w:t>
      </w:r>
    </w:p>
    <w:p w14:paraId="5B7584A2" w14:textId="77777777" w:rsidR="00ED6E5C" w:rsidRPr="00ED6E5C" w:rsidRDefault="00ED6E5C" w:rsidP="00ED6E5C">
      <w:r w:rsidRPr="00ED6E5C">
        <w:t xml:space="preserve">                % calculate the label width</w:t>
      </w:r>
    </w:p>
    <w:p w14:paraId="466E3463" w14:textId="77777777" w:rsidR="00ED6E5C" w:rsidRPr="00ED6E5C" w:rsidRDefault="00ED6E5C" w:rsidP="00ED6E5C">
      <w:r w:rsidRPr="00ED6E5C">
        <w:t xml:space="preserve">                % the user can override this later if</w:t>
      </w:r>
    </w:p>
    <w:p w14:paraId="0CDC93A8" w14:textId="77777777" w:rsidR="00ED6E5C" w:rsidRPr="00ED6E5C" w:rsidRDefault="00ED6E5C" w:rsidP="00ED6E5C">
      <w:r w:rsidRPr="00ED6E5C">
        <w:t xml:space="preserve">                % they specified a \labelwidth</w:t>
      </w:r>
    </w:p>
    <w:p w14:paraId="051957C5" w14:textId="77777777" w:rsidR="00ED6E5C" w:rsidRPr="00ED6E5C" w:rsidRDefault="00ED6E5C" w:rsidP="00ED6E5C">
      <w:r w:rsidRPr="00ED6E5C">
        <w:t xml:space="preserve">                \settowidth{\labelwidth}{\csname labelitem\romannumeral\the\@itemdepth\endcsname}%</w:t>
      </w:r>
    </w:p>
    <w:p w14:paraId="3848DBD6" w14:textId="77777777" w:rsidR="00ED6E5C" w:rsidRPr="00ED6E5C" w:rsidRDefault="00ED6E5C" w:rsidP="00ED6E5C">
      <w:r w:rsidRPr="00ED6E5C">
        <w:t xml:space="preserve">                \@IEEEsavelistparams% save our list parameters</w:t>
      </w:r>
    </w:p>
    <w:p w14:paraId="5E266E37" w14:textId="77777777" w:rsidR="00ED6E5C" w:rsidRPr="00ED6E5C" w:rsidRDefault="00ED6E5C" w:rsidP="00ED6E5C">
      <w:r w:rsidRPr="00ED6E5C">
        <w:t xml:space="preserve">                \list{\csname\@itemitem\endcsname}{%</w:t>
      </w:r>
    </w:p>
    <w:p w14:paraId="035F2D25" w14:textId="77777777" w:rsidR="00ED6E5C" w:rsidRPr="00ED6E5C" w:rsidRDefault="00ED6E5C" w:rsidP="00ED6E5C">
      <w:r w:rsidRPr="00ED6E5C">
        <w:t xml:space="preserve">                \@IEEErestorelistparams% override any list{} changes</w:t>
      </w:r>
    </w:p>
    <w:p w14:paraId="75538CE6" w14:textId="77777777" w:rsidR="00ED6E5C" w:rsidRPr="00ED6E5C" w:rsidRDefault="00ED6E5C" w:rsidP="00ED6E5C">
      <w:r w:rsidRPr="00ED6E5C">
        <w:t xml:space="preserve">                                       % to our globals</w:t>
      </w:r>
    </w:p>
    <w:p w14:paraId="2151570E" w14:textId="77777777" w:rsidR="00ED6E5C" w:rsidRPr="00ED6E5C" w:rsidRDefault="00ED6E5C" w:rsidP="00ED6E5C">
      <w:r w:rsidRPr="00ED6E5C">
        <w:t xml:space="preserve">                \let\makelabel\@IEEEiedmakelabel% v1.6b setup \makelabel</w:t>
      </w:r>
    </w:p>
    <w:p w14:paraId="48858588" w14:textId="77777777" w:rsidR="00ED6E5C" w:rsidRPr="00ED6E5C" w:rsidRDefault="00ED6E5C" w:rsidP="00ED6E5C">
      <w:r w:rsidRPr="00ED6E5C">
        <w:t xml:space="preserve">                \IEEEiedlistdecl% let user alter parameters</w:t>
      </w:r>
    </w:p>
    <w:p w14:paraId="45609D41" w14:textId="77777777" w:rsidR="00ED6E5C" w:rsidRPr="00ED6E5C" w:rsidRDefault="00ED6E5C" w:rsidP="00ED6E5C">
      <w:r w:rsidRPr="00ED6E5C">
        <w:lastRenderedPageBreak/>
        <w:t xml:space="preserve">                #1\relax%</w:t>
      </w:r>
    </w:p>
    <w:p w14:paraId="267DA134" w14:textId="77777777" w:rsidR="00ED6E5C" w:rsidRPr="00ED6E5C" w:rsidRDefault="00ED6E5C" w:rsidP="00ED6E5C">
      <w:r w:rsidRPr="00ED6E5C">
        <w:t xml:space="preserve">                % If the user has requested not to use the</w:t>
      </w:r>
    </w:p>
    <w:p w14:paraId="3C9E1285" w14:textId="77777777" w:rsidR="00ED6E5C" w:rsidRPr="00ED6E5C" w:rsidRDefault="00ED6E5C" w:rsidP="00ED6E5C">
      <w:r w:rsidRPr="00ED6E5C">
        <w:t xml:space="preserve">                % IEEElabelindent factor, don't revise \IEEElabelindent</w:t>
      </w:r>
    </w:p>
    <w:p w14:paraId="17394EDD" w14:textId="77777777" w:rsidR="00ED6E5C" w:rsidRPr="00ED6E5C" w:rsidRDefault="00ED6E5C" w:rsidP="00ED6E5C">
      <w:r w:rsidRPr="00ED6E5C">
        <w:t xml:space="preserve">                \ifIEEEnolabelindentfactor\relax%</w:t>
      </w:r>
    </w:p>
    <w:p w14:paraId="0C931FE6" w14:textId="77777777" w:rsidR="00ED6E5C" w:rsidRPr="00ED6E5C" w:rsidRDefault="00ED6E5C" w:rsidP="00ED6E5C">
      <w:r w:rsidRPr="00ED6E5C">
        <w:t xml:space="preserve">                \else\IEEElabelindent=\IEEElabelindentfactor\IEEElabelindent%</w:t>
      </w:r>
    </w:p>
    <w:p w14:paraId="033B6318" w14:textId="77777777" w:rsidR="00ED6E5C" w:rsidRPr="00ED6E5C" w:rsidRDefault="00ED6E5C" w:rsidP="00ED6E5C">
      <w:r w:rsidRPr="00ED6E5C">
        <w:t xml:space="preserve">                \fi%</w:t>
      </w:r>
    </w:p>
    <w:p w14:paraId="18554D76" w14:textId="77777777" w:rsidR="00ED6E5C" w:rsidRPr="00ED6E5C" w:rsidRDefault="00ED6E5C" w:rsidP="00ED6E5C">
      <w:r w:rsidRPr="00ED6E5C">
        <w:t xml:space="preserve">                % Unless the user has requested otherwise,</w:t>
      </w:r>
    </w:p>
    <w:p w14:paraId="1B897520" w14:textId="77777777" w:rsidR="00ED6E5C" w:rsidRPr="00ED6E5C" w:rsidRDefault="00ED6E5C" w:rsidP="00ED6E5C">
      <w:r w:rsidRPr="00ED6E5C">
        <w:t xml:space="preserve">                % calculate our left margin based</w:t>
      </w:r>
    </w:p>
    <w:p w14:paraId="035EFB29" w14:textId="77777777" w:rsidR="00ED6E5C" w:rsidRPr="00ED6E5C" w:rsidRDefault="00ED6E5C" w:rsidP="00ED6E5C">
      <w:r w:rsidRPr="00ED6E5C">
        <w:t xml:space="preserve">                % on \IEEElabelindent, \labelwidth and</w:t>
      </w:r>
    </w:p>
    <w:p w14:paraId="6DD5FFA6" w14:textId="77777777" w:rsidR="00ED6E5C" w:rsidRPr="00ED6E5C" w:rsidRDefault="00ED6E5C" w:rsidP="00ED6E5C">
      <w:r w:rsidRPr="00ED6E5C">
        <w:t xml:space="preserve">                % \labelsep</w:t>
      </w:r>
    </w:p>
    <w:p w14:paraId="45BD8681" w14:textId="77777777" w:rsidR="00ED6E5C" w:rsidRPr="00ED6E5C" w:rsidRDefault="00ED6E5C" w:rsidP="00ED6E5C">
      <w:r w:rsidRPr="00ED6E5C">
        <w:t xml:space="preserve">                \ifIEEEnocalcleftmargin\relax%</w:t>
      </w:r>
    </w:p>
    <w:p w14:paraId="12DDDECE" w14:textId="77777777" w:rsidR="00ED6E5C" w:rsidRPr="00ED6E5C" w:rsidRDefault="00ED6E5C" w:rsidP="00ED6E5C">
      <w:r w:rsidRPr="00ED6E5C">
        <w:t xml:space="preserve">                \else\IEEEcalcleftmargin{\IEEElabelindent}%</w:t>
      </w:r>
    </w:p>
    <w:p w14:paraId="64B93370" w14:textId="77777777" w:rsidR="00ED6E5C" w:rsidRPr="00ED6E5C" w:rsidRDefault="00ED6E5C" w:rsidP="00ED6E5C">
      <w:r w:rsidRPr="00ED6E5C">
        <w:t xml:space="preserve">                \fi}\fi\fi}%</w:t>
      </w:r>
    </w:p>
    <w:p w14:paraId="2FF74F24" w14:textId="77777777" w:rsidR="00ED6E5C" w:rsidRPr="00ED6E5C" w:rsidRDefault="00ED6E5C" w:rsidP="00ED6E5C"/>
    <w:p w14:paraId="3DA3F0CB" w14:textId="77777777" w:rsidR="00ED6E5C" w:rsidRPr="00ED6E5C" w:rsidRDefault="00ED6E5C" w:rsidP="00ED6E5C"/>
    <w:p w14:paraId="555977FB" w14:textId="77777777" w:rsidR="00ED6E5C" w:rsidRPr="00ED6E5C" w:rsidRDefault="00ED6E5C" w:rsidP="00ED6E5C">
      <w:r w:rsidRPr="00ED6E5C">
        <w:t>% DO NOT ALLOW BLANK LINES TO BE IN THESE IED ENVIRONMENTS</w:t>
      </w:r>
    </w:p>
    <w:p w14:paraId="645CC906" w14:textId="77777777" w:rsidR="00ED6E5C" w:rsidRPr="00ED6E5C" w:rsidRDefault="00ED6E5C" w:rsidP="00ED6E5C">
      <w:r w:rsidRPr="00ED6E5C">
        <w:t>% AS THIS WILL FORCE NEW PARAGRAPHS AFTER THE IED LISTS</w:t>
      </w:r>
    </w:p>
    <w:p w14:paraId="5698DA26" w14:textId="77777777" w:rsidR="00ED6E5C" w:rsidRPr="00ED6E5C" w:rsidRDefault="00ED6E5C" w:rsidP="00ED6E5C">
      <w:r w:rsidRPr="00ED6E5C">
        <w:t>% IEEEtran enumerate list MDS 1/2001</w:t>
      </w:r>
    </w:p>
    <w:p w14:paraId="40F5BE05" w14:textId="77777777" w:rsidR="00ED6E5C" w:rsidRPr="00ED6E5C" w:rsidRDefault="00ED6E5C" w:rsidP="00ED6E5C">
      <w:r w:rsidRPr="00ED6E5C">
        <w:t>% Note controlled spacing here, shield end of lines with %</w:t>
      </w:r>
    </w:p>
    <w:p w14:paraId="2E8793F8" w14:textId="77777777" w:rsidR="00ED6E5C" w:rsidRPr="00ED6E5C" w:rsidRDefault="00ED6E5C" w:rsidP="00ED6E5C">
      <w:r w:rsidRPr="00ED6E5C">
        <w:t>\def\@@IEEEenumerate[#1]{%</w:t>
      </w:r>
    </w:p>
    <w:p w14:paraId="224455E1" w14:textId="77777777" w:rsidR="00ED6E5C" w:rsidRPr="00ED6E5C" w:rsidRDefault="00ED6E5C" w:rsidP="00ED6E5C">
      <w:r w:rsidRPr="00ED6E5C">
        <w:t xml:space="preserve">                \ifnum\@enumdepth&gt;3\relax\@toodeep\else%</w:t>
      </w:r>
    </w:p>
    <w:p w14:paraId="329F68D6" w14:textId="77777777" w:rsidR="00ED6E5C" w:rsidRPr="00ED6E5C" w:rsidRDefault="00ED6E5C" w:rsidP="00ED6E5C">
      <w:r w:rsidRPr="00ED6E5C">
        <w:t xml:space="preserve">                \ifnum\@listdepth&gt;5\relax\@toodeep\else%</w:t>
      </w:r>
    </w:p>
    <w:p w14:paraId="2885BA40" w14:textId="77777777" w:rsidR="00ED6E5C" w:rsidRPr="00ED6E5C" w:rsidRDefault="00ED6E5C" w:rsidP="00ED6E5C">
      <w:r w:rsidRPr="00ED6E5C">
        <w:t xml:space="preserve">                \advance\@enumdepth\@ne%</w:t>
      </w:r>
    </w:p>
    <w:p w14:paraId="2D47014B" w14:textId="77777777" w:rsidR="00ED6E5C" w:rsidRPr="00ED6E5C" w:rsidRDefault="00ED6E5C" w:rsidP="00ED6E5C">
      <w:r w:rsidRPr="00ED6E5C">
        <w:t xml:space="preserve">                \edef\@enumctr{enum\romannumeral\the\@enumdepth}%</w:t>
      </w:r>
    </w:p>
    <w:p w14:paraId="18095E22" w14:textId="77777777" w:rsidR="00ED6E5C" w:rsidRPr="00ED6E5C" w:rsidRDefault="00ED6E5C" w:rsidP="00ED6E5C">
      <w:r w:rsidRPr="00ED6E5C">
        <w:t xml:space="preserve">                % get the IEEElabelindentfactor for this level</w:t>
      </w:r>
    </w:p>
    <w:p w14:paraId="3A6D078F" w14:textId="77777777" w:rsidR="00ED6E5C" w:rsidRPr="00ED6E5C" w:rsidRDefault="00ED6E5C" w:rsidP="00ED6E5C">
      <w:r w:rsidRPr="00ED6E5C">
        <w:t xml:space="preserve">                \advance\@listdepth\@ne% we need to know what the level WILL be</w:t>
      </w:r>
    </w:p>
    <w:p w14:paraId="03C7BE30" w14:textId="77777777" w:rsidR="00ED6E5C" w:rsidRPr="00ED6E5C" w:rsidRDefault="00ED6E5C" w:rsidP="00ED6E5C">
      <w:r w:rsidRPr="00ED6E5C">
        <w:t xml:space="preserve">                \edef\IEEElabelindentfactor{\csname IEEElabelindentfactor\romannumeral\the\@listdepth\endcsname}%</w:t>
      </w:r>
    </w:p>
    <w:p w14:paraId="20D7E49F" w14:textId="77777777" w:rsidR="00ED6E5C" w:rsidRPr="00ED6E5C" w:rsidRDefault="00ED6E5C" w:rsidP="00ED6E5C">
      <w:r w:rsidRPr="00ED6E5C">
        <w:lastRenderedPageBreak/>
        <w:t xml:space="preserve">                \advance\@listdepth-\@ne% undo our increment</w:t>
      </w:r>
    </w:p>
    <w:p w14:paraId="156A6F8C" w14:textId="77777777" w:rsidR="00ED6E5C" w:rsidRPr="00ED6E5C" w:rsidRDefault="00ED6E5C" w:rsidP="00ED6E5C">
      <w:r w:rsidRPr="00ED6E5C">
        <w:t xml:space="preserve">                \def\@IEEEiedjustify{2}% right justified labels are default</w:t>
      </w:r>
    </w:p>
    <w:p w14:paraId="2F4601C9" w14:textId="77777777" w:rsidR="00ED6E5C" w:rsidRPr="00ED6E5C" w:rsidRDefault="00ED6E5C" w:rsidP="00ED6E5C">
      <w:r w:rsidRPr="00ED6E5C">
        <w:t xml:space="preserve">                % set other defaults</w:t>
      </w:r>
    </w:p>
    <w:p w14:paraId="2BBF5124" w14:textId="77777777" w:rsidR="00ED6E5C" w:rsidRPr="00ED6E5C" w:rsidRDefault="00ED6E5C" w:rsidP="00ED6E5C">
      <w:r w:rsidRPr="00ED6E5C">
        <w:t xml:space="preserve">                \IEEEnocalcleftmarginfalse%</w:t>
      </w:r>
    </w:p>
    <w:p w14:paraId="659892BD" w14:textId="77777777" w:rsidR="00ED6E5C" w:rsidRPr="00ED6E5C" w:rsidRDefault="00ED6E5C" w:rsidP="00ED6E5C">
      <w:r w:rsidRPr="00ED6E5C">
        <w:t xml:space="preserve">                \IEEEnolabelindentfactorfalse%</w:t>
      </w:r>
    </w:p>
    <w:p w14:paraId="29425380" w14:textId="77777777" w:rsidR="00ED6E5C" w:rsidRPr="00ED6E5C" w:rsidRDefault="00ED6E5C" w:rsidP="00ED6E5C">
      <w:r w:rsidRPr="00ED6E5C">
        <w:t xml:space="preserve">                \topsep\IEEEiedtopsep%</w:t>
      </w:r>
    </w:p>
    <w:p w14:paraId="708A0C1F" w14:textId="77777777" w:rsidR="00ED6E5C" w:rsidRPr="00ED6E5C" w:rsidRDefault="00ED6E5C" w:rsidP="00ED6E5C">
      <w:r w:rsidRPr="00ED6E5C">
        <w:t xml:space="preserve">                \IEEElabelindent\IEEEelabelindent%</w:t>
      </w:r>
    </w:p>
    <w:p w14:paraId="7AFFEB0F" w14:textId="77777777" w:rsidR="00ED6E5C" w:rsidRPr="00ED6E5C" w:rsidRDefault="00ED6E5C" w:rsidP="00ED6E5C">
      <w:r w:rsidRPr="00ED6E5C">
        <w:t xml:space="preserve">                \labelsep\IEEEiednormlabelsep%</w:t>
      </w:r>
    </w:p>
    <w:p w14:paraId="46E98A92" w14:textId="77777777" w:rsidR="00ED6E5C" w:rsidRPr="00ED6E5C" w:rsidRDefault="00ED6E5C" w:rsidP="00ED6E5C">
      <w:r w:rsidRPr="00ED6E5C">
        <w:t xml:space="preserve">                \partopsep 0ex%</w:t>
      </w:r>
    </w:p>
    <w:p w14:paraId="0875E114" w14:textId="77777777" w:rsidR="00ED6E5C" w:rsidRPr="00ED6E5C" w:rsidRDefault="00ED6E5C" w:rsidP="00ED6E5C">
      <w:r w:rsidRPr="00ED6E5C">
        <w:t xml:space="preserve">                \parsep 0ex%</w:t>
      </w:r>
    </w:p>
    <w:p w14:paraId="2D486E2B" w14:textId="77777777" w:rsidR="00ED6E5C" w:rsidRPr="00ED6E5C" w:rsidRDefault="00ED6E5C" w:rsidP="00ED6E5C">
      <w:r w:rsidRPr="00ED6E5C">
        <w:t xml:space="preserve">                \itemsep 0ex%</w:t>
      </w:r>
    </w:p>
    <w:p w14:paraId="4EB74069" w14:textId="77777777" w:rsidR="00ED6E5C" w:rsidRPr="00ED6E5C" w:rsidRDefault="00ED6E5C" w:rsidP="00ED6E5C">
      <w:r w:rsidRPr="00ED6E5C">
        <w:t xml:space="preserve">                \rightmargin 0em%</w:t>
      </w:r>
    </w:p>
    <w:p w14:paraId="672EDF59" w14:textId="77777777" w:rsidR="00ED6E5C" w:rsidRPr="00ED6E5C" w:rsidRDefault="00ED6E5C" w:rsidP="00ED6E5C">
      <w:r w:rsidRPr="00ED6E5C">
        <w:t xml:space="preserve">                \listparindent 0em%</w:t>
      </w:r>
    </w:p>
    <w:p w14:paraId="0C3B460E" w14:textId="77777777" w:rsidR="00ED6E5C" w:rsidRPr="00ED6E5C" w:rsidRDefault="00ED6E5C" w:rsidP="00ED6E5C">
      <w:r w:rsidRPr="00ED6E5C">
        <w:t xml:space="preserve">                \itemindent 0em%</w:t>
      </w:r>
    </w:p>
    <w:p w14:paraId="58FB5011" w14:textId="77777777" w:rsidR="00ED6E5C" w:rsidRPr="00ED6E5C" w:rsidRDefault="00ED6E5C" w:rsidP="00ED6E5C">
      <w:r w:rsidRPr="00ED6E5C">
        <w:t xml:space="preserve">                % calculate the label width</w:t>
      </w:r>
    </w:p>
    <w:p w14:paraId="3C3B72DE" w14:textId="77777777" w:rsidR="00ED6E5C" w:rsidRPr="00ED6E5C" w:rsidRDefault="00ED6E5C" w:rsidP="00ED6E5C">
      <w:r w:rsidRPr="00ED6E5C">
        <w:t xml:space="preserve">                % We'll set it to the width suitable for all labels using</w:t>
      </w:r>
    </w:p>
    <w:p w14:paraId="4FB28E8E" w14:textId="77777777" w:rsidR="00ED6E5C" w:rsidRPr="00ED6E5C" w:rsidRDefault="00ED6E5C" w:rsidP="00ED6E5C">
      <w:r w:rsidRPr="00ED6E5C">
        <w:t xml:space="preserve">                % normalfont 1) to 9)</w:t>
      </w:r>
    </w:p>
    <w:p w14:paraId="1013CA9C" w14:textId="77777777" w:rsidR="00ED6E5C" w:rsidRPr="00ED6E5C" w:rsidRDefault="00ED6E5C" w:rsidP="00ED6E5C">
      <w:r w:rsidRPr="00ED6E5C">
        <w:t xml:space="preserve">                % The user can override this later</w:t>
      </w:r>
    </w:p>
    <w:p w14:paraId="62508129" w14:textId="77777777" w:rsidR="00ED6E5C" w:rsidRPr="00ED6E5C" w:rsidRDefault="00ED6E5C" w:rsidP="00ED6E5C">
      <w:r w:rsidRPr="00ED6E5C">
        <w:t xml:space="preserve">                \settowidth{\labelwidth}{9)}%</w:t>
      </w:r>
    </w:p>
    <w:p w14:paraId="4577EE77" w14:textId="77777777" w:rsidR="00ED6E5C" w:rsidRPr="00ED6E5C" w:rsidRDefault="00ED6E5C" w:rsidP="00ED6E5C">
      <w:r w:rsidRPr="00ED6E5C">
        <w:t xml:space="preserve">                \@IEEEsavelistparams% save our list parameters</w:t>
      </w:r>
    </w:p>
    <w:p w14:paraId="25042CA4" w14:textId="77777777" w:rsidR="00ED6E5C" w:rsidRPr="00ED6E5C" w:rsidRDefault="00ED6E5C" w:rsidP="00ED6E5C">
      <w:r w:rsidRPr="00ED6E5C">
        <w:t xml:space="preserve">                \list{\csname label\@enumctr\endcsname}{\usecounter{\@enumctr}%</w:t>
      </w:r>
    </w:p>
    <w:p w14:paraId="2C314827" w14:textId="77777777" w:rsidR="00ED6E5C" w:rsidRPr="00ED6E5C" w:rsidRDefault="00ED6E5C" w:rsidP="00ED6E5C">
      <w:r w:rsidRPr="00ED6E5C">
        <w:t xml:space="preserve">                \@IEEErestorelistparams% override any list{} changes</w:t>
      </w:r>
    </w:p>
    <w:p w14:paraId="79A9B8F6" w14:textId="77777777" w:rsidR="00ED6E5C" w:rsidRPr="00ED6E5C" w:rsidRDefault="00ED6E5C" w:rsidP="00ED6E5C">
      <w:r w:rsidRPr="00ED6E5C">
        <w:t xml:space="preserve">                                       % to our globals</w:t>
      </w:r>
    </w:p>
    <w:p w14:paraId="7F29A96D" w14:textId="77777777" w:rsidR="00ED6E5C" w:rsidRPr="00ED6E5C" w:rsidRDefault="00ED6E5C" w:rsidP="00ED6E5C">
      <w:r w:rsidRPr="00ED6E5C">
        <w:t xml:space="preserve">                \let\makelabel\@IEEEiedmakelabel% v1.6b setup \makelabel</w:t>
      </w:r>
    </w:p>
    <w:p w14:paraId="7C55C8BC" w14:textId="77777777" w:rsidR="00ED6E5C" w:rsidRPr="00ED6E5C" w:rsidRDefault="00ED6E5C" w:rsidP="00ED6E5C">
      <w:r w:rsidRPr="00ED6E5C">
        <w:t xml:space="preserve">                \IEEEiedlistdecl% let user alter parameters </w:t>
      </w:r>
    </w:p>
    <w:p w14:paraId="0202C42B" w14:textId="77777777" w:rsidR="00ED6E5C" w:rsidRPr="00ED6E5C" w:rsidRDefault="00ED6E5C" w:rsidP="00ED6E5C">
      <w:r w:rsidRPr="00ED6E5C">
        <w:t xml:space="preserve">                #1\relax%</w:t>
      </w:r>
    </w:p>
    <w:p w14:paraId="3F2C6071" w14:textId="77777777" w:rsidR="00ED6E5C" w:rsidRPr="00ED6E5C" w:rsidRDefault="00ED6E5C" w:rsidP="00ED6E5C">
      <w:r w:rsidRPr="00ED6E5C">
        <w:t xml:space="preserve">                % If the user has requested not to use the</w:t>
      </w:r>
    </w:p>
    <w:p w14:paraId="247C9916" w14:textId="77777777" w:rsidR="00ED6E5C" w:rsidRPr="00ED6E5C" w:rsidRDefault="00ED6E5C" w:rsidP="00ED6E5C">
      <w:r w:rsidRPr="00ED6E5C">
        <w:t xml:space="preserve">                % IEEElabelindent factor, don't revise \IEEElabelindent</w:t>
      </w:r>
    </w:p>
    <w:p w14:paraId="5B0996CA" w14:textId="77777777" w:rsidR="00ED6E5C" w:rsidRPr="00ED6E5C" w:rsidRDefault="00ED6E5C" w:rsidP="00ED6E5C">
      <w:r w:rsidRPr="00ED6E5C">
        <w:lastRenderedPageBreak/>
        <w:t xml:space="preserve">                \ifIEEEnolabelindentfactor\relax%</w:t>
      </w:r>
    </w:p>
    <w:p w14:paraId="19EAAD42" w14:textId="77777777" w:rsidR="00ED6E5C" w:rsidRPr="00ED6E5C" w:rsidRDefault="00ED6E5C" w:rsidP="00ED6E5C">
      <w:r w:rsidRPr="00ED6E5C">
        <w:t xml:space="preserve">                \else\IEEElabelindent=\IEEElabelindentfactor\IEEElabelindent%</w:t>
      </w:r>
    </w:p>
    <w:p w14:paraId="5B0589B4" w14:textId="77777777" w:rsidR="00ED6E5C" w:rsidRPr="00ED6E5C" w:rsidRDefault="00ED6E5C" w:rsidP="00ED6E5C">
      <w:r w:rsidRPr="00ED6E5C">
        <w:t xml:space="preserve">                \fi%</w:t>
      </w:r>
    </w:p>
    <w:p w14:paraId="7E80983A" w14:textId="77777777" w:rsidR="00ED6E5C" w:rsidRPr="00ED6E5C" w:rsidRDefault="00ED6E5C" w:rsidP="00ED6E5C">
      <w:r w:rsidRPr="00ED6E5C">
        <w:t xml:space="preserve">                % Unless the user has requested otherwise,</w:t>
      </w:r>
    </w:p>
    <w:p w14:paraId="265CE11B" w14:textId="77777777" w:rsidR="00ED6E5C" w:rsidRPr="00ED6E5C" w:rsidRDefault="00ED6E5C" w:rsidP="00ED6E5C">
      <w:r w:rsidRPr="00ED6E5C">
        <w:t xml:space="preserve">                % calculate our left margin based</w:t>
      </w:r>
    </w:p>
    <w:p w14:paraId="5434A259" w14:textId="77777777" w:rsidR="00ED6E5C" w:rsidRPr="00ED6E5C" w:rsidRDefault="00ED6E5C" w:rsidP="00ED6E5C">
      <w:r w:rsidRPr="00ED6E5C">
        <w:t xml:space="preserve">                % on \IEEElabelindent, \labelwidth and</w:t>
      </w:r>
    </w:p>
    <w:p w14:paraId="02450C7F" w14:textId="77777777" w:rsidR="00ED6E5C" w:rsidRPr="00ED6E5C" w:rsidRDefault="00ED6E5C" w:rsidP="00ED6E5C">
      <w:r w:rsidRPr="00ED6E5C">
        <w:t xml:space="preserve">                % \labelsep</w:t>
      </w:r>
    </w:p>
    <w:p w14:paraId="2DFD27A6" w14:textId="77777777" w:rsidR="00ED6E5C" w:rsidRPr="00ED6E5C" w:rsidRDefault="00ED6E5C" w:rsidP="00ED6E5C">
      <w:r w:rsidRPr="00ED6E5C">
        <w:t xml:space="preserve">                \ifIEEEnocalcleftmargin\relax%</w:t>
      </w:r>
    </w:p>
    <w:p w14:paraId="63E6D808" w14:textId="77777777" w:rsidR="00ED6E5C" w:rsidRPr="00ED6E5C" w:rsidRDefault="00ED6E5C" w:rsidP="00ED6E5C">
      <w:r w:rsidRPr="00ED6E5C">
        <w:t xml:space="preserve">                \else\IEEEcalcleftmargin{\IEEElabelindent}%</w:t>
      </w:r>
    </w:p>
    <w:p w14:paraId="29FA9BC0" w14:textId="77777777" w:rsidR="00ED6E5C" w:rsidRPr="00ED6E5C" w:rsidRDefault="00ED6E5C" w:rsidP="00ED6E5C">
      <w:r w:rsidRPr="00ED6E5C">
        <w:t xml:space="preserve">                \fi}\fi\fi}%</w:t>
      </w:r>
    </w:p>
    <w:p w14:paraId="0E35DD5C" w14:textId="77777777" w:rsidR="00ED6E5C" w:rsidRPr="00ED6E5C" w:rsidRDefault="00ED6E5C" w:rsidP="00ED6E5C"/>
    <w:p w14:paraId="4379C646" w14:textId="77777777" w:rsidR="00ED6E5C" w:rsidRPr="00ED6E5C" w:rsidRDefault="00ED6E5C" w:rsidP="00ED6E5C"/>
    <w:p w14:paraId="31B83995" w14:textId="77777777" w:rsidR="00ED6E5C" w:rsidRPr="00ED6E5C" w:rsidRDefault="00ED6E5C" w:rsidP="00ED6E5C">
      <w:r w:rsidRPr="00ED6E5C">
        <w:t>% DO NOT ALLOW BLANK LINES TO BE IN THESE IED ENVIRONMENTS</w:t>
      </w:r>
    </w:p>
    <w:p w14:paraId="0385CDEB" w14:textId="77777777" w:rsidR="00ED6E5C" w:rsidRPr="00ED6E5C" w:rsidRDefault="00ED6E5C" w:rsidP="00ED6E5C">
      <w:r w:rsidRPr="00ED6E5C">
        <w:t>% AS THIS WILL FORCE NEW PARAGRAPHS AFTER THE IED LISTS</w:t>
      </w:r>
    </w:p>
    <w:p w14:paraId="3F395A1B" w14:textId="77777777" w:rsidR="00ED6E5C" w:rsidRPr="00ED6E5C" w:rsidRDefault="00ED6E5C" w:rsidP="00ED6E5C">
      <w:r w:rsidRPr="00ED6E5C">
        <w:t>% IEEEtran description list MDS 1/2001</w:t>
      </w:r>
    </w:p>
    <w:p w14:paraId="16429E52" w14:textId="77777777" w:rsidR="00ED6E5C" w:rsidRPr="00ED6E5C" w:rsidRDefault="00ED6E5C" w:rsidP="00ED6E5C">
      <w:r w:rsidRPr="00ED6E5C">
        <w:t>% Note controlled spacing here, shield end of lines with %</w:t>
      </w:r>
    </w:p>
    <w:p w14:paraId="14C06178" w14:textId="77777777" w:rsidR="00ED6E5C" w:rsidRPr="00ED6E5C" w:rsidRDefault="00ED6E5C" w:rsidP="00ED6E5C">
      <w:r w:rsidRPr="00ED6E5C">
        <w:t>\def\@@IEEEdescription[#1]{%</w:t>
      </w:r>
    </w:p>
    <w:p w14:paraId="3367FC7B" w14:textId="77777777" w:rsidR="00ED6E5C" w:rsidRPr="00ED6E5C" w:rsidRDefault="00ED6E5C" w:rsidP="00ED6E5C">
      <w:r w:rsidRPr="00ED6E5C">
        <w:t xml:space="preserve">                \ifnum\@listdepth&gt;5\relax\@toodeep\else%</w:t>
      </w:r>
    </w:p>
    <w:p w14:paraId="374DC3E4" w14:textId="77777777" w:rsidR="00ED6E5C" w:rsidRPr="00ED6E5C" w:rsidRDefault="00ED6E5C" w:rsidP="00ED6E5C">
      <w:r w:rsidRPr="00ED6E5C">
        <w:t xml:space="preserve">                % get the IEEElabelindentfactor for this level</w:t>
      </w:r>
    </w:p>
    <w:p w14:paraId="3D60C710" w14:textId="77777777" w:rsidR="00ED6E5C" w:rsidRPr="00ED6E5C" w:rsidRDefault="00ED6E5C" w:rsidP="00ED6E5C">
      <w:r w:rsidRPr="00ED6E5C">
        <w:t xml:space="preserve">                \advance\@listdepth\@ne% we need to know what the level WILL be</w:t>
      </w:r>
    </w:p>
    <w:p w14:paraId="44C1845C" w14:textId="77777777" w:rsidR="00ED6E5C" w:rsidRPr="00ED6E5C" w:rsidRDefault="00ED6E5C" w:rsidP="00ED6E5C">
      <w:r w:rsidRPr="00ED6E5C">
        <w:t xml:space="preserve">                \edef\IEEElabelindentfactor{\csname IEEElabelindentfactor\romannumeral\the\@listdepth\endcsname}%</w:t>
      </w:r>
    </w:p>
    <w:p w14:paraId="4EFF8534" w14:textId="77777777" w:rsidR="00ED6E5C" w:rsidRPr="00ED6E5C" w:rsidRDefault="00ED6E5C" w:rsidP="00ED6E5C">
      <w:r w:rsidRPr="00ED6E5C">
        <w:t xml:space="preserve">                \advance\@listdepth-\@ne% undo our increment</w:t>
      </w:r>
    </w:p>
    <w:p w14:paraId="3BA5F62E" w14:textId="77777777" w:rsidR="00ED6E5C" w:rsidRPr="00ED6E5C" w:rsidRDefault="00ED6E5C" w:rsidP="00ED6E5C">
      <w:r w:rsidRPr="00ED6E5C">
        <w:t xml:space="preserve">                \def\@IEEEiedjustify{0}% left justified labels are default</w:t>
      </w:r>
    </w:p>
    <w:p w14:paraId="68E217D4" w14:textId="77777777" w:rsidR="00ED6E5C" w:rsidRPr="00ED6E5C" w:rsidRDefault="00ED6E5C" w:rsidP="00ED6E5C">
      <w:r w:rsidRPr="00ED6E5C">
        <w:t xml:space="preserve">                % set other defaults</w:t>
      </w:r>
    </w:p>
    <w:p w14:paraId="44B9070B" w14:textId="77777777" w:rsidR="00ED6E5C" w:rsidRPr="00ED6E5C" w:rsidRDefault="00ED6E5C" w:rsidP="00ED6E5C">
      <w:r w:rsidRPr="00ED6E5C">
        <w:t xml:space="preserve">                \IEEEnocalcleftmarginfalse%</w:t>
      </w:r>
    </w:p>
    <w:p w14:paraId="09500179" w14:textId="77777777" w:rsidR="00ED6E5C" w:rsidRPr="00ED6E5C" w:rsidRDefault="00ED6E5C" w:rsidP="00ED6E5C">
      <w:r w:rsidRPr="00ED6E5C">
        <w:t xml:space="preserve">                \IEEEnolabelindentfactorfalse%</w:t>
      </w:r>
    </w:p>
    <w:p w14:paraId="5D553594" w14:textId="77777777" w:rsidR="00ED6E5C" w:rsidRPr="00ED6E5C" w:rsidRDefault="00ED6E5C" w:rsidP="00ED6E5C">
      <w:r w:rsidRPr="00ED6E5C">
        <w:t xml:space="preserve">                \topsep\IEEEiedtopsep% </w:t>
      </w:r>
    </w:p>
    <w:p w14:paraId="28F55891" w14:textId="77777777" w:rsidR="00ED6E5C" w:rsidRPr="00ED6E5C" w:rsidRDefault="00ED6E5C" w:rsidP="00ED6E5C">
      <w:r w:rsidRPr="00ED6E5C">
        <w:lastRenderedPageBreak/>
        <w:t xml:space="preserve">                \IEEElabelindent\IEEEdlabelindent%</w:t>
      </w:r>
    </w:p>
    <w:p w14:paraId="6753786F" w14:textId="77777777" w:rsidR="00ED6E5C" w:rsidRPr="00ED6E5C" w:rsidRDefault="00ED6E5C" w:rsidP="00ED6E5C">
      <w:r w:rsidRPr="00ED6E5C">
        <w:t xml:space="preserve">                % assume normal labelsep</w:t>
      </w:r>
    </w:p>
    <w:p w14:paraId="0840184A" w14:textId="77777777" w:rsidR="00ED6E5C" w:rsidRPr="00ED6E5C" w:rsidRDefault="00ED6E5C" w:rsidP="00ED6E5C">
      <w:r w:rsidRPr="00ED6E5C">
        <w:t xml:space="preserve">                \labelsep\IEEEiednormlabelsep%</w:t>
      </w:r>
    </w:p>
    <w:p w14:paraId="1DF079D2" w14:textId="77777777" w:rsidR="00ED6E5C" w:rsidRPr="00ED6E5C" w:rsidRDefault="00ED6E5C" w:rsidP="00ED6E5C">
      <w:r w:rsidRPr="00ED6E5C">
        <w:t xml:space="preserve">                \partopsep 0ex%</w:t>
      </w:r>
    </w:p>
    <w:p w14:paraId="2D7E23D7" w14:textId="77777777" w:rsidR="00ED6E5C" w:rsidRPr="00ED6E5C" w:rsidRDefault="00ED6E5C" w:rsidP="00ED6E5C">
      <w:r w:rsidRPr="00ED6E5C">
        <w:t xml:space="preserve">                \parsep 0ex%</w:t>
      </w:r>
    </w:p>
    <w:p w14:paraId="5B31AB92" w14:textId="77777777" w:rsidR="00ED6E5C" w:rsidRPr="00ED6E5C" w:rsidRDefault="00ED6E5C" w:rsidP="00ED6E5C">
      <w:r w:rsidRPr="00ED6E5C">
        <w:t xml:space="preserve">                \itemsep 0ex%</w:t>
      </w:r>
    </w:p>
    <w:p w14:paraId="1B8FF049" w14:textId="77777777" w:rsidR="00ED6E5C" w:rsidRPr="00ED6E5C" w:rsidRDefault="00ED6E5C" w:rsidP="00ED6E5C">
      <w:r w:rsidRPr="00ED6E5C">
        <w:t xml:space="preserve">                \rightmargin 0em%</w:t>
      </w:r>
    </w:p>
    <w:p w14:paraId="7C01D7BD" w14:textId="77777777" w:rsidR="00ED6E5C" w:rsidRPr="00ED6E5C" w:rsidRDefault="00ED6E5C" w:rsidP="00ED6E5C">
      <w:r w:rsidRPr="00ED6E5C">
        <w:t xml:space="preserve">                \listparindent 0em%</w:t>
      </w:r>
    </w:p>
    <w:p w14:paraId="6DBE68D7" w14:textId="77777777" w:rsidR="00ED6E5C" w:rsidRPr="00ED6E5C" w:rsidRDefault="00ED6E5C" w:rsidP="00ED6E5C">
      <w:r w:rsidRPr="00ED6E5C">
        <w:t xml:space="preserve">                \itemindent 0em%</w:t>
      </w:r>
    </w:p>
    <w:p w14:paraId="3CC8F19F" w14:textId="77777777" w:rsidR="00ED6E5C" w:rsidRPr="00ED6E5C" w:rsidRDefault="00ED6E5C" w:rsidP="00ED6E5C">
      <w:r w:rsidRPr="00ED6E5C">
        <w:t xml:space="preserve">                % Bogus label width in case the user forgets</w:t>
      </w:r>
    </w:p>
    <w:p w14:paraId="03EA41CC" w14:textId="77777777" w:rsidR="00ED6E5C" w:rsidRPr="00ED6E5C" w:rsidRDefault="00ED6E5C" w:rsidP="00ED6E5C">
      <w:r w:rsidRPr="00ED6E5C">
        <w:t xml:space="preserve">                % to set it.</w:t>
      </w:r>
    </w:p>
    <w:p w14:paraId="4CEAEB34" w14:textId="77777777" w:rsidR="00ED6E5C" w:rsidRPr="00ED6E5C" w:rsidRDefault="00ED6E5C" w:rsidP="00ED6E5C">
      <w:r w:rsidRPr="00ED6E5C">
        <w:t xml:space="preserve">                % TIP: If you want to see what a variable's width is you</w:t>
      </w:r>
    </w:p>
    <w:p w14:paraId="6B4DF74A" w14:textId="77777777" w:rsidR="00ED6E5C" w:rsidRPr="00ED6E5C" w:rsidRDefault="00ED6E5C" w:rsidP="00ED6E5C">
      <w:r w:rsidRPr="00ED6E5C">
        <w:t xml:space="preserve">                % can use the TeX command \showthe\width-variable to </w:t>
      </w:r>
    </w:p>
    <w:p w14:paraId="2914C413" w14:textId="77777777" w:rsidR="00ED6E5C" w:rsidRPr="00ED6E5C" w:rsidRDefault="00ED6E5C" w:rsidP="00ED6E5C">
      <w:r w:rsidRPr="00ED6E5C">
        <w:t xml:space="preserve">                % display it on the screen during compilation </w:t>
      </w:r>
    </w:p>
    <w:p w14:paraId="1CB2DFDA" w14:textId="77777777" w:rsidR="00ED6E5C" w:rsidRPr="00ED6E5C" w:rsidRDefault="00ED6E5C" w:rsidP="00ED6E5C">
      <w:r w:rsidRPr="00ED6E5C">
        <w:t xml:space="preserve">                % (This might be helpful to know when you need to find out</w:t>
      </w:r>
    </w:p>
    <w:p w14:paraId="15426499" w14:textId="77777777" w:rsidR="00ED6E5C" w:rsidRPr="00ED6E5C" w:rsidRDefault="00ED6E5C" w:rsidP="00ED6E5C">
      <w:r w:rsidRPr="00ED6E5C">
        <w:t xml:space="preserve">                % which label is the widest)</w:t>
      </w:r>
    </w:p>
    <w:p w14:paraId="2F19F01D" w14:textId="77777777" w:rsidR="00ED6E5C" w:rsidRPr="00ED6E5C" w:rsidRDefault="00ED6E5C" w:rsidP="00ED6E5C">
      <w:r w:rsidRPr="00ED6E5C">
        <w:t xml:space="preserve">                \settowidth{\labelwidth}{Hello}%</w:t>
      </w:r>
    </w:p>
    <w:p w14:paraId="111D5AA9" w14:textId="77777777" w:rsidR="00ED6E5C" w:rsidRPr="00ED6E5C" w:rsidRDefault="00ED6E5C" w:rsidP="00ED6E5C">
      <w:r w:rsidRPr="00ED6E5C">
        <w:t xml:space="preserve">                \@IEEEsavelistparams% save our list parameters</w:t>
      </w:r>
    </w:p>
    <w:p w14:paraId="2E2BBBDE" w14:textId="77777777" w:rsidR="00ED6E5C" w:rsidRPr="00ED6E5C" w:rsidRDefault="00ED6E5C" w:rsidP="00ED6E5C">
      <w:r w:rsidRPr="00ED6E5C">
        <w:t xml:space="preserve">                \list{}{\@IEEErestorelistparams% override any list{} changes</w:t>
      </w:r>
    </w:p>
    <w:p w14:paraId="5ED30F82" w14:textId="77777777" w:rsidR="00ED6E5C" w:rsidRPr="00ED6E5C" w:rsidRDefault="00ED6E5C" w:rsidP="00ED6E5C">
      <w:r w:rsidRPr="00ED6E5C">
        <w:t xml:space="preserve">                                               % to our globals</w:t>
      </w:r>
    </w:p>
    <w:p w14:paraId="6206E297" w14:textId="77777777" w:rsidR="00ED6E5C" w:rsidRPr="00ED6E5C" w:rsidRDefault="00ED6E5C" w:rsidP="00ED6E5C">
      <w:r w:rsidRPr="00ED6E5C">
        <w:t xml:space="preserve">                \let\makelabel\@IEEEiedmakelabel% v1.6b setup \makelabel</w:t>
      </w:r>
    </w:p>
    <w:p w14:paraId="3D2F9811" w14:textId="77777777" w:rsidR="00ED6E5C" w:rsidRPr="00ED6E5C" w:rsidRDefault="00ED6E5C" w:rsidP="00ED6E5C">
      <w:r w:rsidRPr="00ED6E5C">
        <w:t xml:space="preserve">                \IEEEiedlistdecl% let user alter parameters </w:t>
      </w:r>
    </w:p>
    <w:p w14:paraId="65E99C84" w14:textId="77777777" w:rsidR="00ED6E5C" w:rsidRPr="00ED6E5C" w:rsidRDefault="00ED6E5C" w:rsidP="00ED6E5C">
      <w:r w:rsidRPr="00ED6E5C">
        <w:t xml:space="preserve">                #1\relax%</w:t>
      </w:r>
    </w:p>
    <w:p w14:paraId="4E2653B6" w14:textId="77777777" w:rsidR="00ED6E5C" w:rsidRPr="00ED6E5C" w:rsidRDefault="00ED6E5C" w:rsidP="00ED6E5C">
      <w:r w:rsidRPr="00ED6E5C">
        <w:t xml:space="preserve">                % If the user has requested not to use the</w:t>
      </w:r>
    </w:p>
    <w:p w14:paraId="2F664C34" w14:textId="77777777" w:rsidR="00ED6E5C" w:rsidRPr="00ED6E5C" w:rsidRDefault="00ED6E5C" w:rsidP="00ED6E5C">
      <w:r w:rsidRPr="00ED6E5C">
        <w:t xml:space="preserve">                % labelindent factor, don't revise \IEEElabelindent</w:t>
      </w:r>
    </w:p>
    <w:p w14:paraId="02862DA1" w14:textId="77777777" w:rsidR="00ED6E5C" w:rsidRPr="00ED6E5C" w:rsidRDefault="00ED6E5C" w:rsidP="00ED6E5C">
      <w:r w:rsidRPr="00ED6E5C">
        <w:t xml:space="preserve">                \ifIEEEnolabelindentfactor\relax%</w:t>
      </w:r>
    </w:p>
    <w:p w14:paraId="70911895" w14:textId="77777777" w:rsidR="00ED6E5C" w:rsidRPr="00ED6E5C" w:rsidRDefault="00ED6E5C" w:rsidP="00ED6E5C">
      <w:r w:rsidRPr="00ED6E5C">
        <w:t xml:space="preserve">                \else\IEEElabelindent=\IEEElabelindentfactor\IEEElabelindent%</w:t>
      </w:r>
    </w:p>
    <w:p w14:paraId="0968F496" w14:textId="77777777" w:rsidR="00ED6E5C" w:rsidRPr="00ED6E5C" w:rsidRDefault="00ED6E5C" w:rsidP="00ED6E5C">
      <w:r w:rsidRPr="00ED6E5C">
        <w:t xml:space="preserve">                \fi%</w:t>
      </w:r>
    </w:p>
    <w:p w14:paraId="1A7BCAA1" w14:textId="77777777" w:rsidR="00ED6E5C" w:rsidRPr="00ED6E5C" w:rsidRDefault="00ED6E5C" w:rsidP="00ED6E5C">
      <w:r w:rsidRPr="00ED6E5C">
        <w:lastRenderedPageBreak/>
        <w:t xml:space="preserve">                % Unless the user has requested otherwise,</w:t>
      </w:r>
    </w:p>
    <w:p w14:paraId="1A193571" w14:textId="77777777" w:rsidR="00ED6E5C" w:rsidRPr="00ED6E5C" w:rsidRDefault="00ED6E5C" w:rsidP="00ED6E5C">
      <w:r w:rsidRPr="00ED6E5C">
        <w:t xml:space="preserve">                % calculate our left margin based</w:t>
      </w:r>
    </w:p>
    <w:p w14:paraId="5423F74F" w14:textId="77777777" w:rsidR="00ED6E5C" w:rsidRPr="00ED6E5C" w:rsidRDefault="00ED6E5C" w:rsidP="00ED6E5C">
      <w:r w:rsidRPr="00ED6E5C">
        <w:t xml:space="preserve">                % on \IEEElabelindent, \labelwidth and</w:t>
      </w:r>
    </w:p>
    <w:p w14:paraId="02D36194" w14:textId="77777777" w:rsidR="00ED6E5C" w:rsidRPr="00ED6E5C" w:rsidRDefault="00ED6E5C" w:rsidP="00ED6E5C">
      <w:r w:rsidRPr="00ED6E5C">
        <w:t xml:space="preserve">                % \labelsep</w:t>
      </w:r>
    </w:p>
    <w:p w14:paraId="02531002" w14:textId="77777777" w:rsidR="00ED6E5C" w:rsidRPr="00ED6E5C" w:rsidRDefault="00ED6E5C" w:rsidP="00ED6E5C">
      <w:r w:rsidRPr="00ED6E5C">
        <w:t xml:space="preserve">                \ifIEEEnocalcleftmargin\relax%</w:t>
      </w:r>
    </w:p>
    <w:p w14:paraId="4799DAC5" w14:textId="77777777" w:rsidR="00ED6E5C" w:rsidRPr="00ED6E5C" w:rsidRDefault="00ED6E5C" w:rsidP="00ED6E5C">
      <w:r w:rsidRPr="00ED6E5C">
        <w:t xml:space="preserve">                \else\IEEEcalcleftmargin{\IEEElabelindent}\relax%</w:t>
      </w:r>
    </w:p>
    <w:p w14:paraId="746A9153" w14:textId="77777777" w:rsidR="00ED6E5C" w:rsidRPr="00ED6E5C" w:rsidRDefault="00ED6E5C" w:rsidP="00ED6E5C">
      <w:r w:rsidRPr="00ED6E5C">
        <w:t xml:space="preserve">                \fi}\fi}</w:t>
      </w:r>
    </w:p>
    <w:p w14:paraId="37560694" w14:textId="77777777" w:rsidR="00ED6E5C" w:rsidRPr="00ED6E5C" w:rsidRDefault="00ED6E5C" w:rsidP="00ED6E5C"/>
    <w:p w14:paraId="7A47251E" w14:textId="77777777" w:rsidR="00ED6E5C" w:rsidRPr="00ED6E5C" w:rsidRDefault="00ED6E5C" w:rsidP="00ED6E5C">
      <w:r w:rsidRPr="00ED6E5C">
        <w:t>% v1.6b we use one makelabel that does justification as needed.</w:t>
      </w:r>
    </w:p>
    <w:p w14:paraId="1667E96F" w14:textId="77777777" w:rsidR="00ED6E5C" w:rsidRPr="00ED6E5C" w:rsidRDefault="00ED6E5C" w:rsidP="00ED6E5C">
      <w:r w:rsidRPr="00ED6E5C">
        <w:t>\def\@IEEEiedmakelabel#1{\relax\if\@IEEEiedjustify 0\relax</w:t>
      </w:r>
    </w:p>
    <w:p w14:paraId="2B7312C7" w14:textId="77777777" w:rsidR="00ED6E5C" w:rsidRPr="00ED6E5C" w:rsidRDefault="00ED6E5C" w:rsidP="00ED6E5C">
      <w:r w:rsidRPr="00ED6E5C">
        <w:t>\makebox[\labelwidth][l]{\normalfont #1}\else</w:t>
      </w:r>
    </w:p>
    <w:p w14:paraId="78A432C2" w14:textId="77777777" w:rsidR="00ED6E5C" w:rsidRPr="00ED6E5C" w:rsidRDefault="00ED6E5C" w:rsidP="00ED6E5C">
      <w:r w:rsidRPr="00ED6E5C">
        <w:t>\if\@IEEEiedjustify 1\relax</w:t>
      </w:r>
    </w:p>
    <w:p w14:paraId="4E3C2DD8" w14:textId="77777777" w:rsidR="00ED6E5C" w:rsidRPr="00ED6E5C" w:rsidRDefault="00ED6E5C" w:rsidP="00ED6E5C">
      <w:r w:rsidRPr="00ED6E5C">
        <w:t>\makebox[\labelwidth][c]{\normalfont #1}\else</w:t>
      </w:r>
    </w:p>
    <w:p w14:paraId="75B78A90" w14:textId="77777777" w:rsidR="00ED6E5C" w:rsidRPr="00ED6E5C" w:rsidRDefault="00ED6E5C" w:rsidP="00ED6E5C">
      <w:r w:rsidRPr="00ED6E5C">
        <w:t>\makebox[\labelwidth][r]{\normalfont #1}\fi\fi}</w:t>
      </w:r>
    </w:p>
    <w:p w14:paraId="1D4BA103" w14:textId="77777777" w:rsidR="00ED6E5C" w:rsidRPr="00ED6E5C" w:rsidRDefault="00ED6E5C" w:rsidP="00ED6E5C"/>
    <w:p w14:paraId="796CBCBD" w14:textId="77777777" w:rsidR="00ED6E5C" w:rsidRPr="00ED6E5C" w:rsidRDefault="00ED6E5C" w:rsidP="00ED6E5C"/>
    <w:p w14:paraId="5B9197E5" w14:textId="77777777" w:rsidR="00ED6E5C" w:rsidRPr="00ED6E5C" w:rsidRDefault="00ED6E5C" w:rsidP="00ED6E5C">
      <w:r w:rsidRPr="00ED6E5C">
        <w:t>% compsoc uses a larger value for the normal labelsep</w:t>
      </w:r>
    </w:p>
    <w:p w14:paraId="7B7D0221" w14:textId="77777777" w:rsidR="00ED6E5C" w:rsidRPr="00ED6E5C" w:rsidRDefault="00ED6E5C" w:rsidP="00ED6E5C">
      <w:r w:rsidRPr="00ED6E5C">
        <w:t>% and also extra spacing above and below each list</w:t>
      </w:r>
    </w:p>
    <w:p w14:paraId="05C7B94F" w14:textId="77777777" w:rsidR="00ED6E5C" w:rsidRPr="00ED6E5C" w:rsidRDefault="00ED6E5C" w:rsidP="00ED6E5C">
      <w:r w:rsidRPr="00ED6E5C">
        <w:t>\ifCLASSOPTIONcompsoc</w:t>
      </w:r>
    </w:p>
    <w:p w14:paraId="5A1CAEFD" w14:textId="77777777" w:rsidR="00ED6E5C" w:rsidRPr="00ED6E5C" w:rsidRDefault="00ED6E5C" w:rsidP="00ED6E5C">
      <w:r w:rsidRPr="00ED6E5C">
        <w:t xml:space="preserve">  \IEEEiednormlabelsep 1.2em</w:t>
      </w:r>
    </w:p>
    <w:p w14:paraId="19720EF5" w14:textId="77777777" w:rsidR="00ED6E5C" w:rsidRPr="00ED6E5C" w:rsidRDefault="00ED6E5C" w:rsidP="00ED6E5C">
      <w:r w:rsidRPr="00ED6E5C">
        <w:t xml:space="preserve">  \IEEEiedtopsep 6pt plus 3pt minus 3pt</w:t>
      </w:r>
    </w:p>
    <w:p w14:paraId="47B487D3" w14:textId="77777777" w:rsidR="00ED6E5C" w:rsidRPr="00ED6E5C" w:rsidRDefault="00ED6E5C" w:rsidP="00ED6E5C">
      <w:r w:rsidRPr="00ED6E5C">
        <w:t>\fi</w:t>
      </w:r>
    </w:p>
    <w:p w14:paraId="73CB73AE" w14:textId="77777777" w:rsidR="00ED6E5C" w:rsidRPr="00ED6E5C" w:rsidRDefault="00ED6E5C" w:rsidP="00ED6E5C"/>
    <w:p w14:paraId="5F21C5BB" w14:textId="77777777" w:rsidR="00ED6E5C" w:rsidRPr="00ED6E5C" w:rsidRDefault="00ED6E5C" w:rsidP="00ED6E5C"/>
    <w:p w14:paraId="2DAB89F3" w14:textId="77777777" w:rsidR="00ED6E5C" w:rsidRPr="00ED6E5C" w:rsidRDefault="00ED6E5C" w:rsidP="00ED6E5C">
      <w:r w:rsidRPr="00ED6E5C">
        <w:t>% VERSE and QUOTE</w:t>
      </w:r>
    </w:p>
    <w:p w14:paraId="28D80226" w14:textId="77777777" w:rsidR="00ED6E5C" w:rsidRPr="00ED6E5C" w:rsidRDefault="00ED6E5C" w:rsidP="00ED6E5C">
      <w:r w:rsidRPr="00ED6E5C">
        <w:t>% V1.7 define environments with newenvironment</w:t>
      </w:r>
    </w:p>
    <w:p w14:paraId="01D7419A" w14:textId="77777777" w:rsidR="00ED6E5C" w:rsidRPr="00ED6E5C" w:rsidRDefault="00ED6E5C" w:rsidP="00ED6E5C">
      <w:r w:rsidRPr="00ED6E5C">
        <w:t>\newenvironment{verse}{\let\\=\@centercr</w:t>
      </w:r>
    </w:p>
    <w:p w14:paraId="39FC6399" w14:textId="77777777" w:rsidR="00ED6E5C" w:rsidRPr="00ED6E5C" w:rsidRDefault="00ED6E5C" w:rsidP="00ED6E5C">
      <w:r w:rsidRPr="00ED6E5C">
        <w:t xml:space="preserve">    \list{}{\itemsep\z@ \itemindent -1.5em \listparindent \itemindent</w:t>
      </w:r>
    </w:p>
    <w:p w14:paraId="2285B655" w14:textId="77777777" w:rsidR="00ED6E5C" w:rsidRPr="00ED6E5C" w:rsidRDefault="00ED6E5C" w:rsidP="00ED6E5C">
      <w:r w:rsidRPr="00ED6E5C">
        <w:lastRenderedPageBreak/>
        <w:t xml:space="preserve">    \rightmargin\leftmargin\advance\leftmargin 1.5em}\item\relax}</w:t>
      </w:r>
    </w:p>
    <w:p w14:paraId="7EB0ABDF" w14:textId="77777777" w:rsidR="00ED6E5C" w:rsidRPr="00ED6E5C" w:rsidRDefault="00ED6E5C" w:rsidP="00ED6E5C">
      <w:r w:rsidRPr="00ED6E5C">
        <w:t xml:space="preserve">    {\endlist}</w:t>
      </w:r>
    </w:p>
    <w:p w14:paraId="5ABE97C6" w14:textId="77777777" w:rsidR="00ED6E5C" w:rsidRPr="00ED6E5C" w:rsidRDefault="00ED6E5C" w:rsidP="00ED6E5C">
      <w:r w:rsidRPr="00ED6E5C">
        <w:t>\newenvironment{quotation}{\list{}{\listparindent 1.5em \itemindent\listparindent</w:t>
      </w:r>
    </w:p>
    <w:p w14:paraId="5CD17A3E" w14:textId="77777777" w:rsidR="00ED6E5C" w:rsidRPr="00ED6E5C" w:rsidRDefault="00ED6E5C" w:rsidP="00ED6E5C">
      <w:r w:rsidRPr="00ED6E5C">
        <w:t xml:space="preserve">    \rightmargin\leftmargin \parsep 0pt plus 1pt}\item\relax}</w:t>
      </w:r>
    </w:p>
    <w:p w14:paraId="6B4B8B44" w14:textId="77777777" w:rsidR="00ED6E5C" w:rsidRPr="00ED6E5C" w:rsidRDefault="00ED6E5C" w:rsidP="00ED6E5C">
      <w:r w:rsidRPr="00ED6E5C">
        <w:t xml:space="preserve">    {\endlist}</w:t>
      </w:r>
    </w:p>
    <w:p w14:paraId="4C2A9B60" w14:textId="77777777" w:rsidR="00ED6E5C" w:rsidRPr="00ED6E5C" w:rsidRDefault="00ED6E5C" w:rsidP="00ED6E5C">
      <w:r w:rsidRPr="00ED6E5C">
        <w:t>\newenvironment{quote}{\list{}{\rightmargin\leftmargin}\item\relax}</w:t>
      </w:r>
    </w:p>
    <w:p w14:paraId="19978C77" w14:textId="77777777" w:rsidR="00ED6E5C" w:rsidRPr="00ED6E5C" w:rsidRDefault="00ED6E5C" w:rsidP="00ED6E5C">
      <w:r w:rsidRPr="00ED6E5C">
        <w:t xml:space="preserve">    {\endlist}</w:t>
      </w:r>
    </w:p>
    <w:p w14:paraId="65F47BDB" w14:textId="77777777" w:rsidR="00ED6E5C" w:rsidRPr="00ED6E5C" w:rsidRDefault="00ED6E5C" w:rsidP="00ED6E5C"/>
    <w:p w14:paraId="6F407D76" w14:textId="77777777" w:rsidR="00ED6E5C" w:rsidRPr="00ED6E5C" w:rsidRDefault="00ED6E5C" w:rsidP="00ED6E5C"/>
    <w:p w14:paraId="181A1034" w14:textId="77777777" w:rsidR="00ED6E5C" w:rsidRPr="00ED6E5C" w:rsidRDefault="00ED6E5C" w:rsidP="00ED6E5C">
      <w:r w:rsidRPr="00ED6E5C">
        <w:t>% \titlepage</w:t>
      </w:r>
    </w:p>
    <w:p w14:paraId="3AEC69F1" w14:textId="77777777" w:rsidR="00ED6E5C" w:rsidRPr="00ED6E5C" w:rsidRDefault="00ED6E5C" w:rsidP="00ED6E5C">
      <w:r w:rsidRPr="00ED6E5C">
        <w:t>% provided only for backward compatibility. \maketitle is the correct</w:t>
      </w:r>
    </w:p>
    <w:p w14:paraId="1AA90E3B" w14:textId="77777777" w:rsidR="00ED6E5C" w:rsidRPr="00ED6E5C" w:rsidRDefault="00ED6E5C" w:rsidP="00ED6E5C">
      <w:r w:rsidRPr="00ED6E5C">
        <w:t xml:space="preserve">% way to create the title page. </w:t>
      </w:r>
    </w:p>
    <w:p w14:paraId="6293B271" w14:textId="77777777" w:rsidR="00ED6E5C" w:rsidRPr="00ED6E5C" w:rsidRDefault="00ED6E5C" w:rsidP="00ED6E5C">
      <w:r w:rsidRPr="00ED6E5C">
        <w:t>\def\titlepage{\@restonecolfalse\if@twocolumn\@restonecoltrue\onecolumn</w:t>
      </w:r>
    </w:p>
    <w:p w14:paraId="57317E0E" w14:textId="77777777" w:rsidR="00ED6E5C" w:rsidRPr="00ED6E5C" w:rsidRDefault="00ED6E5C" w:rsidP="00ED6E5C">
      <w:r w:rsidRPr="00ED6E5C">
        <w:t xml:space="preserve">    \else \newpage \fi \thispagestyle{empty}\c@page\z@}</w:t>
      </w:r>
    </w:p>
    <w:p w14:paraId="20BDB33C" w14:textId="77777777" w:rsidR="00ED6E5C" w:rsidRPr="00ED6E5C" w:rsidRDefault="00ED6E5C" w:rsidP="00ED6E5C">
      <w:r w:rsidRPr="00ED6E5C">
        <w:t>\def\endtitlepage{\if@restonecol\twocolumn \else \newpage \fi}</w:t>
      </w:r>
    </w:p>
    <w:p w14:paraId="2891B79A" w14:textId="77777777" w:rsidR="00ED6E5C" w:rsidRPr="00ED6E5C" w:rsidRDefault="00ED6E5C" w:rsidP="00ED6E5C"/>
    <w:p w14:paraId="793D4843" w14:textId="77777777" w:rsidR="00ED6E5C" w:rsidRPr="00ED6E5C" w:rsidRDefault="00ED6E5C" w:rsidP="00ED6E5C">
      <w:r w:rsidRPr="00ED6E5C">
        <w:t>% standard values from article.cls</w:t>
      </w:r>
    </w:p>
    <w:p w14:paraId="3F0A30D2" w14:textId="77777777" w:rsidR="00ED6E5C" w:rsidRPr="00ED6E5C" w:rsidRDefault="00ED6E5C" w:rsidP="00ED6E5C">
      <w:r w:rsidRPr="00ED6E5C">
        <w:t>\arraycolsep     5pt</w:t>
      </w:r>
    </w:p>
    <w:p w14:paraId="04FFB325" w14:textId="77777777" w:rsidR="00ED6E5C" w:rsidRPr="00ED6E5C" w:rsidRDefault="00ED6E5C" w:rsidP="00ED6E5C">
      <w:r w:rsidRPr="00ED6E5C">
        <w:t>\arrayrulewidth .4pt</w:t>
      </w:r>
    </w:p>
    <w:p w14:paraId="60885786" w14:textId="77777777" w:rsidR="00ED6E5C" w:rsidRPr="00ED6E5C" w:rsidRDefault="00ED6E5C" w:rsidP="00ED6E5C">
      <w:r w:rsidRPr="00ED6E5C">
        <w:t>\doublerulesep   2pt</w:t>
      </w:r>
    </w:p>
    <w:p w14:paraId="69929BA6" w14:textId="77777777" w:rsidR="00ED6E5C" w:rsidRPr="00ED6E5C" w:rsidRDefault="00ED6E5C" w:rsidP="00ED6E5C"/>
    <w:p w14:paraId="386A25B1" w14:textId="77777777" w:rsidR="00ED6E5C" w:rsidRPr="00ED6E5C" w:rsidRDefault="00ED6E5C" w:rsidP="00ED6E5C">
      <w:r w:rsidRPr="00ED6E5C">
        <w:t>\tabcolsep       6pt</w:t>
      </w:r>
    </w:p>
    <w:p w14:paraId="5B34D0D7" w14:textId="77777777" w:rsidR="00ED6E5C" w:rsidRPr="00ED6E5C" w:rsidRDefault="00ED6E5C" w:rsidP="00ED6E5C">
      <w:r w:rsidRPr="00ED6E5C">
        <w:t>\tabbingsep      0.5em</w:t>
      </w:r>
    </w:p>
    <w:p w14:paraId="143CA445" w14:textId="77777777" w:rsidR="00ED6E5C" w:rsidRPr="00ED6E5C" w:rsidRDefault="00ED6E5C" w:rsidP="00ED6E5C"/>
    <w:p w14:paraId="7576AE93" w14:textId="77777777" w:rsidR="00ED6E5C" w:rsidRPr="00ED6E5C" w:rsidRDefault="00ED6E5C" w:rsidP="00ED6E5C"/>
    <w:p w14:paraId="6514307E" w14:textId="77777777" w:rsidR="00ED6E5C" w:rsidRPr="00ED6E5C" w:rsidRDefault="00ED6E5C" w:rsidP="00ED6E5C">
      <w:r w:rsidRPr="00ED6E5C">
        <w:t>%% FOOTNOTES</w:t>
      </w:r>
    </w:p>
    <w:p w14:paraId="52952B9D" w14:textId="77777777" w:rsidR="00ED6E5C" w:rsidRPr="00ED6E5C" w:rsidRDefault="00ED6E5C" w:rsidP="00ED6E5C">
      <w:r w:rsidRPr="00ED6E5C">
        <w:t>%</w:t>
      </w:r>
    </w:p>
    <w:p w14:paraId="3FB6F7B5" w14:textId="77777777" w:rsidR="00ED6E5C" w:rsidRPr="00ED6E5C" w:rsidRDefault="00ED6E5C" w:rsidP="00ED6E5C">
      <w:r w:rsidRPr="00ED6E5C">
        <w:t>%\skip\footins 10pt plus 4pt minus 2pt</w:t>
      </w:r>
    </w:p>
    <w:p w14:paraId="6949B424" w14:textId="77777777" w:rsidR="00ED6E5C" w:rsidRPr="00ED6E5C" w:rsidRDefault="00ED6E5C" w:rsidP="00ED6E5C">
      <w:r w:rsidRPr="00ED6E5C">
        <w:lastRenderedPageBreak/>
        <w:t>% V1.6 respond to changes in font size</w:t>
      </w:r>
    </w:p>
    <w:p w14:paraId="4B90BDAB" w14:textId="77777777" w:rsidR="00ED6E5C" w:rsidRPr="00ED6E5C" w:rsidRDefault="00ED6E5C" w:rsidP="00ED6E5C">
      <w:r w:rsidRPr="00ED6E5C">
        <w:t>% space added above the footnotes (if present)</w:t>
      </w:r>
    </w:p>
    <w:p w14:paraId="0AC914E1" w14:textId="77777777" w:rsidR="00ED6E5C" w:rsidRPr="00ED6E5C" w:rsidRDefault="00ED6E5C" w:rsidP="00ED6E5C">
      <w:r w:rsidRPr="00ED6E5C">
        <w:t>\skip\footins 0.9\baselineskip  plus 0.4\baselineskip  minus 0.2\baselineskip</w:t>
      </w:r>
    </w:p>
    <w:p w14:paraId="5F32A15A" w14:textId="77777777" w:rsidR="00ED6E5C" w:rsidRPr="00ED6E5C" w:rsidRDefault="00ED6E5C" w:rsidP="00ED6E5C"/>
    <w:p w14:paraId="3464DA94" w14:textId="77777777" w:rsidR="00ED6E5C" w:rsidRPr="00ED6E5C" w:rsidRDefault="00ED6E5C" w:rsidP="00ED6E5C">
      <w:r w:rsidRPr="00ED6E5C">
        <w:t>% V1.6, we need to make \footnotesep responsive to changes</w:t>
      </w:r>
    </w:p>
    <w:p w14:paraId="1C22344A" w14:textId="77777777" w:rsidR="00ED6E5C" w:rsidRPr="00ED6E5C" w:rsidRDefault="00ED6E5C" w:rsidP="00ED6E5C">
      <w:r w:rsidRPr="00ED6E5C">
        <w:t>% in \baselineskip or strange spacings will result when in</w:t>
      </w:r>
    </w:p>
    <w:p w14:paraId="673CAA29" w14:textId="77777777" w:rsidR="00ED6E5C" w:rsidRPr="00ED6E5C" w:rsidRDefault="00ED6E5C" w:rsidP="00ED6E5C">
      <w:r w:rsidRPr="00ED6E5C">
        <w:t>% draft mode. Here is a little LaTeX secret - \footnotesep</w:t>
      </w:r>
    </w:p>
    <w:p w14:paraId="1D58D857" w14:textId="77777777" w:rsidR="00ED6E5C" w:rsidRPr="00ED6E5C" w:rsidRDefault="00ED6E5C" w:rsidP="00ED6E5C">
      <w:r w:rsidRPr="00ED6E5C">
        <w:t>% determines the height of an invisible strut that is placed</w:t>
      </w:r>
    </w:p>
    <w:p w14:paraId="7470353A" w14:textId="77777777" w:rsidR="00ED6E5C" w:rsidRPr="00ED6E5C" w:rsidRDefault="00ED6E5C" w:rsidP="00ED6E5C">
      <w:r w:rsidRPr="00ED6E5C">
        <w:t>% *above* the baseline of footnotes after the first. Since</w:t>
      </w:r>
    </w:p>
    <w:p w14:paraId="0FB6F80C" w14:textId="77777777" w:rsidR="00ED6E5C" w:rsidRPr="00ED6E5C" w:rsidRDefault="00ED6E5C" w:rsidP="00ED6E5C">
      <w:r w:rsidRPr="00ED6E5C">
        <w:t>% LaTeX considers the space for characters to be 0.7\baselineskip</w:t>
      </w:r>
    </w:p>
    <w:p w14:paraId="79568F24" w14:textId="77777777" w:rsidR="00ED6E5C" w:rsidRPr="00ED6E5C" w:rsidRDefault="00ED6E5C" w:rsidP="00ED6E5C">
      <w:r w:rsidRPr="00ED6E5C">
        <w:t>% above the baseline and 0.3\baselineskip below it, we need to</w:t>
      </w:r>
    </w:p>
    <w:p w14:paraId="08BE4D6B" w14:textId="77777777" w:rsidR="00ED6E5C" w:rsidRPr="00ED6E5C" w:rsidRDefault="00ED6E5C" w:rsidP="00ED6E5C">
      <w:r w:rsidRPr="00ED6E5C">
        <w:t>% use 0.7\baselineskip as a \footnotesep to maintain equal spacing</w:t>
      </w:r>
    </w:p>
    <w:p w14:paraId="07ACC6BC" w14:textId="77777777" w:rsidR="00ED6E5C" w:rsidRPr="00ED6E5C" w:rsidRDefault="00ED6E5C" w:rsidP="00ED6E5C">
      <w:r w:rsidRPr="00ED6E5C">
        <w:t>% between all the lines of the footnotes. The IEEE often uses a tad</w:t>
      </w:r>
    </w:p>
    <w:p w14:paraId="0A50CB01" w14:textId="77777777" w:rsidR="00ED6E5C" w:rsidRPr="00ED6E5C" w:rsidRDefault="00ED6E5C" w:rsidP="00ED6E5C">
      <w:r w:rsidRPr="00ED6E5C">
        <w:t>% more, so use 0.8\baselineskip. This slightly larger value also helps</w:t>
      </w:r>
    </w:p>
    <w:p w14:paraId="58889B63" w14:textId="77777777" w:rsidR="00ED6E5C" w:rsidRPr="00ED6E5C" w:rsidRDefault="00ED6E5C" w:rsidP="00ED6E5C">
      <w:r w:rsidRPr="00ED6E5C">
        <w:t>% the text to clear the footnote marks. Note that \thanks in IEEEtran</w:t>
      </w:r>
    </w:p>
    <w:p w14:paraId="0BBDFD62" w14:textId="77777777" w:rsidR="00ED6E5C" w:rsidRPr="00ED6E5C" w:rsidRDefault="00ED6E5C" w:rsidP="00ED6E5C">
      <w:r w:rsidRPr="00ED6E5C">
        <w:t>% uses its own value of \footnotesep which is set in \maketitle.</w:t>
      </w:r>
    </w:p>
    <w:p w14:paraId="12AE58F8" w14:textId="77777777" w:rsidR="00ED6E5C" w:rsidRPr="00ED6E5C" w:rsidRDefault="00ED6E5C" w:rsidP="00ED6E5C">
      <w:r w:rsidRPr="00ED6E5C">
        <w:t>{\footnotesize</w:t>
      </w:r>
    </w:p>
    <w:p w14:paraId="4597D6B2" w14:textId="77777777" w:rsidR="00ED6E5C" w:rsidRPr="00ED6E5C" w:rsidRDefault="00ED6E5C" w:rsidP="00ED6E5C">
      <w:r w:rsidRPr="00ED6E5C">
        <w:t>\global\footnotesep 0.8\baselineskip}</w:t>
      </w:r>
    </w:p>
    <w:p w14:paraId="6D1431C5" w14:textId="77777777" w:rsidR="00ED6E5C" w:rsidRPr="00ED6E5C" w:rsidRDefault="00ED6E5C" w:rsidP="00ED6E5C"/>
    <w:p w14:paraId="3AC63ADE" w14:textId="77777777" w:rsidR="00ED6E5C" w:rsidRPr="00ED6E5C" w:rsidRDefault="00ED6E5C" w:rsidP="00ED6E5C"/>
    <w:p w14:paraId="61CD2A7E" w14:textId="77777777" w:rsidR="00ED6E5C" w:rsidRPr="00ED6E5C" w:rsidRDefault="00ED6E5C" w:rsidP="00ED6E5C">
      <w:r w:rsidRPr="00ED6E5C">
        <w:t>\skip\@mpfootins = \skip\footins</w:t>
      </w:r>
    </w:p>
    <w:p w14:paraId="16E4076E" w14:textId="77777777" w:rsidR="00ED6E5C" w:rsidRPr="00ED6E5C" w:rsidRDefault="00ED6E5C" w:rsidP="00ED6E5C">
      <w:r w:rsidRPr="00ED6E5C">
        <w:t>\fboxsep = 3pt</w:t>
      </w:r>
    </w:p>
    <w:p w14:paraId="44FDD0C4" w14:textId="77777777" w:rsidR="00ED6E5C" w:rsidRPr="00ED6E5C" w:rsidRDefault="00ED6E5C" w:rsidP="00ED6E5C">
      <w:r w:rsidRPr="00ED6E5C">
        <w:t>\fboxrule = .4pt</w:t>
      </w:r>
    </w:p>
    <w:p w14:paraId="583EC5D2" w14:textId="77777777" w:rsidR="00ED6E5C" w:rsidRPr="00ED6E5C" w:rsidRDefault="00ED6E5C" w:rsidP="00ED6E5C">
      <w:r w:rsidRPr="00ED6E5C">
        <w:t>% V1.6 use 1em, then use LaTeX2e's \@makefnmark</w:t>
      </w:r>
    </w:p>
    <w:p w14:paraId="7B37E23A" w14:textId="77777777" w:rsidR="00ED6E5C" w:rsidRPr="00ED6E5C" w:rsidRDefault="00ED6E5C" w:rsidP="00ED6E5C">
      <w:r w:rsidRPr="00ED6E5C">
        <w:t>% Note that the IEEE normally *left* aligns the footnote marks, so we don't need</w:t>
      </w:r>
    </w:p>
    <w:p w14:paraId="29EEBC37" w14:textId="77777777" w:rsidR="00ED6E5C" w:rsidRPr="00ED6E5C" w:rsidRDefault="00ED6E5C" w:rsidP="00ED6E5C">
      <w:r w:rsidRPr="00ED6E5C">
        <w:t>% box resizing tricks here.</w:t>
      </w:r>
    </w:p>
    <w:p w14:paraId="46B7483F" w14:textId="77777777" w:rsidR="00ED6E5C" w:rsidRPr="00ED6E5C" w:rsidRDefault="00ED6E5C" w:rsidP="00ED6E5C">
      <w:r w:rsidRPr="00ED6E5C">
        <w:t>\long\def\@makefntext#1{\parindent 1em\indent\hbox{\@makefnmark}#1}% V1.6 use 1em</w:t>
      </w:r>
    </w:p>
    <w:p w14:paraId="005B708F" w14:textId="77777777" w:rsidR="00ED6E5C" w:rsidRPr="00ED6E5C" w:rsidRDefault="00ED6E5C" w:rsidP="00ED6E5C">
      <w:r w:rsidRPr="00ED6E5C">
        <w:lastRenderedPageBreak/>
        <w:t>% V1.7 compsoc does not use superscipts for footnote marks</w:t>
      </w:r>
    </w:p>
    <w:p w14:paraId="4EF9BEFE" w14:textId="77777777" w:rsidR="00ED6E5C" w:rsidRPr="00ED6E5C" w:rsidRDefault="00ED6E5C" w:rsidP="00ED6E5C">
      <w:r w:rsidRPr="00ED6E5C">
        <w:t>\ifCLASSOPTIONcompsoc</w:t>
      </w:r>
    </w:p>
    <w:p w14:paraId="5E20F415" w14:textId="77777777" w:rsidR="00ED6E5C" w:rsidRPr="00ED6E5C" w:rsidRDefault="00ED6E5C" w:rsidP="00ED6E5C">
      <w:r w:rsidRPr="00ED6E5C">
        <w:t>\def\@IEEEcompsocmakefnmark{\hbox{\normalfont\@thefnmark.\ }}</w:t>
      </w:r>
    </w:p>
    <w:p w14:paraId="3140C1BD" w14:textId="77777777" w:rsidR="00ED6E5C" w:rsidRPr="00ED6E5C" w:rsidRDefault="00ED6E5C" w:rsidP="00ED6E5C">
      <w:r w:rsidRPr="00ED6E5C">
        <w:t>\long\def\@makefntext#1{\parindent 1em\indent\hbox{\@IEEEcompsocmakefnmark}#1}</w:t>
      </w:r>
    </w:p>
    <w:p w14:paraId="1C555005" w14:textId="77777777" w:rsidR="00ED6E5C" w:rsidRPr="00ED6E5C" w:rsidRDefault="00ED6E5C" w:rsidP="00ED6E5C">
      <w:r w:rsidRPr="00ED6E5C">
        <w:t>\fi</w:t>
      </w:r>
    </w:p>
    <w:p w14:paraId="0FEB99EC" w14:textId="77777777" w:rsidR="00ED6E5C" w:rsidRPr="00ED6E5C" w:rsidRDefault="00ED6E5C" w:rsidP="00ED6E5C"/>
    <w:p w14:paraId="5C7CBEDC" w14:textId="77777777" w:rsidR="00ED6E5C" w:rsidRPr="00ED6E5C" w:rsidRDefault="00ED6E5C" w:rsidP="00ED6E5C">
      <w:r w:rsidRPr="00ED6E5C">
        <w:t>% The IEEE does not use footnote rules</w:t>
      </w:r>
    </w:p>
    <w:p w14:paraId="38B2ECBE" w14:textId="77777777" w:rsidR="00ED6E5C" w:rsidRPr="00ED6E5C" w:rsidRDefault="00ED6E5C" w:rsidP="00ED6E5C">
      <w:r w:rsidRPr="00ED6E5C">
        <w:t>\def\footnoterule{}</w:t>
      </w:r>
    </w:p>
    <w:p w14:paraId="4331014D" w14:textId="77777777" w:rsidR="00ED6E5C" w:rsidRPr="00ED6E5C" w:rsidRDefault="00ED6E5C" w:rsidP="00ED6E5C"/>
    <w:p w14:paraId="4A0BBD5D" w14:textId="77777777" w:rsidR="00ED6E5C" w:rsidRPr="00ED6E5C" w:rsidRDefault="00ED6E5C" w:rsidP="00ED6E5C">
      <w:r w:rsidRPr="00ED6E5C">
        <w:t>% V1.7 for compsoc, the IEEE uses a footnote rule only for \thanks. We devise a "one-shot"</w:t>
      </w:r>
    </w:p>
    <w:p w14:paraId="3F6C832F" w14:textId="77777777" w:rsidR="00ED6E5C" w:rsidRPr="00ED6E5C" w:rsidRDefault="00ED6E5C" w:rsidP="00ED6E5C">
      <w:r w:rsidRPr="00ED6E5C">
        <w:t>% system to implement this.</w:t>
      </w:r>
    </w:p>
    <w:p w14:paraId="40F17937" w14:textId="77777777" w:rsidR="00ED6E5C" w:rsidRPr="00ED6E5C" w:rsidRDefault="00ED6E5C" w:rsidP="00ED6E5C">
      <w:r w:rsidRPr="00ED6E5C">
        <w:t>\newif\if@IEEEenableoneshotfootnoterule</w:t>
      </w:r>
    </w:p>
    <w:p w14:paraId="0AC41657" w14:textId="77777777" w:rsidR="00ED6E5C" w:rsidRPr="00ED6E5C" w:rsidRDefault="00ED6E5C" w:rsidP="00ED6E5C">
      <w:r w:rsidRPr="00ED6E5C">
        <w:t>\@IEEEenableoneshotfootnoterulefalse</w:t>
      </w:r>
    </w:p>
    <w:p w14:paraId="1F99B58A" w14:textId="77777777" w:rsidR="00ED6E5C" w:rsidRPr="00ED6E5C" w:rsidRDefault="00ED6E5C" w:rsidP="00ED6E5C">
      <w:r w:rsidRPr="00ED6E5C">
        <w:t>\ifCLASSOPTIONcompsoc</w:t>
      </w:r>
    </w:p>
    <w:p w14:paraId="66D62FDE" w14:textId="77777777" w:rsidR="00ED6E5C" w:rsidRPr="00ED6E5C" w:rsidRDefault="00ED6E5C" w:rsidP="00ED6E5C">
      <w:r w:rsidRPr="00ED6E5C">
        <w:t>\def\footnoterule{\relax\if@IEEEenableoneshotfootnoterule</w:t>
      </w:r>
    </w:p>
    <w:p w14:paraId="41F75574" w14:textId="77777777" w:rsidR="00ED6E5C" w:rsidRPr="00ED6E5C" w:rsidRDefault="00ED6E5C" w:rsidP="00ED6E5C">
      <w:r w:rsidRPr="00ED6E5C">
        <w:t>\kern-5pt</w:t>
      </w:r>
    </w:p>
    <w:p w14:paraId="48961C01" w14:textId="77777777" w:rsidR="00ED6E5C" w:rsidRPr="00ED6E5C" w:rsidRDefault="00ED6E5C" w:rsidP="00ED6E5C">
      <w:r w:rsidRPr="00ED6E5C">
        <w:t>\hbox to \columnwidth{\hfill\vrule width 0.5\columnwidth height 0.4pt\hfill}</w:t>
      </w:r>
    </w:p>
    <w:p w14:paraId="41BD3C89" w14:textId="77777777" w:rsidR="00ED6E5C" w:rsidRPr="00ED6E5C" w:rsidRDefault="00ED6E5C" w:rsidP="00ED6E5C">
      <w:r w:rsidRPr="00ED6E5C">
        <w:t>\kern4.6pt</w:t>
      </w:r>
    </w:p>
    <w:p w14:paraId="13C83C5F" w14:textId="77777777" w:rsidR="00ED6E5C" w:rsidRPr="00ED6E5C" w:rsidRDefault="00ED6E5C" w:rsidP="00ED6E5C">
      <w:r w:rsidRPr="00ED6E5C">
        <w:t>\global\@IEEEenableoneshotfootnoterulefalse</w:t>
      </w:r>
    </w:p>
    <w:p w14:paraId="03C0D1DF" w14:textId="77777777" w:rsidR="00ED6E5C" w:rsidRPr="00ED6E5C" w:rsidRDefault="00ED6E5C" w:rsidP="00ED6E5C">
      <w:r w:rsidRPr="00ED6E5C">
        <w:t>\else</w:t>
      </w:r>
    </w:p>
    <w:p w14:paraId="174004D2" w14:textId="77777777" w:rsidR="00ED6E5C" w:rsidRPr="00ED6E5C" w:rsidRDefault="00ED6E5C" w:rsidP="00ED6E5C">
      <w:r w:rsidRPr="00ED6E5C">
        <w:t>\relax</w:t>
      </w:r>
    </w:p>
    <w:p w14:paraId="0E05B798" w14:textId="77777777" w:rsidR="00ED6E5C" w:rsidRPr="00ED6E5C" w:rsidRDefault="00ED6E5C" w:rsidP="00ED6E5C">
      <w:r w:rsidRPr="00ED6E5C">
        <w:t>\fi}</w:t>
      </w:r>
    </w:p>
    <w:p w14:paraId="0C610AC1" w14:textId="77777777" w:rsidR="00ED6E5C" w:rsidRPr="00ED6E5C" w:rsidRDefault="00ED6E5C" w:rsidP="00ED6E5C">
      <w:r w:rsidRPr="00ED6E5C">
        <w:t>\fi</w:t>
      </w:r>
    </w:p>
    <w:p w14:paraId="01E63B00" w14:textId="77777777" w:rsidR="00ED6E5C" w:rsidRPr="00ED6E5C" w:rsidRDefault="00ED6E5C" w:rsidP="00ED6E5C"/>
    <w:p w14:paraId="78721AE8" w14:textId="77777777" w:rsidR="00ED6E5C" w:rsidRPr="00ED6E5C" w:rsidRDefault="00ED6E5C" w:rsidP="00ED6E5C">
      <w:r w:rsidRPr="00ED6E5C">
        <w:t>% V1.6 do not allow LaTeX to break a footnote across multiple pages</w:t>
      </w:r>
    </w:p>
    <w:p w14:paraId="4C7F210E" w14:textId="77777777" w:rsidR="00ED6E5C" w:rsidRPr="00ED6E5C" w:rsidRDefault="00ED6E5C" w:rsidP="00ED6E5C">
      <w:r w:rsidRPr="00ED6E5C">
        <w:t>\interfootnotelinepenalty=10000</w:t>
      </w:r>
    </w:p>
    <w:p w14:paraId="442400B5" w14:textId="77777777" w:rsidR="00ED6E5C" w:rsidRPr="00ED6E5C" w:rsidRDefault="00ED6E5C" w:rsidP="00ED6E5C"/>
    <w:p w14:paraId="343C0BCD" w14:textId="77777777" w:rsidR="00ED6E5C" w:rsidRPr="00ED6E5C" w:rsidRDefault="00ED6E5C" w:rsidP="00ED6E5C">
      <w:r w:rsidRPr="00ED6E5C">
        <w:lastRenderedPageBreak/>
        <w:t>% V1.6 discourage breaks within equations</w:t>
      </w:r>
    </w:p>
    <w:p w14:paraId="7E9D8E76" w14:textId="77777777" w:rsidR="00ED6E5C" w:rsidRPr="00ED6E5C" w:rsidRDefault="00ED6E5C" w:rsidP="00ED6E5C">
      <w:r w:rsidRPr="00ED6E5C">
        <w:t>% Note that amsmath normally sets this to 10000,</w:t>
      </w:r>
    </w:p>
    <w:p w14:paraId="7D6F40A5" w14:textId="77777777" w:rsidR="00ED6E5C" w:rsidRPr="00ED6E5C" w:rsidRDefault="00ED6E5C" w:rsidP="00ED6E5C">
      <w:r w:rsidRPr="00ED6E5C">
        <w:t>% but LaTeX2e normally uses 100.</w:t>
      </w:r>
    </w:p>
    <w:p w14:paraId="300FFCD8" w14:textId="77777777" w:rsidR="00ED6E5C" w:rsidRPr="00ED6E5C" w:rsidRDefault="00ED6E5C" w:rsidP="00ED6E5C">
      <w:r w:rsidRPr="00ED6E5C">
        <w:t>\interdisplaylinepenalty=2500</w:t>
      </w:r>
    </w:p>
    <w:p w14:paraId="7063AA88" w14:textId="77777777" w:rsidR="00ED6E5C" w:rsidRPr="00ED6E5C" w:rsidRDefault="00ED6E5C" w:rsidP="00ED6E5C"/>
    <w:p w14:paraId="3A9208DC" w14:textId="77777777" w:rsidR="00ED6E5C" w:rsidRPr="00ED6E5C" w:rsidRDefault="00ED6E5C" w:rsidP="00ED6E5C">
      <w:r w:rsidRPr="00ED6E5C">
        <w:t>% default allows section depth up to /paragraph</w:t>
      </w:r>
    </w:p>
    <w:p w14:paraId="0F6AB7AB" w14:textId="77777777" w:rsidR="00ED6E5C" w:rsidRPr="00ED6E5C" w:rsidRDefault="00ED6E5C" w:rsidP="00ED6E5C">
      <w:r w:rsidRPr="00ED6E5C">
        <w:t>\setcounter{secnumdepth}{4}</w:t>
      </w:r>
    </w:p>
    <w:p w14:paraId="0C14C323" w14:textId="77777777" w:rsidR="00ED6E5C" w:rsidRPr="00ED6E5C" w:rsidRDefault="00ED6E5C" w:rsidP="00ED6E5C"/>
    <w:p w14:paraId="138EC90B" w14:textId="77777777" w:rsidR="00ED6E5C" w:rsidRPr="00ED6E5C" w:rsidRDefault="00ED6E5C" w:rsidP="00ED6E5C">
      <w:r w:rsidRPr="00ED6E5C">
        <w:t>% technotes do not allow /paragraph</w:t>
      </w:r>
    </w:p>
    <w:p w14:paraId="67C36EBB" w14:textId="77777777" w:rsidR="00ED6E5C" w:rsidRPr="00ED6E5C" w:rsidRDefault="00ED6E5C" w:rsidP="00ED6E5C">
      <w:r w:rsidRPr="00ED6E5C">
        <w:t>\ifCLASSOPTIONtechnote</w:t>
      </w:r>
    </w:p>
    <w:p w14:paraId="4F7BDD91" w14:textId="77777777" w:rsidR="00ED6E5C" w:rsidRPr="00ED6E5C" w:rsidRDefault="00ED6E5C" w:rsidP="00ED6E5C">
      <w:r w:rsidRPr="00ED6E5C">
        <w:t xml:space="preserve">   \setcounter{secnumdepth}{3}</w:t>
      </w:r>
    </w:p>
    <w:p w14:paraId="5DEFD126" w14:textId="77777777" w:rsidR="00ED6E5C" w:rsidRPr="00ED6E5C" w:rsidRDefault="00ED6E5C" w:rsidP="00ED6E5C">
      <w:r w:rsidRPr="00ED6E5C">
        <w:t>\fi</w:t>
      </w:r>
    </w:p>
    <w:p w14:paraId="543797F6" w14:textId="77777777" w:rsidR="00ED6E5C" w:rsidRPr="00ED6E5C" w:rsidRDefault="00ED6E5C" w:rsidP="00ED6E5C">
      <w:r w:rsidRPr="00ED6E5C">
        <w:t>% neither do compsoc conferences</w:t>
      </w:r>
    </w:p>
    <w:p w14:paraId="73CDAD8D" w14:textId="77777777" w:rsidR="00ED6E5C" w:rsidRPr="00ED6E5C" w:rsidRDefault="00ED6E5C" w:rsidP="00ED6E5C">
      <w:r w:rsidRPr="00ED6E5C">
        <w:t>\@IEEEcompsocconfonly{\setcounter{secnumdepth}{3}}</w:t>
      </w:r>
    </w:p>
    <w:p w14:paraId="3487FDB9" w14:textId="77777777" w:rsidR="00ED6E5C" w:rsidRPr="00ED6E5C" w:rsidRDefault="00ED6E5C" w:rsidP="00ED6E5C"/>
    <w:p w14:paraId="601D73A7" w14:textId="77777777" w:rsidR="00ED6E5C" w:rsidRPr="00ED6E5C" w:rsidRDefault="00ED6E5C" w:rsidP="00ED6E5C"/>
    <w:p w14:paraId="64EAB884" w14:textId="77777777" w:rsidR="00ED6E5C" w:rsidRPr="00ED6E5C" w:rsidRDefault="00ED6E5C" w:rsidP="00ED6E5C">
      <w:r w:rsidRPr="00ED6E5C">
        <w:t>\newcounter{section}</w:t>
      </w:r>
    </w:p>
    <w:p w14:paraId="1BB57A8B" w14:textId="77777777" w:rsidR="00ED6E5C" w:rsidRPr="00ED6E5C" w:rsidRDefault="00ED6E5C" w:rsidP="00ED6E5C">
      <w:r w:rsidRPr="00ED6E5C">
        <w:t>\newcounter{subsection}[section]</w:t>
      </w:r>
    </w:p>
    <w:p w14:paraId="1C2AF121" w14:textId="77777777" w:rsidR="00ED6E5C" w:rsidRPr="00ED6E5C" w:rsidRDefault="00ED6E5C" w:rsidP="00ED6E5C">
      <w:r w:rsidRPr="00ED6E5C">
        <w:t>\newcounter{subsubsection}[subsection]</w:t>
      </w:r>
    </w:p>
    <w:p w14:paraId="36712F2B" w14:textId="77777777" w:rsidR="00ED6E5C" w:rsidRPr="00ED6E5C" w:rsidRDefault="00ED6E5C" w:rsidP="00ED6E5C">
      <w:r w:rsidRPr="00ED6E5C">
        <w:t>\newcounter{paragraph}[subsubsection]</w:t>
      </w:r>
    </w:p>
    <w:p w14:paraId="2F2B5698" w14:textId="77777777" w:rsidR="00ED6E5C" w:rsidRPr="00ED6E5C" w:rsidRDefault="00ED6E5C" w:rsidP="00ED6E5C"/>
    <w:p w14:paraId="2CA5D41F" w14:textId="77777777" w:rsidR="00ED6E5C" w:rsidRPr="00ED6E5C" w:rsidRDefault="00ED6E5C" w:rsidP="00ED6E5C">
      <w:r w:rsidRPr="00ED6E5C">
        <w:t>% used only by IEEEtran's IEEEeqnarray as other packages may</w:t>
      </w:r>
    </w:p>
    <w:p w14:paraId="70C76700" w14:textId="77777777" w:rsidR="00ED6E5C" w:rsidRPr="00ED6E5C" w:rsidRDefault="00ED6E5C" w:rsidP="00ED6E5C">
      <w:r w:rsidRPr="00ED6E5C">
        <w:t>% have their own, different, implementations</w:t>
      </w:r>
    </w:p>
    <w:p w14:paraId="2CC75E9E" w14:textId="77777777" w:rsidR="00ED6E5C" w:rsidRPr="00ED6E5C" w:rsidRDefault="00ED6E5C" w:rsidP="00ED6E5C">
      <w:r w:rsidRPr="00ED6E5C">
        <w:t>\newcounter{IEEEsubequation}[equation]</w:t>
      </w:r>
    </w:p>
    <w:p w14:paraId="7785915C" w14:textId="77777777" w:rsidR="00ED6E5C" w:rsidRPr="00ED6E5C" w:rsidRDefault="00ED6E5C" w:rsidP="00ED6E5C"/>
    <w:p w14:paraId="5A267EF1" w14:textId="77777777" w:rsidR="00ED6E5C" w:rsidRPr="00ED6E5C" w:rsidRDefault="00ED6E5C" w:rsidP="00ED6E5C">
      <w:r w:rsidRPr="00ED6E5C">
        <w:t>% as shown when called by user from \ref, \label and in table of contents</w:t>
      </w:r>
    </w:p>
    <w:p w14:paraId="11E0BB98" w14:textId="77777777" w:rsidR="00ED6E5C" w:rsidRPr="00ED6E5C" w:rsidRDefault="00ED6E5C" w:rsidP="00ED6E5C">
      <w:r w:rsidRPr="00ED6E5C">
        <w:t>\def\theequation{\arabic{equation}}                          % 1</w:t>
      </w:r>
    </w:p>
    <w:p w14:paraId="75897A1A" w14:textId="77777777" w:rsidR="00ED6E5C" w:rsidRPr="00ED6E5C" w:rsidRDefault="00ED6E5C" w:rsidP="00ED6E5C">
      <w:r w:rsidRPr="00ED6E5C">
        <w:lastRenderedPageBreak/>
        <w:t>\def\theIEEEsubequation{\theequation\alph{IEEEsubequation}}  % 1a (used only by IEEEtran's IEEEeqnarray)</w:t>
      </w:r>
    </w:p>
    <w:p w14:paraId="361E2704" w14:textId="77777777" w:rsidR="00ED6E5C" w:rsidRPr="00ED6E5C" w:rsidRDefault="00ED6E5C" w:rsidP="00ED6E5C">
      <w:r w:rsidRPr="00ED6E5C">
        <w:t>\ifCLASSOPTIONcompsoc</w:t>
      </w:r>
    </w:p>
    <w:p w14:paraId="3DCB89C3" w14:textId="77777777" w:rsidR="00ED6E5C" w:rsidRPr="00ED6E5C" w:rsidRDefault="00ED6E5C" w:rsidP="00ED6E5C">
      <w:r w:rsidRPr="00ED6E5C">
        <w:t>% compsoc is all arabic</w:t>
      </w:r>
    </w:p>
    <w:p w14:paraId="4470D85A" w14:textId="77777777" w:rsidR="00ED6E5C" w:rsidRPr="00ED6E5C" w:rsidRDefault="00ED6E5C" w:rsidP="00ED6E5C">
      <w:r w:rsidRPr="00ED6E5C">
        <w:t xml:space="preserve">\def\thesection{\arabic{section}}                </w:t>
      </w:r>
    </w:p>
    <w:p w14:paraId="3828DEB8" w14:textId="77777777" w:rsidR="00ED6E5C" w:rsidRPr="00ED6E5C" w:rsidRDefault="00ED6E5C" w:rsidP="00ED6E5C">
      <w:r w:rsidRPr="00ED6E5C">
        <w:t>\def\thesubsection{\thesection.\arabic{subsection}}</w:t>
      </w:r>
    </w:p>
    <w:p w14:paraId="12F51383" w14:textId="77777777" w:rsidR="00ED6E5C" w:rsidRPr="00ED6E5C" w:rsidRDefault="00ED6E5C" w:rsidP="00ED6E5C">
      <w:r w:rsidRPr="00ED6E5C">
        <w:t>\def\thesubsubsection{\thesubsection.\arabic{subsubsection}}</w:t>
      </w:r>
    </w:p>
    <w:p w14:paraId="5EFA33D2" w14:textId="77777777" w:rsidR="00ED6E5C" w:rsidRPr="00ED6E5C" w:rsidRDefault="00ED6E5C" w:rsidP="00ED6E5C">
      <w:r w:rsidRPr="00ED6E5C">
        <w:t>\def\theparagraph{\thesubsubsection.\arabic{paragraph}}</w:t>
      </w:r>
    </w:p>
    <w:p w14:paraId="3FA2F813" w14:textId="77777777" w:rsidR="00ED6E5C" w:rsidRPr="00ED6E5C" w:rsidRDefault="00ED6E5C" w:rsidP="00ED6E5C">
      <w:r w:rsidRPr="00ED6E5C">
        <w:t>\else</w:t>
      </w:r>
    </w:p>
    <w:p w14:paraId="6A13C33F" w14:textId="77777777" w:rsidR="00ED6E5C" w:rsidRPr="00ED6E5C" w:rsidRDefault="00ED6E5C" w:rsidP="00ED6E5C">
      <w:r w:rsidRPr="00ED6E5C">
        <w:t>\def\thesection{\Roman{section}}                             % I</w:t>
      </w:r>
    </w:p>
    <w:p w14:paraId="133639A2" w14:textId="77777777" w:rsidR="00ED6E5C" w:rsidRPr="00ED6E5C" w:rsidRDefault="00ED6E5C" w:rsidP="00ED6E5C">
      <w:r w:rsidRPr="00ED6E5C">
        <w:t xml:space="preserve">% V1.7, \mbox prevents breaks around - </w:t>
      </w:r>
    </w:p>
    <w:p w14:paraId="224DA4FD" w14:textId="77777777" w:rsidR="00ED6E5C" w:rsidRPr="00ED6E5C" w:rsidRDefault="00ED6E5C" w:rsidP="00ED6E5C">
      <w:r w:rsidRPr="00ED6E5C">
        <w:t>\def\thesubsection{\mbox{\thesection-\Alph{subsection}}}     % I-A</w:t>
      </w:r>
    </w:p>
    <w:p w14:paraId="17BF4D0A" w14:textId="77777777" w:rsidR="00ED6E5C" w:rsidRPr="00ED6E5C" w:rsidRDefault="00ED6E5C" w:rsidP="00ED6E5C">
      <w:r w:rsidRPr="00ED6E5C">
        <w:t>% V1.7 use I-A1 format used by the IEEE rather than I-A.1</w:t>
      </w:r>
    </w:p>
    <w:p w14:paraId="20FB24EB" w14:textId="77777777" w:rsidR="00ED6E5C" w:rsidRPr="00ED6E5C" w:rsidRDefault="00ED6E5C" w:rsidP="00ED6E5C">
      <w:r w:rsidRPr="00ED6E5C">
        <w:t>\def\thesubsubsection{\thesubsection\arabic{subsubsection}}  % I-A1</w:t>
      </w:r>
    </w:p>
    <w:p w14:paraId="5DC40C42" w14:textId="77777777" w:rsidR="00ED6E5C" w:rsidRPr="00ED6E5C" w:rsidRDefault="00ED6E5C" w:rsidP="00ED6E5C">
      <w:r w:rsidRPr="00ED6E5C">
        <w:t>\def\theparagraph{\thesubsubsection\alph{paragraph}}         % I-A1a</w:t>
      </w:r>
    </w:p>
    <w:p w14:paraId="4517255B" w14:textId="77777777" w:rsidR="00ED6E5C" w:rsidRPr="00ED6E5C" w:rsidRDefault="00ED6E5C" w:rsidP="00ED6E5C">
      <w:r w:rsidRPr="00ED6E5C">
        <w:t>\fi</w:t>
      </w:r>
    </w:p>
    <w:p w14:paraId="2400E4AF" w14:textId="77777777" w:rsidR="00ED6E5C" w:rsidRPr="00ED6E5C" w:rsidRDefault="00ED6E5C" w:rsidP="00ED6E5C"/>
    <w:p w14:paraId="5151D222" w14:textId="77777777" w:rsidR="00ED6E5C" w:rsidRPr="00ED6E5C" w:rsidRDefault="00ED6E5C" w:rsidP="00ED6E5C">
      <w:r w:rsidRPr="00ED6E5C">
        <w:t>% From Heiko Oberdiek. Because of the \mbox in \thesubsection, we need to</w:t>
      </w:r>
    </w:p>
    <w:p w14:paraId="4AF743E8" w14:textId="77777777" w:rsidR="00ED6E5C" w:rsidRPr="00ED6E5C" w:rsidRDefault="00ED6E5C" w:rsidP="00ED6E5C">
      <w:r w:rsidRPr="00ED6E5C">
        <w:t>% tell hyperref to disable the \mbox command when making PDF bookmarks.</w:t>
      </w:r>
    </w:p>
    <w:p w14:paraId="0AF50828" w14:textId="77777777" w:rsidR="00ED6E5C" w:rsidRPr="00ED6E5C" w:rsidRDefault="00ED6E5C" w:rsidP="00ED6E5C">
      <w:r w:rsidRPr="00ED6E5C">
        <w:t>% This done already with hyperref.sty version 6.74o and later, but</w:t>
      </w:r>
    </w:p>
    <w:p w14:paraId="75469715" w14:textId="77777777" w:rsidR="00ED6E5C" w:rsidRPr="00ED6E5C" w:rsidRDefault="00ED6E5C" w:rsidP="00ED6E5C">
      <w:r w:rsidRPr="00ED6E5C">
        <w:t>% it will not hurt to do it here again for users of older versions.</w:t>
      </w:r>
    </w:p>
    <w:p w14:paraId="301EF572" w14:textId="77777777" w:rsidR="00ED6E5C" w:rsidRPr="00ED6E5C" w:rsidRDefault="00ED6E5C" w:rsidP="00ED6E5C">
      <w:r w:rsidRPr="00ED6E5C">
        <w:t>\@ifundefined{pdfstringdefPreHook}{\let\pdfstringdefPreHook\@empty}{}%</w:t>
      </w:r>
    </w:p>
    <w:p w14:paraId="2EBAD0C9" w14:textId="77777777" w:rsidR="00ED6E5C" w:rsidRPr="00ED6E5C" w:rsidRDefault="00ED6E5C" w:rsidP="00ED6E5C">
      <w:r w:rsidRPr="00ED6E5C">
        <w:t>\g@addto@macro\pdfstringdefPreHook{\let\mbox\relax}</w:t>
      </w:r>
    </w:p>
    <w:p w14:paraId="4FE8759A" w14:textId="77777777" w:rsidR="00ED6E5C" w:rsidRPr="00ED6E5C" w:rsidRDefault="00ED6E5C" w:rsidP="00ED6E5C"/>
    <w:p w14:paraId="23F472D5" w14:textId="77777777" w:rsidR="00ED6E5C" w:rsidRPr="00ED6E5C" w:rsidRDefault="00ED6E5C" w:rsidP="00ED6E5C"/>
    <w:p w14:paraId="73E61FB4" w14:textId="77777777" w:rsidR="00ED6E5C" w:rsidRPr="00ED6E5C" w:rsidRDefault="00ED6E5C" w:rsidP="00ED6E5C">
      <w:r w:rsidRPr="00ED6E5C">
        <w:t>% Main text forms (how shown in main text headings)</w:t>
      </w:r>
    </w:p>
    <w:p w14:paraId="5E5B43C9" w14:textId="77777777" w:rsidR="00ED6E5C" w:rsidRPr="00ED6E5C" w:rsidRDefault="00ED6E5C" w:rsidP="00ED6E5C">
      <w:r w:rsidRPr="00ED6E5C">
        <w:t>% V1.6, using \thesection in \thesectiondis allows changes</w:t>
      </w:r>
    </w:p>
    <w:p w14:paraId="6E44588C" w14:textId="77777777" w:rsidR="00ED6E5C" w:rsidRPr="00ED6E5C" w:rsidRDefault="00ED6E5C" w:rsidP="00ED6E5C">
      <w:r w:rsidRPr="00ED6E5C">
        <w:t>% in the former to automatically appear in the latter</w:t>
      </w:r>
    </w:p>
    <w:p w14:paraId="4F05ED97" w14:textId="77777777" w:rsidR="00ED6E5C" w:rsidRPr="00ED6E5C" w:rsidRDefault="00ED6E5C" w:rsidP="00ED6E5C">
      <w:r w:rsidRPr="00ED6E5C">
        <w:lastRenderedPageBreak/>
        <w:t>\ifCLASSOPTIONcompsoc</w:t>
      </w:r>
    </w:p>
    <w:p w14:paraId="3178A814" w14:textId="77777777" w:rsidR="00ED6E5C" w:rsidRPr="00ED6E5C" w:rsidRDefault="00ED6E5C" w:rsidP="00ED6E5C">
      <w:r w:rsidRPr="00ED6E5C">
        <w:t xml:space="preserve">  \ifCLASSOPTIONconference% compsoc conference</w:t>
      </w:r>
    </w:p>
    <w:p w14:paraId="7CD4C228" w14:textId="77777777" w:rsidR="00ED6E5C" w:rsidRPr="00ED6E5C" w:rsidRDefault="00ED6E5C" w:rsidP="00ED6E5C">
      <w:r w:rsidRPr="00ED6E5C">
        <w:t xml:space="preserve">    \def\thesectiondis{\thesection.}</w:t>
      </w:r>
    </w:p>
    <w:p w14:paraId="09296FE5" w14:textId="77777777" w:rsidR="00ED6E5C" w:rsidRPr="00ED6E5C" w:rsidRDefault="00ED6E5C" w:rsidP="00ED6E5C">
      <w:r w:rsidRPr="00ED6E5C">
        <w:t xml:space="preserve">    \def\thesubsectiondis{\thesectiondis\arabic{subsection}.}</w:t>
      </w:r>
    </w:p>
    <w:p w14:paraId="15B6654F" w14:textId="77777777" w:rsidR="00ED6E5C" w:rsidRPr="00ED6E5C" w:rsidRDefault="00ED6E5C" w:rsidP="00ED6E5C">
      <w:r w:rsidRPr="00ED6E5C">
        <w:t xml:space="preserve">    \def\thesubsubsectiondis{\thesubsectiondis\arabic{subsubsection}.}</w:t>
      </w:r>
    </w:p>
    <w:p w14:paraId="11593542" w14:textId="77777777" w:rsidR="00ED6E5C" w:rsidRPr="00ED6E5C" w:rsidRDefault="00ED6E5C" w:rsidP="00ED6E5C">
      <w:r w:rsidRPr="00ED6E5C">
        <w:t xml:space="preserve">    \def\theparagraphdis{\thesubsubsectiondis\arabic{paragraph}.}</w:t>
      </w:r>
    </w:p>
    <w:p w14:paraId="265CE93D" w14:textId="77777777" w:rsidR="00ED6E5C" w:rsidRPr="00ED6E5C" w:rsidRDefault="00ED6E5C" w:rsidP="00ED6E5C">
      <w:r w:rsidRPr="00ED6E5C">
        <w:t xml:space="preserve">  \else% compsoc not conferencs</w:t>
      </w:r>
    </w:p>
    <w:p w14:paraId="556C8ED8" w14:textId="77777777" w:rsidR="00ED6E5C" w:rsidRPr="00ED6E5C" w:rsidRDefault="00ED6E5C" w:rsidP="00ED6E5C">
      <w:r w:rsidRPr="00ED6E5C">
        <w:t xml:space="preserve">    \def\thesectiondis{\thesection}</w:t>
      </w:r>
    </w:p>
    <w:p w14:paraId="40B0CB76" w14:textId="77777777" w:rsidR="00ED6E5C" w:rsidRPr="00ED6E5C" w:rsidRDefault="00ED6E5C" w:rsidP="00ED6E5C">
      <w:r w:rsidRPr="00ED6E5C">
        <w:t xml:space="preserve">    \def\thesubsectiondis{\thesectiondis.\arabic{subsection}}</w:t>
      </w:r>
    </w:p>
    <w:p w14:paraId="597A4349" w14:textId="77777777" w:rsidR="00ED6E5C" w:rsidRPr="00ED6E5C" w:rsidRDefault="00ED6E5C" w:rsidP="00ED6E5C">
      <w:r w:rsidRPr="00ED6E5C">
        <w:t xml:space="preserve">    \def\thesubsubsectiondis{\thesubsectiondis.\arabic{subsubsection}}</w:t>
      </w:r>
    </w:p>
    <w:p w14:paraId="4274240E" w14:textId="77777777" w:rsidR="00ED6E5C" w:rsidRPr="00ED6E5C" w:rsidRDefault="00ED6E5C" w:rsidP="00ED6E5C">
      <w:r w:rsidRPr="00ED6E5C">
        <w:t xml:space="preserve">    \def\theparagraphdis{\thesubsubsectiondis.\arabic{paragraph}}</w:t>
      </w:r>
    </w:p>
    <w:p w14:paraId="7C98136F" w14:textId="77777777" w:rsidR="00ED6E5C" w:rsidRPr="00ED6E5C" w:rsidRDefault="00ED6E5C" w:rsidP="00ED6E5C">
      <w:r w:rsidRPr="00ED6E5C">
        <w:t xml:space="preserve">  \fi</w:t>
      </w:r>
    </w:p>
    <w:p w14:paraId="712E8E2B" w14:textId="77777777" w:rsidR="00ED6E5C" w:rsidRPr="00ED6E5C" w:rsidRDefault="00ED6E5C" w:rsidP="00ED6E5C">
      <w:r w:rsidRPr="00ED6E5C">
        <w:t>\else% not compsoc</w:t>
      </w:r>
    </w:p>
    <w:p w14:paraId="221109C6" w14:textId="77777777" w:rsidR="00ED6E5C" w:rsidRPr="00ED6E5C" w:rsidRDefault="00ED6E5C" w:rsidP="00ED6E5C">
      <w:r w:rsidRPr="00ED6E5C">
        <w:t xml:space="preserve">  \def\thesectiondis{\thesection.}                   % I.</w:t>
      </w:r>
    </w:p>
    <w:p w14:paraId="02B0B80A" w14:textId="77777777" w:rsidR="00ED6E5C" w:rsidRPr="00ED6E5C" w:rsidRDefault="00ED6E5C" w:rsidP="00ED6E5C">
      <w:r w:rsidRPr="00ED6E5C">
        <w:t xml:space="preserve">  \def\thesubsectiondis{\Alph{subsection}.}          % B.</w:t>
      </w:r>
    </w:p>
    <w:p w14:paraId="50911992" w14:textId="77777777" w:rsidR="00ED6E5C" w:rsidRPr="00ED6E5C" w:rsidRDefault="00ED6E5C" w:rsidP="00ED6E5C">
      <w:r w:rsidRPr="00ED6E5C">
        <w:t xml:space="preserve">  \def\thesubsubsectiondis{\arabic{subsubsection})}  % 3)</w:t>
      </w:r>
    </w:p>
    <w:p w14:paraId="698EC9E2" w14:textId="77777777" w:rsidR="00ED6E5C" w:rsidRPr="00ED6E5C" w:rsidRDefault="00ED6E5C" w:rsidP="00ED6E5C">
      <w:r w:rsidRPr="00ED6E5C">
        <w:t xml:space="preserve">  \def\theparagraphdis{\alph{paragraph})}            % d)</w:t>
      </w:r>
    </w:p>
    <w:p w14:paraId="25E3DDC3" w14:textId="77777777" w:rsidR="00ED6E5C" w:rsidRPr="00ED6E5C" w:rsidRDefault="00ED6E5C" w:rsidP="00ED6E5C">
      <w:r w:rsidRPr="00ED6E5C">
        <w:t>\fi</w:t>
      </w:r>
    </w:p>
    <w:p w14:paraId="31BF4294" w14:textId="77777777" w:rsidR="00ED6E5C" w:rsidRPr="00ED6E5C" w:rsidRDefault="00ED6E5C" w:rsidP="00ED6E5C"/>
    <w:p w14:paraId="1169FF36" w14:textId="77777777" w:rsidR="00ED6E5C" w:rsidRPr="00ED6E5C" w:rsidRDefault="00ED6E5C" w:rsidP="00ED6E5C">
      <w:r w:rsidRPr="00ED6E5C">
        <w:t>% just like LaTeX2e's \@eqnnum</w:t>
      </w:r>
    </w:p>
    <w:p w14:paraId="2A706D1F" w14:textId="77777777" w:rsidR="00ED6E5C" w:rsidRPr="00ED6E5C" w:rsidRDefault="00ED6E5C" w:rsidP="00ED6E5C">
      <w:r w:rsidRPr="00ED6E5C">
        <w:t>\def\theequationdis{{\normalfont \normalcolor (\theequation)}}% (1)</w:t>
      </w:r>
    </w:p>
    <w:p w14:paraId="36170213" w14:textId="77777777" w:rsidR="00ED6E5C" w:rsidRPr="00ED6E5C" w:rsidRDefault="00ED6E5C" w:rsidP="00ED6E5C">
      <w:r w:rsidRPr="00ED6E5C">
        <w:t>% IEEEsubequation used only by IEEEtran's IEEEeqnarray</w:t>
      </w:r>
    </w:p>
    <w:p w14:paraId="2BB75524" w14:textId="77777777" w:rsidR="00ED6E5C" w:rsidRPr="00ED6E5C" w:rsidRDefault="00ED6E5C" w:rsidP="00ED6E5C">
      <w:r w:rsidRPr="00ED6E5C">
        <w:t>\def\theIEEEsubequationdis{{\normalfont \normalcolor (\theIEEEsubequation)}}% (1a)</w:t>
      </w:r>
    </w:p>
    <w:p w14:paraId="334A0F6F" w14:textId="77777777" w:rsidR="00ED6E5C" w:rsidRPr="00ED6E5C" w:rsidRDefault="00ED6E5C" w:rsidP="00ED6E5C">
      <w:r w:rsidRPr="00ED6E5C">
        <w:t>% redirect LaTeX2e's equation number display and all that depend on</w:t>
      </w:r>
    </w:p>
    <w:p w14:paraId="3B3EE87F" w14:textId="77777777" w:rsidR="00ED6E5C" w:rsidRPr="00ED6E5C" w:rsidRDefault="00ED6E5C" w:rsidP="00ED6E5C">
      <w:r w:rsidRPr="00ED6E5C">
        <w:t>% it, through IEEEtran's \theequationdis</w:t>
      </w:r>
    </w:p>
    <w:p w14:paraId="776A1B70" w14:textId="77777777" w:rsidR="00ED6E5C" w:rsidRPr="00ED6E5C" w:rsidRDefault="00ED6E5C" w:rsidP="00ED6E5C">
      <w:r w:rsidRPr="00ED6E5C">
        <w:t>\def\@eqnnum{\theequationdis}</w:t>
      </w:r>
    </w:p>
    <w:p w14:paraId="3CAB8695" w14:textId="77777777" w:rsidR="00ED6E5C" w:rsidRPr="00ED6E5C" w:rsidRDefault="00ED6E5C" w:rsidP="00ED6E5C"/>
    <w:p w14:paraId="1B56D560" w14:textId="77777777" w:rsidR="00ED6E5C" w:rsidRPr="00ED6E5C" w:rsidRDefault="00ED6E5C" w:rsidP="00ED6E5C"/>
    <w:p w14:paraId="6D449625" w14:textId="77777777" w:rsidR="00ED6E5C" w:rsidRPr="00ED6E5C" w:rsidRDefault="00ED6E5C" w:rsidP="00ED6E5C"/>
    <w:p w14:paraId="7B40F436" w14:textId="77777777" w:rsidR="00ED6E5C" w:rsidRPr="00ED6E5C" w:rsidRDefault="00ED6E5C" w:rsidP="00ED6E5C">
      <w:r w:rsidRPr="00ED6E5C">
        <w:t>% V1.7 provide string macros as article.cls does</w:t>
      </w:r>
    </w:p>
    <w:p w14:paraId="05E5B5AE" w14:textId="77777777" w:rsidR="00ED6E5C" w:rsidRPr="00ED6E5C" w:rsidRDefault="00ED6E5C" w:rsidP="00ED6E5C">
      <w:r w:rsidRPr="00ED6E5C">
        <w:t>\def\contentsname{Contents}</w:t>
      </w:r>
    </w:p>
    <w:p w14:paraId="587783A4" w14:textId="77777777" w:rsidR="00ED6E5C" w:rsidRPr="00ED6E5C" w:rsidRDefault="00ED6E5C" w:rsidP="00ED6E5C">
      <w:r w:rsidRPr="00ED6E5C">
        <w:t>\def\listfigurename{List of Figures}</w:t>
      </w:r>
    </w:p>
    <w:p w14:paraId="7C020397" w14:textId="77777777" w:rsidR="00ED6E5C" w:rsidRPr="00ED6E5C" w:rsidRDefault="00ED6E5C" w:rsidP="00ED6E5C">
      <w:r w:rsidRPr="00ED6E5C">
        <w:t>\def\listtablename{List of Tables}</w:t>
      </w:r>
    </w:p>
    <w:p w14:paraId="7450AFF6" w14:textId="77777777" w:rsidR="00ED6E5C" w:rsidRPr="00ED6E5C" w:rsidRDefault="00ED6E5C" w:rsidP="00ED6E5C">
      <w:r w:rsidRPr="00ED6E5C">
        <w:t>\def\refname{References}</w:t>
      </w:r>
    </w:p>
    <w:p w14:paraId="567B772A" w14:textId="77777777" w:rsidR="00ED6E5C" w:rsidRPr="00ED6E5C" w:rsidRDefault="00ED6E5C" w:rsidP="00ED6E5C">
      <w:r w:rsidRPr="00ED6E5C">
        <w:t>\def\indexname{Index}</w:t>
      </w:r>
    </w:p>
    <w:p w14:paraId="59975767" w14:textId="77777777" w:rsidR="00ED6E5C" w:rsidRPr="00ED6E5C" w:rsidRDefault="00ED6E5C" w:rsidP="00ED6E5C">
      <w:r w:rsidRPr="00ED6E5C">
        <w:t>\def\figurename{Fig.}</w:t>
      </w:r>
    </w:p>
    <w:p w14:paraId="1E00FFC2" w14:textId="77777777" w:rsidR="00ED6E5C" w:rsidRPr="00ED6E5C" w:rsidRDefault="00ED6E5C" w:rsidP="00ED6E5C">
      <w:r w:rsidRPr="00ED6E5C">
        <w:t>\def\tablename{TABLE}</w:t>
      </w:r>
    </w:p>
    <w:p w14:paraId="27607A30" w14:textId="77777777" w:rsidR="00ED6E5C" w:rsidRPr="00ED6E5C" w:rsidRDefault="00ED6E5C" w:rsidP="00ED6E5C">
      <w:r w:rsidRPr="00ED6E5C">
        <w:t>\@IEEEcompsocconfonly{\def\figurename{Figure}}</w:t>
      </w:r>
    </w:p>
    <w:p w14:paraId="3B3C4C91" w14:textId="77777777" w:rsidR="00ED6E5C" w:rsidRPr="00ED6E5C" w:rsidRDefault="00ED6E5C" w:rsidP="00ED6E5C">
      <w:r w:rsidRPr="00ED6E5C">
        <w:t>\def\partname{Part}</w:t>
      </w:r>
    </w:p>
    <w:p w14:paraId="13523B4F" w14:textId="77777777" w:rsidR="00ED6E5C" w:rsidRPr="00ED6E5C" w:rsidRDefault="00ED6E5C" w:rsidP="00ED6E5C">
      <w:r w:rsidRPr="00ED6E5C">
        <w:t>\def\appendixname{Appendix}</w:t>
      </w:r>
    </w:p>
    <w:p w14:paraId="54B9F700" w14:textId="77777777" w:rsidR="00ED6E5C" w:rsidRPr="00ED6E5C" w:rsidRDefault="00ED6E5C" w:rsidP="00ED6E5C">
      <w:r w:rsidRPr="00ED6E5C">
        <w:t>\def\abstractname{Abstract}</w:t>
      </w:r>
    </w:p>
    <w:p w14:paraId="7D45A8C4" w14:textId="77777777" w:rsidR="00ED6E5C" w:rsidRPr="00ED6E5C" w:rsidRDefault="00ED6E5C" w:rsidP="00ED6E5C">
      <w:r w:rsidRPr="00ED6E5C">
        <w:t>% IEEE specific names</w:t>
      </w:r>
    </w:p>
    <w:p w14:paraId="74686B60" w14:textId="77777777" w:rsidR="00ED6E5C" w:rsidRPr="00ED6E5C" w:rsidRDefault="00ED6E5C" w:rsidP="00ED6E5C">
      <w:r w:rsidRPr="00ED6E5C">
        <w:t>\def\IEEEkeywordsname{Index Terms}</w:t>
      </w:r>
    </w:p>
    <w:p w14:paraId="64EC2B99" w14:textId="77777777" w:rsidR="00ED6E5C" w:rsidRPr="00ED6E5C" w:rsidRDefault="00ED6E5C" w:rsidP="00ED6E5C">
      <w:r w:rsidRPr="00ED6E5C">
        <w:t>\def\IEEEproofname{Proof}</w:t>
      </w:r>
    </w:p>
    <w:p w14:paraId="535171CF" w14:textId="77777777" w:rsidR="00ED6E5C" w:rsidRPr="00ED6E5C" w:rsidRDefault="00ED6E5C" w:rsidP="00ED6E5C"/>
    <w:p w14:paraId="7687FB3F" w14:textId="77777777" w:rsidR="00ED6E5C" w:rsidRPr="00ED6E5C" w:rsidRDefault="00ED6E5C" w:rsidP="00ED6E5C"/>
    <w:p w14:paraId="59BE930D" w14:textId="77777777" w:rsidR="00ED6E5C" w:rsidRPr="00ED6E5C" w:rsidRDefault="00ED6E5C" w:rsidP="00ED6E5C">
      <w:r w:rsidRPr="00ED6E5C">
        <w:t>% LIST OF FIGURES AND TABLES AND TABLE OF CONTENTS</w:t>
      </w:r>
    </w:p>
    <w:p w14:paraId="7F1C3A9A" w14:textId="77777777" w:rsidR="00ED6E5C" w:rsidRPr="00ED6E5C" w:rsidRDefault="00ED6E5C" w:rsidP="00ED6E5C">
      <w:r w:rsidRPr="00ED6E5C">
        <w:t>%</w:t>
      </w:r>
    </w:p>
    <w:p w14:paraId="790120D3" w14:textId="77777777" w:rsidR="00ED6E5C" w:rsidRPr="00ED6E5C" w:rsidRDefault="00ED6E5C" w:rsidP="00ED6E5C">
      <w:r w:rsidRPr="00ED6E5C">
        <w:t>\def\@pnumwidth{1.55em}</w:t>
      </w:r>
    </w:p>
    <w:p w14:paraId="3B553AA9" w14:textId="77777777" w:rsidR="00ED6E5C" w:rsidRPr="00ED6E5C" w:rsidRDefault="00ED6E5C" w:rsidP="00ED6E5C">
      <w:r w:rsidRPr="00ED6E5C">
        <w:t>\def\@tocrmarg{2.55em}</w:t>
      </w:r>
    </w:p>
    <w:p w14:paraId="4FB8308C" w14:textId="77777777" w:rsidR="00ED6E5C" w:rsidRPr="00ED6E5C" w:rsidRDefault="00ED6E5C" w:rsidP="00ED6E5C">
      <w:r w:rsidRPr="00ED6E5C">
        <w:t>\def\@dotsep{4.5}</w:t>
      </w:r>
    </w:p>
    <w:p w14:paraId="682B4BD1" w14:textId="77777777" w:rsidR="00ED6E5C" w:rsidRPr="00ED6E5C" w:rsidRDefault="00ED6E5C" w:rsidP="00ED6E5C">
      <w:r w:rsidRPr="00ED6E5C">
        <w:t>\setcounter{tocdepth}{3}</w:t>
      </w:r>
    </w:p>
    <w:p w14:paraId="60086C69" w14:textId="77777777" w:rsidR="00ED6E5C" w:rsidRPr="00ED6E5C" w:rsidRDefault="00ED6E5C" w:rsidP="00ED6E5C"/>
    <w:p w14:paraId="3E33F008" w14:textId="77777777" w:rsidR="00ED6E5C" w:rsidRPr="00ED6E5C" w:rsidRDefault="00ED6E5C" w:rsidP="00ED6E5C">
      <w:r w:rsidRPr="00ED6E5C">
        <w:t xml:space="preserve">% adjusted some spacings here so that section numbers will not easily </w:t>
      </w:r>
    </w:p>
    <w:p w14:paraId="698C2E5B" w14:textId="77777777" w:rsidR="00ED6E5C" w:rsidRPr="00ED6E5C" w:rsidRDefault="00ED6E5C" w:rsidP="00ED6E5C">
      <w:r w:rsidRPr="00ED6E5C">
        <w:t xml:space="preserve">% collide with the section titles. </w:t>
      </w:r>
    </w:p>
    <w:p w14:paraId="41DB55E4" w14:textId="77777777" w:rsidR="00ED6E5C" w:rsidRPr="00ED6E5C" w:rsidRDefault="00ED6E5C" w:rsidP="00ED6E5C">
      <w:r w:rsidRPr="00ED6E5C">
        <w:t>% VIII; VIII-A; and VIII-A.1 are usually the worst offenders.</w:t>
      </w:r>
    </w:p>
    <w:p w14:paraId="167AD6D6" w14:textId="77777777" w:rsidR="00ED6E5C" w:rsidRPr="00ED6E5C" w:rsidRDefault="00ED6E5C" w:rsidP="00ED6E5C">
      <w:r w:rsidRPr="00ED6E5C">
        <w:lastRenderedPageBreak/>
        <w:t>% MDS 1/2001</w:t>
      </w:r>
    </w:p>
    <w:p w14:paraId="01907C67" w14:textId="77777777" w:rsidR="00ED6E5C" w:rsidRPr="00ED6E5C" w:rsidRDefault="00ED6E5C" w:rsidP="00ED6E5C">
      <w:r w:rsidRPr="00ED6E5C">
        <w:t>\def\tableofcontents{\section*{\contentsname}\@starttoc{toc}}</w:t>
      </w:r>
    </w:p>
    <w:p w14:paraId="1F0138C9" w14:textId="77777777" w:rsidR="00ED6E5C" w:rsidRPr="00ED6E5C" w:rsidRDefault="00ED6E5C" w:rsidP="00ED6E5C">
      <w:r w:rsidRPr="00ED6E5C">
        <w:t>\def\l@section#1#2{\addpenalty{\@secpenalty}\addvspace{1.0em plus 1pt}%</w:t>
      </w:r>
    </w:p>
    <w:p w14:paraId="0CEC47CC" w14:textId="77777777" w:rsidR="00ED6E5C" w:rsidRPr="00ED6E5C" w:rsidRDefault="00ED6E5C" w:rsidP="00ED6E5C">
      <w:r w:rsidRPr="00ED6E5C">
        <w:t xml:space="preserve">    \@tempdima 2.75em \begingroup \parindent \z@ \rightskip \@pnumwidth%</w:t>
      </w:r>
    </w:p>
    <w:p w14:paraId="5F8B14BE" w14:textId="77777777" w:rsidR="00ED6E5C" w:rsidRPr="00ED6E5C" w:rsidRDefault="00ED6E5C" w:rsidP="00ED6E5C">
      <w:r w:rsidRPr="00ED6E5C">
        <w:t xml:space="preserve">    \parfillskip-\@pnumwidth {\bfseries\leavevmode #1}\hfil\hbox to\@pnumwidth{\hss #2}\par%</w:t>
      </w:r>
    </w:p>
    <w:p w14:paraId="75A7A4FC" w14:textId="77777777" w:rsidR="00ED6E5C" w:rsidRPr="00ED6E5C" w:rsidRDefault="00ED6E5C" w:rsidP="00ED6E5C">
      <w:r w:rsidRPr="00ED6E5C">
        <w:t xml:space="preserve">    \endgroup}</w:t>
      </w:r>
    </w:p>
    <w:p w14:paraId="3B71458B" w14:textId="77777777" w:rsidR="00ED6E5C" w:rsidRPr="00ED6E5C" w:rsidRDefault="00ED6E5C" w:rsidP="00ED6E5C">
      <w:r w:rsidRPr="00ED6E5C">
        <w:t>% argument format #1:level, #2:labelindent,#3:labelsep</w:t>
      </w:r>
    </w:p>
    <w:p w14:paraId="0385B1DA" w14:textId="77777777" w:rsidR="00ED6E5C" w:rsidRPr="00ED6E5C" w:rsidRDefault="00ED6E5C" w:rsidP="00ED6E5C">
      <w:r w:rsidRPr="00ED6E5C">
        <w:t>\def\l@subsection{\@dottedtocline{2}{2.75em}{3.75em}}</w:t>
      </w:r>
    </w:p>
    <w:p w14:paraId="3B04AF31" w14:textId="77777777" w:rsidR="00ED6E5C" w:rsidRPr="00ED6E5C" w:rsidRDefault="00ED6E5C" w:rsidP="00ED6E5C">
      <w:r w:rsidRPr="00ED6E5C">
        <w:t>\def\l@subsubsection{\@dottedtocline{3}{6.5em}{4.5em}}</w:t>
      </w:r>
    </w:p>
    <w:p w14:paraId="3DC1D114" w14:textId="77777777" w:rsidR="00ED6E5C" w:rsidRPr="00ED6E5C" w:rsidRDefault="00ED6E5C" w:rsidP="00ED6E5C">
      <w:r w:rsidRPr="00ED6E5C">
        <w:t>% must provide \l@ defs for ALL sublevels EVEN if tocdepth</w:t>
      </w:r>
    </w:p>
    <w:p w14:paraId="4F7EC3C8" w14:textId="77777777" w:rsidR="00ED6E5C" w:rsidRPr="00ED6E5C" w:rsidRDefault="00ED6E5C" w:rsidP="00ED6E5C">
      <w:r w:rsidRPr="00ED6E5C">
        <w:t>% is such as they will not appear in the table of contents</w:t>
      </w:r>
    </w:p>
    <w:p w14:paraId="4D29AF7D" w14:textId="77777777" w:rsidR="00ED6E5C" w:rsidRPr="00ED6E5C" w:rsidRDefault="00ED6E5C" w:rsidP="00ED6E5C">
      <w:r w:rsidRPr="00ED6E5C">
        <w:t>% these defs are how TOC knows what level these things are!</w:t>
      </w:r>
    </w:p>
    <w:p w14:paraId="533E3476" w14:textId="77777777" w:rsidR="00ED6E5C" w:rsidRPr="00ED6E5C" w:rsidRDefault="00ED6E5C" w:rsidP="00ED6E5C">
      <w:r w:rsidRPr="00ED6E5C">
        <w:t>\def\l@paragraph{\@dottedtocline{4}{6.5em}{5.5em}}</w:t>
      </w:r>
    </w:p>
    <w:p w14:paraId="146F7BD8" w14:textId="77777777" w:rsidR="00ED6E5C" w:rsidRPr="00ED6E5C" w:rsidRDefault="00ED6E5C" w:rsidP="00ED6E5C">
      <w:r w:rsidRPr="00ED6E5C">
        <w:t>\def\l@subparagraph{\@dottedtocline{5}{6.5em}{6.5em}}</w:t>
      </w:r>
    </w:p>
    <w:p w14:paraId="13EED34E" w14:textId="77777777" w:rsidR="00ED6E5C" w:rsidRPr="00ED6E5C" w:rsidRDefault="00ED6E5C" w:rsidP="00ED6E5C">
      <w:r w:rsidRPr="00ED6E5C">
        <w:t>\def\listoffigures{\section*{\listfigurename}\@starttoc{lof}}</w:t>
      </w:r>
    </w:p>
    <w:p w14:paraId="4C2D15E7" w14:textId="77777777" w:rsidR="00ED6E5C" w:rsidRPr="00ED6E5C" w:rsidRDefault="00ED6E5C" w:rsidP="00ED6E5C">
      <w:r w:rsidRPr="00ED6E5C">
        <w:t>\def\l@figure{\@dottedtocline{1}{0em}{2.75em}}</w:t>
      </w:r>
    </w:p>
    <w:p w14:paraId="78AE0C17" w14:textId="77777777" w:rsidR="00ED6E5C" w:rsidRPr="00ED6E5C" w:rsidRDefault="00ED6E5C" w:rsidP="00ED6E5C">
      <w:r w:rsidRPr="00ED6E5C">
        <w:t>\def\listoftables{\section*{\listtablename}\@starttoc{lot}}</w:t>
      </w:r>
    </w:p>
    <w:p w14:paraId="4812D201" w14:textId="77777777" w:rsidR="00ED6E5C" w:rsidRPr="00ED6E5C" w:rsidRDefault="00ED6E5C" w:rsidP="00ED6E5C">
      <w:r w:rsidRPr="00ED6E5C">
        <w:t>\let\l@table\l@figure</w:t>
      </w:r>
    </w:p>
    <w:p w14:paraId="150F4FC0" w14:textId="77777777" w:rsidR="00ED6E5C" w:rsidRPr="00ED6E5C" w:rsidRDefault="00ED6E5C" w:rsidP="00ED6E5C"/>
    <w:p w14:paraId="077334FF" w14:textId="77777777" w:rsidR="00ED6E5C" w:rsidRPr="00ED6E5C" w:rsidRDefault="00ED6E5C" w:rsidP="00ED6E5C"/>
    <w:p w14:paraId="69C4CF9C" w14:textId="77777777" w:rsidR="00ED6E5C" w:rsidRPr="00ED6E5C" w:rsidRDefault="00ED6E5C" w:rsidP="00ED6E5C">
      <w:r w:rsidRPr="00ED6E5C">
        <w:t>% Definitions for floats</w:t>
      </w:r>
    </w:p>
    <w:p w14:paraId="3E5D7D9F" w14:textId="77777777" w:rsidR="00ED6E5C" w:rsidRPr="00ED6E5C" w:rsidRDefault="00ED6E5C" w:rsidP="00ED6E5C">
      <w:r w:rsidRPr="00ED6E5C">
        <w:t>%</w:t>
      </w:r>
    </w:p>
    <w:p w14:paraId="23A91075" w14:textId="77777777" w:rsidR="00ED6E5C" w:rsidRPr="00ED6E5C" w:rsidRDefault="00ED6E5C" w:rsidP="00ED6E5C">
      <w:r w:rsidRPr="00ED6E5C">
        <w:t>% Normal Floats</w:t>
      </w:r>
    </w:p>
    <w:p w14:paraId="27E92E39" w14:textId="77777777" w:rsidR="00ED6E5C" w:rsidRPr="00ED6E5C" w:rsidRDefault="00ED6E5C" w:rsidP="00ED6E5C">
      <w:r w:rsidRPr="00ED6E5C">
        <w:t>% V1.8 floatsep et al. revised down by 0.15\baselineskip</w:t>
      </w:r>
    </w:p>
    <w:p w14:paraId="379F12C1" w14:textId="77777777" w:rsidR="00ED6E5C" w:rsidRPr="00ED6E5C" w:rsidRDefault="00ED6E5C" w:rsidP="00ED6E5C">
      <w:r w:rsidRPr="00ED6E5C">
        <w:t>% to account for the sideeffects of \topskip compensation</w:t>
      </w:r>
    </w:p>
    <w:p w14:paraId="6C9F4BFB" w14:textId="77777777" w:rsidR="00ED6E5C" w:rsidRPr="00ED6E5C" w:rsidRDefault="00ED6E5C" w:rsidP="00ED6E5C">
      <w:r w:rsidRPr="00ED6E5C">
        <w:t>\floatsep 0.85\baselineskip plus  0.2\baselineskip minus  0.2\baselineskip</w:t>
      </w:r>
    </w:p>
    <w:p w14:paraId="3632BC2B" w14:textId="77777777" w:rsidR="00ED6E5C" w:rsidRPr="00ED6E5C" w:rsidRDefault="00ED6E5C" w:rsidP="00ED6E5C">
      <w:r w:rsidRPr="00ED6E5C">
        <w:t>\textfloatsep 1.55\baselineskip plus  0.2\baselineskip minus  0.4\baselineskip</w:t>
      </w:r>
    </w:p>
    <w:p w14:paraId="53698B52" w14:textId="77777777" w:rsidR="00ED6E5C" w:rsidRPr="00ED6E5C" w:rsidRDefault="00ED6E5C" w:rsidP="00ED6E5C">
      <w:r w:rsidRPr="00ED6E5C">
        <w:lastRenderedPageBreak/>
        <w:t>\@fptop 0pt plus 1fil</w:t>
      </w:r>
    </w:p>
    <w:p w14:paraId="1312B07E" w14:textId="77777777" w:rsidR="00ED6E5C" w:rsidRPr="00ED6E5C" w:rsidRDefault="00ED6E5C" w:rsidP="00ED6E5C">
      <w:r w:rsidRPr="00ED6E5C">
        <w:t>\@fpsep 0.75\baselineskip plus 2fil</w:t>
      </w:r>
    </w:p>
    <w:p w14:paraId="4F09943C" w14:textId="77777777" w:rsidR="00ED6E5C" w:rsidRPr="00ED6E5C" w:rsidRDefault="00ED6E5C" w:rsidP="00ED6E5C">
      <w:r w:rsidRPr="00ED6E5C">
        <w:t>\@fpbot 0pt plus 1fil</w:t>
      </w:r>
    </w:p>
    <w:p w14:paraId="3D88A00F" w14:textId="77777777" w:rsidR="00ED6E5C" w:rsidRPr="00ED6E5C" w:rsidRDefault="00ED6E5C" w:rsidP="00ED6E5C">
      <w:r w:rsidRPr="00ED6E5C">
        <w:t>\def\topfraction{0.9}</w:t>
      </w:r>
    </w:p>
    <w:p w14:paraId="3D712642" w14:textId="77777777" w:rsidR="00ED6E5C" w:rsidRPr="00ED6E5C" w:rsidRDefault="00ED6E5C" w:rsidP="00ED6E5C">
      <w:r w:rsidRPr="00ED6E5C">
        <w:t>\def\bottomfraction{0.4}</w:t>
      </w:r>
    </w:p>
    <w:p w14:paraId="38D57E67" w14:textId="77777777" w:rsidR="00ED6E5C" w:rsidRPr="00ED6E5C" w:rsidRDefault="00ED6E5C" w:rsidP="00ED6E5C">
      <w:r w:rsidRPr="00ED6E5C">
        <w:t>\def\floatpagefraction{0.8}</w:t>
      </w:r>
    </w:p>
    <w:p w14:paraId="715F19BF" w14:textId="77777777" w:rsidR="00ED6E5C" w:rsidRPr="00ED6E5C" w:rsidRDefault="00ED6E5C" w:rsidP="00ED6E5C">
      <w:r w:rsidRPr="00ED6E5C">
        <w:t>% V1.7, let top floats approach 90% of page</w:t>
      </w:r>
    </w:p>
    <w:p w14:paraId="686B968A" w14:textId="77777777" w:rsidR="00ED6E5C" w:rsidRPr="00ED6E5C" w:rsidRDefault="00ED6E5C" w:rsidP="00ED6E5C">
      <w:r w:rsidRPr="00ED6E5C">
        <w:t>\def\textfraction{0.1}</w:t>
      </w:r>
    </w:p>
    <w:p w14:paraId="027B2A8A" w14:textId="77777777" w:rsidR="00ED6E5C" w:rsidRPr="00ED6E5C" w:rsidRDefault="00ED6E5C" w:rsidP="00ED6E5C"/>
    <w:p w14:paraId="4A1BB404" w14:textId="77777777" w:rsidR="00ED6E5C" w:rsidRPr="00ED6E5C" w:rsidRDefault="00ED6E5C" w:rsidP="00ED6E5C">
      <w:r w:rsidRPr="00ED6E5C">
        <w:t>% Double Column Floats</w:t>
      </w:r>
    </w:p>
    <w:p w14:paraId="23D5ED07" w14:textId="77777777" w:rsidR="00ED6E5C" w:rsidRPr="00ED6E5C" w:rsidRDefault="00ED6E5C" w:rsidP="00ED6E5C">
      <w:r w:rsidRPr="00ED6E5C">
        <w:t>\dblfloatsep 0.85\baselineskip plus  0.2\baselineskip minus  0.2\baselineskip</w:t>
      </w:r>
    </w:p>
    <w:p w14:paraId="60F2DB6A" w14:textId="77777777" w:rsidR="00ED6E5C" w:rsidRPr="00ED6E5C" w:rsidRDefault="00ED6E5C" w:rsidP="00ED6E5C"/>
    <w:p w14:paraId="5FD86259" w14:textId="77777777" w:rsidR="00ED6E5C" w:rsidRPr="00ED6E5C" w:rsidRDefault="00ED6E5C" w:rsidP="00ED6E5C">
      <w:r w:rsidRPr="00ED6E5C">
        <w:t>\dbltextfloatsep 1.55\baselineskip plus  0.2\baselineskip minus  0.4\baselineskip</w:t>
      </w:r>
    </w:p>
    <w:p w14:paraId="0B41DF4E" w14:textId="77777777" w:rsidR="00ED6E5C" w:rsidRPr="00ED6E5C" w:rsidRDefault="00ED6E5C" w:rsidP="00ED6E5C">
      <w:r w:rsidRPr="00ED6E5C">
        <w:t>% Note that it would be nice if the rubber here actually worked in LaTeX2e.</w:t>
      </w:r>
    </w:p>
    <w:p w14:paraId="7920672F" w14:textId="77777777" w:rsidR="00ED6E5C" w:rsidRPr="00ED6E5C" w:rsidRDefault="00ED6E5C" w:rsidP="00ED6E5C">
      <w:r w:rsidRPr="00ED6E5C">
        <w:t>% There is a long standing limitation in LaTeX, first discovered (to the best</w:t>
      </w:r>
    </w:p>
    <w:p w14:paraId="6B236A96" w14:textId="77777777" w:rsidR="00ED6E5C" w:rsidRPr="00ED6E5C" w:rsidRDefault="00ED6E5C" w:rsidP="00ED6E5C">
      <w:r w:rsidRPr="00ED6E5C">
        <w:t>% of my knowledge) by Alan Jeffrey in 1992. LaTeX ignores the stretchable</w:t>
      </w:r>
    </w:p>
    <w:p w14:paraId="48BCE7B7" w14:textId="77777777" w:rsidR="00ED6E5C" w:rsidRPr="00ED6E5C" w:rsidRDefault="00ED6E5C" w:rsidP="00ED6E5C">
      <w:r w:rsidRPr="00ED6E5C">
        <w:t>% portion of \dbltextfloatsep, and as a result, double column figures can and</w:t>
      </w:r>
    </w:p>
    <w:p w14:paraId="12122EA0" w14:textId="77777777" w:rsidR="00ED6E5C" w:rsidRPr="00ED6E5C" w:rsidRDefault="00ED6E5C" w:rsidP="00ED6E5C">
      <w:r w:rsidRPr="00ED6E5C">
        <w:t>% do result in an non-integer number of lines in the main text columns with</w:t>
      </w:r>
    </w:p>
    <w:p w14:paraId="5E936D1D" w14:textId="77777777" w:rsidR="00ED6E5C" w:rsidRPr="00ED6E5C" w:rsidRDefault="00ED6E5C" w:rsidP="00ED6E5C">
      <w:r w:rsidRPr="00ED6E5C">
        <w:t>% underfull vbox errors as a consequence. A post to comp.text.tex</w:t>
      </w:r>
    </w:p>
    <w:p w14:paraId="58CDEC31" w14:textId="77777777" w:rsidR="00ED6E5C" w:rsidRPr="00ED6E5C" w:rsidRDefault="00ED6E5C" w:rsidP="00ED6E5C">
      <w:r w:rsidRPr="00ED6E5C">
        <w:t>% by Donald Arseneau confirms that this had not yet been fixed in 1998.</w:t>
      </w:r>
    </w:p>
    <w:p w14:paraId="6EEAFAE6" w14:textId="77777777" w:rsidR="00ED6E5C" w:rsidRPr="00ED6E5C" w:rsidRDefault="00ED6E5C" w:rsidP="00ED6E5C">
      <w:r w:rsidRPr="00ED6E5C">
        <w:t>% IEEEtran V1.6 will fix this problem for you in the titles, but it doesn't</w:t>
      </w:r>
    </w:p>
    <w:p w14:paraId="47A8475C" w14:textId="77777777" w:rsidR="00ED6E5C" w:rsidRPr="00ED6E5C" w:rsidRDefault="00ED6E5C" w:rsidP="00ED6E5C">
      <w:r w:rsidRPr="00ED6E5C">
        <w:t>% protect you from other double floats. Happy vspace'ing.</w:t>
      </w:r>
    </w:p>
    <w:p w14:paraId="1DC66D5D" w14:textId="77777777" w:rsidR="00ED6E5C" w:rsidRPr="00ED6E5C" w:rsidRDefault="00ED6E5C" w:rsidP="00ED6E5C"/>
    <w:p w14:paraId="605E5390" w14:textId="77777777" w:rsidR="00ED6E5C" w:rsidRPr="00ED6E5C" w:rsidRDefault="00ED6E5C" w:rsidP="00ED6E5C">
      <w:r w:rsidRPr="00ED6E5C">
        <w:t>\@dblfptop 0pt plus 1fil</w:t>
      </w:r>
    </w:p>
    <w:p w14:paraId="1DB89FCB" w14:textId="77777777" w:rsidR="00ED6E5C" w:rsidRPr="00ED6E5C" w:rsidRDefault="00ED6E5C" w:rsidP="00ED6E5C">
      <w:r w:rsidRPr="00ED6E5C">
        <w:t>\@dblfpsep 0.75\baselineskip plus 2fil</w:t>
      </w:r>
    </w:p>
    <w:p w14:paraId="4ED6F87A" w14:textId="77777777" w:rsidR="00ED6E5C" w:rsidRPr="00ED6E5C" w:rsidRDefault="00ED6E5C" w:rsidP="00ED6E5C">
      <w:r w:rsidRPr="00ED6E5C">
        <w:t>\@dblfpbot 0pt plus 1fil</w:t>
      </w:r>
    </w:p>
    <w:p w14:paraId="28072FF9" w14:textId="77777777" w:rsidR="00ED6E5C" w:rsidRPr="00ED6E5C" w:rsidRDefault="00ED6E5C" w:rsidP="00ED6E5C">
      <w:r w:rsidRPr="00ED6E5C">
        <w:t>\def\dbltopfraction{0.8}</w:t>
      </w:r>
    </w:p>
    <w:p w14:paraId="36C81A28" w14:textId="77777777" w:rsidR="00ED6E5C" w:rsidRPr="00ED6E5C" w:rsidRDefault="00ED6E5C" w:rsidP="00ED6E5C">
      <w:r w:rsidRPr="00ED6E5C">
        <w:t>\def\dblfloatpagefraction{0.8}</w:t>
      </w:r>
    </w:p>
    <w:p w14:paraId="35A03AF0" w14:textId="77777777" w:rsidR="00ED6E5C" w:rsidRPr="00ED6E5C" w:rsidRDefault="00ED6E5C" w:rsidP="00ED6E5C">
      <w:r w:rsidRPr="00ED6E5C">
        <w:lastRenderedPageBreak/>
        <w:t>\setcounter{dbltopnumber}{4}</w:t>
      </w:r>
    </w:p>
    <w:p w14:paraId="5F01CAD3" w14:textId="77777777" w:rsidR="00ED6E5C" w:rsidRPr="00ED6E5C" w:rsidRDefault="00ED6E5C" w:rsidP="00ED6E5C"/>
    <w:p w14:paraId="62CEDEFC" w14:textId="77777777" w:rsidR="00ED6E5C" w:rsidRPr="00ED6E5C" w:rsidRDefault="00ED6E5C" w:rsidP="00ED6E5C">
      <w:r w:rsidRPr="00ED6E5C">
        <w:t>\intextsep 0.85\baselineskip plus 0.2\baselineskip minus  0.2\baselineskip</w:t>
      </w:r>
    </w:p>
    <w:p w14:paraId="354D5DB0" w14:textId="77777777" w:rsidR="00ED6E5C" w:rsidRPr="00ED6E5C" w:rsidRDefault="00ED6E5C" w:rsidP="00ED6E5C">
      <w:r w:rsidRPr="00ED6E5C">
        <w:t>\setcounter{topnumber}{2}</w:t>
      </w:r>
    </w:p>
    <w:p w14:paraId="740FF13E" w14:textId="77777777" w:rsidR="00ED6E5C" w:rsidRPr="00ED6E5C" w:rsidRDefault="00ED6E5C" w:rsidP="00ED6E5C">
      <w:r w:rsidRPr="00ED6E5C">
        <w:t>\setcounter{bottomnumber}{2}</w:t>
      </w:r>
    </w:p>
    <w:p w14:paraId="22A6BC3B" w14:textId="77777777" w:rsidR="00ED6E5C" w:rsidRPr="00ED6E5C" w:rsidRDefault="00ED6E5C" w:rsidP="00ED6E5C">
      <w:r w:rsidRPr="00ED6E5C">
        <w:t>\setcounter{totalnumber}{4}</w:t>
      </w:r>
    </w:p>
    <w:p w14:paraId="718FDBB4" w14:textId="77777777" w:rsidR="00ED6E5C" w:rsidRPr="00ED6E5C" w:rsidRDefault="00ED6E5C" w:rsidP="00ED6E5C"/>
    <w:p w14:paraId="36EC720A" w14:textId="77777777" w:rsidR="00ED6E5C" w:rsidRPr="00ED6E5C" w:rsidRDefault="00ED6E5C" w:rsidP="00ED6E5C"/>
    <w:p w14:paraId="27DFC7F8" w14:textId="77777777" w:rsidR="00ED6E5C" w:rsidRPr="00ED6E5C" w:rsidRDefault="00ED6E5C" w:rsidP="00ED6E5C"/>
    <w:p w14:paraId="4F0742DE" w14:textId="77777777" w:rsidR="00ED6E5C" w:rsidRPr="00ED6E5C" w:rsidRDefault="00ED6E5C" w:rsidP="00ED6E5C">
      <w:r w:rsidRPr="00ED6E5C">
        <w:t>% article class provides these, we should too.</w:t>
      </w:r>
    </w:p>
    <w:p w14:paraId="649D2D51" w14:textId="77777777" w:rsidR="00ED6E5C" w:rsidRPr="00ED6E5C" w:rsidRDefault="00ED6E5C" w:rsidP="00ED6E5C">
      <w:r w:rsidRPr="00ED6E5C">
        <w:t>\newlength\abovecaptionskip</w:t>
      </w:r>
    </w:p>
    <w:p w14:paraId="7CE06120" w14:textId="77777777" w:rsidR="00ED6E5C" w:rsidRPr="00ED6E5C" w:rsidRDefault="00ED6E5C" w:rsidP="00ED6E5C">
      <w:r w:rsidRPr="00ED6E5C">
        <w:t>\newlength\belowcaptionskip</w:t>
      </w:r>
    </w:p>
    <w:p w14:paraId="46FB0D9F" w14:textId="77777777" w:rsidR="00ED6E5C" w:rsidRPr="00ED6E5C" w:rsidRDefault="00ED6E5C" w:rsidP="00ED6E5C">
      <w:r w:rsidRPr="00ED6E5C">
        <w:t>% but only \abovecaptionskip is used above figure captions and *below* table</w:t>
      </w:r>
    </w:p>
    <w:p w14:paraId="2846767D" w14:textId="77777777" w:rsidR="00ED6E5C" w:rsidRPr="00ED6E5C" w:rsidRDefault="00ED6E5C" w:rsidP="00ED6E5C">
      <w:r w:rsidRPr="00ED6E5C">
        <w:t>% captions</w:t>
      </w:r>
    </w:p>
    <w:p w14:paraId="323C5834" w14:textId="77777777" w:rsidR="00ED6E5C" w:rsidRPr="00ED6E5C" w:rsidRDefault="00ED6E5C" w:rsidP="00ED6E5C">
      <w:r w:rsidRPr="00ED6E5C">
        <w:t>\setlength\abovecaptionskip{0.5\baselineskip}</w:t>
      </w:r>
    </w:p>
    <w:p w14:paraId="50107E9C" w14:textId="77777777" w:rsidR="00ED6E5C" w:rsidRPr="00ED6E5C" w:rsidRDefault="00ED6E5C" w:rsidP="00ED6E5C">
      <w:r w:rsidRPr="00ED6E5C">
        <w:t>% compsoc journals are a little more generous</w:t>
      </w:r>
    </w:p>
    <w:p w14:paraId="23D5F799" w14:textId="77777777" w:rsidR="00ED6E5C" w:rsidRPr="00ED6E5C" w:rsidRDefault="00ED6E5C" w:rsidP="00ED6E5C">
      <w:r w:rsidRPr="00ED6E5C">
        <w:t>\ifCLASSOPTIONcompsoc\ifCLASSOPTIONjournal</w:t>
      </w:r>
    </w:p>
    <w:p w14:paraId="628862A6" w14:textId="77777777" w:rsidR="00ED6E5C" w:rsidRPr="00ED6E5C" w:rsidRDefault="00ED6E5C" w:rsidP="00ED6E5C">
      <w:r w:rsidRPr="00ED6E5C">
        <w:t xml:space="preserve">  \setlength\abovecaptionskip{0.75\baselineskip}</w:t>
      </w:r>
    </w:p>
    <w:p w14:paraId="253D71BE" w14:textId="77777777" w:rsidR="00ED6E5C" w:rsidRPr="00ED6E5C" w:rsidRDefault="00ED6E5C" w:rsidP="00ED6E5C">
      <w:r w:rsidRPr="00ED6E5C">
        <w:t>\fi\fi</w:t>
      </w:r>
    </w:p>
    <w:p w14:paraId="41414E08" w14:textId="77777777" w:rsidR="00ED6E5C" w:rsidRPr="00ED6E5C" w:rsidRDefault="00ED6E5C" w:rsidP="00ED6E5C">
      <w:r w:rsidRPr="00ED6E5C">
        <w:t>\setlength\belowcaptionskip{0pt}</w:t>
      </w:r>
    </w:p>
    <w:p w14:paraId="015B51BE" w14:textId="77777777" w:rsidR="00ED6E5C" w:rsidRPr="00ED6E5C" w:rsidRDefault="00ED6E5C" w:rsidP="00ED6E5C">
      <w:r w:rsidRPr="00ED6E5C">
        <w:t>% V1.6 create hooks in case the caption spacing ever needs to be</w:t>
      </w:r>
    </w:p>
    <w:p w14:paraId="275B886B" w14:textId="77777777" w:rsidR="00ED6E5C" w:rsidRPr="00ED6E5C" w:rsidRDefault="00ED6E5C" w:rsidP="00ED6E5C">
      <w:r w:rsidRPr="00ED6E5C">
        <w:t>% overridden by a user</w:t>
      </w:r>
    </w:p>
    <w:p w14:paraId="7D8D32A8" w14:textId="77777777" w:rsidR="00ED6E5C" w:rsidRPr="00ED6E5C" w:rsidRDefault="00ED6E5C" w:rsidP="00ED6E5C">
      <w:r w:rsidRPr="00ED6E5C">
        <w:t>\def\@IEEEfigurecaptionsepspace{\vskip\abovecaptionskip\relax}%</w:t>
      </w:r>
    </w:p>
    <w:p w14:paraId="2CDD4ECE" w14:textId="77777777" w:rsidR="00ED6E5C" w:rsidRPr="00ED6E5C" w:rsidRDefault="00ED6E5C" w:rsidP="00ED6E5C">
      <w:r w:rsidRPr="00ED6E5C">
        <w:t>\def\@IEEEtablecaptionsepspace{\vskip\abovecaptionskip\relax}%</w:t>
      </w:r>
    </w:p>
    <w:p w14:paraId="41250921" w14:textId="77777777" w:rsidR="00ED6E5C" w:rsidRPr="00ED6E5C" w:rsidRDefault="00ED6E5C" w:rsidP="00ED6E5C"/>
    <w:p w14:paraId="44DC1E17" w14:textId="77777777" w:rsidR="00ED6E5C" w:rsidRPr="00ED6E5C" w:rsidRDefault="00ED6E5C" w:rsidP="00ED6E5C"/>
    <w:p w14:paraId="4B7B2FCC" w14:textId="77777777" w:rsidR="00ED6E5C" w:rsidRPr="00ED6E5C" w:rsidRDefault="00ED6E5C" w:rsidP="00ED6E5C">
      <w:r w:rsidRPr="00ED6E5C">
        <w:t>% 1.6b revise caption system so that \@makecaption uses two arguments</w:t>
      </w:r>
    </w:p>
    <w:p w14:paraId="4FE57DF9" w14:textId="77777777" w:rsidR="00ED6E5C" w:rsidRPr="00ED6E5C" w:rsidRDefault="00ED6E5C" w:rsidP="00ED6E5C">
      <w:r w:rsidRPr="00ED6E5C">
        <w:t>% as with LaTeX2e. Otherwise, there will be problems when using hyperref.</w:t>
      </w:r>
    </w:p>
    <w:p w14:paraId="321EA3A2" w14:textId="77777777" w:rsidR="00ED6E5C" w:rsidRPr="00ED6E5C" w:rsidRDefault="00ED6E5C" w:rsidP="00ED6E5C">
      <w:r w:rsidRPr="00ED6E5C">
        <w:lastRenderedPageBreak/>
        <w:t>\def\@IEEEtablestring{table}</w:t>
      </w:r>
    </w:p>
    <w:p w14:paraId="5C784016" w14:textId="77777777" w:rsidR="00ED6E5C" w:rsidRPr="00ED6E5C" w:rsidRDefault="00ED6E5C" w:rsidP="00ED6E5C"/>
    <w:p w14:paraId="0C3F7BB7" w14:textId="77777777" w:rsidR="00ED6E5C" w:rsidRPr="00ED6E5C" w:rsidRDefault="00ED6E5C" w:rsidP="00ED6E5C"/>
    <w:p w14:paraId="7A79C849" w14:textId="77777777" w:rsidR="00ED6E5C" w:rsidRPr="00ED6E5C" w:rsidRDefault="00ED6E5C" w:rsidP="00ED6E5C">
      <w:r w:rsidRPr="00ED6E5C">
        <w:t>% V1.8 compensate for \topskip so top of top figures align with tops of the first lines of main text</w:t>
      </w:r>
    </w:p>
    <w:p w14:paraId="2D058A30" w14:textId="77777777" w:rsidR="00ED6E5C" w:rsidRPr="00ED6E5C" w:rsidRDefault="00ED6E5C" w:rsidP="00ED6E5C">
      <w:r w:rsidRPr="00ED6E5C">
        <w:t>% here we calculate a space equal to the amount \topskip exceeds the main text height</w:t>
      </w:r>
    </w:p>
    <w:p w14:paraId="48931C0B" w14:textId="77777777" w:rsidR="00ED6E5C" w:rsidRPr="00ED6E5C" w:rsidRDefault="00ED6E5C" w:rsidP="00ED6E5C">
      <w:r w:rsidRPr="00ED6E5C">
        <w:t>% we hook in at \@floatboxreset</w:t>
      </w:r>
    </w:p>
    <w:p w14:paraId="4EA7AC36" w14:textId="77777777" w:rsidR="00ED6E5C" w:rsidRPr="00ED6E5C" w:rsidRDefault="00ED6E5C" w:rsidP="00ED6E5C">
      <w:r w:rsidRPr="00ED6E5C">
        <w:t>\def\@IEEEfiguretopskipspace{\ifdim\prevdepth=-1000pt\relax</w:t>
      </w:r>
    </w:p>
    <w:p w14:paraId="118661C5" w14:textId="77777777" w:rsidR="00ED6E5C" w:rsidRPr="00ED6E5C" w:rsidRDefault="00ED6E5C" w:rsidP="00ED6E5C">
      <w:r w:rsidRPr="00ED6E5C">
        <w:t>\setlength{\@IEEEtrantmpdimenA}{1\topskip}\relax</w:t>
      </w:r>
    </w:p>
    <w:p w14:paraId="6B618759" w14:textId="77777777" w:rsidR="00ED6E5C" w:rsidRPr="00ED6E5C" w:rsidRDefault="00ED6E5C" w:rsidP="00ED6E5C">
      <w:r w:rsidRPr="00ED6E5C">
        <w:t>\addtolength{\@IEEEtrantmpdimenA}{-0.7\@IEEEnormalsizeunitybaselineskip}\relax</w:t>
      </w:r>
    </w:p>
    <w:p w14:paraId="179257CC" w14:textId="77777777" w:rsidR="00ED6E5C" w:rsidRPr="00ED6E5C" w:rsidRDefault="00ED6E5C" w:rsidP="00ED6E5C">
      <w:r w:rsidRPr="00ED6E5C">
        <w:t>\vspace*{\@IEEEtrantmpdimenA}\fi}</w:t>
      </w:r>
    </w:p>
    <w:p w14:paraId="643EE754" w14:textId="77777777" w:rsidR="00ED6E5C" w:rsidRPr="00ED6E5C" w:rsidRDefault="00ED6E5C" w:rsidP="00ED6E5C">
      <w:r w:rsidRPr="00ED6E5C">
        <w:t>% V1.8 compensate for \topskip at the top of top tables so caption text is on main text baseline</w:t>
      </w:r>
    </w:p>
    <w:p w14:paraId="5C3D6086" w14:textId="77777777" w:rsidR="00ED6E5C" w:rsidRPr="00ED6E5C" w:rsidRDefault="00ED6E5C" w:rsidP="00ED6E5C">
      <w:r w:rsidRPr="00ED6E5C">
        <w:t>% use a strut set on the caption baseline within \@makecaption</w:t>
      </w:r>
    </w:p>
    <w:p w14:paraId="39ACDACF" w14:textId="77777777" w:rsidR="00ED6E5C" w:rsidRPr="00ED6E5C" w:rsidRDefault="00ED6E5C" w:rsidP="00ED6E5C">
      <w:r w:rsidRPr="00ED6E5C">
        <w:t>\def\@IEEEtabletopskipstrut{\ifdim\prevdepth=-1000pt\rule{0pt}{\topskip}\fi}</w:t>
      </w:r>
    </w:p>
    <w:p w14:paraId="375300C8" w14:textId="77777777" w:rsidR="00ED6E5C" w:rsidRPr="00ED6E5C" w:rsidRDefault="00ED6E5C" w:rsidP="00ED6E5C">
      <w:r w:rsidRPr="00ED6E5C">
        <w:t>% the \ifdim\prevdepth checks are always expected to be true for IEEE style float caption ordering</w:t>
      </w:r>
    </w:p>
    <w:p w14:paraId="0651BA5F" w14:textId="77777777" w:rsidR="00ED6E5C" w:rsidRPr="00ED6E5C" w:rsidRDefault="00ED6E5C" w:rsidP="00ED6E5C">
      <w:r w:rsidRPr="00ED6E5C">
        <w:t>% because top of figure content and top of captions in tables is the first thing on the vertical</w:t>
      </w:r>
    </w:p>
    <w:p w14:paraId="08678D75" w14:textId="77777777" w:rsidR="00ED6E5C" w:rsidRPr="00ED6E5C" w:rsidRDefault="00ED6E5C" w:rsidP="00ED6E5C">
      <w:r w:rsidRPr="00ED6E5C">
        <w:t>% list of these floats</w:t>
      </w:r>
    </w:p>
    <w:p w14:paraId="07AA64CD" w14:textId="77777777" w:rsidR="00ED6E5C" w:rsidRPr="00ED6E5C" w:rsidRDefault="00ED6E5C" w:rsidP="00ED6E5C">
      <w:r w:rsidRPr="00ED6E5C">
        <w:t>% thanks to Donald Arseneau for his 2000/11/11 post "Re: caption hacking" with info on this topic.</w:t>
      </w:r>
    </w:p>
    <w:p w14:paraId="2EE9AECB" w14:textId="77777777" w:rsidR="00ED6E5C" w:rsidRPr="00ED6E5C" w:rsidRDefault="00ED6E5C" w:rsidP="00ED6E5C"/>
    <w:p w14:paraId="55E35C90" w14:textId="77777777" w:rsidR="00ED6E5C" w:rsidRPr="00ED6E5C" w:rsidRDefault="00ED6E5C" w:rsidP="00ED6E5C"/>
    <w:p w14:paraId="0E62F0B5" w14:textId="77777777" w:rsidR="00ED6E5C" w:rsidRPr="00ED6E5C" w:rsidRDefault="00ED6E5C" w:rsidP="00ED6E5C">
      <w:r w:rsidRPr="00ED6E5C">
        <w:t>\ifCLASSOPTIONcompsoc</w:t>
      </w:r>
    </w:p>
    <w:p w14:paraId="04B914EB" w14:textId="77777777" w:rsidR="00ED6E5C" w:rsidRPr="00ED6E5C" w:rsidRDefault="00ED6E5C" w:rsidP="00ED6E5C">
      <w:r w:rsidRPr="00ED6E5C">
        <w:t>% V1.7 compsoc \@makecaption</w:t>
      </w:r>
    </w:p>
    <w:p w14:paraId="4B642196" w14:textId="77777777" w:rsidR="00ED6E5C" w:rsidRPr="00ED6E5C" w:rsidRDefault="00ED6E5C" w:rsidP="00ED6E5C">
      <w:r w:rsidRPr="00ED6E5C">
        <w:t>\ifCLASSOPTIONconference% compsoc conference</w:t>
      </w:r>
    </w:p>
    <w:p w14:paraId="5B694365" w14:textId="77777777" w:rsidR="00ED6E5C" w:rsidRPr="00ED6E5C" w:rsidRDefault="00ED6E5C" w:rsidP="00ED6E5C">
      <w:r w:rsidRPr="00ED6E5C">
        <w:t>\long\def\@makecaption#1#2{%</w:t>
      </w:r>
    </w:p>
    <w:p w14:paraId="704B539A" w14:textId="77777777" w:rsidR="00ED6E5C" w:rsidRPr="00ED6E5C" w:rsidRDefault="00ED6E5C" w:rsidP="00ED6E5C">
      <w:r w:rsidRPr="00ED6E5C">
        <w:t>% test if is a for a figure or table</w:t>
      </w:r>
    </w:p>
    <w:p w14:paraId="14D339F4" w14:textId="77777777" w:rsidR="00ED6E5C" w:rsidRPr="00ED6E5C" w:rsidRDefault="00ED6E5C" w:rsidP="00ED6E5C">
      <w:r w:rsidRPr="00ED6E5C">
        <w:lastRenderedPageBreak/>
        <w:t>\ifx\@captype\@IEEEtablestring%</w:t>
      </w:r>
    </w:p>
    <w:p w14:paraId="0662F4A0" w14:textId="77777777" w:rsidR="00ED6E5C" w:rsidRPr="00ED6E5C" w:rsidRDefault="00ED6E5C" w:rsidP="00ED6E5C">
      <w:r w:rsidRPr="00ED6E5C">
        <w:t>% if a table, do table caption</w:t>
      </w:r>
    </w:p>
    <w:p w14:paraId="1D4F4D55" w14:textId="77777777" w:rsidR="00ED6E5C" w:rsidRPr="00ED6E5C" w:rsidRDefault="00ED6E5C" w:rsidP="00ED6E5C">
      <w:r w:rsidRPr="00ED6E5C">
        <w:t>\footnotesize\bgroup\par\centering\@IEEEtabletopskipstrut{\normalfont\footnotesize {#1.}\nobreakspace\scshape #2}\par\addvspace{0.5\baselineskip}\egroup%</w:t>
      </w:r>
    </w:p>
    <w:p w14:paraId="065679FE" w14:textId="77777777" w:rsidR="00ED6E5C" w:rsidRPr="00ED6E5C" w:rsidRDefault="00ED6E5C" w:rsidP="00ED6E5C">
      <w:r w:rsidRPr="00ED6E5C">
        <w:t>\@IEEEtablecaptionsepspace</w:t>
      </w:r>
    </w:p>
    <w:p w14:paraId="3E92BD05" w14:textId="77777777" w:rsidR="00ED6E5C" w:rsidRPr="00ED6E5C" w:rsidRDefault="00ED6E5C" w:rsidP="00ED6E5C">
      <w:r w:rsidRPr="00ED6E5C">
        <w:t>% if not a table, format it as a figure</w:t>
      </w:r>
    </w:p>
    <w:p w14:paraId="1E6A480D" w14:textId="77777777" w:rsidR="00ED6E5C" w:rsidRPr="00ED6E5C" w:rsidRDefault="00ED6E5C" w:rsidP="00ED6E5C">
      <w:r w:rsidRPr="00ED6E5C">
        <w:t>\else</w:t>
      </w:r>
    </w:p>
    <w:p w14:paraId="6E5AEF64" w14:textId="77777777" w:rsidR="00ED6E5C" w:rsidRPr="00ED6E5C" w:rsidRDefault="00ED6E5C" w:rsidP="00ED6E5C">
      <w:r w:rsidRPr="00ED6E5C">
        <w:t>\@IEEEfigurecaptionsepspace</w:t>
      </w:r>
    </w:p>
    <w:p w14:paraId="319EB2E9" w14:textId="77777777" w:rsidR="00ED6E5C" w:rsidRPr="00ED6E5C" w:rsidRDefault="00ED6E5C" w:rsidP="00ED6E5C">
      <w:r w:rsidRPr="00ED6E5C">
        <w:t>\setbox\@tempboxa\hbox{\normalfont\footnotesize {#1.}\nobreakspace #2}%</w:t>
      </w:r>
    </w:p>
    <w:p w14:paraId="3042578F" w14:textId="77777777" w:rsidR="00ED6E5C" w:rsidRPr="00ED6E5C" w:rsidRDefault="00ED6E5C" w:rsidP="00ED6E5C">
      <w:r w:rsidRPr="00ED6E5C">
        <w:t>\ifdim \wd\@tempboxa &gt;\hsize%</w:t>
      </w:r>
    </w:p>
    <w:p w14:paraId="7C25C44A" w14:textId="77777777" w:rsidR="00ED6E5C" w:rsidRPr="00ED6E5C" w:rsidRDefault="00ED6E5C" w:rsidP="00ED6E5C">
      <w:r w:rsidRPr="00ED6E5C">
        <w:t>% if caption is longer than a line, let it wrap around</w:t>
      </w:r>
    </w:p>
    <w:p w14:paraId="4FE845B1" w14:textId="77777777" w:rsidR="00ED6E5C" w:rsidRPr="00ED6E5C" w:rsidRDefault="00ED6E5C" w:rsidP="00ED6E5C">
      <w:r w:rsidRPr="00ED6E5C">
        <w:t>\setbox\@tempboxa\hbox{\normalfont\footnotesize {#1.}\nobreakspace}%</w:t>
      </w:r>
    </w:p>
    <w:p w14:paraId="1CC6660E" w14:textId="77777777" w:rsidR="00ED6E5C" w:rsidRPr="00ED6E5C" w:rsidRDefault="00ED6E5C" w:rsidP="00ED6E5C">
      <w:r w:rsidRPr="00ED6E5C">
        <w:t>\parbox[t]{\hsize}{\normalfont\footnotesize \noindent\unhbox\@tempboxa#2}%</w:t>
      </w:r>
    </w:p>
    <w:p w14:paraId="0245D6E5" w14:textId="77777777" w:rsidR="00ED6E5C" w:rsidRPr="00ED6E5C" w:rsidRDefault="00ED6E5C" w:rsidP="00ED6E5C">
      <w:r w:rsidRPr="00ED6E5C">
        <w:t>% if caption is shorter than a line, center</w:t>
      </w:r>
    </w:p>
    <w:p w14:paraId="4C51BE52" w14:textId="77777777" w:rsidR="00ED6E5C" w:rsidRPr="00ED6E5C" w:rsidRDefault="00ED6E5C" w:rsidP="00ED6E5C">
      <w:r w:rsidRPr="00ED6E5C">
        <w:t>\else%</w:t>
      </w:r>
    </w:p>
    <w:p w14:paraId="76FF334B" w14:textId="77777777" w:rsidR="00ED6E5C" w:rsidRPr="00ED6E5C" w:rsidRDefault="00ED6E5C" w:rsidP="00ED6E5C">
      <w:r w:rsidRPr="00ED6E5C">
        <w:t>\hbox to\hsize{\normalfont\footnotesize\hfil\box\@tempboxa\hfil}%</w:t>
      </w:r>
    </w:p>
    <w:p w14:paraId="375FBD7B" w14:textId="77777777" w:rsidR="00ED6E5C" w:rsidRPr="00ED6E5C" w:rsidRDefault="00ED6E5C" w:rsidP="00ED6E5C">
      <w:r w:rsidRPr="00ED6E5C">
        <w:t>\fi\fi}</w:t>
      </w:r>
    </w:p>
    <w:p w14:paraId="6EF4EDA0" w14:textId="77777777" w:rsidR="00ED6E5C" w:rsidRPr="00ED6E5C" w:rsidRDefault="00ED6E5C" w:rsidP="00ED6E5C">
      <w:r w:rsidRPr="00ED6E5C">
        <w:t>%</w:t>
      </w:r>
    </w:p>
    <w:p w14:paraId="454CFA14" w14:textId="77777777" w:rsidR="00ED6E5C" w:rsidRPr="00ED6E5C" w:rsidRDefault="00ED6E5C" w:rsidP="00ED6E5C">
      <w:r w:rsidRPr="00ED6E5C">
        <w:t>\else% nonconference compsoc</w:t>
      </w:r>
    </w:p>
    <w:p w14:paraId="35229AEC" w14:textId="77777777" w:rsidR="00ED6E5C" w:rsidRPr="00ED6E5C" w:rsidRDefault="00ED6E5C" w:rsidP="00ED6E5C">
      <w:r w:rsidRPr="00ED6E5C">
        <w:t>\long\def\@makecaption#1#2{%</w:t>
      </w:r>
    </w:p>
    <w:p w14:paraId="0B9E186B" w14:textId="77777777" w:rsidR="00ED6E5C" w:rsidRPr="00ED6E5C" w:rsidRDefault="00ED6E5C" w:rsidP="00ED6E5C">
      <w:r w:rsidRPr="00ED6E5C">
        <w:t>% test if is a for a figure or table</w:t>
      </w:r>
    </w:p>
    <w:p w14:paraId="4B1B7BB1" w14:textId="77777777" w:rsidR="00ED6E5C" w:rsidRPr="00ED6E5C" w:rsidRDefault="00ED6E5C" w:rsidP="00ED6E5C">
      <w:r w:rsidRPr="00ED6E5C">
        <w:t>\ifx\@captype\@IEEEtablestring%</w:t>
      </w:r>
    </w:p>
    <w:p w14:paraId="7864FF54" w14:textId="77777777" w:rsidR="00ED6E5C" w:rsidRPr="00ED6E5C" w:rsidRDefault="00ED6E5C" w:rsidP="00ED6E5C">
      <w:r w:rsidRPr="00ED6E5C">
        <w:t>% if a table, do table caption</w:t>
      </w:r>
    </w:p>
    <w:p w14:paraId="55A42509" w14:textId="77777777" w:rsidR="00ED6E5C" w:rsidRPr="00ED6E5C" w:rsidRDefault="00ED6E5C" w:rsidP="00ED6E5C">
      <w:r w:rsidRPr="00ED6E5C">
        <w:t>\footnotesize\bgroup\par\centering\@IEEEtabletopskipstrut{\normalfont\sffamily\footnotesize #1}\\{\normalfont\sffamily\footnotesize #2}\par\addvspace{0.5\baselineskip}\egroup%</w:t>
      </w:r>
    </w:p>
    <w:p w14:paraId="152DBD4A" w14:textId="77777777" w:rsidR="00ED6E5C" w:rsidRPr="00ED6E5C" w:rsidRDefault="00ED6E5C" w:rsidP="00ED6E5C">
      <w:r w:rsidRPr="00ED6E5C">
        <w:t>\@IEEEtablecaptionsepspace</w:t>
      </w:r>
    </w:p>
    <w:p w14:paraId="16C36C65" w14:textId="77777777" w:rsidR="00ED6E5C" w:rsidRPr="00ED6E5C" w:rsidRDefault="00ED6E5C" w:rsidP="00ED6E5C">
      <w:r w:rsidRPr="00ED6E5C">
        <w:t>% if not a table, format it as a figure</w:t>
      </w:r>
    </w:p>
    <w:p w14:paraId="62220E1F" w14:textId="77777777" w:rsidR="00ED6E5C" w:rsidRPr="00ED6E5C" w:rsidRDefault="00ED6E5C" w:rsidP="00ED6E5C">
      <w:r w:rsidRPr="00ED6E5C">
        <w:t>\else</w:t>
      </w:r>
    </w:p>
    <w:p w14:paraId="4F849447" w14:textId="77777777" w:rsidR="00ED6E5C" w:rsidRPr="00ED6E5C" w:rsidRDefault="00ED6E5C" w:rsidP="00ED6E5C">
      <w:r w:rsidRPr="00ED6E5C">
        <w:lastRenderedPageBreak/>
        <w:t>\@IEEEfigurecaptionsepspace</w:t>
      </w:r>
    </w:p>
    <w:p w14:paraId="2C39398B" w14:textId="77777777" w:rsidR="00ED6E5C" w:rsidRPr="00ED6E5C" w:rsidRDefault="00ED6E5C" w:rsidP="00ED6E5C">
      <w:r w:rsidRPr="00ED6E5C">
        <w:t>\setbox\@tempboxa\hbox{\normalfont\sffamily\footnotesize {#1.}\nobreakspace #2}%</w:t>
      </w:r>
    </w:p>
    <w:p w14:paraId="2A61437E" w14:textId="77777777" w:rsidR="00ED6E5C" w:rsidRPr="00ED6E5C" w:rsidRDefault="00ED6E5C" w:rsidP="00ED6E5C">
      <w:r w:rsidRPr="00ED6E5C">
        <w:t>\ifdim \wd\@tempboxa &gt;\hsize%</w:t>
      </w:r>
    </w:p>
    <w:p w14:paraId="706702E0" w14:textId="77777777" w:rsidR="00ED6E5C" w:rsidRPr="00ED6E5C" w:rsidRDefault="00ED6E5C" w:rsidP="00ED6E5C">
      <w:r w:rsidRPr="00ED6E5C">
        <w:t>% if caption is longer than a line, let it wrap around</w:t>
      </w:r>
    </w:p>
    <w:p w14:paraId="3AE63DDE" w14:textId="77777777" w:rsidR="00ED6E5C" w:rsidRPr="00ED6E5C" w:rsidRDefault="00ED6E5C" w:rsidP="00ED6E5C">
      <w:r w:rsidRPr="00ED6E5C">
        <w:t>\setbox\@tempboxa\hbox{\normalfont\sffamily\footnotesize {#1.}\nobreakspace}%</w:t>
      </w:r>
    </w:p>
    <w:p w14:paraId="2DE0361B" w14:textId="77777777" w:rsidR="00ED6E5C" w:rsidRPr="00ED6E5C" w:rsidRDefault="00ED6E5C" w:rsidP="00ED6E5C">
      <w:r w:rsidRPr="00ED6E5C">
        <w:t>\parbox[t]{\hsize}{\normalfont\sffamily\footnotesize \noindent\unhbox\@tempboxa#2}%</w:t>
      </w:r>
    </w:p>
    <w:p w14:paraId="0D887617" w14:textId="77777777" w:rsidR="00ED6E5C" w:rsidRPr="00ED6E5C" w:rsidRDefault="00ED6E5C" w:rsidP="00ED6E5C">
      <w:r w:rsidRPr="00ED6E5C">
        <w:t>% if caption is shorter than a line, left justify</w:t>
      </w:r>
    </w:p>
    <w:p w14:paraId="47270062" w14:textId="77777777" w:rsidR="00ED6E5C" w:rsidRPr="00ED6E5C" w:rsidRDefault="00ED6E5C" w:rsidP="00ED6E5C">
      <w:r w:rsidRPr="00ED6E5C">
        <w:t>\else%</w:t>
      </w:r>
    </w:p>
    <w:p w14:paraId="3E469A00" w14:textId="77777777" w:rsidR="00ED6E5C" w:rsidRPr="00ED6E5C" w:rsidRDefault="00ED6E5C" w:rsidP="00ED6E5C">
      <w:r w:rsidRPr="00ED6E5C">
        <w:t>\hbox to\hsize{\normalfont\sffamily\footnotesize\box\@tempboxa\hfil}%</w:t>
      </w:r>
    </w:p>
    <w:p w14:paraId="358EC924" w14:textId="77777777" w:rsidR="00ED6E5C" w:rsidRPr="00ED6E5C" w:rsidRDefault="00ED6E5C" w:rsidP="00ED6E5C">
      <w:r w:rsidRPr="00ED6E5C">
        <w:t>\fi\fi}</w:t>
      </w:r>
    </w:p>
    <w:p w14:paraId="41C74D6F" w14:textId="77777777" w:rsidR="00ED6E5C" w:rsidRPr="00ED6E5C" w:rsidRDefault="00ED6E5C" w:rsidP="00ED6E5C">
      <w:r w:rsidRPr="00ED6E5C">
        <w:t>\fi</w:t>
      </w:r>
    </w:p>
    <w:p w14:paraId="15F26F9F" w14:textId="77777777" w:rsidR="00ED6E5C" w:rsidRPr="00ED6E5C" w:rsidRDefault="00ED6E5C" w:rsidP="00ED6E5C">
      <w:r w:rsidRPr="00ED6E5C">
        <w:t>%</w:t>
      </w:r>
    </w:p>
    <w:p w14:paraId="10B0E781" w14:textId="77777777" w:rsidR="00ED6E5C" w:rsidRPr="00ED6E5C" w:rsidRDefault="00ED6E5C" w:rsidP="00ED6E5C">
      <w:r w:rsidRPr="00ED6E5C">
        <w:t>\else% traditional noncompsoc \@makecaption</w:t>
      </w:r>
    </w:p>
    <w:p w14:paraId="6DADF0F0" w14:textId="77777777" w:rsidR="00ED6E5C" w:rsidRPr="00ED6E5C" w:rsidRDefault="00ED6E5C" w:rsidP="00ED6E5C">
      <w:r w:rsidRPr="00ED6E5C">
        <w:t>\long\def\@makecaption#1#2{%</w:t>
      </w:r>
    </w:p>
    <w:p w14:paraId="4501266A" w14:textId="77777777" w:rsidR="00ED6E5C" w:rsidRPr="00ED6E5C" w:rsidRDefault="00ED6E5C" w:rsidP="00ED6E5C">
      <w:r w:rsidRPr="00ED6E5C">
        <w:t>% test if is a for a figure or table</w:t>
      </w:r>
    </w:p>
    <w:p w14:paraId="582B9AD4" w14:textId="77777777" w:rsidR="00ED6E5C" w:rsidRPr="00ED6E5C" w:rsidRDefault="00ED6E5C" w:rsidP="00ED6E5C">
      <w:r w:rsidRPr="00ED6E5C">
        <w:t>\ifx\@captype\@IEEEtablestring%</w:t>
      </w:r>
    </w:p>
    <w:p w14:paraId="1BDFAD8E" w14:textId="77777777" w:rsidR="00ED6E5C" w:rsidRPr="00ED6E5C" w:rsidRDefault="00ED6E5C" w:rsidP="00ED6E5C">
      <w:r w:rsidRPr="00ED6E5C">
        <w:t>% if a table, do table caption</w:t>
      </w:r>
    </w:p>
    <w:p w14:paraId="6F11E1B2" w14:textId="77777777" w:rsidR="00ED6E5C" w:rsidRPr="00ED6E5C" w:rsidRDefault="00ED6E5C" w:rsidP="00ED6E5C">
      <w:r w:rsidRPr="00ED6E5C">
        <w:t>\footnotesize\bgroup\par\centering\@IEEEtabletopskipstrut{\normalfont\footnotesize #1}\\{\normalfont\footnotesize\scshape #2}\par\addvspace{0.5\baselineskip}\egroup%</w:t>
      </w:r>
    </w:p>
    <w:p w14:paraId="1C0C63F3" w14:textId="77777777" w:rsidR="00ED6E5C" w:rsidRPr="00ED6E5C" w:rsidRDefault="00ED6E5C" w:rsidP="00ED6E5C">
      <w:r w:rsidRPr="00ED6E5C">
        <w:t>\@IEEEtablecaptionsepspace</w:t>
      </w:r>
    </w:p>
    <w:p w14:paraId="2263258A" w14:textId="77777777" w:rsidR="00ED6E5C" w:rsidRPr="00ED6E5C" w:rsidRDefault="00ED6E5C" w:rsidP="00ED6E5C">
      <w:r w:rsidRPr="00ED6E5C">
        <w:t>% if not a table, format it as a figure</w:t>
      </w:r>
    </w:p>
    <w:p w14:paraId="50A3E4D1" w14:textId="77777777" w:rsidR="00ED6E5C" w:rsidRPr="00ED6E5C" w:rsidRDefault="00ED6E5C" w:rsidP="00ED6E5C">
      <w:r w:rsidRPr="00ED6E5C">
        <w:t>\else</w:t>
      </w:r>
    </w:p>
    <w:p w14:paraId="3A8DFCEB" w14:textId="77777777" w:rsidR="00ED6E5C" w:rsidRPr="00ED6E5C" w:rsidRDefault="00ED6E5C" w:rsidP="00ED6E5C">
      <w:r w:rsidRPr="00ED6E5C">
        <w:t>\@IEEEfigurecaptionsepspace</w:t>
      </w:r>
    </w:p>
    <w:p w14:paraId="742C98C9" w14:textId="77777777" w:rsidR="00ED6E5C" w:rsidRPr="00ED6E5C" w:rsidRDefault="00ED6E5C" w:rsidP="00ED6E5C">
      <w:r w:rsidRPr="00ED6E5C">
        <w:t>% 3/2001 use footnotesize, not small; use two nonbreaking spaces, not one</w:t>
      </w:r>
    </w:p>
    <w:p w14:paraId="6DEE59EB" w14:textId="77777777" w:rsidR="00ED6E5C" w:rsidRPr="00ED6E5C" w:rsidRDefault="00ED6E5C" w:rsidP="00ED6E5C">
      <w:r w:rsidRPr="00ED6E5C">
        <w:t>\setbox\@tempboxa\hbox{\normalfont\footnotesize {#1.}\nobreakspace\nobreakspace #2}%</w:t>
      </w:r>
    </w:p>
    <w:p w14:paraId="6BFC72CC" w14:textId="77777777" w:rsidR="00ED6E5C" w:rsidRPr="00ED6E5C" w:rsidRDefault="00ED6E5C" w:rsidP="00ED6E5C">
      <w:r w:rsidRPr="00ED6E5C">
        <w:t>\ifdim \wd\@tempboxa &gt;\hsize%</w:t>
      </w:r>
    </w:p>
    <w:p w14:paraId="4ECCE1A3" w14:textId="77777777" w:rsidR="00ED6E5C" w:rsidRPr="00ED6E5C" w:rsidRDefault="00ED6E5C" w:rsidP="00ED6E5C">
      <w:r w:rsidRPr="00ED6E5C">
        <w:t>% if caption is longer than a line, let it wrap around</w:t>
      </w:r>
    </w:p>
    <w:p w14:paraId="24F908DA" w14:textId="77777777" w:rsidR="00ED6E5C" w:rsidRPr="00ED6E5C" w:rsidRDefault="00ED6E5C" w:rsidP="00ED6E5C">
      <w:r w:rsidRPr="00ED6E5C">
        <w:lastRenderedPageBreak/>
        <w:t>\setbox\@tempboxa\hbox{\normalfont\footnotesize {#1.}\nobreakspace\nobreakspace}%</w:t>
      </w:r>
    </w:p>
    <w:p w14:paraId="00D5567C" w14:textId="77777777" w:rsidR="00ED6E5C" w:rsidRPr="00ED6E5C" w:rsidRDefault="00ED6E5C" w:rsidP="00ED6E5C">
      <w:r w:rsidRPr="00ED6E5C">
        <w:t>\parbox[t]{\hsize}{\normalfont\footnotesize\noindent\unhbox\@tempboxa#2}%</w:t>
      </w:r>
    </w:p>
    <w:p w14:paraId="13638ADF" w14:textId="77777777" w:rsidR="00ED6E5C" w:rsidRPr="00ED6E5C" w:rsidRDefault="00ED6E5C" w:rsidP="00ED6E5C">
      <w:r w:rsidRPr="00ED6E5C">
        <w:t>% if caption is shorter than a line, center if conference, left justify otherwise</w:t>
      </w:r>
    </w:p>
    <w:p w14:paraId="6CD34CD9" w14:textId="77777777" w:rsidR="00ED6E5C" w:rsidRPr="00ED6E5C" w:rsidRDefault="00ED6E5C" w:rsidP="00ED6E5C">
      <w:r w:rsidRPr="00ED6E5C">
        <w:t>\else%</w:t>
      </w:r>
    </w:p>
    <w:p w14:paraId="01382340" w14:textId="77777777" w:rsidR="00ED6E5C" w:rsidRPr="00ED6E5C" w:rsidRDefault="00ED6E5C" w:rsidP="00ED6E5C">
      <w:r w:rsidRPr="00ED6E5C">
        <w:t>\ifCLASSOPTIONconference \hbox to\hsize{\normalfont\footnotesize\hfil\box\@tempboxa\hfil}%</w:t>
      </w:r>
    </w:p>
    <w:p w14:paraId="61ACF43D" w14:textId="77777777" w:rsidR="00ED6E5C" w:rsidRPr="00ED6E5C" w:rsidRDefault="00ED6E5C" w:rsidP="00ED6E5C">
      <w:r w:rsidRPr="00ED6E5C">
        <w:t>\else \hbox to\hsize{\normalfont\footnotesize\box\@tempboxa\hfil}%</w:t>
      </w:r>
    </w:p>
    <w:p w14:paraId="4322A586" w14:textId="77777777" w:rsidR="00ED6E5C" w:rsidRPr="00ED6E5C" w:rsidRDefault="00ED6E5C" w:rsidP="00ED6E5C">
      <w:r w:rsidRPr="00ED6E5C">
        <w:t>\fi\fi\fi}</w:t>
      </w:r>
    </w:p>
    <w:p w14:paraId="2334D10F" w14:textId="77777777" w:rsidR="00ED6E5C" w:rsidRPr="00ED6E5C" w:rsidRDefault="00ED6E5C" w:rsidP="00ED6E5C">
      <w:r w:rsidRPr="00ED6E5C">
        <w:t>\fi</w:t>
      </w:r>
    </w:p>
    <w:p w14:paraId="3C44FBF3" w14:textId="77777777" w:rsidR="00ED6E5C" w:rsidRPr="00ED6E5C" w:rsidRDefault="00ED6E5C" w:rsidP="00ED6E5C"/>
    <w:p w14:paraId="3D826867" w14:textId="77777777" w:rsidR="00ED6E5C" w:rsidRPr="00ED6E5C" w:rsidRDefault="00ED6E5C" w:rsidP="00ED6E5C"/>
    <w:p w14:paraId="4EEC0A10" w14:textId="77777777" w:rsidR="00ED6E5C" w:rsidRPr="00ED6E5C" w:rsidRDefault="00ED6E5C" w:rsidP="00ED6E5C"/>
    <w:p w14:paraId="504AEF10" w14:textId="77777777" w:rsidR="00ED6E5C" w:rsidRPr="00ED6E5C" w:rsidRDefault="00ED6E5C" w:rsidP="00ED6E5C">
      <w:r w:rsidRPr="00ED6E5C">
        <w:t>% V1.7 disable captions class option, do so in a way that retains operation of \label</w:t>
      </w:r>
    </w:p>
    <w:p w14:paraId="65C21E30" w14:textId="77777777" w:rsidR="00ED6E5C" w:rsidRPr="00ED6E5C" w:rsidRDefault="00ED6E5C" w:rsidP="00ED6E5C">
      <w:r w:rsidRPr="00ED6E5C">
        <w:t>% within \caption</w:t>
      </w:r>
    </w:p>
    <w:p w14:paraId="630D0E6C" w14:textId="77777777" w:rsidR="00ED6E5C" w:rsidRPr="00ED6E5C" w:rsidRDefault="00ED6E5C" w:rsidP="00ED6E5C">
      <w:r w:rsidRPr="00ED6E5C">
        <w:t>\ifCLASSOPTIONcaptionsoff</w:t>
      </w:r>
    </w:p>
    <w:p w14:paraId="06EF3029" w14:textId="77777777" w:rsidR="00ED6E5C" w:rsidRPr="00ED6E5C" w:rsidRDefault="00ED6E5C" w:rsidP="00ED6E5C">
      <w:r w:rsidRPr="00ED6E5C">
        <w:t>\long\def\@makecaption#1#2{\vspace*{2em}\footnotesize\bgroup\par\addvspace{0.5\baselineskip}\centering{\footnotesize #1}\par\addvspace{0.5\baselineskip}\egroup%</w:t>
      </w:r>
    </w:p>
    <w:p w14:paraId="21175017" w14:textId="77777777" w:rsidR="00ED6E5C" w:rsidRPr="00ED6E5C" w:rsidRDefault="00ED6E5C" w:rsidP="00ED6E5C">
      <w:r w:rsidRPr="00ED6E5C">
        <w:t>\let\@IEEEtemporiglabeldefsave\label</w:t>
      </w:r>
    </w:p>
    <w:p w14:paraId="166848DE" w14:textId="77777777" w:rsidR="00ED6E5C" w:rsidRPr="00ED6E5C" w:rsidRDefault="00ED6E5C" w:rsidP="00ED6E5C">
      <w:r w:rsidRPr="00ED6E5C">
        <w:t>\let\@IEEEtemplabelargsave\relax</w:t>
      </w:r>
    </w:p>
    <w:p w14:paraId="39C01D34" w14:textId="77777777" w:rsidR="00ED6E5C" w:rsidRPr="00ED6E5C" w:rsidRDefault="00ED6E5C" w:rsidP="00ED6E5C">
      <w:r w:rsidRPr="00ED6E5C">
        <w:t>\def\label##1{\gdef\@IEEEtemplabelargsave{##1}}%</w:t>
      </w:r>
    </w:p>
    <w:p w14:paraId="1A2D2258" w14:textId="77777777" w:rsidR="00ED6E5C" w:rsidRPr="00ED6E5C" w:rsidRDefault="00ED6E5C" w:rsidP="00ED6E5C">
      <w:r w:rsidRPr="00ED6E5C">
        <w:t>\setbox\@tempboxa\hbox{#2}%</w:t>
      </w:r>
    </w:p>
    <w:p w14:paraId="508B4443" w14:textId="77777777" w:rsidR="00ED6E5C" w:rsidRPr="00ED6E5C" w:rsidRDefault="00ED6E5C" w:rsidP="00ED6E5C">
      <w:r w:rsidRPr="00ED6E5C">
        <w:t>\let\label\@IEEEtemporiglabeldefsave</w:t>
      </w:r>
    </w:p>
    <w:p w14:paraId="09C6A452" w14:textId="77777777" w:rsidR="00ED6E5C" w:rsidRPr="00ED6E5C" w:rsidRDefault="00ED6E5C" w:rsidP="00ED6E5C">
      <w:r w:rsidRPr="00ED6E5C">
        <w:t>\ifx\@IEEEtemplabelargsave\relax\else\label{\@IEEEtemplabelargsave}\fi}</w:t>
      </w:r>
    </w:p>
    <w:p w14:paraId="249A996F" w14:textId="77777777" w:rsidR="00ED6E5C" w:rsidRPr="00ED6E5C" w:rsidRDefault="00ED6E5C" w:rsidP="00ED6E5C">
      <w:r w:rsidRPr="00ED6E5C">
        <w:t>\fi</w:t>
      </w:r>
    </w:p>
    <w:p w14:paraId="59FD0147" w14:textId="77777777" w:rsidR="00ED6E5C" w:rsidRPr="00ED6E5C" w:rsidRDefault="00ED6E5C" w:rsidP="00ED6E5C"/>
    <w:p w14:paraId="5A26E558" w14:textId="77777777" w:rsidR="00ED6E5C" w:rsidRPr="00ED6E5C" w:rsidRDefault="00ED6E5C" w:rsidP="00ED6E5C"/>
    <w:p w14:paraId="21395808" w14:textId="77777777" w:rsidR="00ED6E5C" w:rsidRPr="00ED6E5C" w:rsidRDefault="00ED6E5C" w:rsidP="00ED6E5C">
      <w:r w:rsidRPr="00ED6E5C">
        <w:t>% V1.7 define end environments with \def not \let so as to work OK with</w:t>
      </w:r>
    </w:p>
    <w:p w14:paraId="2FF2F66F" w14:textId="77777777" w:rsidR="00ED6E5C" w:rsidRPr="00ED6E5C" w:rsidRDefault="00ED6E5C" w:rsidP="00ED6E5C">
      <w:r w:rsidRPr="00ED6E5C">
        <w:t>% preview-latex</w:t>
      </w:r>
    </w:p>
    <w:p w14:paraId="16E4DDC3" w14:textId="77777777" w:rsidR="00ED6E5C" w:rsidRPr="00ED6E5C" w:rsidRDefault="00ED6E5C" w:rsidP="00ED6E5C">
      <w:r w:rsidRPr="00ED6E5C">
        <w:lastRenderedPageBreak/>
        <w:t>\newcounter{figure}</w:t>
      </w:r>
    </w:p>
    <w:p w14:paraId="651C48B8" w14:textId="77777777" w:rsidR="00ED6E5C" w:rsidRPr="00ED6E5C" w:rsidRDefault="00ED6E5C" w:rsidP="00ED6E5C">
      <w:r w:rsidRPr="00ED6E5C">
        <w:t>\def\thefigure{\@arabic\c@figure}</w:t>
      </w:r>
    </w:p>
    <w:p w14:paraId="091EB49B" w14:textId="77777777" w:rsidR="00ED6E5C" w:rsidRPr="00ED6E5C" w:rsidRDefault="00ED6E5C" w:rsidP="00ED6E5C">
      <w:r w:rsidRPr="00ED6E5C">
        <w:t>\def\fps@figure{tbp}</w:t>
      </w:r>
    </w:p>
    <w:p w14:paraId="7A035826" w14:textId="77777777" w:rsidR="00ED6E5C" w:rsidRPr="00ED6E5C" w:rsidRDefault="00ED6E5C" w:rsidP="00ED6E5C">
      <w:r w:rsidRPr="00ED6E5C">
        <w:t>\def\ftype@figure{1}</w:t>
      </w:r>
    </w:p>
    <w:p w14:paraId="6D59B2B2" w14:textId="77777777" w:rsidR="00ED6E5C" w:rsidRPr="00ED6E5C" w:rsidRDefault="00ED6E5C" w:rsidP="00ED6E5C">
      <w:r w:rsidRPr="00ED6E5C">
        <w:t>\def\ext@figure{lof}</w:t>
      </w:r>
    </w:p>
    <w:p w14:paraId="25295179" w14:textId="77777777" w:rsidR="00ED6E5C" w:rsidRPr="00ED6E5C" w:rsidRDefault="00ED6E5C" w:rsidP="00ED6E5C">
      <w:r w:rsidRPr="00ED6E5C">
        <w:t>\def\fnum@figure{\figurename\nobreakspace\thefigure}</w:t>
      </w:r>
    </w:p>
    <w:p w14:paraId="3D275DB5" w14:textId="77777777" w:rsidR="00ED6E5C" w:rsidRPr="00ED6E5C" w:rsidRDefault="00ED6E5C" w:rsidP="00ED6E5C">
      <w:r w:rsidRPr="00ED6E5C">
        <w:t>% V1.8 within figures add \@IEEEfiguretopskipspace compensation to LaTeX2e's \@floatboxreset</w:t>
      </w:r>
    </w:p>
    <w:p w14:paraId="2A42BEEC" w14:textId="77777777" w:rsidR="00ED6E5C" w:rsidRPr="00ED6E5C" w:rsidRDefault="00ED6E5C" w:rsidP="00ED6E5C">
      <w:r w:rsidRPr="00ED6E5C">
        <w:t>\def\figure{\def\@floatboxreset{\reset@font\normalsize\@setminipage\@IEEEfiguretopskipspace}\@float{figure}}</w:t>
      </w:r>
    </w:p>
    <w:p w14:paraId="5DA3393A" w14:textId="77777777" w:rsidR="00ED6E5C" w:rsidRPr="00ED6E5C" w:rsidRDefault="00ED6E5C" w:rsidP="00ED6E5C">
      <w:r w:rsidRPr="00ED6E5C">
        <w:t>\def\endfigure{\end@float}</w:t>
      </w:r>
    </w:p>
    <w:p w14:paraId="59D74993" w14:textId="77777777" w:rsidR="00ED6E5C" w:rsidRPr="00ED6E5C" w:rsidRDefault="00ED6E5C" w:rsidP="00ED6E5C">
      <w:r w:rsidRPr="00ED6E5C">
        <w:t>% V1.8 also add \@IEEEfiguretopskipspace compensation to \figure*</w:t>
      </w:r>
    </w:p>
    <w:p w14:paraId="332E6EA2" w14:textId="77777777" w:rsidR="00ED6E5C" w:rsidRPr="00ED6E5C" w:rsidRDefault="00ED6E5C" w:rsidP="00ED6E5C">
      <w:r w:rsidRPr="00ED6E5C">
        <w:t>\@namedef{figure*}{\def\@floatboxreset{\reset@font\normalsize\@setminipage\@IEEEfiguretopskipspace}\@dblfloat{figure}}</w:t>
      </w:r>
    </w:p>
    <w:p w14:paraId="17571BB7" w14:textId="77777777" w:rsidR="00ED6E5C" w:rsidRPr="00ED6E5C" w:rsidRDefault="00ED6E5C" w:rsidP="00ED6E5C">
      <w:r w:rsidRPr="00ED6E5C">
        <w:t>\@namedef{endfigure*}{\end@dblfloat}</w:t>
      </w:r>
    </w:p>
    <w:p w14:paraId="03CEED50" w14:textId="77777777" w:rsidR="00ED6E5C" w:rsidRPr="00ED6E5C" w:rsidRDefault="00ED6E5C" w:rsidP="00ED6E5C"/>
    <w:p w14:paraId="3472C186" w14:textId="77777777" w:rsidR="00ED6E5C" w:rsidRPr="00ED6E5C" w:rsidRDefault="00ED6E5C" w:rsidP="00ED6E5C">
      <w:r w:rsidRPr="00ED6E5C">
        <w:t>\newcounter{table}</w:t>
      </w:r>
    </w:p>
    <w:p w14:paraId="3176F2A5" w14:textId="77777777" w:rsidR="00ED6E5C" w:rsidRPr="00ED6E5C" w:rsidRDefault="00ED6E5C" w:rsidP="00ED6E5C">
      <w:r w:rsidRPr="00ED6E5C">
        <w:t>\ifCLASSOPTIONcompsoc</w:t>
      </w:r>
    </w:p>
    <w:p w14:paraId="3B4769ED" w14:textId="77777777" w:rsidR="00ED6E5C" w:rsidRPr="00ED6E5C" w:rsidRDefault="00ED6E5C" w:rsidP="00ED6E5C">
      <w:r w:rsidRPr="00ED6E5C">
        <w:t>\def\thetable{\arabic{table}}</w:t>
      </w:r>
    </w:p>
    <w:p w14:paraId="3DB7759A" w14:textId="77777777" w:rsidR="00ED6E5C" w:rsidRPr="00ED6E5C" w:rsidRDefault="00ED6E5C" w:rsidP="00ED6E5C">
      <w:r w:rsidRPr="00ED6E5C">
        <w:t>\else</w:t>
      </w:r>
    </w:p>
    <w:p w14:paraId="422759E1" w14:textId="77777777" w:rsidR="00ED6E5C" w:rsidRPr="00ED6E5C" w:rsidRDefault="00ED6E5C" w:rsidP="00ED6E5C">
      <w:r w:rsidRPr="00ED6E5C">
        <w:t>\def\thetable{\@Roman\c@table}</w:t>
      </w:r>
    </w:p>
    <w:p w14:paraId="7AAFEAC5" w14:textId="77777777" w:rsidR="00ED6E5C" w:rsidRPr="00ED6E5C" w:rsidRDefault="00ED6E5C" w:rsidP="00ED6E5C">
      <w:r w:rsidRPr="00ED6E5C">
        <w:t>\fi</w:t>
      </w:r>
    </w:p>
    <w:p w14:paraId="49CE8632" w14:textId="77777777" w:rsidR="00ED6E5C" w:rsidRPr="00ED6E5C" w:rsidRDefault="00ED6E5C" w:rsidP="00ED6E5C">
      <w:r w:rsidRPr="00ED6E5C">
        <w:t>\def\fps@table{tbp}</w:t>
      </w:r>
    </w:p>
    <w:p w14:paraId="12FF051B" w14:textId="77777777" w:rsidR="00ED6E5C" w:rsidRPr="00ED6E5C" w:rsidRDefault="00ED6E5C" w:rsidP="00ED6E5C">
      <w:r w:rsidRPr="00ED6E5C">
        <w:t>\def\ftype@table{2}</w:t>
      </w:r>
    </w:p>
    <w:p w14:paraId="5C73A796" w14:textId="77777777" w:rsidR="00ED6E5C" w:rsidRPr="00ED6E5C" w:rsidRDefault="00ED6E5C" w:rsidP="00ED6E5C">
      <w:r w:rsidRPr="00ED6E5C">
        <w:t>\def\ext@table{lot}</w:t>
      </w:r>
    </w:p>
    <w:p w14:paraId="5BF109F8" w14:textId="77777777" w:rsidR="00ED6E5C" w:rsidRPr="00ED6E5C" w:rsidRDefault="00ED6E5C" w:rsidP="00ED6E5C">
      <w:r w:rsidRPr="00ED6E5C">
        <w:t>\def\fnum@table{\tablename\nobreakspace\thetable}</w:t>
      </w:r>
    </w:p>
    <w:p w14:paraId="49185F30" w14:textId="77777777" w:rsidR="00ED6E5C" w:rsidRPr="00ED6E5C" w:rsidRDefault="00ED6E5C" w:rsidP="00ED6E5C">
      <w:r w:rsidRPr="00ED6E5C">
        <w:t>% V1.6 The IEEE uses 8pt text for tables</w:t>
      </w:r>
    </w:p>
    <w:p w14:paraId="47088416" w14:textId="77777777" w:rsidR="00ED6E5C" w:rsidRPr="00ED6E5C" w:rsidRDefault="00ED6E5C" w:rsidP="00ED6E5C">
      <w:r w:rsidRPr="00ED6E5C">
        <w:t>% within tables alter LaTeX2e's \@floatboxreset to use \footnotesize</w:t>
      </w:r>
    </w:p>
    <w:p w14:paraId="2CC01D0E" w14:textId="77777777" w:rsidR="00ED6E5C" w:rsidRPr="00ED6E5C" w:rsidRDefault="00ED6E5C" w:rsidP="00ED6E5C">
      <w:r w:rsidRPr="00ED6E5C">
        <w:t>\def\table{\def\@floatboxreset{\reset@font\footnotesize\@setminipage}\@float{table}}</w:t>
      </w:r>
    </w:p>
    <w:p w14:paraId="61276C7D" w14:textId="77777777" w:rsidR="00ED6E5C" w:rsidRPr="00ED6E5C" w:rsidRDefault="00ED6E5C" w:rsidP="00ED6E5C">
      <w:r w:rsidRPr="00ED6E5C">
        <w:lastRenderedPageBreak/>
        <w:t>\def\endtable{\end@float}</w:t>
      </w:r>
    </w:p>
    <w:p w14:paraId="4079DF69" w14:textId="77777777" w:rsidR="00ED6E5C" w:rsidRPr="00ED6E5C" w:rsidRDefault="00ED6E5C" w:rsidP="00ED6E5C">
      <w:r w:rsidRPr="00ED6E5C">
        <w:t>% v1.6b double column tables need to default to footnotesize as well.</w:t>
      </w:r>
    </w:p>
    <w:p w14:paraId="1E7C9D7B" w14:textId="77777777" w:rsidR="00ED6E5C" w:rsidRPr="00ED6E5C" w:rsidRDefault="00ED6E5C" w:rsidP="00ED6E5C">
      <w:r w:rsidRPr="00ED6E5C">
        <w:t>\@namedef{table*}{\def\@floatboxreset{\reset@font\footnotesize\@setminipage}\@dblfloat{table}}</w:t>
      </w:r>
    </w:p>
    <w:p w14:paraId="2DB24576" w14:textId="77777777" w:rsidR="00ED6E5C" w:rsidRPr="00ED6E5C" w:rsidRDefault="00ED6E5C" w:rsidP="00ED6E5C">
      <w:r w:rsidRPr="00ED6E5C">
        <w:t>\@namedef{endtable*}{\end@dblfloat}</w:t>
      </w:r>
    </w:p>
    <w:p w14:paraId="2B1F882D" w14:textId="77777777" w:rsidR="00ED6E5C" w:rsidRPr="00ED6E5C" w:rsidRDefault="00ED6E5C" w:rsidP="00ED6E5C"/>
    <w:p w14:paraId="73B7E4AF" w14:textId="77777777" w:rsidR="00ED6E5C" w:rsidRPr="00ED6E5C" w:rsidRDefault="00ED6E5C" w:rsidP="00ED6E5C"/>
    <w:p w14:paraId="70CD1292" w14:textId="77777777" w:rsidR="00ED6E5C" w:rsidRPr="00ED6E5C" w:rsidRDefault="00ED6E5C" w:rsidP="00ED6E5C"/>
    <w:p w14:paraId="064E54C4" w14:textId="77777777" w:rsidR="00ED6E5C" w:rsidRPr="00ED6E5C" w:rsidRDefault="00ED6E5C" w:rsidP="00ED6E5C"/>
    <w:p w14:paraId="0616A212" w14:textId="77777777" w:rsidR="00ED6E5C" w:rsidRPr="00ED6E5C" w:rsidRDefault="00ED6E5C" w:rsidP="00ED6E5C">
      <w:r w:rsidRPr="00ED6E5C">
        <w:t>%% -- Command Argument Scanning Support Functions --</w:t>
      </w:r>
    </w:p>
    <w:p w14:paraId="2D544F3A" w14:textId="77777777" w:rsidR="00ED6E5C" w:rsidRPr="00ED6E5C" w:rsidRDefault="00ED6E5C" w:rsidP="00ED6E5C">
      <w:r w:rsidRPr="00ED6E5C">
        <w:t xml:space="preserve">%% V1.8a </w:t>
      </w:r>
    </w:p>
    <w:p w14:paraId="167030E0" w14:textId="77777777" w:rsidR="00ED6E5C" w:rsidRPr="00ED6E5C" w:rsidRDefault="00ED6E5C" w:rsidP="00ED6E5C"/>
    <w:p w14:paraId="690FBBD1" w14:textId="77777777" w:rsidR="00ED6E5C" w:rsidRPr="00ED6E5C" w:rsidRDefault="00ED6E5C" w:rsidP="00ED6E5C">
      <w:r w:rsidRPr="00ED6E5C">
        <w:t>% usage: \@IEEEstripouterbraces*{}</w:t>
      </w:r>
    </w:p>
    <w:p w14:paraId="1BA534D8" w14:textId="77777777" w:rsidR="00ED6E5C" w:rsidRPr="00ED6E5C" w:rsidRDefault="00ED6E5C" w:rsidP="00ED6E5C">
      <w:r w:rsidRPr="00ED6E5C">
        <w:t>% \@IEEEstripouterbraces fully expands its argument (which it then stores</w:t>
      </w:r>
    </w:p>
    <w:p w14:paraId="2BE8F5DF" w14:textId="77777777" w:rsidR="00ED6E5C" w:rsidRPr="00ED6E5C" w:rsidRDefault="00ED6E5C" w:rsidP="00ED6E5C">
      <w:r w:rsidRPr="00ED6E5C">
        <w:t>% in \@IEEEstripouterbracesarg) via \edef, then removes any outer enclosing</w:t>
      </w:r>
    </w:p>
    <w:p w14:paraId="232D36B8" w14:textId="77777777" w:rsidR="00ED6E5C" w:rsidRPr="00ED6E5C" w:rsidRDefault="00ED6E5C" w:rsidP="00ED6E5C">
      <w:r w:rsidRPr="00ED6E5C">
        <w:t>% braces, and finally stores the result in the macro</w:t>
      </w:r>
    </w:p>
    <w:p w14:paraId="1898E7FE" w14:textId="77777777" w:rsidR="00ED6E5C" w:rsidRPr="00ED6E5C" w:rsidRDefault="00ED6E5C" w:rsidP="00ED6E5C">
      <w:r w:rsidRPr="00ED6E5C">
        <w:t>% \@IEEEstrippedouterbraces.</w:t>
      </w:r>
    </w:p>
    <w:p w14:paraId="3D08C920" w14:textId="77777777" w:rsidR="00ED6E5C" w:rsidRPr="00ED6E5C" w:rsidRDefault="00ED6E5C" w:rsidP="00ED6E5C">
      <w:r w:rsidRPr="00ED6E5C">
        <w:t>%</w:t>
      </w:r>
    </w:p>
    <w:p w14:paraId="15189FE7" w14:textId="77777777" w:rsidR="00ED6E5C" w:rsidRPr="00ED6E5C" w:rsidRDefault="00ED6E5C" w:rsidP="00ED6E5C">
      <w:r w:rsidRPr="00ED6E5C">
        <w:t>% For example:</w:t>
      </w:r>
    </w:p>
    <w:p w14:paraId="6CBB1B23" w14:textId="77777777" w:rsidR="00ED6E5C" w:rsidRPr="00ED6E5C" w:rsidRDefault="00ED6E5C" w:rsidP="00ED6E5C">
      <w:r w:rsidRPr="00ED6E5C">
        <w:t>% \@IEEEstripouterbraces{{{{ab}c}}}</w:t>
      </w:r>
    </w:p>
    <w:p w14:paraId="610CECB9" w14:textId="77777777" w:rsidR="00ED6E5C" w:rsidRPr="00ED6E5C" w:rsidRDefault="00ED6E5C" w:rsidP="00ED6E5C">
      <w:r w:rsidRPr="00ED6E5C">
        <w:t>% results in:</w:t>
      </w:r>
    </w:p>
    <w:p w14:paraId="47E25B56" w14:textId="77777777" w:rsidR="00ED6E5C" w:rsidRPr="00ED6E5C" w:rsidRDefault="00ED6E5C" w:rsidP="00ED6E5C">
      <w:r w:rsidRPr="00ED6E5C">
        <w:t>%</w:t>
      </w:r>
    </w:p>
    <w:p w14:paraId="51D6BBD2" w14:textId="77777777" w:rsidR="00ED6E5C" w:rsidRPr="00ED6E5C" w:rsidRDefault="00ED6E5C" w:rsidP="00ED6E5C">
      <w:r w:rsidRPr="00ED6E5C">
        <w:t>% \@IEEEstripouterbracesarg ==&gt; a macro containing {{{ab}c}}</w:t>
      </w:r>
    </w:p>
    <w:p w14:paraId="35F04F5E" w14:textId="77777777" w:rsidR="00ED6E5C" w:rsidRPr="00ED6E5C" w:rsidRDefault="00ED6E5C" w:rsidP="00ED6E5C">
      <w:r w:rsidRPr="00ED6E5C">
        <w:t>% \@IEEEstrippedouterbraces ==&gt; a macro containing {ab}c</w:t>
      </w:r>
    </w:p>
    <w:p w14:paraId="5F218816" w14:textId="77777777" w:rsidR="00ED6E5C" w:rsidRPr="00ED6E5C" w:rsidRDefault="00ED6E5C" w:rsidP="00ED6E5C">
      <w:r w:rsidRPr="00ED6E5C">
        <w:t>%</w:t>
      </w:r>
    </w:p>
    <w:p w14:paraId="246EA403" w14:textId="77777777" w:rsidR="00ED6E5C" w:rsidRPr="00ED6E5C" w:rsidRDefault="00ED6E5C" w:rsidP="00ED6E5C">
      <w:r w:rsidRPr="00ED6E5C">
        <w:t>% the *-star form,\@IEEEstripouterbraces*, does not expand the argument</w:t>
      </w:r>
    </w:p>
    <w:p w14:paraId="4396CFC5" w14:textId="77777777" w:rsidR="00ED6E5C" w:rsidRPr="00ED6E5C" w:rsidRDefault="00ED6E5C" w:rsidP="00ED6E5C">
      <w:r w:rsidRPr="00ED6E5C">
        <w:t>% contents during processing</w:t>
      </w:r>
    </w:p>
    <w:p w14:paraId="0BAD99C0" w14:textId="77777777" w:rsidR="00ED6E5C" w:rsidRPr="00ED6E5C" w:rsidRDefault="00ED6E5C" w:rsidP="00ED6E5C">
      <w:r w:rsidRPr="00ED6E5C">
        <w:t>\def\@IEEEstripouterbraces{\@ifstar{\let\@IEEEstripouterbracesdef=\def\@@IEEEstripouterbraces}{\let\@IEEEstripouterbracesdef=\edef\@@IEEEstripouterbraces}}</w:t>
      </w:r>
    </w:p>
    <w:p w14:paraId="1DF024C8" w14:textId="77777777" w:rsidR="00ED6E5C" w:rsidRPr="00ED6E5C" w:rsidRDefault="00ED6E5C" w:rsidP="00ED6E5C"/>
    <w:p w14:paraId="20BFD1D1" w14:textId="77777777" w:rsidR="00ED6E5C" w:rsidRPr="00ED6E5C" w:rsidRDefault="00ED6E5C" w:rsidP="00ED6E5C">
      <w:r w:rsidRPr="00ED6E5C">
        <w:t>\def\@@IEEEstripouterbraces#1{\@IEEEstripouterbracesdef\@IEEEstripouterbracesarg{#1}\relax</w:t>
      </w:r>
    </w:p>
    <w:p w14:paraId="79E10B80" w14:textId="77777777" w:rsidR="00ED6E5C" w:rsidRPr="00ED6E5C" w:rsidRDefault="00ED6E5C" w:rsidP="00ED6E5C">
      <w:r w:rsidRPr="00ED6E5C">
        <w:t>% If the macro is unchanged after being acquired as a single delimited</w:t>
      </w:r>
    </w:p>
    <w:p w14:paraId="49831FC4" w14:textId="77777777" w:rsidR="00ED6E5C" w:rsidRPr="00ED6E5C" w:rsidRDefault="00ED6E5C" w:rsidP="00ED6E5C">
      <w:r w:rsidRPr="00ED6E5C">
        <w:t>% argument, we know we have one sequence of tokens without any enclosing</w:t>
      </w:r>
    </w:p>
    <w:p w14:paraId="46667C31" w14:textId="77777777" w:rsidR="00ED6E5C" w:rsidRPr="00ED6E5C" w:rsidRDefault="00ED6E5C" w:rsidP="00ED6E5C">
      <w:r w:rsidRPr="00ED6E5C">
        <w:t>% braces. Loop until this is true.</w:t>
      </w:r>
    </w:p>
    <w:p w14:paraId="64B74368" w14:textId="77777777" w:rsidR="00ED6E5C" w:rsidRPr="00ED6E5C" w:rsidRDefault="00ED6E5C" w:rsidP="00ED6E5C">
      <w:r w:rsidRPr="00ED6E5C">
        <w:t>\loop</w:t>
      </w:r>
    </w:p>
    <w:p w14:paraId="65A1E44A" w14:textId="77777777" w:rsidR="00ED6E5C" w:rsidRPr="00ED6E5C" w:rsidRDefault="00ED6E5C" w:rsidP="00ED6E5C">
      <w:r w:rsidRPr="00ED6E5C">
        <w:t xml:space="preserve">  \expandafter\@@@IEEEstripouterbraces\@IEEEstripouterbracesarg\@IEEEgeneralsequenceDELIMITER</w:t>
      </w:r>
    </w:p>
    <w:p w14:paraId="0EBFE039" w14:textId="77777777" w:rsidR="00ED6E5C" w:rsidRPr="00ED6E5C" w:rsidRDefault="00ED6E5C" w:rsidP="00ED6E5C">
      <w:r w:rsidRPr="00ED6E5C">
        <w:t>\ifx\@IEEEstrippedouterbraces\@IEEEstripouterbracesarg</w:t>
      </w:r>
    </w:p>
    <w:p w14:paraId="7209AF6A" w14:textId="77777777" w:rsidR="00ED6E5C" w:rsidRPr="00ED6E5C" w:rsidRDefault="00ED6E5C" w:rsidP="00ED6E5C">
      <w:r w:rsidRPr="00ED6E5C">
        <w:t>\else</w:t>
      </w:r>
    </w:p>
    <w:p w14:paraId="789B64FF" w14:textId="77777777" w:rsidR="00ED6E5C" w:rsidRPr="00ED6E5C" w:rsidRDefault="00ED6E5C" w:rsidP="00ED6E5C">
      <w:r w:rsidRPr="00ED6E5C">
        <w:t xml:space="preserve">  \let\@IEEEstripouterbracesarg\@IEEEstrippedouterbraces</w:t>
      </w:r>
    </w:p>
    <w:p w14:paraId="7C7E95A0" w14:textId="77777777" w:rsidR="00ED6E5C" w:rsidRPr="00ED6E5C" w:rsidRDefault="00ED6E5C" w:rsidP="00ED6E5C">
      <w:r w:rsidRPr="00ED6E5C">
        <w:t>\repeat}</w:t>
      </w:r>
    </w:p>
    <w:p w14:paraId="1F3F193B" w14:textId="77777777" w:rsidR="00ED6E5C" w:rsidRPr="00ED6E5C" w:rsidRDefault="00ED6E5C" w:rsidP="00ED6E5C"/>
    <w:p w14:paraId="52B7BAE2" w14:textId="77777777" w:rsidR="00ED6E5C" w:rsidRPr="00ED6E5C" w:rsidRDefault="00ED6E5C" w:rsidP="00ED6E5C">
      <w:r w:rsidRPr="00ED6E5C">
        <w:t>\def\@@@IEEEstripouterbraces#1\@IEEEgeneralsequenceDELIMITER{\def\@IEEEstrippedouterbraces{#1}}</w:t>
      </w:r>
    </w:p>
    <w:p w14:paraId="6D8950C2" w14:textId="77777777" w:rsidR="00ED6E5C" w:rsidRPr="00ED6E5C" w:rsidRDefault="00ED6E5C" w:rsidP="00ED6E5C"/>
    <w:p w14:paraId="47EC0874" w14:textId="77777777" w:rsidR="00ED6E5C" w:rsidRPr="00ED6E5C" w:rsidRDefault="00ED6E5C" w:rsidP="00ED6E5C"/>
    <w:p w14:paraId="450D2C39" w14:textId="77777777" w:rsidR="00ED6E5C" w:rsidRPr="00ED6E5C" w:rsidRDefault="00ED6E5C" w:rsidP="00ED6E5C"/>
    <w:p w14:paraId="256657A2" w14:textId="77777777" w:rsidR="00ED6E5C" w:rsidRPr="00ED6E5C" w:rsidRDefault="00ED6E5C" w:rsidP="00ED6E5C">
      <w:r w:rsidRPr="00ED6E5C">
        <w:t>% usage: \@IEEEextractgroup*{}</w:t>
      </w:r>
    </w:p>
    <w:p w14:paraId="623C9BEB" w14:textId="77777777" w:rsidR="00ED6E5C" w:rsidRPr="00ED6E5C" w:rsidRDefault="00ED6E5C" w:rsidP="00ED6E5C">
      <w:r w:rsidRPr="00ED6E5C">
        <w:t>% \@IEEEextractgroup fully expands its argument (which it then stores in</w:t>
      </w:r>
    </w:p>
    <w:p w14:paraId="4A367DCE" w14:textId="77777777" w:rsidR="00ED6E5C" w:rsidRPr="00ED6E5C" w:rsidRDefault="00ED6E5C" w:rsidP="00ED6E5C">
      <w:r w:rsidRPr="00ED6E5C">
        <w:t>% \@IEEEextractgrouparg) via \edef and then assigns the first "brace group"</w:t>
      </w:r>
    </w:p>
    <w:p w14:paraId="27853635" w14:textId="77777777" w:rsidR="00ED6E5C" w:rsidRPr="00ED6E5C" w:rsidRDefault="00ED6E5C" w:rsidP="00ED6E5C">
      <w:r w:rsidRPr="00ED6E5C">
        <w:t>% of tokens to the macro \@IEEEextractedgroup.</w:t>
      </w:r>
    </w:p>
    <w:p w14:paraId="3C7D5816" w14:textId="77777777" w:rsidR="00ED6E5C" w:rsidRPr="00ED6E5C" w:rsidRDefault="00ED6E5C" w:rsidP="00ED6E5C">
      <w:r w:rsidRPr="00ED6E5C">
        <w:t>% The remaining groups, if any, are stored in the macro</w:t>
      </w:r>
    </w:p>
    <w:p w14:paraId="2FA90CC0" w14:textId="77777777" w:rsidR="00ED6E5C" w:rsidRPr="00ED6E5C" w:rsidRDefault="00ED6E5C" w:rsidP="00ED6E5C">
      <w:r w:rsidRPr="00ED6E5C">
        <w:t>% \@IEEEextractedgroupremain. If the argument does not contain the requisite</w:t>
      </w:r>
    </w:p>
    <w:p w14:paraId="035AE38B" w14:textId="77777777" w:rsidR="00ED6E5C" w:rsidRPr="00ED6E5C" w:rsidRDefault="00ED6E5C" w:rsidP="00ED6E5C">
      <w:r w:rsidRPr="00ED6E5C">
        <w:t>% groups, the respective macros will be defined to be empty.</w:t>
      </w:r>
    </w:p>
    <w:p w14:paraId="50D7EB0A" w14:textId="77777777" w:rsidR="00ED6E5C" w:rsidRPr="00ED6E5C" w:rsidRDefault="00ED6E5C" w:rsidP="00ED6E5C">
      <w:r w:rsidRPr="00ED6E5C">
        <w:t>% There is an asymmetry in that \@IEEEextractedgroup is stripped of its first</w:t>
      </w:r>
    </w:p>
    <w:p w14:paraId="0660CA89" w14:textId="77777777" w:rsidR="00ED6E5C" w:rsidRPr="00ED6E5C" w:rsidRDefault="00ED6E5C" w:rsidP="00ED6E5C">
      <w:r w:rsidRPr="00ED6E5C">
        <w:t>% outer grouping while \@IEEEextractedgroupremain retains even the outer</w:t>
      </w:r>
    </w:p>
    <w:p w14:paraId="4A468C76" w14:textId="77777777" w:rsidR="00ED6E5C" w:rsidRPr="00ED6E5C" w:rsidRDefault="00ED6E5C" w:rsidP="00ED6E5C">
      <w:r w:rsidRPr="00ED6E5C">
        <w:lastRenderedPageBreak/>
        <w:t>% grouping (if present) that originally identified it as a group.</w:t>
      </w:r>
    </w:p>
    <w:p w14:paraId="0F876888" w14:textId="77777777" w:rsidR="00ED6E5C" w:rsidRPr="00ED6E5C" w:rsidRDefault="00ED6E5C" w:rsidP="00ED6E5C">
      <w:r w:rsidRPr="00ED6E5C">
        <w:t>%</w:t>
      </w:r>
    </w:p>
    <w:p w14:paraId="58C1DED4" w14:textId="77777777" w:rsidR="00ED6E5C" w:rsidRPr="00ED6E5C" w:rsidRDefault="00ED6E5C" w:rsidP="00ED6E5C">
      <w:r w:rsidRPr="00ED6E5C">
        <w:t>% For example:</w:t>
      </w:r>
    </w:p>
    <w:p w14:paraId="208E586A" w14:textId="77777777" w:rsidR="00ED6E5C" w:rsidRPr="00ED6E5C" w:rsidRDefault="00ED6E5C" w:rsidP="00ED6E5C">
      <w:r w:rsidRPr="00ED6E5C">
        <w:t>% \@IEEEextractgroup{{{ab}}{c{de}}}</w:t>
      </w:r>
    </w:p>
    <w:p w14:paraId="0FE2957B" w14:textId="77777777" w:rsidR="00ED6E5C" w:rsidRPr="00ED6E5C" w:rsidRDefault="00ED6E5C" w:rsidP="00ED6E5C">
      <w:r w:rsidRPr="00ED6E5C">
        <w:t>% results in:</w:t>
      </w:r>
    </w:p>
    <w:p w14:paraId="028D414A" w14:textId="77777777" w:rsidR="00ED6E5C" w:rsidRPr="00ED6E5C" w:rsidRDefault="00ED6E5C" w:rsidP="00ED6E5C">
      <w:r w:rsidRPr="00ED6E5C">
        <w:t>%</w:t>
      </w:r>
    </w:p>
    <w:p w14:paraId="000E70CE" w14:textId="77777777" w:rsidR="00ED6E5C" w:rsidRPr="00ED6E5C" w:rsidRDefault="00ED6E5C" w:rsidP="00ED6E5C">
      <w:r w:rsidRPr="00ED6E5C">
        <w:t>% \@IEEEextractgrouparg       ==&gt; a macro containing {{ab}}{c{de}}</w:t>
      </w:r>
    </w:p>
    <w:p w14:paraId="450A35CD" w14:textId="77777777" w:rsidR="00ED6E5C" w:rsidRPr="00ED6E5C" w:rsidRDefault="00ED6E5C" w:rsidP="00ED6E5C">
      <w:r w:rsidRPr="00ED6E5C">
        <w:t>% \@IEEEextractedgroup        ==&gt; a macro containing {ab}</w:t>
      </w:r>
    </w:p>
    <w:p w14:paraId="33BED555" w14:textId="77777777" w:rsidR="00ED6E5C" w:rsidRPr="00ED6E5C" w:rsidRDefault="00ED6E5C" w:rsidP="00ED6E5C">
      <w:r w:rsidRPr="00ED6E5C">
        <w:t>% \@IEEEextractedgroupremain  ==&gt; a macro containing {c{de}}</w:t>
      </w:r>
    </w:p>
    <w:p w14:paraId="3B0ADAF2" w14:textId="77777777" w:rsidR="00ED6E5C" w:rsidRPr="00ED6E5C" w:rsidRDefault="00ED6E5C" w:rsidP="00ED6E5C">
      <w:r w:rsidRPr="00ED6E5C">
        <w:t>%</w:t>
      </w:r>
    </w:p>
    <w:p w14:paraId="2A7E512E" w14:textId="77777777" w:rsidR="00ED6E5C" w:rsidRPr="00ED6E5C" w:rsidRDefault="00ED6E5C" w:rsidP="00ED6E5C">
      <w:r w:rsidRPr="00ED6E5C">
        <w:t>% The *-star form, \@IEEEextractgroup*, does not expand its argument</w:t>
      </w:r>
    </w:p>
    <w:p w14:paraId="4AFD0E54" w14:textId="77777777" w:rsidR="00ED6E5C" w:rsidRPr="00ED6E5C" w:rsidRDefault="00ED6E5C" w:rsidP="00ED6E5C">
      <w:r w:rsidRPr="00ED6E5C">
        <w:t>% contents during processing.</w:t>
      </w:r>
    </w:p>
    <w:p w14:paraId="691B8454" w14:textId="77777777" w:rsidR="00ED6E5C" w:rsidRPr="00ED6E5C" w:rsidRDefault="00ED6E5C" w:rsidP="00ED6E5C">
      <w:r w:rsidRPr="00ED6E5C">
        <w:t>\def\@IEEEextractgroup{\@ifstar{\let\@IEEEextractgroupdef=\def\@@IEEEextractgroup}{\let\@IEEEextractgroupdef=\edef\@@IEEEextractgroup}}</w:t>
      </w:r>
    </w:p>
    <w:p w14:paraId="5FB08638" w14:textId="77777777" w:rsidR="00ED6E5C" w:rsidRPr="00ED6E5C" w:rsidRDefault="00ED6E5C" w:rsidP="00ED6E5C"/>
    <w:p w14:paraId="121A0E47" w14:textId="77777777" w:rsidR="00ED6E5C" w:rsidRPr="00ED6E5C" w:rsidRDefault="00ED6E5C" w:rsidP="00ED6E5C">
      <w:r w:rsidRPr="00ED6E5C">
        <w:t>\def\@@IEEEextractgroup#1{\@IEEEextractgroupdef\@IEEEextractgrouparg{#1}\relax</w:t>
      </w:r>
    </w:p>
    <w:p w14:paraId="0CA27DE8" w14:textId="77777777" w:rsidR="00ED6E5C" w:rsidRPr="00ED6E5C" w:rsidRDefault="00ED6E5C" w:rsidP="00ED6E5C">
      <w:r w:rsidRPr="00ED6E5C">
        <w:t>% trap the case of an empty extracted group as this would cause problems with</w:t>
      </w:r>
    </w:p>
    <w:p w14:paraId="50C4E507" w14:textId="77777777" w:rsidR="00ED6E5C" w:rsidRPr="00ED6E5C" w:rsidRDefault="00ED6E5C" w:rsidP="00ED6E5C">
      <w:r w:rsidRPr="00ED6E5C">
        <w:t>% \@IEEEextractgroupremain's argument acquisition</w:t>
      </w:r>
    </w:p>
    <w:p w14:paraId="2C931CC7" w14:textId="77777777" w:rsidR="00ED6E5C" w:rsidRPr="00ED6E5C" w:rsidRDefault="00ED6E5C" w:rsidP="00ED6E5C">
      <w:r w:rsidRPr="00ED6E5C">
        <w:t>\ifx\@IEEEextractgrouparg\@empty</w:t>
      </w:r>
    </w:p>
    <w:p w14:paraId="22C3D2F7" w14:textId="77777777" w:rsidR="00ED6E5C" w:rsidRPr="00ED6E5C" w:rsidRDefault="00ED6E5C" w:rsidP="00ED6E5C">
      <w:r w:rsidRPr="00ED6E5C">
        <w:t xml:space="preserve">  \def\@IEEEextractedgroup{}\relax</w:t>
      </w:r>
    </w:p>
    <w:p w14:paraId="4D810AF2" w14:textId="77777777" w:rsidR="00ED6E5C" w:rsidRPr="00ED6E5C" w:rsidRDefault="00ED6E5C" w:rsidP="00ED6E5C">
      <w:r w:rsidRPr="00ED6E5C">
        <w:t xml:space="preserve">  \def\@IEEEextractedgroupremain{}\relax</w:t>
      </w:r>
    </w:p>
    <w:p w14:paraId="6A8DCF1C" w14:textId="77777777" w:rsidR="00ED6E5C" w:rsidRPr="00ED6E5C" w:rsidRDefault="00ED6E5C" w:rsidP="00ED6E5C">
      <w:r w:rsidRPr="00ED6E5C">
        <w:t>\else</w:t>
      </w:r>
    </w:p>
    <w:p w14:paraId="5D4F6646" w14:textId="77777777" w:rsidR="00ED6E5C" w:rsidRPr="00ED6E5C" w:rsidRDefault="00ED6E5C" w:rsidP="00ED6E5C">
      <w:r w:rsidRPr="00ED6E5C">
        <w:t xml:space="preserve">  % We have to use some dirty tricks here. We want to insert {} around</w:t>
      </w:r>
    </w:p>
    <w:p w14:paraId="4A1363FF" w14:textId="77777777" w:rsidR="00ED6E5C" w:rsidRPr="00ED6E5C" w:rsidRDefault="00ED6E5C" w:rsidP="00ED6E5C">
      <w:r w:rsidRPr="00ED6E5C">
        <w:t xml:space="preserve">  % whatever remains after the first group so that TeX's argument scanner</w:t>
      </w:r>
    </w:p>
    <w:p w14:paraId="64EFFBEF" w14:textId="77777777" w:rsidR="00ED6E5C" w:rsidRPr="00ED6E5C" w:rsidRDefault="00ED6E5C" w:rsidP="00ED6E5C">
      <w:r w:rsidRPr="00ED6E5C">
        <w:t xml:space="preserve">  % will preserve any originally enclosing braces as well as provide an</w:t>
      </w:r>
    </w:p>
    <w:p w14:paraId="65A0F8E8" w14:textId="77777777" w:rsidR="00ED6E5C" w:rsidRPr="00ED6E5C" w:rsidRDefault="00ED6E5C" w:rsidP="00ED6E5C">
      <w:r w:rsidRPr="00ED6E5C">
        <w:t xml:space="preserve">  % empty argument to acquire even if there isn't a second group.</w:t>
      </w:r>
    </w:p>
    <w:p w14:paraId="6B79CA80" w14:textId="77777777" w:rsidR="00ED6E5C" w:rsidRPr="00ED6E5C" w:rsidRDefault="00ED6E5C" w:rsidP="00ED6E5C">
      <w:r w:rsidRPr="00ED6E5C">
        <w:t xml:space="preserve">  % In this first of two dirty tricks, we put a } at the end of the structure</w:t>
      </w:r>
    </w:p>
    <w:p w14:paraId="3A5A71C2" w14:textId="77777777" w:rsidR="00ED6E5C" w:rsidRPr="00ED6E5C" w:rsidRDefault="00ED6E5C" w:rsidP="00ED6E5C">
      <w:r w:rsidRPr="00ED6E5C">
        <w:t xml:space="preserve">  % we are going to extract from. The \ifnum0=`{\fi keeps TeX happy to allow</w:t>
      </w:r>
    </w:p>
    <w:p w14:paraId="3ACAF0A0" w14:textId="77777777" w:rsidR="00ED6E5C" w:rsidRPr="00ED6E5C" w:rsidRDefault="00ED6E5C" w:rsidP="00ED6E5C">
      <w:r w:rsidRPr="00ED6E5C">
        <w:lastRenderedPageBreak/>
        <w:t xml:space="preserve">  % what would otherwise be an unbalanced macro definition for</w:t>
      </w:r>
    </w:p>
    <w:p w14:paraId="167DF91A" w14:textId="77777777" w:rsidR="00ED6E5C" w:rsidRPr="00ED6E5C" w:rsidRDefault="00ED6E5C" w:rsidP="00ED6E5C">
      <w:r w:rsidRPr="00ED6E5C">
        <w:t xml:space="preserve">  % \@@IEEEextractgroup to be acceptable to it.</w:t>
      </w:r>
    </w:p>
    <w:p w14:paraId="79CA1F27" w14:textId="77777777" w:rsidR="00ED6E5C" w:rsidRPr="00ED6E5C" w:rsidRDefault="00ED6E5C" w:rsidP="00ED6E5C">
      <w:r w:rsidRPr="00ED6E5C">
        <w:t xml:space="preserve">  \ifnum0=`{\fi\expandafter\@IEEEextractgroupremain\@IEEEextractgrouparg}\relax</w:t>
      </w:r>
    </w:p>
    <w:p w14:paraId="5A1A0AA9" w14:textId="77777777" w:rsidR="00ED6E5C" w:rsidRPr="00ED6E5C" w:rsidRDefault="00ED6E5C" w:rsidP="00ED6E5C">
      <w:r w:rsidRPr="00ED6E5C">
        <w:t>\fi}</w:t>
      </w:r>
    </w:p>
    <w:p w14:paraId="3417DA06" w14:textId="77777777" w:rsidR="00ED6E5C" w:rsidRPr="00ED6E5C" w:rsidRDefault="00ED6E5C" w:rsidP="00ED6E5C"/>
    <w:p w14:paraId="1213EFD9" w14:textId="77777777" w:rsidR="00ED6E5C" w:rsidRPr="00ED6E5C" w:rsidRDefault="00ED6E5C" w:rsidP="00ED6E5C">
      <w:r w:rsidRPr="00ED6E5C">
        <w:t>% In the second part of the dirty tricks, we insert a leading { right after</w:t>
      </w:r>
    </w:p>
    <w:p w14:paraId="21E51F3E" w14:textId="77777777" w:rsidR="00ED6E5C" w:rsidRPr="00ED6E5C" w:rsidRDefault="00ED6E5C" w:rsidP="00ED6E5C">
      <w:r w:rsidRPr="00ED6E5C">
        <w:t>% the first group is acquired, but before the remainder is. Again, the</w:t>
      </w:r>
    </w:p>
    <w:p w14:paraId="6DEC44F8" w14:textId="77777777" w:rsidR="00ED6E5C" w:rsidRPr="00ED6E5C" w:rsidRDefault="00ED6E5C" w:rsidP="00ED6E5C">
      <w:r w:rsidRPr="00ED6E5C">
        <w:t>% \ifnum0=`}\fi keeps TeX happy during definition time, but will disappear</w:t>
      </w:r>
    </w:p>
    <w:p w14:paraId="1C1EC7D2" w14:textId="77777777" w:rsidR="00ED6E5C" w:rsidRPr="00ED6E5C" w:rsidRDefault="00ED6E5C" w:rsidP="00ED6E5C">
      <w:r w:rsidRPr="00ED6E5C">
        <w:t>% during run time.</w:t>
      </w:r>
    </w:p>
    <w:p w14:paraId="63E48227" w14:textId="77777777" w:rsidR="00ED6E5C" w:rsidRPr="00ED6E5C" w:rsidRDefault="00ED6E5C" w:rsidP="00ED6E5C">
      <w:r w:rsidRPr="00ED6E5C">
        <w:t>\def\@IEEEextractgroupremain#1{\def\@IEEEextractedgroup{#1}\expandafter\@@IEEEextractgroupremain\expandafter{\ifnum0=`}\fi}</w:t>
      </w:r>
    </w:p>
    <w:p w14:paraId="5061FB37" w14:textId="77777777" w:rsidR="00ED6E5C" w:rsidRPr="00ED6E5C" w:rsidRDefault="00ED6E5C" w:rsidP="00ED6E5C"/>
    <w:p w14:paraId="59EF6025" w14:textId="77777777" w:rsidR="00ED6E5C" w:rsidRPr="00ED6E5C" w:rsidRDefault="00ED6E5C" w:rsidP="00ED6E5C">
      <w:r w:rsidRPr="00ED6E5C">
        <w:t>\def\@@IEEEextractgroupremain#1{\def\@IEEEextractedgroupremain{#1}}</w:t>
      </w:r>
    </w:p>
    <w:p w14:paraId="4F484C40" w14:textId="77777777" w:rsidR="00ED6E5C" w:rsidRPr="00ED6E5C" w:rsidRDefault="00ED6E5C" w:rsidP="00ED6E5C"/>
    <w:p w14:paraId="23A200CE" w14:textId="77777777" w:rsidR="00ED6E5C" w:rsidRPr="00ED6E5C" w:rsidRDefault="00ED6E5C" w:rsidP="00ED6E5C"/>
    <w:p w14:paraId="1905923D" w14:textId="77777777" w:rsidR="00ED6E5C" w:rsidRPr="00ED6E5C" w:rsidRDefault="00ED6E5C" w:rsidP="00ED6E5C"/>
    <w:p w14:paraId="05C7F8DE" w14:textId="77777777" w:rsidR="00ED6E5C" w:rsidRPr="00ED6E5C" w:rsidRDefault="00ED6E5C" w:rsidP="00ED6E5C">
      <w:r w:rsidRPr="00ED6E5C">
        <w:t>% \@IEEEextracttoken relocated at top because margin setting commands rely on it</w:t>
      </w:r>
    </w:p>
    <w:p w14:paraId="63A313CB" w14:textId="77777777" w:rsidR="00ED6E5C" w:rsidRPr="00ED6E5C" w:rsidRDefault="00ED6E5C" w:rsidP="00ED6E5C"/>
    <w:p w14:paraId="023B46F7" w14:textId="77777777" w:rsidR="00ED6E5C" w:rsidRPr="00ED6E5C" w:rsidRDefault="00ED6E5C" w:rsidP="00ED6E5C"/>
    <w:p w14:paraId="371E1AA4" w14:textId="77777777" w:rsidR="00ED6E5C" w:rsidRPr="00ED6E5C" w:rsidRDefault="00ED6E5C" w:rsidP="00ED6E5C"/>
    <w:p w14:paraId="18F0E62A" w14:textId="77777777" w:rsidR="00ED6E5C" w:rsidRPr="00ED6E5C" w:rsidRDefault="00ED6E5C" w:rsidP="00ED6E5C">
      <w:r w:rsidRPr="00ED6E5C">
        <w:t>% usage: \@IEEEextracttokengroups*{}</w:t>
      </w:r>
    </w:p>
    <w:p w14:paraId="6CBAA8E7" w14:textId="77777777" w:rsidR="00ED6E5C" w:rsidRPr="00ED6E5C" w:rsidRDefault="00ED6E5C" w:rsidP="00ED6E5C">
      <w:r w:rsidRPr="00ED6E5C">
        <w:t>% \@IEEEextracttokengroups fully expands its argument (which it then stores</w:t>
      </w:r>
    </w:p>
    <w:p w14:paraId="4FEEA957" w14:textId="77777777" w:rsidR="00ED6E5C" w:rsidRPr="00ED6E5C" w:rsidRDefault="00ED6E5C" w:rsidP="00ED6E5C">
      <w:r w:rsidRPr="00ED6E5C">
        <w:t>% in \@IEEEextracttokengroupsarg) and then assigns the first "brace group" of</w:t>
      </w:r>
    </w:p>
    <w:p w14:paraId="11E35F87" w14:textId="77777777" w:rsidR="00ED6E5C" w:rsidRPr="00ED6E5C" w:rsidRDefault="00ED6E5C" w:rsidP="00ED6E5C">
      <w:r w:rsidRPr="00ED6E5C">
        <w:t>% tokens (with the outermost braces removed) to the macro</w:t>
      </w:r>
    </w:p>
    <w:p w14:paraId="5AD46741" w14:textId="77777777" w:rsidR="00ED6E5C" w:rsidRPr="00ED6E5C" w:rsidRDefault="00ED6E5C" w:rsidP="00ED6E5C">
      <w:r w:rsidRPr="00ED6E5C">
        <w:t>% \@IEEEextractedfirstgroup.</w:t>
      </w:r>
    </w:p>
    <w:p w14:paraId="2189FEB5" w14:textId="77777777" w:rsidR="00ED6E5C" w:rsidRPr="00ED6E5C" w:rsidRDefault="00ED6E5C" w:rsidP="00ED6E5C">
      <w:r w:rsidRPr="00ED6E5C">
        <w:t>% The meaning of the first nonbrace (but including the empty group) token</w:t>
      </w:r>
    </w:p>
    <w:p w14:paraId="45FD3447" w14:textId="77777777" w:rsidR="00ED6E5C" w:rsidRPr="00ED6E5C" w:rsidRDefault="00ED6E5C" w:rsidP="00ED6E5C">
      <w:r w:rsidRPr="00ED6E5C">
        <w:t>% within this first group is assigned via \let to \@IEEEextractedfirsttoken</w:t>
      </w:r>
    </w:p>
    <w:p w14:paraId="1DCB6F6C" w14:textId="77777777" w:rsidR="00ED6E5C" w:rsidRPr="00ED6E5C" w:rsidRDefault="00ED6E5C" w:rsidP="00ED6E5C">
      <w:r w:rsidRPr="00ED6E5C">
        <w:t>% as well as stored in the macro \@IEEEextractedfirsttokenmacro. If a first</w:t>
      </w:r>
    </w:p>
    <w:p w14:paraId="207E3DBB" w14:textId="77777777" w:rsidR="00ED6E5C" w:rsidRPr="00ED6E5C" w:rsidRDefault="00ED6E5C" w:rsidP="00ED6E5C">
      <w:r w:rsidRPr="00ED6E5C">
        <w:lastRenderedPageBreak/>
        <w:t>% nonbrace token does not exist (or is an empty group), these will be \relax</w:t>
      </w:r>
    </w:p>
    <w:p w14:paraId="2612EAF4" w14:textId="77777777" w:rsidR="00ED6E5C" w:rsidRPr="00ED6E5C" w:rsidRDefault="00ED6E5C" w:rsidP="00ED6E5C">
      <w:r w:rsidRPr="00ED6E5C">
        <w:t>% and empty, respectively.  Tokens that would otherwise be discarded during</w:t>
      </w:r>
    </w:p>
    <w:p w14:paraId="3ECC5913" w14:textId="77777777" w:rsidR="00ED6E5C" w:rsidRPr="00ED6E5C" w:rsidRDefault="00ED6E5C" w:rsidP="00ED6E5C">
      <w:r w:rsidRPr="00ED6E5C">
        <w:t>% the acquisition of the first token in the first group are stored in</w:t>
      </w:r>
    </w:p>
    <w:p w14:paraId="4081FDDA" w14:textId="77777777" w:rsidR="00ED6E5C" w:rsidRPr="00ED6E5C" w:rsidRDefault="00ED6E5C" w:rsidP="00ED6E5C">
      <w:r w:rsidRPr="00ED6E5C">
        <w:t>% \@IEEEextractedfirsttokensdiscarded, however their original relative brace</w:t>
      </w:r>
    </w:p>
    <w:p w14:paraId="55F466C4" w14:textId="77777777" w:rsidR="00ED6E5C" w:rsidRPr="00ED6E5C" w:rsidRDefault="00ED6E5C" w:rsidP="00ED6E5C">
      <w:r w:rsidRPr="00ED6E5C">
        <w:t>% nesting depths are not guaranteed to be preserved.</w:t>
      </w:r>
    </w:p>
    <w:p w14:paraId="1C174D7D" w14:textId="77777777" w:rsidR="00ED6E5C" w:rsidRPr="00ED6E5C" w:rsidRDefault="00ED6E5C" w:rsidP="00ED6E5C">
      <w:r w:rsidRPr="00ED6E5C">
        <w:t>% The first group within this first group is stored in the macro</w:t>
      </w:r>
    </w:p>
    <w:p w14:paraId="4504778C" w14:textId="77777777" w:rsidR="00ED6E5C" w:rsidRPr="00ED6E5C" w:rsidRDefault="00ED6E5C" w:rsidP="00ED6E5C">
      <w:r w:rsidRPr="00ED6E5C">
        <w:t>% \@IEEEextractedfirstfirstgroup.</w:t>
      </w:r>
    </w:p>
    <w:p w14:paraId="576B061B" w14:textId="77777777" w:rsidR="00ED6E5C" w:rsidRPr="00ED6E5C" w:rsidRDefault="00ED6E5C" w:rsidP="00ED6E5C">
      <w:r w:rsidRPr="00ED6E5C">
        <w:t>% Likewise for the next group after the first: \@IEEEextractednextgroup,</w:t>
      </w:r>
    </w:p>
    <w:p w14:paraId="3FD62841" w14:textId="77777777" w:rsidR="00ED6E5C" w:rsidRPr="00ED6E5C" w:rsidRDefault="00ED6E5C" w:rsidP="00ED6E5C">
      <w:r w:rsidRPr="00ED6E5C">
        <w:t>% \@IEEEextractednextfirstgroup, \@IEEEextractednextgroupfirsttoken,</w:t>
      </w:r>
    </w:p>
    <w:p w14:paraId="15D3156A" w14:textId="77777777" w:rsidR="00ED6E5C" w:rsidRPr="00ED6E5C" w:rsidRDefault="00ED6E5C" w:rsidP="00ED6E5C">
      <w:r w:rsidRPr="00ED6E5C">
        <w:t xml:space="preserve">% \@IEEEextractednextgroupfirsttokenmacro, and </w:t>
      </w:r>
    </w:p>
    <w:p w14:paraId="5DE94824" w14:textId="77777777" w:rsidR="00ED6E5C" w:rsidRPr="00ED6E5C" w:rsidRDefault="00ED6E5C" w:rsidP="00ED6E5C">
      <w:r w:rsidRPr="00ED6E5C">
        <w:t>% \@IEEEextractednextfirsttokensdiscarded.</w:t>
      </w:r>
    </w:p>
    <w:p w14:paraId="5981759A" w14:textId="77777777" w:rsidR="00ED6E5C" w:rsidRPr="00ED6E5C" w:rsidRDefault="00ED6E5C" w:rsidP="00ED6E5C">
      <w:r w:rsidRPr="00ED6E5C">
        <w:t>% All tokens/groups after the first group, including any enclosing braces,</w:t>
      </w:r>
    </w:p>
    <w:p w14:paraId="56897DB2" w14:textId="77777777" w:rsidR="00ED6E5C" w:rsidRPr="00ED6E5C" w:rsidRDefault="00ED6E5C" w:rsidP="00ED6E5C">
      <w:r w:rsidRPr="00ED6E5C">
        <w:t>% are stored in the macro \@IEEEextractedafterfirstgroupremain which will</w:t>
      </w:r>
    </w:p>
    <w:p w14:paraId="73A7ECF4" w14:textId="77777777" w:rsidR="00ED6E5C" w:rsidRPr="00ED6E5C" w:rsidRDefault="00ED6E5C" w:rsidP="00ED6E5C">
      <w:r w:rsidRPr="00ED6E5C">
        <w:t>% be empty if none exist.</w:t>
      </w:r>
    </w:p>
    <w:p w14:paraId="0C3A3DF0" w14:textId="77777777" w:rsidR="00ED6E5C" w:rsidRPr="00ED6E5C" w:rsidRDefault="00ED6E5C" w:rsidP="00ED6E5C">
      <w:r w:rsidRPr="00ED6E5C">
        <w:t>%</w:t>
      </w:r>
    </w:p>
    <w:p w14:paraId="3166C5E1" w14:textId="77777777" w:rsidR="00ED6E5C" w:rsidRPr="00ED6E5C" w:rsidRDefault="00ED6E5C" w:rsidP="00ED6E5C">
      <w:r w:rsidRPr="00ED6E5C">
        <w:t>% For example:</w:t>
      </w:r>
    </w:p>
    <w:p w14:paraId="4EC20A3A" w14:textId="77777777" w:rsidR="00ED6E5C" w:rsidRPr="00ED6E5C" w:rsidRDefault="00ED6E5C" w:rsidP="00ED6E5C">
      <w:r w:rsidRPr="00ED6E5C">
        <w:t>% \@IEEEextracttokengroups{{{ab}{cd}}{{ef}g}}</w:t>
      </w:r>
    </w:p>
    <w:p w14:paraId="050F2379" w14:textId="77777777" w:rsidR="00ED6E5C" w:rsidRPr="00ED6E5C" w:rsidRDefault="00ED6E5C" w:rsidP="00ED6E5C">
      <w:r w:rsidRPr="00ED6E5C">
        <w:t>% will result in:</w:t>
      </w:r>
    </w:p>
    <w:p w14:paraId="30D0889D" w14:textId="77777777" w:rsidR="00ED6E5C" w:rsidRPr="00ED6E5C" w:rsidRDefault="00ED6E5C" w:rsidP="00ED6E5C">
      <w:r w:rsidRPr="00ED6E5C">
        <w:t>%</w:t>
      </w:r>
    </w:p>
    <w:p w14:paraId="4B15B697" w14:textId="77777777" w:rsidR="00ED6E5C" w:rsidRPr="00ED6E5C" w:rsidRDefault="00ED6E5C" w:rsidP="00ED6E5C">
      <w:r w:rsidRPr="00ED6E5C">
        <w:t>% \@IEEEextracttokengroupsarg             ==&gt; a macro containing {{ab}{cd}}{{ef}g}</w:t>
      </w:r>
    </w:p>
    <w:p w14:paraId="1B0AAA9B" w14:textId="77777777" w:rsidR="00ED6E5C" w:rsidRPr="00ED6E5C" w:rsidRDefault="00ED6E5C" w:rsidP="00ED6E5C">
      <w:r w:rsidRPr="00ED6E5C">
        <w:t>% \@IEEEextractedfirstgroup               ==&gt; a macro containing {ab}{cd}</w:t>
      </w:r>
    </w:p>
    <w:p w14:paraId="033FB76E" w14:textId="77777777" w:rsidR="00ED6E5C" w:rsidRPr="00ED6E5C" w:rsidRDefault="00ED6E5C" w:rsidP="00ED6E5C">
      <w:r w:rsidRPr="00ED6E5C">
        <w:t>% \@IEEEextractedafterfirstgroupremain    ==&gt; a macro containing {{ef}g}</w:t>
      </w:r>
    </w:p>
    <w:p w14:paraId="3E6CB680" w14:textId="77777777" w:rsidR="00ED6E5C" w:rsidRPr="00ED6E5C" w:rsidRDefault="00ED6E5C" w:rsidP="00ED6E5C">
      <w:r w:rsidRPr="00ED6E5C">
        <w:t>% \@IEEEextractedfirsttoken               ==&gt; the letter a</w:t>
      </w:r>
    </w:p>
    <w:p w14:paraId="6BA2278A" w14:textId="77777777" w:rsidR="00ED6E5C" w:rsidRPr="00ED6E5C" w:rsidRDefault="00ED6E5C" w:rsidP="00ED6E5C">
      <w:r w:rsidRPr="00ED6E5C">
        <w:t>% \@IEEEextractedfirsttokenmacro          ==&gt; a macro containing a</w:t>
      </w:r>
    </w:p>
    <w:p w14:paraId="46D3BE36" w14:textId="77777777" w:rsidR="00ED6E5C" w:rsidRPr="00ED6E5C" w:rsidRDefault="00ED6E5C" w:rsidP="00ED6E5C">
      <w:r w:rsidRPr="00ED6E5C">
        <w:t>% \@IEEEextractedfirsttokensdiscarded     ==&gt; a macro containing bcd</w:t>
      </w:r>
    </w:p>
    <w:p w14:paraId="4434F8CE" w14:textId="77777777" w:rsidR="00ED6E5C" w:rsidRPr="00ED6E5C" w:rsidRDefault="00ED6E5C" w:rsidP="00ED6E5C">
      <w:r w:rsidRPr="00ED6E5C">
        <w:t>% \@IEEEextractedfirstfirstgroup          ==&gt; a macro containing ab</w:t>
      </w:r>
    </w:p>
    <w:p w14:paraId="3F39D2D9" w14:textId="77777777" w:rsidR="00ED6E5C" w:rsidRPr="00ED6E5C" w:rsidRDefault="00ED6E5C" w:rsidP="00ED6E5C">
      <w:r w:rsidRPr="00ED6E5C">
        <w:t>% \@IEEEextractednextgroup                ==&gt; a macro containing {ef}g</w:t>
      </w:r>
    </w:p>
    <w:p w14:paraId="285AAAC5" w14:textId="77777777" w:rsidR="00ED6E5C" w:rsidRPr="00ED6E5C" w:rsidRDefault="00ED6E5C" w:rsidP="00ED6E5C">
      <w:r w:rsidRPr="00ED6E5C">
        <w:t>% \@IEEEextractednextfirsttoken           ==&gt; the letter e</w:t>
      </w:r>
    </w:p>
    <w:p w14:paraId="39561C89" w14:textId="77777777" w:rsidR="00ED6E5C" w:rsidRPr="00ED6E5C" w:rsidRDefault="00ED6E5C" w:rsidP="00ED6E5C">
      <w:r w:rsidRPr="00ED6E5C">
        <w:lastRenderedPageBreak/>
        <w:t>% \@IEEEextractednextfirsttokenmacro      ==&gt; a macro containing e</w:t>
      </w:r>
    </w:p>
    <w:p w14:paraId="37918CDC" w14:textId="77777777" w:rsidR="00ED6E5C" w:rsidRPr="00ED6E5C" w:rsidRDefault="00ED6E5C" w:rsidP="00ED6E5C">
      <w:r w:rsidRPr="00ED6E5C">
        <w:t>% \@IEEEextractednextfirsttokensdiscarded ==&gt; a macro containing fg</w:t>
      </w:r>
    </w:p>
    <w:p w14:paraId="65D5ACA3" w14:textId="77777777" w:rsidR="00ED6E5C" w:rsidRPr="00ED6E5C" w:rsidRDefault="00ED6E5C" w:rsidP="00ED6E5C">
      <w:r w:rsidRPr="00ED6E5C">
        <w:t>% \@IEEEextractednextfirstgroup           ==&gt; a macro containing ef</w:t>
      </w:r>
    </w:p>
    <w:p w14:paraId="514CC573" w14:textId="77777777" w:rsidR="00ED6E5C" w:rsidRPr="00ED6E5C" w:rsidRDefault="00ED6E5C" w:rsidP="00ED6E5C">
      <w:r w:rsidRPr="00ED6E5C">
        <w:t>%</w:t>
      </w:r>
    </w:p>
    <w:p w14:paraId="093FBD9F" w14:textId="77777777" w:rsidR="00ED6E5C" w:rsidRPr="00ED6E5C" w:rsidRDefault="00ED6E5C" w:rsidP="00ED6E5C">
      <w:r w:rsidRPr="00ED6E5C">
        <w:t>% If given an empty argument, \@IEEEextractedfirsttoken and</w:t>
      </w:r>
    </w:p>
    <w:p w14:paraId="6D5A455D" w14:textId="77777777" w:rsidR="00ED6E5C" w:rsidRPr="00ED6E5C" w:rsidRDefault="00ED6E5C" w:rsidP="00ED6E5C">
      <w:r w:rsidRPr="00ED6E5C">
        <w:t>% \@IEEEextractednextfirsttoken will be set to \relax</w:t>
      </w:r>
    </w:p>
    <w:p w14:paraId="3B24015D" w14:textId="77777777" w:rsidR="00ED6E5C" w:rsidRPr="00ED6E5C" w:rsidRDefault="00ED6E5C" w:rsidP="00ED6E5C">
      <w:r w:rsidRPr="00ED6E5C">
        <w:t>% and all the macros will be empty.</w:t>
      </w:r>
    </w:p>
    <w:p w14:paraId="6F551AEF" w14:textId="77777777" w:rsidR="00ED6E5C" w:rsidRPr="00ED6E5C" w:rsidRDefault="00ED6E5C" w:rsidP="00ED6E5C">
      <w:r w:rsidRPr="00ED6E5C">
        <w:t>% the *-star form, \@IEEEextracttokengroups*, does not expand its argument</w:t>
      </w:r>
    </w:p>
    <w:p w14:paraId="2EF72DF9" w14:textId="77777777" w:rsidR="00ED6E5C" w:rsidRPr="00ED6E5C" w:rsidRDefault="00ED6E5C" w:rsidP="00ED6E5C">
      <w:r w:rsidRPr="00ED6E5C">
        <w:t>% contents during processing.</w:t>
      </w:r>
    </w:p>
    <w:p w14:paraId="5BAB79B4" w14:textId="77777777" w:rsidR="00ED6E5C" w:rsidRPr="00ED6E5C" w:rsidRDefault="00ED6E5C" w:rsidP="00ED6E5C">
      <w:r w:rsidRPr="00ED6E5C">
        <w:t>%</w:t>
      </w:r>
    </w:p>
    <w:p w14:paraId="5C68DCD5" w14:textId="77777777" w:rsidR="00ED6E5C" w:rsidRPr="00ED6E5C" w:rsidRDefault="00ED6E5C" w:rsidP="00ED6E5C">
      <w:r w:rsidRPr="00ED6E5C">
        <w:t>% Depends on: \@IEEEextractgroup, \@IEEEextracttoken</w:t>
      </w:r>
    </w:p>
    <w:p w14:paraId="3DECCD8B" w14:textId="77777777" w:rsidR="00ED6E5C" w:rsidRPr="00ED6E5C" w:rsidRDefault="00ED6E5C" w:rsidP="00ED6E5C">
      <w:r w:rsidRPr="00ED6E5C">
        <w:t>\def\@IEEEextracttokengroups{\@ifstar{\let\@IEEEextracttokengroupsdef=\def\@@IEEEextracttokengroups}{\let\@IEEEextracttokengroupsdef=\edef\@@IEEEextracttokengroups}}</w:t>
      </w:r>
    </w:p>
    <w:p w14:paraId="40961221" w14:textId="77777777" w:rsidR="00ED6E5C" w:rsidRPr="00ED6E5C" w:rsidRDefault="00ED6E5C" w:rsidP="00ED6E5C">
      <w:r w:rsidRPr="00ED6E5C">
        <w:t>\def\@@IEEEextracttokengroups#1{\@IEEEextracttokengroupsdef\@IEEEextracttokengroupsarg{#1}\relax</w:t>
      </w:r>
    </w:p>
    <w:p w14:paraId="58426483" w14:textId="77777777" w:rsidR="00ED6E5C" w:rsidRPr="00ED6E5C" w:rsidRDefault="00ED6E5C" w:rsidP="00ED6E5C">
      <w:r w:rsidRPr="00ED6E5C">
        <w:t>% begin extraction, these functions are safe with empty arguments</w:t>
      </w:r>
    </w:p>
    <w:p w14:paraId="0616DE58" w14:textId="77777777" w:rsidR="00ED6E5C" w:rsidRPr="00ED6E5C" w:rsidRDefault="00ED6E5C" w:rsidP="00ED6E5C">
      <w:r w:rsidRPr="00ED6E5C">
        <w:t>% first group</w:t>
      </w:r>
    </w:p>
    <w:p w14:paraId="365C86E6" w14:textId="77777777" w:rsidR="00ED6E5C" w:rsidRPr="00ED6E5C" w:rsidRDefault="00ED6E5C" w:rsidP="00ED6E5C">
      <w:r w:rsidRPr="00ED6E5C">
        <w:t>\expandafter\@IEEEextractgroup\expandafter*\expandafter{\@IEEEextracttokengroupsarg}\relax</w:t>
      </w:r>
    </w:p>
    <w:p w14:paraId="16AFF07C" w14:textId="77777777" w:rsidR="00ED6E5C" w:rsidRPr="00ED6E5C" w:rsidRDefault="00ED6E5C" w:rsidP="00ED6E5C">
      <w:r w:rsidRPr="00ED6E5C">
        <w:t>\let\@IEEEextractedfirstgroup\@IEEEextractedgroup</w:t>
      </w:r>
    </w:p>
    <w:p w14:paraId="76A99119" w14:textId="77777777" w:rsidR="00ED6E5C" w:rsidRPr="00ED6E5C" w:rsidRDefault="00ED6E5C" w:rsidP="00ED6E5C">
      <w:r w:rsidRPr="00ED6E5C">
        <w:t>\let\@IEEEextractedafterfirstgroupremain\@IEEEextractedgroupremain</w:t>
      </w:r>
    </w:p>
    <w:p w14:paraId="623053EE" w14:textId="77777777" w:rsidR="00ED6E5C" w:rsidRPr="00ED6E5C" w:rsidRDefault="00ED6E5C" w:rsidP="00ED6E5C">
      <w:r w:rsidRPr="00ED6E5C">
        <w:t>\expandafter\@IEEEextracttoken\expandafter*\expandafter{\@IEEEextractedfirstgroup}\relax</w:t>
      </w:r>
    </w:p>
    <w:p w14:paraId="7310C85F" w14:textId="77777777" w:rsidR="00ED6E5C" w:rsidRPr="00ED6E5C" w:rsidRDefault="00ED6E5C" w:rsidP="00ED6E5C">
      <w:r w:rsidRPr="00ED6E5C">
        <w:t>\let\@IEEEextractedfirsttoken\@IEEEextractedtoken</w:t>
      </w:r>
    </w:p>
    <w:p w14:paraId="65E3C877" w14:textId="77777777" w:rsidR="00ED6E5C" w:rsidRPr="00ED6E5C" w:rsidRDefault="00ED6E5C" w:rsidP="00ED6E5C">
      <w:r w:rsidRPr="00ED6E5C">
        <w:t>\let\@IEEEextractedfirsttokenmacro\@IEEEextractedtokenmacro</w:t>
      </w:r>
    </w:p>
    <w:p w14:paraId="6E8E630E" w14:textId="77777777" w:rsidR="00ED6E5C" w:rsidRPr="00ED6E5C" w:rsidRDefault="00ED6E5C" w:rsidP="00ED6E5C">
      <w:r w:rsidRPr="00ED6E5C">
        <w:t>\let\@IEEEextractedfirsttokensdiscarded\@IEEEextractedtokensdiscarded</w:t>
      </w:r>
    </w:p>
    <w:p w14:paraId="677B0A84" w14:textId="77777777" w:rsidR="00ED6E5C" w:rsidRPr="00ED6E5C" w:rsidRDefault="00ED6E5C" w:rsidP="00ED6E5C">
      <w:r w:rsidRPr="00ED6E5C">
        <w:t>% first first group</w:t>
      </w:r>
    </w:p>
    <w:p w14:paraId="764F62A9" w14:textId="77777777" w:rsidR="00ED6E5C" w:rsidRPr="00ED6E5C" w:rsidRDefault="00ED6E5C" w:rsidP="00ED6E5C">
      <w:r w:rsidRPr="00ED6E5C">
        <w:t>\expandafter\@IEEEextractgroup\expandafter*\expandafter{\@IEEEextractedfirstgroup}\relax</w:t>
      </w:r>
    </w:p>
    <w:p w14:paraId="5E88DF22" w14:textId="77777777" w:rsidR="00ED6E5C" w:rsidRPr="00ED6E5C" w:rsidRDefault="00ED6E5C" w:rsidP="00ED6E5C">
      <w:r w:rsidRPr="00ED6E5C">
        <w:lastRenderedPageBreak/>
        <w:t>\let\@IEEEextractedfirstfirstgroup\@IEEEextractedgroup</w:t>
      </w:r>
    </w:p>
    <w:p w14:paraId="43E5115D" w14:textId="77777777" w:rsidR="00ED6E5C" w:rsidRPr="00ED6E5C" w:rsidRDefault="00ED6E5C" w:rsidP="00ED6E5C">
      <w:r w:rsidRPr="00ED6E5C">
        <w:t>% next group</w:t>
      </w:r>
    </w:p>
    <w:p w14:paraId="45D7F9D9" w14:textId="77777777" w:rsidR="00ED6E5C" w:rsidRPr="00ED6E5C" w:rsidRDefault="00ED6E5C" w:rsidP="00ED6E5C">
      <w:r w:rsidRPr="00ED6E5C">
        <w:t>\expandafter\@IEEEextractgroup\expandafter*\expandafter{\@IEEEextractedafterfirstgroupremain}\relax</w:t>
      </w:r>
    </w:p>
    <w:p w14:paraId="0998C43D" w14:textId="77777777" w:rsidR="00ED6E5C" w:rsidRPr="00ED6E5C" w:rsidRDefault="00ED6E5C" w:rsidP="00ED6E5C">
      <w:r w:rsidRPr="00ED6E5C">
        <w:t>\let\@IEEEextractednextgroup\@IEEEextractedgroup</w:t>
      </w:r>
    </w:p>
    <w:p w14:paraId="44AD19CC" w14:textId="77777777" w:rsidR="00ED6E5C" w:rsidRPr="00ED6E5C" w:rsidRDefault="00ED6E5C" w:rsidP="00ED6E5C">
      <w:r w:rsidRPr="00ED6E5C">
        <w:t>\expandafter\@IEEEextracttoken\expandafter*\expandafter{\@IEEEextractednextgroup}\relax</w:t>
      </w:r>
    </w:p>
    <w:p w14:paraId="3FC38572" w14:textId="77777777" w:rsidR="00ED6E5C" w:rsidRPr="00ED6E5C" w:rsidRDefault="00ED6E5C" w:rsidP="00ED6E5C">
      <w:r w:rsidRPr="00ED6E5C">
        <w:t>\let\@IEEEextractednextfirsttoken\@IEEEextractedtoken</w:t>
      </w:r>
    </w:p>
    <w:p w14:paraId="4AE33430" w14:textId="77777777" w:rsidR="00ED6E5C" w:rsidRPr="00ED6E5C" w:rsidRDefault="00ED6E5C" w:rsidP="00ED6E5C">
      <w:r w:rsidRPr="00ED6E5C">
        <w:t>\let\@IEEEextractednextfirsttokenmacro\@IEEEextractedtokenmacro</w:t>
      </w:r>
    </w:p>
    <w:p w14:paraId="0956041C" w14:textId="77777777" w:rsidR="00ED6E5C" w:rsidRPr="00ED6E5C" w:rsidRDefault="00ED6E5C" w:rsidP="00ED6E5C">
      <w:r w:rsidRPr="00ED6E5C">
        <w:t>\let\@IEEEextractednextfirsttokensdiscarded\@IEEEextractedtokensdiscarded</w:t>
      </w:r>
    </w:p>
    <w:p w14:paraId="43E86483" w14:textId="77777777" w:rsidR="00ED6E5C" w:rsidRPr="00ED6E5C" w:rsidRDefault="00ED6E5C" w:rsidP="00ED6E5C">
      <w:r w:rsidRPr="00ED6E5C">
        <w:t>% next first group</w:t>
      </w:r>
    </w:p>
    <w:p w14:paraId="4564D439" w14:textId="77777777" w:rsidR="00ED6E5C" w:rsidRPr="00ED6E5C" w:rsidRDefault="00ED6E5C" w:rsidP="00ED6E5C">
      <w:r w:rsidRPr="00ED6E5C">
        <w:t>\expandafter\@IEEEextractgroup\expandafter*\expandafter{\@IEEEextractednextgroup}\relax</w:t>
      </w:r>
    </w:p>
    <w:p w14:paraId="482E785B" w14:textId="77777777" w:rsidR="00ED6E5C" w:rsidRPr="00ED6E5C" w:rsidRDefault="00ED6E5C" w:rsidP="00ED6E5C">
      <w:r w:rsidRPr="00ED6E5C">
        <w:t>\let\@IEEEextractednextfirstgroup\@IEEEextractedgroup}</w:t>
      </w:r>
    </w:p>
    <w:p w14:paraId="39CC193F" w14:textId="77777777" w:rsidR="00ED6E5C" w:rsidRPr="00ED6E5C" w:rsidRDefault="00ED6E5C" w:rsidP="00ED6E5C"/>
    <w:p w14:paraId="65F145B9" w14:textId="77777777" w:rsidR="00ED6E5C" w:rsidRPr="00ED6E5C" w:rsidRDefault="00ED6E5C" w:rsidP="00ED6E5C"/>
    <w:p w14:paraId="740CC11E" w14:textId="77777777" w:rsidR="00ED6E5C" w:rsidRPr="00ED6E5C" w:rsidRDefault="00ED6E5C" w:rsidP="00ED6E5C">
      <w:r w:rsidRPr="00ED6E5C">
        <w:t>%% -- End of Command Argument Scanning Support Functions --</w:t>
      </w:r>
    </w:p>
    <w:p w14:paraId="28597FDB" w14:textId="77777777" w:rsidR="00ED6E5C" w:rsidRPr="00ED6E5C" w:rsidRDefault="00ED6E5C" w:rsidP="00ED6E5C"/>
    <w:p w14:paraId="0C8AB407" w14:textId="77777777" w:rsidR="00ED6E5C" w:rsidRPr="00ED6E5C" w:rsidRDefault="00ED6E5C" w:rsidP="00ED6E5C"/>
    <w:p w14:paraId="40291E40" w14:textId="77777777" w:rsidR="00ED6E5C" w:rsidRPr="00ED6E5C" w:rsidRDefault="00ED6E5C" w:rsidP="00ED6E5C"/>
    <w:p w14:paraId="047A4F73" w14:textId="77777777" w:rsidR="00ED6E5C" w:rsidRPr="00ED6E5C" w:rsidRDefault="00ED6E5C" w:rsidP="00ED6E5C"/>
    <w:p w14:paraId="6346AC37" w14:textId="77777777" w:rsidR="00ED6E5C" w:rsidRPr="00ED6E5C" w:rsidRDefault="00ED6E5C" w:rsidP="00ED6E5C">
      <w:r w:rsidRPr="00ED6E5C">
        <w:t>%%</w:t>
      </w:r>
    </w:p>
    <w:p w14:paraId="2949B816" w14:textId="77777777" w:rsidR="00ED6E5C" w:rsidRPr="00ED6E5C" w:rsidRDefault="00ED6E5C" w:rsidP="00ED6E5C">
      <w:r w:rsidRPr="00ED6E5C">
        <w:t>%% START OF IEEEeqnarray DEFINITIONS</w:t>
      </w:r>
    </w:p>
    <w:p w14:paraId="0C27F25F" w14:textId="77777777" w:rsidR="00ED6E5C" w:rsidRPr="00ED6E5C" w:rsidRDefault="00ED6E5C" w:rsidP="00ED6E5C">
      <w:r w:rsidRPr="00ED6E5C">
        <w:t>%%</w:t>
      </w:r>
    </w:p>
    <w:p w14:paraId="7389D9D6" w14:textId="77777777" w:rsidR="00ED6E5C" w:rsidRPr="00ED6E5C" w:rsidRDefault="00ED6E5C" w:rsidP="00ED6E5C">
      <w:r w:rsidRPr="00ED6E5C">
        <w:t xml:space="preserve">%% Inspired by the concepts, examples, and previous works of LaTeX </w:t>
      </w:r>
    </w:p>
    <w:p w14:paraId="0A76D0D8" w14:textId="77777777" w:rsidR="00ED6E5C" w:rsidRPr="00ED6E5C" w:rsidRDefault="00ED6E5C" w:rsidP="00ED6E5C">
      <w:r w:rsidRPr="00ED6E5C">
        <w:t xml:space="preserve">%% coders and developers such as Donald Arseneau, Fred Bartlett, </w:t>
      </w:r>
    </w:p>
    <w:p w14:paraId="0B36A9BE" w14:textId="77777777" w:rsidR="00ED6E5C" w:rsidRPr="00ED6E5C" w:rsidRDefault="00ED6E5C" w:rsidP="00ED6E5C">
      <w:r w:rsidRPr="00ED6E5C">
        <w:t xml:space="preserve">%% David Carlisle, Tony Liu, Frank Mittelbach, Piet van Oostrum, </w:t>
      </w:r>
    </w:p>
    <w:p w14:paraId="4B1A8523" w14:textId="77777777" w:rsidR="00ED6E5C" w:rsidRPr="00ED6E5C" w:rsidRDefault="00ED6E5C" w:rsidP="00ED6E5C">
      <w:r w:rsidRPr="00ED6E5C">
        <w:t>%% Roland Winkler and Mark Wooding.</w:t>
      </w:r>
    </w:p>
    <w:p w14:paraId="53726282" w14:textId="77777777" w:rsidR="00ED6E5C" w:rsidRPr="00ED6E5C" w:rsidRDefault="00ED6E5C" w:rsidP="00ED6E5C">
      <w:r w:rsidRPr="00ED6E5C">
        <w:t>%% I don't make the claim that my work here is even near their calibre. ;)</w:t>
      </w:r>
    </w:p>
    <w:p w14:paraId="663A0A6A" w14:textId="77777777" w:rsidR="00ED6E5C" w:rsidRPr="00ED6E5C" w:rsidRDefault="00ED6E5C" w:rsidP="00ED6E5C"/>
    <w:p w14:paraId="5BAE61A4" w14:textId="77777777" w:rsidR="00ED6E5C" w:rsidRPr="00ED6E5C" w:rsidRDefault="00ED6E5C" w:rsidP="00ED6E5C"/>
    <w:p w14:paraId="4BE4C850" w14:textId="77777777" w:rsidR="00ED6E5C" w:rsidRPr="00ED6E5C" w:rsidRDefault="00ED6E5C" w:rsidP="00ED6E5C">
      <w:r w:rsidRPr="00ED6E5C">
        <w:t>\newif\if@IEEEeqnarrayboxnojot% flag to indicate if the environment was called as the star form</w:t>
      </w:r>
    </w:p>
    <w:p w14:paraId="22E588F2" w14:textId="77777777" w:rsidR="00ED6E5C" w:rsidRPr="00ED6E5C" w:rsidRDefault="00ED6E5C" w:rsidP="00ED6E5C">
      <w:r w:rsidRPr="00ED6E5C">
        <w:t>\@IEEEeqnarrayboxnojotfalse</w:t>
      </w:r>
    </w:p>
    <w:p w14:paraId="5AC36442" w14:textId="77777777" w:rsidR="00ED6E5C" w:rsidRPr="00ED6E5C" w:rsidRDefault="00ED6E5C" w:rsidP="00ED6E5C"/>
    <w:p w14:paraId="14EA2899" w14:textId="77777777" w:rsidR="00ED6E5C" w:rsidRPr="00ED6E5C" w:rsidRDefault="00ED6E5C" w:rsidP="00ED6E5C">
      <w:r w:rsidRPr="00ED6E5C">
        <w:t>\newif\if@advanceIEEEeqncolcnt% tracks if the environment should advance the col counter</w:t>
      </w:r>
    </w:p>
    <w:p w14:paraId="76242948" w14:textId="77777777" w:rsidR="00ED6E5C" w:rsidRPr="00ED6E5C" w:rsidRDefault="00ED6E5C" w:rsidP="00ED6E5C">
      <w:r w:rsidRPr="00ED6E5C">
        <w:t>% allows a way to make an \IEEEeqnarraybox that can be used within an \IEEEeqnarray</w:t>
      </w:r>
    </w:p>
    <w:p w14:paraId="645095BB" w14:textId="77777777" w:rsidR="00ED6E5C" w:rsidRPr="00ED6E5C" w:rsidRDefault="00ED6E5C" w:rsidP="00ED6E5C">
      <w:r w:rsidRPr="00ED6E5C">
        <w:t>% used by IEEEeqnarraymulticol so that it can work properly in both</w:t>
      </w:r>
    </w:p>
    <w:p w14:paraId="028D1A67" w14:textId="77777777" w:rsidR="00ED6E5C" w:rsidRPr="00ED6E5C" w:rsidRDefault="00ED6E5C" w:rsidP="00ED6E5C">
      <w:r w:rsidRPr="00ED6E5C">
        <w:t>\@advanceIEEEeqncolcnttrue</w:t>
      </w:r>
    </w:p>
    <w:p w14:paraId="7A3A915E" w14:textId="77777777" w:rsidR="00ED6E5C" w:rsidRPr="00ED6E5C" w:rsidRDefault="00ED6E5C" w:rsidP="00ED6E5C"/>
    <w:p w14:paraId="33E7CCF2" w14:textId="77777777" w:rsidR="00ED6E5C" w:rsidRPr="00ED6E5C" w:rsidRDefault="00ED6E5C" w:rsidP="00ED6E5C">
      <w:r w:rsidRPr="00ED6E5C">
        <w:t>\newcount\@IEEEeqnnumcols % tracks how many IEEEeqnarray cols are defined</w:t>
      </w:r>
    </w:p>
    <w:p w14:paraId="5EAE2BD1" w14:textId="77777777" w:rsidR="00ED6E5C" w:rsidRPr="00ED6E5C" w:rsidRDefault="00ED6E5C" w:rsidP="00ED6E5C">
      <w:r w:rsidRPr="00ED6E5C">
        <w:t>\newcount\@IEEEeqncolcnt  % tracks how many IEEEeqnarray cols the user actually used</w:t>
      </w:r>
    </w:p>
    <w:p w14:paraId="5AD3CAD7" w14:textId="77777777" w:rsidR="00ED6E5C" w:rsidRPr="00ED6E5C" w:rsidRDefault="00ED6E5C" w:rsidP="00ED6E5C"/>
    <w:p w14:paraId="0A1972C0" w14:textId="77777777" w:rsidR="00ED6E5C" w:rsidRPr="00ED6E5C" w:rsidRDefault="00ED6E5C" w:rsidP="00ED6E5C"/>
    <w:p w14:paraId="0D53DEA9" w14:textId="77777777" w:rsidR="00ED6E5C" w:rsidRPr="00ED6E5C" w:rsidRDefault="00ED6E5C" w:rsidP="00ED6E5C">
      <w:r w:rsidRPr="00ED6E5C">
        <w:t>% The default math style used by the columns</w:t>
      </w:r>
    </w:p>
    <w:p w14:paraId="6591A1A1" w14:textId="77777777" w:rsidR="00ED6E5C" w:rsidRPr="00ED6E5C" w:rsidRDefault="00ED6E5C" w:rsidP="00ED6E5C">
      <w:r w:rsidRPr="00ED6E5C">
        <w:t>\def\IEEEeqnarraymathstyle{\displaystyle}</w:t>
      </w:r>
    </w:p>
    <w:p w14:paraId="1EF28C16" w14:textId="77777777" w:rsidR="00ED6E5C" w:rsidRPr="00ED6E5C" w:rsidRDefault="00ED6E5C" w:rsidP="00ED6E5C">
      <w:r w:rsidRPr="00ED6E5C">
        <w:t>% The default text style used by the columns</w:t>
      </w:r>
    </w:p>
    <w:p w14:paraId="59F4DF5D" w14:textId="77777777" w:rsidR="00ED6E5C" w:rsidRPr="00ED6E5C" w:rsidRDefault="00ED6E5C" w:rsidP="00ED6E5C">
      <w:r w:rsidRPr="00ED6E5C">
        <w:t>% default to using the current font</w:t>
      </w:r>
    </w:p>
    <w:p w14:paraId="2229D58B" w14:textId="77777777" w:rsidR="00ED6E5C" w:rsidRPr="00ED6E5C" w:rsidRDefault="00ED6E5C" w:rsidP="00ED6E5C">
      <w:r w:rsidRPr="00ED6E5C">
        <w:t>\def\IEEEeqnarraytextstyle{\relax}</w:t>
      </w:r>
    </w:p>
    <w:p w14:paraId="39F1F868" w14:textId="77777777" w:rsidR="00ED6E5C" w:rsidRPr="00ED6E5C" w:rsidRDefault="00ED6E5C" w:rsidP="00ED6E5C"/>
    <w:p w14:paraId="12D38F7E" w14:textId="77777777" w:rsidR="00ED6E5C" w:rsidRPr="00ED6E5C" w:rsidRDefault="00ED6E5C" w:rsidP="00ED6E5C">
      <w:r w:rsidRPr="00ED6E5C">
        <w:t>% like the iedlistdecl but for \IEEEeqnarray</w:t>
      </w:r>
    </w:p>
    <w:p w14:paraId="593482DA" w14:textId="77777777" w:rsidR="00ED6E5C" w:rsidRPr="00ED6E5C" w:rsidRDefault="00ED6E5C" w:rsidP="00ED6E5C">
      <w:r w:rsidRPr="00ED6E5C">
        <w:t>\def\IEEEeqnarraydecl{\relax}</w:t>
      </w:r>
    </w:p>
    <w:p w14:paraId="4E8CDA3C" w14:textId="77777777" w:rsidR="00ED6E5C" w:rsidRPr="00ED6E5C" w:rsidRDefault="00ED6E5C" w:rsidP="00ED6E5C">
      <w:r w:rsidRPr="00ED6E5C">
        <w:t>\def\IEEEeqnarrayboxdecl{\relax}</w:t>
      </w:r>
    </w:p>
    <w:p w14:paraId="0C9CFF00" w14:textId="77777777" w:rsidR="00ED6E5C" w:rsidRPr="00ED6E5C" w:rsidRDefault="00ED6E5C" w:rsidP="00ED6E5C"/>
    <w:p w14:paraId="7DEF563F" w14:textId="77777777" w:rsidR="00ED6E5C" w:rsidRPr="00ED6E5C" w:rsidRDefault="00ED6E5C" w:rsidP="00ED6E5C"/>
    <w:p w14:paraId="61CCB861" w14:textId="77777777" w:rsidR="00ED6E5C" w:rsidRPr="00ED6E5C" w:rsidRDefault="00ED6E5C" w:rsidP="00ED6E5C"/>
    <w:p w14:paraId="05CA4712" w14:textId="77777777" w:rsidR="00ED6E5C" w:rsidRPr="00ED6E5C" w:rsidRDefault="00ED6E5C" w:rsidP="00ED6E5C">
      <w:r w:rsidRPr="00ED6E5C">
        <w:lastRenderedPageBreak/>
        <w:t>% V1.8 flags to indicate that equation numbering is to persist</w:t>
      </w:r>
    </w:p>
    <w:p w14:paraId="3C152B3F" w14:textId="77777777" w:rsidR="00ED6E5C" w:rsidRPr="00ED6E5C" w:rsidRDefault="00ED6E5C" w:rsidP="00ED6E5C">
      <w:r w:rsidRPr="00ED6E5C">
        <w:t>\newif\if@IEEEeqnumpersist%</w:t>
      </w:r>
    </w:p>
    <w:p w14:paraId="1328E216" w14:textId="77777777" w:rsidR="00ED6E5C" w:rsidRPr="00ED6E5C" w:rsidRDefault="00ED6E5C" w:rsidP="00ED6E5C">
      <w:r w:rsidRPr="00ED6E5C">
        <w:t>\@IEEEeqnumpersistfalse</w:t>
      </w:r>
    </w:p>
    <w:p w14:paraId="2276236F" w14:textId="77777777" w:rsidR="00ED6E5C" w:rsidRPr="00ED6E5C" w:rsidRDefault="00ED6E5C" w:rsidP="00ED6E5C">
      <w:r w:rsidRPr="00ED6E5C">
        <w:t>\newif\if@IEEEsubeqnumpersist%</w:t>
      </w:r>
    </w:p>
    <w:p w14:paraId="293A3111" w14:textId="77777777" w:rsidR="00ED6E5C" w:rsidRPr="00ED6E5C" w:rsidRDefault="00ED6E5C" w:rsidP="00ED6E5C">
      <w:r w:rsidRPr="00ED6E5C">
        <w:t>\@IEEEsubeqnumpersistfalse</w:t>
      </w:r>
    </w:p>
    <w:p w14:paraId="3879278D" w14:textId="77777777" w:rsidR="00ED6E5C" w:rsidRPr="00ED6E5C" w:rsidRDefault="00ED6E5C" w:rsidP="00ED6E5C">
      <w:r w:rsidRPr="00ED6E5C">
        <w:t>%</w:t>
      </w:r>
    </w:p>
    <w:p w14:paraId="1AEF25EA" w14:textId="77777777" w:rsidR="00ED6E5C" w:rsidRPr="00ED6E5C" w:rsidRDefault="00ED6E5C" w:rsidP="00ED6E5C">
      <w:r w:rsidRPr="00ED6E5C">
        <w:t>% V1.8 flags to indicate if (sub)equation number of last line was preadvanced</w:t>
      </w:r>
    </w:p>
    <w:p w14:paraId="638E45BE" w14:textId="77777777" w:rsidR="00ED6E5C" w:rsidRPr="00ED6E5C" w:rsidRDefault="00ED6E5C" w:rsidP="00ED6E5C">
      <w:r w:rsidRPr="00ED6E5C">
        <w:t>\newif\if@IEEEeqnumpreadv%</w:t>
      </w:r>
    </w:p>
    <w:p w14:paraId="64166BA7" w14:textId="77777777" w:rsidR="00ED6E5C" w:rsidRPr="00ED6E5C" w:rsidRDefault="00ED6E5C" w:rsidP="00ED6E5C">
      <w:r w:rsidRPr="00ED6E5C">
        <w:t>\@IEEEeqnumpreadvfalse</w:t>
      </w:r>
    </w:p>
    <w:p w14:paraId="4B2CD982" w14:textId="77777777" w:rsidR="00ED6E5C" w:rsidRPr="00ED6E5C" w:rsidRDefault="00ED6E5C" w:rsidP="00ED6E5C">
      <w:r w:rsidRPr="00ED6E5C">
        <w:t>\newif\if@IEEEsubeqnumpreadv%</w:t>
      </w:r>
    </w:p>
    <w:p w14:paraId="12A12307" w14:textId="77777777" w:rsidR="00ED6E5C" w:rsidRPr="00ED6E5C" w:rsidRDefault="00ED6E5C" w:rsidP="00ED6E5C">
      <w:r w:rsidRPr="00ED6E5C">
        <w:t>\@IEEEsubeqnumpreadvfalse</w:t>
      </w:r>
    </w:p>
    <w:p w14:paraId="4AC96C01" w14:textId="77777777" w:rsidR="00ED6E5C" w:rsidRPr="00ED6E5C" w:rsidRDefault="00ED6E5C" w:rsidP="00ED6E5C"/>
    <w:p w14:paraId="2C413F80" w14:textId="77777777" w:rsidR="00ED6E5C" w:rsidRPr="00ED6E5C" w:rsidRDefault="00ED6E5C" w:rsidP="00ED6E5C">
      <w:r w:rsidRPr="00ED6E5C">
        <w:t>\newcount\@IEEEsubeqnnumrollback% saves previous value of IEEEsubequation number in case we need to restore it</w:t>
      </w:r>
    </w:p>
    <w:p w14:paraId="5E2DE2DF" w14:textId="77777777" w:rsidR="00ED6E5C" w:rsidRPr="00ED6E5C" w:rsidRDefault="00ED6E5C" w:rsidP="00ED6E5C"/>
    <w:p w14:paraId="216568E5" w14:textId="77777777" w:rsidR="00ED6E5C" w:rsidRPr="00ED6E5C" w:rsidRDefault="00ED6E5C" w:rsidP="00ED6E5C">
      <w:r w:rsidRPr="00ED6E5C">
        <w:t>% \yesnumber is the opposite of \nonumber</w:t>
      </w:r>
    </w:p>
    <w:p w14:paraId="4A75D18A" w14:textId="77777777" w:rsidR="00ED6E5C" w:rsidRPr="00ED6E5C" w:rsidRDefault="00ED6E5C" w:rsidP="00ED6E5C">
      <w:r w:rsidRPr="00ED6E5C">
        <w:t>% a novel concept with the same def as the equationarray package</w:t>
      </w:r>
    </w:p>
    <w:p w14:paraId="24F46564" w14:textId="77777777" w:rsidR="00ED6E5C" w:rsidRPr="00ED6E5C" w:rsidRDefault="00ED6E5C" w:rsidP="00ED6E5C">
      <w:r w:rsidRPr="00ED6E5C">
        <w:t xml:space="preserve">% However, we give IEEE versions too since some LaTeX packages such as </w:t>
      </w:r>
    </w:p>
    <w:p w14:paraId="4EE26107" w14:textId="77777777" w:rsidR="00ED6E5C" w:rsidRPr="00ED6E5C" w:rsidRDefault="00ED6E5C" w:rsidP="00ED6E5C">
      <w:r w:rsidRPr="00ED6E5C">
        <w:t>% the MDWtools mathenv.sty redefine \nonumber to something else.</w:t>
      </w:r>
    </w:p>
    <w:p w14:paraId="5DB1301E" w14:textId="77777777" w:rsidR="00ED6E5C" w:rsidRPr="00ED6E5C" w:rsidRDefault="00ED6E5C" w:rsidP="00ED6E5C">
      <w:r w:rsidRPr="00ED6E5C">
        <w:t>% This command is intended for use in non-IEEEeqnarray math environments</w:t>
      </w:r>
    </w:p>
    <w:p w14:paraId="718FE249" w14:textId="77777777" w:rsidR="00ED6E5C" w:rsidRPr="00ED6E5C" w:rsidRDefault="00ED6E5C" w:rsidP="00ED6E5C">
      <w:r w:rsidRPr="00ED6E5C">
        <w:t>\providecommand{\yesnumber}{\global\@eqnswtrue}</w:t>
      </w:r>
    </w:p>
    <w:p w14:paraId="37E9003C" w14:textId="77777777" w:rsidR="00ED6E5C" w:rsidRPr="00ED6E5C" w:rsidRDefault="00ED6E5C" w:rsidP="00ED6E5C"/>
    <w:p w14:paraId="00BABF10" w14:textId="77777777" w:rsidR="00ED6E5C" w:rsidRPr="00ED6E5C" w:rsidRDefault="00ED6E5C" w:rsidP="00ED6E5C"/>
    <w:p w14:paraId="1740844F" w14:textId="77777777" w:rsidR="00ED6E5C" w:rsidRPr="00ED6E5C" w:rsidRDefault="00ED6E5C" w:rsidP="00ED6E5C">
      <w:r w:rsidRPr="00ED6E5C">
        <w:t xml:space="preserve">% IEEEyes/nonumber </w:t>
      </w:r>
    </w:p>
    <w:p w14:paraId="212086B8" w14:textId="77777777" w:rsidR="00ED6E5C" w:rsidRPr="00ED6E5C" w:rsidRDefault="00ED6E5C" w:rsidP="00ED6E5C">
      <w:r w:rsidRPr="00ED6E5C">
        <w:t>% V1.8 add persistant * forms</w:t>
      </w:r>
    </w:p>
    <w:p w14:paraId="77DD12C6" w14:textId="77777777" w:rsidR="00ED6E5C" w:rsidRPr="00ED6E5C" w:rsidRDefault="00ED6E5C" w:rsidP="00ED6E5C">
      <w:r w:rsidRPr="00ED6E5C">
        <w:t>% These commands can alter the type of equation an IEEEeqnarray line is.</w:t>
      </w:r>
    </w:p>
    <w:p w14:paraId="77263AE3" w14:textId="77777777" w:rsidR="00ED6E5C" w:rsidRPr="00ED6E5C" w:rsidRDefault="00ED6E5C" w:rsidP="00ED6E5C">
      <w:r w:rsidRPr="00ED6E5C">
        <w:t>\def\IEEEyesnumber{\@ifstar{\global\@IEEEeqnumpersisttrue\global\@IEEEsubeqnumpersistfalse\@IEEEyesnumber}{\@IEEEyesnumber}}</w:t>
      </w:r>
    </w:p>
    <w:p w14:paraId="10AE0FED" w14:textId="77777777" w:rsidR="00ED6E5C" w:rsidRPr="00ED6E5C" w:rsidRDefault="00ED6E5C" w:rsidP="00ED6E5C"/>
    <w:p w14:paraId="00A5BB83" w14:textId="77777777" w:rsidR="00ED6E5C" w:rsidRPr="00ED6E5C" w:rsidRDefault="00ED6E5C" w:rsidP="00ED6E5C">
      <w:r w:rsidRPr="00ED6E5C">
        <w:lastRenderedPageBreak/>
        <w:t>\def\@IEEEyesnumber{\global\@eqnswtrue</w:t>
      </w:r>
    </w:p>
    <w:p w14:paraId="71173DD8" w14:textId="77777777" w:rsidR="00ED6E5C" w:rsidRPr="00ED6E5C" w:rsidRDefault="00ED6E5C" w:rsidP="00ED6E5C">
      <w:r w:rsidRPr="00ED6E5C">
        <w:t>\if@IEEEeqnarrayISinner% alter counters and label only inside an IEEEeqnarray</w:t>
      </w:r>
    </w:p>
    <w:p w14:paraId="23AC7C96" w14:textId="77777777" w:rsidR="00ED6E5C" w:rsidRPr="00ED6E5C" w:rsidRDefault="00ED6E5C" w:rsidP="00ED6E5C">
      <w:r w:rsidRPr="00ED6E5C">
        <w:t>\ifnum\c@IEEEsubequation&gt;0\relax</w:t>
      </w:r>
    </w:p>
    <w:p w14:paraId="2B3441E9" w14:textId="77777777" w:rsidR="00ED6E5C" w:rsidRPr="00ED6E5C" w:rsidRDefault="00ED6E5C" w:rsidP="00ED6E5C">
      <w:r w:rsidRPr="00ED6E5C">
        <w:t xml:space="preserve">   \stepcounter{equation}\setcounter{IEEEsubequation}{0}\gdef\@currentlabel{\p@equation\theequation}\relax</w:t>
      </w:r>
    </w:p>
    <w:p w14:paraId="0ED1630F" w14:textId="77777777" w:rsidR="00ED6E5C" w:rsidRPr="00ED6E5C" w:rsidRDefault="00ED6E5C" w:rsidP="00ED6E5C">
      <w:r w:rsidRPr="00ED6E5C">
        <w:t xml:space="preserve">   \gdef\@currentHref{\@IEEEtheHrefequation}% setup hyperref label</w:t>
      </w:r>
    </w:p>
    <w:p w14:paraId="11D20102" w14:textId="77777777" w:rsidR="00ED6E5C" w:rsidRPr="00ED6E5C" w:rsidRDefault="00ED6E5C" w:rsidP="00ED6E5C">
      <w:r w:rsidRPr="00ED6E5C">
        <w:t>\fi</w:t>
      </w:r>
    </w:p>
    <w:p w14:paraId="407D52F0" w14:textId="77777777" w:rsidR="00ED6E5C" w:rsidRPr="00ED6E5C" w:rsidRDefault="00ED6E5C" w:rsidP="00ED6E5C">
      <w:r w:rsidRPr="00ED6E5C">
        <w:t>% even if we reached this eqn num via a preadv, it is legit now</w:t>
      </w:r>
    </w:p>
    <w:p w14:paraId="22E39748" w14:textId="77777777" w:rsidR="00ED6E5C" w:rsidRPr="00ED6E5C" w:rsidRDefault="00ED6E5C" w:rsidP="00ED6E5C">
      <w:r w:rsidRPr="00ED6E5C">
        <w:t>\global\@IEEEeqnumpreadvfalse\global\@IEEEsubeqnumpreadvfalse</w:t>
      </w:r>
    </w:p>
    <w:p w14:paraId="102F73AF" w14:textId="77777777" w:rsidR="00ED6E5C" w:rsidRPr="00ED6E5C" w:rsidRDefault="00ED6E5C" w:rsidP="00ED6E5C">
      <w:r w:rsidRPr="00ED6E5C">
        <w:t>\fi}</w:t>
      </w:r>
    </w:p>
    <w:p w14:paraId="0775C1D7" w14:textId="77777777" w:rsidR="00ED6E5C" w:rsidRPr="00ED6E5C" w:rsidRDefault="00ED6E5C" w:rsidP="00ED6E5C"/>
    <w:p w14:paraId="4B9A1099" w14:textId="77777777" w:rsidR="00ED6E5C" w:rsidRPr="00ED6E5C" w:rsidRDefault="00ED6E5C" w:rsidP="00ED6E5C">
      <w:r w:rsidRPr="00ED6E5C">
        <w:t>\def\IEEEnonumber{\@ifstar{\global\@IEEEeqnumpersistfalse\global\@IEEEsubeqnumpersistfalse\global\@eqnswfalse}{\global\@eqnswfalse}}</w:t>
      </w:r>
    </w:p>
    <w:p w14:paraId="707B9FF6" w14:textId="77777777" w:rsidR="00ED6E5C" w:rsidRPr="00ED6E5C" w:rsidRDefault="00ED6E5C" w:rsidP="00ED6E5C"/>
    <w:p w14:paraId="51B48D2A" w14:textId="77777777" w:rsidR="00ED6E5C" w:rsidRPr="00ED6E5C" w:rsidRDefault="00ED6E5C" w:rsidP="00ED6E5C"/>
    <w:p w14:paraId="16985436" w14:textId="77777777" w:rsidR="00ED6E5C" w:rsidRPr="00ED6E5C" w:rsidRDefault="00ED6E5C" w:rsidP="00ED6E5C">
      <w:r w:rsidRPr="00ED6E5C">
        <w:t>\def\IEEEyessubnumber{\@ifstar{\global\@IEEEsubeqnumpersisttrue\@IEEEyessubnumber}{\@IEEEyessubnumber}}</w:t>
      </w:r>
    </w:p>
    <w:p w14:paraId="6CE347D3" w14:textId="77777777" w:rsidR="00ED6E5C" w:rsidRPr="00ED6E5C" w:rsidRDefault="00ED6E5C" w:rsidP="00ED6E5C">
      <w:r w:rsidRPr="00ED6E5C">
        <w:t>%</w:t>
      </w:r>
    </w:p>
    <w:p w14:paraId="664749EF" w14:textId="77777777" w:rsidR="00ED6E5C" w:rsidRPr="00ED6E5C" w:rsidRDefault="00ED6E5C" w:rsidP="00ED6E5C">
      <w:r w:rsidRPr="00ED6E5C">
        <w:t>\def\@IEEEyessubnumber{\if@IEEEeqnarrayISinner% alter counters and label only inside an IEEEeqnarray</w:t>
      </w:r>
    </w:p>
    <w:p w14:paraId="57EC3F66" w14:textId="77777777" w:rsidR="00ED6E5C" w:rsidRPr="00ED6E5C" w:rsidRDefault="00ED6E5C" w:rsidP="00ED6E5C">
      <w:r w:rsidRPr="00ED6E5C">
        <w:t xml:space="preserve">  \ifnum\c@IEEEsubequation&gt;0\relax% if it already is a subequation, we are good to go as-is</w:t>
      </w:r>
    </w:p>
    <w:p w14:paraId="1D490346" w14:textId="77777777" w:rsidR="00ED6E5C" w:rsidRPr="00ED6E5C" w:rsidRDefault="00ED6E5C" w:rsidP="00ED6E5C">
      <w:r w:rsidRPr="00ED6E5C">
        <w:t xml:space="preserve">  \else% if we are a regular equation we have to watch out for two cases</w:t>
      </w:r>
    </w:p>
    <w:p w14:paraId="150F5865" w14:textId="77777777" w:rsidR="00ED6E5C" w:rsidRPr="00ED6E5C" w:rsidRDefault="00ED6E5C" w:rsidP="00ED6E5C">
      <w:r w:rsidRPr="00ED6E5C">
        <w:t xml:space="preserve">    \if@IEEEeqnumpreadv% if this equation is the result of a preadvance, backout and bump the sub eqnnum</w:t>
      </w:r>
    </w:p>
    <w:p w14:paraId="08BEC481" w14:textId="77777777" w:rsidR="00ED6E5C" w:rsidRPr="00ED6E5C" w:rsidRDefault="00ED6E5C" w:rsidP="00ED6E5C">
      <w:r w:rsidRPr="00ED6E5C">
        <w:t xml:space="preserve">       \global\advance\c@equation\m@ne\global\c@IEEEsubequation=\@IEEEsubeqnnumrollback\addtocounter{IEEEsubequation}{1}\relax</w:t>
      </w:r>
    </w:p>
    <w:p w14:paraId="198549FB" w14:textId="77777777" w:rsidR="00ED6E5C" w:rsidRPr="00ED6E5C" w:rsidRDefault="00ED6E5C" w:rsidP="00ED6E5C">
      <w:r w:rsidRPr="00ED6E5C">
        <w:t xml:space="preserve">    \else% non-preadvanced equations just need initialization of their sub eqnnum</w:t>
      </w:r>
    </w:p>
    <w:p w14:paraId="2973CFBE" w14:textId="77777777" w:rsidR="00ED6E5C" w:rsidRPr="00ED6E5C" w:rsidRDefault="00ED6E5C" w:rsidP="00ED6E5C">
      <w:r w:rsidRPr="00ED6E5C">
        <w:t xml:space="preserve">       \setcounter{IEEEsubequation}{1}\relax</w:t>
      </w:r>
    </w:p>
    <w:p w14:paraId="5AF57048" w14:textId="77777777" w:rsidR="00ED6E5C" w:rsidRPr="00ED6E5C" w:rsidRDefault="00ED6E5C" w:rsidP="00ED6E5C">
      <w:r w:rsidRPr="00ED6E5C">
        <w:lastRenderedPageBreak/>
        <w:t xml:space="preserve">    \fi</w:t>
      </w:r>
    </w:p>
    <w:p w14:paraId="14E16635" w14:textId="77777777" w:rsidR="00ED6E5C" w:rsidRPr="00ED6E5C" w:rsidRDefault="00ED6E5C" w:rsidP="00ED6E5C">
      <w:r w:rsidRPr="00ED6E5C">
        <w:t xml:space="preserve">  \fi% fi already is subequation</w:t>
      </w:r>
    </w:p>
    <w:p w14:paraId="261AAFE2" w14:textId="77777777" w:rsidR="00ED6E5C" w:rsidRPr="00ED6E5C" w:rsidRDefault="00ED6E5C" w:rsidP="00ED6E5C">
      <w:r w:rsidRPr="00ED6E5C">
        <w:t xml:space="preserve">  \gdef\@currentlabel{\p@IEEEsubequation\theIEEEsubequation}\relax</w:t>
      </w:r>
    </w:p>
    <w:p w14:paraId="68DA4685" w14:textId="77777777" w:rsidR="00ED6E5C" w:rsidRPr="00ED6E5C" w:rsidRDefault="00ED6E5C" w:rsidP="00ED6E5C">
      <w:r w:rsidRPr="00ED6E5C">
        <w:t xml:space="preserve">  \gdef\@currentHref{\@IEEEtheHrefsubequation}% setup hyperref label</w:t>
      </w:r>
    </w:p>
    <w:p w14:paraId="18D038DB" w14:textId="77777777" w:rsidR="00ED6E5C" w:rsidRPr="00ED6E5C" w:rsidRDefault="00ED6E5C" w:rsidP="00ED6E5C">
      <w:r w:rsidRPr="00ED6E5C">
        <w:t xml:space="preserve">  \global\@IEEEeqnumpreadvfalse\global\@IEEEsubeqnumpreadvfalse% no longer a preadv anymore</w:t>
      </w:r>
    </w:p>
    <w:p w14:paraId="0721E98D" w14:textId="77777777" w:rsidR="00ED6E5C" w:rsidRPr="00ED6E5C" w:rsidRDefault="00ED6E5C" w:rsidP="00ED6E5C">
      <w:r w:rsidRPr="00ED6E5C">
        <w:t xml:space="preserve">  \global\@eqnswtrue</w:t>
      </w:r>
    </w:p>
    <w:p w14:paraId="3B097E58" w14:textId="77777777" w:rsidR="00ED6E5C" w:rsidRPr="00ED6E5C" w:rsidRDefault="00ED6E5C" w:rsidP="00ED6E5C">
      <w:r w:rsidRPr="00ED6E5C">
        <w:t>\fi}</w:t>
      </w:r>
    </w:p>
    <w:p w14:paraId="7640D1AE" w14:textId="77777777" w:rsidR="00ED6E5C" w:rsidRPr="00ED6E5C" w:rsidRDefault="00ED6E5C" w:rsidP="00ED6E5C"/>
    <w:p w14:paraId="2FB8E6A4" w14:textId="77777777" w:rsidR="00ED6E5C" w:rsidRPr="00ED6E5C" w:rsidRDefault="00ED6E5C" w:rsidP="00ED6E5C"/>
    <w:p w14:paraId="6374E0BE" w14:textId="77777777" w:rsidR="00ED6E5C" w:rsidRPr="00ED6E5C" w:rsidRDefault="00ED6E5C" w:rsidP="00ED6E5C">
      <w:r w:rsidRPr="00ED6E5C">
        <w:t>\def\IEEEnosubnumber{\@ifstar{\global\@IEEEsubeqnumpersistfalse\@IEEEnosubnumber}{\@IEEEnosubnumber}}</w:t>
      </w:r>
    </w:p>
    <w:p w14:paraId="15DEB796" w14:textId="77777777" w:rsidR="00ED6E5C" w:rsidRPr="00ED6E5C" w:rsidRDefault="00ED6E5C" w:rsidP="00ED6E5C">
      <w:r w:rsidRPr="00ED6E5C">
        <w:t>%</w:t>
      </w:r>
    </w:p>
    <w:p w14:paraId="1C35B1D0" w14:textId="77777777" w:rsidR="00ED6E5C" w:rsidRPr="00ED6E5C" w:rsidRDefault="00ED6E5C" w:rsidP="00ED6E5C">
      <w:r w:rsidRPr="00ED6E5C">
        <w:t>\def\@IEEEnosubnumber{\if@IEEEeqnarrayISinner% alter counters and label only inside an IEEEeqnarray</w:t>
      </w:r>
    </w:p>
    <w:p w14:paraId="52F33481" w14:textId="77777777" w:rsidR="00ED6E5C" w:rsidRPr="00ED6E5C" w:rsidRDefault="00ED6E5C" w:rsidP="00ED6E5C">
      <w:r w:rsidRPr="00ED6E5C">
        <w:t xml:space="preserve">  \if@eqnsw % we do nothing unless we know we will display because we play with the counters here</w:t>
      </w:r>
    </w:p>
    <w:p w14:paraId="57321EB1" w14:textId="77777777" w:rsidR="00ED6E5C" w:rsidRPr="00ED6E5C" w:rsidRDefault="00ED6E5C" w:rsidP="00ED6E5C">
      <w:r w:rsidRPr="00ED6E5C">
        <w:t xml:space="preserve">    % if it currently is a subequation, bump up to the next equation number and turn off the subequation</w:t>
      </w:r>
    </w:p>
    <w:p w14:paraId="38D0405F" w14:textId="77777777" w:rsidR="00ED6E5C" w:rsidRPr="00ED6E5C" w:rsidRDefault="00ED6E5C" w:rsidP="00ED6E5C">
      <w:r w:rsidRPr="00ED6E5C">
        <w:t xml:space="preserve">    \ifnum\c@IEEEsubequation&gt;0\relax\addtocounter{equation}{1}\setcounter{IEEEsubequation}{0}\relax</w:t>
      </w:r>
    </w:p>
    <w:p w14:paraId="28424EB6" w14:textId="77777777" w:rsidR="00ED6E5C" w:rsidRPr="00ED6E5C" w:rsidRDefault="00ED6E5C" w:rsidP="00ED6E5C">
      <w:r w:rsidRPr="00ED6E5C">
        <w:t xml:space="preserve">    \fi</w:t>
      </w:r>
    </w:p>
    <w:p w14:paraId="12D25990" w14:textId="77777777" w:rsidR="00ED6E5C" w:rsidRPr="00ED6E5C" w:rsidRDefault="00ED6E5C" w:rsidP="00ED6E5C">
      <w:r w:rsidRPr="00ED6E5C">
        <w:t xml:space="preserve">    \global\@IEEEeqnumpreadvfalse\global\@IEEEsubeqnumpreadvfalse% no longer a preadv anymore</w:t>
      </w:r>
    </w:p>
    <w:p w14:paraId="2AC29AB1" w14:textId="77777777" w:rsidR="00ED6E5C" w:rsidRPr="00ED6E5C" w:rsidRDefault="00ED6E5C" w:rsidP="00ED6E5C">
      <w:r w:rsidRPr="00ED6E5C">
        <w:t xml:space="preserve">    \gdef\@currentlabel{\p@equation\theequation}\relax</w:t>
      </w:r>
    </w:p>
    <w:p w14:paraId="06B546AE" w14:textId="77777777" w:rsidR="00ED6E5C" w:rsidRPr="00ED6E5C" w:rsidRDefault="00ED6E5C" w:rsidP="00ED6E5C">
      <w:r w:rsidRPr="00ED6E5C">
        <w:t xml:space="preserve">    \gdef\@currentHref{\@IEEEtheHrefequation}% setup hyperref label</w:t>
      </w:r>
    </w:p>
    <w:p w14:paraId="73653489" w14:textId="77777777" w:rsidR="00ED6E5C" w:rsidRPr="00ED6E5C" w:rsidRDefault="00ED6E5C" w:rsidP="00ED6E5C">
      <w:r w:rsidRPr="00ED6E5C">
        <w:t xml:space="preserve">  \fi</w:t>
      </w:r>
    </w:p>
    <w:p w14:paraId="0C9D55DF" w14:textId="77777777" w:rsidR="00ED6E5C" w:rsidRPr="00ED6E5C" w:rsidRDefault="00ED6E5C" w:rsidP="00ED6E5C">
      <w:r w:rsidRPr="00ED6E5C">
        <w:t>\fi}</w:t>
      </w:r>
    </w:p>
    <w:p w14:paraId="0AF40749" w14:textId="77777777" w:rsidR="00ED6E5C" w:rsidRPr="00ED6E5C" w:rsidRDefault="00ED6E5C" w:rsidP="00ED6E5C"/>
    <w:p w14:paraId="4EC822A2" w14:textId="77777777" w:rsidR="00ED6E5C" w:rsidRPr="00ED6E5C" w:rsidRDefault="00ED6E5C" w:rsidP="00ED6E5C"/>
    <w:p w14:paraId="6EE573A5" w14:textId="77777777" w:rsidR="00ED6E5C" w:rsidRPr="00ED6E5C" w:rsidRDefault="00ED6E5C" w:rsidP="00ED6E5C"/>
    <w:p w14:paraId="73927620" w14:textId="77777777" w:rsidR="00ED6E5C" w:rsidRPr="00ED6E5C" w:rsidRDefault="00ED6E5C" w:rsidP="00ED6E5C">
      <w:r w:rsidRPr="00ED6E5C">
        <w:t>% allows users to "push away" equations that get too close to the equation numbers</w:t>
      </w:r>
    </w:p>
    <w:p w14:paraId="54CAAD20" w14:textId="77777777" w:rsidR="00ED6E5C" w:rsidRPr="00ED6E5C" w:rsidRDefault="00ED6E5C" w:rsidP="00ED6E5C">
      <w:r w:rsidRPr="00ED6E5C">
        <w:t>\def\IEEEeqnarraynumspace{\hphantom{\ifnum\c@IEEEsubequation&gt;0\relax\theIEEEsubequationdis\else\theequationdis\fi}}</w:t>
      </w:r>
    </w:p>
    <w:p w14:paraId="7E607612" w14:textId="77777777" w:rsidR="00ED6E5C" w:rsidRPr="00ED6E5C" w:rsidRDefault="00ED6E5C" w:rsidP="00ED6E5C"/>
    <w:p w14:paraId="559E7B63" w14:textId="77777777" w:rsidR="00ED6E5C" w:rsidRPr="00ED6E5C" w:rsidRDefault="00ED6E5C" w:rsidP="00ED6E5C">
      <w:r w:rsidRPr="00ED6E5C">
        <w:t>% provides a way to span multiple columns within IEEEeqnarray environments</w:t>
      </w:r>
    </w:p>
    <w:p w14:paraId="3BF05FB4" w14:textId="77777777" w:rsidR="00ED6E5C" w:rsidRPr="00ED6E5C" w:rsidRDefault="00ED6E5C" w:rsidP="00ED6E5C">
      <w:r w:rsidRPr="00ED6E5C">
        <w:t>% will consider \if@advanceIEEEeqncolcnt before globally advancing the</w:t>
      </w:r>
    </w:p>
    <w:p w14:paraId="0F9454F6" w14:textId="77777777" w:rsidR="00ED6E5C" w:rsidRPr="00ED6E5C" w:rsidRDefault="00ED6E5C" w:rsidP="00ED6E5C">
      <w:r w:rsidRPr="00ED6E5C">
        <w:t>% column counter - so as to work within \IEEEeqnarraybox</w:t>
      </w:r>
    </w:p>
    <w:p w14:paraId="488C094E" w14:textId="77777777" w:rsidR="00ED6E5C" w:rsidRPr="00ED6E5C" w:rsidRDefault="00ED6E5C" w:rsidP="00ED6E5C">
      <w:r w:rsidRPr="00ED6E5C">
        <w:t>% usage: \IEEEeqnarraymulticol{number cols. to span}{col type}{cell text}</w:t>
      </w:r>
    </w:p>
    <w:p w14:paraId="3F4DC80F" w14:textId="77777777" w:rsidR="00ED6E5C" w:rsidRPr="00ED6E5C" w:rsidRDefault="00ED6E5C" w:rsidP="00ED6E5C">
      <w:r w:rsidRPr="00ED6E5C">
        <w:t>\long\def\IEEEeqnarraymulticol#1#2#3{\multispan{#1}\relax</w:t>
      </w:r>
    </w:p>
    <w:p w14:paraId="2600AF4F" w14:textId="77777777" w:rsidR="00ED6E5C" w:rsidRPr="00ED6E5C" w:rsidRDefault="00ED6E5C" w:rsidP="00ED6E5C">
      <w:r w:rsidRPr="00ED6E5C">
        <w:t>% check if column is defined for the precolumn definition</w:t>
      </w:r>
    </w:p>
    <w:p w14:paraId="03522499" w14:textId="77777777" w:rsidR="00ED6E5C" w:rsidRPr="00ED6E5C" w:rsidRDefault="00ED6E5C" w:rsidP="00ED6E5C">
      <w:r w:rsidRPr="00ED6E5C">
        <w:t>% We have to be careful here because TeX scans for &amp; even within an \iffalse</w:t>
      </w:r>
    </w:p>
    <w:p w14:paraId="0152AC38" w14:textId="77777777" w:rsidR="00ED6E5C" w:rsidRPr="00ED6E5C" w:rsidRDefault="00ED6E5C" w:rsidP="00ED6E5C">
      <w:r w:rsidRPr="00ED6E5C">
        <w:t>% where it does not expand macros. So, if we used only one \ifx and a #3</w:t>
      </w:r>
    </w:p>
    <w:p w14:paraId="5BA5A162" w14:textId="77777777" w:rsidR="00ED6E5C" w:rsidRPr="00ED6E5C" w:rsidRDefault="00ED6E5C" w:rsidP="00ED6E5C">
      <w:r w:rsidRPr="00ED6E5C">
        <w:t>% appeared in the false branch and the user inserted another alignment</w:t>
      </w:r>
    </w:p>
    <w:p w14:paraId="7C2D108C" w14:textId="77777777" w:rsidR="00ED6E5C" w:rsidRPr="00ED6E5C" w:rsidRDefault="00ED6E5C" w:rsidP="00ED6E5C">
      <w:r w:rsidRPr="00ED6E5C">
        <w:t>% structure that uses &amp; in the \IEEEeqnarraymulticol{}, TeX will not see that</w:t>
      </w:r>
    </w:p>
    <w:p w14:paraId="67E0C3CB" w14:textId="77777777" w:rsidR="00ED6E5C" w:rsidRPr="00ED6E5C" w:rsidRDefault="00ED6E5C" w:rsidP="00ED6E5C">
      <w:r w:rsidRPr="00ED6E5C">
        <w:t>% there is an inner alignment in the false branch yet still will see any &amp;</w:t>
      </w:r>
    </w:p>
    <w:p w14:paraId="34C4232E" w14:textId="77777777" w:rsidR="00ED6E5C" w:rsidRPr="00ED6E5C" w:rsidRDefault="00ED6E5C" w:rsidP="00ED6E5C">
      <w:r w:rsidRPr="00ED6E5C">
        <w:t>% there and will think that they apply to the outer alignment resulting in an</w:t>
      </w:r>
    </w:p>
    <w:p w14:paraId="63866CC8" w14:textId="77777777" w:rsidR="00ED6E5C" w:rsidRPr="00ED6E5C" w:rsidRDefault="00ED6E5C" w:rsidP="00ED6E5C">
      <w:r w:rsidRPr="00ED6E5C">
        <w:t>% incomplete \ifx error.</w:t>
      </w:r>
    </w:p>
    <w:p w14:paraId="37082307" w14:textId="77777777" w:rsidR="00ED6E5C" w:rsidRPr="00ED6E5C" w:rsidRDefault="00ED6E5C" w:rsidP="00ED6E5C">
      <w:r w:rsidRPr="00ED6E5C">
        <w:t>% So, here we use separate checks for the pre and post parts in order to keep</w:t>
      </w:r>
    </w:p>
    <w:p w14:paraId="4E348C5F" w14:textId="77777777" w:rsidR="00ED6E5C" w:rsidRPr="00ED6E5C" w:rsidRDefault="00ED6E5C" w:rsidP="00ED6E5C">
      <w:r w:rsidRPr="00ED6E5C">
        <w:t>% the #3 outside of all conditionals.</w:t>
      </w:r>
    </w:p>
    <w:p w14:paraId="50FA07A1" w14:textId="77777777" w:rsidR="00ED6E5C" w:rsidRPr="00ED6E5C" w:rsidRDefault="00ED6E5C" w:rsidP="00ED6E5C">
      <w:r w:rsidRPr="00ED6E5C">
        <w:t>\relax\expandafter\ifx\csname @IEEEeqnarraycolDEF#2\endcsname\@IEEEeqnarraycolisdefined\relax</w:t>
      </w:r>
    </w:p>
    <w:p w14:paraId="230393A4" w14:textId="77777777" w:rsidR="00ED6E5C" w:rsidRPr="00ED6E5C" w:rsidRDefault="00ED6E5C" w:rsidP="00ED6E5C">
      <w:r w:rsidRPr="00ED6E5C">
        <w:t>\csname @IEEEeqnarraycolPRE#2\endcsname</w:t>
      </w:r>
    </w:p>
    <w:p w14:paraId="5B43C07C" w14:textId="77777777" w:rsidR="00ED6E5C" w:rsidRPr="00ED6E5C" w:rsidRDefault="00ED6E5C" w:rsidP="00ED6E5C">
      <w:r w:rsidRPr="00ED6E5C">
        <w:t>\else% if not, error and use default type</w:t>
      </w:r>
    </w:p>
    <w:p w14:paraId="513C40F1" w14:textId="77777777" w:rsidR="00ED6E5C" w:rsidRPr="00ED6E5C" w:rsidRDefault="00ED6E5C" w:rsidP="00ED6E5C">
      <w:r w:rsidRPr="00ED6E5C">
        <w:t>\@IEEEclspkgerror{Invalid column type "#2" in \string\IEEEeqnarraymulticol.\MessageBreak</w:t>
      </w:r>
    </w:p>
    <w:p w14:paraId="0F944CF9" w14:textId="77777777" w:rsidR="00ED6E5C" w:rsidRPr="00ED6E5C" w:rsidRDefault="00ED6E5C" w:rsidP="00ED6E5C">
      <w:r w:rsidRPr="00ED6E5C">
        <w:t>Using a default centering column instead}%</w:t>
      </w:r>
    </w:p>
    <w:p w14:paraId="4759A3C1" w14:textId="77777777" w:rsidR="00ED6E5C" w:rsidRPr="00ED6E5C" w:rsidRDefault="00ED6E5C" w:rsidP="00ED6E5C">
      <w:r w:rsidRPr="00ED6E5C">
        <w:t>{You must define IEEEeqnarray column types before use.}%</w:t>
      </w:r>
    </w:p>
    <w:p w14:paraId="54EBFEE6" w14:textId="77777777" w:rsidR="00ED6E5C" w:rsidRPr="00ED6E5C" w:rsidRDefault="00ED6E5C" w:rsidP="00ED6E5C">
      <w:r w:rsidRPr="00ED6E5C">
        <w:lastRenderedPageBreak/>
        <w:t>\csname @IEEEeqnarraycolPRE@IEEEdefault\endcsname</w:t>
      </w:r>
    </w:p>
    <w:p w14:paraId="7C9EAAF2" w14:textId="77777777" w:rsidR="00ED6E5C" w:rsidRPr="00ED6E5C" w:rsidRDefault="00ED6E5C" w:rsidP="00ED6E5C">
      <w:r w:rsidRPr="00ED6E5C">
        <w:t>\fi</w:t>
      </w:r>
    </w:p>
    <w:p w14:paraId="6E110D9B" w14:textId="77777777" w:rsidR="00ED6E5C" w:rsidRPr="00ED6E5C" w:rsidRDefault="00ED6E5C" w:rsidP="00ED6E5C">
      <w:r w:rsidRPr="00ED6E5C">
        <w:t>% The ten \relax are to help prevent misleading error messages in case a user</w:t>
      </w:r>
    </w:p>
    <w:p w14:paraId="1F43F1B7" w14:textId="77777777" w:rsidR="00ED6E5C" w:rsidRPr="00ED6E5C" w:rsidRDefault="00ED6E5C" w:rsidP="00ED6E5C">
      <w:r w:rsidRPr="00ED6E5C">
        <w:t>% accidently inserted a macro that tries to acquire additional arguments.</w:t>
      </w:r>
    </w:p>
    <w:p w14:paraId="0C9CBD72" w14:textId="77777777" w:rsidR="00ED6E5C" w:rsidRPr="00ED6E5C" w:rsidRDefault="00ED6E5C" w:rsidP="00ED6E5C">
      <w:r w:rsidRPr="00ED6E5C">
        <w:t>#3\relax\relax\relax\relax\relax\relax\relax\relax\relax\relax</w:t>
      </w:r>
    </w:p>
    <w:p w14:paraId="741C6839" w14:textId="77777777" w:rsidR="00ED6E5C" w:rsidRPr="00ED6E5C" w:rsidRDefault="00ED6E5C" w:rsidP="00ED6E5C">
      <w:r w:rsidRPr="00ED6E5C">
        <w:t>% check if column is defined for the postcolumn definition</w:t>
      </w:r>
    </w:p>
    <w:p w14:paraId="00D73A30" w14:textId="77777777" w:rsidR="00ED6E5C" w:rsidRPr="00ED6E5C" w:rsidRDefault="00ED6E5C" w:rsidP="00ED6E5C">
      <w:r w:rsidRPr="00ED6E5C">
        <w:t>\expandafter\ifx\csname @IEEEeqnarraycolDEF#2\endcsname\@IEEEeqnarraycolisdefined\relax</w:t>
      </w:r>
    </w:p>
    <w:p w14:paraId="5BDFF111" w14:textId="77777777" w:rsidR="00ED6E5C" w:rsidRPr="00ED6E5C" w:rsidRDefault="00ED6E5C" w:rsidP="00ED6E5C">
      <w:r w:rsidRPr="00ED6E5C">
        <w:t>\csname @IEEEeqnarraycolPOST#2\endcsname</w:t>
      </w:r>
    </w:p>
    <w:p w14:paraId="39300AC5" w14:textId="77777777" w:rsidR="00ED6E5C" w:rsidRPr="00ED6E5C" w:rsidRDefault="00ED6E5C" w:rsidP="00ED6E5C">
      <w:r w:rsidRPr="00ED6E5C">
        <w:t>\else% if not, use the default type</w:t>
      </w:r>
    </w:p>
    <w:p w14:paraId="0319F499" w14:textId="77777777" w:rsidR="00ED6E5C" w:rsidRPr="00ED6E5C" w:rsidRDefault="00ED6E5C" w:rsidP="00ED6E5C">
      <w:r w:rsidRPr="00ED6E5C">
        <w:t>\csname @IEEEeqnarraycolPOST@IEEEdefault\endcsname</w:t>
      </w:r>
    </w:p>
    <w:p w14:paraId="15C93A92" w14:textId="77777777" w:rsidR="00ED6E5C" w:rsidRPr="00ED6E5C" w:rsidRDefault="00ED6E5C" w:rsidP="00ED6E5C">
      <w:r w:rsidRPr="00ED6E5C">
        <w:t>\fi</w:t>
      </w:r>
    </w:p>
    <w:p w14:paraId="63D8B43A" w14:textId="77777777" w:rsidR="00ED6E5C" w:rsidRPr="00ED6E5C" w:rsidRDefault="00ED6E5C" w:rsidP="00ED6E5C">
      <w:r w:rsidRPr="00ED6E5C">
        <w:t>% advance column counter only if the IEEEeqnarray environment wants it</w:t>
      </w:r>
    </w:p>
    <w:p w14:paraId="0B8706F7" w14:textId="77777777" w:rsidR="00ED6E5C" w:rsidRPr="00ED6E5C" w:rsidRDefault="00ED6E5C" w:rsidP="00ED6E5C">
      <w:r w:rsidRPr="00ED6E5C">
        <w:t>\if@advanceIEEEeqncolcnt\global\advance\@IEEEeqncolcnt by #1\relax\fi}</w:t>
      </w:r>
    </w:p>
    <w:p w14:paraId="5622E8CD" w14:textId="77777777" w:rsidR="00ED6E5C" w:rsidRPr="00ED6E5C" w:rsidRDefault="00ED6E5C" w:rsidP="00ED6E5C"/>
    <w:p w14:paraId="1449EDB9" w14:textId="77777777" w:rsidR="00ED6E5C" w:rsidRPr="00ED6E5C" w:rsidRDefault="00ED6E5C" w:rsidP="00ED6E5C">
      <w:r w:rsidRPr="00ED6E5C">
        <w:t>% like \omit, but maintains track of the column counter for \IEEEeqnarray</w:t>
      </w:r>
    </w:p>
    <w:p w14:paraId="73317F3C" w14:textId="77777777" w:rsidR="00ED6E5C" w:rsidRPr="00ED6E5C" w:rsidRDefault="00ED6E5C" w:rsidP="00ED6E5C">
      <w:r w:rsidRPr="00ED6E5C">
        <w:t>\def\IEEEeqnarrayomit{\omit\if@advanceIEEEeqncolcnt\global\advance\@IEEEeqncolcnt by 1\relax\fi}</w:t>
      </w:r>
    </w:p>
    <w:p w14:paraId="4CEB275E" w14:textId="77777777" w:rsidR="00ED6E5C" w:rsidRPr="00ED6E5C" w:rsidRDefault="00ED6E5C" w:rsidP="00ED6E5C"/>
    <w:p w14:paraId="745223AD" w14:textId="77777777" w:rsidR="00ED6E5C" w:rsidRPr="00ED6E5C" w:rsidRDefault="00ED6E5C" w:rsidP="00ED6E5C"/>
    <w:p w14:paraId="0E2F9E95" w14:textId="77777777" w:rsidR="00ED6E5C" w:rsidRPr="00ED6E5C" w:rsidRDefault="00ED6E5C" w:rsidP="00ED6E5C">
      <w:r w:rsidRPr="00ED6E5C">
        <w:t>% provides a way to define a letter referenced column type</w:t>
      </w:r>
    </w:p>
    <w:p w14:paraId="53E381FC" w14:textId="77777777" w:rsidR="00ED6E5C" w:rsidRPr="00ED6E5C" w:rsidRDefault="00ED6E5C" w:rsidP="00ED6E5C">
      <w:r w:rsidRPr="00ED6E5C">
        <w:t>% usage: \IEEEeqnarraydefcol{col. type letter/name}{pre insertion text}{post insertion text}</w:t>
      </w:r>
    </w:p>
    <w:p w14:paraId="59FE81CD" w14:textId="77777777" w:rsidR="00ED6E5C" w:rsidRPr="00ED6E5C" w:rsidRDefault="00ED6E5C" w:rsidP="00ED6E5C">
      <w:r w:rsidRPr="00ED6E5C">
        <w:t>\def\IEEEeqnarraydefcol#1#2#3{\expandafter\def\csname @IEEEeqnarraycolPRE#1\endcsname{#2}%</w:t>
      </w:r>
    </w:p>
    <w:p w14:paraId="13C68CD6" w14:textId="77777777" w:rsidR="00ED6E5C" w:rsidRPr="00ED6E5C" w:rsidRDefault="00ED6E5C" w:rsidP="00ED6E5C">
      <w:r w:rsidRPr="00ED6E5C">
        <w:t>\expandafter\def\csname @IEEEeqnarraycolPOST#1\endcsname{#3}%</w:t>
      </w:r>
    </w:p>
    <w:p w14:paraId="4315AEC8" w14:textId="77777777" w:rsidR="00ED6E5C" w:rsidRPr="00ED6E5C" w:rsidRDefault="00ED6E5C" w:rsidP="00ED6E5C">
      <w:r w:rsidRPr="00ED6E5C">
        <w:t>\expandafter\def\csname @IEEEeqnarraycolDEF#1\endcsname{1}}</w:t>
      </w:r>
    </w:p>
    <w:p w14:paraId="31DEFB9C" w14:textId="77777777" w:rsidR="00ED6E5C" w:rsidRPr="00ED6E5C" w:rsidRDefault="00ED6E5C" w:rsidP="00ED6E5C"/>
    <w:p w14:paraId="5267580D" w14:textId="77777777" w:rsidR="00ED6E5C" w:rsidRPr="00ED6E5C" w:rsidRDefault="00ED6E5C" w:rsidP="00ED6E5C"/>
    <w:p w14:paraId="61A9D665" w14:textId="77777777" w:rsidR="00ED6E5C" w:rsidRPr="00ED6E5C" w:rsidRDefault="00ED6E5C" w:rsidP="00ED6E5C">
      <w:r w:rsidRPr="00ED6E5C">
        <w:lastRenderedPageBreak/>
        <w:t>% provides a way to define a numerically referenced inter-column glue types</w:t>
      </w:r>
    </w:p>
    <w:p w14:paraId="4B92BB34" w14:textId="77777777" w:rsidR="00ED6E5C" w:rsidRPr="00ED6E5C" w:rsidRDefault="00ED6E5C" w:rsidP="00ED6E5C">
      <w:r w:rsidRPr="00ED6E5C">
        <w:t>% usage: \IEEEeqnarraydefcolsep{col. glue number}{glue definition}</w:t>
      </w:r>
    </w:p>
    <w:p w14:paraId="5724A3EA" w14:textId="77777777" w:rsidR="00ED6E5C" w:rsidRPr="00ED6E5C" w:rsidRDefault="00ED6E5C" w:rsidP="00ED6E5C">
      <w:r w:rsidRPr="00ED6E5C">
        <w:t>\def\IEEEeqnarraydefcolsep#1#2{\expandafter\def\csname @IEEEeqnarraycolSEP\romannumeral #1\endcsname{#2}%</w:t>
      </w:r>
    </w:p>
    <w:p w14:paraId="33B122AC" w14:textId="77777777" w:rsidR="00ED6E5C" w:rsidRPr="00ED6E5C" w:rsidRDefault="00ED6E5C" w:rsidP="00ED6E5C">
      <w:r w:rsidRPr="00ED6E5C">
        <w:t>\expandafter\def\csname @IEEEeqnarraycolSEPDEF\romannumeral #1\endcsname{1}}</w:t>
      </w:r>
    </w:p>
    <w:p w14:paraId="2D8BF215" w14:textId="77777777" w:rsidR="00ED6E5C" w:rsidRPr="00ED6E5C" w:rsidRDefault="00ED6E5C" w:rsidP="00ED6E5C"/>
    <w:p w14:paraId="6CD2E20C" w14:textId="77777777" w:rsidR="00ED6E5C" w:rsidRPr="00ED6E5C" w:rsidRDefault="00ED6E5C" w:rsidP="00ED6E5C"/>
    <w:p w14:paraId="7136DF11" w14:textId="77777777" w:rsidR="00ED6E5C" w:rsidRPr="00ED6E5C" w:rsidRDefault="00ED6E5C" w:rsidP="00ED6E5C">
      <w:r w:rsidRPr="00ED6E5C">
        <w:t>\def\@IEEEeqnarraycolisdefined{1}% just a macro for 1, used for checking undefined column types</w:t>
      </w:r>
    </w:p>
    <w:p w14:paraId="611880FD" w14:textId="77777777" w:rsidR="00ED6E5C" w:rsidRPr="00ED6E5C" w:rsidRDefault="00ED6E5C" w:rsidP="00ED6E5C"/>
    <w:p w14:paraId="041966D2" w14:textId="77777777" w:rsidR="00ED6E5C" w:rsidRPr="00ED6E5C" w:rsidRDefault="00ED6E5C" w:rsidP="00ED6E5C"/>
    <w:p w14:paraId="5D8A31E5" w14:textId="77777777" w:rsidR="00ED6E5C" w:rsidRPr="00ED6E5C" w:rsidRDefault="00ED6E5C" w:rsidP="00ED6E5C">
      <w:r w:rsidRPr="00ED6E5C">
        <w:t>% expands and appends the given argument to the \@IEEEtrantmptoksA token list</w:t>
      </w:r>
    </w:p>
    <w:p w14:paraId="19A91375" w14:textId="77777777" w:rsidR="00ED6E5C" w:rsidRPr="00ED6E5C" w:rsidRDefault="00ED6E5C" w:rsidP="00ED6E5C">
      <w:r w:rsidRPr="00ED6E5C">
        <w:t>% used to build up the \halign preamble</w:t>
      </w:r>
    </w:p>
    <w:p w14:paraId="065C2D40" w14:textId="77777777" w:rsidR="00ED6E5C" w:rsidRPr="00ED6E5C" w:rsidRDefault="00ED6E5C" w:rsidP="00ED6E5C">
      <w:r w:rsidRPr="00ED6E5C">
        <w:t>\def\@IEEEappendtoksA#1{\edef\@@IEEEappendtoksA{\@IEEEtrantmptoksA={\the\@IEEEtrantmptoksA #1}}%</w:t>
      </w:r>
    </w:p>
    <w:p w14:paraId="19409724" w14:textId="77777777" w:rsidR="00ED6E5C" w:rsidRPr="00ED6E5C" w:rsidRDefault="00ED6E5C" w:rsidP="00ED6E5C">
      <w:r w:rsidRPr="00ED6E5C">
        <w:t>\@@IEEEappendtoksA}</w:t>
      </w:r>
    </w:p>
    <w:p w14:paraId="5DF2FDF8" w14:textId="77777777" w:rsidR="00ED6E5C" w:rsidRPr="00ED6E5C" w:rsidRDefault="00ED6E5C" w:rsidP="00ED6E5C"/>
    <w:p w14:paraId="4E05EE48" w14:textId="77777777" w:rsidR="00ED6E5C" w:rsidRPr="00ED6E5C" w:rsidRDefault="00ED6E5C" w:rsidP="00ED6E5C">
      <w:r w:rsidRPr="00ED6E5C">
        <w:t>% also appends to \@IEEEtrantmptoksA, but does not expand the argument</w:t>
      </w:r>
    </w:p>
    <w:p w14:paraId="54931C2B" w14:textId="77777777" w:rsidR="00ED6E5C" w:rsidRPr="00ED6E5C" w:rsidRDefault="00ED6E5C" w:rsidP="00ED6E5C">
      <w:r w:rsidRPr="00ED6E5C">
        <w:t>% uses \toks8 as a scratchpad register</w:t>
      </w:r>
    </w:p>
    <w:p w14:paraId="2AAC798F" w14:textId="77777777" w:rsidR="00ED6E5C" w:rsidRPr="00ED6E5C" w:rsidRDefault="00ED6E5C" w:rsidP="00ED6E5C">
      <w:r w:rsidRPr="00ED6E5C">
        <w:t>\def\@IEEEappendNOEXPANDtoksA#1{\toks8={#1}%</w:t>
      </w:r>
    </w:p>
    <w:p w14:paraId="35C037EB" w14:textId="77777777" w:rsidR="00ED6E5C" w:rsidRPr="00ED6E5C" w:rsidRDefault="00ED6E5C" w:rsidP="00ED6E5C">
      <w:r w:rsidRPr="00ED6E5C">
        <w:t>\edef\@@IEEEappendNOEXPANDtoksA{\@IEEEtrantmptoksA={\the\@IEEEtrantmptoksA\the\toks8}}%</w:t>
      </w:r>
    </w:p>
    <w:p w14:paraId="2A2E0B76" w14:textId="77777777" w:rsidR="00ED6E5C" w:rsidRPr="00ED6E5C" w:rsidRDefault="00ED6E5C" w:rsidP="00ED6E5C">
      <w:r w:rsidRPr="00ED6E5C">
        <w:t>\@@IEEEappendNOEXPANDtoksA}</w:t>
      </w:r>
    </w:p>
    <w:p w14:paraId="437A8695" w14:textId="77777777" w:rsidR="00ED6E5C" w:rsidRPr="00ED6E5C" w:rsidRDefault="00ED6E5C" w:rsidP="00ED6E5C"/>
    <w:p w14:paraId="4E89DE5D" w14:textId="77777777" w:rsidR="00ED6E5C" w:rsidRPr="00ED6E5C" w:rsidRDefault="00ED6E5C" w:rsidP="00ED6E5C">
      <w:r w:rsidRPr="00ED6E5C">
        <w:t>% define some common column types for the user</w:t>
      </w:r>
    </w:p>
    <w:p w14:paraId="1A2486A1" w14:textId="77777777" w:rsidR="00ED6E5C" w:rsidRPr="00ED6E5C" w:rsidRDefault="00ED6E5C" w:rsidP="00ED6E5C">
      <w:r w:rsidRPr="00ED6E5C">
        <w:t>% math</w:t>
      </w:r>
    </w:p>
    <w:p w14:paraId="064D9719" w14:textId="77777777" w:rsidR="00ED6E5C" w:rsidRPr="00ED6E5C" w:rsidRDefault="00ED6E5C" w:rsidP="00ED6E5C">
      <w:r w:rsidRPr="00ED6E5C">
        <w:t>\IEEEeqnarraydefcol{l}{$\IEEEeqnarraymathstyle}{$\hfil}</w:t>
      </w:r>
    </w:p>
    <w:p w14:paraId="69AA4DEE" w14:textId="77777777" w:rsidR="00ED6E5C" w:rsidRPr="00ED6E5C" w:rsidRDefault="00ED6E5C" w:rsidP="00ED6E5C">
      <w:r w:rsidRPr="00ED6E5C">
        <w:t>\IEEEeqnarraydefcol{c}{\hfil$\IEEEeqnarraymathstyle}{$\hfil}</w:t>
      </w:r>
    </w:p>
    <w:p w14:paraId="457C97F9" w14:textId="77777777" w:rsidR="00ED6E5C" w:rsidRPr="00ED6E5C" w:rsidRDefault="00ED6E5C" w:rsidP="00ED6E5C">
      <w:r w:rsidRPr="00ED6E5C">
        <w:t>\IEEEeqnarraydefcol{r}{\hfil$\IEEEeqnarraymathstyle}{$}</w:t>
      </w:r>
    </w:p>
    <w:p w14:paraId="57DF169A" w14:textId="77777777" w:rsidR="00ED6E5C" w:rsidRPr="00ED6E5C" w:rsidRDefault="00ED6E5C" w:rsidP="00ED6E5C">
      <w:r w:rsidRPr="00ED6E5C">
        <w:lastRenderedPageBreak/>
        <w:t>\IEEEeqnarraydefcol{L}{$\IEEEeqnarraymathstyle{}}{{}$\hfil}</w:t>
      </w:r>
    </w:p>
    <w:p w14:paraId="24730869" w14:textId="77777777" w:rsidR="00ED6E5C" w:rsidRPr="00ED6E5C" w:rsidRDefault="00ED6E5C" w:rsidP="00ED6E5C">
      <w:r w:rsidRPr="00ED6E5C">
        <w:t>\IEEEeqnarraydefcol{C}{\hfil$\IEEEeqnarraymathstyle{}}{{}$\hfil}</w:t>
      </w:r>
    </w:p>
    <w:p w14:paraId="6C165E49" w14:textId="77777777" w:rsidR="00ED6E5C" w:rsidRPr="00ED6E5C" w:rsidRDefault="00ED6E5C" w:rsidP="00ED6E5C">
      <w:r w:rsidRPr="00ED6E5C">
        <w:t>\IEEEeqnarraydefcol{R}{\hfil$\IEEEeqnarraymathstyle{}}{{}$}</w:t>
      </w:r>
    </w:p>
    <w:p w14:paraId="312C14ED" w14:textId="77777777" w:rsidR="00ED6E5C" w:rsidRPr="00ED6E5C" w:rsidRDefault="00ED6E5C" w:rsidP="00ED6E5C">
      <w:r w:rsidRPr="00ED6E5C">
        <w:t>% text</w:t>
      </w:r>
    </w:p>
    <w:p w14:paraId="032B8C10" w14:textId="77777777" w:rsidR="00ED6E5C" w:rsidRPr="00ED6E5C" w:rsidRDefault="00ED6E5C" w:rsidP="00ED6E5C">
      <w:r w:rsidRPr="00ED6E5C">
        <w:t>\IEEEeqnarraydefcol{s}{\IEEEeqnarraytextstyle}{\hfil}</w:t>
      </w:r>
    </w:p>
    <w:p w14:paraId="38A8EBA0" w14:textId="77777777" w:rsidR="00ED6E5C" w:rsidRPr="00ED6E5C" w:rsidRDefault="00ED6E5C" w:rsidP="00ED6E5C">
      <w:r w:rsidRPr="00ED6E5C">
        <w:t>\IEEEeqnarraydefcol{t}{\hfil\IEEEeqnarraytextstyle}{\hfil}</w:t>
      </w:r>
    </w:p>
    <w:p w14:paraId="43641A3D" w14:textId="77777777" w:rsidR="00ED6E5C" w:rsidRPr="00ED6E5C" w:rsidRDefault="00ED6E5C" w:rsidP="00ED6E5C">
      <w:r w:rsidRPr="00ED6E5C">
        <w:t>\IEEEeqnarraydefcol{u}{\hfil\IEEEeqnarraytextstyle}{}</w:t>
      </w:r>
    </w:p>
    <w:p w14:paraId="724F8115" w14:textId="77777777" w:rsidR="00ED6E5C" w:rsidRPr="00ED6E5C" w:rsidRDefault="00ED6E5C" w:rsidP="00ED6E5C"/>
    <w:p w14:paraId="6F17E42F" w14:textId="77777777" w:rsidR="00ED6E5C" w:rsidRPr="00ED6E5C" w:rsidRDefault="00ED6E5C" w:rsidP="00ED6E5C">
      <w:r w:rsidRPr="00ED6E5C">
        <w:t>% vertical rules</w:t>
      </w:r>
    </w:p>
    <w:p w14:paraId="0299CC19" w14:textId="77777777" w:rsidR="00ED6E5C" w:rsidRPr="00ED6E5C" w:rsidRDefault="00ED6E5C" w:rsidP="00ED6E5C">
      <w:r w:rsidRPr="00ED6E5C">
        <w:t>\IEEEeqnarraydefcol{v}{}{\vrule width\arrayrulewidth}</w:t>
      </w:r>
    </w:p>
    <w:p w14:paraId="613799A5" w14:textId="77777777" w:rsidR="00ED6E5C" w:rsidRPr="00ED6E5C" w:rsidRDefault="00ED6E5C" w:rsidP="00ED6E5C">
      <w:r w:rsidRPr="00ED6E5C">
        <w:t>\IEEEeqnarraydefcol{vv}{\vrule width\arrayrulewidth\hfil}{\hfil\vrule width\arrayrulewidth}</w:t>
      </w:r>
    </w:p>
    <w:p w14:paraId="2D0E427C" w14:textId="77777777" w:rsidR="00ED6E5C" w:rsidRPr="00ED6E5C" w:rsidRDefault="00ED6E5C" w:rsidP="00ED6E5C">
      <w:r w:rsidRPr="00ED6E5C">
        <w:t>\IEEEeqnarraydefcol{V}{}{\vrule width\arrayrulewidth\hskip\doublerulesep\vrule width\arrayrulewidth}</w:t>
      </w:r>
    </w:p>
    <w:p w14:paraId="17195CFA" w14:textId="77777777" w:rsidR="00ED6E5C" w:rsidRPr="00ED6E5C" w:rsidRDefault="00ED6E5C" w:rsidP="00ED6E5C">
      <w:r w:rsidRPr="00ED6E5C">
        <w:t>\IEEEeqnarraydefcol{VV}{\vrule width\arrayrulewidth\hskip\doublerulesep\vrule width\arrayrulewidth\hfil}%</w:t>
      </w:r>
    </w:p>
    <w:p w14:paraId="431092B3" w14:textId="77777777" w:rsidR="00ED6E5C" w:rsidRPr="00ED6E5C" w:rsidRDefault="00ED6E5C" w:rsidP="00ED6E5C">
      <w:r w:rsidRPr="00ED6E5C">
        <w:t>{\hfil\vrule width\arrayrulewidth\hskip\doublerulesep\vrule width\arrayrulewidth}</w:t>
      </w:r>
    </w:p>
    <w:p w14:paraId="6DD8B97D" w14:textId="77777777" w:rsidR="00ED6E5C" w:rsidRPr="00ED6E5C" w:rsidRDefault="00ED6E5C" w:rsidP="00ED6E5C"/>
    <w:p w14:paraId="2E50CFCC" w14:textId="77777777" w:rsidR="00ED6E5C" w:rsidRPr="00ED6E5C" w:rsidRDefault="00ED6E5C" w:rsidP="00ED6E5C">
      <w:r w:rsidRPr="00ED6E5C">
        <w:t>% horizontal rules</w:t>
      </w:r>
    </w:p>
    <w:p w14:paraId="6D40816D" w14:textId="77777777" w:rsidR="00ED6E5C" w:rsidRPr="00ED6E5C" w:rsidRDefault="00ED6E5C" w:rsidP="00ED6E5C">
      <w:r w:rsidRPr="00ED6E5C">
        <w:t>\IEEEeqnarraydefcol{h}{}{\leaders\hrule height\arrayrulewidth\hfil}</w:t>
      </w:r>
    </w:p>
    <w:p w14:paraId="5EB214E7" w14:textId="77777777" w:rsidR="00ED6E5C" w:rsidRPr="00ED6E5C" w:rsidRDefault="00ED6E5C" w:rsidP="00ED6E5C">
      <w:r w:rsidRPr="00ED6E5C">
        <w:t>\IEEEeqnarraydefcol{H}{}{\leaders\vbox{\hrule width\arrayrulewidth\vskip\doublerulesep\hrule width\arrayrulewidth}\hfil}</w:t>
      </w:r>
    </w:p>
    <w:p w14:paraId="70D8C7BE" w14:textId="77777777" w:rsidR="00ED6E5C" w:rsidRPr="00ED6E5C" w:rsidRDefault="00ED6E5C" w:rsidP="00ED6E5C"/>
    <w:p w14:paraId="4773BE75" w14:textId="77777777" w:rsidR="00ED6E5C" w:rsidRPr="00ED6E5C" w:rsidRDefault="00ED6E5C" w:rsidP="00ED6E5C">
      <w:r w:rsidRPr="00ED6E5C">
        <w:t>% plain</w:t>
      </w:r>
    </w:p>
    <w:p w14:paraId="3E5E60DA" w14:textId="77777777" w:rsidR="00ED6E5C" w:rsidRPr="00ED6E5C" w:rsidRDefault="00ED6E5C" w:rsidP="00ED6E5C">
      <w:r w:rsidRPr="00ED6E5C">
        <w:t>\IEEEeqnarraydefcol{x}{}{}</w:t>
      </w:r>
    </w:p>
    <w:p w14:paraId="45B65693" w14:textId="77777777" w:rsidR="00ED6E5C" w:rsidRPr="00ED6E5C" w:rsidRDefault="00ED6E5C" w:rsidP="00ED6E5C">
      <w:r w:rsidRPr="00ED6E5C">
        <w:t>\IEEEeqnarraydefcol{X}{$}{$}</w:t>
      </w:r>
    </w:p>
    <w:p w14:paraId="7F2414E6" w14:textId="77777777" w:rsidR="00ED6E5C" w:rsidRPr="00ED6E5C" w:rsidRDefault="00ED6E5C" w:rsidP="00ED6E5C"/>
    <w:p w14:paraId="2642B10B" w14:textId="77777777" w:rsidR="00ED6E5C" w:rsidRPr="00ED6E5C" w:rsidRDefault="00ED6E5C" w:rsidP="00ED6E5C">
      <w:r w:rsidRPr="00ED6E5C">
        <w:t>% the default column type to use in the event a column type is not defined</w:t>
      </w:r>
    </w:p>
    <w:p w14:paraId="678EC5A4" w14:textId="77777777" w:rsidR="00ED6E5C" w:rsidRPr="00ED6E5C" w:rsidRDefault="00ED6E5C" w:rsidP="00ED6E5C">
      <w:r w:rsidRPr="00ED6E5C">
        <w:t>\IEEEeqnarraydefcol{@IEEEdefault}{\hfil$\IEEEeqnarraymathstyle}{$\hfil}</w:t>
      </w:r>
    </w:p>
    <w:p w14:paraId="6B410BD4" w14:textId="77777777" w:rsidR="00ED6E5C" w:rsidRPr="00ED6E5C" w:rsidRDefault="00ED6E5C" w:rsidP="00ED6E5C"/>
    <w:p w14:paraId="396FA965" w14:textId="77777777" w:rsidR="00ED6E5C" w:rsidRPr="00ED6E5C" w:rsidRDefault="00ED6E5C" w:rsidP="00ED6E5C"/>
    <w:p w14:paraId="0BC25865" w14:textId="77777777" w:rsidR="00ED6E5C" w:rsidRPr="00ED6E5C" w:rsidRDefault="00ED6E5C" w:rsidP="00ED6E5C">
      <w:r w:rsidRPr="00ED6E5C">
        <w:t>% a zero tabskip (used for "-" col types)</w:t>
      </w:r>
    </w:p>
    <w:p w14:paraId="39C5BFDB" w14:textId="77777777" w:rsidR="00ED6E5C" w:rsidRPr="00ED6E5C" w:rsidRDefault="00ED6E5C" w:rsidP="00ED6E5C">
      <w:r w:rsidRPr="00ED6E5C">
        <w:t>\def\@IEEEeqnarraycolSEPzero{0pt plus 0pt minus 0pt}</w:t>
      </w:r>
    </w:p>
    <w:p w14:paraId="725E11FE" w14:textId="77777777" w:rsidR="00ED6E5C" w:rsidRPr="00ED6E5C" w:rsidRDefault="00ED6E5C" w:rsidP="00ED6E5C">
      <w:r w:rsidRPr="00ED6E5C">
        <w:t>% a centering tabskip (used for "+" col types)</w:t>
      </w:r>
    </w:p>
    <w:p w14:paraId="1DE52A85" w14:textId="77777777" w:rsidR="00ED6E5C" w:rsidRPr="00ED6E5C" w:rsidRDefault="00ED6E5C" w:rsidP="00ED6E5C">
      <w:r w:rsidRPr="00ED6E5C">
        <w:t>\def\@IEEEeqnarraycolSEPcenter{1000pt plus 0pt minus 1000pt}</w:t>
      </w:r>
    </w:p>
    <w:p w14:paraId="7B9D03DC" w14:textId="77777777" w:rsidR="00ED6E5C" w:rsidRPr="00ED6E5C" w:rsidRDefault="00ED6E5C" w:rsidP="00ED6E5C"/>
    <w:p w14:paraId="51A9FD11" w14:textId="77777777" w:rsidR="00ED6E5C" w:rsidRPr="00ED6E5C" w:rsidRDefault="00ED6E5C" w:rsidP="00ED6E5C">
      <w:r w:rsidRPr="00ED6E5C">
        <w:t>% top level default tabskip glues for the start, end, and inter-column</w:t>
      </w:r>
    </w:p>
    <w:p w14:paraId="015E4F9E" w14:textId="77777777" w:rsidR="00ED6E5C" w:rsidRPr="00ED6E5C" w:rsidRDefault="00ED6E5C" w:rsidP="00ED6E5C">
      <w:r w:rsidRPr="00ED6E5C">
        <w:t>% may be reset within environments not always at the top level, e.g., \IEEEeqnarraybox</w:t>
      </w:r>
    </w:p>
    <w:p w14:paraId="1A211D18" w14:textId="77777777" w:rsidR="00ED6E5C" w:rsidRPr="00ED6E5C" w:rsidRDefault="00ED6E5C" w:rsidP="00ED6E5C">
      <w:r w:rsidRPr="00ED6E5C">
        <w:t>\edef\@IEEEeqnarraycolSEPdefaultstart{\@IEEEeqnarraycolSEPcenter}% default start glue</w:t>
      </w:r>
    </w:p>
    <w:p w14:paraId="0365DA25" w14:textId="77777777" w:rsidR="00ED6E5C" w:rsidRPr="00ED6E5C" w:rsidRDefault="00ED6E5C" w:rsidP="00ED6E5C">
      <w:r w:rsidRPr="00ED6E5C">
        <w:t>\edef\@IEEEeqnarraycolSEPdefaultend{\@IEEEeqnarraycolSEPcenter}% default end glue</w:t>
      </w:r>
    </w:p>
    <w:p w14:paraId="756E73CD" w14:textId="77777777" w:rsidR="00ED6E5C" w:rsidRPr="00ED6E5C" w:rsidRDefault="00ED6E5C" w:rsidP="00ED6E5C">
      <w:r w:rsidRPr="00ED6E5C">
        <w:t>\edef\@IEEEeqnarraycolSEPdefaultmid{\@IEEEeqnarraycolSEPzero}% default inter-column glue</w:t>
      </w:r>
    </w:p>
    <w:p w14:paraId="295D6411" w14:textId="77777777" w:rsidR="00ED6E5C" w:rsidRPr="00ED6E5C" w:rsidRDefault="00ED6E5C" w:rsidP="00ED6E5C"/>
    <w:p w14:paraId="7ED4A149" w14:textId="77777777" w:rsidR="00ED6E5C" w:rsidRPr="00ED6E5C" w:rsidRDefault="00ED6E5C" w:rsidP="00ED6E5C"/>
    <w:p w14:paraId="3E3C67CE" w14:textId="77777777" w:rsidR="00ED6E5C" w:rsidRPr="00ED6E5C" w:rsidRDefault="00ED6E5C" w:rsidP="00ED6E5C"/>
    <w:p w14:paraId="2E670E19" w14:textId="77777777" w:rsidR="00ED6E5C" w:rsidRPr="00ED6E5C" w:rsidRDefault="00ED6E5C" w:rsidP="00ED6E5C">
      <w:r w:rsidRPr="00ED6E5C">
        <w:t>% creates a vertical rule that extends from the bottom to the top a a cell</w:t>
      </w:r>
    </w:p>
    <w:p w14:paraId="42949AC4" w14:textId="77777777" w:rsidR="00ED6E5C" w:rsidRPr="00ED6E5C" w:rsidRDefault="00ED6E5C" w:rsidP="00ED6E5C">
      <w:r w:rsidRPr="00ED6E5C">
        <w:t>% Provided in case other packages redefine \vline some other way.</w:t>
      </w:r>
    </w:p>
    <w:p w14:paraId="5A022832" w14:textId="77777777" w:rsidR="00ED6E5C" w:rsidRPr="00ED6E5C" w:rsidRDefault="00ED6E5C" w:rsidP="00ED6E5C">
      <w:r w:rsidRPr="00ED6E5C">
        <w:t>% usage: \IEEEeqnarrayvrule[rule thickness]</w:t>
      </w:r>
    </w:p>
    <w:p w14:paraId="1FCCDB96" w14:textId="77777777" w:rsidR="00ED6E5C" w:rsidRPr="00ED6E5C" w:rsidRDefault="00ED6E5C" w:rsidP="00ED6E5C">
      <w:r w:rsidRPr="00ED6E5C">
        <w:t xml:space="preserve">% If no argument is provided, \arrayrulewidth will be used for the rule thickness. </w:t>
      </w:r>
    </w:p>
    <w:p w14:paraId="1110BFAB" w14:textId="77777777" w:rsidR="00ED6E5C" w:rsidRPr="00ED6E5C" w:rsidRDefault="00ED6E5C" w:rsidP="00ED6E5C">
      <w:r w:rsidRPr="00ED6E5C">
        <w:t>\newcommand\IEEEeqnarrayvrule[1][\arrayrulewidth]{\vrule\@width#1\relax}</w:t>
      </w:r>
    </w:p>
    <w:p w14:paraId="4A95C31C" w14:textId="77777777" w:rsidR="00ED6E5C" w:rsidRPr="00ED6E5C" w:rsidRDefault="00ED6E5C" w:rsidP="00ED6E5C"/>
    <w:p w14:paraId="6E6AE7A7" w14:textId="77777777" w:rsidR="00ED6E5C" w:rsidRPr="00ED6E5C" w:rsidRDefault="00ED6E5C" w:rsidP="00ED6E5C">
      <w:r w:rsidRPr="00ED6E5C">
        <w:t>% creates a blank separator row</w:t>
      </w:r>
    </w:p>
    <w:p w14:paraId="1645F3BF" w14:textId="77777777" w:rsidR="00ED6E5C" w:rsidRPr="00ED6E5C" w:rsidRDefault="00ED6E5C" w:rsidP="00ED6E5C">
      <w:r w:rsidRPr="00ED6E5C">
        <w:t>% usage: \IEEEeqnarrayseprow[separation length][font size commands]</w:t>
      </w:r>
    </w:p>
    <w:p w14:paraId="14A4A674" w14:textId="77777777" w:rsidR="00ED6E5C" w:rsidRPr="00ED6E5C" w:rsidRDefault="00ED6E5C" w:rsidP="00ED6E5C">
      <w:r w:rsidRPr="00ED6E5C">
        <w:t>% default is \IEEEeqnarrayseprow[0.25\normalbaselineskip][\relax]</w:t>
      </w:r>
    </w:p>
    <w:p w14:paraId="0B926F3C" w14:textId="77777777" w:rsidR="00ED6E5C" w:rsidRPr="00ED6E5C" w:rsidRDefault="00ED6E5C" w:rsidP="00ED6E5C">
      <w:r w:rsidRPr="00ED6E5C">
        <w:t>% blank arguments inherit the default values</w:t>
      </w:r>
    </w:p>
    <w:p w14:paraId="0BC20207" w14:textId="77777777" w:rsidR="00ED6E5C" w:rsidRPr="00ED6E5C" w:rsidRDefault="00ED6E5C" w:rsidP="00ED6E5C">
      <w:r w:rsidRPr="00ED6E5C">
        <w:lastRenderedPageBreak/>
        <w:t>% uses \skip5 as a scratch register - calls \@IEEEeqnarraystrutsize which uses more scratch registers</w:t>
      </w:r>
    </w:p>
    <w:p w14:paraId="2CD486FC" w14:textId="77777777" w:rsidR="00ED6E5C" w:rsidRPr="00ED6E5C" w:rsidRDefault="00ED6E5C" w:rsidP="00ED6E5C">
      <w:r w:rsidRPr="00ED6E5C">
        <w:t>\def\IEEEeqnarrayseprow{\relax\@ifnextchar[{\@IEEEeqnarrayseprow}{\@IEEEeqnarrayseprow[0.25\normalbaselineskip]}}</w:t>
      </w:r>
    </w:p>
    <w:p w14:paraId="704B2D1D" w14:textId="77777777" w:rsidR="00ED6E5C" w:rsidRPr="00ED6E5C" w:rsidRDefault="00ED6E5C" w:rsidP="00ED6E5C">
      <w:r w:rsidRPr="00ED6E5C">
        <w:t>\def\@IEEEeqnarrayseprow[#1]{\relax\@ifnextchar[{\@@IEEEeqnarrayseprow[#1]}{\@@IEEEeqnarrayseprow[#1][\relax]}}</w:t>
      </w:r>
    </w:p>
    <w:p w14:paraId="0F0E9AE3" w14:textId="77777777" w:rsidR="00ED6E5C" w:rsidRPr="00ED6E5C" w:rsidRDefault="00ED6E5C" w:rsidP="00ED6E5C">
      <w:r w:rsidRPr="00ED6E5C">
        <w:t>\def\@@IEEEeqnarrayseprow[#1][#2]{\def\@IEEEeqnarrayseprowARGONE{#1}%</w:t>
      </w:r>
    </w:p>
    <w:p w14:paraId="3E58B8ED" w14:textId="77777777" w:rsidR="00ED6E5C" w:rsidRPr="00ED6E5C" w:rsidRDefault="00ED6E5C" w:rsidP="00ED6E5C">
      <w:r w:rsidRPr="00ED6E5C">
        <w:t>\ifx\@IEEEeqnarrayseprowARGONE\@empty%</w:t>
      </w:r>
    </w:p>
    <w:p w14:paraId="6CBB3A5B" w14:textId="77777777" w:rsidR="00ED6E5C" w:rsidRPr="00ED6E5C" w:rsidRDefault="00ED6E5C" w:rsidP="00ED6E5C">
      <w:r w:rsidRPr="00ED6E5C">
        <w:t>% get the skip value, based on the font commands</w:t>
      </w:r>
    </w:p>
    <w:p w14:paraId="65BAA23A" w14:textId="77777777" w:rsidR="00ED6E5C" w:rsidRPr="00ED6E5C" w:rsidRDefault="00ED6E5C" w:rsidP="00ED6E5C">
      <w:r w:rsidRPr="00ED6E5C">
        <w:t>% use skip5 because \IEEEeqnarraystrutsize uses \skip0, \skip2, \skip3</w:t>
      </w:r>
    </w:p>
    <w:p w14:paraId="43EE7DEF" w14:textId="77777777" w:rsidR="00ED6E5C" w:rsidRPr="00ED6E5C" w:rsidRDefault="00ED6E5C" w:rsidP="00ED6E5C">
      <w:r w:rsidRPr="00ED6E5C">
        <w:t>% assign within a bogus box to confine the font changes</w:t>
      </w:r>
    </w:p>
    <w:p w14:paraId="2F62251F" w14:textId="77777777" w:rsidR="00ED6E5C" w:rsidRPr="00ED6E5C" w:rsidRDefault="00ED6E5C" w:rsidP="00ED6E5C">
      <w:r w:rsidRPr="00ED6E5C">
        <w:t>{\setbox0=\hbox{#2\relax\global\skip5=0.25\normalbaselineskip}}%</w:t>
      </w:r>
    </w:p>
    <w:p w14:paraId="6336F44B" w14:textId="77777777" w:rsidR="00ED6E5C" w:rsidRPr="00ED6E5C" w:rsidRDefault="00ED6E5C" w:rsidP="00ED6E5C">
      <w:r w:rsidRPr="00ED6E5C">
        <w:t>\else%</w:t>
      </w:r>
    </w:p>
    <w:p w14:paraId="4E46DFE0" w14:textId="77777777" w:rsidR="00ED6E5C" w:rsidRPr="00ED6E5C" w:rsidRDefault="00ED6E5C" w:rsidP="00ED6E5C">
      <w:r w:rsidRPr="00ED6E5C">
        <w:t>{\setbox0=\hbox{#2\relax\global\skip5=#1}}%</w:t>
      </w:r>
    </w:p>
    <w:p w14:paraId="10076D2B" w14:textId="77777777" w:rsidR="00ED6E5C" w:rsidRPr="00ED6E5C" w:rsidRDefault="00ED6E5C" w:rsidP="00ED6E5C">
      <w:r w:rsidRPr="00ED6E5C">
        <w:t>\fi%</w:t>
      </w:r>
    </w:p>
    <w:p w14:paraId="07F3C777" w14:textId="77777777" w:rsidR="00ED6E5C" w:rsidRPr="00ED6E5C" w:rsidRDefault="00ED6E5C" w:rsidP="00ED6E5C">
      <w:r w:rsidRPr="00ED6E5C">
        <w:t>\@IEEEeqnarrayhoptolastcolumn\IEEEeqnarraystrutsize{\skip5}{0pt}[\relax]\relax}</w:t>
      </w:r>
    </w:p>
    <w:p w14:paraId="2E37E697" w14:textId="77777777" w:rsidR="00ED6E5C" w:rsidRPr="00ED6E5C" w:rsidRDefault="00ED6E5C" w:rsidP="00ED6E5C"/>
    <w:p w14:paraId="3195F7D6" w14:textId="77777777" w:rsidR="00ED6E5C" w:rsidRPr="00ED6E5C" w:rsidRDefault="00ED6E5C" w:rsidP="00ED6E5C">
      <w:r w:rsidRPr="00ED6E5C">
        <w:t>% creates a blank separator row, but omits all the column templates</w:t>
      </w:r>
    </w:p>
    <w:p w14:paraId="6151A36F" w14:textId="77777777" w:rsidR="00ED6E5C" w:rsidRPr="00ED6E5C" w:rsidRDefault="00ED6E5C" w:rsidP="00ED6E5C">
      <w:r w:rsidRPr="00ED6E5C">
        <w:t>% usage: \IEEEeqnarrayseprowcut[separation length][font size commands]</w:t>
      </w:r>
    </w:p>
    <w:p w14:paraId="13F7B93C" w14:textId="77777777" w:rsidR="00ED6E5C" w:rsidRPr="00ED6E5C" w:rsidRDefault="00ED6E5C" w:rsidP="00ED6E5C">
      <w:r w:rsidRPr="00ED6E5C">
        <w:t>% default is \IEEEeqnarrayseprowcut[0.25\normalbaselineskip][\relax]</w:t>
      </w:r>
    </w:p>
    <w:p w14:paraId="2189F975" w14:textId="77777777" w:rsidR="00ED6E5C" w:rsidRPr="00ED6E5C" w:rsidRDefault="00ED6E5C" w:rsidP="00ED6E5C">
      <w:r w:rsidRPr="00ED6E5C">
        <w:t>% blank arguments inherit the default values</w:t>
      </w:r>
    </w:p>
    <w:p w14:paraId="4533BBFE" w14:textId="77777777" w:rsidR="00ED6E5C" w:rsidRPr="00ED6E5C" w:rsidRDefault="00ED6E5C" w:rsidP="00ED6E5C">
      <w:r w:rsidRPr="00ED6E5C">
        <w:t>% uses \skip5 as a scratch register - calls \@IEEEeqnarraystrutsize which uses more scratch registers</w:t>
      </w:r>
    </w:p>
    <w:p w14:paraId="6CBFEBD8" w14:textId="77777777" w:rsidR="00ED6E5C" w:rsidRPr="00ED6E5C" w:rsidRDefault="00ED6E5C" w:rsidP="00ED6E5C">
      <w:r w:rsidRPr="00ED6E5C">
        <w:t>\def\IEEEeqnarrayseprowcut{\multispan{\@IEEEeqnnumcols}\relax% span all the cols</w:t>
      </w:r>
    </w:p>
    <w:p w14:paraId="19C79EE1" w14:textId="77777777" w:rsidR="00ED6E5C" w:rsidRPr="00ED6E5C" w:rsidRDefault="00ED6E5C" w:rsidP="00ED6E5C">
      <w:r w:rsidRPr="00ED6E5C">
        <w:t>% advance column counter only if the IEEEeqnarray environment wants it</w:t>
      </w:r>
    </w:p>
    <w:p w14:paraId="1A26D650" w14:textId="77777777" w:rsidR="00ED6E5C" w:rsidRPr="00ED6E5C" w:rsidRDefault="00ED6E5C" w:rsidP="00ED6E5C">
      <w:r w:rsidRPr="00ED6E5C">
        <w:t>\if@advanceIEEEeqncolcnt\global\advance\@IEEEeqncolcnt by \@IEEEeqnnumcols\relax\fi%</w:t>
      </w:r>
    </w:p>
    <w:p w14:paraId="5EF873DB" w14:textId="77777777" w:rsidR="00ED6E5C" w:rsidRPr="00ED6E5C" w:rsidRDefault="00ED6E5C" w:rsidP="00ED6E5C">
      <w:r w:rsidRPr="00ED6E5C">
        <w:t>\@ifnextchar[{\@IEEEeqnarrayseprowcut}{\@IEEEeqnarrayseprowcut[0.25\normalbaselineskip]}}</w:t>
      </w:r>
    </w:p>
    <w:p w14:paraId="7C818C9F" w14:textId="77777777" w:rsidR="00ED6E5C" w:rsidRPr="00ED6E5C" w:rsidRDefault="00ED6E5C" w:rsidP="00ED6E5C">
      <w:r w:rsidRPr="00ED6E5C">
        <w:lastRenderedPageBreak/>
        <w:t>\def\@IEEEeqnarrayseprowcut[#1]{\relax\@ifnextchar[{\@@IEEEeqnarrayseprowcut[#1]}{\@@IEEEeqnarrayseprowcut[#1][\relax]}}</w:t>
      </w:r>
    </w:p>
    <w:p w14:paraId="10FC9777" w14:textId="77777777" w:rsidR="00ED6E5C" w:rsidRPr="00ED6E5C" w:rsidRDefault="00ED6E5C" w:rsidP="00ED6E5C">
      <w:r w:rsidRPr="00ED6E5C">
        <w:t>\def\@@IEEEeqnarrayseprowcut[#1][#2]{\def\@IEEEeqnarrayseprowARGONE{#1}%</w:t>
      </w:r>
    </w:p>
    <w:p w14:paraId="454B72B1" w14:textId="77777777" w:rsidR="00ED6E5C" w:rsidRPr="00ED6E5C" w:rsidRDefault="00ED6E5C" w:rsidP="00ED6E5C">
      <w:r w:rsidRPr="00ED6E5C">
        <w:t>\ifx\@IEEEeqnarrayseprowARGONE\@empty%</w:t>
      </w:r>
    </w:p>
    <w:p w14:paraId="7A7BCE8F" w14:textId="77777777" w:rsidR="00ED6E5C" w:rsidRPr="00ED6E5C" w:rsidRDefault="00ED6E5C" w:rsidP="00ED6E5C">
      <w:r w:rsidRPr="00ED6E5C">
        <w:t>% get the skip value, based on the font commands</w:t>
      </w:r>
    </w:p>
    <w:p w14:paraId="7AB0311E" w14:textId="77777777" w:rsidR="00ED6E5C" w:rsidRPr="00ED6E5C" w:rsidRDefault="00ED6E5C" w:rsidP="00ED6E5C">
      <w:r w:rsidRPr="00ED6E5C">
        <w:t>% use skip5 because \IEEEeqnarraystrutsize uses \skip0, \skip2, \skip3</w:t>
      </w:r>
    </w:p>
    <w:p w14:paraId="54593EC3" w14:textId="77777777" w:rsidR="00ED6E5C" w:rsidRPr="00ED6E5C" w:rsidRDefault="00ED6E5C" w:rsidP="00ED6E5C">
      <w:r w:rsidRPr="00ED6E5C">
        <w:t>% assign within a bogus box to confine the font changes</w:t>
      </w:r>
    </w:p>
    <w:p w14:paraId="7EC9AA35" w14:textId="77777777" w:rsidR="00ED6E5C" w:rsidRPr="00ED6E5C" w:rsidRDefault="00ED6E5C" w:rsidP="00ED6E5C">
      <w:r w:rsidRPr="00ED6E5C">
        <w:t>{\setbox0=\hbox{#2\relax\global\skip5=0.25\normalbaselineskip}}%</w:t>
      </w:r>
    </w:p>
    <w:p w14:paraId="1993BEA0" w14:textId="77777777" w:rsidR="00ED6E5C" w:rsidRPr="00ED6E5C" w:rsidRDefault="00ED6E5C" w:rsidP="00ED6E5C">
      <w:r w:rsidRPr="00ED6E5C">
        <w:t>\else%</w:t>
      </w:r>
    </w:p>
    <w:p w14:paraId="5404ADE8" w14:textId="77777777" w:rsidR="00ED6E5C" w:rsidRPr="00ED6E5C" w:rsidRDefault="00ED6E5C" w:rsidP="00ED6E5C">
      <w:r w:rsidRPr="00ED6E5C">
        <w:t>{\setbox0=\hbox{#2\relax\global\skip5=#1}}%</w:t>
      </w:r>
    </w:p>
    <w:p w14:paraId="52907672" w14:textId="77777777" w:rsidR="00ED6E5C" w:rsidRPr="00ED6E5C" w:rsidRDefault="00ED6E5C" w:rsidP="00ED6E5C">
      <w:r w:rsidRPr="00ED6E5C">
        <w:t>\fi%</w:t>
      </w:r>
    </w:p>
    <w:p w14:paraId="0B1CD31A" w14:textId="77777777" w:rsidR="00ED6E5C" w:rsidRPr="00ED6E5C" w:rsidRDefault="00ED6E5C" w:rsidP="00ED6E5C">
      <w:r w:rsidRPr="00ED6E5C">
        <w:t>\IEEEeqnarraystrutsize{\skip5}{0pt}[\relax]\relax}</w:t>
      </w:r>
    </w:p>
    <w:p w14:paraId="6BDB3E32" w14:textId="77777777" w:rsidR="00ED6E5C" w:rsidRPr="00ED6E5C" w:rsidRDefault="00ED6E5C" w:rsidP="00ED6E5C"/>
    <w:p w14:paraId="54EDF561" w14:textId="77777777" w:rsidR="00ED6E5C" w:rsidRPr="00ED6E5C" w:rsidRDefault="00ED6E5C" w:rsidP="00ED6E5C"/>
    <w:p w14:paraId="47EB75C3" w14:textId="77777777" w:rsidR="00ED6E5C" w:rsidRPr="00ED6E5C" w:rsidRDefault="00ED6E5C" w:rsidP="00ED6E5C"/>
    <w:p w14:paraId="2F11866B" w14:textId="77777777" w:rsidR="00ED6E5C" w:rsidRPr="00ED6E5C" w:rsidRDefault="00ED6E5C" w:rsidP="00ED6E5C">
      <w:r w:rsidRPr="00ED6E5C">
        <w:t>% draws a single rule across all the columns optional</w:t>
      </w:r>
    </w:p>
    <w:p w14:paraId="4E5E82C6" w14:textId="77777777" w:rsidR="00ED6E5C" w:rsidRPr="00ED6E5C" w:rsidRDefault="00ED6E5C" w:rsidP="00ED6E5C">
      <w:r w:rsidRPr="00ED6E5C">
        <w:t>% argument determines the rule width, \arrayrulewidth is the default</w:t>
      </w:r>
    </w:p>
    <w:p w14:paraId="1ACBBFD9" w14:textId="77777777" w:rsidR="00ED6E5C" w:rsidRPr="00ED6E5C" w:rsidRDefault="00ED6E5C" w:rsidP="00ED6E5C">
      <w:r w:rsidRPr="00ED6E5C">
        <w:t>% updates column counter as needed and turns off struts</w:t>
      </w:r>
    </w:p>
    <w:p w14:paraId="158B9A1D" w14:textId="77777777" w:rsidR="00ED6E5C" w:rsidRPr="00ED6E5C" w:rsidRDefault="00ED6E5C" w:rsidP="00ED6E5C">
      <w:r w:rsidRPr="00ED6E5C">
        <w:t>% usage: \IEEEeqnarrayrulerow[rule line thickness]</w:t>
      </w:r>
    </w:p>
    <w:p w14:paraId="27A3F971" w14:textId="77777777" w:rsidR="00ED6E5C" w:rsidRPr="00ED6E5C" w:rsidRDefault="00ED6E5C" w:rsidP="00ED6E5C">
      <w:r w:rsidRPr="00ED6E5C">
        <w:t>\def\IEEEeqnarrayrulerow{\multispan{\@IEEEeqnnumcols}\relax% span all the cols</w:t>
      </w:r>
    </w:p>
    <w:p w14:paraId="58A532A6" w14:textId="77777777" w:rsidR="00ED6E5C" w:rsidRPr="00ED6E5C" w:rsidRDefault="00ED6E5C" w:rsidP="00ED6E5C">
      <w:r w:rsidRPr="00ED6E5C">
        <w:t>% advance column counter only if the IEEEeqnarray environment wants it</w:t>
      </w:r>
    </w:p>
    <w:p w14:paraId="5494F8E6" w14:textId="77777777" w:rsidR="00ED6E5C" w:rsidRPr="00ED6E5C" w:rsidRDefault="00ED6E5C" w:rsidP="00ED6E5C">
      <w:r w:rsidRPr="00ED6E5C">
        <w:t>\if@advanceIEEEeqncolcnt\global\advance\@IEEEeqncolcnt by \@IEEEeqnnumcols\relax\fi%</w:t>
      </w:r>
    </w:p>
    <w:p w14:paraId="721D6D4A" w14:textId="77777777" w:rsidR="00ED6E5C" w:rsidRPr="00ED6E5C" w:rsidRDefault="00ED6E5C" w:rsidP="00ED6E5C">
      <w:r w:rsidRPr="00ED6E5C">
        <w:t>\@ifnextchar[{\@IEEEeqnarrayrulerow}{\@IEEEeqnarrayrulerow[\arrayrulewidth]}}</w:t>
      </w:r>
    </w:p>
    <w:p w14:paraId="6DF692A3" w14:textId="77777777" w:rsidR="00ED6E5C" w:rsidRPr="00ED6E5C" w:rsidRDefault="00ED6E5C" w:rsidP="00ED6E5C">
      <w:r w:rsidRPr="00ED6E5C">
        <w:t xml:space="preserve">\def\@IEEEeqnarrayrulerow[#1]{\leaders\hrule height#1\hfil\relax% put in our rule </w:t>
      </w:r>
    </w:p>
    <w:p w14:paraId="276460A4" w14:textId="77777777" w:rsidR="00ED6E5C" w:rsidRPr="00ED6E5C" w:rsidRDefault="00ED6E5C" w:rsidP="00ED6E5C">
      <w:r w:rsidRPr="00ED6E5C">
        <w:t>% turn off any struts</w:t>
      </w:r>
    </w:p>
    <w:p w14:paraId="50DC3CEF" w14:textId="77777777" w:rsidR="00ED6E5C" w:rsidRPr="00ED6E5C" w:rsidRDefault="00ED6E5C" w:rsidP="00ED6E5C">
      <w:r w:rsidRPr="00ED6E5C">
        <w:t>\IEEEeqnarraystrutsize{0pt}{0pt}[\relax]\relax}</w:t>
      </w:r>
    </w:p>
    <w:p w14:paraId="2C1A6FFF" w14:textId="77777777" w:rsidR="00ED6E5C" w:rsidRPr="00ED6E5C" w:rsidRDefault="00ED6E5C" w:rsidP="00ED6E5C"/>
    <w:p w14:paraId="0D4754F1" w14:textId="77777777" w:rsidR="00ED6E5C" w:rsidRPr="00ED6E5C" w:rsidRDefault="00ED6E5C" w:rsidP="00ED6E5C"/>
    <w:p w14:paraId="04926A16" w14:textId="77777777" w:rsidR="00ED6E5C" w:rsidRPr="00ED6E5C" w:rsidRDefault="00ED6E5C" w:rsidP="00ED6E5C">
      <w:r w:rsidRPr="00ED6E5C">
        <w:lastRenderedPageBreak/>
        <w:t>% draws a double rule by using a single rule row, a separator row, and then</w:t>
      </w:r>
    </w:p>
    <w:p w14:paraId="7FFC7ADF" w14:textId="77777777" w:rsidR="00ED6E5C" w:rsidRPr="00ED6E5C" w:rsidRDefault="00ED6E5C" w:rsidP="00ED6E5C">
      <w:r w:rsidRPr="00ED6E5C">
        <w:t xml:space="preserve">% another single rule row </w:t>
      </w:r>
    </w:p>
    <w:p w14:paraId="1402B5A6" w14:textId="77777777" w:rsidR="00ED6E5C" w:rsidRPr="00ED6E5C" w:rsidRDefault="00ED6E5C" w:rsidP="00ED6E5C">
      <w:r w:rsidRPr="00ED6E5C">
        <w:t>% first optional argument determines the rule thicknesses, \arrayrulewidth is the default</w:t>
      </w:r>
    </w:p>
    <w:p w14:paraId="46FF65DD" w14:textId="77777777" w:rsidR="00ED6E5C" w:rsidRPr="00ED6E5C" w:rsidRDefault="00ED6E5C" w:rsidP="00ED6E5C">
      <w:r w:rsidRPr="00ED6E5C">
        <w:t>% second optional argument determines the rule spacing, \doublerulesep is the default</w:t>
      </w:r>
    </w:p>
    <w:p w14:paraId="4EF3B0D7" w14:textId="77777777" w:rsidR="00ED6E5C" w:rsidRPr="00ED6E5C" w:rsidRDefault="00ED6E5C" w:rsidP="00ED6E5C">
      <w:r w:rsidRPr="00ED6E5C">
        <w:t>% usage: \IEEEeqnarraydblrulerow[rule line thickness][rule spacing]</w:t>
      </w:r>
    </w:p>
    <w:p w14:paraId="75D414F9" w14:textId="77777777" w:rsidR="00ED6E5C" w:rsidRPr="00ED6E5C" w:rsidRDefault="00ED6E5C" w:rsidP="00ED6E5C">
      <w:r w:rsidRPr="00ED6E5C">
        <w:t>\def\IEEEeqnarraydblrulerow{\multispan{\@IEEEeqnnumcols}\relax% span all the cols</w:t>
      </w:r>
    </w:p>
    <w:p w14:paraId="643591BC" w14:textId="77777777" w:rsidR="00ED6E5C" w:rsidRPr="00ED6E5C" w:rsidRDefault="00ED6E5C" w:rsidP="00ED6E5C">
      <w:r w:rsidRPr="00ED6E5C">
        <w:t>% advance column counter only if the IEEEeqnarray environment wants it</w:t>
      </w:r>
    </w:p>
    <w:p w14:paraId="7624CE1B" w14:textId="77777777" w:rsidR="00ED6E5C" w:rsidRPr="00ED6E5C" w:rsidRDefault="00ED6E5C" w:rsidP="00ED6E5C">
      <w:r w:rsidRPr="00ED6E5C">
        <w:t>\if@advanceIEEEeqncolcnt\global\advance\@IEEEeqncolcnt by \@IEEEeqnnumcols\relax\fi%</w:t>
      </w:r>
    </w:p>
    <w:p w14:paraId="7D03E8D3" w14:textId="77777777" w:rsidR="00ED6E5C" w:rsidRPr="00ED6E5C" w:rsidRDefault="00ED6E5C" w:rsidP="00ED6E5C">
      <w:r w:rsidRPr="00ED6E5C">
        <w:t>\@ifnextchar[{\@IEEEeqnarraydblrulerow}{\@IEEEeqnarraydblrulerow[\arrayrulewidth]}}</w:t>
      </w:r>
    </w:p>
    <w:p w14:paraId="1A07F325" w14:textId="77777777" w:rsidR="00ED6E5C" w:rsidRPr="00ED6E5C" w:rsidRDefault="00ED6E5C" w:rsidP="00ED6E5C">
      <w:r w:rsidRPr="00ED6E5C">
        <w:t>\def\@IEEEeqnarraydblrulerow[#1]{\relax\@ifnextchar[{\@@IEEEeqnarraydblrulerow[#1]}%</w:t>
      </w:r>
    </w:p>
    <w:p w14:paraId="3E079C19" w14:textId="77777777" w:rsidR="00ED6E5C" w:rsidRPr="00ED6E5C" w:rsidRDefault="00ED6E5C" w:rsidP="00ED6E5C">
      <w:r w:rsidRPr="00ED6E5C">
        <w:t>{\@@IEEEeqnarraydblrulerow[#1][\doublerulesep]}}</w:t>
      </w:r>
    </w:p>
    <w:p w14:paraId="44FC33C3" w14:textId="77777777" w:rsidR="00ED6E5C" w:rsidRPr="00ED6E5C" w:rsidRDefault="00ED6E5C" w:rsidP="00ED6E5C">
      <w:r w:rsidRPr="00ED6E5C">
        <w:t>\def\@@IEEEeqnarraydblrulerow[#1][#2]{\def\@IEEEeqnarraydblrulerowARG{#1}%</w:t>
      </w:r>
    </w:p>
    <w:p w14:paraId="1A5AA106" w14:textId="77777777" w:rsidR="00ED6E5C" w:rsidRPr="00ED6E5C" w:rsidRDefault="00ED6E5C" w:rsidP="00ED6E5C">
      <w:r w:rsidRPr="00ED6E5C">
        <w:t>% we allow the user to say \IEEEeqnarraydblrulerow[][]</w:t>
      </w:r>
    </w:p>
    <w:p w14:paraId="21E02D36" w14:textId="77777777" w:rsidR="00ED6E5C" w:rsidRPr="00ED6E5C" w:rsidRDefault="00ED6E5C" w:rsidP="00ED6E5C">
      <w:r w:rsidRPr="00ED6E5C">
        <w:t>\ifx\@IEEEeqnarraydblrulerowARG\@empty%</w:t>
      </w:r>
    </w:p>
    <w:p w14:paraId="303335C7" w14:textId="77777777" w:rsidR="00ED6E5C" w:rsidRPr="00ED6E5C" w:rsidRDefault="00ED6E5C" w:rsidP="00ED6E5C">
      <w:r w:rsidRPr="00ED6E5C">
        <w:t>\@IEEEeqnarrayrulerow[\arrayrulewidth]%</w:t>
      </w:r>
    </w:p>
    <w:p w14:paraId="37A2DFDF" w14:textId="77777777" w:rsidR="00ED6E5C" w:rsidRPr="00ED6E5C" w:rsidRDefault="00ED6E5C" w:rsidP="00ED6E5C">
      <w:r w:rsidRPr="00ED6E5C">
        <w:t>\else%</w:t>
      </w:r>
    </w:p>
    <w:p w14:paraId="7E7339E9" w14:textId="77777777" w:rsidR="00ED6E5C" w:rsidRPr="00ED6E5C" w:rsidRDefault="00ED6E5C" w:rsidP="00ED6E5C">
      <w:r w:rsidRPr="00ED6E5C">
        <w:t>\@IEEEeqnarrayrulerow[#1]\relax%</w:t>
      </w:r>
    </w:p>
    <w:p w14:paraId="25819FEC" w14:textId="77777777" w:rsidR="00ED6E5C" w:rsidRPr="00ED6E5C" w:rsidRDefault="00ED6E5C" w:rsidP="00ED6E5C">
      <w:r w:rsidRPr="00ED6E5C">
        <w:t>\fi%</w:t>
      </w:r>
    </w:p>
    <w:p w14:paraId="78E0F95F" w14:textId="77777777" w:rsidR="00ED6E5C" w:rsidRPr="00ED6E5C" w:rsidRDefault="00ED6E5C" w:rsidP="00ED6E5C">
      <w:r w:rsidRPr="00ED6E5C">
        <w:t>\def\@IEEEeqnarraydblrulerowARG{#2}%</w:t>
      </w:r>
    </w:p>
    <w:p w14:paraId="69CBAD24" w14:textId="77777777" w:rsidR="00ED6E5C" w:rsidRPr="00ED6E5C" w:rsidRDefault="00ED6E5C" w:rsidP="00ED6E5C">
      <w:r w:rsidRPr="00ED6E5C">
        <w:t>\ifx\@IEEEeqnarraydblrulerowARG\@empty%</w:t>
      </w:r>
    </w:p>
    <w:p w14:paraId="45BE3331" w14:textId="77777777" w:rsidR="00ED6E5C" w:rsidRPr="00ED6E5C" w:rsidRDefault="00ED6E5C" w:rsidP="00ED6E5C">
      <w:r w:rsidRPr="00ED6E5C">
        <w:t>\\\IEEEeqnarrayseprow[\doublerulesep][\relax]%</w:t>
      </w:r>
    </w:p>
    <w:p w14:paraId="2CBEB4F8" w14:textId="77777777" w:rsidR="00ED6E5C" w:rsidRPr="00ED6E5C" w:rsidRDefault="00ED6E5C" w:rsidP="00ED6E5C">
      <w:r w:rsidRPr="00ED6E5C">
        <w:t>\else%</w:t>
      </w:r>
    </w:p>
    <w:p w14:paraId="2B316397" w14:textId="77777777" w:rsidR="00ED6E5C" w:rsidRPr="00ED6E5C" w:rsidRDefault="00ED6E5C" w:rsidP="00ED6E5C">
      <w:r w:rsidRPr="00ED6E5C">
        <w:t>\\\IEEEeqnarrayseprow[#2][\relax]%</w:t>
      </w:r>
    </w:p>
    <w:p w14:paraId="20C65500" w14:textId="77777777" w:rsidR="00ED6E5C" w:rsidRPr="00ED6E5C" w:rsidRDefault="00ED6E5C" w:rsidP="00ED6E5C">
      <w:r w:rsidRPr="00ED6E5C">
        <w:t>\fi%</w:t>
      </w:r>
    </w:p>
    <w:p w14:paraId="73B79CDD" w14:textId="77777777" w:rsidR="00ED6E5C" w:rsidRPr="00ED6E5C" w:rsidRDefault="00ED6E5C" w:rsidP="00ED6E5C">
      <w:r w:rsidRPr="00ED6E5C">
        <w:t>\\\multispan{\@IEEEeqnnumcols}%</w:t>
      </w:r>
    </w:p>
    <w:p w14:paraId="6609CF81" w14:textId="77777777" w:rsidR="00ED6E5C" w:rsidRPr="00ED6E5C" w:rsidRDefault="00ED6E5C" w:rsidP="00ED6E5C">
      <w:r w:rsidRPr="00ED6E5C">
        <w:t>% advance column counter only if the IEEEeqnarray environment wants it</w:t>
      </w:r>
    </w:p>
    <w:p w14:paraId="216A8692" w14:textId="77777777" w:rsidR="00ED6E5C" w:rsidRPr="00ED6E5C" w:rsidRDefault="00ED6E5C" w:rsidP="00ED6E5C">
      <w:r w:rsidRPr="00ED6E5C">
        <w:lastRenderedPageBreak/>
        <w:t>\if@advanceIEEEeqncolcnt\global\advance\@IEEEeqncolcnt by \@IEEEeqnnumcols\relax\fi%</w:t>
      </w:r>
    </w:p>
    <w:p w14:paraId="0EB94870" w14:textId="77777777" w:rsidR="00ED6E5C" w:rsidRPr="00ED6E5C" w:rsidRDefault="00ED6E5C" w:rsidP="00ED6E5C">
      <w:r w:rsidRPr="00ED6E5C">
        <w:t>\def\@IEEEeqnarraydblrulerowARG{#1}%</w:t>
      </w:r>
    </w:p>
    <w:p w14:paraId="751CA968" w14:textId="77777777" w:rsidR="00ED6E5C" w:rsidRPr="00ED6E5C" w:rsidRDefault="00ED6E5C" w:rsidP="00ED6E5C">
      <w:r w:rsidRPr="00ED6E5C">
        <w:t>\ifx\@IEEEeqnarraydblrulerowARG\@empty%</w:t>
      </w:r>
    </w:p>
    <w:p w14:paraId="679BE7E0" w14:textId="77777777" w:rsidR="00ED6E5C" w:rsidRPr="00ED6E5C" w:rsidRDefault="00ED6E5C" w:rsidP="00ED6E5C">
      <w:r w:rsidRPr="00ED6E5C">
        <w:t>\@IEEEeqnarrayrulerow[\arrayrulewidth]%</w:t>
      </w:r>
    </w:p>
    <w:p w14:paraId="631B6832" w14:textId="77777777" w:rsidR="00ED6E5C" w:rsidRPr="00ED6E5C" w:rsidRDefault="00ED6E5C" w:rsidP="00ED6E5C">
      <w:r w:rsidRPr="00ED6E5C">
        <w:t>\else%</w:t>
      </w:r>
    </w:p>
    <w:p w14:paraId="2D792E9E" w14:textId="77777777" w:rsidR="00ED6E5C" w:rsidRPr="00ED6E5C" w:rsidRDefault="00ED6E5C" w:rsidP="00ED6E5C">
      <w:r w:rsidRPr="00ED6E5C">
        <w:t>\@IEEEeqnarrayrulerow[#1]%</w:t>
      </w:r>
    </w:p>
    <w:p w14:paraId="1CFE1ED2" w14:textId="77777777" w:rsidR="00ED6E5C" w:rsidRPr="00ED6E5C" w:rsidRDefault="00ED6E5C" w:rsidP="00ED6E5C">
      <w:r w:rsidRPr="00ED6E5C">
        <w:t>\fi%</w:t>
      </w:r>
    </w:p>
    <w:p w14:paraId="5BF11356" w14:textId="77777777" w:rsidR="00ED6E5C" w:rsidRPr="00ED6E5C" w:rsidRDefault="00ED6E5C" w:rsidP="00ED6E5C">
      <w:r w:rsidRPr="00ED6E5C">
        <w:t>}</w:t>
      </w:r>
    </w:p>
    <w:p w14:paraId="4A7FBB29" w14:textId="77777777" w:rsidR="00ED6E5C" w:rsidRPr="00ED6E5C" w:rsidRDefault="00ED6E5C" w:rsidP="00ED6E5C"/>
    <w:p w14:paraId="213BE378" w14:textId="77777777" w:rsidR="00ED6E5C" w:rsidRPr="00ED6E5C" w:rsidRDefault="00ED6E5C" w:rsidP="00ED6E5C">
      <w:r w:rsidRPr="00ED6E5C">
        <w:t>% draws a double rule by using a single rule row, a separator (cutting) row, and then</w:t>
      </w:r>
    </w:p>
    <w:p w14:paraId="119248B1" w14:textId="77777777" w:rsidR="00ED6E5C" w:rsidRPr="00ED6E5C" w:rsidRDefault="00ED6E5C" w:rsidP="00ED6E5C">
      <w:r w:rsidRPr="00ED6E5C">
        <w:t xml:space="preserve">% another single rule row </w:t>
      </w:r>
    </w:p>
    <w:p w14:paraId="33FB5677" w14:textId="77777777" w:rsidR="00ED6E5C" w:rsidRPr="00ED6E5C" w:rsidRDefault="00ED6E5C" w:rsidP="00ED6E5C">
      <w:r w:rsidRPr="00ED6E5C">
        <w:t>% first optional argument determines the rule thicknesses, \arrayrulewidth is the default</w:t>
      </w:r>
    </w:p>
    <w:p w14:paraId="4C30D47E" w14:textId="77777777" w:rsidR="00ED6E5C" w:rsidRPr="00ED6E5C" w:rsidRDefault="00ED6E5C" w:rsidP="00ED6E5C">
      <w:r w:rsidRPr="00ED6E5C">
        <w:t>% second optional argument determines the rule spacing, \doublerulesep is the default</w:t>
      </w:r>
    </w:p>
    <w:p w14:paraId="0854C7A2" w14:textId="77777777" w:rsidR="00ED6E5C" w:rsidRPr="00ED6E5C" w:rsidRDefault="00ED6E5C" w:rsidP="00ED6E5C">
      <w:r w:rsidRPr="00ED6E5C">
        <w:t>% usage: \IEEEeqnarraydblrulerow[rule line thickness][rule spacing]</w:t>
      </w:r>
    </w:p>
    <w:p w14:paraId="377B4DDF" w14:textId="77777777" w:rsidR="00ED6E5C" w:rsidRPr="00ED6E5C" w:rsidRDefault="00ED6E5C" w:rsidP="00ED6E5C">
      <w:r w:rsidRPr="00ED6E5C">
        <w:t>\def\IEEEeqnarraydblrulerowcut{\multispan{\@IEEEeqnnumcols}\relax% span all the cols</w:t>
      </w:r>
    </w:p>
    <w:p w14:paraId="10672A73" w14:textId="77777777" w:rsidR="00ED6E5C" w:rsidRPr="00ED6E5C" w:rsidRDefault="00ED6E5C" w:rsidP="00ED6E5C">
      <w:r w:rsidRPr="00ED6E5C">
        <w:t>% advance column counter only if the IEEEeqnarray environment wants it</w:t>
      </w:r>
    </w:p>
    <w:p w14:paraId="60D4275C" w14:textId="77777777" w:rsidR="00ED6E5C" w:rsidRPr="00ED6E5C" w:rsidRDefault="00ED6E5C" w:rsidP="00ED6E5C">
      <w:r w:rsidRPr="00ED6E5C">
        <w:t>\if@advanceIEEEeqncolcnt\global\advance\@IEEEeqncolcnt by \@IEEEeqnnumcols\relax\fi%</w:t>
      </w:r>
    </w:p>
    <w:p w14:paraId="45F6ED5B" w14:textId="77777777" w:rsidR="00ED6E5C" w:rsidRPr="00ED6E5C" w:rsidRDefault="00ED6E5C" w:rsidP="00ED6E5C">
      <w:r w:rsidRPr="00ED6E5C">
        <w:t>\@ifnextchar[{\@IEEEeqnarraydblrulerowcut}{\@IEEEeqnarraydblrulerowcut[\arrayrulewidth]}}</w:t>
      </w:r>
    </w:p>
    <w:p w14:paraId="2CFC9C58" w14:textId="77777777" w:rsidR="00ED6E5C" w:rsidRPr="00ED6E5C" w:rsidRDefault="00ED6E5C" w:rsidP="00ED6E5C">
      <w:r w:rsidRPr="00ED6E5C">
        <w:t>\def\@IEEEeqnarraydblrulerowcut[#1]{\relax\@ifnextchar[{\@@IEEEeqnarraydblrulerowcut[#1]}%</w:t>
      </w:r>
    </w:p>
    <w:p w14:paraId="72069F1A" w14:textId="77777777" w:rsidR="00ED6E5C" w:rsidRPr="00ED6E5C" w:rsidRDefault="00ED6E5C" w:rsidP="00ED6E5C">
      <w:r w:rsidRPr="00ED6E5C">
        <w:t>{\@@IEEEeqnarraydblrulerowcut[#1][\doublerulesep]}}</w:t>
      </w:r>
    </w:p>
    <w:p w14:paraId="03129F10" w14:textId="77777777" w:rsidR="00ED6E5C" w:rsidRPr="00ED6E5C" w:rsidRDefault="00ED6E5C" w:rsidP="00ED6E5C">
      <w:r w:rsidRPr="00ED6E5C">
        <w:t>\def\@@IEEEeqnarraydblrulerowcut[#1][#2]{\def\@IEEEeqnarraydblrulerowARG{#1}%</w:t>
      </w:r>
    </w:p>
    <w:p w14:paraId="7C6CCA9A" w14:textId="77777777" w:rsidR="00ED6E5C" w:rsidRPr="00ED6E5C" w:rsidRDefault="00ED6E5C" w:rsidP="00ED6E5C">
      <w:r w:rsidRPr="00ED6E5C">
        <w:t>% we allow the user to say \IEEEeqnarraydblrulerow[][]</w:t>
      </w:r>
    </w:p>
    <w:p w14:paraId="74A57313" w14:textId="77777777" w:rsidR="00ED6E5C" w:rsidRPr="00ED6E5C" w:rsidRDefault="00ED6E5C" w:rsidP="00ED6E5C">
      <w:r w:rsidRPr="00ED6E5C">
        <w:t>\ifx\@IEEEeqnarraydblrulerowARG\@empty%</w:t>
      </w:r>
    </w:p>
    <w:p w14:paraId="0A3C9DDC" w14:textId="77777777" w:rsidR="00ED6E5C" w:rsidRPr="00ED6E5C" w:rsidRDefault="00ED6E5C" w:rsidP="00ED6E5C">
      <w:r w:rsidRPr="00ED6E5C">
        <w:t>\@IEEEeqnarrayrulerow[\arrayrulewidth]%</w:t>
      </w:r>
    </w:p>
    <w:p w14:paraId="5280C16F" w14:textId="77777777" w:rsidR="00ED6E5C" w:rsidRPr="00ED6E5C" w:rsidRDefault="00ED6E5C" w:rsidP="00ED6E5C">
      <w:r w:rsidRPr="00ED6E5C">
        <w:lastRenderedPageBreak/>
        <w:t>\else%</w:t>
      </w:r>
    </w:p>
    <w:p w14:paraId="3089A83A" w14:textId="77777777" w:rsidR="00ED6E5C" w:rsidRPr="00ED6E5C" w:rsidRDefault="00ED6E5C" w:rsidP="00ED6E5C">
      <w:r w:rsidRPr="00ED6E5C">
        <w:t>\@IEEEeqnarrayrulerow[#1]%</w:t>
      </w:r>
    </w:p>
    <w:p w14:paraId="2C0777F0" w14:textId="77777777" w:rsidR="00ED6E5C" w:rsidRPr="00ED6E5C" w:rsidRDefault="00ED6E5C" w:rsidP="00ED6E5C">
      <w:r w:rsidRPr="00ED6E5C">
        <w:t>\fi%</w:t>
      </w:r>
    </w:p>
    <w:p w14:paraId="3590F4E0" w14:textId="77777777" w:rsidR="00ED6E5C" w:rsidRPr="00ED6E5C" w:rsidRDefault="00ED6E5C" w:rsidP="00ED6E5C">
      <w:r w:rsidRPr="00ED6E5C">
        <w:t>\def\@IEEEeqnarraydblrulerowARG{#2}%</w:t>
      </w:r>
    </w:p>
    <w:p w14:paraId="150F022E" w14:textId="77777777" w:rsidR="00ED6E5C" w:rsidRPr="00ED6E5C" w:rsidRDefault="00ED6E5C" w:rsidP="00ED6E5C">
      <w:r w:rsidRPr="00ED6E5C">
        <w:t>\ifx\@IEEEeqnarraydblrulerowARG\@empty%</w:t>
      </w:r>
    </w:p>
    <w:p w14:paraId="7BD35927" w14:textId="77777777" w:rsidR="00ED6E5C" w:rsidRPr="00ED6E5C" w:rsidRDefault="00ED6E5C" w:rsidP="00ED6E5C">
      <w:r w:rsidRPr="00ED6E5C">
        <w:t>\\\IEEEeqnarrayseprowcut[\doublerulesep][\relax]%</w:t>
      </w:r>
    </w:p>
    <w:p w14:paraId="76102114" w14:textId="77777777" w:rsidR="00ED6E5C" w:rsidRPr="00ED6E5C" w:rsidRDefault="00ED6E5C" w:rsidP="00ED6E5C">
      <w:r w:rsidRPr="00ED6E5C">
        <w:t>\else%</w:t>
      </w:r>
    </w:p>
    <w:p w14:paraId="63D1FC77" w14:textId="77777777" w:rsidR="00ED6E5C" w:rsidRPr="00ED6E5C" w:rsidRDefault="00ED6E5C" w:rsidP="00ED6E5C">
      <w:r w:rsidRPr="00ED6E5C">
        <w:t>\\\IEEEeqnarrayseprowcut[#2][\relax]%</w:t>
      </w:r>
    </w:p>
    <w:p w14:paraId="09CF5958" w14:textId="77777777" w:rsidR="00ED6E5C" w:rsidRPr="00ED6E5C" w:rsidRDefault="00ED6E5C" w:rsidP="00ED6E5C">
      <w:r w:rsidRPr="00ED6E5C">
        <w:t>\fi%</w:t>
      </w:r>
    </w:p>
    <w:p w14:paraId="72A33EF6" w14:textId="77777777" w:rsidR="00ED6E5C" w:rsidRPr="00ED6E5C" w:rsidRDefault="00ED6E5C" w:rsidP="00ED6E5C">
      <w:r w:rsidRPr="00ED6E5C">
        <w:t>\\\multispan{\@IEEEeqnnumcols}%</w:t>
      </w:r>
    </w:p>
    <w:p w14:paraId="7BB353D5" w14:textId="77777777" w:rsidR="00ED6E5C" w:rsidRPr="00ED6E5C" w:rsidRDefault="00ED6E5C" w:rsidP="00ED6E5C">
      <w:r w:rsidRPr="00ED6E5C">
        <w:t>% advance column counter only if the IEEEeqnarray environment wants it</w:t>
      </w:r>
    </w:p>
    <w:p w14:paraId="29A404F2" w14:textId="77777777" w:rsidR="00ED6E5C" w:rsidRPr="00ED6E5C" w:rsidRDefault="00ED6E5C" w:rsidP="00ED6E5C">
      <w:r w:rsidRPr="00ED6E5C">
        <w:t>\if@advanceIEEEeqncolcnt\global\advance\@IEEEeqncolcnt by \@IEEEeqnnumcols\relax\fi%</w:t>
      </w:r>
    </w:p>
    <w:p w14:paraId="145E876A" w14:textId="77777777" w:rsidR="00ED6E5C" w:rsidRPr="00ED6E5C" w:rsidRDefault="00ED6E5C" w:rsidP="00ED6E5C">
      <w:r w:rsidRPr="00ED6E5C">
        <w:t>\def\@IEEEeqnarraydblrulerowARG{#1}%</w:t>
      </w:r>
    </w:p>
    <w:p w14:paraId="097DBCA3" w14:textId="77777777" w:rsidR="00ED6E5C" w:rsidRPr="00ED6E5C" w:rsidRDefault="00ED6E5C" w:rsidP="00ED6E5C">
      <w:r w:rsidRPr="00ED6E5C">
        <w:t>\ifx\@IEEEeqnarraydblrulerowARG\@empty%</w:t>
      </w:r>
    </w:p>
    <w:p w14:paraId="37BA6580" w14:textId="77777777" w:rsidR="00ED6E5C" w:rsidRPr="00ED6E5C" w:rsidRDefault="00ED6E5C" w:rsidP="00ED6E5C">
      <w:r w:rsidRPr="00ED6E5C">
        <w:t>\@IEEEeqnarrayrulerow[\arrayrulewidth]%</w:t>
      </w:r>
    </w:p>
    <w:p w14:paraId="04D4A064" w14:textId="77777777" w:rsidR="00ED6E5C" w:rsidRPr="00ED6E5C" w:rsidRDefault="00ED6E5C" w:rsidP="00ED6E5C">
      <w:r w:rsidRPr="00ED6E5C">
        <w:t>\else%</w:t>
      </w:r>
    </w:p>
    <w:p w14:paraId="6C19DB57" w14:textId="77777777" w:rsidR="00ED6E5C" w:rsidRPr="00ED6E5C" w:rsidRDefault="00ED6E5C" w:rsidP="00ED6E5C">
      <w:r w:rsidRPr="00ED6E5C">
        <w:t>\@IEEEeqnarrayrulerow[#1]%</w:t>
      </w:r>
    </w:p>
    <w:p w14:paraId="37008F98" w14:textId="77777777" w:rsidR="00ED6E5C" w:rsidRPr="00ED6E5C" w:rsidRDefault="00ED6E5C" w:rsidP="00ED6E5C">
      <w:r w:rsidRPr="00ED6E5C">
        <w:t>\fi%</w:t>
      </w:r>
    </w:p>
    <w:p w14:paraId="2B917EC8" w14:textId="77777777" w:rsidR="00ED6E5C" w:rsidRPr="00ED6E5C" w:rsidRDefault="00ED6E5C" w:rsidP="00ED6E5C">
      <w:r w:rsidRPr="00ED6E5C">
        <w:t>}</w:t>
      </w:r>
    </w:p>
    <w:p w14:paraId="07B979DA" w14:textId="77777777" w:rsidR="00ED6E5C" w:rsidRPr="00ED6E5C" w:rsidRDefault="00ED6E5C" w:rsidP="00ED6E5C"/>
    <w:p w14:paraId="718466B3" w14:textId="77777777" w:rsidR="00ED6E5C" w:rsidRPr="00ED6E5C" w:rsidRDefault="00ED6E5C" w:rsidP="00ED6E5C"/>
    <w:p w14:paraId="7F64DE4E" w14:textId="77777777" w:rsidR="00ED6E5C" w:rsidRPr="00ED6E5C" w:rsidRDefault="00ED6E5C" w:rsidP="00ED6E5C"/>
    <w:p w14:paraId="5BB14B26" w14:textId="77777777" w:rsidR="00ED6E5C" w:rsidRPr="00ED6E5C" w:rsidRDefault="00ED6E5C" w:rsidP="00ED6E5C">
      <w:r w:rsidRPr="00ED6E5C">
        <w:t>% inserts a full row's worth of &amp;'s</w:t>
      </w:r>
    </w:p>
    <w:p w14:paraId="3B9CD18A" w14:textId="77777777" w:rsidR="00ED6E5C" w:rsidRPr="00ED6E5C" w:rsidRDefault="00ED6E5C" w:rsidP="00ED6E5C">
      <w:r w:rsidRPr="00ED6E5C">
        <w:t>% relies on \@IEEEeqnnumcols to provide the correct number of columns</w:t>
      </w:r>
    </w:p>
    <w:p w14:paraId="0A1F61B8" w14:textId="77777777" w:rsidR="00ED6E5C" w:rsidRPr="00ED6E5C" w:rsidRDefault="00ED6E5C" w:rsidP="00ED6E5C">
      <w:r w:rsidRPr="00ED6E5C">
        <w:t>% uses \@IEEEtrantmptoksA, \count0 as scratch registers</w:t>
      </w:r>
    </w:p>
    <w:p w14:paraId="70F4875D" w14:textId="77777777" w:rsidR="00ED6E5C" w:rsidRPr="00ED6E5C" w:rsidRDefault="00ED6E5C" w:rsidP="00ED6E5C">
      <w:r w:rsidRPr="00ED6E5C">
        <w:t>\def\@IEEEeqnarrayhoptolastcolumn{\@IEEEtrantmptoksA={}\count0=1\relax%</w:t>
      </w:r>
    </w:p>
    <w:p w14:paraId="6FF9EB7A" w14:textId="77777777" w:rsidR="00ED6E5C" w:rsidRPr="00ED6E5C" w:rsidRDefault="00ED6E5C" w:rsidP="00ED6E5C">
      <w:r w:rsidRPr="00ED6E5C">
        <w:t>\loop% add cols if the user did not use them all</w:t>
      </w:r>
    </w:p>
    <w:p w14:paraId="61CB885A" w14:textId="77777777" w:rsidR="00ED6E5C" w:rsidRPr="00ED6E5C" w:rsidRDefault="00ED6E5C" w:rsidP="00ED6E5C">
      <w:r w:rsidRPr="00ED6E5C">
        <w:lastRenderedPageBreak/>
        <w:t>\ifnum\count0&lt;\@IEEEeqnnumcols\relax%</w:t>
      </w:r>
    </w:p>
    <w:p w14:paraId="583AC73A" w14:textId="77777777" w:rsidR="00ED6E5C" w:rsidRPr="00ED6E5C" w:rsidRDefault="00ED6E5C" w:rsidP="00ED6E5C">
      <w:r w:rsidRPr="00ED6E5C">
        <w:t>\@IEEEappendtoksA{&amp;}%</w:t>
      </w:r>
    </w:p>
    <w:p w14:paraId="61F9D070" w14:textId="77777777" w:rsidR="00ED6E5C" w:rsidRPr="00ED6E5C" w:rsidRDefault="00ED6E5C" w:rsidP="00ED6E5C">
      <w:r w:rsidRPr="00ED6E5C">
        <w:t>\advance\count0 by 1\relax% update the col count</w:t>
      </w:r>
    </w:p>
    <w:p w14:paraId="47BE46C2" w14:textId="77777777" w:rsidR="00ED6E5C" w:rsidRPr="00ED6E5C" w:rsidRDefault="00ED6E5C" w:rsidP="00ED6E5C">
      <w:r w:rsidRPr="00ED6E5C">
        <w:t>\repeat%</w:t>
      </w:r>
    </w:p>
    <w:p w14:paraId="69AD53CB" w14:textId="77777777" w:rsidR="00ED6E5C" w:rsidRPr="00ED6E5C" w:rsidRDefault="00ED6E5C" w:rsidP="00ED6E5C">
      <w:r w:rsidRPr="00ED6E5C">
        <w:t>\the\@IEEEtrantmptoksA%execute the &amp;'s</w:t>
      </w:r>
    </w:p>
    <w:p w14:paraId="3974925A" w14:textId="77777777" w:rsidR="00ED6E5C" w:rsidRPr="00ED6E5C" w:rsidRDefault="00ED6E5C" w:rsidP="00ED6E5C">
      <w:r w:rsidRPr="00ED6E5C">
        <w:t>}</w:t>
      </w:r>
    </w:p>
    <w:p w14:paraId="481F46FC" w14:textId="77777777" w:rsidR="00ED6E5C" w:rsidRPr="00ED6E5C" w:rsidRDefault="00ED6E5C" w:rsidP="00ED6E5C"/>
    <w:p w14:paraId="72F3058A" w14:textId="77777777" w:rsidR="00ED6E5C" w:rsidRPr="00ED6E5C" w:rsidRDefault="00ED6E5C" w:rsidP="00ED6E5C"/>
    <w:p w14:paraId="702870B9" w14:textId="77777777" w:rsidR="00ED6E5C" w:rsidRPr="00ED6E5C" w:rsidRDefault="00ED6E5C" w:rsidP="00ED6E5C"/>
    <w:p w14:paraId="5A795122" w14:textId="77777777" w:rsidR="00ED6E5C" w:rsidRPr="00ED6E5C" w:rsidRDefault="00ED6E5C" w:rsidP="00ED6E5C">
      <w:r w:rsidRPr="00ED6E5C">
        <w:t>\newif\if@IEEEeqnarrayISinner % flag to indicate if we are within the lines</w:t>
      </w:r>
    </w:p>
    <w:p w14:paraId="7B2A5CCA" w14:textId="77777777" w:rsidR="00ED6E5C" w:rsidRPr="00ED6E5C" w:rsidRDefault="00ED6E5C" w:rsidP="00ED6E5C">
      <w:r w:rsidRPr="00ED6E5C">
        <w:t>\@IEEEeqnarrayISinnerfalse    % of an IEEEeqnarray - after the IEEEeqnarraydecl</w:t>
      </w:r>
    </w:p>
    <w:p w14:paraId="2336B09D" w14:textId="77777777" w:rsidR="00ED6E5C" w:rsidRPr="00ED6E5C" w:rsidRDefault="00ED6E5C" w:rsidP="00ED6E5C"/>
    <w:p w14:paraId="04223B00" w14:textId="77777777" w:rsidR="00ED6E5C" w:rsidRPr="00ED6E5C" w:rsidRDefault="00ED6E5C" w:rsidP="00ED6E5C">
      <w:r w:rsidRPr="00ED6E5C">
        <w:t>\edef\@IEEEeqnarrayTHEstrutheight{0pt} % height and depth of IEEEeqnarray struts</w:t>
      </w:r>
    </w:p>
    <w:p w14:paraId="303E18D0" w14:textId="77777777" w:rsidR="00ED6E5C" w:rsidRPr="00ED6E5C" w:rsidRDefault="00ED6E5C" w:rsidP="00ED6E5C">
      <w:r w:rsidRPr="00ED6E5C">
        <w:t>\edef\@IEEEeqnarrayTHEstrutdepth{0pt}</w:t>
      </w:r>
    </w:p>
    <w:p w14:paraId="594AA4AD" w14:textId="77777777" w:rsidR="00ED6E5C" w:rsidRPr="00ED6E5C" w:rsidRDefault="00ED6E5C" w:rsidP="00ED6E5C"/>
    <w:p w14:paraId="1F9C54C5" w14:textId="77777777" w:rsidR="00ED6E5C" w:rsidRPr="00ED6E5C" w:rsidRDefault="00ED6E5C" w:rsidP="00ED6E5C">
      <w:r w:rsidRPr="00ED6E5C">
        <w:t>\edef\@IEEEeqnarrayTHEmasterstrutheight{0pt} % default height and depth of</w:t>
      </w:r>
    </w:p>
    <w:p w14:paraId="4B6CCDD3" w14:textId="77777777" w:rsidR="00ED6E5C" w:rsidRPr="00ED6E5C" w:rsidRDefault="00ED6E5C" w:rsidP="00ED6E5C">
      <w:r w:rsidRPr="00ED6E5C">
        <w:t>\edef\@IEEEeqnarrayTHEmasterstrutdepth{0pt}  % struts within an IEEEeqnarray</w:t>
      </w:r>
    </w:p>
    <w:p w14:paraId="282103B3" w14:textId="77777777" w:rsidR="00ED6E5C" w:rsidRPr="00ED6E5C" w:rsidRDefault="00ED6E5C" w:rsidP="00ED6E5C"/>
    <w:p w14:paraId="1597C106" w14:textId="77777777" w:rsidR="00ED6E5C" w:rsidRPr="00ED6E5C" w:rsidRDefault="00ED6E5C" w:rsidP="00ED6E5C">
      <w:r w:rsidRPr="00ED6E5C">
        <w:t>\edef\@IEEEeqnarrayTHEmasterstrutHSAVE{0pt} % saved master strut height</w:t>
      </w:r>
    </w:p>
    <w:p w14:paraId="79D4B23B" w14:textId="77777777" w:rsidR="00ED6E5C" w:rsidRPr="00ED6E5C" w:rsidRDefault="00ED6E5C" w:rsidP="00ED6E5C">
      <w:r w:rsidRPr="00ED6E5C">
        <w:t>\edef\@IEEEeqnarrayTHEmasterstrutDSAVE{0pt} % and depth</w:t>
      </w:r>
    </w:p>
    <w:p w14:paraId="6FC68455" w14:textId="77777777" w:rsidR="00ED6E5C" w:rsidRPr="00ED6E5C" w:rsidRDefault="00ED6E5C" w:rsidP="00ED6E5C"/>
    <w:p w14:paraId="2DCF974F" w14:textId="77777777" w:rsidR="00ED6E5C" w:rsidRPr="00ED6E5C" w:rsidRDefault="00ED6E5C" w:rsidP="00ED6E5C">
      <w:r w:rsidRPr="00ED6E5C">
        <w:t>\newif\if@IEEEeqnarrayusemasterstrut % flag to indicate that the master strut value</w:t>
      </w:r>
    </w:p>
    <w:p w14:paraId="0FEC70DE" w14:textId="77777777" w:rsidR="00ED6E5C" w:rsidRPr="00ED6E5C" w:rsidRDefault="00ED6E5C" w:rsidP="00ED6E5C">
      <w:r w:rsidRPr="00ED6E5C">
        <w:t>\@IEEEeqnarrayusemasterstruttrue     % is to be used</w:t>
      </w:r>
    </w:p>
    <w:p w14:paraId="7CB2ACD7" w14:textId="77777777" w:rsidR="00ED6E5C" w:rsidRPr="00ED6E5C" w:rsidRDefault="00ED6E5C" w:rsidP="00ED6E5C"/>
    <w:p w14:paraId="6D9DBD26" w14:textId="77777777" w:rsidR="00ED6E5C" w:rsidRPr="00ED6E5C" w:rsidRDefault="00ED6E5C" w:rsidP="00ED6E5C"/>
    <w:p w14:paraId="576E3D2F" w14:textId="77777777" w:rsidR="00ED6E5C" w:rsidRPr="00ED6E5C" w:rsidRDefault="00ED6E5C" w:rsidP="00ED6E5C"/>
    <w:p w14:paraId="3B2E20F2" w14:textId="77777777" w:rsidR="00ED6E5C" w:rsidRPr="00ED6E5C" w:rsidRDefault="00ED6E5C" w:rsidP="00ED6E5C">
      <w:r w:rsidRPr="00ED6E5C">
        <w:t>% saves the strut height and depth of the master strut</w:t>
      </w:r>
    </w:p>
    <w:p w14:paraId="73B2BAD4" w14:textId="77777777" w:rsidR="00ED6E5C" w:rsidRPr="00ED6E5C" w:rsidRDefault="00ED6E5C" w:rsidP="00ED6E5C">
      <w:r w:rsidRPr="00ED6E5C">
        <w:t>\def\@IEEEeqnarraymasterstrutsave{\relax%</w:t>
      </w:r>
    </w:p>
    <w:p w14:paraId="2AB64BD5" w14:textId="77777777" w:rsidR="00ED6E5C" w:rsidRPr="00ED6E5C" w:rsidRDefault="00ED6E5C" w:rsidP="00ED6E5C">
      <w:r w:rsidRPr="00ED6E5C">
        <w:lastRenderedPageBreak/>
        <w:t>\expandafter\skip0=\@IEEEeqnarrayTHEmasterstrutheight\relax%</w:t>
      </w:r>
    </w:p>
    <w:p w14:paraId="2E87E4C0" w14:textId="77777777" w:rsidR="00ED6E5C" w:rsidRPr="00ED6E5C" w:rsidRDefault="00ED6E5C" w:rsidP="00ED6E5C">
      <w:r w:rsidRPr="00ED6E5C">
        <w:t>\expandafter\skip2=\@IEEEeqnarrayTHEmasterstrutdepth\relax%</w:t>
      </w:r>
    </w:p>
    <w:p w14:paraId="2E5F6055" w14:textId="77777777" w:rsidR="00ED6E5C" w:rsidRPr="00ED6E5C" w:rsidRDefault="00ED6E5C" w:rsidP="00ED6E5C">
      <w:r w:rsidRPr="00ED6E5C">
        <w:t>% remove stretchability</w:t>
      </w:r>
    </w:p>
    <w:p w14:paraId="1BFF7AC4" w14:textId="77777777" w:rsidR="00ED6E5C" w:rsidRPr="00ED6E5C" w:rsidRDefault="00ED6E5C" w:rsidP="00ED6E5C">
      <w:r w:rsidRPr="00ED6E5C">
        <w:t>\dimen0\skip0\relax%</w:t>
      </w:r>
    </w:p>
    <w:p w14:paraId="33157B88" w14:textId="77777777" w:rsidR="00ED6E5C" w:rsidRPr="00ED6E5C" w:rsidRDefault="00ED6E5C" w:rsidP="00ED6E5C">
      <w:r w:rsidRPr="00ED6E5C">
        <w:t>\dimen2\skip2\relax%</w:t>
      </w:r>
    </w:p>
    <w:p w14:paraId="5A30F170" w14:textId="77777777" w:rsidR="00ED6E5C" w:rsidRPr="00ED6E5C" w:rsidRDefault="00ED6E5C" w:rsidP="00ED6E5C">
      <w:r w:rsidRPr="00ED6E5C">
        <w:t>% save values</w:t>
      </w:r>
    </w:p>
    <w:p w14:paraId="22AB3825" w14:textId="77777777" w:rsidR="00ED6E5C" w:rsidRPr="00ED6E5C" w:rsidRDefault="00ED6E5C" w:rsidP="00ED6E5C">
      <w:r w:rsidRPr="00ED6E5C">
        <w:t>\edef\@IEEEeqnarrayTHEmasterstrutHSAVE{\the\dimen0}%</w:t>
      </w:r>
    </w:p>
    <w:p w14:paraId="1D95B0D8" w14:textId="77777777" w:rsidR="00ED6E5C" w:rsidRPr="00ED6E5C" w:rsidRDefault="00ED6E5C" w:rsidP="00ED6E5C">
      <w:r w:rsidRPr="00ED6E5C">
        <w:t>\edef\@IEEEeqnarrayTHEmasterstrutDSAVE{\the\dimen2}}</w:t>
      </w:r>
    </w:p>
    <w:p w14:paraId="12AE1A4D" w14:textId="77777777" w:rsidR="00ED6E5C" w:rsidRPr="00ED6E5C" w:rsidRDefault="00ED6E5C" w:rsidP="00ED6E5C"/>
    <w:p w14:paraId="3C33A88E" w14:textId="77777777" w:rsidR="00ED6E5C" w:rsidRPr="00ED6E5C" w:rsidRDefault="00ED6E5C" w:rsidP="00ED6E5C">
      <w:r w:rsidRPr="00ED6E5C">
        <w:t>% restores the strut height and depth of the master strut</w:t>
      </w:r>
    </w:p>
    <w:p w14:paraId="24D62C59" w14:textId="77777777" w:rsidR="00ED6E5C" w:rsidRPr="00ED6E5C" w:rsidRDefault="00ED6E5C" w:rsidP="00ED6E5C">
      <w:r w:rsidRPr="00ED6E5C">
        <w:t>\def\@IEEEeqnarraymasterstrutrestore{\relax%</w:t>
      </w:r>
    </w:p>
    <w:p w14:paraId="4770273A" w14:textId="77777777" w:rsidR="00ED6E5C" w:rsidRPr="00ED6E5C" w:rsidRDefault="00ED6E5C" w:rsidP="00ED6E5C">
      <w:r w:rsidRPr="00ED6E5C">
        <w:t>\expandafter\skip0=\@IEEEeqnarrayTHEmasterstrutHSAVE\relax%</w:t>
      </w:r>
    </w:p>
    <w:p w14:paraId="349DAE31" w14:textId="77777777" w:rsidR="00ED6E5C" w:rsidRPr="00ED6E5C" w:rsidRDefault="00ED6E5C" w:rsidP="00ED6E5C">
      <w:r w:rsidRPr="00ED6E5C">
        <w:t>\expandafter\skip2=\@IEEEeqnarrayTHEmasterstrutDSAVE\relax%</w:t>
      </w:r>
    </w:p>
    <w:p w14:paraId="20306AA4" w14:textId="77777777" w:rsidR="00ED6E5C" w:rsidRPr="00ED6E5C" w:rsidRDefault="00ED6E5C" w:rsidP="00ED6E5C">
      <w:r w:rsidRPr="00ED6E5C">
        <w:t>% remove stretchability</w:t>
      </w:r>
    </w:p>
    <w:p w14:paraId="7C77CB13" w14:textId="77777777" w:rsidR="00ED6E5C" w:rsidRPr="00ED6E5C" w:rsidRDefault="00ED6E5C" w:rsidP="00ED6E5C">
      <w:r w:rsidRPr="00ED6E5C">
        <w:t>\dimen0\skip0\relax%</w:t>
      </w:r>
    </w:p>
    <w:p w14:paraId="1AB68C45" w14:textId="77777777" w:rsidR="00ED6E5C" w:rsidRPr="00ED6E5C" w:rsidRDefault="00ED6E5C" w:rsidP="00ED6E5C">
      <w:r w:rsidRPr="00ED6E5C">
        <w:t>\dimen2\skip2\relax%</w:t>
      </w:r>
    </w:p>
    <w:p w14:paraId="682FE9FD" w14:textId="77777777" w:rsidR="00ED6E5C" w:rsidRPr="00ED6E5C" w:rsidRDefault="00ED6E5C" w:rsidP="00ED6E5C">
      <w:r w:rsidRPr="00ED6E5C">
        <w:t>% restore values</w:t>
      </w:r>
    </w:p>
    <w:p w14:paraId="11306E39" w14:textId="77777777" w:rsidR="00ED6E5C" w:rsidRPr="00ED6E5C" w:rsidRDefault="00ED6E5C" w:rsidP="00ED6E5C">
      <w:r w:rsidRPr="00ED6E5C">
        <w:t>\edef\@IEEEeqnarrayTHEmasterstrutheight{\the\dimen0}%</w:t>
      </w:r>
    </w:p>
    <w:p w14:paraId="0A0135FC" w14:textId="77777777" w:rsidR="00ED6E5C" w:rsidRPr="00ED6E5C" w:rsidRDefault="00ED6E5C" w:rsidP="00ED6E5C">
      <w:r w:rsidRPr="00ED6E5C">
        <w:t>\edef\@IEEEeqnarrayTHEmasterstrutdepth{\the\dimen2}}</w:t>
      </w:r>
    </w:p>
    <w:p w14:paraId="6B80BDA4" w14:textId="77777777" w:rsidR="00ED6E5C" w:rsidRPr="00ED6E5C" w:rsidRDefault="00ED6E5C" w:rsidP="00ED6E5C"/>
    <w:p w14:paraId="44F82627" w14:textId="77777777" w:rsidR="00ED6E5C" w:rsidRPr="00ED6E5C" w:rsidRDefault="00ED6E5C" w:rsidP="00ED6E5C"/>
    <w:p w14:paraId="7EDC7D75" w14:textId="77777777" w:rsidR="00ED6E5C" w:rsidRPr="00ED6E5C" w:rsidRDefault="00ED6E5C" w:rsidP="00ED6E5C">
      <w:r w:rsidRPr="00ED6E5C">
        <w:t xml:space="preserve">% globally restores the strut height and depth to the </w:t>
      </w:r>
    </w:p>
    <w:p w14:paraId="6BC5E2CB" w14:textId="77777777" w:rsidR="00ED6E5C" w:rsidRPr="00ED6E5C" w:rsidRDefault="00ED6E5C" w:rsidP="00ED6E5C">
      <w:r w:rsidRPr="00ED6E5C">
        <w:t>% master values and sets the master strut flag to true</w:t>
      </w:r>
    </w:p>
    <w:p w14:paraId="219A782A" w14:textId="77777777" w:rsidR="00ED6E5C" w:rsidRPr="00ED6E5C" w:rsidRDefault="00ED6E5C" w:rsidP="00ED6E5C">
      <w:r w:rsidRPr="00ED6E5C">
        <w:t>\def\@IEEEeqnarraystrutreset{\relax%</w:t>
      </w:r>
    </w:p>
    <w:p w14:paraId="3E00A4D2" w14:textId="77777777" w:rsidR="00ED6E5C" w:rsidRPr="00ED6E5C" w:rsidRDefault="00ED6E5C" w:rsidP="00ED6E5C">
      <w:r w:rsidRPr="00ED6E5C">
        <w:t>\expandafter\skip0=\@IEEEeqnarrayTHEmasterstrutheight\relax%</w:t>
      </w:r>
    </w:p>
    <w:p w14:paraId="39BFE3A8" w14:textId="77777777" w:rsidR="00ED6E5C" w:rsidRPr="00ED6E5C" w:rsidRDefault="00ED6E5C" w:rsidP="00ED6E5C">
      <w:r w:rsidRPr="00ED6E5C">
        <w:t>\expandafter\skip2=\@IEEEeqnarrayTHEmasterstrutdepth\relax%</w:t>
      </w:r>
    </w:p>
    <w:p w14:paraId="118D75EE" w14:textId="77777777" w:rsidR="00ED6E5C" w:rsidRPr="00ED6E5C" w:rsidRDefault="00ED6E5C" w:rsidP="00ED6E5C">
      <w:r w:rsidRPr="00ED6E5C">
        <w:t>% remove stretchability</w:t>
      </w:r>
    </w:p>
    <w:p w14:paraId="7AF1F364" w14:textId="77777777" w:rsidR="00ED6E5C" w:rsidRPr="00ED6E5C" w:rsidRDefault="00ED6E5C" w:rsidP="00ED6E5C">
      <w:r w:rsidRPr="00ED6E5C">
        <w:t>\dimen0\skip0\relax%</w:t>
      </w:r>
    </w:p>
    <w:p w14:paraId="2F132B8E" w14:textId="77777777" w:rsidR="00ED6E5C" w:rsidRPr="00ED6E5C" w:rsidRDefault="00ED6E5C" w:rsidP="00ED6E5C">
      <w:r w:rsidRPr="00ED6E5C">
        <w:lastRenderedPageBreak/>
        <w:t>\dimen2\skip2\relax%</w:t>
      </w:r>
    </w:p>
    <w:p w14:paraId="0D7AB38A" w14:textId="77777777" w:rsidR="00ED6E5C" w:rsidRPr="00ED6E5C" w:rsidRDefault="00ED6E5C" w:rsidP="00ED6E5C">
      <w:r w:rsidRPr="00ED6E5C">
        <w:t>% restore values</w:t>
      </w:r>
    </w:p>
    <w:p w14:paraId="37467D84" w14:textId="77777777" w:rsidR="00ED6E5C" w:rsidRPr="00ED6E5C" w:rsidRDefault="00ED6E5C" w:rsidP="00ED6E5C">
      <w:r w:rsidRPr="00ED6E5C">
        <w:t>\xdef\@IEEEeqnarrayTHEstrutheight{\the\dimen0}%</w:t>
      </w:r>
    </w:p>
    <w:p w14:paraId="2649F644" w14:textId="77777777" w:rsidR="00ED6E5C" w:rsidRPr="00ED6E5C" w:rsidRDefault="00ED6E5C" w:rsidP="00ED6E5C">
      <w:r w:rsidRPr="00ED6E5C">
        <w:t>\xdef\@IEEEeqnarrayTHEstrutdepth{\the\dimen2}%</w:t>
      </w:r>
    </w:p>
    <w:p w14:paraId="7E7942DA" w14:textId="77777777" w:rsidR="00ED6E5C" w:rsidRPr="00ED6E5C" w:rsidRDefault="00ED6E5C" w:rsidP="00ED6E5C">
      <w:r w:rsidRPr="00ED6E5C">
        <w:t>\global\@IEEEeqnarrayusemasterstruttrue}</w:t>
      </w:r>
    </w:p>
    <w:p w14:paraId="0D068F39" w14:textId="77777777" w:rsidR="00ED6E5C" w:rsidRPr="00ED6E5C" w:rsidRDefault="00ED6E5C" w:rsidP="00ED6E5C"/>
    <w:p w14:paraId="4FB13215" w14:textId="77777777" w:rsidR="00ED6E5C" w:rsidRPr="00ED6E5C" w:rsidRDefault="00ED6E5C" w:rsidP="00ED6E5C"/>
    <w:p w14:paraId="5BDB2831" w14:textId="77777777" w:rsidR="00ED6E5C" w:rsidRPr="00ED6E5C" w:rsidRDefault="00ED6E5C" w:rsidP="00ED6E5C">
      <w:r w:rsidRPr="00ED6E5C">
        <w:t>% if the master strut is not to be used, make the current</w:t>
      </w:r>
    </w:p>
    <w:p w14:paraId="01A1D478" w14:textId="77777777" w:rsidR="00ED6E5C" w:rsidRPr="00ED6E5C" w:rsidRDefault="00ED6E5C" w:rsidP="00ED6E5C">
      <w:r w:rsidRPr="00ED6E5C">
        <w:t>% values of \@IEEEeqnarrayTHEstrutheight, \@IEEEeqnarrayTHEstrutdepth</w:t>
      </w:r>
    </w:p>
    <w:p w14:paraId="3860ABF4" w14:textId="77777777" w:rsidR="00ED6E5C" w:rsidRPr="00ED6E5C" w:rsidRDefault="00ED6E5C" w:rsidP="00ED6E5C">
      <w:r w:rsidRPr="00ED6E5C">
        <w:t>% and the use master strut flag, global</w:t>
      </w:r>
    </w:p>
    <w:p w14:paraId="6FB1777F" w14:textId="77777777" w:rsidR="00ED6E5C" w:rsidRPr="00ED6E5C" w:rsidRDefault="00ED6E5C" w:rsidP="00ED6E5C">
      <w:r w:rsidRPr="00ED6E5C">
        <w:t>% this allows user strut commands issued in the last column to be carried</w:t>
      </w:r>
    </w:p>
    <w:p w14:paraId="06422FDD" w14:textId="77777777" w:rsidR="00ED6E5C" w:rsidRPr="00ED6E5C" w:rsidRDefault="00ED6E5C" w:rsidP="00ED6E5C">
      <w:r w:rsidRPr="00ED6E5C">
        <w:t>% into the isolation/strut column</w:t>
      </w:r>
    </w:p>
    <w:p w14:paraId="3432D3FA" w14:textId="77777777" w:rsidR="00ED6E5C" w:rsidRPr="00ED6E5C" w:rsidRDefault="00ED6E5C" w:rsidP="00ED6E5C">
      <w:r w:rsidRPr="00ED6E5C">
        <w:t>\def\@IEEEeqnarrayglobalizestrutstatus{\relax%</w:t>
      </w:r>
    </w:p>
    <w:p w14:paraId="1CFAFB7C" w14:textId="77777777" w:rsidR="00ED6E5C" w:rsidRPr="00ED6E5C" w:rsidRDefault="00ED6E5C" w:rsidP="00ED6E5C">
      <w:r w:rsidRPr="00ED6E5C">
        <w:t>\if@IEEEeqnarrayusemasterstrut\else%</w:t>
      </w:r>
    </w:p>
    <w:p w14:paraId="638E7978" w14:textId="77777777" w:rsidR="00ED6E5C" w:rsidRPr="00ED6E5C" w:rsidRDefault="00ED6E5C" w:rsidP="00ED6E5C">
      <w:r w:rsidRPr="00ED6E5C">
        <w:t>\xdef\@IEEEeqnarrayTHEstrutheight{\@IEEEeqnarrayTHEstrutheight}%</w:t>
      </w:r>
    </w:p>
    <w:p w14:paraId="6BD6DDFD" w14:textId="77777777" w:rsidR="00ED6E5C" w:rsidRPr="00ED6E5C" w:rsidRDefault="00ED6E5C" w:rsidP="00ED6E5C">
      <w:r w:rsidRPr="00ED6E5C">
        <w:t>\xdef\@IEEEeqnarrayTHEstrutdepth{\@IEEEeqnarrayTHEstrutdepth}%</w:t>
      </w:r>
    </w:p>
    <w:p w14:paraId="2D0F143E" w14:textId="77777777" w:rsidR="00ED6E5C" w:rsidRPr="00ED6E5C" w:rsidRDefault="00ED6E5C" w:rsidP="00ED6E5C">
      <w:r w:rsidRPr="00ED6E5C">
        <w:t>\global\@IEEEeqnarrayusemasterstrutfalse%</w:t>
      </w:r>
    </w:p>
    <w:p w14:paraId="36886691" w14:textId="77777777" w:rsidR="00ED6E5C" w:rsidRPr="00ED6E5C" w:rsidRDefault="00ED6E5C" w:rsidP="00ED6E5C">
      <w:r w:rsidRPr="00ED6E5C">
        <w:t>\fi}</w:t>
      </w:r>
    </w:p>
    <w:p w14:paraId="29D38C90" w14:textId="77777777" w:rsidR="00ED6E5C" w:rsidRPr="00ED6E5C" w:rsidRDefault="00ED6E5C" w:rsidP="00ED6E5C"/>
    <w:p w14:paraId="33C43985" w14:textId="77777777" w:rsidR="00ED6E5C" w:rsidRPr="00ED6E5C" w:rsidRDefault="00ED6E5C" w:rsidP="00ED6E5C"/>
    <w:p w14:paraId="09DF688E" w14:textId="77777777" w:rsidR="00ED6E5C" w:rsidRPr="00ED6E5C" w:rsidRDefault="00ED6E5C" w:rsidP="00ED6E5C"/>
    <w:p w14:paraId="5ABABCC4" w14:textId="77777777" w:rsidR="00ED6E5C" w:rsidRPr="00ED6E5C" w:rsidRDefault="00ED6E5C" w:rsidP="00ED6E5C">
      <w:r w:rsidRPr="00ED6E5C">
        <w:t>% usage: \IEEEeqnarraystrutsize{height}{depth}[font size commands]</w:t>
      </w:r>
    </w:p>
    <w:p w14:paraId="48E89959" w14:textId="77777777" w:rsidR="00ED6E5C" w:rsidRPr="00ED6E5C" w:rsidRDefault="00ED6E5C" w:rsidP="00ED6E5C">
      <w:r w:rsidRPr="00ED6E5C">
        <w:t>% If called outside the lines of an IEEEeqnarray, sets the height</w:t>
      </w:r>
    </w:p>
    <w:p w14:paraId="1E4FC59F" w14:textId="77777777" w:rsidR="00ED6E5C" w:rsidRPr="00ED6E5C" w:rsidRDefault="00ED6E5C" w:rsidP="00ED6E5C">
      <w:r w:rsidRPr="00ED6E5C">
        <w:t>% and depth of both the master and local struts. If called inside</w:t>
      </w:r>
    </w:p>
    <w:p w14:paraId="755D39E1" w14:textId="77777777" w:rsidR="00ED6E5C" w:rsidRPr="00ED6E5C" w:rsidRDefault="00ED6E5C" w:rsidP="00ED6E5C">
      <w:r w:rsidRPr="00ED6E5C">
        <w:t>% an IEEEeqnarray line, sets the height and depth of the local strut</w:t>
      </w:r>
    </w:p>
    <w:p w14:paraId="148253C5" w14:textId="77777777" w:rsidR="00ED6E5C" w:rsidRPr="00ED6E5C" w:rsidRDefault="00ED6E5C" w:rsidP="00ED6E5C">
      <w:r w:rsidRPr="00ED6E5C">
        <w:t>% only and sets the flag to indicate the use of the local strut</w:t>
      </w:r>
    </w:p>
    <w:p w14:paraId="66D456C0" w14:textId="77777777" w:rsidR="00ED6E5C" w:rsidRPr="00ED6E5C" w:rsidRDefault="00ED6E5C" w:rsidP="00ED6E5C">
      <w:r w:rsidRPr="00ED6E5C">
        <w:t>% values. If the height or depth is left blank, 0.7\normalbaselineskip</w:t>
      </w:r>
    </w:p>
    <w:p w14:paraId="7B10E7B3" w14:textId="77777777" w:rsidR="00ED6E5C" w:rsidRPr="00ED6E5C" w:rsidRDefault="00ED6E5C" w:rsidP="00ED6E5C">
      <w:r w:rsidRPr="00ED6E5C">
        <w:t>% and 0.3\normalbaselineskip will be used, respectively.</w:t>
      </w:r>
    </w:p>
    <w:p w14:paraId="5295CA11" w14:textId="77777777" w:rsidR="00ED6E5C" w:rsidRPr="00ED6E5C" w:rsidRDefault="00ED6E5C" w:rsidP="00ED6E5C">
      <w:r w:rsidRPr="00ED6E5C">
        <w:lastRenderedPageBreak/>
        <w:t>% The optional argument can be used to evaluate the lengths under</w:t>
      </w:r>
    </w:p>
    <w:p w14:paraId="5775DABF" w14:textId="77777777" w:rsidR="00ED6E5C" w:rsidRPr="00ED6E5C" w:rsidRDefault="00ED6E5C" w:rsidP="00ED6E5C">
      <w:r w:rsidRPr="00ED6E5C">
        <w:t>% a different font size and styles. If none is specified, the current</w:t>
      </w:r>
    </w:p>
    <w:p w14:paraId="5F55B2CB" w14:textId="77777777" w:rsidR="00ED6E5C" w:rsidRPr="00ED6E5C" w:rsidRDefault="00ED6E5C" w:rsidP="00ED6E5C">
      <w:r w:rsidRPr="00ED6E5C">
        <w:t>% font is used.</w:t>
      </w:r>
    </w:p>
    <w:p w14:paraId="75B8F4AD" w14:textId="77777777" w:rsidR="00ED6E5C" w:rsidRPr="00ED6E5C" w:rsidRDefault="00ED6E5C" w:rsidP="00ED6E5C">
      <w:r w:rsidRPr="00ED6E5C">
        <w:t>% uses scratch registers \skip0, \skip2, \skip3, \dimen0, \dimen2</w:t>
      </w:r>
    </w:p>
    <w:p w14:paraId="538F965E" w14:textId="77777777" w:rsidR="00ED6E5C" w:rsidRPr="00ED6E5C" w:rsidRDefault="00ED6E5C" w:rsidP="00ED6E5C">
      <w:r w:rsidRPr="00ED6E5C">
        <w:t>\def\IEEEeqnarraystrutsize#1#2{\relax\@ifnextchar[{\@IEEEeqnarraystrutsize{#1}{#2}}{\@IEEEeqnarraystrutsize{#1}{#2}[\relax]}}</w:t>
      </w:r>
    </w:p>
    <w:p w14:paraId="4688885D" w14:textId="77777777" w:rsidR="00ED6E5C" w:rsidRPr="00ED6E5C" w:rsidRDefault="00ED6E5C" w:rsidP="00ED6E5C">
      <w:r w:rsidRPr="00ED6E5C">
        <w:t>\def\@IEEEeqnarraystrutsize#1#2[#3]{\def\@IEEEeqnarraystrutsizeARG{#1}%</w:t>
      </w:r>
    </w:p>
    <w:p w14:paraId="7EE4270E" w14:textId="77777777" w:rsidR="00ED6E5C" w:rsidRPr="00ED6E5C" w:rsidRDefault="00ED6E5C" w:rsidP="00ED6E5C">
      <w:r w:rsidRPr="00ED6E5C">
        <w:t>\ifx\@IEEEeqnarraystrutsizeARG\@empty%</w:t>
      </w:r>
    </w:p>
    <w:p w14:paraId="11BB4B09" w14:textId="77777777" w:rsidR="00ED6E5C" w:rsidRPr="00ED6E5C" w:rsidRDefault="00ED6E5C" w:rsidP="00ED6E5C">
      <w:r w:rsidRPr="00ED6E5C">
        <w:t>{\setbox0=\hbox{#3\relax\global\skip3=0.7\normalbaselineskip}}%</w:t>
      </w:r>
    </w:p>
    <w:p w14:paraId="593A50FD" w14:textId="77777777" w:rsidR="00ED6E5C" w:rsidRPr="00ED6E5C" w:rsidRDefault="00ED6E5C" w:rsidP="00ED6E5C">
      <w:r w:rsidRPr="00ED6E5C">
        <w:t>\skip0=\skip3\relax%</w:t>
      </w:r>
    </w:p>
    <w:p w14:paraId="2D41E702" w14:textId="77777777" w:rsidR="00ED6E5C" w:rsidRPr="00ED6E5C" w:rsidRDefault="00ED6E5C" w:rsidP="00ED6E5C">
      <w:r w:rsidRPr="00ED6E5C">
        <w:t>\else% arg one present</w:t>
      </w:r>
    </w:p>
    <w:p w14:paraId="5447FD2F" w14:textId="77777777" w:rsidR="00ED6E5C" w:rsidRPr="00ED6E5C" w:rsidRDefault="00ED6E5C" w:rsidP="00ED6E5C">
      <w:r w:rsidRPr="00ED6E5C">
        <w:t>{\setbox0=\hbox{#3\relax\global\skip3=#1\relax}}%</w:t>
      </w:r>
    </w:p>
    <w:p w14:paraId="68C8DC86" w14:textId="77777777" w:rsidR="00ED6E5C" w:rsidRPr="00ED6E5C" w:rsidRDefault="00ED6E5C" w:rsidP="00ED6E5C">
      <w:r w:rsidRPr="00ED6E5C">
        <w:t>\skip0=\skip3\relax%</w:t>
      </w:r>
    </w:p>
    <w:p w14:paraId="7CC0E275" w14:textId="77777777" w:rsidR="00ED6E5C" w:rsidRPr="00ED6E5C" w:rsidRDefault="00ED6E5C" w:rsidP="00ED6E5C">
      <w:r w:rsidRPr="00ED6E5C">
        <w:t>\fi% if null arg</w:t>
      </w:r>
    </w:p>
    <w:p w14:paraId="0EBCA448" w14:textId="77777777" w:rsidR="00ED6E5C" w:rsidRPr="00ED6E5C" w:rsidRDefault="00ED6E5C" w:rsidP="00ED6E5C">
      <w:r w:rsidRPr="00ED6E5C">
        <w:t>\def\@IEEEeqnarraystrutsizeARG{#2}%</w:t>
      </w:r>
    </w:p>
    <w:p w14:paraId="75F728B5" w14:textId="77777777" w:rsidR="00ED6E5C" w:rsidRPr="00ED6E5C" w:rsidRDefault="00ED6E5C" w:rsidP="00ED6E5C">
      <w:r w:rsidRPr="00ED6E5C">
        <w:t>\ifx\@IEEEeqnarraystrutsizeARG\@empty%</w:t>
      </w:r>
    </w:p>
    <w:p w14:paraId="25E19DB1" w14:textId="77777777" w:rsidR="00ED6E5C" w:rsidRPr="00ED6E5C" w:rsidRDefault="00ED6E5C" w:rsidP="00ED6E5C">
      <w:r w:rsidRPr="00ED6E5C">
        <w:t>{\setbox0=\hbox{#3\relax\global\skip3=0.3\normalbaselineskip}}%</w:t>
      </w:r>
    </w:p>
    <w:p w14:paraId="5B6B658B" w14:textId="77777777" w:rsidR="00ED6E5C" w:rsidRPr="00ED6E5C" w:rsidRDefault="00ED6E5C" w:rsidP="00ED6E5C">
      <w:r w:rsidRPr="00ED6E5C">
        <w:t>\skip2=\skip3\relax%</w:t>
      </w:r>
    </w:p>
    <w:p w14:paraId="422361F5" w14:textId="77777777" w:rsidR="00ED6E5C" w:rsidRPr="00ED6E5C" w:rsidRDefault="00ED6E5C" w:rsidP="00ED6E5C">
      <w:r w:rsidRPr="00ED6E5C">
        <w:t>\else% arg two present</w:t>
      </w:r>
    </w:p>
    <w:p w14:paraId="6271D363" w14:textId="77777777" w:rsidR="00ED6E5C" w:rsidRPr="00ED6E5C" w:rsidRDefault="00ED6E5C" w:rsidP="00ED6E5C">
      <w:r w:rsidRPr="00ED6E5C">
        <w:t>{\setbox0=\hbox{#3\relax\global\skip3=#2\relax}}%</w:t>
      </w:r>
    </w:p>
    <w:p w14:paraId="43C75F92" w14:textId="77777777" w:rsidR="00ED6E5C" w:rsidRPr="00ED6E5C" w:rsidRDefault="00ED6E5C" w:rsidP="00ED6E5C">
      <w:r w:rsidRPr="00ED6E5C">
        <w:t>\skip2=\skip3\relax%</w:t>
      </w:r>
    </w:p>
    <w:p w14:paraId="52AA3F60" w14:textId="77777777" w:rsidR="00ED6E5C" w:rsidRPr="00ED6E5C" w:rsidRDefault="00ED6E5C" w:rsidP="00ED6E5C">
      <w:r w:rsidRPr="00ED6E5C">
        <w:t>\fi% if null arg</w:t>
      </w:r>
    </w:p>
    <w:p w14:paraId="684E2FD2" w14:textId="77777777" w:rsidR="00ED6E5C" w:rsidRPr="00ED6E5C" w:rsidRDefault="00ED6E5C" w:rsidP="00ED6E5C">
      <w:r w:rsidRPr="00ED6E5C">
        <w:t>% remove stretchability, just to be safe</w:t>
      </w:r>
    </w:p>
    <w:p w14:paraId="1A8D855A" w14:textId="77777777" w:rsidR="00ED6E5C" w:rsidRPr="00ED6E5C" w:rsidRDefault="00ED6E5C" w:rsidP="00ED6E5C">
      <w:r w:rsidRPr="00ED6E5C">
        <w:t>\dimen0\skip0\relax%</w:t>
      </w:r>
    </w:p>
    <w:p w14:paraId="42417D0D" w14:textId="77777777" w:rsidR="00ED6E5C" w:rsidRPr="00ED6E5C" w:rsidRDefault="00ED6E5C" w:rsidP="00ED6E5C">
      <w:r w:rsidRPr="00ED6E5C">
        <w:t>\dimen2\skip2\relax%</w:t>
      </w:r>
    </w:p>
    <w:p w14:paraId="65672DC4" w14:textId="77777777" w:rsidR="00ED6E5C" w:rsidRPr="00ED6E5C" w:rsidRDefault="00ED6E5C" w:rsidP="00ED6E5C">
      <w:r w:rsidRPr="00ED6E5C">
        <w:t>% dimen0 = height, dimen2 = depth</w:t>
      </w:r>
    </w:p>
    <w:p w14:paraId="4253B46F" w14:textId="77777777" w:rsidR="00ED6E5C" w:rsidRPr="00ED6E5C" w:rsidRDefault="00ED6E5C" w:rsidP="00ED6E5C">
      <w:r w:rsidRPr="00ED6E5C">
        <w:t>\if@IEEEeqnarrayISinner% inner does not touch master strut size</w:t>
      </w:r>
    </w:p>
    <w:p w14:paraId="203DE64F" w14:textId="77777777" w:rsidR="00ED6E5C" w:rsidRPr="00ED6E5C" w:rsidRDefault="00ED6E5C" w:rsidP="00ED6E5C">
      <w:r w:rsidRPr="00ED6E5C">
        <w:t>\edef\@IEEEeqnarrayTHEstrutheight{\the\dimen0}%</w:t>
      </w:r>
    </w:p>
    <w:p w14:paraId="01B93254" w14:textId="77777777" w:rsidR="00ED6E5C" w:rsidRPr="00ED6E5C" w:rsidRDefault="00ED6E5C" w:rsidP="00ED6E5C">
      <w:r w:rsidRPr="00ED6E5C">
        <w:lastRenderedPageBreak/>
        <w:t>\edef\@IEEEeqnarrayTHEstrutdepth{\the\dimen2}%</w:t>
      </w:r>
    </w:p>
    <w:p w14:paraId="38CC7AE3" w14:textId="77777777" w:rsidR="00ED6E5C" w:rsidRPr="00ED6E5C" w:rsidRDefault="00ED6E5C" w:rsidP="00ED6E5C">
      <w:r w:rsidRPr="00ED6E5C">
        <w:t>\@IEEEeqnarrayusemasterstrutfalse% do not use master</w:t>
      </w:r>
    </w:p>
    <w:p w14:paraId="17931D0D" w14:textId="77777777" w:rsidR="00ED6E5C" w:rsidRPr="00ED6E5C" w:rsidRDefault="00ED6E5C" w:rsidP="00ED6E5C">
      <w:r w:rsidRPr="00ED6E5C">
        <w:t>\else% outer, have to set master strut too</w:t>
      </w:r>
    </w:p>
    <w:p w14:paraId="01CE4A40" w14:textId="77777777" w:rsidR="00ED6E5C" w:rsidRPr="00ED6E5C" w:rsidRDefault="00ED6E5C" w:rsidP="00ED6E5C">
      <w:r w:rsidRPr="00ED6E5C">
        <w:t>\edef\@IEEEeqnarrayTHEmasterstrutheight{\the\dimen0}%</w:t>
      </w:r>
    </w:p>
    <w:p w14:paraId="62033A83" w14:textId="77777777" w:rsidR="00ED6E5C" w:rsidRPr="00ED6E5C" w:rsidRDefault="00ED6E5C" w:rsidP="00ED6E5C">
      <w:r w:rsidRPr="00ED6E5C">
        <w:t>\edef\@IEEEeqnarrayTHEmasterstrutdepth{\the\dimen2}%</w:t>
      </w:r>
    </w:p>
    <w:p w14:paraId="30E89573" w14:textId="77777777" w:rsidR="00ED6E5C" w:rsidRPr="00ED6E5C" w:rsidRDefault="00ED6E5C" w:rsidP="00ED6E5C">
      <w:r w:rsidRPr="00ED6E5C">
        <w:t>\edef\@IEEEeqnarrayTHEstrutheight{\the\dimen0}%</w:t>
      </w:r>
    </w:p>
    <w:p w14:paraId="65BA2FCC" w14:textId="77777777" w:rsidR="00ED6E5C" w:rsidRPr="00ED6E5C" w:rsidRDefault="00ED6E5C" w:rsidP="00ED6E5C">
      <w:r w:rsidRPr="00ED6E5C">
        <w:t>\edef\@IEEEeqnarrayTHEstrutdepth{\the\dimen2}%</w:t>
      </w:r>
    </w:p>
    <w:p w14:paraId="32C888D7" w14:textId="77777777" w:rsidR="00ED6E5C" w:rsidRPr="00ED6E5C" w:rsidRDefault="00ED6E5C" w:rsidP="00ED6E5C">
      <w:r w:rsidRPr="00ED6E5C">
        <w:t>\@IEEEeqnarrayusemasterstruttrue% use master strut</w:t>
      </w:r>
    </w:p>
    <w:p w14:paraId="523670E1" w14:textId="77777777" w:rsidR="00ED6E5C" w:rsidRPr="00ED6E5C" w:rsidRDefault="00ED6E5C" w:rsidP="00ED6E5C">
      <w:r w:rsidRPr="00ED6E5C">
        <w:t>\fi}</w:t>
      </w:r>
    </w:p>
    <w:p w14:paraId="0D953A3D" w14:textId="77777777" w:rsidR="00ED6E5C" w:rsidRPr="00ED6E5C" w:rsidRDefault="00ED6E5C" w:rsidP="00ED6E5C"/>
    <w:p w14:paraId="30E7E91D" w14:textId="77777777" w:rsidR="00ED6E5C" w:rsidRPr="00ED6E5C" w:rsidRDefault="00ED6E5C" w:rsidP="00ED6E5C"/>
    <w:p w14:paraId="4BE6C4CB" w14:textId="77777777" w:rsidR="00ED6E5C" w:rsidRPr="00ED6E5C" w:rsidRDefault="00ED6E5C" w:rsidP="00ED6E5C">
      <w:r w:rsidRPr="00ED6E5C">
        <w:t>% usage: \IEEEeqnarraystrutsizeadd{added height}{added depth}[font size commands]</w:t>
      </w:r>
    </w:p>
    <w:p w14:paraId="6F186F9E" w14:textId="77777777" w:rsidR="00ED6E5C" w:rsidRPr="00ED6E5C" w:rsidRDefault="00ED6E5C" w:rsidP="00ED6E5C">
      <w:r w:rsidRPr="00ED6E5C">
        <w:t>% If called outside the lines of an IEEEeqnarray, adds the given height</w:t>
      </w:r>
    </w:p>
    <w:p w14:paraId="177EF25E" w14:textId="77777777" w:rsidR="00ED6E5C" w:rsidRPr="00ED6E5C" w:rsidRDefault="00ED6E5C" w:rsidP="00ED6E5C">
      <w:r w:rsidRPr="00ED6E5C">
        <w:t>% and depth to both the master and local struts.</w:t>
      </w:r>
    </w:p>
    <w:p w14:paraId="7C24BE43" w14:textId="77777777" w:rsidR="00ED6E5C" w:rsidRPr="00ED6E5C" w:rsidRDefault="00ED6E5C" w:rsidP="00ED6E5C">
      <w:r w:rsidRPr="00ED6E5C">
        <w:t>% If called inside an IEEEeqnarray line, adds the given height and depth</w:t>
      </w:r>
    </w:p>
    <w:p w14:paraId="28A4006F" w14:textId="77777777" w:rsidR="00ED6E5C" w:rsidRPr="00ED6E5C" w:rsidRDefault="00ED6E5C" w:rsidP="00ED6E5C">
      <w:r w:rsidRPr="00ED6E5C">
        <w:t xml:space="preserve">% to the local strut only and sets the flag to indicate the use </w:t>
      </w:r>
    </w:p>
    <w:p w14:paraId="36B171F9" w14:textId="77777777" w:rsidR="00ED6E5C" w:rsidRPr="00ED6E5C" w:rsidRDefault="00ED6E5C" w:rsidP="00ED6E5C">
      <w:r w:rsidRPr="00ED6E5C">
        <w:t>% of the local strut values.</w:t>
      </w:r>
    </w:p>
    <w:p w14:paraId="506E3A84" w14:textId="77777777" w:rsidR="00ED6E5C" w:rsidRPr="00ED6E5C" w:rsidRDefault="00ED6E5C" w:rsidP="00ED6E5C">
      <w:r w:rsidRPr="00ED6E5C">
        <w:t>% In both cases, if a height or depth is left blank, 0pt is used instead.</w:t>
      </w:r>
    </w:p>
    <w:p w14:paraId="2FC7CAB9" w14:textId="77777777" w:rsidR="00ED6E5C" w:rsidRPr="00ED6E5C" w:rsidRDefault="00ED6E5C" w:rsidP="00ED6E5C">
      <w:r w:rsidRPr="00ED6E5C">
        <w:t>% The optional argument can be used to evaluate the lengths under</w:t>
      </w:r>
    </w:p>
    <w:p w14:paraId="1EB8DCD9" w14:textId="77777777" w:rsidR="00ED6E5C" w:rsidRPr="00ED6E5C" w:rsidRDefault="00ED6E5C" w:rsidP="00ED6E5C">
      <w:r w:rsidRPr="00ED6E5C">
        <w:t>% a different font size and styles. If none is specified, the current</w:t>
      </w:r>
    </w:p>
    <w:p w14:paraId="34FD28CE" w14:textId="77777777" w:rsidR="00ED6E5C" w:rsidRPr="00ED6E5C" w:rsidRDefault="00ED6E5C" w:rsidP="00ED6E5C">
      <w:r w:rsidRPr="00ED6E5C">
        <w:t>% font is used.</w:t>
      </w:r>
    </w:p>
    <w:p w14:paraId="6F13349C" w14:textId="77777777" w:rsidR="00ED6E5C" w:rsidRPr="00ED6E5C" w:rsidRDefault="00ED6E5C" w:rsidP="00ED6E5C">
      <w:r w:rsidRPr="00ED6E5C">
        <w:t>% uses scratch registers \skip0, \skip2, \skip3, \dimen0, \dimen2</w:t>
      </w:r>
    </w:p>
    <w:p w14:paraId="4ED63357" w14:textId="77777777" w:rsidR="00ED6E5C" w:rsidRPr="00ED6E5C" w:rsidRDefault="00ED6E5C" w:rsidP="00ED6E5C">
      <w:r w:rsidRPr="00ED6E5C">
        <w:t>\def\IEEEeqnarraystrutsizeadd#1#2{\relax\@ifnextchar[{\@IEEEeqnarraystrutsizeadd{#1}{#2}}{\@IEEEeqnarraystrutsizeadd{#1}{#2}[\relax]}}</w:t>
      </w:r>
    </w:p>
    <w:p w14:paraId="0A7C7563" w14:textId="77777777" w:rsidR="00ED6E5C" w:rsidRPr="00ED6E5C" w:rsidRDefault="00ED6E5C" w:rsidP="00ED6E5C">
      <w:r w:rsidRPr="00ED6E5C">
        <w:t>\def\@IEEEeqnarraystrutsizeadd#1#2[#3]{\def\@IEEEeqnarraystrutsizearg{#1}%</w:t>
      </w:r>
    </w:p>
    <w:p w14:paraId="63B01634" w14:textId="77777777" w:rsidR="00ED6E5C" w:rsidRPr="00ED6E5C" w:rsidRDefault="00ED6E5C" w:rsidP="00ED6E5C">
      <w:r w:rsidRPr="00ED6E5C">
        <w:t>\ifx\@IEEEeqnarraystrutsizearg\@empty%</w:t>
      </w:r>
    </w:p>
    <w:p w14:paraId="7550AE6A" w14:textId="77777777" w:rsidR="00ED6E5C" w:rsidRPr="00ED6E5C" w:rsidRDefault="00ED6E5C" w:rsidP="00ED6E5C">
      <w:r w:rsidRPr="00ED6E5C">
        <w:t>\skip0=0pt\relax%</w:t>
      </w:r>
    </w:p>
    <w:p w14:paraId="33401D6F" w14:textId="77777777" w:rsidR="00ED6E5C" w:rsidRPr="00ED6E5C" w:rsidRDefault="00ED6E5C" w:rsidP="00ED6E5C">
      <w:r w:rsidRPr="00ED6E5C">
        <w:t>\else% arg one present</w:t>
      </w:r>
    </w:p>
    <w:p w14:paraId="3DB5E7CB" w14:textId="77777777" w:rsidR="00ED6E5C" w:rsidRPr="00ED6E5C" w:rsidRDefault="00ED6E5C" w:rsidP="00ED6E5C">
      <w:r w:rsidRPr="00ED6E5C">
        <w:lastRenderedPageBreak/>
        <w:t>{\setbox0=\hbox{#3\relax\global\skip3=#1}}%</w:t>
      </w:r>
    </w:p>
    <w:p w14:paraId="068A20A1" w14:textId="77777777" w:rsidR="00ED6E5C" w:rsidRPr="00ED6E5C" w:rsidRDefault="00ED6E5C" w:rsidP="00ED6E5C">
      <w:r w:rsidRPr="00ED6E5C">
        <w:t>\skip0=\skip3\relax%</w:t>
      </w:r>
    </w:p>
    <w:p w14:paraId="7C1277B5" w14:textId="77777777" w:rsidR="00ED6E5C" w:rsidRPr="00ED6E5C" w:rsidRDefault="00ED6E5C" w:rsidP="00ED6E5C">
      <w:r w:rsidRPr="00ED6E5C">
        <w:t>\fi% if null arg</w:t>
      </w:r>
    </w:p>
    <w:p w14:paraId="6B8755EF" w14:textId="77777777" w:rsidR="00ED6E5C" w:rsidRPr="00ED6E5C" w:rsidRDefault="00ED6E5C" w:rsidP="00ED6E5C">
      <w:r w:rsidRPr="00ED6E5C">
        <w:t>\def\@IEEEeqnarraystrutsizearg{#2}%</w:t>
      </w:r>
    </w:p>
    <w:p w14:paraId="41F8A357" w14:textId="77777777" w:rsidR="00ED6E5C" w:rsidRPr="00ED6E5C" w:rsidRDefault="00ED6E5C" w:rsidP="00ED6E5C">
      <w:r w:rsidRPr="00ED6E5C">
        <w:t>\ifx\@IEEEeqnarraystrutsizearg\@empty%</w:t>
      </w:r>
    </w:p>
    <w:p w14:paraId="7A9F21A2" w14:textId="77777777" w:rsidR="00ED6E5C" w:rsidRPr="00ED6E5C" w:rsidRDefault="00ED6E5C" w:rsidP="00ED6E5C">
      <w:r w:rsidRPr="00ED6E5C">
        <w:t>\skip2=0pt\relax%</w:t>
      </w:r>
    </w:p>
    <w:p w14:paraId="45DA4CAC" w14:textId="77777777" w:rsidR="00ED6E5C" w:rsidRPr="00ED6E5C" w:rsidRDefault="00ED6E5C" w:rsidP="00ED6E5C">
      <w:r w:rsidRPr="00ED6E5C">
        <w:t>\else% arg two present</w:t>
      </w:r>
    </w:p>
    <w:p w14:paraId="62BC3009" w14:textId="77777777" w:rsidR="00ED6E5C" w:rsidRPr="00ED6E5C" w:rsidRDefault="00ED6E5C" w:rsidP="00ED6E5C">
      <w:r w:rsidRPr="00ED6E5C">
        <w:t>{\setbox0=\hbox{#3\relax\global\skip3=#2}}%</w:t>
      </w:r>
    </w:p>
    <w:p w14:paraId="688BA308" w14:textId="77777777" w:rsidR="00ED6E5C" w:rsidRPr="00ED6E5C" w:rsidRDefault="00ED6E5C" w:rsidP="00ED6E5C">
      <w:r w:rsidRPr="00ED6E5C">
        <w:t>\skip2=\skip3\relax%</w:t>
      </w:r>
    </w:p>
    <w:p w14:paraId="4FFA5AF9" w14:textId="77777777" w:rsidR="00ED6E5C" w:rsidRPr="00ED6E5C" w:rsidRDefault="00ED6E5C" w:rsidP="00ED6E5C">
      <w:r w:rsidRPr="00ED6E5C">
        <w:t>\fi% if null arg</w:t>
      </w:r>
    </w:p>
    <w:p w14:paraId="5280DFF7" w14:textId="77777777" w:rsidR="00ED6E5C" w:rsidRPr="00ED6E5C" w:rsidRDefault="00ED6E5C" w:rsidP="00ED6E5C">
      <w:r w:rsidRPr="00ED6E5C">
        <w:t>% remove stretchability, just to be safe</w:t>
      </w:r>
    </w:p>
    <w:p w14:paraId="351CFAF2" w14:textId="77777777" w:rsidR="00ED6E5C" w:rsidRPr="00ED6E5C" w:rsidRDefault="00ED6E5C" w:rsidP="00ED6E5C">
      <w:r w:rsidRPr="00ED6E5C">
        <w:t>\dimen0\skip0\relax%</w:t>
      </w:r>
    </w:p>
    <w:p w14:paraId="33D3E530" w14:textId="77777777" w:rsidR="00ED6E5C" w:rsidRPr="00ED6E5C" w:rsidRDefault="00ED6E5C" w:rsidP="00ED6E5C">
      <w:r w:rsidRPr="00ED6E5C">
        <w:t>\dimen2\skip2\relax%</w:t>
      </w:r>
    </w:p>
    <w:p w14:paraId="630C4305" w14:textId="77777777" w:rsidR="00ED6E5C" w:rsidRPr="00ED6E5C" w:rsidRDefault="00ED6E5C" w:rsidP="00ED6E5C">
      <w:r w:rsidRPr="00ED6E5C">
        <w:t>% dimen0 = height, dimen2 = depth</w:t>
      </w:r>
    </w:p>
    <w:p w14:paraId="6873F5D3" w14:textId="77777777" w:rsidR="00ED6E5C" w:rsidRPr="00ED6E5C" w:rsidRDefault="00ED6E5C" w:rsidP="00ED6E5C">
      <w:r w:rsidRPr="00ED6E5C">
        <w:t>\if@IEEEeqnarrayISinner% inner does not touch master strut size</w:t>
      </w:r>
    </w:p>
    <w:p w14:paraId="43AA85C8" w14:textId="77777777" w:rsidR="00ED6E5C" w:rsidRPr="00ED6E5C" w:rsidRDefault="00ED6E5C" w:rsidP="00ED6E5C">
      <w:r w:rsidRPr="00ED6E5C">
        <w:t>% get local strut size</w:t>
      </w:r>
    </w:p>
    <w:p w14:paraId="7FDB133B" w14:textId="77777777" w:rsidR="00ED6E5C" w:rsidRPr="00ED6E5C" w:rsidRDefault="00ED6E5C" w:rsidP="00ED6E5C">
      <w:r w:rsidRPr="00ED6E5C">
        <w:t>\expandafter\skip0=\@IEEEeqnarrayTHEstrutheight\relax%</w:t>
      </w:r>
    </w:p>
    <w:p w14:paraId="127DCCE0" w14:textId="77777777" w:rsidR="00ED6E5C" w:rsidRPr="00ED6E5C" w:rsidRDefault="00ED6E5C" w:rsidP="00ED6E5C">
      <w:r w:rsidRPr="00ED6E5C">
        <w:t>\expandafter\skip2=\@IEEEeqnarrayTHEstrutdepth\relax%</w:t>
      </w:r>
    </w:p>
    <w:p w14:paraId="7F296C63" w14:textId="77777777" w:rsidR="00ED6E5C" w:rsidRPr="00ED6E5C" w:rsidRDefault="00ED6E5C" w:rsidP="00ED6E5C">
      <w:r w:rsidRPr="00ED6E5C">
        <w:t>% add it to the user supplied values</w:t>
      </w:r>
    </w:p>
    <w:p w14:paraId="733008F3" w14:textId="77777777" w:rsidR="00ED6E5C" w:rsidRPr="00ED6E5C" w:rsidRDefault="00ED6E5C" w:rsidP="00ED6E5C">
      <w:r w:rsidRPr="00ED6E5C">
        <w:t>\advance\dimen0 by \skip0\relax%</w:t>
      </w:r>
    </w:p>
    <w:p w14:paraId="14D43D34" w14:textId="77777777" w:rsidR="00ED6E5C" w:rsidRPr="00ED6E5C" w:rsidRDefault="00ED6E5C" w:rsidP="00ED6E5C">
      <w:r w:rsidRPr="00ED6E5C">
        <w:t>\advance\dimen2 by \skip2\relax%</w:t>
      </w:r>
    </w:p>
    <w:p w14:paraId="2D3CAF29" w14:textId="77777777" w:rsidR="00ED6E5C" w:rsidRPr="00ED6E5C" w:rsidRDefault="00ED6E5C" w:rsidP="00ED6E5C">
      <w:r w:rsidRPr="00ED6E5C">
        <w:t>% update the local strut size</w:t>
      </w:r>
    </w:p>
    <w:p w14:paraId="0C188560" w14:textId="77777777" w:rsidR="00ED6E5C" w:rsidRPr="00ED6E5C" w:rsidRDefault="00ED6E5C" w:rsidP="00ED6E5C">
      <w:r w:rsidRPr="00ED6E5C">
        <w:t>\edef\@IEEEeqnarrayTHEstrutheight{\the\dimen0}%</w:t>
      </w:r>
    </w:p>
    <w:p w14:paraId="23C1604F" w14:textId="77777777" w:rsidR="00ED6E5C" w:rsidRPr="00ED6E5C" w:rsidRDefault="00ED6E5C" w:rsidP="00ED6E5C">
      <w:r w:rsidRPr="00ED6E5C">
        <w:t>\edef\@IEEEeqnarrayTHEstrutdepth{\the\dimen2}%</w:t>
      </w:r>
    </w:p>
    <w:p w14:paraId="4C988586" w14:textId="77777777" w:rsidR="00ED6E5C" w:rsidRPr="00ED6E5C" w:rsidRDefault="00ED6E5C" w:rsidP="00ED6E5C">
      <w:r w:rsidRPr="00ED6E5C">
        <w:t>\@IEEEeqnarrayusemasterstrutfalse% do not use master</w:t>
      </w:r>
    </w:p>
    <w:p w14:paraId="124742D2" w14:textId="77777777" w:rsidR="00ED6E5C" w:rsidRPr="00ED6E5C" w:rsidRDefault="00ED6E5C" w:rsidP="00ED6E5C">
      <w:r w:rsidRPr="00ED6E5C">
        <w:t>\else% outer, have to set master strut too</w:t>
      </w:r>
    </w:p>
    <w:p w14:paraId="52DB1D4C" w14:textId="77777777" w:rsidR="00ED6E5C" w:rsidRPr="00ED6E5C" w:rsidRDefault="00ED6E5C" w:rsidP="00ED6E5C">
      <w:r w:rsidRPr="00ED6E5C">
        <w:t>% get master strut size</w:t>
      </w:r>
    </w:p>
    <w:p w14:paraId="3AFFD07D" w14:textId="77777777" w:rsidR="00ED6E5C" w:rsidRPr="00ED6E5C" w:rsidRDefault="00ED6E5C" w:rsidP="00ED6E5C">
      <w:r w:rsidRPr="00ED6E5C">
        <w:t>\expandafter\skip0=\@IEEEeqnarrayTHEmasterstrutheight\relax%</w:t>
      </w:r>
    </w:p>
    <w:p w14:paraId="02EE2A20" w14:textId="77777777" w:rsidR="00ED6E5C" w:rsidRPr="00ED6E5C" w:rsidRDefault="00ED6E5C" w:rsidP="00ED6E5C">
      <w:r w:rsidRPr="00ED6E5C">
        <w:lastRenderedPageBreak/>
        <w:t>\expandafter\skip2=\@IEEEeqnarrayTHEmasterstrutdepth\relax%</w:t>
      </w:r>
    </w:p>
    <w:p w14:paraId="05D2B185" w14:textId="77777777" w:rsidR="00ED6E5C" w:rsidRPr="00ED6E5C" w:rsidRDefault="00ED6E5C" w:rsidP="00ED6E5C">
      <w:r w:rsidRPr="00ED6E5C">
        <w:t>% add it to the user supplied values</w:t>
      </w:r>
    </w:p>
    <w:p w14:paraId="7EF0EF04" w14:textId="77777777" w:rsidR="00ED6E5C" w:rsidRPr="00ED6E5C" w:rsidRDefault="00ED6E5C" w:rsidP="00ED6E5C">
      <w:r w:rsidRPr="00ED6E5C">
        <w:t>\advance\dimen0 by \skip0\relax%</w:t>
      </w:r>
    </w:p>
    <w:p w14:paraId="7C0E6A05" w14:textId="77777777" w:rsidR="00ED6E5C" w:rsidRPr="00ED6E5C" w:rsidRDefault="00ED6E5C" w:rsidP="00ED6E5C">
      <w:r w:rsidRPr="00ED6E5C">
        <w:t>\advance\dimen2 by \skip2\relax%</w:t>
      </w:r>
    </w:p>
    <w:p w14:paraId="5006435E" w14:textId="77777777" w:rsidR="00ED6E5C" w:rsidRPr="00ED6E5C" w:rsidRDefault="00ED6E5C" w:rsidP="00ED6E5C">
      <w:r w:rsidRPr="00ED6E5C">
        <w:t>% update the local and master strut sizes</w:t>
      </w:r>
    </w:p>
    <w:p w14:paraId="1B53493D" w14:textId="77777777" w:rsidR="00ED6E5C" w:rsidRPr="00ED6E5C" w:rsidRDefault="00ED6E5C" w:rsidP="00ED6E5C">
      <w:r w:rsidRPr="00ED6E5C">
        <w:t>\edef\@IEEEeqnarrayTHEmasterstrutheight{\the\dimen0}%</w:t>
      </w:r>
    </w:p>
    <w:p w14:paraId="652D65B3" w14:textId="77777777" w:rsidR="00ED6E5C" w:rsidRPr="00ED6E5C" w:rsidRDefault="00ED6E5C" w:rsidP="00ED6E5C">
      <w:r w:rsidRPr="00ED6E5C">
        <w:t>\edef\@IEEEeqnarrayTHEmasterstrutdepth{\the\dimen2}%</w:t>
      </w:r>
    </w:p>
    <w:p w14:paraId="19A37B3E" w14:textId="77777777" w:rsidR="00ED6E5C" w:rsidRPr="00ED6E5C" w:rsidRDefault="00ED6E5C" w:rsidP="00ED6E5C">
      <w:r w:rsidRPr="00ED6E5C">
        <w:t>\edef\@IEEEeqnarrayTHEstrutheight{\the\dimen0}%</w:t>
      </w:r>
    </w:p>
    <w:p w14:paraId="2FBBACA0" w14:textId="77777777" w:rsidR="00ED6E5C" w:rsidRPr="00ED6E5C" w:rsidRDefault="00ED6E5C" w:rsidP="00ED6E5C">
      <w:r w:rsidRPr="00ED6E5C">
        <w:t>\edef\@IEEEeqnarrayTHEstrutdepth{\the\dimen2}%</w:t>
      </w:r>
    </w:p>
    <w:p w14:paraId="4DDA4B51" w14:textId="77777777" w:rsidR="00ED6E5C" w:rsidRPr="00ED6E5C" w:rsidRDefault="00ED6E5C" w:rsidP="00ED6E5C">
      <w:r w:rsidRPr="00ED6E5C">
        <w:t>\@IEEEeqnarrayusemasterstruttrue% use master strut</w:t>
      </w:r>
    </w:p>
    <w:p w14:paraId="4A88506C" w14:textId="77777777" w:rsidR="00ED6E5C" w:rsidRPr="00ED6E5C" w:rsidRDefault="00ED6E5C" w:rsidP="00ED6E5C">
      <w:r w:rsidRPr="00ED6E5C">
        <w:t>\fi}</w:t>
      </w:r>
    </w:p>
    <w:p w14:paraId="6A820B96" w14:textId="77777777" w:rsidR="00ED6E5C" w:rsidRPr="00ED6E5C" w:rsidRDefault="00ED6E5C" w:rsidP="00ED6E5C"/>
    <w:p w14:paraId="1A0356DB" w14:textId="77777777" w:rsidR="00ED6E5C" w:rsidRPr="00ED6E5C" w:rsidRDefault="00ED6E5C" w:rsidP="00ED6E5C"/>
    <w:p w14:paraId="0D27CF7A" w14:textId="77777777" w:rsidR="00ED6E5C" w:rsidRPr="00ED6E5C" w:rsidRDefault="00ED6E5C" w:rsidP="00ED6E5C">
      <w:r w:rsidRPr="00ED6E5C">
        <w:t>% allow user a way to see the struts</w:t>
      </w:r>
    </w:p>
    <w:p w14:paraId="4B4F2C79" w14:textId="77777777" w:rsidR="00ED6E5C" w:rsidRPr="00ED6E5C" w:rsidRDefault="00ED6E5C" w:rsidP="00ED6E5C">
      <w:r w:rsidRPr="00ED6E5C">
        <w:t>\newif\ifIEEEvisiblestruts</w:t>
      </w:r>
    </w:p>
    <w:p w14:paraId="3769FDCB" w14:textId="77777777" w:rsidR="00ED6E5C" w:rsidRPr="00ED6E5C" w:rsidRDefault="00ED6E5C" w:rsidP="00ED6E5C">
      <w:r w:rsidRPr="00ED6E5C">
        <w:t>\IEEEvisiblestrutsfalse</w:t>
      </w:r>
    </w:p>
    <w:p w14:paraId="783A146F" w14:textId="77777777" w:rsidR="00ED6E5C" w:rsidRPr="00ED6E5C" w:rsidRDefault="00ED6E5C" w:rsidP="00ED6E5C"/>
    <w:p w14:paraId="672ECF4C" w14:textId="77777777" w:rsidR="00ED6E5C" w:rsidRPr="00ED6E5C" w:rsidRDefault="00ED6E5C" w:rsidP="00ED6E5C">
      <w:r w:rsidRPr="00ED6E5C">
        <w:t>% inserts an invisible strut using the master or local strut values</w:t>
      </w:r>
    </w:p>
    <w:p w14:paraId="09D382E2" w14:textId="77777777" w:rsidR="00ED6E5C" w:rsidRPr="00ED6E5C" w:rsidRDefault="00ED6E5C" w:rsidP="00ED6E5C">
      <w:r w:rsidRPr="00ED6E5C">
        <w:t>% uses scratch registers \skip0, \skip2, \dimen0, \dimen2</w:t>
      </w:r>
    </w:p>
    <w:p w14:paraId="1250DDA3" w14:textId="77777777" w:rsidR="00ED6E5C" w:rsidRPr="00ED6E5C" w:rsidRDefault="00ED6E5C" w:rsidP="00ED6E5C">
      <w:r w:rsidRPr="00ED6E5C">
        <w:t>\def\@IEEEeqnarrayinsertstrut{\relax%</w:t>
      </w:r>
    </w:p>
    <w:p w14:paraId="43537F45" w14:textId="77777777" w:rsidR="00ED6E5C" w:rsidRPr="00ED6E5C" w:rsidRDefault="00ED6E5C" w:rsidP="00ED6E5C">
      <w:r w:rsidRPr="00ED6E5C">
        <w:t>\if@IEEEeqnarrayusemasterstrut</w:t>
      </w:r>
    </w:p>
    <w:p w14:paraId="754657B9" w14:textId="77777777" w:rsidR="00ED6E5C" w:rsidRPr="00ED6E5C" w:rsidRDefault="00ED6E5C" w:rsidP="00ED6E5C">
      <w:r w:rsidRPr="00ED6E5C">
        <w:t>% get master strut size</w:t>
      </w:r>
    </w:p>
    <w:p w14:paraId="26A0565C" w14:textId="77777777" w:rsidR="00ED6E5C" w:rsidRPr="00ED6E5C" w:rsidRDefault="00ED6E5C" w:rsidP="00ED6E5C">
      <w:r w:rsidRPr="00ED6E5C">
        <w:t>\expandafter\skip0=\@IEEEeqnarrayTHEmasterstrutheight\relax%</w:t>
      </w:r>
    </w:p>
    <w:p w14:paraId="701DCE87" w14:textId="77777777" w:rsidR="00ED6E5C" w:rsidRPr="00ED6E5C" w:rsidRDefault="00ED6E5C" w:rsidP="00ED6E5C">
      <w:r w:rsidRPr="00ED6E5C">
        <w:t>\expandafter\skip2=\@IEEEeqnarrayTHEmasterstrutdepth\relax%</w:t>
      </w:r>
    </w:p>
    <w:p w14:paraId="4288F958" w14:textId="77777777" w:rsidR="00ED6E5C" w:rsidRPr="00ED6E5C" w:rsidRDefault="00ED6E5C" w:rsidP="00ED6E5C">
      <w:r w:rsidRPr="00ED6E5C">
        <w:t>\else%</w:t>
      </w:r>
    </w:p>
    <w:p w14:paraId="1BD278D1" w14:textId="77777777" w:rsidR="00ED6E5C" w:rsidRPr="00ED6E5C" w:rsidRDefault="00ED6E5C" w:rsidP="00ED6E5C">
      <w:r w:rsidRPr="00ED6E5C">
        <w:t>% get local strut size</w:t>
      </w:r>
    </w:p>
    <w:p w14:paraId="7471A737" w14:textId="77777777" w:rsidR="00ED6E5C" w:rsidRPr="00ED6E5C" w:rsidRDefault="00ED6E5C" w:rsidP="00ED6E5C">
      <w:r w:rsidRPr="00ED6E5C">
        <w:t>\expandafter\skip0=\@IEEEeqnarrayTHEstrutheight\relax%</w:t>
      </w:r>
    </w:p>
    <w:p w14:paraId="4728D926" w14:textId="77777777" w:rsidR="00ED6E5C" w:rsidRPr="00ED6E5C" w:rsidRDefault="00ED6E5C" w:rsidP="00ED6E5C">
      <w:r w:rsidRPr="00ED6E5C">
        <w:t>\expandafter\skip2=\@IEEEeqnarrayTHEstrutdepth\relax%</w:t>
      </w:r>
    </w:p>
    <w:p w14:paraId="051F5D80" w14:textId="77777777" w:rsidR="00ED6E5C" w:rsidRPr="00ED6E5C" w:rsidRDefault="00ED6E5C" w:rsidP="00ED6E5C">
      <w:r w:rsidRPr="00ED6E5C">
        <w:lastRenderedPageBreak/>
        <w:t>\fi%</w:t>
      </w:r>
    </w:p>
    <w:p w14:paraId="1F52B10C" w14:textId="77777777" w:rsidR="00ED6E5C" w:rsidRPr="00ED6E5C" w:rsidRDefault="00ED6E5C" w:rsidP="00ED6E5C">
      <w:r w:rsidRPr="00ED6E5C">
        <w:t>% remove stretchability, probably not needed</w:t>
      </w:r>
    </w:p>
    <w:p w14:paraId="425EE004" w14:textId="77777777" w:rsidR="00ED6E5C" w:rsidRPr="00ED6E5C" w:rsidRDefault="00ED6E5C" w:rsidP="00ED6E5C">
      <w:r w:rsidRPr="00ED6E5C">
        <w:t>\dimen0\skip0\relax%</w:t>
      </w:r>
    </w:p>
    <w:p w14:paraId="4CC4DE4E" w14:textId="77777777" w:rsidR="00ED6E5C" w:rsidRPr="00ED6E5C" w:rsidRDefault="00ED6E5C" w:rsidP="00ED6E5C">
      <w:r w:rsidRPr="00ED6E5C">
        <w:t>\dimen2\skip2\relax%</w:t>
      </w:r>
    </w:p>
    <w:p w14:paraId="379142E8" w14:textId="77777777" w:rsidR="00ED6E5C" w:rsidRPr="00ED6E5C" w:rsidRDefault="00ED6E5C" w:rsidP="00ED6E5C">
      <w:r w:rsidRPr="00ED6E5C">
        <w:t>% dimen0 = height, dimen2 = depth</w:t>
      </w:r>
    </w:p>
    <w:p w14:paraId="5AC09FB0" w14:textId="77777777" w:rsidR="00ED6E5C" w:rsidRPr="00ED6E5C" w:rsidRDefault="00ED6E5C" w:rsidP="00ED6E5C">
      <w:r w:rsidRPr="00ED6E5C">
        <w:t>% allow user to see struts if desired</w:t>
      </w:r>
    </w:p>
    <w:p w14:paraId="2ABB01E0" w14:textId="77777777" w:rsidR="00ED6E5C" w:rsidRPr="00ED6E5C" w:rsidRDefault="00ED6E5C" w:rsidP="00ED6E5C">
      <w:r w:rsidRPr="00ED6E5C">
        <w:t>\ifIEEEvisiblestruts%</w:t>
      </w:r>
    </w:p>
    <w:p w14:paraId="6343A72B" w14:textId="77777777" w:rsidR="00ED6E5C" w:rsidRPr="00ED6E5C" w:rsidRDefault="00ED6E5C" w:rsidP="00ED6E5C">
      <w:r w:rsidRPr="00ED6E5C">
        <w:t>\vrule width0.2pt height\dimen0 depth\dimen2\relax%</w:t>
      </w:r>
    </w:p>
    <w:p w14:paraId="357110B0" w14:textId="77777777" w:rsidR="00ED6E5C" w:rsidRPr="00ED6E5C" w:rsidRDefault="00ED6E5C" w:rsidP="00ED6E5C">
      <w:r w:rsidRPr="00ED6E5C">
        <w:t>\else%</w:t>
      </w:r>
    </w:p>
    <w:p w14:paraId="4D99F146" w14:textId="77777777" w:rsidR="00ED6E5C" w:rsidRPr="00ED6E5C" w:rsidRDefault="00ED6E5C" w:rsidP="00ED6E5C">
      <w:r w:rsidRPr="00ED6E5C">
        <w:t>\vrule width0pt height\dimen0 depth\dimen2\relax\fi}</w:t>
      </w:r>
    </w:p>
    <w:p w14:paraId="25C9F342" w14:textId="77777777" w:rsidR="00ED6E5C" w:rsidRPr="00ED6E5C" w:rsidRDefault="00ED6E5C" w:rsidP="00ED6E5C"/>
    <w:p w14:paraId="4F85E2DF" w14:textId="77777777" w:rsidR="00ED6E5C" w:rsidRPr="00ED6E5C" w:rsidRDefault="00ED6E5C" w:rsidP="00ED6E5C"/>
    <w:p w14:paraId="5E5D722E" w14:textId="77777777" w:rsidR="00ED6E5C" w:rsidRPr="00ED6E5C" w:rsidRDefault="00ED6E5C" w:rsidP="00ED6E5C">
      <w:r w:rsidRPr="00ED6E5C">
        <w:t>% creates an invisible strut, useable even outside \IEEEeqnarray</w:t>
      </w:r>
    </w:p>
    <w:p w14:paraId="41F24180" w14:textId="77777777" w:rsidR="00ED6E5C" w:rsidRPr="00ED6E5C" w:rsidRDefault="00ED6E5C" w:rsidP="00ED6E5C">
      <w:r w:rsidRPr="00ED6E5C">
        <w:t xml:space="preserve">% if \IEEEvisiblestrutstrue, the strut will be visible and 0.2pt wide. </w:t>
      </w:r>
    </w:p>
    <w:p w14:paraId="05C7AFD5" w14:textId="77777777" w:rsidR="00ED6E5C" w:rsidRPr="00ED6E5C" w:rsidRDefault="00ED6E5C" w:rsidP="00ED6E5C">
      <w:r w:rsidRPr="00ED6E5C">
        <w:t>% usage: \IEEEstrut[height][depth][font size commands]</w:t>
      </w:r>
    </w:p>
    <w:p w14:paraId="58B13A2C" w14:textId="77777777" w:rsidR="00ED6E5C" w:rsidRPr="00ED6E5C" w:rsidRDefault="00ED6E5C" w:rsidP="00ED6E5C">
      <w:r w:rsidRPr="00ED6E5C">
        <w:t>% default is \IEEEstrut[0.7\normalbaselineskip][0.3\normalbaselineskip][\relax]</w:t>
      </w:r>
    </w:p>
    <w:p w14:paraId="221181E1" w14:textId="77777777" w:rsidR="00ED6E5C" w:rsidRPr="00ED6E5C" w:rsidRDefault="00ED6E5C" w:rsidP="00ED6E5C">
      <w:r w:rsidRPr="00ED6E5C">
        <w:t>% blank arguments inherit the default values</w:t>
      </w:r>
    </w:p>
    <w:p w14:paraId="14B04AB1" w14:textId="77777777" w:rsidR="00ED6E5C" w:rsidRPr="00ED6E5C" w:rsidRDefault="00ED6E5C" w:rsidP="00ED6E5C">
      <w:r w:rsidRPr="00ED6E5C">
        <w:t>% uses \dimen0, \dimen2, \skip0, \skip2</w:t>
      </w:r>
    </w:p>
    <w:p w14:paraId="4A2E1362" w14:textId="77777777" w:rsidR="00ED6E5C" w:rsidRPr="00ED6E5C" w:rsidRDefault="00ED6E5C" w:rsidP="00ED6E5C">
      <w:r w:rsidRPr="00ED6E5C">
        <w:t>\def\IEEEstrut{\relax\@ifnextchar[{\@IEEEstrut}{\@IEEEstrut[0.7\normalbaselineskip]}}</w:t>
      </w:r>
    </w:p>
    <w:p w14:paraId="64AA8173" w14:textId="77777777" w:rsidR="00ED6E5C" w:rsidRPr="00ED6E5C" w:rsidRDefault="00ED6E5C" w:rsidP="00ED6E5C">
      <w:r w:rsidRPr="00ED6E5C">
        <w:t>\def\@IEEEstrut[#1]{\relax\@ifnextchar[{\@@IEEEstrut[#1]}{\@@IEEEstrut[#1][0.3\normalbaselineskip]}}</w:t>
      </w:r>
    </w:p>
    <w:p w14:paraId="7C34F35D" w14:textId="77777777" w:rsidR="00ED6E5C" w:rsidRPr="00ED6E5C" w:rsidRDefault="00ED6E5C" w:rsidP="00ED6E5C">
      <w:r w:rsidRPr="00ED6E5C">
        <w:t>\def\@@IEEEstrut[#1][#2]{\relax\@ifnextchar[{\@@@IEEEstrut[#1][#2]}{\@@@IEEEstrut[#1][#2][\relax]}}</w:t>
      </w:r>
    </w:p>
    <w:p w14:paraId="166927C8" w14:textId="77777777" w:rsidR="00ED6E5C" w:rsidRPr="00ED6E5C" w:rsidRDefault="00ED6E5C" w:rsidP="00ED6E5C">
      <w:r w:rsidRPr="00ED6E5C">
        <w:t>\def\@@@IEEEstrut[#1][#2][#3]{\mbox{#3\relax%</w:t>
      </w:r>
    </w:p>
    <w:p w14:paraId="5B27D3D5" w14:textId="77777777" w:rsidR="00ED6E5C" w:rsidRPr="00ED6E5C" w:rsidRDefault="00ED6E5C" w:rsidP="00ED6E5C">
      <w:r w:rsidRPr="00ED6E5C">
        <w:t>\def\@IEEEstrutARG{#1}%</w:t>
      </w:r>
    </w:p>
    <w:p w14:paraId="21F68AB7" w14:textId="77777777" w:rsidR="00ED6E5C" w:rsidRPr="00ED6E5C" w:rsidRDefault="00ED6E5C" w:rsidP="00ED6E5C">
      <w:r w:rsidRPr="00ED6E5C">
        <w:t>\ifx\@IEEEstrutARG\@empty%</w:t>
      </w:r>
    </w:p>
    <w:p w14:paraId="0A345D62" w14:textId="77777777" w:rsidR="00ED6E5C" w:rsidRPr="00ED6E5C" w:rsidRDefault="00ED6E5C" w:rsidP="00ED6E5C">
      <w:r w:rsidRPr="00ED6E5C">
        <w:t>\skip0=0.7\normalbaselineskip\relax%</w:t>
      </w:r>
    </w:p>
    <w:p w14:paraId="15EF3658" w14:textId="77777777" w:rsidR="00ED6E5C" w:rsidRPr="00ED6E5C" w:rsidRDefault="00ED6E5C" w:rsidP="00ED6E5C">
      <w:r w:rsidRPr="00ED6E5C">
        <w:t>\else%</w:t>
      </w:r>
    </w:p>
    <w:p w14:paraId="15049B39" w14:textId="77777777" w:rsidR="00ED6E5C" w:rsidRPr="00ED6E5C" w:rsidRDefault="00ED6E5C" w:rsidP="00ED6E5C">
      <w:r w:rsidRPr="00ED6E5C">
        <w:t>\skip0=#1\relax%</w:t>
      </w:r>
    </w:p>
    <w:p w14:paraId="6CC39798" w14:textId="77777777" w:rsidR="00ED6E5C" w:rsidRPr="00ED6E5C" w:rsidRDefault="00ED6E5C" w:rsidP="00ED6E5C">
      <w:r w:rsidRPr="00ED6E5C">
        <w:lastRenderedPageBreak/>
        <w:t>\fi%</w:t>
      </w:r>
    </w:p>
    <w:p w14:paraId="269BA3C6" w14:textId="77777777" w:rsidR="00ED6E5C" w:rsidRPr="00ED6E5C" w:rsidRDefault="00ED6E5C" w:rsidP="00ED6E5C">
      <w:r w:rsidRPr="00ED6E5C">
        <w:t>\def\@IEEEstrutARG{#2}%</w:t>
      </w:r>
    </w:p>
    <w:p w14:paraId="3BE698A7" w14:textId="77777777" w:rsidR="00ED6E5C" w:rsidRPr="00ED6E5C" w:rsidRDefault="00ED6E5C" w:rsidP="00ED6E5C">
      <w:r w:rsidRPr="00ED6E5C">
        <w:t>\ifx\@IEEEstrutARG\@empty%</w:t>
      </w:r>
    </w:p>
    <w:p w14:paraId="187B2193" w14:textId="77777777" w:rsidR="00ED6E5C" w:rsidRPr="00ED6E5C" w:rsidRDefault="00ED6E5C" w:rsidP="00ED6E5C">
      <w:r w:rsidRPr="00ED6E5C">
        <w:t>\skip2=0.3\normalbaselineskip\relax%</w:t>
      </w:r>
    </w:p>
    <w:p w14:paraId="46C3D540" w14:textId="77777777" w:rsidR="00ED6E5C" w:rsidRPr="00ED6E5C" w:rsidRDefault="00ED6E5C" w:rsidP="00ED6E5C">
      <w:r w:rsidRPr="00ED6E5C">
        <w:t>\else%</w:t>
      </w:r>
    </w:p>
    <w:p w14:paraId="61D8D1B6" w14:textId="77777777" w:rsidR="00ED6E5C" w:rsidRPr="00ED6E5C" w:rsidRDefault="00ED6E5C" w:rsidP="00ED6E5C">
      <w:r w:rsidRPr="00ED6E5C">
        <w:t>\skip2=#2\relax%</w:t>
      </w:r>
    </w:p>
    <w:p w14:paraId="55F22EAC" w14:textId="77777777" w:rsidR="00ED6E5C" w:rsidRPr="00ED6E5C" w:rsidRDefault="00ED6E5C" w:rsidP="00ED6E5C">
      <w:r w:rsidRPr="00ED6E5C">
        <w:t>\fi%</w:t>
      </w:r>
    </w:p>
    <w:p w14:paraId="46F56A7B" w14:textId="77777777" w:rsidR="00ED6E5C" w:rsidRPr="00ED6E5C" w:rsidRDefault="00ED6E5C" w:rsidP="00ED6E5C">
      <w:r w:rsidRPr="00ED6E5C">
        <w:t>% remove stretchability, probably not needed</w:t>
      </w:r>
    </w:p>
    <w:p w14:paraId="5002BD09" w14:textId="77777777" w:rsidR="00ED6E5C" w:rsidRPr="00ED6E5C" w:rsidRDefault="00ED6E5C" w:rsidP="00ED6E5C">
      <w:r w:rsidRPr="00ED6E5C">
        <w:t>\dimen0\skip0\relax%</w:t>
      </w:r>
    </w:p>
    <w:p w14:paraId="141ADFA2" w14:textId="77777777" w:rsidR="00ED6E5C" w:rsidRPr="00ED6E5C" w:rsidRDefault="00ED6E5C" w:rsidP="00ED6E5C">
      <w:r w:rsidRPr="00ED6E5C">
        <w:t>\dimen2\skip2\relax%</w:t>
      </w:r>
    </w:p>
    <w:p w14:paraId="660209C3" w14:textId="77777777" w:rsidR="00ED6E5C" w:rsidRPr="00ED6E5C" w:rsidRDefault="00ED6E5C" w:rsidP="00ED6E5C">
      <w:r w:rsidRPr="00ED6E5C">
        <w:t>\ifIEEEvisiblestruts%</w:t>
      </w:r>
    </w:p>
    <w:p w14:paraId="773D7BB7" w14:textId="77777777" w:rsidR="00ED6E5C" w:rsidRPr="00ED6E5C" w:rsidRDefault="00ED6E5C" w:rsidP="00ED6E5C">
      <w:r w:rsidRPr="00ED6E5C">
        <w:t>\vrule width0.2pt height\dimen0 depth\dimen2\relax%</w:t>
      </w:r>
    </w:p>
    <w:p w14:paraId="0CC021AE" w14:textId="77777777" w:rsidR="00ED6E5C" w:rsidRPr="00ED6E5C" w:rsidRDefault="00ED6E5C" w:rsidP="00ED6E5C">
      <w:r w:rsidRPr="00ED6E5C">
        <w:t>\else%</w:t>
      </w:r>
    </w:p>
    <w:p w14:paraId="41D8CFFA" w14:textId="77777777" w:rsidR="00ED6E5C" w:rsidRPr="00ED6E5C" w:rsidRDefault="00ED6E5C" w:rsidP="00ED6E5C">
      <w:r w:rsidRPr="00ED6E5C">
        <w:t>\vrule width0.0pt height\dimen0 depth\dimen2\relax\fi}}</w:t>
      </w:r>
    </w:p>
    <w:p w14:paraId="35AF7367" w14:textId="77777777" w:rsidR="00ED6E5C" w:rsidRPr="00ED6E5C" w:rsidRDefault="00ED6E5C" w:rsidP="00ED6E5C"/>
    <w:p w14:paraId="26EAF822" w14:textId="77777777" w:rsidR="00ED6E5C" w:rsidRPr="00ED6E5C" w:rsidRDefault="00ED6E5C" w:rsidP="00ED6E5C"/>
    <w:p w14:paraId="1F3DEF4B" w14:textId="77777777" w:rsidR="00ED6E5C" w:rsidRPr="00ED6E5C" w:rsidRDefault="00ED6E5C" w:rsidP="00ED6E5C">
      <w:r w:rsidRPr="00ED6E5C">
        <w:t>% enables strut mode by setting a default strut size and then zeroing the</w:t>
      </w:r>
    </w:p>
    <w:p w14:paraId="2611D9E7" w14:textId="77777777" w:rsidR="00ED6E5C" w:rsidRPr="00ED6E5C" w:rsidRDefault="00ED6E5C" w:rsidP="00ED6E5C">
      <w:r w:rsidRPr="00ED6E5C">
        <w:t>% \baselineskip, \lineskip, \lineskiplimit and \jot</w:t>
      </w:r>
    </w:p>
    <w:p w14:paraId="15E13B9A" w14:textId="77777777" w:rsidR="00ED6E5C" w:rsidRPr="00ED6E5C" w:rsidRDefault="00ED6E5C" w:rsidP="00ED6E5C">
      <w:r w:rsidRPr="00ED6E5C">
        <w:t>\def\IEEEeqnarraystrutmode{\IEEEeqnarraystrutsize{0.7\normalbaselineskip}{0.3\normalbaselineskip}[\relax]%</w:t>
      </w:r>
    </w:p>
    <w:p w14:paraId="7CB83DC3" w14:textId="77777777" w:rsidR="00ED6E5C" w:rsidRPr="00ED6E5C" w:rsidRDefault="00ED6E5C" w:rsidP="00ED6E5C">
      <w:r w:rsidRPr="00ED6E5C">
        <w:t>\baselineskip=0pt\lineskip=0pt\lineskiplimit=0pt\jot=0pt}</w:t>
      </w:r>
    </w:p>
    <w:p w14:paraId="4326523B" w14:textId="77777777" w:rsidR="00ED6E5C" w:rsidRPr="00ED6E5C" w:rsidRDefault="00ED6E5C" w:rsidP="00ED6E5C"/>
    <w:p w14:paraId="302D8CF5" w14:textId="77777777" w:rsidR="00ED6E5C" w:rsidRPr="00ED6E5C" w:rsidRDefault="00ED6E5C" w:rsidP="00ED6E5C"/>
    <w:p w14:paraId="5E855F94" w14:textId="77777777" w:rsidR="00ED6E5C" w:rsidRPr="00ED6E5C" w:rsidRDefault="00ED6E5C" w:rsidP="00ED6E5C">
      <w:r w:rsidRPr="00ED6E5C">
        <w:t>% equation and subequation forms to use to setup hyperref's \@currentHref</w:t>
      </w:r>
    </w:p>
    <w:p w14:paraId="3DB0A308" w14:textId="77777777" w:rsidR="00ED6E5C" w:rsidRPr="00ED6E5C" w:rsidRDefault="00ED6E5C" w:rsidP="00ED6E5C">
      <w:r w:rsidRPr="00ED6E5C">
        <w:t>\def\@IEEEtheHrefequation{equation.\theHequation}</w:t>
      </w:r>
    </w:p>
    <w:p w14:paraId="3C6B43D2" w14:textId="77777777" w:rsidR="00ED6E5C" w:rsidRPr="00ED6E5C" w:rsidRDefault="00ED6E5C" w:rsidP="00ED6E5C">
      <w:r w:rsidRPr="00ED6E5C">
        <w:t>\def\@IEEEtheHrefsubequation{equation.\theHequation\alph{IEEEsubequation}}</w:t>
      </w:r>
    </w:p>
    <w:p w14:paraId="7A15A7ED" w14:textId="77777777" w:rsidR="00ED6E5C" w:rsidRPr="00ED6E5C" w:rsidRDefault="00ED6E5C" w:rsidP="00ED6E5C"/>
    <w:p w14:paraId="2BD82ABB" w14:textId="77777777" w:rsidR="00ED6E5C" w:rsidRPr="00ED6E5C" w:rsidRDefault="00ED6E5C" w:rsidP="00ED6E5C"/>
    <w:p w14:paraId="1EEC16B0" w14:textId="77777777" w:rsidR="00ED6E5C" w:rsidRPr="00ED6E5C" w:rsidRDefault="00ED6E5C" w:rsidP="00ED6E5C">
      <w:r w:rsidRPr="00ED6E5C">
        <w:lastRenderedPageBreak/>
        <w:t>\def\IEEEeqnarray{\@IEEEeqnumpersisttrue\@IEEEsubeqnumpersistfalse\@IEEEeqnarray}</w:t>
      </w:r>
    </w:p>
    <w:p w14:paraId="622F0DBD" w14:textId="77777777" w:rsidR="00ED6E5C" w:rsidRPr="00ED6E5C" w:rsidRDefault="00ED6E5C" w:rsidP="00ED6E5C">
      <w:r w:rsidRPr="00ED6E5C">
        <w:t>\def\endIEEEeqnarray{\end@IEEEeqnarray}</w:t>
      </w:r>
    </w:p>
    <w:p w14:paraId="422F0784" w14:textId="77777777" w:rsidR="00ED6E5C" w:rsidRPr="00ED6E5C" w:rsidRDefault="00ED6E5C" w:rsidP="00ED6E5C"/>
    <w:p w14:paraId="21403676" w14:textId="77777777" w:rsidR="00ED6E5C" w:rsidRPr="00ED6E5C" w:rsidRDefault="00ED6E5C" w:rsidP="00ED6E5C">
      <w:r w:rsidRPr="00ED6E5C">
        <w:t>\@namedef{IEEEeqnarray*}{\@IEEEeqnumpersistfalse\@IEEEsubeqnumpersistfalse\@IEEEeqnarray}</w:t>
      </w:r>
    </w:p>
    <w:p w14:paraId="377608BC" w14:textId="77777777" w:rsidR="00ED6E5C" w:rsidRPr="00ED6E5C" w:rsidRDefault="00ED6E5C" w:rsidP="00ED6E5C">
      <w:r w:rsidRPr="00ED6E5C">
        <w:t>\@namedef{endIEEEeqnarray*}{\end@IEEEeqnarray}</w:t>
      </w:r>
    </w:p>
    <w:p w14:paraId="4639F328" w14:textId="77777777" w:rsidR="00ED6E5C" w:rsidRPr="00ED6E5C" w:rsidRDefault="00ED6E5C" w:rsidP="00ED6E5C"/>
    <w:p w14:paraId="38321DB9" w14:textId="77777777" w:rsidR="00ED6E5C" w:rsidRPr="00ED6E5C" w:rsidRDefault="00ED6E5C" w:rsidP="00ED6E5C"/>
    <w:p w14:paraId="75AB1407" w14:textId="77777777" w:rsidR="00ED6E5C" w:rsidRPr="00ED6E5C" w:rsidRDefault="00ED6E5C" w:rsidP="00ED6E5C">
      <w:r w:rsidRPr="00ED6E5C">
        <w:t xml:space="preserve">% \IEEEeqnarray is an enhanced \eqnarray. </w:t>
      </w:r>
    </w:p>
    <w:p w14:paraId="3F2C37DF" w14:textId="77777777" w:rsidR="00ED6E5C" w:rsidRPr="00ED6E5C" w:rsidRDefault="00ED6E5C" w:rsidP="00ED6E5C">
      <w:r w:rsidRPr="00ED6E5C">
        <w:t>% The star form defaults to not putting equation numbers at the end of each row.</w:t>
      </w:r>
    </w:p>
    <w:p w14:paraId="1E682C12" w14:textId="77777777" w:rsidR="00ED6E5C" w:rsidRPr="00ED6E5C" w:rsidRDefault="00ED6E5C" w:rsidP="00ED6E5C">
      <w:r w:rsidRPr="00ED6E5C">
        <w:t>% usage: \IEEEeqnarray[decl]{cols}</w:t>
      </w:r>
    </w:p>
    <w:p w14:paraId="1D6F8203" w14:textId="77777777" w:rsidR="00ED6E5C" w:rsidRPr="00ED6E5C" w:rsidRDefault="00ED6E5C" w:rsidP="00ED6E5C">
      <w:r w:rsidRPr="00ED6E5C">
        <w:t>\def\@IEEEeqnarray{\relax\@ifnextchar[{\@@IEEEeqnarray}{\@@IEEEeqnarray[\relax]}}</w:t>
      </w:r>
    </w:p>
    <w:p w14:paraId="59DB6DE7" w14:textId="77777777" w:rsidR="00ED6E5C" w:rsidRPr="00ED6E5C" w:rsidRDefault="00ED6E5C" w:rsidP="00ED6E5C">
      <w:r w:rsidRPr="00ED6E5C">
        <w:t>% We have to be careful here to normalize catcodes just before acquiring the</w:t>
      </w:r>
    </w:p>
    <w:p w14:paraId="52141554" w14:textId="77777777" w:rsidR="00ED6E5C" w:rsidRPr="00ED6E5C" w:rsidRDefault="00ED6E5C" w:rsidP="00ED6E5C">
      <w:r w:rsidRPr="00ED6E5C">
        <w:t>% cols as that specification may contain punctuation which could be subject</w:t>
      </w:r>
    </w:p>
    <w:p w14:paraId="67830C42" w14:textId="77777777" w:rsidR="00ED6E5C" w:rsidRPr="00ED6E5C" w:rsidRDefault="00ED6E5C" w:rsidP="00ED6E5C">
      <w:r w:rsidRPr="00ED6E5C">
        <w:t>% to document catcode changes.</w:t>
      </w:r>
    </w:p>
    <w:p w14:paraId="297A2A87" w14:textId="77777777" w:rsidR="00ED6E5C" w:rsidRPr="00ED6E5C" w:rsidRDefault="00ED6E5C" w:rsidP="00ED6E5C">
      <w:r w:rsidRPr="00ED6E5C">
        <w:t>\def\@@IEEEeqnarray[#1]{\begingroup\IEEEnormalcatcodes\@@@IEEEeqnarray[#1]}</w:t>
      </w:r>
    </w:p>
    <w:p w14:paraId="4EBE3BC2" w14:textId="77777777" w:rsidR="00ED6E5C" w:rsidRPr="00ED6E5C" w:rsidRDefault="00ED6E5C" w:rsidP="00ED6E5C">
      <w:r w:rsidRPr="00ED6E5C">
        <w:t>\def\@@@IEEEeqnarray[#1]#2{\endgroup</w:t>
      </w:r>
    </w:p>
    <w:p w14:paraId="73075C96" w14:textId="77777777" w:rsidR="00ED6E5C" w:rsidRPr="00ED6E5C" w:rsidRDefault="00ED6E5C" w:rsidP="00ED6E5C">
      <w:r w:rsidRPr="00ED6E5C">
        <w:t xml:space="preserve">   % default to showing the equation number or not based on whether or not</w:t>
      </w:r>
    </w:p>
    <w:p w14:paraId="7C77E1E5" w14:textId="77777777" w:rsidR="00ED6E5C" w:rsidRPr="00ED6E5C" w:rsidRDefault="00ED6E5C" w:rsidP="00ED6E5C">
      <w:r w:rsidRPr="00ED6E5C">
        <w:t xml:space="preserve">   % the star form was involked</w:t>
      </w:r>
    </w:p>
    <w:p w14:paraId="1E2214B1" w14:textId="77777777" w:rsidR="00ED6E5C" w:rsidRPr="00ED6E5C" w:rsidRDefault="00ED6E5C" w:rsidP="00ED6E5C">
      <w:r w:rsidRPr="00ED6E5C">
        <w:t xml:space="preserve">   \if@IEEEeqnumpersist\global\@eqnswtrue</w:t>
      </w:r>
    </w:p>
    <w:p w14:paraId="1C807F94" w14:textId="77777777" w:rsidR="00ED6E5C" w:rsidRPr="00ED6E5C" w:rsidRDefault="00ED6E5C" w:rsidP="00ED6E5C">
      <w:r w:rsidRPr="00ED6E5C">
        <w:t xml:space="preserve">   \else% not the star form</w:t>
      </w:r>
    </w:p>
    <w:p w14:paraId="08AB09DD" w14:textId="77777777" w:rsidR="00ED6E5C" w:rsidRPr="00ED6E5C" w:rsidRDefault="00ED6E5C" w:rsidP="00ED6E5C">
      <w:r w:rsidRPr="00ED6E5C">
        <w:t xml:space="preserve">   \global\@eqnswfalse</w:t>
      </w:r>
    </w:p>
    <w:p w14:paraId="24A6267F" w14:textId="77777777" w:rsidR="00ED6E5C" w:rsidRPr="00ED6E5C" w:rsidRDefault="00ED6E5C" w:rsidP="00ED6E5C">
      <w:r w:rsidRPr="00ED6E5C">
        <w:t xml:space="preserve">   \fi% if star form</w:t>
      </w:r>
    </w:p>
    <w:p w14:paraId="151FAD5B" w14:textId="77777777" w:rsidR="00ED6E5C" w:rsidRPr="00ED6E5C" w:rsidRDefault="00ED6E5C" w:rsidP="00ED6E5C">
      <w:r w:rsidRPr="00ED6E5C">
        <w:t xml:space="preserve">   % provide a basic hyperref \theHequation if this has not already been setup (hyperref not loaded, or no section counter)</w:t>
      </w:r>
    </w:p>
    <w:p w14:paraId="7B4A4004" w14:textId="77777777" w:rsidR="00ED6E5C" w:rsidRPr="00ED6E5C" w:rsidRDefault="00ED6E5C" w:rsidP="00ED6E5C">
      <w:r w:rsidRPr="00ED6E5C">
        <w:t xml:space="preserve">   \@ifundefined{theHequation}{\def\theHequation{\arabic{equation}}}{}\relax</w:t>
      </w:r>
    </w:p>
    <w:p w14:paraId="6A86CFFD" w14:textId="77777777" w:rsidR="00ED6E5C" w:rsidRPr="00ED6E5C" w:rsidRDefault="00ED6E5C" w:rsidP="00ED6E5C">
      <w:r w:rsidRPr="00ED6E5C">
        <w:t xml:space="preserve">   % provide dummy hyperref commands in case hyperref is not loaded</w:t>
      </w:r>
    </w:p>
    <w:p w14:paraId="50E60489" w14:textId="77777777" w:rsidR="00ED6E5C" w:rsidRPr="00ED6E5C" w:rsidRDefault="00ED6E5C" w:rsidP="00ED6E5C">
      <w:r w:rsidRPr="00ED6E5C">
        <w:t xml:space="preserve">   \providecommand{\Hy@raisedlink}[1]{}\relax</w:t>
      </w:r>
    </w:p>
    <w:p w14:paraId="2348DDA1" w14:textId="77777777" w:rsidR="00ED6E5C" w:rsidRPr="00ED6E5C" w:rsidRDefault="00ED6E5C" w:rsidP="00ED6E5C">
      <w:r w:rsidRPr="00ED6E5C">
        <w:lastRenderedPageBreak/>
        <w:t xml:space="preserve">   \providecommand{\hyper@anchorstart}[1]{}\relax</w:t>
      </w:r>
    </w:p>
    <w:p w14:paraId="3D6B2582" w14:textId="77777777" w:rsidR="00ED6E5C" w:rsidRPr="00ED6E5C" w:rsidRDefault="00ED6E5C" w:rsidP="00ED6E5C">
      <w:r w:rsidRPr="00ED6E5C">
        <w:t xml:space="preserve">   \providecommand{\hyper@anchorend}{}\relax</w:t>
      </w:r>
    </w:p>
    <w:p w14:paraId="528AB2A9" w14:textId="77777777" w:rsidR="00ED6E5C" w:rsidRPr="00ED6E5C" w:rsidRDefault="00ED6E5C" w:rsidP="00ED6E5C">
      <w:r w:rsidRPr="00ED6E5C">
        <w:t xml:space="preserve">   \providecommand{\@currentHref}{}\relax</w:t>
      </w:r>
    </w:p>
    <w:p w14:paraId="2DF4CD58" w14:textId="77777777" w:rsidR="00ED6E5C" w:rsidRPr="00ED6E5C" w:rsidRDefault="00ED6E5C" w:rsidP="00ED6E5C">
      <w:r w:rsidRPr="00ED6E5C">
        <w:t xml:space="preserve">   \@IEEEeqnumpreadvfalse% reset eqnpreadv flag</w:t>
      </w:r>
    </w:p>
    <w:p w14:paraId="23767B8B" w14:textId="77777777" w:rsidR="00ED6E5C" w:rsidRPr="00ED6E5C" w:rsidRDefault="00ED6E5C" w:rsidP="00ED6E5C">
      <w:r w:rsidRPr="00ED6E5C">
        <w:t xml:space="preserve">   \@IEEEsubeqnumpreadvfalse% reset subeqnpreadv flag</w:t>
      </w:r>
    </w:p>
    <w:p w14:paraId="136E3D6B" w14:textId="77777777" w:rsidR="00ED6E5C" w:rsidRPr="00ED6E5C" w:rsidRDefault="00ED6E5C" w:rsidP="00ED6E5C">
      <w:r w:rsidRPr="00ED6E5C">
        <w:t xml:space="preserve">   \@IEEEeqnarrayISinnerfalse% not yet within the lines of the halign</w:t>
      </w:r>
    </w:p>
    <w:p w14:paraId="0736F503" w14:textId="77777777" w:rsidR="00ED6E5C" w:rsidRPr="00ED6E5C" w:rsidRDefault="00ED6E5C" w:rsidP="00ED6E5C">
      <w:r w:rsidRPr="00ED6E5C">
        <w:t xml:space="preserve">   \@IEEEeqnarraystrutsize{0pt}{0pt}[\relax]% turn off struts by default</w:t>
      </w:r>
    </w:p>
    <w:p w14:paraId="62621DF9" w14:textId="77777777" w:rsidR="00ED6E5C" w:rsidRPr="00ED6E5C" w:rsidRDefault="00ED6E5C" w:rsidP="00ED6E5C">
      <w:r w:rsidRPr="00ED6E5C">
        <w:t xml:space="preserve">   \@IEEEeqnarrayusemasterstruttrue% use master strut till user asks otherwise</w:t>
      </w:r>
    </w:p>
    <w:p w14:paraId="6924C7E6" w14:textId="77777777" w:rsidR="00ED6E5C" w:rsidRPr="00ED6E5C" w:rsidRDefault="00ED6E5C" w:rsidP="00ED6E5C">
      <w:r w:rsidRPr="00ED6E5C">
        <w:t xml:space="preserve">   \IEEEvisiblestrutsfalse% diagnostic mode defaults to off</w:t>
      </w:r>
    </w:p>
    <w:p w14:paraId="4315B8B7" w14:textId="77777777" w:rsidR="00ED6E5C" w:rsidRPr="00ED6E5C" w:rsidRDefault="00ED6E5C" w:rsidP="00ED6E5C">
      <w:r w:rsidRPr="00ED6E5C">
        <w:t xml:space="preserve">   % no extra space unless the user specifically requests it</w:t>
      </w:r>
    </w:p>
    <w:p w14:paraId="335C2F7B" w14:textId="77777777" w:rsidR="00ED6E5C" w:rsidRPr="00ED6E5C" w:rsidRDefault="00ED6E5C" w:rsidP="00ED6E5C">
      <w:r w:rsidRPr="00ED6E5C">
        <w:t xml:space="preserve">   \lineskip=0pt\relax</w:t>
      </w:r>
    </w:p>
    <w:p w14:paraId="729643D8" w14:textId="77777777" w:rsidR="00ED6E5C" w:rsidRPr="00ED6E5C" w:rsidRDefault="00ED6E5C" w:rsidP="00ED6E5C">
      <w:r w:rsidRPr="00ED6E5C">
        <w:t xml:space="preserve">   \lineskiplimit=0pt\relax</w:t>
      </w:r>
    </w:p>
    <w:p w14:paraId="09B59E39" w14:textId="77777777" w:rsidR="00ED6E5C" w:rsidRPr="00ED6E5C" w:rsidRDefault="00ED6E5C" w:rsidP="00ED6E5C">
      <w:r w:rsidRPr="00ED6E5C">
        <w:t xml:space="preserve">   \baselineskip=\normalbaselineskip\relax%</w:t>
      </w:r>
    </w:p>
    <w:p w14:paraId="1783A1CA" w14:textId="77777777" w:rsidR="00ED6E5C" w:rsidRPr="00ED6E5C" w:rsidRDefault="00ED6E5C" w:rsidP="00ED6E5C">
      <w:r w:rsidRPr="00ED6E5C">
        <w:t xml:space="preserve">   \jot=\IEEEnormaljot\relax%</w:t>
      </w:r>
    </w:p>
    <w:p w14:paraId="2FE274E3" w14:textId="77777777" w:rsidR="00ED6E5C" w:rsidRPr="00ED6E5C" w:rsidRDefault="00ED6E5C" w:rsidP="00ED6E5C">
      <w:r w:rsidRPr="00ED6E5C">
        <w:t xml:space="preserve">   \mathsurround\z@\relax% no extra spacing around math</w:t>
      </w:r>
    </w:p>
    <w:p w14:paraId="1DAAEC47" w14:textId="77777777" w:rsidR="00ED6E5C" w:rsidRPr="00ED6E5C" w:rsidRDefault="00ED6E5C" w:rsidP="00ED6E5C">
      <w:r w:rsidRPr="00ED6E5C">
        <w:t xml:space="preserve">   \@advanceIEEEeqncolcnttrue% advance the col counter for each col the user uses, </w:t>
      </w:r>
    </w:p>
    <w:p w14:paraId="41372208" w14:textId="77777777" w:rsidR="00ED6E5C" w:rsidRPr="00ED6E5C" w:rsidRDefault="00ED6E5C" w:rsidP="00ED6E5C">
      <w:r w:rsidRPr="00ED6E5C">
        <w:t xml:space="preserve">                             % used in \IEEEeqnarraymulticol and in the preamble build</w:t>
      </w:r>
    </w:p>
    <w:p w14:paraId="7B215642" w14:textId="77777777" w:rsidR="00ED6E5C" w:rsidRPr="00ED6E5C" w:rsidRDefault="00ED6E5C" w:rsidP="00ED6E5C">
      <w:r w:rsidRPr="00ED6E5C">
        <w:t xml:space="preserve">   %V1.8 Here we preadvance to the next equation number.</w:t>
      </w:r>
    </w:p>
    <w:p w14:paraId="48F71B83" w14:textId="77777777" w:rsidR="00ED6E5C" w:rsidRPr="00ED6E5C" w:rsidRDefault="00ED6E5C" w:rsidP="00ED6E5C">
      <w:r w:rsidRPr="00ED6E5C">
        <w:t xml:space="preserve">   % If the user later wants a continued subequation, we can roll back.</w:t>
      </w:r>
    </w:p>
    <w:p w14:paraId="4AE73C0B" w14:textId="77777777" w:rsidR="00ED6E5C" w:rsidRPr="00ED6E5C" w:rsidRDefault="00ED6E5C" w:rsidP="00ED6E5C">
      <w:r w:rsidRPr="00ED6E5C">
        <w:t xml:space="preserve">   \global\@IEEEsubeqnnumrollback=\c@IEEEsubequation%</w:t>
      </w:r>
    </w:p>
    <w:p w14:paraId="23F74877" w14:textId="77777777" w:rsidR="00ED6E5C" w:rsidRPr="00ED6E5C" w:rsidRDefault="00ED6E5C" w:rsidP="00ED6E5C">
      <w:r w:rsidRPr="00ED6E5C">
        <w:t xml:space="preserve">   \stepcounter{equation}\@IEEEeqnumpreadvtrue% advance equation counter before first line</w:t>
      </w:r>
    </w:p>
    <w:p w14:paraId="60A3C83B" w14:textId="77777777" w:rsidR="00ED6E5C" w:rsidRPr="00ED6E5C" w:rsidRDefault="00ED6E5C" w:rsidP="00ED6E5C">
      <w:r w:rsidRPr="00ED6E5C">
        <w:t xml:space="preserve">   \setcounter{IEEEsubequation}{0}% no subequation yet</w:t>
      </w:r>
    </w:p>
    <w:p w14:paraId="064578D2" w14:textId="77777777" w:rsidR="00ED6E5C" w:rsidRPr="00ED6E5C" w:rsidRDefault="00ED6E5C" w:rsidP="00ED6E5C">
      <w:r w:rsidRPr="00ED6E5C">
        <w:t xml:space="preserve">   \let\@IEEEcurrentlabelsave\@currentlabel% save current label as we later change it globally</w:t>
      </w:r>
    </w:p>
    <w:p w14:paraId="3238CDA8" w14:textId="77777777" w:rsidR="00ED6E5C" w:rsidRPr="00ED6E5C" w:rsidRDefault="00ED6E5C" w:rsidP="00ED6E5C">
      <w:r w:rsidRPr="00ED6E5C">
        <w:t xml:space="preserve">   \let\@IEEEcurrentHrefsave\@currentHref% save current href label as we later change it globally</w:t>
      </w:r>
    </w:p>
    <w:p w14:paraId="483676CE" w14:textId="77777777" w:rsidR="00ED6E5C" w:rsidRPr="00ED6E5C" w:rsidRDefault="00ED6E5C" w:rsidP="00ED6E5C">
      <w:r w:rsidRPr="00ED6E5C">
        <w:t xml:space="preserve">   \def\@currentlabel{\p@equation\theequation}% redefine the ref label</w:t>
      </w:r>
    </w:p>
    <w:p w14:paraId="6C788F54" w14:textId="77777777" w:rsidR="00ED6E5C" w:rsidRPr="00ED6E5C" w:rsidRDefault="00ED6E5C" w:rsidP="00ED6E5C">
      <w:r w:rsidRPr="00ED6E5C">
        <w:t xml:space="preserve">   \def\@currentHref{\@IEEEtheHrefequation}% setup hyperref label</w:t>
      </w:r>
    </w:p>
    <w:p w14:paraId="681F8931" w14:textId="77777777" w:rsidR="00ED6E5C" w:rsidRPr="00ED6E5C" w:rsidRDefault="00ED6E5C" w:rsidP="00ED6E5C">
      <w:r w:rsidRPr="00ED6E5C">
        <w:lastRenderedPageBreak/>
        <w:t xml:space="preserve">   \IEEEeqnarraydecl\relax% allow a way for the user to make global overrides</w:t>
      </w:r>
    </w:p>
    <w:p w14:paraId="1CDF0A6C" w14:textId="77777777" w:rsidR="00ED6E5C" w:rsidRPr="00ED6E5C" w:rsidRDefault="00ED6E5C" w:rsidP="00ED6E5C">
      <w:r w:rsidRPr="00ED6E5C">
        <w:t xml:space="preserve">   #1\relax% allow user to override defaults</w:t>
      </w:r>
    </w:p>
    <w:p w14:paraId="339FA11C" w14:textId="77777777" w:rsidR="00ED6E5C" w:rsidRPr="00ED6E5C" w:rsidRDefault="00ED6E5C" w:rsidP="00ED6E5C">
      <w:r w:rsidRPr="00ED6E5C">
        <w:t xml:space="preserve">   \let\\\@IEEEeqnarraycr% replace newline with one that can put in eqn. numbers</w:t>
      </w:r>
    </w:p>
    <w:p w14:paraId="0DF47AC7" w14:textId="77777777" w:rsidR="00ED6E5C" w:rsidRPr="00ED6E5C" w:rsidRDefault="00ED6E5C" w:rsidP="00ED6E5C">
      <w:r w:rsidRPr="00ED6E5C">
        <w:t xml:space="preserve">   \global\@IEEEeqncolcnt\z@% col. count = 0 for first line</w:t>
      </w:r>
    </w:p>
    <w:p w14:paraId="7716E255" w14:textId="77777777" w:rsidR="00ED6E5C" w:rsidRPr="00ED6E5C" w:rsidRDefault="00ED6E5C" w:rsidP="00ED6E5C">
      <w:r w:rsidRPr="00ED6E5C">
        <w:t xml:space="preserve">   \@IEEEbuildpreamble{#2}\relax% build the preamble and put it into \@IEEEtrantmptoksA </w:t>
      </w:r>
    </w:p>
    <w:p w14:paraId="43F5C001" w14:textId="77777777" w:rsidR="00ED6E5C" w:rsidRPr="00ED6E5C" w:rsidRDefault="00ED6E5C" w:rsidP="00ED6E5C">
      <w:r w:rsidRPr="00ED6E5C">
        <w:t xml:space="preserve">   % put in the column for the equation number</w:t>
      </w:r>
    </w:p>
    <w:p w14:paraId="45D3BA35" w14:textId="77777777" w:rsidR="00ED6E5C" w:rsidRPr="00ED6E5C" w:rsidRDefault="00ED6E5C" w:rsidP="00ED6E5C">
      <w:r w:rsidRPr="00ED6E5C">
        <w:t xml:space="preserve">   \ifnum\@IEEEeqnnumcols&gt;0\relax\@IEEEappendtoksA{&amp;}\fi% col separator for those after the first</w:t>
      </w:r>
    </w:p>
    <w:p w14:paraId="669B66E8" w14:textId="77777777" w:rsidR="00ED6E5C" w:rsidRPr="00ED6E5C" w:rsidRDefault="00ED6E5C" w:rsidP="00ED6E5C">
      <w:r w:rsidRPr="00ED6E5C">
        <w:t xml:space="preserve">   \toks0={##}%</w:t>
      </w:r>
    </w:p>
    <w:p w14:paraId="72C7C272" w14:textId="77777777" w:rsidR="00ED6E5C" w:rsidRPr="00ED6E5C" w:rsidRDefault="00ED6E5C" w:rsidP="00ED6E5C">
      <w:r w:rsidRPr="00ED6E5C">
        <w:t xml:space="preserve">   % advance the \@IEEEeqncolcnt for the isolation col, this helps with error checking</w:t>
      </w:r>
    </w:p>
    <w:p w14:paraId="747B8C64" w14:textId="77777777" w:rsidR="00ED6E5C" w:rsidRPr="00ED6E5C" w:rsidRDefault="00ED6E5C" w:rsidP="00ED6E5C">
      <w:r w:rsidRPr="00ED6E5C">
        <w:t xml:space="preserve">   \@IEEEappendtoksA{\global\advance\@IEEEeqncolcnt by 1\relax}%</w:t>
      </w:r>
    </w:p>
    <w:p w14:paraId="42C5D7A2" w14:textId="77777777" w:rsidR="00ED6E5C" w:rsidRPr="00ED6E5C" w:rsidRDefault="00ED6E5C" w:rsidP="00ED6E5C">
      <w:r w:rsidRPr="00ED6E5C">
        <w:t xml:space="preserve">   % add the isolation column</w:t>
      </w:r>
    </w:p>
    <w:p w14:paraId="3AEE2CB5" w14:textId="77777777" w:rsidR="00ED6E5C" w:rsidRPr="00ED6E5C" w:rsidRDefault="00ED6E5C" w:rsidP="00ED6E5C">
      <w:r w:rsidRPr="00ED6E5C">
        <w:t xml:space="preserve">   \@IEEEappendtoksA{\tabskip\z@skip\bgroup\the\toks0\egroup}%</w:t>
      </w:r>
    </w:p>
    <w:p w14:paraId="5E35E0D6" w14:textId="77777777" w:rsidR="00ED6E5C" w:rsidRPr="00ED6E5C" w:rsidRDefault="00ED6E5C" w:rsidP="00ED6E5C">
      <w:r w:rsidRPr="00ED6E5C">
        <w:t xml:space="preserve">   % advance the \@IEEEeqncolcnt for the equation number col, this helps with error checking</w:t>
      </w:r>
    </w:p>
    <w:p w14:paraId="53FF5DB7" w14:textId="77777777" w:rsidR="00ED6E5C" w:rsidRPr="00ED6E5C" w:rsidRDefault="00ED6E5C" w:rsidP="00ED6E5C">
      <w:r w:rsidRPr="00ED6E5C">
        <w:t xml:space="preserve">   \@IEEEappendtoksA{&amp;\global\advance\@IEEEeqncolcnt by 1\relax}%</w:t>
      </w:r>
    </w:p>
    <w:p w14:paraId="06BB0582" w14:textId="77777777" w:rsidR="00ED6E5C" w:rsidRPr="00ED6E5C" w:rsidRDefault="00ED6E5C" w:rsidP="00ED6E5C">
      <w:r w:rsidRPr="00ED6E5C">
        <w:t xml:space="preserve">   % add the equation number col to the preamble</w:t>
      </w:r>
    </w:p>
    <w:p w14:paraId="4FCEFF67" w14:textId="77777777" w:rsidR="00ED6E5C" w:rsidRPr="00ED6E5C" w:rsidRDefault="00ED6E5C" w:rsidP="00ED6E5C">
      <w:r w:rsidRPr="00ED6E5C">
        <w:t xml:space="preserve">   \@IEEEappendtoksA{\tabskip\z@skip\hb@xt@\z@\bgroup\hss\the\toks0\egroup}%</w:t>
      </w:r>
    </w:p>
    <w:p w14:paraId="5328EE94" w14:textId="77777777" w:rsidR="00ED6E5C" w:rsidRPr="00ED6E5C" w:rsidRDefault="00ED6E5C" w:rsidP="00ED6E5C">
      <w:r w:rsidRPr="00ED6E5C">
        <w:t xml:space="preserve">   % note \@IEEEeqnnumcols does not count the equation col or isolation col</w:t>
      </w:r>
    </w:p>
    <w:p w14:paraId="64558DA3" w14:textId="77777777" w:rsidR="00ED6E5C" w:rsidRPr="00ED6E5C" w:rsidRDefault="00ED6E5C" w:rsidP="00ED6E5C">
      <w:r w:rsidRPr="00ED6E5C">
        <w:t xml:space="preserve">   % set the starting tabskip glue as determined by the preamble build</w:t>
      </w:r>
    </w:p>
    <w:p w14:paraId="4127994E" w14:textId="77777777" w:rsidR="00ED6E5C" w:rsidRPr="00ED6E5C" w:rsidRDefault="00ED6E5C" w:rsidP="00ED6E5C">
      <w:r w:rsidRPr="00ED6E5C">
        <w:t xml:space="preserve">   \tabskip=\@IEEEBPstartglue\relax</w:t>
      </w:r>
    </w:p>
    <w:p w14:paraId="27311F2D" w14:textId="77777777" w:rsidR="00ED6E5C" w:rsidRPr="00ED6E5C" w:rsidRDefault="00ED6E5C" w:rsidP="00ED6E5C">
      <w:r w:rsidRPr="00ED6E5C">
        <w:t xml:space="preserve">   % begin the display alignment</w:t>
      </w:r>
    </w:p>
    <w:p w14:paraId="2285D306" w14:textId="77777777" w:rsidR="00ED6E5C" w:rsidRPr="00ED6E5C" w:rsidRDefault="00ED6E5C" w:rsidP="00ED6E5C">
      <w:r w:rsidRPr="00ED6E5C">
        <w:t xml:space="preserve">   \@IEEEeqnarrayISinnertrue% commands are now within the lines</w:t>
      </w:r>
    </w:p>
    <w:p w14:paraId="02FD4036" w14:textId="77777777" w:rsidR="00ED6E5C" w:rsidRPr="00ED6E5C" w:rsidRDefault="00ED6E5C" w:rsidP="00ED6E5C">
      <w:r w:rsidRPr="00ED6E5C">
        <w:t xml:space="preserve">   $$\everycr{}\halign to\displaywidth\bgroup</w:t>
      </w:r>
    </w:p>
    <w:p w14:paraId="4894FF7B" w14:textId="77777777" w:rsidR="00ED6E5C" w:rsidRPr="00ED6E5C" w:rsidRDefault="00ED6E5C" w:rsidP="00ED6E5C">
      <w:r w:rsidRPr="00ED6E5C">
        <w:t xml:space="preserve">   % "exspand" the preamble</w:t>
      </w:r>
    </w:p>
    <w:p w14:paraId="1719DD71" w14:textId="77777777" w:rsidR="00ED6E5C" w:rsidRPr="00ED6E5C" w:rsidRDefault="00ED6E5C" w:rsidP="00ED6E5C">
      <w:r w:rsidRPr="00ED6E5C">
        <w:t xml:space="preserve">   \span\the\@IEEEtrantmptoksA\cr}</w:t>
      </w:r>
    </w:p>
    <w:p w14:paraId="5650F4AB" w14:textId="77777777" w:rsidR="00ED6E5C" w:rsidRPr="00ED6E5C" w:rsidRDefault="00ED6E5C" w:rsidP="00ED6E5C"/>
    <w:p w14:paraId="7AC71BEF" w14:textId="77777777" w:rsidR="00ED6E5C" w:rsidRPr="00ED6E5C" w:rsidRDefault="00ED6E5C" w:rsidP="00ED6E5C">
      <w:r w:rsidRPr="00ED6E5C">
        <w:t>% enter isolation/strut column (or the next column if the user did not use</w:t>
      </w:r>
    </w:p>
    <w:p w14:paraId="43879B88" w14:textId="77777777" w:rsidR="00ED6E5C" w:rsidRPr="00ED6E5C" w:rsidRDefault="00ED6E5C" w:rsidP="00ED6E5C">
      <w:r w:rsidRPr="00ED6E5C">
        <w:lastRenderedPageBreak/>
        <w:t>% every column), record the strut status, complete the columns, do the strut if needed,</w:t>
      </w:r>
    </w:p>
    <w:p w14:paraId="4466860D" w14:textId="77777777" w:rsidR="00ED6E5C" w:rsidRPr="00ED6E5C" w:rsidRDefault="00ED6E5C" w:rsidP="00ED6E5C">
      <w:r w:rsidRPr="00ED6E5C">
        <w:t>% restore counters (to backout any equation setup for a next line that was never used)</w:t>
      </w:r>
    </w:p>
    <w:p w14:paraId="2C316BCD" w14:textId="77777777" w:rsidR="00ED6E5C" w:rsidRPr="00ED6E5C" w:rsidRDefault="00ED6E5C" w:rsidP="00ED6E5C">
      <w:r w:rsidRPr="00ED6E5C">
        <w:t>% to their correct values and exit</w:t>
      </w:r>
    </w:p>
    <w:p w14:paraId="7F017175" w14:textId="77777777" w:rsidR="00ED6E5C" w:rsidRPr="00ED6E5C" w:rsidRDefault="00ED6E5C" w:rsidP="00ED6E5C">
      <w:r w:rsidRPr="00ED6E5C">
        <w:t>\def\end@IEEEeqnarray{\@IEEEeqnarrayglobalizestrutstatus&amp;\@@IEEEeqnarraycr\egroup</w:t>
      </w:r>
    </w:p>
    <w:p w14:paraId="756A9B79" w14:textId="77777777" w:rsidR="00ED6E5C" w:rsidRPr="00ED6E5C" w:rsidRDefault="00ED6E5C" w:rsidP="00ED6E5C">
      <w:r w:rsidRPr="00ED6E5C">
        <w:t>\if@IEEEsubeqnumpreadv\global\advance\c@IEEEsubequation\m@ne\fi</w:t>
      </w:r>
    </w:p>
    <w:p w14:paraId="15DB6878" w14:textId="77777777" w:rsidR="00ED6E5C" w:rsidRPr="00ED6E5C" w:rsidRDefault="00ED6E5C" w:rsidP="00ED6E5C">
      <w:r w:rsidRPr="00ED6E5C">
        <w:t>\if@IEEEeqnumpreadv\global\advance\c@equation\m@ne\global\c@IEEEsubequation=\@IEEEsubeqnnumrollback\fi</w:t>
      </w:r>
    </w:p>
    <w:p w14:paraId="1D4392A5" w14:textId="77777777" w:rsidR="00ED6E5C" w:rsidRPr="00ED6E5C" w:rsidRDefault="00ED6E5C" w:rsidP="00ED6E5C">
      <w:r w:rsidRPr="00ED6E5C">
        <w:t>\global\let\@currentlabel\@IEEEcurrentlabelsave% restore current label</w:t>
      </w:r>
    </w:p>
    <w:p w14:paraId="445D8F9E" w14:textId="77777777" w:rsidR="00ED6E5C" w:rsidRPr="00ED6E5C" w:rsidRDefault="00ED6E5C" w:rsidP="00ED6E5C">
      <w:r w:rsidRPr="00ED6E5C">
        <w:t>\global\let\@currentHref\@IEEEcurrentHrefsave% restore current href label</w:t>
      </w:r>
    </w:p>
    <w:p w14:paraId="545B8BC5" w14:textId="77777777" w:rsidR="00ED6E5C" w:rsidRPr="00ED6E5C" w:rsidRDefault="00ED6E5C" w:rsidP="00ED6E5C">
      <w:r w:rsidRPr="00ED6E5C">
        <w:t>$$\@ignoretrue}</w:t>
      </w:r>
    </w:p>
    <w:p w14:paraId="570DE992" w14:textId="77777777" w:rsidR="00ED6E5C" w:rsidRPr="00ED6E5C" w:rsidRDefault="00ED6E5C" w:rsidP="00ED6E5C"/>
    <w:p w14:paraId="4BC65A2F" w14:textId="77777777" w:rsidR="00ED6E5C" w:rsidRPr="00ED6E5C" w:rsidRDefault="00ED6E5C" w:rsidP="00ED6E5C"/>
    <w:p w14:paraId="137E963E" w14:textId="77777777" w:rsidR="00ED6E5C" w:rsidRPr="00ED6E5C" w:rsidRDefault="00ED6E5C" w:rsidP="00ED6E5C">
      <w:r w:rsidRPr="00ED6E5C">
        <w:t>% IEEEeqnarray uses a modifed \\ instead of the plain \cr to</w:t>
      </w:r>
    </w:p>
    <w:p w14:paraId="7A5681D7" w14:textId="77777777" w:rsidR="00ED6E5C" w:rsidRPr="00ED6E5C" w:rsidRDefault="00ED6E5C" w:rsidP="00ED6E5C">
      <w:r w:rsidRPr="00ED6E5C">
        <w:t>% end rows. This allows for things like \\*[vskip amount]</w:t>
      </w:r>
    </w:p>
    <w:p w14:paraId="63C01395" w14:textId="77777777" w:rsidR="00ED6E5C" w:rsidRPr="00ED6E5C" w:rsidRDefault="00ED6E5C" w:rsidP="00ED6E5C">
      <w:r w:rsidRPr="00ED6E5C">
        <w:t>% These "cr" macros are modified versions of those for LaTeX2e's eqnarray</w:t>
      </w:r>
    </w:p>
    <w:p w14:paraId="5ABC2C58" w14:textId="77777777" w:rsidR="00ED6E5C" w:rsidRPr="00ED6E5C" w:rsidRDefault="00ED6E5C" w:rsidP="00ED6E5C">
      <w:r w:rsidRPr="00ED6E5C">
        <w:t>% the {\ifnum0=`} braces must be kept away from the last column to avoid</w:t>
      </w:r>
    </w:p>
    <w:p w14:paraId="7FFE176A" w14:textId="77777777" w:rsidR="00ED6E5C" w:rsidRPr="00ED6E5C" w:rsidRDefault="00ED6E5C" w:rsidP="00ED6E5C">
      <w:r w:rsidRPr="00ED6E5C">
        <w:t>% altering spacing of its math, so we use &amp; to advance to the next column</w:t>
      </w:r>
    </w:p>
    <w:p w14:paraId="51D5297B" w14:textId="77777777" w:rsidR="00ED6E5C" w:rsidRPr="00ED6E5C" w:rsidRDefault="00ED6E5C" w:rsidP="00ED6E5C">
      <w:r w:rsidRPr="00ED6E5C">
        <w:t>% as there is an isolation/strut column after the user's columns</w:t>
      </w:r>
    </w:p>
    <w:p w14:paraId="79A523C7" w14:textId="77777777" w:rsidR="00ED6E5C" w:rsidRPr="00ED6E5C" w:rsidRDefault="00ED6E5C" w:rsidP="00ED6E5C">
      <w:r w:rsidRPr="00ED6E5C">
        <w:t>\def\@IEEEeqnarraycr{\@IEEEeqnarrayglobalizestrutstatus&amp;% save strut status and advance to next column</w:t>
      </w:r>
    </w:p>
    <w:p w14:paraId="4F5A902A" w14:textId="77777777" w:rsidR="00ED6E5C" w:rsidRPr="00ED6E5C" w:rsidRDefault="00ED6E5C" w:rsidP="00ED6E5C">
      <w:r w:rsidRPr="00ED6E5C">
        <w:t xml:space="preserve">   {\ifnum0=`}\fi</w:t>
      </w:r>
    </w:p>
    <w:p w14:paraId="6059734C" w14:textId="77777777" w:rsidR="00ED6E5C" w:rsidRPr="00ED6E5C" w:rsidRDefault="00ED6E5C" w:rsidP="00ED6E5C">
      <w:r w:rsidRPr="00ED6E5C">
        <w:t xml:space="preserve">   \@ifstar{%</w:t>
      </w:r>
    </w:p>
    <w:p w14:paraId="62A914DB" w14:textId="77777777" w:rsidR="00ED6E5C" w:rsidRPr="00ED6E5C" w:rsidRDefault="00ED6E5C" w:rsidP="00ED6E5C">
      <w:r w:rsidRPr="00ED6E5C">
        <w:t xml:space="preserve">      \global\@eqpen\@M\@IEEEeqnarrayYCR</w:t>
      </w:r>
    </w:p>
    <w:p w14:paraId="0B920521" w14:textId="77777777" w:rsidR="00ED6E5C" w:rsidRPr="00ED6E5C" w:rsidRDefault="00ED6E5C" w:rsidP="00ED6E5C">
      <w:r w:rsidRPr="00ED6E5C">
        <w:t xml:space="preserve">   }{%</w:t>
      </w:r>
    </w:p>
    <w:p w14:paraId="7BDB8838" w14:textId="77777777" w:rsidR="00ED6E5C" w:rsidRPr="00ED6E5C" w:rsidRDefault="00ED6E5C" w:rsidP="00ED6E5C">
      <w:r w:rsidRPr="00ED6E5C">
        <w:t xml:space="preserve">      \global\@eqpen\interdisplaylinepenalty \@IEEEeqnarrayYCR</w:t>
      </w:r>
    </w:p>
    <w:p w14:paraId="3005C641" w14:textId="77777777" w:rsidR="00ED6E5C" w:rsidRPr="00ED6E5C" w:rsidRDefault="00ED6E5C" w:rsidP="00ED6E5C">
      <w:r w:rsidRPr="00ED6E5C">
        <w:t xml:space="preserve">   }%</w:t>
      </w:r>
    </w:p>
    <w:p w14:paraId="68937378" w14:textId="77777777" w:rsidR="00ED6E5C" w:rsidRPr="00ED6E5C" w:rsidRDefault="00ED6E5C" w:rsidP="00ED6E5C">
      <w:r w:rsidRPr="00ED6E5C">
        <w:t>}</w:t>
      </w:r>
    </w:p>
    <w:p w14:paraId="7BC1A3D9" w14:textId="77777777" w:rsidR="00ED6E5C" w:rsidRPr="00ED6E5C" w:rsidRDefault="00ED6E5C" w:rsidP="00ED6E5C"/>
    <w:p w14:paraId="4EB7B331" w14:textId="77777777" w:rsidR="00ED6E5C" w:rsidRPr="00ED6E5C" w:rsidRDefault="00ED6E5C" w:rsidP="00ED6E5C">
      <w:r w:rsidRPr="00ED6E5C">
        <w:lastRenderedPageBreak/>
        <w:t>\def\@IEEEeqnarrayYCR{\@testopt\@IEEEeqnarrayXCR\z@skip}</w:t>
      </w:r>
    </w:p>
    <w:p w14:paraId="78624646" w14:textId="77777777" w:rsidR="00ED6E5C" w:rsidRPr="00ED6E5C" w:rsidRDefault="00ED6E5C" w:rsidP="00ED6E5C"/>
    <w:p w14:paraId="6D2EE5B6" w14:textId="77777777" w:rsidR="00ED6E5C" w:rsidRPr="00ED6E5C" w:rsidRDefault="00ED6E5C" w:rsidP="00ED6E5C">
      <w:r w:rsidRPr="00ED6E5C">
        <w:t>\def\@IEEEeqnarrayXCR[#1]{%</w:t>
      </w:r>
    </w:p>
    <w:p w14:paraId="3B2F61BE" w14:textId="77777777" w:rsidR="00ED6E5C" w:rsidRPr="00ED6E5C" w:rsidRDefault="00ED6E5C" w:rsidP="00ED6E5C">
      <w:r w:rsidRPr="00ED6E5C">
        <w:t xml:space="preserve">   \ifnum0=`{\fi}%</w:t>
      </w:r>
    </w:p>
    <w:p w14:paraId="23C57BC9" w14:textId="77777777" w:rsidR="00ED6E5C" w:rsidRPr="00ED6E5C" w:rsidRDefault="00ED6E5C" w:rsidP="00ED6E5C">
      <w:r w:rsidRPr="00ED6E5C">
        <w:t xml:space="preserve">   \@@IEEEeqnarraycr</w:t>
      </w:r>
    </w:p>
    <w:p w14:paraId="6A2A859D" w14:textId="77777777" w:rsidR="00ED6E5C" w:rsidRPr="00ED6E5C" w:rsidRDefault="00ED6E5C" w:rsidP="00ED6E5C">
      <w:r w:rsidRPr="00ED6E5C">
        <w:t xml:space="preserve">   \noalign{\penalty\@eqpen\vskip\jot\vskip #1\relax}}%</w:t>
      </w:r>
    </w:p>
    <w:p w14:paraId="7C54CFB1" w14:textId="77777777" w:rsidR="00ED6E5C" w:rsidRPr="00ED6E5C" w:rsidRDefault="00ED6E5C" w:rsidP="00ED6E5C"/>
    <w:p w14:paraId="5CB0BC93" w14:textId="77777777" w:rsidR="00ED6E5C" w:rsidRPr="00ED6E5C" w:rsidRDefault="00ED6E5C" w:rsidP="00ED6E5C">
      <w:r w:rsidRPr="00ED6E5C">
        <w:t>\def\@@IEEEeqnarraycr{\@IEEEtrantmptoksA={}% clear token register</w:t>
      </w:r>
    </w:p>
    <w:p w14:paraId="033F363D" w14:textId="77777777" w:rsidR="00ED6E5C" w:rsidRPr="00ED6E5C" w:rsidRDefault="00ED6E5C" w:rsidP="00ED6E5C">
      <w:r w:rsidRPr="00ED6E5C">
        <w:t xml:space="preserve">    \advance\@IEEEeqncolcnt by -1\relax% adjust col count because of the isolation column</w:t>
      </w:r>
    </w:p>
    <w:p w14:paraId="2B1065AE" w14:textId="77777777" w:rsidR="00ED6E5C" w:rsidRPr="00ED6E5C" w:rsidRDefault="00ED6E5C" w:rsidP="00ED6E5C">
      <w:r w:rsidRPr="00ED6E5C">
        <w:t xml:space="preserve">    \ifnum\@IEEEeqncolcnt&gt;\@IEEEeqnnumcols\relax</w:t>
      </w:r>
    </w:p>
    <w:p w14:paraId="2F197B70" w14:textId="77777777" w:rsidR="00ED6E5C" w:rsidRPr="00ED6E5C" w:rsidRDefault="00ED6E5C" w:rsidP="00ED6E5C">
      <w:r w:rsidRPr="00ED6E5C">
        <w:t xml:space="preserve">    \@IEEEclspkgerror{Too many columns within the IEEEeqnarray\MessageBreak</w:t>
      </w:r>
    </w:p>
    <w:p w14:paraId="7FA13D24" w14:textId="77777777" w:rsidR="00ED6E5C" w:rsidRPr="00ED6E5C" w:rsidRDefault="00ED6E5C" w:rsidP="00ED6E5C">
      <w:r w:rsidRPr="00ED6E5C">
        <w:t xml:space="preserve">                          environment}%</w:t>
      </w:r>
    </w:p>
    <w:p w14:paraId="67B39CE4" w14:textId="77777777" w:rsidR="00ED6E5C" w:rsidRPr="00ED6E5C" w:rsidRDefault="00ED6E5C" w:rsidP="00ED6E5C">
      <w:r w:rsidRPr="00ED6E5C">
        <w:t xml:space="preserve">    {Use fewer \string &amp;'s or put more columns in the IEEEeqnarray column\MessageBreak </w:t>
      </w:r>
    </w:p>
    <w:p w14:paraId="7096B8C2" w14:textId="77777777" w:rsidR="00ED6E5C" w:rsidRPr="00ED6E5C" w:rsidRDefault="00ED6E5C" w:rsidP="00ED6E5C">
      <w:r w:rsidRPr="00ED6E5C">
        <w:t xml:space="preserve">     specifications.}\relax%</w:t>
      </w:r>
    </w:p>
    <w:p w14:paraId="613AD3D3" w14:textId="77777777" w:rsidR="00ED6E5C" w:rsidRPr="00ED6E5C" w:rsidRDefault="00ED6E5C" w:rsidP="00ED6E5C">
      <w:r w:rsidRPr="00ED6E5C">
        <w:t xml:space="preserve">    \else</w:t>
      </w:r>
    </w:p>
    <w:p w14:paraId="28DD2E7B" w14:textId="77777777" w:rsidR="00ED6E5C" w:rsidRPr="00ED6E5C" w:rsidRDefault="00ED6E5C" w:rsidP="00ED6E5C">
      <w:r w:rsidRPr="00ED6E5C">
        <w:t xml:space="preserve">    \loop% add cols if the user did not use them all</w:t>
      </w:r>
    </w:p>
    <w:p w14:paraId="484CDC94" w14:textId="77777777" w:rsidR="00ED6E5C" w:rsidRPr="00ED6E5C" w:rsidRDefault="00ED6E5C" w:rsidP="00ED6E5C">
      <w:r w:rsidRPr="00ED6E5C">
        <w:t xml:space="preserve">    \ifnum\@IEEEeqncolcnt&lt;\@IEEEeqnnumcols\relax</w:t>
      </w:r>
    </w:p>
    <w:p w14:paraId="47B706F0" w14:textId="77777777" w:rsidR="00ED6E5C" w:rsidRPr="00ED6E5C" w:rsidRDefault="00ED6E5C" w:rsidP="00ED6E5C">
      <w:r w:rsidRPr="00ED6E5C">
        <w:t xml:space="preserve">    \@IEEEappendtoksA{&amp;}%</w:t>
      </w:r>
    </w:p>
    <w:p w14:paraId="5391F19D" w14:textId="77777777" w:rsidR="00ED6E5C" w:rsidRPr="00ED6E5C" w:rsidRDefault="00ED6E5C" w:rsidP="00ED6E5C">
      <w:r w:rsidRPr="00ED6E5C">
        <w:t xml:space="preserve">    \advance\@IEEEeqncolcnt by 1\relax% update the col count</w:t>
      </w:r>
    </w:p>
    <w:p w14:paraId="20EEF85E" w14:textId="77777777" w:rsidR="00ED6E5C" w:rsidRPr="00ED6E5C" w:rsidRDefault="00ED6E5C" w:rsidP="00ED6E5C">
      <w:r w:rsidRPr="00ED6E5C">
        <w:t xml:space="preserve">    \repeat</w:t>
      </w:r>
    </w:p>
    <w:p w14:paraId="0ABAE9F2" w14:textId="77777777" w:rsidR="00ED6E5C" w:rsidRPr="00ED6E5C" w:rsidRDefault="00ED6E5C" w:rsidP="00ED6E5C">
      <w:r w:rsidRPr="00ED6E5C">
        <w:t xml:space="preserve">    % this number of &amp;'s will take us the the isolation column</w:t>
      </w:r>
    </w:p>
    <w:p w14:paraId="3FAD9A71" w14:textId="77777777" w:rsidR="00ED6E5C" w:rsidRPr="00ED6E5C" w:rsidRDefault="00ED6E5C" w:rsidP="00ED6E5C">
      <w:r w:rsidRPr="00ED6E5C">
        <w:t xml:space="preserve">    \fi</w:t>
      </w:r>
    </w:p>
    <w:p w14:paraId="020ABD5E" w14:textId="77777777" w:rsidR="00ED6E5C" w:rsidRPr="00ED6E5C" w:rsidRDefault="00ED6E5C" w:rsidP="00ED6E5C">
      <w:r w:rsidRPr="00ED6E5C">
        <w:t xml:space="preserve">    % execute the &amp;'s</w:t>
      </w:r>
    </w:p>
    <w:p w14:paraId="710F6A3B" w14:textId="77777777" w:rsidR="00ED6E5C" w:rsidRPr="00ED6E5C" w:rsidRDefault="00ED6E5C" w:rsidP="00ED6E5C">
      <w:r w:rsidRPr="00ED6E5C">
        <w:t xml:space="preserve">    \the\@IEEEtrantmptoksA%</w:t>
      </w:r>
    </w:p>
    <w:p w14:paraId="776B4448" w14:textId="77777777" w:rsidR="00ED6E5C" w:rsidRPr="00ED6E5C" w:rsidRDefault="00ED6E5C" w:rsidP="00ED6E5C">
      <w:r w:rsidRPr="00ED6E5C">
        <w:t xml:space="preserve">    % handle the strut/isolation column</w:t>
      </w:r>
    </w:p>
    <w:p w14:paraId="69276FD2" w14:textId="77777777" w:rsidR="00ED6E5C" w:rsidRPr="00ED6E5C" w:rsidRDefault="00ED6E5C" w:rsidP="00ED6E5C">
      <w:r w:rsidRPr="00ED6E5C">
        <w:t xml:space="preserve">    \@IEEEeqnarrayinsertstrut% do the strut if needed</w:t>
      </w:r>
    </w:p>
    <w:p w14:paraId="28F9BA42" w14:textId="77777777" w:rsidR="00ED6E5C" w:rsidRPr="00ED6E5C" w:rsidRDefault="00ED6E5C" w:rsidP="00ED6E5C">
      <w:r w:rsidRPr="00ED6E5C">
        <w:t xml:space="preserve">    \@IEEEeqnarraystrutreset% reset the strut system for next line or IEEEeqnarray</w:t>
      </w:r>
    </w:p>
    <w:p w14:paraId="0F6B5032" w14:textId="77777777" w:rsidR="00ED6E5C" w:rsidRPr="00ED6E5C" w:rsidRDefault="00ED6E5C" w:rsidP="00ED6E5C">
      <w:r w:rsidRPr="00ED6E5C">
        <w:lastRenderedPageBreak/>
        <w:t xml:space="preserve">    &amp;% and enter the equation number column</w:t>
      </w:r>
    </w:p>
    <w:p w14:paraId="22F035F4" w14:textId="77777777" w:rsidR="00ED6E5C" w:rsidRPr="00ED6E5C" w:rsidRDefault="00ED6E5C" w:rsidP="00ED6E5C">
      <w:r w:rsidRPr="00ED6E5C">
        <w:t xml:space="preserve">    \if@eqnsw% only if we display something</w:t>
      </w:r>
    </w:p>
    <w:p w14:paraId="7452966C" w14:textId="77777777" w:rsidR="00ED6E5C" w:rsidRPr="00ED6E5C" w:rsidRDefault="00ED6E5C" w:rsidP="00ED6E5C">
      <w:r w:rsidRPr="00ED6E5C">
        <w:t xml:space="preserve">      \Hy@raisedlink{\hyper@anchorstart{\@currentHref}}% start a hyperref anchor</w:t>
      </w:r>
    </w:p>
    <w:p w14:paraId="1F61A3B3" w14:textId="77777777" w:rsidR="00ED6E5C" w:rsidRPr="00ED6E5C" w:rsidRDefault="00ED6E5C" w:rsidP="00ED6E5C">
      <w:r w:rsidRPr="00ED6E5C">
        <w:t xml:space="preserve">      \global\@IEEEeqnumpreadvfalse\relax% displaying an equation number means</w:t>
      </w:r>
    </w:p>
    <w:p w14:paraId="7FD1C43E" w14:textId="77777777" w:rsidR="00ED6E5C" w:rsidRPr="00ED6E5C" w:rsidRDefault="00ED6E5C" w:rsidP="00ED6E5C">
      <w:r w:rsidRPr="00ED6E5C">
        <w:t xml:space="preserve">      \global\@IEEEsubeqnumpreadvfalse\relax% the equation counters point to valid equations</w:t>
      </w:r>
    </w:p>
    <w:p w14:paraId="2D6283E6" w14:textId="77777777" w:rsidR="00ED6E5C" w:rsidRPr="00ED6E5C" w:rsidRDefault="00ED6E5C" w:rsidP="00ED6E5C">
      <w:r w:rsidRPr="00ED6E5C">
        <w:t xml:space="preserve">      % V1.8 Here we setup the counters, currentlabel and status for what would be the *next*</w:t>
      </w:r>
    </w:p>
    <w:p w14:paraId="376ACE52" w14:textId="77777777" w:rsidR="00ED6E5C" w:rsidRPr="00ED6E5C" w:rsidRDefault="00ED6E5C" w:rsidP="00ED6E5C">
      <w:r w:rsidRPr="00ED6E5C">
        <w:t xml:space="preserve">      % equation line as would be the case under the current settings. However, there are two problems.</w:t>
      </w:r>
    </w:p>
    <w:p w14:paraId="1779E95F" w14:textId="77777777" w:rsidR="00ED6E5C" w:rsidRPr="00ED6E5C" w:rsidRDefault="00ED6E5C" w:rsidP="00ED6E5C">
      <w:r w:rsidRPr="00ED6E5C">
        <w:t xml:space="preserve">      % One problem is that there might not ever be a next line. The second problem is that the user</w:t>
      </w:r>
    </w:p>
    <w:p w14:paraId="3AFAA339" w14:textId="77777777" w:rsidR="00ED6E5C" w:rsidRPr="00ED6E5C" w:rsidRDefault="00ED6E5C" w:rsidP="00ED6E5C">
      <w:r w:rsidRPr="00ED6E5C">
        <w:t xml:space="preserve">      % may later alter the meaning of a line with commands such as \IEEEyessubnumber. So, to handle</w:t>
      </w:r>
    </w:p>
    <w:p w14:paraId="3C54A703" w14:textId="77777777" w:rsidR="00ED6E5C" w:rsidRPr="00ED6E5C" w:rsidRDefault="00ED6E5C" w:rsidP="00ED6E5C">
      <w:r w:rsidRPr="00ED6E5C">
        <w:t xml:space="preserve">      % these cases we have to record the current values of the (sub)equation counters and revert back</w:t>
      </w:r>
    </w:p>
    <w:p w14:paraId="1697E7BF" w14:textId="77777777" w:rsidR="00ED6E5C" w:rsidRPr="00ED6E5C" w:rsidRDefault="00ED6E5C" w:rsidP="00ED6E5C">
      <w:r w:rsidRPr="00ED6E5C">
        <w:t xml:space="preserve">      % to them if the next line is changed or never comes. The \if@IEEEeqnumpreadv, \if@IEEEsubeqnumpreadv</w:t>
      </w:r>
    </w:p>
    <w:p w14:paraId="5CA25311" w14:textId="77777777" w:rsidR="00ED6E5C" w:rsidRPr="00ED6E5C" w:rsidRDefault="00ED6E5C" w:rsidP="00ED6E5C">
      <w:r w:rsidRPr="00ED6E5C">
        <w:t xml:space="preserve">      % and \@IEEEsubeqnnumrollback stuff tracks this.</w:t>
      </w:r>
    </w:p>
    <w:p w14:paraId="5A59945B" w14:textId="77777777" w:rsidR="00ED6E5C" w:rsidRPr="00ED6E5C" w:rsidRDefault="00ED6E5C" w:rsidP="00ED6E5C">
      <w:r w:rsidRPr="00ED6E5C">
        <w:t xml:space="preserve">      % The logic to handle all this is surprisingly complex, but a nice feature of the approach here is</w:t>
      </w:r>
    </w:p>
    <w:p w14:paraId="399D5774" w14:textId="77777777" w:rsidR="00ED6E5C" w:rsidRPr="00ED6E5C" w:rsidRDefault="00ED6E5C" w:rsidP="00ED6E5C">
      <w:r w:rsidRPr="00ED6E5C">
        <w:t xml:space="preserve">      % that the equation counters and labels remain valid for what the line would be unless a</w:t>
      </w:r>
    </w:p>
    <w:p w14:paraId="6430C24C" w14:textId="77777777" w:rsidR="00ED6E5C" w:rsidRPr="00ED6E5C" w:rsidRDefault="00ED6E5C" w:rsidP="00ED6E5C">
      <w:r w:rsidRPr="00ED6E5C">
        <w:t xml:space="preserve">      % \IEEEyessubnumber et al. later changes it. So, any hyperref links are always correct.</w:t>
      </w:r>
    </w:p>
    <w:p w14:paraId="3D9AD08D" w14:textId="77777777" w:rsidR="00ED6E5C" w:rsidRPr="00ED6E5C" w:rsidRDefault="00ED6E5C" w:rsidP="00ED6E5C">
      <w:r w:rsidRPr="00ED6E5C">
        <w:t xml:space="preserve">      \ifnum\c@IEEEsubequation&gt;0\relax% handle subequation</w:t>
      </w:r>
    </w:p>
    <w:p w14:paraId="773F7D1F" w14:textId="77777777" w:rsidR="00ED6E5C" w:rsidRPr="00ED6E5C" w:rsidRDefault="00ED6E5C" w:rsidP="00ED6E5C">
      <w:r w:rsidRPr="00ED6E5C">
        <w:t xml:space="preserve">         \theIEEEsubequationdis\relax</w:t>
      </w:r>
    </w:p>
    <w:p w14:paraId="59B00E8A" w14:textId="77777777" w:rsidR="00ED6E5C" w:rsidRPr="00ED6E5C" w:rsidRDefault="00ED6E5C" w:rsidP="00ED6E5C">
      <w:r w:rsidRPr="00ED6E5C">
        <w:t xml:space="preserve">         \if@IEEEsubeqnumpersist% setup for default type of next line</w:t>
      </w:r>
    </w:p>
    <w:p w14:paraId="522A9CC6" w14:textId="77777777" w:rsidR="00ED6E5C" w:rsidRPr="00ED6E5C" w:rsidRDefault="00ED6E5C" w:rsidP="00ED6E5C">
      <w:r w:rsidRPr="00ED6E5C">
        <w:t xml:space="preserve">            \stepcounter{IEEEsubequation}\global\@IEEEsubeqnumpreadvtrue\relax</w:t>
      </w:r>
    </w:p>
    <w:p w14:paraId="47CD2D33" w14:textId="77777777" w:rsidR="00ED6E5C" w:rsidRPr="00ED6E5C" w:rsidRDefault="00ED6E5C" w:rsidP="00ED6E5C">
      <w:r w:rsidRPr="00ED6E5C">
        <w:t xml:space="preserve">            \gdef\@currentlabel{\p@IEEEsubequation\theIEEEsubequation}\relax</w:t>
      </w:r>
    </w:p>
    <w:p w14:paraId="254BCC21" w14:textId="77777777" w:rsidR="00ED6E5C" w:rsidRPr="00ED6E5C" w:rsidRDefault="00ED6E5C" w:rsidP="00ED6E5C">
      <w:r w:rsidRPr="00ED6E5C">
        <w:t xml:space="preserve">            \gdef\@currentHref{\@IEEEtheHrefsubequation}% setup hyperref label</w:t>
      </w:r>
    </w:p>
    <w:p w14:paraId="67E2D638" w14:textId="77777777" w:rsidR="00ED6E5C" w:rsidRPr="00ED6E5C" w:rsidRDefault="00ED6E5C" w:rsidP="00ED6E5C">
      <w:r w:rsidRPr="00ED6E5C">
        <w:lastRenderedPageBreak/>
        <w:t xml:space="preserve">         \else</w:t>
      </w:r>
    </w:p>
    <w:p w14:paraId="04410015" w14:textId="77777777" w:rsidR="00ED6E5C" w:rsidRPr="00ED6E5C" w:rsidRDefault="00ED6E5C" w:rsidP="00ED6E5C">
      <w:r w:rsidRPr="00ED6E5C">
        <w:t xml:space="preserve">             % if no subeqnum persist, go ahead and setup for a new equation number</w:t>
      </w:r>
    </w:p>
    <w:p w14:paraId="4CACE205" w14:textId="77777777" w:rsidR="00ED6E5C" w:rsidRPr="00ED6E5C" w:rsidRDefault="00ED6E5C" w:rsidP="00ED6E5C">
      <w:r w:rsidRPr="00ED6E5C">
        <w:t xml:space="preserve">             \global\@IEEEsubeqnnumrollback=\c@IEEEsubequation</w:t>
      </w:r>
    </w:p>
    <w:p w14:paraId="1F67C318" w14:textId="77777777" w:rsidR="00ED6E5C" w:rsidRPr="00ED6E5C" w:rsidRDefault="00ED6E5C" w:rsidP="00ED6E5C">
      <w:r w:rsidRPr="00ED6E5C">
        <w:t xml:space="preserve">             \stepcounter{equation}\global\@IEEEeqnumpreadvtrue\relax</w:t>
      </w:r>
    </w:p>
    <w:p w14:paraId="6AB42B0F" w14:textId="77777777" w:rsidR="00ED6E5C" w:rsidRPr="00ED6E5C" w:rsidRDefault="00ED6E5C" w:rsidP="00ED6E5C">
      <w:r w:rsidRPr="00ED6E5C">
        <w:t xml:space="preserve">             \setcounter{IEEEsubequation}{0}\gdef\@currentlabel{\p@equation\theequation}\relax</w:t>
      </w:r>
    </w:p>
    <w:p w14:paraId="1CE4D942" w14:textId="77777777" w:rsidR="00ED6E5C" w:rsidRPr="00ED6E5C" w:rsidRDefault="00ED6E5C" w:rsidP="00ED6E5C">
      <w:r w:rsidRPr="00ED6E5C">
        <w:t xml:space="preserve">             \gdef\@currentHref{\@IEEEtheHrefequation}% setup hyperref label</w:t>
      </w:r>
    </w:p>
    <w:p w14:paraId="126F87A8" w14:textId="77777777" w:rsidR="00ED6E5C" w:rsidRPr="00ED6E5C" w:rsidRDefault="00ED6E5C" w:rsidP="00ED6E5C">
      <w:r w:rsidRPr="00ED6E5C">
        <w:t xml:space="preserve">         \fi</w:t>
      </w:r>
    </w:p>
    <w:p w14:paraId="5BB3E0DE" w14:textId="77777777" w:rsidR="00ED6E5C" w:rsidRPr="00ED6E5C" w:rsidRDefault="00ED6E5C" w:rsidP="00ED6E5C">
      <w:r w:rsidRPr="00ED6E5C">
        <w:t xml:space="preserve">      \else% display a standard equation number</w:t>
      </w:r>
    </w:p>
    <w:p w14:paraId="1EC67E44" w14:textId="77777777" w:rsidR="00ED6E5C" w:rsidRPr="00ED6E5C" w:rsidRDefault="00ED6E5C" w:rsidP="00ED6E5C">
      <w:r w:rsidRPr="00ED6E5C">
        <w:t xml:space="preserve">        \theequationdis\relax</w:t>
      </w:r>
    </w:p>
    <w:p w14:paraId="3FE6B378" w14:textId="77777777" w:rsidR="00ED6E5C" w:rsidRPr="00ED6E5C" w:rsidRDefault="00ED6E5C" w:rsidP="00ED6E5C">
      <w:r w:rsidRPr="00ED6E5C">
        <w:t xml:space="preserve">        \setcounter{IEEEsubequation}{0}\relax% not really needed</w:t>
      </w:r>
    </w:p>
    <w:p w14:paraId="107FE859" w14:textId="77777777" w:rsidR="00ED6E5C" w:rsidRPr="00ED6E5C" w:rsidRDefault="00ED6E5C" w:rsidP="00ED6E5C">
      <w:r w:rsidRPr="00ED6E5C">
        <w:t xml:space="preserve">        \if@IEEEsubeqnumpersist% setup for default type of next line</w:t>
      </w:r>
    </w:p>
    <w:p w14:paraId="16016B70" w14:textId="77777777" w:rsidR="00ED6E5C" w:rsidRPr="00ED6E5C" w:rsidRDefault="00ED6E5C" w:rsidP="00ED6E5C">
      <w:r w:rsidRPr="00ED6E5C">
        <w:t xml:space="preserve">           % subequations that follow plain equations carry the same equation number e.g, 5, 5a rather than 5, 6a</w:t>
      </w:r>
    </w:p>
    <w:p w14:paraId="4F8357A4" w14:textId="77777777" w:rsidR="00ED6E5C" w:rsidRPr="00ED6E5C" w:rsidRDefault="00ED6E5C" w:rsidP="00ED6E5C">
      <w:r w:rsidRPr="00ED6E5C">
        <w:t xml:space="preserve">           \stepcounter{IEEEsubequation}\global\@IEEEsubeqnumpreadvtrue\relax</w:t>
      </w:r>
    </w:p>
    <w:p w14:paraId="7CC61201" w14:textId="77777777" w:rsidR="00ED6E5C" w:rsidRPr="00ED6E5C" w:rsidRDefault="00ED6E5C" w:rsidP="00ED6E5C">
      <w:r w:rsidRPr="00ED6E5C">
        <w:t xml:space="preserve">           \gdef\@currentlabel{\p@IEEEsubequation\theIEEEsubequation}\relax</w:t>
      </w:r>
    </w:p>
    <w:p w14:paraId="55ADB1FD" w14:textId="77777777" w:rsidR="00ED6E5C" w:rsidRPr="00ED6E5C" w:rsidRDefault="00ED6E5C" w:rsidP="00ED6E5C">
      <w:r w:rsidRPr="00ED6E5C">
        <w:t xml:space="preserve">           \gdef\@currentHref{\@IEEEtheHrefsubequation}% setup hyperref label</w:t>
      </w:r>
    </w:p>
    <w:p w14:paraId="03921A0B" w14:textId="77777777" w:rsidR="00ED6E5C" w:rsidRPr="00ED6E5C" w:rsidRDefault="00ED6E5C" w:rsidP="00ED6E5C">
      <w:r w:rsidRPr="00ED6E5C">
        <w:t xml:space="preserve">         \else</w:t>
      </w:r>
    </w:p>
    <w:p w14:paraId="16FDD763" w14:textId="77777777" w:rsidR="00ED6E5C" w:rsidRPr="00ED6E5C" w:rsidRDefault="00ED6E5C" w:rsidP="00ED6E5C">
      <w:r w:rsidRPr="00ED6E5C">
        <w:t xml:space="preserve">             % if no subeqnum persist, go ahead and setup for a new equation number</w:t>
      </w:r>
    </w:p>
    <w:p w14:paraId="233CBE11" w14:textId="77777777" w:rsidR="00ED6E5C" w:rsidRPr="00ED6E5C" w:rsidRDefault="00ED6E5C" w:rsidP="00ED6E5C">
      <w:r w:rsidRPr="00ED6E5C">
        <w:t xml:space="preserve">             \global\@IEEEsubeqnnumrollback=\c@IEEEsubequation</w:t>
      </w:r>
    </w:p>
    <w:p w14:paraId="6C54687E" w14:textId="77777777" w:rsidR="00ED6E5C" w:rsidRPr="00ED6E5C" w:rsidRDefault="00ED6E5C" w:rsidP="00ED6E5C">
      <w:r w:rsidRPr="00ED6E5C">
        <w:t xml:space="preserve">             \stepcounter{equation}\global\@IEEEeqnumpreadvtrue\relax</w:t>
      </w:r>
    </w:p>
    <w:p w14:paraId="7D398D33" w14:textId="77777777" w:rsidR="00ED6E5C" w:rsidRPr="00ED6E5C" w:rsidRDefault="00ED6E5C" w:rsidP="00ED6E5C">
      <w:r w:rsidRPr="00ED6E5C">
        <w:t xml:space="preserve">             \setcounter{IEEEsubequation}{0}\gdef\@currentlabel{\p@equation\theequation}\relax</w:t>
      </w:r>
    </w:p>
    <w:p w14:paraId="23EADF3B" w14:textId="77777777" w:rsidR="00ED6E5C" w:rsidRPr="00ED6E5C" w:rsidRDefault="00ED6E5C" w:rsidP="00ED6E5C">
      <w:r w:rsidRPr="00ED6E5C">
        <w:t xml:space="preserve">             \gdef\@currentHref{\@IEEEtheHrefequation}% setup hyperref label</w:t>
      </w:r>
    </w:p>
    <w:p w14:paraId="04829E19" w14:textId="77777777" w:rsidR="00ED6E5C" w:rsidRPr="00ED6E5C" w:rsidRDefault="00ED6E5C" w:rsidP="00ED6E5C">
      <w:r w:rsidRPr="00ED6E5C">
        <w:t xml:space="preserve">         \fi</w:t>
      </w:r>
    </w:p>
    <w:p w14:paraId="21F7D962" w14:textId="77777777" w:rsidR="00ED6E5C" w:rsidRPr="00ED6E5C" w:rsidRDefault="00ED6E5C" w:rsidP="00ED6E5C">
      <w:r w:rsidRPr="00ED6E5C">
        <w:t xml:space="preserve">      \fi%</w:t>
      </w:r>
    </w:p>
    <w:p w14:paraId="3C5B5633" w14:textId="77777777" w:rsidR="00ED6E5C" w:rsidRPr="00ED6E5C" w:rsidRDefault="00ED6E5C" w:rsidP="00ED6E5C">
      <w:r w:rsidRPr="00ED6E5C">
        <w:t xml:space="preserve">      \Hy@raisedlink{\hyper@anchorend}% end hyperref anchor</w:t>
      </w:r>
    </w:p>
    <w:p w14:paraId="1706B4F4" w14:textId="77777777" w:rsidR="00ED6E5C" w:rsidRPr="00ED6E5C" w:rsidRDefault="00ED6E5C" w:rsidP="00ED6E5C">
      <w:r w:rsidRPr="00ED6E5C">
        <w:t xml:space="preserve">    \fi% fi only if we display something</w:t>
      </w:r>
    </w:p>
    <w:p w14:paraId="7758A09F" w14:textId="77777777" w:rsidR="00ED6E5C" w:rsidRPr="00ED6E5C" w:rsidRDefault="00ED6E5C" w:rsidP="00ED6E5C">
      <w:r w:rsidRPr="00ED6E5C">
        <w:lastRenderedPageBreak/>
        <w:t xml:space="preserve">    % reset the flags to indicate the default preferences of the display of equation numbers</w:t>
      </w:r>
    </w:p>
    <w:p w14:paraId="1E16E581" w14:textId="77777777" w:rsidR="00ED6E5C" w:rsidRPr="00ED6E5C" w:rsidRDefault="00ED6E5C" w:rsidP="00ED6E5C">
      <w:r w:rsidRPr="00ED6E5C">
        <w:t xml:space="preserve">    \if@IEEEeqnumpersist\global\@eqnswtrue\else\global\@eqnswfalse\fi</w:t>
      </w:r>
    </w:p>
    <w:p w14:paraId="6F6F5582" w14:textId="77777777" w:rsidR="00ED6E5C" w:rsidRPr="00ED6E5C" w:rsidRDefault="00ED6E5C" w:rsidP="00ED6E5C">
      <w:r w:rsidRPr="00ED6E5C">
        <w:t xml:space="preserve">    \if@IEEEsubeqnumpersist\global\@eqnswtrue\fi% ditto for the subequation flag</w:t>
      </w:r>
    </w:p>
    <w:p w14:paraId="1D305FA7" w14:textId="77777777" w:rsidR="00ED6E5C" w:rsidRPr="00ED6E5C" w:rsidRDefault="00ED6E5C" w:rsidP="00ED6E5C">
      <w:r w:rsidRPr="00ED6E5C">
        <w:t xml:space="preserve">    % reset the number of columns the user actually used</w:t>
      </w:r>
    </w:p>
    <w:p w14:paraId="63D25438" w14:textId="77777777" w:rsidR="00ED6E5C" w:rsidRPr="00ED6E5C" w:rsidRDefault="00ED6E5C" w:rsidP="00ED6E5C">
      <w:r w:rsidRPr="00ED6E5C">
        <w:t xml:space="preserve">    \global\@IEEEeqncolcnt\z@\relax</w:t>
      </w:r>
    </w:p>
    <w:p w14:paraId="16F5DE49" w14:textId="77777777" w:rsidR="00ED6E5C" w:rsidRPr="00ED6E5C" w:rsidRDefault="00ED6E5C" w:rsidP="00ED6E5C">
      <w:r w:rsidRPr="00ED6E5C">
        <w:t xml:space="preserve">    % the real end of the line</w:t>
      </w:r>
    </w:p>
    <w:p w14:paraId="715D463F" w14:textId="77777777" w:rsidR="00ED6E5C" w:rsidRPr="00ED6E5C" w:rsidRDefault="00ED6E5C" w:rsidP="00ED6E5C">
      <w:r w:rsidRPr="00ED6E5C">
        <w:t xml:space="preserve">    \cr}</w:t>
      </w:r>
    </w:p>
    <w:p w14:paraId="225CD3C7" w14:textId="77777777" w:rsidR="00ED6E5C" w:rsidRPr="00ED6E5C" w:rsidRDefault="00ED6E5C" w:rsidP="00ED6E5C"/>
    <w:p w14:paraId="5E353A8E" w14:textId="77777777" w:rsidR="00ED6E5C" w:rsidRPr="00ED6E5C" w:rsidRDefault="00ED6E5C" w:rsidP="00ED6E5C"/>
    <w:p w14:paraId="3B143B71" w14:textId="77777777" w:rsidR="00ED6E5C" w:rsidRPr="00ED6E5C" w:rsidRDefault="00ED6E5C" w:rsidP="00ED6E5C"/>
    <w:p w14:paraId="1239406F" w14:textId="77777777" w:rsidR="00ED6E5C" w:rsidRPr="00ED6E5C" w:rsidRDefault="00ED6E5C" w:rsidP="00ED6E5C"/>
    <w:p w14:paraId="3969A8C2" w14:textId="77777777" w:rsidR="00ED6E5C" w:rsidRPr="00ED6E5C" w:rsidRDefault="00ED6E5C" w:rsidP="00ED6E5C"/>
    <w:p w14:paraId="257BEA6D" w14:textId="77777777" w:rsidR="00ED6E5C" w:rsidRPr="00ED6E5C" w:rsidRDefault="00ED6E5C" w:rsidP="00ED6E5C">
      <w:r w:rsidRPr="00ED6E5C">
        <w:t>% \IEEEeqnarraybox is like \IEEEeqnarray except the box form puts everything</w:t>
      </w:r>
    </w:p>
    <w:p w14:paraId="1DDD2A2C" w14:textId="77777777" w:rsidR="00ED6E5C" w:rsidRPr="00ED6E5C" w:rsidRDefault="00ED6E5C" w:rsidP="00ED6E5C">
      <w:r w:rsidRPr="00ED6E5C">
        <w:t>% inside a vtop, vbox, or vcenter box depending on the letter in the second</w:t>
      </w:r>
    </w:p>
    <w:p w14:paraId="48A793E7" w14:textId="77777777" w:rsidR="00ED6E5C" w:rsidRPr="00ED6E5C" w:rsidRDefault="00ED6E5C" w:rsidP="00ED6E5C">
      <w:r w:rsidRPr="00ED6E5C">
        <w:t>% optional argument (t,b,c). Vbox is the default. Unlike \IEEEeqnarray,</w:t>
      </w:r>
    </w:p>
    <w:p w14:paraId="5FE1EE6A" w14:textId="77777777" w:rsidR="00ED6E5C" w:rsidRPr="00ED6E5C" w:rsidRDefault="00ED6E5C" w:rsidP="00ED6E5C">
      <w:r w:rsidRPr="00ED6E5C">
        <w:t>% equation numbers are not displayed and \IEEEeqnarraybox can be nested.</w:t>
      </w:r>
    </w:p>
    <w:p w14:paraId="79844F1E" w14:textId="77777777" w:rsidR="00ED6E5C" w:rsidRPr="00ED6E5C" w:rsidRDefault="00ED6E5C" w:rsidP="00ED6E5C">
      <w:r w:rsidRPr="00ED6E5C">
        <w:t>% \IEEEeqnarrayboxm is for math mode (like \array) and does not put the vbox</w:t>
      </w:r>
    </w:p>
    <w:p w14:paraId="63DC2057" w14:textId="77777777" w:rsidR="00ED6E5C" w:rsidRPr="00ED6E5C" w:rsidRDefault="00ED6E5C" w:rsidP="00ED6E5C">
      <w:r w:rsidRPr="00ED6E5C">
        <w:t>% within an hbox.</w:t>
      </w:r>
    </w:p>
    <w:p w14:paraId="0ED19FEC" w14:textId="77777777" w:rsidR="00ED6E5C" w:rsidRPr="00ED6E5C" w:rsidRDefault="00ED6E5C" w:rsidP="00ED6E5C">
      <w:r w:rsidRPr="00ED6E5C">
        <w:t>% \IEEEeqnarrayboxt is for text mode (like \tabular) and puts the vbox within</w:t>
      </w:r>
    </w:p>
    <w:p w14:paraId="1AF0CCF2" w14:textId="77777777" w:rsidR="00ED6E5C" w:rsidRPr="00ED6E5C" w:rsidRDefault="00ED6E5C" w:rsidP="00ED6E5C">
      <w:r w:rsidRPr="00ED6E5C">
        <w:t>% a \hbox{$ $} construct.</w:t>
      </w:r>
    </w:p>
    <w:p w14:paraId="22F319D6" w14:textId="77777777" w:rsidR="00ED6E5C" w:rsidRPr="00ED6E5C" w:rsidRDefault="00ED6E5C" w:rsidP="00ED6E5C">
      <w:r w:rsidRPr="00ED6E5C">
        <w:t xml:space="preserve">% \IEEEeqnarraybox will auto detect whether to use \IEEEeqnarrayboxm or </w:t>
      </w:r>
    </w:p>
    <w:p w14:paraId="6332E9E0" w14:textId="77777777" w:rsidR="00ED6E5C" w:rsidRPr="00ED6E5C" w:rsidRDefault="00ED6E5C" w:rsidP="00ED6E5C">
      <w:r w:rsidRPr="00ED6E5C">
        <w:t>% \IEEEeqnarrayboxt depending on the math mode.</w:t>
      </w:r>
    </w:p>
    <w:p w14:paraId="33432CFD" w14:textId="77777777" w:rsidR="00ED6E5C" w:rsidRPr="00ED6E5C" w:rsidRDefault="00ED6E5C" w:rsidP="00ED6E5C">
      <w:r w:rsidRPr="00ED6E5C">
        <w:t>% The third optional argument specifies the width this box is to be set to -</w:t>
      </w:r>
    </w:p>
    <w:p w14:paraId="3321ADFE" w14:textId="77777777" w:rsidR="00ED6E5C" w:rsidRPr="00ED6E5C" w:rsidRDefault="00ED6E5C" w:rsidP="00ED6E5C">
      <w:r w:rsidRPr="00ED6E5C">
        <w:t>% natural width is the default.</w:t>
      </w:r>
    </w:p>
    <w:p w14:paraId="2E1CB913" w14:textId="77777777" w:rsidR="00ED6E5C" w:rsidRPr="00ED6E5C" w:rsidRDefault="00ED6E5C" w:rsidP="00ED6E5C">
      <w:r w:rsidRPr="00ED6E5C">
        <w:t>% The * forms do not add \jot line spacing</w:t>
      </w:r>
    </w:p>
    <w:p w14:paraId="1EF4D28A" w14:textId="77777777" w:rsidR="00ED6E5C" w:rsidRPr="00ED6E5C" w:rsidRDefault="00ED6E5C" w:rsidP="00ED6E5C">
      <w:r w:rsidRPr="00ED6E5C">
        <w:t>% usage: \IEEEeqnarraybox[decl][pos][width]{cols}</w:t>
      </w:r>
    </w:p>
    <w:p w14:paraId="313DBA4C" w14:textId="77777777" w:rsidR="00ED6E5C" w:rsidRPr="00ED6E5C" w:rsidRDefault="00ED6E5C" w:rsidP="00ED6E5C">
      <w:r w:rsidRPr="00ED6E5C">
        <w:t>\def\IEEEeqnarrayboxm{\@IEEEeqnarrayboxnojotfalse\@IEEEeqnarrayboxHBOXSWfalse\@IEEEeqnarraybox}</w:t>
      </w:r>
    </w:p>
    <w:p w14:paraId="2820B7FF" w14:textId="77777777" w:rsidR="00ED6E5C" w:rsidRPr="00ED6E5C" w:rsidRDefault="00ED6E5C" w:rsidP="00ED6E5C">
      <w:r w:rsidRPr="00ED6E5C">
        <w:lastRenderedPageBreak/>
        <w:t>\def\endIEEEeqnarrayboxm{\end@IEEEeqnarraybox}</w:t>
      </w:r>
    </w:p>
    <w:p w14:paraId="0A3F88EF" w14:textId="77777777" w:rsidR="00ED6E5C" w:rsidRPr="00ED6E5C" w:rsidRDefault="00ED6E5C" w:rsidP="00ED6E5C">
      <w:r w:rsidRPr="00ED6E5C">
        <w:t>\@namedef{IEEEeqnarrayboxm*}{\@IEEEeqnarrayboxnojottrue\@IEEEeqnarrayboxHBOXSWfalse\@IEEEeqnarraybox}</w:t>
      </w:r>
    </w:p>
    <w:p w14:paraId="4274DD64" w14:textId="77777777" w:rsidR="00ED6E5C" w:rsidRPr="00ED6E5C" w:rsidRDefault="00ED6E5C" w:rsidP="00ED6E5C">
      <w:r w:rsidRPr="00ED6E5C">
        <w:t>\@namedef{endIEEEeqnarrayboxm*}{\end@IEEEeqnarraybox}</w:t>
      </w:r>
    </w:p>
    <w:p w14:paraId="185E1162" w14:textId="77777777" w:rsidR="00ED6E5C" w:rsidRPr="00ED6E5C" w:rsidRDefault="00ED6E5C" w:rsidP="00ED6E5C"/>
    <w:p w14:paraId="6BCD9E16" w14:textId="77777777" w:rsidR="00ED6E5C" w:rsidRPr="00ED6E5C" w:rsidRDefault="00ED6E5C" w:rsidP="00ED6E5C">
      <w:r w:rsidRPr="00ED6E5C">
        <w:t>\def\IEEEeqnarrayboxt{\@IEEEeqnarrayboxnojotfalse\@IEEEeqnarrayboxHBOXSWtrue\@IEEEeqnarraybox}</w:t>
      </w:r>
    </w:p>
    <w:p w14:paraId="4A36A8C1" w14:textId="77777777" w:rsidR="00ED6E5C" w:rsidRPr="00ED6E5C" w:rsidRDefault="00ED6E5C" w:rsidP="00ED6E5C">
      <w:r w:rsidRPr="00ED6E5C">
        <w:t>\def\endIEEEeqnarrayboxt{\end@IEEEeqnarraybox}</w:t>
      </w:r>
    </w:p>
    <w:p w14:paraId="2DF4CA35" w14:textId="77777777" w:rsidR="00ED6E5C" w:rsidRPr="00ED6E5C" w:rsidRDefault="00ED6E5C" w:rsidP="00ED6E5C">
      <w:r w:rsidRPr="00ED6E5C">
        <w:t>\@namedef{IEEEeqnarrayboxt*}{\@IEEEeqnarrayboxnojottrue\@IEEEeqnarrayboxHBOXSWtrue\@IEEEeqnarraybox}</w:t>
      </w:r>
    </w:p>
    <w:p w14:paraId="22FE21C8" w14:textId="77777777" w:rsidR="00ED6E5C" w:rsidRPr="00ED6E5C" w:rsidRDefault="00ED6E5C" w:rsidP="00ED6E5C">
      <w:r w:rsidRPr="00ED6E5C">
        <w:t>\@namedef{endIEEEeqnarrayboxt*}{\end@IEEEeqnarraybox}</w:t>
      </w:r>
    </w:p>
    <w:p w14:paraId="0A62B6EC" w14:textId="77777777" w:rsidR="00ED6E5C" w:rsidRPr="00ED6E5C" w:rsidRDefault="00ED6E5C" w:rsidP="00ED6E5C"/>
    <w:p w14:paraId="0810373B" w14:textId="77777777" w:rsidR="00ED6E5C" w:rsidRPr="00ED6E5C" w:rsidRDefault="00ED6E5C" w:rsidP="00ED6E5C">
      <w:r w:rsidRPr="00ED6E5C">
        <w:t>\def\IEEEeqnarraybox{\@IEEEeqnarrayboxnojotfalse\ifmmode\@IEEEeqnarrayboxHBOXSWfalse\else\@IEEEeqnarrayboxHBOXSWtrue\fi%</w:t>
      </w:r>
    </w:p>
    <w:p w14:paraId="71238E73" w14:textId="77777777" w:rsidR="00ED6E5C" w:rsidRPr="00ED6E5C" w:rsidRDefault="00ED6E5C" w:rsidP="00ED6E5C">
      <w:r w:rsidRPr="00ED6E5C">
        <w:t>\@IEEEeqnarraybox}</w:t>
      </w:r>
    </w:p>
    <w:p w14:paraId="7C1CBE92" w14:textId="77777777" w:rsidR="00ED6E5C" w:rsidRPr="00ED6E5C" w:rsidRDefault="00ED6E5C" w:rsidP="00ED6E5C">
      <w:r w:rsidRPr="00ED6E5C">
        <w:t>\def\endIEEEeqnarraybox{\end@IEEEeqnarraybox}</w:t>
      </w:r>
    </w:p>
    <w:p w14:paraId="75C7DD59" w14:textId="77777777" w:rsidR="00ED6E5C" w:rsidRPr="00ED6E5C" w:rsidRDefault="00ED6E5C" w:rsidP="00ED6E5C"/>
    <w:p w14:paraId="0F839858" w14:textId="77777777" w:rsidR="00ED6E5C" w:rsidRPr="00ED6E5C" w:rsidRDefault="00ED6E5C" w:rsidP="00ED6E5C">
      <w:r w:rsidRPr="00ED6E5C">
        <w:t>\@namedef{IEEEeqnarraybox*}{\@IEEEeqnarrayboxnojottrue\ifmmode\@IEEEeqnarrayboxHBOXSWfalse\else\@IEEEeqnarrayboxHBOXSWtrue\fi%</w:t>
      </w:r>
    </w:p>
    <w:p w14:paraId="467828EE" w14:textId="77777777" w:rsidR="00ED6E5C" w:rsidRPr="00ED6E5C" w:rsidRDefault="00ED6E5C" w:rsidP="00ED6E5C">
      <w:r w:rsidRPr="00ED6E5C">
        <w:t>\@IEEEeqnarraybox}</w:t>
      </w:r>
    </w:p>
    <w:p w14:paraId="0AC71ED0" w14:textId="77777777" w:rsidR="00ED6E5C" w:rsidRPr="00ED6E5C" w:rsidRDefault="00ED6E5C" w:rsidP="00ED6E5C">
      <w:r w:rsidRPr="00ED6E5C">
        <w:t>\@namedef{endIEEEeqnarraybox*}{\end@IEEEeqnarraybox}</w:t>
      </w:r>
    </w:p>
    <w:p w14:paraId="13F5B7B4" w14:textId="77777777" w:rsidR="00ED6E5C" w:rsidRPr="00ED6E5C" w:rsidRDefault="00ED6E5C" w:rsidP="00ED6E5C"/>
    <w:p w14:paraId="54953953" w14:textId="77777777" w:rsidR="00ED6E5C" w:rsidRPr="00ED6E5C" w:rsidRDefault="00ED6E5C" w:rsidP="00ED6E5C">
      <w:r w:rsidRPr="00ED6E5C">
        <w:t xml:space="preserve">% flag to indicate if the \IEEEeqnarraybox needs to put things into an hbox{$ $} </w:t>
      </w:r>
    </w:p>
    <w:p w14:paraId="7BC5032F" w14:textId="77777777" w:rsidR="00ED6E5C" w:rsidRPr="00ED6E5C" w:rsidRDefault="00ED6E5C" w:rsidP="00ED6E5C">
      <w:r w:rsidRPr="00ED6E5C">
        <w:t>% for \vcenter in non-math mode</w:t>
      </w:r>
    </w:p>
    <w:p w14:paraId="501820B4" w14:textId="77777777" w:rsidR="00ED6E5C" w:rsidRPr="00ED6E5C" w:rsidRDefault="00ED6E5C" w:rsidP="00ED6E5C">
      <w:r w:rsidRPr="00ED6E5C">
        <w:t>\newif\if@IEEEeqnarrayboxHBOXSW%</w:t>
      </w:r>
    </w:p>
    <w:p w14:paraId="48AB7255" w14:textId="77777777" w:rsidR="00ED6E5C" w:rsidRPr="00ED6E5C" w:rsidRDefault="00ED6E5C" w:rsidP="00ED6E5C">
      <w:r w:rsidRPr="00ED6E5C">
        <w:t>\@IEEEeqnarrayboxHBOXSWfalse</w:t>
      </w:r>
    </w:p>
    <w:p w14:paraId="744DF1A8" w14:textId="77777777" w:rsidR="00ED6E5C" w:rsidRPr="00ED6E5C" w:rsidRDefault="00ED6E5C" w:rsidP="00ED6E5C"/>
    <w:p w14:paraId="6D3C9E82" w14:textId="77777777" w:rsidR="00ED6E5C" w:rsidRPr="00ED6E5C" w:rsidRDefault="00ED6E5C" w:rsidP="00ED6E5C">
      <w:r w:rsidRPr="00ED6E5C">
        <w:t>\def\@IEEEeqnarraybox{\relax\@ifnextchar[{\@@IEEEeqnarraybox}{\@@IEEEeqnarraybox[\relax]}}</w:t>
      </w:r>
    </w:p>
    <w:p w14:paraId="4999D165" w14:textId="77777777" w:rsidR="00ED6E5C" w:rsidRPr="00ED6E5C" w:rsidRDefault="00ED6E5C" w:rsidP="00ED6E5C">
      <w:r w:rsidRPr="00ED6E5C">
        <w:t>% We have to be careful here to normalize catcodes just before acquiring the</w:t>
      </w:r>
    </w:p>
    <w:p w14:paraId="2D02E663" w14:textId="77777777" w:rsidR="00ED6E5C" w:rsidRPr="00ED6E5C" w:rsidRDefault="00ED6E5C" w:rsidP="00ED6E5C">
      <w:r w:rsidRPr="00ED6E5C">
        <w:lastRenderedPageBreak/>
        <w:t>% cols as that specification may contain punctuation which could be subject</w:t>
      </w:r>
    </w:p>
    <w:p w14:paraId="634D1D82" w14:textId="77777777" w:rsidR="00ED6E5C" w:rsidRPr="00ED6E5C" w:rsidRDefault="00ED6E5C" w:rsidP="00ED6E5C">
      <w:r w:rsidRPr="00ED6E5C">
        <w:t>% to document catcode changes.</w:t>
      </w:r>
    </w:p>
    <w:p w14:paraId="2071F140" w14:textId="77777777" w:rsidR="00ED6E5C" w:rsidRPr="00ED6E5C" w:rsidRDefault="00ED6E5C" w:rsidP="00ED6E5C">
      <w:r w:rsidRPr="00ED6E5C">
        <w:t>\def\@@IEEEeqnarraybox[#1]{\relax\begingroup\IEEEnormalcatcodes\@ifnextchar[{\@@@IEEEeqnarraybox[#1]}{\@@@IEEEeqnarraybox[#1][b]}}</w:t>
      </w:r>
    </w:p>
    <w:p w14:paraId="4E40E2BD" w14:textId="77777777" w:rsidR="00ED6E5C" w:rsidRPr="00ED6E5C" w:rsidRDefault="00ED6E5C" w:rsidP="00ED6E5C">
      <w:r w:rsidRPr="00ED6E5C">
        <w:t>\def\@@@IEEEeqnarraybox[#1][#2]{\relax\@ifnextchar[{\@@@@IEEEeqnarraybox[#1][#2]}{\@@@@IEEEeqnarraybox[#1][#2][\relax]}}</w:t>
      </w:r>
    </w:p>
    <w:p w14:paraId="2A47593C" w14:textId="77777777" w:rsidR="00ED6E5C" w:rsidRPr="00ED6E5C" w:rsidRDefault="00ED6E5C" w:rsidP="00ED6E5C"/>
    <w:p w14:paraId="0E370DD8" w14:textId="77777777" w:rsidR="00ED6E5C" w:rsidRPr="00ED6E5C" w:rsidRDefault="00ED6E5C" w:rsidP="00ED6E5C">
      <w:r w:rsidRPr="00ED6E5C">
        <w:t>% #1 = decl; #2 = t,b,c; #3 = width, #4 = col specs</w:t>
      </w:r>
    </w:p>
    <w:p w14:paraId="711AD009" w14:textId="77777777" w:rsidR="00ED6E5C" w:rsidRPr="00ED6E5C" w:rsidRDefault="00ED6E5C" w:rsidP="00ED6E5C">
      <w:r w:rsidRPr="00ED6E5C">
        <w:t>\def\@@@@IEEEeqnarraybox[#1][#2][#3]#4{\endgroup\@IEEEeqnarrayISinnerfalse % not yet within the lines of the halign</w:t>
      </w:r>
    </w:p>
    <w:p w14:paraId="2CABEECB" w14:textId="77777777" w:rsidR="00ED6E5C" w:rsidRPr="00ED6E5C" w:rsidRDefault="00ED6E5C" w:rsidP="00ED6E5C">
      <w:r w:rsidRPr="00ED6E5C">
        <w:t xml:space="preserve">   \@IEEEeqnarraymasterstrutsave% save current master strut values</w:t>
      </w:r>
    </w:p>
    <w:p w14:paraId="5AF4AF98" w14:textId="77777777" w:rsidR="00ED6E5C" w:rsidRPr="00ED6E5C" w:rsidRDefault="00ED6E5C" w:rsidP="00ED6E5C">
      <w:r w:rsidRPr="00ED6E5C">
        <w:t xml:space="preserve">   \@IEEEeqnarraystrutsize{0pt}{0pt}[\relax]% turn off struts by default</w:t>
      </w:r>
    </w:p>
    <w:p w14:paraId="78014FDA" w14:textId="77777777" w:rsidR="00ED6E5C" w:rsidRPr="00ED6E5C" w:rsidRDefault="00ED6E5C" w:rsidP="00ED6E5C">
      <w:r w:rsidRPr="00ED6E5C">
        <w:t xml:space="preserve">   \@IEEEeqnarrayusemasterstruttrue% use master strut till user asks otherwise</w:t>
      </w:r>
    </w:p>
    <w:p w14:paraId="65616524" w14:textId="77777777" w:rsidR="00ED6E5C" w:rsidRPr="00ED6E5C" w:rsidRDefault="00ED6E5C" w:rsidP="00ED6E5C">
      <w:r w:rsidRPr="00ED6E5C">
        <w:t xml:space="preserve">   \IEEEvisiblestrutsfalse% diagnostic mode defaults to off</w:t>
      </w:r>
    </w:p>
    <w:p w14:paraId="6471F529" w14:textId="77777777" w:rsidR="00ED6E5C" w:rsidRPr="00ED6E5C" w:rsidRDefault="00ED6E5C" w:rsidP="00ED6E5C">
      <w:r w:rsidRPr="00ED6E5C">
        <w:t xml:space="preserve">   % no extra space unless the user specifically requests it</w:t>
      </w:r>
    </w:p>
    <w:p w14:paraId="02D712FF" w14:textId="77777777" w:rsidR="00ED6E5C" w:rsidRPr="00ED6E5C" w:rsidRDefault="00ED6E5C" w:rsidP="00ED6E5C">
      <w:r w:rsidRPr="00ED6E5C">
        <w:t xml:space="preserve">   \lineskip=0pt\relax%</w:t>
      </w:r>
    </w:p>
    <w:p w14:paraId="10005FBC" w14:textId="77777777" w:rsidR="00ED6E5C" w:rsidRPr="00ED6E5C" w:rsidRDefault="00ED6E5C" w:rsidP="00ED6E5C">
      <w:r w:rsidRPr="00ED6E5C">
        <w:t xml:space="preserve">   \lineskiplimit=0pt\relax%</w:t>
      </w:r>
    </w:p>
    <w:p w14:paraId="79657162" w14:textId="77777777" w:rsidR="00ED6E5C" w:rsidRPr="00ED6E5C" w:rsidRDefault="00ED6E5C" w:rsidP="00ED6E5C">
      <w:r w:rsidRPr="00ED6E5C">
        <w:t xml:space="preserve">   \baselineskip=\normalbaselineskip\relax%</w:t>
      </w:r>
    </w:p>
    <w:p w14:paraId="43BBB563" w14:textId="77777777" w:rsidR="00ED6E5C" w:rsidRPr="00ED6E5C" w:rsidRDefault="00ED6E5C" w:rsidP="00ED6E5C">
      <w:r w:rsidRPr="00ED6E5C">
        <w:t xml:space="preserve">   \jot=\IEEEnormaljot\relax%</w:t>
      </w:r>
    </w:p>
    <w:p w14:paraId="132A6950" w14:textId="77777777" w:rsidR="00ED6E5C" w:rsidRPr="00ED6E5C" w:rsidRDefault="00ED6E5C" w:rsidP="00ED6E5C">
      <w:r w:rsidRPr="00ED6E5C">
        <w:t xml:space="preserve">   \mathsurround\z@\relax% no extra spacing around math</w:t>
      </w:r>
    </w:p>
    <w:p w14:paraId="5D16ED70" w14:textId="77777777" w:rsidR="00ED6E5C" w:rsidRPr="00ED6E5C" w:rsidRDefault="00ED6E5C" w:rsidP="00ED6E5C">
      <w:r w:rsidRPr="00ED6E5C">
        <w:t xml:space="preserve">   % the default end glues are zero for an \IEEEeqnarraybox</w:t>
      </w:r>
    </w:p>
    <w:p w14:paraId="539FD78D" w14:textId="77777777" w:rsidR="00ED6E5C" w:rsidRPr="00ED6E5C" w:rsidRDefault="00ED6E5C" w:rsidP="00ED6E5C">
      <w:r w:rsidRPr="00ED6E5C">
        <w:t xml:space="preserve">   \edef\@IEEEeqnarraycolSEPdefaultstart{\@IEEEeqnarraycolSEPzero}% default start glue</w:t>
      </w:r>
    </w:p>
    <w:p w14:paraId="361D0B59" w14:textId="77777777" w:rsidR="00ED6E5C" w:rsidRPr="00ED6E5C" w:rsidRDefault="00ED6E5C" w:rsidP="00ED6E5C">
      <w:r w:rsidRPr="00ED6E5C">
        <w:t xml:space="preserve">   \edef\@IEEEeqnarraycolSEPdefaultend{\@IEEEeqnarraycolSEPzero}% default end glue</w:t>
      </w:r>
    </w:p>
    <w:p w14:paraId="134927FB" w14:textId="77777777" w:rsidR="00ED6E5C" w:rsidRPr="00ED6E5C" w:rsidRDefault="00ED6E5C" w:rsidP="00ED6E5C">
      <w:r w:rsidRPr="00ED6E5C">
        <w:t xml:space="preserve">   \edef\@IEEEeqnarraycolSEPdefaultmid{\@IEEEeqnarraycolSEPzero}% default inter-column glue</w:t>
      </w:r>
    </w:p>
    <w:p w14:paraId="788F8912" w14:textId="77777777" w:rsidR="00ED6E5C" w:rsidRPr="00ED6E5C" w:rsidRDefault="00ED6E5C" w:rsidP="00ED6E5C">
      <w:r w:rsidRPr="00ED6E5C">
        <w:t xml:space="preserve">   \@advanceIEEEeqncolcntfalse% do not advance the col counter for each col the user uses, </w:t>
      </w:r>
    </w:p>
    <w:p w14:paraId="358A5CEB" w14:textId="77777777" w:rsidR="00ED6E5C" w:rsidRPr="00ED6E5C" w:rsidRDefault="00ED6E5C" w:rsidP="00ED6E5C">
      <w:r w:rsidRPr="00ED6E5C">
        <w:t xml:space="preserve">                              % used in \IEEEeqnarraymulticol and in the preamble build</w:t>
      </w:r>
    </w:p>
    <w:p w14:paraId="181B7412" w14:textId="77777777" w:rsidR="00ED6E5C" w:rsidRPr="00ED6E5C" w:rsidRDefault="00ED6E5C" w:rsidP="00ED6E5C">
      <w:r w:rsidRPr="00ED6E5C">
        <w:lastRenderedPageBreak/>
        <w:t xml:space="preserve">   \IEEEeqnarrayboxdecl\relax% allow a way for the user to make global overrides</w:t>
      </w:r>
    </w:p>
    <w:p w14:paraId="7040A210" w14:textId="77777777" w:rsidR="00ED6E5C" w:rsidRPr="00ED6E5C" w:rsidRDefault="00ED6E5C" w:rsidP="00ED6E5C">
      <w:r w:rsidRPr="00ED6E5C">
        <w:t xml:space="preserve">   #1\relax% allow user to override defaults</w:t>
      </w:r>
    </w:p>
    <w:p w14:paraId="7A96439C" w14:textId="77777777" w:rsidR="00ED6E5C" w:rsidRPr="00ED6E5C" w:rsidRDefault="00ED6E5C" w:rsidP="00ED6E5C">
      <w:r w:rsidRPr="00ED6E5C">
        <w:t xml:space="preserve">   \let\\\@IEEEeqnarrayboxcr% replace newline with one that allows optional spacing</w:t>
      </w:r>
    </w:p>
    <w:p w14:paraId="71ACA4FD" w14:textId="77777777" w:rsidR="00ED6E5C" w:rsidRPr="00ED6E5C" w:rsidRDefault="00ED6E5C" w:rsidP="00ED6E5C">
      <w:r w:rsidRPr="00ED6E5C">
        <w:t xml:space="preserve">   \@IEEEbuildpreamble{#4}\relax% build the preamble and put it into \@IEEEtrantmptoksA</w:t>
      </w:r>
    </w:p>
    <w:p w14:paraId="07427EB7" w14:textId="77777777" w:rsidR="00ED6E5C" w:rsidRPr="00ED6E5C" w:rsidRDefault="00ED6E5C" w:rsidP="00ED6E5C">
      <w:r w:rsidRPr="00ED6E5C">
        <w:t xml:space="preserve">   % add an isolation column to the preamble to stop \\'s {} from getting into the last col</w:t>
      </w:r>
    </w:p>
    <w:p w14:paraId="1D03EF40" w14:textId="77777777" w:rsidR="00ED6E5C" w:rsidRPr="00ED6E5C" w:rsidRDefault="00ED6E5C" w:rsidP="00ED6E5C">
      <w:r w:rsidRPr="00ED6E5C">
        <w:t xml:space="preserve">   \ifnum\@IEEEeqnnumcols&gt;0\relax\@IEEEappendtoksA{&amp;}\fi% col separator for those after the first</w:t>
      </w:r>
    </w:p>
    <w:p w14:paraId="3AFE29A4" w14:textId="77777777" w:rsidR="00ED6E5C" w:rsidRPr="00ED6E5C" w:rsidRDefault="00ED6E5C" w:rsidP="00ED6E5C">
      <w:r w:rsidRPr="00ED6E5C">
        <w:t xml:space="preserve">   \toks0={##}%</w:t>
      </w:r>
    </w:p>
    <w:p w14:paraId="439045AE" w14:textId="77777777" w:rsidR="00ED6E5C" w:rsidRPr="00ED6E5C" w:rsidRDefault="00ED6E5C" w:rsidP="00ED6E5C">
      <w:r w:rsidRPr="00ED6E5C">
        <w:t xml:space="preserve">   % add the isolation column to the preamble</w:t>
      </w:r>
    </w:p>
    <w:p w14:paraId="10CDFA88" w14:textId="77777777" w:rsidR="00ED6E5C" w:rsidRPr="00ED6E5C" w:rsidRDefault="00ED6E5C" w:rsidP="00ED6E5C">
      <w:r w:rsidRPr="00ED6E5C">
        <w:t xml:space="preserve">   \@IEEEappendtoksA{\tabskip\z@skip\bgroup\the\toks0\egroup}% </w:t>
      </w:r>
    </w:p>
    <w:p w14:paraId="4910F079" w14:textId="77777777" w:rsidR="00ED6E5C" w:rsidRPr="00ED6E5C" w:rsidRDefault="00ED6E5C" w:rsidP="00ED6E5C">
      <w:r w:rsidRPr="00ED6E5C">
        <w:t xml:space="preserve">   % set the starting tabskip glue as determined by the preamble build</w:t>
      </w:r>
    </w:p>
    <w:p w14:paraId="29E62D39" w14:textId="77777777" w:rsidR="00ED6E5C" w:rsidRPr="00ED6E5C" w:rsidRDefault="00ED6E5C" w:rsidP="00ED6E5C">
      <w:r w:rsidRPr="00ED6E5C">
        <w:t xml:space="preserve">   \tabskip=\@IEEEBPstartglue\relax</w:t>
      </w:r>
    </w:p>
    <w:p w14:paraId="7E61A052" w14:textId="77777777" w:rsidR="00ED6E5C" w:rsidRPr="00ED6E5C" w:rsidRDefault="00ED6E5C" w:rsidP="00ED6E5C">
      <w:r w:rsidRPr="00ED6E5C">
        <w:t xml:space="preserve">   % begin the alignment</w:t>
      </w:r>
    </w:p>
    <w:p w14:paraId="025067F9" w14:textId="77777777" w:rsidR="00ED6E5C" w:rsidRPr="00ED6E5C" w:rsidRDefault="00ED6E5C" w:rsidP="00ED6E5C">
      <w:r w:rsidRPr="00ED6E5C">
        <w:t xml:space="preserve">   \everycr{}%</w:t>
      </w:r>
    </w:p>
    <w:p w14:paraId="61B16A6F" w14:textId="77777777" w:rsidR="00ED6E5C" w:rsidRPr="00ED6E5C" w:rsidRDefault="00ED6E5C" w:rsidP="00ED6E5C">
      <w:r w:rsidRPr="00ED6E5C">
        <w:t xml:space="preserve">   % use only the very first token to determine the positioning</w:t>
      </w:r>
    </w:p>
    <w:p w14:paraId="6E4D2041" w14:textId="77777777" w:rsidR="00ED6E5C" w:rsidRPr="00ED6E5C" w:rsidRDefault="00ED6E5C" w:rsidP="00ED6E5C">
      <w:r w:rsidRPr="00ED6E5C">
        <w:t xml:space="preserve">   \@IEEEextracttoken{#2}\relax</w:t>
      </w:r>
    </w:p>
    <w:p w14:paraId="1FDB5F17" w14:textId="77777777" w:rsidR="00ED6E5C" w:rsidRPr="00ED6E5C" w:rsidRDefault="00ED6E5C" w:rsidP="00ED6E5C">
      <w:r w:rsidRPr="00ED6E5C">
        <w:t xml:space="preserve">   \ifx\@IEEEextractedtokensdiscarded\@empty\else</w:t>
      </w:r>
    </w:p>
    <w:p w14:paraId="3DDBCA66" w14:textId="77777777" w:rsidR="00ED6E5C" w:rsidRPr="00ED6E5C" w:rsidRDefault="00ED6E5C" w:rsidP="00ED6E5C">
      <w:r w:rsidRPr="00ED6E5C">
        <w:t xml:space="preserve">     \typeout{** WARNING: IEEEeqnarraybox position specifiers after the first in `\@IEEEextracttokenarg' ignored (line \the\inputlineno).}\relax</w:t>
      </w:r>
    </w:p>
    <w:p w14:paraId="33F08B1D" w14:textId="77777777" w:rsidR="00ED6E5C" w:rsidRPr="00ED6E5C" w:rsidRDefault="00ED6E5C" w:rsidP="00ED6E5C">
      <w:r w:rsidRPr="00ED6E5C">
        <w:t xml:space="preserve">   \fi</w:t>
      </w:r>
    </w:p>
    <w:p w14:paraId="2E15AC21" w14:textId="77777777" w:rsidR="00ED6E5C" w:rsidRPr="00ED6E5C" w:rsidRDefault="00ED6E5C" w:rsidP="00ED6E5C">
      <w:r w:rsidRPr="00ED6E5C">
        <w:t xml:space="preserve">   % \@IEEEextractedtoken has the first token, the rest are ignored</w:t>
      </w:r>
    </w:p>
    <w:p w14:paraId="10794A9A" w14:textId="77777777" w:rsidR="00ED6E5C" w:rsidRPr="00ED6E5C" w:rsidRDefault="00ED6E5C" w:rsidP="00ED6E5C">
      <w:r w:rsidRPr="00ED6E5C">
        <w:t xml:space="preserve">   % if we need to put things into and hbox and go into math mode, do so now</w:t>
      </w:r>
    </w:p>
    <w:p w14:paraId="182FBCE8" w14:textId="77777777" w:rsidR="00ED6E5C" w:rsidRPr="00ED6E5C" w:rsidRDefault="00ED6E5C" w:rsidP="00ED6E5C">
      <w:r w:rsidRPr="00ED6E5C">
        <w:t xml:space="preserve">   \if@IEEEeqnarrayboxHBOXSW \leavevmode \hbox \bgroup $\fi%</w:t>
      </w:r>
    </w:p>
    <w:p w14:paraId="7A6EC447" w14:textId="77777777" w:rsidR="00ED6E5C" w:rsidRPr="00ED6E5C" w:rsidRDefault="00ED6E5C" w:rsidP="00ED6E5C">
      <w:r w:rsidRPr="00ED6E5C">
        <w:t xml:space="preserve">   % use the appropriate vbox type</w:t>
      </w:r>
    </w:p>
    <w:p w14:paraId="066CDA3F" w14:textId="77777777" w:rsidR="00ED6E5C" w:rsidRPr="00ED6E5C" w:rsidRDefault="00ED6E5C" w:rsidP="00ED6E5C">
      <w:r w:rsidRPr="00ED6E5C">
        <w:t xml:space="preserve">   \if\@IEEEextractedtoken t\relax\vtop\else\if\@IEEEextractedtoken c\relax%</w:t>
      </w:r>
    </w:p>
    <w:p w14:paraId="18FD5F82" w14:textId="77777777" w:rsidR="00ED6E5C" w:rsidRPr="00ED6E5C" w:rsidRDefault="00ED6E5C" w:rsidP="00ED6E5C">
      <w:r w:rsidRPr="00ED6E5C">
        <w:t xml:space="preserve">   \vcenter\else\vbox\fi\fi\bgroup%</w:t>
      </w:r>
    </w:p>
    <w:p w14:paraId="4B45AFAE" w14:textId="77777777" w:rsidR="00ED6E5C" w:rsidRPr="00ED6E5C" w:rsidRDefault="00ED6E5C" w:rsidP="00ED6E5C">
      <w:r w:rsidRPr="00ED6E5C">
        <w:t xml:space="preserve">   \@IEEEeqnarrayISinnertrue% commands are now within the lines</w:t>
      </w:r>
    </w:p>
    <w:p w14:paraId="4B717B8E" w14:textId="77777777" w:rsidR="00ED6E5C" w:rsidRPr="00ED6E5C" w:rsidRDefault="00ED6E5C" w:rsidP="00ED6E5C">
      <w:r w:rsidRPr="00ED6E5C">
        <w:t xml:space="preserve">   \ifx#3\relax\halign\else\halign to #3\relax\fi%</w:t>
      </w:r>
    </w:p>
    <w:p w14:paraId="5B9DCC27" w14:textId="77777777" w:rsidR="00ED6E5C" w:rsidRPr="00ED6E5C" w:rsidRDefault="00ED6E5C" w:rsidP="00ED6E5C">
      <w:r w:rsidRPr="00ED6E5C">
        <w:lastRenderedPageBreak/>
        <w:t xml:space="preserve">   \bgroup</w:t>
      </w:r>
    </w:p>
    <w:p w14:paraId="4FADDEA4" w14:textId="77777777" w:rsidR="00ED6E5C" w:rsidRPr="00ED6E5C" w:rsidRDefault="00ED6E5C" w:rsidP="00ED6E5C">
      <w:r w:rsidRPr="00ED6E5C">
        <w:t xml:space="preserve">   % "exspand" the preamble</w:t>
      </w:r>
    </w:p>
    <w:p w14:paraId="5C4317B0" w14:textId="77777777" w:rsidR="00ED6E5C" w:rsidRPr="00ED6E5C" w:rsidRDefault="00ED6E5C" w:rsidP="00ED6E5C">
      <w:r w:rsidRPr="00ED6E5C">
        <w:t xml:space="preserve">   \span\the\@IEEEtrantmptoksA\cr}</w:t>
      </w:r>
    </w:p>
    <w:p w14:paraId="14F09A2D" w14:textId="77777777" w:rsidR="00ED6E5C" w:rsidRPr="00ED6E5C" w:rsidRDefault="00ED6E5C" w:rsidP="00ED6E5C"/>
    <w:p w14:paraId="6D575EA7" w14:textId="77777777" w:rsidR="00ED6E5C" w:rsidRPr="00ED6E5C" w:rsidRDefault="00ED6E5C" w:rsidP="00ED6E5C">
      <w:r w:rsidRPr="00ED6E5C">
        <w:t xml:space="preserve">% carry strut status and enter the isolation/strut column, </w:t>
      </w:r>
    </w:p>
    <w:p w14:paraId="4BD7103F" w14:textId="77777777" w:rsidR="00ED6E5C" w:rsidRPr="00ED6E5C" w:rsidRDefault="00ED6E5C" w:rsidP="00ED6E5C">
      <w:r w:rsidRPr="00ED6E5C">
        <w:t>% exit from math mode if needed, and exit</w:t>
      </w:r>
    </w:p>
    <w:p w14:paraId="14972A2A" w14:textId="77777777" w:rsidR="00ED6E5C" w:rsidRPr="00ED6E5C" w:rsidRDefault="00ED6E5C" w:rsidP="00ED6E5C">
      <w:r w:rsidRPr="00ED6E5C">
        <w:t>\def\end@IEEEeqnarraybox{\@IEEEeqnarrayglobalizestrutstatus% carry strut status</w:t>
      </w:r>
    </w:p>
    <w:p w14:paraId="0639489B" w14:textId="77777777" w:rsidR="00ED6E5C" w:rsidRPr="00ED6E5C" w:rsidRDefault="00ED6E5C" w:rsidP="00ED6E5C">
      <w:r w:rsidRPr="00ED6E5C">
        <w:t>&amp;% enter isolation/strut column</w:t>
      </w:r>
    </w:p>
    <w:p w14:paraId="5EA31063" w14:textId="77777777" w:rsidR="00ED6E5C" w:rsidRPr="00ED6E5C" w:rsidRDefault="00ED6E5C" w:rsidP="00ED6E5C">
      <w:r w:rsidRPr="00ED6E5C">
        <w:t>\@IEEEeqnarrayinsertstrut% do strut if needed</w:t>
      </w:r>
    </w:p>
    <w:p w14:paraId="30B89B01" w14:textId="77777777" w:rsidR="00ED6E5C" w:rsidRPr="00ED6E5C" w:rsidRDefault="00ED6E5C" w:rsidP="00ED6E5C">
      <w:r w:rsidRPr="00ED6E5C">
        <w:t>\@IEEEeqnarraymasterstrutrestore% restore the previous master strut values</w:t>
      </w:r>
    </w:p>
    <w:p w14:paraId="351F4490" w14:textId="77777777" w:rsidR="00ED6E5C" w:rsidRPr="00ED6E5C" w:rsidRDefault="00ED6E5C" w:rsidP="00ED6E5C">
      <w:r w:rsidRPr="00ED6E5C">
        <w:t>% reset the strut system for next IEEEeqnarray</w:t>
      </w:r>
    </w:p>
    <w:p w14:paraId="0B9621EE" w14:textId="77777777" w:rsidR="00ED6E5C" w:rsidRPr="00ED6E5C" w:rsidRDefault="00ED6E5C" w:rsidP="00ED6E5C">
      <w:r w:rsidRPr="00ED6E5C">
        <w:t>% (sets local strut values back to previous master strut values)</w:t>
      </w:r>
    </w:p>
    <w:p w14:paraId="19A0643B" w14:textId="77777777" w:rsidR="00ED6E5C" w:rsidRPr="00ED6E5C" w:rsidRDefault="00ED6E5C" w:rsidP="00ED6E5C">
      <w:r w:rsidRPr="00ED6E5C">
        <w:t>\@IEEEeqnarraystrutreset%</w:t>
      </w:r>
    </w:p>
    <w:p w14:paraId="3931EAD3" w14:textId="77777777" w:rsidR="00ED6E5C" w:rsidRPr="00ED6E5C" w:rsidRDefault="00ED6E5C" w:rsidP="00ED6E5C">
      <w:r w:rsidRPr="00ED6E5C">
        <w:t>% ensure last line, exit from halign, close vbox</w:t>
      </w:r>
    </w:p>
    <w:p w14:paraId="4B0A6DC1" w14:textId="77777777" w:rsidR="00ED6E5C" w:rsidRPr="00ED6E5C" w:rsidRDefault="00ED6E5C" w:rsidP="00ED6E5C">
      <w:r w:rsidRPr="00ED6E5C">
        <w:t>\crcr\egroup\egroup%</w:t>
      </w:r>
    </w:p>
    <w:p w14:paraId="6A215B6E" w14:textId="77777777" w:rsidR="00ED6E5C" w:rsidRPr="00ED6E5C" w:rsidRDefault="00ED6E5C" w:rsidP="00ED6E5C">
      <w:r w:rsidRPr="00ED6E5C">
        <w:t>% exit from math mode and close hbox if needed</w:t>
      </w:r>
    </w:p>
    <w:p w14:paraId="1CBD6E65" w14:textId="77777777" w:rsidR="00ED6E5C" w:rsidRPr="00ED6E5C" w:rsidRDefault="00ED6E5C" w:rsidP="00ED6E5C">
      <w:r w:rsidRPr="00ED6E5C">
        <w:t>\if@IEEEeqnarrayboxHBOXSW $\egroup\fi}</w:t>
      </w:r>
    </w:p>
    <w:p w14:paraId="2A40CD98" w14:textId="77777777" w:rsidR="00ED6E5C" w:rsidRPr="00ED6E5C" w:rsidRDefault="00ED6E5C" w:rsidP="00ED6E5C"/>
    <w:p w14:paraId="131BFCD7" w14:textId="77777777" w:rsidR="00ED6E5C" w:rsidRPr="00ED6E5C" w:rsidRDefault="00ED6E5C" w:rsidP="00ED6E5C"/>
    <w:p w14:paraId="33BF758F" w14:textId="77777777" w:rsidR="00ED6E5C" w:rsidRPr="00ED6E5C" w:rsidRDefault="00ED6E5C" w:rsidP="00ED6E5C"/>
    <w:p w14:paraId="530DC44B" w14:textId="77777777" w:rsidR="00ED6E5C" w:rsidRPr="00ED6E5C" w:rsidRDefault="00ED6E5C" w:rsidP="00ED6E5C">
      <w:r w:rsidRPr="00ED6E5C">
        <w:t>% IEEEeqnarraybox uses a modifed \\ instead of the plain \cr to</w:t>
      </w:r>
    </w:p>
    <w:p w14:paraId="523046D0" w14:textId="77777777" w:rsidR="00ED6E5C" w:rsidRPr="00ED6E5C" w:rsidRDefault="00ED6E5C" w:rsidP="00ED6E5C">
      <w:r w:rsidRPr="00ED6E5C">
        <w:t>% end rows. This allows for things like \\[vskip amount]</w:t>
      </w:r>
    </w:p>
    <w:p w14:paraId="2119840A" w14:textId="77777777" w:rsidR="00ED6E5C" w:rsidRPr="00ED6E5C" w:rsidRDefault="00ED6E5C" w:rsidP="00ED6E5C">
      <w:r w:rsidRPr="00ED6E5C">
        <w:t>% This "cr" macros are modified versions those for LaTeX2e's eqnarray</w:t>
      </w:r>
    </w:p>
    <w:p w14:paraId="6AEB2B61" w14:textId="77777777" w:rsidR="00ED6E5C" w:rsidRPr="00ED6E5C" w:rsidRDefault="00ED6E5C" w:rsidP="00ED6E5C">
      <w:r w:rsidRPr="00ED6E5C">
        <w:t>% For IEEEeqnarraybox, \\* is the same as \\</w:t>
      </w:r>
    </w:p>
    <w:p w14:paraId="5AEC0779" w14:textId="77777777" w:rsidR="00ED6E5C" w:rsidRPr="00ED6E5C" w:rsidRDefault="00ED6E5C" w:rsidP="00ED6E5C">
      <w:r w:rsidRPr="00ED6E5C">
        <w:t>% the {\ifnum0=`} braces must be kept away from the last column to avoid</w:t>
      </w:r>
    </w:p>
    <w:p w14:paraId="2BE781B4" w14:textId="77777777" w:rsidR="00ED6E5C" w:rsidRPr="00ED6E5C" w:rsidRDefault="00ED6E5C" w:rsidP="00ED6E5C">
      <w:r w:rsidRPr="00ED6E5C">
        <w:t>% altering spacing of its math, so we use &amp; to advance to the isolation/strut column</w:t>
      </w:r>
    </w:p>
    <w:p w14:paraId="6B679A93" w14:textId="77777777" w:rsidR="00ED6E5C" w:rsidRPr="00ED6E5C" w:rsidRDefault="00ED6E5C" w:rsidP="00ED6E5C">
      <w:r w:rsidRPr="00ED6E5C">
        <w:t>% carry strut status into isolation/strut column</w:t>
      </w:r>
    </w:p>
    <w:p w14:paraId="00A1DE7C" w14:textId="77777777" w:rsidR="00ED6E5C" w:rsidRPr="00ED6E5C" w:rsidRDefault="00ED6E5C" w:rsidP="00ED6E5C">
      <w:r w:rsidRPr="00ED6E5C">
        <w:t>\def\@IEEEeqnarrayboxcr{\@IEEEeqnarrayglobalizestrutstatus% carry strut status</w:t>
      </w:r>
    </w:p>
    <w:p w14:paraId="5CE0EFDF" w14:textId="77777777" w:rsidR="00ED6E5C" w:rsidRPr="00ED6E5C" w:rsidRDefault="00ED6E5C" w:rsidP="00ED6E5C">
      <w:r w:rsidRPr="00ED6E5C">
        <w:lastRenderedPageBreak/>
        <w:t>&amp;% enter isolation/strut column</w:t>
      </w:r>
    </w:p>
    <w:p w14:paraId="3C5F1A06" w14:textId="77777777" w:rsidR="00ED6E5C" w:rsidRPr="00ED6E5C" w:rsidRDefault="00ED6E5C" w:rsidP="00ED6E5C">
      <w:r w:rsidRPr="00ED6E5C">
        <w:t>\@IEEEeqnarrayinsertstrut% do strut if needed</w:t>
      </w:r>
    </w:p>
    <w:p w14:paraId="27763F95" w14:textId="77777777" w:rsidR="00ED6E5C" w:rsidRPr="00ED6E5C" w:rsidRDefault="00ED6E5C" w:rsidP="00ED6E5C">
      <w:r w:rsidRPr="00ED6E5C">
        <w:t>% reset the strut system for next line or IEEEeqnarray</w:t>
      </w:r>
    </w:p>
    <w:p w14:paraId="7E720414" w14:textId="77777777" w:rsidR="00ED6E5C" w:rsidRPr="00ED6E5C" w:rsidRDefault="00ED6E5C" w:rsidP="00ED6E5C">
      <w:r w:rsidRPr="00ED6E5C">
        <w:t>\@IEEEeqnarraystrutreset%</w:t>
      </w:r>
    </w:p>
    <w:p w14:paraId="77136202" w14:textId="77777777" w:rsidR="00ED6E5C" w:rsidRPr="00ED6E5C" w:rsidRDefault="00ED6E5C" w:rsidP="00ED6E5C">
      <w:r w:rsidRPr="00ED6E5C">
        <w:t>{\ifnum0=`}\fi%</w:t>
      </w:r>
    </w:p>
    <w:p w14:paraId="3DA3D28D" w14:textId="77777777" w:rsidR="00ED6E5C" w:rsidRPr="00ED6E5C" w:rsidRDefault="00ED6E5C" w:rsidP="00ED6E5C">
      <w:r w:rsidRPr="00ED6E5C">
        <w:t>\@ifstar{\@IEEEeqnarrayboxYCR}{\@IEEEeqnarrayboxYCR}}</w:t>
      </w:r>
    </w:p>
    <w:p w14:paraId="50D12D62" w14:textId="77777777" w:rsidR="00ED6E5C" w:rsidRPr="00ED6E5C" w:rsidRDefault="00ED6E5C" w:rsidP="00ED6E5C"/>
    <w:p w14:paraId="03C6F15B" w14:textId="77777777" w:rsidR="00ED6E5C" w:rsidRPr="00ED6E5C" w:rsidRDefault="00ED6E5C" w:rsidP="00ED6E5C">
      <w:r w:rsidRPr="00ED6E5C">
        <w:t>% test and setup the optional argument to \\[]</w:t>
      </w:r>
    </w:p>
    <w:p w14:paraId="0225E0FE" w14:textId="77777777" w:rsidR="00ED6E5C" w:rsidRPr="00ED6E5C" w:rsidRDefault="00ED6E5C" w:rsidP="00ED6E5C">
      <w:r w:rsidRPr="00ED6E5C">
        <w:t>\def\@IEEEeqnarrayboxYCR{\@testopt\@IEEEeqnarrayboxXCR\z@skip}</w:t>
      </w:r>
    </w:p>
    <w:p w14:paraId="023514D8" w14:textId="77777777" w:rsidR="00ED6E5C" w:rsidRPr="00ED6E5C" w:rsidRDefault="00ED6E5C" w:rsidP="00ED6E5C"/>
    <w:p w14:paraId="496D4829" w14:textId="77777777" w:rsidR="00ED6E5C" w:rsidRPr="00ED6E5C" w:rsidRDefault="00ED6E5C" w:rsidP="00ED6E5C">
      <w:r w:rsidRPr="00ED6E5C">
        <w:t>% IEEEeqnarraybox does not automatically increase line spacing by \jot</w:t>
      </w:r>
    </w:p>
    <w:p w14:paraId="00762562" w14:textId="77777777" w:rsidR="00ED6E5C" w:rsidRPr="00ED6E5C" w:rsidRDefault="00ED6E5C" w:rsidP="00ED6E5C">
      <w:r w:rsidRPr="00ED6E5C">
        <w:t>\def\@IEEEeqnarrayboxXCR[#1]{\ifnum0=`{\fi}%</w:t>
      </w:r>
    </w:p>
    <w:p w14:paraId="4F84E04A" w14:textId="77777777" w:rsidR="00ED6E5C" w:rsidRPr="00ED6E5C" w:rsidRDefault="00ED6E5C" w:rsidP="00ED6E5C">
      <w:r w:rsidRPr="00ED6E5C">
        <w:t>\cr\noalign{\if@IEEEeqnarrayboxnojot\else\vskip\jot\fi\vskip#1\relax}}</w:t>
      </w:r>
    </w:p>
    <w:p w14:paraId="379D5FDC" w14:textId="77777777" w:rsidR="00ED6E5C" w:rsidRPr="00ED6E5C" w:rsidRDefault="00ED6E5C" w:rsidP="00ED6E5C"/>
    <w:p w14:paraId="2B734C38" w14:textId="77777777" w:rsidR="00ED6E5C" w:rsidRPr="00ED6E5C" w:rsidRDefault="00ED6E5C" w:rsidP="00ED6E5C"/>
    <w:p w14:paraId="013FDD42" w14:textId="77777777" w:rsidR="00ED6E5C" w:rsidRPr="00ED6E5C" w:rsidRDefault="00ED6E5C" w:rsidP="00ED6E5C"/>
    <w:p w14:paraId="0A17E973" w14:textId="77777777" w:rsidR="00ED6E5C" w:rsidRPr="00ED6E5C" w:rsidRDefault="00ED6E5C" w:rsidP="00ED6E5C">
      <w:r w:rsidRPr="00ED6E5C">
        <w:t>% usage: \@IEEEbuildpreamble{column specifiers}</w:t>
      </w:r>
    </w:p>
    <w:p w14:paraId="5263844B" w14:textId="77777777" w:rsidR="00ED6E5C" w:rsidRPr="00ED6E5C" w:rsidRDefault="00ED6E5C" w:rsidP="00ED6E5C">
      <w:r w:rsidRPr="00ED6E5C">
        <w:t xml:space="preserve">% starts the halign preamble build </w:t>
      </w:r>
    </w:p>
    <w:p w14:paraId="4ED71A55" w14:textId="77777777" w:rsidR="00ED6E5C" w:rsidRPr="00ED6E5C" w:rsidRDefault="00ED6E5C" w:rsidP="00ED6E5C">
      <w:r w:rsidRPr="00ED6E5C">
        <w:t>% the assembled preamble is put in \@IEEEtrantmptoksA</w:t>
      </w:r>
    </w:p>
    <w:p w14:paraId="2D1A1263" w14:textId="77777777" w:rsidR="00ED6E5C" w:rsidRPr="00ED6E5C" w:rsidRDefault="00ED6E5C" w:rsidP="00ED6E5C">
      <w:r w:rsidRPr="00ED6E5C">
        <w:t>\def\@IEEEbuildpreamble#1{\@IEEEtrantmptoksA={}% clear token register</w:t>
      </w:r>
    </w:p>
    <w:p w14:paraId="5C401BD5" w14:textId="77777777" w:rsidR="00ED6E5C" w:rsidRPr="00ED6E5C" w:rsidRDefault="00ED6E5C" w:rsidP="00ED6E5C">
      <w:r w:rsidRPr="00ED6E5C">
        <w:t>\let\@IEEEBPcurtype=u%current column type is not yet known</w:t>
      </w:r>
    </w:p>
    <w:p w14:paraId="2278993E" w14:textId="77777777" w:rsidR="00ED6E5C" w:rsidRPr="00ED6E5C" w:rsidRDefault="00ED6E5C" w:rsidP="00ED6E5C">
      <w:r w:rsidRPr="00ED6E5C">
        <w:t>\let\@IEEEBPprevtype=s%the previous column type was the start</w:t>
      </w:r>
    </w:p>
    <w:p w14:paraId="079B915B" w14:textId="77777777" w:rsidR="00ED6E5C" w:rsidRPr="00ED6E5C" w:rsidRDefault="00ED6E5C" w:rsidP="00ED6E5C">
      <w:r w:rsidRPr="00ED6E5C">
        <w:t>\let\@IEEEBPnexttype=u%next column type is not yet known</w:t>
      </w:r>
    </w:p>
    <w:p w14:paraId="7623FB84" w14:textId="77777777" w:rsidR="00ED6E5C" w:rsidRPr="00ED6E5C" w:rsidRDefault="00ED6E5C" w:rsidP="00ED6E5C">
      <w:r w:rsidRPr="00ED6E5C">
        <w:t>% ensure these are valid</w:t>
      </w:r>
    </w:p>
    <w:p w14:paraId="5D74DE47" w14:textId="77777777" w:rsidR="00ED6E5C" w:rsidRPr="00ED6E5C" w:rsidRDefault="00ED6E5C" w:rsidP="00ED6E5C">
      <w:r w:rsidRPr="00ED6E5C">
        <w:t>\def\@IEEEBPcurglue={0pt plus 0pt minus 0pt}%</w:t>
      </w:r>
    </w:p>
    <w:p w14:paraId="67803636" w14:textId="77777777" w:rsidR="00ED6E5C" w:rsidRPr="00ED6E5C" w:rsidRDefault="00ED6E5C" w:rsidP="00ED6E5C">
      <w:r w:rsidRPr="00ED6E5C">
        <w:t>\def\@IEEEBPcurcolname{@IEEEdefault}% name of current column definition</w:t>
      </w:r>
    </w:p>
    <w:p w14:paraId="3CACAF73" w14:textId="77777777" w:rsidR="00ED6E5C" w:rsidRPr="00ED6E5C" w:rsidRDefault="00ED6E5C" w:rsidP="00ED6E5C">
      <w:r w:rsidRPr="00ED6E5C">
        <w:t>% currently acquired numerically referenced glue</w:t>
      </w:r>
    </w:p>
    <w:p w14:paraId="47D3B5F4" w14:textId="77777777" w:rsidR="00ED6E5C" w:rsidRPr="00ED6E5C" w:rsidRDefault="00ED6E5C" w:rsidP="00ED6E5C">
      <w:r w:rsidRPr="00ED6E5C">
        <w:t>% use a name that is easier to remember</w:t>
      </w:r>
    </w:p>
    <w:p w14:paraId="1FF8300D" w14:textId="77777777" w:rsidR="00ED6E5C" w:rsidRPr="00ED6E5C" w:rsidRDefault="00ED6E5C" w:rsidP="00ED6E5C">
      <w:r w:rsidRPr="00ED6E5C">
        <w:lastRenderedPageBreak/>
        <w:t>\let\@IEEEBPcurnum=\@IEEEtrantmpcountA%</w:t>
      </w:r>
    </w:p>
    <w:p w14:paraId="0F583778" w14:textId="77777777" w:rsidR="00ED6E5C" w:rsidRPr="00ED6E5C" w:rsidRDefault="00ED6E5C" w:rsidP="00ED6E5C">
      <w:r w:rsidRPr="00ED6E5C">
        <w:t>\@IEEEBPcurnum=0%</w:t>
      </w:r>
    </w:p>
    <w:p w14:paraId="4654BAC7" w14:textId="77777777" w:rsidR="00ED6E5C" w:rsidRPr="00ED6E5C" w:rsidRDefault="00ED6E5C" w:rsidP="00ED6E5C">
      <w:r w:rsidRPr="00ED6E5C">
        <w:t>% tracks number of columns in the preamble</w:t>
      </w:r>
    </w:p>
    <w:p w14:paraId="3B8E495F" w14:textId="77777777" w:rsidR="00ED6E5C" w:rsidRPr="00ED6E5C" w:rsidRDefault="00ED6E5C" w:rsidP="00ED6E5C">
      <w:r w:rsidRPr="00ED6E5C">
        <w:t>\@IEEEeqnnumcols=0%</w:t>
      </w:r>
    </w:p>
    <w:p w14:paraId="5CA19CA0" w14:textId="77777777" w:rsidR="00ED6E5C" w:rsidRPr="00ED6E5C" w:rsidRDefault="00ED6E5C" w:rsidP="00ED6E5C">
      <w:r w:rsidRPr="00ED6E5C">
        <w:t>% record the default end glues</w:t>
      </w:r>
    </w:p>
    <w:p w14:paraId="3F027B2B" w14:textId="77777777" w:rsidR="00ED6E5C" w:rsidRPr="00ED6E5C" w:rsidRDefault="00ED6E5C" w:rsidP="00ED6E5C">
      <w:r w:rsidRPr="00ED6E5C">
        <w:t>\edef\@IEEEBPstartglue{\@IEEEeqnarraycolSEPdefaultstart}%</w:t>
      </w:r>
    </w:p>
    <w:p w14:paraId="5D3C00AD" w14:textId="77777777" w:rsidR="00ED6E5C" w:rsidRPr="00ED6E5C" w:rsidRDefault="00ED6E5C" w:rsidP="00ED6E5C">
      <w:r w:rsidRPr="00ED6E5C">
        <w:t>\edef\@IEEEBPendglue{\@IEEEeqnarraycolSEPdefaultend}%</w:t>
      </w:r>
    </w:p>
    <w:p w14:paraId="61F2E7CE" w14:textId="77777777" w:rsidR="00ED6E5C" w:rsidRPr="00ED6E5C" w:rsidRDefault="00ED6E5C" w:rsidP="00ED6E5C">
      <w:r w:rsidRPr="00ED6E5C">
        <w:t>\edef\@IEEEedefMACRO{#1}\relax% fully expand the preamble to support macro containers</w:t>
      </w:r>
    </w:p>
    <w:p w14:paraId="3EB3A673" w14:textId="77777777" w:rsidR="00ED6E5C" w:rsidRPr="00ED6E5C" w:rsidRDefault="00ED6E5C" w:rsidP="00ED6E5C">
      <w:r w:rsidRPr="00ED6E5C">
        <w:t>% now parse the user's column specifications</w:t>
      </w:r>
    </w:p>
    <w:p w14:paraId="0D0550BD" w14:textId="77777777" w:rsidR="00ED6E5C" w:rsidRPr="00ED6E5C" w:rsidRDefault="00ED6E5C" w:rsidP="00ED6E5C">
      <w:r w:rsidRPr="00ED6E5C">
        <w:t>% \ignorespaces is used as a delimiter, need at least one trailing \relax because</w:t>
      </w:r>
    </w:p>
    <w:p w14:paraId="1FF716AA" w14:textId="77777777" w:rsidR="00ED6E5C" w:rsidRPr="00ED6E5C" w:rsidRDefault="00ED6E5C" w:rsidP="00ED6E5C">
      <w:r w:rsidRPr="00ED6E5C">
        <w:t xml:space="preserve">% \@@IEEEbuildpreamble looks into the future </w:t>
      </w:r>
    </w:p>
    <w:p w14:paraId="652D2D7B" w14:textId="77777777" w:rsidR="00ED6E5C" w:rsidRPr="00ED6E5C" w:rsidRDefault="00ED6E5C" w:rsidP="00ED6E5C">
      <w:r w:rsidRPr="00ED6E5C">
        <w:t>\expandafter\@@IEEEbuildpreamble\@IEEEedefMACRO\ignorespaces\relax\relax}</w:t>
      </w:r>
    </w:p>
    <w:p w14:paraId="1136AA98" w14:textId="77777777" w:rsidR="00ED6E5C" w:rsidRPr="00ED6E5C" w:rsidRDefault="00ED6E5C" w:rsidP="00ED6E5C"/>
    <w:p w14:paraId="793B33B3" w14:textId="77777777" w:rsidR="00ED6E5C" w:rsidRPr="00ED6E5C" w:rsidRDefault="00ED6E5C" w:rsidP="00ED6E5C"/>
    <w:p w14:paraId="6F3B59DA" w14:textId="77777777" w:rsidR="00ED6E5C" w:rsidRPr="00ED6E5C" w:rsidRDefault="00ED6E5C" w:rsidP="00ED6E5C">
      <w:r w:rsidRPr="00ED6E5C">
        <w:t>% usage: \@@IEEEbuildpreamble{current column}{next column}</w:t>
      </w:r>
    </w:p>
    <w:p w14:paraId="52F2FBE7" w14:textId="77777777" w:rsidR="00ED6E5C" w:rsidRPr="00ED6E5C" w:rsidRDefault="00ED6E5C" w:rsidP="00ED6E5C">
      <w:r w:rsidRPr="00ED6E5C">
        <w:t>% parses and builds the halign preamble</w:t>
      </w:r>
    </w:p>
    <w:p w14:paraId="4EB6A28F" w14:textId="77777777" w:rsidR="00ED6E5C" w:rsidRPr="00ED6E5C" w:rsidRDefault="00ED6E5C" w:rsidP="00ED6E5C">
      <w:r w:rsidRPr="00ED6E5C">
        <w:t>\def\@@IEEEbuildpreamble#1#2{\let\@@nextIEEEbuildpreamble=\@@IEEEbuildpreamble%</w:t>
      </w:r>
    </w:p>
    <w:p w14:paraId="4F873964" w14:textId="77777777" w:rsidR="00ED6E5C" w:rsidRPr="00ED6E5C" w:rsidRDefault="00ED6E5C" w:rsidP="00ED6E5C">
      <w:r w:rsidRPr="00ED6E5C">
        <w:t>% use only the very first token to check the end</w:t>
      </w:r>
    </w:p>
    <w:p w14:paraId="11B18B52" w14:textId="77777777" w:rsidR="00ED6E5C" w:rsidRPr="00ED6E5C" w:rsidRDefault="00ED6E5C" w:rsidP="00ED6E5C">
      <w:r w:rsidRPr="00ED6E5C">
        <w:t>\@IEEEextracttokengroups{#1}\relax</w:t>
      </w:r>
    </w:p>
    <w:p w14:paraId="633A8208" w14:textId="77777777" w:rsidR="00ED6E5C" w:rsidRPr="00ED6E5C" w:rsidRDefault="00ED6E5C" w:rsidP="00ED6E5C">
      <w:r w:rsidRPr="00ED6E5C">
        <w:t>\ifx\@IEEEextractedfirsttoken\ignorespaces\let\@@nextIEEEbuildpreamble=\@@IEEEfinishpreamble\else%</w:t>
      </w:r>
    </w:p>
    <w:p w14:paraId="569B646A" w14:textId="77777777" w:rsidR="00ED6E5C" w:rsidRPr="00ED6E5C" w:rsidRDefault="00ED6E5C" w:rsidP="00ED6E5C">
      <w:r w:rsidRPr="00ED6E5C">
        <w:t>% identify current and next token type</w:t>
      </w:r>
    </w:p>
    <w:p w14:paraId="22682BD9" w14:textId="77777777" w:rsidR="00ED6E5C" w:rsidRPr="00ED6E5C" w:rsidRDefault="00ED6E5C" w:rsidP="00ED6E5C">
      <w:r w:rsidRPr="00ED6E5C">
        <w:t>\@IEEEgetcoltype{#1}{\@IEEEBPcurtype}{1}% current, error on invalid</w:t>
      </w:r>
    </w:p>
    <w:p w14:paraId="1166E88B" w14:textId="77777777" w:rsidR="00ED6E5C" w:rsidRPr="00ED6E5C" w:rsidRDefault="00ED6E5C" w:rsidP="00ED6E5C">
      <w:r w:rsidRPr="00ED6E5C">
        <w:t>\@IEEEgetcoltype{#2}{\@IEEEBPnexttype}{0}% next, no error on invalid next</w:t>
      </w:r>
    </w:p>
    <w:p w14:paraId="33F3E5A1" w14:textId="77777777" w:rsidR="00ED6E5C" w:rsidRPr="00ED6E5C" w:rsidRDefault="00ED6E5C" w:rsidP="00ED6E5C">
      <w:r w:rsidRPr="00ED6E5C">
        <w:t>% if curtype is a glue, get the glue def</w:t>
      </w:r>
    </w:p>
    <w:p w14:paraId="2EBD0FC1" w14:textId="77777777" w:rsidR="00ED6E5C" w:rsidRPr="00ED6E5C" w:rsidRDefault="00ED6E5C" w:rsidP="00ED6E5C">
      <w:r w:rsidRPr="00ED6E5C">
        <w:t>\if\@IEEEBPcurtype g\@IEEEgetcurglue{#1}{\@IEEEBPcurglue}\fi%</w:t>
      </w:r>
    </w:p>
    <w:p w14:paraId="261236C8" w14:textId="77777777" w:rsidR="00ED6E5C" w:rsidRPr="00ED6E5C" w:rsidRDefault="00ED6E5C" w:rsidP="00ED6E5C">
      <w:r w:rsidRPr="00ED6E5C">
        <w:t>% if curtype is a column, get the column def and set the current column name</w:t>
      </w:r>
    </w:p>
    <w:p w14:paraId="23CC5E11" w14:textId="77777777" w:rsidR="00ED6E5C" w:rsidRPr="00ED6E5C" w:rsidRDefault="00ED6E5C" w:rsidP="00ED6E5C">
      <w:r w:rsidRPr="00ED6E5C">
        <w:lastRenderedPageBreak/>
        <w:t>\if\@IEEEBPcurtype c\@IEEEgetcurcol{#1}\fi%</w:t>
      </w:r>
    </w:p>
    <w:p w14:paraId="7241699F" w14:textId="77777777" w:rsidR="00ED6E5C" w:rsidRPr="00ED6E5C" w:rsidRDefault="00ED6E5C" w:rsidP="00ED6E5C">
      <w:r w:rsidRPr="00ED6E5C">
        <w:t>% if curtype is a numeral, acquire the user defined glue</w:t>
      </w:r>
    </w:p>
    <w:p w14:paraId="527DE27C" w14:textId="77777777" w:rsidR="00ED6E5C" w:rsidRPr="00ED6E5C" w:rsidRDefault="00ED6E5C" w:rsidP="00ED6E5C">
      <w:r w:rsidRPr="00ED6E5C">
        <w:t>\if\@IEEEBPcurtype n\@IEEEprocessNcol{#1}\fi%</w:t>
      </w:r>
    </w:p>
    <w:p w14:paraId="42669446" w14:textId="77777777" w:rsidR="00ED6E5C" w:rsidRPr="00ED6E5C" w:rsidRDefault="00ED6E5C" w:rsidP="00ED6E5C">
      <w:r w:rsidRPr="00ED6E5C">
        <w:t xml:space="preserve">% process the acquired glue </w:t>
      </w:r>
    </w:p>
    <w:p w14:paraId="74532A7A" w14:textId="77777777" w:rsidR="00ED6E5C" w:rsidRPr="00ED6E5C" w:rsidRDefault="00ED6E5C" w:rsidP="00ED6E5C">
      <w:r w:rsidRPr="00ED6E5C">
        <w:t>\if\@IEEEBPcurtype g\@IEEEprocessGcol\fi%</w:t>
      </w:r>
    </w:p>
    <w:p w14:paraId="35917D7C" w14:textId="77777777" w:rsidR="00ED6E5C" w:rsidRPr="00ED6E5C" w:rsidRDefault="00ED6E5C" w:rsidP="00ED6E5C">
      <w:r w:rsidRPr="00ED6E5C">
        <w:t xml:space="preserve">% process the acquired col </w:t>
      </w:r>
    </w:p>
    <w:p w14:paraId="2987DEEE" w14:textId="77777777" w:rsidR="00ED6E5C" w:rsidRPr="00ED6E5C" w:rsidRDefault="00ED6E5C" w:rsidP="00ED6E5C">
      <w:r w:rsidRPr="00ED6E5C">
        <w:t>\if\@IEEEBPcurtype c\@IEEEprocessCcol\fi%</w:t>
      </w:r>
    </w:p>
    <w:p w14:paraId="5C8024FB" w14:textId="77777777" w:rsidR="00ED6E5C" w:rsidRPr="00ED6E5C" w:rsidRDefault="00ED6E5C" w:rsidP="00ED6E5C">
      <w:r w:rsidRPr="00ED6E5C">
        <w:t>% ready prevtype for next col spec.</w:t>
      </w:r>
    </w:p>
    <w:p w14:paraId="3B1786D4" w14:textId="77777777" w:rsidR="00ED6E5C" w:rsidRPr="00ED6E5C" w:rsidRDefault="00ED6E5C" w:rsidP="00ED6E5C">
      <w:r w:rsidRPr="00ED6E5C">
        <w:t>\let\@IEEEBPprevtype=\@IEEEBPcurtype%</w:t>
      </w:r>
    </w:p>
    <w:p w14:paraId="109C3E19" w14:textId="77777777" w:rsidR="00ED6E5C" w:rsidRPr="00ED6E5C" w:rsidRDefault="00ED6E5C" w:rsidP="00ED6E5C">
      <w:r w:rsidRPr="00ED6E5C">
        <w:t>% be sure and put back the future token(s) as a group</w:t>
      </w:r>
    </w:p>
    <w:p w14:paraId="5506F8B5" w14:textId="77777777" w:rsidR="00ED6E5C" w:rsidRPr="00ED6E5C" w:rsidRDefault="00ED6E5C" w:rsidP="00ED6E5C">
      <w:r w:rsidRPr="00ED6E5C">
        <w:t>\fi\@@nextIEEEbuildpreamble{#2}}</w:t>
      </w:r>
    </w:p>
    <w:p w14:paraId="0780175E" w14:textId="77777777" w:rsidR="00ED6E5C" w:rsidRPr="00ED6E5C" w:rsidRDefault="00ED6E5C" w:rsidP="00ED6E5C"/>
    <w:p w14:paraId="580D1BEE" w14:textId="77777777" w:rsidR="00ED6E5C" w:rsidRPr="00ED6E5C" w:rsidRDefault="00ED6E5C" w:rsidP="00ED6E5C"/>
    <w:p w14:paraId="09F56ECD" w14:textId="77777777" w:rsidR="00ED6E5C" w:rsidRPr="00ED6E5C" w:rsidRDefault="00ED6E5C" w:rsidP="00ED6E5C">
      <w:r w:rsidRPr="00ED6E5C">
        <w:t>% usage: \@@IEEEfinishpreamble{discarded}</w:t>
      </w:r>
    </w:p>
    <w:p w14:paraId="27A8732F" w14:textId="77777777" w:rsidR="00ED6E5C" w:rsidRPr="00ED6E5C" w:rsidRDefault="00ED6E5C" w:rsidP="00ED6E5C">
      <w:r w:rsidRPr="00ED6E5C">
        <w:t>% executed just after preamble build is completed</w:t>
      </w:r>
    </w:p>
    <w:p w14:paraId="04579B35" w14:textId="77777777" w:rsidR="00ED6E5C" w:rsidRPr="00ED6E5C" w:rsidRDefault="00ED6E5C" w:rsidP="00ED6E5C">
      <w:r w:rsidRPr="00ED6E5C">
        <w:t>% warn about zero cols, and if prevtype type = u, put in end tabskip glue</w:t>
      </w:r>
    </w:p>
    <w:p w14:paraId="2FE9FE85" w14:textId="77777777" w:rsidR="00ED6E5C" w:rsidRPr="00ED6E5C" w:rsidRDefault="00ED6E5C" w:rsidP="00ED6E5C">
      <w:r w:rsidRPr="00ED6E5C">
        <w:t>% argument is not used</w:t>
      </w:r>
    </w:p>
    <w:p w14:paraId="3ED60BFC" w14:textId="77777777" w:rsidR="00ED6E5C" w:rsidRPr="00ED6E5C" w:rsidRDefault="00ED6E5C" w:rsidP="00ED6E5C">
      <w:r w:rsidRPr="00ED6E5C">
        <w:t>\def\@@IEEEfinishpreamble#1{\ifnum\@IEEEeqnnumcols&lt;1\relax</w:t>
      </w:r>
    </w:p>
    <w:p w14:paraId="349689F4" w14:textId="77777777" w:rsidR="00ED6E5C" w:rsidRPr="00ED6E5C" w:rsidRDefault="00ED6E5C" w:rsidP="00ED6E5C">
      <w:r w:rsidRPr="00ED6E5C">
        <w:t>\@IEEEclspkgerror{No column specifiers declared for IEEEeqnarray}%</w:t>
      </w:r>
    </w:p>
    <w:p w14:paraId="0E373374" w14:textId="77777777" w:rsidR="00ED6E5C" w:rsidRPr="00ED6E5C" w:rsidRDefault="00ED6E5C" w:rsidP="00ED6E5C">
      <w:r w:rsidRPr="00ED6E5C">
        <w:t>{At least one column type must be declared for each IEEEeqnarray.}%</w:t>
      </w:r>
    </w:p>
    <w:p w14:paraId="76BDAC80" w14:textId="77777777" w:rsidR="00ED6E5C" w:rsidRPr="00ED6E5C" w:rsidRDefault="00ED6E5C" w:rsidP="00ED6E5C">
      <w:r w:rsidRPr="00ED6E5C">
        <w:t>\fi%num cols less than 1</w:t>
      </w:r>
    </w:p>
    <w:p w14:paraId="658F8FA7" w14:textId="77777777" w:rsidR="00ED6E5C" w:rsidRPr="00ED6E5C" w:rsidRDefault="00ED6E5C" w:rsidP="00ED6E5C">
      <w:r w:rsidRPr="00ED6E5C">
        <w:t>%if last type undefined, set default end tabskip glue</w:t>
      </w:r>
    </w:p>
    <w:p w14:paraId="4F86DBE6" w14:textId="77777777" w:rsidR="00ED6E5C" w:rsidRPr="00ED6E5C" w:rsidRDefault="00ED6E5C" w:rsidP="00ED6E5C">
      <w:r w:rsidRPr="00ED6E5C">
        <w:t>\if\@IEEEBPprevtype u\@IEEEappendtoksA{\tabskip=\@IEEEBPendglue}\fi}</w:t>
      </w:r>
    </w:p>
    <w:p w14:paraId="03AEE56B" w14:textId="77777777" w:rsidR="00ED6E5C" w:rsidRPr="00ED6E5C" w:rsidRDefault="00ED6E5C" w:rsidP="00ED6E5C"/>
    <w:p w14:paraId="67A3EBB2" w14:textId="77777777" w:rsidR="00ED6E5C" w:rsidRPr="00ED6E5C" w:rsidRDefault="00ED6E5C" w:rsidP="00ED6E5C"/>
    <w:p w14:paraId="169603DA" w14:textId="77777777" w:rsidR="00ED6E5C" w:rsidRPr="00ED6E5C" w:rsidRDefault="00ED6E5C" w:rsidP="00ED6E5C">
      <w:r w:rsidRPr="00ED6E5C">
        <w:t>% usage: \@IEEEgetcoltype{col specifier}{\output}{error more}</w:t>
      </w:r>
    </w:p>
    <w:p w14:paraId="141E8329" w14:textId="77777777" w:rsidR="00ED6E5C" w:rsidRPr="00ED6E5C" w:rsidRDefault="00ED6E5C" w:rsidP="00ED6E5C">
      <w:r w:rsidRPr="00ED6E5C">
        <w:t>% Identify and return the column specifier's type code in the given</w:t>
      </w:r>
    </w:p>
    <w:p w14:paraId="719A81E0" w14:textId="77777777" w:rsidR="00ED6E5C" w:rsidRPr="00ED6E5C" w:rsidRDefault="00ED6E5C" w:rsidP="00ED6E5C">
      <w:r w:rsidRPr="00ED6E5C">
        <w:t>% \output macro:</w:t>
      </w:r>
    </w:p>
    <w:p w14:paraId="4F75613D" w14:textId="77777777" w:rsidR="00ED6E5C" w:rsidRPr="00ED6E5C" w:rsidRDefault="00ED6E5C" w:rsidP="00ED6E5C">
      <w:r w:rsidRPr="00ED6E5C">
        <w:lastRenderedPageBreak/>
        <w:t>% n = number</w:t>
      </w:r>
    </w:p>
    <w:p w14:paraId="65204C88" w14:textId="77777777" w:rsidR="00ED6E5C" w:rsidRPr="00ED6E5C" w:rsidRDefault="00ED6E5C" w:rsidP="00ED6E5C">
      <w:r w:rsidRPr="00ED6E5C">
        <w:t>% g = glue (any other char in catagory 12)</w:t>
      </w:r>
    </w:p>
    <w:p w14:paraId="2324E269" w14:textId="77777777" w:rsidR="00ED6E5C" w:rsidRPr="00ED6E5C" w:rsidRDefault="00ED6E5C" w:rsidP="00ED6E5C">
      <w:r w:rsidRPr="00ED6E5C">
        <w:t>% c = letter</w:t>
      </w:r>
    </w:p>
    <w:p w14:paraId="590EAA4A" w14:textId="77777777" w:rsidR="00ED6E5C" w:rsidRPr="00ED6E5C" w:rsidRDefault="00ED6E5C" w:rsidP="00ED6E5C">
      <w:r w:rsidRPr="00ED6E5C">
        <w:t>% e = \ignorespaces (end of sequence)</w:t>
      </w:r>
    </w:p>
    <w:p w14:paraId="22A7B20D" w14:textId="77777777" w:rsidR="00ED6E5C" w:rsidRPr="00ED6E5C" w:rsidRDefault="00ED6E5C" w:rsidP="00ED6E5C">
      <w:r w:rsidRPr="00ED6E5C">
        <w:t>% u = undefined</w:t>
      </w:r>
    </w:p>
    <w:p w14:paraId="1666560C" w14:textId="77777777" w:rsidR="00ED6E5C" w:rsidRPr="00ED6E5C" w:rsidRDefault="00ED6E5C" w:rsidP="00ED6E5C">
      <w:r w:rsidRPr="00ED6E5C">
        <w:t>% error mode: 0 = no error message, 1 = error on invalid char</w:t>
      </w:r>
    </w:p>
    <w:p w14:paraId="6EFFBC1C" w14:textId="77777777" w:rsidR="00ED6E5C" w:rsidRPr="00ED6E5C" w:rsidRDefault="00ED6E5C" w:rsidP="00ED6E5C">
      <w:r w:rsidRPr="00ED6E5C">
        <w:t>\def\@IEEEgetcoltype#1#2#3{%</w:t>
      </w:r>
    </w:p>
    <w:p w14:paraId="63E06F63" w14:textId="77777777" w:rsidR="00ED6E5C" w:rsidRPr="00ED6E5C" w:rsidRDefault="00ED6E5C" w:rsidP="00ED6E5C">
      <w:r w:rsidRPr="00ED6E5C">
        <w:t>% use only the very first token to determine the type</w:t>
      </w:r>
    </w:p>
    <w:p w14:paraId="341E147D" w14:textId="77777777" w:rsidR="00ED6E5C" w:rsidRPr="00ED6E5C" w:rsidRDefault="00ED6E5C" w:rsidP="00ED6E5C">
      <w:r w:rsidRPr="00ED6E5C">
        <w:t>\@IEEEextracttoken{#1}\relax</w:t>
      </w:r>
    </w:p>
    <w:p w14:paraId="0104CBFE" w14:textId="77777777" w:rsidR="00ED6E5C" w:rsidRPr="00ED6E5C" w:rsidRDefault="00ED6E5C" w:rsidP="00ED6E5C">
      <w:r w:rsidRPr="00ED6E5C">
        <w:t>% \@IEEEextractedtoken has the first token, the rest are discarded</w:t>
      </w:r>
    </w:p>
    <w:p w14:paraId="301274D0" w14:textId="77777777" w:rsidR="00ED6E5C" w:rsidRPr="00ED6E5C" w:rsidRDefault="00ED6E5C" w:rsidP="00ED6E5C">
      <w:r w:rsidRPr="00ED6E5C">
        <w:t>\let#2=u\relax% assume invalid until know otherwise</w:t>
      </w:r>
    </w:p>
    <w:p w14:paraId="4F18297A" w14:textId="77777777" w:rsidR="00ED6E5C" w:rsidRPr="00ED6E5C" w:rsidRDefault="00ED6E5C" w:rsidP="00ED6E5C">
      <w:r w:rsidRPr="00ED6E5C">
        <w:t>\ifx\@IEEEextractedtoken\ignorespaces\let#2=e\else</w:t>
      </w:r>
    </w:p>
    <w:p w14:paraId="6CFC1176" w14:textId="77777777" w:rsidR="00ED6E5C" w:rsidRPr="00ED6E5C" w:rsidRDefault="00ED6E5C" w:rsidP="00ED6E5C">
      <w:r w:rsidRPr="00ED6E5C">
        <w:t>\ifcat\@IEEEextractedtoken\relax\else% screen out control sequences</w:t>
      </w:r>
    </w:p>
    <w:p w14:paraId="1D36BFD3" w14:textId="77777777" w:rsidR="00ED6E5C" w:rsidRPr="00ED6E5C" w:rsidRDefault="00ED6E5C" w:rsidP="00ED6E5C">
      <w:r w:rsidRPr="00ED6E5C">
        <w:t>\if0\@IEEEextractedtoken\let#2=n\else</w:t>
      </w:r>
    </w:p>
    <w:p w14:paraId="5869C11E" w14:textId="77777777" w:rsidR="00ED6E5C" w:rsidRPr="00ED6E5C" w:rsidRDefault="00ED6E5C" w:rsidP="00ED6E5C">
      <w:r w:rsidRPr="00ED6E5C">
        <w:t>\if1\@IEEEextractedtoken\let#2=n\else</w:t>
      </w:r>
    </w:p>
    <w:p w14:paraId="6C226FF7" w14:textId="77777777" w:rsidR="00ED6E5C" w:rsidRPr="00ED6E5C" w:rsidRDefault="00ED6E5C" w:rsidP="00ED6E5C">
      <w:r w:rsidRPr="00ED6E5C">
        <w:t>\if2\@IEEEextractedtoken\let#2=n\else</w:t>
      </w:r>
    </w:p>
    <w:p w14:paraId="002E4F4B" w14:textId="77777777" w:rsidR="00ED6E5C" w:rsidRPr="00ED6E5C" w:rsidRDefault="00ED6E5C" w:rsidP="00ED6E5C">
      <w:r w:rsidRPr="00ED6E5C">
        <w:t>\if3\@IEEEextractedtoken\let#2=n\else</w:t>
      </w:r>
    </w:p>
    <w:p w14:paraId="0BA4ADC4" w14:textId="77777777" w:rsidR="00ED6E5C" w:rsidRPr="00ED6E5C" w:rsidRDefault="00ED6E5C" w:rsidP="00ED6E5C">
      <w:r w:rsidRPr="00ED6E5C">
        <w:t>\if4\@IEEEextractedtoken\let#2=n\else</w:t>
      </w:r>
    </w:p>
    <w:p w14:paraId="47AAF08D" w14:textId="77777777" w:rsidR="00ED6E5C" w:rsidRPr="00ED6E5C" w:rsidRDefault="00ED6E5C" w:rsidP="00ED6E5C">
      <w:r w:rsidRPr="00ED6E5C">
        <w:t>\if5\@IEEEextractedtoken\let#2=n\else</w:t>
      </w:r>
    </w:p>
    <w:p w14:paraId="03DB29DC" w14:textId="77777777" w:rsidR="00ED6E5C" w:rsidRPr="00ED6E5C" w:rsidRDefault="00ED6E5C" w:rsidP="00ED6E5C">
      <w:r w:rsidRPr="00ED6E5C">
        <w:t>\if6\@IEEEextractedtoken\let#2=n\else</w:t>
      </w:r>
    </w:p>
    <w:p w14:paraId="09E17C8C" w14:textId="77777777" w:rsidR="00ED6E5C" w:rsidRPr="00ED6E5C" w:rsidRDefault="00ED6E5C" w:rsidP="00ED6E5C">
      <w:r w:rsidRPr="00ED6E5C">
        <w:t>\if7\@IEEEextractedtoken\let#2=n\else</w:t>
      </w:r>
    </w:p>
    <w:p w14:paraId="2A73AD00" w14:textId="77777777" w:rsidR="00ED6E5C" w:rsidRPr="00ED6E5C" w:rsidRDefault="00ED6E5C" w:rsidP="00ED6E5C">
      <w:r w:rsidRPr="00ED6E5C">
        <w:t>\if8\@IEEEextractedtoken\let#2=n\else</w:t>
      </w:r>
    </w:p>
    <w:p w14:paraId="32C09DEF" w14:textId="77777777" w:rsidR="00ED6E5C" w:rsidRPr="00ED6E5C" w:rsidRDefault="00ED6E5C" w:rsidP="00ED6E5C">
      <w:r w:rsidRPr="00ED6E5C">
        <w:t>\if9\@IEEEextractedtoken\let#2=n\else</w:t>
      </w:r>
    </w:p>
    <w:p w14:paraId="2277B7DD" w14:textId="77777777" w:rsidR="00ED6E5C" w:rsidRPr="00ED6E5C" w:rsidRDefault="00ED6E5C" w:rsidP="00ED6E5C">
      <w:r w:rsidRPr="00ED6E5C">
        <w:t>\ifcat,\@IEEEextractedtoken\let#2=g\relax</w:t>
      </w:r>
    </w:p>
    <w:p w14:paraId="65D54B2F" w14:textId="77777777" w:rsidR="00ED6E5C" w:rsidRPr="00ED6E5C" w:rsidRDefault="00ED6E5C" w:rsidP="00ED6E5C">
      <w:r w:rsidRPr="00ED6E5C">
        <w:t>\else\ifcat a\@IEEEextractedtoken\let#2=c\relax\fi\fi\fi\fi\fi\fi\fi\fi\fi\fi\fi\fi\fi\fi</w:t>
      </w:r>
    </w:p>
    <w:p w14:paraId="42B2493A" w14:textId="77777777" w:rsidR="00ED6E5C" w:rsidRPr="00ED6E5C" w:rsidRDefault="00ED6E5C" w:rsidP="00ED6E5C">
      <w:r w:rsidRPr="00ED6E5C">
        <w:t>\if#2u\relax</w:t>
      </w:r>
    </w:p>
    <w:p w14:paraId="4CB01946" w14:textId="77777777" w:rsidR="00ED6E5C" w:rsidRPr="00ED6E5C" w:rsidRDefault="00ED6E5C" w:rsidP="00ED6E5C">
      <w:r w:rsidRPr="00ED6E5C">
        <w:t>\if0\noexpand#3\relax\else\@IEEEclspkgerror{Invalid character in column specifications}%</w:t>
      </w:r>
    </w:p>
    <w:p w14:paraId="1AC67F27" w14:textId="77777777" w:rsidR="00ED6E5C" w:rsidRPr="00ED6E5C" w:rsidRDefault="00ED6E5C" w:rsidP="00ED6E5C">
      <w:r w:rsidRPr="00ED6E5C">
        <w:lastRenderedPageBreak/>
        <w:t>{Only letters, numerals and certain other symbols are allowed \MessageBreak</w:t>
      </w:r>
    </w:p>
    <w:p w14:paraId="4C08C426" w14:textId="77777777" w:rsidR="00ED6E5C" w:rsidRPr="00ED6E5C" w:rsidRDefault="00ED6E5C" w:rsidP="00ED6E5C">
      <w:r w:rsidRPr="00ED6E5C">
        <w:t>as IEEEeqnarray column specifiers.}\fi\fi}</w:t>
      </w:r>
    </w:p>
    <w:p w14:paraId="0759BC80" w14:textId="77777777" w:rsidR="00ED6E5C" w:rsidRPr="00ED6E5C" w:rsidRDefault="00ED6E5C" w:rsidP="00ED6E5C"/>
    <w:p w14:paraId="18A1340C" w14:textId="77777777" w:rsidR="00ED6E5C" w:rsidRPr="00ED6E5C" w:rsidRDefault="00ED6E5C" w:rsidP="00ED6E5C"/>
    <w:p w14:paraId="7B567703" w14:textId="77777777" w:rsidR="00ED6E5C" w:rsidRPr="00ED6E5C" w:rsidRDefault="00ED6E5C" w:rsidP="00ED6E5C">
      <w:r w:rsidRPr="00ED6E5C">
        <w:t>% usage: \@IEEEgetcurcol{col specifier}</w:t>
      </w:r>
    </w:p>
    <w:p w14:paraId="3F20B94F" w14:textId="77777777" w:rsidR="00ED6E5C" w:rsidRPr="00ED6E5C" w:rsidRDefault="00ED6E5C" w:rsidP="00ED6E5C">
      <w:r w:rsidRPr="00ED6E5C">
        <w:t>% verify the letter referenced column exists</w:t>
      </w:r>
    </w:p>
    <w:p w14:paraId="6571D20E" w14:textId="77777777" w:rsidR="00ED6E5C" w:rsidRPr="00ED6E5C" w:rsidRDefault="00ED6E5C" w:rsidP="00ED6E5C">
      <w:r w:rsidRPr="00ED6E5C">
        <w:t>% and return its name in \@IEEEBPcurcolname</w:t>
      </w:r>
    </w:p>
    <w:p w14:paraId="5A94526E" w14:textId="77777777" w:rsidR="00ED6E5C" w:rsidRPr="00ED6E5C" w:rsidRDefault="00ED6E5C" w:rsidP="00ED6E5C">
      <w:r w:rsidRPr="00ED6E5C">
        <w:t>% if column specifier is invalid, use the default column @IEEEdefault</w:t>
      </w:r>
    </w:p>
    <w:p w14:paraId="072B1CA8" w14:textId="77777777" w:rsidR="00ED6E5C" w:rsidRPr="00ED6E5C" w:rsidRDefault="00ED6E5C" w:rsidP="00ED6E5C">
      <w:r w:rsidRPr="00ED6E5C">
        <w:t>\def\@IEEEgetcurcol#1{\expandafter\ifx\csname @IEEEeqnarraycolDEF#1\endcsname\@IEEEeqnarraycolisdefined%</w:t>
      </w:r>
    </w:p>
    <w:p w14:paraId="1BF71294" w14:textId="77777777" w:rsidR="00ED6E5C" w:rsidRPr="00ED6E5C" w:rsidRDefault="00ED6E5C" w:rsidP="00ED6E5C">
      <w:r w:rsidRPr="00ED6E5C">
        <w:t>\def\@IEEEBPcurcolname{#1}\else% invalid column name</w:t>
      </w:r>
    </w:p>
    <w:p w14:paraId="70907E6C" w14:textId="77777777" w:rsidR="00ED6E5C" w:rsidRPr="00ED6E5C" w:rsidRDefault="00ED6E5C" w:rsidP="00ED6E5C">
      <w:r w:rsidRPr="00ED6E5C">
        <w:t>\@IEEEclspkgerror{Invalid column type "#1" in column specifications.\MessageBreak</w:t>
      </w:r>
    </w:p>
    <w:p w14:paraId="724EDA16" w14:textId="77777777" w:rsidR="00ED6E5C" w:rsidRPr="00ED6E5C" w:rsidRDefault="00ED6E5C" w:rsidP="00ED6E5C">
      <w:r w:rsidRPr="00ED6E5C">
        <w:t>Using a default centering column instead}%</w:t>
      </w:r>
    </w:p>
    <w:p w14:paraId="56116AB6" w14:textId="77777777" w:rsidR="00ED6E5C" w:rsidRPr="00ED6E5C" w:rsidRDefault="00ED6E5C" w:rsidP="00ED6E5C">
      <w:r w:rsidRPr="00ED6E5C">
        <w:t>{You must define IEEEeqnarray column types before use.}%</w:t>
      </w:r>
    </w:p>
    <w:p w14:paraId="7537B788" w14:textId="77777777" w:rsidR="00ED6E5C" w:rsidRPr="00ED6E5C" w:rsidRDefault="00ED6E5C" w:rsidP="00ED6E5C">
      <w:r w:rsidRPr="00ED6E5C">
        <w:t>\def\@IEEEBPcurcolname{@IEEEdefault}\fi}</w:t>
      </w:r>
    </w:p>
    <w:p w14:paraId="7588E06D" w14:textId="77777777" w:rsidR="00ED6E5C" w:rsidRPr="00ED6E5C" w:rsidRDefault="00ED6E5C" w:rsidP="00ED6E5C"/>
    <w:p w14:paraId="1F16B7E6" w14:textId="77777777" w:rsidR="00ED6E5C" w:rsidRPr="00ED6E5C" w:rsidRDefault="00ED6E5C" w:rsidP="00ED6E5C"/>
    <w:p w14:paraId="4599C799" w14:textId="77777777" w:rsidR="00ED6E5C" w:rsidRPr="00ED6E5C" w:rsidRDefault="00ED6E5C" w:rsidP="00ED6E5C">
      <w:r w:rsidRPr="00ED6E5C">
        <w:t>% usage: \@IEEEgetcurglue{glue specifier}{\output}</w:t>
      </w:r>
    </w:p>
    <w:p w14:paraId="378B18A4" w14:textId="77777777" w:rsidR="00ED6E5C" w:rsidRPr="00ED6E5C" w:rsidRDefault="00ED6E5C" w:rsidP="00ED6E5C">
      <w:r w:rsidRPr="00ED6E5C">
        <w:t>% identify the predefined (punctuation) glue value</w:t>
      </w:r>
    </w:p>
    <w:p w14:paraId="6E3D202B" w14:textId="77777777" w:rsidR="00ED6E5C" w:rsidRPr="00ED6E5C" w:rsidRDefault="00ED6E5C" w:rsidP="00ED6E5C">
      <w:r w:rsidRPr="00ED6E5C">
        <w:t>% and return it in the given output macro</w:t>
      </w:r>
    </w:p>
    <w:p w14:paraId="3A081499" w14:textId="77777777" w:rsidR="00ED6E5C" w:rsidRPr="00ED6E5C" w:rsidRDefault="00ED6E5C" w:rsidP="00ED6E5C">
      <w:r w:rsidRPr="00ED6E5C">
        <w:t>\def\@IEEEgetcurglue#1#2{%</w:t>
      </w:r>
    </w:p>
    <w:p w14:paraId="630AF88A" w14:textId="77777777" w:rsidR="00ED6E5C" w:rsidRPr="00ED6E5C" w:rsidRDefault="00ED6E5C" w:rsidP="00ED6E5C">
      <w:r w:rsidRPr="00ED6E5C">
        <w:t>% ! = \! (neg small)  -0.16667em (-3/18 em)</w:t>
      </w:r>
    </w:p>
    <w:p w14:paraId="36EDA07F" w14:textId="77777777" w:rsidR="00ED6E5C" w:rsidRPr="00ED6E5C" w:rsidRDefault="00ED6E5C" w:rsidP="00ED6E5C">
      <w:r w:rsidRPr="00ED6E5C">
        <w:t>% , = \, (small)       0.16667em ( 3/18 em)</w:t>
      </w:r>
    </w:p>
    <w:p w14:paraId="55330439" w14:textId="77777777" w:rsidR="00ED6E5C" w:rsidRPr="00ED6E5C" w:rsidRDefault="00ED6E5C" w:rsidP="00ED6E5C">
      <w:r w:rsidRPr="00ED6E5C">
        <w:t>% : = \: (med)         0.22222em ( 4/18 em)</w:t>
      </w:r>
    </w:p>
    <w:p w14:paraId="2135E19D" w14:textId="77777777" w:rsidR="00ED6E5C" w:rsidRPr="00ED6E5C" w:rsidRDefault="00ED6E5C" w:rsidP="00ED6E5C">
      <w:r w:rsidRPr="00ED6E5C">
        <w:t>% ; = \; (large)       0.27778em ( 5/18 em)</w:t>
      </w:r>
    </w:p>
    <w:p w14:paraId="2B1D14E2" w14:textId="77777777" w:rsidR="00ED6E5C" w:rsidRPr="00ED6E5C" w:rsidRDefault="00ED6E5C" w:rsidP="00ED6E5C">
      <w:r w:rsidRPr="00ED6E5C">
        <w:t>% ' = \quad            1em</w:t>
      </w:r>
    </w:p>
    <w:p w14:paraId="15B6FB92" w14:textId="77777777" w:rsidR="00ED6E5C" w:rsidRPr="00ED6E5C" w:rsidRDefault="00ED6E5C" w:rsidP="00ED6E5C">
      <w:r w:rsidRPr="00ED6E5C">
        <w:t>% " = \qquad           2em</w:t>
      </w:r>
    </w:p>
    <w:p w14:paraId="27DDBEDF" w14:textId="77777777" w:rsidR="00ED6E5C" w:rsidRPr="00ED6E5C" w:rsidRDefault="00ED6E5C" w:rsidP="00ED6E5C">
      <w:r w:rsidRPr="00ED6E5C">
        <w:t>% . = 0.5\arraycolsep</w:t>
      </w:r>
    </w:p>
    <w:p w14:paraId="00F038A6" w14:textId="77777777" w:rsidR="00ED6E5C" w:rsidRPr="00ED6E5C" w:rsidRDefault="00ED6E5C" w:rsidP="00ED6E5C">
      <w:r w:rsidRPr="00ED6E5C">
        <w:lastRenderedPageBreak/>
        <w:t>% / = \arraycolsep</w:t>
      </w:r>
    </w:p>
    <w:p w14:paraId="1AB9DE4C" w14:textId="77777777" w:rsidR="00ED6E5C" w:rsidRPr="00ED6E5C" w:rsidRDefault="00ED6E5C" w:rsidP="00ED6E5C">
      <w:r w:rsidRPr="00ED6E5C">
        <w:t>% ? = 2\arraycolsep</w:t>
      </w:r>
    </w:p>
    <w:p w14:paraId="6791C09B" w14:textId="77777777" w:rsidR="00ED6E5C" w:rsidRPr="00ED6E5C" w:rsidRDefault="00ED6E5C" w:rsidP="00ED6E5C">
      <w:r w:rsidRPr="00ED6E5C">
        <w:t>% * = 1fil</w:t>
      </w:r>
    </w:p>
    <w:p w14:paraId="5D96EC16" w14:textId="77777777" w:rsidR="00ED6E5C" w:rsidRPr="00ED6E5C" w:rsidRDefault="00ED6E5C" w:rsidP="00ED6E5C">
      <w:r w:rsidRPr="00ED6E5C">
        <w:t>% + = \@IEEEeqnarraycolSEPcenter</w:t>
      </w:r>
    </w:p>
    <w:p w14:paraId="01EBEE33" w14:textId="77777777" w:rsidR="00ED6E5C" w:rsidRPr="00ED6E5C" w:rsidRDefault="00ED6E5C" w:rsidP="00ED6E5C">
      <w:r w:rsidRPr="00ED6E5C">
        <w:t>% - = \@IEEEeqnarraycolSEPzero</w:t>
      </w:r>
    </w:p>
    <w:p w14:paraId="531DC4B6" w14:textId="77777777" w:rsidR="00ED6E5C" w:rsidRPr="00ED6E5C" w:rsidRDefault="00ED6E5C" w:rsidP="00ED6E5C">
      <w:r w:rsidRPr="00ED6E5C">
        <w:t>% Note that all em values are referenced to the math font (textfont2) fontdimen6</w:t>
      </w:r>
    </w:p>
    <w:p w14:paraId="38105E13" w14:textId="77777777" w:rsidR="00ED6E5C" w:rsidRPr="00ED6E5C" w:rsidRDefault="00ED6E5C" w:rsidP="00ED6E5C">
      <w:r w:rsidRPr="00ED6E5C">
        <w:t>% value for 1em.</w:t>
      </w:r>
    </w:p>
    <w:p w14:paraId="66F5D538" w14:textId="77777777" w:rsidR="00ED6E5C" w:rsidRPr="00ED6E5C" w:rsidRDefault="00ED6E5C" w:rsidP="00ED6E5C">
      <w:r w:rsidRPr="00ED6E5C">
        <w:t xml:space="preserve">% </w:t>
      </w:r>
    </w:p>
    <w:p w14:paraId="0001A8C7" w14:textId="77777777" w:rsidR="00ED6E5C" w:rsidRPr="00ED6E5C" w:rsidRDefault="00ED6E5C" w:rsidP="00ED6E5C">
      <w:r w:rsidRPr="00ED6E5C">
        <w:t>% use only the very first token to determine the type</w:t>
      </w:r>
    </w:p>
    <w:p w14:paraId="5AB48F31" w14:textId="77777777" w:rsidR="00ED6E5C" w:rsidRPr="00ED6E5C" w:rsidRDefault="00ED6E5C" w:rsidP="00ED6E5C">
      <w:r w:rsidRPr="00ED6E5C">
        <w:t>\@IEEEextracttoken{#1}\relax</w:t>
      </w:r>
    </w:p>
    <w:p w14:paraId="5BE62DC8" w14:textId="77777777" w:rsidR="00ED6E5C" w:rsidRPr="00ED6E5C" w:rsidRDefault="00ED6E5C" w:rsidP="00ED6E5C">
      <w:r w:rsidRPr="00ED6E5C">
        <w:t>\ifx\@IEEEextractedtokensdiscarded\@empty\else</w:t>
      </w:r>
    </w:p>
    <w:p w14:paraId="28773756" w14:textId="77777777" w:rsidR="00ED6E5C" w:rsidRPr="00ED6E5C" w:rsidRDefault="00ED6E5C" w:rsidP="00ED6E5C">
      <w:r w:rsidRPr="00ED6E5C">
        <w:t xml:space="preserve">  \typeout{** WARNING: IEEEeqnarray predefined inter-column glue type specifiers after the first in `\@IEEEextracttokenarg' ignored (line \the\inputlineno).}\relax</w:t>
      </w:r>
    </w:p>
    <w:p w14:paraId="0092A461" w14:textId="77777777" w:rsidR="00ED6E5C" w:rsidRPr="00ED6E5C" w:rsidRDefault="00ED6E5C" w:rsidP="00ED6E5C">
      <w:r w:rsidRPr="00ED6E5C">
        <w:t>\fi</w:t>
      </w:r>
    </w:p>
    <w:p w14:paraId="14B8D151" w14:textId="77777777" w:rsidR="00ED6E5C" w:rsidRPr="00ED6E5C" w:rsidRDefault="00ED6E5C" w:rsidP="00ED6E5C">
      <w:r w:rsidRPr="00ED6E5C">
        <w:t>% get the math font 1em value</w:t>
      </w:r>
    </w:p>
    <w:p w14:paraId="1142CD1F" w14:textId="77777777" w:rsidR="00ED6E5C" w:rsidRPr="00ED6E5C" w:rsidRDefault="00ED6E5C" w:rsidP="00ED6E5C">
      <w:r w:rsidRPr="00ED6E5C">
        <w:t>% LaTeX2e's NFSS2 does not preload the fonts, but \IEEEeqnarray needs</w:t>
      </w:r>
    </w:p>
    <w:p w14:paraId="4AC3E22F" w14:textId="77777777" w:rsidR="00ED6E5C" w:rsidRPr="00ED6E5C" w:rsidRDefault="00ED6E5C" w:rsidP="00ED6E5C">
      <w:r w:rsidRPr="00ED6E5C">
        <w:t>% to gain access to the math (\textfont2) font's spacing parameters.</w:t>
      </w:r>
    </w:p>
    <w:p w14:paraId="57C904F2" w14:textId="77777777" w:rsidR="00ED6E5C" w:rsidRPr="00ED6E5C" w:rsidRDefault="00ED6E5C" w:rsidP="00ED6E5C">
      <w:r w:rsidRPr="00ED6E5C">
        <w:t>% So we create a bogus box here that uses the math font to ensure</w:t>
      </w:r>
    </w:p>
    <w:p w14:paraId="55CF8E3B" w14:textId="77777777" w:rsidR="00ED6E5C" w:rsidRPr="00ED6E5C" w:rsidRDefault="00ED6E5C" w:rsidP="00ED6E5C">
      <w:r w:rsidRPr="00ED6E5C">
        <w:t>% that \textfont2 is loaded and ready. If this is not done,</w:t>
      </w:r>
    </w:p>
    <w:p w14:paraId="169050DE" w14:textId="77777777" w:rsidR="00ED6E5C" w:rsidRPr="00ED6E5C" w:rsidRDefault="00ED6E5C" w:rsidP="00ED6E5C">
      <w:r w:rsidRPr="00ED6E5C">
        <w:t>% the \textfont2 stuff here may not work.</w:t>
      </w:r>
    </w:p>
    <w:p w14:paraId="397B098C" w14:textId="77777777" w:rsidR="00ED6E5C" w:rsidRPr="00ED6E5C" w:rsidRDefault="00ED6E5C" w:rsidP="00ED6E5C">
      <w:r w:rsidRPr="00ED6E5C">
        <w:t>% Thanks to Bernd Raichle for his 1997 post on this topic.</w:t>
      </w:r>
    </w:p>
    <w:p w14:paraId="402A22D7" w14:textId="77777777" w:rsidR="00ED6E5C" w:rsidRPr="00ED6E5C" w:rsidRDefault="00ED6E5C" w:rsidP="00ED6E5C">
      <w:r w:rsidRPr="00ED6E5C">
        <w:t>{\setbox0=\hbox{$\displaystyle\relax$}}%</w:t>
      </w:r>
    </w:p>
    <w:p w14:paraId="2B8769EC" w14:textId="77777777" w:rsidR="00ED6E5C" w:rsidRPr="00ED6E5C" w:rsidRDefault="00ED6E5C" w:rsidP="00ED6E5C">
      <w:r w:rsidRPr="00ED6E5C">
        <w:t>% fontdimen6 has the width of 1em (a quad).</w:t>
      </w:r>
    </w:p>
    <w:p w14:paraId="04F75815" w14:textId="77777777" w:rsidR="00ED6E5C" w:rsidRPr="00ED6E5C" w:rsidRDefault="00ED6E5C" w:rsidP="00ED6E5C">
      <w:r w:rsidRPr="00ED6E5C">
        <w:t>\@IEEEtrantmpdimenA=\fontdimen6\textfont2\relax%</w:t>
      </w:r>
    </w:p>
    <w:p w14:paraId="1FFACCD6" w14:textId="77777777" w:rsidR="00ED6E5C" w:rsidRPr="00ED6E5C" w:rsidRDefault="00ED6E5C" w:rsidP="00ED6E5C">
      <w:r w:rsidRPr="00ED6E5C">
        <w:t>% identify the glue value based on the first token</w:t>
      </w:r>
    </w:p>
    <w:p w14:paraId="7390F1D9" w14:textId="77777777" w:rsidR="00ED6E5C" w:rsidRPr="00ED6E5C" w:rsidRDefault="00ED6E5C" w:rsidP="00ED6E5C">
      <w:r w:rsidRPr="00ED6E5C">
        <w:t>% we discard anything after the first</w:t>
      </w:r>
    </w:p>
    <w:p w14:paraId="1A9B164F" w14:textId="77777777" w:rsidR="00ED6E5C" w:rsidRPr="00ED6E5C" w:rsidRDefault="00ED6E5C" w:rsidP="00ED6E5C">
      <w:r w:rsidRPr="00ED6E5C">
        <w:t>\if!\@IEEEextractedtoken\@IEEEtrantmpdimenA=-0.16667\@IEEEtrantmpdimenA\edef#2{\the\@IEEEtrantmpdimenA}\else</w:t>
      </w:r>
    </w:p>
    <w:p w14:paraId="4AB38D92" w14:textId="77777777" w:rsidR="00ED6E5C" w:rsidRPr="00ED6E5C" w:rsidRDefault="00ED6E5C" w:rsidP="00ED6E5C">
      <w:r w:rsidRPr="00ED6E5C">
        <w:lastRenderedPageBreak/>
        <w:t>\if,\@IEEEextractedtoken\@IEEEtrantmpdimenA=0.16667\@IEEEtrantmpdimenA\edef#2{\the\@IEEEtrantmpdimenA}\else</w:t>
      </w:r>
    </w:p>
    <w:p w14:paraId="654AEEB5" w14:textId="77777777" w:rsidR="00ED6E5C" w:rsidRPr="00ED6E5C" w:rsidRDefault="00ED6E5C" w:rsidP="00ED6E5C">
      <w:r w:rsidRPr="00ED6E5C">
        <w:t>\if:\@IEEEextractedtoken\@IEEEtrantmpdimenA=0.22222\@IEEEtrantmpdimenA\edef#2{\the\@IEEEtrantmpdimenA}\else</w:t>
      </w:r>
    </w:p>
    <w:p w14:paraId="06B47956" w14:textId="77777777" w:rsidR="00ED6E5C" w:rsidRPr="00ED6E5C" w:rsidRDefault="00ED6E5C" w:rsidP="00ED6E5C">
      <w:r w:rsidRPr="00ED6E5C">
        <w:t>\if;\@IEEEextractedtoken\@IEEEtrantmpdimenA=0.27778\@IEEEtrantmpdimenA\edef#2{\the\@IEEEtrantmpdimenA}\else</w:t>
      </w:r>
    </w:p>
    <w:p w14:paraId="549F9B14" w14:textId="77777777" w:rsidR="00ED6E5C" w:rsidRPr="00ED6E5C" w:rsidRDefault="00ED6E5C" w:rsidP="00ED6E5C">
      <w:r w:rsidRPr="00ED6E5C">
        <w:t>\if'\@IEEEextractedtoken\@IEEEtrantmpdimenA=1\@IEEEtrantmpdimenA\edef#2{\the\@IEEEtrantmpdimenA}\else</w:t>
      </w:r>
    </w:p>
    <w:p w14:paraId="0A0D2902" w14:textId="77777777" w:rsidR="00ED6E5C" w:rsidRPr="00ED6E5C" w:rsidRDefault="00ED6E5C" w:rsidP="00ED6E5C">
      <w:r w:rsidRPr="00ED6E5C">
        <w:t>\if"\@IEEEextractedtoken\@IEEEtrantmpdimenA=2\@IEEEtrantmpdimenA\edef#2{\the\@IEEEtrantmpdimenA}\else</w:t>
      </w:r>
    </w:p>
    <w:p w14:paraId="35EAE3EE" w14:textId="77777777" w:rsidR="00ED6E5C" w:rsidRPr="00ED6E5C" w:rsidRDefault="00ED6E5C" w:rsidP="00ED6E5C">
      <w:r w:rsidRPr="00ED6E5C">
        <w:t>\if.\@IEEEextractedtoken\@IEEEtrantmpdimenA=0.5\arraycolsep\edef#2{\the\@IEEEtrantmpdimenA}\else</w:t>
      </w:r>
    </w:p>
    <w:p w14:paraId="0F36EFC4" w14:textId="77777777" w:rsidR="00ED6E5C" w:rsidRPr="00ED6E5C" w:rsidRDefault="00ED6E5C" w:rsidP="00ED6E5C">
      <w:r w:rsidRPr="00ED6E5C">
        <w:t>\if/\@IEEEextractedtoken\edef#2{\the\arraycolsep}\else</w:t>
      </w:r>
    </w:p>
    <w:p w14:paraId="4998DE8F" w14:textId="77777777" w:rsidR="00ED6E5C" w:rsidRPr="00ED6E5C" w:rsidRDefault="00ED6E5C" w:rsidP="00ED6E5C">
      <w:r w:rsidRPr="00ED6E5C">
        <w:t>\if?\@IEEEextractedtoken\@IEEEtrantmpdimenA=2\arraycolsep\edef#2{\the\@IEEEtrantmpdimenA}\else</w:t>
      </w:r>
    </w:p>
    <w:p w14:paraId="089F022C" w14:textId="77777777" w:rsidR="00ED6E5C" w:rsidRPr="00ED6E5C" w:rsidRDefault="00ED6E5C" w:rsidP="00ED6E5C">
      <w:r w:rsidRPr="00ED6E5C">
        <w:t>\if *\@IEEEextractedtoken\edef#2{0pt plus 1fil minus 0pt}\else</w:t>
      </w:r>
    </w:p>
    <w:p w14:paraId="57230CE0" w14:textId="77777777" w:rsidR="00ED6E5C" w:rsidRPr="00ED6E5C" w:rsidRDefault="00ED6E5C" w:rsidP="00ED6E5C">
      <w:r w:rsidRPr="00ED6E5C">
        <w:t>\if+\@IEEEextractedtoken\edef#2{\@IEEEeqnarraycolSEPcenter}\else</w:t>
      </w:r>
    </w:p>
    <w:p w14:paraId="76B1E4BC" w14:textId="77777777" w:rsidR="00ED6E5C" w:rsidRPr="00ED6E5C" w:rsidRDefault="00ED6E5C" w:rsidP="00ED6E5C">
      <w:r w:rsidRPr="00ED6E5C">
        <w:t>\if-\@IEEEextractedtoken\edef#2{\@IEEEeqnarraycolSEPzero}\else</w:t>
      </w:r>
    </w:p>
    <w:p w14:paraId="21A0E7B3" w14:textId="77777777" w:rsidR="00ED6E5C" w:rsidRPr="00ED6E5C" w:rsidRDefault="00ED6E5C" w:rsidP="00ED6E5C">
      <w:r w:rsidRPr="00ED6E5C">
        <w:t>\edef#2{\@IEEEeqnarraycolSEPzero}%</w:t>
      </w:r>
    </w:p>
    <w:p w14:paraId="34E58AFB" w14:textId="77777777" w:rsidR="00ED6E5C" w:rsidRPr="00ED6E5C" w:rsidRDefault="00ED6E5C" w:rsidP="00ED6E5C">
      <w:r w:rsidRPr="00ED6E5C">
        <w:t>\@IEEEclspkgerror{Invalid predefined inter-column glue type "#1" in\MessageBreak</w:t>
      </w:r>
    </w:p>
    <w:p w14:paraId="65118790" w14:textId="77777777" w:rsidR="00ED6E5C" w:rsidRPr="00ED6E5C" w:rsidRDefault="00ED6E5C" w:rsidP="00ED6E5C">
      <w:r w:rsidRPr="00ED6E5C">
        <w:t>column specifications. Using a default value of\MessageBreak</w:t>
      </w:r>
    </w:p>
    <w:p w14:paraId="6C8A8AFB" w14:textId="77777777" w:rsidR="00ED6E5C" w:rsidRPr="00ED6E5C" w:rsidRDefault="00ED6E5C" w:rsidP="00ED6E5C">
      <w:r w:rsidRPr="00ED6E5C">
        <w:t>0pt instead}%</w:t>
      </w:r>
    </w:p>
    <w:p w14:paraId="1A02C010" w14:textId="77777777" w:rsidR="00ED6E5C" w:rsidRPr="00ED6E5C" w:rsidRDefault="00ED6E5C" w:rsidP="00ED6E5C">
      <w:r w:rsidRPr="00ED6E5C">
        <w:t xml:space="preserve">{Only !,:;'"./?*+ and - are valid predefined glue types in the\MessageBreak </w:t>
      </w:r>
    </w:p>
    <w:p w14:paraId="768EE978" w14:textId="77777777" w:rsidR="00ED6E5C" w:rsidRPr="00ED6E5C" w:rsidRDefault="00ED6E5C" w:rsidP="00ED6E5C">
      <w:r w:rsidRPr="00ED6E5C">
        <w:t>IEEEeqnarray column specifications.}\fi\fi\fi\fi\fi\fi\fi\fi\fi\fi\fi\fi}</w:t>
      </w:r>
    </w:p>
    <w:p w14:paraId="639FA19E" w14:textId="77777777" w:rsidR="00ED6E5C" w:rsidRPr="00ED6E5C" w:rsidRDefault="00ED6E5C" w:rsidP="00ED6E5C"/>
    <w:p w14:paraId="7E082281" w14:textId="77777777" w:rsidR="00ED6E5C" w:rsidRPr="00ED6E5C" w:rsidRDefault="00ED6E5C" w:rsidP="00ED6E5C"/>
    <w:p w14:paraId="1920B596" w14:textId="77777777" w:rsidR="00ED6E5C" w:rsidRPr="00ED6E5C" w:rsidRDefault="00ED6E5C" w:rsidP="00ED6E5C">
      <w:r w:rsidRPr="00ED6E5C">
        <w:t>% usage: \@IEEEprocessNcol{digit}</w:t>
      </w:r>
    </w:p>
    <w:p w14:paraId="16E305C0" w14:textId="77777777" w:rsidR="00ED6E5C" w:rsidRPr="00ED6E5C" w:rsidRDefault="00ED6E5C" w:rsidP="00ED6E5C">
      <w:r w:rsidRPr="00ED6E5C">
        <w:t>% process a numerical digit from the column specification</w:t>
      </w:r>
    </w:p>
    <w:p w14:paraId="1E604A74" w14:textId="77777777" w:rsidR="00ED6E5C" w:rsidRPr="00ED6E5C" w:rsidRDefault="00ED6E5C" w:rsidP="00ED6E5C">
      <w:r w:rsidRPr="00ED6E5C">
        <w:t>% and look up the corresponding user defined glue value</w:t>
      </w:r>
    </w:p>
    <w:p w14:paraId="6F15045A" w14:textId="77777777" w:rsidR="00ED6E5C" w:rsidRPr="00ED6E5C" w:rsidRDefault="00ED6E5C" w:rsidP="00ED6E5C">
      <w:r w:rsidRPr="00ED6E5C">
        <w:t>% can transform current type from n to g or a as the user defined glue is acquired</w:t>
      </w:r>
    </w:p>
    <w:p w14:paraId="1454E416" w14:textId="77777777" w:rsidR="00ED6E5C" w:rsidRPr="00ED6E5C" w:rsidRDefault="00ED6E5C" w:rsidP="00ED6E5C">
      <w:r w:rsidRPr="00ED6E5C">
        <w:lastRenderedPageBreak/>
        <w:t>\def\@IEEEprocessNcol#1{\if\@IEEEBPprevtype g%</w:t>
      </w:r>
    </w:p>
    <w:p w14:paraId="17BEEF58" w14:textId="77777777" w:rsidR="00ED6E5C" w:rsidRPr="00ED6E5C" w:rsidRDefault="00ED6E5C" w:rsidP="00ED6E5C">
      <w:r w:rsidRPr="00ED6E5C">
        <w:t>\@IEEEclspkgerror{Back-to-back inter-column glue specifiers in column\MessageBreak</w:t>
      </w:r>
    </w:p>
    <w:p w14:paraId="12F0C429" w14:textId="77777777" w:rsidR="00ED6E5C" w:rsidRPr="00ED6E5C" w:rsidRDefault="00ED6E5C" w:rsidP="00ED6E5C">
      <w:r w:rsidRPr="00ED6E5C">
        <w:t>specifications. Ignoring consecutive glue specifiers\MessageBreak</w:t>
      </w:r>
    </w:p>
    <w:p w14:paraId="39A20D6C" w14:textId="77777777" w:rsidR="00ED6E5C" w:rsidRPr="00ED6E5C" w:rsidRDefault="00ED6E5C" w:rsidP="00ED6E5C">
      <w:r w:rsidRPr="00ED6E5C">
        <w:t>after the first}%</w:t>
      </w:r>
    </w:p>
    <w:p w14:paraId="18E9A860" w14:textId="77777777" w:rsidR="00ED6E5C" w:rsidRPr="00ED6E5C" w:rsidRDefault="00ED6E5C" w:rsidP="00ED6E5C">
      <w:r w:rsidRPr="00ED6E5C">
        <w:t xml:space="preserve">{You cannot have two or more glue types next to each other\MessageBreak </w:t>
      </w:r>
    </w:p>
    <w:p w14:paraId="56ED30EF" w14:textId="77777777" w:rsidR="00ED6E5C" w:rsidRPr="00ED6E5C" w:rsidRDefault="00ED6E5C" w:rsidP="00ED6E5C">
      <w:r w:rsidRPr="00ED6E5C">
        <w:t>in the IEEEeqnarray column specifications.}%</w:t>
      </w:r>
    </w:p>
    <w:p w14:paraId="647B144B" w14:textId="77777777" w:rsidR="00ED6E5C" w:rsidRPr="00ED6E5C" w:rsidRDefault="00ED6E5C" w:rsidP="00ED6E5C">
      <w:r w:rsidRPr="00ED6E5C">
        <w:t>\let\@IEEEBPcurtype=a% abort this glue, future digits will be discarded</w:t>
      </w:r>
    </w:p>
    <w:p w14:paraId="60C6686C" w14:textId="77777777" w:rsidR="00ED6E5C" w:rsidRPr="00ED6E5C" w:rsidRDefault="00ED6E5C" w:rsidP="00ED6E5C">
      <w:r w:rsidRPr="00ED6E5C">
        <w:t>\@IEEEBPcurnum=0\relax%</w:t>
      </w:r>
    </w:p>
    <w:p w14:paraId="36A0D5A5" w14:textId="77777777" w:rsidR="00ED6E5C" w:rsidRPr="00ED6E5C" w:rsidRDefault="00ED6E5C" w:rsidP="00ED6E5C">
      <w:r w:rsidRPr="00ED6E5C">
        <w:t>\else% if we previously aborted a glue</w:t>
      </w:r>
    </w:p>
    <w:p w14:paraId="5330EFAF" w14:textId="77777777" w:rsidR="00ED6E5C" w:rsidRPr="00ED6E5C" w:rsidRDefault="00ED6E5C" w:rsidP="00ED6E5C">
      <w:r w:rsidRPr="00ED6E5C">
        <w:t>\if\@IEEEBPprevtype a\@IEEEBPcurnum=0\let\@IEEEBPcurtype=a%maintain digit abortion</w:t>
      </w:r>
    </w:p>
    <w:p w14:paraId="1767F720" w14:textId="77777777" w:rsidR="00ED6E5C" w:rsidRPr="00ED6E5C" w:rsidRDefault="00ED6E5C" w:rsidP="00ED6E5C">
      <w:r w:rsidRPr="00ED6E5C">
        <w:t>\else%acquire this number</w:t>
      </w:r>
    </w:p>
    <w:p w14:paraId="0A804558" w14:textId="77777777" w:rsidR="00ED6E5C" w:rsidRPr="00ED6E5C" w:rsidRDefault="00ED6E5C" w:rsidP="00ED6E5C">
      <w:r w:rsidRPr="00ED6E5C">
        <w:t>% save the previous type before the numerical digits started</w:t>
      </w:r>
    </w:p>
    <w:p w14:paraId="75F0F5B7" w14:textId="77777777" w:rsidR="00ED6E5C" w:rsidRPr="00ED6E5C" w:rsidRDefault="00ED6E5C" w:rsidP="00ED6E5C">
      <w:r w:rsidRPr="00ED6E5C">
        <w:t>\if\@IEEEBPprevtype n\else\let\@IEEEBPprevsavedtype=\@IEEEBPprevtype\fi%</w:t>
      </w:r>
    </w:p>
    <w:p w14:paraId="380F68E3" w14:textId="77777777" w:rsidR="00ED6E5C" w:rsidRPr="00ED6E5C" w:rsidRDefault="00ED6E5C" w:rsidP="00ED6E5C">
      <w:r w:rsidRPr="00ED6E5C">
        <w:t>\multiply\@IEEEBPcurnum by 10\relax%</w:t>
      </w:r>
    </w:p>
    <w:p w14:paraId="4237AC99" w14:textId="77777777" w:rsidR="00ED6E5C" w:rsidRPr="00ED6E5C" w:rsidRDefault="00ED6E5C" w:rsidP="00ED6E5C">
      <w:r w:rsidRPr="00ED6E5C">
        <w:t>\advance\@IEEEBPcurnum by #1\relax% add in number, \relax is needed to stop TeX's number scan</w:t>
      </w:r>
    </w:p>
    <w:p w14:paraId="6CE54524" w14:textId="77777777" w:rsidR="00ED6E5C" w:rsidRPr="00ED6E5C" w:rsidRDefault="00ED6E5C" w:rsidP="00ED6E5C">
      <w:r w:rsidRPr="00ED6E5C">
        <w:t>\if\@IEEEBPnexttype n\else%close acquisition</w:t>
      </w:r>
    </w:p>
    <w:p w14:paraId="329A74EF" w14:textId="77777777" w:rsidR="00ED6E5C" w:rsidRPr="00ED6E5C" w:rsidRDefault="00ED6E5C" w:rsidP="00ED6E5C">
      <w:r w:rsidRPr="00ED6E5C">
        <w:t>\expandafter\ifx\csname @IEEEeqnarraycolSEPDEF\expandafter\romannumeral\number\@IEEEBPcurnum\endcsname\@IEEEeqnarraycolisdefined%</w:t>
      </w:r>
    </w:p>
    <w:p w14:paraId="6A84BC3B" w14:textId="77777777" w:rsidR="00ED6E5C" w:rsidRPr="00ED6E5C" w:rsidRDefault="00ED6E5C" w:rsidP="00ED6E5C">
      <w:r w:rsidRPr="00ED6E5C">
        <w:t>\edef\@IEEEBPcurglue{\csname @IEEEeqnarraycolSEP\expandafter\romannumeral\number\@IEEEBPcurnum\endcsname}%</w:t>
      </w:r>
    </w:p>
    <w:p w14:paraId="0136013F" w14:textId="77777777" w:rsidR="00ED6E5C" w:rsidRPr="00ED6E5C" w:rsidRDefault="00ED6E5C" w:rsidP="00ED6E5C">
      <w:r w:rsidRPr="00ED6E5C">
        <w:t>\else%user glue not defined</w:t>
      </w:r>
    </w:p>
    <w:p w14:paraId="0FDA9140" w14:textId="77777777" w:rsidR="00ED6E5C" w:rsidRPr="00ED6E5C" w:rsidRDefault="00ED6E5C" w:rsidP="00ED6E5C">
      <w:r w:rsidRPr="00ED6E5C">
        <w:t>\@IEEEclspkgerror{Invalid user defined inter-column glue type "\number\@IEEEBPcurnum" in\MessageBreak</w:t>
      </w:r>
    </w:p>
    <w:p w14:paraId="4F03030A" w14:textId="77777777" w:rsidR="00ED6E5C" w:rsidRPr="00ED6E5C" w:rsidRDefault="00ED6E5C" w:rsidP="00ED6E5C">
      <w:r w:rsidRPr="00ED6E5C">
        <w:t>column specifications. Using a default value of\MessageBreak</w:t>
      </w:r>
    </w:p>
    <w:p w14:paraId="41988437" w14:textId="77777777" w:rsidR="00ED6E5C" w:rsidRPr="00ED6E5C" w:rsidRDefault="00ED6E5C" w:rsidP="00ED6E5C">
      <w:r w:rsidRPr="00ED6E5C">
        <w:t>0pt instead}%</w:t>
      </w:r>
    </w:p>
    <w:p w14:paraId="13151198" w14:textId="77777777" w:rsidR="00ED6E5C" w:rsidRPr="00ED6E5C" w:rsidRDefault="00ED6E5C" w:rsidP="00ED6E5C">
      <w:r w:rsidRPr="00ED6E5C">
        <w:t>{You must define all IEEEeqnarray numerical inter-column glue types via\MessageBreak</w:t>
      </w:r>
    </w:p>
    <w:p w14:paraId="2A509F01" w14:textId="77777777" w:rsidR="00ED6E5C" w:rsidRPr="00ED6E5C" w:rsidRDefault="00ED6E5C" w:rsidP="00ED6E5C">
      <w:r w:rsidRPr="00ED6E5C">
        <w:lastRenderedPageBreak/>
        <w:t>\string\IEEEeqnarraydefcolsep \space before they are used in column specifications.}%</w:t>
      </w:r>
    </w:p>
    <w:p w14:paraId="71F0B856" w14:textId="77777777" w:rsidR="00ED6E5C" w:rsidRPr="00ED6E5C" w:rsidRDefault="00ED6E5C" w:rsidP="00ED6E5C">
      <w:r w:rsidRPr="00ED6E5C">
        <w:t>\edef\@IEEEBPcurglue{\@IEEEeqnarraycolSEPzero}%</w:t>
      </w:r>
    </w:p>
    <w:p w14:paraId="3ADCA651" w14:textId="77777777" w:rsidR="00ED6E5C" w:rsidRPr="00ED6E5C" w:rsidRDefault="00ED6E5C" w:rsidP="00ED6E5C">
      <w:r w:rsidRPr="00ED6E5C">
        <w:t>\fi% glue defined or not</w:t>
      </w:r>
    </w:p>
    <w:p w14:paraId="3DE53AA2" w14:textId="77777777" w:rsidR="00ED6E5C" w:rsidRPr="00ED6E5C" w:rsidRDefault="00ED6E5C" w:rsidP="00ED6E5C">
      <w:r w:rsidRPr="00ED6E5C">
        <w:t>\let\@IEEEBPcurtype=g% change the type to reflect the acquired glue</w:t>
      </w:r>
    </w:p>
    <w:p w14:paraId="1E071E16" w14:textId="77777777" w:rsidR="00ED6E5C" w:rsidRPr="00ED6E5C" w:rsidRDefault="00ED6E5C" w:rsidP="00ED6E5C">
      <w:r w:rsidRPr="00ED6E5C">
        <w:t>\let\@IEEEBPprevtype=\@IEEEBPprevsavedtype% restore the prev type before this number glue</w:t>
      </w:r>
    </w:p>
    <w:p w14:paraId="121A058A" w14:textId="77777777" w:rsidR="00ED6E5C" w:rsidRPr="00ED6E5C" w:rsidRDefault="00ED6E5C" w:rsidP="00ED6E5C">
      <w:r w:rsidRPr="00ED6E5C">
        <w:t>\@IEEEBPcurnum=0\relax%ready for next acquisition</w:t>
      </w:r>
    </w:p>
    <w:p w14:paraId="0B5346EB" w14:textId="77777777" w:rsidR="00ED6E5C" w:rsidRPr="00ED6E5C" w:rsidRDefault="00ED6E5C" w:rsidP="00ED6E5C">
      <w:r w:rsidRPr="00ED6E5C">
        <w:t>\fi%close acquisition, get glue</w:t>
      </w:r>
    </w:p>
    <w:p w14:paraId="14D4594D" w14:textId="77777777" w:rsidR="00ED6E5C" w:rsidRPr="00ED6E5C" w:rsidRDefault="00ED6E5C" w:rsidP="00ED6E5C">
      <w:r w:rsidRPr="00ED6E5C">
        <w:t>\fi%discard or acquire number</w:t>
      </w:r>
    </w:p>
    <w:p w14:paraId="31728DBB" w14:textId="77777777" w:rsidR="00ED6E5C" w:rsidRPr="00ED6E5C" w:rsidRDefault="00ED6E5C" w:rsidP="00ED6E5C">
      <w:r w:rsidRPr="00ED6E5C">
        <w:t>\fi%prevtype glue or not</w:t>
      </w:r>
    </w:p>
    <w:p w14:paraId="12B3FF9A" w14:textId="77777777" w:rsidR="00ED6E5C" w:rsidRPr="00ED6E5C" w:rsidRDefault="00ED6E5C" w:rsidP="00ED6E5C">
      <w:r w:rsidRPr="00ED6E5C">
        <w:t>}</w:t>
      </w:r>
    </w:p>
    <w:p w14:paraId="1E61610F" w14:textId="77777777" w:rsidR="00ED6E5C" w:rsidRPr="00ED6E5C" w:rsidRDefault="00ED6E5C" w:rsidP="00ED6E5C"/>
    <w:p w14:paraId="18D53313" w14:textId="77777777" w:rsidR="00ED6E5C" w:rsidRPr="00ED6E5C" w:rsidRDefault="00ED6E5C" w:rsidP="00ED6E5C"/>
    <w:p w14:paraId="46152356" w14:textId="77777777" w:rsidR="00ED6E5C" w:rsidRPr="00ED6E5C" w:rsidRDefault="00ED6E5C" w:rsidP="00ED6E5C">
      <w:r w:rsidRPr="00ED6E5C">
        <w:t>% process an acquired glue</w:t>
      </w:r>
    </w:p>
    <w:p w14:paraId="33F9865D" w14:textId="77777777" w:rsidR="00ED6E5C" w:rsidRPr="00ED6E5C" w:rsidRDefault="00ED6E5C" w:rsidP="00ED6E5C">
      <w:r w:rsidRPr="00ED6E5C">
        <w:t>% add any acquired column/glue pair to the preamble</w:t>
      </w:r>
    </w:p>
    <w:p w14:paraId="06A47BC0" w14:textId="77777777" w:rsidR="00ED6E5C" w:rsidRPr="00ED6E5C" w:rsidRDefault="00ED6E5C" w:rsidP="00ED6E5C">
      <w:r w:rsidRPr="00ED6E5C">
        <w:t>\def\@IEEEprocessGcol{\if\@IEEEBPprevtype a\let\@IEEEBPcurtype=a%maintain previous glue abortions</w:t>
      </w:r>
    </w:p>
    <w:p w14:paraId="6F2C1FAE" w14:textId="77777777" w:rsidR="00ED6E5C" w:rsidRPr="00ED6E5C" w:rsidRDefault="00ED6E5C" w:rsidP="00ED6E5C">
      <w:r w:rsidRPr="00ED6E5C">
        <w:t>\else</w:t>
      </w:r>
    </w:p>
    <w:p w14:paraId="0AC8597D" w14:textId="77777777" w:rsidR="00ED6E5C" w:rsidRPr="00ED6E5C" w:rsidRDefault="00ED6E5C" w:rsidP="00ED6E5C">
      <w:r w:rsidRPr="00ED6E5C">
        <w:t xml:space="preserve">% if this is the start glue, save it, but do nothing else </w:t>
      </w:r>
    </w:p>
    <w:p w14:paraId="431DCCE1" w14:textId="77777777" w:rsidR="00ED6E5C" w:rsidRPr="00ED6E5C" w:rsidRDefault="00ED6E5C" w:rsidP="00ED6E5C">
      <w:r w:rsidRPr="00ED6E5C">
        <w:t>% as this is not used in the preamble, but before</w:t>
      </w:r>
    </w:p>
    <w:p w14:paraId="69499D9E" w14:textId="77777777" w:rsidR="00ED6E5C" w:rsidRPr="00ED6E5C" w:rsidRDefault="00ED6E5C" w:rsidP="00ED6E5C">
      <w:r w:rsidRPr="00ED6E5C">
        <w:t>\if\@IEEEBPprevtype s\edef\@IEEEBPstartglue{\@IEEEBPcurglue}%</w:t>
      </w:r>
    </w:p>
    <w:p w14:paraId="483093FC" w14:textId="77777777" w:rsidR="00ED6E5C" w:rsidRPr="00ED6E5C" w:rsidRDefault="00ED6E5C" w:rsidP="00ED6E5C">
      <w:r w:rsidRPr="00ED6E5C">
        <w:t>\else%not the start glue</w:t>
      </w:r>
    </w:p>
    <w:p w14:paraId="0AA9FF5F" w14:textId="77777777" w:rsidR="00ED6E5C" w:rsidRPr="00ED6E5C" w:rsidRDefault="00ED6E5C" w:rsidP="00ED6E5C">
      <w:r w:rsidRPr="00ED6E5C">
        <w:t>\if\@IEEEBPprevtype g%ignore if back to back glues</w:t>
      </w:r>
    </w:p>
    <w:p w14:paraId="36B6844D" w14:textId="77777777" w:rsidR="00ED6E5C" w:rsidRPr="00ED6E5C" w:rsidRDefault="00ED6E5C" w:rsidP="00ED6E5C">
      <w:r w:rsidRPr="00ED6E5C">
        <w:t>\@IEEEclspkgerror{Back-to-back inter-column glue specifiers in column\MessageBreak</w:t>
      </w:r>
    </w:p>
    <w:p w14:paraId="12FE5EEF" w14:textId="77777777" w:rsidR="00ED6E5C" w:rsidRPr="00ED6E5C" w:rsidRDefault="00ED6E5C" w:rsidP="00ED6E5C">
      <w:r w:rsidRPr="00ED6E5C">
        <w:t>specifications. Ignoring consecutive glue specifiers\MessageBreak</w:t>
      </w:r>
    </w:p>
    <w:p w14:paraId="438CABF3" w14:textId="77777777" w:rsidR="00ED6E5C" w:rsidRPr="00ED6E5C" w:rsidRDefault="00ED6E5C" w:rsidP="00ED6E5C">
      <w:r w:rsidRPr="00ED6E5C">
        <w:t>after the first}%</w:t>
      </w:r>
    </w:p>
    <w:p w14:paraId="06AD5ACE" w14:textId="77777777" w:rsidR="00ED6E5C" w:rsidRPr="00ED6E5C" w:rsidRDefault="00ED6E5C" w:rsidP="00ED6E5C">
      <w:r w:rsidRPr="00ED6E5C">
        <w:t xml:space="preserve">{You cannot have two or more glue types next to each other\MessageBreak </w:t>
      </w:r>
    </w:p>
    <w:p w14:paraId="438135ED" w14:textId="77777777" w:rsidR="00ED6E5C" w:rsidRPr="00ED6E5C" w:rsidRDefault="00ED6E5C" w:rsidP="00ED6E5C">
      <w:r w:rsidRPr="00ED6E5C">
        <w:t>in the IEEEeqnarray column specifications.}%</w:t>
      </w:r>
    </w:p>
    <w:p w14:paraId="4EFE9B90" w14:textId="77777777" w:rsidR="00ED6E5C" w:rsidRPr="00ED6E5C" w:rsidRDefault="00ED6E5C" w:rsidP="00ED6E5C">
      <w:r w:rsidRPr="00ED6E5C">
        <w:t>\let\@IEEEBPcurtype=a% abort this glue</w:t>
      </w:r>
    </w:p>
    <w:p w14:paraId="18A2D4AF" w14:textId="77777777" w:rsidR="00ED6E5C" w:rsidRPr="00ED6E5C" w:rsidRDefault="00ED6E5C" w:rsidP="00ED6E5C">
      <w:r w:rsidRPr="00ED6E5C">
        <w:lastRenderedPageBreak/>
        <w:t>\else% not a back to back glue</w:t>
      </w:r>
    </w:p>
    <w:p w14:paraId="39C5EA3B" w14:textId="77777777" w:rsidR="00ED6E5C" w:rsidRPr="00ED6E5C" w:rsidRDefault="00ED6E5C" w:rsidP="00ED6E5C">
      <w:r w:rsidRPr="00ED6E5C">
        <w:t>\if\@IEEEBPprevtype c\relax% if the previoustype was a col, add column/glue pair to preamble</w:t>
      </w:r>
    </w:p>
    <w:p w14:paraId="78B7BD29" w14:textId="77777777" w:rsidR="00ED6E5C" w:rsidRPr="00ED6E5C" w:rsidRDefault="00ED6E5C" w:rsidP="00ED6E5C">
      <w:r w:rsidRPr="00ED6E5C">
        <w:t>\ifnum\@IEEEeqnnumcols&gt;0\relax\@IEEEappendtoksA{&amp;}\fi</w:t>
      </w:r>
    </w:p>
    <w:p w14:paraId="3BE0C508" w14:textId="77777777" w:rsidR="00ED6E5C" w:rsidRPr="00ED6E5C" w:rsidRDefault="00ED6E5C" w:rsidP="00ED6E5C">
      <w:r w:rsidRPr="00ED6E5C">
        <w:t>\toks0={##}%</w:t>
      </w:r>
    </w:p>
    <w:p w14:paraId="38F3968E" w14:textId="77777777" w:rsidR="00ED6E5C" w:rsidRPr="00ED6E5C" w:rsidRDefault="00ED6E5C" w:rsidP="00ED6E5C">
      <w:r w:rsidRPr="00ED6E5C">
        <w:t>% make preamble advance col counter if this environment needs this</w:t>
      </w:r>
    </w:p>
    <w:p w14:paraId="73E38679" w14:textId="77777777" w:rsidR="00ED6E5C" w:rsidRPr="00ED6E5C" w:rsidRDefault="00ED6E5C" w:rsidP="00ED6E5C">
      <w:r w:rsidRPr="00ED6E5C">
        <w:t>\if@advanceIEEEeqncolcnt\@IEEEappendtoksA{\global\advance\@IEEEeqncolcnt by 1\relax}\fi</w:t>
      </w:r>
    </w:p>
    <w:p w14:paraId="7AAAB555" w14:textId="77777777" w:rsidR="00ED6E5C" w:rsidRPr="00ED6E5C" w:rsidRDefault="00ED6E5C" w:rsidP="00ED6E5C">
      <w:r w:rsidRPr="00ED6E5C">
        <w:t>% insert the column defintion into the preamble, being careful not to expand</w:t>
      </w:r>
    </w:p>
    <w:p w14:paraId="01FB74F2" w14:textId="77777777" w:rsidR="00ED6E5C" w:rsidRPr="00ED6E5C" w:rsidRDefault="00ED6E5C" w:rsidP="00ED6E5C">
      <w:r w:rsidRPr="00ED6E5C">
        <w:t>% the column definition</w:t>
      </w:r>
    </w:p>
    <w:p w14:paraId="26C20D28" w14:textId="77777777" w:rsidR="00ED6E5C" w:rsidRPr="00ED6E5C" w:rsidRDefault="00ED6E5C" w:rsidP="00ED6E5C">
      <w:r w:rsidRPr="00ED6E5C">
        <w:t>\@IEEEappendtoksA{\tabskip=\@IEEEBPcurglue}%</w:t>
      </w:r>
    </w:p>
    <w:p w14:paraId="7D7F7592" w14:textId="77777777" w:rsidR="00ED6E5C" w:rsidRPr="00ED6E5C" w:rsidRDefault="00ED6E5C" w:rsidP="00ED6E5C">
      <w:r w:rsidRPr="00ED6E5C">
        <w:t>\@IEEEappendNOEXPANDtoksA{\begingroup\csname @IEEEeqnarraycolPRE}%</w:t>
      </w:r>
    </w:p>
    <w:p w14:paraId="1DCE622B" w14:textId="77777777" w:rsidR="00ED6E5C" w:rsidRPr="00ED6E5C" w:rsidRDefault="00ED6E5C" w:rsidP="00ED6E5C">
      <w:r w:rsidRPr="00ED6E5C">
        <w:t>\@IEEEappendtoksA{\@IEEEBPcurcolname}%</w:t>
      </w:r>
    </w:p>
    <w:p w14:paraId="1198D67A" w14:textId="77777777" w:rsidR="00ED6E5C" w:rsidRPr="00ED6E5C" w:rsidRDefault="00ED6E5C" w:rsidP="00ED6E5C">
      <w:r w:rsidRPr="00ED6E5C">
        <w:t>\@IEEEappendNOEXPANDtoksA{\endcsname}%</w:t>
      </w:r>
    </w:p>
    <w:p w14:paraId="2F68CB68" w14:textId="77777777" w:rsidR="00ED6E5C" w:rsidRPr="00ED6E5C" w:rsidRDefault="00ED6E5C" w:rsidP="00ED6E5C">
      <w:r w:rsidRPr="00ED6E5C">
        <w:t>\@IEEEappendtoksA{\the\toks0}%</w:t>
      </w:r>
    </w:p>
    <w:p w14:paraId="62501A63" w14:textId="77777777" w:rsidR="00ED6E5C" w:rsidRPr="00ED6E5C" w:rsidRDefault="00ED6E5C" w:rsidP="00ED6E5C">
      <w:r w:rsidRPr="00ED6E5C">
        <w:t>\@IEEEappendNOEXPANDtoksA{\relax\relax\relax\relax\relax%</w:t>
      </w:r>
    </w:p>
    <w:p w14:paraId="36113E5A" w14:textId="77777777" w:rsidR="00ED6E5C" w:rsidRPr="00ED6E5C" w:rsidRDefault="00ED6E5C" w:rsidP="00ED6E5C">
      <w:r w:rsidRPr="00ED6E5C">
        <w:t>\relax\relax\relax\relax\relax\csname @IEEEeqnarraycolPOST}%</w:t>
      </w:r>
    </w:p>
    <w:p w14:paraId="4E91DC3C" w14:textId="77777777" w:rsidR="00ED6E5C" w:rsidRPr="00ED6E5C" w:rsidRDefault="00ED6E5C" w:rsidP="00ED6E5C">
      <w:r w:rsidRPr="00ED6E5C">
        <w:t>\@IEEEappendtoksA{\@IEEEBPcurcolname}%</w:t>
      </w:r>
    </w:p>
    <w:p w14:paraId="4CBAC5F5" w14:textId="77777777" w:rsidR="00ED6E5C" w:rsidRPr="00ED6E5C" w:rsidRDefault="00ED6E5C" w:rsidP="00ED6E5C">
      <w:r w:rsidRPr="00ED6E5C">
        <w:t>\@IEEEappendNOEXPANDtoksA{\endcsname\relax\relax\relax\relax\relax%</w:t>
      </w:r>
    </w:p>
    <w:p w14:paraId="344931E1" w14:textId="77777777" w:rsidR="00ED6E5C" w:rsidRPr="00ED6E5C" w:rsidRDefault="00ED6E5C" w:rsidP="00ED6E5C">
      <w:r w:rsidRPr="00ED6E5C">
        <w:t>\relax\relax\relax\relax\relax\endgroup}%</w:t>
      </w:r>
    </w:p>
    <w:p w14:paraId="770B5176" w14:textId="77777777" w:rsidR="00ED6E5C" w:rsidRPr="00ED6E5C" w:rsidRDefault="00ED6E5C" w:rsidP="00ED6E5C">
      <w:r w:rsidRPr="00ED6E5C">
        <w:t>\advance\@IEEEeqnnumcols by 1\relax%one more column in the preamble</w:t>
      </w:r>
    </w:p>
    <w:p w14:paraId="08411C13" w14:textId="77777777" w:rsidR="00ED6E5C" w:rsidRPr="00ED6E5C" w:rsidRDefault="00ED6E5C" w:rsidP="00ED6E5C">
      <w:r w:rsidRPr="00ED6E5C">
        <w:t>\else% error: non-start glue with no pending column</w:t>
      </w:r>
    </w:p>
    <w:p w14:paraId="44DEB049" w14:textId="77777777" w:rsidR="00ED6E5C" w:rsidRPr="00ED6E5C" w:rsidRDefault="00ED6E5C" w:rsidP="00ED6E5C">
      <w:r w:rsidRPr="00ED6E5C">
        <w:t>\@IEEEclspkgerror{Inter-column glue specifier without a prior column\MessageBreak</w:t>
      </w:r>
    </w:p>
    <w:p w14:paraId="2E1DC0E1" w14:textId="77777777" w:rsidR="00ED6E5C" w:rsidRPr="00ED6E5C" w:rsidRDefault="00ED6E5C" w:rsidP="00ED6E5C">
      <w:r w:rsidRPr="00ED6E5C">
        <w:t xml:space="preserve">type in the column specifications. Ignoring this glue\MessageBreak </w:t>
      </w:r>
    </w:p>
    <w:p w14:paraId="467D41D8" w14:textId="77777777" w:rsidR="00ED6E5C" w:rsidRPr="00ED6E5C" w:rsidRDefault="00ED6E5C" w:rsidP="00ED6E5C">
      <w:r w:rsidRPr="00ED6E5C">
        <w:t>specifier}%</w:t>
      </w:r>
    </w:p>
    <w:p w14:paraId="4E53C798" w14:textId="77777777" w:rsidR="00ED6E5C" w:rsidRPr="00ED6E5C" w:rsidRDefault="00ED6E5C" w:rsidP="00ED6E5C">
      <w:r w:rsidRPr="00ED6E5C">
        <w:t>{Except for the first and last positions, glue can be placed only\MessageBreak</w:t>
      </w:r>
    </w:p>
    <w:p w14:paraId="7F1D0109" w14:textId="77777777" w:rsidR="00ED6E5C" w:rsidRPr="00ED6E5C" w:rsidRDefault="00ED6E5C" w:rsidP="00ED6E5C">
      <w:r w:rsidRPr="00ED6E5C">
        <w:t>between column types.}%</w:t>
      </w:r>
    </w:p>
    <w:p w14:paraId="16BDA8EA" w14:textId="77777777" w:rsidR="00ED6E5C" w:rsidRPr="00ED6E5C" w:rsidRDefault="00ED6E5C" w:rsidP="00ED6E5C">
      <w:r w:rsidRPr="00ED6E5C">
        <w:t>\let\@IEEEBPcurtype=a% abort this glue</w:t>
      </w:r>
    </w:p>
    <w:p w14:paraId="0505C931" w14:textId="77777777" w:rsidR="00ED6E5C" w:rsidRPr="00ED6E5C" w:rsidRDefault="00ED6E5C" w:rsidP="00ED6E5C">
      <w:r w:rsidRPr="00ED6E5C">
        <w:t>\fi% previous was a column</w:t>
      </w:r>
    </w:p>
    <w:p w14:paraId="4A040869" w14:textId="77777777" w:rsidR="00ED6E5C" w:rsidRPr="00ED6E5C" w:rsidRDefault="00ED6E5C" w:rsidP="00ED6E5C">
      <w:r w:rsidRPr="00ED6E5C">
        <w:lastRenderedPageBreak/>
        <w:t>\fi% back-to-back glues</w:t>
      </w:r>
    </w:p>
    <w:p w14:paraId="17C3730C" w14:textId="77777777" w:rsidR="00ED6E5C" w:rsidRPr="00ED6E5C" w:rsidRDefault="00ED6E5C" w:rsidP="00ED6E5C">
      <w:r w:rsidRPr="00ED6E5C">
        <w:t>\fi% is start column glue</w:t>
      </w:r>
    </w:p>
    <w:p w14:paraId="4021511A" w14:textId="77777777" w:rsidR="00ED6E5C" w:rsidRPr="00ED6E5C" w:rsidRDefault="00ED6E5C" w:rsidP="00ED6E5C">
      <w:r w:rsidRPr="00ED6E5C">
        <w:t>\fi% prev type not a</w:t>
      </w:r>
    </w:p>
    <w:p w14:paraId="59311FB2" w14:textId="77777777" w:rsidR="00ED6E5C" w:rsidRPr="00ED6E5C" w:rsidRDefault="00ED6E5C" w:rsidP="00ED6E5C">
      <w:r w:rsidRPr="00ED6E5C">
        <w:t>}</w:t>
      </w:r>
    </w:p>
    <w:p w14:paraId="4C99D3EB" w14:textId="77777777" w:rsidR="00ED6E5C" w:rsidRPr="00ED6E5C" w:rsidRDefault="00ED6E5C" w:rsidP="00ED6E5C"/>
    <w:p w14:paraId="4463B98F" w14:textId="77777777" w:rsidR="00ED6E5C" w:rsidRPr="00ED6E5C" w:rsidRDefault="00ED6E5C" w:rsidP="00ED6E5C"/>
    <w:p w14:paraId="40D27EF6" w14:textId="77777777" w:rsidR="00ED6E5C" w:rsidRPr="00ED6E5C" w:rsidRDefault="00ED6E5C" w:rsidP="00ED6E5C">
      <w:r w:rsidRPr="00ED6E5C">
        <w:t>% process an acquired letter referenced column and, if necessary, add it to the preamble</w:t>
      </w:r>
    </w:p>
    <w:p w14:paraId="665D7F4D" w14:textId="77777777" w:rsidR="00ED6E5C" w:rsidRPr="00ED6E5C" w:rsidRDefault="00ED6E5C" w:rsidP="00ED6E5C">
      <w:r w:rsidRPr="00ED6E5C">
        <w:t>\def\@IEEEprocessCcol{\if\@IEEEBPnexttype g\else</w:t>
      </w:r>
    </w:p>
    <w:p w14:paraId="2BE9A84E" w14:textId="77777777" w:rsidR="00ED6E5C" w:rsidRPr="00ED6E5C" w:rsidRDefault="00ED6E5C" w:rsidP="00ED6E5C">
      <w:r w:rsidRPr="00ED6E5C">
        <w:t>\if\@IEEEBPnexttype n\else</w:t>
      </w:r>
    </w:p>
    <w:p w14:paraId="3DEA916D" w14:textId="77777777" w:rsidR="00ED6E5C" w:rsidRPr="00ED6E5C" w:rsidRDefault="00ED6E5C" w:rsidP="00ED6E5C">
      <w:r w:rsidRPr="00ED6E5C">
        <w:t>% we have a column followed by something other than a glue (or numeral glue)</w:t>
      </w:r>
    </w:p>
    <w:p w14:paraId="6AD9DB4F" w14:textId="77777777" w:rsidR="00ED6E5C" w:rsidRPr="00ED6E5C" w:rsidRDefault="00ED6E5C" w:rsidP="00ED6E5C">
      <w:r w:rsidRPr="00ED6E5C">
        <w:t>% so we must add this column to the preamble now</w:t>
      </w:r>
    </w:p>
    <w:p w14:paraId="42BF684D" w14:textId="77777777" w:rsidR="00ED6E5C" w:rsidRPr="00ED6E5C" w:rsidRDefault="00ED6E5C" w:rsidP="00ED6E5C">
      <w:r w:rsidRPr="00ED6E5C">
        <w:t>\ifnum\@IEEEeqnnumcols&gt;0\relax\@IEEEappendtoksA{&amp;}\fi%col separator for those after the first</w:t>
      </w:r>
    </w:p>
    <w:p w14:paraId="44111C87" w14:textId="77777777" w:rsidR="00ED6E5C" w:rsidRPr="00ED6E5C" w:rsidRDefault="00ED6E5C" w:rsidP="00ED6E5C">
      <w:r w:rsidRPr="00ED6E5C">
        <w:t>\if\@IEEEBPnexttype e\@IEEEappendtoksA{\tabskip=\@IEEEBPendglue\relax}\else%put in end glue</w:t>
      </w:r>
    </w:p>
    <w:p w14:paraId="5F80369D" w14:textId="77777777" w:rsidR="00ED6E5C" w:rsidRPr="00ED6E5C" w:rsidRDefault="00ED6E5C" w:rsidP="00ED6E5C">
      <w:r w:rsidRPr="00ED6E5C">
        <w:t>\@IEEEappendtoksA{\tabskip=\@IEEEeqnarraycolSEPdefaultmid\relax}\fi% or default mid glue</w:t>
      </w:r>
    </w:p>
    <w:p w14:paraId="54BC217D" w14:textId="77777777" w:rsidR="00ED6E5C" w:rsidRPr="00ED6E5C" w:rsidRDefault="00ED6E5C" w:rsidP="00ED6E5C">
      <w:r w:rsidRPr="00ED6E5C">
        <w:t>\toks0={##}%</w:t>
      </w:r>
    </w:p>
    <w:p w14:paraId="505DAD4C" w14:textId="77777777" w:rsidR="00ED6E5C" w:rsidRPr="00ED6E5C" w:rsidRDefault="00ED6E5C" w:rsidP="00ED6E5C">
      <w:r w:rsidRPr="00ED6E5C">
        <w:t>% make preamble advance col counter if this environment needs this</w:t>
      </w:r>
    </w:p>
    <w:p w14:paraId="34CE243C" w14:textId="77777777" w:rsidR="00ED6E5C" w:rsidRPr="00ED6E5C" w:rsidRDefault="00ED6E5C" w:rsidP="00ED6E5C">
      <w:r w:rsidRPr="00ED6E5C">
        <w:t>\if@advanceIEEEeqncolcnt\@IEEEappendtoksA{\global\advance\@IEEEeqncolcnt by 1\relax}\fi</w:t>
      </w:r>
    </w:p>
    <w:p w14:paraId="6350F3A7" w14:textId="77777777" w:rsidR="00ED6E5C" w:rsidRPr="00ED6E5C" w:rsidRDefault="00ED6E5C" w:rsidP="00ED6E5C">
      <w:r w:rsidRPr="00ED6E5C">
        <w:t>% insert the column definition into the preamble, being careful not to expand</w:t>
      </w:r>
    </w:p>
    <w:p w14:paraId="33A0300D" w14:textId="77777777" w:rsidR="00ED6E5C" w:rsidRPr="00ED6E5C" w:rsidRDefault="00ED6E5C" w:rsidP="00ED6E5C">
      <w:r w:rsidRPr="00ED6E5C">
        <w:t>% the column definition</w:t>
      </w:r>
    </w:p>
    <w:p w14:paraId="23602928" w14:textId="77777777" w:rsidR="00ED6E5C" w:rsidRPr="00ED6E5C" w:rsidRDefault="00ED6E5C" w:rsidP="00ED6E5C">
      <w:r w:rsidRPr="00ED6E5C">
        <w:t>\@IEEEappendNOEXPANDtoksA{\begingroup\csname @IEEEeqnarraycolPRE}%</w:t>
      </w:r>
    </w:p>
    <w:p w14:paraId="3B17B37B" w14:textId="77777777" w:rsidR="00ED6E5C" w:rsidRPr="00ED6E5C" w:rsidRDefault="00ED6E5C" w:rsidP="00ED6E5C">
      <w:r w:rsidRPr="00ED6E5C">
        <w:t>\@IEEEappendtoksA{\@IEEEBPcurcolname}%</w:t>
      </w:r>
    </w:p>
    <w:p w14:paraId="174D4842" w14:textId="77777777" w:rsidR="00ED6E5C" w:rsidRPr="00ED6E5C" w:rsidRDefault="00ED6E5C" w:rsidP="00ED6E5C">
      <w:r w:rsidRPr="00ED6E5C">
        <w:t>\@IEEEappendNOEXPANDtoksA{\endcsname}%</w:t>
      </w:r>
    </w:p>
    <w:p w14:paraId="0AD9C5E6" w14:textId="77777777" w:rsidR="00ED6E5C" w:rsidRPr="00ED6E5C" w:rsidRDefault="00ED6E5C" w:rsidP="00ED6E5C">
      <w:r w:rsidRPr="00ED6E5C">
        <w:t>\@IEEEappendtoksA{\the\toks0}%</w:t>
      </w:r>
    </w:p>
    <w:p w14:paraId="5F89CBB0" w14:textId="77777777" w:rsidR="00ED6E5C" w:rsidRPr="00ED6E5C" w:rsidRDefault="00ED6E5C" w:rsidP="00ED6E5C">
      <w:r w:rsidRPr="00ED6E5C">
        <w:t>\@IEEEappendNOEXPANDtoksA{\relax\relax\relax\relax\relax%</w:t>
      </w:r>
    </w:p>
    <w:p w14:paraId="4458158D" w14:textId="77777777" w:rsidR="00ED6E5C" w:rsidRPr="00ED6E5C" w:rsidRDefault="00ED6E5C" w:rsidP="00ED6E5C">
      <w:r w:rsidRPr="00ED6E5C">
        <w:lastRenderedPageBreak/>
        <w:t>\relax\relax\relax\relax\relax\csname @IEEEeqnarraycolPOST}%</w:t>
      </w:r>
    </w:p>
    <w:p w14:paraId="023F8A4F" w14:textId="77777777" w:rsidR="00ED6E5C" w:rsidRPr="00ED6E5C" w:rsidRDefault="00ED6E5C" w:rsidP="00ED6E5C">
      <w:r w:rsidRPr="00ED6E5C">
        <w:t>\@IEEEappendtoksA{\@IEEEBPcurcolname}%</w:t>
      </w:r>
    </w:p>
    <w:p w14:paraId="5AA9A222" w14:textId="77777777" w:rsidR="00ED6E5C" w:rsidRPr="00ED6E5C" w:rsidRDefault="00ED6E5C" w:rsidP="00ED6E5C">
      <w:r w:rsidRPr="00ED6E5C">
        <w:t>\@IEEEappendNOEXPANDtoksA{\endcsname\relax\relax\relax\relax\relax%</w:t>
      </w:r>
    </w:p>
    <w:p w14:paraId="38BDDD5A" w14:textId="77777777" w:rsidR="00ED6E5C" w:rsidRPr="00ED6E5C" w:rsidRDefault="00ED6E5C" w:rsidP="00ED6E5C">
      <w:r w:rsidRPr="00ED6E5C">
        <w:t>\relax\relax\relax\relax\relax\endgroup}%</w:t>
      </w:r>
    </w:p>
    <w:p w14:paraId="66E19EDC" w14:textId="77777777" w:rsidR="00ED6E5C" w:rsidRPr="00ED6E5C" w:rsidRDefault="00ED6E5C" w:rsidP="00ED6E5C">
      <w:r w:rsidRPr="00ED6E5C">
        <w:t>\advance\@IEEEeqnnumcols by 1\relax%one more column in the preamble</w:t>
      </w:r>
    </w:p>
    <w:p w14:paraId="78983D9A" w14:textId="77777777" w:rsidR="00ED6E5C" w:rsidRPr="00ED6E5C" w:rsidRDefault="00ED6E5C" w:rsidP="00ED6E5C">
      <w:r w:rsidRPr="00ED6E5C">
        <w:t>\fi%next type not numeral</w:t>
      </w:r>
    </w:p>
    <w:p w14:paraId="03803B6E" w14:textId="77777777" w:rsidR="00ED6E5C" w:rsidRPr="00ED6E5C" w:rsidRDefault="00ED6E5C" w:rsidP="00ED6E5C">
      <w:r w:rsidRPr="00ED6E5C">
        <w:t>\fi%next type not glue</w:t>
      </w:r>
    </w:p>
    <w:p w14:paraId="69748F73" w14:textId="77777777" w:rsidR="00ED6E5C" w:rsidRPr="00ED6E5C" w:rsidRDefault="00ED6E5C" w:rsidP="00ED6E5C">
      <w:r w:rsidRPr="00ED6E5C">
        <w:t>}</w:t>
      </w:r>
    </w:p>
    <w:p w14:paraId="37B01A3A" w14:textId="77777777" w:rsidR="00ED6E5C" w:rsidRPr="00ED6E5C" w:rsidRDefault="00ED6E5C" w:rsidP="00ED6E5C"/>
    <w:p w14:paraId="79EAE8AD" w14:textId="77777777" w:rsidR="00ED6E5C" w:rsidRPr="00ED6E5C" w:rsidRDefault="00ED6E5C" w:rsidP="00ED6E5C"/>
    <w:p w14:paraId="43ED2B3C" w14:textId="77777777" w:rsidR="00ED6E5C" w:rsidRPr="00ED6E5C" w:rsidRDefault="00ED6E5C" w:rsidP="00ED6E5C">
      <w:r w:rsidRPr="00ED6E5C">
        <w:t>%%</w:t>
      </w:r>
    </w:p>
    <w:p w14:paraId="7CA07655" w14:textId="77777777" w:rsidR="00ED6E5C" w:rsidRPr="00ED6E5C" w:rsidRDefault="00ED6E5C" w:rsidP="00ED6E5C">
      <w:r w:rsidRPr="00ED6E5C">
        <w:t>%% END OF IEEEeqnarray DEFINITIONS</w:t>
      </w:r>
    </w:p>
    <w:p w14:paraId="32E89D68" w14:textId="77777777" w:rsidR="00ED6E5C" w:rsidRPr="00ED6E5C" w:rsidRDefault="00ED6E5C" w:rsidP="00ED6E5C">
      <w:r w:rsidRPr="00ED6E5C">
        <w:t>%%</w:t>
      </w:r>
    </w:p>
    <w:p w14:paraId="20EB6272" w14:textId="77777777" w:rsidR="00ED6E5C" w:rsidRPr="00ED6E5C" w:rsidRDefault="00ED6E5C" w:rsidP="00ED6E5C"/>
    <w:p w14:paraId="012C63B8" w14:textId="77777777" w:rsidR="00ED6E5C" w:rsidRPr="00ED6E5C" w:rsidRDefault="00ED6E5C" w:rsidP="00ED6E5C"/>
    <w:p w14:paraId="1EFA3514" w14:textId="77777777" w:rsidR="00ED6E5C" w:rsidRPr="00ED6E5C" w:rsidRDefault="00ED6E5C" w:rsidP="00ED6E5C"/>
    <w:p w14:paraId="7FD312AF" w14:textId="77777777" w:rsidR="00ED6E5C" w:rsidRPr="00ED6E5C" w:rsidRDefault="00ED6E5C" w:rsidP="00ED6E5C"/>
    <w:p w14:paraId="5F80C7C9" w14:textId="77777777" w:rsidR="00ED6E5C" w:rsidRPr="00ED6E5C" w:rsidRDefault="00ED6E5C" w:rsidP="00ED6E5C"/>
    <w:p w14:paraId="6A7D4428" w14:textId="77777777" w:rsidR="00ED6E5C" w:rsidRPr="00ED6E5C" w:rsidRDefault="00ED6E5C" w:rsidP="00ED6E5C">
      <w:r w:rsidRPr="00ED6E5C">
        <w:t>% set up the running headers and footers</w:t>
      </w:r>
    </w:p>
    <w:p w14:paraId="62ACA013" w14:textId="77777777" w:rsidR="00ED6E5C" w:rsidRPr="00ED6E5C" w:rsidRDefault="00ED6E5C" w:rsidP="00ED6E5C">
      <w:r w:rsidRPr="00ED6E5C">
        <w:t>%</w:t>
      </w:r>
    </w:p>
    <w:p w14:paraId="1385E82D" w14:textId="77777777" w:rsidR="00ED6E5C" w:rsidRPr="00ED6E5C" w:rsidRDefault="00ED6E5C" w:rsidP="00ED6E5C">
      <w:r w:rsidRPr="00ED6E5C">
        <w:t>% header and footer font and size specifications</w:t>
      </w:r>
    </w:p>
    <w:p w14:paraId="1328AFB6" w14:textId="77777777" w:rsidR="00ED6E5C" w:rsidRPr="00ED6E5C" w:rsidRDefault="00ED6E5C" w:rsidP="00ED6E5C">
      <w:r w:rsidRPr="00ED6E5C">
        <w:t>\def\@IEEEheaderstyle{\normalfont\scriptsize}</w:t>
      </w:r>
    </w:p>
    <w:p w14:paraId="1AE996C9" w14:textId="77777777" w:rsidR="00ED6E5C" w:rsidRPr="00ED6E5C" w:rsidRDefault="00ED6E5C" w:rsidP="00ED6E5C">
      <w:r w:rsidRPr="00ED6E5C">
        <w:t>\def\@IEEEfooterstyle{\normalfont\scriptsize}</w:t>
      </w:r>
    </w:p>
    <w:p w14:paraId="0E4A634E" w14:textId="77777777" w:rsidR="00ED6E5C" w:rsidRPr="00ED6E5C" w:rsidRDefault="00ED6E5C" w:rsidP="00ED6E5C">
      <w:r w:rsidRPr="00ED6E5C">
        <w:t>%</w:t>
      </w:r>
    </w:p>
    <w:p w14:paraId="56D06959" w14:textId="77777777" w:rsidR="00ED6E5C" w:rsidRPr="00ED6E5C" w:rsidRDefault="00ED6E5C" w:rsidP="00ED6E5C">
      <w:r w:rsidRPr="00ED6E5C">
        <w:t>% compsoc uses sans-serif headers and footers</w:t>
      </w:r>
    </w:p>
    <w:p w14:paraId="14665626" w14:textId="77777777" w:rsidR="00ED6E5C" w:rsidRPr="00ED6E5C" w:rsidRDefault="00ED6E5C" w:rsidP="00ED6E5C">
      <w:r w:rsidRPr="00ED6E5C">
        <w:t>\ifCLASSOPTIONcompsoc</w:t>
      </w:r>
    </w:p>
    <w:p w14:paraId="3503A8FA" w14:textId="77777777" w:rsidR="00ED6E5C" w:rsidRPr="00ED6E5C" w:rsidRDefault="00ED6E5C" w:rsidP="00ED6E5C">
      <w:r w:rsidRPr="00ED6E5C">
        <w:t xml:space="preserve">  \def\@IEEEheaderstyle{\normalfont\sffamily\scriptsize}</w:t>
      </w:r>
    </w:p>
    <w:p w14:paraId="687648FF" w14:textId="77777777" w:rsidR="00ED6E5C" w:rsidRPr="00ED6E5C" w:rsidRDefault="00ED6E5C" w:rsidP="00ED6E5C">
      <w:r w:rsidRPr="00ED6E5C">
        <w:t xml:space="preserve">  \def\@IEEEfooterstyle{\normalfont\sffamily\scriptsize}</w:t>
      </w:r>
    </w:p>
    <w:p w14:paraId="1CDB5819" w14:textId="77777777" w:rsidR="00ED6E5C" w:rsidRPr="00ED6E5C" w:rsidRDefault="00ED6E5C" w:rsidP="00ED6E5C">
      <w:r w:rsidRPr="00ED6E5C">
        <w:lastRenderedPageBreak/>
        <w:t>\fi</w:t>
      </w:r>
    </w:p>
    <w:p w14:paraId="25CF7B6B" w14:textId="77777777" w:rsidR="00ED6E5C" w:rsidRPr="00ED6E5C" w:rsidRDefault="00ED6E5C" w:rsidP="00ED6E5C"/>
    <w:p w14:paraId="23BE8486" w14:textId="77777777" w:rsidR="00ED6E5C" w:rsidRPr="00ED6E5C" w:rsidRDefault="00ED6E5C" w:rsidP="00ED6E5C"/>
    <w:p w14:paraId="5EEEDB8C" w14:textId="77777777" w:rsidR="00ED6E5C" w:rsidRPr="00ED6E5C" w:rsidRDefault="00ED6E5C" w:rsidP="00ED6E5C">
      <w:r w:rsidRPr="00ED6E5C">
        <w:t>% standard page style, ps@headings</w:t>
      </w:r>
    </w:p>
    <w:p w14:paraId="0C698605" w14:textId="77777777" w:rsidR="00ED6E5C" w:rsidRPr="00ED6E5C" w:rsidRDefault="00ED6E5C" w:rsidP="00ED6E5C">
      <w:r w:rsidRPr="00ED6E5C">
        <w:t>\def\ps@headings{% default to standard twoside headers, no footers</w:t>
      </w:r>
    </w:p>
    <w:p w14:paraId="47472078" w14:textId="77777777" w:rsidR="00ED6E5C" w:rsidRPr="00ED6E5C" w:rsidRDefault="00ED6E5C" w:rsidP="00ED6E5C">
      <w:r w:rsidRPr="00ED6E5C">
        <w:t>% will change later if the mode requires otherwise</w:t>
      </w:r>
    </w:p>
    <w:p w14:paraId="0EB56D58" w14:textId="77777777" w:rsidR="00ED6E5C" w:rsidRPr="00ED6E5C" w:rsidRDefault="00ED6E5C" w:rsidP="00ED6E5C">
      <w:r w:rsidRPr="00ED6E5C">
        <w:t>\def\@oddhead{\hbox{}\@IEEEheaderstyle\rightmark\hfil\thepage}\relax</w:t>
      </w:r>
    </w:p>
    <w:p w14:paraId="613082F6" w14:textId="77777777" w:rsidR="00ED6E5C" w:rsidRPr="00ED6E5C" w:rsidRDefault="00ED6E5C" w:rsidP="00ED6E5C">
      <w:r w:rsidRPr="00ED6E5C">
        <w:t>\def\@evenhead{\@IEEEheaderstyle\thepage\hfil\leftmark\hbox{}}\relax</w:t>
      </w:r>
    </w:p>
    <w:p w14:paraId="1D1D07D6" w14:textId="77777777" w:rsidR="00ED6E5C" w:rsidRPr="00ED6E5C" w:rsidRDefault="00ED6E5C" w:rsidP="00ED6E5C">
      <w:r w:rsidRPr="00ED6E5C">
        <w:t>\let\@oddfoot\@empty</w:t>
      </w:r>
    </w:p>
    <w:p w14:paraId="7DC268DE" w14:textId="77777777" w:rsidR="00ED6E5C" w:rsidRPr="00ED6E5C" w:rsidRDefault="00ED6E5C" w:rsidP="00ED6E5C">
      <w:r w:rsidRPr="00ED6E5C">
        <w:t>\let\@evenfoot\@empty</w:t>
      </w:r>
    </w:p>
    <w:p w14:paraId="263DFB78" w14:textId="77777777" w:rsidR="00ED6E5C" w:rsidRPr="00ED6E5C" w:rsidRDefault="00ED6E5C" w:rsidP="00ED6E5C">
      <w:r w:rsidRPr="00ED6E5C">
        <w:t>\ifCLASSOPTIONtechnote</w:t>
      </w:r>
    </w:p>
    <w:p w14:paraId="32E4F6F2" w14:textId="77777777" w:rsidR="00ED6E5C" w:rsidRPr="00ED6E5C" w:rsidRDefault="00ED6E5C" w:rsidP="00ED6E5C">
      <w:r w:rsidRPr="00ED6E5C">
        <w:t xml:space="preserve">  % technote twoside</w:t>
      </w:r>
    </w:p>
    <w:p w14:paraId="14E27F47" w14:textId="77777777" w:rsidR="00ED6E5C" w:rsidRPr="00ED6E5C" w:rsidRDefault="00ED6E5C" w:rsidP="00ED6E5C">
      <w:r w:rsidRPr="00ED6E5C">
        <w:t xml:space="preserve">  \def\@oddhead{\hbox{}\@IEEEheaderstyle\leftmark\hfil\thepage}\relax</w:t>
      </w:r>
    </w:p>
    <w:p w14:paraId="503986B5" w14:textId="77777777" w:rsidR="00ED6E5C" w:rsidRPr="00ED6E5C" w:rsidRDefault="00ED6E5C" w:rsidP="00ED6E5C">
      <w:r w:rsidRPr="00ED6E5C">
        <w:t xml:space="preserve">  \def\@evenhead{\@IEEEheaderstyle\thepage\hfil\leftmark\hbox{}}\relax</w:t>
      </w:r>
    </w:p>
    <w:p w14:paraId="49F1A545" w14:textId="77777777" w:rsidR="00ED6E5C" w:rsidRPr="00ED6E5C" w:rsidRDefault="00ED6E5C" w:rsidP="00ED6E5C">
      <w:r w:rsidRPr="00ED6E5C">
        <w:t>\fi</w:t>
      </w:r>
    </w:p>
    <w:p w14:paraId="565E27E6" w14:textId="77777777" w:rsidR="00ED6E5C" w:rsidRPr="00ED6E5C" w:rsidRDefault="00ED6E5C" w:rsidP="00ED6E5C">
      <w:r w:rsidRPr="00ED6E5C">
        <w:t>\ifCLASSOPTIONdraftcls</w:t>
      </w:r>
    </w:p>
    <w:p w14:paraId="752D889B" w14:textId="77777777" w:rsidR="00ED6E5C" w:rsidRPr="00ED6E5C" w:rsidRDefault="00ED6E5C" w:rsidP="00ED6E5C">
      <w:r w:rsidRPr="00ED6E5C">
        <w:t xml:space="preserve">  % draft footers</w:t>
      </w:r>
    </w:p>
    <w:p w14:paraId="6EDE8B48" w14:textId="77777777" w:rsidR="00ED6E5C" w:rsidRPr="00ED6E5C" w:rsidRDefault="00ED6E5C" w:rsidP="00ED6E5C">
      <w:r w:rsidRPr="00ED6E5C">
        <w:t xml:space="preserve">  \def\@oddfoot{\@IEEEfooterstyle\@date\hfil DRAFT}\relax</w:t>
      </w:r>
    </w:p>
    <w:p w14:paraId="6A92356D" w14:textId="77777777" w:rsidR="00ED6E5C" w:rsidRPr="00ED6E5C" w:rsidRDefault="00ED6E5C" w:rsidP="00ED6E5C">
      <w:r w:rsidRPr="00ED6E5C">
        <w:t xml:space="preserve">  \def\@evenfoot{\@IEEEfooterstyle DRAFT\hfil\@date}\relax</w:t>
      </w:r>
    </w:p>
    <w:p w14:paraId="06188293" w14:textId="77777777" w:rsidR="00ED6E5C" w:rsidRPr="00ED6E5C" w:rsidRDefault="00ED6E5C" w:rsidP="00ED6E5C">
      <w:r w:rsidRPr="00ED6E5C">
        <w:t>\fi</w:t>
      </w:r>
    </w:p>
    <w:p w14:paraId="7555EB0F" w14:textId="77777777" w:rsidR="00ED6E5C" w:rsidRPr="00ED6E5C" w:rsidRDefault="00ED6E5C" w:rsidP="00ED6E5C">
      <w:r w:rsidRPr="00ED6E5C">
        <w:t>% oneside</w:t>
      </w:r>
    </w:p>
    <w:p w14:paraId="7C279E59" w14:textId="77777777" w:rsidR="00ED6E5C" w:rsidRPr="00ED6E5C" w:rsidRDefault="00ED6E5C" w:rsidP="00ED6E5C">
      <w:r w:rsidRPr="00ED6E5C">
        <w:t>\if@twoside\else</w:t>
      </w:r>
    </w:p>
    <w:p w14:paraId="16F2BEEF" w14:textId="77777777" w:rsidR="00ED6E5C" w:rsidRPr="00ED6E5C" w:rsidRDefault="00ED6E5C" w:rsidP="00ED6E5C">
      <w:r w:rsidRPr="00ED6E5C">
        <w:t xml:space="preserve">  % standard one side headers</w:t>
      </w:r>
    </w:p>
    <w:p w14:paraId="7993A160" w14:textId="77777777" w:rsidR="00ED6E5C" w:rsidRPr="00ED6E5C" w:rsidRDefault="00ED6E5C" w:rsidP="00ED6E5C">
      <w:r w:rsidRPr="00ED6E5C">
        <w:t xml:space="preserve">  \def\@oddhead{\hbox{}\@IEEEheaderstyle\leftmark\hfil\thepage}\relax</w:t>
      </w:r>
    </w:p>
    <w:p w14:paraId="2FA2D5D0" w14:textId="77777777" w:rsidR="00ED6E5C" w:rsidRPr="00ED6E5C" w:rsidRDefault="00ED6E5C" w:rsidP="00ED6E5C">
      <w:r w:rsidRPr="00ED6E5C">
        <w:t xml:space="preserve">  \let\@evenhead\@empty</w:t>
      </w:r>
    </w:p>
    <w:p w14:paraId="14F162CF" w14:textId="77777777" w:rsidR="00ED6E5C" w:rsidRPr="00ED6E5C" w:rsidRDefault="00ED6E5C" w:rsidP="00ED6E5C">
      <w:r w:rsidRPr="00ED6E5C">
        <w:t xml:space="preserve">  \ifCLASSOPTIONdraftcls</w:t>
      </w:r>
    </w:p>
    <w:p w14:paraId="0B68554D" w14:textId="77777777" w:rsidR="00ED6E5C" w:rsidRPr="00ED6E5C" w:rsidRDefault="00ED6E5C" w:rsidP="00ED6E5C">
      <w:r w:rsidRPr="00ED6E5C">
        <w:t xml:space="preserve">    % oneside draft footers</w:t>
      </w:r>
    </w:p>
    <w:p w14:paraId="3C9D23FE" w14:textId="77777777" w:rsidR="00ED6E5C" w:rsidRPr="00ED6E5C" w:rsidRDefault="00ED6E5C" w:rsidP="00ED6E5C">
      <w:r w:rsidRPr="00ED6E5C">
        <w:t xml:space="preserve">    \def\@oddfoot{\@IEEEfooterstyle\@date\hfil DRAFT}\relax</w:t>
      </w:r>
    </w:p>
    <w:p w14:paraId="737AA9E0" w14:textId="77777777" w:rsidR="00ED6E5C" w:rsidRPr="00ED6E5C" w:rsidRDefault="00ED6E5C" w:rsidP="00ED6E5C">
      <w:r w:rsidRPr="00ED6E5C">
        <w:lastRenderedPageBreak/>
        <w:t xml:space="preserve">    \let\@evenfoot\@empty</w:t>
      </w:r>
    </w:p>
    <w:p w14:paraId="43D3F813" w14:textId="77777777" w:rsidR="00ED6E5C" w:rsidRPr="00ED6E5C" w:rsidRDefault="00ED6E5C" w:rsidP="00ED6E5C">
      <w:r w:rsidRPr="00ED6E5C">
        <w:t xml:space="preserve">  \fi</w:t>
      </w:r>
    </w:p>
    <w:p w14:paraId="35E0DAED" w14:textId="77777777" w:rsidR="00ED6E5C" w:rsidRPr="00ED6E5C" w:rsidRDefault="00ED6E5C" w:rsidP="00ED6E5C">
      <w:r w:rsidRPr="00ED6E5C">
        <w:t>\fi</w:t>
      </w:r>
    </w:p>
    <w:p w14:paraId="0E3B90C4" w14:textId="77777777" w:rsidR="00ED6E5C" w:rsidRPr="00ED6E5C" w:rsidRDefault="00ED6E5C" w:rsidP="00ED6E5C">
      <w:r w:rsidRPr="00ED6E5C">
        <w:t>% turn off headers for conferences</w:t>
      </w:r>
    </w:p>
    <w:p w14:paraId="1E2D5A70" w14:textId="77777777" w:rsidR="00ED6E5C" w:rsidRPr="00ED6E5C" w:rsidRDefault="00ED6E5C" w:rsidP="00ED6E5C">
      <w:r w:rsidRPr="00ED6E5C">
        <w:t>\ifCLASSOPTIONconference</w:t>
      </w:r>
    </w:p>
    <w:p w14:paraId="4CF34D1C" w14:textId="77777777" w:rsidR="00ED6E5C" w:rsidRPr="00ED6E5C" w:rsidRDefault="00ED6E5C" w:rsidP="00ED6E5C">
      <w:r w:rsidRPr="00ED6E5C">
        <w:t xml:space="preserve">  \let\@oddhead\@empty</w:t>
      </w:r>
    </w:p>
    <w:p w14:paraId="2CE1FD85" w14:textId="77777777" w:rsidR="00ED6E5C" w:rsidRPr="00ED6E5C" w:rsidRDefault="00ED6E5C" w:rsidP="00ED6E5C">
      <w:r w:rsidRPr="00ED6E5C">
        <w:t xml:space="preserve">  \let\@evenhead\@empty</w:t>
      </w:r>
    </w:p>
    <w:p w14:paraId="74C7A2B1" w14:textId="77777777" w:rsidR="00ED6E5C" w:rsidRPr="00ED6E5C" w:rsidRDefault="00ED6E5C" w:rsidP="00ED6E5C">
      <w:r w:rsidRPr="00ED6E5C">
        <w:t>\fi</w:t>
      </w:r>
    </w:p>
    <w:p w14:paraId="29B9562A" w14:textId="77777777" w:rsidR="00ED6E5C" w:rsidRPr="00ED6E5C" w:rsidRDefault="00ED6E5C" w:rsidP="00ED6E5C">
      <w:r w:rsidRPr="00ED6E5C">
        <w:t>% turn off footers for draftclsnofoot</w:t>
      </w:r>
    </w:p>
    <w:p w14:paraId="462B5875" w14:textId="77777777" w:rsidR="00ED6E5C" w:rsidRPr="00ED6E5C" w:rsidRDefault="00ED6E5C" w:rsidP="00ED6E5C">
      <w:r w:rsidRPr="00ED6E5C">
        <w:t>\ifCLASSOPTIONdraftclsnofoot</w:t>
      </w:r>
    </w:p>
    <w:p w14:paraId="07ED5A1F" w14:textId="77777777" w:rsidR="00ED6E5C" w:rsidRPr="00ED6E5C" w:rsidRDefault="00ED6E5C" w:rsidP="00ED6E5C">
      <w:r w:rsidRPr="00ED6E5C">
        <w:t xml:space="preserve">  \let\@oddfoot\@empty</w:t>
      </w:r>
    </w:p>
    <w:p w14:paraId="37A71408" w14:textId="77777777" w:rsidR="00ED6E5C" w:rsidRPr="00ED6E5C" w:rsidRDefault="00ED6E5C" w:rsidP="00ED6E5C">
      <w:r w:rsidRPr="00ED6E5C">
        <w:t xml:space="preserve">  \let\@evenfoot\@empty</w:t>
      </w:r>
    </w:p>
    <w:p w14:paraId="1FB8364C" w14:textId="77777777" w:rsidR="00ED6E5C" w:rsidRPr="00ED6E5C" w:rsidRDefault="00ED6E5C" w:rsidP="00ED6E5C">
      <w:r w:rsidRPr="00ED6E5C">
        <w:t>\fi}</w:t>
      </w:r>
    </w:p>
    <w:p w14:paraId="7907CEB5" w14:textId="77777777" w:rsidR="00ED6E5C" w:rsidRPr="00ED6E5C" w:rsidRDefault="00ED6E5C" w:rsidP="00ED6E5C"/>
    <w:p w14:paraId="3B91F26F" w14:textId="77777777" w:rsidR="00ED6E5C" w:rsidRPr="00ED6E5C" w:rsidRDefault="00ED6E5C" w:rsidP="00ED6E5C"/>
    <w:p w14:paraId="690E6FC0" w14:textId="77777777" w:rsidR="00ED6E5C" w:rsidRPr="00ED6E5C" w:rsidRDefault="00ED6E5C" w:rsidP="00ED6E5C">
      <w:r w:rsidRPr="00ED6E5C">
        <w:t>% title page style, ps@IEEEtitlepagestyle</w:t>
      </w:r>
    </w:p>
    <w:p w14:paraId="69E21A60" w14:textId="77777777" w:rsidR="00ED6E5C" w:rsidRPr="00ED6E5C" w:rsidRDefault="00ED6E5C" w:rsidP="00ED6E5C">
      <w:r w:rsidRPr="00ED6E5C">
        <w:t>\def\ps@IEEEtitlepagestyle{% default title page headers, no footers</w:t>
      </w:r>
    </w:p>
    <w:p w14:paraId="221AB7DC" w14:textId="77777777" w:rsidR="00ED6E5C" w:rsidRPr="00ED6E5C" w:rsidRDefault="00ED6E5C" w:rsidP="00ED6E5C">
      <w:r w:rsidRPr="00ED6E5C">
        <w:t>\def\@oddhead{\hbox{}\@IEEEheaderstyle\leftmark\hfil\thepage}\relax</w:t>
      </w:r>
    </w:p>
    <w:p w14:paraId="760C245F" w14:textId="77777777" w:rsidR="00ED6E5C" w:rsidRPr="00ED6E5C" w:rsidRDefault="00ED6E5C" w:rsidP="00ED6E5C">
      <w:r w:rsidRPr="00ED6E5C">
        <w:t>\def\@evenhead{\@IEEEheaderstyle\thepage\hfil\leftmark\hbox{}}\relax</w:t>
      </w:r>
    </w:p>
    <w:p w14:paraId="4ADC4C38" w14:textId="77777777" w:rsidR="00ED6E5C" w:rsidRPr="00ED6E5C" w:rsidRDefault="00ED6E5C" w:rsidP="00ED6E5C">
      <w:r w:rsidRPr="00ED6E5C">
        <w:t>\let\@oddfoot\@empty</w:t>
      </w:r>
    </w:p>
    <w:p w14:paraId="0064D5FE" w14:textId="77777777" w:rsidR="00ED6E5C" w:rsidRPr="00ED6E5C" w:rsidRDefault="00ED6E5C" w:rsidP="00ED6E5C">
      <w:r w:rsidRPr="00ED6E5C">
        <w:t>\let\@evenfoot\@empty</w:t>
      </w:r>
    </w:p>
    <w:p w14:paraId="377215FD" w14:textId="77777777" w:rsidR="00ED6E5C" w:rsidRPr="00ED6E5C" w:rsidRDefault="00ED6E5C" w:rsidP="00ED6E5C">
      <w:r w:rsidRPr="00ED6E5C">
        <w:t>% will change later if the mode requires otherwise</w:t>
      </w:r>
    </w:p>
    <w:p w14:paraId="2EC264E7" w14:textId="77777777" w:rsidR="00ED6E5C" w:rsidRPr="00ED6E5C" w:rsidRDefault="00ED6E5C" w:rsidP="00ED6E5C">
      <w:r w:rsidRPr="00ED6E5C">
        <w:t>\ifCLASSOPTIONdraftcls</w:t>
      </w:r>
    </w:p>
    <w:p w14:paraId="72A5B98C" w14:textId="77777777" w:rsidR="00ED6E5C" w:rsidRPr="00ED6E5C" w:rsidRDefault="00ED6E5C" w:rsidP="00ED6E5C">
      <w:r w:rsidRPr="00ED6E5C">
        <w:t xml:space="preserve">  % draft footers</w:t>
      </w:r>
    </w:p>
    <w:p w14:paraId="5ACC2293" w14:textId="77777777" w:rsidR="00ED6E5C" w:rsidRPr="00ED6E5C" w:rsidRDefault="00ED6E5C" w:rsidP="00ED6E5C">
      <w:r w:rsidRPr="00ED6E5C">
        <w:t xml:space="preserve">  \ifCLASSOPTIONdraftclsnofoot\else</w:t>
      </w:r>
    </w:p>
    <w:p w14:paraId="64573ED6" w14:textId="77777777" w:rsidR="00ED6E5C" w:rsidRPr="00ED6E5C" w:rsidRDefault="00ED6E5C" w:rsidP="00ED6E5C">
      <w:r w:rsidRPr="00ED6E5C">
        <w:t xml:space="preserve">    % but only if not draftclsnofoot</w:t>
      </w:r>
    </w:p>
    <w:p w14:paraId="021284FE" w14:textId="77777777" w:rsidR="00ED6E5C" w:rsidRPr="00ED6E5C" w:rsidRDefault="00ED6E5C" w:rsidP="00ED6E5C">
      <w:r w:rsidRPr="00ED6E5C">
        <w:t xml:space="preserve">    \def\@oddfoot{\@IEEEfooterstyle\@date\hfil DRAFT}\relax</w:t>
      </w:r>
    </w:p>
    <w:p w14:paraId="1B84B14F" w14:textId="77777777" w:rsidR="00ED6E5C" w:rsidRPr="00ED6E5C" w:rsidRDefault="00ED6E5C" w:rsidP="00ED6E5C">
      <w:r w:rsidRPr="00ED6E5C">
        <w:t xml:space="preserve">    \def\@evenfoot{\@IEEEfooterstyle DRAFT\hfil\@date}\relax</w:t>
      </w:r>
    </w:p>
    <w:p w14:paraId="4C92DD8C" w14:textId="77777777" w:rsidR="00ED6E5C" w:rsidRPr="00ED6E5C" w:rsidRDefault="00ED6E5C" w:rsidP="00ED6E5C">
      <w:r w:rsidRPr="00ED6E5C">
        <w:lastRenderedPageBreak/>
        <w:t xml:space="preserve">  \fi</w:t>
      </w:r>
    </w:p>
    <w:p w14:paraId="394A1708" w14:textId="77777777" w:rsidR="00ED6E5C" w:rsidRPr="00ED6E5C" w:rsidRDefault="00ED6E5C" w:rsidP="00ED6E5C">
      <w:r w:rsidRPr="00ED6E5C">
        <w:t>\else</w:t>
      </w:r>
    </w:p>
    <w:p w14:paraId="6A625935" w14:textId="77777777" w:rsidR="00ED6E5C" w:rsidRPr="00ED6E5C" w:rsidRDefault="00ED6E5C" w:rsidP="00ED6E5C">
      <w:r w:rsidRPr="00ED6E5C">
        <w:t xml:space="preserve">  % all nondraft mode footers</w:t>
      </w:r>
    </w:p>
    <w:p w14:paraId="5A053526" w14:textId="77777777" w:rsidR="00ED6E5C" w:rsidRPr="00ED6E5C" w:rsidRDefault="00ED6E5C" w:rsidP="00ED6E5C">
      <w:r w:rsidRPr="00ED6E5C">
        <w:t xml:space="preserve">  \if@IEEEusingpubid</w:t>
      </w:r>
    </w:p>
    <w:p w14:paraId="14D4C60E" w14:textId="77777777" w:rsidR="00ED6E5C" w:rsidRPr="00ED6E5C" w:rsidRDefault="00ED6E5C" w:rsidP="00ED6E5C">
      <w:r w:rsidRPr="00ED6E5C">
        <w:t xml:space="preserve">    % for title pages that are using a pubid</w:t>
      </w:r>
    </w:p>
    <w:p w14:paraId="41BEB2FF" w14:textId="77777777" w:rsidR="00ED6E5C" w:rsidRPr="00ED6E5C" w:rsidRDefault="00ED6E5C" w:rsidP="00ED6E5C">
      <w:r w:rsidRPr="00ED6E5C">
        <w:t xml:space="preserve">    % do not repeat pubid on the title page if using a peer review cover page</w:t>
      </w:r>
    </w:p>
    <w:p w14:paraId="4BE5A50C" w14:textId="77777777" w:rsidR="00ED6E5C" w:rsidRPr="00ED6E5C" w:rsidRDefault="00ED6E5C" w:rsidP="00ED6E5C">
      <w:r w:rsidRPr="00ED6E5C">
        <w:t xml:space="preserve">    \ifCLASSOPTIONpeerreview\else</w:t>
      </w:r>
    </w:p>
    <w:p w14:paraId="43F990FB" w14:textId="77777777" w:rsidR="00ED6E5C" w:rsidRPr="00ED6E5C" w:rsidRDefault="00ED6E5C" w:rsidP="00ED6E5C">
      <w:r w:rsidRPr="00ED6E5C">
        <w:t xml:space="preserve">      % for noncompsoc papers, the pubid uses footnotesize and</w:t>
      </w:r>
    </w:p>
    <w:p w14:paraId="583BBBEF" w14:textId="77777777" w:rsidR="00ED6E5C" w:rsidRPr="00ED6E5C" w:rsidRDefault="00ED6E5C" w:rsidP="00ED6E5C">
      <w:r w:rsidRPr="00ED6E5C">
        <w:t xml:space="preserve">      % is at the same vertical position as where the last baseline would normally be</w:t>
      </w:r>
    </w:p>
    <w:p w14:paraId="06A595FF" w14:textId="77777777" w:rsidR="00ED6E5C" w:rsidRPr="00ED6E5C" w:rsidRDefault="00ED6E5C" w:rsidP="00ED6E5C">
      <w:r w:rsidRPr="00ED6E5C">
        <w:t xml:space="preserve">      \def\@oddfoot{\hbox{}\hss\@IEEEfooterstyle\footnotesize\raisebox{\footskip}[0pt][0pt]{\@IEEEpubid}\hss\hbox{}}\relax</w:t>
      </w:r>
    </w:p>
    <w:p w14:paraId="197806C5" w14:textId="77777777" w:rsidR="00ED6E5C" w:rsidRPr="00ED6E5C" w:rsidRDefault="00ED6E5C" w:rsidP="00ED6E5C">
      <w:r w:rsidRPr="00ED6E5C">
        <w:t xml:space="preserve">      \def\@evenfoot{\hbox{}\hss\@IEEEfooterstyle\footnotesize\raisebox{\footskip}[0pt][0pt]{\@IEEEpubid}\hss\hbox{}}\relax</w:t>
      </w:r>
    </w:p>
    <w:p w14:paraId="2CA870B6" w14:textId="77777777" w:rsidR="00ED6E5C" w:rsidRPr="00ED6E5C" w:rsidRDefault="00ED6E5C" w:rsidP="00ED6E5C">
      <w:r w:rsidRPr="00ED6E5C">
        <w:t xml:space="preserve">      \ifCLASSOPTIONcompsoc</w:t>
      </w:r>
    </w:p>
    <w:p w14:paraId="54F8B1FC" w14:textId="77777777" w:rsidR="00ED6E5C" w:rsidRPr="00ED6E5C" w:rsidRDefault="00ED6E5C" w:rsidP="00ED6E5C">
      <w:r w:rsidRPr="00ED6E5C">
        <w:t xml:space="preserve">        % for compsoc papers, the pubid is at the same vertical position as the normal footer</w:t>
      </w:r>
    </w:p>
    <w:p w14:paraId="63D0EF67" w14:textId="77777777" w:rsidR="00ED6E5C" w:rsidRPr="00ED6E5C" w:rsidRDefault="00ED6E5C" w:rsidP="00ED6E5C">
      <w:r w:rsidRPr="00ED6E5C">
        <w:t xml:space="preserve">        \def\@oddfoot{\hbox{}\hss\@IEEEfooterstyle\raisebox{0pt}[0pt][0pt]{\@IEEEpubid}\hss\hbox{}}\relax</w:t>
      </w:r>
    </w:p>
    <w:p w14:paraId="617D40F8" w14:textId="77777777" w:rsidR="00ED6E5C" w:rsidRPr="00ED6E5C" w:rsidRDefault="00ED6E5C" w:rsidP="00ED6E5C">
      <w:r w:rsidRPr="00ED6E5C">
        <w:t xml:space="preserve">        \def\@evenfoot{\hbox{}\hss\@IEEEfooterstyle\raisebox{0pt}[0pt][0pt]{\@IEEEpubid}\hss\hbox{}}\relax</w:t>
      </w:r>
    </w:p>
    <w:p w14:paraId="1D326248" w14:textId="77777777" w:rsidR="00ED6E5C" w:rsidRPr="00ED6E5C" w:rsidRDefault="00ED6E5C" w:rsidP="00ED6E5C">
      <w:r w:rsidRPr="00ED6E5C">
        <w:t xml:space="preserve">      \fi</w:t>
      </w:r>
    </w:p>
    <w:p w14:paraId="30F1251F" w14:textId="77777777" w:rsidR="00ED6E5C" w:rsidRPr="00ED6E5C" w:rsidRDefault="00ED6E5C" w:rsidP="00ED6E5C">
      <w:r w:rsidRPr="00ED6E5C">
        <w:t xml:space="preserve">    \fi</w:t>
      </w:r>
    </w:p>
    <w:p w14:paraId="2E29DC3F" w14:textId="77777777" w:rsidR="00ED6E5C" w:rsidRPr="00ED6E5C" w:rsidRDefault="00ED6E5C" w:rsidP="00ED6E5C">
      <w:r w:rsidRPr="00ED6E5C">
        <w:t xml:space="preserve">  \fi</w:t>
      </w:r>
    </w:p>
    <w:p w14:paraId="16F32964" w14:textId="77777777" w:rsidR="00ED6E5C" w:rsidRPr="00ED6E5C" w:rsidRDefault="00ED6E5C" w:rsidP="00ED6E5C">
      <w:r w:rsidRPr="00ED6E5C">
        <w:t>\fi</w:t>
      </w:r>
    </w:p>
    <w:p w14:paraId="0987A644" w14:textId="77777777" w:rsidR="00ED6E5C" w:rsidRPr="00ED6E5C" w:rsidRDefault="00ED6E5C" w:rsidP="00ED6E5C">
      <w:r w:rsidRPr="00ED6E5C">
        <w:t>% turn off headers for conferences</w:t>
      </w:r>
    </w:p>
    <w:p w14:paraId="34023660" w14:textId="77777777" w:rsidR="00ED6E5C" w:rsidRPr="00ED6E5C" w:rsidRDefault="00ED6E5C" w:rsidP="00ED6E5C">
      <w:r w:rsidRPr="00ED6E5C">
        <w:t>\ifCLASSOPTIONconference</w:t>
      </w:r>
    </w:p>
    <w:p w14:paraId="53ECD924" w14:textId="77777777" w:rsidR="00ED6E5C" w:rsidRPr="00ED6E5C" w:rsidRDefault="00ED6E5C" w:rsidP="00ED6E5C">
      <w:r w:rsidRPr="00ED6E5C">
        <w:t xml:space="preserve">  \let\@oddhead\@empty</w:t>
      </w:r>
    </w:p>
    <w:p w14:paraId="405312DE" w14:textId="77777777" w:rsidR="00ED6E5C" w:rsidRPr="00ED6E5C" w:rsidRDefault="00ED6E5C" w:rsidP="00ED6E5C">
      <w:r w:rsidRPr="00ED6E5C">
        <w:lastRenderedPageBreak/>
        <w:t xml:space="preserve">  \let\@evenhead\@empty</w:t>
      </w:r>
    </w:p>
    <w:p w14:paraId="4E07B1DA" w14:textId="77777777" w:rsidR="00ED6E5C" w:rsidRPr="00ED6E5C" w:rsidRDefault="00ED6E5C" w:rsidP="00ED6E5C">
      <w:r w:rsidRPr="00ED6E5C">
        <w:t>\fi}</w:t>
      </w:r>
    </w:p>
    <w:p w14:paraId="183EE4EB" w14:textId="77777777" w:rsidR="00ED6E5C" w:rsidRPr="00ED6E5C" w:rsidRDefault="00ED6E5C" w:rsidP="00ED6E5C"/>
    <w:p w14:paraId="3FE0D45A" w14:textId="77777777" w:rsidR="00ED6E5C" w:rsidRPr="00ED6E5C" w:rsidRDefault="00ED6E5C" w:rsidP="00ED6E5C"/>
    <w:p w14:paraId="2F3F5764" w14:textId="77777777" w:rsidR="00ED6E5C" w:rsidRPr="00ED6E5C" w:rsidRDefault="00ED6E5C" w:rsidP="00ED6E5C">
      <w:r w:rsidRPr="00ED6E5C">
        <w:t>% peer review cover page style, ps@IEEEpeerreviewcoverpagestyle</w:t>
      </w:r>
    </w:p>
    <w:p w14:paraId="2C0850E0" w14:textId="77777777" w:rsidR="00ED6E5C" w:rsidRPr="00ED6E5C" w:rsidRDefault="00ED6E5C" w:rsidP="00ED6E5C">
      <w:r w:rsidRPr="00ED6E5C">
        <w:t>\def\ps@IEEEpeerreviewcoverpagestyle{% default peer review cover no headers, no footers</w:t>
      </w:r>
    </w:p>
    <w:p w14:paraId="56136808" w14:textId="77777777" w:rsidR="00ED6E5C" w:rsidRPr="00ED6E5C" w:rsidRDefault="00ED6E5C" w:rsidP="00ED6E5C">
      <w:r w:rsidRPr="00ED6E5C">
        <w:t>\let\@oddhead\@empty</w:t>
      </w:r>
    </w:p>
    <w:p w14:paraId="418ADFC3" w14:textId="77777777" w:rsidR="00ED6E5C" w:rsidRPr="00ED6E5C" w:rsidRDefault="00ED6E5C" w:rsidP="00ED6E5C">
      <w:r w:rsidRPr="00ED6E5C">
        <w:t>\let\@evenhead\@empty</w:t>
      </w:r>
    </w:p>
    <w:p w14:paraId="07B7020D" w14:textId="77777777" w:rsidR="00ED6E5C" w:rsidRPr="00ED6E5C" w:rsidRDefault="00ED6E5C" w:rsidP="00ED6E5C">
      <w:r w:rsidRPr="00ED6E5C">
        <w:t>\let\@oddfoot\@empty</w:t>
      </w:r>
    </w:p>
    <w:p w14:paraId="12D667C5" w14:textId="77777777" w:rsidR="00ED6E5C" w:rsidRPr="00ED6E5C" w:rsidRDefault="00ED6E5C" w:rsidP="00ED6E5C">
      <w:r w:rsidRPr="00ED6E5C">
        <w:t>\let\@evenfoot\@empty</w:t>
      </w:r>
    </w:p>
    <w:p w14:paraId="4657A923" w14:textId="77777777" w:rsidR="00ED6E5C" w:rsidRPr="00ED6E5C" w:rsidRDefault="00ED6E5C" w:rsidP="00ED6E5C">
      <w:r w:rsidRPr="00ED6E5C">
        <w:t>% will change later if the mode requires otherwise</w:t>
      </w:r>
    </w:p>
    <w:p w14:paraId="2C0082E0" w14:textId="77777777" w:rsidR="00ED6E5C" w:rsidRPr="00ED6E5C" w:rsidRDefault="00ED6E5C" w:rsidP="00ED6E5C">
      <w:r w:rsidRPr="00ED6E5C">
        <w:t>\ifCLASSOPTIONdraftcls</w:t>
      </w:r>
    </w:p>
    <w:p w14:paraId="2AA99914" w14:textId="77777777" w:rsidR="00ED6E5C" w:rsidRPr="00ED6E5C" w:rsidRDefault="00ED6E5C" w:rsidP="00ED6E5C">
      <w:r w:rsidRPr="00ED6E5C">
        <w:t xml:space="preserve">  % draft footers</w:t>
      </w:r>
    </w:p>
    <w:p w14:paraId="4762559A" w14:textId="77777777" w:rsidR="00ED6E5C" w:rsidRPr="00ED6E5C" w:rsidRDefault="00ED6E5C" w:rsidP="00ED6E5C">
      <w:r w:rsidRPr="00ED6E5C">
        <w:t xml:space="preserve">  \ifCLASSOPTIONdraftclsnofoot\else</w:t>
      </w:r>
    </w:p>
    <w:p w14:paraId="227ADDC6" w14:textId="77777777" w:rsidR="00ED6E5C" w:rsidRPr="00ED6E5C" w:rsidRDefault="00ED6E5C" w:rsidP="00ED6E5C">
      <w:r w:rsidRPr="00ED6E5C">
        <w:t xml:space="preserve">    % but only if not draftclsnofoot</w:t>
      </w:r>
    </w:p>
    <w:p w14:paraId="5E9AACD3" w14:textId="77777777" w:rsidR="00ED6E5C" w:rsidRPr="00ED6E5C" w:rsidRDefault="00ED6E5C" w:rsidP="00ED6E5C">
      <w:r w:rsidRPr="00ED6E5C">
        <w:t xml:space="preserve">    \def\@oddfoot{\@IEEEfooterstyle\@date\hfil DRAFT}\relax</w:t>
      </w:r>
    </w:p>
    <w:p w14:paraId="6EE507D2" w14:textId="77777777" w:rsidR="00ED6E5C" w:rsidRPr="00ED6E5C" w:rsidRDefault="00ED6E5C" w:rsidP="00ED6E5C">
      <w:r w:rsidRPr="00ED6E5C">
        <w:t xml:space="preserve">    \def\@evenfoot{\@IEEEfooterstyle DRAFT\hfil\@date}\relax</w:t>
      </w:r>
    </w:p>
    <w:p w14:paraId="6369F614" w14:textId="77777777" w:rsidR="00ED6E5C" w:rsidRPr="00ED6E5C" w:rsidRDefault="00ED6E5C" w:rsidP="00ED6E5C">
      <w:r w:rsidRPr="00ED6E5C">
        <w:t xml:space="preserve">  \fi</w:t>
      </w:r>
    </w:p>
    <w:p w14:paraId="73124198" w14:textId="77777777" w:rsidR="00ED6E5C" w:rsidRPr="00ED6E5C" w:rsidRDefault="00ED6E5C" w:rsidP="00ED6E5C">
      <w:r w:rsidRPr="00ED6E5C">
        <w:t>\else</w:t>
      </w:r>
    </w:p>
    <w:p w14:paraId="1E6B4661" w14:textId="77777777" w:rsidR="00ED6E5C" w:rsidRPr="00ED6E5C" w:rsidRDefault="00ED6E5C" w:rsidP="00ED6E5C">
      <w:r w:rsidRPr="00ED6E5C">
        <w:t xml:space="preserve">  % all nondraft mode footers</w:t>
      </w:r>
    </w:p>
    <w:p w14:paraId="1477A8EB" w14:textId="77777777" w:rsidR="00ED6E5C" w:rsidRPr="00ED6E5C" w:rsidRDefault="00ED6E5C" w:rsidP="00ED6E5C">
      <w:r w:rsidRPr="00ED6E5C">
        <w:t xml:space="preserve">  \if@IEEEusingpubid</w:t>
      </w:r>
    </w:p>
    <w:p w14:paraId="4D980341" w14:textId="77777777" w:rsidR="00ED6E5C" w:rsidRPr="00ED6E5C" w:rsidRDefault="00ED6E5C" w:rsidP="00ED6E5C">
      <w:r w:rsidRPr="00ED6E5C">
        <w:t xml:space="preserve">    % for peer review cover pages that are using a pubid</w:t>
      </w:r>
    </w:p>
    <w:p w14:paraId="5BC1C42E" w14:textId="77777777" w:rsidR="00ED6E5C" w:rsidRPr="00ED6E5C" w:rsidRDefault="00ED6E5C" w:rsidP="00ED6E5C">
      <w:r w:rsidRPr="00ED6E5C">
        <w:t xml:space="preserve">    % for noncompsoc papers, the pubid uses footnotesize and</w:t>
      </w:r>
    </w:p>
    <w:p w14:paraId="3390044F" w14:textId="77777777" w:rsidR="00ED6E5C" w:rsidRPr="00ED6E5C" w:rsidRDefault="00ED6E5C" w:rsidP="00ED6E5C">
      <w:r w:rsidRPr="00ED6E5C">
        <w:t xml:space="preserve">    % is at the same vertical position as where the last baseline would normally be</w:t>
      </w:r>
    </w:p>
    <w:p w14:paraId="37021E3F" w14:textId="77777777" w:rsidR="00ED6E5C" w:rsidRPr="00ED6E5C" w:rsidRDefault="00ED6E5C" w:rsidP="00ED6E5C">
      <w:r w:rsidRPr="00ED6E5C">
        <w:t xml:space="preserve">    \def\@oddfoot{\hbox{}\hss\@IEEEfooterstyle\footnotesize\raisebox{\footskip}[0pt][0pt]{\@IEEEpubid}\hss\hbox{}}\relax</w:t>
      </w:r>
    </w:p>
    <w:p w14:paraId="674F1EAA" w14:textId="77777777" w:rsidR="00ED6E5C" w:rsidRPr="00ED6E5C" w:rsidRDefault="00ED6E5C" w:rsidP="00ED6E5C">
      <w:r w:rsidRPr="00ED6E5C">
        <w:lastRenderedPageBreak/>
        <w:t xml:space="preserve">    \def\@evenfoot{\hbox{}\hss\@IEEEfooterstyle\footnotesize\raisebox{\footskip}[0pt][0pt]{\@IEEEpubid}\hss\hbox{}}\relax</w:t>
      </w:r>
    </w:p>
    <w:p w14:paraId="61586068" w14:textId="77777777" w:rsidR="00ED6E5C" w:rsidRPr="00ED6E5C" w:rsidRDefault="00ED6E5C" w:rsidP="00ED6E5C">
      <w:r w:rsidRPr="00ED6E5C">
        <w:t xml:space="preserve">    \ifCLASSOPTIONcompsoc</w:t>
      </w:r>
    </w:p>
    <w:p w14:paraId="16777144" w14:textId="77777777" w:rsidR="00ED6E5C" w:rsidRPr="00ED6E5C" w:rsidRDefault="00ED6E5C" w:rsidP="00ED6E5C">
      <w:r w:rsidRPr="00ED6E5C">
        <w:t xml:space="preserve">      % for compsoc papers, the pubid is at the same vertical position as the normal footer</w:t>
      </w:r>
    </w:p>
    <w:p w14:paraId="7F40FE5D" w14:textId="77777777" w:rsidR="00ED6E5C" w:rsidRPr="00ED6E5C" w:rsidRDefault="00ED6E5C" w:rsidP="00ED6E5C">
      <w:r w:rsidRPr="00ED6E5C">
        <w:t xml:space="preserve">      \def\@oddfoot{\hbox{}\hss\@IEEEfooterstyle\raisebox{0pt}[0pt][0pt]{\@IEEEpubid}\hss\hbox{}}\relax</w:t>
      </w:r>
    </w:p>
    <w:p w14:paraId="7B6B2C9E" w14:textId="77777777" w:rsidR="00ED6E5C" w:rsidRPr="00ED6E5C" w:rsidRDefault="00ED6E5C" w:rsidP="00ED6E5C">
      <w:r w:rsidRPr="00ED6E5C">
        <w:t xml:space="preserve">      \def\@evenfoot{\hbox{}\hss\@IEEEfooterstyle\raisebox{0pt}[0pt][0pt]{\@IEEEpubid}\hss\hbox{}}\relax</w:t>
      </w:r>
    </w:p>
    <w:p w14:paraId="599BACE5" w14:textId="77777777" w:rsidR="00ED6E5C" w:rsidRPr="00ED6E5C" w:rsidRDefault="00ED6E5C" w:rsidP="00ED6E5C">
      <w:r w:rsidRPr="00ED6E5C">
        <w:t xml:space="preserve">    \fi</w:t>
      </w:r>
    </w:p>
    <w:p w14:paraId="4444C500" w14:textId="77777777" w:rsidR="00ED6E5C" w:rsidRPr="00ED6E5C" w:rsidRDefault="00ED6E5C" w:rsidP="00ED6E5C">
      <w:r w:rsidRPr="00ED6E5C">
        <w:t xml:space="preserve">  \fi</w:t>
      </w:r>
    </w:p>
    <w:p w14:paraId="1D467BDA" w14:textId="77777777" w:rsidR="00ED6E5C" w:rsidRPr="00ED6E5C" w:rsidRDefault="00ED6E5C" w:rsidP="00ED6E5C">
      <w:r w:rsidRPr="00ED6E5C">
        <w:t>\fi}</w:t>
      </w:r>
    </w:p>
    <w:p w14:paraId="340A0E6C" w14:textId="77777777" w:rsidR="00ED6E5C" w:rsidRPr="00ED6E5C" w:rsidRDefault="00ED6E5C" w:rsidP="00ED6E5C"/>
    <w:p w14:paraId="00D80FDE" w14:textId="77777777" w:rsidR="00ED6E5C" w:rsidRPr="00ED6E5C" w:rsidRDefault="00ED6E5C" w:rsidP="00ED6E5C"/>
    <w:p w14:paraId="7BE567D3" w14:textId="77777777" w:rsidR="00ED6E5C" w:rsidRPr="00ED6E5C" w:rsidRDefault="00ED6E5C" w:rsidP="00ED6E5C"/>
    <w:p w14:paraId="2ACD01FD" w14:textId="77777777" w:rsidR="00ED6E5C" w:rsidRPr="00ED6E5C" w:rsidRDefault="00ED6E5C" w:rsidP="00ED6E5C">
      <w:r w:rsidRPr="00ED6E5C">
        <w:t>%% Defines the command for putting the header.</w:t>
      </w:r>
    </w:p>
    <w:p w14:paraId="15D2215A" w14:textId="77777777" w:rsidR="00ED6E5C" w:rsidRPr="00ED6E5C" w:rsidRDefault="00ED6E5C" w:rsidP="00ED6E5C">
      <w:r w:rsidRPr="00ED6E5C">
        <w:t>%% Note that all the text is forced into uppercase, if you have some text</w:t>
      </w:r>
    </w:p>
    <w:p w14:paraId="39563663" w14:textId="77777777" w:rsidR="00ED6E5C" w:rsidRPr="00ED6E5C" w:rsidRDefault="00ED6E5C" w:rsidP="00ED6E5C">
      <w:r w:rsidRPr="00ED6E5C">
        <w:t>%% that needs to be in lower case, for instance et. al., then either manually</w:t>
      </w:r>
    </w:p>
    <w:p w14:paraId="3B7152C0" w14:textId="77777777" w:rsidR="00ED6E5C" w:rsidRPr="00ED6E5C" w:rsidRDefault="00ED6E5C" w:rsidP="00ED6E5C">
      <w:r w:rsidRPr="00ED6E5C">
        <w:t>%% set \leftmark and \rightmark or use \MakeLowercase{et. al.} within the</w:t>
      </w:r>
    </w:p>
    <w:p w14:paraId="058060FA" w14:textId="77777777" w:rsidR="00ED6E5C" w:rsidRPr="00ED6E5C" w:rsidRDefault="00ED6E5C" w:rsidP="00ED6E5C">
      <w:r w:rsidRPr="00ED6E5C">
        <w:t>%% arguments to \markboth.</w:t>
      </w:r>
    </w:p>
    <w:p w14:paraId="29150667" w14:textId="77777777" w:rsidR="00ED6E5C" w:rsidRPr="00ED6E5C" w:rsidRDefault="00ED6E5C" w:rsidP="00ED6E5C">
      <w:r w:rsidRPr="00ED6E5C">
        <w:t>%% V1.7b add \protect to work with Babel</w:t>
      </w:r>
    </w:p>
    <w:p w14:paraId="26A35E02" w14:textId="77777777" w:rsidR="00ED6E5C" w:rsidRPr="00ED6E5C" w:rsidRDefault="00ED6E5C" w:rsidP="00ED6E5C">
      <w:r w:rsidRPr="00ED6E5C">
        <w:t>\def\markboth#1#2{\def\leftmark{\MakeUppercase{\protect#1}}%</w:t>
      </w:r>
    </w:p>
    <w:p w14:paraId="645A3C3B" w14:textId="77777777" w:rsidR="00ED6E5C" w:rsidRPr="00ED6E5C" w:rsidRDefault="00ED6E5C" w:rsidP="00ED6E5C">
      <w:r w:rsidRPr="00ED6E5C">
        <w:t>\def\rightmark{\MakeUppercase{\protect#2}}}</w:t>
      </w:r>
    </w:p>
    <w:p w14:paraId="74C5848A" w14:textId="77777777" w:rsidR="00ED6E5C" w:rsidRPr="00ED6E5C" w:rsidRDefault="00ED6E5C" w:rsidP="00ED6E5C"/>
    <w:p w14:paraId="587A8B8E" w14:textId="77777777" w:rsidR="00ED6E5C" w:rsidRPr="00ED6E5C" w:rsidRDefault="00ED6E5C" w:rsidP="00ED6E5C">
      <w:r w:rsidRPr="00ED6E5C">
        <w:t>\def\today{\ifcase\month\or</w:t>
      </w:r>
    </w:p>
    <w:p w14:paraId="7048B64D" w14:textId="77777777" w:rsidR="00ED6E5C" w:rsidRPr="00ED6E5C" w:rsidRDefault="00ED6E5C" w:rsidP="00ED6E5C">
      <w:r w:rsidRPr="00ED6E5C">
        <w:t xml:space="preserve">    January\or February\or March\or April\or May\or June\or</w:t>
      </w:r>
    </w:p>
    <w:p w14:paraId="3086A182" w14:textId="77777777" w:rsidR="00ED6E5C" w:rsidRPr="00ED6E5C" w:rsidRDefault="00ED6E5C" w:rsidP="00ED6E5C">
      <w:r w:rsidRPr="00ED6E5C">
        <w:t xml:space="preserve">    July\or August\or September\or October\or November\or December\fi</w:t>
      </w:r>
    </w:p>
    <w:p w14:paraId="37EEC3AE" w14:textId="77777777" w:rsidR="00ED6E5C" w:rsidRPr="00ED6E5C" w:rsidRDefault="00ED6E5C" w:rsidP="00ED6E5C">
      <w:r w:rsidRPr="00ED6E5C">
        <w:t xml:space="preserve">    \space\number\day, \number\year}</w:t>
      </w:r>
    </w:p>
    <w:p w14:paraId="5DD5C0AD" w14:textId="77777777" w:rsidR="00ED6E5C" w:rsidRPr="00ED6E5C" w:rsidRDefault="00ED6E5C" w:rsidP="00ED6E5C"/>
    <w:p w14:paraId="6C4D9E36" w14:textId="77777777" w:rsidR="00ED6E5C" w:rsidRPr="00ED6E5C" w:rsidRDefault="00ED6E5C" w:rsidP="00ED6E5C"/>
    <w:p w14:paraId="78BB76FF" w14:textId="77777777" w:rsidR="00ED6E5C" w:rsidRPr="00ED6E5C" w:rsidRDefault="00ED6E5C" w:rsidP="00ED6E5C"/>
    <w:p w14:paraId="4AD11EBB" w14:textId="77777777" w:rsidR="00ED6E5C" w:rsidRPr="00ED6E5C" w:rsidRDefault="00ED6E5C" w:rsidP="00ED6E5C"/>
    <w:p w14:paraId="5394BCC8" w14:textId="77777777" w:rsidR="00ED6E5C" w:rsidRPr="00ED6E5C" w:rsidRDefault="00ED6E5C" w:rsidP="00ED6E5C">
      <w:r w:rsidRPr="00ED6E5C">
        <w:t>%% CITATION AND BIBLIOGRAPHY COMMANDS</w:t>
      </w:r>
    </w:p>
    <w:p w14:paraId="0C1B1E20" w14:textId="77777777" w:rsidR="00ED6E5C" w:rsidRPr="00ED6E5C" w:rsidRDefault="00ED6E5C" w:rsidP="00ED6E5C">
      <w:r w:rsidRPr="00ED6E5C">
        <w:t xml:space="preserve">%% </w:t>
      </w:r>
    </w:p>
    <w:p w14:paraId="075F6075" w14:textId="77777777" w:rsidR="00ED6E5C" w:rsidRPr="00ED6E5C" w:rsidRDefault="00ED6E5C" w:rsidP="00ED6E5C">
      <w:r w:rsidRPr="00ED6E5C">
        <w:t>%% V1.6 no longer supports the older, nonstandard \shortcite and \citename setup stuff</w:t>
      </w:r>
    </w:p>
    <w:p w14:paraId="71043022" w14:textId="77777777" w:rsidR="00ED6E5C" w:rsidRPr="00ED6E5C" w:rsidRDefault="00ED6E5C" w:rsidP="00ED6E5C">
      <w:r w:rsidRPr="00ED6E5C">
        <w:t xml:space="preserve">% </w:t>
      </w:r>
    </w:p>
    <w:p w14:paraId="48B77B11" w14:textId="77777777" w:rsidR="00ED6E5C" w:rsidRPr="00ED6E5C" w:rsidRDefault="00ED6E5C" w:rsidP="00ED6E5C">
      <w:r w:rsidRPr="00ED6E5C">
        <w:t xml:space="preserve">% </w:t>
      </w:r>
    </w:p>
    <w:p w14:paraId="41F9189D" w14:textId="77777777" w:rsidR="00ED6E5C" w:rsidRPr="00ED6E5C" w:rsidRDefault="00ED6E5C" w:rsidP="00ED6E5C">
      <w:r w:rsidRPr="00ED6E5C">
        <w:t>% Modify Latex2e \@citex to separate citations with "], ["</w:t>
      </w:r>
    </w:p>
    <w:p w14:paraId="0C3205EC" w14:textId="77777777" w:rsidR="00ED6E5C" w:rsidRPr="00ED6E5C" w:rsidRDefault="00ED6E5C" w:rsidP="00ED6E5C">
      <w:r w:rsidRPr="00ED6E5C">
        <w:t>\def\@citex[#1]#2{%</w:t>
      </w:r>
    </w:p>
    <w:p w14:paraId="7619DBC3" w14:textId="77777777" w:rsidR="00ED6E5C" w:rsidRPr="00ED6E5C" w:rsidRDefault="00ED6E5C" w:rsidP="00ED6E5C">
      <w:r w:rsidRPr="00ED6E5C">
        <w:t xml:space="preserve">  \let\@citea\@empty</w:t>
      </w:r>
    </w:p>
    <w:p w14:paraId="5910CE69" w14:textId="77777777" w:rsidR="00ED6E5C" w:rsidRPr="00ED6E5C" w:rsidRDefault="00ED6E5C" w:rsidP="00ED6E5C">
      <w:r w:rsidRPr="00ED6E5C">
        <w:t xml:space="preserve">  \@cite{\@for\@citeb:=#2\do</w:t>
      </w:r>
    </w:p>
    <w:p w14:paraId="74CB74AC" w14:textId="77777777" w:rsidR="00ED6E5C" w:rsidRPr="00ED6E5C" w:rsidRDefault="00ED6E5C" w:rsidP="00ED6E5C">
      <w:r w:rsidRPr="00ED6E5C">
        <w:t xml:space="preserve">    {\@citea\def\@citea{], [}%</w:t>
      </w:r>
    </w:p>
    <w:p w14:paraId="3C47E538" w14:textId="77777777" w:rsidR="00ED6E5C" w:rsidRPr="00ED6E5C" w:rsidRDefault="00ED6E5C" w:rsidP="00ED6E5C">
      <w:r w:rsidRPr="00ED6E5C">
        <w:t xml:space="preserve">     \edef\@citeb{\expandafter\@firstofone\@citeb\@empty}%</w:t>
      </w:r>
    </w:p>
    <w:p w14:paraId="2D315D34" w14:textId="77777777" w:rsidR="00ED6E5C" w:rsidRPr="00ED6E5C" w:rsidRDefault="00ED6E5C" w:rsidP="00ED6E5C">
      <w:r w:rsidRPr="00ED6E5C">
        <w:t xml:space="preserve">     \if@filesw\immediate\write\@auxout{\string\citation{\@citeb}}\fi</w:t>
      </w:r>
    </w:p>
    <w:p w14:paraId="59D14EC8" w14:textId="77777777" w:rsidR="00ED6E5C" w:rsidRPr="00ED6E5C" w:rsidRDefault="00ED6E5C" w:rsidP="00ED6E5C">
      <w:r w:rsidRPr="00ED6E5C">
        <w:t xml:space="preserve">     \@ifundefined{b@\@citeb}{\mbox{\reset@font\bfseries ?}%</w:t>
      </w:r>
    </w:p>
    <w:p w14:paraId="4DC84604" w14:textId="77777777" w:rsidR="00ED6E5C" w:rsidRPr="00ED6E5C" w:rsidRDefault="00ED6E5C" w:rsidP="00ED6E5C">
      <w:r w:rsidRPr="00ED6E5C">
        <w:t xml:space="preserve">       \G@refundefinedtrue</w:t>
      </w:r>
    </w:p>
    <w:p w14:paraId="1732EEDB" w14:textId="77777777" w:rsidR="00ED6E5C" w:rsidRPr="00ED6E5C" w:rsidRDefault="00ED6E5C" w:rsidP="00ED6E5C">
      <w:r w:rsidRPr="00ED6E5C">
        <w:t xml:space="preserve">       \@latex@warning</w:t>
      </w:r>
    </w:p>
    <w:p w14:paraId="18021483" w14:textId="77777777" w:rsidR="00ED6E5C" w:rsidRPr="00ED6E5C" w:rsidRDefault="00ED6E5C" w:rsidP="00ED6E5C">
      <w:r w:rsidRPr="00ED6E5C">
        <w:t xml:space="preserve">         {Citation `\@citeb' on page \thepage \space undefined}}%</w:t>
      </w:r>
    </w:p>
    <w:p w14:paraId="22D9ADF9" w14:textId="77777777" w:rsidR="00ED6E5C" w:rsidRPr="00ED6E5C" w:rsidRDefault="00ED6E5C" w:rsidP="00ED6E5C">
      <w:r w:rsidRPr="00ED6E5C">
        <w:t xml:space="preserve">       {\hbox{\csname b@\@citeb\endcsname}}}}{#1}}</w:t>
      </w:r>
    </w:p>
    <w:p w14:paraId="13F3EEC5" w14:textId="77777777" w:rsidR="00ED6E5C" w:rsidRPr="00ED6E5C" w:rsidRDefault="00ED6E5C" w:rsidP="00ED6E5C"/>
    <w:p w14:paraId="101BAFB8" w14:textId="77777777" w:rsidR="00ED6E5C" w:rsidRPr="00ED6E5C" w:rsidRDefault="00ED6E5C" w:rsidP="00ED6E5C">
      <w:r w:rsidRPr="00ED6E5C">
        <w:t>% V1.6 we create hooks for the optional use of Donald Arseneau's</w:t>
      </w:r>
    </w:p>
    <w:p w14:paraId="1130E982" w14:textId="77777777" w:rsidR="00ED6E5C" w:rsidRPr="00ED6E5C" w:rsidRDefault="00ED6E5C" w:rsidP="00ED6E5C">
      <w:r w:rsidRPr="00ED6E5C">
        <w:t>% cite.sty package. cite.sty is "smart" and will notice that the</w:t>
      </w:r>
    </w:p>
    <w:p w14:paraId="1C7AD487" w14:textId="77777777" w:rsidR="00ED6E5C" w:rsidRPr="00ED6E5C" w:rsidRDefault="00ED6E5C" w:rsidP="00ED6E5C">
      <w:r w:rsidRPr="00ED6E5C">
        <w:t>% following format controls are already defined and will not</w:t>
      </w:r>
    </w:p>
    <w:p w14:paraId="2F3810A4" w14:textId="77777777" w:rsidR="00ED6E5C" w:rsidRPr="00ED6E5C" w:rsidRDefault="00ED6E5C" w:rsidP="00ED6E5C">
      <w:r w:rsidRPr="00ED6E5C">
        <w:t>% redefine them. The result will be the proper sorting of the</w:t>
      </w:r>
    </w:p>
    <w:p w14:paraId="14E33601" w14:textId="77777777" w:rsidR="00ED6E5C" w:rsidRPr="00ED6E5C" w:rsidRDefault="00ED6E5C" w:rsidP="00ED6E5C">
      <w:r w:rsidRPr="00ED6E5C">
        <w:t>% citation numbers and auto detection of 3 or more entry "ranges" -</w:t>
      </w:r>
    </w:p>
    <w:p w14:paraId="6B9B7058" w14:textId="77777777" w:rsidR="00ED6E5C" w:rsidRPr="00ED6E5C" w:rsidRDefault="00ED6E5C" w:rsidP="00ED6E5C">
      <w:r w:rsidRPr="00ED6E5C">
        <w:lastRenderedPageBreak/>
        <w:t>% all in IEEE style:  [1], [2], [5]--[7], [12]</w:t>
      </w:r>
    </w:p>
    <w:p w14:paraId="4531D1B6" w14:textId="77777777" w:rsidR="00ED6E5C" w:rsidRPr="00ED6E5C" w:rsidRDefault="00ED6E5C" w:rsidP="00ED6E5C">
      <w:r w:rsidRPr="00ED6E5C">
        <w:t>% This also allows for an optional note, i.e., \cite[mynote]{..}.</w:t>
      </w:r>
    </w:p>
    <w:p w14:paraId="234702C5" w14:textId="77777777" w:rsidR="00ED6E5C" w:rsidRPr="00ED6E5C" w:rsidRDefault="00ED6E5C" w:rsidP="00ED6E5C">
      <w:r w:rsidRPr="00ED6E5C">
        <w:t>% If the \cite with note has more than one reference, the note will</w:t>
      </w:r>
    </w:p>
    <w:p w14:paraId="7641F643" w14:textId="77777777" w:rsidR="00ED6E5C" w:rsidRPr="00ED6E5C" w:rsidRDefault="00ED6E5C" w:rsidP="00ED6E5C">
      <w:r w:rsidRPr="00ED6E5C">
        <w:t>% be applied to the last of the listed references. It is generally</w:t>
      </w:r>
    </w:p>
    <w:p w14:paraId="5B91591B" w14:textId="77777777" w:rsidR="00ED6E5C" w:rsidRPr="00ED6E5C" w:rsidRDefault="00ED6E5C" w:rsidP="00ED6E5C">
      <w:r w:rsidRPr="00ED6E5C">
        <w:t>% desired that if a note is given, only one reference is listed in</w:t>
      </w:r>
    </w:p>
    <w:p w14:paraId="721448E2" w14:textId="77777777" w:rsidR="00ED6E5C" w:rsidRPr="00ED6E5C" w:rsidRDefault="00ED6E5C" w:rsidP="00ED6E5C">
      <w:r w:rsidRPr="00ED6E5C">
        <w:t>% that \cite.</w:t>
      </w:r>
    </w:p>
    <w:p w14:paraId="0F3CEB68" w14:textId="77777777" w:rsidR="00ED6E5C" w:rsidRPr="00ED6E5C" w:rsidRDefault="00ED6E5C" w:rsidP="00ED6E5C">
      <w:r w:rsidRPr="00ED6E5C">
        <w:t>% Thanks to Mr. Arseneau for providing the required format arguments</w:t>
      </w:r>
    </w:p>
    <w:p w14:paraId="2F1FBE70" w14:textId="77777777" w:rsidR="00ED6E5C" w:rsidRPr="00ED6E5C" w:rsidRDefault="00ED6E5C" w:rsidP="00ED6E5C">
      <w:r w:rsidRPr="00ED6E5C">
        <w:t>% to produce the IEEE style.</w:t>
      </w:r>
    </w:p>
    <w:p w14:paraId="6FD9975E" w14:textId="77777777" w:rsidR="00ED6E5C" w:rsidRPr="00ED6E5C" w:rsidRDefault="00ED6E5C" w:rsidP="00ED6E5C">
      <w:r w:rsidRPr="00ED6E5C">
        <w:t>\def\citepunct{], [}</w:t>
      </w:r>
    </w:p>
    <w:p w14:paraId="0990D256" w14:textId="77777777" w:rsidR="00ED6E5C" w:rsidRPr="00ED6E5C" w:rsidRDefault="00ED6E5C" w:rsidP="00ED6E5C">
      <w:r w:rsidRPr="00ED6E5C">
        <w:t>\def\citedash{]--[}</w:t>
      </w:r>
    </w:p>
    <w:p w14:paraId="13E1D0FC" w14:textId="77777777" w:rsidR="00ED6E5C" w:rsidRPr="00ED6E5C" w:rsidRDefault="00ED6E5C" w:rsidP="00ED6E5C"/>
    <w:p w14:paraId="591B1FAC" w14:textId="77777777" w:rsidR="00ED6E5C" w:rsidRPr="00ED6E5C" w:rsidRDefault="00ED6E5C" w:rsidP="00ED6E5C">
      <w:r w:rsidRPr="00ED6E5C">
        <w:t>% V1.7 default to using same font for urls made by url.sty</w:t>
      </w:r>
    </w:p>
    <w:p w14:paraId="009AF84F" w14:textId="77777777" w:rsidR="00ED6E5C" w:rsidRPr="00ED6E5C" w:rsidRDefault="00ED6E5C" w:rsidP="00ED6E5C">
      <w:r w:rsidRPr="00ED6E5C">
        <w:t>\AtBeginDocument{\csname url@samestyle\endcsname}</w:t>
      </w:r>
    </w:p>
    <w:p w14:paraId="5434949D" w14:textId="77777777" w:rsidR="00ED6E5C" w:rsidRPr="00ED6E5C" w:rsidRDefault="00ED6E5C" w:rsidP="00ED6E5C"/>
    <w:p w14:paraId="0036216F" w14:textId="77777777" w:rsidR="00ED6E5C" w:rsidRPr="00ED6E5C" w:rsidRDefault="00ED6E5C" w:rsidP="00ED6E5C">
      <w:r w:rsidRPr="00ED6E5C">
        <w:t>% V1.6 class files should always provide these</w:t>
      </w:r>
    </w:p>
    <w:p w14:paraId="37AD4876" w14:textId="77777777" w:rsidR="00ED6E5C" w:rsidRPr="00ED6E5C" w:rsidRDefault="00ED6E5C" w:rsidP="00ED6E5C">
      <w:r w:rsidRPr="00ED6E5C">
        <w:t>\def\newblock{\hskip .11em\@plus.33em\@minus.07em}</w:t>
      </w:r>
    </w:p>
    <w:p w14:paraId="0DC1A5FF" w14:textId="77777777" w:rsidR="00ED6E5C" w:rsidRPr="00ED6E5C" w:rsidRDefault="00ED6E5C" w:rsidP="00ED6E5C">
      <w:r w:rsidRPr="00ED6E5C">
        <w:t>\let\@openbib@code\@empty</w:t>
      </w:r>
    </w:p>
    <w:p w14:paraId="5909E24E" w14:textId="77777777" w:rsidR="00ED6E5C" w:rsidRPr="00ED6E5C" w:rsidRDefault="00ED6E5C" w:rsidP="00ED6E5C">
      <w:r w:rsidRPr="00ED6E5C">
        <w:t>% V1.8b article.cls is now providing these too</w:t>
      </w:r>
    </w:p>
    <w:p w14:paraId="6B3BACCA" w14:textId="77777777" w:rsidR="00ED6E5C" w:rsidRPr="00ED6E5C" w:rsidRDefault="00ED6E5C" w:rsidP="00ED6E5C">
      <w:r w:rsidRPr="00ED6E5C">
        <w:t>% we do not use \@mkboth, nor alter the page style</w:t>
      </w:r>
    </w:p>
    <w:p w14:paraId="6B60B525" w14:textId="77777777" w:rsidR="00ED6E5C" w:rsidRPr="00ED6E5C" w:rsidRDefault="00ED6E5C" w:rsidP="00ED6E5C">
      <w:r w:rsidRPr="00ED6E5C">
        <w:t>\newenvironment{theindex}</w:t>
      </w:r>
    </w:p>
    <w:p w14:paraId="78123EB4" w14:textId="77777777" w:rsidR="00ED6E5C" w:rsidRPr="00ED6E5C" w:rsidRDefault="00ED6E5C" w:rsidP="00ED6E5C">
      <w:r w:rsidRPr="00ED6E5C">
        <w:t xml:space="preserve">               {\if@twocolumn</w:t>
      </w:r>
    </w:p>
    <w:p w14:paraId="6EFC7FBE" w14:textId="77777777" w:rsidR="00ED6E5C" w:rsidRPr="00ED6E5C" w:rsidRDefault="00ED6E5C" w:rsidP="00ED6E5C">
      <w:r w:rsidRPr="00ED6E5C">
        <w:t xml:space="preserve">                  \@restonecolfalse</w:t>
      </w:r>
    </w:p>
    <w:p w14:paraId="67BD7BB4" w14:textId="77777777" w:rsidR="00ED6E5C" w:rsidRPr="00ED6E5C" w:rsidRDefault="00ED6E5C" w:rsidP="00ED6E5C">
      <w:r w:rsidRPr="00ED6E5C">
        <w:t xml:space="preserve">                \else</w:t>
      </w:r>
    </w:p>
    <w:p w14:paraId="6B3FA6F1" w14:textId="77777777" w:rsidR="00ED6E5C" w:rsidRPr="00ED6E5C" w:rsidRDefault="00ED6E5C" w:rsidP="00ED6E5C">
      <w:r w:rsidRPr="00ED6E5C">
        <w:t xml:space="preserve">                  \@restonecoltrue</w:t>
      </w:r>
    </w:p>
    <w:p w14:paraId="03F463BD" w14:textId="77777777" w:rsidR="00ED6E5C" w:rsidRPr="00ED6E5C" w:rsidRDefault="00ED6E5C" w:rsidP="00ED6E5C">
      <w:r w:rsidRPr="00ED6E5C">
        <w:t xml:space="preserve">                \fi</w:t>
      </w:r>
    </w:p>
    <w:p w14:paraId="51A30A9F" w14:textId="77777777" w:rsidR="00ED6E5C" w:rsidRPr="00ED6E5C" w:rsidRDefault="00ED6E5C" w:rsidP="00ED6E5C">
      <w:r w:rsidRPr="00ED6E5C">
        <w:t xml:space="preserve">                \twocolumn[\section*{\indexname}]%</w:t>
      </w:r>
    </w:p>
    <w:p w14:paraId="76DB621B" w14:textId="77777777" w:rsidR="00ED6E5C" w:rsidRPr="00ED6E5C" w:rsidRDefault="00ED6E5C" w:rsidP="00ED6E5C">
      <w:r w:rsidRPr="00ED6E5C">
        <w:t xml:space="preserve">                \parindent\z@</w:t>
      </w:r>
    </w:p>
    <w:p w14:paraId="594F98AC" w14:textId="77777777" w:rsidR="00ED6E5C" w:rsidRPr="00ED6E5C" w:rsidRDefault="00ED6E5C" w:rsidP="00ED6E5C">
      <w:r w:rsidRPr="00ED6E5C">
        <w:t xml:space="preserve">                \parskip\z@ \@plus .3\p@\relax</w:t>
      </w:r>
    </w:p>
    <w:p w14:paraId="5DA0E9DB" w14:textId="77777777" w:rsidR="00ED6E5C" w:rsidRPr="00ED6E5C" w:rsidRDefault="00ED6E5C" w:rsidP="00ED6E5C">
      <w:r w:rsidRPr="00ED6E5C">
        <w:lastRenderedPageBreak/>
        <w:t xml:space="preserve">                \columnseprule \z@</w:t>
      </w:r>
    </w:p>
    <w:p w14:paraId="01385B91" w14:textId="77777777" w:rsidR="00ED6E5C" w:rsidRPr="00ED6E5C" w:rsidRDefault="00ED6E5C" w:rsidP="00ED6E5C">
      <w:r w:rsidRPr="00ED6E5C">
        <w:t xml:space="preserve">                \columnsep 35\p@</w:t>
      </w:r>
    </w:p>
    <w:p w14:paraId="6A1D7774" w14:textId="77777777" w:rsidR="00ED6E5C" w:rsidRPr="00ED6E5C" w:rsidRDefault="00ED6E5C" w:rsidP="00ED6E5C">
      <w:r w:rsidRPr="00ED6E5C">
        <w:t xml:space="preserve">                \let\item\@idxitem}</w:t>
      </w:r>
    </w:p>
    <w:p w14:paraId="077C9CAC" w14:textId="77777777" w:rsidR="00ED6E5C" w:rsidRPr="00ED6E5C" w:rsidRDefault="00ED6E5C" w:rsidP="00ED6E5C">
      <w:r w:rsidRPr="00ED6E5C">
        <w:t xml:space="preserve">               {\if@restonecol\onecolumn\else\clearpage\fi}</w:t>
      </w:r>
    </w:p>
    <w:p w14:paraId="52933745" w14:textId="77777777" w:rsidR="00ED6E5C" w:rsidRPr="00ED6E5C" w:rsidRDefault="00ED6E5C" w:rsidP="00ED6E5C">
      <w:r w:rsidRPr="00ED6E5C">
        <w:t>\newcommand\@idxitem{\par\hangindent 40\p@}</w:t>
      </w:r>
    </w:p>
    <w:p w14:paraId="74BC2229" w14:textId="77777777" w:rsidR="00ED6E5C" w:rsidRPr="00ED6E5C" w:rsidRDefault="00ED6E5C" w:rsidP="00ED6E5C">
      <w:r w:rsidRPr="00ED6E5C">
        <w:t>\newcommand\subitem{\@idxitem \hspace*{20\p@}}</w:t>
      </w:r>
    </w:p>
    <w:p w14:paraId="707785C3" w14:textId="77777777" w:rsidR="00ED6E5C" w:rsidRPr="00ED6E5C" w:rsidRDefault="00ED6E5C" w:rsidP="00ED6E5C">
      <w:r w:rsidRPr="00ED6E5C">
        <w:t>\newcommand\subsubitem{\@idxitem \hspace*{30\p@}}</w:t>
      </w:r>
    </w:p>
    <w:p w14:paraId="3453883F" w14:textId="77777777" w:rsidR="00ED6E5C" w:rsidRPr="00ED6E5C" w:rsidRDefault="00ED6E5C" w:rsidP="00ED6E5C">
      <w:r w:rsidRPr="00ED6E5C">
        <w:t>\newcommand\indexspace{\par \vskip 10\p@ \@plus5\p@ \@minus3\p@\relax}</w:t>
      </w:r>
    </w:p>
    <w:p w14:paraId="039E9CDA" w14:textId="77777777" w:rsidR="00ED6E5C" w:rsidRPr="00ED6E5C" w:rsidRDefault="00ED6E5C" w:rsidP="00ED6E5C"/>
    <w:p w14:paraId="76F40101" w14:textId="77777777" w:rsidR="00ED6E5C" w:rsidRPr="00ED6E5C" w:rsidRDefault="00ED6E5C" w:rsidP="00ED6E5C"/>
    <w:p w14:paraId="09D76AD8" w14:textId="77777777" w:rsidR="00ED6E5C" w:rsidRPr="00ED6E5C" w:rsidRDefault="00ED6E5C" w:rsidP="00ED6E5C"/>
    <w:p w14:paraId="282A8E1A" w14:textId="77777777" w:rsidR="00ED6E5C" w:rsidRPr="00ED6E5C" w:rsidRDefault="00ED6E5C" w:rsidP="00ED6E5C">
      <w:r w:rsidRPr="00ED6E5C">
        <w:t>% Provide support for the control entries of IEEEtran.bst V1.00 and later.</w:t>
      </w:r>
    </w:p>
    <w:p w14:paraId="039A46AD" w14:textId="77777777" w:rsidR="00ED6E5C" w:rsidRPr="00ED6E5C" w:rsidRDefault="00ED6E5C" w:rsidP="00ED6E5C">
      <w:r w:rsidRPr="00ED6E5C">
        <w:t>% V1.7 optional argument allows for a different aux file to be specified in</w:t>
      </w:r>
    </w:p>
    <w:p w14:paraId="50961C69" w14:textId="77777777" w:rsidR="00ED6E5C" w:rsidRPr="00ED6E5C" w:rsidRDefault="00ED6E5C" w:rsidP="00ED6E5C">
      <w:r w:rsidRPr="00ED6E5C">
        <w:t>% order to handle multiple bibliographies. For example, with multibib.sty:</w:t>
      </w:r>
    </w:p>
    <w:p w14:paraId="29CCBF83" w14:textId="77777777" w:rsidR="00ED6E5C" w:rsidRPr="00ED6E5C" w:rsidRDefault="00ED6E5C" w:rsidP="00ED6E5C">
      <w:r w:rsidRPr="00ED6E5C">
        <w:t>% \newcites{sec}{Secondary Literature}</w:t>
      </w:r>
    </w:p>
    <w:p w14:paraId="2EDBD67D" w14:textId="77777777" w:rsidR="00ED6E5C" w:rsidRPr="00ED6E5C" w:rsidRDefault="00ED6E5C" w:rsidP="00ED6E5C">
      <w:r w:rsidRPr="00ED6E5C">
        <w:t>% \bstctlcite[@auxoutsec]{BSTcontrolhak}</w:t>
      </w:r>
    </w:p>
    <w:p w14:paraId="42C04157" w14:textId="77777777" w:rsidR="00ED6E5C" w:rsidRPr="00ED6E5C" w:rsidRDefault="00ED6E5C" w:rsidP="00ED6E5C">
      <w:r w:rsidRPr="00ED6E5C">
        <w:t>\def\bstctlcite{\@ifnextchar[{\@bstctlcite}{\@bstctlcite[@auxout]}}</w:t>
      </w:r>
    </w:p>
    <w:p w14:paraId="64978ED4" w14:textId="77777777" w:rsidR="00ED6E5C" w:rsidRPr="00ED6E5C" w:rsidRDefault="00ED6E5C" w:rsidP="00ED6E5C">
      <w:r w:rsidRPr="00ED6E5C">
        <w:t>\def\@bstctlcite[#1]#2{\@bsphack</w:t>
      </w:r>
    </w:p>
    <w:p w14:paraId="254F4E42" w14:textId="77777777" w:rsidR="00ED6E5C" w:rsidRPr="00ED6E5C" w:rsidRDefault="00ED6E5C" w:rsidP="00ED6E5C">
      <w:r w:rsidRPr="00ED6E5C">
        <w:t xml:space="preserve">  \@for\@citeb:=#2\do{%</w:t>
      </w:r>
    </w:p>
    <w:p w14:paraId="6E79FB63" w14:textId="77777777" w:rsidR="00ED6E5C" w:rsidRPr="00ED6E5C" w:rsidRDefault="00ED6E5C" w:rsidP="00ED6E5C">
      <w:r w:rsidRPr="00ED6E5C">
        <w:t xml:space="preserve">    \edef\@citeb{\expandafter\@firstofone\@citeb}%</w:t>
      </w:r>
    </w:p>
    <w:p w14:paraId="58ADF4C2" w14:textId="77777777" w:rsidR="00ED6E5C" w:rsidRPr="00ED6E5C" w:rsidRDefault="00ED6E5C" w:rsidP="00ED6E5C">
      <w:r w:rsidRPr="00ED6E5C">
        <w:t xml:space="preserve">    \if@filesw\immediate\write\csname #1\endcsname{\string\citation{\@citeb}}\fi}%</w:t>
      </w:r>
    </w:p>
    <w:p w14:paraId="2493909E" w14:textId="77777777" w:rsidR="00ED6E5C" w:rsidRPr="00ED6E5C" w:rsidRDefault="00ED6E5C" w:rsidP="00ED6E5C">
      <w:r w:rsidRPr="00ED6E5C">
        <w:t xml:space="preserve">  \@esphack}</w:t>
      </w:r>
    </w:p>
    <w:p w14:paraId="4C1FC494" w14:textId="77777777" w:rsidR="00ED6E5C" w:rsidRPr="00ED6E5C" w:rsidRDefault="00ED6E5C" w:rsidP="00ED6E5C"/>
    <w:p w14:paraId="79C55108" w14:textId="77777777" w:rsidR="00ED6E5C" w:rsidRPr="00ED6E5C" w:rsidRDefault="00ED6E5C" w:rsidP="00ED6E5C">
      <w:r w:rsidRPr="00ED6E5C">
        <w:t>% \IEEEnoauxwrite{} allows for citations that do not add to or affect</w:t>
      </w:r>
    </w:p>
    <w:p w14:paraId="21C295FF" w14:textId="77777777" w:rsidR="00ED6E5C" w:rsidRPr="00ED6E5C" w:rsidRDefault="00ED6E5C" w:rsidP="00ED6E5C">
      <w:r w:rsidRPr="00ED6E5C">
        <w:t>% the order of the existing citation list. Can be useful for \cite</w:t>
      </w:r>
    </w:p>
    <w:p w14:paraId="4101154E" w14:textId="77777777" w:rsidR="00ED6E5C" w:rsidRPr="00ED6E5C" w:rsidRDefault="00ED6E5C" w:rsidP="00ED6E5C">
      <w:r w:rsidRPr="00ED6E5C">
        <w:t>% within \thanks{}.</w:t>
      </w:r>
    </w:p>
    <w:p w14:paraId="619B179E" w14:textId="77777777" w:rsidR="00ED6E5C" w:rsidRPr="00ED6E5C" w:rsidRDefault="00ED6E5C" w:rsidP="00ED6E5C">
      <w:r w:rsidRPr="00ED6E5C">
        <w:t>\DeclareRobustCommand{\IEEEnoauxwrite}[1]{\relax</w:t>
      </w:r>
    </w:p>
    <w:p w14:paraId="15E5F0C7" w14:textId="77777777" w:rsidR="00ED6E5C" w:rsidRPr="00ED6E5C" w:rsidRDefault="00ED6E5C" w:rsidP="00ED6E5C">
      <w:r w:rsidRPr="00ED6E5C">
        <w:t>\if@filesw</w:t>
      </w:r>
    </w:p>
    <w:p w14:paraId="3152B6BE" w14:textId="77777777" w:rsidR="00ED6E5C" w:rsidRPr="00ED6E5C" w:rsidRDefault="00ED6E5C" w:rsidP="00ED6E5C">
      <w:r w:rsidRPr="00ED6E5C">
        <w:lastRenderedPageBreak/>
        <w:t>\@fileswfalse</w:t>
      </w:r>
    </w:p>
    <w:p w14:paraId="4D39768E" w14:textId="77777777" w:rsidR="00ED6E5C" w:rsidRPr="00ED6E5C" w:rsidRDefault="00ED6E5C" w:rsidP="00ED6E5C">
      <w:r w:rsidRPr="00ED6E5C">
        <w:t>#1\relax\relax\relax\relax\relax</w:t>
      </w:r>
    </w:p>
    <w:p w14:paraId="30861621" w14:textId="77777777" w:rsidR="00ED6E5C" w:rsidRPr="00ED6E5C" w:rsidRDefault="00ED6E5C" w:rsidP="00ED6E5C">
      <w:r w:rsidRPr="00ED6E5C">
        <w:t>\@fileswtrue</w:t>
      </w:r>
    </w:p>
    <w:p w14:paraId="230BC316" w14:textId="77777777" w:rsidR="00ED6E5C" w:rsidRPr="00ED6E5C" w:rsidRDefault="00ED6E5C" w:rsidP="00ED6E5C">
      <w:r w:rsidRPr="00ED6E5C">
        <w:t>\else</w:t>
      </w:r>
    </w:p>
    <w:p w14:paraId="1547E754" w14:textId="77777777" w:rsidR="00ED6E5C" w:rsidRPr="00ED6E5C" w:rsidRDefault="00ED6E5C" w:rsidP="00ED6E5C">
      <w:r w:rsidRPr="00ED6E5C">
        <w:t>#1\relax\relax\relax\relax\relax</w:t>
      </w:r>
    </w:p>
    <w:p w14:paraId="02824E2C" w14:textId="77777777" w:rsidR="00ED6E5C" w:rsidRPr="00ED6E5C" w:rsidRDefault="00ED6E5C" w:rsidP="00ED6E5C">
      <w:r w:rsidRPr="00ED6E5C">
        <w:t>\fi}</w:t>
      </w:r>
    </w:p>
    <w:p w14:paraId="5BFD9A7E" w14:textId="77777777" w:rsidR="00ED6E5C" w:rsidRPr="00ED6E5C" w:rsidRDefault="00ED6E5C" w:rsidP="00ED6E5C"/>
    <w:p w14:paraId="2B1CA992" w14:textId="77777777" w:rsidR="00ED6E5C" w:rsidRPr="00ED6E5C" w:rsidRDefault="00ED6E5C" w:rsidP="00ED6E5C">
      <w:r w:rsidRPr="00ED6E5C">
        <w:t xml:space="preserve">% V1.6 provide a way for a user to execute a command just before </w:t>
      </w:r>
    </w:p>
    <w:p w14:paraId="05A20FB3" w14:textId="77777777" w:rsidR="00ED6E5C" w:rsidRPr="00ED6E5C" w:rsidRDefault="00ED6E5C" w:rsidP="00ED6E5C">
      <w:r w:rsidRPr="00ED6E5C">
        <w:t>% a given reference number - used to insert a \newpage to balance</w:t>
      </w:r>
    </w:p>
    <w:p w14:paraId="3540E858" w14:textId="77777777" w:rsidR="00ED6E5C" w:rsidRPr="00ED6E5C" w:rsidRDefault="00ED6E5C" w:rsidP="00ED6E5C">
      <w:r w:rsidRPr="00ED6E5C">
        <w:t>% the columns on the last page</w:t>
      </w:r>
    </w:p>
    <w:p w14:paraId="161E5927" w14:textId="77777777" w:rsidR="00ED6E5C" w:rsidRPr="00ED6E5C" w:rsidRDefault="00ED6E5C" w:rsidP="00ED6E5C">
      <w:r w:rsidRPr="00ED6E5C">
        <w:t>\edef\@IEEEtriggerrefnum{0}   % the default of zero means that</w:t>
      </w:r>
    </w:p>
    <w:p w14:paraId="254EF733" w14:textId="77777777" w:rsidR="00ED6E5C" w:rsidRPr="00ED6E5C" w:rsidRDefault="00ED6E5C" w:rsidP="00ED6E5C">
      <w:r w:rsidRPr="00ED6E5C">
        <w:t xml:space="preserve">                              % the command is not executed</w:t>
      </w:r>
    </w:p>
    <w:p w14:paraId="616E24AF" w14:textId="77777777" w:rsidR="00ED6E5C" w:rsidRPr="00ED6E5C" w:rsidRDefault="00ED6E5C" w:rsidP="00ED6E5C">
      <w:r w:rsidRPr="00ED6E5C">
        <w:t>\def\@IEEEtriggercmd{\newpage}</w:t>
      </w:r>
    </w:p>
    <w:p w14:paraId="59824083" w14:textId="77777777" w:rsidR="00ED6E5C" w:rsidRPr="00ED6E5C" w:rsidRDefault="00ED6E5C" w:rsidP="00ED6E5C"/>
    <w:p w14:paraId="74F1D3DA" w14:textId="77777777" w:rsidR="00ED6E5C" w:rsidRPr="00ED6E5C" w:rsidRDefault="00ED6E5C" w:rsidP="00ED6E5C">
      <w:r w:rsidRPr="00ED6E5C">
        <w:t>% allow the user to alter the triggered command</w:t>
      </w:r>
    </w:p>
    <w:p w14:paraId="7C595278" w14:textId="77777777" w:rsidR="00ED6E5C" w:rsidRPr="00ED6E5C" w:rsidRDefault="00ED6E5C" w:rsidP="00ED6E5C">
      <w:r w:rsidRPr="00ED6E5C">
        <w:t>\long\def\IEEEtriggercmd#1{\long\def\@IEEEtriggercmd{#1}}</w:t>
      </w:r>
    </w:p>
    <w:p w14:paraId="09BDC49A" w14:textId="77777777" w:rsidR="00ED6E5C" w:rsidRPr="00ED6E5C" w:rsidRDefault="00ED6E5C" w:rsidP="00ED6E5C"/>
    <w:p w14:paraId="502BF6ED" w14:textId="77777777" w:rsidR="00ED6E5C" w:rsidRPr="00ED6E5C" w:rsidRDefault="00ED6E5C" w:rsidP="00ED6E5C">
      <w:r w:rsidRPr="00ED6E5C">
        <w:t>% allow user a way to specify the reference number just before the</w:t>
      </w:r>
    </w:p>
    <w:p w14:paraId="41ACB7AA" w14:textId="77777777" w:rsidR="00ED6E5C" w:rsidRPr="00ED6E5C" w:rsidRDefault="00ED6E5C" w:rsidP="00ED6E5C">
      <w:r w:rsidRPr="00ED6E5C">
        <w:t>% command is executed</w:t>
      </w:r>
    </w:p>
    <w:p w14:paraId="1A0EDF3C" w14:textId="77777777" w:rsidR="00ED6E5C" w:rsidRPr="00ED6E5C" w:rsidRDefault="00ED6E5C" w:rsidP="00ED6E5C">
      <w:r w:rsidRPr="00ED6E5C">
        <w:t>\def\IEEEtriggeratref#1{\@IEEEtrantmpcountA=#1%</w:t>
      </w:r>
    </w:p>
    <w:p w14:paraId="4796B88B" w14:textId="77777777" w:rsidR="00ED6E5C" w:rsidRPr="00ED6E5C" w:rsidRDefault="00ED6E5C" w:rsidP="00ED6E5C">
      <w:r w:rsidRPr="00ED6E5C">
        <w:t>\edef\@IEEEtriggerrefnum{\the\@IEEEtrantmpcountA}}%</w:t>
      </w:r>
    </w:p>
    <w:p w14:paraId="7C328BBA" w14:textId="77777777" w:rsidR="00ED6E5C" w:rsidRPr="00ED6E5C" w:rsidRDefault="00ED6E5C" w:rsidP="00ED6E5C"/>
    <w:p w14:paraId="3A27599A" w14:textId="77777777" w:rsidR="00ED6E5C" w:rsidRPr="00ED6E5C" w:rsidRDefault="00ED6E5C" w:rsidP="00ED6E5C">
      <w:r w:rsidRPr="00ED6E5C">
        <w:t>% trigger command at the given reference</w:t>
      </w:r>
    </w:p>
    <w:p w14:paraId="12A54CAE" w14:textId="77777777" w:rsidR="00ED6E5C" w:rsidRPr="00ED6E5C" w:rsidRDefault="00ED6E5C" w:rsidP="00ED6E5C">
      <w:r w:rsidRPr="00ED6E5C">
        <w:t>\def\@IEEEbibitemprefix{\@IEEEtrantmpcountA=\@IEEEtriggerrefnum\relax%</w:t>
      </w:r>
    </w:p>
    <w:p w14:paraId="6A7B599E" w14:textId="77777777" w:rsidR="00ED6E5C" w:rsidRPr="00ED6E5C" w:rsidRDefault="00ED6E5C" w:rsidP="00ED6E5C">
      <w:r w:rsidRPr="00ED6E5C">
        <w:t>\advance\@IEEEtrantmpcountA by -1\relax%</w:t>
      </w:r>
    </w:p>
    <w:p w14:paraId="1929FB43" w14:textId="77777777" w:rsidR="00ED6E5C" w:rsidRPr="00ED6E5C" w:rsidRDefault="00ED6E5C" w:rsidP="00ED6E5C">
      <w:r w:rsidRPr="00ED6E5C">
        <w:t>\ifnum\c@enumiv=\@IEEEtrantmpcountA\relax\@IEEEtriggercmd\relax\fi}</w:t>
      </w:r>
    </w:p>
    <w:p w14:paraId="7A98EC4A" w14:textId="77777777" w:rsidR="00ED6E5C" w:rsidRPr="00ED6E5C" w:rsidRDefault="00ED6E5C" w:rsidP="00ED6E5C"/>
    <w:p w14:paraId="57ADC080" w14:textId="77777777" w:rsidR="00ED6E5C" w:rsidRPr="00ED6E5C" w:rsidRDefault="00ED6E5C" w:rsidP="00ED6E5C"/>
    <w:p w14:paraId="3FBEE4D0" w14:textId="77777777" w:rsidR="00ED6E5C" w:rsidRPr="00ED6E5C" w:rsidRDefault="00ED6E5C" w:rsidP="00ED6E5C">
      <w:r w:rsidRPr="00ED6E5C">
        <w:lastRenderedPageBreak/>
        <w:t>\def\@biblabel#1{[#1]}</w:t>
      </w:r>
    </w:p>
    <w:p w14:paraId="195CD223" w14:textId="77777777" w:rsidR="00ED6E5C" w:rsidRPr="00ED6E5C" w:rsidRDefault="00ED6E5C" w:rsidP="00ED6E5C"/>
    <w:p w14:paraId="18F642A3" w14:textId="77777777" w:rsidR="00ED6E5C" w:rsidRPr="00ED6E5C" w:rsidRDefault="00ED6E5C" w:rsidP="00ED6E5C">
      <w:r w:rsidRPr="00ED6E5C">
        <w:t>% compsoc journals and conferences left align the reference numbers</w:t>
      </w:r>
    </w:p>
    <w:p w14:paraId="3A672A5A" w14:textId="77777777" w:rsidR="00ED6E5C" w:rsidRPr="00ED6E5C" w:rsidRDefault="00ED6E5C" w:rsidP="00ED6E5C">
      <w:r w:rsidRPr="00ED6E5C">
        <w:t>\@IEEEcompsoconly{\def\@biblabel#1{[#1]\hfill}}</w:t>
      </w:r>
    </w:p>
    <w:p w14:paraId="22D08EF2" w14:textId="77777777" w:rsidR="00ED6E5C" w:rsidRPr="00ED6E5C" w:rsidRDefault="00ED6E5C" w:rsidP="00ED6E5C"/>
    <w:p w14:paraId="3608A1FF" w14:textId="77777777" w:rsidR="00ED6E5C" w:rsidRPr="00ED6E5C" w:rsidRDefault="00ED6E5C" w:rsidP="00ED6E5C">
      <w:r w:rsidRPr="00ED6E5C">
        <w:t>% controls bib item spacing</w:t>
      </w:r>
    </w:p>
    <w:p w14:paraId="043B8370" w14:textId="77777777" w:rsidR="00ED6E5C" w:rsidRPr="00ED6E5C" w:rsidRDefault="00ED6E5C" w:rsidP="00ED6E5C">
      <w:r w:rsidRPr="00ED6E5C">
        <w:t>\def\IEEEbibitemsep{0pt plus .5pt}</w:t>
      </w:r>
    </w:p>
    <w:p w14:paraId="7A2E2452" w14:textId="77777777" w:rsidR="00ED6E5C" w:rsidRPr="00ED6E5C" w:rsidRDefault="00ED6E5C" w:rsidP="00ED6E5C"/>
    <w:p w14:paraId="57344650" w14:textId="77777777" w:rsidR="00ED6E5C" w:rsidRPr="00ED6E5C" w:rsidRDefault="00ED6E5C" w:rsidP="00ED6E5C">
      <w:r w:rsidRPr="00ED6E5C">
        <w:t>\@IEEEcompsocconfonly{\def\IEEEbibitemsep{0.5\baselineskip plus 0.25\baselineskip minus 0.25\baselineskip}}</w:t>
      </w:r>
    </w:p>
    <w:p w14:paraId="0B7A53E4" w14:textId="77777777" w:rsidR="00ED6E5C" w:rsidRPr="00ED6E5C" w:rsidRDefault="00ED6E5C" w:rsidP="00ED6E5C"/>
    <w:p w14:paraId="6EF109B9" w14:textId="77777777" w:rsidR="00ED6E5C" w:rsidRPr="00ED6E5C" w:rsidRDefault="00ED6E5C" w:rsidP="00ED6E5C"/>
    <w:p w14:paraId="300EEB61" w14:textId="77777777" w:rsidR="00ED6E5C" w:rsidRPr="00ED6E5C" w:rsidRDefault="00ED6E5C" w:rsidP="00ED6E5C">
      <w:r w:rsidRPr="00ED6E5C">
        <w:t>\def\thebibliography#1{\section*{\refname}%</w:t>
      </w:r>
    </w:p>
    <w:p w14:paraId="4768B4BD" w14:textId="77777777" w:rsidR="00ED6E5C" w:rsidRPr="00ED6E5C" w:rsidRDefault="00ED6E5C" w:rsidP="00ED6E5C">
      <w:r w:rsidRPr="00ED6E5C">
        <w:t xml:space="preserve">    \addcontentsline{toc}{section}{\refname}%</w:t>
      </w:r>
    </w:p>
    <w:p w14:paraId="16EAA1F6" w14:textId="77777777" w:rsidR="00ED6E5C" w:rsidRPr="00ED6E5C" w:rsidRDefault="00ED6E5C" w:rsidP="00ED6E5C">
      <w:r w:rsidRPr="00ED6E5C">
        <w:t xml:space="preserve">    % V1.6 add some rubber space here and provide a command trigger</w:t>
      </w:r>
    </w:p>
    <w:p w14:paraId="4254120A" w14:textId="77777777" w:rsidR="00ED6E5C" w:rsidRPr="00ED6E5C" w:rsidRDefault="00ED6E5C" w:rsidP="00ED6E5C">
      <w:r w:rsidRPr="00ED6E5C">
        <w:t xml:space="preserve">    \footnotesize\vskip 0.3\baselineskip plus 0.1\baselineskip minus 0.1\baselineskip%</w:t>
      </w:r>
    </w:p>
    <w:p w14:paraId="2E44E1E6" w14:textId="77777777" w:rsidR="00ED6E5C" w:rsidRPr="00ED6E5C" w:rsidRDefault="00ED6E5C" w:rsidP="00ED6E5C">
      <w:r w:rsidRPr="00ED6E5C">
        <w:t xml:space="preserve">    \list{\@biblabel{\@arabic\c@enumiv}}%</w:t>
      </w:r>
    </w:p>
    <w:p w14:paraId="239B0D59" w14:textId="77777777" w:rsidR="00ED6E5C" w:rsidRPr="00ED6E5C" w:rsidRDefault="00ED6E5C" w:rsidP="00ED6E5C">
      <w:r w:rsidRPr="00ED6E5C">
        <w:t xml:space="preserve">    {\settowidth\labelwidth{\@biblabel{#1}}%</w:t>
      </w:r>
    </w:p>
    <w:p w14:paraId="0E5BCC2D" w14:textId="77777777" w:rsidR="00ED6E5C" w:rsidRPr="00ED6E5C" w:rsidRDefault="00ED6E5C" w:rsidP="00ED6E5C">
      <w:r w:rsidRPr="00ED6E5C">
        <w:t xml:space="preserve">    \leftmargin\labelwidth</w:t>
      </w:r>
    </w:p>
    <w:p w14:paraId="72B4A0B4" w14:textId="77777777" w:rsidR="00ED6E5C" w:rsidRPr="00ED6E5C" w:rsidRDefault="00ED6E5C" w:rsidP="00ED6E5C">
      <w:r w:rsidRPr="00ED6E5C">
        <w:t xml:space="preserve">    \advance\leftmargin\labelsep\relax</w:t>
      </w:r>
    </w:p>
    <w:p w14:paraId="168608BD" w14:textId="77777777" w:rsidR="00ED6E5C" w:rsidRPr="00ED6E5C" w:rsidRDefault="00ED6E5C" w:rsidP="00ED6E5C">
      <w:r w:rsidRPr="00ED6E5C">
        <w:t xml:space="preserve">    \itemsep \IEEEbibitemsep\relax</w:t>
      </w:r>
    </w:p>
    <w:p w14:paraId="2F09EB24" w14:textId="77777777" w:rsidR="00ED6E5C" w:rsidRPr="00ED6E5C" w:rsidRDefault="00ED6E5C" w:rsidP="00ED6E5C">
      <w:r w:rsidRPr="00ED6E5C">
        <w:t xml:space="preserve">    \usecounter{enumiv}%</w:t>
      </w:r>
    </w:p>
    <w:p w14:paraId="2A8E8B90" w14:textId="77777777" w:rsidR="00ED6E5C" w:rsidRPr="00ED6E5C" w:rsidRDefault="00ED6E5C" w:rsidP="00ED6E5C">
      <w:r w:rsidRPr="00ED6E5C">
        <w:t xml:space="preserve">    \let\p@enumiv\@empty</w:t>
      </w:r>
    </w:p>
    <w:p w14:paraId="398CD1BA" w14:textId="77777777" w:rsidR="00ED6E5C" w:rsidRPr="00ED6E5C" w:rsidRDefault="00ED6E5C" w:rsidP="00ED6E5C">
      <w:r w:rsidRPr="00ED6E5C">
        <w:t xml:space="preserve">    \renewcommand\theenumiv{\@arabic\c@enumiv}}%</w:t>
      </w:r>
    </w:p>
    <w:p w14:paraId="6A56B22C" w14:textId="77777777" w:rsidR="00ED6E5C" w:rsidRPr="00ED6E5C" w:rsidRDefault="00ED6E5C" w:rsidP="00ED6E5C">
      <w:r w:rsidRPr="00ED6E5C">
        <w:t xml:space="preserve">    \let\@IEEElatexbibitem\bibitem%</w:t>
      </w:r>
    </w:p>
    <w:p w14:paraId="1AFE2784" w14:textId="77777777" w:rsidR="00ED6E5C" w:rsidRPr="00ED6E5C" w:rsidRDefault="00ED6E5C" w:rsidP="00ED6E5C">
      <w:r w:rsidRPr="00ED6E5C">
        <w:t xml:space="preserve">    \def\bibitem{\@IEEEbibitemprefix\@IEEElatexbibitem}%</w:t>
      </w:r>
    </w:p>
    <w:p w14:paraId="233EAB27" w14:textId="77777777" w:rsidR="00ED6E5C" w:rsidRPr="00ED6E5C" w:rsidRDefault="00ED6E5C" w:rsidP="00ED6E5C">
      <w:r w:rsidRPr="00ED6E5C">
        <w:t>\def\newblock{\hskip .11em plus .33em minus .07em}%</w:t>
      </w:r>
    </w:p>
    <w:p w14:paraId="3638B37C" w14:textId="77777777" w:rsidR="00ED6E5C" w:rsidRPr="00ED6E5C" w:rsidRDefault="00ED6E5C" w:rsidP="00ED6E5C">
      <w:r w:rsidRPr="00ED6E5C">
        <w:t>% originally:</w:t>
      </w:r>
    </w:p>
    <w:p w14:paraId="384A7E5B" w14:textId="77777777" w:rsidR="00ED6E5C" w:rsidRPr="00ED6E5C" w:rsidRDefault="00ED6E5C" w:rsidP="00ED6E5C">
      <w:r w:rsidRPr="00ED6E5C">
        <w:lastRenderedPageBreak/>
        <w:t>%   \sloppy\clubpenalty4000\widowpenalty4000%</w:t>
      </w:r>
    </w:p>
    <w:p w14:paraId="1CDE2886" w14:textId="77777777" w:rsidR="00ED6E5C" w:rsidRPr="00ED6E5C" w:rsidRDefault="00ED6E5C" w:rsidP="00ED6E5C">
      <w:r w:rsidRPr="00ED6E5C">
        <w:t>% by adding the \interlinepenalty here, we make it more</w:t>
      </w:r>
    </w:p>
    <w:p w14:paraId="11C570C1" w14:textId="77777777" w:rsidR="00ED6E5C" w:rsidRPr="00ED6E5C" w:rsidRDefault="00ED6E5C" w:rsidP="00ED6E5C">
      <w:r w:rsidRPr="00ED6E5C">
        <w:t>% difficult, but not impossible, for LaTeX to break within a reference.</w:t>
      </w:r>
    </w:p>
    <w:p w14:paraId="5E8347F2" w14:textId="77777777" w:rsidR="00ED6E5C" w:rsidRPr="00ED6E5C" w:rsidRDefault="00ED6E5C" w:rsidP="00ED6E5C">
      <w:r w:rsidRPr="00ED6E5C">
        <w:t>% The IEEE almost never breaks a reference (but they do it more often with</w:t>
      </w:r>
    </w:p>
    <w:p w14:paraId="6D6BF2B7" w14:textId="77777777" w:rsidR="00ED6E5C" w:rsidRPr="00ED6E5C" w:rsidRDefault="00ED6E5C" w:rsidP="00ED6E5C">
      <w:r w:rsidRPr="00ED6E5C">
        <w:t xml:space="preserve">% technotes). You may get an underfull vbox warning around the bibliography, </w:t>
      </w:r>
    </w:p>
    <w:p w14:paraId="614B5495" w14:textId="77777777" w:rsidR="00ED6E5C" w:rsidRPr="00ED6E5C" w:rsidRDefault="00ED6E5C" w:rsidP="00ED6E5C">
      <w:r w:rsidRPr="00ED6E5C">
        <w:t xml:space="preserve">% but the final result will be much more like what the IEEE will publish. </w:t>
      </w:r>
    </w:p>
    <w:p w14:paraId="21F8CCF2" w14:textId="77777777" w:rsidR="00ED6E5C" w:rsidRPr="00ED6E5C" w:rsidRDefault="00ED6E5C" w:rsidP="00ED6E5C">
      <w:r w:rsidRPr="00ED6E5C">
        <w:t>% MDS 11/2000</w:t>
      </w:r>
    </w:p>
    <w:p w14:paraId="60DB1A35" w14:textId="77777777" w:rsidR="00ED6E5C" w:rsidRPr="00ED6E5C" w:rsidRDefault="00ED6E5C" w:rsidP="00ED6E5C">
      <w:r w:rsidRPr="00ED6E5C">
        <w:t>\ifCLASSOPTIONtechnote\sloppy\clubpenalty4000\widowpenalty4000\interlinepenalty100%</w:t>
      </w:r>
    </w:p>
    <w:p w14:paraId="5089493B" w14:textId="77777777" w:rsidR="00ED6E5C" w:rsidRPr="00ED6E5C" w:rsidRDefault="00ED6E5C" w:rsidP="00ED6E5C">
      <w:r w:rsidRPr="00ED6E5C">
        <w:t>\else\sloppy\clubpenalty4000\widowpenalty4000\interlinepenalty500\fi%</w:t>
      </w:r>
    </w:p>
    <w:p w14:paraId="3DCB3E71" w14:textId="77777777" w:rsidR="00ED6E5C" w:rsidRPr="00ED6E5C" w:rsidRDefault="00ED6E5C" w:rsidP="00ED6E5C">
      <w:r w:rsidRPr="00ED6E5C">
        <w:t xml:space="preserve">    \sfcode`\.=1000\relax}</w:t>
      </w:r>
    </w:p>
    <w:p w14:paraId="39273F01" w14:textId="77777777" w:rsidR="00ED6E5C" w:rsidRPr="00ED6E5C" w:rsidRDefault="00ED6E5C" w:rsidP="00ED6E5C">
      <w:r w:rsidRPr="00ED6E5C">
        <w:t>\let\endthebibliography=\endlist</w:t>
      </w:r>
    </w:p>
    <w:p w14:paraId="31A8EDEB" w14:textId="77777777" w:rsidR="00ED6E5C" w:rsidRPr="00ED6E5C" w:rsidRDefault="00ED6E5C" w:rsidP="00ED6E5C"/>
    <w:p w14:paraId="38BC2112" w14:textId="77777777" w:rsidR="00ED6E5C" w:rsidRPr="00ED6E5C" w:rsidRDefault="00ED6E5C" w:rsidP="00ED6E5C"/>
    <w:p w14:paraId="244D7B12" w14:textId="77777777" w:rsidR="00ED6E5C" w:rsidRPr="00ED6E5C" w:rsidRDefault="00ED6E5C" w:rsidP="00ED6E5C"/>
    <w:p w14:paraId="4B77189C" w14:textId="77777777" w:rsidR="00ED6E5C" w:rsidRPr="00ED6E5C" w:rsidRDefault="00ED6E5C" w:rsidP="00ED6E5C"/>
    <w:p w14:paraId="32F805EB" w14:textId="77777777" w:rsidR="00ED6E5C" w:rsidRPr="00ED6E5C" w:rsidRDefault="00ED6E5C" w:rsidP="00ED6E5C">
      <w:r w:rsidRPr="00ED6E5C">
        <w:t>% TITLE PAGE COMMANDS</w:t>
      </w:r>
    </w:p>
    <w:p w14:paraId="7007DBC4" w14:textId="77777777" w:rsidR="00ED6E5C" w:rsidRPr="00ED6E5C" w:rsidRDefault="00ED6E5C" w:rsidP="00ED6E5C">
      <w:r w:rsidRPr="00ED6E5C">
        <w:t xml:space="preserve">% </w:t>
      </w:r>
    </w:p>
    <w:p w14:paraId="7886CE68" w14:textId="77777777" w:rsidR="00ED6E5C" w:rsidRPr="00ED6E5C" w:rsidRDefault="00ED6E5C" w:rsidP="00ED6E5C">
      <w:r w:rsidRPr="00ED6E5C">
        <w:t xml:space="preserve">% </w:t>
      </w:r>
    </w:p>
    <w:p w14:paraId="66A974AC" w14:textId="77777777" w:rsidR="00ED6E5C" w:rsidRPr="00ED6E5C" w:rsidRDefault="00ED6E5C" w:rsidP="00ED6E5C">
      <w:r w:rsidRPr="00ED6E5C">
        <w:t xml:space="preserve">% \IEEEmembership is used to produce the sublargesize italic font used to indicate author </w:t>
      </w:r>
    </w:p>
    <w:p w14:paraId="0DEDE54C" w14:textId="77777777" w:rsidR="00ED6E5C" w:rsidRPr="00ED6E5C" w:rsidRDefault="00ED6E5C" w:rsidP="00ED6E5C">
      <w:r w:rsidRPr="00ED6E5C">
        <w:t>% IEEE membership. compsoc uses a large size sans slant font</w:t>
      </w:r>
    </w:p>
    <w:p w14:paraId="7A823CEB" w14:textId="77777777" w:rsidR="00ED6E5C" w:rsidRPr="00ED6E5C" w:rsidRDefault="00ED6E5C" w:rsidP="00ED6E5C">
      <w:r w:rsidRPr="00ED6E5C">
        <w:t>\def\IEEEmembership#1{{\@IEEEnotcompsoconly{\sublargesize}\normalfont\@IEEEcompsoconly{\sffamily}\textit{#1}}}</w:t>
      </w:r>
    </w:p>
    <w:p w14:paraId="7167F8EE" w14:textId="77777777" w:rsidR="00ED6E5C" w:rsidRPr="00ED6E5C" w:rsidRDefault="00ED6E5C" w:rsidP="00ED6E5C">
      <w:r w:rsidRPr="00ED6E5C">
        <w:t xml:space="preserve"> </w:t>
      </w:r>
    </w:p>
    <w:p w14:paraId="3CC5C284" w14:textId="77777777" w:rsidR="00ED6E5C" w:rsidRPr="00ED6E5C" w:rsidRDefault="00ED6E5C" w:rsidP="00ED6E5C"/>
    <w:p w14:paraId="09C405C4" w14:textId="77777777" w:rsidR="00ED6E5C" w:rsidRPr="00ED6E5C" w:rsidRDefault="00ED6E5C" w:rsidP="00ED6E5C">
      <w:r w:rsidRPr="00ED6E5C">
        <w:t>% \IEEEauthorrefmark{} produces a footnote type symbol to indicate author affiliation.</w:t>
      </w:r>
    </w:p>
    <w:p w14:paraId="401DF271" w14:textId="77777777" w:rsidR="00ED6E5C" w:rsidRPr="00ED6E5C" w:rsidRDefault="00ED6E5C" w:rsidP="00ED6E5C">
      <w:r w:rsidRPr="00ED6E5C">
        <w:t>% When given an argument of 1 to 9, \IEEEauthorrefmark{} follows the standard LaTeX footnote</w:t>
      </w:r>
    </w:p>
    <w:p w14:paraId="57EAA268" w14:textId="77777777" w:rsidR="00ED6E5C" w:rsidRPr="00ED6E5C" w:rsidRDefault="00ED6E5C" w:rsidP="00ED6E5C">
      <w:r w:rsidRPr="00ED6E5C">
        <w:lastRenderedPageBreak/>
        <w:t xml:space="preserve">% symbol sequence convention. However, for arguments 10 and above, \IEEEauthorrefmark{} </w:t>
      </w:r>
    </w:p>
    <w:p w14:paraId="5F6542F3" w14:textId="77777777" w:rsidR="00ED6E5C" w:rsidRPr="00ED6E5C" w:rsidRDefault="00ED6E5C" w:rsidP="00ED6E5C">
      <w:r w:rsidRPr="00ED6E5C">
        <w:t xml:space="preserve">% reverts to using lower case roman numerals, so it cannot overflow. Do note that you </w:t>
      </w:r>
    </w:p>
    <w:p w14:paraId="4AC655F1" w14:textId="77777777" w:rsidR="00ED6E5C" w:rsidRPr="00ED6E5C" w:rsidRDefault="00ED6E5C" w:rsidP="00ED6E5C">
      <w:r w:rsidRPr="00ED6E5C">
        <w:t>% cannot use \footnotemark[] in place of \IEEEauthorrefmark{} within \author as the footnote</w:t>
      </w:r>
    </w:p>
    <w:p w14:paraId="35DBED72" w14:textId="77777777" w:rsidR="00ED6E5C" w:rsidRPr="00ED6E5C" w:rsidRDefault="00ED6E5C" w:rsidP="00ED6E5C">
      <w:r w:rsidRPr="00ED6E5C">
        <w:t>% symbols will have been turned off to prevent \thanks from creating footnote marks.</w:t>
      </w:r>
    </w:p>
    <w:p w14:paraId="513101A9" w14:textId="77777777" w:rsidR="00ED6E5C" w:rsidRPr="00ED6E5C" w:rsidRDefault="00ED6E5C" w:rsidP="00ED6E5C">
      <w:r w:rsidRPr="00ED6E5C">
        <w:t>% \IEEEauthorrefmark{} produces a symbol that appears to LaTeX as having zero vertical</w:t>
      </w:r>
    </w:p>
    <w:p w14:paraId="601982AA" w14:textId="77777777" w:rsidR="00ED6E5C" w:rsidRPr="00ED6E5C" w:rsidRDefault="00ED6E5C" w:rsidP="00ED6E5C">
      <w:r w:rsidRPr="00ED6E5C">
        <w:t>% height - this allows for a more compact line packing, but the user must ensure that</w:t>
      </w:r>
    </w:p>
    <w:p w14:paraId="4DB69E88" w14:textId="77777777" w:rsidR="00ED6E5C" w:rsidRPr="00ED6E5C" w:rsidRDefault="00ED6E5C" w:rsidP="00ED6E5C">
      <w:r w:rsidRPr="00ED6E5C">
        <w:t>% the interline spacing is large enough to prevent \IEEEauthorrefmark{} from colliding</w:t>
      </w:r>
    </w:p>
    <w:p w14:paraId="71EC9B06" w14:textId="77777777" w:rsidR="00ED6E5C" w:rsidRPr="00ED6E5C" w:rsidRDefault="00ED6E5C" w:rsidP="00ED6E5C">
      <w:r w:rsidRPr="00ED6E5C">
        <w:t>% with the text above.</w:t>
      </w:r>
    </w:p>
    <w:p w14:paraId="1D042A4C" w14:textId="77777777" w:rsidR="00ED6E5C" w:rsidRPr="00ED6E5C" w:rsidRDefault="00ED6E5C" w:rsidP="00ED6E5C">
      <w:r w:rsidRPr="00ED6E5C">
        <w:t>% V1.7 make this a robust command</w:t>
      </w:r>
    </w:p>
    <w:p w14:paraId="43D7557D" w14:textId="77777777" w:rsidR="00ED6E5C" w:rsidRPr="00ED6E5C" w:rsidRDefault="00ED6E5C" w:rsidP="00ED6E5C">
      <w:r w:rsidRPr="00ED6E5C">
        <w:t>% V1.8 transmag uses an arabic author affiliation symbol</w:t>
      </w:r>
    </w:p>
    <w:p w14:paraId="36F778DF" w14:textId="77777777" w:rsidR="00ED6E5C" w:rsidRPr="00ED6E5C" w:rsidRDefault="00ED6E5C" w:rsidP="00ED6E5C">
      <w:r w:rsidRPr="00ED6E5C">
        <w:t>\ifCLASSOPTIONtransmag</w:t>
      </w:r>
    </w:p>
    <w:p w14:paraId="4EE4E265" w14:textId="77777777" w:rsidR="00ED6E5C" w:rsidRPr="00ED6E5C" w:rsidRDefault="00ED6E5C" w:rsidP="00ED6E5C">
      <w:r w:rsidRPr="00ED6E5C">
        <w:t>\DeclareRobustCommand*{\IEEEauthorrefmark}[1]{\raisebox{0pt}[0pt][0pt]{\textsuperscript{\footnotesize #1}}}</w:t>
      </w:r>
    </w:p>
    <w:p w14:paraId="3DCE1F4C" w14:textId="77777777" w:rsidR="00ED6E5C" w:rsidRPr="00ED6E5C" w:rsidRDefault="00ED6E5C" w:rsidP="00ED6E5C">
      <w:r w:rsidRPr="00ED6E5C">
        <w:t>\else</w:t>
      </w:r>
    </w:p>
    <w:p w14:paraId="279381F3" w14:textId="77777777" w:rsidR="00ED6E5C" w:rsidRPr="00ED6E5C" w:rsidRDefault="00ED6E5C" w:rsidP="00ED6E5C">
      <w:r w:rsidRPr="00ED6E5C">
        <w:t>\DeclareRobustCommand*{\IEEEauthorrefmark}[1]{\raisebox{0pt}[0pt][0pt]{\textsuperscript{\footnotesize\ensuremath{\ifcase#1\or *\or \dagger\or \ddagger\or%</w:t>
      </w:r>
    </w:p>
    <w:p w14:paraId="60ED0ADC" w14:textId="77777777" w:rsidR="00ED6E5C" w:rsidRPr="00ED6E5C" w:rsidRDefault="00ED6E5C" w:rsidP="00ED6E5C">
      <w:r w:rsidRPr="00ED6E5C">
        <w:t xml:space="preserve">    \mathsection\or \mathparagraph\or \|\or **\or \dagger\dagger%</w:t>
      </w:r>
    </w:p>
    <w:p w14:paraId="00C693FC" w14:textId="77777777" w:rsidR="00ED6E5C" w:rsidRPr="00ED6E5C" w:rsidRDefault="00ED6E5C" w:rsidP="00ED6E5C">
      <w:r w:rsidRPr="00ED6E5C">
        <w:t xml:space="preserve">    \or \ddagger\ddagger \else\textsuperscript{\expandafter\romannumeral#1}\fi}}}}</w:t>
      </w:r>
    </w:p>
    <w:p w14:paraId="5D27D9E6" w14:textId="77777777" w:rsidR="00ED6E5C" w:rsidRPr="00ED6E5C" w:rsidRDefault="00ED6E5C" w:rsidP="00ED6E5C">
      <w:r w:rsidRPr="00ED6E5C">
        <w:t>\fi</w:t>
      </w:r>
    </w:p>
    <w:p w14:paraId="5CDF44F7" w14:textId="77777777" w:rsidR="00ED6E5C" w:rsidRPr="00ED6E5C" w:rsidRDefault="00ED6E5C" w:rsidP="00ED6E5C"/>
    <w:p w14:paraId="7C65990F" w14:textId="77777777" w:rsidR="00ED6E5C" w:rsidRPr="00ED6E5C" w:rsidRDefault="00ED6E5C" w:rsidP="00ED6E5C"/>
    <w:p w14:paraId="60ADD2C7" w14:textId="77777777" w:rsidR="00ED6E5C" w:rsidRPr="00ED6E5C" w:rsidRDefault="00ED6E5C" w:rsidP="00ED6E5C">
      <w:r w:rsidRPr="00ED6E5C">
        <w:t>% FONT CONTROLS AND SPACINGS FOR CONFERENCE MODE AUTHOR NAME AND AFFILIATION BLOCKS</w:t>
      </w:r>
    </w:p>
    <w:p w14:paraId="077BFFBA" w14:textId="77777777" w:rsidR="00ED6E5C" w:rsidRPr="00ED6E5C" w:rsidRDefault="00ED6E5C" w:rsidP="00ED6E5C">
      <w:r w:rsidRPr="00ED6E5C">
        <w:t xml:space="preserve">% </w:t>
      </w:r>
    </w:p>
    <w:p w14:paraId="3B0E3778" w14:textId="77777777" w:rsidR="00ED6E5C" w:rsidRPr="00ED6E5C" w:rsidRDefault="00ED6E5C" w:rsidP="00ED6E5C">
      <w:r w:rsidRPr="00ED6E5C">
        <w:t>% The default font styles for the author name and affiliation blocks (confmode)</w:t>
      </w:r>
    </w:p>
    <w:p w14:paraId="2B72D993" w14:textId="77777777" w:rsidR="00ED6E5C" w:rsidRPr="00ED6E5C" w:rsidRDefault="00ED6E5C" w:rsidP="00ED6E5C">
      <w:r w:rsidRPr="00ED6E5C">
        <w:t>\def\@IEEEauthorblockNstyle{\normalfont\@IEEEcompsocnotconfonly{\sffamily}\sublargesize}</w:t>
      </w:r>
    </w:p>
    <w:p w14:paraId="7011B437" w14:textId="77777777" w:rsidR="00ED6E5C" w:rsidRPr="00ED6E5C" w:rsidRDefault="00ED6E5C" w:rsidP="00ED6E5C">
      <w:r w:rsidRPr="00ED6E5C">
        <w:lastRenderedPageBreak/>
        <w:t>\def\@IEEEauthorblockAstyle{\normalfont\@IEEEcompsocnotconfonly{\sffamily}\@IEEEcompsocconfonly{\itshape}\normalsize}</w:t>
      </w:r>
    </w:p>
    <w:p w14:paraId="723B9DAF" w14:textId="77777777" w:rsidR="00ED6E5C" w:rsidRPr="00ED6E5C" w:rsidRDefault="00ED6E5C" w:rsidP="00ED6E5C">
      <w:r w:rsidRPr="00ED6E5C">
        <w:t>% The default if the user does not use an author block</w:t>
      </w:r>
    </w:p>
    <w:p w14:paraId="741D3E94" w14:textId="77777777" w:rsidR="00ED6E5C" w:rsidRPr="00ED6E5C" w:rsidRDefault="00ED6E5C" w:rsidP="00ED6E5C">
      <w:r w:rsidRPr="00ED6E5C">
        <w:t>\def\@IEEEauthordefaulttextstyle{\normalfont\@IEEEcompsocnotconfonly{\sffamily}\sublargesize}</w:t>
      </w:r>
    </w:p>
    <w:p w14:paraId="20F6A549" w14:textId="77777777" w:rsidR="00ED6E5C" w:rsidRPr="00ED6E5C" w:rsidRDefault="00ED6E5C" w:rsidP="00ED6E5C"/>
    <w:p w14:paraId="312F9C31" w14:textId="77777777" w:rsidR="00ED6E5C" w:rsidRPr="00ED6E5C" w:rsidRDefault="00ED6E5C" w:rsidP="00ED6E5C">
      <w:r w:rsidRPr="00ED6E5C">
        <w:t>% adjustment spacing from title (or special paper notice) to author name blocks (confmode)</w:t>
      </w:r>
    </w:p>
    <w:p w14:paraId="0A87BFE6" w14:textId="77777777" w:rsidR="00ED6E5C" w:rsidRPr="00ED6E5C" w:rsidRDefault="00ED6E5C" w:rsidP="00ED6E5C">
      <w:r w:rsidRPr="00ED6E5C">
        <w:t>% can be negative</w:t>
      </w:r>
    </w:p>
    <w:p w14:paraId="14D98198" w14:textId="77777777" w:rsidR="00ED6E5C" w:rsidRPr="00ED6E5C" w:rsidRDefault="00ED6E5C" w:rsidP="00ED6E5C">
      <w:r w:rsidRPr="00ED6E5C">
        <w:t>\def\@IEEEauthorblockconfadjspace{-0.25em}</w:t>
      </w:r>
    </w:p>
    <w:p w14:paraId="774D700B" w14:textId="77777777" w:rsidR="00ED6E5C" w:rsidRPr="00ED6E5C" w:rsidRDefault="00ED6E5C" w:rsidP="00ED6E5C">
      <w:r w:rsidRPr="00ED6E5C">
        <w:t>% compsoc conferences need more space here</w:t>
      </w:r>
    </w:p>
    <w:p w14:paraId="70D04F4D" w14:textId="77777777" w:rsidR="00ED6E5C" w:rsidRPr="00ED6E5C" w:rsidRDefault="00ED6E5C" w:rsidP="00ED6E5C">
      <w:r w:rsidRPr="00ED6E5C">
        <w:t>\@IEEEcompsocconfonly{\def\@IEEEauthorblockconfadjspace{0.75\@IEEEnormalsizeunitybaselineskip}}</w:t>
      </w:r>
    </w:p>
    <w:p w14:paraId="027F402D" w14:textId="77777777" w:rsidR="00ED6E5C" w:rsidRPr="00ED6E5C" w:rsidRDefault="00ED6E5C" w:rsidP="00ED6E5C"/>
    <w:p w14:paraId="66CDB3EB" w14:textId="77777777" w:rsidR="00ED6E5C" w:rsidRPr="00ED6E5C" w:rsidRDefault="00ED6E5C" w:rsidP="00ED6E5C">
      <w:r w:rsidRPr="00ED6E5C">
        <w:t>% spacing between name and affiliation blocks (confmode)</w:t>
      </w:r>
    </w:p>
    <w:p w14:paraId="7C7C39B4" w14:textId="77777777" w:rsidR="00ED6E5C" w:rsidRPr="00ED6E5C" w:rsidRDefault="00ED6E5C" w:rsidP="00ED6E5C">
      <w:r w:rsidRPr="00ED6E5C">
        <w:t>% This can be negative.</w:t>
      </w:r>
    </w:p>
    <w:p w14:paraId="44BE9E7C" w14:textId="77777777" w:rsidR="00ED6E5C" w:rsidRPr="00ED6E5C" w:rsidRDefault="00ED6E5C" w:rsidP="00ED6E5C">
      <w:r w:rsidRPr="00ED6E5C">
        <w:t>% The IEEE doesn't want any added spacing here, but I will leave these</w:t>
      </w:r>
    </w:p>
    <w:p w14:paraId="5FD2CAB2" w14:textId="77777777" w:rsidR="00ED6E5C" w:rsidRPr="00ED6E5C" w:rsidRDefault="00ED6E5C" w:rsidP="00ED6E5C">
      <w:r w:rsidRPr="00ED6E5C">
        <w:t>% controls in place in case they ever change their mind.</w:t>
      </w:r>
    </w:p>
    <w:p w14:paraId="34B6EBBA" w14:textId="77777777" w:rsidR="00ED6E5C" w:rsidRPr="00ED6E5C" w:rsidRDefault="00ED6E5C" w:rsidP="00ED6E5C">
      <w:r w:rsidRPr="00ED6E5C">
        <w:t>% Personally, I like 0.75ex.</w:t>
      </w:r>
    </w:p>
    <w:p w14:paraId="687E08F9" w14:textId="77777777" w:rsidR="00ED6E5C" w:rsidRPr="00ED6E5C" w:rsidRDefault="00ED6E5C" w:rsidP="00ED6E5C">
      <w:r w:rsidRPr="00ED6E5C">
        <w:t>%\def\@IEEEauthorblockNtopspace{0.75ex}</w:t>
      </w:r>
    </w:p>
    <w:p w14:paraId="462B2075" w14:textId="77777777" w:rsidR="00ED6E5C" w:rsidRPr="00ED6E5C" w:rsidRDefault="00ED6E5C" w:rsidP="00ED6E5C">
      <w:r w:rsidRPr="00ED6E5C">
        <w:t>%\def\@IEEEauthorblockAtopspace{0.75ex}</w:t>
      </w:r>
    </w:p>
    <w:p w14:paraId="7F8906D6" w14:textId="77777777" w:rsidR="00ED6E5C" w:rsidRPr="00ED6E5C" w:rsidRDefault="00ED6E5C" w:rsidP="00ED6E5C">
      <w:r w:rsidRPr="00ED6E5C">
        <w:t>\def\@IEEEauthorblockNtopspace{0.0ex}</w:t>
      </w:r>
    </w:p>
    <w:p w14:paraId="46D833E2" w14:textId="77777777" w:rsidR="00ED6E5C" w:rsidRPr="00ED6E5C" w:rsidRDefault="00ED6E5C" w:rsidP="00ED6E5C">
      <w:r w:rsidRPr="00ED6E5C">
        <w:t>\def\@IEEEauthorblockAtopspace{0.0ex}</w:t>
      </w:r>
    </w:p>
    <w:p w14:paraId="6F4B2D8E" w14:textId="77777777" w:rsidR="00ED6E5C" w:rsidRPr="00ED6E5C" w:rsidRDefault="00ED6E5C" w:rsidP="00ED6E5C">
      <w:r w:rsidRPr="00ED6E5C">
        <w:t>\ifCLASSOPTIONtransmag</w:t>
      </w:r>
    </w:p>
    <w:p w14:paraId="321F933A" w14:textId="77777777" w:rsidR="00ED6E5C" w:rsidRPr="00ED6E5C" w:rsidRDefault="00ED6E5C" w:rsidP="00ED6E5C">
      <w:r w:rsidRPr="00ED6E5C">
        <w:t>% transmag uses one line of space above first affiliation block</w:t>
      </w:r>
    </w:p>
    <w:p w14:paraId="005FEE9E" w14:textId="77777777" w:rsidR="00ED6E5C" w:rsidRPr="00ED6E5C" w:rsidRDefault="00ED6E5C" w:rsidP="00ED6E5C">
      <w:r w:rsidRPr="00ED6E5C">
        <w:t>\def\@IEEEauthorblockAtopspace{1\@IEEEnormalsizeunitybaselineskip}</w:t>
      </w:r>
    </w:p>
    <w:p w14:paraId="7B51CF01" w14:textId="77777777" w:rsidR="00ED6E5C" w:rsidRPr="00ED6E5C" w:rsidRDefault="00ED6E5C" w:rsidP="00ED6E5C">
      <w:r w:rsidRPr="00ED6E5C">
        <w:t>\fi</w:t>
      </w:r>
    </w:p>
    <w:p w14:paraId="0C7F4EA2" w14:textId="77777777" w:rsidR="00ED6E5C" w:rsidRPr="00ED6E5C" w:rsidRDefault="00ED6E5C" w:rsidP="00ED6E5C"/>
    <w:p w14:paraId="0AF842B2" w14:textId="77777777" w:rsidR="00ED6E5C" w:rsidRPr="00ED6E5C" w:rsidRDefault="00ED6E5C" w:rsidP="00ED6E5C">
      <w:r w:rsidRPr="00ED6E5C">
        <w:t>% baseline spacing within name and affiliation blocks (confmode)</w:t>
      </w:r>
    </w:p>
    <w:p w14:paraId="71234FB9" w14:textId="77777777" w:rsidR="00ED6E5C" w:rsidRPr="00ED6E5C" w:rsidRDefault="00ED6E5C" w:rsidP="00ED6E5C">
      <w:r w:rsidRPr="00ED6E5C">
        <w:lastRenderedPageBreak/>
        <w:t xml:space="preserve">% must be positive, spacings below certain values will make </w:t>
      </w:r>
    </w:p>
    <w:p w14:paraId="72B65AB9" w14:textId="77777777" w:rsidR="00ED6E5C" w:rsidRPr="00ED6E5C" w:rsidRDefault="00ED6E5C" w:rsidP="00ED6E5C">
      <w:r w:rsidRPr="00ED6E5C">
        <w:t>% the position of line of text sensitive to the contents of the</w:t>
      </w:r>
    </w:p>
    <w:p w14:paraId="58C36869" w14:textId="77777777" w:rsidR="00ED6E5C" w:rsidRPr="00ED6E5C" w:rsidRDefault="00ED6E5C" w:rsidP="00ED6E5C">
      <w:r w:rsidRPr="00ED6E5C">
        <w:t xml:space="preserve">% line above it i.e., whether or not the prior line has descenders, </w:t>
      </w:r>
    </w:p>
    <w:p w14:paraId="5B897210" w14:textId="77777777" w:rsidR="00ED6E5C" w:rsidRPr="00ED6E5C" w:rsidRDefault="00ED6E5C" w:rsidP="00ED6E5C">
      <w:r w:rsidRPr="00ED6E5C">
        <w:t>% subscripts, etc. For this reason it is a good idea to keep</w:t>
      </w:r>
    </w:p>
    <w:p w14:paraId="42E9BB8F" w14:textId="77777777" w:rsidR="00ED6E5C" w:rsidRPr="00ED6E5C" w:rsidRDefault="00ED6E5C" w:rsidP="00ED6E5C">
      <w:r w:rsidRPr="00ED6E5C">
        <w:t>% these above 2.6ex</w:t>
      </w:r>
    </w:p>
    <w:p w14:paraId="1BCD3E6F" w14:textId="77777777" w:rsidR="00ED6E5C" w:rsidRPr="00ED6E5C" w:rsidRDefault="00ED6E5C" w:rsidP="00ED6E5C">
      <w:r w:rsidRPr="00ED6E5C">
        <w:t>\def\@IEEEauthorblockNinterlinespace{2.6ex}</w:t>
      </w:r>
    </w:p>
    <w:p w14:paraId="2BE0E7DD" w14:textId="77777777" w:rsidR="00ED6E5C" w:rsidRPr="00ED6E5C" w:rsidRDefault="00ED6E5C" w:rsidP="00ED6E5C">
      <w:r w:rsidRPr="00ED6E5C">
        <w:t>\def\@IEEEauthorblockAinterlinespace{2.75ex}</w:t>
      </w:r>
    </w:p>
    <w:p w14:paraId="6E2BE452" w14:textId="77777777" w:rsidR="00ED6E5C" w:rsidRPr="00ED6E5C" w:rsidRDefault="00ED6E5C" w:rsidP="00ED6E5C"/>
    <w:p w14:paraId="24E3123B" w14:textId="77777777" w:rsidR="00ED6E5C" w:rsidRPr="00ED6E5C" w:rsidRDefault="00ED6E5C" w:rsidP="00ED6E5C">
      <w:r w:rsidRPr="00ED6E5C">
        <w:t>% This tracks the required strut size.</w:t>
      </w:r>
    </w:p>
    <w:p w14:paraId="363F1F66" w14:textId="77777777" w:rsidR="00ED6E5C" w:rsidRPr="00ED6E5C" w:rsidRDefault="00ED6E5C" w:rsidP="00ED6E5C">
      <w:r w:rsidRPr="00ED6E5C">
        <w:t>% See the \@IEEEauthorhalign command for the actual default value used.</w:t>
      </w:r>
    </w:p>
    <w:p w14:paraId="2EA46E36" w14:textId="77777777" w:rsidR="00ED6E5C" w:rsidRPr="00ED6E5C" w:rsidRDefault="00ED6E5C" w:rsidP="00ED6E5C">
      <w:r w:rsidRPr="00ED6E5C">
        <w:t>\def\@IEEEauthorblockXinterlinespace{2.7ex}</w:t>
      </w:r>
    </w:p>
    <w:p w14:paraId="7524E581" w14:textId="77777777" w:rsidR="00ED6E5C" w:rsidRPr="00ED6E5C" w:rsidRDefault="00ED6E5C" w:rsidP="00ED6E5C"/>
    <w:p w14:paraId="2385888A" w14:textId="77777777" w:rsidR="00ED6E5C" w:rsidRPr="00ED6E5C" w:rsidRDefault="00ED6E5C" w:rsidP="00ED6E5C">
      <w:r w:rsidRPr="00ED6E5C">
        <w:t>% variables to retain font size and style across groups</w:t>
      </w:r>
    </w:p>
    <w:p w14:paraId="54D3E794" w14:textId="77777777" w:rsidR="00ED6E5C" w:rsidRPr="00ED6E5C" w:rsidRDefault="00ED6E5C" w:rsidP="00ED6E5C">
      <w:r w:rsidRPr="00ED6E5C">
        <w:t>% values given here have no effect as they will be overwritten later</w:t>
      </w:r>
    </w:p>
    <w:p w14:paraId="6068039D" w14:textId="77777777" w:rsidR="00ED6E5C" w:rsidRPr="00ED6E5C" w:rsidRDefault="00ED6E5C" w:rsidP="00ED6E5C">
      <w:r w:rsidRPr="00ED6E5C">
        <w:t>\gdef\@IEEESAVESTATEfontsize{10}</w:t>
      </w:r>
    </w:p>
    <w:p w14:paraId="115F78A0" w14:textId="77777777" w:rsidR="00ED6E5C" w:rsidRPr="00ED6E5C" w:rsidRDefault="00ED6E5C" w:rsidP="00ED6E5C">
      <w:r w:rsidRPr="00ED6E5C">
        <w:t>\gdef\@IEEESAVESTATEfontbaselineskip{12}</w:t>
      </w:r>
    </w:p>
    <w:p w14:paraId="16A35CC2" w14:textId="77777777" w:rsidR="00ED6E5C" w:rsidRPr="00ED6E5C" w:rsidRDefault="00ED6E5C" w:rsidP="00ED6E5C">
      <w:r w:rsidRPr="00ED6E5C">
        <w:t>\gdef\@IEEESAVESTATEfontencoding{OT1}</w:t>
      </w:r>
    </w:p>
    <w:p w14:paraId="142A2EA9" w14:textId="77777777" w:rsidR="00ED6E5C" w:rsidRPr="00ED6E5C" w:rsidRDefault="00ED6E5C" w:rsidP="00ED6E5C">
      <w:r w:rsidRPr="00ED6E5C">
        <w:t>\gdef\@IEEESAVESTATEfontfamily{ptm}</w:t>
      </w:r>
    </w:p>
    <w:p w14:paraId="314CB501" w14:textId="77777777" w:rsidR="00ED6E5C" w:rsidRPr="00ED6E5C" w:rsidRDefault="00ED6E5C" w:rsidP="00ED6E5C">
      <w:r w:rsidRPr="00ED6E5C">
        <w:t>\gdef\@IEEESAVESTATEfontseries{m}</w:t>
      </w:r>
    </w:p>
    <w:p w14:paraId="66C8B643" w14:textId="77777777" w:rsidR="00ED6E5C" w:rsidRPr="00ED6E5C" w:rsidRDefault="00ED6E5C" w:rsidP="00ED6E5C">
      <w:r w:rsidRPr="00ED6E5C">
        <w:t>\gdef\@IEEESAVESTATEfontshape{n}</w:t>
      </w:r>
    </w:p>
    <w:p w14:paraId="3D050C72" w14:textId="77777777" w:rsidR="00ED6E5C" w:rsidRPr="00ED6E5C" w:rsidRDefault="00ED6E5C" w:rsidP="00ED6E5C"/>
    <w:p w14:paraId="05BB3EAB" w14:textId="77777777" w:rsidR="00ED6E5C" w:rsidRPr="00ED6E5C" w:rsidRDefault="00ED6E5C" w:rsidP="00ED6E5C">
      <w:r w:rsidRPr="00ED6E5C">
        <w:t>% saves the current font attributes</w:t>
      </w:r>
    </w:p>
    <w:p w14:paraId="7B5FE402" w14:textId="77777777" w:rsidR="00ED6E5C" w:rsidRPr="00ED6E5C" w:rsidRDefault="00ED6E5C" w:rsidP="00ED6E5C">
      <w:r w:rsidRPr="00ED6E5C">
        <w:t>\def\@IEEEcurfontSAVE{\global\let\@IEEESAVESTATEfontsize\f@size%</w:t>
      </w:r>
    </w:p>
    <w:p w14:paraId="28BB2248" w14:textId="77777777" w:rsidR="00ED6E5C" w:rsidRPr="00ED6E5C" w:rsidRDefault="00ED6E5C" w:rsidP="00ED6E5C">
      <w:r w:rsidRPr="00ED6E5C">
        <w:t>\global\let\@IEEESAVESTATEfontbaselineskip\f@baselineskip%</w:t>
      </w:r>
    </w:p>
    <w:p w14:paraId="2E1ED9E2" w14:textId="77777777" w:rsidR="00ED6E5C" w:rsidRPr="00ED6E5C" w:rsidRDefault="00ED6E5C" w:rsidP="00ED6E5C">
      <w:r w:rsidRPr="00ED6E5C">
        <w:t>\global\let\@IEEESAVESTATEfontencoding\f@encoding%</w:t>
      </w:r>
    </w:p>
    <w:p w14:paraId="70996FA4" w14:textId="77777777" w:rsidR="00ED6E5C" w:rsidRPr="00ED6E5C" w:rsidRDefault="00ED6E5C" w:rsidP="00ED6E5C">
      <w:r w:rsidRPr="00ED6E5C">
        <w:t>\global\let\@IEEESAVESTATEfontfamily\f@family%</w:t>
      </w:r>
    </w:p>
    <w:p w14:paraId="495CDDCA" w14:textId="77777777" w:rsidR="00ED6E5C" w:rsidRPr="00ED6E5C" w:rsidRDefault="00ED6E5C" w:rsidP="00ED6E5C">
      <w:r w:rsidRPr="00ED6E5C">
        <w:t>\global\let\@IEEESAVESTATEfontseries\f@series%</w:t>
      </w:r>
    </w:p>
    <w:p w14:paraId="0AB567ED" w14:textId="77777777" w:rsidR="00ED6E5C" w:rsidRPr="00ED6E5C" w:rsidRDefault="00ED6E5C" w:rsidP="00ED6E5C">
      <w:r w:rsidRPr="00ED6E5C">
        <w:t>\global\let\@IEEESAVESTATEfontshape\f@shape}</w:t>
      </w:r>
    </w:p>
    <w:p w14:paraId="6C60A4E5" w14:textId="77777777" w:rsidR="00ED6E5C" w:rsidRPr="00ED6E5C" w:rsidRDefault="00ED6E5C" w:rsidP="00ED6E5C"/>
    <w:p w14:paraId="52A2CF10" w14:textId="77777777" w:rsidR="00ED6E5C" w:rsidRPr="00ED6E5C" w:rsidRDefault="00ED6E5C" w:rsidP="00ED6E5C">
      <w:r w:rsidRPr="00ED6E5C">
        <w:t>% restores the saved font attributes</w:t>
      </w:r>
    </w:p>
    <w:p w14:paraId="4AEE8BFA" w14:textId="77777777" w:rsidR="00ED6E5C" w:rsidRPr="00ED6E5C" w:rsidRDefault="00ED6E5C" w:rsidP="00ED6E5C">
      <w:r w:rsidRPr="00ED6E5C">
        <w:t>\def\@IEEEcurfontRESTORE{\fontsize{\@IEEESAVESTATEfontsize}{\@IEEESAVESTATEfontbaselineskip}%</w:t>
      </w:r>
    </w:p>
    <w:p w14:paraId="3C7CD6A1" w14:textId="77777777" w:rsidR="00ED6E5C" w:rsidRPr="00ED6E5C" w:rsidRDefault="00ED6E5C" w:rsidP="00ED6E5C">
      <w:r w:rsidRPr="00ED6E5C">
        <w:t>\fontencoding{\@IEEESAVESTATEfontencoding}%</w:t>
      </w:r>
    </w:p>
    <w:p w14:paraId="1C42AC0B" w14:textId="77777777" w:rsidR="00ED6E5C" w:rsidRPr="00ED6E5C" w:rsidRDefault="00ED6E5C" w:rsidP="00ED6E5C">
      <w:r w:rsidRPr="00ED6E5C">
        <w:t>\fontfamily{\@IEEESAVESTATEfontfamily}%</w:t>
      </w:r>
    </w:p>
    <w:p w14:paraId="44CED566" w14:textId="77777777" w:rsidR="00ED6E5C" w:rsidRPr="00ED6E5C" w:rsidRDefault="00ED6E5C" w:rsidP="00ED6E5C">
      <w:r w:rsidRPr="00ED6E5C">
        <w:t>\fontseries{\@IEEESAVESTATEfontseries}%</w:t>
      </w:r>
    </w:p>
    <w:p w14:paraId="4DDD74C2" w14:textId="77777777" w:rsidR="00ED6E5C" w:rsidRPr="00ED6E5C" w:rsidRDefault="00ED6E5C" w:rsidP="00ED6E5C">
      <w:r w:rsidRPr="00ED6E5C">
        <w:t>\fontshape{\@IEEESAVESTATEfontshape}%</w:t>
      </w:r>
    </w:p>
    <w:p w14:paraId="43D513FD" w14:textId="77777777" w:rsidR="00ED6E5C" w:rsidRPr="00ED6E5C" w:rsidRDefault="00ED6E5C" w:rsidP="00ED6E5C">
      <w:r w:rsidRPr="00ED6E5C">
        <w:t>\selectfont}</w:t>
      </w:r>
    </w:p>
    <w:p w14:paraId="606C9EC2" w14:textId="77777777" w:rsidR="00ED6E5C" w:rsidRPr="00ED6E5C" w:rsidRDefault="00ED6E5C" w:rsidP="00ED6E5C"/>
    <w:p w14:paraId="42136E1D" w14:textId="77777777" w:rsidR="00ED6E5C" w:rsidRPr="00ED6E5C" w:rsidRDefault="00ED6E5C" w:rsidP="00ED6E5C"/>
    <w:p w14:paraId="7E742F1D" w14:textId="77777777" w:rsidR="00ED6E5C" w:rsidRPr="00ED6E5C" w:rsidRDefault="00ED6E5C" w:rsidP="00ED6E5C">
      <w:r w:rsidRPr="00ED6E5C">
        <w:t>% variable to indicate if the current block is the first block in the column</w:t>
      </w:r>
    </w:p>
    <w:p w14:paraId="4A4070E8" w14:textId="77777777" w:rsidR="00ED6E5C" w:rsidRPr="00ED6E5C" w:rsidRDefault="00ED6E5C" w:rsidP="00ED6E5C">
      <w:r w:rsidRPr="00ED6E5C">
        <w:t>\newif\if@IEEEprevauthorblockincol   \@IEEEprevauthorblockincolfalse</w:t>
      </w:r>
    </w:p>
    <w:p w14:paraId="25385A69" w14:textId="77777777" w:rsidR="00ED6E5C" w:rsidRPr="00ED6E5C" w:rsidRDefault="00ED6E5C" w:rsidP="00ED6E5C"/>
    <w:p w14:paraId="7DF137B8" w14:textId="77777777" w:rsidR="00ED6E5C" w:rsidRPr="00ED6E5C" w:rsidRDefault="00ED6E5C" w:rsidP="00ED6E5C"/>
    <w:p w14:paraId="29F39C49" w14:textId="77777777" w:rsidR="00ED6E5C" w:rsidRPr="00ED6E5C" w:rsidRDefault="00ED6E5C" w:rsidP="00ED6E5C">
      <w:r w:rsidRPr="00ED6E5C">
        <w:t>% the command places a strut with height and depth = \@IEEEauthorblockXinterlinespace</w:t>
      </w:r>
    </w:p>
    <w:p w14:paraId="01BF5B8A" w14:textId="77777777" w:rsidR="00ED6E5C" w:rsidRPr="00ED6E5C" w:rsidRDefault="00ED6E5C" w:rsidP="00ED6E5C">
      <w:r w:rsidRPr="00ED6E5C">
        <w:t>% we use this technique to have complete manual control over the spacing of the lines</w:t>
      </w:r>
    </w:p>
    <w:p w14:paraId="25276765" w14:textId="77777777" w:rsidR="00ED6E5C" w:rsidRPr="00ED6E5C" w:rsidRDefault="00ED6E5C" w:rsidP="00ED6E5C">
      <w:r w:rsidRPr="00ED6E5C">
        <w:t>% within the halign environment.</w:t>
      </w:r>
    </w:p>
    <w:p w14:paraId="73B65240" w14:textId="77777777" w:rsidR="00ED6E5C" w:rsidRPr="00ED6E5C" w:rsidRDefault="00ED6E5C" w:rsidP="00ED6E5C">
      <w:r w:rsidRPr="00ED6E5C">
        <w:t>% We set the below baseline portion at 30%, the above</w:t>
      </w:r>
    </w:p>
    <w:p w14:paraId="347E59D0" w14:textId="77777777" w:rsidR="00ED6E5C" w:rsidRPr="00ED6E5C" w:rsidRDefault="00ED6E5C" w:rsidP="00ED6E5C">
      <w:r w:rsidRPr="00ED6E5C">
        <w:t>% baseline portion at 70% of the total length.</w:t>
      </w:r>
    </w:p>
    <w:p w14:paraId="6E483E13" w14:textId="77777777" w:rsidR="00ED6E5C" w:rsidRPr="00ED6E5C" w:rsidRDefault="00ED6E5C" w:rsidP="00ED6E5C">
      <w:r w:rsidRPr="00ED6E5C">
        <w:t>% Responds to changes in the document's \baselinestretch</w:t>
      </w:r>
    </w:p>
    <w:p w14:paraId="648263F9" w14:textId="77777777" w:rsidR="00ED6E5C" w:rsidRPr="00ED6E5C" w:rsidRDefault="00ED6E5C" w:rsidP="00ED6E5C">
      <w:r w:rsidRPr="00ED6E5C">
        <w:t>\def\@IEEEauthorstrutrule{\@IEEEtrantmpdimenA\@IEEEauthorblockXinterlinespace%</w:t>
      </w:r>
    </w:p>
    <w:p w14:paraId="79423812" w14:textId="77777777" w:rsidR="00ED6E5C" w:rsidRPr="00ED6E5C" w:rsidRDefault="00ED6E5C" w:rsidP="00ED6E5C">
      <w:r w:rsidRPr="00ED6E5C">
        <w:t>\@IEEEtrantmpdimenA=\baselinestretch\@IEEEtrantmpdimenA%</w:t>
      </w:r>
    </w:p>
    <w:p w14:paraId="7C6E0AF6" w14:textId="77777777" w:rsidR="00ED6E5C" w:rsidRPr="00ED6E5C" w:rsidRDefault="00ED6E5C" w:rsidP="00ED6E5C">
      <w:r w:rsidRPr="00ED6E5C">
        <w:t>\rule[-0.3\@IEEEtrantmpdimenA]{0pt}{\@IEEEtrantmpdimenA}}</w:t>
      </w:r>
    </w:p>
    <w:p w14:paraId="24A78C76" w14:textId="77777777" w:rsidR="00ED6E5C" w:rsidRPr="00ED6E5C" w:rsidRDefault="00ED6E5C" w:rsidP="00ED6E5C"/>
    <w:p w14:paraId="4AC43F8B" w14:textId="77777777" w:rsidR="00ED6E5C" w:rsidRPr="00ED6E5C" w:rsidRDefault="00ED6E5C" w:rsidP="00ED6E5C"/>
    <w:p w14:paraId="65C68592" w14:textId="77777777" w:rsidR="00ED6E5C" w:rsidRPr="00ED6E5C" w:rsidRDefault="00ED6E5C" w:rsidP="00ED6E5C">
      <w:r w:rsidRPr="00ED6E5C">
        <w:t xml:space="preserve">% blocks to hold the authors' names and affilations. </w:t>
      </w:r>
    </w:p>
    <w:p w14:paraId="0BFF1639" w14:textId="77777777" w:rsidR="00ED6E5C" w:rsidRPr="00ED6E5C" w:rsidRDefault="00ED6E5C" w:rsidP="00ED6E5C">
      <w:r w:rsidRPr="00ED6E5C">
        <w:t>% Makes formatting easy for conferences</w:t>
      </w:r>
    </w:p>
    <w:p w14:paraId="54043690" w14:textId="77777777" w:rsidR="00ED6E5C" w:rsidRPr="00ED6E5C" w:rsidRDefault="00ED6E5C" w:rsidP="00ED6E5C">
      <w:r w:rsidRPr="00ED6E5C">
        <w:lastRenderedPageBreak/>
        <w:t>%</w:t>
      </w:r>
    </w:p>
    <w:p w14:paraId="40AE1272" w14:textId="77777777" w:rsidR="00ED6E5C" w:rsidRPr="00ED6E5C" w:rsidRDefault="00ED6E5C" w:rsidP="00ED6E5C">
      <w:r w:rsidRPr="00ED6E5C">
        <w:t>% use real definitions in conference mode</w:t>
      </w:r>
    </w:p>
    <w:p w14:paraId="71067AF9" w14:textId="77777777" w:rsidR="00ED6E5C" w:rsidRPr="00ED6E5C" w:rsidRDefault="00ED6E5C" w:rsidP="00ED6E5C">
      <w:r w:rsidRPr="00ED6E5C">
        <w:t>% name block</w:t>
      </w:r>
    </w:p>
    <w:p w14:paraId="20A8A150" w14:textId="77777777" w:rsidR="00ED6E5C" w:rsidRPr="00ED6E5C" w:rsidRDefault="00ED6E5C" w:rsidP="00ED6E5C">
      <w:r w:rsidRPr="00ED6E5C">
        <w:t>\def\IEEEauthorblockN#1{\relax\@IEEEauthorblockNstyle% set the default text style</w:t>
      </w:r>
    </w:p>
    <w:p w14:paraId="00414179" w14:textId="77777777" w:rsidR="00ED6E5C" w:rsidRPr="00ED6E5C" w:rsidRDefault="00ED6E5C" w:rsidP="00ED6E5C">
      <w:r w:rsidRPr="00ED6E5C">
        <w:t>\gdef\@IEEEauthorblockXinterlinespace{0pt}% disable strut for spacer row</w:t>
      </w:r>
    </w:p>
    <w:p w14:paraId="62797667" w14:textId="77777777" w:rsidR="00ED6E5C" w:rsidRPr="00ED6E5C" w:rsidRDefault="00ED6E5C" w:rsidP="00ED6E5C">
      <w:r w:rsidRPr="00ED6E5C">
        <w:t>% the \expandafter hides the \cr in conditional tex, see the array.sty docs</w:t>
      </w:r>
    </w:p>
    <w:p w14:paraId="68C03724" w14:textId="77777777" w:rsidR="00ED6E5C" w:rsidRPr="00ED6E5C" w:rsidRDefault="00ED6E5C" w:rsidP="00ED6E5C">
      <w:r w:rsidRPr="00ED6E5C">
        <w:t>% for details, probably not needed here as the \cr is in a macro</w:t>
      </w:r>
    </w:p>
    <w:p w14:paraId="3110539E" w14:textId="77777777" w:rsidR="00ED6E5C" w:rsidRPr="00ED6E5C" w:rsidRDefault="00ED6E5C" w:rsidP="00ED6E5C">
      <w:r w:rsidRPr="00ED6E5C">
        <w:t>% do a spacer row if needed</w:t>
      </w:r>
    </w:p>
    <w:p w14:paraId="5A64B1AF" w14:textId="77777777" w:rsidR="00ED6E5C" w:rsidRPr="00ED6E5C" w:rsidRDefault="00ED6E5C" w:rsidP="00ED6E5C">
      <w:r w:rsidRPr="00ED6E5C">
        <w:t>\if@IEEEprevauthorblockincol\expandafter\@IEEEauthorblockNtopspaceline\fi</w:t>
      </w:r>
    </w:p>
    <w:p w14:paraId="640165E2" w14:textId="77777777" w:rsidR="00ED6E5C" w:rsidRPr="00ED6E5C" w:rsidRDefault="00ED6E5C" w:rsidP="00ED6E5C">
      <w:r w:rsidRPr="00ED6E5C">
        <w:t>\global\@IEEEprevauthorblockincoltrue% we now have a block in this column</w:t>
      </w:r>
    </w:p>
    <w:p w14:paraId="24AE6ABE" w14:textId="77777777" w:rsidR="00ED6E5C" w:rsidRPr="00ED6E5C" w:rsidRDefault="00ED6E5C" w:rsidP="00ED6E5C">
      <w:r w:rsidRPr="00ED6E5C">
        <w:t>%restore the correct strut value</w:t>
      </w:r>
    </w:p>
    <w:p w14:paraId="5241B41E" w14:textId="77777777" w:rsidR="00ED6E5C" w:rsidRPr="00ED6E5C" w:rsidRDefault="00ED6E5C" w:rsidP="00ED6E5C">
      <w:r w:rsidRPr="00ED6E5C">
        <w:t>\gdef\@IEEEauthorblockXinterlinespace{\@IEEEauthorblockNinterlinespace}%</w:t>
      </w:r>
    </w:p>
    <w:p w14:paraId="3DA7CC79" w14:textId="77777777" w:rsidR="00ED6E5C" w:rsidRPr="00ED6E5C" w:rsidRDefault="00ED6E5C" w:rsidP="00ED6E5C">
      <w:r w:rsidRPr="00ED6E5C">
        <w:t>% input the author names</w:t>
      </w:r>
    </w:p>
    <w:p w14:paraId="695C152C" w14:textId="77777777" w:rsidR="00ED6E5C" w:rsidRPr="00ED6E5C" w:rsidRDefault="00ED6E5C" w:rsidP="00ED6E5C">
      <w:r w:rsidRPr="00ED6E5C">
        <w:t>#1%</w:t>
      </w:r>
    </w:p>
    <w:p w14:paraId="0CA52350" w14:textId="77777777" w:rsidR="00ED6E5C" w:rsidRPr="00ED6E5C" w:rsidRDefault="00ED6E5C" w:rsidP="00ED6E5C">
      <w:r w:rsidRPr="00ED6E5C">
        <w:t>% end the row if the user did not already</w:t>
      </w:r>
    </w:p>
    <w:p w14:paraId="36485DE0" w14:textId="77777777" w:rsidR="00ED6E5C" w:rsidRPr="00ED6E5C" w:rsidRDefault="00ED6E5C" w:rsidP="00ED6E5C">
      <w:r w:rsidRPr="00ED6E5C">
        <w:t>\crcr}</w:t>
      </w:r>
    </w:p>
    <w:p w14:paraId="11461B7E" w14:textId="77777777" w:rsidR="00ED6E5C" w:rsidRPr="00ED6E5C" w:rsidRDefault="00ED6E5C" w:rsidP="00ED6E5C">
      <w:r w:rsidRPr="00ED6E5C">
        <w:t>% spacer row for names</w:t>
      </w:r>
    </w:p>
    <w:p w14:paraId="49995E54" w14:textId="77777777" w:rsidR="00ED6E5C" w:rsidRPr="00ED6E5C" w:rsidRDefault="00ED6E5C" w:rsidP="00ED6E5C">
      <w:r w:rsidRPr="00ED6E5C">
        <w:t>\def\@IEEEauthorblockNtopspaceline{\cr\noalign{\vskip\@IEEEauthorblockNtopspace}}</w:t>
      </w:r>
    </w:p>
    <w:p w14:paraId="1BC4A724" w14:textId="77777777" w:rsidR="00ED6E5C" w:rsidRPr="00ED6E5C" w:rsidRDefault="00ED6E5C" w:rsidP="00ED6E5C">
      <w:r w:rsidRPr="00ED6E5C">
        <w:t>%</w:t>
      </w:r>
    </w:p>
    <w:p w14:paraId="624CD5C2" w14:textId="77777777" w:rsidR="00ED6E5C" w:rsidRPr="00ED6E5C" w:rsidRDefault="00ED6E5C" w:rsidP="00ED6E5C">
      <w:r w:rsidRPr="00ED6E5C">
        <w:t>% affiliation block</w:t>
      </w:r>
    </w:p>
    <w:p w14:paraId="38B170D5" w14:textId="77777777" w:rsidR="00ED6E5C" w:rsidRPr="00ED6E5C" w:rsidRDefault="00ED6E5C" w:rsidP="00ED6E5C">
      <w:r w:rsidRPr="00ED6E5C">
        <w:t>\def\IEEEauthorblockA#1{\relax\@IEEEauthorblockAstyle% set the default text style</w:t>
      </w:r>
    </w:p>
    <w:p w14:paraId="0A4270CD" w14:textId="77777777" w:rsidR="00ED6E5C" w:rsidRPr="00ED6E5C" w:rsidRDefault="00ED6E5C" w:rsidP="00ED6E5C">
      <w:r w:rsidRPr="00ED6E5C">
        <w:t>\gdef\@IEEEauthorblockXinterlinespace{0pt}%disable strut for spacer row</w:t>
      </w:r>
    </w:p>
    <w:p w14:paraId="31EE1EA6" w14:textId="77777777" w:rsidR="00ED6E5C" w:rsidRPr="00ED6E5C" w:rsidRDefault="00ED6E5C" w:rsidP="00ED6E5C">
      <w:r w:rsidRPr="00ED6E5C">
        <w:t>% the \expandafter hides the \cr in conditional tex, see the array.sty docs</w:t>
      </w:r>
    </w:p>
    <w:p w14:paraId="171A864C" w14:textId="77777777" w:rsidR="00ED6E5C" w:rsidRPr="00ED6E5C" w:rsidRDefault="00ED6E5C" w:rsidP="00ED6E5C">
      <w:r w:rsidRPr="00ED6E5C">
        <w:t>% for details, probably not needed here as the \cr is in a macro</w:t>
      </w:r>
    </w:p>
    <w:p w14:paraId="6F9EC9BA" w14:textId="77777777" w:rsidR="00ED6E5C" w:rsidRPr="00ED6E5C" w:rsidRDefault="00ED6E5C" w:rsidP="00ED6E5C">
      <w:r w:rsidRPr="00ED6E5C">
        <w:t>% do a spacer row if needed</w:t>
      </w:r>
    </w:p>
    <w:p w14:paraId="39ADE6A6" w14:textId="77777777" w:rsidR="00ED6E5C" w:rsidRPr="00ED6E5C" w:rsidRDefault="00ED6E5C" w:rsidP="00ED6E5C">
      <w:r w:rsidRPr="00ED6E5C">
        <w:t>\if@IEEEprevauthorblockincol\expandafter\@IEEEauthorblockAtopspaceline\fi</w:t>
      </w:r>
    </w:p>
    <w:p w14:paraId="5F762E5E" w14:textId="77777777" w:rsidR="00ED6E5C" w:rsidRPr="00ED6E5C" w:rsidRDefault="00ED6E5C" w:rsidP="00ED6E5C">
      <w:r w:rsidRPr="00ED6E5C">
        <w:t>\global\@IEEEprevauthorblockincoltrue% we now have a block in this column</w:t>
      </w:r>
    </w:p>
    <w:p w14:paraId="53DDB19A" w14:textId="77777777" w:rsidR="00ED6E5C" w:rsidRPr="00ED6E5C" w:rsidRDefault="00ED6E5C" w:rsidP="00ED6E5C">
      <w:r w:rsidRPr="00ED6E5C">
        <w:lastRenderedPageBreak/>
        <w:t>%restore the correct strut value</w:t>
      </w:r>
    </w:p>
    <w:p w14:paraId="7AF33889" w14:textId="77777777" w:rsidR="00ED6E5C" w:rsidRPr="00ED6E5C" w:rsidRDefault="00ED6E5C" w:rsidP="00ED6E5C">
      <w:r w:rsidRPr="00ED6E5C">
        <w:t>\gdef\@IEEEauthorblockXinterlinespace{\@IEEEauthorblockAinterlinespace}%</w:t>
      </w:r>
    </w:p>
    <w:p w14:paraId="5FCCC692" w14:textId="77777777" w:rsidR="00ED6E5C" w:rsidRPr="00ED6E5C" w:rsidRDefault="00ED6E5C" w:rsidP="00ED6E5C">
      <w:r w:rsidRPr="00ED6E5C">
        <w:t>% input the author affiliations</w:t>
      </w:r>
    </w:p>
    <w:p w14:paraId="4DEAB0F8" w14:textId="77777777" w:rsidR="00ED6E5C" w:rsidRPr="00ED6E5C" w:rsidRDefault="00ED6E5C" w:rsidP="00ED6E5C">
      <w:r w:rsidRPr="00ED6E5C">
        <w:t>#1%</w:t>
      </w:r>
    </w:p>
    <w:p w14:paraId="3F940371" w14:textId="77777777" w:rsidR="00ED6E5C" w:rsidRPr="00ED6E5C" w:rsidRDefault="00ED6E5C" w:rsidP="00ED6E5C">
      <w:r w:rsidRPr="00ED6E5C">
        <w:t>% end the row if the user did not already</w:t>
      </w:r>
    </w:p>
    <w:p w14:paraId="2C54EEBA" w14:textId="77777777" w:rsidR="00ED6E5C" w:rsidRPr="00ED6E5C" w:rsidRDefault="00ED6E5C" w:rsidP="00ED6E5C">
      <w:r w:rsidRPr="00ED6E5C">
        <w:t>\crcr</w:t>
      </w:r>
    </w:p>
    <w:p w14:paraId="515725E5" w14:textId="77777777" w:rsidR="00ED6E5C" w:rsidRPr="00ED6E5C" w:rsidRDefault="00ED6E5C" w:rsidP="00ED6E5C">
      <w:r w:rsidRPr="00ED6E5C">
        <w:t>% V1.8 transmag does not use any additional affiliation spacing after the first author</w:t>
      </w:r>
    </w:p>
    <w:p w14:paraId="1755913E" w14:textId="77777777" w:rsidR="00ED6E5C" w:rsidRPr="00ED6E5C" w:rsidRDefault="00ED6E5C" w:rsidP="00ED6E5C">
      <w:r w:rsidRPr="00ED6E5C">
        <w:t>\ifCLASSOPTIONtransmag\gdef\@IEEEauthorblockAtopspace{0pt}\fi}</w:t>
      </w:r>
    </w:p>
    <w:p w14:paraId="48B1C333" w14:textId="77777777" w:rsidR="00ED6E5C" w:rsidRPr="00ED6E5C" w:rsidRDefault="00ED6E5C" w:rsidP="00ED6E5C"/>
    <w:p w14:paraId="669A66E6" w14:textId="77777777" w:rsidR="00ED6E5C" w:rsidRPr="00ED6E5C" w:rsidRDefault="00ED6E5C" w:rsidP="00ED6E5C">
      <w:r w:rsidRPr="00ED6E5C">
        <w:t>% spacer row for affiliations</w:t>
      </w:r>
    </w:p>
    <w:p w14:paraId="4C6A6A8F" w14:textId="77777777" w:rsidR="00ED6E5C" w:rsidRPr="00ED6E5C" w:rsidRDefault="00ED6E5C" w:rsidP="00ED6E5C">
      <w:r w:rsidRPr="00ED6E5C">
        <w:t>\def\@IEEEauthorblockAtopspaceline{\cr\noalign{\vskip\@IEEEauthorblockAtopspace}}</w:t>
      </w:r>
    </w:p>
    <w:p w14:paraId="2986C418" w14:textId="77777777" w:rsidR="00ED6E5C" w:rsidRPr="00ED6E5C" w:rsidRDefault="00ED6E5C" w:rsidP="00ED6E5C"/>
    <w:p w14:paraId="321DA5E2" w14:textId="77777777" w:rsidR="00ED6E5C" w:rsidRPr="00ED6E5C" w:rsidRDefault="00ED6E5C" w:rsidP="00ED6E5C"/>
    <w:p w14:paraId="3671AEC9" w14:textId="77777777" w:rsidR="00ED6E5C" w:rsidRPr="00ED6E5C" w:rsidRDefault="00ED6E5C" w:rsidP="00ED6E5C">
      <w:r w:rsidRPr="00ED6E5C">
        <w:t>% allow papers to compile even if author blocks are used in modes other</w:t>
      </w:r>
    </w:p>
    <w:p w14:paraId="424B2D23" w14:textId="77777777" w:rsidR="00ED6E5C" w:rsidRPr="00ED6E5C" w:rsidRDefault="00ED6E5C" w:rsidP="00ED6E5C">
      <w:r w:rsidRPr="00ED6E5C">
        <w:t>% than conference or peerreviewca. For such cases, we provide dummy blocks.</w:t>
      </w:r>
    </w:p>
    <w:p w14:paraId="590F6291" w14:textId="77777777" w:rsidR="00ED6E5C" w:rsidRPr="00ED6E5C" w:rsidRDefault="00ED6E5C" w:rsidP="00ED6E5C">
      <w:r w:rsidRPr="00ED6E5C">
        <w:t>\ifCLASSOPTIONconference</w:t>
      </w:r>
    </w:p>
    <w:p w14:paraId="3E454020" w14:textId="77777777" w:rsidR="00ED6E5C" w:rsidRPr="00ED6E5C" w:rsidRDefault="00ED6E5C" w:rsidP="00ED6E5C">
      <w:r w:rsidRPr="00ED6E5C">
        <w:t>\else</w:t>
      </w:r>
    </w:p>
    <w:p w14:paraId="01B9D13D" w14:textId="77777777" w:rsidR="00ED6E5C" w:rsidRPr="00ED6E5C" w:rsidRDefault="00ED6E5C" w:rsidP="00ED6E5C">
      <w:r w:rsidRPr="00ED6E5C">
        <w:t xml:space="preserve">   \ifCLASSOPTIONpeerreviewca\else</w:t>
      </w:r>
    </w:p>
    <w:p w14:paraId="509CBAD2" w14:textId="77777777" w:rsidR="00ED6E5C" w:rsidRPr="00ED6E5C" w:rsidRDefault="00ED6E5C" w:rsidP="00ED6E5C">
      <w:r w:rsidRPr="00ED6E5C">
        <w:t xml:space="preserve">      % not conference, peerreviewca or transmag mode</w:t>
      </w:r>
    </w:p>
    <w:p w14:paraId="27B7E3D5" w14:textId="77777777" w:rsidR="00ED6E5C" w:rsidRPr="00ED6E5C" w:rsidRDefault="00ED6E5C" w:rsidP="00ED6E5C">
      <w:r w:rsidRPr="00ED6E5C">
        <w:t xml:space="preserve">      \ifCLASSOPTIONtransmag\else</w:t>
      </w:r>
    </w:p>
    <w:p w14:paraId="54AC2F2E" w14:textId="77777777" w:rsidR="00ED6E5C" w:rsidRPr="00ED6E5C" w:rsidRDefault="00ED6E5C" w:rsidP="00ED6E5C">
      <w:r w:rsidRPr="00ED6E5C">
        <w:t xml:space="preserve">         \def\IEEEauthorblockN#1{#1}%</w:t>
      </w:r>
    </w:p>
    <w:p w14:paraId="6C9AD884" w14:textId="77777777" w:rsidR="00ED6E5C" w:rsidRPr="00ED6E5C" w:rsidRDefault="00ED6E5C" w:rsidP="00ED6E5C">
      <w:r w:rsidRPr="00ED6E5C">
        <w:t xml:space="preserve">         \def\IEEEauthorblockA#1{#1}%</w:t>
      </w:r>
    </w:p>
    <w:p w14:paraId="0B7133DF" w14:textId="77777777" w:rsidR="00ED6E5C" w:rsidRPr="00ED6E5C" w:rsidRDefault="00ED6E5C" w:rsidP="00ED6E5C">
      <w:r w:rsidRPr="00ED6E5C">
        <w:t xml:space="preserve">      \fi</w:t>
      </w:r>
    </w:p>
    <w:p w14:paraId="10DFA57E" w14:textId="77777777" w:rsidR="00ED6E5C" w:rsidRPr="00ED6E5C" w:rsidRDefault="00ED6E5C" w:rsidP="00ED6E5C">
      <w:r w:rsidRPr="00ED6E5C">
        <w:t xml:space="preserve">   \fi</w:t>
      </w:r>
    </w:p>
    <w:p w14:paraId="6EDC7E14" w14:textId="77777777" w:rsidR="00ED6E5C" w:rsidRPr="00ED6E5C" w:rsidRDefault="00ED6E5C" w:rsidP="00ED6E5C">
      <w:r w:rsidRPr="00ED6E5C">
        <w:t>\fi</w:t>
      </w:r>
    </w:p>
    <w:p w14:paraId="1BDDC505" w14:textId="77777777" w:rsidR="00ED6E5C" w:rsidRPr="00ED6E5C" w:rsidRDefault="00ED6E5C" w:rsidP="00ED6E5C"/>
    <w:p w14:paraId="25DC1F1E" w14:textId="77777777" w:rsidR="00ED6E5C" w:rsidRPr="00ED6E5C" w:rsidRDefault="00ED6E5C" w:rsidP="00ED6E5C"/>
    <w:p w14:paraId="08A2949F" w14:textId="77777777" w:rsidR="00ED6E5C" w:rsidRPr="00ED6E5C" w:rsidRDefault="00ED6E5C" w:rsidP="00ED6E5C"/>
    <w:p w14:paraId="602C5F9E" w14:textId="77777777" w:rsidR="00ED6E5C" w:rsidRPr="00ED6E5C" w:rsidRDefault="00ED6E5C" w:rsidP="00ED6E5C">
      <w:r w:rsidRPr="00ED6E5C">
        <w:t>% we provide our own halign so as not to have to depend on tabular</w:t>
      </w:r>
    </w:p>
    <w:p w14:paraId="215D11A8" w14:textId="77777777" w:rsidR="00ED6E5C" w:rsidRPr="00ED6E5C" w:rsidRDefault="00ED6E5C" w:rsidP="00ED6E5C">
      <w:r w:rsidRPr="00ED6E5C">
        <w:t>\def\@IEEEauthorhalign{\@IEEEauthordefaulttextstyle% default text style</w:t>
      </w:r>
    </w:p>
    <w:p w14:paraId="0A7B2B08" w14:textId="77777777" w:rsidR="00ED6E5C" w:rsidRPr="00ED6E5C" w:rsidRDefault="00ED6E5C" w:rsidP="00ED6E5C">
      <w:r w:rsidRPr="00ED6E5C">
        <w:t xml:space="preserve">   \lineskip=0pt\relax% disable line spacing</w:t>
      </w:r>
    </w:p>
    <w:p w14:paraId="322E92F2" w14:textId="77777777" w:rsidR="00ED6E5C" w:rsidRPr="00ED6E5C" w:rsidRDefault="00ED6E5C" w:rsidP="00ED6E5C">
      <w:r w:rsidRPr="00ED6E5C">
        <w:t xml:space="preserve">   \lineskiplimit=0pt\relax%</w:t>
      </w:r>
    </w:p>
    <w:p w14:paraId="3FC81ADE" w14:textId="77777777" w:rsidR="00ED6E5C" w:rsidRPr="00ED6E5C" w:rsidRDefault="00ED6E5C" w:rsidP="00ED6E5C">
      <w:r w:rsidRPr="00ED6E5C">
        <w:t xml:space="preserve">   \baselineskip=0pt\relax%</w:t>
      </w:r>
    </w:p>
    <w:p w14:paraId="7ABB7F07" w14:textId="77777777" w:rsidR="00ED6E5C" w:rsidRPr="00ED6E5C" w:rsidRDefault="00ED6E5C" w:rsidP="00ED6E5C">
      <w:r w:rsidRPr="00ED6E5C">
        <w:t xml:space="preserve">   \@IEEEcurfontSAVE% save the current font</w:t>
      </w:r>
    </w:p>
    <w:p w14:paraId="06051B38" w14:textId="77777777" w:rsidR="00ED6E5C" w:rsidRPr="00ED6E5C" w:rsidRDefault="00ED6E5C" w:rsidP="00ED6E5C">
      <w:r w:rsidRPr="00ED6E5C">
        <w:t xml:space="preserve">   \mathsurround\z@\relax% no extra spacing around math</w:t>
      </w:r>
    </w:p>
    <w:p w14:paraId="0CF1E792" w14:textId="77777777" w:rsidR="00ED6E5C" w:rsidRPr="00ED6E5C" w:rsidRDefault="00ED6E5C" w:rsidP="00ED6E5C">
      <w:r w:rsidRPr="00ED6E5C">
        <w:t xml:space="preserve">   \let\\\@IEEEauthorhaligncr% replace newline with halign friendly one</w:t>
      </w:r>
    </w:p>
    <w:p w14:paraId="374D96AB" w14:textId="77777777" w:rsidR="00ED6E5C" w:rsidRPr="00ED6E5C" w:rsidRDefault="00ED6E5C" w:rsidP="00ED6E5C">
      <w:r w:rsidRPr="00ED6E5C">
        <w:t xml:space="preserve">   \tabskip=0pt\relax% no column spacing</w:t>
      </w:r>
    </w:p>
    <w:p w14:paraId="3699F4AA" w14:textId="77777777" w:rsidR="00ED6E5C" w:rsidRPr="00ED6E5C" w:rsidRDefault="00ED6E5C" w:rsidP="00ED6E5C">
      <w:r w:rsidRPr="00ED6E5C">
        <w:t xml:space="preserve">   \everycr{}% ensure no problems here</w:t>
      </w:r>
    </w:p>
    <w:p w14:paraId="4B4BEFBB" w14:textId="77777777" w:rsidR="00ED6E5C" w:rsidRPr="00ED6E5C" w:rsidRDefault="00ED6E5C" w:rsidP="00ED6E5C">
      <w:r w:rsidRPr="00ED6E5C">
        <w:t xml:space="preserve">   \@IEEEprevauthorblockincolfalse% no author blocks yet</w:t>
      </w:r>
    </w:p>
    <w:p w14:paraId="3B38A7D5" w14:textId="77777777" w:rsidR="00ED6E5C" w:rsidRPr="00ED6E5C" w:rsidRDefault="00ED6E5C" w:rsidP="00ED6E5C">
      <w:r w:rsidRPr="00ED6E5C">
        <w:t xml:space="preserve">   \def\@IEEEauthorblockXinterlinespace{2.7ex}% default interline space</w:t>
      </w:r>
    </w:p>
    <w:p w14:paraId="078B7A7D" w14:textId="77777777" w:rsidR="00ED6E5C" w:rsidRPr="00ED6E5C" w:rsidRDefault="00ED6E5C" w:rsidP="00ED6E5C">
      <w:r w:rsidRPr="00ED6E5C">
        <w:t xml:space="preserve">   \vtop\bgroup%vtop box</w:t>
      </w:r>
    </w:p>
    <w:p w14:paraId="0CE6B44D" w14:textId="77777777" w:rsidR="00ED6E5C" w:rsidRPr="00ED6E5C" w:rsidRDefault="00ED6E5C" w:rsidP="00ED6E5C">
      <w:r w:rsidRPr="00ED6E5C">
        <w:t xml:space="preserve">   \halign\bgroup&amp;\relax\hfil\@IEEEcurfontRESTORE\relax ##\relax</w:t>
      </w:r>
    </w:p>
    <w:p w14:paraId="099FABDE" w14:textId="77777777" w:rsidR="00ED6E5C" w:rsidRPr="00ED6E5C" w:rsidRDefault="00ED6E5C" w:rsidP="00ED6E5C">
      <w:r w:rsidRPr="00ED6E5C">
        <w:t xml:space="preserve">   \hfil\@IEEEcurfontSAVE\@IEEEauthorstrutrule\cr}</w:t>
      </w:r>
    </w:p>
    <w:p w14:paraId="4D911879" w14:textId="77777777" w:rsidR="00ED6E5C" w:rsidRPr="00ED6E5C" w:rsidRDefault="00ED6E5C" w:rsidP="00ED6E5C"/>
    <w:p w14:paraId="5264B5F8" w14:textId="77777777" w:rsidR="00ED6E5C" w:rsidRPr="00ED6E5C" w:rsidRDefault="00ED6E5C" w:rsidP="00ED6E5C">
      <w:r w:rsidRPr="00ED6E5C">
        <w:t>% ensure last line, exit from halign, close vbox</w:t>
      </w:r>
    </w:p>
    <w:p w14:paraId="7CA5C707" w14:textId="77777777" w:rsidR="00ED6E5C" w:rsidRPr="00ED6E5C" w:rsidRDefault="00ED6E5C" w:rsidP="00ED6E5C">
      <w:r w:rsidRPr="00ED6E5C">
        <w:t>\def\end@IEEEauthorhalign{\crcr\egroup\egroup}</w:t>
      </w:r>
    </w:p>
    <w:p w14:paraId="7ED152DF" w14:textId="77777777" w:rsidR="00ED6E5C" w:rsidRPr="00ED6E5C" w:rsidRDefault="00ED6E5C" w:rsidP="00ED6E5C"/>
    <w:p w14:paraId="3F65349D" w14:textId="77777777" w:rsidR="00ED6E5C" w:rsidRPr="00ED6E5C" w:rsidRDefault="00ED6E5C" w:rsidP="00ED6E5C">
      <w:r w:rsidRPr="00ED6E5C">
        <w:t>% handle bogus star form</w:t>
      </w:r>
    </w:p>
    <w:p w14:paraId="28A051C3" w14:textId="77777777" w:rsidR="00ED6E5C" w:rsidRPr="00ED6E5C" w:rsidRDefault="00ED6E5C" w:rsidP="00ED6E5C">
      <w:r w:rsidRPr="00ED6E5C">
        <w:t>\def\@IEEEauthorhaligncr{{\ifnum0=`}\fi\@ifstar{\@@IEEEauthorhaligncr}{\@@IEEEauthorhaligncr}}</w:t>
      </w:r>
    </w:p>
    <w:p w14:paraId="296D80CE" w14:textId="77777777" w:rsidR="00ED6E5C" w:rsidRPr="00ED6E5C" w:rsidRDefault="00ED6E5C" w:rsidP="00ED6E5C"/>
    <w:p w14:paraId="68F325F1" w14:textId="77777777" w:rsidR="00ED6E5C" w:rsidRPr="00ED6E5C" w:rsidRDefault="00ED6E5C" w:rsidP="00ED6E5C">
      <w:r w:rsidRPr="00ED6E5C">
        <w:t>% test and setup the optional argument to \\[]</w:t>
      </w:r>
    </w:p>
    <w:p w14:paraId="530376DA" w14:textId="77777777" w:rsidR="00ED6E5C" w:rsidRPr="00ED6E5C" w:rsidRDefault="00ED6E5C" w:rsidP="00ED6E5C">
      <w:r w:rsidRPr="00ED6E5C">
        <w:t>\def\@@IEEEauthorhaligncr{\@testopt\@@@IEEEauthorhaligncr\z@skip}</w:t>
      </w:r>
    </w:p>
    <w:p w14:paraId="46F35D0A" w14:textId="77777777" w:rsidR="00ED6E5C" w:rsidRPr="00ED6E5C" w:rsidRDefault="00ED6E5C" w:rsidP="00ED6E5C"/>
    <w:p w14:paraId="01452C4B" w14:textId="77777777" w:rsidR="00ED6E5C" w:rsidRPr="00ED6E5C" w:rsidRDefault="00ED6E5C" w:rsidP="00ED6E5C">
      <w:r w:rsidRPr="00ED6E5C">
        <w:t>% end the line and do the optional spacer</w:t>
      </w:r>
    </w:p>
    <w:p w14:paraId="55C0DCB0" w14:textId="77777777" w:rsidR="00ED6E5C" w:rsidRPr="00ED6E5C" w:rsidRDefault="00ED6E5C" w:rsidP="00ED6E5C">
      <w:r w:rsidRPr="00ED6E5C">
        <w:lastRenderedPageBreak/>
        <w:t>\def\@@@IEEEauthorhaligncr[#1]{\ifnum0=`{\fi}\cr\noalign{\vskip#1\relax}}</w:t>
      </w:r>
    </w:p>
    <w:p w14:paraId="62DF228E" w14:textId="77777777" w:rsidR="00ED6E5C" w:rsidRPr="00ED6E5C" w:rsidRDefault="00ED6E5C" w:rsidP="00ED6E5C"/>
    <w:p w14:paraId="253D85FE" w14:textId="77777777" w:rsidR="00ED6E5C" w:rsidRPr="00ED6E5C" w:rsidRDefault="00ED6E5C" w:rsidP="00ED6E5C"/>
    <w:p w14:paraId="444A2409" w14:textId="77777777" w:rsidR="00ED6E5C" w:rsidRPr="00ED6E5C" w:rsidRDefault="00ED6E5C" w:rsidP="00ED6E5C"/>
    <w:p w14:paraId="6B554109" w14:textId="77777777" w:rsidR="00ED6E5C" w:rsidRPr="00ED6E5C" w:rsidRDefault="00ED6E5C" w:rsidP="00ED6E5C">
      <w:r w:rsidRPr="00ED6E5C">
        <w:t>% flag to prevent multiple \and warning messages</w:t>
      </w:r>
    </w:p>
    <w:p w14:paraId="40ACF952" w14:textId="77777777" w:rsidR="00ED6E5C" w:rsidRPr="00ED6E5C" w:rsidRDefault="00ED6E5C" w:rsidP="00ED6E5C">
      <w:r w:rsidRPr="00ED6E5C">
        <w:t>\newif\if@IEEEWARNand</w:t>
      </w:r>
    </w:p>
    <w:p w14:paraId="46E58CCA" w14:textId="77777777" w:rsidR="00ED6E5C" w:rsidRPr="00ED6E5C" w:rsidRDefault="00ED6E5C" w:rsidP="00ED6E5C">
      <w:r w:rsidRPr="00ED6E5C">
        <w:t>\@IEEEWARNandtrue</w:t>
      </w:r>
    </w:p>
    <w:p w14:paraId="6F56FE97" w14:textId="77777777" w:rsidR="00ED6E5C" w:rsidRPr="00ED6E5C" w:rsidRDefault="00ED6E5C" w:rsidP="00ED6E5C"/>
    <w:p w14:paraId="7771E58E" w14:textId="77777777" w:rsidR="00ED6E5C" w:rsidRPr="00ED6E5C" w:rsidRDefault="00ED6E5C" w:rsidP="00ED6E5C">
      <w:r w:rsidRPr="00ED6E5C">
        <w:t>% if in conference or peerreviewca modes, we support the use of \and as \author is a</w:t>
      </w:r>
    </w:p>
    <w:p w14:paraId="67807EC8" w14:textId="77777777" w:rsidR="00ED6E5C" w:rsidRPr="00ED6E5C" w:rsidRDefault="00ED6E5C" w:rsidP="00ED6E5C">
      <w:r w:rsidRPr="00ED6E5C">
        <w:t>% tabular environment, otherwise we warn the user that \and is invalid</w:t>
      </w:r>
    </w:p>
    <w:p w14:paraId="478CA4C9" w14:textId="77777777" w:rsidR="00ED6E5C" w:rsidRPr="00ED6E5C" w:rsidRDefault="00ED6E5C" w:rsidP="00ED6E5C">
      <w:r w:rsidRPr="00ED6E5C">
        <w:t>% outside of conference or peerreviewca modes.</w:t>
      </w:r>
    </w:p>
    <w:p w14:paraId="799A7C99" w14:textId="77777777" w:rsidR="00ED6E5C" w:rsidRPr="00ED6E5C" w:rsidRDefault="00ED6E5C" w:rsidP="00ED6E5C">
      <w:r w:rsidRPr="00ED6E5C">
        <w:t>\def\and{\relax} % provide a bogus \and that we will then override</w:t>
      </w:r>
    </w:p>
    <w:p w14:paraId="36AAE1A9" w14:textId="77777777" w:rsidR="00ED6E5C" w:rsidRPr="00ED6E5C" w:rsidRDefault="00ED6E5C" w:rsidP="00ED6E5C"/>
    <w:p w14:paraId="549FCF69" w14:textId="77777777" w:rsidR="00ED6E5C" w:rsidRPr="00ED6E5C" w:rsidRDefault="00ED6E5C" w:rsidP="00ED6E5C">
      <w:r w:rsidRPr="00ED6E5C">
        <w:t>\renewcommand{\and}[1][\relax]{\if@IEEEWARNand\typeout{** WARNING: \noexpand\and is valid only</w:t>
      </w:r>
    </w:p>
    <w:p w14:paraId="11E4BFC5" w14:textId="77777777" w:rsidR="00ED6E5C" w:rsidRPr="00ED6E5C" w:rsidRDefault="00ED6E5C" w:rsidP="00ED6E5C">
      <w:r w:rsidRPr="00ED6E5C">
        <w:t xml:space="preserve">                               when in conference or peerreviewca}\typeout{modes (line \the\inputlineno).}\fi\global\@IEEEWARNandfalse}</w:t>
      </w:r>
    </w:p>
    <w:p w14:paraId="0F9DAD21" w14:textId="77777777" w:rsidR="00ED6E5C" w:rsidRPr="00ED6E5C" w:rsidRDefault="00ED6E5C" w:rsidP="00ED6E5C"/>
    <w:p w14:paraId="2F07862F" w14:textId="77777777" w:rsidR="00ED6E5C" w:rsidRPr="00ED6E5C" w:rsidRDefault="00ED6E5C" w:rsidP="00ED6E5C">
      <w:r w:rsidRPr="00ED6E5C">
        <w:t>\ifCLASSOPTIONconference%</w:t>
      </w:r>
    </w:p>
    <w:p w14:paraId="4EB37F95" w14:textId="77777777" w:rsidR="00ED6E5C" w:rsidRPr="00ED6E5C" w:rsidRDefault="00ED6E5C" w:rsidP="00ED6E5C">
      <w:r w:rsidRPr="00ED6E5C">
        <w:t>\renewcommand{\and}[1][\hfill]{\end{@IEEEauthorhalign}#1\begin{@IEEEauthorhalign}}%</w:t>
      </w:r>
    </w:p>
    <w:p w14:paraId="57324E0B" w14:textId="77777777" w:rsidR="00ED6E5C" w:rsidRPr="00ED6E5C" w:rsidRDefault="00ED6E5C" w:rsidP="00ED6E5C">
      <w:r w:rsidRPr="00ED6E5C">
        <w:t>\fi</w:t>
      </w:r>
    </w:p>
    <w:p w14:paraId="3FE8F0CF" w14:textId="77777777" w:rsidR="00ED6E5C" w:rsidRPr="00ED6E5C" w:rsidRDefault="00ED6E5C" w:rsidP="00ED6E5C">
      <w:r w:rsidRPr="00ED6E5C">
        <w:t>\ifCLASSOPTIONpeerreviewca</w:t>
      </w:r>
    </w:p>
    <w:p w14:paraId="666B15DB" w14:textId="77777777" w:rsidR="00ED6E5C" w:rsidRPr="00ED6E5C" w:rsidRDefault="00ED6E5C" w:rsidP="00ED6E5C">
      <w:r w:rsidRPr="00ED6E5C">
        <w:t>\renewcommand{\and}[1][\hfill]{\end{@IEEEauthorhalign}#1\begin{@IEEEauthorhalign}}%</w:t>
      </w:r>
    </w:p>
    <w:p w14:paraId="35325889" w14:textId="77777777" w:rsidR="00ED6E5C" w:rsidRPr="00ED6E5C" w:rsidRDefault="00ED6E5C" w:rsidP="00ED6E5C">
      <w:r w:rsidRPr="00ED6E5C">
        <w:t>\fi</w:t>
      </w:r>
    </w:p>
    <w:p w14:paraId="677B61C6" w14:textId="77777777" w:rsidR="00ED6E5C" w:rsidRPr="00ED6E5C" w:rsidRDefault="00ED6E5C" w:rsidP="00ED6E5C">
      <w:r w:rsidRPr="00ED6E5C">
        <w:t>% V1.8 transmag uses conference author format</w:t>
      </w:r>
    </w:p>
    <w:p w14:paraId="0362D940" w14:textId="77777777" w:rsidR="00ED6E5C" w:rsidRPr="00ED6E5C" w:rsidRDefault="00ED6E5C" w:rsidP="00ED6E5C">
      <w:r w:rsidRPr="00ED6E5C">
        <w:t>\ifCLASSOPTIONtransmag</w:t>
      </w:r>
    </w:p>
    <w:p w14:paraId="02352A72" w14:textId="77777777" w:rsidR="00ED6E5C" w:rsidRPr="00ED6E5C" w:rsidRDefault="00ED6E5C" w:rsidP="00ED6E5C">
      <w:r w:rsidRPr="00ED6E5C">
        <w:lastRenderedPageBreak/>
        <w:t>\renewcommand{\and}[1][\hfill]{\end{@IEEEauthorhalign}#1\begin{@IEEEauthorhalign}}%</w:t>
      </w:r>
    </w:p>
    <w:p w14:paraId="4CAA01C0" w14:textId="77777777" w:rsidR="00ED6E5C" w:rsidRPr="00ED6E5C" w:rsidRDefault="00ED6E5C" w:rsidP="00ED6E5C">
      <w:r w:rsidRPr="00ED6E5C">
        <w:t>\fi</w:t>
      </w:r>
    </w:p>
    <w:p w14:paraId="3111EE48" w14:textId="77777777" w:rsidR="00ED6E5C" w:rsidRPr="00ED6E5C" w:rsidRDefault="00ED6E5C" w:rsidP="00ED6E5C"/>
    <w:p w14:paraId="17EF0E3C" w14:textId="77777777" w:rsidR="00ED6E5C" w:rsidRPr="00ED6E5C" w:rsidRDefault="00ED6E5C" w:rsidP="00ED6E5C">
      <w:r w:rsidRPr="00ED6E5C">
        <w:t>% page clearing command</w:t>
      </w:r>
    </w:p>
    <w:p w14:paraId="4901D19D" w14:textId="77777777" w:rsidR="00ED6E5C" w:rsidRPr="00ED6E5C" w:rsidRDefault="00ED6E5C" w:rsidP="00ED6E5C">
      <w:r w:rsidRPr="00ED6E5C">
        <w:t>% based on LaTeX2e's \cleardoublepage, but allows different page styles</w:t>
      </w:r>
    </w:p>
    <w:p w14:paraId="65D34841" w14:textId="77777777" w:rsidR="00ED6E5C" w:rsidRPr="00ED6E5C" w:rsidRDefault="00ED6E5C" w:rsidP="00ED6E5C">
      <w:r w:rsidRPr="00ED6E5C">
        <w:t>% for the inserted blank pages</w:t>
      </w:r>
    </w:p>
    <w:p w14:paraId="7587C5BE" w14:textId="77777777" w:rsidR="00ED6E5C" w:rsidRPr="00ED6E5C" w:rsidRDefault="00ED6E5C" w:rsidP="00ED6E5C">
      <w:r w:rsidRPr="00ED6E5C">
        <w:t>\def\@IEEEcleardoublepage#1{\clearpage\if@twoside\ifodd\c@page\else</w:t>
      </w:r>
    </w:p>
    <w:p w14:paraId="74BA0BF2" w14:textId="77777777" w:rsidR="00ED6E5C" w:rsidRPr="00ED6E5C" w:rsidRDefault="00ED6E5C" w:rsidP="00ED6E5C">
      <w:r w:rsidRPr="00ED6E5C">
        <w:t>\hbox{}\thispagestyle{#1}\newpage\if@twocolumn\hbox{}\thispagestyle{#1}\newpage\fi\fi\fi}</w:t>
      </w:r>
    </w:p>
    <w:p w14:paraId="206941EB" w14:textId="77777777" w:rsidR="00ED6E5C" w:rsidRPr="00ED6E5C" w:rsidRDefault="00ED6E5C" w:rsidP="00ED6E5C"/>
    <w:p w14:paraId="0112A9B8" w14:textId="77777777" w:rsidR="00ED6E5C" w:rsidRPr="00ED6E5C" w:rsidRDefault="00ED6E5C" w:rsidP="00ED6E5C">
      <w:r w:rsidRPr="00ED6E5C">
        <w:t>% V1.8b hooks to allow adjustment of space above title</w:t>
      </w:r>
    </w:p>
    <w:p w14:paraId="4405A70C" w14:textId="77777777" w:rsidR="00ED6E5C" w:rsidRPr="00ED6E5C" w:rsidRDefault="00ED6E5C" w:rsidP="00ED6E5C">
      <w:r w:rsidRPr="00ED6E5C">
        <w:t>\def\IEEEtitletopspace{0.5\baselineskip}</w:t>
      </w:r>
    </w:p>
    <w:p w14:paraId="27E661D6" w14:textId="77777777" w:rsidR="00ED6E5C" w:rsidRPr="00ED6E5C" w:rsidRDefault="00ED6E5C" w:rsidP="00ED6E5C">
      <w:r w:rsidRPr="00ED6E5C">
        <w:t>% an added extra amount to allow for adjustment/offset</w:t>
      </w:r>
    </w:p>
    <w:p w14:paraId="4C4411F4" w14:textId="77777777" w:rsidR="00ED6E5C" w:rsidRPr="00ED6E5C" w:rsidRDefault="00ED6E5C" w:rsidP="00ED6E5C">
      <w:r w:rsidRPr="00ED6E5C">
        <w:t>\def\IEEEtitletopspaceextra{0pt}</w:t>
      </w:r>
    </w:p>
    <w:p w14:paraId="6A7194DB" w14:textId="77777777" w:rsidR="00ED6E5C" w:rsidRPr="00ED6E5C" w:rsidRDefault="00ED6E5C" w:rsidP="00ED6E5C"/>
    <w:p w14:paraId="22687FE2" w14:textId="77777777" w:rsidR="00ED6E5C" w:rsidRPr="00ED6E5C" w:rsidRDefault="00ED6E5C" w:rsidP="00ED6E5C">
      <w:r w:rsidRPr="00ED6E5C">
        <w:t>% user command to invoke the title page</w:t>
      </w:r>
    </w:p>
    <w:p w14:paraId="1DFED147" w14:textId="77777777" w:rsidR="00ED6E5C" w:rsidRPr="00ED6E5C" w:rsidRDefault="00ED6E5C" w:rsidP="00ED6E5C">
      <w:r w:rsidRPr="00ED6E5C">
        <w:t>\def\maketitle{\par%</w:t>
      </w:r>
    </w:p>
    <w:p w14:paraId="53AF51E8" w14:textId="77777777" w:rsidR="00ED6E5C" w:rsidRPr="00ED6E5C" w:rsidRDefault="00ED6E5C" w:rsidP="00ED6E5C">
      <w:r w:rsidRPr="00ED6E5C">
        <w:t xml:space="preserve">  \begingroup%</w:t>
      </w:r>
    </w:p>
    <w:p w14:paraId="07E60534" w14:textId="77777777" w:rsidR="00ED6E5C" w:rsidRPr="00ED6E5C" w:rsidRDefault="00ED6E5C" w:rsidP="00ED6E5C">
      <w:r w:rsidRPr="00ED6E5C">
        <w:t xml:space="preserve">  \normalfont%</w:t>
      </w:r>
    </w:p>
    <w:p w14:paraId="1E626027" w14:textId="77777777" w:rsidR="00ED6E5C" w:rsidRPr="00ED6E5C" w:rsidRDefault="00ED6E5C" w:rsidP="00ED6E5C">
      <w:r w:rsidRPr="00ED6E5C">
        <w:t xml:space="preserve">  \def\thefootnote{}%  the \thanks{} mark type is empty</w:t>
      </w:r>
    </w:p>
    <w:p w14:paraId="3F0F7DDA" w14:textId="77777777" w:rsidR="00ED6E5C" w:rsidRPr="00ED6E5C" w:rsidRDefault="00ED6E5C" w:rsidP="00ED6E5C">
      <w:r w:rsidRPr="00ED6E5C">
        <w:t xml:space="preserve">  \def\footnotemark{}% and kill space from \thanks within author</w:t>
      </w:r>
    </w:p>
    <w:p w14:paraId="505BEB30" w14:textId="77777777" w:rsidR="00ED6E5C" w:rsidRPr="00ED6E5C" w:rsidRDefault="00ED6E5C" w:rsidP="00ED6E5C">
      <w:r w:rsidRPr="00ED6E5C">
        <w:t xml:space="preserve">  \let\@makefnmark\relax% V1.7, must *really* kill footnotemark to remove all \textsuperscript spacing as well.</w:t>
      </w:r>
    </w:p>
    <w:p w14:paraId="715A65DA" w14:textId="77777777" w:rsidR="00ED6E5C" w:rsidRPr="00ED6E5C" w:rsidRDefault="00ED6E5C" w:rsidP="00ED6E5C">
      <w:r w:rsidRPr="00ED6E5C">
        <w:t xml:space="preserve">  \footnotesize%       equal spacing between thanks lines</w:t>
      </w:r>
    </w:p>
    <w:p w14:paraId="34025F19" w14:textId="77777777" w:rsidR="00ED6E5C" w:rsidRPr="00ED6E5C" w:rsidRDefault="00ED6E5C" w:rsidP="00ED6E5C">
      <w:r w:rsidRPr="00ED6E5C">
        <w:t xml:space="preserve">  \footnotesep 0.7\baselineskip%see global setting of \footnotesep for more info</w:t>
      </w:r>
    </w:p>
    <w:p w14:paraId="5A070225" w14:textId="77777777" w:rsidR="00ED6E5C" w:rsidRPr="00ED6E5C" w:rsidRDefault="00ED6E5C" w:rsidP="00ED6E5C">
      <w:r w:rsidRPr="00ED6E5C">
        <w:t xml:space="preserve">  % V1.7 disable \thanks note indention for compsoc</w:t>
      </w:r>
    </w:p>
    <w:p w14:paraId="59EA2AE5" w14:textId="77777777" w:rsidR="00ED6E5C" w:rsidRPr="00ED6E5C" w:rsidRDefault="00ED6E5C" w:rsidP="00ED6E5C">
      <w:r w:rsidRPr="00ED6E5C">
        <w:t xml:space="preserve">  \@IEEEcompsoconly{\long\def\@makefntext##1{\parindent 1em\noindent\hbox{\@makefnmark}##1}}%</w:t>
      </w:r>
    </w:p>
    <w:p w14:paraId="077C6AC9" w14:textId="77777777" w:rsidR="00ED6E5C" w:rsidRPr="00ED6E5C" w:rsidRDefault="00ED6E5C" w:rsidP="00ED6E5C">
      <w:r w:rsidRPr="00ED6E5C">
        <w:lastRenderedPageBreak/>
        <w:t xml:space="preserve">  \normalsize%</w:t>
      </w:r>
    </w:p>
    <w:p w14:paraId="4B196175" w14:textId="77777777" w:rsidR="00ED6E5C" w:rsidRPr="00ED6E5C" w:rsidRDefault="00ED6E5C" w:rsidP="00ED6E5C">
      <w:r w:rsidRPr="00ED6E5C">
        <w:t xml:space="preserve">  \ifCLASSOPTIONpeerreview</w:t>
      </w:r>
    </w:p>
    <w:p w14:paraId="27BCA770" w14:textId="77777777" w:rsidR="00ED6E5C" w:rsidRPr="00ED6E5C" w:rsidRDefault="00ED6E5C" w:rsidP="00ED6E5C">
      <w:r w:rsidRPr="00ED6E5C">
        <w:t xml:space="preserve">     \newpage\global\@topnum\z@ \@maketitle\@IEEEstatictitlevskip\@IEEEaftertitletext%</w:t>
      </w:r>
    </w:p>
    <w:p w14:paraId="0B7036AD" w14:textId="77777777" w:rsidR="00ED6E5C" w:rsidRPr="00ED6E5C" w:rsidRDefault="00ED6E5C" w:rsidP="00ED6E5C">
      <w:r w:rsidRPr="00ED6E5C">
        <w:t xml:space="preserve">     \thispagestyle{IEEEpeerreviewcoverpagestyle}\@thanks%</w:t>
      </w:r>
    </w:p>
    <w:p w14:paraId="6AEE4D28" w14:textId="77777777" w:rsidR="00ED6E5C" w:rsidRPr="00ED6E5C" w:rsidRDefault="00ED6E5C" w:rsidP="00ED6E5C">
      <w:r w:rsidRPr="00ED6E5C">
        <w:t xml:space="preserve">  \else</w:t>
      </w:r>
    </w:p>
    <w:p w14:paraId="5312EE38" w14:textId="77777777" w:rsidR="00ED6E5C" w:rsidRPr="00ED6E5C" w:rsidRDefault="00ED6E5C" w:rsidP="00ED6E5C">
      <w:r w:rsidRPr="00ED6E5C">
        <w:t xml:space="preserve">     \if@twocolumn%</w:t>
      </w:r>
    </w:p>
    <w:p w14:paraId="1849A965" w14:textId="77777777" w:rsidR="00ED6E5C" w:rsidRPr="00ED6E5C" w:rsidRDefault="00ED6E5C" w:rsidP="00ED6E5C">
      <w:r w:rsidRPr="00ED6E5C">
        <w:t xml:space="preserve">        \ifCLASSOPTIONtechnote%</w:t>
      </w:r>
    </w:p>
    <w:p w14:paraId="5CF4535E" w14:textId="77777777" w:rsidR="00ED6E5C" w:rsidRPr="00ED6E5C" w:rsidRDefault="00ED6E5C" w:rsidP="00ED6E5C">
      <w:r w:rsidRPr="00ED6E5C">
        <w:t xml:space="preserve">           \newpage\global\@topnum\z@ \@maketitle\@IEEEstatictitlevskip\@IEEEaftertitletext%</w:t>
      </w:r>
    </w:p>
    <w:p w14:paraId="242F2886" w14:textId="77777777" w:rsidR="00ED6E5C" w:rsidRPr="00ED6E5C" w:rsidRDefault="00ED6E5C" w:rsidP="00ED6E5C">
      <w:r w:rsidRPr="00ED6E5C">
        <w:t xml:space="preserve">        \else</w:t>
      </w:r>
    </w:p>
    <w:p w14:paraId="40325B52" w14:textId="77777777" w:rsidR="00ED6E5C" w:rsidRPr="00ED6E5C" w:rsidRDefault="00ED6E5C" w:rsidP="00ED6E5C">
      <w:r w:rsidRPr="00ED6E5C">
        <w:t xml:space="preserve">           \twocolumn[{\IEEEquantizevspace{\@maketitle}[\IEEEquantizedisabletitlecmds]{0pt}[-\topskip]{\baselineskip}{\@IEEENORMtitlevspace}{\@IEEEMINtitlevspace}\@IEEEaftertitletext}]%</w:t>
      </w:r>
    </w:p>
    <w:p w14:paraId="66E62CEE" w14:textId="77777777" w:rsidR="00ED6E5C" w:rsidRPr="00ED6E5C" w:rsidRDefault="00ED6E5C" w:rsidP="00ED6E5C">
      <w:r w:rsidRPr="00ED6E5C">
        <w:t xml:space="preserve">        \fi</w:t>
      </w:r>
    </w:p>
    <w:p w14:paraId="2756A5FE" w14:textId="77777777" w:rsidR="00ED6E5C" w:rsidRPr="00ED6E5C" w:rsidRDefault="00ED6E5C" w:rsidP="00ED6E5C">
      <w:r w:rsidRPr="00ED6E5C">
        <w:t xml:space="preserve">     \else</w:t>
      </w:r>
    </w:p>
    <w:p w14:paraId="422ABA98" w14:textId="77777777" w:rsidR="00ED6E5C" w:rsidRPr="00ED6E5C" w:rsidRDefault="00ED6E5C" w:rsidP="00ED6E5C">
      <w:r w:rsidRPr="00ED6E5C">
        <w:t xml:space="preserve">        \newpage\global\@topnum\z@ \@maketitle\@IEEEstatictitlevskip\@IEEEaftertitletext%</w:t>
      </w:r>
    </w:p>
    <w:p w14:paraId="7C453155" w14:textId="77777777" w:rsidR="00ED6E5C" w:rsidRPr="00ED6E5C" w:rsidRDefault="00ED6E5C" w:rsidP="00ED6E5C">
      <w:r w:rsidRPr="00ED6E5C">
        <w:t xml:space="preserve">     \fi</w:t>
      </w:r>
    </w:p>
    <w:p w14:paraId="05827B19" w14:textId="77777777" w:rsidR="00ED6E5C" w:rsidRPr="00ED6E5C" w:rsidRDefault="00ED6E5C" w:rsidP="00ED6E5C">
      <w:r w:rsidRPr="00ED6E5C">
        <w:t xml:space="preserve">     \thispagestyle{IEEEtitlepagestyle}\@thanks%</w:t>
      </w:r>
    </w:p>
    <w:p w14:paraId="79B9333D" w14:textId="77777777" w:rsidR="00ED6E5C" w:rsidRPr="00ED6E5C" w:rsidRDefault="00ED6E5C" w:rsidP="00ED6E5C">
      <w:r w:rsidRPr="00ED6E5C">
        <w:t xml:space="preserve">  \fi</w:t>
      </w:r>
    </w:p>
    <w:p w14:paraId="50EF9E19" w14:textId="77777777" w:rsidR="00ED6E5C" w:rsidRPr="00ED6E5C" w:rsidRDefault="00ED6E5C" w:rsidP="00ED6E5C">
      <w:r w:rsidRPr="00ED6E5C">
        <w:t xml:space="preserve">  % pullup page for pubid if used.</w:t>
      </w:r>
    </w:p>
    <w:p w14:paraId="13911780" w14:textId="77777777" w:rsidR="00ED6E5C" w:rsidRPr="00ED6E5C" w:rsidRDefault="00ED6E5C" w:rsidP="00ED6E5C">
      <w:r w:rsidRPr="00ED6E5C">
        <w:t xml:space="preserve">  \if@IEEEusingpubid</w:t>
      </w:r>
    </w:p>
    <w:p w14:paraId="403F4AFD" w14:textId="77777777" w:rsidR="00ED6E5C" w:rsidRPr="00ED6E5C" w:rsidRDefault="00ED6E5C" w:rsidP="00ED6E5C">
      <w:r w:rsidRPr="00ED6E5C">
        <w:t xml:space="preserve">     \enlargethispage{-\@IEEEpubidpullup}%</w:t>
      </w:r>
    </w:p>
    <w:p w14:paraId="572C9C4F" w14:textId="77777777" w:rsidR="00ED6E5C" w:rsidRPr="00ED6E5C" w:rsidRDefault="00ED6E5C" w:rsidP="00ED6E5C">
      <w:r w:rsidRPr="00ED6E5C">
        <w:t xml:space="preserve">  \fi </w:t>
      </w:r>
    </w:p>
    <w:p w14:paraId="657558B7" w14:textId="77777777" w:rsidR="00ED6E5C" w:rsidRPr="00ED6E5C" w:rsidRDefault="00ED6E5C" w:rsidP="00ED6E5C">
      <w:r w:rsidRPr="00ED6E5C">
        <w:t xml:space="preserve">  \endgroup</w:t>
      </w:r>
    </w:p>
    <w:p w14:paraId="61D95266" w14:textId="77777777" w:rsidR="00ED6E5C" w:rsidRPr="00ED6E5C" w:rsidRDefault="00ED6E5C" w:rsidP="00ED6E5C">
      <w:r w:rsidRPr="00ED6E5C">
        <w:t xml:space="preserve">  \setcounter{footnote}{0}\let\maketitle\relax\let\@maketitle\relax</w:t>
      </w:r>
    </w:p>
    <w:p w14:paraId="693AFECD" w14:textId="77777777" w:rsidR="00ED6E5C" w:rsidRPr="00ED6E5C" w:rsidRDefault="00ED6E5C" w:rsidP="00ED6E5C">
      <w:r w:rsidRPr="00ED6E5C">
        <w:t xml:space="preserve">  \gdef\@thanks{}%</w:t>
      </w:r>
    </w:p>
    <w:p w14:paraId="174DDFF5" w14:textId="77777777" w:rsidR="00ED6E5C" w:rsidRPr="00ED6E5C" w:rsidRDefault="00ED6E5C" w:rsidP="00ED6E5C">
      <w:r w:rsidRPr="00ED6E5C">
        <w:t xml:space="preserve">  % v1.6b do not clear these as we will need the title again for peer review papers</w:t>
      </w:r>
    </w:p>
    <w:p w14:paraId="2195798C" w14:textId="77777777" w:rsidR="00ED6E5C" w:rsidRPr="00ED6E5C" w:rsidRDefault="00ED6E5C" w:rsidP="00ED6E5C">
      <w:r w:rsidRPr="00ED6E5C">
        <w:lastRenderedPageBreak/>
        <w:t xml:space="preserve">  % \gdef\@author{}\gdef\@title{}%</w:t>
      </w:r>
    </w:p>
    <w:p w14:paraId="7E64A488" w14:textId="77777777" w:rsidR="00ED6E5C" w:rsidRPr="00ED6E5C" w:rsidRDefault="00ED6E5C" w:rsidP="00ED6E5C">
      <w:r w:rsidRPr="00ED6E5C">
        <w:t xml:space="preserve">  \let\thanks\relax}</w:t>
      </w:r>
    </w:p>
    <w:p w14:paraId="7608E9D8" w14:textId="77777777" w:rsidR="00ED6E5C" w:rsidRPr="00ED6E5C" w:rsidRDefault="00ED6E5C" w:rsidP="00ED6E5C"/>
    <w:p w14:paraId="4EFFE7CC" w14:textId="77777777" w:rsidR="00ED6E5C" w:rsidRPr="00ED6E5C" w:rsidRDefault="00ED6E5C" w:rsidP="00ED6E5C"/>
    <w:p w14:paraId="4A6C5F57" w14:textId="77777777" w:rsidR="00ED6E5C" w:rsidRPr="00ED6E5C" w:rsidRDefault="00ED6E5C" w:rsidP="00ED6E5C">
      <w:r w:rsidRPr="00ED6E5C">
        <w:t>% V1.8 parbox to format \@IEEEtitleabstractindextext</w:t>
      </w:r>
    </w:p>
    <w:p w14:paraId="3A926B77" w14:textId="77777777" w:rsidR="00ED6E5C" w:rsidRPr="00ED6E5C" w:rsidRDefault="00ED6E5C" w:rsidP="00ED6E5C">
      <w:r w:rsidRPr="00ED6E5C">
        <w:t>\long\def\@IEEEtitleabstractindextextbox#1{\parbox{1\textwidth}{#1}}</w:t>
      </w:r>
    </w:p>
    <w:p w14:paraId="1E318C6C" w14:textId="77777777" w:rsidR="00ED6E5C" w:rsidRPr="00ED6E5C" w:rsidRDefault="00ED6E5C" w:rsidP="00ED6E5C">
      <w:r w:rsidRPr="00ED6E5C">
        <w:t>% V1.8 compsoc is partial width</w:t>
      </w:r>
    </w:p>
    <w:p w14:paraId="6DE4DD0E" w14:textId="77777777" w:rsidR="00ED6E5C" w:rsidRPr="00ED6E5C" w:rsidRDefault="00ED6E5C" w:rsidP="00ED6E5C">
      <w:r w:rsidRPr="00ED6E5C">
        <w:t>\ifCLASSOPTIONcompsoc</w:t>
      </w:r>
    </w:p>
    <w:p w14:paraId="0001496B" w14:textId="77777777" w:rsidR="00ED6E5C" w:rsidRPr="00ED6E5C" w:rsidRDefault="00ED6E5C" w:rsidP="00ED6E5C">
      <w:r w:rsidRPr="00ED6E5C">
        <w:t>% comparison with proofs suggests it's in the range of 92.1-92.3%</w:t>
      </w:r>
    </w:p>
    <w:p w14:paraId="4C6A2D91" w14:textId="77777777" w:rsidR="00ED6E5C" w:rsidRPr="00ED6E5C" w:rsidRDefault="00ED6E5C" w:rsidP="00ED6E5C">
      <w:r w:rsidRPr="00ED6E5C">
        <w:t>\long\def\@IEEEtitleabstractindextextbox#1{\parbox{0.922\textwidth}{\@IEEEcompsocnotconfonly{\rightskip\@flushglue\leftskip\z@skip}#1}}</w:t>
      </w:r>
    </w:p>
    <w:p w14:paraId="2062E726" w14:textId="77777777" w:rsidR="00ED6E5C" w:rsidRPr="00ED6E5C" w:rsidRDefault="00ED6E5C" w:rsidP="00ED6E5C">
      <w:r w:rsidRPr="00ED6E5C">
        <w:t>\fi</w:t>
      </w:r>
    </w:p>
    <w:p w14:paraId="0D4A6B7C" w14:textId="77777777" w:rsidR="00ED6E5C" w:rsidRPr="00ED6E5C" w:rsidRDefault="00ED6E5C" w:rsidP="00ED6E5C"/>
    <w:p w14:paraId="7B0A1CE1" w14:textId="77777777" w:rsidR="00ED6E5C" w:rsidRPr="00ED6E5C" w:rsidRDefault="00ED6E5C" w:rsidP="00ED6E5C">
      <w:r w:rsidRPr="00ED6E5C">
        <w:t>% formats the Title, authors names, affiliations and special paper notice</w:t>
      </w:r>
    </w:p>
    <w:p w14:paraId="4E02E3B7" w14:textId="77777777" w:rsidR="00ED6E5C" w:rsidRPr="00ED6E5C" w:rsidRDefault="00ED6E5C" w:rsidP="00ED6E5C">
      <w:r w:rsidRPr="00ED6E5C">
        <w:t>% THIS IS A CONTROLLED SPACING COMMAND! Do not allow blank lines or unintentional</w:t>
      </w:r>
    </w:p>
    <w:p w14:paraId="5FE6C69C" w14:textId="77777777" w:rsidR="00ED6E5C" w:rsidRPr="00ED6E5C" w:rsidRDefault="00ED6E5C" w:rsidP="00ED6E5C">
      <w:r w:rsidRPr="00ED6E5C">
        <w:t>% spaces to enter the definition - use % at the end of each line</w:t>
      </w:r>
    </w:p>
    <w:p w14:paraId="335E346D" w14:textId="77777777" w:rsidR="00ED6E5C" w:rsidRPr="00ED6E5C" w:rsidRDefault="00ED6E5C" w:rsidP="00ED6E5C">
      <w:r w:rsidRPr="00ED6E5C">
        <w:t>\def\@maketitle{\newpage</w:t>
      </w:r>
    </w:p>
    <w:p w14:paraId="400E06B3" w14:textId="77777777" w:rsidR="00ED6E5C" w:rsidRPr="00ED6E5C" w:rsidRDefault="00ED6E5C" w:rsidP="00ED6E5C">
      <w:r w:rsidRPr="00ED6E5C">
        <w:t>\bgroup\par\vskip\IEEEtitletopspace\vskip\IEEEtitletopspaceextra\centering%</w:t>
      </w:r>
    </w:p>
    <w:p w14:paraId="7523D758" w14:textId="77777777" w:rsidR="00ED6E5C" w:rsidRPr="00ED6E5C" w:rsidRDefault="00ED6E5C" w:rsidP="00ED6E5C">
      <w:r w:rsidRPr="00ED6E5C">
        <w:t>\ifCLASSOPTIONtechnote% technotes, V1.8a abstract and index terms are not treated differently for compsoc technotes</w:t>
      </w:r>
    </w:p>
    <w:p w14:paraId="7B092E65" w14:textId="77777777" w:rsidR="00ED6E5C" w:rsidRPr="00ED6E5C" w:rsidRDefault="00ED6E5C" w:rsidP="00ED6E5C">
      <w:r w:rsidRPr="00ED6E5C">
        <w:t xml:space="preserve">   {\bfseries\large\@IEEEcompsoconly{\Large\sffamily}\@title\par}\vskip 1.3em{\lineskip .5em\@IEEEcompsoconly{\large\sffamily}\@author</w:t>
      </w:r>
    </w:p>
    <w:p w14:paraId="2A45DA65" w14:textId="77777777" w:rsidR="00ED6E5C" w:rsidRPr="00ED6E5C" w:rsidRDefault="00ED6E5C" w:rsidP="00ED6E5C">
      <w:r w:rsidRPr="00ED6E5C">
        <w:t xml:space="preserve">   \@IEEEspecialpapernotice\par}\relax</w:t>
      </w:r>
    </w:p>
    <w:p w14:paraId="54D8185A" w14:textId="77777777" w:rsidR="00ED6E5C" w:rsidRPr="00ED6E5C" w:rsidRDefault="00ED6E5C" w:rsidP="00ED6E5C">
      <w:r w:rsidRPr="00ED6E5C">
        <w:t>\else% not a technote</w:t>
      </w:r>
    </w:p>
    <w:p w14:paraId="012B0F5D" w14:textId="77777777" w:rsidR="00ED6E5C" w:rsidRPr="00ED6E5C" w:rsidRDefault="00ED6E5C" w:rsidP="00ED6E5C">
      <w:r w:rsidRPr="00ED6E5C">
        <w:t xml:space="preserve">   \vskip0.2em{\Huge\ifCLASSOPTIONtransmag\bfseries\LARGE\fi\@IEEEcompsoconly{\sffamily}\@IEEEcompsocconfonly{\normalfont\normalsize\vskip 2\@IEEEnormalsizeunitybaselineskip</w:t>
      </w:r>
    </w:p>
    <w:p w14:paraId="6BF90E04" w14:textId="77777777" w:rsidR="00ED6E5C" w:rsidRPr="00ED6E5C" w:rsidRDefault="00ED6E5C" w:rsidP="00ED6E5C">
      <w:r w:rsidRPr="00ED6E5C">
        <w:lastRenderedPageBreak/>
        <w:t xml:space="preserve">   \bfseries\Large}\@IEEEcompsocnotconfonly{\vskip 0.75\@IEEEnormalsizeunitybaselineskip}\@title\par}\relax</w:t>
      </w:r>
    </w:p>
    <w:p w14:paraId="4C9BA83D" w14:textId="77777777" w:rsidR="00ED6E5C" w:rsidRPr="00ED6E5C" w:rsidRDefault="00ED6E5C" w:rsidP="00ED6E5C">
      <w:r w:rsidRPr="00ED6E5C">
        <w:t xml:space="preserve">   \@IEEEcompsocnotconfonly{\vskip 0.5\@IEEEnormalsizeunitybaselineskip}\vskip1.0em\par%</w:t>
      </w:r>
    </w:p>
    <w:p w14:paraId="0A920A0D" w14:textId="77777777" w:rsidR="00ED6E5C" w:rsidRPr="00ED6E5C" w:rsidRDefault="00ED6E5C" w:rsidP="00ED6E5C">
      <w:r w:rsidRPr="00ED6E5C">
        <w:t xml:space="preserve">   % V1.6 handle \author differently if in conference mode</w:t>
      </w:r>
    </w:p>
    <w:p w14:paraId="1F9838B1" w14:textId="77777777" w:rsidR="00ED6E5C" w:rsidRPr="00ED6E5C" w:rsidRDefault="00ED6E5C" w:rsidP="00ED6E5C">
      <w:r w:rsidRPr="00ED6E5C">
        <w:t xml:space="preserve">   \ifCLASSOPTIONconference%</w:t>
      </w:r>
    </w:p>
    <w:p w14:paraId="2DC398F9" w14:textId="77777777" w:rsidR="00ED6E5C" w:rsidRPr="00ED6E5C" w:rsidRDefault="00ED6E5C" w:rsidP="00ED6E5C">
      <w:r w:rsidRPr="00ED6E5C">
        <w:t xml:space="preserve">      {\@IEEEspecialpapernotice\mbox{}\vskip\@IEEEauthorblockconfadjspace%</w:t>
      </w:r>
    </w:p>
    <w:p w14:paraId="43D0448D" w14:textId="77777777" w:rsidR="00ED6E5C" w:rsidRPr="00ED6E5C" w:rsidRDefault="00ED6E5C" w:rsidP="00ED6E5C">
      <w:r w:rsidRPr="00ED6E5C">
        <w:t xml:space="preserve">       \mbox{}\hfill\begin{@IEEEauthorhalign}\@author\end{@IEEEauthorhalign}\hfill\mbox{}\par}\relax</w:t>
      </w:r>
    </w:p>
    <w:p w14:paraId="27E2A2A0" w14:textId="77777777" w:rsidR="00ED6E5C" w:rsidRPr="00ED6E5C" w:rsidRDefault="00ED6E5C" w:rsidP="00ED6E5C">
      <w:r w:rsidRPr="00ED6E5C">
        <w:t xml:space="preserve">   \else% peerreviewca, peerreview or journal</w:t>
      </w:r>
    </w:p>
    <w:p w14:paraId="3C859FF4" w14:textId="77777777" w:rsidR="00ED6E5C" w:rsidRPr="00ED6E5C" w:rsidRDefault="00ED6E5C" w:rsidP="00ED6E5C">
      <w:r w:rsidRPr="00ED6E5C">
        <w:t xml:space="preserve">      \ifCLASSOPTIONpeerreviewca</w:t>
      </w:r>
    </w:p>
    <w:p w14:paraId="6D562695" w14:textId="77777777" w:rsidR="00ED6E5C" w:rsidRPr="00ED6E5C" w:rsidRDefault="00ED6E5C" w:rsidP="00ED6E5C">
      <w:r w:rsidRPr="00ED6E5C">
        <w:t xml:space="preserve">         % peerreviewca handles author names just like conference mode</w:t>
      </w:r>
    </w:p>
    <w:p w14:paraId="1D132542" w14:textId="77777777" w:rsidR="00ED6E5C" w:rsidRPr="00ED6E5C" w:rsidRDefault="00ED6E5C" w:rsidP="00ED6E5C">
      <w:r w:rsidRPr="00ED6E5C">
        <w:t xml:space="preserve">         {\@IEEEcompsoconly{\sffamily}\@IEEEspecialpapernotice\mbox{}\vskip\@IEEEauthorblockconfadjspace%</w:t>
      </w:r>
    </w:p>
    <w:p w14:paraId="028903A9" w14:textId="77777777" w:rsidR="00ED6E5C" w:rsidRPr="00ED6E5C" w:rsidRDefault="00ED6E5C" w:rsidP="00ED6E5C">
      <w:r w:rsidRPr="00ED6E5C">
        <w:t xml:space="preserve">          \mbox{}\hfill\begin{@IEEEauthorhalign}\@author\end{@IEEEauthorhalign}\hfill\mbox{}\par</w:t>
      </w:r>
    </w:p>
    <w:p w14:paraId="5D5E2416" w14:textId="77777777" w:rsidR="00ED6E5C" w:rsidRPr="00ED6E5C" w:rsidRDefault="00ED6E5C" w:rsidP="00ED6E5C">
      <w:r w:rsidRPr="00ED6E5C">
        <w:t xml:space="preserve">          {\@IEEEcompsoconly{\vskip 1.5em\relax</w:t>
      </w:r>
    </w:p>
    <w:p w14:paraId="7F9B5AF3" w14:textId="77777777" w:rsidR="00ED6E5C" w:rsidRPr="00ED6E5C" w:rsidRDefault="00ED6E5C" w:rsidP="00ED6E5C">
      <w:r w:rsidRPr="00ED6E5C">
        <w:t xml:space="preserve">           \@IEEEtitleabstractindextextbox{\@IEEEtitleabstractindextext}\par\noindent\hfill</w:t>
      </w:r>
    </w:p>
    <w:p w14:paraId="05FD0FE5" w14:textId="77777777" w:rsidR="00ED6E5C" w:rsidRPr="00ED6E5C" w:rsidRDefault="00ED6E5C" w:rsidP="00ED6E5C">
      <w:r w:rsidRPr="00ED6E5C">
        <w:t xml:space="preserve">           \IEEEcompsocdiamondline\hfill\hbox{}\par}}}\relax</w:t>
      </w:r>
    </w:p>
    <w:p w14:paraId="58578228" w14:textId="77777777" w:rsidR="00ED6E5C" w:rsidRPr="00ED6E5C" w:rsidRDefault="00ED6E5C" w:rsidP="00ED6E5C">
      <w:r w:rsidRPr="00ED6E5C">
        <w:t xml:space="preserve">      \else% journal, peerreview or transmag</w:t>
      </w:r>
    </w:p>
    <w:p w14:paraId="30291AB0" w14:textId="77777777" w:rsidR="00ED6E5C" w:rsidRPr="00ED6E5C" w:rsidRDefault="00ED6E5C" w:rsidP="00ED6E5C">
      <w:r w:rsidRPr="00ED6E5C">
        <w:t xml:space="preserve">         \ifCLASSOPTIONtransmag</w:t>
      </w:r>
    </w:p>
    <w:p w14:paraId="33F1A9D4" w14:textId="77777777" w:rsidR="00ED6E5C" w:rsidRPr="00ED6E5C" w:rsidRDefault="00ED6E5C" w:rsidP="00ED6E5C">
      <w:r w:rsidRPr="00ED6E5C">
        <w:t xml:space="preserve">            % transmag also handles author names just like conference mode</w:t>
      </w:r>
    </w:p>
    <w:p w14:paraId="590D0653" w14:textId="77777777" w:rsidR="00ED6E5C" w:rsidRPr="00ED6E5C" w:rsidRDefault="00ED6E5C" w:rsidP="00ED6E5C">
      <w:r w:rsidRPr="00ED6E5C">
        <w:t xml:space="preserve">            % it also uses \@IEEEtitleabstractindextex, but with one line less</w:t>
      </w:r>
    </w:p>
    <w:p w14:paraId="63B895F6" w14:textId="77777777" w:rsidR="00ED6E5C" w:rsidRPr="00ED6E5C" w:rsidRDefault="00ED6E5C" w:rsidP="00ED6E5C">
      <w:r w:rsidRPr="00ED6E5C">
        <w:t xml:space="preserve">            % space above, and one more below</w:t>
      </w:r>
    </w:p>
    <w:p w14:paraId="3B5DE937" w14:textId="77777777" w:rsidR="00ED6E5C" w:rsidRPr="00ED6E5C" w:rsidRDefault="00ED6E5C" w:rsidP="00ED6E5C">
      <w:r w:rsidRPr="00ED6E5C">
        <w:t xml:space="preserve">           {\@IEEEspecialpapernotice\mbox{}\vskip\@IEEEauthorblockconfadjspace%</w:t>
      </w:r>
    </w:p>
    <w:p w14:paraId="1CC8BD92" w14:textId="77777777" w:rsidR="00ED6E5C" w:rsidRPr="00ED6E5C" w:rsidRDefault="00ED6E5C" w:rsidP="00ED6E5C">
      <w:r w:rsidRPr="00ED6E5C">
        <w:t xml:space="preserve">            \mbox{}\hfill\begin{@IEEEauthorhalign}\@author\end{@IEEEauthorhalign}\hfill\mbox{}\par</w:t>
      </w:r>
    </w:p>
    <w:p w14:paraId="5C1D54AB" w14:textId="77777777" w:rsidR="00ED6E5C" w:rsidRPr="00ED6E5C" w:rsidRDefault="00ED6E5C" w:rsidP="00ED6E5C">
      <w:r w:rsidRPr="00ED6E5C">
        <w:lastRenderedPageBreak/>
        <w:t xml:space="preserve">           {\vspace{0.5\baselineskip}\relax\@IEEEtitleabstractindextextbox{\@IEEEtitleabstractindextext}\vspace{-1\baselineskip}\par}}\relax</w:t>
      </w:r>
    </w:p>
    <w:p w14:paraId="6C45FAA9" w14:textId="77777777" w:rsidR="00ED6E5C" w:rsidRPr="00ED6E5C" w:rsidRDefault="00ED6E5C" w:rsidP="00ED6E5C">
      <w:r w:rsidRPr="00ED6E5C">
        <w:t xml:space="preserve">         \else% journal or peerreview</w:t>
      </w:r>
    </w:p>
    <w:p w14:paraId="53AE1DBA" w14:textId="77777777" w:rsidR="00ED6E5C" w:rsidRPr="00ED6E5C" w:rsidRDefault="00ED6E5C" w:rsidP="00ED6E5C">
      <w:r w:rsidRPr="00ED6E5C">
        <w:t xml:space="preserve">           {\lineskip.5em\@IEEEcompsoconly{\sffamily}\sublargesize\@author\@IEEEspecialpapernotice\par</w:t>
      </w:r>
    </w:p>
    <w:p w14:paraId="59B75DFB" w14:textId="77777777" w:rsidR="00ED6E5C" w:rsidRPr="00ED6E5C" w:rsidRDefault="00ED6E5C" w:rsidP="00ED6E5C">
      <w:r w:rsidRPr="00ED6E5C">
        <w:t xml:space="preserve">           {\@IEEEcompsoconly{\vskip 1.5em\relax</w:t>
      </w:r>
    </w:p>
    <w:p w14:paraId="6A9D5839" w14:textId="77777777" w:rsidR="00ED6E5C" w:rsidRPr="00ED6E5C" w:rsidRDefault="00ED6E5C" w:rsidP="00ED6E5C">
      <w:r w:rsidRPr="00ED6E5C">
        <w:t xml:space="preserve">            \@IEEEtitleabstractindextextbox{\@IEEEtitleabstractindextext}\par\noindent\hfill</w:t>
      </w:r>
    </w:p>
    <w:p w14:paraId="314E6E15" w14:textId="77777777" w:rsidR="00ED6E5C" w:rsidRPr="00ED6E5C" w:rsidRDefault="00ED6E5C" w:rsidP="00ED6E5C">
      <w:r w:rsidRPr="00ED6E5C">
        <w:t xml:space="preserve">            \IEEEcompsocdiamondline\hfill\hbox{}\par}}}\relax</w:t>
      </w:r>
    </w:p>
    <w:p w14:paraId="28E1DA45" w14:textId="77777777" w:rsidR="00ED6E5C" w:rsidRPr="00ED6E5C" w:rsidRDefault="00ED6E5C" w:rsidP="00ED6E5C">
      <w:r w:rsidRPr="00ED6E5C">
        <w:t xml:space="preserve">         \fi</w:t>
      </w:r>
    </w:p>
    <w:p w14:paraId="7B7F5D35" w14:textId="77777777" w:rsidR="00ED6E5C" w:rsidRPr="00ED6E5C" w:rsidRDefault="00ED6E5C" w:rsidP="00ED6E5C">
      <w:r w:rsidRPr="00ED6E5C">
        <w:t xml:space="preserve">      \fi</w:t>
      </w:r>
    </w:p>
    <w:p w14:paraId="6027B9C8" w14:textId="77777777" w:rsidR="00ED6E5C" w:rsidRPr="00ED6E5C" w:rsidRDefault="00ED6E5C" w:rsidP="00ED6E5C">
      <w:r w:rsidRPr="00ED6E5C">
        <w:t xml:space="preserve">   \fi</w:t>
      </w:r>
    </w:p>
    <w:p w14:paraId="6F0F0D7D" w14:textId="77777777" w:rsidR="00ED6E5C" w:rsidRPr="00ED6E5C" w:rsidRDefault="00ED6E5C" w:rsidP="00ED6E5C">
      <w:r w:rsidRPr="00ED6E5C">
        <w:t>\fi\par\addvspace{0.5\baselineskip}\egroup}</w:t>
      </w:r>
    </w:p>
    <w:p w14:paraId="2F855A77" w14:textId="77777777" w:rsidR="00ED6E5C" w:rsidRPr="00ED6E5C" w:rsidRDefault="00ED6E5C" w:rsidP="00ED6E5C"/>
    <w:p w14:paraId="29EC49FE" w14:textId="77777777" w:rsidR="00ED6E5C" w:rsidRPr="00ED6E5C" w:rsidRDefault="00ED6E5C" w:rsidP="00ED6E5C"/>
    <w:p w14:paraId="68DF690B" w14:textId="77777777" w:rsidR="00ED6E5C" w:rsidRPr="00ED6E5C" w:rsidRDefault="00ED6E5C" w:rsidP="00ED6E5C">
      <w:r w:rsidRPr="00ED6E5C">
        <w:t>% V1.7 Computer Society "diamond line" which follows index terms for nonconference papers</w:t>
      </w:r>
    </w:p>
    <w:p w14:paraId="5DCDA7AE" w14:textId="77777777" w:rsidR="00ED6E5C" w:rsidRPr="00ED6E5C" w:rsidRDefault="00ED6E5C" w:rsidP="00ED6E5C">
      <w:r w:rsidRPr="00ED6E5C">
        <w:t>% V1.8a full width diamond line for single column use</w:t>
      </w:r>
    </w:p>
    <w:p w14:paraId="35A6B280" w14:textId="77777777" w:rsidR="00ED6E5C" w:rsidRPr="00ED6E5C" w:rsidRDefault="00ED6E5C" w:rsidP="00ED6E5C">
      <w:r w:rsidRPr="00ED6E5C">
        <w:t>\def\@IEEEcompsocdiamondlinei{\vrule depth 0pt height 0.5pt width 4cm\nobreak\hspace{7.5pt}\nobreak</w:t>
      </w:r>
    </w:p>
    <w:p w14:paraId="571AAEBE" w14:textId="77777777" w:rsidR="00ED6E5C" w:rsidRPr="00ED6E5C" w:rsidRDefault="00ED6E5C" w:rsidP="00ED6E5C">
      <w:r w:rsidRPr="00ED6E5C">
        <w:t>\raisebox{-3.5pt}{\fontfamily{pzd}\fontencoding{U}\fontseries{m}\fontshape{n}\fontsize{11}{12}\selectfont\char70}\nobreak</w:t>
      </w:r>
    </w:p>
    <w:p w14:paraId="35AE8B7C" w14:textId="77777777" w:rsidR="00ED6E5C" w:rsidRPr="00ED6E5C" w:rsidRDefault="00ED6E5C" w:rsidP="00ED6E5C">
      <w:r w:rsidRPr="00ED6E5C">
        <w:t>\hspace{7.5pt}\nobreak\vrule depth 0pt height 0.5pt width 4cm\relax}</w:t>
      </w:r>
    </w:p>
    <w:p w14:paraId="0429F36F" w14:textId="77777777" w:rsidR="00ED6E5C" w:rsidRPr="00ED6E5C" w:rsidRDefault="00ED6E5C" w:rsidP="00ED6E5C">
      <w:r w:rsidRPr="00ED6E5C">
        <w:t>% V1.8a narrower width diamond line for double column use</w:t>
      </w:r>
    </w:p>
    <w:p w14:paraId="586CA591" w14:textId="77777777" w:rsidR="00ED6E5C" w:rsidRPr="00ED6E5C" w:rsidRDefault="00ED6E5C" w:rsidP="00ED6E5C">
      <w:r w:rsidRPr="00ED6E5C">
        <w:t>\def\@IEEEcompsocdiamondlineii{\vrule depth 0pt height 0.5pt width 2.5cm\nobreak\hspace{7.5pt}\nobreak</w:t>
      </w:r>
    </w:p>
    <w:p w14:paraId="5B188703" w14:textId="77777777" w:rsidR="00ED6E5C" w:rsidRPr="00ED6E5C" w:rsidRDefault="00ED6E5C" w:rsidP="00ED6E5C">
      <w:r w:rsidRPr="00ED6E5C">
        <w:t>\raisebox{-3.5pt}{\fontfamily{pzd}\fontencoding{U}\fontseries{m}\fontshape{n}\fontsize{11}{12}\selectfont\char70}\nobreak</w:t>
      </w:r>
    </w:p>
    <w:p w14:paraId="5700680A" w14:textId="77777777" w:rsidR="00ED6E5C" w:rsidRPr="00ED6E5C" w:rsidRDefault="00ED6E5C" w:rsidP="00ED6E5C">
      <w:r w:rsidRPr="00ED6E5C">
        <w:lastRenderedPageBreak/>
        <w:t>\hspace{7.5pt}\nobreak\vrule depth 0pt height 0.5pt width 2.5cm\relax}</w:t>
      </w:r>
    </w:p>
    <w:p w14:paraId="45A41B54" w14:textId="77777777" w:rsidR="00ED6E5C" w:rsidRPr="00ED6E5C" w:rsidRDefault="00ED6E5C" w:rsidP="00ED6E5C">
      <w:r w:rsidRPr="00ED6E5C">
        <w:t>% V1.8a bare core without rules to base a last resort on for very narrow linewidths</w:t>
      </w:r>
    </w:p>
    <w:p w14:paraId="43B93B3C" w14:textId="77777777" w:rsidR="00ED6E5C" w:rsidRPr="00ED6E5C" w:rsidRDefault="00ED6E5C" w:rsidP="00ED6E5C">
      <w:r w:rsidRPr="00ED6E5C">
        <w:t>\def\@IEEEcompsocdiamondlineiii{\mbox{}\nobreak\hspace{7.5pt}\nobreak</w:t>
      </w:r>
    </w:p>
    <w:p w14:paraId="34223ED8" w14:textId="77777777" w:rsidR="00ED6E5C" w:rsidRPr="00ED6E5C" w:rsidRDefault="00ED6E5C" w:rsidP="00ED6E5C">
      <w:r w:rsidRPr="00ED6E5C">
        <w:t>\raisebox{-3.5pt}{\fontfamily{pzd}\fontencoding{U}\fontseries{m}\fontshape{n}\fontsize{11}{12}\selectfont\char70}\nobreak</w:t>
      </w:r>
    </w:p>
    <w:p w14:paraId="20D1BA57" w14:textId="77777777" w:rsidR="00ED6E5C" w:rsidRPr="00ED6E5C" w:rsidRDefault="00ED6E5C" w:rsidP="00ED6E5C">
      <w:r w:rsidRPr="00ED6E5C">
        <w:t>\hspace{7.5pt}\nobreak\mbox{}\relax}</w:t>
      </w:r>
    </w:p>
    <w:p w14:paraId="28E6553A" w14:textId="77777777" w:rsidR="00ED6E5C" w:rsidRPr="00ED6E5C" w:rsidRDefault="00ED6E5C" w:rsidP="00ED6E5C"/>
    <w:p w14:paraId="27605FB3" w14:textId="77777777" w:rsidR="00ED6E5C" w:rsidRPr="00ED6E5C" w:rsidRDefault="00ED6E5C" w:rsidP="00ED6E5C">
      <w:r w:rsidRPr="00ED6E5C">
        <w:t>% V1.8a allow \IEEEcompsocdiamondline to adjust for different linewidths.</w:t>
      </w:r>
    </w:p>
    <w:p w14:paraId="37441066" w14:textId="77777777" w:rsidR="00ED6E5C" w:rsidRPr="00ED6E5C" w:rsidRDefault="00ED6E5C" w:rsidP="00ED6E5C">
      <w:r w:rsidRPr="00ED6E5C">
        <w:t>% Use \@IEEEcompsocdiamondlinei if its width is less than 0.66\linewidth (0.487 nominal for single column)</w:t>
      </w:r>
    </w:p>
    <w:p w14:paraId="4935DFA3" w14:textId="77777777" w:rsidR="00ED6E5C" w:rsidRPr="00ED6E5C" w:rsidRDefault="00ED6E5C" w:rsidP="00ED6E5C">
      <w:r w:rsidRPr="00ED6E5C">
        <w:t>% if not, fall back to \@IEEEcompsocdiamondlineii if its width is less than 0.75\linewidth (0.659 nominal for double column)</w:t>
      </w:r>
    </w:p>
    <w:p w14:paraId="32D14E1A" w14:textId="77777777" w:rsidR="00ED6E5C" w:rsidRPr="00ED6E5C" w:rsidRDefault="00ED6E5C" w:rsidP="00ED6E5C">
      <w:r w:rsidRPr="00ED6E5C">
        <w:t>% if all else fails, try to make a custom diamondline based on the abnormally narrow linewidth</w:t>
      </w:r>
    </w:p>
    <w:p w14:paraId="22AE05C7" w14:textId="77777777" w:rsidR="00ED6E5C" w:rsidRPr="00ED6E5C" w:rsidRDefault="00ED6E5C" w:rsidP="00ED6E5C">
      <w:r w:rsidRPr="00ED6E5C">
        <w:t>\def\IEEEcompsocdiamondline{\settowidth{\@IEEEtrantmpdimenA}{\@IEEEcompsocdiamondlinei}\relax</w:t>
      </w:r>
    </w:p>
    <w:p w14:paraId="09205DF7" w14:textId="77777777" w:rsidR="00ED6E5C" w:rsidRPr="00ED6E5C" w:rsidRDefault="00ED6E5C" w:rsidP="00ED6E5C">
      <w:r w:rsidRPr="00ED6E5C">
        <w:t>\ifdim\@IEEEtrantmpdimenA&lt;0.66\linewidth\relax\@IEEEcompsocdiamondlinei\relax</w:t>
      </w:r>
    </w:p>
    <w:p w14:paraId="39C188D3" w14:textId="77777777" w:rsidR="00ED6E5C" w:rsidRPr="00ED6E5C" w:rsidRDefault="00ED6E5C" w:rsidP="00ED6E5C">
      <w:r w:rsidRPr="00ED6E5C">
        <w:t>\else</w:t>
      </w:r>
    </w:p>
    <w:p w14:paraId="50AAD40D" w14:textId="77777777" w:rsidR="00ED6E5C" w:rsidRPr="00ED6E5C" w:rsidRDefault="00ED6E5C" w:rsidP="00ED6E5C">
      <w:r w:rsidRPr="00ED6E5C">
        <w:t>\settowidth{\@IEEEtrantmpdimenA}{\@IEEEcompsocdiamondlineii}\relax</w:t>
      </w:r>
    </w:p>
    <w:p w14:paraId="4495E8EA" w14:textId="77777777" w:rsidR="00ED6E5C" w:rsidRPr="00ED6E5C" w:rsidRDefault="00ED6E5C" w:rsidP="00ED6E5C">
      <w:r w:rsidRPr="00ED6E5C">
        <w:t>\ifdim\@IEEEtrantmpdimenA&lt;0.75\linewidth\relax\@IEEEcompsocdiamondlineii\relax</w:t>
      </w:r>
    </w:p>
    <w:p w14:paraId="46152BF4" w14:textId="77777777" w:rsidR="00ED6E5C" w:rsidRPr="00ED6E5C" w:rsidRDefault="00ED6E5C" w:rsidP="00ED6E5C">
      <w:r w:rsidRPr="00ED6E5C">
        <w:t>\else</w:t>
      </w:r>
    </w:p>
    <w:p w14:paraId="35440C67" w14:textId="77777777" w:rsidR="00ED6E5C" w:rsidRPr="00ED6E5C" w:rsidRDefault="00ED6E5C" w:rsidP="00ED6E5C">
      <w:r w:rsidRPr="00ED6E5C">
        <w:t>\settowidth{\@IEEEtrantmpdimenA}{\@IEEEcompsocdiamondlineiii}\relax</w:t>
      </w:r>
    </w:p>
    <w:p w14:paraId="0E9CA051" w14:textId="77777777" w:rsidR="00ED6E5C" w:rsidRPr="00ED6E5C" w:rsidRDefault="00ED6E5C" w:rsidP="00ED6E5C">
      <w:r w:rsidRPr="00ED6E5C">
        <w:t>\@IEEEtrantmpdimenB=\linewidth\relax</w:t>
      </w:r>
    </w:p>
    <w:p w14:paraId="29BEEF30" w14:textId="77777777" w:rsidR="00ED6E5C" w:rsidRPr="00ED6E5C" w:rsidRDefault="00ED6E5C" w:rsidP="00ED6E5C">
      <w:r w:rsidRPr="00ED6E5C">
        <w:t>\addtolength{\@IEEEtrantmpdimenB}{-1\@IEEEtrantmpdimenA}\relax</w:t>
      </w:r>
    </w:p>
    <w:p w14:paraId="1CEABAEA" w14:textId="77777777" w:rsidR="00ED6E5C" w:rsidRPr="00ED6E5C" w:rsidRDefault="00ED6E5C" w:rsidP="00ED6E5C">
      <w:r w:rsidRPr="00ED6E5C">
        <w:t>\vrule depth 0pt height 0.5pt width 0.33\@IEEEtrantmpdimenB\@IEEEcompsocdiamondlineiii\vrule depth 0pt height 0.5pt width 0.33\@IEEEtrantmpdimenB\relax</w:t>
      </w:r>
    </w:p>
    <w:p w14:paraId="74115881" w14:textId="77777777" w:rsidR="00ED6E5C" w:rsidRPr="00ED6E5C" w:rsidRDefault="00ED6E5C" w:rsidP="00ED6E5C">
      <w:r w:rsidRPr="00ED6E5C">
        <w:t>\fi\fi}</w:t>
      </w:r>
    </w:p>
    <w:p w14:paraId="587D413A" w14:textId="77777777" w:rsidR="00ED6E5C" w:rsidRPr="00ED6E5C" w:rsidRDefault="00ED6E5C" w:rsidP="00ED6E5C"/>
    <w:p w14:paraId="583C2B5B" w14:textId="77777777" w:rsidR="00ED6E5C" w:rsidRPr="00ED6E5C" w:rsidRDefault="00ED6E5C" w:rsidP="00ED6E5C"/>
    <w:p w14:paraId="1758215F" w14:textId="77777777" w:rsidR="00ED6E5C" w:rsidRPr="00ED6E5C" w:rsidRDefault="00ED6E5C" w:rsidP="00ED6E5C">
      <w:r w:rsidRPr="00ED6E5C">
        <w:t>% V1.7 standard LateX2e \thanks, but with \itshape under compsoc. Also make it a \long\def</w:t>
      </w:r>
    </w:p>
    <w:p w14:paraId="2B04EECA" w14:textId="77777777" w:rsidR="00ED6E5C" w:rsidRPr="00ED6E5C" w:rsidRDefault="00ED6E5C" w:rsidP="00ED6E5C">
      <w:r w:rsidRPr="00ED6E5C">
        <w:t>% We also need to trigger the one-shot footnote rule</w:t>
      </w:r>
    </w:p>
    <w:p w14:paraId="7749747A" w14:textId="77777777" w:rsidR="00ED6E5C" w:rsidRPr="00ED6E5C" w:rsidRDefault="00ED6E5C" w:rsidP="00ED6E5C">
      <w:r w:rsidRPr="00ED6E5C">
        <w:t>\def\@IEEEtriggeroneshotfootnoterule{\global\@IEEEenableoneshotfootnoteruletrue}</w:t>
      </w:r>
    </w:p>
    <w:p w14:paraId="580655E5" w14:textId="77777777" w:rsidR="00ED6E5C" w:rsidRPr="00ED6E5C" w:rsidRDefault="00ED6E5C" w:rsidP="00ED6E5C"/>
    <w:p w14:paraId="061A097D" w14:textId="77777777" w:rsidR="00ED6E5C" w:rsidRPr="00ED6E5C" w:rsidRDefault="00ED6E5C" w:rsidP="00ED6E5C"/>
    <w:p w14:paraId="2FEAA4FA" w14:textId="77777777" w:rsidR="00ED6E5C" w:rsidRPr="00ED6E5C" w:rsidRDefault="00ED6E5C" w:rsidP="00ED6E5C">
      <w:r w:rsidRPr="00ED6E5C">
        <w:t>\long\def\thanks#1{\footnotemark</w:t>
      </w:r>
    </w:p>
    <w:p w14:paraId="57C7D6DF" w14:textId="77777777" w:rsidR="00ED6E5C" w:rsidRPr="00ED6E5C" w:rsidRDefault="00ED6E5C" w:rsidP="00ED6E5C">
      <w:r w:rsidRPr="00ED6E5C">
        <w:t xml:space="preserve">    \protected@xdef\@thanks{\@thanks</w:t>
      </w:r>
    </w:p>
    <w:p w14:paraId="288B10DD" w14:textId="77777777" w:rsidR="00ED6E5C" w:rsidRPr="00ED6E5C" w:rsidRDefault="00ED6E5C" w:rsidP="00ED6E5C">
      <w:r w:rsidRPr="00ED6E5C">
        <w:t xml:space="preserve">        \protect\footnotetext[\the\c@footnote]{\@IEEEcompsoconly{\itshape</w:t>
      </w:r>
    </w:p>
    <w:p w14:paraId="7A12BEAE" w14:textId="77777777" w:rsidR="00ED6E5C" w:rsidRPr="00ED6E5C" w:rsidRDefault="00ED6E5C" w:rsidP="00ED6E5C">
      <w:r w:rsidRPr="00ED6E5C">
        <w:t xml:space="preserve">        \protect\@IEEEtriggeroneshotfootnoterule\relax}\ignorespaces#1}}}</w:t>
      </w:r>
    </w:p>
    <w:p w14:paraId="3C2A1598" w14:textId="77777777" w:rsidR="00ED6E5C" w:rsidRPr="00ED6E5C" w:rsidRDefault="00ED6E5C" w:rsidP="00ED6E5C">
      <w:r w:rsidRPr="00ED6E5C">
        <w:t>\let\@thanks\@empty</w:t>
      </w:r>
    </w:p>
    <w:p w14:paraId="358B2FC7" w14:textId="77777777" w:rsidR="00ED6E5C" w:rsidRPr="00ED6E5C" w:rsidRDefault="00ED6E5C" w:rsidP="00ED6E5C"/>
    <w:p w14:paraId="37B4AAAD" w14:textId="77777777" w:rsidR="00ED6E5C" w:rsidRPr="00ED6E5C" w:rsidRDefault="00ED6E5C" w:rsidP="00ED6E5C"/>
    <w:p w14:paraId="29049055" w14:textId="77777777" w:rsidR="00ED6E5C" w:rsidRPr="00ED6E5C" w:rsidRDefault="00ED6E5C" w:rsidP="00ED6E5C">
      <w:r w:rsidRPr="00ED6E5C">
        <w:t>% V1.7 allow \author to contain \par's. This is needed to allow \thanks to contain \par.</w:t>
      </w:r>
    </w:p>
    <w:p w14:paraId="2F21CC6B" w14:textId="77777777" w:rsidR="00ED6E5C" w:rsidRPr="00ED6E5C" w:rsidRDefault="00ED6E5C" w:rsidP="00ED6E5C">
      <w:r w:rsidRPr="00ED6E5C">
        <w:t>\long\def\author#1{\gdef\@author{#1}}</w:t>
      </w:r>
    </w:p>
    <w:p w14:paraId="3EABFFE9" w14:textId="77777777" w:rsidR="00ED6E5C" w:rsidRPr="00ED6E5C" w:rsidRDefault="00ED6E5C" w:rsidP="00ED6E5C"/>
    <w:p w14:paraId="67855BB8" w14:textId="77777777" w:rsidR="00ED6E5C" w:rsidRPr="00ED6E5C" w:rsidRDefault="00ED6E5C" w:rsidP="00ED6E5C"/>
    <w:p w14:paraId="021C8607" w14:textId="77777777" w:rsidR="00ED6E5C" w:rsidRPr="00ED6E5C" w:rsidRDefault="00ED6E5C" w:rsidP="00ED6E5C">
      <w:r w:rsidRPr="00ED6E5C">
        <w:t>% in addition to setting up IEEEitemize, we need to remove a baselineskip space above and</w:t>
      </w:r>
    </w:p>
    <w:p w14:paraId="1B4E6867" w14:textId="77777777" w:rsidR="00ED6E5C" w:rsidRPr="00ED6E5C" w:rsidRDefault="00ED6E5C" w:rsidP="00ED6E5C">
      <w:r w:rsidRPr="00ED6E5C">
        <w:t>% below it because \list's \pars introduce blank lines because of the footnote struts.</w:t>
      </w:r>
    </w:p>
    <w:p w14:paraId="2A07F131" w14:textId="77777777" w:rsidR="00ED6E5C" w:rsidRPr="00ED6E5C" w:rsidRDefault="00ED6E5C" w:rsidP="00ED6E5C">
      <w:r w:rsidRPr="00ED6E5C">
        <w:t>\def\@IEEEsetupcompsocitemizelist{\def\labelitemi{$\bullet$}%</w:t>
      </w:r>
    </w:p>
    <w:p w14:paraId="0DBCB102" w14:textId="77777777" w:rsidR="00ED6E5C" w:rsidRPr="00ED6E5C" w:rsidRDefault="00ED6E5C" w:rsidP="00ED6E5C">
      <w:r w:rsidRPr="00ED6E5C">
        <w:t>\setlength{\IEEElabelindent}{0pt}\setlength{\labelsep}{1.2em}\setlength{\parskip}{0pt}%</w:t>
      </w:r>
    </w:p>
    <w:p w14:paraId="1ADF42CA" w14:textId="77777777" w:rsidR="00ED6E5C" w:rsidRPr="00ED6E5C" w:rsidRDefault="00ED6E5C" w:rsidP="00ED6E5C">
      <w:r w:rsidRPr="00ED6E5C">
        <w:t>\setlength{\partopsep}{0pt}\setlength{\topsep}{0.5\baselineskip}\vspace{-1\baselineskip}\relax}</w:t>
      </w:r>
    </w:p>
    <w:p w14:paraId="0212078B" w14:textId="77777777" w:rsidR="00ED6E5C" w:rsidRPr="00ED6E5C" w:rsidRDefault="00ED6E5C" w:rsidP="00ED6E5C"/>
    <w:p w14:paraId="08B80FE7" w14:textId="77777777" w:rsidR="00ED6E5C" w:rsidRPr="00ED6E5C" w:rsidRDefault="00ED6E5C" w:rsidP="00ED6E5C"/>
    <w:p w14:paraId="1846D170" w14:textId="77777777" w:rsidR="00ED6E5C" w:rsidRPr="00ED6E5C" w:rsidRDefault="00ED6E5C" w:rsidP="00ED6E5C">
      <w:r w:rsidRPr="00ED6E5C">
        <w:lastRenderedPageBreak/>
        <w:t>% flag for fake non-compsoc \IEEEcompsocthanksitem - prevents line break on very first item</w:t>
      </w:r>
    </w:p>
    <w:p w14:paraId="6FDD68DA" w14:textId="77777777" w:rsidR="00ED6E5C" w:rsidRPr="00ED6E5C" w:rsidRDefault="00ED6E5C" w:rsidP="00ED6E5C">
      <w:r w:rsidRPr="00ED6E5C">
        <w:t>\newif\if@IEEEbreakcompsocthanksitem \@IEEEbreakcompsocthanksitemfalse</w:t>
      </w:r>
    </w:p>
    <w:p w14:paraId="1C0C667A" w14:textId="77777777" w:rsidR="00ED6E5C" w:rsidRPr="00ED6E5C" w:rsidRDefault="00ED6E5C" w:rsidP="00ED6E5C"/>
    <w:p w14:paraId="22C40826" w14:textId="77777777" w:rsidR="00ED6E5C" w:rsidRPr="00ED6E5C" w:rsidRDefault="00ED6E5C" w:rsidP="00ED6E5C">
      <w:r w:rsidRPr="00ED6E5C">
        <w:t>\ifCLASSOPTIONcompsoc</w:t>
      </w:r>
    </w:p>
    <w:p w14:paraId="55796BA0" w14:textId="77777777" w:rsidR="00ED6E5C" w:rsidRPr="00ED6E5C" w:rsidRDefault="00ED6E5C" w:rsidP="00ED6E5C">
      <w:r w:rsidRPr="00ED6E5C">
        <w:t>% V1.7 compsoc bullet item \thanks</w:t>
      </w:r>
    </w:p>
    <w:p w14:paraId="2E22C074" w14:textId="77777777" w:rsidR="00ED6E5C" w:rsidRPr="00ED6E5C" w:rsidRDefault="00ED6E5C" w:rsidP="00ED6E5C">
      <w:r w:rsidRPr="00ED6E5C">
        <w:t>% also, we need to redefine this to destroy the argument in \IEEEquantizevspace</w:t>
      </w:r>
    </w:p>
    <w:p w14:paraId="063DE821" w14:textId="77777777" w:rsidR="00ED6E5C" w:rsidRPr="00ED6E5C" w:rsidRDefault="00ED6E5C" w:rsidP="00ED6E5C">
      <w:r w:rsidRPr="00ED6E5C">
        <w:t>\long\def\IEEEcompsocitemizethanks#1{\relax\@IEEEbreakcompsocthanksitemfalse\footnotemark</w:t>
      </w:r>
    </w:p>
    <w:p w14:paraId="0FFEE021" w14:textId="77777777" w:rsidR="00ED6E5C" w:rsidRPr="00ED6E5C" w:rsidRDefault="00ED6E5C" w:rsidP="00ED6E5C">
      <w:r w:rsidRPr="00ED6E5C">
        <w:t xml:space="preserve">    \protected@xdef\@thanks{\@thanks</w:t>
      </w:r>
    </w:p>
    <w:p w14:paraId="3FE916EC" w14:textId="77777777" w:rsidR="00ED6E5C" w:rsidRPr="00ED6E5C" w:rsidRDefault="00ED6E5C" w:rsidP="00ED6E5C">
      <w:r w:rsidRPr="00ED6E5C">
        <w:t xml:space="preserve">        \protect\footnotetext[\the\c@footnote]{\itshape\protect\@IEEEtriggeroneshotfootnoterule</w:t>
      </w:r>
    </w:p>
    <w:p w14:paraId="6C2139C4" w14:textId="77777777" w:rsidR="00ED6E5C" w:rsidRPr="00ED6E5C" w:rsidRDefault="00ED6E5C" w:rsidP="00ED6E5C">
      <w:r w:rsidRPr="00ED6E5C">
        <w:t xml:space="preserve">        {\let\IEEEiedlistdecl\relax\protect\begin{IEEEitemize}[\protect\@IEEEsetupcompsocitemizelist]\ignorespaces#1\relax</w:t>
      </w:r>
    </w:p>
    <w:p w14:paraId="51B212D5" w14:textId="77777777" w:rsidR="00ED6E5C" w:rsidRPr="00ED6E5C" w:rsidRDefault="00ED6E5C" w:rsidP="00ED6E5C">
      <w:r w:rsidRPr="00ED6E5C">
        <w:t xml:space="preserve">        \protect\end{IEEEitemize}}\protect\vspace{-1\baselineskip}}}}</w:t>
      </w:r>
    </w:p>
    <w:p w14:paraId="37894E52" w14:textId="77777777" w:rsidR="00ED6E5C" w:rsidRPr="00ED6E5C" w:rsidRDefault="00ED6E5C" w:rsidP="00ED6E5C">
      <w:r w:rsidRPr="00ED6E5C">
        <w:t>\DeclareRobustCommand*{\IEEEcompsocthanksitem}{\item}</w:t>
      </w:r>
    </w:p>
    <w:p w14:paraId="298E6A92" w14:textId="77777777" w:rsidR="00ED6E5C" w:rsidRPr="00ED6E5C" w:rsidRDefault="00ED6E5C" w:rsidP="00ED6E5C">
      <w:r w:rsidRPr="00ED6E5C">
        <w:t>\else</w:t>
      </w:r>
    </w:p>
    <w:p w14:paraId="579B2127" w14:textId="77777777" w:rsidR="00ED6E5C" w:rsidRPr="00ED6E5C" w:rsidRDefault="00ED6E5C" w:rsidP="00ED6E5C">
      <w:r w:rsidRPr="00ED6E5C">
        <w:t>% non-compsoc, allow for dual compilation via rerouting to normal \thanks</w:t>
      </w:r>
    </w:p>
    <w:p w14:paraId="7553C542" w14:textId="77777777" w:rsidR="00ED6E5C" w:rsidRPr="00ED6E5C" w:rsidRDefault="00ED6E5C" w:rsidP="00ED6E5C">
      <w:r w:rsidRPr="00ED6E5C">
        <w:t>\long\def\IEEEcompsocitemizethanks#1{\thanks{#1}}</w:t>
      </w:r>
    </w:p>
    <w:p w14:paraId="29C36AFE" w14:textId="77777777" w:rsidR="00ED6E5C" w:rsidRPr="00ED6E5C" w:rsidRDefault="00ED6E5C" w:rsidP="00ED6E5C">
      <w:r w:rsidRPr="00ED6E5C">
        <w:t>% redirect to "pseudo-par" \hfil\break\indent after swallowing [] from \IEEEcompsocthanksitem[]</w:t>
      </w:r>
    </w:p>
    <w:p w14:paraId="48EC490C" w14:textId="77777777" w:rsidR="00ED6E5C" w:rsidRPr="00ED6E5C" w:rsidRDefault="00ED6E5C" w:rsidP="00ED6E5C">
      <w:r w:rsidRPr="00ED6E5C">
        <w:t>\DeclareRobustCommand{\IEEEcompsocthanksitem}{\@ifnextchar [{\@IEEEthanksswallowoptionalarg}%</w:t>
      </w:r>
    </w:p>
    <w:p w14:paraId="2BBB22BC" w14:textId="77777777" w:rsidR="00ED6E5C" w:rsidRPr="00ED6E5C" w:rsidRDefault="00ED6E5C" w:rsidP="00ED6E5C">
      <w:r w:rsidRPr="00ED6E5C">
        <w:t>{\@IEEEthanksswallowoptionalarg[\relax]}}</w:t>
      </w:r>
    </w:p>
    <w:p w14:paraId="453043D0" w14:textId="77777777" w:rsidR="00ED6E5C" w:rsidRPr="00ED6E5C" w:rsidRDefault="00ED6E5C" w:rsidP="00ED6E5C">
      <w:r w:rsidRPr="00ED6E5C">
        <w:t>% be sure and break only after first item, be sure and ignore spaces after optional argument</w:t>
      </w:r>
    </w:p>
    <w:p w14:paraId="67A66145" w14:textId="77777777" w:rsidR="00ED6E5C" w:rsidRPr="00ED6E5C" w:rsidRDefault="00ED6E5C" w:rsidP="00ED6E5C">
      <w:r w:rsidRPr="00ED6E5C">
        <w:t>\def\@IEEEthanksswallowoptionalarg[#1]{\relax\if@IEEEbreakcompsocthanksitem\hfil\break</w:t>
      </w:r>
    </w:p>
    <w:p w14:paraId="74EE84AE" w14:textId="77777777" w:rsidR="00ED6E5C" w:rsidRPr="00ED6E5C" w:rsidRDefault="00ED6E5C" w:rsidP="00ED6E5C">
      <w:r w:rsidRPr="00ED6E5C">
        <w:t>\indent\fi\@IEEEbreakcompsocthanksitemtrue\ignorespaces}</w:t>
      </w:r>
    </w:p>
    <w:p w14:paraId="7D6507A2" w14:textId="77777777" w:rsidR="00ED6E5C" w:rsidRPr="00ED6E5C" w:rsidRDefault="00ED6E5C" w:rsidP="00ED6E5C">
      <w:r w:rsidRPr="00ED6E5C">
        <w:lastRenderedPageBreak/>
        <w:t>\fi</w:t>
      </w:r>
    </w:p>
    <w:p w14:paraId="27E2DEF1" w14:textId="77777777" w:rsidR="00ED6E5C" w:rsidRPr="00ED6E5C" w:rsidRDefault="00ED6E5C" w:rsidP="00ED6E5C"/>
    <w:p w14:paraId="458F9E97" w14:textId="77777777" w:rsidR="00ED6E5C" w:rsidRPr="00ED6E5C" w:rsidRDefault="00ED6E5C" w:rsidP="00ED6E5C"/>
    <w:p w14:paraId="31C3D4EF" w14:textId="77777777" w:rsidR="00ED6E5C" w:rsidRPr="00ED6E5C" w:rsidRDefault="00ED6E5C" w:rsidP="00ED6E5C">
      <w:r w:rsidRPr="00ED6E5C">
        <w:t>% V1.6b define the \IEEEpeerreviewmaketitle as needed</w:t>
      </w:r>
    </w:p>
    <w:p w14:paraId="40CC92A4" w14:textId="77777777" w:rsidR="00ED6E5C" w:rsidRPr="00ED6E5C" w:rsidRDefault="00ED6E5C" w:rsidP="00ED6E5C">
      <w:r w:rsidRPr="00ED6E5C">
        <w:t>\ifCLASSOPTIONpeerreview</w:t>
      </w:r>
    </w:p>
    <w:p w14:paraId="032271CD" w14:textId="77777777" w:rsidR="00ED6E5C" w:rsidRPr="00ED6E5C" w:rsidRDefault="00ED6E5C" w:rsidP="00ED6E5C">
      <w:r w:rsidRPr="00ED6E5C">
        <w:t>\def\IEEEpeerreviewmaketitle{\@IEEEcleardoublepage{empty}%</w:t>
      </w:r>
    </w:p>
    <w:p w14:paraId="5B747F3E" w14:textId="77777777" w:rsidR="00ED6E5C" w:rsidRPr="00ED6E5C" w:rsidRDefault="00ED6E5C" w:rsidP="00ED6E5C">
      <w:r w:rsidRPr="00ED6E5C">
        <w:t>\ifCLASSOPTIONtwocolumn</w:t>
      </w:r>
    </w:p>
    <w:p w14:paraId="1F424917" w14:textId="77777777" w:rsidR="00ED6E5C" w:rsidRPr="00ED6E5C" w:rsidRDefault="00ED6E5C" w:rsidP="00ED6E5C">
      <w:r w:rsidRPr="00ED6E5C">
        <w:t>\twocolumn[{\IEEEquantizevspace{\@IEEEpeerreviewmaketitle}[\IEEEquantizedisabletitlecmds]{0pt}[-\topskip]{\baselineskip}{\@IEEENORMtitlevspace}{\@IEEEMINtitlevspace}}]</w:t>
      </w:r>
    </w:p>
    <w:p w14:paraId="4CFAC07C" w14:textId="77777777" w:rsidR="00ED6E5C" w:rsidRPr="00ED6E5C" w:rsidRDefault="00ED6E5C" w:rsidP="00ED6E5C">
      <w:r w:rsidRPr="00ED6E5C">
        <w:t>\else</w:t>
      </w:r>
    </w:p>
    <w:p w14:paraId="4AB739AD" w14:textId="77777777" w:rsidR="00ED6E5C" w:rsidRPr="00ED6E5C" w:rsidRDefault="00ED6E5C" w:rsidP="00ED6E5C">
      <w:r w:rsidRPr="00ED6E5C">
        <w:t>\newpage\@IEEEpeerreviewmaketitle\@IEEEstatictitlevskip</w:t>
      </w:r>
    </w:p>
    <w:p w14:paraId="722C7983" w14:textId="77777777" w:rsidR="00ED6E5C" w:rsidRPr="00ED6E5C" w:rsidRDefault="00ED6E5C" w:rsidP="00ED6E5C">
      <w:r w:rsidRPr="00ED6E5C">
        <w:t>\fi</w:t>
      </w:r>
    </w:p>
    <w:p w14:paraId="2F3E845C" w14:textId="77777777" w:rsidR="00ED6E5C" w:rsidRPr="00ED6E5C" w:rsidRDefault="00ED6E5C" w:rsidP="00ED6E5C">
      <w:r w:rsidRPr="00ED6E5C">
        <w:t>\thispagestyle{IEEEtitlepagestyle}}</w:t>
      </w:r>
    </w:p>
    <w:p w14:paraId="0C689B4F" w14:textId="77777777" w:rsidR="00ED6E5C" w:rsidRPr="00ED6E5C" w:rsidRDefault="00ED6E5C" w:rsidP="00ED6E5C">
      <w:r w:rsidRPr="00ED6E5C">
        <w:t>\else</w:t>
      </w:r>
    </w:p>
    <w:p w14:paraId="241AF008" w14:textId="77777777" w:rsidR="00ED6E5C" w:rsidRPr="00ED6E5C" w:rsidRDefault="00ED6E5C" w:rsidP="00ED6E5C">
      <w:r w:rsidRPr="00ED6E5C">
        <w:t>% \IEEEpeerreviewmaketitle does nothing if peer review option has not been selected</w:t>
      </w:r>
    </w:p>
    <w:p w14:paraId="38771D93" w14:textId="77777777" w:rsidR="00ED6E5C" w:rsidRPr="00ED6E5C" w:rsidRDefault="00ED6E5C" w:rsidP="00ED6E5C">
      <w:r w:rsidRPr="00ED6E5C">
        <w:t>\def\IEEEpeerreviewmaketitle{\relax}</w:t>
      </w:r>
    </w:p>
    <w:p w14:paraId="4CB672DC" w14:textId="77777777" w:rsidR="00ED6E5C" w:rsidRPr="00ED6E5C" w:rsidRDefault="00ED6E5C" w:rsidP="00ED6E5C">
      <w:r w:rsidRPr="00ED6E5C">
        <w:t>\fi</w:t>
      </w:r>
    </w:p>
    <w:p w14:paraId="0E612F53" w14:textId="77777777" w:rsidR="00ED6E5C" w:rsidRPr="00ED6E5C" w:rsidRDefault="00ED6E5C" w:rsidP="00ED6E5C"/>
    <w:p w14:paraId="41614EFB" w14:textId="77777777" w:rsidR="00ED6E5C" w:rsidRPr="00ED6E5C" w:rsidRDefault="00ED6E5C" w:rsidP="00ED6E5C">
      <w:r w:rsidRPr="00ED6E5C">
        <w:t>% peerreview formats the repeated title like the title in journal papers.</w:t>
      </w:r>
    </w:p>
    <w:p w14:paraId="4D1FC621" w14:textId="77777777" w:rsidR="00ED6E5C" w:rsidRPr="00ED6E5C" w:rsidRDefault="00ED6E5C" w:rsidP="00ED6E5C">
      <w:r w:rsidRPr="00ED6E5C">
        <w:t>\def\@IEEEpeerreviewmaketitle{\bgroup\par\addvspace{0.5\baselineskip}\centering\@IEEEcompsoconly{\sffamily}%</w:t>
      </w:r>
    </w:p>
    <w:p w14:paraId="5700BCC0" w14:textId="77777777" w:rsidR="00ED6E5C" w:rsidRPr="00ED6E5C" w:rsidRDefault="00ED6E5C" w:rsidP="00ED6E5C">
      <w:r w:rsidRPr="00ED6E5C">
        <w:t>\normalfont\normalsize\vskip0.2em{\Huge\@title\par}\vskip1.0em\par</w:t>
      </w:r>
    </w:p>
    <w:p w14:paraId="5255E6A5" w14:textId="77777777" w:rsidR="00ED6E5C" w:rsidRPr="00ED6E5C" w:rsidRDefault="00ED6E5C" w:rsidP="00ED6E5C">
      <w:r w:rsidRPr="00ED6E5C">
        <w:t>\par\addvspace{0.5\baselineskip}\egroup}</w:t>
      </w:r>
    </w:p>
    <w:p w14:paraId="447E1A10" w14:textId="77777777" w:rsidR="00ED6E5C" w:rsidRPr="00ED6E5C" w:rsidRDefault="00ED6E5C" w:rsidP="00ED6E5C"/>
    <w:p w14:paraId="34BAB4A6" w14:textId="77777777" w:rsidR="00ED6E5C" w:rsidRPr="00ED6E5C" w:rsidRDefault="00ED6E5C" w:rsidP="00ED6E5C"/>
    <w:p w14:paraId="79B1202A" w14:textId="77777777" w:rsidR="00ED6E5C" w:rsidRPr="00ED6E5C" w:rsidRDefault="00ED6E5C" w:rsidP="00ED6E5C"/>
    <w:p w14:paraId="1B2BDFA0" w14:textId="77777777" w:rsidR="00ED6E5C" w:rsidRPr="00ED6E5C" w:rsidRDefault="00ED6E5C" w:rsidP="00ED6E5C">
      <w:r w:rsidRPr="00ED6E5C">
        <w:t xml:space="preserve">% V1.6 </w:t>
      </w:r>
    </w:p>
    <w:p w14:paraId="7D2EB40B" w14:textId="77777777" w:rsidR="00ED6E5C" w:rsidRPr="00ED6E5C" w:rsidRDefault="00ED6E5C" w:rsidP="00ED6E5C">
      <w:r w:rsidRPr="00ED6E5C">
        <w:t>% this is a static rubber spacer between the title/authors and the main text</w:t>
      </w:r>
    </w:p>
    <w:p w14:paraId="03BE0FAC" w14:textId="77777777" w:rsidR="00ED6E5C" w:rsidRPr="00ED6E5C" w:rsidRDefault="00ED6E5C" w:rsidP="00ED6E5C">
      <w:r w:rsidRPr="00ED6E5C">
        <w:lastRenderedPageBreak/>
        <w:t>% used for single column text, or when the title appears in the first column</w:t>
      </w:r>
    </w:p>
    <w:p w14:paraId="2D6BEEC3" w14:textId="77777777" w:rsidR="00ED6E5C" w:rsidRPr="00ED6E5C" w:rsidRDefault="00ED6E5C" w:rsidP="00ED6E5C">
      <w:r w:rsidRPr="00ED6E5C">
        <w:t xml:space="preserve">% of two column text (technotes). </w:t>
      </w:r>
    </w:p>
    <w:p w14:paraId="20B367F0" w14:textId="77777777" w:rsidR="00ED6E5C" w:rsidRPr="00ED6E5C" w:rsidRDefault="00ED6E5C" w:rsidP="00ED6E5C">
      <w:r w:rsidRPr="00ED6E5C">
        <w:t>\def\@IEEEstatictitlevskip{{\normalfont\normalsize</w:t>
      </w:r>
    </w:p>
    <w:p w14:paraId="1DA72567" w14:textId="77777777" w:rsidR="00ED6E5C" w:rsidRPr="00ED6E5C" w:rsidRDefault="00ED6E5C" w:rsidP="00ED6E5C">
      <w:r w:rsidRPr="00ED6E5C">
        <w:t>% adjust spacing to next text</w:t>
      </w:r>
    </w:p>
    <w:p w14:paraId="30529146" w14:textId="77777777" w:rsidR="00ED6E5C" w:rsidRPr="00ED6E5C" w:rsidRDefault="00ED6E5C" w:rsidP="00ED6E5C">
      <w:r w:rsidRPr="00ED6E5C">
        <w:t>% v1.6b handle peer review papers</w:t>
      </w:r>
    </w:p>
    <w:p w14:paraId="6A9BEE63" w14:textId="77777777" w:rsidR="00ED6E5C" w:rsidRPr="00ED6E5C" w:rsidRDefault="00ED6E5C" w:rsidP="00ED6E5C">
      <w:r w:rsidRPr="00ED6E5C">
        <w:t>\ifCLASSOPTIONpeerreview</w:t>
      </w:r>
    </w:p>
    <w:p w14:paraId="7B154280" w14:textId="77777777" w:rsidR="00ED6E5C" w:rsidRPr="00ED6E5C" w:rsidRDefault="00ED6E5C" w:rsidP="00ED6E5C">
      <w:r w:rsidRPr="00ED6E5C">
        <w:t>% for peer review papers, the same value is used for both title pages</w:t>
      </w:r>
    </w:p>
    <w:p w14:paraId="79A50FF9" w14:textId="77777777" w:rsidR="00ED6E5C" w:rsidRPr="00ED6E5C" w:rsidRDefault="00ED6E5C" w:rsidP="00ED6E5C">
      <w:r w:rsidRPr="00ED6E5C">
        <w:t>% regardless of the other paper modes</w:t>
      </w:r>
    </w:p>
    <w:p w14:paraId="4C62BDD1" w14:textId="77777777" w:rsidR="00ED6E5C" w:rsidRPr="00ED6E5C" w:rsidRDefault="00ED6E5C" w:rsidP="00ED6E5C">
      <w:r w:rsidRPr="00ED6E5C">
        <w:t xml:space="preserve">   \vskip 1\baselineskip plus 0.375\baselineskip minus 0.1875\baselineskip</w:t>
      </w:r>
    </w:p>
    <w:p w14:paraId="0318C63C" w14:textId="77777777" w:rsidR="00ED6E5C" w:rsidRPr="00ED6E5C" w:rsidRDefault="00ED6E5C" w:rsidP="00ED6E5C">
      <w:r w:rsidRPr="00ED6E5C">
        <w:t>\else</w:t>
      </w:r>
    </w:p>
    <w:p w14:paraId="68798DF6" w14:textId="77777777" w:rsidR="00ED6E5C" w:rsidRPr="00ED6E5C" w:rsidRDefault="00ED6E5C" w:rsidP="00ED6E5C">
      <w:r w:rsidRPr="00ED6E5C">
        <w:t xml:space="preserve">   \ifCLASSOPTIONconference% conference</w:t>
      </w:r>
    </w:p>
    <w:p w14:paraId="1A480FFB" w14:textId="77777777" w:rsidR="00ED6E5C" w:rsidRPr="00ED6E5C" w:rsidRDefault="00ED6E5C" w:rsidP="00ED6E5C">
      <w:r w:rsidRPr="00ED6E5C">
        <w:t xml:space="preserve">      \vskip 1\baselineskip plus 0.375\baselineskip minus 0.1875\baselineskip%</w:t>
      </w:r>
    </w:p>
    <w:p w14:paraId="5999D318" w14:textId="77777777" w:rsidR="00ED6E5C" w:rsidRPr="00ED6E5C" w:rsidRDefault="00ED6E5C" w:rsidP="00ED6E5C">
      <w:r w:rsidRPr="00ED6E5C">
        <w:t xml:space="preserve">   \else%</w:t>
      </w:r>
    </w:p>
    <w:p w14:paraId="7D44216C" w14:textId="77777777" w:rsidR="00ED6E5C" w:rsidRPr="00ED6E5C" w:rsidRDefault="00ED6E5C" w:rsidP="00ED6E5C">
      <w:r w:rsidRPr="00ED6E5C">
        <w:t xml:space="preserve">      \ifCLASSOPTIONtechnote% technote</w:t>
      </w:r>
    </w:p>
    <w:p w14:paraId="39C3270B" w14:textId="77777777" w:rsidR="00ED6E5C" w:rsidRPr="00ED6E5C" w:rsidRDefault="00ED6E5C" w:rsidP="00ED6E5C">
      <w:r w:rsidRPr="00ED6E5C">
        <w:t xml:space="preserve">         \vskip 1\baselineskip plus 0.375\baselineskip minus 0.1875\baselineskip%</w:t>
      </w:r>
    </w:p>
    <w:p w14:paraId="0EBD9FC0" w14:textId="77777777" w:rsidR="00ED6E5C" w:rsidRPr="00ED6E5C" w:rsidRDefault="00ED6E5C" w:rsidP="00ED6E5C">
      <w:r w:rsidRPr="00ED6E5C">
        <w:t xml:space="preserve">      \else% journal uses more space</w:t>
      </w:r>
    </w:p>
    <w:p w14:paraId="1BA6388F" w14:textId="77777777" w:rsidR="00ED6E5C" w:rsidRPr="00ED6E5C" w:rsidRDefault="00ED6E5C" w:rsidP="00ED6E5C">
      <w:r w:rsidRPr="00ED6E5C">
        <w:t xml:space="preserve">         \vskip 2.5\baselineskip plus 0.75\baselineskip minus 0.375\baselineskip%</w:t>
      </w:r>
    </w:p>
    <w:p w14:paraId="52D47514" w14:textId="77777777" w:rsidR="00ED6E5C" w:rsidRPr="00ED6E5C" w:rsidRDefault="00ED6E5C" w:rsidP="00ED6E5C">
      <w:r w:rsidRPr="00ED6E5C">
        <w:t xml:space="preserve">      \fi</w:t>
      </w:r>
    </w:p>
    <w:p w14:paraId="3B9C63C5" w14:textId="77777777" w:rsidR="00ED6E5C" w:rsidRPr="00ED6E5C" w:rsidRDefault="00ED6E5C" w:rsidP="00ED6E5C">
      <w:r w:rsidRPr="00ED6E5C">
        <w:t xml:space="preserve">   \fi</w:t>
      </w:r>
    </w:p>
    <w:p w14:paraId="79AC5ECB" w14:textId="77777777" w:rsidR="00ED6E5C" w:rsidRPr="00ED6E5C" w:rsidRDefault="00ED6E5C" w:rsidP="00ED6E5C">
      <w:r w:rsidRPr="00ED6E5C">
        <w:t>\fi}}</w:t>
      </w:r>
    </w:p>
    <w:p w14:paraId="64BD96F7" w14:textId="77777777" w:rsidR="00ED6E5C" w:rsidRPr="00ED6E5C" w:rsidRDefault="00ED6E5C" w:rsidP="00ED6E5C"/>
    <w:p w14:paraId="5855806F" w14:textId="77777777" w:rsidR="00ED6E5C" w:rsidRPr="00ED6E5C" w:rsidRDefault="00ED6E5C" w:rsidP="00ED6E5C"/>
    <w:p w14:paraId="632D0215" w14:textId="77777777" w:rsidR="00ED6E5C" w:rsidRPr="00ED6E5C" w:rsidRDefault="00ED6E5C" w:rsidP="00ED6E5C">
      <w:r w:rsidRPr="00ED6E5C">
        <w:t>% set the nominal and minimum values for the quantized title spacer</w:t>
      </w:r>
    </w:p>
    <w:p w14:paraId="50B5BEB6" w14:textId="77777777" w:rsidR="00ED6E5C" w:rsidRPr="00ED6E5C" w:rsidRDefault="00ED6E5C" w:rsidP="00ED6E5C">
      <w:r w:rsidRPr="00ED6E5C">
        <w:t>% the quantization algorithm will not allow the spacer size to</w:t>
      </w:r>
    </w:p>
    <w:p w14:paraId="67623936" w14:textId="77777777" w:rsidR="00ED6E5C" w:rsidRPr="00ED6E5C" w:rsidRDefault="00ED6E5C" w:rsidP="00ED6E5C">
      <w:r w:rsidRPr="00ED6E5C">
        <w:t>% become less than \@IEEEMINtitlevspace - instead it will be lengthened</w:t>
      </w:r>
    </w:p>
    <w:p w14:paraId="3E39B870" w14:textId="77777777" w:rsidR="00ED6E5C" w:rsidRPr="00ED6E5C" w:rsidRDefault="00ED6E5C" w:rsidP="00ED6E5C">
      <w:r w:rsidRPr="00ED6E5C">
        <w:t>% default to journal values</w:t>
      </w:r>
    </w:p>
    <w:p w14:paraId="47658923" w14:textId="77777777" w:rsidR="00ED6E5C" w:rsidRPr="00ED6E5C" w:rsidRDefault="00ED6E5C" w:rsidP="00ED6E5C">
      <w:r w:rsidRPr="00ED6E5C">
        <w:t>\def\@IEEENORMtitlevspace{2.5\baselineskip}</w:t>
      </w:r>
    </w:p>
    <w:p w14:paraId="1D4AE580" w14:textId="77777777" w:rsidR="00ED6E5C" w:rsidRPr="00ED6E5C" w:rsidRDefault="00ED6E5C" w:rsidP="00ED6E5C">
      <w:r w:rsidRPr="00ED6E5C">
        <w:t>\def\@IEEEMINtitlevspace{2\baselineskip}</w:t>
      </w:r>
    </w:p>
    <w:p w14:paraId="5D53148C" w14:textId="77777777" w:rsidR="00ED6E5C" w:rsidRPr="00ED6E5C" w:rsidRDefault="00ED6E5C" w:rsidP="00ED6E5C">
      <w:r w:rsidRPr="00ED6E5C">
        <w:lastRenderedPageBreak/>
        <w:t>% conferences and technotes need tighter spacing</w:t>
      </w:r>
    </w:p>
    <w:p w14:paraId="57482FC6" w14:textId="77777777" w:rsidR="00ED6E5C" w:rsidRPr="00ED6E5C" w:rsidRDefault="00ED6E5C" w:rsidP="00ED6E5C">
      <w:r w:rsidRPr="00ED6E5C">
        <w:t>\ifCLASSOPTIONconference% conference</w:t>
      </w:r>
    </w:p>
    <w:p w14:paraId="075DB4DF" w14:textId="77777777" w:rsidR="00ED6E5C" w:rsidRPr="00ED6E5C" w:rsidRDefault="00ED6E5C" w:rsidP="00ED6E5C">
      <w:r w:rsidRPr="00ED6E5C">
        <w:t xml:space="preserve">  \def\@IEEENORMtitlevspace{1\baselineskip}</w:t>
      </w:r>
    </w:p>
    <w:p w14:paraId="30F07EBE" w14:textId="77777777" w:rsidR="00ED6E5C" w:rsidRPr="00ED6E5C" w:rsidRDefault="00ED6E5C" w:rsidP="00ED6E5C">
      <w:r w:rsidRPr="00ED6E5C">
        <w:t xml:space="preserve">  \def\@IEEEMINtitlevspace{0.75\baselineskip}</w:t>
      </w:r>
    </w:p>
    <w:p w14:paraId="153B0D8D" w14:textId="77777777" w:rsidR="00ED6E5C" w:rsidRPr="00ED6E5C" w:rsidRDefault="00ED6E5C" w:rsidP="00ED6E5C">
      <w:r w:rsidRPr="00ED6E5C">
        <w:t>\fi</w:t>
      </w:r>
    </w:p>
    <w:p w14:paraId="15839B7D" w14:textId="77777777" w:rsidR="00ED6E5C" w:rsidRPr="00ED6E5C" w:rsidRDefault="00ED6E5C" w:rsidP="00ED6E5C">
      <w:r w:rsidRPr="00ED6E5C">
        <w:t>\ifCLASSOPTIONtechnote% technote</w:t>
      </w:r>
    </w:p>
    <w:p w14:paraId="74F0C5E6" w14:textId="77777777" w:rsidR="00ED6E5C" w:rsidRPr="00ED6E5C" w:rsidRDefault="00ED6E5C" w:rsidP="00ED6E5C">
      <w:r w:rsidRPr="00ED6E5C">
        <w:t xml:space="preserve">  \def\@IEEENORMtitlevspace{1\baselineskip}</w:t>
      </w:r>
    </w:p>
    <w:p w14:paraId="53E5114C" w14:textId="77777777" w:rsidR="00ED6E5C" w:rsidRPr="00ED6E5C" w:rsidRDefault="00ED6E5C" w:rsidP="00ED6E5C">
      <w:r w:rsidRPr="00ED6E5C">
        <w:t xml:space="preserve">  \def\@IEEEMINtitlevspace{0.75\baselineskip}</w:t>
      </w:r>
    </w:p>
    <w:p w14:paraId="15D57D7C" w14:textId="77777777" w:rsidR="00ED6E5C" w:rsidRPr="00ED6E5C" w:rsidRDefault="00ED6E5C" w:rsidP="00ED6E5C">
      <w:r w:rsidRPr="00ED6E5C">
        <w:t>\fi</w:t>
      </w:r>
    </w:p>
    <w:p w14:paraId="3A3BAE9A" w14:textId="77777777" w:rsidR="00ED6E5C" w:rsidRPr="00ED6E5C" w:rsidRDefault="00ED6E5C" w:rsidP="00ED6E5C"/>
    <w:p w14:paraId="1EA61866" w14:textId="77777777" w:rsidR="00ED6E5C" w:rsidRPr="00ED6E5C" w:rsidRDefault="00ED6E5C" w:rsidP="00ED6E5C"/>
    <w:p w14:paraId="6502BB59" w14:textId="77777777" w:rsidR="00ED6E5C" w:rsidRPr="00ED6E5C" w:rsidRDefault="00ED6E5C" w:rsidP="00ED6E5C">
      <w:r w:rsidRPr="00ED6E5C">
        <w:t>% V1.8a</w:t>
      </w:r>
    </w:p>
    <w:p w14:paraId="34DA2B4F" w14:textId="77777777" w:rsidR="00ED6E5C" w:rsidRPr="00ED6E5C" w:rsidRDefault="00ED6E5C" w:rsidP="00ED6E5C">
      <w:r w:rsidRPr="00ED6E5C">
        <w:t>\def\IEEEquantizevspace{\begingroup\@ifstar{\@IEEEquantizevspacestarformtrue\@IEEEquantizevspace}{\@IEEEquantizevspacestarformfalse\@IEEEquantizevspace}}</w:t>
      </w:r>
    </w:p>
    <w:p w14:paraId="30BC57B5" w14:textId="77777777" w:rsidR="00ED6E5C" w:rsidRPr="00ED6E5C" w:rsidRDefault="00ED6E5C" w:rsidP="00ED6E5C">
      <w:r w:rsidRPr="00ED6E5C">
        <w:t>% \IEEEquantizevspace[output dimen register]{object}[object decl]</w:t>
      </w:r>
    </w:p>
    <w:p w14:paraId="447D84B5" w14:textId="77777777" w:rsidR="00ED6E5C" w:rsidRPr="00ED6E5C" w:rsidRDefault="00ED6E5C" w:rsidP="00ED6E5C">
      <w:r w:rsidRPr="00ED6E5C">
        <w:t>%                    {top baselineskip}</w:t>
      </w:r>
    </w:p>
    <w:p w14:paraId="1E58F84F" w14:textId="77777777" w:rsidR="00ED6E5C" w:rsidRPr="00ED6E5C" w:rsidRDefault="00ED6E5C" w:rsidP="00ED6E5C">
      <w:r w:rsidRPr="00ED6E5C">
        <w:t>%                    [offset][prevdepth][lineskip limit][lineskip]</w:t>
      </w:r>
    </w:p>
    <w:p w14:paraId="563ABF65" w14:textId="77777777" w:rsidR="00ED6E5C" w:rsidRPr="00ED6E5C" w:rsidRDefault="00ED6E5C" w:rsidP="00ED6E5C">
      <w:r w:rsidRPr="00ED6E5C">
        <w:t>%                    {unit height}{nominal vspace}{minimum vspace}</w:t>
      </w:r>
    </w:p>
    <w:p w14:paraId="26CD7796" w14:textId="77777777" w:rsidR="00ED6E5C" w:rsidRPr="00ED6E5C" w:rsidRDefault="00ED6E5C" w:rsidP="00ED6E5C">
      <w:r w:rsidRPr="00ED6E5C">
        <w:t>%</w:t>
      </w:r>
    </w:p>
    <w:p w14:paraId="33716C91" w14:textId="77777777" w:rsidR="00ED6E5C" w:rsidRPr="00ED6E5C" w:rsidRDefault="00ED6E5C" w:rsidP="00ED6E5C">
      <w:r w:rsidRPr="00ED6E5C">
        <w:t>% Calculates and creates the vspace needed to make the combined height with</w:t>
      </w:r>
    </w:p>
    <w:p w14:paraId="215EBD8F" w14:textId="77777777" w:rsidR="00ED6E5C" w:rsidRPr="00ED6E5C" w:rsidRDefault="00ED6E5C" w:rsidP="00ED6E5C">
      <w:r w:rsidRPr="00ED6E5C">
        <w:t>% the given object an integer multiple of the given unit height. This command</w:t>
      </w:r>
    </w:p>
    <w:p w14:paraId="4A9AEA58" w14:textId="77777777" w:rsidR="00ED6E5C" w:rsidRPr="00ED6E5C" w:rsidRDefault="00ED6E5C" w:rsidP="00ED6E5C">
      <w:r w:rsidRPr="00ED6E5C">
        <w:t>% is more general than the older \@IEEEdynamictitlevspace it replaces.</w:t>
      </w:r>
    </w:p>
    <w:p w14:paraId="341D122D" w14:textId="77777777" w:rsidR="00ED6E5C" w:rsidRPr="00ED6E5C" w:rsidRDefault="00ED6E5C" w:rsidP="00ED6E5C">
      <w:r w:rsidRPr="00ED6E5C">
        <w:t>%</w:t>
      </w:r>
    </w:p>
    <w:p w14:paraId="5A4F2AE1" w14:textId="77777777" w:rsidR="00ED6E5C" w:rsidRPr="00ED6E5C" w:rsidRDefault="00ED6E5C" w:rsidP="00ED6E5C">
      <w:r w:rsidRPr="00ED6E5C">
        <w:t>% The star form has no effect at present, but is reserved for future use.</w:t>
      </w:r>
    </w:p>
    <w:p w14:paraId="2A2CCE1C" w14:textId="77777777" w:rsidR="00ED6E5C" w:rsidRPr="00ED6E5C" w:rsidRDefault="00ED6E5C" w:rsidP="00ED6E5C">
      <w:r w:rsidRPr="00ED6E5C">
        <w:t>%</w:t>
      </w:r>
    </w:p>
    <w:p w14:paraId="13EBCFE2" w14:textId="77777777" w:rsidR="00ED6E5C" w:rsidRPr="00ED6E5C" w:rsidRDefault="00ED6E5C" w:rsidP="00ED6E5C">
      <w:r w:rsidRPr="00ED6E5C">
        <w:t>% If the optional argument [output dimen register] is given, the calculated</w:t>
      </w:r>
    </w:p>
    <w:p w14:paraId="5892BE0F" w14:textId="77777777" w:rsidR="00ED6E5C" w:rsidRPr="00ED6E5C" w:rsidRDefault="00ED6E5C" w:rsidP="00ED6E5C">
      <w:r w:rsidRPr="00ED6E5C">
        <w:t>% vspace height is stored in the given output dimen (or skip) register</w:t>
      </w:r>
    </w:p>
    <w:p w14:paraId="10921EB1" w14:textId="77777777" w:rsidR="00ED6E5C" w:rsidRPr="00ED6E5C" w:rsidRDefault="00ED6E5C" w:rsidP="00ED6E5C">
      <w:r w:rsidRPr="00ED6E5C">
        <w:t>% and no other action is taken, otherwise the object followed by a vspace*</w:t>
      </w:r>
    </w:p>
    <w:p w14:paraId="50B02C97" w14:textId="77777777" w:rsidR="00ED6E5C" w:rsidRPr="00ED6E5C" w:rsidRDefault="00ED6E5C" w:rsidP="00ED6E5C">
      <w:r w:rsidRPr="00ED6E5C">
        <w:lastRenderedPageBreak/>
        <w:t>% of the appropriate height is evaluated/output.</w:t>
      </w:r>
    </w:p>
    <w:p w14:paraId="11AB70DA" w14:textId="77777777" w:rsidR="00ED6E5C" w:rsidRPr="00ED6E5C" w:rsidRDefault="00ED6E5C" w:rsidP="00ED6E5C">
      <w:r w:rsidRPr="00ED6E5C">
        <w:t>%</w:t>
      </w:r>
    </w:p>
    <w:p w14:paraId="7915266C" w14:textId="77777777" w:rsidR="00ED6E5C" w:rsidRPr="00ED6E5C" w:rsidRDefault="00ED6E5C" w:rsidP="00ED6E5C">
      <w:r w:rsidRPr="00ED6E5C">
        <w:t>% The optional object decl (declarations) is code that is evaluated just</w:t>
      </w:r>
    </w:p>
    <w:p w14:paraId="3B6FE529" w14:textId="77777777" w:rsidR="00ED6E5C" w:rsidRPr="00ED6E5C" w:rsidRDefault="00ED6E5C" w:rsidP="00ED6E5C">
      <w:r w:rsidRPr="00ED6E5C">
        <w:t>% before the object's height is evaluated. Its intented purpose is to allow</w:t>
      </w:r>
    </w:p>
    <w:p w14:paraId="4EB72D56" w14:textId="77777777" w:rsidR="00ED6E5C" w:rsidRPr="00ED6E5C" w:rsidRDefault="00ED6E5C" w:rsidP="00ED6E5C">
      <w:r w:rsidRPr="00ED6E5C">
        <w:t>% for the alteration or disabling of code within the object during internal</w:t>
      </w:r>
    </w:p>
    <w:p w14:paraId="6453151B" w14:textId="77777777" w:rsidR="00ED6E5C" w:rsidRPr="00ED6E5C" w:rsidRDefault="00ED6E5C" w:rsidP="00ED6E5C">
      <w:r w:rsidRPr="00ED6E5C">
        <w:t>% height evaluation (e.g., \long\def\thanks#1{\relax} ).</w:t>
      </w:r>
    </w:p>
    <w:p w14:paraId="625D96FB" w14:textId="77777777" w:rsidR="00ED6E5C" w:rsidRPr="00ED6E5C" w:rsidRDefault="00ED6E5C" w:rsidP="00ED6E5C">
      <w:r w:rsidRPr="00ED6E5C">
        <w:t>% This special code is not invoked if/when the object is rendered at the end.</w:t>
      </w:r>
    </w:p>
    <w:p w14:paraId="3B7603C9" w14:textId="77777777" w:rsidR="00ED6E5C" w:rsidRPr="00ED6E5C" w:rsidRDefault="00ED6E5C" w:rsidP="00ED6E5C">
      <w:r w:rsidRPr="00ED6E5C">
        <w:t>%</w:t>
      </w:r>
    </w:p>
    <w:p w14:paraId="397BFF60" w14:textId="77777777" w:rsidR="00ED6E5C" w:rsidRPr="00ED6E5C" w:rsidRDefault="00ED6E5C" w:rsidP="00ED6E5C">
      <w:r w:rsidRPr="00ED6E5C">
        <w:t>% The nominal vspace is the target value of the added vspace and the minimum</w:t>
      </w:r>
    </w:p>
    <w:p w14:paraId="6500D90B" w14:textId="77777777" w:rsidR="00ED6E5C" w:rsidRPr="00ED6E5C" w:rsidRDefault="00ED6E5C" w:rsidP="00ED6E5C">
      <w:r w:rsidRPr="00ED6E5C">
        <w:t>% vspace is the lower allowed limit. The vspacer will be the value that achieves</w:t>
      </w:r>
    </w:p>
    <w:p w14:paraId="6C936CA9" w14:textId="77777777" w:rsidR="00ED6E5C" w:rsidRPr="00ED6E5C" w:rsidRDefault="00ED6E5C" w:rsidP="00ED6E5C">
      <w:r w:rsidRPr="00ED6E5C">
        <w:t>% integral overall height, in terms of the given unit height, that is closest</w:t>
      </w:r>
    </w:p>
    <w:p w14:paraId="6EBC7E49" w14:textId="77777777" w:rsidR="00ED6E5C" w:rsidRPr="00ED6E5C" w:rsidRDefault="00ED6E5C" w:rsidP="00ED6E5C">
      <w:r w:rsidRPr="00ED6E5C">
        <w:t>% to the nominal vspace and that is not less than the specified minimum vspace.</w:t>
      </w:r>
    </w:p>
    <w:p w14:paraId="5045B021" w14:textId="77777777" w:rsidR="00ED6E5C" w:rsidRPr="00ED6E5C" w:rsidRDefault="00ED6E5C" w:rsidP="00ED6E5C">
      <w:r w:rsidRPr="00ED6E5C">
        <w:t>%</w:t>
      </w:r>
    </w:p>
    <w:p w14:paraId="1C82B456" w14:textId="77777777" w:rsidR="00ED6E5C" w:rsidRPr="00ED6E5C" w:rsidRDefault="00ED6E5C" w:rsidP="00ED6E5C">
      <w:r w:rsidRPr="00ED6E5C">
        <w:t>% The line spacing algorithm of TeX is somewhat involved and requires special</w:t>
      </w:r>
    </w:p>
    <w:p w14:paraId="5D4D129E" w14:textId="77777777" w:rsidR="00ED6E5C" w:rsidRPr="00ED6E5C" w:rsidRDefault="00ED6E5C" w:rsidP="00ED6E5C">
      <w:r w:rsidRPr="00ED6E5C">
        <w:t>% care with regard to the first line of a vertical list (which is indicated</w:t>
      </w:r>
    </w:p>
    <w:p w14:paraId="70D02D42" w14:textId="77777777" w:rsidR="00ED6E5C" w:rsidRPr="00ED6E5C" w:rsidRDefault="00ED6E5C" w:rsidP="00ED6E5C">
      <w:r w:rsidRPr="00ED6E5C">
        <w:t>% when \prevdepth is -1000pt or less). top baselineskip specifies the</w:t>
      </w:r>
    </w:p>
    <w:p w14:paraId="7D653276" w14:textId="77777777" w:rsidR="00ED6E5C" w:rsidRPr="00ED6E5C" w:rsidRDefault="00ED6E5C" w:rsidP="00ED6E5C">
      <w:r w:rsidRPr="00ED6E5C">
        <w:t>% baselineskip or topskip used prior to the object. If the height of the</w:t>
      </w:r>
    </w:p>
    <w:p w14:paraId="2E4DD1E1" w14:textId="77777777" w:rsidR="00ED6E5C" w:rsidRPr="00ED6E5C" w:rsidRDefault="00ED6E5C" w:rsidP="00ED6E5C">
      <w:r w:rsidRPr="00ED6E5C">
        <w:t>% first line of the object is greater than the given top baselineskip, then</w:t>
      </w:r>
    </w:p>
    <w:p w14:paraId="7A7965B3" w14:textId="77777777" w:rsidR="00ED6E5C" w:rsidRPr="00ED6E5C" w:rsidRDefault="00ED6E5C" w:rsidP="00ED6E5C">
      <w:r w:rsidRPr="00ED6E5C">
        <w:t>% the top baselineskip is subtracted from the height of the first line and</w:t>
      </w:r>
    </w:p>
    <w:p w14:paraId="1E3F7060" w14:textId="77777777" w:rsidR="00ED6E5C" w:rsidRPr="00ED6E5C" w:rsidRDefault="00ED6E5C" w:rsidP="00ED6E5C">
      <w:r w:rsidRPr="00ED6E5C">
        <w:t>% that difference is considered along with the rest of the object height</w:t>
      </w:r>
    </w:p>
    <w:p w14:paraId="02C6DF88" w14:textId="77777777" w:rsidR="00ED6E5C" w:rsidRPr="00ED6E5C" w:rsidRDefault="00ED6E5C" w:rsidP="00ED6E5C">
      <w:r w:rsidRPr="00ED6E5C">
        <w:t xml:space="preserve">% (because the object will be shifted down by an amount = </w:t>
      </w:r>
    </w:p>
    <w:p w14:paraId="227A10EA" w14:textId="77777777" w:rsidR="00ED6E5C" w:rsidRPr="00ED6E5C" w:rsidRDefault="00ED6E5C" w:rsidP="00ED6E5C">
      <w:r w:rsidRPr="00ED6E5C">
        <w:t>% top line height - top baselineskip). Otherwise, the height of the first line</w:t>
      </w:r>
    </w:p>
    <w:p w14:paraId="3FE7B6CE" w14:textId="77777777" w:rsidR="00ED6E5C" w:rsidRPr="00ED6E5C" w:rsidRDefault="00ED6E5C" w:rsidP="00ED6E5C">
      <w:r w:rsidRPr="00ED6E5C">
        <w:t>% of the object is ignored as far as the calculations are concerned.</w:t>
      </w:r>
    </w:p>
    <w:p w14:paraId="375CC67E" w14:textId="77777777" w:rsidR="00ED6E5C" w:rsidRPr="00ED6E5C" w:rsidRDefault="00ED6E5C" w:rsidP="00ED6E5C">
      <w:r w:rsidRPr="00ED6E5C">
        <w:t>% This algorithm is adequate for objects that appear at the top of a page</w:t>
      </w:r>
    </w:p>
    <w:p w14:paraId="7D379873" w14:textId="77777777" w:rsidR="00ED6E5C" w:rsidRPr="00ED6E5C" w:rsidRDefault="00ED6E5C" w:rsidP="00ED6E5C">
      <w:r w:rsidRPr="00ED6E5C">
        <w:t>% (e.g., titles) where \topskip spacing is used.</w:t>
      </w:r>
    </w:p>
    <w:p w14:paraId="58E07B52" w14:textId="77777777" w:rsidR="00ED6E5C" w:rsidRPr="00ED6E5C" w:rsidRDefault="00ED6E5C" w:rsidP="00ED6E5C">
      <w:r w:rsidRPr="00ED6E5C">
        <w:t>%</w:t>
      </w:r>
    </w:p>
    <w:p w14:paraId="36E7E942" w14:textId="77777777" w:rsidR="00ED6E5C" w:rsidRPr="00ED6E5C" w:rsidRDefault="00ED6E5C" w:rsidP="00ED6E5C">
      <w:r w:rsidRPr="00ED6E5C">
        <w:t>% However, as explained on page 78 of the TeXbook, interline spacing is more</w:t>
      </w:r>
    </w:p>
    <w:p w14:paraId="79EC551A" w14:textId="77777777" w:rsidR="00ED6E5C" w:rsidRPr="00ED6E5C" w:rsidRDefault="00ED6E5C" w:rsidP="00ED6E5C">
      <w:r w:rsidRPr="00ED6E5C">
        <w:t xml:space="preserve">% complex when \baselineskip is being used (indicated by \prevdepth &gt; </w:t>
      </w:r>
    </w:p>
    <w:p w14:paraId="7A89B543" w14:textId="77777777" w:rsidR="00ED6E5C" w:rsidRPr="00ED6E5C" w:rsidRDefault="00ED6E5C" w:rsidP="00ED6E5C">
      <w:r w:rsidRPr="00ED6E5C">
        <w:lastRenderedPageBreak/>
        <w:t>% -1000pt). The four optional parameters offset, prevdepth, lineskip limit and</w:t>
      </w:r>
    </w:p>
    <w:p w14:paraId="0FFBBE0F" w14:textId="77777777" w:rsidR="00ED6E5C" w:rsidRPr="00ED6E5C" w:rsidRDefault="00ED6E5C" w:rsidP="00ED6E5C">
      <w:r w:rsidRPr="00ED6E5C">
        <w:t>% lineskip are assumed to be equal to be 0pt, \prevdepth, \lineskiplimit and</w:t>
      </w:r>
    </w:p>
    <w:p w14:paraId="47B6FC85" w14:textId="77777777" w:rsidR="00ED6E5C" w:rsidRPr="00ED6E5C" w:rsidRDefault="00ED6E5C" w:rsidP="00ED6E5C">
      <w:r w:rsidRPr="00ED6E5C">
        <w:t>% \lineskip, respectively, if they are omitted.</w:t>
      </w:r>
    </w:p>
    <w:p w14:paraId="52026790" w14:textId="77777777" w:rsidR="00ED6E5C" w:rsidRPr="00ED6E5C" w:rsidRDefault="00ED6E5C" w:rsidP="00ED6E5C">
      <w:r w:rsidRPr="00ED6E5C">
        <w:t>%</w:t>
      </w:r>
    </w:p>
    <w:p w14:paraId="414BD2B5" w14:textId="77777777" w:rsidR="00ED6E5C" w:rsidRPr="00ED6E5C" w:rsidRDefault="00ED6E5C" w:rsidP="00ED6E5C">
      <w:r w:rsidRPr="00ED6E5C">
        <w:t>% The prevdepth is the depth of the line before the object, the lineskip limit</w:t>
      </w:r>
    </w:p>
    <w:p w14:paraId="14DF49F7" w14:textId="77777777" w:rsidR="00ED6E5C" w:rsidRPr="00ED6E5C" w:rsidRDefault="00ED6E5C" w:rsidP="00ED6E5C">
      <w:r w:rsidRPr="00ED6E5C">
        <w:t>% specifies how close the top of the object can come to the bottom of the</w:t>
      </w:r>
    </w:p>
    <w:p w14:paraId="552544E6" w14:textId="77777777" w:rsidR="00ED6E5C" w:rsidRPr="00ED6E5C" w:rsidRDefault="00ED6E5C" w:rsidP="00ED6E5C">
      <w:r w:rsidRPr="00ED6E5C">
        <w:t>% previous line before \baselineskip is ignored and \lineskip is inserted</w:t>
      </w:r>
    </w:p>
    <w:p w14:paraId="11D0FFED" w14:textId="77777777" w:rsidR="00ED6E5C" w:rsidRPr="00ED6E5C" w:rsidRDefault="00ED6E5C" w:rsidP="00ED6E5C">
      <w:r w:rsidRPr="00ED6E5C">
        <w:t>% between the object and the line above it. Lineskip does not come into</w:t>
      </w:r>
    </w:p>
    <w:p w14:paraId="19F6EECF" w14:textId="77777777" w:rsidR="00ED6E5C" w:rsidRPr="00ED6E5C" w:rsidRDefault="00ED6E5C" w:rsidP="00ED6E5C">
      <w:r w:rsidRPr="00ED6E5C">
        <w:t>% play unless the first line of the object is high enough to "get too close"</w:t>
      </w:r>
    </w:p>
    <w:p w14:paraId="31342828" w14:textId="77777777" w:rsidR="00ED6E5C" w:rsidRPr="00ED6E5C" w:rsidRDefault="00ED6E5C" w:rsidP="00ED6E5C">
      <w:r w:rsidRPr="00ED6E5C">
        <w:t>% (as specified by lineskiplimit) to the line before it. The the prevdepth,</w:t>
      </w:r>
    </w:p>
    <w:p w14:paraId="38F55FC6" w14:textId="77777777" w:rsidR="00ED6E5C" w:rsidRPr="00ED6E5C" w:rsidRDefault="00ED6E5C" w:rsidP="00ED6E5C">
      <w:r w:rsidRPr="00ED6E5C">
        <w:t>% lineskip limit, and lineskip optional parameters are not needed for the</w:t>
      </w:r>
    </w:p>
    <w:p w14:paraId="3867EF38" w14:textId="77777777" w:rsidR="00ED6E5C" w:rsidRPr="00ED6E5C" w:rsidRDefault="00ED6E5C" w:rsidP="00ED6E5C">
      <w:r w:rsidRPr="00ED6E5C">
        <w:t>% first object/line on a page (i.e., prevdepth &lt;= -1000pt) where the simplier</w:t>
      </w:r>
    </w:p>
    <w:p w14:paraId="06510B58" w14:textId="77777777" w:rsidR="00ED6E5C" w:rsidRPr="00ED6E5C" w:rsidRDefault="00ED6E5C" w:rsidP="00ED6E5C">
      <w:r w:rsidRPr="00ED6E5C">
        <w:t>% \topskip spacing rules are in effect.</w:t>
      </w:r>
    </w:p>
    <w:p w14:paraId="6E2CD3D5" w14:textId="77777777" w:rsidR="00ED6E5C" w:rsidRPr="00ED6E5C" w:rsidRDefault="00ED6E5C" w:rsidP="00ED6E5C">
      <w:r w:rsidRPr="00ED6E5C">
        <w:t>%</w:t>
      </w:r>
    </w:p>
    <w:p w14:paraId="48C77A4E" w14:textId="77777777" w:rsidR="00ED6E5C" w:rsidRPr="00ED6E5C" w:rsidRDefault="00ED6E5C" w:rsidP="00ED6E5C">
      <w:r w:rsidRPr="00ED6E5C">
        <w:t>% Offset is a manual adjustment that is added to the height calculations of</w:t>
      </w:r>
    </w:p>
    <w:p w14:paraId="27ABD9C7" w14:textId="77777777" w:rsidR="00ED6E5C" w:rsidRPr="00ED6E5C" w:rsidRDefault="00ED6E5C" w:rsidP="00ED6E5C">
      <w:r w:rsidRPr="00ED6E5C">
        <w:t>% object irrespective of the value of \prevdepth. It is useful when the top</w:t>
      </w:r>
    </w:p>
    <w:p w14:paraId="06CE8029" w14:textId="77777777" w:rsidR="00ED6E5C" w:rsidRPr="00ED6E5C" w:rsidRDefault="00ED6E5C" w:rsidP="00ED6E5C">
      <w:r w:rsidRPr="00ED6E5C">
        <w:t>% baselineskip will result in a noninteger unit height object placement even</w:t>
      </w:r>
    </w:p>
    <w:p w14:paraId="3B1768B5" w14:textId="77777777" w:rsidR="00ED6E5C" w:rsidRPr="00ED6E5C" w:rsidRDefault="00ED6E5C" w:rsidP="00ED6E5C">
      <w:r w:rsidRPr="00ED6E5C">
        <w:t>% if the object itself has integral height. e.g., a footnotesize baselineskip</w:t>
      </w:r>
    </w:p>
    <w:p w14:paraId="0C18A9FE" w14:textId="77777777" w:rsidR="00ED6E5C" w:rsidRPr="00ED6E5C" w:rsidRDefault="00ED6E5C" w:rsidP="00ED6E5C">
      <w:r w:rsidRPr="00ED6E5C">
        <w:t>% is used before the object, thus an offset of, say -3pt, can be given as a</w:t>
      </w:r>
    </w:p>
    <w:p w14:paraId="293E3EA1" w14:textId="77777777" w:rsidR="00ED6E5C" w:rsidRPr="00ED6E5C" w:rsidRDefault="00ED6E5C" w:rsidP="00ED6E5C">
      <w:r w:rsidRPr="00ED6E5C">
        <w:t>% correction.</w:t>
      </w:r>
    </w:p>
    <w:p w14:paraId="53F579A8" w14:textId="77777777" w:rsidR="00ED6E5C" w:rsidRPr="00ED6E5C" w:rsidRDefault="00ED6E5C" w:rsidP="00ED6E5C"/>
    <w:p w14:paraId="0B4913B3" w14:textId="77777777" w:rsidR="00ED6E5C" w:rsidRPr="00ED6E5C" w:rsidRDefault="00ED6E5C" w:rsidP="00ED6E5C">
      <w:r w:rsidRPr="00ED6E5C">
        <w:t>% Common combinations of these parameters include:</w:t>
      </w:r>
    </w:p>
    <w:p w14:paraId="0D858290" w14:textId="77777777" w:rsidR="00ED6E5C" w:rsidRPr="00ED6E5C" w:rsidRDefault="00ED6E5C" w:rsidP="00ED6E5C">
      <w:r w:rsidRPr="00ED6E5C">
        <w:t>%</w:t>
      </w:r>
    </w:p>
    <w:p w14:paraId="55EE7B32" w14:textId="77777777" w:rsidR="00ED6E5C" w:rsidRPr="00ED6E5C" w:rsidRDefault="00ED6E5C" w:rsidP="00ED6E5C">
      <w:r w:rsidRPr="00ED6E5C">
        <w:t>% top baselineskip:   (and default values for offset, prevdepth, etc.)</w:t>
      </w:r>
    </w:p>
    <w:p w14:paraId="38F8FF70" w14:textId="77777777" w:rsidR="00ED6E5C" w:rsidRPr="00ED6E5C" w:rsidRDefault="00ED6E5C" w:rsidP="00ED6E5C">
      <w:r w:rsidRPr="00ED6E5C">
        <w:t>% \topskip            % for objects that appear at the top of a page</w:t>
      </w:r>
    </w:p>
    <w:p w14:paraId="436C3019" w14:textId="77777777" w:rsidR="00ED6E5C" w:rsidRPr="00ED6E5C" w:rsidRDefault="00ED6E5C" w:rsidP="00ED6E5C">
      <w:r w:rsidRPr="00ED6E5C">
        <w:t>% \maxdimen           % always ignore the height of the top line</w:t>
      </w:r>
    </w:p>
    <w:p w14:paraId="287E02B4" w14:textId="77777777" w:rsidR="00ED6E5C" w:rsidRPr="00ED6E5C" w:rsidRDefault="00ED6E5C" w:rsidP="00ED6E5C">
      <w:r w:rsidRPr="00ED6E5C">
        <w:t>% 0pt                 % always consider any positive height of the top line</w:t>
      </w:r>
    </w:p>
    <w:p w14:paraId="053A8225" w14:textId="77777777" w:rsidR="00ED6E5C" w:rsidRPr="00ED6E5C" w:rsidRDefault="00ED6E5C" w:rsidP="00ED6E5C">
      <w:r w:rsidRPr="00ED6E5C">
        <w:t>%</w:t>
      </w:r>
    </w:p>
    <w:p w14:paraId="309F753F" w14:textId="77777777" w:rsidR="00ED6E5C" w:rsidRPr="00ED6E5C" w:rsidRDefault="00ED6E5C" w:rsidP="00ED6E5C">
      <w:r w:rsidRPr="00ED6E5C">
        <w:lastRenderedPageBreak/>
        <w:t>% for objects to appear inline in normal text:</w:t>
      </w:r>
    </w:p>
    <w:p w14:paraId="7061C761" w14:textId="77777777" w:rsidR="00ED6E5C" w:rsidRPr="00ED6E5C" w:rsidRDefault="00ED6E5C" w:rsidP="00ED6E5C">
      <w:r w:rsidRPr="00ED6E5C">
        <w:t>% top baselineskip = \baselineskip</w:t>
      </w:r>
    </w:p>
    <w:p w14:paraId="722AB7BE" w14:textId="77777777" w:rsidR="00ED6E5C" w:rsidRPr="00ED6E5C" w:rsidRDefault="00ED6E5C" w:rsidP="00ED6E5C">
      <w:r w:rsidRPr="00ED6E5C">
        <w:t>%</w:t>
      </w:r>
    </w:p>
    <w:p w14:paraId="6BD7D641" w14:textId="77777777" w:rsidR="00ED6E5C" w:rsidRPr="00ED6E5C" w:rsidRDefault="00ED6E5C" w:rsidP="00ED6E5C">
      <w:r w:rsidRPr="00ED6E5C">
        <w:t>% set prevdepth = -1000pt and top baselineskip = 0pt to consider the</w:t>
      </w:r>
    </w:p>
    <w:p w14:paraId="52435A8C" w14:textId="77777777" w:rsidR="00ED6E5C" w:rsidRPr="00ED6E5C" w:rsidRDefault="00ED6E5C" w:rsidP="00ED6E5C">
      <w:r w:rsidRPr="00ED6E5C">
        <w:t>% overall height of the object without any other external skip</w:t>
      </w:r>
    </w:p>
    <w:p w14:paraId="7CF58C17" w14:textId="77777777" w:rsidR="00ED6E5C" w:rsidRPr="00ED6E5C" w:rsidRDefault="00ED6E5C" w:rsidP="00ED6E5C">
      <w:r w:rsidRPr="00ED6E5C">
        <w:t>% consideration</w:t>
      </w:r>
    </w:p>
    <w:p w14:paraId="730C4963" w14:textId="77777777" w:rsidR="00ED6E5C" w:rsidRPr="00ED6E5C" w:rsidRDefault="00ED6E5C" w:rsidP="00ED6E5C"/>
    <w:p w14:paraId="39683EB2" w14:textId="77777777" w:rsidR="00ED6E5C" w:rsidRPr="00ED6E5C" w:rsidRDefault="00ED6E5C" w:rsidP="00ED6E5C">
      <w:r w:rsidRPr="00ED6E5C">
        <w:t>\newif\if@IEEEquantizevspacestarform       % flag to indicate star form</w:t>
      </w:r>
    </w:p>
    <w:p w14:paraId="6F3A0382" w14:textId="77777777" w:rsidR="00ED6E5C" w:rsidRPr="00ED6E5C" w:rsidRDefault="00ED6E5C" w:rsidP="00ED6E5C">
      <w:r w:rsidRPr="00ED6E5C">
        <w:t>\newif\if@IEEEquantizevspaceuseoutdimenreg % flag to indicate output dimen register is to be used</w:t>
      </w:r>
    </w:p>
    <w:p w14:paraId="1FA5920E" w14:textId="77777777" w:rsidR="00ED6E5C" w:rsidRPr="00ED6E5C" w:rsidRDefault="00ED6E5C" w:rsidP="00ED6E5C">
      <w:r w:rsidRPr="00ED6E5C">
        <w:t>% Use our own private registers because the object could contain a</w:t>
      </w:r>
    </w:p>
    <w:p w14:paraId="2DE0F86E" w14:textId="77777777" w:rsidR="00ED6E5C" w:rsidRPr="00ED6E5C" w:rsidRDefault="00ED6E5C" w:rsidP="00ED6E5C">
      <w:r w:rsidRPr="00ED6E5C">
        <w:t>% structure that uses the existing tmp scratch pad registers</w:t>
      </w:r>
    </w:p>
    <w:p w14:paraId="2AA76988" w14:textId="77777777" w:rsidR="00ED6E5C" w:rsidRPr="00ED6E5C" w:rsidRDefault="00ED6E5C" w:rsidP="00ED6E5C">
      <w:r w:rsidRPr="00ED6E5C">
        <w:t>\newdimen\@IEEEquantizeheightA</w:t>
      </w:r>
    </w:p>
    <w:p w14:paraId="73884A83" w14:textId="77777777" w:rsidR="00ED6E5C" w:rsidRPr="00ED6E5C" w:rsidRDefault="00ED6E5C" w:rsidP="00ED6E5C">
      <w:r w:rsidRPr="00ED6E5C">
        <w:t>\newdimen\@IEEEquantizeheightB</w:t>
      </w:r>
    </w:p>
    <w:p w14:paraId="4E9F8810" w14:textId="77777777" w:rsidR="00ED6E5C" w:rsidRPr="00ED6E5C" w:rsidRDefault="00ED6E5C" w:rsidP="00ED6E5C">
      <w:r w:rsidRPr="00ED6E5C">
        <w:t>\newdimen\@IEEEquantizeheightC</w:t>
      </w:r>
    </w:p>
    <w:p w14:paraId="5933AD0C" w14:textId="77777777" w:rsidR="00ED6E5C" w:rsidRPr="00ED6E5C" w:rsidRDefault="00ED6E5C" w:rsidP="00ED6E5C">
      <w:r w:rsidRPr="00ED6E5C">
        <w:t>\newdimen\@IEEEquantizeprevdepth % need to save this early as can change</w:t>
      </w:r>
    </w:p>
    <w:p w14:paraId="2E827A08" w14:textId="77777777" w:rsidR="00ED6E5C" w:rsidRPr="00ED6E5C" w:rsidRDefault="00ED6E5C" w:rsidP="00ED6E5C">
      <w:r w:rsidRPr="00ED6E5C">
        <w:t>\newcount\@IEEEquantizemultiple</w:t>
      </w:r>
    </w:p>
    <w:p w14:paraId="5E90421F" w14:textId="77777777" w:rsidR="00ED6E5C" w:rsidRPr="00ED6E5C" w:rsidRDefault="00ED6E5C" w:rsidP="00ED6E5C">
      <w:r w:rsidRPr="00ED6E5C">
        <w:t>\newbox\@IEEEquantizeboxA</w:t>
      </w:r>
    </w:p>
    <w:p w14:paraId="5F458876" w14:textId="77777777" w:rsidR="00ED6E5C" w:rsidRPr="00ED6E5C" w:rsidRDefault="00ED6E5C" w:rsidP="00ED6E5C"/>
    <w:p w14:paraId="0990F19C" w14:textId="77777777" w:rsidR="00ED6E5C" w:rsidRPr="00ED6E5C" w:rsidRDefault="00ED6E5C" w:rsidP="00ED6E5C"/>
    <w:p w14:paraId="18919FE0" w14:textId="77777777" w:rsidR="00ED6E5C" w:rsidRPr="00ED6E5C" w:rsidRDefault="00ED6E5C" w:rsidP="00ED6E5C">
      <w:r w:rsidRPr="00ED6E5C">
        <w:t>\def\@IEEEquantizevspace{\@ifnextchar [{\@IEEEquantizevspaceuseoutdimenregtrue\@@IEEEquantizevspace}{\@IEEEquantizevspaceuseoutdimenregfalse\@@IEEEquantizevspace[]}}</w:t>
      </w:r>
    </w:p>
    <w:p w14:paraId="25AF22AD" w14:textId="77777777" w:rsidR="00ED6E5C" w:rsidRPr="00ED6E5C" w:rsidRDefault="00ED6E5C" w:rsidP="00ED6E5C"/>
    <w:p w14:paraId="4AD21991" w14:textId="77777777" w:rsidR="00ED6E5C" w:rsidRPr="00ED6E5C" w:rsidRDefault="00ED6E5C" w:rsidP="00ED6E5C"/>
    <w:p w14:paraId="792BBDE4" w14:textId="77777777" w:rsidR="00ED6E5C" w:rsidRPr="00ED6E5C" w:rsidRDefault="00ED6E5C" w:rsidP="00ED6E5C">
      <w:r w:rsidRPr="00ED6E5C">
        <w:t>\long\def\@@IEEEquantizevspace[#1]#2{\relax</w:t>
      </w:r>
    </w:p>
    <w:p w14:paraId="1E20DB73" w14:textId="77777777" w:rsidR="00ED6E5C" w:rsidRPr="00ED6E5C" w:rsidRDefault="00ED6E5C" w:rsidP="00ED6E5C">
      <w:r w:rsidRPr="00ED6E5C">
        <w:t>% acquire and store</w:t>
      </w:r>
    </w:p>
    <w:p w14:paraId="6D8F9BEC" w14:textId="77777777" w:rsidR="00ED6E5C" w:rsidRPr="00ED6E5C" w:rsidRDefault="00ED6E5C" w:rsidP="00ED6E5C">
      <w:r w:rsidRPr="00ED6E5C">
        <w:t>% #1 optional output dimen register</w:t>
      </w:r>
    </w:p>
    <w:p w14:paraId="395DA213" w14:textId="77777777" w:rsidR="00ED6E5C" w:rsidRPr="00ED6E5C" w:rsidRDefault="00ED6E5C" w:rsidP="00ED6E5C">
      <w:r w:rsidRPr="00ED6E5C">
        <w:t>% #2 object</w:t>
      </w:r>
    </w:p>
    <w:p w14:paraId="581F77C3" w14:textId="77777777" w:rsidR="00ED6E5C" w:rsidRPr="00ED6E5C" w:rsidRDefault="00ED6E5C" w:rsidP="00ED6E5C">
      <w:r w:rsidRPr="00ED6E5C">
        <w:lastRenderedPageBreak/>
        <w:t>\edef\@IEEEquantizeoutdimenreg{#1}\relax</w:t>
      </w:r>
    </w:p>
    <w:p w14:paraId="4A424AE8" w14:textId="77777777" w:rsidR="00ED6E5C" w:rsidRPr="00ED6E5C" w:rsidRDefault="00ED6E5C" w:rsidP="00ED6E5C">
      <w:r w:rsidRPr="00ED6E5C">
        <w:t>% allow for object specifications that contain parameters</w:t>
      </w:r>
    </w:p>
    <w:p w14:paraId="6C4082AA" w14:textId="77777777" w:rsidR="00ED6E5C" w:rsidRPr="00ED6E5C" w:rsidRDefault="00ED6E5C" w:rsidP="00ED6E5C">
      <w:r w:rsidRPr="00ED6E5C">
        <w:t>\@IEEEtrantmptoksA={#2}\relax</w:t>
      </w:r>
    </w:p>
    <w:p w14:paraId="01E1B28A" w14:textId="77777777" w:rsidR="00ED6E5C" w:rsidRPr="00ED6E5C" w:rsidRDefault="00ED6E5C" w:rsidP="00ED6E5C">
      <w:r w:rsidRPr="00ED6E5C">
        <w:t>\long\edef\@IEEEquantizeobject{\the\@IEEEtrantmptoksA}\relax</w:t>
      </w:r>
    </w:p>
    <w:p w14:paraId="4A8B187F" w14:textId="77777777" w:rsidR="00ED6E5C" w:rsidRPr="00ED6E5C" w:rsidRDefault="00ED6E5C" w:rsidP="00ED6E5C">
      <w:r w:rsidRPr="00ED6E5C">
        <w:t>\@ifnextchar [{\@@@IEEEquantizevspace}{\@@@IEEEquantizevspace[\relax]}}</w:t>
      </w:r>
    </w:p>
    <w:p w14:paraId="55379B1A" w14:textId="77777777" w:rsidR="00ED6E5C" w:rsidRPr="00ED6E5C" w:rsidRDefault="00ED6E5C" w:rsidP="00ED6E5C"/>
    <w:p w14:paraId="5146128E" w14:textId="77777777" w:rsidR="00ED6E5C" w:rsidRPr="00ED6E5C" w:rsidRDefault="00ED6E5C" w:rsidP="00ED6E5C">
      <w:r w:rsidRPr="00ED6E5C">
        <w:t>\long\def\@@@IEEEquantizevspace[#1]#2{\relax</w:t>
      </w:r>
    </w:p>
    <w:p w14:paraId="0842B0D3" w14:textId="77777777" w:rsidR="00ED6E5C" w:rsidRPr="00ED6E5C" w:rsidRDefault="00ED6E5C" w:rsidP="00ED6E5C">
      <w:r w:rsidRPr="00ED6E5C">
        <w:t>% acquire and store</w:t>
      </w:r>
    </w:p>
    <w:p w14:paraId="01863CF6" w14:textId="77777777" w:rsidR="00ED6E5C" w:rsidRPr="00ED6E5C" w:rsidRDefault="00ED6E5C" w:rsidP="00ED6E5C">
      <w:r w:rsidRPr="00ED6E5C">
        <w:t>% [#1] optional object decl, is \relax if not given by user</w:t>
      </w:r>
    </w:p>
    <w:p w14:paraId="15DD6696" w14:textId="77777777" w:rsidR="00ED6E5C" w:rsidRPr="00ED6E5C" w:rsidRDefault="00ED6E5C" w:rsidP="00ED6E5C">
      <w:r w:rsidRPr="00ED6E5C">
        <w:t>% #2 top baselineskip</w:t>
      </w:r>
    </w:p>
    <w:p w14:paraId="69B54B54" w14:textId="77777777" w:rsidR="00ED6E5C" w:rsidRPr="00ED6E5C" w:rsidRDefault="00ED6E5C" w:rsidP="00ED6E5C">
      <w:r w:rsidRPr="00ED6E5C">
        <w:t>% allow for object decl specifications that have parameters</w:t>
      </w:r>
    </w:p>
    <w:p w14:paraId="6B17BBC1" w14:textId="77777777" w:rsidR="00ED6E5C" w:rsidRPr="00ED6E5C" w:rsidRDefault="00ED6E5C" w:rsidP="00ED6E5C">
      <w:r w:rsidRPr="00ED6E5C">
        <w:t>\@IEEEtrantmptoksA={#1}\relax</w:t>
      </w:r>
    </w:p>
    <w:p w14:paraId="088AC25E" w14:textId="77777777" w:rsidR="00ED6E5C" w:rsidRPr="00ED6E5C" w:rsidRDefault="00ED6E5C" w:rsidP="00ED6E5C">
      <w:r w:rsidRPr="00ED6E5C">
        <w:t>\long\edef\@IEEEquantizeobjectdecl{\the\@IEEEtrantmptoksA}\relax</w:t>
      </w:r>
    </w:p>
    <w:p w14:paraId="4E4F4F50" w14:textId="77777777" w:rsidR="00ED6E5C" w:rsidRPr="00ED6E5C" w:rsidRDefault="00ED6E5C" w:rsidP="00ED6E5C">
      <w:r w:rsidRPr="00ED6E5C">
        <w:t>\edef\@IEEEquantizetopbaselineskip{#2}\ivIEEEquantizevspace}</w:t>
      </w:r>
    </w:p>
    <w:p w14:paraId="53A28E9F" w14:textId="77777777" w:rsidR="00ED6E5C" w:rsidRPr="00ED6E5C" w:rsidRDefault="00ED6E5C" w:rsidP="00ED6E5C"/>
    <w:p w14:paraId="1E464C72" w14:textId="77777777" w:rsidR="00ED6E5C" w:rsidRPr="00ED6E5C" w:rsidRDefault="00ED6E5C" w:rsidP="00ED6E5C">
      <w:r w:rsidRPr="00ED6E5C">
        <w:t>% acquire optional argument set and store</w:t>
      </w:r>
    </w:p>
    <w:p w14:paraId="09EF6D5C" w14:textId="77777777" w:rsidR="00ED6E5C" w:rsidRPr="00ED6E5C" w:rsidRDefault="00ED6E5C" w:rsidP="00ED6E5C">
      <w:r w:rsidRPr="00ED6E5C">
        <w:t>% [offset][prevdepth][lineskip limit][lineskip]</w:t>
      </w:r>
    </w:p>
    <w:p w14:paraId="414321E3" w14:textId="77777777" w:rsidR="00ED6E5C" w:rsidRPr="00ED6E5C" w:rsidRDefault="00ED6E5C" w:rsidP="00ED6E5C">
      <w:r w:rsidRPr="00ED6E5C">
        <w:t>\def\ivIEEEquantizevspace{\@ifnextchar [{\@vIEEEquantizevspace}{\@vIEEEquantizevspace[0pt]}}</w:t>
      </w:r>
    </w:p>
    <w:p w14:paraId="4777D589" w14:textId="77777777" w:rsidR="00ED6E5C" w:rsidRPr="00ED6E5C" w:rsidRDefault="00ED6E5C" w:rsidP="00ED6E5C">
      <w:r w:rsidRPr="00ED6E5C">
        <w:t>\def\@vIEEEquantizevspace[#1]{\edef\@IEEEquantizeoffset{#1}\@ifnextchar [{\@viIEEEquantizevspace}{\@viIEEEquantizevspace[\prevdepth]}}</w:t>
      </w:r>
    </w:p>
    <w:p w14:paraId="5B47BAF7" w14:textId="77777777" w:rsidR="00ED6E5C" w:rsidRPr="00ED6E5C" w:rsidRDefault="00ED6E5C" w:rsidP="00ED6E5C">
      <w:r w:rsidRPr="00ED6E5C">
        <w:t>\def\@viIEEEquantizevspace[#1]{\@IEEEquantizeprevdepth=#1\relax\@ifnextchar [{\@viiIEEEquantizevspace}{\@viiIEEEquantizevspace[\lineskiplimit]}}</w:t>
      </w:r>
    </w:p>
    <w:p w14:paraId="69DC7988" w14:textId="77777777" w:rsidR="00ED6E5C" w:rsidRPr="00ED6E5C" w:rsidRDefault="00ED6E5C" w:rsidP="00ED6E5C">
      <w:r w:rsidRPr="00ED6E5C">
        <w:t>\def\@viiIEEEquantizevspace[#1]{\edef\@IEEEquantizelineskiplimit{#1}\@ifnextchar [{\@viiiIEEEquantizevspace}{\@viiiIEEEquantizevspace[\lineskip]}}</w:t>
      </w:r>
    </w:p>
    <w:p w14:paraId="4A2F5483" w14:textId="77777777" w:rsidR="00ED6E5C" w:rsidRPr="00ED6E5C" w:rsidRDefault="00ED6E5C" w:rsidP="00ED6E5C">
      <w:r w:rsidRPr="00ED6E5C">
        <w:t>\def\@viiiIEEEquantizevspace[#1]{\edef\@IEEEquantizelineskip{#1}\@ixIEEEquantizevspace}</w:t>
      </w:r>
    </w:p>
    <w:p w14:paraId="14C9F3F8" w14:textId="77777777" w:rsidR="00ED6E5C" w:rsidRPr="00ED6E5C" w:rsidRDefault="00ED6E5C" w:rsidP="00ED6E5C"/>
    <w:p w14:paraId="22A1246C" w14:textId="77777777" w:rsidR="00ED6E5C" w:rsidRPr="00ED6E5C" w:rsidRDefault="00ED6E5C" w:rsidP="00ED6E5C">
      <w:r w:rsidRPr="00ED6E5C">
        <w:t>% main routine</w:t>
      </w:r>
    </w:p>
    <w:p w14:paraId="1AFF06F9" w14:textId="77777777" w:rsidR="00ED6E5C" w:rsidRPr="00ED6E5C" w:rsidRDefault="00ED6E5C" w:rsidP="00ED6E5C">
      <w:r w:rsidRPr="00ED6E5C">
        <w:lastRenderedPageBreak/>
        <w:t>\def\@ixIEEEquantizevspace#1#2#3{\relax</w:t>
      </w:r>
    </w:p>
    <w:p w14:paraId="44BB39BA" w14:textId="77777777" w:rsidR="00ED6E5C" w:rsidRPr="00ED6E5C" w:rsidRDefault="00ED6E5C" w:rsidP="00ED6E5C">
      <w:r w:rsidRPr="00ED6E5C">
        <w:t>\edef\@IEEEquantizeunitheight{#1}\relax</w:t>
      </w:r>
    </w:p>
    <w:p w14:paraId="5DA2620B" w14:textId="77777777" w:rsidR="00ED6E5C" w:rsidRPr="00ED6E5C" w:rsidRDefault="00ED6E5C" w:rsidP="00ED6E5C">
      <w:r w:rsidRPr="00ED6E5C">
        <w:t>\edef\@IEEEquantizenomvspace{#2}\relax</w:t>
      </w:r>
    </w:p>
    <w:p w14:paraId="39983928" w14:textId="77777777" w:rsidR="00ED6E5C" w:rsidRPr="00ED6E5C" w:rsidRDefault="00ED6E5C" w:rsidP="00ED6E5C">
      <w:r w:rsidRPr="00ED6E5C">
        <w:t>\edef\@IEEEquantizeminvspace{#3}\relax</w:t>
      </w:r>
    </w:p>
    <w:p w14:paraId="1FD5825C" w14:textId="77777777" w:rsidR="00ED6E5C" w:rsidRPr="00ED6E5C" w:rsidRDefault="00ED6E5C" w:rsidP="00ED6E5C">
      <w:r w:rsidRPr="00ED6E5C">
        <w:t>% \@IEEEquantizeoutdimenreg</w:t>
      </w:r>
    </w:p>
    <w:p w14:paraId="5CF6BA31" w14:textId="77777777" w:rsidR="00ED6E5C" w:rsidRPr="00ED6E5C" w:rsidRDefault="00ED6E5C" w:rsidP="00ED6E5C">
      <w:r w:rsidRPr="00ED6E5C">
        <w:t>% \@IEEEquantizeobject</w:t>
      </w:r>
    </w:p>
    <w:p w14:paraId="0051E18A" w14:textId="77777777" w:rsidR="00ED6E5C" w:rsidRPr="00ED6E5C" w:rsidRDefault="00ED6E5C" w:rsidP="00ED6E5C">
      <w:r w:rsidRPr="00ED6E5C">
        <w:t>% \@IEEEquantizeobjectdecl</w:t>
      </w:r>
    </w:p>
    <w:p w14:paraId="604628A6" w14:textId="77777777" w:rsidR="00ED6E5C" w:rsidRPr="00ED6E5C" w:rsidRDefault="00ED6E5C" w:rsidP="00ED6E5C">
      <w:r w:rsidRPr="00ED6E5C">
        <w:t>% \@IEEEquantizetopbaselineskip</w:t>
      </w:r>
    </w:p>
    <w:p w14:paraId="7E924703" w14:textId="77777777" w:rsidR="00ED6E5C" w:rsidRPr="00ED6E5C" w:rsidRDefault="00ED6E5C" w:rsidP="00ED6E5C">
      <w:r w:rsidRPr="00ED6E5C">
        <w:t>% \@IEEEquantizeoffset</w:t>
      </w:r>
    </w:p>
    <w:p w14:paraId="4CBB3D18" w14:textId="77777777" w:rsidR="00ED6E5C" w:rsidRPr="00ED6E5C" w:rsidRDefault="00ED6E5C" w:rsidP="00ED6E5C">
      <w:r w:rsidRPr="00ED6E5C">
        <w:t>% \@IEEEquantizeprevdepth</w:t>
      </w:r>
    </w:p>
    <w:p w14:paraId="46239710" w14:textId="77777777" w:rsidR="00ED6E5C" w:rsidRPr="00ED6E5C" w:rsidRDefault="00ED6E5C" w:rsidP="00ED6E5C">
      <w:r w:rsidRPr="00ED6E5C">
        <w:t>% \@IEEEquantizelineskiplimit</w:t>
      </w:r>
    </w:p>
    <w:p w14:paraId="5E671661" w14:textId="77777777" w:rsidR="00ED6E5C" w:rsidRPr="00ED6E5C" w:rsidRDefault="00ED6E5C" w:rsidP="00ED6E5C">
      <w:r w:rsidRPr="00ED6E5C">
        <w:t>% \@IEEEquantizelineskip</w:t>
      </w:r>
    </w:p>
    <w:p w14:paraId="33D271B6" w14:textId="77777777" w:rsidR="00ED6E5C" w:rsidRPr="00ED6E5C" w:rsidRDefault="00ED6E5C" w:rsidP="00ED6E5C">
      <w:r w:rsidRPr="00ED6E5C">
        <w:t>% \@IEEEquantizeunitheight</w:t>
      </w:r>
    </w:p>
    <w:p w14:paraId="2B61313B" w14:textId="77777777" w:rsidR="00ED6E5C" w:rsidRPr="00ED6E5C" w:rsidRDefault="00ED6E5C" w:rsidP="00ED6E5C">
      <w:r w:rsidRPr="00ED6E5C">
        <w:t>% \@IEEEquantizenomvspace</w:t>
      </w:r>
    </w:p>
    <w:p w14:paraId="4AAA5D4E" w14:textId="77777777" w:rsidR="00ED6E5C" w:rsidRPr="00ED6E5C" w:rsidRDefault="00ED6E5C" w:rsidP="00ED6E5C">
      <w:r w:rsidRPr="00ED6E5C">
        <w:t>% \@IEEEquantizeminvspace</w:t>
      </w:r>
    </w:p>
    <w:p w14:paraId="04CA4E02" w14:textId="77777777" w:rsidR="00ED6E5C" w:rsidRPr="00ED6E5C" w:rsidRDefault="00ED6E5C" w:rsidP="00ED6E5C">
      <w:r w:rsidRPr="00ED6E5C">
        <w:t>% get overall height of object</w:t>
      </w:r>
    </w:p>
    <w:p w14:paraId="601F5FF1" w14:textId="77777777" w:rsidR="00ED6E5C" w:rsidRPr="00ED6E5C" w:rsidRDefault="00ED6E5C" w:rsidP="00ED6E5C">
      <w:r w:rsidRPr="00ED6E5C">
        <w:t>\setbox\@IEEEquantizeboxA\vbox{\begingroup\@IEEEquantizeobjectdecl\@IEEEquantizeobject\relax\endgroup}\relax</w:t>
      </w:r>
    </w:p>
    <w:p w14:paraId="2EB089C0" w14:textId="77777777" w:rsidR="00ED6E5C" w:rsidRPr="00ED6E5C" w:rsidRDefault="00ED6E5C" w:rsidP="00ED6E5C">
      <w:r w:rsidRPr="00ED6E5C">
        <w:t>\@IEEEquantizeheightA\ht\@IEEEquantizeboxA\relax</w:t>
      </w:r>
    </w:p>
    <w:p w14:paraId="45A1657D" w14:textId="77777777" w:rsidR="00ED6E5C" w:rsidRPr="00ED6E5C" w:rsidRDefault="00ED6E5C" w:rsidP="00ED6E5C">
      <w:r w:rsidRPr="00ED6E5C">
        <w:t>% get height of first line of object</w:t>
      </w:r>
    </w:p>
    <w:p w14:paraId="5BBF44F9" w14:textId="77777777" w:rsidR="00ED6E5C" w:rsidRPr="00ED6E5C" w:rsidRDefault="00ED6E5C" w:rsidP="00ED6E5C">
      <w:r w:rsidRPr="00ED6E5C">
        <w:t>\setbox\@IEEEquantizeboxA\vtop{\begingroup\@IEEEquantizeobjectdecl\@IEEEquantizeobject\relax\endgroup}\relax</w:t>
      </w:r>
    </w:p>
    <w:p w14:paraId="53C5F91F" w14:textId="77777777" w:rsidR="00ED6E5C" w:rsidRPr="00ED6E5C" w:rsidRDefault="00ED6E5C" w:rsidP="00ED6E5C">
      <w:r w:rsidRPr="00ED6E5C">
        <w:t>\@IEEEquantizeheightB\ht\@IEEEquantizeboxA\relax</w:t>
      </w:r>
    </w:p>
    <w:p w14:paraId="6CF2ECFB" w14:textId="77777777" w:rsidR="00ED6E5C" w:rsidRPr="00ED6E5C" w:rsidRDefault="00ED6E5C" w:rsidP="00ED6E5C">
      <w:r w:rsidRPr="00ED6E5C">
        <w:t>\ifdim\@IEEEquantizeprevdepth&gt;-1000pt\relax % prevdepth &gt; -1000pf means full baselineskip\lineskip rules in effect</w:t>
      </w:r>
    </w:p>
    <w:p w14:paraId="3E7A4767" w14:textId="77777777" w:rsidR="00ED6E5C" w:rsidRPr="00ED6E5C" w:rsidRDefault="00ED6E5C" w:rsidP="00ED6E5C">
      <w:r w:rsidRPr="00ED6E5C">
        <w:t xml:space="preserve">% lineskip spacing rule takes effect if height of top line &gt; baselineskip - prevdepth - lineskiplimit, </w:t>
      </w:r>
    </w:p>
    <w:p w14:paraId="74121BBF" w14:textId="77777777" w:rsidR="00ED6E5C" w:rsidRPr="00ED6E5C" w:rsidRDefault="00ED6E5C" w:rsidP="00ED6E5C">
      <w:r w:rsidRPr="00ED6E5C">
        <w:t>% otherwise the baselineskip rule is in effect and the height of the first line does not matter at all.</w:t>
      </w:r>
    </w:p>
    <w:p w14:paraId="75BF6CB6" w14:textId="77777777" w:rsidR="00ED6E5C" w:rsidRPr="00ED6E5C" w:rsidRDefault="00ED6E5C" w:rsidP="00ED6E5C">
      <w:r w:rsidRPr="00ED6E5C">
        <w:lastRenderedPageBreak/>
        <w:t>\@IEEEquantizeheightC=\@IEEEquantizetopbaselineskip\relax</w:t>
      </w:r>
    </w:p>
    <w:p w14:paraId="4BBA8BE9" w14:textId="77777777" w:rsidR="00ED6E5C" w:rsidRPr="00ED6E5C" w:rsidRDefault="00ED6E5C" w:rsidP="00ED6E5C">
      <w:r w:rsidRPr="00ED6E5C">
        <w:t>\advance\@IEEEquantizeheightC-\@IEEEquantizeprevdepth\relax</w:t>
      </w:r>
    </w:p>
    <w:p w14:paraId="4E9644FB" w14:textId="77777777" w:rsidR="00ED6E5C" w:rsidRPr="00ED6E5C" w:rsidRDefault="00ED6E5C" w:rsidP="00ED6E5C">
      <w:r w:rsidRPr="00ED6E5C">
        <w:t>\advance\@IEEEquantizeheightC-\@IEEEquantizelineskiplimit\relax % this works even though \@IEEEquantizelineskiplimit is a macro because TeX allows --10pt notation</w:t>
      </w:r>
    </w:p>
    <w:p w14:paraId="75E13B21" w14:textId="77777777" w:rsidR="00ED6E5C" w:rsidRPr="00ED6E5C" w:rsidRDefault="00ED6E5C" w:rsidP="00ED6E5C">
      <w:r w:rsidRPr="00ED6E5C">
        <w:t>\ifdim\@IEEEquantizeheightB&gt;\@IEEEquantizeheightC\relax</w:t>
      </w:r>
    </w:p>
    <w:p w14:paraId="5CA65B0C" w14:textId="77777777" w:rsidR="00ED6E5C" w:rsidRPr="00ED6E5C" w:rsidRDefault="00ED6E5C" w:rsidP="00ED6E5C">
      <w:r w:rsidRPr="00ED6E5C">
        <w:t>% lineskip spacing rule is in effect i.e., the object is going to be shifted down relative to the</w:t>
      </w:r>
    </w:p>
    <w:p w14:paraId="74FFB126" w14:textId="77777777" w:rsidR="00ED6E5C" w:rsidRPr="00ED6E5C" w:rsidRDefault="00ED6E5C" w:rsidP="00ED6E5C">
      <w:r w:rsidRPr="00ED6E5C">
        <w:t>% baselineskip set position by its top line height (already a part of the total height) + prevdepth + lineskip - baselineskip</w:t>
      </w:r>
    </w:p>
    <w:p w14:paraId="103BFE30" w14:textId="77777777" w:rsidR="00ED6E5C" w:rsidRPr="00ED6E5C" w:rsidRDefault="00ED6E5C" w:rsidP="00ED6E5C">
      <w:r w:rsidRPr="00ED6E5C">
        <w:t>\advance\@IEEEquantizeheightA\@IEEEquantizeprevdepth\relax</w:t>
      </w:r>
    </w:p>
    <w:p w14:paraId="689322D2" w14:textId="77777777" w:rsidR="00ED6E5C" w:rsidRPr="00ED6E5C" w:rsidRDefault="00ED6E5C" w:rsidP="00ED6E5C">
      <w:r w:rsidRPr="00ED6E5C">
        <w:t>\advance\@IEEEquantizeheightA\@IEEEquantizelineskip\relax</w:t>
      </w:r>
    </w:p>
    <w:p w14:paraId="6FABB2A5" w14:textId="77777777" w:rsidR="00ED6E5C" w:rsidRPr="00ED6E5C" w:rsidRDefault="00ED6E5C" w:rsidP="00ED6E5C">
      <w:r w:rsidRPr="00ED6E5C">
        <w:t>\advance\@IEEEquantizeheightA-\@IEEEquantizetopbaselineskip\relax</w:t>
      </w:r>
    </w:p>
    <w:p w14:paraId="28F15469" w14:textId="77777777" w:rsidR="00ED6E5C" w:rsidRPr="00ED6E5C" w:rsidRDefault="00ED6E5C" w:rsidP="00ED6E5C">
      <w:r w:rsidRPr="00ED6E5C">
        <w:t>\else</w:t>
      </w:r>
    </w:p>
    <w:p w14:paraId="4D400C59" w14:textId="77777777" w:rsidR="00ED6E5C" w:rsidRPr="00ED6E5C" w:rsidRDefault="00ED6E5C" w:rsidP="00ED6E5C">
      <w:r w:rsidRPr="00ED6E5C">
        <w:t>% height of first line &lt;= \@IEEEquantizetopbaselineskip - \@IEEEquantizeprevdepth - \@IEEEquantizelineskiplimit</w:t>
      </w:r>
    </w:p>
    <w:p w14:paraId="2D2681C2" w14:textId="77777777" w:rsidR="00ED6E5C" w:rsidRPr="00ED6E5C" w:rsidRDefault="00ED6E5C" w:rsidP="00ED6E5C">
      <w:r w:rsidRPr="00ED6E5C">
        <w:t>% standard baselineskip rules are in effect, so don't consider height of first line</w:t>
      </w:r>
    </w:p>
    <w:p w14:paraId="394CB7A2" w14:textId="77777777" w:rsidR="00ED6E5C" w:rsidRPr="00ED6E5C" w:rsidRDefault="00ED6E5C" w:rsidP="00ED6E5C">
      <w:r w:rsidRPr="00ED6E5C">
        <w:t>\advance\@IEEEquantizeheightA-\@IEEEquantizeheightB\relax</w:t>
      </w:r>
    </w:p>
    <w:p w14:paraId="4F2D989E" w14:textId="77777777" w:rsidR="00ED6E5C" w:rsidRPr="00ED6E5C" w:rsidRDefault="00ED6E5C" w:rsidP="00ED6E5C">
      <w:r w:rsidRPr="00ED6E5C">
        <w:t>\fi</w:t>
      </w:r>
    </w:p>
    <w:p w14:paraId="2344CC47" w14:textId="77777777" w:rsidR="00ED6E5C" w:rsidRPr="00ED6E5C" w:rsidRDefault="00ED6E5C" w:rsidP="00ED6E5C">
      <w:r w:rsidRPr="00ED6E5C">
        <w:t>%</w:t>
      </w:r>
    </w:p>
    <w:p w14:paraId="215D8255" w14:textId="77777777" w:rsidR="00ED6E5C" w:rsidRPr="00ED6E5C" w:rsidRDefault="00ED6E5C" w:rsidP="00ED6E5C">
      <w:r w:rsidRPr="00ED6E5C">
        <w:t>\else % prevdepth &lt;= -1000pt, simplier \topskip type rules in effect</w:t>
      </w:r>
    </w:p>
    <w:p w14:paraId="1B5DB5BF" w14:textId="77777777" w:rsidR="00ED6E5C" w:rsidRPr="00ED6E5C" w:rsidRDefault="00ED6E5C" w:rsidP="00ED6E5C">
      <w:r w:rsidRPr="00ED6E5C">
        <w:t>\ifdim\@IEEEquantizeheightB&gt;\@IEEEquantizetopbaselineskip</w:t>
      </w:r>
    </w:p>
    <w:p w14:paraId="75122312" w14:textId="77777777" w:rsidR="00ED6E5C" w:rsidRPr="00ED6E5C" w:rsidRDefault="00ED6E5C" w:rsidP="00ED6E5C">
      <w:r w:rsidRPr="00ED6E5C">
        <w:t>% height of top line (already included in the total height) in excess of</w:t>
      </w:r>
    </w:p>
    <w:p w14:paraId="53D85CB4" w14:textId="77777777" w:rsidR="00ED6E5C" w:rsidRPr="00ED6E5C" w:rsidRDefault="00ED6E5C" w:rsidP="00ED6E5C">
      <w:r w:rsidRPr="00ED6E5C">
        <w:t>% baselineskip is the amount it will be downshifted</w:t>
      </w:r>
    </w:p>
    <w:p w14:paraId="2E694646" w14:textId="77777777" w:rsidR="00ED6E5C" w:rsidRPr="00ED6E5C" w:rsidRDefault="00ED6E5C" w:rsidP="00ED6E5C">
      <w:r w:rsidRPr="00ED6E5C">
        <w:t>\advance\@IEEEquantizeheightA-\@IEEEquantizetopbaselineskip\relax</w:t>
      </w:r>
    </w:p>
    <w:p w14:paraId="17B9BFF4" w14:textId="77777777" w:rsidR="00ED6E5C" w:rsidRPr="00ED6E5C" w:rsidRDefault="00ED6E5C" w:rsidP="00ED6E5C">
      <w:r w:rsidRPr="00ED6E5C">
        <w:t>\else</w:t>
      </w:r>
    </w:p>
    <w:p w14:paraId="4C05A2EC" w14:textId="77777777" w:rsidR="00ED6E5C" w:rsidRPr="00ED6E5C" w:rsidRDefault="00ED6E5C" w:rsidP="00ED6E5C">
      <w:r w:rsidRPr="00ED6E5C">
        <w:t>% height of first line is irrelevant, remove it</w:t>
      </w:r>
    </w:p>
    <w:p w14:paraId="0F4802D1" w14:textId="77777777" w:rsidR="00ED6E5C" w:rsidRPr="00ED6E5C" w:rsidRDefault="00ED6E5C" w:rsidP="00ED6E5C">
      <w:r w:rsidRPr="00ED6E5C">
        <w:t>\advance\@IEEEquantizeheightA-\@IEEEquantizeheightB\relax</w:t>
      </w:r>
    </w:p>
    <w:p w14:paraId="58A0BF8D" w14:textId="77777777" w:rsidR="00ED6E5C" w:rsidRPr="00ED6E5C" w:rsidRDefault="00ED6E5C" w:rsidP="00ED6E5C">
      <w:r w:rsidRPr="00ED6E5C">
        <w:t>\fi</w:t>
      </w:r>
    </w:p>
    <w:p w14:paraId="29E163D5" w14:textId="77777777" w:rsidR="00ED6E5C" w:rsidRPr="00ED6E5C" w:rsidRDefault="00ED6E5C" w:rsidP="00ED6E5C">
      <w:r w:rsidRPr="00ED6E5C">
        <w:t>\fi % prevdepth &lt;= -1000pt</w:t>
      </w:r>
    </w:p>
    <w:p w14:paraId="46BFB387" w14:textId="77777777" w:rsidR="00ED6E5C" w:rsidRPr="00ED6E5C" w:rsidRDefault="00ED6E5C" w:rsidP="00ED6E5C">
      <w:r w:rsidRPr="00ED6E5C">
        <w:lastRenderedPageBreak/>
        <w:t>%</w:t>
      </w:r>
    </w:p>
    <w:p w14:paraId="43571104" w14:textId="77777777" w:rsidR="00ED6E5C" w:rsidRPr="00ED6E5C" w:rsidRDefault="00ED6E5C" w:rsidP="00ED6E5C">
      <w:r w:rsidRPr="00ED6E5C">
        <w:t>% adjust height for any manual offset</w:t>
      </w:r>
    </w:p>
    <w:p w14:paraId="7E34B186" w14:textId="77777777" w:rsidR="00ED6E5C" w:rsidRPr="00ED6E5C" w:rsidRDefault="00ED6E5C" w:rsidP="00ED6E5C">
      <w:r w:rsidRPr="00ED6E5C">
        <w:t>\advance\@IEEEquantizeheightA\@IEEEquantizeoffset\relax</w:t>
      </w:r>
    </w:p>
    <w:p w14:paraId="468B512C" w14:textId="77777777" w:rsidR="00ED6E5C" w:rsidRPr="00ED6E5C" w:rsidRDefault="00ED6E5C" w:rsidP="00ED6E5C">
      <w:r w:rsidRPr="00ED6E5C">
        <w:t>% add in nominal spacer</w:t>
      </w:r>
    </w:p>
    <w:p w14:paraId="69B5E99C" w14:textId="77777777" w:rsidR="00ED6E5C" w:rsidRPr="00ED6E5C" w:rsidRDefault="00ED6E5C" w:rsidP="00ED6E5C">
      <w:r w:rsidRPr="00ED6E5C">
        <w:t>\advance\@IEEEquantizeheightA\@IEEEquantizenomvspace\relax</w:t>
      </w:r>
    </w:p>
    <w:p w14:paraId="02D003B5" w14:textId="77777777" w:rsidR="00ED6E5C" w:rsidRPr="00ED6E5C" w:rsidRDefault="00ED6E5C" w:rsidP="00ED6E5C">
      <w:r w:rsidRPr="00ED6E5C">
        <w:t>% check for nonzero unitheight</w:t>
      </w:r>
    </w:p>
    <w:p w14:paraId="012AD7CD" w14:textId="77777777" w:rsidR="00ED6E5C" w:rsidRPr="00ED6E5C" w:rsidRDefault="00ED6E5C" w:rsidP="00ED6E5C">
      <w:r w:rsidRPr="00ED6E5C">
        <w:t>\@IEEEquantizeheightB=\@IEEEquantizeunitheight\relax</w:t>
      </w:r>
    </w:p>
    <w:p w14:paraId="63A58AEC" w14:textId="77777777" w:rsidR="00ED6E5C" w:rsidRPr="00ED6E5C" w:rsidRDefault="00ED6E5C" w:rsidP="00ED6E5C">
      <w:r w:rsidRPr="00ED6E5C">
        <w:t>\ifnum\@IEEEquantizeheightB=0\relax</w:t>
      </w:r>
    </w:p>
    <w:p w14:paraId="60CF5A17" w14:textId="77777777" w:rsidR="00ED6E5C" w:rsidRPr="00ED6E5C" w:rsidRDefault="00ED6E5C" w:rsidP="00ED6E5C">
      <w:r w:rsidRPr="00ED6E5C">
        <w:t>\@IEEEclspkgerror{IEEEquantizevspace unit height cannot be zero. Assuming 10pt.}%</w:t>
      </w:r>
    </w:p>
    <w:p w14:paraId="0DC013B4" w14:textId="77777777" w:rsidR="00ED6E5C" w:rsidRPr="00ED6E5C" w:rsidRDefault="00ED6E5C" w:rsidP="00ED6E5C">
      <w:r w:rsidRPr="00ED6E5C">
        <w:t>{Division by zero is not allowed.}</w:t>
      </w:r>
    </w:p>
    <w:p w14:paraId="1CC090B9" w14:textId="77777777" w:rsidR="00ED6E5C" w:rsidRPr="00ED6E5C" w:rsidRDefault="00ED6E5C" w:rsidP="00ED6E5C">
      <w:r w:rsidRPr="00ED6E5C">
        <w:t>\@IEEEquantizeheightB=10pt\relax</w:t>
      </w:r>
    </w:p>
    <w:p w14:paraId="227CC2C1" w14:textId="77777777" w:rsidR="00ED6E5C" w:rsidRPr="00ED6E5C" w:rsidRDefault="00ED6E5C" w:rsidP="00ED6E5C">
      <w:r w:rsidRPr="00ED6E5C">
        <w:t>\fi</w:t>
      </w:r>
    </w:p>
    <w:p w14:paraId="27482CC6" w14:textId="77777777" w:rsidR="00ED6E5C" w:rsidRPr="00ED6E5C" w:rsidRDefault="00ED6E5C" w:rsidP="00ED6E5C">
      <w:r w:rsidRPr="00ED6E5C">
        <w:t>% get integer number of lines</w:t>
      </w:r>
    </w:p>
    <w:p w14:paraId="16EA666C" w14:textId="77777777" w:rsidR="00ED6E5C" w:rsidRPr="00ED6E5C" w:rsidRDefault="00ED6E5C" w:rsidP="00ED6E5C">
      <w:r w:rsidRPr="00ED6E5C">
        <w:t>\@IEEEquantizemultiple=\@IEEEquantizeheightA\relax</w:t>
      </w:r>
    </w:p>
    <w:p w14:paraId="39680371" w14:textId="77777777" w:rsidR="00ED6E5C" w:rsidRPr="00ED6E5C" w:rsidRDefault="00ED6E5C" w:rsidP="00ED6E5C">
      <w:r w:rsidRPr="00ED6E5C">
        <w:t>\divide\@IEEEquantizemultiple\@IEEEquantizeheightB\relax</w:t>
      </w:r>
    </w:p>
    <w:p w14:paraId="6658E775" w14:textId="77777777" w:rsidR="00ED6E5C" w:rsidRPr="00ED6E5C" w:rsidRDefault="00ED6E5C" w:rsidP="00ED6E5C">
      <w:r w:rsidRPr="00ED6E5C">
        <w:t>% set A to contain the excess height over the \@IEEEquantizemultiple of lines</w:t>
      </w:r>
    </w:p>
    <w:p w14:paraId="7BB4526F" w14:textId="77777777" w:rsidR="00ED6E5C" w:rsidRPr="00ED6E5C" w:rsidRDefault="00ED6E5C" w:rsidP="00ED6E5C">
      <w:r w:rsidRPr="00ED6E5C">
        <w:t>% A = height - multiple*unitheight</w:t>
      </w:r>
    </w:p>
    <w:p w14:paraId="4FCB71D9" w14:textId="77777777" w:rsidR="00ED6E5C" w:rsidRPr="00ED6E5C" w:rsidRDefault="00ED6E5C" w:rsidP="00ED6E5C">
      <w:r w:rsidRPr="00ED6E5C">
        <w:t>\@IEEEquantizeheightC\@IEEEquantizeheightB\relax</w:t>
      </w:r>
    </w:p>
    <w:p w14:paraId="4ADB5FAF" w14:textId="77777777" w:rsidR="00ED6E5C" w:rsidRPr="00ED6E5C" w:rsidRDefault="00ED6E5C" w:rsidP="00ED6E5C">
      <w:r w:rsidRPr="00ED6E5C">
        <w:t>\multiply\@IEEEquantizeheightC\@IEEEquantizemultiple\relax</w:t>
      </w:r>
    </w:p>
    <w:p w14:paraId="5CF28BD9" w14:textId="77777777" w:rsidR="00ED6E5C" w:rsidRPr="00ED6E5C" w:rsidRDefault="00ED6E5C" w:rsidP="00ED6E5C">
      <w:r w:rsidRPr="00ED6E5C">
        <w:t>\advance\@IEEEquantizeheightA-\@IEEEquantizeheightC\relax</w:t>
      </w:r>
    </w:p>
    <w:p w14:paraId="5FEBE46A" w14:textId="77777777" w:rsidR="00ED6E5C" w:rsidRPr="00ED6E5C" w:rsidRDefault="00ED6E5C" w:rsidP="00ED6E5C">
      <w:r w:rsidRPr="00ED6E5C">
        <w:t>% set B to contain the height short of \@IEEEquantizemultiple+1 of lines</w:t>
      </w:r>
    </w:p>
    <w:p w14:paraId="77A69584" w14:textId="77777777" w:rsidR="00ED6E5C" w:rsidRPr="00ED6E5C" w:rsidRDefault="00ED6E5C" w:rsidP="00ED6E5C">
      <w:r w:rsidRPr="00ED6E5C">
        <w:t>% B = unitheight - A</w:t>
      </w:r>
    </w:p>
    <w:p w14:paraId="4CC2CF14" w14:textId="77777777" w:rsidR="00ED6E5C" w:rsidRPr="00ED6E5C" w:rsidRDefault="00ED6E5C" w:rsidP="00ED6E5C">
      <w:r w:rsidRPr="00ED6E5C">
        <w:t>\advance\@IEEEquantizeheightB-\@IEEEquantizeheightA\relax</w:t>
      </w:r>
    </w:p>
    <w:p w14:paraId="688F2248" w14:textId="77777777" w:rsidR="00ED6E5C" w:rsidRPr="00ED6E5C" w:rsidRDefault="00ED6E5C" w:rsidP="00ED6E5C">
      <w:r w:rsidRPr="00ED6E5C">
        <w:t>% choose A or B based on which is closer</w:t>
      </w:r>
    </w:p>
    <w:p w14:paraId="56231333" w14:textId="77777777" w:rsidR="00ED6E5C" w:rsidRPr="00ED6E5C" w:rsidRDefault="00ED6E5C" w:rsidP="00ED6E5C">
      <w:r w:rsidRPr="00ED6E5C">
        <w:t>\@IEEEquantizeheightC\@IEEEquantizenomvspace\relax</w:t>
      </w:r>
    </w:p>
    <w:p w14:paraId="1AA46CB6" w14:textId="77777777" w:rsidR="00ED6E5C" w:rsidRPr="00ED6E5C" w:rsidRDefault="00ED6E5C" w:rsidP="00ED6E5C">
      <w:r w:rsidRPr="00ED6E5C">
        <w:t>\ifdim\@IEEEquantizeheightA&lt;\@IEEEquantizeheightB\relax</w:t>
      </w:r>
    </w:p>
    <w:p w14:paraId="30EB4C26" w14:textId="77777777" w:rsidR="00ED6E5C" w:rsidRPr="00ED6E5C" w:rsidRDefault="00ED6E5C" w:rsidP="00ED6E5C">
      <w:r w:rsidRPr="00ED6E5C">
        <w:t>% C = nomvspace - A, go with lower</w:t>
      </w:r>
    </w:p>
    <w:p w14:paraId="4DD512F7" w14:textId="77777777" w:rsidR="00ED6E5C" w:rsidRPr="00ED6E5C" w:rsidRDefault="00ED6E5C" w:rsidP="00ED6E5C">
      <w:r w:rsidRPr="00ED6E5C">
        <w:t>\advance\@IEEEquantizeheightC-\@IEEEquantizeheightA\relax</w:t>
      </w:r>
    </w:p>
    <w:p w14:paraId="02455A50" w14:textId="77777777" w:rsidR="00ED6E5C" w:rsidRPr="00ED6E5C" w:rsidRDefault="00ED6E5C" w:rsidP="00ED6E5C">
      <w:r w:rsidRPr="00ED6E5C">
        <w:lastRenderedPageBreak/>
        <w:t>\else</w:t>
      </w:r>
    </w:p>
    <w:p w14:paraId="39A6549A" w14:textId="77777777" w:rsidR="00ED6E5C" w:rsidRPr="00ED6E5C" w:rsidRDefault="00ED6E5C" w:rsidP="00ED6E5C">
      <w:r w:rsidRPr="00ED6E5C">
        <w:t>% C = nomvspace + B, go with upper</w:t>
      </w:r>
    </w:p>
    <w:p w14:paraId="3D0871DD" w14:textId="77777777" w:rsidR="00ED6E5C" w:rsidRPr="00ED6E5C" w:rsidRDefault="00ED6E5C" w:rsidP="00ED6E5C">
      <w:r w:rsidRPr="00ED6E5C">
        <w:t>\advance\@IEEEquantizeheightC\@IEEEquantizeheightB\relax</w:t>
      </w:r>
    </w:p>
    <w:p w14:paraId="0804F492" w14:textId="77777777" w:rsidR="00ED6E5C" w:rsidRPr="00ED6E5C" w:rsidRDefault="00ED6E5C" w:rsidP="00ED6E5C">
      <w:r w:rsidRPr="00ED6E5C">
        <w:t>\fi</w:t>
      </w:r>
    </w:p>
    <w:p w14:paraId="41272AE1" w14:textId="77777777" w:rsidR="00ED6E5C" w:rsidRPr="00ED6E5C" w:rsidRDefault="00ED6E5C" w:rsidP="00ED6E5C">
      <w:r w:rsidRPr="00ED6E5C">
        <w:t>% if violate lower bound, use next integer bound</w:t>
      </w:r>
    </w:p>
    <w:p w14:paraId="16A4C92A" w14:textId="77777777" w:rsidR="00ED6E5C" w:rsidRPr="00ED6E5C" w:rsidRDefault="00ED6E5C" w:rsidP="00ED6E5C">
      <w:r w:rsidRPr="00ED6E5C">
        <w:t>\ifdim\@IEEEquantizeheightC&lt;\@IEEEquantizeminvspace\relax</w:t>
      </w:r>
    </w:p>
    <w:p w14:paraId="4AC6186A" w14:textId="77777777" w:rsidR="00ED6E5C" w:rsidRPr="00ED6E5C" w:rsidRDefault="00ED6E5C" w:rsidP="00ED6E5C">
      <w:r w:rsidRPr="00ED6E5C">
        <w:t>% A + B = unitheight</w:t>
      </w:r>
    </w:p>
    <w:p w14:paraId="2CA37147" w14:textId="77777777" w:rsidR="00ED6E5C" w:rsidRPr="00ED6E5C" w:rsidRDefault="00ED6E5C" w:rsidP="00ED6E5C">
      <w:r w:rsidRPr="00ED6E5C">
        <w:t>\advance\@IEEEquantizeheightC\@IEEEquantizeheightA\relax</w:t>
      </w:r>
    </w:p>
    <w:p w14:paraId="153D714F" w14:textId="77777777" w:rsidR="00ED6E5C" w:rsidRPr="00ED6E5C" w:rsidRDefault="00ED6E5C" w:rsidP="00ED6E5C">
      <w:r w:rsidRPr="00ED6E5C">
        <w:t>\advance\@IEEEquantizeheightC\@IEEEquantizeheightB\relax</w:t>
      </w:r>
    </w:p>
    <w:p w14:paraId="7130A63C" w14:textId="77777777" w:rsidR="00ED6E5C" w:rsidRPr="00ED6E5C" w:rsidRDefault="00ED6E5C" w:rsidP="00ED6E5C">
      <w:r w:rsidRPr="00ED6E5C">
        <w:t>\fi</w:t>
      </w:r>
    </w:p>
    <w:p w14:paraId="72663106" w14:textId="77777777" w:rsidR="00ED6E5C" w:rsidRPr="00ED6E5C" w:rsidRDefault="00ED6E5C" w:rsidP="00ED6E5C">
      <w:r w:rsidRPr="00ED6E5C">
        <w:t>% export object and spacer outside of group</w:t>
      </w:r>
    </w:p>
    <w:p w14:paraId="55739C4E" w14:textId="77777777" w:rsidR="00ED6E5C" w:rsidRPr="00ED6E5C" w:rsidRDefault="00ED6E5C" w:rsidP="00ED6E5C">
      <w:r w:rsidRPr="00ED6E5C">
        <w:t>\global\let\@IEEEquantizeobjectout\@IEEEquantizeobject\relax</w:t>
      </w:r>
    </w:p>
    <w:p w14:paraId="4F40302E" w14:textId="77777777" w:rsidR="00ED6E5C" w:rsidRPr="00ED6E5C" w:rsidRDefault="00ED6E5C" w:rsidP="00ED6E5C">
      <w:r w:rsidRPr="00ED6E5C">
        <w:t>\global\@IEEEquantizeheightC\@IEEEquantizeheightC\relax</w:t>
      </w:r>
    </w:p>
    <w:p w14:paraId="6C85385D" w14:textId="77777777" w:rsidR="00ED6E5C" w:rsidRPr="00ED6E5C" w:rsidRDefault="00ED6E5C" w:rsidP="00ED6E5C">
      <w:r w:rsidRPr="00ED6E5C">
        <w:t>\endgroup</w:t>
      </w:r>
    </w:p>
    <w:p w14:paraId="4DD037F4" w14:textId="77777777" w:rsidR="00ED6E5C" w:rsidRPr="00ED6E5C" w:rsidRDefault="00ED6E5C" w:rsidP="00ED6E5C">
      <w:r w:rsidRPr="00ED6E5C">
        <w:t>\if@IEEEquantizevspaceuseoutdimenreg</w:t>
      </w:r>
    </w:p>
    <w:p w14:paraId="47FF6255" w14:textId="77777777" w:rsidR="00ED6E5C" w:rsidRPr="00ED6E5C" w:rsidRDefault="00ED6E5C" w:rsidP="00ED6E5C">
      <w:r w:rsidRPr="00ED6E5C">
        <w:t>\@IEEEquantizeoutdimenreg=\@IEEEquantizeheightC\relax</w:t>
      </w:r>
    </w:p>
    <w:p w14:paraId="2B6C36CA" w14:textId="77777777" w:rsidR="00ED6E5C" w:rsidRPr="00ED6E5C" w:rsidRDefault="00ED6E5C" w:rsidP="00ED6E5C">
      <w:r w:rsidRPr="00ED6E5C">
        <w:t>\else</w:t>
      </w:r>
    </w:p>
    <w:p w14:paraId="717EAA0A" w14:textId="77777777" w:rsidR="00ED6E5C" w:rsidRPr="00ED6E5C" w:rsidRDefault="00ED6E5C" w:rsidP="00ED6E5C">
      <w:r w:rsidRPr="00ED6E5C">
        <w:t>\@IEEEquantizeobjectout\relax</w:t>
      </w:r>
    </w:p>
    <w:p w14:paraId="234E267D" w14:textId="77777777" w:rsidR="00ED6E5C" w:rsidRPr="00ED6E5C" w:rsidRDefault="00ED6E5C" w:rsidP="00ED6E5C">
      <w:r w:rsidRPr="00ED6E5C">
        <w:t>\vskip\@IEEEquantizeheightC\relax</w:t>
      </w:r>
    </w:p>
    <w:p w14:paraId="08274FC6" w14:textId="77777777" w:rsidR="00ED6E5C" w:rsidRPr="00ED6E5C" w:rsidRDefault="00ED6E5C" w:rsidP="00ED6E5C">
      <w:r w:rsidRPr="00ED6E5C">
        <w:t>\fi}</w:t>
      </w:r>
    </w:p>
    <w:p w14:paraId="672C018B" w14:textId="77777777" w:rsidR="00ED6E5C" w:rsidRPr="00ED6E5C" w:rsidRDefault="00ED6E5C" w:rsidP="00ED6E5C"/>
    <w:p w14:paraId="1E442E8E" w14:textId="77777777" w:rsidR="00ED6E5C" w:rsidRPr="00ED6E5C" w:rsidRDefault="00ED6E5C" w:rsidP="00ED6E5C"/>
    <w:p w14:paraId="38BAB722" w14:textId="77777777" w:rsidR="00ED6E5C" w:rsidRPr="00ED6E5C" w:rsidRDefault="00ED6E5C" w:rsidP="00ED6E5C">
      <w:r w:rsidRPr="00ED6E5C">
        <w:t>% user command to disable all global assignments, possible use within object decl</w:t>
      </w:r>
    </w:p>
    <w:p w14:paraId="6E105A02" w14:textId="77777777" w:rsidR="00ED6E5C" w:rsidRPr="00ED6E5C" w:rsidRDefault="00ED6E5C" w:rsidP="00ED6E5C">
      <w:r w:rsidRPr="00ED6E5C">
        <w:t>\def\IEEEquantizedisableglobal{\let\global\relax</w:t>
      </w:r>
    </w:p>
    <w:p w14:paraId="0459E396" w14:textId="77777777" w:rsidR="00ED6E5C" w:rsidRPr="00ED6E5C" w:rsidRDefault="00ED6E5C" w:rsidP="00ED6E5C">
      <w:r w:rsidRPr="00ED6E5C">
        <w:t>\let\gdef\def</w:t>
      </w:r>
    </w:p>
    <w:p w14:paraId="077C917E" w14:textId="77777777" w:rsidR="00ED6E5C" w:rsidRPr="00ED6E5C" w:rsidRDefault="00ED6E5C" w:rsidP="00ED6E5C">
      <w:r w:rsidRPr="00ED6E5C">
        <w:t>\let\xdef\edef}</w:t>
      </w:r>
    </w:p>
    <w:p w14:paraId="50E63164" w14:textId="77777777" w:rsidR="00ED6E5C" w:rsidRPr="00ED6E5C" w:rsidRDefault="00ED6E5C" w:rsidP="00ED6E5C">
      <w:r w:rsidRPr="00ED6E5C">
        <w:t>% user command to allow for the disabling of \thanks and other commands, possible use within object decl</w:t>
      </w:r>
    </w:p>
    <w:p w14:paraId="2A01A006" w14:textId="77777777" w:rsidR="00ED6E5C" w:rsidRPr="00ED6E5C" w:rsidRDefault="00ED6E5C" w:rsidP="00ED6E5C">
      <w:r w:rsidRPr="00ED6E5C">
        <w:lastRenderedPageBreak/>
        <w:t>\def\IEEEquantizedisabletitlecmds{\long\def\thanks##1{\relax}\relax</w:t>
      </w:r>
    </w:p>
    <w:p w14:paraId="1B64BFBA" w14:textId="77777777" w:rsidR="00ED6E5C" w:rsidRPr="00ED6E5C" w:rsidRDefault="00ED6E5C" w:rsidP="00ED6E5C">
      <w:r w:rsidRPr="00ED6E5C">
        <w:t>\long\def\IEEEcompsocitemizethanks##1{\relax}\def\newpage{\relax}}</w:t>
      </w:r>
    </w:p>
    <w:p w14:paraId="031C093B" w14:textId="77777777" w:rsidR="00ED6E5C" w:rsidRPr="00ED6E5C" w:rsidRDefault="00ED6E5C" w:rsidP="00ED6E5C"/>
    <w:p w14:paraId="659ADAEC" w14:textId="77777777" w:rsidR="00ED6E5C" w:rsidRPr="00ED6E5C" w:rsidRDefault="00ED6E5C" w:rsidP="00ED6E5C"/>
    <w:p w14:paraId="00CD7C50" w14:textId="77777777" w:rsidR="00ED6E5C" w:rsidRPr="00ED6E5C" w:rsidRDefault="00ED6E5C" w:rsidP="00ED6E5C"/>
    <w:p w14:paraId="6626B4BE" w14:textId="77777777" w:rsidR="00ED6E5C" w:rsidRPr="00ED6E5C" w:rsidRDefault="00ED6E5C" w:rsidP="00ED6E5C"/>
    <w:p w14:paraId="75F0D941" w14:textId="77777777" w:rsidR="00ED6E5C" w:rsidRPr="00ED6E5C" w:rsidRDefault="00ED6E5C" w:rsidP="00ED6E5C"/>
    <w:p w14:paraId="33CB7E10" w14:textId="77777777" w:rsidR="00ED6E5C" w:rsidRPr="00ED6E5C" w:rsidRDefault="00ED6E5C" w:rsidP="00ED6E5C">
      <w:r w:rsidRPr="00ED6E5C">
        <w:t>% V1.6</w:t>
      </w:r>
    </w:p>
    <w:p w14:paraId="20AFF193" w14:textId="77777777" w:rsidR="00ED6E5C" w:rsidRPr="00ED6E5C" w:rsidRDefault="00ED6E5C" w:rsidP="00ED6E5C">
      <w:r w:rsidRPr="00ED6E5C">
        <w:t>% we allow the user access to the last part of the title area</w:t>
      </w:r>
    </w:p>
    <w:p w14:paraId="18D34C00" w14:textId="77777777" w:rsidR="00ED6E5C" w:rsidRPr="00ED6E5C" w:rsidRDefault="00ED6E5C" w:rsidP="00ED6E5C">
      <w:r w:rsidRPr="00ED6E5C">
        <w:t>% useful in emergencies such as when a different spacing is needed</w:t>
      </w:r>
    </w:p>
    <w:p w14:paraId="7D176D4B" w14:textId="77777777" w:rsidR="00ED6E5C" w:rsidRPr="00ED6E5C" w:rsidRDefault="00ED6E5C" w:rsidP="00ED6E5C">
      <w:r w:rsidRPr="00ED6E5C">
        <w:t>% This text is NOT compensated for in the dynamic sizer.</w:t>
      </w:r>
    </w:p>
    <w:p w14:paraId="06C8D986" w14:textId="77777777" w:rsidR="00ED6E5C" w:rsidRPr="00ED6E5C" w:rsidRDefault="00ED6E5C" w:rsidP="00ED6E5C">
      <w:r w:rsidRPr="00ED6E5C">
        <w:t>\let\@IEEEaftertitletext=\relax</w:t>
      </w:r>
    </w:p>
    <w:p w14:paraId="624DA625" w14:textId="77777777" w:rsidR="00ED6E5C" w:rsidRPr="00ED6E5C" w:rsidRDefault="00ED6E5C" w:rsidP="00ED6E5C">
      <w:r w:rsidRPr="00ED6E5C">
        <w:t>\long\def\IEEEaftertitletext#1{\def\@IEEEaftertitletext{#1}}</w:t>
      </w:r>
    </w:p>
    <w:p w14:paraId="57EBC9AF" w14:textId="77777777" w:rsidR="00ED6E5C" w:rsidRPr="00ED6E5C" w:rsidRDefault="00ED6E5C" w:rsidP="00ED6E5C"/>
    <w:p w14:paraId="0BA51C2A" w14:textId="77777777" w:rsidR="00ED6E5C" w:rsidRPr="00ED6E5C" w:rsidRDefault="00ED6E5C" w:rsidP="00ED6E5C"/>
    <w:p w14:paraId="583625B6" w14:textId="77777777" w:rsidR="00ED6E5C" w:rsidRPr="00ED6E5C" w:rsidRDefault="00ED6E5C" w:rsidP="00ED6E5C">
      <w:r w:rsidRPr="00ED6E5C">
        <w:t>% V1.7 provide a way for users to enter abstract and keywords</w:t>
      </w:r>
    </w:p>
    <w:p w14:paraId="3051A8A3" w14:textId="77777777" w:rsidR="00ED6E5C" w:rsidRPr="00ED6E5C" w:rsidRDefault="00ED6E5C" w:rsidP="00ED6E5C">
      <w:r w:rsidRPr="00ED6E5C">
        <w:t>% into the onecolumn title are. This text is compensated for</w:t>
      </w:r>
    </w:p>
    <w:p w14:paraId="47BF2FCF" w14:textId="77777777" w:rsidR="00ED6E5C" w:rsidRPr="00ED6E5C" w:rsidRDefault="00ED6E5C" w:rsidP="00ED6E5C">
      <w:r w:rsidRPr="00ED6E5C">
        <w:t>% in the dynamic sizer.</w:t>
      </w:r>
    </w:p>
    <w:p w14:paraId="0C99F3B1" w14:textId="77777777" w:rsidR="00ED6E5C" w:rsidRPr="00ED6E5C" w:rsidRDefault="00ED6E5C" w:rsidP="00ED6E5C">
      <w:r w:rsidRPr="00ED6E5C">
        <w:t>\let\@IEEEtitleabstractindextext=\relax</w:t>
      </w:r>
    </w:p>
    <w:p w14:paraId="09267877" w14:textId="77777777" w:rsidR="00ED6E5C" w:rsidRPr="00ED6E5C" w:rsidRDefault="00ED6E5C" w:rsidP="00ED6E5C">
      <w:r w:rsidRPr="00ED6E5C">
        <w:t>\long\def\IEEEtitleabstractindextext#1{\def\@IEEEtitleabstractindextext{#1}}</w:t>
      </w:r>
    </w:p>
    <w:p w14:paraId="23E81252" w14:textId="77777777" w:rsidR="00ED6E5C" w:rsidRPr="00ED6E5C" w:rsidRDefault="00ED6E5C" w:rsidP="00ED6E5C"/>
    <w:p w14:paraId="1913AA42" w14:textId="77777777" w:rsidR="00ED6E5C" w:rsidRPr="00ED6E5C" w:rsidRDefault="00ED6E5C" w:rsidP="00ED6E5C">
      <w:r w:rsidRPr="00ED6E5C">
        <w:t>% V1.7 provide a way for users to get the \@IEEEtitleabstractindextext if</w:t>
      </w:r>
    </w:p>
    <w:p w14:paraId="227770FB" w14:textId="77777777" w:rsidR="00ED6E5C" w:rsidRPr="00ED6E5C" w:rsidRDefault="00ED6E5C" w:rsidP="00ED6E5C">
      <w:r w:rsidRPr="00ED6E5C">
        <w:t>% not in compsoc or transmag journal mode - this way abstract and keywords</w:t>
      </w:r>
    </w:p>
    <w:p w14:paraId="5B362034" w14:textId="77777777" w:rsidR="00ED6E5C" w:rsidRPr="00ED6E5C" w:rsidRDefault="00ED6E5C" w:rsidP="00ED6E5C">
      <w:r w:rsidRPr="00ED6E5C">
        <w:t>% can still be placed in their conventional position if not in those modes.</w:t>
      </w:r>
    </w:p>
    <w:p w14:paraId="467E4E9F" w14:textId="77777777" w:rsidR="00ED6E5C" w:rsidRPr="00ED6E5C" w:rsidRDefault="00ED6E5C" w:rsidP="00ED6E5C">
      <w:r w:rsidRPr="00ED6E5C">
        <w:t>\def\IEEEdisplaynontitleabstractindextext{%</w:t>
      </w:r>
    </w:p>
    <w:p w14:paraId="769AFA88" w14:textId="77777777" w:rsidR="00ED6E5C" w:rsidRPr="00ED6E5C" w:rsidRDefault="00ED6E5C" w:rsidP="00ED6E5C">
      <w:r w:rsidRPr="00ED6E5C">
        <w:t>% display for all conference formats</w:t>
      </w:r>
    </w:p>
    <w:p w14:paraId="328A2C44" w14:textId="77777777" w:rsidR="00ED6E5C" w:rsidRPr="00ED6E5C" w:rsidRDefault="00ED6E5C" w:rsidP="00ED6E5C">
      <w:r w:rsidRPr="00ED6E5C">
        <w:t>\ifCLASSOPTIONconference\@IEEEtitleabstractindextext\relax</w:t>
      </w:r>
    </w:p>
    <w:p w14:paraId="79D10617" w14:textId="77777777" w:rsidR="00ED6E5C" w:rsidRPr="00ED6E5C" w:rsidRDefault="00ED6E5C" w:rsidP="00ED6E5C">
      <w:r w:rsidRPr="00ED6E5C">
        <w:t>\else% non-conferences</w:t>
      </w:r>
    </w:p>
    <w:p w14:paraId="62E394F1" w14:textId="77777777" w:rsidR="00ED6E5C" w:rsidRPr="00ED6E5C" w:rsidRDefault="00ED6E5C" w:rsidP="00ED6E5C">
      <w:r w:rsidRPr="00ED6E5C">
        <w:lastRenderedPageBreak/>
        <w:t xml:space="preserve">  % V1.8a display for all technotes</w:t>
      </w:r>
    </w:p>
    <w:p w14:paraId="4FD5D3AA" w14:textId="77777777" w:rsidR="00ED6E5C" w:rsidRPr="00ED6E5C" w:rsidRDefault="00ED6E5C" w:rsidP="00ED6E5C">
      <w:r w:rsidRPr="00ED6E5C">
        <w:t xml:space="preserve">  \ifCLASSOPTIONtechnote\@IEEEtitleabstractindextext\relax</w:t>
      </w:r>
    </w:p>
    <w:p w14:paraId="59261319" w14:textId="77777777" w:rsidR="00ED6E5C" w:rsidRPr="00ED6E5C" w:rsidRDefault="00ED6E5C" w:rsidP="00ED6E5C">
      <w:r w:rsidRPr="00ED6E5C">
        <w:t xml:space="preserve">  % V1.8a add diamond line after abstract and index terms for compsoc technotes</w:t>
      </w:r>
    </w:p>
    <w:p w14:paraId="24B786F7" w14:textId="77777777" w:rsidR="00ED6E5C" w:rsidRPr="00ED6E5C" w:rsidRDefault="00ED6E5C" w:rsidP="00ED6E5C">
      <w:r w:rsidRPr="00ED6E5C">
        <w:t xml:space="preserve">  \@IEEEcompsoconly{\noindent\hfill\IEEEcompsocdiamondline\hfill\hbox{}\par}\relax</w:t>
      </w:r>
    </w:p>
    <w:p w14:paraId="2FC18640" w14:textId="77777777" w:rsidR="00ED6E5C" w:rsidRPr="00ED6E5C" w:rsidRDefault="00ED6E5C" w:rsidP="00ED6E5C">
      <w:r w:rsidRPr="00ED6E5C">
        <w:t xml:space="preserve">  \else % non-conferences and non-technotes</w:t>
      </w:r>
    </w:p>
    <w:p w14:paraId="2E481AE5" w14:textId="77777777" w:rsidR="00ED6E5C" w:rsidRPr="00ED6E5C" w:rsidRDefault="00ED6E5C" w:rsidP="00ED6E5C">
      <w:r w:rsidRPr="00ED6E5C">
        <w:t xml:space="preserve">    \ifCLASSOPTIONcompsoc% display if not compsoc and not transmag</w:t>
      </w:r>
    </w:p>
    <w:p w14:paraId="1F3C8E46" w14:textId="77777777" w:rsidR="00ED6E5C" w:rsidRPr="00ED6E5C" w:rsidRDefault="00ED6E5C" w:rsidP="00ED6E5C">
      <w:r w:rsidRPr="00ED6E5C">
        <w:t xml:space="preserve">    \else</w:t>
      </w:r>
    </w:p>
    <w:p w14:paraId="712AC70D" w14:textId="77777777" w:rsidR="00ED6E5C" w:rsidRPr="00ED6E5C" w:rsidRDefault="00ED6E5C" w:rsidP="00ED6E5C">
      <w:r w:rsidRPr="00ED6E5C">
        <w:t xml:space="preserve">      \ifCLASSOPTIONtransmag</w:t>
      </w:r>
    </w:p>
    <w:p w14:paraId="112343B3" w14:textId="77777777" w:rsidR="00ED6E5C" w:rsidRPr="00ED6E5C" w:rsidRDefault="00ED6E5C" w:rsidP="00ED6E5C">
      <w:r w:rsidRPr="00ED6E5C">
        <w:t xml:space="preserve">      \else% not compsoc journal nor transmag journal</w:t>
      </w:r>
    </w:p>
    <w:p w14:paraId="10E8D4D1" w14:textId="77777777" w:rsidR="00ED6E5C" w:rsidRPr="00ED6E5C" w:rsidRDefault="00ED6E5C" w:rsidP="00ED6E5C">
      <w:r w:rsidRPr="00ED6E5C">
        <w:t xml:space="preserve">         \@IEEEtitleabstractindextext\relax</w:t>
      </w:r>
    </w:p>
    <w:p w14:paraId="4F38FE89" w14:textId="77777777" w:rsidR="00ED6E5C" w:rsidRPr="00ED6E5C" w:rsidRDefault="00ED6E5C" w:rsidP="00ED6E5C">
      <w:r w:rsidRPr="00ED6E5C">
        <w:t xml:space="preserve">      \fi</w:t>
      </w:r>
    </w:p>
    <w:p w14:paraId="5889B8D7" w14:textId="77777777" w:rsidR="00ED6E5C" w:rsidRPr="00ED6E5C" w:rsidRDefault="00ED6E5C" w:rsidP="00ED6E5C">
      <w:r w:rsidRPr="00ED6E5C">
        <w:t xml:space="preserve">    \fi</w:t>
      </w:r>
    </w:p>
    <w:p w14:paraId="3684FF9A" w14:textId="77777777" w:rsidR="00ED6E5C" w:rsidRPr="00ED6E5C" w:rsidRDefault="00ED6E5C" w:rsidP="00ED6E5C">
      <w:r w:rsidRPr="00ED6E5C">
        <w:t xml:space="preserve">  \fi</w:t>
      </w:r>
    </w:p>
    <w:p w14:paraId="274E7536" w14:textId="77777777" w:rsidR="00ED6E5C" w:rsidRPr="00ED6E5C" w:rsidRDefault="00ED6E5C" w:rsidP="00ED6E5C">
      <w:r w:rsidRPr="00ED6E5C">
        <w:t>\fi}</w:t>
      </w:r>
    </w:p>
    <w:p w14:paraId="07F37049" w14:textId="77777777" w:rsidR="00ED6E5C" w:rsidRPr="00ED6E5C" w:rsidRDefault="00ED6E5C" w:rsidP="00ED6E5C"/>
    <w:p w14:paraId="212767EE" w14:textId="77777777" w:rsidR="00ED6E5C" w:rsidRPr="00ED6E5C" w:rsidRDefault="00ED6E5C" w:rsidP="00ED6E5C"/>
    <w:p w14:paraId="7FCACCE8" w14:textId="77777777" w:rsidR="00ED6E5C" w:rsidRPr="00ED6E5C" w:rsidRDefault="00ED6E5C" w:rsidP="00ED6E5C">
      <w:r w:rsidRPr="00ED6E5C">
        <w:t>% command to allow alteration of baselinestretch, but only if the current</w:t>
      </w:r>
    </w:p>
    <w:p w14:paraId="2223CA02" w14:textId="77777777" w:rsidR="00ED6E5C" w:rsidRPr="00ED6E5C" w:rsidRDefault="00ED6E5C" w:rsidP="00ED6E5C">
      <w:r w:rsidRPr="00ED6E5C">
        <w:t>% baselineskip is unity. Used to tweak the compsoc abstract and keywords line spacing.</w:t>
      </w:r>
    </w:p>
    <w:p w14:paraId="52096D97" w14:textId="77777777" w:rsidR="00ED6E5C" w:rsidRPr="00ED6E5C" w:rsidRDefault="00ED6E5C" w:rsidP="00ED6E5C">
      <w:r w:rsidRPr="00ED6E5C">
        <w:t>\def\@IEEEtweakunitybaselinestretch#1{{\def\baselinestretch{1}\selectfont</w:t>
      </w:r>
    </w:p>
    <w:p w14:paraId="4EBE22E8" w14:textId="77777777" w:rsidR="00ED6E5C" w:rsidRPr="00ED6E5C" w:rsidRDefault="00ED6E5C" w:rsidP="00ED6E5C">
      <w:r w:rsidRPr="00ED6E5C">
        <w:t>\global\@tempskipa\baselineskip}\ifnum\@tempskipa=\baselineskip%</w:t>
      </w:r>
    </w:p>
    <w:p w14:paraId="6F4DEB15" w14:textId="77777777" w:rsidR="00ED6E5C" w:rsidRPr="00ED6E5C" w:rsidRDefault="00ED6E5C" w:rsidP="00ED6E5C">
      <w:r w:rsidRPr="00ED6E5C">
        <w:t>\def\baselinestretch{#1}\selectfont\fi\relax}</w:t>
      </w:r>
    </w:p>
    <w:p w14:paraId="1B406570" w14:textId="77777777" w:rsidR="00ED6E5C" w:rsidRPr="00ED6E5C" w:rsidRDefault="00ED6E5C" w:rsidP="00ED6E5C"/>
    <w:p w14:paraId="1080473E" w14:textId="77777777" w:rsidR="00ED6E5C" w:rsidRPr="00ED6E5C" w:rsidRDefault="00ED6E5C" w:rsidP="00ED6E5C"/>
    <w:p w14:paraId="2439C8ED" w14:textId="77777777" w:rsidR="00ED6E5C" w:rsidRPr="00ED6E5C" w:rsidRDefault="00ED6E5C" w:rsidP="00ED6E5C">
      <w:r w:rsidRPr="00ED6E5C">
        <w:t xml:space="preserve">% abstract and keywords are in \small, except </w:t>
      </w:r>
    </w:p>
    <w:p w14:paraId="57DDF6CD" w14:textId="77777777" w:rsidR="00ED6E5C" w:rsidRPr="00ED6E5C" w:rsidRDefault="00ED6E5C" w:rsidP="00ED6E5C">
      <w:r w:rsidRPr="00ED6E5C">
        <w:t>% for 9pt docs in which they are in \footnotesize</w:t>
      </w:r>
    </w:p>
    <w:p w14:paraId="7951F3FB" w14:textId="77777777" w:rsidR="00ED6E5C" w:rsidRPr="00ED6E5C" w:rsidRDefault="00ED6E5C" w:rsidP="00ED6E5C">
      <w:r w:rsidRPr="00ED6E5C">
        <w:t>% Because 9pt docs use an 8pt footnotesize, \small</w:t>
      </w:r>
    </w:p>
    <w:p w14:paraId="5809D865" w14:textId="77777777" w:rsidR="00ED6E5C" w:rsidRPr="00ED6E5C" w:rsidRDefault="00ED6E5C" w:rsidP="00ED6E5C">
      <w:r w:rsidRPr="00ED6E5C">
        <w:t>% becomes a rather awkward 8.5pt</w:t>
      </w:r>
    </w:p>
    <w:p w14:paraId="0CBF9068" w14:textId="77777777" w:rsidR="00ED6E5C" w:rsidRPr="00ED6E5C" w:rsidRDefault="00ED6E5C" w:rsidP="00ED6E5C">
      <w:r w:rsidRPr="00ED6E5C">
        <w:lastRenderedPageBreak/>
        <w:t>\def\@IEEEabskeysecsize{\small}</w:t>
      </w:r>
    </w:p>
    <w:p w14:paraId="2C13A6F8" w14:textId="77777777" w:rsidR="00ED6E5C" w:rsidRPr="00ED6E5C" w:rsidRDefault="00ED6E5C" w:rsidP="00ED6E5C">
      <w:r w:rsidRPr="00ED6E5C">
        <w:t>\ifx\CLASSOPTIONpt\@IEEEptsizenine</w:t>
      </w:r>
    </w:p>
    <w:p w14:paraId="08F952FC" w14:textId="77777777" w:rsidR="00ED6E5C" w:rsidRPr="00ED6E5C" w:rsidRDefault="00ED6E5C" w:rsidP="00ED6E5C">
      <w:r w:rsidRPr="00ED6E5C">
        <w:t xml:space="preserve"> \def\@IEEEabskeysecsize{\footnotesize}</w:t>
      </w:r>
    </w:p>
    <w:p w14:paraId="5FF14DAF" w14:textId="77777777" w:rsidR="00ED6E5C" w:rsidRPr="00ED6E5C" w:rsidRDefault="00ED6E5C" w:rsidP="00ED6E5C">
      <w:r w:rsidRPr="00ED6E5C">
        <w:t>\fi</w:t>
      </w:r>
    </w:p>
    <w:p w14:paraId="473E1EFF" w14:textId="77777777" w:rsidR="00ED6E5C" w:rsidRPr="00ED6E5C" w:rsidRDefault="00ED6E5C" w:rsidP="00ED6E5C"/>
    <w:p w14:paraId="3537F01C" w14:textId="77777777" w:rsidR="00ED6E5C" w:rsidRPr="00ED6E5C" w:rsidRDefault="00ED6E5C" w:rsidP="00ED6E5C">
      <w:r w:rsidRPr="00ED6E5C">
        <w:t>% compsoc journals use \footnotesize, compsoc conferences use normalsize</w:t>
      </w:r>
    </w:p>
    <w:p w14:paraId="3E0322FC" w14:textId="77777777" w:rsidR="00ED6E5C" w:rsidRPr="00ED6E5C" w:rsidRDefault="00ED6E5C" w:rsidP="00ED6E5C">
      <w:r w:rsidRPr="00ED6E5C">
        <w:t>\@IEEEcompsoconly{\def\@IEEEabskeysecsize{\footnotesize}}</w:t>
      </w:r>
    </w:p>
    <w:p w14:paraId="1961FBF6" w14:textId="77777777" w:rsidR="00ED6E5C" w:rsidRPr="00ED6E5C" w:rsidRDefault="00ED6E5C" w:rsidP="00ED6E5C">
      <w:r w:rsidRPr="00ED6E5C">
        <w:t>\@IEEEcompsocconfonly{\def\@IEEEabskeysecsize{\small}}</w:t>
      </w:r>
    </w:p>
    <w:p w14:paraId="5F0BBABF" w14:textId="77777777" w:rsidR="00ED6E5C" w:rsidRPr="00ED6E5C" w:rsidRDefault="00ED6E5C" w:rsidP="00ED6E5C"/>
    <w:p w14:paraId="60081BEF" w14:textId="77777777" w:rsidR="00ED6E5C" w:rsidRPr="00ED6E5C" w:rsidRDefault="00ED6E5C" w:rsidP="00ED6E5C"/>
    <w:p w14:paraId="322484E7" w14:textId="77777777" w:rsidR="00ED6E5C" w:rsidRPr="00ED6E5C" w:rsidRDefault="00ED6E5C" w:rsidP="00ED6E5C">
      <w:r w:rsidRPr="00ED6E5C">
        <w:t>% V1.6 have abstract and keywords strip leading spaces, pars and newlines</w:t>
      </w:r>
    </w:p>
    <w:p w14:paraId="3E0B6D08" w14:textId="77777777" w:rsidR="00ED6E5C" w:rsidRPr="00ED6E5C" w:rsidRDefault="00ED6E5C" w:rsidP="00ED6E5C">
      <w:r w:rsidRPr="00ED6E5C">
        <w:t>% so that spacing is more tightly controlled.</w:t>
      </w:r>
    </w:p>
    <w:p w14:paraId="5762A0F3" w14:textId="77777777" w:rsidR="00ED6E5C" w:rsidRPr="00ED6E5C" w:rsidRDefault="00ED6E5C" w:rsidP="00ED6E5C">
      <w:r w:rsidRPr="00ED6E5C">
        <w:t>\def\abstract{\normalfont</w:t>
      </w:r>
    </w:p>
    <w:p w14:paraId="7DC56A55" w14:textId="77777777" w:rsidR="00ED6E5C" w:rsidRPr="00ED6E5C" w:rsidRDefault="00ED6E5C" w:rsidP="00ED6E5C">
      <w:r w:rsidRPr="00ED6E5C">
        <w:t xml:space="preserve">    \if@twocolumn</w:t>
      </w:r>
    </w:p>
    <w:p w14:paraId="198D39D7" w14:textId="77777777" w:rsidR="00ED6E5C" w:rsidRPr="00ED6E5C" w:rsidRDefault="00ED6E5C" w:rsidP="00ED6E5C">
      <w:r w:rsidRPr="00ED6E5C">
        <w:t xml:space="preserve">      \@IEEEabskeysecsize\bfseries\textit{\abstractname}---\relax</w:t>
      </w:r>
    </w:p>
    <w:p w14:paraId="59F0A36D" w14:textId="77777777" w:rsidR="00ED6E5C" w:rsidRPr="00ED6E5C" w:rsidRDefault="00ED6E5C" w:rsidP="00ED6E5C">
      <w:r w:rsidRPr="00ED6E5C">
        <w:t xml:space="preserve">    \else</w:t>
      </w:r>
    </w:p>
    <w:p w14:paraId="7FBA80E2" w14:textId="77777777" w:rsidR="00ED6E5C" w:rsidRPr="00ED6E5C" w:rsidRDefault="00ED6E5C" w:rsidP="00ED6E5C">
      <w:r w:rsidRPr="00ED6E5C">
        <w:t xml:space="preserve">      \bgroup\par\addvspace{0.5\baselineskip}\centering\vspace{-1.78ex}\@IEEEabskeysecsize\textbf{\abstractname}\par\addvspace{0.5\baselineskip}\egroup\quotation\@IEEEabskeysecsize</w:t>
      </w:r>
    </w:p>
    <w:p w14:paraId="30EF5AB5" w14:textId="77777777" w:rsidR="00ED6E5C" w:rsidRPr="00ED6E5C" w:rsidRDefault="00ED6E5C" w:rsidP="00ED6E5C">
      <w:r w:rsidRPr="00ED6E5C">
        <w:t xml:space="preserve">    \fi\@IEEEgobbleleadPARNLSP}</w:t>
      </w:r>
    </w:p>
    <w:p w14:paraId="6977AE4A" w14:textId="77777777" w:rsidR="00ED6E5C" w:rsidRPr="00ED6E5C" w:rsidRDefault="00ED6E5C" w:rsidP="00ED6E5C">
      <w:r w:rsidRPr="00ED6E5C">
        <w:t xml:space="preserve">% V1.6 The IEEE wants only 1 pica from end of abstract to introduction heading when in </w:t>
      </w:r>
    </w:p>
    <w:p w14:paraId="2F66333C" w14:textId="77777777" w:rsidR="00ED6E5C" w:rsidRPr="00ED6E5C" w:rsidRDefault="00ED6E5C" w:rsidP="00ED6E5C">
      <w:r w:rsidRPr="00ED6E5C">
        <w:t>% conference mode (the heading already has this much above it)</w:t>
      </w:r>
    </w:p>
    <w:p w14:paraId="7EC86347" w14:textId="77777777" w:rsidR="00ED6E5C" w:rsidRPr="00ED6E5C" w:rsidRDefault="00ED6E5C" w:rsidP="00ED6E5C">
      <w:r w:rsidRPr="00ED6E5C">
        <w:t>\def\endabstract{\relax\ifCLASSOPTIONconference\vspace{0ex}\else\vspace{1.34ex}\fi\par\if@twocolumn\else\endquotation\fi</w:t>
      </w:r>
    </w:p>
    <w:p w14:paraId="68959CDE" w14:textId="77777777" w:rsidR="00ED6E5C" w:rsidRPr="00ED6E5C" w:rsidRDefault="00ED6E5C" w:rsidP="00ED6E5C">
      <w:r w:rsidRPr="00ED6E5C">
        <w:t xml:space="preserve">    \normalfont\normalsize}</w:t>
      </w:r>
    </w:p>
    <w:p w14:paraId="4EAFD713" w14:textId="77777777" w:rsidR="00ED6E5C" w:rsidRPr="00ED6E5C" w:rsidRDefault="00ED6E5C" w:rsidP="00ED6E5C"/>
    <w:p w14:paraId="4ADAD95B" w14:textId="77777777" w:rsidR="00ED6E5C" w:rsidRPr="00ED6E5C" w:rsidRDefault="00ED6E5C" w:rsidP="00ED6E5C">
      <w:r w:rsidRPr="00ED6E5C">
        <w:t>\def\IEEEkeywords{\normalfont</w:t>
      </w:r>
    </w:p>
    <w:p w14:paraId="48D14FA6" w14:textId="77777777" w:rsidR="00ED6E5C" w:rsidRPr="00ED6E5C" w:rsidRDefault="00ED6E5C" w:rsidP="00ED6E5C">
      <w:r w:rsidRPr="00ED6E5C">
        <w:t xml:space="preserve">    \if@twocolumn</w:t>
      </w:r>
    </w:p>
    <w:p w14:paraId="20E97A1C" w14:textId="77777777" w:rsidR="00ED6E5C" w:rsidRPr="00ED6E5C" w:rsidRDefault="00ED6E5C" w:rsidP="00ED6E5C">
      <w:r w:rsidRPr="00ED6E5C">
        <w:t xml:space="preserve">      \@IEEEabskeysecsize\bfseries\textit{\IEEEkeywordsname}---\relax</w:t>
      </w:r>
    </w:p>
    <w:p w14:paraId="37FE3FBE" w14:textId="77777777" w:rsidR="00ED6E5C" w:rsidRPr="00ED6E5C" w:rsidRDefault="00ED6E5C" w:rsidP="00ED6E5C">
      <w:r w:rsidRPr="00ED6E5C">
        <w:lastRenderedPageBreak/>
        <w:t xml:space="preserve">    \else</w:t>
      </w:r>
    </w:p>
    <w:p w14:paraId="2FE01F03" w14:textId="77777777" w:rsidR="00ED6E5C" w:rsidRPr="00ED6E5C" w:rsidRDefault="00ED6E5C" w:rsidP="00ED6E5C">
      <w:r w:rsidRPr="00ED6E5C">
        <w:t xml:space="preserve">      \bgroup\par\addvspace{0.5\baselineskip}\centering\@IEEEabskeysecsize\textbf{\IEEEkeywordsname}\par\addvspace{0.5\baselineskip}\egroup\quotation\@IEEEabskeysecsize</w:t>
      </w:r>
    </w:p>
    <w:p w14:paraId="44127867" w14:textId="77777777" w:rsidR="00ED6E5C" w:rsidRPr="00ED6E5C" w:rsidRDefault="00ED6E5C" w:rsidP="00ED6E5C">
      <w:r w:rsidRPr="00ED6E5C">
        <w:t xml:space="preserve">    \fi\@IEEEgobbleleadPARNLSP}</w:t>
      </w:r>
    </w:p>
    <w:p w14:paraId="13A1D7BE" w14:textId="77777777" w:rsidR="00ED6E5C" w:rsidRPr="00ED6E5C" w:rsidRDefault="00ED6E5C" w:rsidP="00ED6E5C">
      <w:r w:rsidRPr="00ED6E5C">
        <w:t>\def\endIEEEkeywords{\relax\ifCLASSOPTIONtechnote\vspace{1.34ex}\else\vspace{0.67ex}\fi</w:t>
      </w:r>
    </w:p>
    <w:p w14:paraId="42DE6313" w14:textId="77777777" w:rsidR="00ED6E5C" w:rsidRPr="00ED6E5C" w:rsidRDefault="00ED6E5C" w:rsidP="00ED6E5C">
      <w:r w:rsidRPr="00ED6E5C">
        <w:t xml:space="preserve">    \par\if@twocolumn\else\endquotation\fi%</w:t>
      </w:r>
    </w:p>
    <w:p w14:paraId="688B9B94" w14:textId="77777777" w:rsidR="00ED6E5C" w:rsidRPr="00ED6E5C" w:rsidRDefault="00ED6E5C" w:rsidP="00ED6E5C">
      <w:r w:rsidRPr="00ED6E5C">
        <w:t xml:space="preserve">    \normalfont\normalsize}</w:t>
      </w:r>
    </w:p>
    <w:p w14:paraId="4EDC6823" w14:textId="77777777" w:rsidR="00ED6E5C" w:rsidRPr="00ED6E5C" w:rsidRDefault="00ED6E5C" w:rsidP="00ED6E5C"/>
    <w:p w14:paraId="7893EBB7" w14:textId="77777777" w:rsidR="00ED6E5C" w:rsidRPr="00ED6E5C" w:rsidRDefault="00ED6E5C" w:rsidP="00ED6E5C">
      <w:r w:rsidRPr="00ED6E5C">
        <w:t>% V1.7 compsoc keywords index terms</w:t>
      </w:r>
    </w:p>
    <w:p w14:paraId="5DC6C5FD" w14:textId="77777777" w:rsidR="00ED6E5C" w:rsidRPr="00ED6E5C" w:rsidRDefault="00ED6E5C" w:rsidP="00ED6E5C">
      <w:r w:rsidRPr="00ED6E5C">
        <w:t>\ifCLASSOPTIONcompsoc</w:t>
      </w:r>
    </w:p>
    <w:p w14:paraId="2DA65427" w14:textId="77777777" w:rsidR="00ED6E5C" w:rsidRPr="00ED6E5C" w:rsidRDefault="00ED6E5C" w:rsidP="00ED6E5C">
      <w:r w:rsidRPr="00ED6E5C">
        <w:t xml:space="preserve">  \ifCLASSOPTIONconference% compsoc conference</w:t>
      </w:r>
    </w:p>
    <w:p w14:paraId="60F71C74" w14:textId="77777777" w:rsidR="00ED6E5C" w:rsidRPr="00ED6E5C" w:rsidRDefault="00ED6E5C" w:rsidP="00ED6E5C">
      <w:r w:rsidRPr="00ED6E5C">
        <w:t>\def\abstract{\normalfont\@IEEEtweakunitybaselinestretch{1.15}\bfseries</w:t>
      </w:r>
    </w:p>
    <w:p w14:paraId="030B8881" w14:textId="77777777" w:rsidR="00ED6E5C" w:rsidRPr="00ED6E5C" w:rsidRDefault="00ED6E5C" w:rsidP="00ED6E5C">
      <w:r w:rsidRPr="00ED6E5C">
        <w:t xml:space="preserve">    \if@twocolumn</w:t>
      </w:r>
    </w:p>
    <w:p w14:paraId="6C8061BA" w14:textId="77777777" w:rsidR="00ED6E5C" w:rsidRPr="00ED6E5C" w:rsidRDefault="00ED6E5C" w:rsidP="00ED6E5C">
      <w:r w:rsidRPr="00ED6E5C">
        <w:t xml:space="preserve">      \@IEEEabskeysecsize\noindent\textit{\abstractname}---\relax</w:t>
      </w:r>
    </w:p>
    <w:p w14:paraId="14320480" w14:textId="77777777" w:rsidR="00ED6E5C" w:rsidRPr="00ED6E5C" w:rsidRDefault="00ED6E5C" w:rsidP="00ED6E5C">
      <w:r w:rsidRPr="00ED6E5C">
        <w:t xml:space="preserve">    \else</w:t>
      </w:r>
    </w:p>
    <w:p w14:paraId="5DE36A81" w14:textId="77777777" w:rsidR="00ED6E5C" w:rsidRPr="00ED6E5C" w:rsidRDefault="00ED6E5C" w:rsidP="00ED6E5C">
      <w:r w:rsidRPr="00ED6E5C">
        <w:t xml:space="preserve">      \bgroup\par\addvspace{0.5\baselineskip}\centering\vspace{-1.78ex}\@IEEEabskeysecsize\textbf{\abstractname}\par\addvspace{0.5\baselineskip}\egroup\quotation\@IEEEabskeysecsize%</w:t>
      </w:r>
    </w:p>
    <w:p w14:paraId="7879C60E" w14:textId="77777777" w:rsidR="00ED6E5C" w:rsidRPr="00ED6E5C" w:rsidRDefault="00ED6E5C" w:rsidP="00ED6E5C">
      <w:r w:rsidRPr="00ED6E5C">
        <w:t xml:space="preserve">    \fi\@IEEEgobbleleadPARNLSP}</w:t>
      </w:r>
    </w:p>
    <w:p w14:paraId="72AFF634" w14:textId="77777777" w:rsidR="00ED6E5C" w:rsidRPr="00ED6E5C" w:rsidRDefault="00ED6E5C" w:rsidP="00ED6E5C">
      <w:r w:rsidRPr="00ED6E5C">
        <w:t>\def\IEEEkeywords{\normalfont\@IEEEtweakunitybaselinestretch{1.15}\bfseries</w:t>
      </w:r>
    </w:p>
    <w:p w14:paraId="6385111D" w14:textId="77777777" w:rsidR="00ED6E5C" w:rsidRPr="00ED6E5C" w:rsidRDefault="00ED6E5C" w:rsidP="00ED6E5C">
      <w:r w:rsidRPr="00ED6E5C">
        <w:t xml:space="preserve">    \if@twocolumn</w:t>
      </w:r>
    </w:p>
    <w:p w14:paraId="02EE78DB" w14:textId="77777777" w:rsidR="00ED6E5C" w:rsidRPr="00ED6E5C" w:rsidRDefault="00ED6E5C" w:rsidP="00ED6E5C">
      <w:r w:rsidRPr="00ED6E5C">
        <w:t xml:space="preserve">      \@IEEEabskeysecsize\vskip 0.5\baselineskip plus 0.25\baselineskip minus 0.25\baselineskip\noindent</w:t>
      </w:r>
    </w:p>
    <w:p w14:paraId="119F0B94" w14:textId="77777777" w:rsidR="00ED6E5C" w:rsidRPr="00ED6E5C" w:rsidRDefault="00ED6E5C" w:rsidP="00ED6E5C">
      <w:r w:rsidRPr="00ED6E5C">
        <w:t xml:space="preserve">      \textit{\IEEEkeywordsname}---\relax</w:t>
      </w:r>
    </w:p>
    <w:p w14:paraId="1D8BF214" w14:textId="77777777" w:rsidR="00ED6E5C" w:rsidRPr="00ED6E5C" w:rsidRDefault="00ED6E5C" w:rsidP="00ED6E5C">
      <w:r w:rsidRPr="00ED6E5C">
        <w:t xml:space="preserve">    \else</w:t>
      </w:r>
    </w:p>
    <w:p w14:paraId="1CD2B46C" w14:textId="77777777" w:rsidR="00ED6E5C" w:rsidRPr="00ED6E5C" w:rsidRDefault="00ED6E5C" w:rsidP="00ED6E5C">
      <w:r w:rsidRPr="00ED6E5C">
        <w:t xml:space="preserve">      \bgroup\par\addvspace{0.5\baselineskip}\centering\@IEEEabskeysecsize\textbf{\IEEEk</w:t>
      </w:r>
      <w:r w:rsidRPr="00ED6E5C">
        <w:lastRenderedPageBreak/>
        <w:t>eywordsname}\par\addvspace{0.5\baselineskip}\egroup\quotation\@IEEEabskeysecsize%</w:t>
      </w:r>
    </w:p>
    <w:p w14:paraId="5A604DD4" w14:textId="77777777" w:rsidR="00ED6E5C" w:rsidRPr="00ED6E5C" w:rsidRDefault="00ED6E5C" w:rsidP="00ED6E5C">
      <w:r w:rsidRPr="00ED6E5C">
        <w:t xml:space="preserve">    \fi\@IEEEgobbleleadPARNLSP}</w:t>
      </w:r>
    </w:p>
    <w:p w14:paraId="3B969981" w14:textId="77777777" w:rsidR="00ED6E5C" w:rsidRPr="00ED6E5C" w:rsidRDefault="00ED6E5C" w:rsidP="00ED6E5C">
      <w:r w:rsidRPr="00ED6E5C">
        <w:t xml:space="preserve">  \else% compsoc not conference</w:t>
      </w:r>
    </w:p>
    <w:p w14:paraId="1B8BBB63" w14:textId="77777777" w:rsidR="00ED6E5C" w:rsidRPr="00ED6E5C" w:rsidRDefault="00ED6E5C" w:rsidP="00ED6E5C">
      <w:r w:rsidRPr="00ED6E5C">
        <w:t>\def\abstract{\normalfont\@IEEEtweakunitybaselinestretch{1.15}\sffamily</w:t>
      </w:r>
    </w:p>
    <w:p w14:paraId="5AA0906B" w14:textId="77777777" w:rsidR="00ED6E5C" w:rsidRPr="00ED6E5C" w:rsidRDefault="00ED6E5C" w:rsidP="00ED6E5C">
      <w:r w:rsidRPr="00ED6E5C">
        <w:t xml:space="preserve">    \if@twocolumn</w:t>
      </w:r>
    </w:p>
    <w:p w14:paraId="5CD12F56" w14:textId="77777777" w:rsidR="00ED6E5C" w:rsidRPr="00ED6E5C" w:rsidRDefault="00ED6E5C" w:rsidP="00ED6E5C">
      <w:r w:rsidRPr="00ED6E5C">
        <w:t xml:space="preserve">      \@IEEEabskeysecsize\noindent\textbf{\abstractname}---\relax</w:t>
      </w:r>
    </w:p>
    <w:p w14:paraId="6011E79B" w14:textId="77777777" w:rsidR="00ED6E5C" w:rsidRPr="00ED6E5C" w:rsidRDefault="00ED6E5C" w:rsidP="00ED6E5C">
      <w:r w:rsidRPr="00ED6E5C">
        <w:t xml:space="preserve">    \else</w:t>
      </w:r>
    </w:p>
    <w:p w14:paraId="29EF1EB2" w14:textId="77777777" w:rsidR="00ED6E5C" w:rsidRPr="00ED6E5C" w:rsidRDefault="00ED6E5C" w:rsidP="00ED6E5C">
      <w:r w:rsidRPr="00ED6E5C">
        <w:t xml:space="preserve">      \bgroup\par\addvspace{0.5\baselineskip}\centering\vspace{-1.78ex}\@IEEEabskeysecsize\textbf{\abstractname}\par\addvspace{0.5\baselineskip}\egroup\quotation\@IEEEabskeysecsize%</w:t>
      </w:r>
    </w:p>
    <w:p w14:paraId="55795008" w14:textId="77777777" w:rsidR="00ED6E5C" w:rsidRPr="00ED6E5C" w:rsidRDefault="00ED6E5C" w:rsidP="00ED6E5C">
      <w:r w:rsidRPr="00ED6E5C">
        <w:t xml:space="preserve">    \fi\@IEEEgobbleleadPARNLSP}</w:t>
      </w:r>
    </w:p>
    <w:p w14:paraId="2A0013AE" w14:textId="77777777" w:rsidR="00ED6E5C" w:rsidRPr="00ED6E5C" w:rsidRDefault="00ED6E5C" w:rsidP="00ED6E5C">
      <w:r w:rsidRPr="00ED6E5C">
        <w:t>\def\IEEEkeywords{\normalfont\@IEEEtweakunitybaselinestretch{1.15}\sffamily</w:t>
      </w:r>
    </w:p>
    <w:p w14:paraId="5FFFCCB5" w14:textId="77777777" w:rsidR="00ED6E5C" w:rsidRPr="00ED6E5C" w:rsidRDefault="00ED6E5C" w:rsidP="00ED6E5C">
      <w:r w:rsidRPr="00ED6E5C">
        <w:t xml:space="preserve">    \if@twocolumn</w:t>
      </w:r>
    </w:p>
    <w:p w14:paraId="735D1511" w14:textId="77777777" w:rsidR="00ED6E5C" w:rsidRPr="00ED6E5C" w:rsidRDefault="00ED6E5C" w:rsidP="00ED6E5C">
      <w:r w:rsidRPr="00ED6E5C">
        <w:t xml:space="preserve">      \@IEEEabskeysecsize\vskip 0.5\baselineskip plus 0.25\baselineskip minus 0.25\baselineskip\noindent</w:t>
      </w:r>
    </w:p>
    <w:p w14:paraId="54FE1ACC" w14:textId="77777777" w:rsidR="00ED6E5C" w:rsidRPr="00ED6E5C" w:rsidRDefault="00ED6E5C" w:rsidP="00ED6E5C">
      <w:r w:rsidRPr="00ED6E5C">
        <w:t xml:space="preserve">      \textbf{\IEEEkeywordsname}---\relax</w:t>
      </w:r>
    </w:p>
    <w:p w14:paraId="3356D40F" w14:textId="77777777" w:rsidR="00ED6E5C" w:rsidRPr="00ED6E5C" w:rsidRDefault="00ED6E5C" w:rsidP="00ED6E5C">
      <w:r w:rsidRPr="00ED6E5C">
        <w:t xml:space="preserve">    \else</w:t>
      </w:r>
    </w:p>
    <w:p w14:paraId="25121606" w14:textId="77777777" w:rsidR="00ED6E5C" w:rsidRPr="00ED6E5C" w:rsidRDefault="00ED6E5C" w:rsidP="00ED6E5C">
      <w:r w:rsidRPr="00ED6E5C">
        <w:t xml:space="preserve">      \bgroup\par\addvspace{0.5\baselineskip}\centering\@IEEEabskeysecsize\textbf{\IEEEkeywordsname}\par\addvspace{0.5\baselineskip}\egroup\quotation\@IEEEabskeysecsize%</w:t>
      </w:r>
    </w:p>
    <w:p w14:paraId="41E39E19" w14:textId="77777777" w:rsidR="00ED6E5C" w:rsidRPr="00ED6E5C" w:rsidRDefault="00ED6E5C" w:rsidP="00ED6E5C">
      <w:r w:rsidRPr="00ED6E5C">
        <w:t xml:space="preserve">    \fi\@IEEEgobbleleadPARNLSP}</w:t>
      </w:r>
    </w:p>
    <w:p w14:paraId="54350E95" w14:textId="77777777" w:rsidR="00ED6E5C" w:rsidRPr="00ED6E5C" w:rsidRDefault="00ED6E5C" w:rsidP="00ED6E5C">
      <w:r w:rsidRPr="00ED6E5C">
        <w:t xml:space="preserve">  \fi</w:t>
      </w:r>
    </w:p>
    <w:p w14:paraId="127D3A61" w14:textId="77777777" w:rsidR="00ED6E5C" w:rsidRPr="00ED6E5C" w:rsidRDefault="00ED6E5C" w:rsidP="00ED6E5C">
      <w:r w:rsidRPr="00ED6E5C">
        <w:t>\fi</w:t>
      </w:r>
    </w:p>
    <w:p w14:paraId="69356351" w14:textId="77777777" w:rsidR="00ED6E5C" w:rsidRPr="00ED6E5C" w:rsidRDefault="00ED6E5C" w:rsidP="00ED6E5C"/>
    <w:p w14:paraId="40301097" w14:textId="77777777" w:rsidR="00ED6E5C" w:rsidRPr="00ED6E5C" w:rsidRDefault="00ED6E5C" w:rsidP="00ED6E5C">
      <w:r w:rsidRPr="00ED6E5C">
        <w:t>% V1.8 transmag keywords index terms</w:t>
      </w:r>
    </w:p>
    <w:p w14:paraId="0EF9357E" w14:textId="77777777" w:rsidR="00ED6E5C" w:rsidRPr="00ED6E5C" w:rsidRDefault="00ED6E5C" w:rsidP="00ED6E5C">
      <w:r w:rsidRPr="00ED6E5C">
        <w:t>% no abstract name, use indentation</w:t>
      </w:r>
    </w:p>
    <w:p w14:paraId="0985E4F0" w14:textId="77777777" w:rsidR="00ED6E5C" w:rsidRPr="00ED6E5C" w:rsidRDefault="00ED6E5C" w:rsidP="00ED6E5C">
      <w:r w:rsidRPr="00ED6E5C">
        <w:t>\ifCLASSOPTIONtransmag</w:t>
      </w:r>
    </w:p>
    <w:p w14:paraId="70AC8D92" w14:textId="77777777" w:rsidR="00ED6E5C" w:rsidRPr="00ED6E5C" w:rsidRDefault="00ED6E5C" w:rsidP="00ED6E5C">
      <w:r w:rsidRPr="00ED6E5C">
        <w:t>\def\abstract{\normalfont\parindent 1em\relax</w:t>
      </w:r>
    </w:p>
    <w:p w14:paraId="26C017B2" w14:textId="77777777" w:rsidR="00ED6E5C" w:rsidRPr="00ED6E5C" w:rsidRDefault="00ED6E5C" w:rsidP="00ED6E5C">
      <w:r w:rsidRPr="00ED6E5C">
        <w:lastRenderedPageBreak/>
        <w:t xml:space="preserve">    \if@twocolumn</w:t>
      </w:r>
    </w:p>
    <w:p w14:paraId="3259D2AB" w14:textId="77777777" w:rsidR="00ED6E5C" w:rsidRPr="00ED6E5C" w:rsidRDefault="00ED6E5C" w:rsidP="00ED6E5C">
      <w:r w:rsidRPr="00ED6E5C">
        <w:t xml:space="preserve">      \@IEEEabskeysecsize\bfseries\indent</w:t>
      </w:r>
    </w:p>
    <w:p w14:paraId="3AF3BD24" w14:textId="77777777" w:rsidR="00ED6E5C" w:rsidRPr="00ED6E5C" w:rsidRDefault="00ED6E5C" w:rsidP="00ED6E5C">
      <w:r w:rsidRPr="00ED6E5C">
        <w:t xml:space="preserve">    \else</w:t>
      </w:r>
    </w:p>
    <w:p w14:paraId="33ABF1CF" w14:textId="77777777" w:rsidR="00ED6E5C" w:rsidRPr="00ED6E5C" w:rsidRDefault="00ED6E5C" w:rsidP="00ED6E5C">
      <w:r w:rsidRPr="00ED6E5C">
        <w:t xml:space="preserve">      \bgroup\par\addvspace{0.5\baselineskip}\centering\vspace{-1.78ex}\@IEEEabskeysecsize</w:t>
      </w:r>
    </w:p>
    <w:p w14:paraId="666862F8" w14:textId="77777777" w:rsidR="00ED6E5C" w:rsidRPr="00ED6E5C" w:rsidRDefault="00ED6E5C" w:rsidP="00ED6E5C">
      <w:r w:rsidRPr="00ED6E5C">
        <w:t xml:space="preserve">      \textbf{\abstractname}\par\addvspace{0.5\baselineskip}\egroup\quotation\@IEEEabskeysecsize</w:t>
      </w:r>
    </w:p>
    <w:p w14:paraId="4DA9BCF4" w14:textId="77777777" w:rsidR="00ED6E5C" w:rsidRPr="00ED6E5C" w:rsidRDefault="00ED6E5C" w:rsidP="00ED6E5C">
      <w:r w:rsidRPr="00ED6E5C">
        <w:t xml:space="preserve">    \fi\@IEEEgobbleleadPARNLSP}</w:t>
      </w:r>
    </w:p>
    <w:p w14:paraId="03C2B5F6" w14:textId="77777777" w:rsidR="00ED6E5C" w:rsidRPr="00ED6E5C" w:rsidRDefault="00ED6E5C" w:rsidP="00ED6E5C"/>
    <w:p w14:paraId="5FCB3F42" w14:textId="77777777" w:rsidR="00ED6E5C" w:rsidRPr="00ED6E5C" w:rsidRDefault="00ED6E5C" w:rsidP="00ED6E5C">
      <w:r w:rsidRPr="00ED6E5C">
        <w:t>\def\IEEEkeywords{\normalfont\parindent 1em\relax</w:t>
      </w:r>
    </w:p>
    <w:p w14:paraId="1346BD37" w14:textId="77777777" w:rsidR="00ED6E5C" w:rsidRPr="00ED6E5C" w:rsidRDefault="00ED6E5C" w:rsidP="00ED6E5C">
      <w:r w:rsidRPr="00ED6E5C">
        <w:t xml:space="preserve">    \if@twocolumn</w:t>
      </w:r>
    </w:p>
    <w:p w14:paraId="1BD5B296" w14:textId="77777777" w:rsidR="00ED6E5C" w:rsidRPr="00ED6E5C" w:rsidRDefault="00ED6E5C" w:rsidP="00ED6E5C">
      <w:r w:rsidRPr="00ED6E5C">
        <w:t xml:space="preserve">      \@IEEEabskeysecsize\vspace{1\baselineskip}\bfseries\indent\textit{\IEEEkeywordsname}---\relax</w:t>
      </w:r>
    </w:p>
    <w:p w14:paraId="7030E288" w14:textId="77777777" w:rsidR="00ED6E5C" w:rsidRPr="00ED6E5C" w:rsidRDefault="00ED6E5C" w:rsidP="00ED6E5C">
      <w:r w:rsidRPr="00ED6E5C">
        <w:t xml:space="preserve">    \else</w:t>
      </w:r>
    </w:p>
    <w:p w14:paraId="1E6F6488" w14:textId="77777777" w:rsidR="00ED6E5C" w:rsidRPr="00ED6E5C" w:rsidRDefault="00ED6E5C" w:rsidP="00ED6E5C">
      <w:r w:rsidRPr="00ED6E5C">
        <w:t xml:space="preserve">      \bgroup\par\vspace{1\baselineskip}\centering\@IEEEabskeysecsize</w:t>
      </w:r>
    </w:p>
    <w:p w14:paraId="32708941" w14:textId="77777777" w:rsidR="00ED6E5C" w:rsidRPr="00ED6E5C" w:rsidRDefault="00ED6E5C" w:rsidP="00ED6E5C">
      <w:r w:rsidRPr="00ED6E5C">
        <w:t xml:space="preserve">      \textbf{\IEEEkeywordsname}\par\addvspace{0.5\baselineskip}\egroup\quotation\@IEEEabskeysecsize</w:t>
      </w:r>
    </w:p>
    <w:p w14:paraId="224E3FE8" w14:textId="77777777" w:rsidR="00ED6E5C" w:rsidRPr="00ED6E5C" w:rsidRDefault="00ED6E5C" w:rsidP="00ED6E5C">
      <w:r w:rsidRPr="00ED6E5C">
        <w:t xml:space="preserve">    \fi\@IEEEgobbleleadPARNLSP}</w:t>
      </w:r>
    </w:p>
    <w:p w14:paraId="2EF67116" w14:textId="77777777" w:rsidR="00ED6E5C" w:rsidRPr="00ED6E5C" w:rsidRDefault="00ED6E5C" w:rsidP="00ED6E5C">
      <w:r w:rsidRPr="00ED6E5C">
        <w:t>\fi</w:t>
      </w:r>
    </w:p>
    <w:p w14:paraId="3F5D2F9C" w14:textId="77777777" w:rsidR="00ED6E5C" w:rsidRPr="00ED6E5C" w:rsidRDefault="00ED6E5C" w:rsidP="00ED6E5C"/>
    <w:p w14:paraId="74F84C9C" w14:textId="77777777" w:rsidR="00ED6E5C" w:rsidRPr="00ED6E5C" w:rsidRDefault="00ED6E5C" w:rsidP="00ED6E5C"/>
    <w:p w14:paraId="749FEDD0" w14:textId="77777777" w:rsidR="00ED6E5C" w:rsidRPr="00ED6E5C" w:rsidRDefault="00ED6E5C" w:rsidP="00ED6E5C"/>
    <w:p w14:paraId="36732931" w14:textId="77777777" w:rsidR="00ED6E5C" w:rsidRPr="00ED6E5C" w:rsidRDefault="00ED6E5C" w:rsidP="00ED6E5C">
      <w:r w:rsidRPr="00ED6E5C">
        <w:t>% gobbles all leading \, \\ and \par, upon finding first token that</w:t>
      </w:r>
    </w:p>
    <w:p w14:paraId="7B00148A" w14:textId="77777777" w:rsidR="00ED6E5C" w:rsidRPr="00ED6E5C" w:rsidRDefault="00ED6E5C" w:rsidP="00ED6E5C">
      <w:r w:rsidRPr="00ED6E5C">
        <w:t>% is not a \ , \\ or a \par, it ceases and returns that token</w:t>
      </w:r>
    </w:p>
    <w:p w14:paraId="4D20E6DF" w14:textId="77777777" w:rsidR="00ED6E5C" w:rsidRPr="00ED6E5C" w:rsidRDefault="00ED6E5C" w:rsidP="00ED6E5C">
      <w:r w:rsidRPr="00ED6E5C">
        <w:t xml:space="preserve">% </w:t>
      </w:r>
    </w:p>
    <w:p w14:paraId="0245D2DB" w14:textId="77777777" w:rsidR="00ED6E5C" w:rsidRPr="00ED6E5C" w:rsidRDefault="00ED6E5C" w:rsidP="00ED6E5C">
      <w:r w:rsidRPr="00ED6E5C">
        <w:t>% used to strip leading \, \\ and \par from the input</w:t>
      </w:r>
    </w:p>
    <w:p w14:paraId="4BB6C6DE" w14:textId="77777777" w:rsidR="00ED6E5C" w:rsidRPr="00ED6E5C" w:rsidRDefault="00ED6E5C" w:rsidP="00ED6E5C">
      <w:r w:rsidRPr="00ED6E5C">
        <w:t>% so that such things in the beginning of an environment will not</w:t>
      </w:r>
    </w:p>
    <w:p w14:paraId="3DF80C0A" w14:textId="77777777" w:rsidR="00ED6E5C" w:rsidRPr="00ED6E5C" w:rsidRDefault="00ED6E5C" w:rsidP="00ED6E5C">
      <w:r w:rsidRPr="00ED6E5C">
        <w:lastRenderedPageBreak/>
        <w:t>% affect the formatting of the text</w:t>
      </w:r>
    </w:p>
    <w:p w14:paraId="6FF2C0DC" w14:textId="77777777" w:rsidR="00ED6E5C" w:rsidRPr="00ED6E5C" w:rsidRDefault="00ED6E5C" w:rsidP="00ED6E5C">
      <w:r w:rsidRPr="00ED6E5C">
        <w:t>\long\def\@IEEEgobbleleadPARNLSP#1{\let\@IEEEswallowthistoken=0%</w:t>
      </w:r>
    </w:p>
    <w:p w14:paraId="4EDDA0F9" w14:textId="77777777" w:rsidR="00ED6E5C" w:rsidRPr="00ED6E5C" w:rsidRDefault="00ED6E5C" w:rsidP="00ED6E5C">
      <w:r w:rsidRPr="00ED6E5C">
        <w:t>\let\@IEEEgobbleleadPARNLSPtoken#1%</w:t>
      </w:r>
    </w:p>
    <w:p w14:paraId="27753D69" w14:textId="77777777" w:rsidR="00ED6E5C" w:rsidRPr="00ED6E5C" w:rsidRDefault="00ED6E5C" w:rsidP="00ED6E5C">
      <w:r w:rsidRPr="00ED6E5C">
        <w:t>\let\@IEEEgobbleleadPARtoken=\par%</w:t>
      </w:r>
    </w:p>
    <w:p w14:paraId="57C1AD86" w14:textId="77777777" w:rsidR="00ED6E5C" w:rsidRPr="00ED6E5C" w:rsidRDefault="00ED6E5C" w:rsidP="00ED6E5C">
      <w:r w:rsidRPr="00ED6E5C">
        <w:t>\let\@IEEEgobbleleadNLtoken=\\%</w:t>
      </w:r>
    </w:p>
    <w:p w14:paraId="3C2AD95A" w14:textId="77777777" w:rsidR="00ED6E5C" w:rsidRPr="00ED6E5C" w:rsidRDefault="00ED6E5C" w:rsidP="00ED6E5C">
      <w:r w:rsidRPr="00ED6E5C">
        <w:t>\let\@IEEEgobbleleadSPtoken=\ %</w:t>
      </w:r>
    </w:p>
    <w:p w14:paraId="52E12C35" w14:textId="77777777" w:rsidR="00ED6E5C" w:rsidRPr="00ED6E5C" w:rsidRDefault="00ED6E5C" w:rsidP="00ED6E5C">
      <w:r w:rsidRPr="00ED6E5C">
        <w:t>\def\@IEEEgobbleleadSPMACRO{\ }%</w:t>
      </w:r>
    </w:p>
    <w:p w14:paraId="2369D748" w14:textId="77777777" w:rsidR="00ED6E5C" w:rsidRPr="00ED6E5C" w:rsidRDefault="00ED6E5C" w:rsidP="00ED6E5C">
      <w:r w:rsidRPr="00ED6E5C">
        <w:t>\ifx\@IEEEgobbleleadPARNLSPtoken\@IEEEgobbleleadPARtoken%</w:t>
      </w:r>
    </w:p>
    <w:p w14:paraId="2E749975" w14:textId="77777777" w:rsidR="00ED6E5C" w:rsidRPr="00ED6E5C" w:rsidRDefault="00ED6E5C" w:rsidP="00ED6E5C">
      <w:r w:rsidRPr="00ED6E5C">
        <w:t>\let\@IEEEswallowthistoken=1%</w:t>
      </w:r>
    </w:p>
    <w:p w14:paraId="4A2FEF1A" w14:textId="77777777" w:rsidR="00ED6E5C" w:rsidRPr="00ED6E5C" w:rsidRDefault="00ED6E5C" w:rsidP="00ED6E5C">
      <w:r w:rsidRPr="00ED6E5C">
        <w:t>\fi%</w:t>
      </w:r>
    </w:p>
    <w:p w14:paraId="2BF48ADE" w14:textId="77777777" w:rsidR="00ED6E5C" w:rsidRPr="00ED6E5C" w:rsidRDefault="00ED6E5C" w:rsidP="00ED6E5C">
      <w:r w:rsidRPr="00ED6E5C">
        <w:t>\ifx\@IEEEgobbleleadPARNLSPtoken\@IEEEgobbleleadNLtoken%</w:t>
      </w:r>
    </w:p>
    <w:p w14:paraId="5F8038FE" w14:textId="77777777" w:rsidR="00ED6E5C" w:rsidRPr="00ED6E5C" w:rsidRDefault="00ED6E5C" w:rsidP="00ED6E5C">
      <w:r w:rsidRPr="00ED6E5C">
        <w:t>\let\@IEEEswallowthistoken=1%</w:t>
      </w:r>
    </w:p>
    <w:p w14:paraId="55175A03" w14:textId="77777777" w:rsidR="00ED6E5C" w:rsidRPr="00ED6E5C" w:rsidRDefault="00ED6E5C" w:rsidP="00ED6E5C">
      <w:r w:rsidRPr="00ED6E5C">
        <w:t>\fi%</w:t>
      </w:r>
    </w:p>
    <w:p w14:paraId="7BE51AF3" w14:textId="77777777" w:rsidR="00ED6E5C" w:rsidRPr="00ED6E5C" w:rsidRDefault="00ED6E5C" w:rsidP="00ED6E5C">
      <w:r w:rsidRPr="00ED6E5C">
        <w:t>\ifx\@IEEEgobbleleadPARNLSPtoken\@IEEEgobbleleadSPtoken%</w:t>
      </w:r>
    </w:p>
    <w:p w14:paraId="1F47D1C4" w14:textId="77777777" w:rsidR="00ED6E5C" w:rsidRPr="00ED6E5C" w:rsidRDefault="00ED6E5C" w:rsidP="00ED6E5C">
      <w:r w:rsidRPr="00ED6E5C">
        <w:t>\let\@IEEEswallowthistoken=1%</w:t>
      </w:r>
    </w:p>
    <w:p w14:paraId="21471EDA" w14:textId="77777777" w:rsidR="00ED6E5C" w:rsidRPr="00ED6E5C" w:rsidRDefault="00ED6E5C" w:rsidP="00ED6E5C">
      <w:r w:rsidRPr="00ED6E5C">
        <w:t>\fi%</w:t>
      </w:r>
    </w:p>
    <w:p w14:paraId="40775215" w14:textId="77777777" w:rsidR="00ED6E5C" w:rsidRPr="00ED6E5C" w:rsidRDefault="00ED6E5C" w:rsidP="00ED6E5C">
      <w:r w:rsidRPr="00ED6E5C">
        <w:t>% a control space will come in as a macro</w:t>
      </w:r>
    </w:p>
    <w:p w14:paraId="3C94D502" w14:textId="77777777" w:rsidR="00ED6E5C" w:rsidRPr="00ED6E5C" w:rsidRDefault="00ED6E5C" w:rsidP="00ED6E5C">
      <w:r w:rsidRPr="00ED6E5C">
        <w:t>% when it is the last one on a line</w:t>
      </w:r>
    </w:p>
    <w:p w14:paraId="34BC7E5A" w14:textId="77777777" w:rsidR="00ED6E5C" w:rsidRPr="00ED6E5C" w:rsidRDefault="00ED6E5C" w:rsidP="00ED6E5C">
      <w:r w:rsidRPr="00ED6E5C">
        <w:t>\ifx\@IEEEgobbleleadPARNLSPtoken\@IEEEgobbleleadSPMACRO%</w:t>
      </w:r>
    </w:p>
    <w:p w14:paraId="3E480741" w14:textId="77777777" w:rsidR="00ED6E5C" w:rsidRPr="00ED6E5C" w:rsidRDefault="00ED6E5C" w:rsidP="00ED6E5C">
      <w:r w:rsidRPr="00ED6E5C">
        <w:t>\let\@IEEEswallowthistoken=1%</w:t>
      </w:r>
    </w:p>
    <w:p w14:paraId="6C4B2A2B" w14:textId="77777777" w:rsidR="00ED6E5C" w:rsidRPr="00ED6E5C" w:rsidRDefault="00ED6E5C" w:rsidP="00ED6E5C">
      <w:r w:rsidRPr="00ED6E5C">
        <w:t>\fi%</w:t>
      </w:r>
    </w:p>
    <w:p w14:paraId="1A9DA07F" w14:textId="77777777" w:rsidR="00ED6E5C" w:rsidRPr="00ED6E5C" w:rsidRDefault="00ED6E5C" w:rsidP="00ED6E5C">
      <w:r w:rsidRPr="00ED6E5C">
        <w:t>% if we have to swallow this token, do so and taste the next one</w:t>
      </w:r>
    </w:p>
    <w:p w14:paraId="2C22D8C4" w14:textId="77777777" w:rsidR="00ED6E5C" w:rsidRPr="00ED6E5C" w:rsidRDefault="00ED6E5C" w:rsidP="00ED6E5C">
      <w:r w:rsidRPr="00ED6E5C">
        <w:t>% else spit it out and stop gobbling</w:t>
      </w:r>
    </w:p>
    <w:p w14:paraId="4FE2AC9F" w14:textId="77777777" w:rsidR="00ED6E5C" w:rsidRPr="00ED6E5C" w:rsidRDefault="00ED6E5C" w:rsidP="00ED6E5C">
      <w:r w:rsidRPr="00ED6E5C">
        <w:t>\ifx\@IEEEswallowthistoken 1\let\@IEEEnextgobbleleadPARNLSP=\@IEEEgobbleleadPARNLSP\else%</w:t>
      </w:r>
    </w:p>
    <w:p w14:paraId="46052C4C" w14:textId="77777777" w:rsidR="00ED6E5C" w:rsidRPr="00ED6E5C" w:rsidRDefault="00ED6E5C" w:rsidP="00ED6E5C">
      <w:r w:rsidRPr="00ED6E5C">
        <w:t>\let\@IEEEnextgobbleleadPARNLSP=#1\fi%</w:t>
      </w:r>
    </w:p>
    <w:p w14:paraId="4F8145F6" w14:textId="77777777" w:rsidR="00ED6E5C" w:rsidRPr="00ED6E5C" w:rsidRDefault="00ED6E5C" w:rsidP="00ED6E5C">
      <w:r w:rsidRPr="00ED6E5C">
        <w:t>\@IEEEnextgobbleleadPARNLSP}%</w:t>
      </w:r>
    </w:p>
    <w:p w14:paraId="2D65CCDA" w14:textId="77777777" w:rsidR="00ED6E5C" w:rsidRPr="00ED6E5C" w:rsidRDefault="00ED6E5C" w:rsidP="00ED6E5C"/>
    <w:p w14:paraId="3570A2E9" w14:textId="77777777" w:rsidR="00ED6E5C" w:rsidRPr="00ED6E5C" w:rsidRDefault="00ED6E5C" w:rsidP="00ED6E5C"/>
    <w:p w14:paraId="3D2684B5" w14:textId="77777777" w:rsidR="00ED6E5C" w:rsidRPr="00ED6E5C" w:rsidRDefault="00ED6E5C" w:rsidP="00ED6E5C"/>
    <w:p w14:paraId="09BDF936" w14:textId="77777777" w:rsidR="00ED6E5C" w:rsidRPr="00ED6E5C" w:rsidRDefault="00ED6E5C" w:rsidP="00ED6E5C"/>
    <w:p w14:paraId="580E3DD8" w14:textId="77777777" w:rsidR="00ED6E5C" w:rsidRPr="00ED6E5C" w:rsidRDefault="00ED6E5C" w:rsidP="00ED6E5C">
      <w:r w:rsidRPr="00ED6E5C">
        <w:t>% TITLING OF SECTIONS</w:t>
      </w:r>
    </w:p>
    <w:p w14:paraId="35676E45" w14:textId="77777777" w:rsidR="00ED6E5C" w:rsidRPr="00ED6E5C" w:rsidRDefault="00ED6E5C" w:rsidP="00ED6E5C">
      <w:r w:rsidRPr="00ED6E5C">
        <w:t>\def\@IEEEsectpunct{:\ \,}  % Punctuation after run-in section heading  (headings which are</w:t>
      </w:r>
    </w:p>
    <w:p w14:paraId="5BFE2EFF" w14:textId="77777777" w:rsidR="00ED6E5C" w:rsidRPr="00ED6E5C" w:rsidRDefault="00ED6E5C" w:rsidP="00ED6E5C">
      <w:r w:rsidRPr="00ED6E5C">
        <w:t xml:space="preserve">                            % part of the paragraphs), need little bit more than a single space</w:t>
      </w:r>
    </w:p>
    <w:p w14:paraId="415DD5FC" w14:textId="77777777" w:rsidR="00ED6E5C" w:rsidRPr="00ED6E5C" w:rsidRDefault="00ED6E5C" w:rsidP="00ED6E5C">
      <w:r w:rsidRPr="00ED6E5C">
        <w:t xml:space="preserve">                            % spacing from section number to title</w:t>
      </w:r>
    </w:p>
    <w:p w14:paraId="47E70D39" w14:textId="77777777" w:rsidR="00ED6E5C" w:rsidRPr="00ED6E5C" w:rsidRDefault="00ED6E5C" w:rsidP="00ED6E5C">
      <w:r w:rsidRPr="00ED6E5C">
        <w:t>% compsoc conferences use regular period/space punctuation</w:t>
      </w:r>
    </w:p>
    <w:p w14:paraId="05F31409" w14:textId="77777777" w:rsidR="00ED6E5C" w:rsidRPr="00ED6E5C" w:rsidRDefault="00ED6E5C" w:rsidP="00ED6E5C">
      <w:r w:rsidRPr="00ED6E5C">
        <w:t>\ifCLASSOPTIONcompsoc</w:t>
      </w:r>
    </w:p>
    <w:p w14:paraId="595445F4" w14:textId="77777777" w:rsidR="00ED6E5C" w:rsidRPr="00ED6E5C" w:rsidRDefault="00ED6E5C" w:rsidP="00ED6E5C">
      <w:r w:rsidRPr="00ED6E5C">
        <w:t>\ifCLASSOPTIONconference</w:t>
      </w:r>
    </w:p>
    <w:p w14:paraId="110C93AF" w14:textId="77777777" w:rsidR="00ED6E5C" w:rsidRPr="00ED6E5C" w:rsidRDefault="00ED6E5C" w:rsidP="00ED6E5C">
      <w:r w:rsidRPr="00ED6E5C">
        <w:t>\def\@IEEEsectpunct{.\ }</w:t>
      </w:r>
    </w:p>
    <w:p w14:paraId="2A8A6596" w14:textId="77777777" w:rsidR="00ED6E5C" w:rsidRPr="00ED6E5C" w:rsidRDefault="00ED6E5C" w:rsidP="00ED6E5C">
      <w:r w:rsidRPr="00ED6E5C">
        <w:t>\fi\fi</w:t>
      </w:r>
    </w:p>
    <w:p w14:paraId="1A67EA23" w14:textId="77777777" w:rsidR="00ED6E5C" w:rsidRPr="00ED6E5C" w:rsidRDefault="00ED6E5C" w:rsidP="00ED6E5C"/>
    <w:p w14:paraId="1F8DEE80" w14:textId="77777777" w:rsidR="00ED6E5C" w:rsidRPr="00ED6E5C" w:rsidRDefault="00ED6E5C" w:rsidP="00ED6E5C"/>
    <w:p w14:paraId="2303574E" w14:textId="77777777" w:rsidR="00ED6E5C" w:rsidRPr="00ED6E5C" w:rsidRDefault="00ED6E5C" w:rsidP="00ED6E5C">
      <w:r w:rsidRPr="00ED6E5C">
        <w:t>\def\@seccntformat#1{\csname the#1dis\endcsname\hskip 0.5em\relax}</w:t>
      </w:r>
    </w:p>
    <w:p w14:paraId="523904A8" w14:textId="77777777" w:rsidR="00ED6E5C" w:rsidRPr="00ED6E5C" w:rsidRDefault="00ED6E5C" w:rsidP="00ED6E5C"/>
    <w:p w14:paraId="70747925" w14:textId="77777777" w:rsidR="00ED6E5C" w:rsidRPr="00ED6E5C" w:rsidRDefault="00ED6E5C" w:rsidP="00ED6E5C">
      <w:r w:rsidRPr="00ED6E5C">
        <w:t>\ifCLASSOPTIONcompsoc</w:t>
      </w:r>
    </w:p>
    <w:p w14:paraId="3F5871A9" w14:textId="77777777" w:rsidR="00ED6E5C" w:rsidRPr="00ED6E5C" w:rsidRDefault="00ED6E5C" w:rsidP="00ED6E5C">
      <w:r w:rsidRPr="00ED6E5C">
        <w:t>% compsoc journals need extra spacing</w:t>
      </w:r>
    </w:p>
    <w:p w14:paraId="3F0D258E" w14:textId="77777777" w:rsidR="00ED6E5C" w:rsidRPr="00ED6E5C" w:rsidRDefault="00ED6E5C" w:rsidP="00ED6E5C">
      <w:r w:rsidRPr="00ED6E5C">
        <w:t>\ifCLASSOPTIONconference\else</w:t>
      </w:r>
    </w:p>
    <w:p w14:paraId="76668529" w14:textId="77777777" w:rsidR="00ED6E5C" w:rsidRPr="00ED6E5C" w:rsidRDefault="00ED6E5C" w:rsidP="00ED6E5C">
      <w:r w:rsidRPr="00ED6E5C">
        <w:t>\def\@seccntformat#1{\csname the#1dis\endcsname\hskip 1em\relax}</w:t>
      </w:r>
    </w:p>
    <w:p w14:paraId="560F6829" w14:textId="77777777" w:rsidR="00ED6E5C" w:rsidRPr="00ED6E5C" w:rsidRDefault="00ED6E5C" w:rsidP="00ED6E5C">
      <w:r w:rsidRPr="00ED6E5C">
        <w:t>\fi\fi</w:t>
      </w:r>
    </w:p>
    <w:p w14:paraId="281BC6E3" w14:textId="77777777" w:rsidR="00ED6E5C" w:rsidRPr="00ED6E5C" w:rsidRDefault="00ED6E5C" w:rsidP="00ED6E5C"/>
    <w:p w14:paraId="4CA9ABB6" w14:textId="77777777" w:rsidR="00ED6E5C" w:rsidRPr="00ED6E5C" w:rsidRDefault="00ED6E5C" w:rsidP="00ED6E5C">
      <w:r w:rsidRPr="00ED6E5C">
        <w:t>%v1.7 put {} after #6 to allow for some types of user font control</w:t>
      </w:r>
    </w:p>
    <w:p w14:paraId="242D3644" w14:textId="77777777" w:rsidR="00ED6E5C" w:rsidRPr="00ED6E5C" w:rsidRDefault="00ED6E5C" w:rsidP="00ED6E5C">
      <w:r w:rsidRPr="00ED6E5C">
        <w:t>%and use \@@par rather than \par</w:t>
      </w:r>
    </w:p>
    <w:p w14:paraId="75879DAD" w14:textId="77777777" w:rsidR="00ED6E5C" w:rsidRPr="00ED6E5C" w:rsidRDefault="00ED6E5C" w:rsidP="00ED6E5C">
      <w:r w:rsidRPr="00ED6E5C">
        <w:t>\def\@sect#1#2#3#4#5#6[#7]#8{%</w:t>
      </w:r>
    </w:p>
    <w:p w14:paraId="6EB8E0EB" w14:textId="77777777" w:rsidR="00ED6E5C" w:rsidRPr="00ED6E5C" w:rsidRDefault="00ED6E5C" w:rsidP="00ED6E5C">
      <w:r w:rsidRPr="00ED6E5C">
        <w:t xml:space="preserve">  \ifnum #2&gt;\c@secnumdepth</w:t>
      </w:r>
    </w:p>
    <w:p w14:paraId="459986F0" w14:textId="77777777" w:rsidR="00ED6E5C" w:rsidRPr="00ED6E5C" w:rsidRDefault="00ED6E5C" w:rsidP="00ED6E5C">
      <w:r w:rsidRPr="00ED6E5C">
        <w:t xml:space="preserve">     \let\@svsec\@empty</w:t>
      </w:r>
    </w:p>
    <w:p w14:paraId="2DDA90DC" w14:textId="77777777" w:rsidR="00ED6E5C" w:rsidRPr="00ED6E5C" w:rsidRDefault="00ED6E5C" w:rsidP="00ED6E5C">
      <w:r w:rsidRPr="00ED6E5C">
        <w:lastRenderedPageBreak/>
        <w:t xml:space="preserve">  \else</w:t>
      </w:r>
    </w:p>
    <w:p w14:paraId="34F42270" w14:textId="77777777" w:rsidR="00ED6E5C" w:rsidRPr="00ED6E5C" w:rsidRDefault="00ED6E5C" w:rsidP="00ED6E5C">
      <w:r w:rsidRPr="00ED6E5C">
        <w:t xml:space="preserve">     \refstepcounter{#1}%</w:t>
      </w:r>
    </w:p>
    <w:p w14:paraId="14D9E65A" w14:textId="77777777" w:rsidR="00ED6E5C" w:rsidRPr="00ED6E5C" w:rsidRDefault="00ED6E5C" w:rsidP="00ED6E5C">
      <w:r w:rsidRPr="00ED6E5C">
        <w:t xml:space="preserve">     % load section label and spacer into \@svsec</w:t>
      </w:r>
    </w:p>
    <w:p w14:paraId="0666BF00" w14:textId="77777777" w:rsidR="00ED6E5C" w:rsidRPr="00ED6E5C" w:rsidRDefault="00ED6E5C" w:rsidP="00ED6E5C">
      <w:r w:rsidRPr="00ED6E5C">
        <w:t xml:space="preserve">     \protected@edef\@svsec{\@seccntformat{#1}\relax}%</w:t>
      </w:r>
    </w:p>
    <w:p w14:paraId="2EBA0E3C" w14:textId="77777777" w:rsidR="00ED6E5C" w:rsidRPr="00ED6E5C" w:rsidRDefault="00ED6E5C" w:rsidP="00ED6E5C">
      <w:r w:rsidRPr="00ED6E5C">
        <w:t xml:space="preserve">  \fi%</w:t>
      </w:r>
    </w:p>
    <w:p w14:paraId="32C0E638" w14:textId="77777777" w:rsidR="00ED6E5C" w:rsidRPr="00ED6E5C" w:rsidRDefault="00ED6E5C" w:rsidP="00ED6E5C">
      <w:r w:rsidRPr="00ED6E5C">
        <w:t xml:space="preserve">  \@tempskipa #5\relax</w:t>
      </w:r>
    </w:p>
    <w:p w14:paraId="2D4CC4B1" w14:textId="77777777" w:rsidR="00ED6E5C" w:rsidRPr="00ED6E5C" w:rsidRDefault="00ED6E5C" w:rsidP="00ED6E5C">
      <w:r w:rsidRPr="00ED6E5C">
        <w:t xml:space="preserve">  \ifdim \@tempskipa&gt;\z@% tempskipa determines whether is treated as a high</w:t>
      </w:r>
    </w:p>
    <w:p w14:paraId="752285AD" w14:textId="77777777" w:rsidR="00ED6E5C" w:rsidRPr="00ED6E5C" w:rsidRDefault="00ED6E5C" w:rsidP="00ED6E5C">
      <w:r w:rsidRPr="00ED6E5C">
        <w:t xml:space="preserve">     \begingroup #6{\relax% or low level heading</w:t>
      </w:r>
    </w:p>
    <w:p w14:paraId="486F33B6" w14:textId="77777777" w:rsidR="00ED6E5C" w:rsidRPr="00ED6E5C" w:rsidRDefault="00ED6E5C" w:rsidP="00ED6E5C">
      <w:r w:rsidRPr="00ED6E5C">
        <w:t xml:space="preserve">      \noindent % subsections are NOT indented</w:t>
      </w:r>
    </w:p>
    <w:p w14:paraId="6D1F9C50" w14:textId="77777777" w:rsidR="00ED6E5C" w:rsidRPr="00ED6E5C" w:rsidRDefault="00ED6E5C" w:rsidP="00ED6E5C">
      <w:r w:rsidRPr="00ED6E5C">
        <w:t xml:space="preserve">       % print top level headings. \@svsec is label, #8 is heading title</w:t>
      </w:r>
    </w:p>
    <w:p w14:paraId="70BCA90A" w14:textId="77777777" w:rsidR="00ED6E5C" w:rsidRPr="00ED6E5C" w:rsidRDefault="00ED6E5C" w:rsidP="00ED6E5C">
      <w:r w:rsidRPr="00ED6E5C">
        <w:t xml:space="preserve">       % The IEEE does not block indent the section title text, it flows like normal</w:t>
      </w:r>
    </w:p>
    <w:p w14:paraId="10ADC7C4" w14:textId="77777777" w:rsidR="00ED6E5C" w:rsidRPr="00ED6E5C" w:rsidRDefault="00ED6E5C" w:rsidP="00ED6E5C">
      <w:r w:rsidRPr="00ED6E5C">
        <w:t xml:space="preserve">       {\hskip #3\relax\@svsec}{\interlinepenalty \@M #8\@@par}}%</w:t>
      </w:r>
    </w:p>
    <w:p w14:paraId="75D569AA" w14:textId="77777777" w:rsidR="00ED6E5C" w:rsidRPr="00ED6E5C" w:rsidRDefault="00ED6E5C" w:rsidP="00ED6E5C">
      <w:r w:rsidRPr="00ED6E5C">
        <w:t xml:space="preserve">     \endgroup</w:t>
      </w:r>
    </w:p>
    <w:p w14:paraId="17439932" w14:textId="77777777" w:rsidR="00ED6E5C" w:rsidRPr="00ED6E5C" w:rsidRDefault="00ED6E5C" w:rsidP="00ED6E5C">
      <w:r w:rsidRPr="00ED6E5C">
        <w:t xml:space="preserve">     \addcontentsline{toc}{#1}{\ifnum #2&gt;\c@secnumdepth\relax\else</w:t>
      </w:r>
    </w:p>
    <w:p w14:paraId="1758BF26" w14:textId="77777777" w:rsidR="00ED6E5C" w:rsidRPr="00ED6E5C" w:rsidRDefault="00ED6E5C" w:rsidP="00ED6E5C">
      <w:r w:rsidRPr="00ED6E5C">
        <w:t xml:space="preserve">               \protect\numberline{\csname the#1\endcsname}\fi#7}%</w:t>
      </w:r>
    </w:p>
    <w:p w14:paraId="42A9E02F" w14:textId="77777777" w:rsidR="00ED6E5C" w:rsidRPr="00ED6E5C" w:rsidRDefault="00ED6E5C" w:rsidP="00ED6E5C">
      <w:r w:rsidRPr="00ED6E5C">
        <w:t xml:space="preserve">  \else % printout low level headings</w:t>
      </w:r>
    </w:p>
    <w:p w14:paraId="0A0A3A94" w14:textId="77777777" w:rsidR="00ED6E5C" w:rsidRPr="00ED6E5C" w:rsidRDefault="00ED6E5C" w:rsidP="00ED6E5C">
      <w:r w:rsidRPr="00ED6E5C">
        <w:t xml:space="preserve">     % svsechd seems to swallow the trailing space, protect it with \mbox{}</w:t>
      </w:r>
    </w:p>
    <w:p w14:paraId="4575E887" w14:textId="77777777" w:rsidR="00ED6E5C" w:rsidRPr="00ED6E5C" w:rsidRDefault="00ED6E5C" w:rsidP="00ED6E5C">
      <w:r w:rsidRPr="00ED6E5C">
        <w:t xml:space="preserve">     % got rid of sectionmark stuff</w:t>
      </w:r>
    </w:p>
    <w:p w14:paraId="576655B0" w14:textId="77777777" w:rsidR="00ED6E5C" w:rsidRPr="00ED6E5C" w:rsidRDefault="00ED6E5C" w:rsidP="00ED6E5C">
      <w:r w:rsidRPr="00ED6E5C">
        <w:t xml:space="preserve">     \def\@svsechd{#6{\hskip #3\relax\@svsec #8\@IEEEsectpunct\mbox{}}%</w:t>
      </w:r>
    </w:p>
    <w:p w14:paraId="0BF22831" w14:textId="77777777" w:rsidR="00ED6E5C" w:rsidRPr="00ED6E5C" w:rsidRDefault="00ED6E5C" w:rsidP="00ED6E5C">
      <w:r w:rsidRPr="00ED6E5C">
        <w:t xml:space="preserve">     \addcontentsline{toc}{#1}{\ifnum #2&gt;\c@secnumdepth\relax\else</w:t>
      </w:r>
    </w:p>
    <w:p w14:paraId="63FC9ED0" w14:textId="77777777" w:rsidR="00ED6E5C" w:rsidRPr="00ED6E5C" w:rsidRDefault="00ED6E5C" w:rsidP="00ED6E5C">
      <w:r w:rsidRPr="00ED6E5C">
        <w:t xml:space="preserve">               \protect\numberline{\csname the#1\endcsname}\fi#7}}%</w:t>
      </w:r>
    </w:p>
    <w:p w14:paraId="6D65888C" w14:textId="77777777" w:rsidR="00ED6E5C" w:rsidRPr="00ED6E5C" w:rsidRDefault="00ED6E5C" w:rsidP="00ED6E5C">
      <w:r w:rsidRPr="00ED6E5C">
        <w:t xml:space="preserve">  \fi%skip down</w:t>
      </w:r>
    </w:p>
    <w:p w14:paraId="6B344DC8" w14:textId="77777777" w:rsidR="00ED6E5C" w:rsidRPr="00ED6E5C" w:rsidRDefault="00ED6E5C" w:rsidP="00ED6E5C">
      <w:r w:rsidRPr="00ED6E5C">
        <w:t xml:space="preserve">  \@xsect{#5}}</w:t>
      </w:r>
    </w:p>
    <w:p w14:paraId="5098D34A" w14:textId="77777777" w:rsidR="00ED6E5C" w:rsidRPr="00ED6E5C" w:rsidRDefault="00ED6E5C" w:rsidP="00ED6E5C"/>
    <w:p w14:paraId="11EE8B70" w14:textId="77777777" w:rsidR="00ED6E5C" w:rsidRPr="00ED6E5C" w:rsidRDefault="00ED6E5C" w:rsidP="00ED6E5C"/>
    <w:p w14:paraId="0767FB18" w14:textId="77777777" w:rsidR="00ED6E5C" w:rsidRPr="00ED6E5C" w:rsidRDefault="00ED6E5C" w:rsidP="00ED6E5C">
      <w:r w:rsidRPr="00ED6E5C">
        <w:t>% section* handler</w:t>
      </w:r>
    </w:p>
    <w:p w14:paraId="3B186C0F" w14:textId="77777777" w:rsidR="00ED6E5C" w:rsidRPr="00ED6E5C" w:rsidRDefault="00ED6E5C" w:rsidP="00ED6E5C">
      <w:r w:rsidRPr="00ED6E5C">
        <w:t>%v1.7 put {} after #4 to allow for some types of user font control</w:t>
      </w:r>
    </w:p>
    <w:p w14:paraId="32F658F6" w14:textId="77777777" w:rsidR="00ED6E5C" w:rsidRPr="00ED6E5C" w:rsidRDefault="00ED6E5C" w:rsidP="00ED6E5C">
      <w:r w:rsidRPr="00ED6E5C">
        <w:t>%and use \@@par rather than \par</w:t>
      </w:r>
    </w:p>
    <w:p w14:paraId="2FBFA338" w14:textId="77777777" w:rsidR="00ED6E5C" w:rsidRPr="00ED6E5C" w:rsidRDefault="00ED6E5C" w:rsidP="00ED6E5C">
      <w:r w:rsidRPr="00ED6E5C">
        <w:lastRenderedPageBreak/>
        <w:t>\def\@ssect#1#2#3#4#5{\@tempskipa #3\relax</w:t>
      </w:r>
    </w:p>
    <w:p w14:paraId="65E56A9E" w14:textId="77777777" w:rsidR="00ED6E5C" w:rsidRPr="00ED6E5C" w:rsidRDefault="00ED6E5C" w:rsidP="00ED6E5C">
      <w:r w:rsidRPr="00ED6E5C">
        <w:t xml:space="preserve">  \ifdim \@tempskipa&gt;\z@</w:t>
      </w:r>
    </w:p>
    <w:p w14:paraId="2D380FFC" w14:textId="77777777" w:rsidR="00ED6E5C" w:rsidRPr="00ED6E5C" w:rsidRDefault="00ED6E5C" w:rsidP="00ED6E5C">
      <w:r w:rsidRPr="00ED6E5C">
        <w:t xml:space="preserve">     %\begingroup #4\@hangfrom{\hskip #1}{\interlinepenalty \@M #5\par}\endgroup</w:t>
      </w:r>
    </w:p>
    <w:p w14:paraId="5AC9EF31" w14:textId="77777777" w:rsidR="00ED6E5C" w:rsidRPr="00ED6E5C" w:rsidRDefault="00ED6E5C" w:rsidP="00ED6E5C">
      <w:r w:rsidRPr="00ED6E5C">
        <w:t xml:space="preserve">     % The IEEE does not block indent the section title text, it flows like normal</w:t>
      </w:r>
    </w:p>
    <w:p w14:paraId="0FEA10EE" w14:textId="77777777" w:rsidR="00ED6E5C" w:rsidRPr="00ED6E5C" w:rsidRDefault="00ED6E5C" w:rsidP="00ED6E5C">
      <w:r w:rsidRPr="00ED6E5C">
        <w:t xml:space="preserve">     \begingroup \noindent #4{\relax{\hskip #1}{\interlinepenalty \@M #5\@@par}}\endgroup</w:t>
      </w:r>
    </w:p>
    <w:p w14:paraId="2198440B" w14:textId="77777777" w:rsidR="00ED6E5C" w:rsidRPr="00ED6E5C" w:rsidRDefault="00ED6E5C" w:rsidP="00ED6E5C">
      <w:r w:rsidRPr="00ED6E5C">
        <w:t xml:space="preserve">  % svsechd swallows the trailing space, protect it with \mbox{}</w:t>
      </w:r>
    </w:p>
    <w:p w14:paraId="69771BB5" w14:textId="77777777" w:rsidR="00ED6E5C" w:rsidRPr="00ED6E5C" w:rsidRDefault="00ED6E5C" w:rsidP="00ED6E5C">
      <w:r w:rsidRPr="00ED6E5C">
        <w:t xml:space="preserve">  \else \def\@svsechd{#4{\hskip #1\relax #5\@IEEEsectpunct\mbox{}}}\fi</w:t>
      </w:r>
    </w:p>
    <w:p w14:paraId="196ED40F" w14:textId="77777777" w:rsidR="00ED6E5C" w:rsidRPr="00ED6E5C" w:rsidRDefault="00ED6E5C" w:rsidP="00ED6E5C">
      <w:r w:rsidRPr="00ED6E5C">
        <w:t xml:space="preserve">  \@xsect{#3}}</w:t>
      </w:r>
    </w:p>
    <w:p w14:paraId="4BCA0D1A" w14:textId="77777777" w:rsidR="00ED6E5C" w:rsidRPr="00ED6E5C" w:rsidRDefault="00ED6E5C" w:rsidP="00ED6E5C"/>
    <w:p w14:paraId="21658D7E" w14:textId="77777777" w:rsidR="00ED6E5C" w:rsidRPr="00ED6E5C" w:rsidRDefault="00ED6E5C" w:rsidP="00ED6E5C"/>
    <w:p w14:paraId="4FF1D597" w14:textId="77777777" w:rsidR="00ED6E5C" w:rsidRPr="00ED6E5C" w:rsidRDefault="00ED6E5C" w:rsidP="00ED6E5C">
      <w:r w:rsidRPr="00ED6E5C">
        <w:t>%% SECTION heading spacing and font</w:t>
      </w:r>
    </w:p>
    <w:p w14:paraId="0B9BF240" w14:textId="77777777" w:rsidR="00ED6E5C" w:rsidRPr="00ED6E5C" w:rsidRDefault="00ED6E5C" w:rsidP="00ED6E5C">
      <w:r w:rsidRPr="00ED6E5C">
        <w:t>%%</w:t>
      </w:r>
    </w:p>
    <w:p w14:paraId="78A94668" w14:textId="77777777" w:rsidR="00ED6E5C" w:rsidRPr="00ED6E5C" w:rsidRDefault="00ED6E5C" w:rsidP="00ED6E5C">
      <w:r w:rsidRPr="00ED6E5C">
        <w:t>% arguments are: #1 - sectiontype name</w:t>
      </w:r>
    </w:p>
    <w:p w14:paraId="10FEF6B9" w14:textId="77777777" w:rsidR="00ED6E5C" w:rsidRPr="00ED6E5C" w:rsidRDefault="00ED6E5C" w:rsidP="00ED6E5C">
      <w:r w:rsidRPr="00ED6E5C">
        <w:t>% (for \@sect)   #2 - section level</w:t>
      </w:r>
    </w:p>
    <w:p w14:paraId="204BE343" w14:textId="77777777" w:rsidR="00ED6E5C" w:rsidRPr="00ED6E5C" w:rsidRDefault="00ED6E5C" w:rsidP="00ED6E5C">
      <w:r w:rsidRPr="00ED6E5C">
        <w:t>%                #3 - section heading indent</w:t>
      </w:r>
    </w:p>
    <w:p w14:paraId="1A5A42D4" w14:textId="77777777" w:rsidR="00ED6E5C" w:rsidRPr="00ED6E5C" w:rsidRDefault="00ED6E5C" w:rsidP="00ED6E5C">
      <w:r w:rsidRPr="00ED6E5C">
        <w:t>%                #4 - top separation (absolute value used, neg indicates not to indent main text)</w:t>
      </w:r>
    </w:p>
    <w:p w14:paraId="13C28F6B" w14:textId="77777777" w:rsidR="00ED6E5C" w:rsidRPr="00ED6E5C" w:rsidRDefault="00ED6E5C" w:rsidP="00ED6E5C">
      <w:r w:rsidRPr="00ED6E5C">
        <w:t>%                     If negative, make stretch parts negative too!</w:t>
      </w:r>
    </w:p>
    <w:p w14:paraId="2A04AB87" w14:textId="77777777" w:rsidR="00ED6E5C" w:rsidRPr="00ED6E5C" w:rsidRDefault="00ED6E5C" w:rsidP="00ED6E5C">
      <w:r w:rsidRPr="00ED6E5C">
        <w:t>%                #5 - (absolute value used) positive: bottom separation after heading,</w:t>
      </w:r>
    </w:p>
    <w:p w14:paraId="1035219A" w14:textId="77777777" w:rsidR="00ED6E5C" w:rsidRPr="00ED6E5C" w:rsidRDefault="00ED6E5C" w:rsidP="00ED6E5C">
      <w:r w:rsidRPr="00ED6E5C">
        <w:t>%                      negative: amount to indent main text after heading</w:t>
      </w:r>
    </w:p>
    <w:p w14:paraId="6156D654" w14:textId="77777777" w:rsidR="00ED6E5C" w:rsidRPr="00ED6E5C" w:rsidRDefault="00ED6E5C" w:rsidP="00ED6E5C">
      <w:r w:rsidRPr="00ED6E5C">
        <w:t>%                Both #4 and #5 negative means to indent main text and use negative top separation</w:t>
      </w:r>
    </w:p>
    <w:p w14:paraId="5B6935FF" w14:textId="77777777" w:rsidR="00ED6E5C" w:rsidRPr="00ED6E5C" w:rsidRDefault="00ED6E5C" w:rsidP="00ED6E5C">
      <w:r w:rsidRPr="00ED6E5C">
        <w:t>%                #6 - font control</w:t>
      </w:r>
    </w:p>
    <w:p w14:paraId="6E495D89" w14:textId="77777777" w:rsidR="00ED6E5C" w:rsidRPr="00ED6E5C" w:rsidRDefault="00ED6E5C" w:rsidP="00ED6E5C">
      <w:r w:rsidRPr="00ED6E5C">
        <w:t>% You've got to have \normalfont\normalsize in the font specs below to prevent</w:t>
      </w:r>
    </w:p>
    <w:p w14:paraId="0F96522D" w14:textId="77777777" w:rsidR="00ED6E5C" w:rsidRPr="00ED6E5C" w:rsidRDefault="00ED6E5C" w:rsidP="00ED6E5C">
      <w:r w:rsidRPr="00ED6E5C">
        <w:t>% trouble when you do something like:</w:t>
      </w:r>
    </w:p>
    <w:p w14:paraId="14DB3023" w14:textId="77777777" w:rsidR="00ED6E5C" w:rsidRPr="00ED6E5C" w:rsidRDefault="00ED6E5C" w:rsidP="00ED6E5C">
      <w:r w:rsidRPr="00ED6E5C">
        <w:t xml:space="preserve">% \section{Note}{\ttfamily TT-TEXT} is known to ... </w:t>
      </w:r>
    </w:p>
    <w:p w14:paraId="37D27380" w14:textId="77777777" w:rsidR="00ED6E5C" w:rsidRPr="00ED6E5C" w:rsidRDefault="00ED6E5C" w:rsidP="00ED6E5C">
      <w:r w:rsidRPr="00ED6E5C">
        <w:t>% The IEEE sometimes REALLY stretches the area before a section</w:t>
      </w:r>
    </w:p>
    <w:p w14:paraId="1FA5C59A" w14:textId="77777777" w:rsidR="00ED6E5C" w:rsidRPr="00ED6E5C" w:rsidRDefault="00ED6E5C" w:rsidP="00ED6E5C">
      <w:r w:rsidRPr="00ED6E5C">
        <w:t>% heading by up to about 0.5in. However, it may not be a good</w:t>
      </w:r>
    </w:p>
    <w:p w14:paraId="359A5F17" w14:textId="77777777" w:rsidR="00ED6E5C" w:rsidRPr="00ED6E5C" w:rsidRDefault="00ED6E5C" w:rsidP="00ED6E5C">
      <w:r w:rsidRPr="00ED6E5C">
        <w:t>% idea to let LaTeX have quite this much rubber.</w:t>
      </w:r>
    </w:p>
    <w:p w14:paraId="7E3ECD65" w14:textId="77777777" w:rsidR="00ED6E5C" w:rsidRPr="00ED6E5C" w:rsidRDefault="00ED6E5C" w:rsidP="00ED6E5C">
      <w:r w:rsidRPr="00ED6E5C">
        <w:lastRenderedPageBreak/>
        <w:t>\ifCLASSOPTIONconference%</w:t>
      </w:r>
    </w:p>
    <w:p w14:paraId="4A5A85F0" w14:textId="77777777" w:rsidR="00ED6E5C" w:rsidRPr="00ED6E5C" w:rsidRDefault="00ED6E5C" w:rsidP="00ED6E5C">
      <w:r w:rsidRPr="00ED6E5C">
        <w:t>% The IEEE wants section heading spacing to decrease for conference mode</w:t>
      </w:r>
    </w:p>
    <w:p w14:paraId="0DD137E9" w14:textId="77777777" w:rsidR="00ED6E5C" w:rsidRPr="00ED6E5C" w:rsidRDefault="00ED6E5C" w:rsidP="00ED6E5C">
      <w:r w:rsidRPr="00ED6E5C">
        <w:t>\def\section{\@startsection{section}{1}{\z@}{1.5ex plus 1.5ex minus 0.5ex}%</w:t>
      </w:r>
    </w:p>
    <w:p w14:paraId="2E5A9274" w14:textId="77777777" w:rsidR="00ED6E5C" w:rsidRPr="00ED6E5C" w:rsidRDefault="00ED6E5C" w:rsidP="00ED6E5C">
      <w:r w:rsidRPr="00ED6E5C">
        <w:t>{0.7ex plus 1ex minus 0ex}{\normalfont\normalsize\centering\scshape}}%</w:t>
      </w:r>
    </w:p>
    <w:p w14:paraId="63B13771" w14:textId="77777777" w:rsidR="00ED6E5C" w:rsidRPr="00ED6E5C" w:rsidRDefault="00ED6E5C" w:rsidP="00ED6E5C">
      <w:r w:rsidRPr="00ED6E5C">
        <w:t>\def\subsection{\@startsection{subsection}{2}{\z@}{1.5ex plus 1.5ex minus 0.5ex}%</w:t>
      </w:r>
    </w:p>
    <w:p w14:paraId="20A8D8F2" w14:textId="77777777" w:rsidR="00ED6E5C" w:rsidRPr="00ED6E5C" w:rsidRDefault="00ED6E5C" w:rsidP="00ED6E5C">
      <w:r w:rsidRPr="00ED6E5C">
        <w:t>{0.7ex plus .5ex minus 0ex}{\normalfont\normalsize\itshape}}%</w:t>
      </w:r>
    </w:p>
    <w:p w14:paraId="08978F2A" w14:textId="77777777" w:rsidR="00ED6E5C" w:rsidRPr="00ED6E5C" w:rsidRDefault="00ED6E5C" w:rsidP="00ED6E5C">
      <w:r w:rsidRPr="00ED6E5C">
        <w:t>\else % for journals</w:t>
      </w:r>
    </w:p>
    <w:p w14:paraId="395BEA2B" w14:textId="77777777" w:rsidR="00ED6E5C" w:rsidRPr="00ED6E5C" w:rsidRDefault="00ED6E5C" w:rsidP="00ED6E5C">
      <w:r w:rsidRPr="00ED6E5C">
        <w:t>\def\section{\@startsection{section}{1}{\z@}{3.0ex plus 1.5ex minus 1.5ex}% V1.6 3.0ex from 3.5ex</w:t>
      </w:r>
    </w:p>
    <w:p w14:paraId="16333809" w14:textId="77777777" w:rsidR="00ED6E5C" w:rsidRPr="00ED6E5C" w:rsidRDefault="00ED6E5C" w:rsidP="00ED6E5C">
      <w:r w:rsidRPr="00ED6E5C">
        <w:t>{0.7ex plus 1ex minus 0ex}{\normalfont\normalsize\centering\scshape}}%</w:t>
      </w:r>
    </w:p>
    <w:p w14:paraId="45F95E87" w14:textId="77777777" w:rsidR="00ED6E5C" w:rsidRPr="00ED6E5C" w:rsidRDefault="00ED6E5C" w:rsidP="00ED6E5C">
      <w:r w:rsidRPr="00ED6E5C">
        <w:t>\def\subsection{\@startsection{subsection}{2}{\z@}{3.5ex plus 1.5ex minus 1.5ex}%</w:t>
      </w:r>
    </w:p>
    <w:p w14:paraId="0AAC2FCC" w14:textId="77777777" w:rsidR="00ED6E5C" w:rsidRPr="00ED6E5C" w:rsidRDefault="00ED6E5C" w:rsidP="00ED6E5C">
      <w:r w:rsidRPr="00ED6E5C">
        <w:t>{0.7ex plus .5ex minus 0ex}{\normalfont\normalsize\itshape}}%</w:t>
      </w:r>
    </w:p>
    <w:p w14:paraId="0AB254EB" w14:textId="77777777" w:rsidR="00ED6E5C" w:rsidRPr="00ED6E5C" w:rsidRDefault="00ED6E5C" w:rsidP="00ED6E5C">
      <w:r w:rsidRPr="00ED6E5C">
        <w:t>\fi</w:t>
      </w:r>
    </w:p>
    <w:p w14:paraId="76706A7F" w14:textId="77777777" w:rsidR="00ED6E5C" w:rsidRPr="00ED6E5C" w:rsidRDefault="00ED6E5C" w:rsidP="00ED6E5C"/>
    <w:p w14:paraId="51B29401" w14:textId="77777777" w:rsidR="00ED6E5C" w:rsidRPr="00ED6E5C" w:rsidRDefault="00ED6E5C" w:rsidP="00ED6E5C">
      <w:r w:rsidRPr="00ED6E5C">
        <w:t>% for both journals and conferences</w:t>
      </w:r>
    </w:p>
    <w:p w14:paraId="4AE4CC98" w14:textId="77777777" w:rsidR="00ED6E5C" w:rsidRPr="00ED6E5C" w:rsidRDefault="00ED6E5C" w:rsidP="00ED6E5C">
      <w:r w:rsidRPr="00ED6E5C">
        <w:t>% decided to put in a little rubber above the section, might help somebody</w:t>
      </w:r>
    </w:p>
    <w:p w14:paraId="4689C214" w14:textId="77777777" w:rsidR="00ED6E5C" w:rsidRPr="00ED6E5C" w:rsidRDefault="00ED6E5C" w:rsidP="00ED6E5C">
      <w:r w:rsidRPr="00ED6E5C">
        <w:t>\def\subsubsection{\@startsection{subsubsection}{3}{\parindent}{0ex plus 0.1ex minus 0.1ex}%</w:t>
      </w:r>
    </w:p>
    <w:p w14:paraId="2DE75175" w14:textId="77777777" w:rsidR="00ED6E5C" w:rsidRPr="00ED6E5C" w:rsidRDefault="00ED6E5C" w:rsidP="00ED6E5C">
      <w:r w:rsidRPr="00ED6E5C">
        <w:t>{0ex}{\normalfont\normalsize\itshape}}%</w:t>
      </w:r>
    </w:p>
    <w:p w14:paraId="1E2CC754" w14:textId="77777777" w:rsidR="00ED6E5C" w:rsidRPr="00ED6E5C" w:rsidRDefault="00ED6E5C" w:rsidP="00ED6E5C">
      <w:r w:rsidRPr="00ED6E5C">
        <w:t>\def\paragraph{\@startsection{paragraph}{4}{2\parindent}{0ex plus 0.1ex minus 0.1ex}%</w:t>
      </w:r>
    </w:p>
    <w:p w14:paraId="36E7A27B" w14:textId="77777777" w:rsidR="00ED6E5C" w:rsidRPr="00ED6E5C" w:rsidRDefault="00ED6E5C" w:rsidP="00ED6E5C">
      <w:r w:rsidRPr="00ED6E5C">
        <w:t>{0ex}{\normalfont\normalsize\itshape}}%</w:t>
      </w:r>
    </w:p>
    <w:p w14:paraId="6F510EAA" w14:textId="77777777" w:rsidR="00ED6E5C" w:rsidRPr="00ED6E5C" w:rsidRDefault="00ED6E5C" w:rsidP="00ED6E5C"/>
    <w:p w14:paraId="13AC82A0" w14:textId="77777777" w:rsidR="00ED6E5C" w:rsidRPr="00ED6E5C" w:rsidRDefault="00ED6E5C" w:rsidP="00ED6E5C"/>
    <w:p w14:paraId="5C1BF922" w14:textId="77777777" w:rsidR="00ED6E5C" w:rsidRPr="00ED6E5C" w:rsidRDefault="00ED6E5C" w:rsidP="00ED6E5C">
      <w:r w:rsidRPr="00ED6E5C">
        <w:t>% compsoc</w:t>
      </w:r>
    </w:p>
    <w:p w14:paraId="3831725B" w14:textId="77777777" w:rsidR="00ED6E5C" w:rsidRPr="00ED6E5C" w:rsidRDefault="00ED6E5C" w:rsidP="00ED6E5C">
      <w:r w:rsidRPr="00ED6E5C">
        <w:t>\ifCLASSOPTIONcompsoc</w:t>
      </w:r>
    </w:p>
    <w:p w14:paraId="5BFCE134" w14:textId="77777777" w:rsidR="00ED6E5C" w:rsidRPr="00ED6E5C" w:rsidRDefault="00ED6E5C" w:rsidP="00ED6E5C">
      <w:r w:rsidRPr="00ED6E5C">
        <w:t>\ifCLASSOPTIONconference</w:t>
      </w:r>
    </w:p>
    <w:p w14:paraId="0F58610F" w14:textId="77777777" w:rsidR="00ED6E5C" w:rsidRPr="00ED6E5C" w:rsidRDefault="00ED6E5C" w:rsidP="00ED6E5C">
      <w:r w:rsidRPr="00ED6E5C">
        <w:t>% compsoc conference</w:t>
      </w:r>
    </w:p>
    <w:p w14:paraId="4C9035C5" w14:textId="77777777" w:rsidR="00ED6E5C" w:rsidRPr="00ED6E5C" w:rsidRDefault="00ED6E5C" w:rsidP="00ED6E5C">
      <w:r w:rsidRPr="00ED6E5C">
        <w:lastRenderedPageBreak/>
        <w:t>\def\section{\@startsection{section}{1}{\z@}{1\baselineskip plus 0.25\baselineskip minus 0.25\baselineskip}%</w:t>
      </w:r>
    </w:p>
    <w:p w14:paraId="536B9EAE" w14:textId="77777777" w:rsidR="00ED6E5C" w:rsidRPr="00ED6E5C" w:rsidRDefault="00ED6E5C" w:rsidP="00ED6E5C">
      <w:r w:rsidRPr="00ED6E5C">
        <w:t>{1\baselineskip plus 0.25\baselineskip minus 0.25\baselineskip}{\normalfont\large\bfseries}}%</w:t>
      </w:r>
    </w:p>
    <w:p w14:paraId="62B36A6D" w14:textId="77777777" w:rsidR="00ED6E5C" w:rsidRPr="00ED6E5C" w:rsidRDefault="00ED6E5C" w:rsidP="00ED6E5C">
      <w:r w:rsidRPr="00ED6E5C">
        <w:t>\def\subsection{\@startsection{subsection}{2}{\z@}{1\baselineskip plus 0.25\baselineskip minus 0.25\baselineskip}%</w:t>
      </w:r>
    </w:p>
    <w:p w14:paraId="1806C30C" w14:textId="77777777" w:rsidR="00ED6E5C" w:rsidRPr="00ED6E5C" w:rsidRDefault="00ED6E5C" w:rsidP="00ED6E5C">
      <w:r w:rsidRPr="00ED6E5C">
        <w:t>{1\baselineskip plus 0.25\baselineskip minus 0.25\baselineskip}{\normalfont\sublargesize\bfseries}}%</w:t>
      </w:r>
    </w:p>
    <w:p w14:paraId="567568F7" w14:textId="77777777" w:rsidR="00ED6E5C" w:rsidRPr="00ED6E5C" w:rsidRDefault="00ED6E5C" w:rsidP="00ED6E5C">
      <w:r w:rsidRPr="00ED6E5C">
        <w:t>\def\subsubsection{\@startsection{subsubsection}{3}{\z@}{1\baselineskip plus 0.25\baselineskip minus 0.25\baselineskip}%</w:t>
      </w:r>
    </w:p>
    <w:p w14:paraId="7148C21D" w14:textId="77777777" w:rsidR="00ED6E5C" w:rsidRPr="00ED6E5C" w:rsidRDefault="00ED6E5C" w:rsidP="00ED6E5C">
      <w:r w:rsidRPr="00ED6E5C">
        <w:t>{0ex}{\normalfont\normalsize\bfseries}}%</w:t>
      </w:r>
    </w:p>
    <w:p w14:paraId="0F4BD271" w14:textId="77777777" w:rsidR="00ED6E5C" w:rsidRPr="00ED6E5C" w:rsidRDefault="00ED6E5C" w:rsidP="00ED6E5C">
      <w:r w:rsidRPr="00ED6E5C">
        <w:t>\def\paragraph{\@startsection{paragraph}{4}{2\parindent}{0ex plus 0.1ex minus 0.1ex}%</w:t>
      </w:r>
    </w:p>
    <w:p w14:paraId="6AD4EEEC" w14:textId="77777777" w:rsidR="00ED6E5C" w:rsidRPr="00ED6E5C" w:rsidRDefault="00ED6E5C" w:rsidP="00ED6E5C">
      <w:r w:rsidRPr="00ED6E5C">
        <w:t>{0ex}{\normalfont\normalsize}}%</w:t>
      </w:r>
    </w:p>
    <w:p w14:paraId="05DEC495" w14:textId="77777777" w:rsidR="00ED6E5C" w:rsidRPr="00ED6E5C" w:rsidRDefault="00ED6E5C" w:rsidP="00ED6E5C">
      <w:r w:rsidRPr="00ED6E5C">
        <w:t>\else% compsoc journals</w:t>
      </w:r>
    </w:p>
    <w:p w14:paraId="4E282A85" w14:textId="77777777" w:rsidR="00ED6E5C" w:rsidRPr="00ED6E5C" w:rsidRDefault="00ED6E5C" w:rsidP="00ED6E5C">
      <w:r w:rsidRPr="00ED6E5C">
        <w:t>% use negative top separation as compsoc journals do not indent paragraphs after section titles</w:t>
      </w:r>
    </w:p>
    <w:p w14:paraId="75F41877" w14:textId="77777777" w:rsidR="00ED6E5C" w:rsidRPr="00ED6E5C" w:rsidRDefault="00ED6E5C" w:rsidP="00ED6E5C">
      <w:r w:rsidRPr="00ED6E5C">
        <w:t>\def\section{\@startsection{section}{1}{\z@}{-3.5ex plus -2ex minus -1.5ex}%</w:t>
      </w:r>
    </w:p>
    <w:p w14:paraId="305B7981" w14:textId="77777777" w:rsidR="00ED6E5C" w:rsidRPr="00ED6E5C" w:rsidRDefault="00ED6E5C" w:rsidP="00ED6E5C">
      <w:r w:rsidRPr="00ED6E5C">
        <w:t>{0.7ex plus 1ex minus 0ex}{\normalfont\sublargesize\sffamily\bfseries\scshape}}%</w:t>
      </w:r>
    </w:p>
    <w:p w14:paraId="40510F79" w14:textId="77777777" w:rsidR="00ED6E5C" w:rsidRPr="00ED6E5C" w:rsidRDefault="00ED6E5C" w:rsidP="00ED6E5C">
      <w:r w:rsidRPr="00ED6E5C">
        <w:t>% Note that subsection and smaller may not be correct for the Computer Society,</w:t>
      </w:r>
    </w:p>
    <w:p w14:paraId="00CB64FC" w14:textId="77777777" w:rsidR="00ED6E5C" w:rsidRPr="00ED6E5C" w:rsidRDefault="00ED6E5C" w:rsidP="00ED6E5C">
      <w:r w:rsidRPr="00ED6E5C">
        <w:t>% I have to look up an example.</w:t>
      </w:r>
    </w:p>
    <w:p w14:paraId="15EDCABA" w14:textId="77777777" w:rsidR="00ED6E5C" w:rsidRPr="00ED6E5C" w:rsidRDefault="00ED6E5C" w:rsidP="00ED6E5C">
      <w:r w:rsidRPr="00ED6E5C">
        <w:t>\def\subsection{\@startsection{subsection}{2}{\z@}{-3.5ex plus -1.5ex minus -1.5ex}%</w:t>
      </w:r>
    </w:p>
    <w:p w14:paraId="5E86F75E" w14:textId="77777777" w:rsidR="00ED6E5C" w:rsidRPr="00ED6E5C" w:rsidRDefault="00ED6E5C" w:rsidP="00ED6E5C">
      <w:r w:rsidRPr="00ED6E5C">
        <w:t>{0.7ex plus .5ex minus 0ex}{\normalfont\normalsize\sffamily\bfseries}}%</w:t>
      </w:r>
    </w:p>
    <w:p w14:paraId="7ACCC685" w14:textId="77777777" w:rsidR="00ED6E5C" w:rsidRPr="00ED6E5C" w:rsidRDefault="00ED6E5C" w:rsidP="00ED6E5C">
      <w:r w:rsidRPr="00ED6E5C">
        <w:t>\def\subsubsection{\@startsection{subsubsection}{3}{\z@}{-2.5ex plus -1ex minus -1ex}%</w:t>
      </w:r>
    </w:p>
    <w:p w14:paraId="1CE8DE18" w14:textId="77777777" w:rsidR="00ED6E5C" w:rsidRPr="00ED6E5C" w:rsidRDefault="00ED6E5C" w:rsidP="00ED6E5C">
      <w:r w:rsidRPr="00ED6E5C">
        <w:t>{0.5ex plus 0.5ex minus 0ex}{\normalfont\normalsize\sffamily\itshape}}%</w:t>
      </w:r>
    </w:p>
    <w:p w14:paraId="2C9D0946" w14:textId="77777777" w:rsidR="00ED6E5C" w:rsidRPr="00ED6E5C" w:rsidRDefault="00ED6E5C" w:rsidP="00ED6E5C">
      <w:r w:rsidRPr="00ED6E5C">
        <w:t>\def\paragraph{\@startsection{paragraph}{4}{2\parindent}{-0ex plus -0.1ex minus -0.1ex}%</w:t>
      </w:r>
    </w:p>
    <w:p w14:paraId="1F799201" w14:textId="77777777" w:rsidR="00ED6E5C" w:rsidRPr="00ED6E5C" w:rsidRDefault="00ED6E5C" w:rsidP="00ED6E5C">
      <w:r w:rsidRPr="00ED6E5C">
        <w:t>{0ex}{\normalfont\normalsize}}%</w:t>
      </w:r>
    </w:p>
    <w:p w14:paraId="15E30675" w14:textId="77777777" w:rsidR="00ED6E5C" w:rsidRPr="00ED6E5C" w:rsidRDefault="00ED6E5C" w:rsidP="00ED6E5C">
      <w:r w:rsidRPr="00ED6E5C">
        <w:t>\fi\fi</w:t>
      </w:r>
    </w:p>
    <w:p w14:paraId="417B8507" w14:textId="77777777" w:rsidR="00ED6E5C" w:rsidRPr="00ED6E5C" w:rsidRDefault="00ED6E5C" w:rsidP="00ED6E5C"/>
    <w:p w14:paraId="3AAB452B" w14:textId="77777777" w:rsidR="00ED6E5C" w:rsidRPr="00ED6E5C" w:rsidRDefault="00ED6E5C" w:rsidP="00ED6E5C">
      <w:r w:rsidRPr="00ED6E5C">
        <w:lastRenderedPageBreak/>
        <w:t>% transmag</w:t>
      </w:r>
    </w:p>
    <w:p w14:paraId="5789647A" w14:textId="77777777" w:rsidR="00ED6E5C" w:rsidRPr="00ED6E5C" w:rsidRDefault="00ED6E5C" w:rsidP="00ED6E5C">
      <w:r w:rsidRPr="00ED6E5C">
        <w:t>\ifCLASSOPTIONtransmag</w:t>
      </w:r>
    </w:p>
    <w:p w14:paraId="4CE07EB3" w14:textId="77777777" w:rsidR="00ED6E5C" w:rsidRPr="00ED6E5C" w:rsidRDefault="00ED6E5C" w:rsidP="00ED6E5C">
      <w:r w:rsidRPr="00ED6E5C">
        <w:t>\def\subsection{\@startsection{subsection}{2}{0.75\parindent}{3.5ex plus 1.5ex minus 1.5ex}%</w:t>
      </w:r>
    </w:p>
    <w:p w14:paraId="5B6985D2" w14:textId="77777777" w:rsidR="00ED6E5C" w:rsidRPr="00ED6E5C" w:rsidRDefault="00ED6E5C" w:rsidP="00ED6E5C">
      <w:r w:rsidRPr="00ED6E5C">
        <w:t>{0.7ex plus .5ex minus 0ex}{\normalfont\normalsize\itshape}}%</w:t>
      </w:r>
    </w:p>
    <w:p w14:paraId="7A3FBF99" w14:textId="77777777" w:rsidR="00ED6E5C" w:rsidRPr="00ED6E5C" w:rsidRDefault="00ED6E5C" w:rsidP="00ED6E5C">
      <w:r w:rsidRPr="00ED6E5C">
        <w:t>\def\subsubsection{\@startsection{subsubsection}{3}{1.25\parindent}{0.1ex plus 0.1ex minus 0.1ex}%</w:t>
      </w:r>
    </w:p>
    <w:p w14:paraId="7AA64983" w14:textId="77777777" w:rsidR="00ED6E5C" w:rsidRPr="00ED6E5C" w:rsidRDefault="00ED6E5C" w:rsidP="00ED6E5C">
      <w:r w:rsidRPr="00ED6E5C">
        <w:t>{0.1ex}{\normalfont\normalsize\itshape}}%</w:t>
      </w:r>
    </w:p>
    <w:p w14:paraId="585F2D62" w14:textId="77777777" w:rsidR="00ED6E5C" w:rsidRPr="00ED6E5C" w:rsidRDefault="00ED6E5C" w:rsidP="00ED6E5C">
      <w:r w:rsidRPr="00ED6E5C">
        <w:t>\fi</w:t>
      </w:r>
    </w:p>
    <w:p w14:paraId="565D001C" w14:textId="77777777" w:rsidR="00ED6E5C" w:rsidRPr="00ED6E5C" w:rsidRDefault="00ED6E5C" w:rsidP="00ED6E5C"/>
    <w:p w14:paraId="48DA2782" w14:textId="77777777" w:rsidR="00ED6E5C" w:rsidRPr="00ED6E5C" w:rsidRDefault="00ED6E5C" w:rsidP="00ED6E5C"/>
    <w:p w14:paraId="742A914C" w14:textId="77777777" w:rsidR="00ED6E5C" w:rsidRPr="00ED6E5C" w:rsidRDefault="00ED6E5C" w:rsidP="00ED6E5C">
      <w:r w:rsidRPr="00ED6E5C">
        <w:t>% V1.8a provide for a raised line Introduction section for use with Computer</w:t>
      </w:r>
    </w:p>
    <w:p w14:paraId="2015001B" w14:textId="77777777" w:rsidR="00ED6E5C" w:rsidRPr="00ED6E5C" w:rsidRDefault="00ED6E5C" w:rsidP="00ED6E5C">
      <w:r w:rsidRPr="00ED6E5C">
        <w:t>% Society papers. We have to remove any spacing glue after the section</w:t>
      </w:r>
    </w:p>
    <w:p w14:paraId="60B1CA13" w14:textId="77777777" w:rsidR="00ED6E5C" w:rsidRPr="00ED6E5C" w:rsidRDefault="00ED6E5C" w:rsidP="00ED6E5C">
      <w:r w:rsidRPr="00ED6E5C">
        <w:t>% heading and then remove the blank line for the new paragraph after it.</w:t>
      </w:r>
    </w:p>
    <w:p w14:paraId="1FA21292" w14:textId="77777777" w:rsidR="00ED6E5C" w:rsidRPr="00ED6E5C" w:rsidRDefault="00ED6E5C" w:rsidP="00ED6E5C">
      <w:r w:rsidRPr="00ED6E5C">
        <w:t>% LaTeX's section handler alters \everypar and we need to propogate those</w:t>
      </w:r>
    </w:p>
    <w:p w14:paraId="27AF3273" w14:textId="77777777" w:rsidR="00ED6E5C" w:rsidRPr="00ED6E5C" w:rsidRDefault="00ED6E5C" w:rsidP="00ED6E5C">
      <w:r w:rsidRPr="00ED6E5C">
        <w:t>% changes outside of the \parbox lest there be spacing problems at the top</w:t>
      </w:r>
    </w:p>
    <w:p w14:paraId="072F1D3A" w14:textId="77777777" w:rsidR="00ED6E5C" w:rsidRPr="00ED6E5C" w:rsidRDefault="00ED6E5C" w:rsidP="00ED6E5C">
      <w:r w:rsidRPr="00ED6E5C">
        <w:t>% of the next section.</w:t>
      </w:r>
    </w:p>
    <w:p w14:paraId="3580FD6F" w14:textId="77777777" w:rsidR="00ED6E5C" w:rsidRPr="00ED6E5C" w:rsidRDefault="00ED6E5C" w:rsidP="00ED6E5C">
      <w:r w:rsidRPr="00ED6E5C">
        <w:t>\def\IEEEraisesectionheading#1{\noindent\raisebox{1.5\baselineskip}[0pt][0pt]{\parbox[b]{\columnwidth}{#1\unskip\global\everypar=\everypar}}\vspace{-1\baselineskip}\vspace{-\parskip}\par}</w:t>
      </w:r>
    </w:p>
    <w:p w14:paraId="30874A1E" w14:textId="77777777" w:rsidR="00ED6E5C" w:rsidRPr="00ED6E5C" w:rsidRDefault="00ED6E5C" w:rsidP="00ED6E5C"/>
    <w:p w14:paraId="51331C9E" w14:textId="77777777" w:rsidR="00ED6E5C" w:rsidRPr="00ED6E5C" w:rsidRDefault="00ED6E5C" w:rsidP="00ED6E5C"/>
    <w:p w14:paraId="30DDAA52" w14:textId="77777777" w:rsidR="00ED6E5C" w:rsidRPr="00ED6E5C" w:rsidRDefault="00ED6E5C" w:rsidP="00ED6E5C"/>
    <w:p w14:paraId="42DBEC39" w14:textId="77777777" w:rsidR="00ED6E5C" w:rsidRPr="00ED6E5C" w:rsidRDefault="00ED6E5C" w:rsidP="00ED6E5C">
      <w:r w:rsidRPr="00ED6E5C">
        <w:t>%% ENVIRONMENTS</w:t>
      </w:r>
    </w:p>
    <w:p w14:paraId="0A0217C8" w14:textId="77777777" w:rsidR="00ED6E5C" w:rsidRPr="00ED6E5C" w:rsidRDefault="00ED6E5C" w:rsidP="00ED6E5C">
      <w:r w:rsidRPr="00ED6E5C">
        <w:t>% "box" symbols at end of proofs</w:t>
      </w:r>
    </w:p>
    <w:p w14:paraId="0D571BAA" w14:textId="77777777" w:rsidR="00ED6E5C" w:rsidRPr="00ED6E5C" w:rsidRDefault="00ED6E5C" w:rsidP="00ED6E5C">
      <w:r w:rsidRPr="00ED6E5C">
        <w:t>\def\IEEEQEDclosed{\mbox{\rule[0pt]{1.3ex}{1.3ex}}} % for a filled box</w:t>
      </w:r>
    </w:p>
    <w:p w14:paraId="61CD1196" w14:textId="77777777" w:rsidR="00ED6E5C" w:rsidRPr="00ED6E5C" w:rsidRDefault="00ED6E5C" w:rsidP="00ED6E5C">
      <w:r w:rsidRPr="00ED6E5C">
        <w:t>% V1.6 some journals use an open box instead that will just fit around a closed one</w:t>
      </w:r>
    </w:p>
    <w:p w14:paraId="1328969D" w14:textId="77777777" w:rsidR="00ED6E5C" w:rsidRPr="00ED6E5C" w:rsidRDefault="00ED6E5C" w:rsidP="00ED6E5C">
      <w:r w:rsidRPr="00ED6E5C">
        <w:t>\def\IEEEQEDopen{{\setlength{\fboxsep}{0pt}\setlength{\fboxrule}{0.2pt}\fbox{\rule[0pt]{0pt}{1.3ex}\rule[0pt]{1.3ex}{0pt}}}}</w:t>
      </w:r>
    </w:p>
    <w:p w14:paraId="1726C6D3" w14:textId="77777777" w:rsidR="00ED6E5C" w:rsidRPr="00ED6E5C" w:rsidRDefault="00ED6E5C" w:rsidP="00ED6E5C">
      <w:r w:rsidRPr="00ED6E5C">
        <w:lastRenderedPageBreak/>
        <w:t>\ifCLASSOPTIONcompsoc</w:t>
      </w:r>
    </w:p>
    <w:p w14:paraId="45A6528F" w14:textId="77777777" w:rsidR="00ED6E5C" w:rsidRPr="00ED6E5C" w:rsidRDefault="00ED6E5C" w:rsidP="00ED6E5C">
      <w:r w:rsidRPr="00ED6E5C">
        <w:t>\def\IEEEQED{\IEEEQEDopen}   % default to open for compsoc</w:t>
      </w:r>
    </w:p>
    <w:p w14:paraId="18BA23D9" w14:textId="77777777" w:rsidR="00ED6E5C" w:rsidRPr="00ED6E5C" w:rsidRDefault="00ED6E5C" w:rsidP="00ED6E5C">
      <w:r w:rsidRPr="00ED6E5C">
        <w:t>\else</w:t>
      </w:r>
    </w:p>
    <w:p w14:paraId="37FE04E3" w14:textId="77777777" w:rsidR="00ED6E5C" w:rsidRPr="00ED6E5C" w:rsidRDefault="00ED6E5C" w:rsidP="00ED6E5C">
      <w:r w:rsidRPr="00ED6E5C">
        <w:t>\def\IEEEQED{\IEEEQEDclosed} % otherwise default to closed</w:t>
      </w:r>
    </w:p>
    <w:p w14:paraId="270E5621" w14:textId="77777777" w:rsidR="00ED6E5C" w:rsidRPr="00ED6E5C" w:rsidRDefault="00ED6E5C" w:rsidP="00ED6E5C">
      <w:r w:rsidRPr="00ED6E5C">
        <w:t>\fi</w:t>
      </w:r>
    </w:p>
    <w:p w14:paraId="6C0AE569" w14:textId="77777777" w:rsidR="00ED6E5C" w:rsidRPr="00ED6E5C" w:rsidRDefault="00ED6E5C" w:rsidP="00ED6E5C"/>
    <w:p w14:paraId="790FDA89" w14:textId="77777777" w:rsidR="00ED6E5C" w:rsidRPr="00ED6E5C" w:rsidRDefault="00ED6E5C" w:rsidP="00ED6E5C">
      <w:r w:rsidRPr="00ED6E5C">
        <w:t>%V1.8 flag to indicate if QED symbol is to be shown</w:t>
      </w:r>
    </w:p>
    <w:p w14:paraId="703FC176" w14:textId="77777777" w:rsidR="00ED6E5C" w:rsidRPr="00ED6E5C" w:rsidRDefault="00ED6E5C" w:rsidP="00ED6E5C">
      <w:r w:rsidRPr="00ED6E5C">
        <w:t>\newif\if@IEEEQEDshow  \@IEEEQEDshowtrue</w:t>
      </w:r>
    </w:p>
    <w:p w14:paraId="58EDCA45" w14:textId="77777777" w:rsidR="00ED6E5C" w:rsidRPr="00ED6E5C" w:rsidRDefault="00ED6E5C" w:rsidP="00ED6E5C">
      <w:r w:rsidRPr="00ED6E5C">
        <w:t>\def\IEEEproofindentspace{2\parindent}% V1.8 allow user to change indentation amount if desired</w:t>
      </w:r>
    </w:p>
    <w:p w14:paraId="3575A364" w14:textId="77777777" w:rsidR="00ED6E5C" w:rsidRPr="00ED6E5C" w:rsidRDefault="00ED6E5C" w:rsidP="00ED6E5C">
      <w:r w:rsidRPr="00ED6E5C">
        <w:t>% v1.7 name change to avoid namespace collision with amsthm. Also add support</w:t>
      </w:r>
    </w:p>
    <w:p w14:paraId="7D0A037F" w14:textId="77777777" w:rsidR="00ED6E5C" w:rsidRPr="00ED6E5C" w:rsidRDefault="00ED6E5C" w:rsidP="00ED6E5C">
      <w:r w:rsidRPr="00ED6E5C">
        <w:t>% for an optional argument.</w:t>
      </w:r>
    </w:p>
    <w:p w14:paraId="04352CFB" w14:textId="77777777" w:rsidR="00ED6E5C" w:rsidRPr="00ED6E5C" w:rsidRDefault="00ED6E5C" w:rsidP="00ED6E5C">
      <w:r w:rsidRPr="00ED6E5C">
        <w:t>\def\IEEEproof{\@ifnextchar[{\@IEEEproof}{\@IEEEproof[\IEEEproofname]}}</w:t>
      </w:r>
    </w:p>
    <w:p w14:paraId="070B46D2" w14:textId="77777777" w:rsidR="00ED6E5C" w:rsidRPr="00ED6E5C" w:rsidRDefault="00ED6E5C" w:rsidP="00ED6E5C">
      <w:r w:rsidRPr="00ED6E5C">
        <w:t>\def\@IEEEproof[#1]{\@IEEEQEDshowtrue\par\noindent\hspace{\IEEEproofindentspace}{\itshape #1: }}</w:t>
      </w:r>
    </w:p>
    <w:p w14:paraId="56A88B27" w14:textId="77777777" w:rsidR="00ED6E5C" w:rsidRPr="00ED6E5C" w:rsidRDefault="00ED6E5C" w:rsidP="00ED6E5C">
      <w:r w:rsidRPr="00ED6E5C">
        <w:t>\def\endIEEEproof{\if@IEEEQEDshow\hspace*{\fill}\nobreakspace\IEEEQED\fi\par}</w:t>
      </w:r>
    </w:p>
    <w:p w14:paraId="1AEF3F19" w14:textId="77777777" w:rsidR="00ED6E5C" w:rsidRPr="00ED6E5C" w:rsidRDefault="00ED6E5C" w:rsidP="00ED6E5C">
      <w:r w:rsidRPr="00ED6E5C">
        <w:t>% qedhere for equation environments, similar to AMS \qedhere</w:t>
      </w:r>
    </w:p>
    <w:p w14:paraId="67545315" w14:textId="77777777" w:rsidR="00ED6E5C" w:rsidRPr="00ED6E5C" w:rsidRDefault="00ED6E5C" w:rsidP="00ED6E5C">
      <w:r w:rsidRPr="00ED6E5C">
        <w:t>\def\IEEEQEDhereeqn{\global\@IEEEQEDshowfalse\eqno\let\eqno\relax\let\leqno\relax</w:t>
      </w:r>
    </w:p>
    <w:p w14:paraId="290444E4" w14:textId="77777777" w:rsidR="00ED6E5C" w:rsidRPr="00ED6E5C" w:rsidRDefault="00ED6E5C" w:rsidP="00ED6E5C">
      <w:r w:rsidRPr="00ED6E5C">
        <w:t xml:space="preserve">                    \let\veqno\relax\hbox{\IEEEQED}}</w:t>
      </w:r>
    </w:p>
    <w:p w14:paraId="23D3A6C3" w14:textId="77777777" w:rsidR="00ED6E5C" w:rsidRPr="00ED6E5C" w:rsidRDefault="00ED6E5C" w:rsidP="00ED6E5C">
      <w:r w:rsidRPr="00ED6E5C">
        <w:t>% IEEE style qedhere for IEEEeqnarray and other environments</w:t>
      </w:r>
    </w:p>
    <w:p w14:paraId="09B148B5" w14:textId="77777777" w:rsidR="00ED6E5C" w:rsidRPr="00ED6E5C" w:rsidRDefault="00ED6E5C" w:rsidP="00ED6E5C">
      <w:r w:rsidRPr="00ED6E5C">
        <w:t>\def\IEEEQEDhere{\global\@IEEEQEDshowfalse\IEEEQED}</w:t>
      </w:r>
    </w:p>
    <w:p w14:paraId="713EEE44" w14:textId="77777777" w:rsidR="00ED6E5C" w:rsidRPr="00ED6E5C" w:rsidRDefault="00ED6E5C" w:rsidP="00ED6E5C">
      <w:r w:rsidRPr="00ED6E5C">
        <w:t>% command to disable QED at end of IEEEproof</w:t>
      </w:r>
    </w:p>
    <w:p w14:paraId="16478E7B" w14:textId="77777777" w:rsidR="00ED6E5C" w:rsidRPr="00ED6E5C" w:rsidRDefault="00ED6E5C" w:rsidP="00ED6E5C">
      <w:r w:rsidRPr="00ED6E5C">
        <w:t>\def\IEEEQEDoff{\global\@IEEEQEDshowfalse}</w:t>
      </w:r>
    </w:p>
    <w:p w14:paraId="5231CE30" w14:textId="77777777" w:rsidR="00ED6E5C" w:rsidRPr="00ED6E5C" w:rsidRDefault="00ED6E5C" w:rsidP="00ED6E5C"/>
    <w:p w14:paraId="5BBFE88B" w14:textId="77777777" w:rsidR="00ED6E5C" w:rsidRPr="00ED6E5C" w:rsidRDefault="00ED6E5C" w:rsidP="00ED6E5C"/>
    <w:p w14:paraId="6C4905EB" w14:textId="77777777" w:rsidR="00ED6E5C" w:rsidRPr="00ED6E5C" w:rsidRDefault="00ED6E5C" w:rsidP="00ED6E5C">
      <w:r w:rsidRPr="00ED6E5C">
        <w:t>%\itemindent is set to \z@ by list, so define new temporary variable</w:t>
      </w:r>
    </w:p>
    <w:p w14:paraId="4874F804" w14:textId="77777777" w:rsidR="00ED6E5C" w:rsidRPr="00ED6E5C" w:rsidRDefault="00ED6E5C" w:rsidP="00ED6E5C">
      <w:r w:rsidRPr="00ED6E5C">
        <w:t>\newdimen\@IEEEtmpitemindent</w:t>
      </w:r>
    </w:p>
    <w:p w14:paraId="4A5B7DCE" w14:textId="77777777" w:rsidR="00ED6E5C" w:rsidRPr="00ED6E5C" w:rsidRDefault="00ED6E5C" w:rsidP="00ED6E5C"/>
    <w:p w14:paraId="32F62533" w14:textId="77777777" w:rsidR="00ED6E5C" w:rsidRPr="00ED6E5C" w:rsidRDefault="00ED6E5C" w:rsidP="00ED6E5C">
      <w:r w:rsidRPr="00ED6E5C">
        <w:lastRenderedPageBreak/>
        <w:t>\ifCLASSOPTIONcompsoc</w:t>
      </w:r>
    </w:p>
    <w:p w14:paraId="27FDD571" w14:textId="77777777" w:rsidR="00ED6E5C" w:rsidRPr="00ED6E5C" w:rsidRDefault="00ED6E5C" w:rsidP="00ED6E5C">
      <w:r w:rsidRPr="00ED6E5C">
        <w:t>% V1.8a compsoc uses bold theorem titles, a period instead of a colon, vertical spacing, and hanging indentation</w:t>
      </w:r>
    </w:p>
    <w:p w14:paraId="4FF22791" w14:textId="77777777" w:rsidR="00ED6E5C" w:rsidRPr="00ED6E5C" w:rsidRDefault="00ED6E5C" w:rsidP="00ED6E5C">
      <w:r w:rsidRPr="00ED6E5C">
        <w:t>% V1.8 allow long theorem names to break across lines.</w:t>
      </w:r>
    </w:p>
    <w:p w14:paraId="17E4C583" w14:textId="77777777" w:rsidR="00ED6E5C" w:rsidRPr="00ED6E5C" w:rsidRDefault="00ED6E5C" w:rsidP="00ED6E5C">
      <w:r w:rsidRPr="00ED6E5C">
        <w:t>% Thanks to Miquel Payaro for reporting this.</w:t>
      </w:r>
    </w:p>
    <w:p w14:paraId="3E79F248" w14:textId="77777777" w:rsidR="00ED6E5C" w:rsidRPr="00ED6E5C" w:rsidRDefault="00ED6E5C" w:rsidP="00ED6E5C">
      <w:r w:rsidRPr="00ED6E5C">
        <w:t>\def\@begintheorem#1#2{\@IEEEtmpitemindent\itemindent\relax</w:t>
      </w:r>
    </w:p>
    <w:p w14:paraId="675076C4" w14:textId="77777777" w:rsidR="00ED6E5C" w:rsidRPr="00ED6E5C" w:rsidRDefault="00ED6E5C" w:rsidP="00ED6E5C">
      <w:r w:rsidRPr="00ED6E5C">
        <w:t xml:space="preserve">    \topsep 0.2\@IEEEnormalsizeunitybaselineskip plus 0.26\@IEEEnormalsizeunitybaselineskip minus 0.05\@IEEEnormalsizeunitybaselineskip</w:t>
      </w:r>
    </w:p>
    <w:p w14:paraId="14E92967" w14:textId="77777777" w:rsidR="00ED6E5C" w:rsidRPr="00ED6E5C" w:rsidRDefault="00ED6E5C" w:rsidP="00ED6E5C">
      <w:r w:rsidRPr="00ED6E5C">
        <w:t xml:space="preserve">    \rmfamily\trivlist\hangindent\parindent%</w:t>
      </w:r>
    </w:p>
    <w:p w14:paraId="4FE612FC" w14:textId="77777777" w:rsidR="00ED6E5C" w:rsidRPr="00ED6E5C" w:rsidRDefault="00ED6E5C" w:rsidP="00ED6E5C">
      <w:r w:rsidRPr="00ED6E5C">
        <w:t xml:space="preserve">    \item[]\textit{\bfseries\noindent #1\ #2.} \itemindent\@IEEEtmpitemindent\relax}</w:t>
      </w:r>
    </w:p>
    <w:p w14:paraId="48731AB9" w14:textId="77777777" w:rsidR="00ED6E5C" w:rsidRPr="00ED6E5C" w:rsidRDefault="00ED6E5C" w:rsidP="00ED6E5C">
      <w:r w:rsidRPr="00ED6E5C">
        <w:t>\def\@opargbegintheorem#1#2#3{\@IEEEtmpitemindent\itemindent\relax</w:t>
      </w:r>
    </w:p>
    <w:p w14:paraId="02D5087F" w14:textId="77777777" w:rsidR="00ED6E5C" w:rsidRPr="00ED6E5C" w:rsidRDefault="00ED6E5C" w:rsidP="00ED6E5C">
      <w:r w:rsidRPr="00ED6E5C">
        <w:t>\topsep 0.2\@IEEEnormalsizeunitybaselineskip plus 0.26\@IEEEnormalsizeunitybaselineskip minus 0.05\@IEEEnormalsizeunitybaselineskip</w:t>
      </w:r>
    </w:p>
    <w:p w14:paraId="41B3A915" w14:textId="77777777" w:rsidR="00ED6E5C" w:rsidRPr="00ED6E5C" w:rsidRDefault="00ED6E5C" w:rsidP="00ED6E5C">
      <w:r w:rsidRPr="00ED6E5C">
        <w:t>\rmfamily\trivlist\hangindent\parindent%</w:t>
      </w:r>
    </w:p>
    <w:p w14:paraId="246A6645" w14:textId="77777777" w:rsidR="00ED6E5C" w:rsidRPr="00ED6E5C" w:rsidRDefault="00ED6E5C" w:rsidP="00ED6E5C">
      <w:r w:rsidRPr="00ED6E5C">
        <w:t>% V1.6 The IEEE is back to using () around theorem names which are also in italics</w:t>
      </w:r>
    </w:p>
    <w:p w14:paraId="20E2352B" w14:textId="77777777" w:rsidR="00ED6E5C" w:rsidRPr="00ED6E5C" w:rsidRDefault="00ED6E5C" w:rsidP="00ED6E5C">
      <w:r w:rsidRPr="00ED6E5C">
        <w:t>% Thanks to Christian Peel for reporting this.</w:t>
      </w:r>
    </w:p>
    <w:p w14:paraId="211E6CC5" w14:textId="77777777" w:rsidR="00ED6E5C" w:rsidRPr="00ED6E5C" w:rsidRDefault="00ED6E5C" w:rsidP="00ED6E5C">
      <w:r w:rsidRPr="00ED6E5C">
        <w:t xml:space="preserve">    \item[]\textit{\bfseries\noindent #1\ #2\ (#3).} \itemindent\@IEEEtmpitemindent\relax}</w:t>
      </w:r>
    </w:p>
    <w:p w14:paraId="273F733F" w14:textId="77777777" w:rsidR="00ED6E5C" w:rsidRPr="00ED6E5C" w:rsidRDefault="00ED6E5C" w:rsidP="00ED6E5C">
      <w:r w:rsidRPr="00ED6E5C">
        <w:t>% V1.7 remove bogus \unskip that caused equations in theorems to collide with</w:t>
      </w:r>
    </w:p>
    <w:p w14:paraId="4834FBC6" w14:textId="77777777" w:rsidR="00ED6E5C" w:rsidRPr="00ED6E5C" w:rsidRDefault="00ED6E5C" w:rsidP="00ED6E5C">
      <w:r w:rsidRPr="00ED6E5C">
        <w:t>% lines below.</w:t>
      </w:r>
    </w:p>
    <w:p w14:paraId="33ABA423" w14:textId="77777777" w:rsidR="00ED6E5C" w:rsidRPr="00ED6E5C" w:rsidRDefault="00ED6E5C" w:rsidP="00ED6E5C">
      <w:r w:rsidRPr="00ED6E5C">
        <w:t>\def\@endtheorem{\endtrivlist\vskip 0.25\@IEEEnormalsizeunitybaselineskip plus 0.26\@IEEEnormalsizeunitybaselineskip minus 0.05\@IEEEnormalsizeunitybaselineskip}</w:t>
      </w:r>
    </w:p>
    <w:p w14:paraId="5AC497F3" w14:textId="77777777" w:rsidR="00ED6E5C" w:rsidRPr="00ED6E5C" w:rsidRDefault="00ED6E5C" w:rsidP="00ED6E5C">
      <w:r w:rsidRPr="00ED6E5C">
        <w:t>\else</w:t>
      </w:r>
    </w:p>
    <w:p w14:paraId="430618D3" w14:textId="77777777" w:rsidR="00ED6E5C" w:rsidRPr="00ED6E5C" w:rsidRDefault="00ED6E5C" w:rsidP="00ED6E5C">
      <w:r w:rsidRPr="00ED6E5C">
        <w:t>%</w:t>
      </w:r>
    </w:p>
    <w:p w14:paraId="5BF31E6F" w14:textId="77777777" w:rsidR="00ED6E5C" w:rsidRPr="00ED6E5C" w:rsidRDefault="00ED6E5C" w:rsidP="00ED6E5C">
      <w:r w:rsidRPr="00ED6E5C">
        <w:t>% noncompsoc</w:t>
      </w:r>
    </w:p>
    <w:p w14:paraId="18E3629E" w14:textId="77777777" w:rsidR="00ED6E5C" w:rsidRPr="00ED6E5C" w:rsidRDefault="00ED6E5C" w:rsidP="00ED6E5C">
      <w:r w:rsidRPr="00ED6E5C">
        <w:t xml:space="preserve">% </w:t>
      </w:r>
    </w:p>
    <w:p w14:paraId="664AF627" w14:textId="77777777" w:rsidR="00ED6E5C" w:rsidRPr="00ED6E5C" w:rsidRDefault="00ED6E5C" w:rsidP="00ED6E5C">
      <w:r w:rsidRPr="00ED6E5C">
        <w:t>% V1.8 allow long theorem names to break across lines.</w:t>
      </w:r>
    </w:p>
    <w:p w14:paraId="64D21D31" w14:textId="77777777" w:rsidR="00ED6E5C" w:rsidRPr="00ED6E5C" w:rsidRDefault="00ED6E5C" w:rsidP="00ED6E5C">
      <w:r w:rsidRPr="00ED6E5C">
        <w:t>% Thanks to Miquel Payaro for reporting this.</w:t>
      </w:r>
    </w:p>
    <w:p w14:paraId="6BB6D7A2" w14:textId="77777777" w:rsidR="00ED6E5C" w:rsidRPr="00ED6E5C" w:rsidRDefault="00ED6E5C" w:rsidP="00ED6E5C">
      <w:r w:rsidRPr="00ED6E5C">
        <w:lastRenderedPageBreak/>
        <w:t>\def\@begintheorem#1#2{\@IEEEtmpitemindent\itemindent\relax\topsep 0pt\rmfamily\trivlist%</w:t>
      </w:r>
    </w:p>
    <w:p w14:paraId="607B6533" w14:textId="77777777" w:rsidR="00ED6E5C" w:rsidRPr="00ED6E5C" w:rsidRDefault="00ED6E5C" w:rsidP="00ED6E5C">
      <w:r w:rsidRPr="00ED6E5C">
        <w:t xml:space="preserve">    \item[]\textit{\indent #1\ #2:} \itemindent\@IEEEtmpitemindent\relax}</w:t>
      </w:r>
    </w:p>
    <w:p w14:paraId="78E63F66" w14:textId="77777777" w:rsidR="00ED6E5C" w:rsidRPr="00ED6E5C" w:rsidRDefault="00ED6E5C" w:rsidP="00ED6E5C">
      <w:r w:rsidRPr="00ED6E5C">
        <w:t>\def\@opargbegintheorem#1#2#3{\@IEEEtmpitemindent\itemindent\relax\topsep 0pt\rmfamily \trivlist%</w:t>
      </w:r>
    </w:p>
    <w:p w14:paraId="341B1F25" w14:textId="77777777" w:rsidR="00ED6E5C" w:rsidRPr="00ED6E5C" w:rsidRDefault="00ED6E5C" w:rsidP="00ED6E5C">
      <w:r w:rsidRPr="00ED6E5C">
        <w:t>% V1.6 The IEEE is back to using () around theorem names which are also in italics</w:t>
      </w:r>
    </w:p>
    <w:p w14:paraId="0F86A849" w14:textId="77777777" w:rsidR="00ED6E5C" w:rsidRPr="00ED6E5C" w:rsidRDefault="00ED6E5C" w:rsidP="00ED6E5C">
      <w:r w:rsidRPr="00ED6E5C">
        <w:t>% Thanks to Christian Peel for reporting this.</w:t>
      </w:r>
    </w:p>
    <w:p w14:paraId="3BF2A3D4" w14:textId="77777777" w:rsidR="00ED6E5C" w:rsidRPr="00ED6E5C" w:rsidRDefault="00ED6E5C" w:rsidP="00ED6E5C">
      <w:r w:rsidRPr="00ED6E5C">
        <w:t xml:space="preserve">    \item[]\textit{\indent #1\ #2\ (#3):} \itemindent\@IEEEtmpitemindent\relax}</w:t>
      </w:r>
    </w:p>
    <w:p w14:paraId="6683D567" w14:textId="77777777" w:rsidR="00ED6E5C" w:rsidRPr="00ED6E5C" w:rsidRDefault="00ED6E5C" w:rsidP="00ED6E5C">
      <w:r w:rsidRPr="00ED6E5C">
        <w:t>% V1.7 remove bogus \unskip that caused equations in theorems to collide with</w:t>
      </w:r>
    </w:p>
    <w:p w14:paraId="6A9EC501" w14:textId="77777777" w:rsidR="00ED6E5C" w:rsidRPr="00ED6E5C" w:rsidRDefault="00ED6E5C" w:rsidP="00ED6E5C">
      <w:r w:rsidRPr="00ED6E5C">
        <w:t>% lines below.</w:t>
      </w:r>
    </w:p>
    <w:p w14:paraId="67F8A97A" w14:textId="77777777" w:rsidR="00ED6E5C" w:rsidRPr="00ED6E5C" w:rsidRDefault="00ED6E5C" w:rsidP="00ED6E5C">
      <w:r w:rsidRPr="00ED6E5C">
        <w:t>\def\@endtheorem{\endtrivlist}</w:t>
      </w:r>
    </w:p>
    <w:p w14:paraId="498A9FA9" w14:textId="77777777" w:rsidR="00ED6E5C" w:rsidRPr="00ED6E5C" w:rsidRDefault="00ED6E5C" w:rsidP="00ED6E5C">
      <w:r w:rsidRPr="00ED6E5C">
        <w:t>\fi</w:t>
      </w:r>
    </w:p>
    <w:p w14:paraId="661BF746" w14:textId="77777777" w:rsidR="00ED6E5C" w:rsidRPr="00ED6E5C" w:rsidRDefault="00ED6E5C" w:rsidP="00ED6E5C"/>
    <w:p w14:paraId="59EA3350" w14:textId="77777777" w:rsidR="00ED6E5C" w:rsidRPr="00ED6E5C" w:rsidRDefault="00ED6E5C" w:rsidP="00ED6E5C"/>
    <w:p w14:paraId="08BF59B6" w14:textId="77777777" w:rsidR="00ED6E5C" w:rsidRPr="00ED6E5C" w:rsidRDefault="00ED6E5C" w:rsidP="00ED6E5C"/>
    <w:p w14:paraId="2FE13FD5" w14:textId="77777777" w:rsidR="00ED6E5C" w:rsidRPr="00ED6E5C" w:rsidRDefault="00ED6E5C" w:rsidP="00ED6E5C">
      <w:r w:rsidRPr="00ED6E5C">
        <w:t>% V1.6</w:t>
      </w:r>
    </w:p>
    <w:p w14:paraId="6F5AA85D" w14:textId="77777777" w:rsidR="00ED6E5C" w:rsidRPr="00ED6E5C" w:rsidRDefault="00ED6E5C" w:rsidP="00ED6E5C">
      <w:r w:rsidRPr="00ED6E5C">
        <w:t>% display command for the section the theorem is in - so that \thesection</w:t>
      </w:r>
    </w:p>
    <w:p w14:paraId="03F9FDC3" w14:textId="77777777" w:rsidR="00ED6E5C" w:rsidRPr="00ED6E5C" w:rsidRDefault="00ED6E5C" w:rsidP="00ED6E5C">
      <w:r w:rsidRPr="00ED6E5C">
        <w:t>% is not used as this will be in Roman numerals when we want arabic.</w:t>
      </w:r>
    </w:p>
    <w:p w14:paraId="2888CCA0" w14:textId="77777777" w:rsidR="00ED6E5C" w:rsidRPr="00ED6E5C" w:rsidRDefault="00ED6E5C" w:rsidP="00ED6E5C">
      <w:r w:rsidRPr="00ED6E5C">
        <w:t>% LaTeX2e uses \def\@thmcounter#1{\noexpand\arabic{#1}} for the theorem number</w:t>
      </w:r>
    </w:p>
    <w:p w14:paraId="231EE51A" w14:textId="77777777" w:rsidR="00ED6E5C" w:rsidRPr="00ED6E5C" w:rsidRDefault="00ED6E5C" w:rsidP="00ED6E5C">
      <w:r w:rsidRPr="00ED6E5C">
        <w:t>% (second part) display and \def\@thmcountersep{.} as a separator.</w:t>
      </w:r>
    </w:p>
    <w:p w14:paraId="7347DB27" w14:textId="77777777" w:rsidR="00ED6E5C" w:rsidRPr="00ED6E5C" w:rsidRDefault="00ED6E5C" w:rsidP="00ED6E5C">
      <w:r w:rsidRPr="00ED6E5C">
        <w:t>% V1.7 intercept calls to the section counter and reroute to \@IEEEthmcounterinsection</w:t>
      </w:r>
    </w:p>
    <w:p w14:paraId="26AF56AA" w14:textId="77777777" w:rsidR="00ED6E5C" w:rsidRPr="00ED6E5C" w:rsidRDefault="00ED6E5C" w:rsidP="00ED6E5C">
      <w:r w:rsidRPr="00ED6E5C">
        <w:t>% to allow \appendix(ices} to override as needed.</w:t>
      </w:r>
    </w:p>
    <w:p w14:paraId="2F9C7606" w14:textId="77777777" w:rsidR="00ED6E5C" w:rsidRPr="00ED6E5C" w:rsidRDefault="00ED6E5C" w:rsidP="00ED6E5C">
      <w:r w:rsidRPr="00ED6E5C">
        <w:t>%</w:t>
      </w:r>
    </w:p>
    <w:p w14:paraId="20689BD9" w14:textId="77777777" w:rsidR="00ED6E5C" w:rsidRPr="00ED6E5C" w:rsidRDefault="00ED6E5C" w:rsidP="00ED6E5C">
      <w:r w:rsidRPr="00ED6E5C">
        <w:t>% special handler for sections, allows appendix(ices) to override</w:t>
      </w:r>
    </w:p>
    <w:p w14:paraId="682F9B3D" w14:textId="77777777" w:rsidR="00ED6E5C" w:rsidRPr="00ED6E5C" w:rsidRDefault="00ED6E5C" w:rsidP="00ED6E5C">
      <w:r w:rsidRPr="00ED6E5C">
        <w:t>\gdef\@IEEEthmcounterinsection#1{\arabic{#1}}</w:t>
      </w:r>
    </w:p>
    <w:p w14:paraId="056350F9" w14:textId="77777777" w:rsidR="00ED6E5C" w:rsidRPr="00ED6E5C" w:rsidRDefault="00ED6E5C" w:rsidP="00ED6E5C">
      <w:r w:rsidRPr="00ED6E5C">
        <w:t>% string macro</w:t>
      </w:r>
    </w:p>
    <w:p w14:paraId="4E2623D1" w14:textId="77777777" w:rsidR="00ED6E5C" w:rsidRPr="00ED6E5C" w:rsidRDefault="00ED6E5C" w:rsidP="00ED6E5C">
      <w:r w:rsidRPr="00ED6E5C">
        <w:t>\edef\@IEEEstringsection{section}</w:t>
      </w:r>
    </w:p>
    <w:p w14:paraId="2838EE15" w14:textId="77777777" w:rsidR="00ED6E5C" w:rsidRPr="00ED6E5C" w:rsidRDefault="00ED6E5C" w:rsidP="00ED6E5C"/>
    <w:p w14:paraId="2B125759" w14:textId="77777777" w:rsidR="00ED6E5C" w:rsidRPr="00ED6E5C" w:rsidRDefault="00ED6E5C" w:rsidP="00ED6E5C">
      <w:r w:rsidRPr="00ED6E5C">
        <w:lastRenderedPageBreak/>
        <w:t>% redefine the #1#2[#3] form of newtheorem to use a hook to \@IEEEthmcounterinsection</w:t>
      </w:r>
    </w:p>
    <w:p w14:paraId="79ADC240" w14:textId="77777777" w:rsidR="00ED6E5C" w:rsidRPr="00ED6E5C" w:rsidRDefault="00ED6E5C" w:rsidP="00ED6E5C">
      <w:r w:rsidRPr="00ED6E5C">
        <w:t>% if section in_counter is used</w:t>
      </w:r>
    </w:p>
    <w:p w14:paraId="1A02180C" w14:textId="77777777" w:rsidR="00ED6E5C" w:rsidRPr="00ED6E5C" w:rsidRDefault="00ED6E5C" w:rsidP="00ED6E5C">
      <w:r w:rsidRPr="00ED6E5C">
        <w:t>\def\@xnthm#1#2[#3]{%</w:t>
      </w:r>
    </w:p>
    <w:p w14:paraId="5D615581" w14:textId="77777777" w:rsidR="00ED6E5C" w:rsidRPr="00ED6E5C" w:rsidRDefault="00ED6E5C" w:rsidP="00ED6E5C">
      <w:r w:rsidRPr="00ED6E5C">
        <w:t xml:space="preserve">  \expandafter\@ifdefinable\csname #1\endcsname</w:t>
      </w:r>
    </w:p>
    <w:p w14:paraId="7A1A2B33" w14:textId="77777777" w:rsidR="00ED6E5C" w:rsidRPr="00ED6E5C" w:rsidRDefault="00ED6E5C" w:rsidP="00ED6E5C">
      <w:r w:rsidRPr="00ED6E5C">
        <w:t xml:space="preserve">    {\@definecounter{#1}\@newctr{#1}[#3]%</w:t>
      </w:r>
    </w:p>
    <w:p w14:paraId="58F82E99" w14:textId="77777777" w:rsidR="00ED6E5C" w:rsidRPr="00ED6E5C" w:rsidRDefault="00ED6E5C" w:rsidP="00ED6E5C">
      <w:r w:rsidRPr="00ED6E5C">
        <w:t xml:space="preserve">     \edef\@IEEEstringtmp{#3}</w:t>
      </w:r>
    </w:p>
    <w:p w14:paraId="44209326" w14:textId="77777777" w:rsidR="00ED6E5C" w:rsidRPr="00ED6E5C" w:rsidRDefault="00ED6E5C" w:rsidP="00ED6E5C">
      <w:r w:rsidRPr="00ED6E5C">
        <w:t xml:space="preserve">     \ifx\@IEEEstringtmp\@IEEEstringsection</w:t>
      </w:r>
    </w:p>
    <w:p w14:paraId="30BA0467" w14:textId="77777777" w:rsidR="00ED6E5C" w:rsidRPr="00ED6E5C" w:rsidRDefault="00ED6E5C" w:rsidP="00ED6E5C">
      <w:r w:rsidRPr="00ED6E5C">
        <w:t xml:space="preserve">     \expandafter\xdef\csname the#1\endcsname{%</w:t>
      </w:r>
    </w:p>
    <w:p w14:paraId="6B47B6F6" w14:textId="77777777" w:rsidR="00ED6E5C" w:rsidRPr="00ED6E5C" w:rsidRDefault="00ED6E5C" w:rsidP="00ED6E5C">
      <w:r w:rsidRPr="00ED6E5C">
        <w:t xml:space="preserve">     \noexpand\@IEEEthmcounterinsection{#3}\@thmcountersep</w:t>
      </w:r>
    </w:p>
    <w:p w14:paraId="3942E983" w14:textId="77777777" w:rsidR="00ED6E5C" w:rsidRPr="00ED6E5C" w:rsidRDefault="00ED6E5C" w:rsidP="00ED6E5C">
      <w:r w:rsidRPr="00ED6E5C">
        <w:t xml:space="preserve">          \@thmcounter{#1}}%</w:t>
      </w:r>
    </w:p>
    <w:p w14:paraId="57052107" w14:textId="77777777" w:rsidR="00ED6E5C" w:rsidRPr="00ED6E5C" w:rsidRDefault="00ED6E5C" w:rsidP="00ED6E5C">
      <w:r w:rsidRPr="00ED6E5C">
        <w:t xml:space="preserve">     \else</w:t>
      </w:r>
    </w:p>
    <w:p w14:paraId="7AD0EC98" w14:textId="77777777" w:rsidR="00ED6E5C" w:rsidRPr="00ED6E5C" w:rsidRDefault="00ED6E5C" w:rsidP="00ED6E5C">
      <w:r w:rsidRPr="00ED6E5C">
        <w:t xml:space="preserve">     \expandafter\xdef\csname the#1\endcsname{%</w:t>
      </w:r>
    </w:p>
    <w:p w14:paraId="3C11885E" w14:textId="77777777" w:rsidR="00ED6E5C" w:rsidRPr="00ED6E5C" w:rsidRDefault="00ED6E5C" w:rsidP="00ED6E5C">
      <w:r w:rsidRPr="00ED6E5C">
        <w:t xml:space="preserve">       \expandafter\noexpand\csname the#3\endcsname \@thmcountersep</w:t>
      </w:r>
    </w:p>
    <w:p w14:paraId="07A94F73" w14:textId="77777777" w:rsidR="00ED6E5C" w:rsidRPr="00ED6E5C" w:rsidRDefault="00ED6E5C" w:rsidP="00ED6E5C">
      <w:r w:rsidRPr="00ED6E5C">
        <w:t xml:space="preserve">          \@thmcounter{#1}}%</w:t>
      </w:r>
    </w:p>
    <w:p w14:paraId="0559A554" w14:textId="77777777" w:rsidR="00ED6E5C" w:rsidRPr="00ED6E5C" w:rsidRDefault="00ED6E5C" w:rsidP="00ED6E5C">
      <w:r w:rsidRPr="00ED6E5C">
        <w:t xml:space="preserve">     \fi</w:t>
      </w:r>
    </w:p>
    <w:p w14:paraId="5B2843FB" w14:textId="77777777" w:rsidR="00ED6E5C" w:rsidRPr="00ED6E5C" w:rsidRDefault="00ED6E5C" w:rsidP="00ED6E5C">
      <w:r w:rsidRPr="00ED6E5C">
        <w:t xml:space="preserve">     \global\@namedef{#1}{\@thm{#1}{#2}}%</w:t>
      </w:r>
    </w:p>
    <w:p w14:paraId="32C4E46D" w14:textId="77777777" w:rsidR="00ED6E5C" w:rsidRPr="00ED6E5C" w:rsidRDefault="00ED6E5C" w:rsidP="00ED6E5C">
      <w:r w:rsidRPr="00ED6E5C">
        <w:t xml:space="preserve">     \global\@namedef{end#1}{\@endtheorem}}}</w:t>
      </w:r>
    </w:p>
    <w:p w14:paraId="467C072F" w14:textId="77777777" w:rsidR="00ED6E5C" w:rsidRPr="00ED6E5C" w:rsidRDefault="00ED6E5C" w:rsidP="00ED6E5C"/>
    <w:p w14:paraId="1F2C6AE5" w14:textId="77777777" w:rsidR="00ED6E5C" w:rsidRPr="00ED6E5C" w:rsidRDefault="00ED6E5C" w:rsidP="00ED6E5C"/>
    <w:p w14:paraId="060D9E59" w14:textId="77777777" w:rsidR="00ED6E5C" w:rsidRPr="00ED6E5C" w:rsidRDefault="00ED6E5C" w:rsidP="00ED6E5C"/>
    <w:p w14:paraId="538076ED" w14:textId="77777777" w:rsidR="00ED6E5C" w:rsidRPr="00ED6E5C" w:rsidRDefault="00ED6E5C" w:rsidP="00ED6E5C">
      <w:r w:rsidRPr="00ED6E5C">
        <w:t>%% SET UP THE DEFAULT PAGESTYLE</w:t>
      </w:r>
    </w:p>
    <w:p w14:paraId="025F3D97" w14:textId="77777777" w:rsidR="00ED6E5C" w:rsidRPr="00ED6E5C" w:rsidRDefault="00ED6E5C" w:rsidP="00ED6E5C">
      <w:r w:rsidRPr="00ED6E5C">
        <w:t>\pagestyle{headings}</w:t>
      </w:r>
    </w:p>
    <w:p w14:paraId="1ACA7504" w14:textId="77777777" w:rsidR="00ED6E5C" w:rsidRPr="00ED6E5C" w:rsidRDefault="00ED6E5C" w:rsidP="00ED6E5C">
      <w:r w:rsidRPr="00ED6E5C">
        <w:t>\pagenumbering{arabic}</w:t>
      </w:r>
    </w:p>
    <w:p w14:paraId="63F7E5E8" w14:textId="77777777" w:rsidR="00ED6E5C" w:rsidRPr="00ED6E5C" w:rsidRDefault="00ED6E5C" w:rsidP="00ED6E5C"/>
    <w:p w14:paraId="383BE2C1" w14:textId="77777777" w:rsidR="00ED6E5C" w:rsidRPr="00ED6E5C" w:rsidRDefault="00ED6E5C" w:rsidP="00ED6E5C">
      <w:r w:rsidRPr="00ED6E5C">
        <w:t>% normally the page counter starts at 1</w:t>
      </w:r>
    </w:p>
    <w:p w14:paraId="6C76C80C" w14:textId="77777777" w:rsidR="00ED6E5C" w:rsidRPr="00ED6E5C" w:rsidRDefault="00ED6E5C" w:rsidP="00ED6E5C">
      <w:r w:rsidRPr="00ED6E5C">
        <w:t>\setcounter{page}{1}</w:t>
      </w:r>
    </w:p>
    <w:p w14:paraId="23E56E92" w14:textId="77777777" w:rsidR="00ED6E5C" w:rsidRPr="00ED6E5C" w:rsidRDefault="00ED6E5C" w:rsidP="00ED6E5C">
      <w:r w:rsidRPr="00ED6E5C">
        <w:t>% however, for peerreview the cover sheet is page 0 or page -1</w:t>
      </w:r>
    </w:p>
    <w:p w14:paraId="33CF9468" w14:textId="77777777" w:rsidR="00ED6E5C" w:rsidRPr="00ED6E5C" w:rsidRDefault="00ED6E5C" w:rsidP="00ED6E5C">
      <w:r w:rsidRPr="00ED6E5C">
        <w:lastRenderedPageBreak/>
        <w:t>% (for duplex printing)</w:t>
      </w:r>
    </w:p>
    <w:p w14:paraId="3D7D2A8E" w14:textId="77777777" w:rsidR="00ED6E5C" w:rsidRPr="00ED6E5C" w:rsidRDefault="00ED6E5C" w:rsidP="00ED6E5C">
      <w:r w:rsidRPr="00ED6E5C">
        <w:t>\ifCLASSOPTIONpeerreview</w:t>
      </w:r>
    </w:p>
    <w:p w14:paraId="05D65C16" w14:textId="77777777" w:rsidR="00ED6E5C" w:rsidRPr="00ED6E5C" w:rsidRDefault="00ED6E5C" w:rsidP="00ED6E5C">
      <w:r w:rsidRPr="00ED6E5C">
        <w:t xml:space="preserve">   \if@twoside</w:t>
      </w:r>
    </w:p>
    <w:p w14:paraId="0B976AF2" w14:textId="77777777" w:rsidR="00ED6E5C" w:rsidRPr="00ED6E5C" w:rsidRDefault="00ED6E5C" w:rsidP="00ED6E5C">
      <w:r w:rsidRPr="00ED6E5C">
        <w:t xml:space="preserve">      \setcounter{page}{-1}</w:t>
      </w:r>
    </w:p>
    <w:p w14:paraId="4AEE8D2C" w14:textId="77777777" w:rsidR="00ED6E5C" w:rsidRPr="00ED6E5C" w:rsidRDefault="00ED6E5C" w:rsidP="00ED6E5C">
      <w:r w:rsidRPr="00ED6E5C">
        <w:t xml:space="preserve">   \else</w:t>
      </w:r>
    </w:p>
    <w:p w14:paraId="3CAAA0DC" w14:textId="77777777" w:rsidR="00ED6E5C" w:rsidRPr="00ED6E5C" w:rsidRDefault="00ED6E5C" w:rsidP="00ED6E5C">
      <w:r w:rsidRPr="00ED6E5C">
        <w:t xml:space="preserve">      \setcounter{page}{0}</w:t>
      </w:r>
    </w:p>
    <w:p w14:paraId="78E9E385" w14:textId="77777777" w:rsidR="00ED6E5C" w:rsidRPr="00ED6E5C" w:rsidRDefault="00ED6E5C" w:rsidP="00ED6E5C">
      <w:r w:rsidRPr="00ED6E5C">
        <w:t xml:space="preserve">   \fi</w:t>
      </w:r>
    </w:p>
    <w:p w14:paraId="3FCA7015" w14:textId="77777777" w:rsidR="00ED6E5C" w:rsidRPr="00ED6E5C" w:rsidRDefault="00ED6E5C" w:rsidP="00ED6E5C">
      <w:r w:rsidRPr="00ED6E5C">
        <w:t>\fi</w:t>
      </w:r>
    </w:p>
    <w:p w14:paraId="543ABEC1" w14:textId="77777777" w:rsidR="00ED6E5C" w:rsidRPr="00ED6E5C" w:rsidRDefault="00ED6E5C" w:rsidP="00ED6E5C"/>
    <w:p w14:paraId="6CB4C5E1" w14:textId="77777777" w:rsidR="00ED6E5C" w:rsidRPr="00ED6E5C" w:rsidRDefault="00ED6E5C" w:rsidP="00ED6E5C">
      <w:r w:rsidRPr="00ED6E5C">
        <w:t>% standard book class behavior - let bottom line float up and down as</w:t>
      </w:r>
    </w:p>
    <w:p w14:paraId="6E184BC9" w14:textId="77777777" w:rsidR="00ED6E5C" w:rsidRPr="00ED6E5C" w:rsidRDefault="00ED6E5C" w:rsidP="00ED6E5C">
      <w:r w:rsidRPr="00ED6E5C">
        <w:t>% needed when single sided</w:t>
      </w:r>
    </w:p>
    <w:p w14:paraId="35205262" w14:textId="77777777" w:rsidR="00ED6E5C" w:rsidRPr="00ED6E5C" w:rsidRDefault="00ED6E5C" w:rsidP="00ED6E5C">
      <w:r w:rsidRPr="00ED6E5C">
        <w:t>\ifCLASSOPTIONtwoside\else\raggedbottom\fi</w:t>
      </w:r>
    </w:p>
    <w:p w14:paraId="340556E3" w14:textId="77777777" w:rsidR="00ED6E5C" w:rsidRPr="00ED6E5C" w:rsidRDefault="00ED6E5C" w:rsidP="00ED6E5C">
      <w:r w:rsidRPr="00ED6E5C">
        <w:t>% if two column - turn on twocolumn, allow word spacings to stretch more and</w:t>
      </w:r>
    </w:p>
    <w:p w14:paraId="4BE321C6" w14:textId="77777777" w:rsidR="00ED6E5C" w:rsidRPr="00ED6E5C" w:rsidRDefault="00ED6E5C" w:rsidP="00ED6E5C">
      <w:r w:rsidRPr="00ED6E5C">
        <w:t>% enforce a rigid position for the last lines</w:t>
      </w:r>
    </w:p>
    <w:p w14:paraId="63938491" w14:textId="77777777" w:rsidR="00ED6E5C" w:rsidRPr="00ED6E5C" w:rsidRDefault="00ED6E5C" w:rsidP="00ED6E5C">
      <w:r w:rsidRPr="00ED6E5C">
        <w:t>\ifCLASSOPTIONtwocolumn</w:t>
      </w:r>
    </w:p>
    <w:p w14:paraId="2D518E23" w14:textId="77777777" w:rsidR="00ED6E5C" w:rsidRPr="00ED6E5C" w:rsidRDefault="00ED6E5C" w:rsidP="00ED6E5C">
      <w:r w:rsidRPr="00ED6E5C">
        <w:t>% the peer review option delays invoking twocolumn</w:t>
      </w:r>
    </w:p>
    <w:p w14:paraId="2CC697ED" w14:textId="77777777" w:rsidR="00ED6E5C" w:rsidRPr="00ED6E5C" w:rsidRDefault="00ED6E5C" w:rsidP="00ED6E5C">
      <w:r w:rsidRPr="00ED6E5C">
        <w:t xml:space="preserve">   \ifCLASSOPTIONpeerreview\else</w:t>
      </w:r>
    </w:p>
    <w:p w14:paraId="59BF3650" w14:textId="77777777" w:rsidR="00ED6E5C" w:rsidRPr="00ED6E5C" w:rsidRDefault="00ED6E5C" w:rsidP="00ED6E5C">
      <w:r w:rsidRPr="00ED6E5C">
        <w:t xml:space="preserve">      \twocolumn</w:t>
      </w:r>
    </w:p>
    <w:p w14:paraId="17938563" w14:textId="77777777" w:rsidR="00ED6E5C" w:rsidRPr="00ED6E5C" w:rsidRDefault="00ED6E5C" w:rsidP="00ED6E5C">
      <w:r w:rsidRPr="00ED6E5C">
        <w:t xml:space="preserve">   \fi</w:t>
      </w:r>
    </w:p>
    <w:p w14:paraId="1170F724" w14:textId="77777777" w:rsidR="00ED6E5C" w:rsidRPr="00ED6E5C" w:rsidRDefault="00ED6E5C" w:rsidP="00ED6E5C">
      <w:r w:rsidRPr="00ED6E5C">
        <w:t xml:space="preserve">\sloppy </w:t>
      </w:r>
    </w:p>
    <w:p w14:paraId="35C5E131" w14:textId="77777777" w:rsidR="00ED6E5C" w:rsidRPr="00ED6E5C" w:rsidRDefault="00ED6E5C" w:rsidP="00ED6E5C">
      <w:r w:rsidRPr="00ED6E5C">
        <w:t>\flushbottom</w:t>
      </w:r>
    </w:p>
    <w:p w14:paraId="035CE8B9" w14:textId="77777777" w:rsidR="00ED6E5C" w:rsidRPr="00ED6E5C" w:rsidRDefault="00ED6E5C" w:rsidP="00ED6E5C">
      <w:r w:rsidRPr="00ED6E5C">
        <w:t>\fi</w:t>
      </w:r>
    </w:p>
    <w:p w14:paraId="1E58C578" w14:textId="77777777" w:rsidR="00ED6E5C" w:rsidRPr="00ED6E5C" w:rsidRDefault="00ED6E5C" w:rsidP="00ED6E5C"/>
    <w:p w14:paraId="4E9C5247" w14:textId="77777777" w:rsidR="00ED6E5C" w:rsidRPr="00ED6E5C" w:rsidRDefault="00ED6E5C" w:rsidP="00ED6E5C"/>
    <w:p w14:paraId="5E0D44C9" w14:textId="77777777" w:rsidR="00ED6E5C" w:rsidRPr="00ED6E5C" w:rsidRDefault="00ED6E5C" w:rsidP="00ED6E5C"/>
    <w:p w14:paraId="3E14A870" w14:textId="77777777" w:rsidR="00ED6E5C" w:rsidRPr="00ED6E5C" w:rsidRDefault="00ED6E5C" w:rsidP="00ED6E5C"/>
    <w:p w14:paraId="398EAD3A" w14:textId="77777777" w:rsidR="00ED6E5C" w:rsidRPr="00ED6E5C" w:rsidRDefault="00ED6E5C" w:rsidP="00ED6E5C">
      <w:r w:rsidRPr="00ED6E5C">
        <w:t>% \APPENDIX and \APPENDICES definitions</w:t>
      </w:r>
    </w:p>
    <w:p w14:paraId="31984A0F" w14:textId="77777777" w:rsidR="00ED6E5C" w:rsidRPr="00ED6E5C" w:rsidRDefault="00ED6E5C" w:rsidP="00ED6E5C"/>
    <w:p w14:paraId="3A5DFFEF" w14:textId="77777777" w:rsidR="00ED6E5C" w:rsidRPr="00ED6E5C" w:rsidRDefault="00ED6E5C" w:rsidP="00ED6E5C">
      <w:r w:rsidRPr="00ED6E5C">
        <w:lastRenderedPageBreak/>
        <w:t>% This is the \@ifmtarg command from the LaTeX ifmtarg package</w:t>
      </w:r>
    </w:p>
    <w:p w14:paraId="43304F89" w14:textId="77777777" w:rsidR="00ED6E5C" w:rsidRPr="00ED6E5C" w:rsidRDefault="00ED6E5C" w:rsidP="00ED6E5C">
      <w:r w:rsidRPr="00ED6E5C">
        <w:t>% by Peter Wilson (CUA) and Donald Arseneau</w:t>
      </w:r>
    </w:p>
    <w:p w14:paraId="2F682133" w14:textId="77777777" w:rsidR="00ED6E5C" w:rsidRPr="00ED6E5C" w:rsidRDefault="00ED6E5C" w:rsidP="00ED6E5C">
      <w:r w:rsidRPr="00ED6E5C">
        <w:t>% \@ifmtarg is used to determine if an argument to a command</w:t>
      </w:r>
    </w:p>
    <w:p w14:paraId="48CE609E" w14:textId="77777777" w:rsidR="00ED6E5C" w:rsidRPr="00ED6E5C" w:rsidRDefault="00ED6E5C" w:rsidP="00ED6E5C">
      <w:r w:rsidRPr="00ED6E5C">
        <w:t>% is present or not.</w:t>
      </w:r>
    </w:p>
    <w:p w14:paraId="305D64FE" w14:textId="77777777" w:rsidR="00ED6E5C" w:rsidRPr="00ED6E5C" w:rsidRDefault="00ED6E5C" w:rsidP="00ED6E5C">
      <w:r w:rsidRPr="00ED6E5C">
        <w:t>% For instance:</w:t>
      </w:r>
    </w:p>
    <w:p w14:paraId="09F824B7" w14:textId="77777777" w:rsidR="00ED6E5C" w:rsidRPr="00ED6E5C" w:rsidRDefault="00ED6E5C" w:rsidP="00ED6E5C">
      <w:r w:rsidRPr="00ED6E5C">
        <w:t>% \@ifmtarg{#1}{\typeout{empty}}{\typeout{has something}}</w:t>
      </w:r>
    </w:p>
    <w:p w14:paraId="0FA53C0D" w14:textId="77777777" w:rsidR="00ED6E5C" w:rsidRPr="00ED6E5C" w:rsidRDefault="00ED6E5C" w:rsidP="00ED6E5C">
      <w:r w:rsidRPr="00ED6E5C">
        <w:t>% \@ifmtarg is used with our redefined \section command if</w:t>
      </w:r>
    </w:p>
    <w:p w14:paraId="50FD81B5" w14:textId="77777777" w:rsidR="00ED6E5C" w:rsidRPr="00ED6E5C" w:rsidRDefault="00ED6E5C" w:rsidP="00ED6E5C">
      <w:r w:rsidRPr="00ED6E5C">
        <w:t>% \appendices is invoked.</w:t>
      </w:r>
    </w:p>
    <w:p w14:paraId="2865E56E" w14:textId="77777777" w:rsidR="00ED6E5C" w:rsidRPr="00ED6E5C" w:rsidRDefault="00ED6E5C" w:rsidP="00ED6E5C">
      <w:r w:rsidRPr="00ED6E5C">
        <w:t>% The command \section will behave slightly differently depending</w:t>
      </w:r>
    </w:p>
    <w:p w14:paraId="681F7D48" w14:textId="77777777" w:rsidR="00ED6E5C" w:rsidRPr="00ED6E5C" w:rsidRDefault="00ED6E5C" w:rsidP="00ED6E5C">
      <w:r w:rsidRPr="00ED6E5C">
        <w:t xml:space="preserve">% on whether the user specifies a title: </w:t>
      </w:r>
    </w:p>
    <w:p w14:paraId="1B162892" w14:textId="77777777" w:rsidR="00ED6E5C" w:rsidRPr="00ED6E5C" w:rsidRDefault="00ED6E5C" w:rsidP="00ED6E5C">
      <w:r w:rsidRPr="00ED6E5C">
        <w:t>% \section{My appendix title}</w:t>
      </w:r>
    </w:p>
    <w:p w14:paraId="3C1F34B8" w14:textId="77777777" w:rsidR="00ED6E5C" w:rsidRPr="00ED6E5C" w:rsidRDefault="00ED6E5C" w:rsidP="00ED6E5C">
      <w:r w:rsidRPr="00ED6E5C">
        <w:t>% or not:</w:t>
      </w:r>
    </w:p>
    <w:p w14:paraId="14363BDB" w14:textId="77777777" w:rsidR="00ED6E5C" w:rsidRPr="00ED6E5C" w:rsidRDefault="00ED6E5C" w:rsidP="00ED6E5C">
      <w:r w:rsidRPr="00ED6E5C">
        <w:t>% \section{}</w:t>
      </w:r>
    </w:p>
    <w:p w14:paraId="7FA2FF32" w14:textId="77777777" w:rsidR="00ED6E5C" w:rsidRPr="00ED6E5C" w:rsidRDefault="00ED6E5C" w:rsidP="00ED6E5C">
      <w:r w:rsidRPr="00ED6E5C">
        <w:t>% This way, we can eliminate the blank lines where the title</w:t>
      </w:r>
    </w:p>
    <w:p w14:paraId="2B251BAC" w14:textId="77777777" w:rsidR="00ED6E5C" w:rsidRPr="00ED6E5C" w:rsidRDefault="00ED6E5C" w:rsidP="00ED6E5C">
      <w:r w:rsidRPr="00ED6E5C">
        <w:t>% would be, and the unneeded : after Appendix in the table of</w:t>
      </w:r>
    </w:p>
    <w:p w14:paraId="49A36EB9" w14:textId="77777777" w:rsidR="00ED6E5C" w:rsidRPr="00ED6E5C" w:rsidRDefault="00ED6E5C" w:rsidP="00ED6E5C">
      <w:r w:rsidRPr="00ED6E5C">
        <w:t xml:space="preserve">% contents </w:t>
      </w:r>
    </w:p>
    <w:p w14:paraId="1DDB95DC" w14:textId="77777777" w:rsidR="00ED6E5C" w:rsidRPr="00ED6E5C" w:rsidRDefault="00ED6E5C" w:rsidP="00ED6E5C">
      <w:r w:rsidRPr="00ED6E5C">
        <w:t>\begingroup</w:t>
      </w:r>
    </w:p>
    <w:p w14:paraId="0C10ECEC" w14:textId="77777777" w:rsidR="00ED6E5C" w:rsidRPr="00ED6E5C" w:rsidRDefault="00ED6E5C" w:rsidP="00ED6E5C">
      <w:r w:rsidRPr="00ED6E5C">
        <w:t>\catcode`\Q=3</w:t>
      </w:r>
    </w:p>
    <w:p w14:paraId="005DBE9A" w14:textId="77777777" w:rsidR="00ED6E5C" w:rsidRPr="00ED6E5C" w:rsidRDefault="00ED6E5C" w:rsidP="00ED6E5C">
      <w:r w:rsidRPr="00ED6E5C">
        <w:t>\long\gdef\@ifmtarg#1{\@xifmtarg#1QQ\@secondoftwo\@firstoftwo\@nil}</w:t>
      </w:r>
    </w:p>
    <w:p w14:paraId="2765DB82" w14:textId="77777777" w:rsidR="00ED6E5C" w:rsidRPr="00ED6E5C" w:rsidRDefault="00ED6E5C" w:rsidP="00ED6E5C">
      <w:r w:rsidRPr="00ED6E5C">
        <w:t>\long\gdef\@xifmtarg#1#2Q#3#4#5\@nil{#4}</w:t>
      </w:r>
    </w:p>
    <w:p w14:paraId="09A2E199" w14:textId="77777777" w:rsidR="00ED6E5C" w:rsidRPr="00ED6E5C" w:rsidRDefault="00ED6E5C" w:rsidP="00ED6E5C">
      <w:r w:rsidRPr="00ED6E5C">
        <w:t>\endgroup</w:t>
      </w:r>
    </w:p>
    <w:p w14:paraId="48B56480" w14:textId="77777777" w:rsidR="00ED6E5C" w:rsidRPr="00ED6E5C" w:rsidRDefault="00ED6E5C" w:rsidP="00ED6E5C">
      <w:r w:rsidRPr="00ED6E5C">
        <w:t>% end of \@ifmtarg defs</w:t>
      </w:r>
    </w:p>
    <w:p w14:paraId="71DD6BFF" w14:textId="77777777" w:rsidR="00ED6E5C" w:rsidRPr="00ED6E5C" w:rsidRDefault="00ED6E5C" w:rsidP="00ED6E5C"/>
    <w:p w14:paraId="56850C3F" w14:textId="77777777" w:rsidR="00ED6E5C" w:rsidRPr="00ED6E5C" w:rsidRDefault="00ED6E5C" w:rsidP="00ED6E5C"/>
    <w:p w14:paraId="4933BB68" w14:textId="77777777" w:rsidR="00ED6E5C" w:rsidRPr="00ED6E5C" w:rsidRDefault="00ED6E5C" w:rsidP="00ED6E5C">
      <w:r w:rsidRPr="00ED6E5C">
        <w:t>% V1.7</w:t>
      </w:r>
    </w:p>
    <w:p w14:paraId="60A95B8C" w14:textId="77777777" w:rsidR="00ED6E5C" w:rsidRPr="00ED6E5C" w:rsidRDefault="00ED6E5C" w:rsidP="00ED6E5C">
      <w:r w:rsidRPr="00ED6E5C">
        <w:t>% command that allows the one time saving of the original definition</w:t>
      </w:r>
    </w:p>
    <w:p w14:paraId="5C29F0BC" w14:textId="77777777" w:rsidR="00ED6E5C" w:rsidRPr="00ED6E5C" w:rsidRDefault="00ED6E5C" w:rsidP="00ED6E5C">
      <w:r w:rsidRPr="00ED6E5C">
        <w:t xml:space="preserve">% of section to \@IEEEappendixsavesection for \appendix or \appendices </w:t>
      </w:r>
    </w:p>
    <w:p w14:paraId="50054532" w14:textId="77777777" w:rsidR="00ED6E5C" w:rsidRPr="00ED6E5C" w:rsidRDefault="00ED6E5C" w:rsidP="00ED6E5C">
      <w:r w:rsidRPr="00ED6E5C">
        <w:t>% we don't save \section here as it may be redefined later by other</w:t>
      </w:r>
    </w:p>
    <w:p w14:paraId="753C7464" w14:textId="77777777" w:rsidR="00ED6E5C" w:rsidRPr="00ED6E5C" w:rsidRDefault="00ED6E5C" w:rsidP="00ED6E5C">
      <w:r w:rsidRPr="00ED6E5C">
        <w:lastRenderedPageBreak/>
        <w:t>% packages (hyperref.sty, etc.)</w:t>
      </w:r>
    </w:p>
    <w:p w14:paraId="2B4A0961" w14:textId="77777777" w:rsidR="00ED6E5C" w:rsidRPr="00ED6E5C" w:rsidRDefault="00ED6E5C" w:rsidP="00ED6E5C">
      <w:r w:rsidRPr="00ED6E5C">
        <w:t>\def\@IEEEsaveoriginalsectiononce{\let\@IEEEappendixsavesection\section</w:t>
      </w:r>
    </w:p>
    <w:p w14:paraId="52569B30" w14:textId="77777777" w:rsidR="00ED6E5C" w:rsidRPr="00ED6E5C" w:rsidRDefault="00ED6E5C" w:rsidP="00ED6E5C">
      <w:r w:rsidRPr="00ED6E5C">
        <w:t>\let\@IEEEsaveoriginalsectiononce\relax}</w:t>
      </w:r>
    </w:p>
    <w:p w14:paraId="5F8C6F2E" w14:textId="77777777" w:rsidR="00ED6E5C" w:rsidRPr="00ED6E5C" w:rsidRDefault="00ED6E5C" w:rsidP="00ED6E5C"/>
    <w:p w14:paraId="29922362" w14:textId="77777777" w:rsidR="00ED6E5C" w:rsidRPr="00ED6E5C" w:rsidRDefault="00ED6E5C" w:rsidP="00ED6E5C">
      <w:r w:rsidRPr="00ED6E5C">
        <w:t>% neat trick to grab and process the argument from \section{argument}</w:t>
      </w:r>
    </w:p>
    <w:p w14:paraId="6664411D" w14:textId="77777777" w:rsidR="00ED6E5C" w:rsidRPr="00ED6E5C" w:rsidRDefault="00ED6E5C" w:rsidP="00ED6E5C">
      <w:r w:rsidRPr="00ED6E5C">
        <w:t>% we process differently if the user invoked \section{} with no</w:t>
      </w:r>
    </w:p>
    <w:p w14:paraId="2F22DF8F" w14:textId="77777777" w:rsidR="00ED6E5C" w:rsidRPr="00ED6E5C" w:rsidRDefault="00ED6E5C" w:rsidP="00ED6E5C">
      <w:r w:rsidRPr="00ED6E5C">
        <w:t>% argument (title)</w:t>
      </w:r>
    </w:p>
    <w:p w14:paraId="67E74B9C" w14:textId="77777777" w:rsidR="00ED6E5C" w:rsidRPr="00ED6E5C" w:rsidRDefault="00ED6E5C" w:rsidP="00ED6E5C">
      <w:r w:rsidRPr="00ED6E5C">
        <w:t>% note we reroute the call to the old \section*</w:t>
      </w:r>
    </w:p>
    <w:p w14:paraId="2F4C97A2" w14:textId="77777777" w:rsidR="00ED6E5C" w:rsidRPr="00ED6E5C" w:rsidRDefault="00ED6E5C" w:rsidP="00ED6E5C">
      <w:r w:rsidRPr="00ED6E5C">
        <w:t>\def\@IEEEprocessthesectionargument#1{%</w:t>
      </w:r>
    </w:p>
    <w:p w14:paraId="2861F446" w14:textId="77777777" w:rsidR="00ED6E5C" w:rsidRPr="00ED6E5C" w:rsidRDefault="00ED6E5C" w:rsidP="00ED6E5C">
      <w:r w:rsidRPr="00ED6E5C">
        <w:t>\@ifmtarg{#1}{%</w:t>
      </w:r>
    </w:p>
    <w:p w14:paraId="50E4F3C6" w14:textId="77777777" w:rsidR="00ED6E5C" w:rsidRPr="00ED6E5C" w:rsidRDefault="00ED6E5C" w:rsidP="00ED6E5C">
      <w:r w:rsidRPr="00ED6E5C">
        <w:t>\@IEEEappendixsavesection*{\appendixname\nobreakspace\thesectiondis}%</w:t>
      </w:r>
    </w:p>
    <w:p w14:paraId="7A68E4AB" w14:textId="77777777" w:rsidR="00ED6E5C" w:rsidRPr="00ED6E5C" w:rsidRDefault="00ED6E5C" w:rsidP="00ED6E5C">
      <w:r w:rsidRPr="00ED6E5C">
        <w:t>\addcontentsline{toc}{section}{\appendixname\nobreakspace\thesection}}{%</w:t>
      </w:r>
    </w:p>
    <w:p w14:paraId="251969FC" w14:textId="77777777" w:rsidR="00ED6E5C" w:rsidRPr="00ED6E5C" w:rsidRDefault="00ED6E5C" w:rsidP="00ED6E5C">
      <w:r w:rsidRPr="00ED6E5C">
        <w:t>\@IEEEappendixsavesection*{\appendixname\nobreakspace\thesectiondis\\* #1}%</w:t>
      </w:r>
    </w:p>
    <w:p w14:paraId="5B03B7BF" w14:textId="77777777" w:rsidR="00ED6E5C" w:rsidRPr="00ED6E5C" w:rsidRDefault="00ED6E5C" w:rsidP="00ED6E5C">
      <w:r w:rsidRPr="00ED6E5C">
        <w:t>\addcontentsline{toc}{section}{\appendixname\nobreakspace\thesection: #1}}}</w:t>
      </w:r>
    </w:p>
    <w:p w14:paraId="38ACF400" w14:textId="77777777" w:rsidR="00ED6E5C" w:rsidRPr="00ED6E5C" w:rsidRDefault="00ED6E5C" w:rsidP="00ED6E5C"/>
    <w:p w14:paraId="5E198721" w14:textId="77777777" w:rsidR="00ED6E5C" w:rsidRPr="00ED6E5C" w:rsidRDefault="00ED6E5C" w:rsidP="00ED6E5C">
      <w:r w:rsidRPr="00ED6E5C">
        <w:t>% we use this if the user calls \section{} after</w:t>
      </w:r>
    </w:p>
    <w:p w14:paraId="1461E2BE" w14:textId="77777777" w:rsidR="00ED6E5C" w:rsidRPr="00ED6E5C" w:rsidRDefault="00ED6E5C" w:rsidP="00ED6E5C">
      <w:r w:rsidRPr="00ED6E5C">
        <w:t>% \appendix-- which has no meaning. So, we ignore the</w:t>
      </w:r>
    </w:p>
    <w:p w14:paraId="0A446021" w14:textId="77777777" w:rsidR="00ED6E5C" w:rsidRPr="00ED6E5C" w:rsidRDefault="00ED6E5C" w:rsidP="00ED6E5C">
      <w:r w:rsidRPr="00ED6E5C">
        <w:t>% command and its argument. Then, warn the user.</w:t>
      </w:r>
    </w:p>
    <w:p w14:paraId="7C2881F0" w14:textId="77777777" w:rsidR="00ED6E5C" w:rsidRPr="00ED6E5C" w:rsidRDefault="00ED6E5C" w:rsidP="00ED6E5C">
      <w:r w:rsidRPr="00ED6E5C">
        <w:t>\def\@IEEEdestroythesectionargument#1{\typeout{** WARNING: Ignoring useless</w:t>
      </w:r>
    </w:p>
    <w:p w14:paraId="390DDDFB" w14:textId="77777777" w:rsidR="00ED6E5C" w:rsidRPr="00ED6E5C" w:rsidRDefault="00ED6E5C" w:rsidP="00ED6E5C">
      <w:r w:rsidRPr="00ED6E5C">
        <w:t>\protect\section\space in Appendix (line \the\inputlineno).}}</w:t>
      </w:r>
    </w:p>
    <w:p w14:paraId="6409C185" w14:textId="77777777" w:rsidR="00ED6E5C" w:rsidRPr="00ED6E5C" w:rsidRDefault="00ED6E5C" w:rsidP="00ED6E5C"/>
    <w:p w14:paraId="6551F543" w14:textId="77777777" w:rsidR="00ED6E5C" w:rsidRPr="00ED6E5C" w:rsidRDefault="00ED6E5C" w:rsidP="00ED6E5C"/>
    <w:p w14:paraId="143B0567" w14:textId="77777777" w:rsidR="00ED6E5C" w:rsidRPr="00ED6E5C" w:rsidRDefault="00ED6E5C" w:rsidP="00ED6E5C">
      <w:r w:rsidRPr="00ED6E5C">
        <w:t>% remember \thesection forms will be displayed in \ref calls</w:t>
      </w:r>
    </w:p>
    <w:p w14:paraId="374AEFC6" w14:textId="77777777" w:rsidR="00ED6E5C" w:rsidRPr="00ED6E5C" w:rsidRDefault="00ED6E5C" w:rsidP="00ED6E5C">
      <w:r w:rsidRPr="00ED6E5C">
        <w:t>% and in the Table of Contents.</w:t>
      </w:r>
    </w:p>
    <w:p w14:paraId="50DD50FA" w14:textId="77777777" w:rsidR="00ED6E5C" w:rsidRPr="00ED6E5C" w:rsidRDefault="00ED6E5C" w:rsidP="00ED6E5C">
      <w:r w:rsidRPr="00ED6E5C">
        <w:t>% The \sectiondis form is used in the actual heading itself</w:t>
      </w:r>
    </w:p>
    <w:p w14:paraId="55785CB0" w14:textId="77777777" w:rsidR="00ED6E5C" w:rsidRPr="00ED6E5C" w:rsidRDefault="00ED6E5C" w:rsidP="00ED6E5C"/>
    <w:p w14:paraId="0588ABED" w14:textId="77777777" w:rsidR="00ED6E5C" w:rsidRPr="00ED6E5C" w:rsidRDefault="00ED6E5C" w:rsidP="00ED6E5C">
      <w:r w:rsidRPr="00ED6E5C">
        <w:t>% appendix command for one single appendix</w:t>
      </w:r>
    </w:p>
    <w:p w14:paraId="67384A5C" w14:textId="77777777" w:rsidR="00ED6E5C" w:rsidRPr="00ED6E5C" w:rsidRDefault="00ED6E5C" w:rsidP="00ED6E5C">
      <w:r w:rsidRPr="00ED6E5C">
        <w:t xml:space="preserve">% normally has no heading. However, if you want a </w:t>
      </w:r>
    </w:p>
    <w:p w14:paraId="75898C27" w14:textId="77777777" w:rsidR="00ED6E5C" w:rsidRPr="00ED6E5C" w:rsidRDefault="00ED6E5C" w:rsidP="00ED6E5C">
      <w:r w:rsidRPr="00ED6E5C">
        <w:lastRenderedPageBreak/>
        <w:t>% heading, you can do so via the optional argument:</w:t>
      </w:r>
    </w:p>
    <w:p w14:paraId="38D2A11D" w14:textId="77777777" w:rsidR="00ED6E5C" w:rsidRPr="00ED6E5C" w:rsidRDefault="00ED6E5C" w:rsidP="00ED6E5C">
      <w:r w:rsidRPr="00ED6E5C">
        <w:t>% \appendix[Optional Heading]</w:t>
      </w:r>
    </w:p>
    <w:p w14:paraId="037BB393" w14:textId="77777777" w:rsidR="00ED6E5C" w:rsidRPr="00ED6E5C" w:rsidRDefault="00ED6E5C" w:rsidP="00ED6E5C">
      <w:r w:rsidRPr="00ED6E5C">
        <w:t>\def\appendix{\relax}</w:t>
      </w:r>
    </w:p>
    <w:p w14:paraId="3BA4C04E" w14:textId="77777777" w:rsidR="00ED6E5C" w:rsidRPr="00ED6E5C" w:rsidRDefault="00ED6E5C" w:rsidP="00ED6E5C">
      <w:r w:rsidRPr="00ED6E5C">
        <w:t>\renewcommand{\appendix}[1][]{\@IEEEsaveoriginalsectiononce\par</w:t>
      </w:r>
    </w:p>
    <w:p w14:paraId="3A724920" w14:textId="77777777" w:rsidR="00ED6E5C" w:rsidRPr="00ED6E5C" w:rsidRDefault="00ED6E5C" w:rsidP="00ED6E5C">
      <w:r w:rsidRPr="00ED6E5C">
        <w:t xml:space="preserve">    % v1.6 keep hyperref's identifiers unique</w:t>
      </w:r>
    </w:p>
    <w:p w14:paraId="4D6C33D4" w14:textId="77777777" w:rsidR="00ED6E5C" w:rsidRPr="00ED6E5C" w:rsidRDefault="00ED6E5C" w:rsidP="00ED6E5C">
      <w:r w:rsidRPr="00ED6E5C">
        <w:t xml:space="preserve">    \gdef\theHsection{Appendix.A}%</w:t>
      </w:r>
    </w:p>
    <w:p w14:paraId="4B0D38BC" w14:textId="77777777" w:rsidR="00ED6E5C" w:rsidRPr="00ED6E5C" w:rsidRDefault="00ED6E5C" w:rsidP="00ED6E5C">
      <w:r w:rsidRPr="00ED6E5C">
        <w:t xml:space="preserve">    % v1.6 adjust hyperref's string name for the section</w:t>
      </w:r>
    </w:p>
    <w:p w14:paraId="554673A4" w14:textId="77777777" w:rsidR="00ED6E5C" w:rsidRPr="00ED6E5C" w:rsidRDefault="00ED6E5C" w:rsidP="00ED6E5C">
      <w:r w:rsidRPr="00ED6E5C">
        <w:t xml:space="preserve">    \xdef\Hy@chapapp{appendix}%</w:t>
      </w:r>
    </w:p>
    <w:p w14:paraId="0ACF3146" w14:textId="77777777" w:rsidR="00ED6E5C" w:rsidRPr="00ED6E5C" w:rsidRDefault="00ED6E5C" w:rsidP="00ED6E5C">
      <w:r w:rsidRPr="00ED6E5C">
        <w:t xml:space="preserve">    \setcounter{section}{0}%</w:t>
      </w:r>
    </w:p>
    <w:p w14:paraId="49A203F9" w14:textId="77777777" w:rsidR="00ED6E5C" w:rsidRPr="00ED6E5C" w:rsidRDefault="00ED6E5C" w:rsidP="00ED6E5C">
      <w:r w:rsidRPr="00ED6E5C">
        <w:t xml:space="preserve">    \setcounter{subsection}{0}%</w:t>
      </w:r>
    </w:p>
    <w:p w14:paraId="677F547A" w14:textId="77777777" w:rsidR="00ED6E5C" w:rsidRPr="00ED6E5C" w:rsidRDefault="00ED6E5C" w:rsidP="00ED6E5C">
      <w:r w:rsidRPr="00ED6E5C">
        <w:t xml:space="preserve">    \setcounter{subsubsection}{0}%</w:t>
      </w:r>
    </w:p>
    <w:p w14:paraId="1AD8B12D" w14:textId="77777777" w:rsidR="00ED6E5C" w:rsidRPr="00ED6E5C" w:rsidRDefault="00ED6E5C" w:rsidP="00ED6E5C">
      <w:r w:rsidRPr="00ED6E5C">
        <w:t xml:space="preserve">    \setcounter{paragraph}{0}%</w:t>
      </w:r>
    </w:p>
    <w:p w14:paraId="0611D18F" w14:textId="77777777" w:rsidR="00ED6E5C" w:rsidRPr="00ED6E5C" w:rsidRDefault="00ED6E5C" w:rsidP="00ED6E5C">
      <w:r w:rsidRPr="00ED6E5C">
        <w:t xml:space="preserve">    \gdef\thesection{A}%</w:t>
      </w:r>
    </w:p>
    <w:p w14:paraId="74A115FD" w14:textId="77777777" w:rsidR="00ED6E5C" w:rsidRPr="00ED6E5C" w:rsidRDefault="00ED6E5C" w:rsidP="00ED6E5C">
      <w:r w:rsidRPr="00ED6E5C">
        <w:t xml:space="preserve">    \gdef\thesectiondis{}% </w:t>
      </w:r>
    </w:p>
    <w:p w14:paraId="62D59035" w14:textId="77777777" w:rsidR="00ED6E5C" w:rsidRPr="00ED6E5C" w:rsidRDefault="00ED6E5C" w:rsidP="00ED6E5C">
      <w:r w:rsidRPr="00ED6E5C">
        <w:t xml:space="preserve">    \gdef\thesubsection{\Alph{subsection}}%</w:t>
      </w:r>
    </w:p>
    <w:p w14:paraId="360A207D" w14:textId="77777777" w:rsidR="00ED6E5C" w:rsidRPr="00ED6E5C" w:rsidRDefault="00ED6E5C" w:rsidP="00ED6E5C">
      <w:r w:rsidRPr="00ED6E5C">
        <w:t xml:space="preserve">    \gdef\@IEEEthmcounterinsection##1{A}</w:t>
      </w:r>
    </w:p>
    <w:p w14:paraId="3D8D3014" w14:textId="77777777" w:rsidR="00ED6E5C" w:rsidRPr="00ED6E5C" w:rsidRDefault="00ED6E5C" w:rsidP="00ED6E5C">
      <w:r w:rsidRPr="00ED6E5C">
        <w:t xml:space="preserve">    \refstepcounter{section}% update the \ref counter</w:t>
      </w:r>
    </w:p>
    <w:p w14:paraId="6C7A52D8" w14:textId="77777777" w:rsidR="00ED6E5C" w:rsidRPr="00ED6E5C" w:rsidRDefault="00ED6E5C" w:rsidP="00ED6E5C">
      <w:r w:rsidRPr="00ED6E5C">
        <w:t xml:space="preserve">    \@ifmtarg{#1}{\@IEEEappendixsavesection*{\appendixname}%</w:t>
      </w:r>
    </w:p>
    <w:p w14:paraId="2BC911AB" w14:textId="77777777" w:rsidR="00ED6E5C" w:rsidRPr="00ED6E5C" w:rsidRDefault="00ED6E5C" w:rsidP="00ED6E5C">
      <w:r w:rsidRPr="00ED6E5C">
        <w:t xml:space="preserve">                  \addcontentsline{toc}{section}{\appendixname}}{%</w:t>
      </w:r>
    </w:p>
    <w:p w14:paraId="5BB7A7DC" w14:textId="77777777" w:rsidR="00ED6E5C" w:rsidRPr="00ED6E5C" w:rsidRDefault="00ED6E5C" w:rsidP="00ED6E5C">
      <w:r w:rsidRPr="00ED6E5C">
        <w:t xml:space="preserve">             \@IEEEappendixsavesection*{\appendixname\nobreakspace\\* #1}%</w:t>
      </w:r>
    </w:p>
    <w:p w14:paraId="2FAF7B7D" w14:textId="77777777" w:rsidR="00ED6E5C" w:rsidRPr="00ED6E5C" w:rsidRDefault="00ED6E5C" w:rsidP="00ED6E5C">
      <w:r w:rsidRPr="00ED6E5C">
        <w:t xml:space="preserve">             \addcontentsline{toc}{section}{\appendixname: #1}}%</w:t>
      </w:r>
    </w:p>
    <w:p w14:paraId="7A2138B5" w14:textId="77777777" w:rsidR="00ED6E5C" w:rsidRPr="00ED6E5C" w:rsidRDefault="00ED6E5C" w:rsidP="00ED6E5C">
      <w:r w:rsidRPr="00ED6E5C">
        <w:t xml:space="preserve">    % redefine \section command for appendix</w:t>
      </w:r>
    </w:p>
    <w:p w14:paraId="678970D6" w14:textId="77777777" w:rsidR="00ED6E5C" w:rsidRPr="00ED6E5C" w:rsidRDefault="00ED6E5C" w:rsidP="00ED6E5C">
      <w:r w:rsidRPr="00ED6E5C">
        <w:t xml:space="preserve">    % leave \section* as is</w:t>
      </w:r>
    </w:p>
    <w:p w14:paraId="1EBAAFF7" w14:textId="77777777" w:rsidR="00ED6E5C" w:rsidRPr="00ED6E5C" w:rsidRDefault="00ED6E5C" w:rsidP="00ED6E5C">
      <w:r w:rsidRPr="00ED6E5C">
        <w:t xml:space="preserve">    \def\section{\@ifstar{\@IEEEappendixsavesection*}{%</w:t>
      </w:r>
    </w:p>
    <w:p w14:paraId="7AFD519F" w14:textId="77777777" w:rsidR="00ED6E5C" w:rsidRPr="00ED6E5C" w:rsidRDefault="00ED6E5C" w:rsidP="00ED6E5C">
      <w:r w:rsidRPr="00ED6E5C">
        <w:t xml:space="preserve">                    \@IEEEdestroythesectionargument}}% throw out the argument</w:t>
      </w:r>
    </w:p>
    <w:p w14:paraId="6331381F" w14:textId="77777777" w:rsidR="00ED6E5C" w:rsidRPr="00ED6E5C" w:rsidRDefault="00ED6E5C" w:rsidP="00ED6E5C">
      <w:r w:rsidRPr="00ED6E5C">
        <w:t xml:space="preserve">                                                     % of the normal form</w:t>
      </w:r>
    </w:p>
    <w:p w14:paraId="7242E4BC" w14:textId="77777777" w:rsidR="00ED6E5C" w:rsidRPr="00ED6E5C" w:rsidRDefault="00ED6E5C" w:rsidP="00ED6E5C">
      <w:r w:rsidRPr="00ED6E5C">
        <w:t>}</w:t>
      </w:r>
    </w:p>
    <w:p w14:paraId="0B4DFA95" w14:textId="77777777" w:rsidR="00ED6E5C" w:rsidRPr="00ED6E5C" w:rsidRDefault="00ED6E5C" w:rsidP="00ED6E5C"/>
    <w:p w14:paraId="4992EA63" w14:textId="77777777" w:rsidR="00ED6E5C" w:rsidRPr="00ED6E5C" w:rsidRDefault="00ED6E5C" w:rsidP="00ED6E5C"/>
    <w:p w14:paraId="2436C403" w14:textId="77777777" w:rsidR="00ED6E5C" w:rsidRPr="00ED6E5C" w:rsidRDefault="00ED6E5C" w:rsidP="00ED6E5C"/>
    <w:p w14:paraId="640A7E14" w14:textId="77777777" w:rsidR="00ED6E5C" w:rsidRPr="00ED6E5C" w:rsidRDefault="00ED6E5C" w:rsidP="00ED6E5C">
      <w:r w:rsidRPr="00ED6E5C">
        <w:t>% appendices command for multiple appendices</w:t>
      </w:r>
    </w:p>
    <w:p w14:paraId="0193C10D" w14:textId="77777777" w:rsidR="00ED6E5C" w:rsidRPr="00ED6E5C" w:rsidRDefault="00ED6E5C" w:rsidP="00ED6E5C">
      <w:r w:rsidRPr="00ED6E5C">
        <w:t>% user then calls \section with an argument (possibly empty) to</w:t>
      </w:r>
    </w:p>
    <w:p w14:paraId="1C61C5E6" w14:textId="77777777" w:rsidR="00ED6E5C" w:rsidRPr="00ED6E5C" w:rsidRDefault="00ED6E5C" w:rsidP="00ED6E5C">
      <w:r w:rsidRPr="00ED6E5C">
        <w:t>% declare the individual appendices</w:t>
      </w:r>
    </w:p>
    <w:p w14:paraId="6DF1C88B" w14:textId="77777777" w:rsidR="00ED6E5C" w:rsidRPr="00ED6E5C" w:rsidRDefault="00ED6E5C" w:rsidP="00ED6E5C">
      <w:r w:rsidRPr="00ED6E5C">
        <w:t>\def\appendices{\@IEEEsaveoriginalsectiononce\par</w:t>
      </w:r>
    </w:p>
    <w:p w14:paraId="6FA7667B" w14:textId="77777777" w:rsidR="00ED6E5C" w:rsidRPr="00ED6E5C" w:rsidRDefault="00ED6E5C" w:rsidP="00ED6E5C">
      <w:r w:rsidRPr="00ED6E5C">
        <w:t xml:space="preserve">    % v1.6 keep hyperref's identifiers unique</w:t>
      </w:r>
    </w:p>
    <w:p w14:paraId="04136729" w14:textId="77777777" w:rsidR="00ED6E5C" w:rsidRPr="00ED6E5C" w:rsidRDefault="00ED6E5C" w:rsidP="00ED6E5C">
      <w:r w:rsidRPr="00ED6E5C">
        <w:t xml:space="preserve">    \gdef\theHsection{Appendix.\Alph{section}}%</w:t>
      </w:r>
    </w:p>
    <w:p w14:paraId="776947B7" w14:textId="77777777" w:rsidR="00ED6E5C" w:rsidRPr="00ED6E5C" w:rsidRDefault="00ED6E5C" w:rsidP="00ED6E5C">
      <w:r w:rsidRPr="00ED6E5C">
        <w:t xml:space="preserve">    % v1.6 adjust hyperref's string name for the section</w:t>
      </w:r>
    </w:p>
    <w:p w14:paraId="1CF11DAF" w14:textId="77777777" w:rsidR="00ED6E5C" w:rsidRPr="00ED6E5C" w:rsidRDefault="00ED6E5C" w:rsidP="00ED6E5C">
      <w:r w:rsidRPr="00ED6E5C">
        <w:t xml:space="preserve">    \xdef\Hy@chapapp{appendix}%</w:t>
      </w:r>
    </w:p>
    <w:p w14:paraId="690C931F" w14:textId="77777777" w:rsidR="00ED6E5C" w:rsidRPr="00ED6E5C" w:rsidRDefault="00ED6E5C" w:rsidP="00ED6E5C">
      <w:r w:rsidRPr="00ED6E5C">
        <w:t xml:space="preserve">    \setcounter{section}{-1}% we want \refstepcounter to use section 0</w:t>
      </w:r>
    </w:p>
    <w:p w14:paraId="2274F038" w14:textId="77777777" w:rsidR="00ED6E5C" w:rsidRPr="00ED6E5C" w:rsidRDefault="00ED6E5C" w:rsidP="00ED6E5C">
      <w:r w:rsidRPr="00ED6E5C">
        <w:t xml:space="preserve">    \setcounter{subsection}{0}%</w:t>
      </w:r>
    </w:p>
    <w:p w14:paraId="7B3053A8" w14:textId="77777777" w:rsidR="00ED6E5C" w:rsidRPr="00ED6E5C" w:rsidRDefault="00ED6E5C" w:rsidP="00ED6E5C">
      <w:r w:rsidRPr="00ED6E5C">
        <w:t xml:space="preserve">    \setcounter{subsubsection}{0}%</w:t>
      </w:r>
    </w:p>
    <w:p w14:paraId="08064088" w14:textId="77777777" w:rsidR="00ED6E5C" w:rsidRPr="00ED6E5C" w:rsidRDefault="00ED6E5C" w:rsidP="00ED6E5C">
      <w:r w:rsidRPr="00ED6E5C">
        <w:t xml:space="preserve">    \setcounter{paragraph}{0}%</w:t>
      </w:r>
    </w:p>
    <w:p w14:paraId="72E6557B" w14:textId="77777777" w:rsidR="00ED6E5C" w:rsidRPr="00ED6E5C" w:rsidRDefault="00ED6E5C" w:rsidP="00ED6E5C">
      <w:r w:rsidRPr="00ED6E5C">
        <w:t xml:space="preserve">    \ifCLASSOPTIONromanappendices%</w:t>
      </w:r>
    </w:p>
    <w:p w14:paraId="096A32BE" w14:textId="77777777" w:rsidR="00ED6E5C" w:rsidRPr="00ED6E5C" w:rsidRDefault="00ED6E5C" w:rsidP="00ED6E5C">
      <w:r w:rsidRPr="00ED6E5C">
        <w:t xml:space="preserve">    \gdef\thesection{\Roman{section}}%</w:t>
      </w:r>
    </w:p>
    <w:p w14:paraId="4A295B98" w14:textId="77777777" w:rsidR="00ED6E5C" w:rsidRPr="00ED6E5C" w:rsidRDefault="00ED6E5C" w:rsidP="00ED6E5C">
      <w:r w:rsidRPr="00ED6E5C">
        <w:t xml:space="preserve">    \gdef\thesectiondis{\Roman{section}}%</w:t>
      </w:r>
    </w:p>
    <w:p w14:paraId="2FABB561" w14:textId="77777777" w:rsidR="00ED6E5C" w:rsidRPr="00ED6E5C" w:rsidRDefault="00ED6E5C" w:rsidP="00ED6E5C">
      <w:r w:rsidRPr="00ED6E5C">
        <w:t xml:space="preserve">    \@IEEEcompsocconfonly{\gdef\thesectiondis{\Roman{section}.}}%</w:t>
      </w:r>
    </w:p>
    <w:p w14:paraId="695A17F0" w14:textId="77777777" w:rsidR="00ED6E5C" w:rsidRPr="00ED6E5C" w:rsidRDefault="00ED6E5C" w:rsidP="00ED6E5C">
      <w:r w:rsidRPr="00ED6E5C">
        <w:t xml:space="preserve">    \gdef\@IEEEthmcounterinsection##1{A\arabic{##1}}</w:t>
      </w:r>
    </w:p>
    <w:p w14:paraId="405539E3" w14:textId="77777777" w:rsidR="00ED6E5C" w:rsidRPr="00ED6E5C" w:rsidRDefault="00ED6E5C" w:rsidP="00ED6E5C">
      <w:r w:rsidRPr="00ED6E5C">
        <w:t xml:space="preserve">    \else%</w:t>
      </w:r>
    </w:p>
    <w:p w14:paraId="209AA24B" w14:textId="77777777" w:rsidR="00ED6E5C" w:rsidRPr="00ED6E5C" w:rsidRDefault="00ED6E5C" w:rsidP="00ED6E5C">
      <w:r w:rsidRPr="00ED6E5C">
        <w:t xml:space="preserve">    \gdef\thesection{\Alph{section}}%</w:t>
      </w:r>
    </w:p>
    <w:p w14:paraId="6750CF24" w14:textId="77777777" w:rsidR="00ED6E5C" w:rsidRPr="00ED6E5C" w:rsidRDefault="00ED6E5C" w:rsidP="00ED6E5C">
      <w:r w:rsidRPr="00ED6E5C">
        <w:t xml:space="preserve">    \gdef\thesectiondis{\Alph{section}}%</w:t>
      </w:r>
    </w:p>
    <w:p w14:paraId="22278540" w14:textId="77777777" w:rsidR="00ED6E5C" w:rsidRPr="00ED6E5C" w:rsidRDefault="00ED6E5C" w:rsidP="00ED6E5C">
      <w:r w:rsidRPr="00ED6E5C">
        <w:t xml:space="preserve">    \@IEEEcompsocconfonly{\gdef\thesectiondis{\Alph{section}.}}%</w:t>
      </w:r>
    </w:p>
    <w:p w14:paraId="612FB4AD" w14:textId="77777777" w:rsidR="00ED6E5C" w:rsidRPr="00ED6E5C" w:rsidRDefault="00ED6E5C" w:rsidP="00ED6E5C">
      <w:r w:rsidRPr="00ED6E5C">
        <w:t xml:space="preserve">    \gdef\@IEEEthmcounterinsection##1{\Alph{##1}}</w:t>
      </w:r>
    </w:p>
    <w:p w14:paraId="7E33352C" w14:textId="77777777" w:rsidR="00ED6E5C" w:rsidRPr="00ED6E5C" w:rsidRDefault="00ED6E5C" w:rsidP="00ED6E5C">
      <w:r w:rsidRPr="00ED6E5C">
        <w:t xml:space="preserve">    \fi%</w:t>
      </w:r>
    </w:p>
    <w:p w14:paraId="0D8BE182" w14:textId="77777777" w:rsidR="00ED6E5C" w:rsidRPr="00ED6E5C" w:rsidRDefault="00ED6E5C" w:rsidP="00ED6E5C">
      <w:r w:rsidRPr="00ED6E5C">
        <w:t xml:space="preserve">    \refstepcounter{section}% update the \ref counter</w:t>
      </w:r>
    </w:p>
    <w:p w14:paraId="4A56E9E7" w14:textId="77777777" w:rsidR="00ED6E5C" w:rsidRPr="00ED6E5C" w:rsidRDefault="00ED6E5C" w:rsidP="00ED6E5C">
      <w:r w:rsidRPr="00ED6E5C">
        <w:t xml:space="preserve">    \setcounter{section}{0}% NEXT \section will be the FIRST appendix</w:t>
      </w:r>
    </w:p>
    <w:p w14:paraId="03582D2C" w14:textId="77777777" w:rsidR="00ED6E5C" w:rsidRPr="00ED6E5C" w:rsidRDefault="00ED6E5C" w:rsidP="00ED6E5C">
      <w:r w:rsidRPr="00ED6E5C">
        <w:t xml:space="preserve">    % redefine \section command for appendices</w:t>
      </w:r>
    </w:p>
    <w:p w14:paraId="68C993D3" w14:textId="77777777" w:rsidR="00ED6E5C" w:rsidRPr="00ED6E5C" w:rsidRDefault="00ED6E5C" w:rsidP="00ED6E5C">
      <w:r w:rsidRPr="00ED6E5C">
        <w:lastRenderedPageBreak/>
        <w:t xml:space="preserve">    % leave \section* as is</w:t>
      </w:r>
    </w:p>
    <w:p w14:paraId="1838F141" w14:textId="77777777" w:rsidR="00ED6E5C" w:rsidRPr="00ED6E5C" w:rsidRDefault="00ED6E5C" w:rsidP="00ED6E5C">
      <w:r w:rsidRPr="00ED6E5C">
        <w:t xml:space="preserve">    \def\section{\@ifstar{\@IEEEappendixsavesection*}{% process the *-form</w:t>
      </w:r>
    </w:p>
    <w:p w14:paraId="5B8BF7CB" w14:textId="77777777" w:rsidR="00ED6E5C" w:rsidRPr="00ED6E5C" w:rsidRDefault="00ED6E5C" w:rsidP="00ED6E5C">
      <w:r w:rsidRPr="00ED6E5C">
        <w:t xml:space="preserve">                    \refstepcounter{section}% or is a new section so,</w:t>
      </w:r>
    </w:p>
    <w:p w14:paraId="23AE14E5" w14:textId="77777777" w:rsidR="00ED6E5C" w:rsidRPr="00ED6E5C" w:rsidRDefault="00ED6E5C" w:rsidP="00ED6E5C">
      <w:r w:rsidRPr="00ED6E5C">
        <w:t xml:space="preserve">                    \@IEEEprocessthesectionargument}}% process the argument </w:t>
      </w:r>
    </w:p>
    <w:p w14:paraId="6864491D" w14:textId="77777777" w:rsidR="00ED6E5C" w:rsidRPr="00ED6E5C" w:rsidRDefault="00ED6E5C" w:rsidP="00ED6E5C">
      <w:r w:rsidRPr="00ED6E5C">
        <w:t xml:space="preserve">                                                 % of the normal form</w:t>
      </w:r>
    </w:p>
    <w:p w14:paraId="6A55D904" w14:textId="77777777" w:rsidR="00ED6E5C" w:rsidRPr="00ED6E5C" w:rsidRDefault="00ED6E5C" w:rsidP="00ED6E5C">
      <w:r w:rsidRPr="00ED6E5C">
        <w:t>}</w:t>
      </w:r>
    </w:p>
    <w:p w14:paraId="7A73557A" w14:textId="77777777" w:rsidR="00ED6E5C" w:rsidRPr="00ED6E5C" w:rsidRDefault="00ED6E5C" w:rsidP="00ED6E5C"/>
    <w:p w14:paraId="35A32028" w14:textId="77777777" w:rsidR="00ED6E5C" w:rsidRPr="00ED6E5C" w:rsidRDefault="00ED6E5C" w:rsidP="00ED6E5C"/>
    <w:p w14:paraId="4E157BAB" w14:textId="77777777" w:rsidR="00ED6E5C" w:rsidRPr="00ED6E5C" w:rsidRDefault="00ED6E5C" w:rsidP="00ED6E5C"/>
    <w:p w14:paraId="2936207F" w14:textId="77777777" w:rsidR="00ED6E5C" w:rsidRPr="00ED6E5C" w:rsidRDefault="00ED6E5C" w:rsidP="00ED6E5C">
      <w:r w:rsidRPr="00ED6E5C">
        <w:t>% V1.7 compoc uses nonbold drop cap and small caps word style</w:t>
      </w:r>
    </w:p>
    <w:p w14:paraId="1C8965A8" w14:textId="77777777" w:rsidR="00ED6E5C" w:rsidRPr="00ED6E5C" w:rsidRDefault="00ED6E5C" w:rsidP="00ED6E5C">
      <w:r w:rsidRPr="00ED6E5C">
        <w:t>\ifCLASSOPTIONcompsoc</w:t>
      </w:r>
    </w:p>
    <w:p w14:paraId="5E0D9660" w14:textId="77777777" w:rsidR="00ED6E5C" w:rsidRPr="00ED6E5C" w:rsidRDefault="00ED6E5C" w:rsidP="00ED6E5C">
      <w:r w:rsidRPr="00ED6E5C">
        <w:t xml:space="preserve">  \def\IEEEPARstartFONTSTYLE{\mdseries}</w:t>
      </w:r>
    </w:p>
    <w:p w14:paraId="4A4ED17E" w14:textId="77777777" w:rsidR="00ED6E5C" w:rsidRPr="00ED6E5C" w:rsidRDefault="00ED6E5C" w:rsidP="00ED6E5C">
      <w:r w:rsidRPr="00ED6E5C">
        <w:t xml:space="preserve">  \def\IEEEPARstartWORDFONTSTYLE{\scshape}</w:t>
      </w:r>
    </w:p>
    <w:p w14:paraId="4CC7A8D6" w14:textId="77777777" w:rsidR="00ED6E5C" w:rsidRPr="00ED6E5C" w:rsidRDefault="00ED6E5C" w:rsidP="00ED6E5C">
      <w:r w:rsidRPr="00ED6E5C">
        <w:t xml:space="preserve">  \def\IEEEPARstartWORDCAPSTYLE{\relax}</w:t>
      </w:r>
    </w:p>
    <w:p w14:paraId="22A50052" w14:textId="77777777" w:rsidR="00ED6E5C" w:rsidRPr="00ED6E5C" w:rsidRDefault="00ED6E5C" w:rsidP="00ED6E5C">
      <w:r w:rsidRPr="00ED6E5C">
        <w:t>\fi</w:t>
      </w:r>
    </w:p>
    <w:p w14:paraId="2F0A16D1" w14:textId="77777777" w:rsidR="00ED6E5C" w:rsidRPr="00ED6E5C" w:rsidRDefault="00ED6E5C" w:rsidP="00ED6E5C">
      <w:r w:rsidRPr="00ED6E5C">
        <w:t>%</w:t>
      </w:r>
    </w:p>
    <w:p w14:paraId="311A1F47" w14:textId="77777777" w:rsidR="00ED6E5C" w:rsidRPr="00ED6E5C" w:rsidRDefault="00ED6E5C" w:rsidP="00ED6E5C">
      <w:r w:rsidRPr="00ED6E5C">
        <w:t>%</w:t>
      </w:r>
    </w:p>
    <w:p w14:paraId="522EA7FB" w14:textId="77777777" w:rsidR="00ED6E5C" w:rsidRPr="00ED6E5C" w:rsidRDefault="00ED6E5C" w:rsidP="00ED6E5C">
      <w:r w:rsidRPr="00ED6E5C">
        <w:t>% \IEEEPARstart</w:t>
      </w:r>
    </w:p>
    <w:p w14:paraId="62EF2312" w14:textId="77777777" w:rsidR="00ED6E5C" w:rsidRPr="00ED6E5C" w:rsidRDefault="00ED6E5C" w:rsidP="00ED6E5C">
      <w:r w:rsidRPr="00ED6E5C">
        <w:t>% Definition for the big two line drop cap letter at the beginning of the</w:t>
      </w:r>
    </w:p>
    <w:p w14:paraId="0B21500B" w14:textId="77777777" w:rsidR="00ED6E5C" w:rsidRPr="00ED6E5C" w:rsidRDefault="00ED6E5C" w:rsidP="00ED6E5C">
      <w:r w:rsidRPr="00ED6E5C">
        <w:t>% first paragraph of journal papers. The first argument is the first letter</w:t>
      </w:r>
    </w:p>
    <w:p w14:paraId="18087C0F" w14:textId="77777777" w:rsidR="00ED6E5C" w:rsidRPr="00ED6E5C" w:rsidRDefault="00ED6E5C" w:rsidP="00ED6E5C">
      <w:r w:rsidRPr="00ED6E5C">
        <w:t>% of the first word, the second argument is the remaining letters of the</w:t>
      </w:r>
    </w:p>
    <w:p w14:paraId="188BF88F" w14:textId="77777777" w:rsidR="00ED6E5C" w:rsidRPr="00ED6E5C" w:rsidRDefault="00ED6E5C" w:rsidP="00ED6E5C">
      <w:r w:rsidRPr="00ED6E5C">
        <w:t>% first word which will be rendered in upper case.</w:t>
      </w:r>
    </w:p>
    <w:p w14:paraId="4CCB46C3" w14:textId="77777777" w:rsidR="00ED6E5C" w:rsidRPr="00ED6E5C" w:rsidRDefault="00ED6E5C" w:rsidP="00ED6E5C">
      <w:r w:rsidRPr="00ED6E5C">
        <w:t>% In V1.6 this has been completely rewritten to:</w:t>
      </w:r>
    </w:p>
    <w:p w14:paraId="2D668540" w14:textId="77777777" w:rsidR="00ED6E5C" w:rsidRPr="00ED6E5C" w:rsidRDefault="00ED6E5C" w:rsidP="00ED6E5C">
      <w:r w:rsidRPr="00ED6E5C">
        <w:t xml:space="preserve">% </w:t>
      </w:r>
    </w:p>
    <w:p w14:paraId="5112BCFE" w14:textId="77777777" w:rsidR="00ED6E5C" w:rsidRPr="00ED6E5C" w:rsidRDefault="00ED6E5C" w:rsidP="00ED6E5C">
      <w:r w:rsidRPr="00ED6E5C">
        <w:t>% 1. no longer have problems when the user begins an environment</w:t>
      </w:r>
    </w:p>
    <w:p w14:paraId="56E946D2" w14:textId="77777777" w:rsidR="00ED6E5C" w:rsidRPr="00ED6E5C" w:rsidRDefault="00ED6E5C" w:rsidP="00ED6E5C">
      <w:r w:rsidRPr="00ED6E5C">
        <w:t>%    within the paragraph that uses \IEEEPARstart.</w:t>
      </w:r>
    </w:p>
    <w:p w14:paraId="4E4ECB5E" w14:textId="77777777" w:rsidR="00ED6E5C" w:rsidRPr="00ED6E5C" w:rsidRDefault="00ED6E5C" w:rsidP="00ED6E5C">
      <w:r w:rsidRPr="00ED6E5C">
        <w:t>% 2. auto-detect and use the current font family</w:t>
      </w:r>
    </w:p>
    <w:p w14:paraId="3FDCB043" w14:textId="77777777" w:rsidR="00ED6E5C" w:rsidRPr="00ED6E5C" w:rsidRDefault="00ED6E5C" w:rsidP="00ED6E5C">
      <w:r w:rsidRPr="00ED6E5C">
        <w:t>% 3. revise handling of the space at the end of the first word so that</w:t>
      </w:r>
    </w:p>
    <w:p w14:paraId="1062CF63" w14:textId="77777777" w:rsidR="00ED6E5C" w:rsidRPr="00ED6E5C" w:rsidRDefault="00ED6E5C" w:rsidP="00ED6E5C">
      <w:r w:rsidRPr="00ED6E5C">
        <w:lastRenderedPageBreak/>
        <w:t>%    interword glue will now work as normal.</w:t>
      </w:r>
    </w:p>
    <w:p w14:paraId="39BAC2A9" w14:textId="77777777" w:rsidR="00ED6E5C" w:rsidRPr="00ED6E5C" w:rsidRDefault="00ED6E5C" w:rsidP="00ED6E5C">
      <w:r w:rsidRPr="00ED6E5C">
        <w:t>% 4. produce correctly aligned edges for the (two) indented lines.</w:t>
      </w:r>
    </w:p>
    <w:p w14:paraId="4CCAA1FD" w14:textId="77777777" w:rsidR="00ED6E5C" w:rsidRPr="00ED6E5C" w:rsidRDefault="00ED6E5C" w:rsidP="00ED6E5C">
      <w:r w:rsidRPr="00ED6E5C">
        <w:t xml:space="preserve">% </w:t>
      </w:r>
    </w:p>
    <w:p w14:paraId="14B54386" w14:textId="77777777" w:rsidR="00ED6E5C" w:rsidRPr="00ED6E5C" w:rsidRDefault="00ED6E5C" w:rsidP="00ED6E5C">
      <w:r w:rsidRPr="00ED6E5C">
        <w:t>% We generalize things via control macros - playing with these is fun too.</w:t>
      </w:r>
    </w:p>
    <w:p w14:paraId="08EC32A4" w14:textId="77777777" w:rsidR="00ED6E5C" w:rsidRPr="00ED6E5C" w:rsidRDefault="00ED6E5C" w:rsidP="00ED6E5C">
      <w:r w:rsidRPr="00ED6E5C">
        <w:t xml:space="preserve">% </w:t>
      </w:r>
    </w:p>
    <w:p w14:paraId="685F7194" w14:textId="77777777" w:rsidR="00ED6E5C" w:rsidRPr="00ED6E5C" w:rsidRDefault="00ED6E5C" w:rsidP="00ED6E5C">
      <w:r w:rsidRPr="00ED6E5C">
        <w:t>% V1.7 added more control macros to make it easy for IEEEtrantools.sty users</w:t>
      </w:r>
    </w:p>
    <w:p w14:paraId="309516DB" w14:textId="77777777" w:rsidR="00ED6E5C" w:rsidRPr="00ED6E5C" w:rsidRDefault="00ED6E5C" w:rsidP="00ED6E5C">
      <w:r w:rsidRPr="00ED6E5C">
        <w:t>% to change the font style.</w:t>
      </w:r>
    </w:p>
    <w:p w14:paraId="629A8C19" w14:textId="77777777" w:rsidR="00ED6E5C" w:rsidRPr="00ED6E5C" w:rsidRDefault="00ED6E5C" w:rsidP="00ED6E5C">
      <w:r w:rsidRPr="00ED6E5C">
        <w:t xml:space="preserve">% </w:t>
      </w:r>
    </w:p>
    <w:p w14:paraId="5DFD924B" w14:textId="77777777" w:rsidR="00ED6E5C" w:rsidRPr="00ED6E5C" w:rsidRDefault="00ED6E5C" w:rsidP="00ED6E5C">
      <w:r w:rsidRPr="00ED6E5C">
        <w:t>% the number of lines that are indented to clear it</w:t>
      </w:r>
    </w:p>
    <w:p w14:paraId="63E220B5" w14:textId="77777777" w:rsidR="00ED6E5C" w:rsidRPr="00ED6E5C" w:rsidRDefault="00ED6E5C" w:rsidP="00ED6E5C">
      <w:r w:rsidRPr="00ED6E5C">
        <w:t>% may need to increase if using decenders</w:t>
      </w:r>
    </w:p>
    <w:p w14:paraId="750DBB4F" w14:textId="77777777" w:rsidR="00ED6E5C" w:rsidRPr="00ED6E5C" w:rsidRDefault="00ED6E5C" w:rsidP="00ED6E5C">
      <w:r w:rsidRPr="00ED6E5C">
        <w:t>\providecommand{\IEEEPARstartDROPLINES}{2}</w:t>
      </w:r>
    </w:p>
    <w:p w14:paraId="2AD7B3B2" w14:textId="77777777" w:rsidR="00ED6E5C" w:rsidRPr="00ED6E5C" w:rsidRDefault="00ED6E5C" w:rsidP="00ED6E5C">
      <w:r w:rsidRPr="00ED6E5C">
        <w:t>% minimum number of lines left on a page to allow a \@IEEEPARstart</w:t>
      </w:r>
    </w:p>
    <w:p w14:paraId="30158004" w14:textId="77777777" w:rsidR="00ED6E5C" w:rsidRPr="00ED6E5C" w:rsidRDefault="00ED6E5C" w:rsidP="00ED6E5C">
      <w:r w:rsidRPr="00ED6E5C">
        <w:t>% Does not take into consideration rubber shrink, so it tends to</w:t>
      </w:r>
    </w:p>
    <w:p w14:paraId="43DCF6D0" w14:textId="77777777" w:rsidR="00ED6E5C" w:rsidRPr="00ED6E5C" w:rsidRDefault="00ED6E5C" w:rsidP="00ED6E5C">
      <w:r w:rsidRPr="00ED6E5C">
        <w:t>% be overly cautious</w:t>
      </w:r>
    </w:p>
    <w:p w14:paraId="0EF56FD8" w14:textId="77777777" w:rsidR="00ED6E5C" w:rsidRPr="00ED6E5C" w:rsidRDefault="00ED6E5C" w:rsidP="00ED6E5C">
      <w:r w:rsidRPr="00ED6E5C">
        <w:t>\providecommand{\IEEEPARstartMINPAGELINES}{2}</w:t>
      </w:r>
    </w:p>
    <w:p w14:paraId="78D0629E" w14:textId="77777777" w:rsidR="00ED6E5C" w:rsidRPr="00ED6E5C" w:rsidRDefault="00ED6E5C" w:rsidP="00ED6E5C">
      <w:r w:rsidRPr="00ED6E5C">
        <w:t>% V1.7 the height of the drop cap is adjusted to match the height of this text</w:t>
      </w:r>
    </w:p>
    <w:p w14:paraId="6D644D98" w14:textId="77777777" w:rsidR="00ED6E5C" w:rsidRPr="00ED6E5C" w:rsidRDefault="00ED6E5C" w:rsidP="00ED6E5C">
      <w:r w:rsidRPr="00ED6E5C">
        <w:t>% in the current font (when \IEEEPARstart is called).</w:t>
      </w:r>
    </w:p>
    <w:p w14:paraId="3C01A659" w14:textId="77777777" w:rsidR="00ED6E5C" w:rsidRPr="00ED6E5C" w:rsidRDefault="00ED6E5C" w:rsidP="00ED6E5C">
      <w:r w:rsidRPr="00ED6E5C">
        <w:t>\providecommand{\IEEEPARstartHEIGHTTEXT}{T}</w:t>
      </w:r>
    </w:p>
    <w:p w14:paraId="26576DFD" w14:textId="77777777" w:rsidR="00ED6E5C" w:rsidRPr="00ED6E5C" w:rsidRDefault="00ED6E5C" w:rsidP="00ED6E5C">
      <w:r w:rsidRPr="00ED6E5C">
        <w:t>% the depth the letter is lowered below the baseline</w:t>
      </w:r>
    </w:p>
    <w:p w14:paraId="03234B98" w14:textId="77777777" w:rsidR="00ED6E5C" w:rsidRPr="00ED6E5C" w:rsidRDefault="00ED6E5C" w:rsidP="00ED6E5C">
      <w:r w:rsidRPr="00ED6E5C">
        <w:t>% the height (and size) of the letter is determined by the sum</w:t>
      </w:r>
    </w:p>
    <w:p w14:paraId="7C17C109" w14:textId="77777777" w:rsidR="00ED6E5C" w:rsidRPr="00ED6E5C" w:rsidRDefault="00ED6E5C" w:rsidP="00ED6E5C">
      <w:r w:rsidRPr="00ED6E5C">
        <w:t>% of this value and the height of the \IEEEPARstartHEIGHTTEXT in the current</w:t>
      </w:r>
    </w:p>
    <w:p w14:paraId="365566AA" w14:textId="77777777" w:rsidR="00ED6E5C" w:rsidRPr="00ED6E5C" w:rsidRDefault="00ED6E5C" w:rsidP="00ED6E5C">
      <w:r w:rsidRPr="00ED6E5C">
        <w:t>% font. It is a good idea to set this value in terms of the baselineskip</w:t>
      </w:r>
    </w:p>
    <w:p w14:paraId="05506400" w14:textId="77777777" w:rsidR="00ED6E5C" w:rsidRPr="00ED6E5C" w:rsidRDefault="00ED6E5C" w:rsidP="00ED6E5C">
      <w:r w:rsidRPr="00ED6E5C">
        <w:t>% so that it can respond to changes therein.</w:t>
      </w:r>
    </w:p>
    <w:p w14:paraId="7818F81D" w14:textId="77777777" w:rsidR="00ED6E5C" w:rsidRPr="00ED6E5C" w:rsidRDefault="00ED6E5C" w:rsidP="00ED6E5C">
      <w:r w:rsidRPr="00ED6E5C">
        <w:t>\providecommand{\IEEEPARstartDROPDEPTH}{1.1\baselineskip}</w:t>
      </w:r>
    </w:p>
    <w:p w14:paraId="70F35F80" w14:textId="77777777" w:rsidR="00ED6E5C" w:rsidRPr="00ED6E5C" w:rsidRDefault="00ED6E5C" w:rsidP="00ED6E5C">
      <w:r w:rsidRPr="00ED6E5C">
        <w:t>% V1.7 the font the drop cap will be rendered in,</w:t>
      </w:r>
    </w:p>
    <w:p w14:paraId="43A3B227" w14:textId="77777777" w:rsidR="00ED6E5C" w:rsidRPr="00ED6E5C" w:rsidRDefault="00ED6E5C" w:rsidP="00ED6E5C">
      <w:r w:rsidRPr="00ED6E5C">
        <w:t>% can take zero or one argument.</w:t>
      </w:r>
    </w:p>
    <w:p w14:paraId="79F6575C" w14:textId="77777777" w:rsidR="00ED6E5C" w:rsidRPr="00ED6E5C" w:rsidRDefault="00ED6E5C" w:rsidP="00ED6E5C">
      <w:r w:rsidRPr="00ED6E5C">
        <w:t>\providecommand{\IEEEPARstartFONTSTYLE}{\bfseries}</w:t>
      </w:r>
    </w:p>
    <w:p w14:paraId="7A82526A" w14:textId="77777777" w:rsidR="00ED6E5C" w:rsidRPr="00ED6E5C" w:rsidRDefault="00ED6E5C" w:rsidP="00ED6E5C">
      <w:r w:rsidRPr="00ED6E5C">
        <w:t>% V1.7 any additional, non-font related commands needed to modify</w:t>
      </w:r>
    </w:p>
    <w:p w14:paraId="74A09F38" w14:textId="77777777" w:rsidR="00ED6E5C" w:rsidRPr="00ED6E5C" w:rsidRDefault="00ED6E5C" w:rsidP="00ED6E5C">
      <w:r w:rsidRPr="00ED6E5C">
        <w:lastRenderedPageBreak/>
        <w:t>% the drop cap letter, can take zero or one argument.</w:t>
      </w:r>
    </w:p>
    <w:p w14:paraId="51092B24" w14:textId="77777777" w:rsidR="00ED6E5C" w:rsidRPr="00ED6E5C" w:rsidRDefault="00ED6E5C" w:rsidP="00ED6E5C">
      <w:r w:rsidRPr="00ED6E5C">
        <w:t>\providecommand{\IEEEPARstartCAPSTYLE}{\MakeUppercase}</w:t>
      </w:r>
    </w:p>
    <w:p w14:paraId="67C8F165" w14:textId="77777777" w:rsidR="00ED6E5C" w:rsidRPr="00ED6E5C" w:rsidRDefault="00ED6E5C" w:rsidP="00ED6E5C">
      <w:r w:rsidRPr="00ED6E5C">
        <w:t>% V1.7 the font that will be used to render the rest of the word,</w:t>
      </w:r>
    </w:p>
    <w:p w14:paraId="22E1B06C" w14:textId="77777777" w:rsidR="00ED6E5C" w:rsidRPr="00ED6E5C" w:rsidRDefault="00ED6E5C" w:rsidP="00ED6E5C">
      <w:r w:rsidRPr="00ED6E5C">
        <w:t>% can take zero or one argument.</w:t>
      </w:r>
    </w:p>
    <w:p w14:paraId="4739D4F5" w14:textId="77777777" w:rsidR="00ED6E5C" w:rsidRPr="00ED6E5C" w:rsidRDefault="00ED6E5C" w:rsidP="00ED6E5C">
      <w:r w:rsidRPr="00ED6E5C">
        <w:t>\providecommand{\IEEEPARstartWORDFONTSTYLE}{\relax}</w:t>
      </w:r>
    </w:p>
    <w:p w14:paraId="10AB9DEA" w14:textId="77777777" w:rsidR="00ED6E5C" w:rsidRPr="00ED6E5C" w:rsidRDefault="00ED6E5C" w:rsidP="00ED6E5C">
      <w:r w:rsidRPr="00ED6E5C">
        <w:t>% V1.7 any additional, non-font related commands needed to modify</w:t>
      </w:r>
    </w:p>
    <w:p w14:paraId="22D5C47F" w14:textId="77777777" w:rsidR="00ED6E5C" w:rsidRPr="00ED6E5C" w:rsidRDefault="00ED6E5C" w:rsidP="00ED6E5C">
      <w:r w:rsidRPr="00ED6E5C">
        <w:t>% the rest of the word, can take zero or one argument.</w:t>
      </w:r>
    </w:p>
    <w:p w14:paraId="7DDFEF3C" w14:textId="77777777" w:rsidR="00ED6E5C" w:rsidRPr="00ED6E5C" w:rsidRDefault="00ED6E5C" w:rsidP="00ED6E5C">
      <w:r w:rsidRPr="00ED6E5C">
        <w:t>\providecommand{\IEEEPARstartWORDCAPSTYLE}{\MakeUppercase}</w:t>
      </w:r>
    </w:p>
    <w:p w14:paraId="12E9CC5B" w14:textId="77777777" w:rsidR="00ED6E5C" w:rsidRPr="00ED6E5C" w:rsidRDefault="00ED6E5C" w:rsidP="00ED6E5C">
      <w:r w:rsidRPr="00ED6E5C">
        <w:t>% This is the horizontal separation distance from the drop letter to the main text.</w:t>
      </w:r>
    </w:p>
    <w:p w14:paraId="2E5186C4" w14:textId="77777777" w:rsidR="00ED6E5C" w:rsidRPr="00ED6E5C" w:rsidRDefault="00ED6E5C" w:rsidP="00ED6E5C">
      <w:r w:rsidRPr="00ED6E5C">
        <w:t>% Lengths that depend on the font (e.g., ex, em, etc.) will be referenced</w:t>
      </w:r>
    </w:p>
    <w:p w14:paraId="08ABE087" w14:textId="77777777" w:rsidR="00ED6E5C" w:rsidRPr="00ED6E5C" w:rsidRDefault="00ED6E5C" w:rsidP="00ED6E5C">
      <w:r w:rsidRPr="00ED6E5C">
        <w:t xml:space="preserve">% to the font that is active when \IEEEPARstart is called. </w:t>
      </w:r>
    </w:p>
    <w:p w14:paraId="44D14DEB" w14:textId="77777777" w:rsidR="00ED6E5C" w:rsidRPr="00ED6E5C" w:rsidRDefault="00ED6E5C" w:rsidP="00ED6E5C">
      <w:r w:rsidRPr="00ED6E5C">
        <w:t>\providecommand{\IEEEPARstartSEP}{0.15em}</w:t>
      </w:r>
    </w:p>
    <w:p w14:paraId="2CA71706" w14:textId="77777777" w:rsidR="00ED6E5C" w:rsidRPr="00ED6E5C" w:rsidRDefault="00ED6E5C" w:rsidP="00ED6E5C">
      <w:r w:rsidRPr="00ED6E5C">
        <w:t>% V1.7 horizontal offset applied to the left of the drop cap.</w:t>
      </w:r>
    </w:p>
    <w:p w14:paraId="212B152D" w14:textId="77777777" w:rsidR="00ED6E5C" w:rsidRPr="00ED6E5C" w:rsidRDefault="00ED6E5C" w:rsidP="00ED6E5C">
      <w:r w:rsidRPr="00ED6E5C">
        <w:t>\providecommand{\IEEEPARstartHOFFSET}{0em}</w:t>
      </w:r>
    </w:p>
    <w:p w14:paraId="0CD82A94" w14:textId="77777777" w:rsidR="00ED6E5C" w:rsidRPr="00ED6E5C" w:rsidRDefault="00ED6E5C" w:rsidP="00ED6E5C">
      <w:r w:rsidRPr="00ED6E5C">
        <w:t>% V1.7 Italic correction command applied at the end of the drop cap.</w:t>
      </w:r>
    </w:p>
    <w:p w14:paraId="5BE63154" w14:textId="77777777" w:rsidR="00ED6E5C" w:rsidRPr="00ED6E5C" w:rsidRDefault="00ED6E5C" w:rsidP="00ED6E5C">
      <w:r w:rsidRPr="00ED6E5C">
        <w:t>\providecommand{\IEEEPARstartITLCORRECT}{\/}</w:t>
      </w:r>
    </w:p>
    <w:p w14:paraId="28FF3AE2" w14:textId="77777777" w:rsidR="00ED6E5C" w:rsidRPr="00ED6E5C" w:rsidRDefault="00ED6E5C" w:rsidP="00ED6E5C"/>
    <w:p w14:paraId="6282C1FF" w14:textId="77777777" w:rsidR="00ED6E5C" w:rsidRPr="00ED6E5C" w:rsidRDefault="00ED6E5C" w:rsidP="00ED6E5C">
      <w:r w:rsidRPr="00ED6E5C">
        <w:t>% width of the letter output, set globally. Can be used in \IEEEPARstartSEP</w:t>
      </w:r>
    </w:p>
    <w:p w14:paraId="4D5941EE" w14:textId="77777777" w:rsidR="00ED6E5C" w:rsidRPr="00ED6E5C" w:rsidRDefault="00ED6E5C" w:rsidP="00ED6E5C">
      <w:r w:rsidRPr="00ED6E5C">
        <w:t>% or \IEEEPARstartHOFFSET, but not the height lengths.</w:t>
      </w:r>
    </w:p>
    <w:p w14:paraId="74432FAF" w14:textId="77777777" w:rsidR="00ED6E5C" w:rsidRPr="00ED6E5C" w:rsidRDefault="00ED6E5C" w:rsidP="00ED6E5C">
      <w:r w:rsidRPr="00ED6E5C">
        <w:t>\newdimen\IEEEPARstartletwidth</w:t>
      </w:r>
    </w:p>
    <w:p w14:paraId="50893FD0" w14:textId="77777777" w:rsidR="00ED6E5C" w:rsidRPr="00ED6E5C" w:rsidRDefault="00ED6E5C" w:rsidP="00ED6E5C">
      <w:r w:rsidRPr="00ED6E5C">
        <w:t>\IEEEPARstartletwidth 0pt\relax</w:t>
      </w:r>
    </w:p>
    <w:p w14:paraId="3C61F67D" w14:textId="77777777" w:rsidR="00ED6E5C" w:rsidRPr="00ED6E5C" w:rsidRDefault="00ED6E5C" w:rsidP="00ED6E5C"/>
    <w:p w14:paraId="1539F0C8" w14:textId="77777777" w:rsidR="00ED6E5C" w:rsidRPr="00ED6E5C" w:rsidRDefault="00ED6E5C" w:rsidP="00ED6E5C">
      <w:r w:rsidRPr="00ED6E5C">
        <w:t>% definition of \IEEEPARstart</w:t>
      </w:r>
    </w:p>
    <w:p w14:paraId="6AD6D430" w14:textId="77777777" w:rsidR="00ED6E5C" w:rsidRPr="00ED6E5C" w:rsidRDefault="00ED6E5C" w:rsidP="00ED6E5C">
      <w:r w:rsidRPr="00ED6E5C">
        <w:t>% THIS IS A CONTROLLED SPACING AREA, DO NOT ALLOW SPACES WITHIN THESE LINES</w:t>
      </w:r>
    </w:p>
    <w:p w14:paraId="4E9723BB" w14:textId="77777777" w:rsidR="00ED6E5C" w:rsidRPr="00ED6E5C" w:rsidRDefault="00ED6E5C" w:rsidP="00ED6E5C">
      <w:r w:rsidRPr="00ED6E5C">
        <w:t xml:space="preserve">% </w:t>
      </w:r>
    </w:p>
    <w:p w14:paraId="1742A529" w14:textId="77777777" w:rsidR="00ED6E5C" w:rsidRPr="00ED6E5C" w:rsidRDefault="00ED6E5C" w:rsidP="00ED6E5C">
      <w:r w:rsidRPr="00ED6E5C">
        <w:t>% The token \@IEEEPARstartfont will be globally defined after the first use</w:t>
      </w:r>
    </w:p>
    <w:p w14:paraId="72C6E2C5" w14:textId="77777777" w:rsidR="00ED6E5C" w:rsidRPr="00ED6E5C" w:rsidRDefault="00ED6E5C" w:rsidP="00ED6E5C">
      <w:r w:rsidRPr="00ED6E5C">
        <w:t>% of \IEEEPARstart and will be a font command which creates the big letter</w:t>
      </w:r>
    </w:p>
    <w:p w14:paraId="52F68757" w14:textId="77777777" w:rsidR="00ED6E5C" w:rsidRPr="00ED6E5C" w:rsidRDefault="00ED6E5C" w:rsidP="00ED6E5C">
      <w:r w:rsidRPr="00ED6E5C">
        <w:lastRenderedPageBreak/>
        <w:t>% The first argument is the first letter of the first word and the second</w:t>
      </w:r>
    </w:p>
    <w:p w14:paraId="56B30479" w14:textId="77777777" w:rsidR="00ED6E5C" w:rsidRPr="00ED6E5C" w:rsidRDefault="00ED6E5C" w:rsidP="00ED6E5C">
      <w:r w:rsidRPr="00ED6E5C">
        <w:t>% argument is the rest of the first word(s).</w:t>
      </w:r>
    </w:p>
    <w:p w14:paraId="2CBF7711" w14:textId="77777777" w:rsidR="00ED6E5C" w:rsidRPr="00ED6E5C" w:rsidRDefault="00ED6E5C" w:rsidP="00ED6E5C">
      <w:r w:rsidRPr="00ED6E5C">
        <w:t>\def\IEEEPARstart#1#2{\par{%</w:t>
      </w:r>
    </w:p>
    <w:p w14:paraId="48478A3D" w14:textId="77777777" w:rsidR="00ED6E5C" w:rsidRPr="00ED6E5C" w:rsidRDefault="00ED6E5C" w:rsidP="00ED6E5C">
      <w:r w:rsidRPr="00ED6E5C">
        <w:t>% if this page does not have enough space, break it and lets start</w:t>
      </w:r>
    </w:p>
    <w:p w14:paraId="7B8F0F70" w14:textId="77777777" w:rsidR="00ED6E5C" w:rsidRPr="00ED6E5C" w:rsidRDefault="00ED6E5C" w:rsidP="00ED6E5C">
      <w:r w:rsidRPr="00ED6E5C">
        <w:t>% on a new one</w:t>
      </w:r>
    </w:p>
    <w:p w14:paraId="3A502E41" w14:textId="77777777" w:rsidR="00ED6E5C" w:rsidRPr="00ED6E5C" w:rsidRDefault="00ED6E5C" w:rsidP="00ED6E5C">
      <w:r w:rsidRPr="00ED6E5C">
        <w:t>\@IEEEtranneedspace{\IEEEPARstartMINPAGELINES\baselineskip}{\relax}%</w:t>
      </w:r>
    </w:p>
    <w:p w14:paraId="310B431D" w14:textId="77777777" w:rsidR="00ED6E5C" w:rsidRPr="00ED6E5C" w:rsidRDefault="00ED6E5C" w:rsidP="00ED6E5C">
      <w:r w:rsidRPr="00ED6E5C">
        <w:t>% V1.7 move this up here in case user uses \textbf for \IEEEPARstartFONTSTYLE</w:t>
      </w:r>
    </w:p>
    <w:p w14:paraId="181A7EAA" w14:textId="77777777" w:rsidR="00ED6E5C" w:rsidRPr="00ED6E5C" w:rsidRDefault="00ED6E5C" w:rsidP="00ED6E5C">
      <w:r w:rsidRPr="00ED6E5C">
        <w:t>% which uses command \leavevmode which causes an unwanted \indent to be issued</w:t>
      </w:r>
    </w:p>
    <w:p w14:paraId="4B79EC0A" w14:textId="77777777" w:rsidR="00ED6E5C" w:rsidRPr="00ED6E5C" w:rsidRDefault="00ED6E5C" w:rsidP="00ED6E5C">
      <w:r w:rsidRPr="00ED6E5C">
        <w:t>\noindent</w:t>
      </w:r>
    </w:p>
    <w:p w14:paraId="1F6122E3" w14:textId="77777777" w:rsidR="00ED6E5C" w:rsidRPr="00ED6E5C" w:rsidRDefault="00ED6E5C" w:rsidP="00ED6E5C">
      <w:r w:rsidRPr="00ED6E5C">
        <w:t>% calculate the desired height of the big letter</w:t>
      </w:r>
    </w:p>
    <w:p w14:paraId="6C841D7A" w14:textId="77777777" w:rsidR="00ED6E5C" w:rsidRPr="00ED6E5C" w:rsidRDefault="00ED6E5C" w:rsidP="00ED6E5C">
      <w:r w:rsidRPr="00ED6E5C">
        <w:t>% it extends from the top of \IEEEPARstartHEIGHTTEXT in the current font</w:t>
      </w:r>
    </w:p>
    <w:p w14:paraId="236BC84F" w14:textId="77777777" w:rsidR="00ED6E5C" w:rsidRPr="00ED6E5C" w:rsidRDefault="00ED6E5C" w:rsidP="00ED6E5C">
      <w:r w:rsidRPr="00ED6E5C">
        <w:t>% down to \IEEEPARstartDROPDEPTH below the current baseline</w:t>
      </w:r>
    </w:p>
    <w:p w14:paraId="78F04341" w14:textId="77777777" w:rsidR="00ED6E5C" w:rsidRPr="00ED6E5C" w:rsidRDefault="00ED6E5C" w:rsidP="00ED6E5C">
      <w:r w:rsidRPr="00ED6E5C">
        <w:t>\settoheight{\@IEEEtrantmpdimenA}{\IEEEPARstartHEIGHTTEXT}%</w:t>
      </w:r>
    </w:p>
    <w:p w14:paraId="34511C89" w14:textId="77777777" w:rsidR="00ED6E5C" w:rsidRPr="00ED6E5C" w:rsidRDefault="00ED6E5C" w:rsidP="00ED6E5C">
      <w:r w:rsidRPr="00ED6E5C">
        <w:t>\addtolength{\@IEEEtrantmpdimenA}{\IEEEPARstartDROPDEPTH}%</w:t>
      </w:r>
    </w:p>
    <w:p w14:paraId="26C07A6E" w14:textId="77777777" w:rsidR="00ED6E5C" w:rsidRPr="00ED6E5C" w:rsidRDefault="00ED6E5C" w:rsidP="00ED6E5C">
      <w:r w:rsidRPr="00ED6E5C">
        <w:t>% extract the name of the current font in bold</w:t>
      </w:r>
    </w:p>
    <w:p w14:paraId="41258C74" w14:textId="77777777" w:rsidR="00ED6E5C" w:rsidRPr="00ED6E5C" w:rsidRDefault="00ED6E5C" w:rsidP="00ED6E5C">
      <w:r w:rsidRPr="00ED6E5C">
        <w:t>% and place it in \@IEEEPARstartFONTNAME</w:t>
      </w:r>
    </w:p>
    <w:p w14:paraId="588A0459" w14:textId="77777777" w:rsidR="00ED6E5C" w:rsidRPr="00ED6E5C" w:rsidRDefault="00ED6E5C" w:rsidP="00ED6E5C">
      <w:r w:rsidRPr="00ED6E5C">
        <w:t>\def\@IEEEPARstartGETFIRSTWORD##1 ##2\relax{##1}%</w:t>
      </w:r>
    </w:p>
    <w:p w14:paraId="41D5ABBD" w14:textId="77777777" w:rsidR="00ED6E5C" w:rsidRPr="00ED6E5C" w:rsidRDefault="00ED6E5C" w:rsidP="00ED6E5C">
      <w:r w:rsidRPr="00ED6E5C">
        <w:t>{\IEEEPARstartFONTSTYLE{\selectfont\edef\@IEEEPARstartFONTNAMESPACE{\fontname\font\space}%</w:t>
      </w:r>
    </w:p>
    <w:p w14:paraId="3D2A5098" w14:textId="77777777" w:rsidR="00ED6E5C" w:rsidRPr="00ED6E5C" w:rsidRDefault="00ED6E5C" w:rsidP="00ED6E5C">
      <w:r w:rsidRPr="00ED6E5C">
        <w:t>\xdef\@IEEEPARstartFONTNAME{\expandafter\@IEEEPARstartGETFIRSTWORD\@IEEEPARstartFONTNAMESPACE\relax}}}%</w:t>
      </w:r>
    </w:p>
    <w:p w14:paraId="1B62B661" w14:textId="77777777" w:rsidR="00ED6E5C" w:rsidRPr="00ED6E5C" w:rsidRDefault="00ED6E5C" w:rsidP="00ED6E5C">
      <w:r w:rsidRPr="00ED6E5C">
        <w:t>% define a font based on this name with a point size equal to the desired</w:t>
      </w:r>
    </w:p>
    <w:p w14:paraId="34FB74F1" w14:textId="77777777" w:rsidR="00ED6E5C" w:rsidRPr="00ED6E5C" w:rsidRDefault="00ED6E5C" w:rsidP="00ED6E5C">
      <w:r w:rsidRPr="00ED6E5C">
        <w:t>% height of the drop letter</w:t>
      </w:r>
    </w:p>
    <w:p w14:paraId="2DC202E4" w14:textId="77777777" w:rsidR="00ED6E5C" w:rsidRPr="00ED6E5C" w:rsidRDefault="00ED6E5C" w:rsidP="00ED6E5C">
      <w:r w:rsidRPr="00ED6E5C">
        <w:t>\font\@IEEEPARstartsubfont\@IEEEPARstartFONTNAME\space at \@IEEEtrantmpdimenA\relax%</w:t>
      </w:r>
    </w:p>
    <w:p w14:paraId="06F5A74B" w14:textId="77777777" w:rsidR="00ED6E5C" w:rsidRPr="00ED6E5C" w:rsidRDefault="00ED6E5C" w:rsidP="00ED6E5C">
      <w:r w:rsidRPr="00ED6E5C">
        <w:t>% save this value as a counter (integer) value (sp points)</w:t>
      </w:r>
    </w:p>
    <w:p w14:paraId="191FA025" w14:textId="77777777" w:rsidR="00ED6E5C" w:rsidRPr="00ED6E5C" w:rsidRDefault="00ED6E5C" w:rsidP="00ED6E5C">
      <w:r w:rsidRPr="00ED6E5C">
        <w:t>\@IEEEtrantmpcountA=\@IEEEtrantmpdimenA%</w:t>
      </w:r>
    </w:p>
    <w:p w14:paraId="6D4F723F" w14:textId="77777777" w:rsidR="00ED6E5C" w:rsidRPr="00ED6E5C" w:rsidRDefault="00ED6E5C" w:rsidP="00ED6E5C">
      <w:r w:rsidRPr="00ED6E5C">
        <w:t>% now get the height of the actual letter produced by this font size</w:t>
      </w:r>
    </w:p>
    <w:p w14:paraId="1BDECDAE" w14:textId="77777777" w:rsidR="00ED6E5C" w:rsidRPr="00ED6E5C" w:rsidRDefault="00ED6E5C" w:rsidP="00ED6E5C">
      <w:r w:rsidRPr="00ED6E5C">
        <w:lastRenderedPageBreak/>
        <w:t>\settoheight{\@IEEEtrantmpdimenB}{\@IEEEPARstartsubfont\IEEEPARstartCAPSTYLE{#1}}%</w:t>
      </w:r>
    </w:p>
    <w:p w14:paraId="4D854A2D" w14:textId="77777777" w:rsidR="00ED6E5C" w:rsidRPr="00ED6E5C" w:rsidRDefault="00ED6E5C" w:rsidP="00ED6E5C">
      <w:r w:rsidRPr="00ED6E5C">
        <w:t>% If something bogus happens like the first argument is empty or the</w:t>
      </w:r>
    </w:p>
    <w:p w14:paraId="0D7B8282" w14:textId="77777777" w:rsidR="00ED6E5C" w:rsidRPr="00ED6E5C" w:rsidRDefault="00ED6E5C" w:rsidP="00ED6E5C">
      <w:r w:rsidRPr="00ED6E5C">
        <w:t>% current font is strange, do not allow a zero height.</w:t>
      </w:r>
    </w:p>
    <w:p w14:paraId="564A66C1" w14:textId="77777777" w:rsidR="00ED6E5C" w:rsidRPr="00ED6E5C" w:rsidRDefault="00ED6E5C" w:rsidP="00ED6E5C">
      <w:r w:rsidRPr="00ED6E5C">
        <w:t>\ifdim\@IEEEtrantmpdimenB=0pt\relax%</w:t>
      </w:r>
    </w:p>
    <w:p w14:paraId="7F54D66C" w14:textId="77777777" w:rsidR="00ED6E5C" w:rsidRPr="00ED6E5C" w:rsidRDefault="00ED6E5C" w:rsidP="00ED6E5C">
      <w:r w:rsidRPr="00ED6E5C">
        <w:t>\typeout{** WARNING: IEEEPARstart drop letter has zero height! (line \the\inputlineno)}%</w:t>
      </w:r>
    </w:p>
    <w:p w14:paraId="74B2E50B" w14:textId="77777777" w:rsidR="00ED6E5C" w:rsidRPr="00ED6E5C" w:rsidRDefault="00ED6E5C" w:rsidP="00ED6E5C">
      <w:r w:rsidRPr="00ED6E5C">
        <w:t>\typeout{ Forcing the drop letter font size to 10pt.}%</w:t>
      </w:r>
    </w:p>
    <w:p w14:paraId="0E09C1EC" w14:textId="77777777" w:rsidR="00ED6E5C" w:rsidRPr="00ED6E5C" w:rsidRDefault="00ED6E5C" w:rsidP="00ED6E5C">
      <w:r w:rsidRPr="00ED6E5C">
        <w:t>\@IEEEtrantmpdimenB=10pt%</w:t>
      </w:r>
    </w:p>
    <w:p w14:paraId="27613601" w14:textId="77777777" w:rsidR="00ED6E5C" w:rsidRPr="00ED6E5C" w:rsidRDefault="00ED6E5C" w:rsidP="00ED6E5C">
      <w:r w:rsidRPr="00ED6E5C">
        <w:t>\fi%</w:t>
      </w:r>
    </w:p>
    <w:p w14:paraId="576191D7" w14:textId="77777777" w:rsidR="00ED6E5C" w:rsidRPr="00ED6E5C" w:rsidRDefault="00ED6E5C" w:rsidP="00ED6E5C">
      <w:r w:rsidRPr="00ED6E5C">
        <w:t>% and store it as a counter</w:t>
      </w:r>
    </w:p>
    <w:p w14:paraId="5524B7E6" w14:textId="77777777" w:rsidR="00ED6E5C" w:rsidRPr="00ED6E5C" w:rsidRDefault="00ED6E5C" w:rsidP="00ED6E5C">
      <w:r w:rsidRPr="00ED6E5C">
        <w:t>\@IEEEtrantmpcountB=\@IEEEtrantmpdimenB%</w:t>
      </w:r>
    </w:p>
    <w:p w14:paraId="7CAFE7BD" w14:textId="77777777" w:rsidR="00ED6E5C" w:rsidRPr="00ED6E5C" w:rsidRDefault="00ED6E5C" w:rsidP="00ED6E5C">
      <w:r w:rsidRPr="00ED6E5C">
        <w:t>% Since a font size doesn't exactly correspond to the height of the capital</w:t>
      </w:r>
    </w:p>
    <w:p w14:paraId="035A412A" w14:textId="77777777" w:rsidR="00ED6E5C" w:rsidRPr="00ED6E5C" w:rsidRDefault="00ED6E5C" w:rsidP="00ED6E5C">
      <w:r w:rsidRPr="00ED6E5C">
        <w:t>% letters in that font, the actual height of the letter, \@IEEEtrantmpcountB,</w:t>
      </w:r>
    </w:p>
    <w:p w14:paraId="38829358" w14:textId="77777777" w:rsidR="00ED6E5C" w:rsidRPr="00ED6E5C" w:rsidRDefault="00ED6E5C" w:rsidP="00ED6E5C">
      <w:r w:rsidRPr="00ED6E5C">
        <w:t>% will be less than that desired, \@IEEEtrantmpcountA</w:t>
      </w:r>
    </w:p>
    <w:p w14:paraId="045B5B75" w14:textId="77777777" w:rsidR="00ED6E5C" w:rsidRPr="00ED6E5C" w:rsidRDefault="00ED6E5C" w:rsidP="00ED6E5C">
      <w:r w:rsidRPr="00ED6E5C">
        <w:t xml:space="preserve">% we need to raise the font size, \@IEEEtrantmpdimenA </w:t>
      </w:r>
    </w:p>
    <w:p w14:paraId="3FD04BBB" w14:textId="77777777" w:rsidR="00ED6E5C" w:rsidRPr="00ED6E5C" w:rsidRDefault="00ED6E5C" w:rsidP="00ED6E5C">
      <w:r w:rsidRPr="00ED6E5C">
        <w:t>% by \@IEEEtrantmpcountA / \@IEEEtrantmpcountB</w:t>
      </w:r>
    </w:p>
    <w:p w14:paraId="34F60F90" w14:textId="77777777" w:rsidR="00ED6E5C" w:rsidRPr="00ED6E5C" w:rsidRDefault="00ED6E5C" w:rsidP="00ED6E5C">
      <w:r w:rsidRPr="00ED6E5C">
        <w:t>% But, TeX doesn't have floating point division, so we have to use integer</w:t>
      </w:r>
    </w:p>
    <w:p w14:paraId="5EBFDDDA" w14:textId="77777777" w:rsidR="00ED6E5C" w:rsidRPr="00ED6E5C" w:rsidRDefault="00ED6E5C" w:rsidP="00ED6E5C">
      <w:r w:rsidRPr="00ED6E5C">
        <w:t>% division. Hence the use of the counters.</w:t>
      </w:r>
    </w:p>
    <w:p w14:paraId="01AEEC89" w14:textId="77777777" w:rsidR="00ED6E5C" w:rsidRPr="00ED6E5C" w:rsidRDefault="00ED6E5C" w:rsidP="00ED6E5C">
      <w:r w:rsidRPr="00ED6E5C">
        <w:t>% We need to reduce the denominator so that the loss of the remainder will</w:t>
      </w:r>
    </w:p>
    <w:p w14:paraId="2EB4EC4F" w14:textId="77777777" w:rsidR="00ED6E5C" w:rsidRPr="00ED6E5C" w:rsidRDefault="00ED6E5C" w:rsidP="00ED6E5C">
      <w:r w:rsidRPr="00ED6E5C">
        <w:t>% have minimal affect on the accuracy of the result</w:t>
      </w:r>
    </w:p>
    <w:p w14:paraId="6DDA5071" w14:textId="77777777" w:rsidR="00ED6E5C" w:rsidRPr="00ED6E5C" w:rsidRDefault="00ED6E5C" w:rsidP="00ED6E5C">
      <w:r w:rsidRPr="00ED6E5C">
        <w:t>\divide\@IEEEtrantmpcountB by 200%</w:t>
      </w:r>
    </w:p>
    <w:p w14:paraId="6B4CE34D" w14:textId="77777777" w:rsidR="00ED6E5C" w:rsidRPr="00ED6E5C" w:rsidRDefault="00ED6E5C" w:rsidP="00ED6E5C">
      <w:r w:rsidRPr="00ED6E5C">
        <w:t>\divide\@IEEEtrantmpcountA by \@IEEEtrantmpcountB%</w:t>
      </w:r>
    </w:p>
    <w:p w14:paraId="7FB902AC" w14:textId="77777777" w:rsidR="00ED6E5C" w:rsidRPr="00ED6E5C" w:rsidRDefault="00ED6E5C" w:rsidP="00ED6E5C">
      <w:r w:rsidRPr="00ED6E5C">
        <w:t>% Then reequalize things when we use TeX's ability to multiply by</w:t>
      </w:r>
    </w:p>
    <w:p w14:paraId="77A86A81" w14:textId="77777777" w:rsidR="00ED6E5C" w:rsidRPr="00ED6E5C" w:rsidRDefault="00ED6E5C" w:rsidP="00ED6E5C">
      <w:r w:rsidRPr="00ED6E5C">
        <w:t>% floating point values</w:t>
      </w:r>
    </w:p>
    <w:p w14:paraId="130AD7F8" w14:textId="77777777" w:rsidR="00ED6E5C" w:rsidRPr="00ED6E5C" w:rsidRDefault="00ED6E5C" w:rsidP="00ED6E5C">
      <w:r w:rsidRPr="00ED6E5C">
        <w:t>\@IEEEtrantmpdimenB=0.005\@IEEEtrantmpdimenA%</w:t>
      </w:r>
    </w:p>
    <w:p w14:paraId="220BF75F" w14:textId="77777777" w:rsidR="00ED6E5C" w:rsidRPr="00ED6E5C" w:rsidRDefault="00ED6E5C" w:rsidP="00ED6E5C">
      <w:r w:rsidRPr="00ED6E5C">
        <w:t>\multiply\@IEEEtrantmpdimenB by \@IEEEtrantmpcountA%</w:t>
      </w:r>
    </w:p>
    <w:p w14:paraId="401DCCC8" w14:textId="77777777" w:rsidR="00ED6E5C" w:rsidRPr="00ED6E5C" w:rsidRDefault="00ED6E5C" w:rsidP="00ED6E5C">
      <w:r w:rsidRPr="00ED6E5C">
        <w:t>% \@IEEEPARstartfont is globaly set to the calculated font of the big letter</w:t>
      </w:r>
    </w:p>
    <w:p w14:paraId="5245E341" w14:textId="77777777" w:rsidR="00ED6E5C" w:rsidRPr="00ED6E5C" w:rsidRDefault="00ED6E5C" w:rsidP="00ED6E5C">
      <w:r w:rsidRPr="00ED6E5C">
        <w:t>% We need to carry this out of the local calculation area to to create the</w:t>
      </w:r>
    </w:p>
    <w:p w14:paraId="5E2C2335" w14:textId="77777777" w:rsidR="00ED6E5C" w:rsidRPr="00ED6E5C" w:rsidRDefault="00ED6E5C" w:rsidP="00ED6E5C">
      <w:r w:rsidRPr="00ED6E5C">
        <w:lastRenderedPageBreak/>
        <w:t>% big letter.</w:t>
      </w:r>
    </w:p>
    <w:p w14:paraId="5E4F85FD" w14:textId="77777777" w:rsidR="00ED6E5C" w:rsidRPr="00ED6E5C" w:rsidRDefault="00ED6E5C" w:rsidP="00ED6E5C">
      <w:r w:rsidRPr="00ED6E5C">
        <w:t>\global\font\@IEEEPARstartfont\@IEEEPARstartFONTNAME\space at \@IEEEtrantmpdimenB%</w:t>
      </w:r>
    </w:p>
    <w:p w14:paraId="2BD41DAB" w14:textId="77777777" w:rsidR="00ED6E5C" w:rsidRPr="00ED6E5C" w:rsidRDefault="00ED6E5C" w:rsidP="00ED6E5C">
      <w:r w:rsidRPr="00ED6E5C">
        <w:t>% Now set \@IEEEtrantmpdimenA to the width of the big letter</w:t>
      </w:r>
    </w:p>
    <w:p w14:paraId="0382EC09" w14:textId="77777777" w:rsidR="00ED6E5C" w:rsidRPr="00ED6E5C" w:rsidRDefault="00ED6E5C" w:rsidP="00ED6E5C">
      <w:r w:rsidRPr="00ED6E5C">
        <w:t>% We need to carry this out of the local calculation area to set the</w:t>
      </w:r>
    </w:p>
    <w:p w14:paraId="50A5D09D" w14:textId="77777777" w:rsidR="00ED6E5C" w:rsidRPr="00ED6E5C" w:rsidRDefault="00ED6E5C" w:rsidP="00ED6E5C">
      <w:r w:rsidRPr="00ED6E5C">
        <w:t>% hanging indent</w:t>
      </w:r>
    </w:p>
    <w:p w14:paraId="0440EB7C" w14:textId="77777777" w:rsidR="00ED6E5C" w:rsidRPr="00ED6E5C" w:rsidRDefault="00ED6E5C" w:rsidP="00ED6E5C">
      <w:r w:rsidRPr="00ED6E5C">
        <w:t>\settowidth{\global\@IEEEtrantmpdimenA}{\@IEEEPARstartfont</w:t>
      </w:r>
    </w:p>
    <w:p w14:paraId="49969C5C" w14:textId="77777777" w:rsidR="00ED6E5C" w:rsidRPr="00ED6E5C" w:rsidRDefault="00ED6E5C" w:rsidP="00ED6E5C">
      <w:r w:rsidRPr="00ED6E5C">
        <w:t>\IEEEPARstartCAPSTYLE{#1\IEEEPARstartITLCORRECT}}}%</w:t>
      </w:r>
    </w:p>
    <w:p w14:paraId="31F9449F" w14:textId="77777777" w:rsidR="00ED6E5C" w:rsidRPr="00ED6E5C" w:rsidRDefault="00ED6E5C" w:rsidP="00ED6E5C">
      <w:r w:rsidRPr="00ED6E5C">
        <w:t>% end of the isolated calculation environment</w:t>
      </w:r>
    </w:p>
    <w:p w14:paraId="42CA6160" w14:textId="77777777" w:rsidR="00ED6E5C" w:rsidRPr="00ED6E5C" w:rsidRDefault="00ED6E5C" w:rsidP="00ED6E5C">
      <w:r w:rsidRPr="00ED6E5C">
        <w:t>\global\IEEEPARstartletwidth\@IEEEtrantmpdimenA\relax%</w:t>
      </w:r>
    </w:p>
    <w:p w14:paraId="69068301" w14:textId="77777777" w:rsidR="00ED6E5C" w:rsidRPr="00ED6E5C" w:rsidRDefault="00ED6E5C" w:rsidP="00ED6E5C">
      <w:r w:rsidRPr="00ED6E5C">
        <w:t>% add in the extra clearance we want</w:t>
      </w:r>
    </w:p>
    <w:p w14:paraId="39DCA31E" w14:textId="77777777" w:rsidR="00ED6E5C" w:rsidRPr="00ED6E5C" w:rsidRDefault="00ED6E5C" w:rsidP="00ED6E5C">
      <w:r w:rsidRPr="00ED6E5C">
        <w:t>\advance\@IEEEtrantmpdimenA by \IEEEPARstartSEP\relax%</w:t>
      </w:r>
    </w:p>
    <w:p w14:paraId="606A82FF" w14:textId="77777777" w:rsidR="00ED6E5C" w:rsidRPr="00ED6E5C" w:rsidRDefault="00ED6E5C" w:rsidP="00ED6E5C">
      <w:r w:rsidRPr="00ED6E5C">
        <w:t>% add in the optional offset</w:t>
      </w:r>
    </w:p>
    <w:p w14:paraId="71306D51" w14:textId="77777777" w:rsidR="00ED6E5C" w:rsidRPr="00ED6E5C" w:rsidRDefault="00ED6E5C" w:rsidP="00ED6E5C">
      <w:r w:rsidRPr="00ED6E5C">
        <w:t>\advance\@IEEEtrantmpdimenA by \IEEEPARstartHOFFSET\relax%</w:t>
      </w:r>
    </w:p>
    <w:p w14:paraId="69DE9FDA" w14:textId="77777777" w:rsidR="00ED6E5C" w:rsidRPr="00ED6E5C" w:rsidRDefault="00ED6E5C" w:rsidP="00ED6E5C">
      <w:r w:rsidRPr="00ED6E5C">
        <w:t>% V1.7 don't allow negative offsets to produce negative hanging indents</w:t>
      </w:r>
    </w:p>
    <w:p w14:paraId="1CA76FE6" w14:textId="77777777" w:rsidR="00ED6E5C" w:rsidRPr="00ED6E5C" w:rsidRDefault="00ED6E5C" w:rsidP="00ED6E5C">
      <w:r w:rsidRPr="00ED6E5C">
        <w:t>\@IEEEtrantmpdimenB\@IEEEtrantmpdimenA</w:t>
      </w:r>
    </w:p>
    <w:p w14:paraId="5E7C8E23" w14:textId="77777777" w:rsidR="00ED6E5C" w:rsidRPr="00ED6E5C" w:rsidRDefault="00ED6E5C" w:rsidP="00ED6E5C">
      <w:r w:rsidRPr="00ED6E5C">
        <w:t>\ifnum\@IEEEtrantmpdimenB &lt; 0 \@IEEEtrantmpdimenB 0pt\fi</w:t>
      </w:r>
    </w:p>
    <w:p w14:paraId="6B65CEC5" w14:textId="77777777" w:rsidR="00ED6E5C" w:rsidRPr="00ED6E5C" w:rsidRDefault="00ED6E5C" w:rsidP="00ED6E5C">
      <w:r w:rsidRPr="00ED6E5C">
        <w:t>% \@IEEEtrantmpdimenA has the width of the big letter plus the</w:t>
      </w:r>
    </w:p>
    <w:p w14:paraId="3BBA57A6" w14:textId="77777777" w:rsidR="00ED6E5C" w:rsidRPr="00ED6E5C" w:rsidRDefault="00ED6E5C" w:rsidP="00ED6E5C">
      <w:r w:rsidRPr="00ED6E5C">
        <w:t>% separation space and \@IEEEPARstartfont is the font we need to use</w:t>
      </w:r>
    </w:p>
    <w:p w14:paraId="76C14D59" w14:textId="77777777" w:rsidR="00ED6E5C" w:rsidRPr="00ED6E5C" w:rsidRDefault="00ED6E5C" w:rsidP="00ED6E5C">
      <w:r w:rsidRPr="00ED6E5C">
        <w:t>% Now, we make the letter and issue the hanging indent command</w:t>
      </w:r>
    </w:p>
    <w:p w14:paraId="70C14B8F" w14:textId="77777777" w:rsidR="00ED6E5C" w:rsidRPr="00ED6E5C" w:rsidRDefault="00ED6E5C" w:rsidP="00ED6E5C">
      <w:r w:rsidRPr="00ED6E5C">
        <w:t>% The letter is placed in a box of zero width and height so that other</w:t>
      </w:r>
    </w:p>
    <w:p w14:paraId="427CB372" w14:textId="77777777" w:rsidR="00ED6E5C" w:rsidRPr="00ED6E5C" w:rsidRDefault="00ED6E5C" w:rsidP="00ED6E5C">
      <w:r w:rsidRPr="00ED6E5C">
        <w:t>% text won't be displaced by it.</w:t>
      </w:r>
    </w:p>
    <w:p w14:paraId="44FCF80D" w14:textId="77777777" w:rsidR="00ED6E5C" w:rsidRPr="00ED6E5C" w:rsidRDefault="00ED6E5C" w:rsidP="00ED6E5C">
      <w:r w:rsidRPr="00ED6E5C">
        <w:t>\hangindent\@IEEEtrantmpdimenB\hangafter=-\IEEEPARstartDROPLINES%</w:t>
      </w:r>
    </w:p>
    <w:p w14:paraId="37C4EA2F" w14:textId="77777777" w:rsidR="00ED6E5C" w:rsidRPr="00ED6E5C" w:rsidRDefault="00ED6E5C" w:rsidP="00ED6E5C">
      <w:r w:rsidRPr="00ED6E5C">
        <w:t>\makebox[0pt][l]{\hspace{-\@IEEEtrantmpdimenA}%</w:t>
      </w:r>
    </w:p>
    <w:p w14:paraId="1858D04A" w14:textId="77777777" w:rsidR="00ED6E5C" w:rsidRPr="00ED6E5C" w:rsidRDefault="00ED6E5C" w:rsidP="00ED6E5C">
      <w:r w:rsidRPr="00ED6E5C">
        <w:t>\raisebox{-\IEEEPARstartDROPDEPTH}[0pt][0pt]{\hspace{\IEEEPARstartHOFFSET}%</w:t>
      </w:r>
    </w:p>
    <w:p w14:paraId="223B57BD" w14:textId="77777777" w:rsidR="00ED6E5C" w:rsidRPr="00ED6E5C" w:rsidRDefault="00ED6E5C" w:rsidP="00ED6E5C">
      <w:r w:rsidRPr="00ED6E5C">
        <w:t>\@IEEEPARstartfont\IEEEPARstartCAPSTYLE{#1\IEEEPARstartITLCORRECT}%</w:t>
      </w:r>
    </w:p>
    <w:p w14:paraId="59A1B19E" w14:textId="77777777" w:rsidR="00ED6E5C" w:rsidRPr="00ED6E5C" w:rsidRDefault="00ED6E5C" w:rsidP="00ED6E5C">
      <w:r w:rsidRPr="00ED6E5C">
        <w:t>\hspace{\IEEEPARstartSEP}}}%</w:t>
      </w:r>
    </w:p>
    <w:p w14:paraId="2B27F0F0" w14:textId="77777777" w:rsidR="00ED6E5C" w:rsidRPr="00ED6E5C" w:rsidRDefault="00ED6E5C" w:rsidP="00ED6E5C">
      <w:r w:rsidRPr="00ED6E5C">
        <w:t>{\IEEEPARstartWORDFONTSTYLE{\IEEEPARstartWORDCAPSTYLE{\selectfont#2}}}}</w:t>
      </w:r>
    </w:p>
    <w:p w14:paraId="3652E84D" w14:textId="77777777" w:rsidR="00ED6E5C" w:rsidRPr="00ED6E5C" w:rsidRDefault="00ED6E5C" w:rsidP="00ED6E5C"/>
    <w:p w14:paraId="25A6A5E5" w14:textId="77777777" w:rsidR="00ED6E5C" w:rsidRPr="00ED6E5C" w:rsidRDefault="00ED6E5C" w:rsidP="00ED6E5C"/>
    <w:p w14:paraId="05370674" w14:textId="77777777" w:rsidR="00ED6E5C" w:rsidRPr="00ED6E5C" w:rsidRDefault="00ED6E5C" w:rsidP="00ED6E5C"/>
    <w:p w14:paraId="2AFF55D3" w14:textId="77777777" w:rsidR="00ED6E5C" w:rsidRPr="00ED6E5C" w:rsidRDefault="00ED6E5C" w:rsidP="00ED6E5C"/>
    <w:p w14:paraId="208C56A5" w14:textId="77777777" w:rsidR="00ED6E5C" w:rsidRPr="00ED6E5C" w:rsidRDefault="00ED6E5C" w:rsidP="00ED6E5C">
      <w:r w:rsidRPr="00ED6E5C">
        <w:t>% determines if the space remaining on a given page is equal to or greater</w:t>
      </w:r>
    </w:p>
    <w:p w14:paraId="42E4CD5C" w14:textId="77777777" w:rsidR="00ED6E5C" w:rsidRPr="00ED6E5C" w:rsidRDefault="00ED6E5C" w:rsidP="00ED6E5C">
      <w:r w:rsidRPr="00ED6E5C">
        <w:t>% than the specified space of argument one</w:t>
      </w:r>
    </w:p>
    <w:p w14:paraId="5EA71EF5" w14:textId="77777777" w:rsidR="00ED6E5C" w:rsidRPr="00ED6E5C" w:rsidRDefault="00ED6E5C" w:rsidP="00ED6E5C">
      <w:r w:rsidRPr="00ED6E5C">
        <w:t>% if not, execute argument two (only if the remaining space is greater than zero)</w:t>
      </w:r>
    </w:p>
    <w:p w14:paraId="4C5B835B" w14:textId="77777777" w:rsidR="00ED6E5C" w:rsidRPr="00ED6E5C" w:rsidRDefault="00ED6E5C" w:rsidP="00ED6E5C">
      <w:r w:rsidRPr="00ED6E5C">
        <w:t>% and issue a \newpage</w:t>
      </w:r>
    </w:p>
    <w:p w14:paraId="6DCB188A" w14:textId="77777777" w:rsidR="00ED6E5C" w:rsidRPr="00ED6E5C" w:rsidRDefault="00ED6E5C" w:rsidP="00ED6E5C">
      <w:r w:rsidRPr="00ED6E5C">
        <w:t xml:space="preserve">% </w:t>
      </w:r>
    </w:p>
    <w:p w14:paraId="23796836" w14:textId="77777777" w:rsidR="00ED6E5C" w:rsidRPr="00ED6E5C" w:rsidRDefault="00ED6E5C" w:rsidP="00ED6E5C">
      <w:r w:rsidRPr="00ED6E5C">
        <w:t>% example: \@IEEEtranneedspace{2in}{\vfill}</w:t>
      </w:r>
    </w:p>
    <w:p w14:paraId="039F9FAF" w14:textId="77777777" w:rsidR="00ED6E5C" w:rsidRPr="00ED6E5C" w:rsidRDefault="00ED6E5C" w:rsidP="00ED6E5C">
      <w:r w:rsidRPr="00ED6E5C">
        <w:t xml:space="preserve">% </w:t>
      </w:r>
    </w:p>
    <w:p w14:paraId="1DBDBBAB" w14:textId="77777777" w:rsidR="00ED6E5C" w:rsidRPr="00ED6E5C" w:rsidRDefault="00ED6E5C" w:rsidP="00ED6E5C">
      <w:r w:rsidRPr="00ED6E5C">
        <w:t>% Does not take into consideration rubber shrinkage, so it tends to</w:t>
      </w:r>
    </w:p>
    <w:p w14:paraId="12D5405A" w14:textId="77777777" w:rsidR="00ED6E5C" w:rsidRPr="00ED6E5C" w:rsidRDefault="00ED6E5C" w:rsidP="00ED6E5C">
      <w:r w:rsidRPr="00ED6E5C">
        <w:t>% be overly cautious</w:t>
      </w:r>
    </w:p>
    <w:p w14:paraId="1A127D23" w14:textId="77777777" w:rsidR="00ED6E5C" w:rsidRPr="00ED6E5C" w:rsidRDefault="00ED6E5C" w:rsidP="00ED6E5C">
      <w:r w:rsidRPr="00ED6E5C">
        <w:t>% Based on an example posted by Donald Arseneau</w:t>
      </w:r>
    </w:p>
    <w:p w14:paraId="52576348" w14:textId="77777777" w:rsidR="00ED6E5C" w:rsidRPr="00ED6E5C" w:rsidRDefault="00ED6E5C" w:rsidP="00ED6E5C">
      <w:r w:rsidRPr="00ED6E5C">
        <w:t>% Note this macro uses \@IEEEtrantmpdimenB internally for calculations,</w:t>
      </w:r>
    </w:p>
    <w:p w14:paraId="7D88AA81" w14:textId="77777777" w:rsidR="00ED6E5C" w:rsidRPr="00ED6E5C" w:rsidRDefault="00ED6E5C" w:rsidP="00ED6E5C">
      <w:r w:rsidRPr="00ED6E5C">
        <w:t>% so DO NOT PASS \@IEEEtrantmpdimenB to this routine</w:t>
      </w:r>
    </w:p>
    <w:p w14:paraId="7F01FF89" w14:textId="77777777" w:rsidR="00ED6E5C" w:rsidRPr="00ED6E5C" w:rsidRDefault="00ED6E5C" w:rsidP="00ED6E5C">
      <w:r w:rsidRPr="00ED6E5C">
        <w:t>% if you need a dimen register, import with \@IEEEtrantmpdimenA instead</w:t>
      </w:r>
    </w:p>
    <w:p w14:paraId="0AB52189" w14:textId="77777777" w:rsidR="00ED6E5C" w:rsidRPr="00ED6E5C" w:rsidRDefault="00ED6E5C" w:rsidP="00ED6E5C">
      <w:r w:rsidRPr="00ED6E5C">
        <w:t>\def\@IEEEtranneedspace#1#2{\penalty-100\begingroup%shield temp variable</w:t>
      </w:r>
    </w:p>
    <w:p w14:paraId="61D4347F" w14:textId="77777777" w:rsidR="00ED6E5C" w:rsidRPr="00ED6E5C" w:rsidRDefault="00ED6E5C" w:rsidP="00ED6E5C">
      <w:r w:rsidRPr="00ED6E5C">
        <w:t>\@IEEEtrantmpdimenB\pagegoal\advance\@IEEEtrantmpdimenB-\pagetotal% space left</w:t>
      </w:r>
    </w:p>
    <w:p w14:paraId="24EEE107" w14:textId="77777777" w:rsidR="00ED6E5C" w:rsidRPr="00ED6E5C" w:rsidRDefault="00ED6E5C" w:rsidP="00ED6E5C">
      <w:r w:rsidRPr="00ED6E5C">
        <w:t>\ifdim #1&gt;\@IEEEtrantmpdimenB\relax% not enough space left</w:t>
      </w:r>
    </w:p>
    <w:p w14:paraId="7B3B8ACD" w14:textId="77777777" w:rsidR="00ED6E5C" w:rsidRPr="00ED6E5C" w:rsidRDefault="00ED6E5C" w:rsidP="00ED6E5C">
      <w:r w:rsidRPr="00ED6E5C">
        <w:t>\ifdim\@IEEEtrantmpdimenB&gt;\z@\relax #2\fi%</w:t>
      </w:r>
    </w:p>
    <w:p w14:paraId="3648E2B1" w14:textId="77777777" w:rsidR="00ED6E5C" w:rsidRPr="00ED6E5C" w:rsidRDefault="00ED6E5C" w:rsidP="00ED6E5C">
      <w:r w:rsidRPr="00ED6E5C">
        <w:t>\newpage%</w:t>
      </w:r>
    </w:p>
    <w:p w14:paraId="252D82D5" w14:textId="77777777" w:rsidR="00ED6E5C" w:rsidRPr="00ED6E5C" w:rsidRDefault="00ED6E5C" w:rsidP="00ED6E5C">
      <w:r w:rsidRPr="00ED6E5C">
        <w:t>\fi\endgroup}</w:t>
      </w:r>
    </w:p>
    <w:p w14:paraId="5E00F9BF" w14:textId="77777777" w:rsidR="00ED6E5C" w:rsidRPr="00ED6E5C" w:rsidRDefault="00ED6E5C" w:rsidP="00ED6E5C"/>
    <w:p w14:paraId="667A0274" w14:textId="77777777" w:rsidR="00ED6E5C" w:rsidRPr="00ED6E5C" w:rsidRDefault="00ED6E5C" w:rsidP="00ED6E5C"/>
    <w:p w14:paraId="71BD15D2" w14:textId="77777777" w:rsidR="00ED6E5C" w:rsidRPr="00ED6E5C" w:rsidRDefault="00ED6E5C" w:rsidP="00ED6E5C"/>
    <w:p w14:paraId="7DFB18E3" w14:textId="77777777" w:rsidR="00ED6E5C" w:rsidRPr="00ED6E5C" w:rsidRDefault="00ED6E5C" w:rsidP="00ED6E5C">
      <w:r w:rsidRPr="00ED6E5C">
        <w:t>% IEEEbiography ENVIRONMENT</w:t>
      </w:r>
    </w:p>
    <w:p w14:paraId="24F6C98F" w14:textId="77777777" w:rsidR="00ED6E5C" w:rsidRPr="00ED6E5C" w:rsidRDefault="00ED6E5C" w:rsidP="00ED6E5C">
      <w:r w:rsidRPr="00ED6E5C">
        <w:lastRenderedPageBreak/>
        <w:t>% Allows user to enter biography leaving place for picture (adapts to font size)</w:t>
      </w:r>
    </w:p>
    <w:p w14:paraId="2A9F27A0" w14:textId="77777777" w:rsidR="00ED6E5C" w:rsidRPr="00ED6E5C" w:rsidRDefault="00ED6E5C" w:rsidP="00ED6E5C">
      <w:r w:rsidRPr="00ED6E5C">
        <w:t>% As of V1.5, a new optional argument allows you to have a real graphic!</w:t>
      </w:r>
    </w:p>
    <w:p w14:paraId="36BFF334" w14:textId="77777777" w:rsidR="00ED6E5C" w:rsidRPr="00ED6E5C" w:rsidRDefault="00ED6E5C" w:rsidP="00ED6E5C">
      <w:r w:rsidRPr="00ED6E5C">
        <w:t xml:space="preserve">% V1.5 and later also fixes the "colliding biographies" which could happen when a </w:t>
      </w:r>
    </w:p>
    <w:p w14:paraId="7CE1CFB4" w14:textId="77777777" w:rsidR="00ED6E5C" w:rsidRPr="00ED6E5C" w:rsidRDefault="00ED6E5C" w:rsidP="00ED6E5C">
      <w:r w:rsidRPr="00ED6E5C">
        <w:t>% biography's text was shorter than the space for the photo.</w:t>
      </w:r>
    </w:p>
    <w:p w14:paraId="7DEA26F8" w14:textId="77777777" w:rsidR="00ED6E5C" w:rsidRPr="00ED6E5C" w:rsidRDefault="00ED6E5C" w:rsidP="00ED6E5C">
      <w:r w:rsidRPr="00ED6E5C">
        <w:t>% MDS 7/2001</w:t>
      </w:r>
    </w:p>
    <w:p w14:paraId="1AE5FE98" w14:textId="77777777" w:rsidR="00ED6E5C" w:rsidRPr="00ED6E5C" w:rsidRDefault="00ED6E5C" w:rsidP="00ED6E5C">
      <w:r w:rsidRPr="00ED6E5C">
        <w:t>% V1.6 prevent multiple biographies from making multiple TOC entries</w:t>
      </w:r>
    </w:p>
    <w:p w14:paraId="0464C27F" w14:textId="77777777" w:rsidR="00ED6E5C" w:rsidRPr="00ED6E5C" w:rsidRDefault="00ED6E5C" w:rsidP="00ED6E5C">
      <w:r w:rsidRPr="00ED6E5C">
        <w:t>\newif\if@IEEEbiographyTOCentrynotmade</w:t>
      </w:r>
    </w:p>
    <w:p w14:paraId="28863B3C" w14:textId="77777777" w:rsidR="00ED6E5C" w:rsidRPr="00ED6E5C" w:rsidRDefault="00ED6E5C" w:rsidP="00ED6E5C">
      <w:r w:rsidRPr="00ED6E5C">
        <w:t>\global\@IEEEbiographyTOCentrynotmadetrue</w:t>
      </w:r>
    </w:p>
    <w:p w14:paraId="409B3002" w14:textId="77777777" w:rsidR="00ED6E5C" w:rsidRPr="00ED6E5C" w:rsidRDefault="00ED6E5C" w:rsidP="00ED6E5C"/>
    <w:p w14:paraId="1C8D93F2" w14:textId="77777777" w:rsidR="00ED6E5C" w:rsidRPr="00ED6E5C" w:rsidRDefault="00ED6E5C" w:rsidP="00ED6E5C">
      <w:r w:rsidRPr="00ED6E5C">
        <w:t>% biography counter so hyperref can jump directly to the biographies</w:t>
      </w:r>
    </w:p>
    <w:p w14:paraId="7E716EDF" w14:textId="77777777" w:rsidR="00ED6E5C" w:rsidRPr="00ED6E5C" w:rsidRDefault="00ED6E5C" w:rsidP="00ED6E5C">
      <w:r w:rsidRPr="00ED6E5C">
        <w:t>% and not just the previous section</w:t>
      </w:r>
    </w:p>
    <w:p w14:paraId="60B7578C" w14:textId="77777777" w:rsidR="00ED6E5C" w:rsidRPr="00ED6E5C" w:rsidRDefault="00ED6E5C" w:rsidP="00ED6E5C">
      <w:r w:rsidRPr="00ED6E5C">
        <w:t>\newcounter{IEEEbiography}</w:t>
      </w:r>
    </w:p>
    <w:p w14:paraId="74A67D7B" w14:textId="77777777" w:rsidR="00ED6E5C" w:rsidRPr="00ED6E5C" w:rsidRDefault="00ED6E5C" w:rsidP="00ED6E5C">
      <w:r w:rsidRPr="00ED6E5C">
        <w:t>\setcounter{IEEEbiography}{0}</w:t>
      </w:r>
    </w:p>
    <w:p w14:paraId="3228DFE8" w14:textId="77777777" w:rsidR="00ED6E5C" w:rsidRPr="00ED6E5C" w:rsidRDefault="00ED6E5C" w:rsidP="00ED6E5C"/>
    <w:p w14:paraId="65228372" w14:textId="77777777" w:rsidR="00ED6E5C" w:rsidRPr="00ED6E5C" w:rsidRDefault="00ED6E5C" w:rsidP="00ED6E5C">
      <w:r w:rsidRPr="00ED6E5C">
        <w:t>% photo area size</w:t>
      </w:r>
    </w:p>
    <w:p w14:paraId="7819A725" w14:textId="77777777" w:rsidR="00ED6E5C" w:rsidRPr="00ED6E5C" w:rsidRDefault="00ED6E5C" w:rsidP="00ED6E5C">
      <w:r w:rsidRPr="00ED6E5C">
        <w:t>\def\@IEEEBIOphotowidth{1.0in}    % width of the biography photo area</w:t>
      </w:r>
    </w:p>
    <w:p w14:paraId="0B2E2484" w14:textId="77777777" w:rsidR="00ED6E5C" w:rsidRPr="00ED6E5C" w:rsidRDefault="00ED6E5C" w:rsidP="00ED6E5C">
      <w:r w:rsidRPr="00ED6E5C">
        <w:t>\def\@IEEEBIOphotodepth{1.25in}   % depth (height) of the biography photo area</w:t>
      </w:r>
    </w:p>
    <w:p w14:paraId="043B88FD" w14:textId="77777777" w:rsidR="00ED6E5C" w:rsidRPr="00ED6E5C" w:rsidRDefault="00ED6E5C" w:rsidP="00ED6E5C">
      <w:r w:rsidRPr="00ED6E5C">
        <w:t>% area cleared for photo</w:t>
      </w:r>
    </w:p>
    <w:p w14:paraId="7B030BC0" w14:textId="77777777" w:rsidR="00ED6E5C" w:rsidRPr="00ED6E5C" w:rsidRDefault="00ED6E5C" w:rsidP="00ED6E5C">
      <w:r w:rsidRPr="00ED6E5C">
        <w:t>\def\@IEEEBIOhangwidth{1.14in}    % width cleared for the biography photo area</w:t>
      </w:r>
    </w:p>
    <w:p w14:paraId="3EE6CDA5" w14:textId="77777777" w:rsidR="00ED6E5C" w:rsidRPr="00ED6E5C" w:rsidRDefault="00ED6E5C" w:rsidP="00ED6E5C">
      <w:r w:rsidRPr="00ED6E5C">
        <w:t>\def\@IEEEBIOhangdepth{1.25in}    % depth cleared for the biography photo area</w:t>
      </w:r>
    </w:p>
    <w:p w14:paraId="376C0763" w14:textId="77777777" w:rsidR="00ED6E5C" w:rsidRPr="00ED6E5C" w:rsidRDefault="00ED6E5C" w:rsidP="00ED6E5C">
      <w:r w:rsidRPr="00ED6E5C">
        <w:t xml:space="preserve">                                  % actual depth will be a multiple of </w:t>
      </w:r>
    </w:p>
    <w:p w14:paraId="46642FA4" w14:textId="77777777" w:rsidR="00ED6E5C" w:rsidRPr="00ED6E5C" w:rsidRDefault="00ED6E5C" w:rsidP="00ED6E5C">
      <w:r w:rsidRPr="00ED6E5C">
        <w:t xml:space="preserve">                                  % \baselineskip, rounded up</w:t>
      </w:r>
    </w:p>
    <w:p w14:paraId="0C8475C8" w14:textId="77777777" w:rsidR="00ED6E5C" w:rsidRPr="00ED6E5C" w:rsidRDefault="00ED6E5C" w:rsidP="00ED6E5C">
      <w:r w:rsidRPr="00ED6E5C">
        <w:t>\def\@IEEEBIOskipN{4\baselineskip}% nominal value of the vskip above the biography</w:t>
      </w:r>
    </w:p>
    <w:p w14:paraId="50A72CE8" w14:textId="77777777" w:rsidR="00ED6E5C" w:rsidRPr="00ED6E5C" w:rsidRDefault="00ED6E5C" w:rsidP="00ED6E5C"/>
    <w:p w14:paraId="3872A36A" w14:textId="77777777" w:rsidR="00ED6E5C" w:rsidRPr="00ED6E5C" w:rsidRDefault="00ED6E5C" w:rsidP="00ED6E5C">
      <w:r w:rsidRPr="00ED6E5C">
        <w:t>\newenvironment{IEEEbiography}[2][]{\normalfont\@IEEEcompsoconly{\sffamily}\footnotesize%</w:t>
      </w:r>
    </w:p>
    <w:p w14:paraId="20F3D8E6" w14:textId="77777777" w:rsidR="00ED6E5C" w:rsidRPr="00ED6E5C" w:rsidRDefault="00ED6E5C" w:rsidP="00ED6E5C">
      <w:r w:rsidRPr="00ED6E5C">
        <w:t>\unitlength 1in\parskip=0pt\par\parindent 1em\interlinepenalty500%</w:t>
      </w:r>
    </w:p>
    <w:p w14:paraId="45D4BCA8" w14:textId="77777777" w:rsidR="00ED6E5C" w:rsidRPr="00ED6E5C" w:rsidRDefault="00ED6E5C" w:rsidP="00ED6E5C">
      <w:r w:rsidRPr="00ED6E5C">
        <w:t>% we need enough space to support the hanging indent</w:t>
      </w:r>
    </w:p>
    <w:p w14:paraId="0D564F5A" w14:textId="77777777" w:rsidR="00ED6E5C" w:rsidRPr="00ED6E5C" w:rsidRDefault="00ED6E5C" w:rsidP="00ED6E5C">
      <w:r w:rsidRPr="00ED6E5C">
        <w:lastRenderedPageBreak/>
        <w:t>% the nominal value of the spacer</w:t>
      </w:r>
    </w:p>
    <w:p w14:paraId="432EECC3" w14:textId="77777777" w:rsidR="00ED6E5C" w:rsidRPr="00ED6E5C" w:rsidRDefault="00ED6E5C" w:rsidP="00ED6E5C">
      <w:r w:rsidRPr="00ED6E5C">
        <w:t>% and one extra line for good measure</w:t>
      </w:r>
    </w:p>
    <w:p w14:paraId="7A3DD019" w14:textId="77777777" w:rsidR="00ED6E5C" w:rsidRPr="00ED6E5C" w:rsidRDefault="00ED6E5C" w:rsidP="00ED6E5C">
      <w:r w:rsidRPr="00ED6E5C">
        <w:t>\@IEEEtrantmpdimenA=\@IEEEBIOhangdepth%</w:t>
      </w:r>
    </w:p>
    <w:p w14:paraId="3065586D" w14:textId="77777777" w:rsidR="00ED6E5C" w:rsidRPr="00ED6E5C" w:rsidRDefault="00ED6E5C" w:rsidP="00ED6E5C">
      <w:r w:rsidRPr="00ED6E5C">
        <w:t>\advance\@IEEEtrantmpdimenA by \@IEEEBIOskipN%</w:t>
      </w:r>
    </w:p>
    <w:p w14:paraId="3AFE257D" w14:textId="77777777" w:rsidR="00ED6E5C" w:rsidRPr="00ED6E5C" w:rsidRDefault="00ED6E5C" w:rsidP="00ED6E5C">
      <w:r w:rsidRPr="00ED6E5C">
        <w:t>\advance\@IEEEtrantmpdimenA by 1\baselineskip%</w:t>
      </w:r>
    </w:p>
    <w:p w14:paraId="42F108B9" w14:textId="77777777" w:rsidR="00ED6E5C" w:rsidRPr="00ED6E5C" w:rsidRDefault="00ED6E5C" w:rsidP="00ED6E5C">
      <w:r w:rsidRPr="00ED6E5C">
        <w:t>% if this page does not have enough space, break it and lets start</w:t>
      </w:r>
    </w:p>
    <w:p w14:paraId="33E872A8" w14:textId="77777777" w:rsidR="00ED6E5C" w:rsidRPr="00ED6E5C" w:rsidRDefault="00ED6E5C" w:rsidP="00ED6E5C">
      <w:r w:rsidRPr="00ED6E5C">
        <w:t>% with a new one</w:t>
      </w:r>
    </w:p>
    <w:p w14:paraId="77835B83" w14:textId="77777777" w:rsidR="00ED6E5C" w:rsidRPr="00ED6E5C" w:rsidRDefault="00ED6E5C" w:rsidP="00ED6E5C">
      <w:r w:rsidRPr="00ED6E5C">
        <w:t>\@IEEEtranneedspace{\@IEEEtrantmpdimenA}{\relax}%</w:t>
      </w:r>
    </w:p>
    <w:p w14:paraId="055AB18C" w14:textId="77777777" w:rsidR="00ED6E5C" w:rsidRPr="00ED6E5C" w:rsidRDefault="00ED6E5C" w:rsidP="00ED6E5C">
      <w:r w:rsidRPr="00ED6E5C">
        <w:t>% nominal spacer can strech, not shrink use 1fil so user can out stretch with \vfill</w:t>
      </w:r>
    </w:p>
    <w:p w14:paraId="0359EC34" w14:textId="77777777" w:rsidR="00ED6E5C" w:rsidRPr="00ED6E5C" w:rsidRDefault="00ED6E5C" w:rsidP="00ED6E5C">
      <w:r w:rsidRPr="00ED6E5C">
        <w:t>\vskip \@IEEEBIOskipN plus 1fil minus 0\baselineskip%</w:t>
      </w:r>
    </w:p>
    <w:p w14:paraId="2BC73E0A" w14:textId="77777777" w:rsidR="00ED6E5C" w:rsidRPr="00ED6E5C" w:rsidRDefault="00ED6E5C" w:rsidP="00ED6E5C">
      <w:r w:rsidRPr="00ED6E5C">
        <w:t>% the default box for where the photo goes</w:t>
      </w:r>
    </w:p>
    <w:p w14:paraId="15A3D37C" w14:textId="77777777" w:rsidR="00ED6E5C" w:rsidRPr="00ED6E5C" w:rsidRDefault="00ED6E5C" w:rsidP="00ED6E5C">
      <w:r w:rsidRPr="00ED6E5C">
        <w:t>\def\@IEEEtempbiographybox{{\setlength{\fboxsep}{0pt}\framebox{%</w:t>
      </w:r>
    </w:p>
    <w:p w14:paraId="48F50B52" w14:textId="77777777" w:rsidR="00ED6E5C" w:rsidRPr="00ED6E5C" w:rsidRDefault="00ED6E5C" w:rsidP="00ED6E5C">
      <w:r w:rsidRPr="00ED6E5C">
        <w:t>\begin{minipage}[b][\@IEEEBIOphotodepth][c]{\@IEEEBIOphotowidth}\centering PLACE\\ PHOTO\\ HERE \end{minipage}}}}%</w:t>
      </w:r>
    </w:p>
    <w:p w14:paraId="7BC0295E" w14:textId="77777777" w:rsidR="00ED6E5C" w:rsidRPr="00ED6E5C" w:rsidRDefault="00ED6E5C" w:rsidP="00ED6E5C">
      <w:r w:rsidRPr="00ED6E5C">
        <w:t>%</w:t>
      </w:r>
    </w:p>
    <w:p w14:paraId="16000086" w14:textId="77777777" w:rsidR="00ED6E5C" w:rsidRPr="00ED6E5C" w:rsidRDefault="00ED6E5C" w:rsidP="00ED6E5C">
      <w:r w:rsidRPr="00ED6E5C">
        <w:t>% detect if the optional argument was supplied, this requires the</w:t>
      </w:r>
    </w:p>
    <w:p w14:paraId="1920D472" w14:textId="77777777" w:rsidR="00ED6E5C" w:rsidRPr="00ED6E5C" w:rsidRDefault="00ED6E5C" w:rsidP="00ED6E5C">
      <w:r w:rsidRPr="00ED6E5C">
        <w:t>% \@ifmtarg command as defined in the appendix section above</w:t>
      </w:r>
    </w:p>
    <w:p w14:paraId="1B82E2FF" w14:textId="77777777" w:rsidR="00ED6E5C" w:rsidRPr="00ED6E5C" w:rsidRDefault="00ED6E5C" w:rsidP="00ED6E5C">
      <w:r w:rsidRPr="00ED6E5C">
        <w:t>% and if so, override the default box with what they want</w:t>
      </w:r>
    </w:p>
    <w:p w14:paraId="074B125A" w14:textId="77777777" w:rsidR="00ED6E5C" w:rsidRPr="00ED6E5C" w:rsidRDefault="00ED6E5C" w:rsidP="00ED6E5C">
      <w:r w:rsidRPr="00ED6E5C">
        <w:t>\@ifmtarg{#1}{\relax}{\def\@IEEEtempbiographybox{\mbox{\begin{minipage}[b][\@IEEEBIOphotodepth][c]{\@IEEEBIOphotowidth}%</w:t>
      </w:r>
    </w:p>
    <w:p w14:paraId="660BC5A2" w14:textId="77777777" w:rsidR="00ED6E5C" w:rsidRPr="00ED6E5C" w:rsidRDefault="00ED6E5C" w:rsidP="00ED6E5C">
      <w:r w:rsidRPr="00ED6E5C">
        <w:t>\centering%</w:t>
      </w:r>
    </w:p>
    <w:p w14:paraId="6CA9C7DE" w14:textId="77777777" w:rsidR="00ED6E5C" w:rsidRPr="00ED6E5C" w:rsidRDefault="00ED6E5C" w:rsidP="00ED6E5C">
      <w:r w:rsidRPr="00ED6E5C">
        <w:t>#1%</w:t>
      </w:r>
    </w:p>
    <w:p w14:paraId="48657EB1" w14:textId="77777777" w:rsidR="00ED6E5C" w:rsidRPr="00ED6E5C" w:rsidRDefault="00ED6E5C" w:rsidP="00ED6E5C">
      <w:r w:rsidRPr="00ED6E5C">
        <w:t>\end{minipage}}}}% end if optional argument supplied</w:t>
      </w:r>
    </w:p>
    <w:p w14:paraId="78BA2DA1" w14:textId="77777777" w:rsidR="00ED6E5C" w:rsidRPr="00ED6E5C" w:rsidRDefault="00ED6E5C" w:rsidP="00ED6E5C">
      <w:r w:rsidRPr="00ED6E5C">
        <w:t>% Make an entry into the table of contents only if we have not done so before</w:t>
      </w:r>
    </w:p>
    <w:p w14:paraId="197577D2" w14:textId="77777777" w:rsidR="00ED6E5C" w:rsidRPr="00ED6E5C" w:rsidRDefault="00ED6E5C" w:rsidP="00ED6E5C">
      <w:r w:rsidRPr="00ED6E5C">
        <w:t>\if@IEEEbiographyTOCentrynotmade%</w:t>
      </w:r>
    </w:p>
    <w:p w14:paraId="4A82705B" w14:textId="77777777" w:rsidR="00ED6E5C" w:rsidRPr="00ED6E5C" w:rsidRDefault="00ED6E5C" w:rsidP="00ED6E5C">
      <w:r w:rsidRPr="00ED6E5C">
        <w:t>% link labels to the biography counter so hyperref will jump</w:t>
      </w:r>
    </w:p>
    <w:p w14:paraId="091D2E53" w14:textId="77777777" w:rsidR="00ED6E5C" w:rsidRPr="00ED6E5C" w:rsidRDefault="00ED6E5C" w:rsidP="00ED6E5C">
      <w:r w:rsidRPr="00ED6E5C">
        <w:t>% to the biography, not the previous section</w:t>
      </w:r>
    </w:p>
    <w:p w14:paraId="3F86E2C5" w14:textId="77777777" w:rsidR="00ED6E5C" w:rsidRPr="00ED6E5C" w:rsidRDefault="00ED6E5C" w:rsidP="00ED6E5C">
      <w:r w:rsidRPr="00ED6E5C">
        <w:t>\setcounter{IEEEbiography}{-1}%</w:t>
      </w:r>
    </w:p>
    <w:p w14:paraId="34B67762" w14:textId="77777777" w:rsidR="00ED6E5C" w:rsidRPr="00ED6E5C" w:rsidRDefault="00ED6E5C" w:rsidP="00ED6E5C">
      <w:r w:rsidRPr="00ED6E5C">
        <w:t>\refstepcounter{IEEEbiography}%</w:t>
      </w:r>
    </w:p>
    <w:p w14:paraId="570EBFF2" w14:textId="77777777" w:rsidR="00ED6E5C" w:rsidRPr="00ED6E5C" w:rsidRDefault="00ED6E5C" w:rsidP="00ED6E5C">
      <w:r w:rsidRPr="00ED6E5C">
        <w:lastRenderedPageBreak/>
        <w:t>\addcontentsline{toc}{section}{Biographies}%</w:t>
      </w:r>
    </w:p>
    <w:p w14:paraId="6BE67C7B" w14:textId="77777777" w:rsidR="00ED6E5C" w:rsidRPr="00ED6E5C" w:rsidRDefault="00ED6E5C" w:rsidP="00ED6E5C">
      <w:r w:rsidRPr="00ED6E5C">
        <w:t>\global\@IEEEbiographyTOCentrynotmadefalse%</w:t>
      </w:r>
    </w:p>
    <w:p w14:paraId="04426529" w14:textId="77777777" w:rsidR="00ED6E5C" w:rsidRPr="00ED6E5C" w:rsidRDefault="00ED6E5C" w:rsidP="00ED6E5C">
      <w:r w:rsidRPr="00ED6E5C">
        <w:t>\fi%</w:t>
      </w:r>
    </w:p>
    <w:p w14:paraId="022F8DB8" w14:textId="77777777" w:rsidR="00ED6E5C" w:rsidRPr="00ED6E5C" w:rsidRDefault="00ED6E5C" w:rsidP="00ED6E5C">
      <w:r w:rsidRPr="00ED6E5C">
        <w:t>% one more biography</w:t>
      </w:r>
    </w:p>
    <w:p w14:paraId="755C8BAE" w14:textId="77777777" w:rsidR="00ED6E5C" w:rsidRPr="00ED6E5C" w:rsidRDefault="00ED6E5C" w:rsidP="00ED6E5C">
      <w:r w:rsidRPr="00ED6E5C">
        <w:t>\refstepcounter{IEEEbiography}%</w:t>
      </w:r>
    </w:p>
    <w:p w14:paraId="7A67891F" w14:textId="77777777" w:rsidR="00ED6E5C" w:rsidRPr="00ED6E5C" w:rsidRDefault="00ED6E5C" w:rsidP="00ED6E5C">
      <w:r w:rsidRPr="00ED6E5C">
        <w:t xml:space="preserve">% Make an entry for this name into the table of contents </w:t>
      </w:r>
    </w:p>
    <w:p w14:paraId="71046537" w14:textId="77777777" w:rsidR="00ED6E5C" w:rsidRPr="00ED6E5C" w:rsidRDefault="00ED6E5C" w:rsidP="00ED6E5C">
      <w:r w:rsidRPr="00ED6E5C">
        <w:t>\addcontentsline{toc}{subsection}{#2}%</w:t>
      </w:r>
    </w:p>
    <w:p w14:paraId="50ABF208" w14:textId="77777777" w:rsidR="00ED6E5C" w:rsidRPr="00ED6E5C" w:rsidRDefault="00ED6E5C" w:rsidP="00ED6E5C">
      <w:r w:rsidRPr="00ED6E5C">
        <w:t>% V1.6 properly handle if a new paragraph should occur while the</w:t>
      </w:r>
    </w:p>
    <w:p w14:paraId="6F70EAE7" w14:textId="77777777" w:rsidR="00ED6E5C" w:rsidRPr="00ED6E5C" w:rsidRDefault="00ED6E5C" w:rsidP="00ED6E5C">
      <w:r w:rsidRPr="00ED6E5C">
        <w:t>% hanging indent is still active. Do this by redefining \par so</w:t>
      </w:r>
    </w:p>
    <w:p w14:paraId="59F0A37E" w14:textId="77777777" w:rsidR="00ED6E5C" w:rsidRPr="00ED6E5C" w:rsidRDefault="00ED6E5C" w:rsidP="00ED6E5C">
      <w:r w:rsidRPr="00ED6E5C">
        <w:t>% that it will not start a new paragraph. (But it will appear to the</w:t>
      </w:r>
    </w:p>
    <w:p w14:paraId="7FBCF11C" w14:textId="77777777" w:rsidR="00ED6E5C" w:rsidRPr="00ED6E5C" w:rsidRDefault="00ED6E5C" w:rsidP="00ED6E5C">
      <w:r w:rsidRPr="00ED6E5C">
        <w:t>% user as if it did.) Also, strip any leading pars, newlines, or spaces.</w:t>
      </w:r>
    </w:p>
    <w:p w14:paraId="0E7AC54C" w14:textId="77777777" w:rsidR="00ED6E5C" w:rsidRPr="00ED6E5C" w:rsidRDefault="00ED6E5C" w:rsidP="00ED6E5C">
      <w:r w:rsidRPr="00ED6E5C">
        <w:t>\let\@IEEEBIOORGparCMD=\par% save the original \par command</w:t>
      </w:r>
    </w:p>
    <w:p w14:paraId="16EFAD7C" w14:textId="77777777" w:rsidR="00ED6E5C" w:rsidRPr="00ED6E5C" w:rsidRDefault="00ED6E5C" w:rsidP="00ED6E5C">
      <w:r w:rsidRPr="00ED6E5C">
        <w:t>\edef\par{\hfil\break\indent}% the new \par will not be a "real" \par</w:t>
      </w:r>
    </w:p>
    <w:p w14:paraId="03DF1C5B" w14:textId="77777777" w:rsidR="00ED6E5C" w:rsidRPr="00ED6E5C" w:rsidRDefault="00ED6E5C" w:rsidP="00ED6E5C">
      <w:r w:rsidRPr="00ED6E5C">
        <w:t>\settoheight{\@IEEEtrantmpdimenA}{\@IEEEtempbiographybox}% get height of biography box</w:t>
      </w:r>
    </w:p>
    <w:p w14:paraId="214F8C47" w14:textId="77777777" w:rsidR="00ED6E5C" w:rsidRPr="00ED6E5C" w:rsidRDefault="00ED6E5C" w:rsidP="00ED6E5C">
      <w:r w:rsidRPr="00ED6E5C">
        <w:t>\@IEEEtrantmpdimenB=\@IEEEBIOhangdepth%</w:t>
      </w:r>
    </w:p>
    <w:p w14:paraId="03C542A2" w14:textId="77777777" w:rsidR="00ED6E5C" w:rsidRPr="00ED6E5C" w:rsidRDefault="00ED6E5C" w:rsidP="00ED6E5C">
      <w:r w:rsidRPr="00ED6E5C">
        <w:t>\@IEEEtrantmpcountA=\@IEEEtrantmpdimenB% countA has the hang depth</w:t>
      </w:r>
    </w:p>
    <w:p w14:paraId="4199F53A" w14:textId="77777777" w:rsidR="00ED6E5C" w:rsidRPr="00ED6E5C" w:rsidRDefault="00ED6E5C" w:rsidP="00ED6E5C">
      <w:r w:rsidRPr="00ED6E5C">
        <w:t>\divide\@IEEEtrantmpcountA by \baselineskip%  calculates lines needed to produce the hang depth</w:t>
      </w:r>
    </w:p>
    <w:p w14:paraId="4A618AA3" w14:textId="77777777" w:rsidR="00ED6E5C" w:rsidRPr="00ED6E5C" w:rsidRDefault="00ED6E5C" w:rsidP="00ED6E5C">
      <w:r w:rsidRPr="00ED6E5C">
        <w:t>\advance\@IEEEtrantmpcountA by 1% ensure we overestimate</w:t>
      </w:r>
    </w:p>
    <w:p w14:paraId="1B105D84" w14:textId="77777777" w:rsidR="00ED6E5C" w:rsidRPr="00ED6E5C" w:rsidRDefault="00ED6E5C" w:rsidP="00ED6E5C">
      <w:r w:rsidRPr="00ED6E5C">
        <w:t>% set the hanging indent</w:t>
      </w:r>
    </w:p>
    <w:p w14:paraId="5DE063AC" w14:textId="77777777" w:rsidR="00ED6E5C" w:rsidRPr="00ED6E5C" w:rsidRDefault="00ED6E5C" w:rsidP="00ED6E5C">
      <w:r w:rsidRPr="00ED6E5C">
        <w:t>\hangindent\@IEEEBIOhangwidth%</w:t>
      </w:r>
    </w:p>
    <w:p w14:paraId="045CABB5" w14:textId="77777777" w:rsidR="00ED6E5C" w:rsidRPr="00ED6E5C" w:rsidRDefault="00ED6E5C" w:rsidP="00ED6E5C">
      <w:r w:rsidRPr="00ED6E5C">
        <w:t>\hangafter-\@IEEEtrantmpcountA%</w:t>
      </w:r>
    </w:p>
    <w:p w14:paraId="7233F9A5" w14:textId="77777777" w:rsidR="00ED6E5C" w:rsidRPr="00ED6E5C" w:rsidRDefault="00ED6E5C" w:rsidP="00ED6E5C">
      <w:r w:rsidRPr="00ED6E5C">
        <w:t>% reference the top of the photo area to the top of a capital T</w:t>
      </w:r>
    </w:p>
    <w:p w14:paraId="4EFD264D" w14:textId="77777777" w:rsidR="00ED6E5C" w:rsidRPr="00ED6E5C" w:rsidRDefault="00ED6E5C" w:rsidP="00ED6E5C">
      <w:r w:rsidRPr="00ED6E5C">
        <w:t>\settoheight{\@IEEEtrantmpdimenB}{\mbox{T}}%</w:t>
      </w:r>
    </w:p>
    <w:p w14:paraId="60B33F72" w14:textId="77777777" w:rsidR="00ED6E5C" w:rsidRPr="00ED6E5C" w:rsidRDefault="00ED6E5C" w:rsidP="00ED6E5C">
      <w:r w:rsidRPr="00ED6E5C">
        <w:t>% set the photo box, give it zero width and height so as not to disturb anything</w:t>
      </w:r>
    </w:p>
    <w:p w14:paraId="5795F2B2" w14:textId="77777777" w:rsidR="00ED6E5C" w:rsidRPr="00ED6E5C" w:rsidRDefault="00ED6E5C" w:rsidP="00ED6E5C">
      <w:r w:rsidRPr="00ED6E5C">
        <w:t>\noindent\makebox[0pt][l]{\hspace{-\@IEEEBIOhangwidth}\raisebox{\@IEEEtrantmpdimenB}[0pt][0pt]{%</w:t>
      </w:r>
    </w:p>
    <w:p w14:paraId="2E8C814A" w14:textId="77777777" w:rsidR="00ED6E5C" w:rsidRPr="00ED6E5C" w:rsidRDefault="00ED6E5C" w:rsidP="00ED6E5C">
      <w:r w:rsidRPr="00ED6E5C">
        <w:t>\raisebox{-\@IEEEBIOphotodepth}[0pt][0pt]{\@IEEEtempbiographybox}}}%</w:t>
      </w:r>
    </w:p>
    <w:p w14:paraId="5F48B991" w14:textId="77777777" w:rsidR="00ED6E5C" w:rsidRPr="00ED6E5C" w:rsidRDefault="00ED6E5C" w:rsidP="00ED6E5C">
      <w:r w:rsidRPr="00ED6E5C">
        <w:lastRenderedPageBreak/>
        <w:t>% now place the author name and begin the bio text</w:t>
      </w:r>
    </w:p>
    <w:p w14:paraId="0403C6AC" w14:textId="77777777" w:rsidR="00ED6E5C" w:rsidRPr="00ED6E5C" w:rsidRDefault="00ED6E5C" w:rsidP="00ED6E5C">
      <w:r w:rsidRPr="00ED6E5C">
        <w:t>\noindent\textbf{#2\ }\@IEEEgobbleleadPARNLSP}{\relax\let\par=\@IEEEBIOORGparCMD\par%</w:t>
      </w:r>
    </w:p>
    <w:p w14:paraId="1FE9638B" w14:textId="77777777" w:rsidR="00ED6E5C" w:rsidRPr="00ED6E5C" w:rsidRDefault="00ED6E5C" w:rsidP="00ED6E5C">
      <w:r w:rsidRPr="00ED6E5C">
        <w:t>% 7/2001 V1.5 detect when the biography text is shorter than the photo area</w:t>
      </w:r>
    </w:p>
    <w:p w14:paraId="579C81AB" w14:textId="77777777" w:rsidR="00ED6E5C" w:rsidRPr="00ED6E5C" w:rsidRDefault="00ED6E5C" w:rsidP="00ED6E5C">
      <w:r w:rsidRPr="00ED6E5C">
        <w:t>% and pad the unused area - preventing a collision from the next biography entry</w:t>
      </w:r>
    </w:p>
    <w:p w14:paraId="2A27637A" w14:textId="77777777" w:rsidR="00ED6E5C" w:rsidRPr="00ED6E5C" w:rsidRDefault="00ED6E5C" w:rsidP="00ED6E5C">
      <w:r w:rsidRPr="00ED6E5C">
        <w:t>% MDS</w:t>
      </w:r>
    </w:p>
    <w:p w14:paraId="441FF771" w14:textId="77777777" w:rsidR="00ED6E5C" w:rsidRPr="00ED6E5C" w:rsidRDefault="00ED6E5C" w:rsidP="00ED6E5C">
      <w:r w:rsidRPr="00ED6E5C">
        <w:t>\ifnum \prevgraf &lt;\@IEEEtrantmpcountA\relax% detect when the biography text is shorter than the photo</w:t>
      </w:r>
    </w:p>
    <w:p w14:paraId="196485C4" w14:textId="77777777" w:rsidR="00ED6E5C" w:rsidRPr="00ED6E5C" w:rsidRDefault="00ED6E5C" w:rsidP="00ED6E5C">
      <w:r w:rsidRPr="00ED6E5C">
        <w:t xml:space="preserve">    \advance\@IEEEtrantmpcountA by -\prevgraf% calculate how many lines we need to pad</w:t>
      </w:r>
    </w:p>
    <w:p w14:paraId="406C7044" w14:textId="77777777" w:rsidR="00ED6E5C" w:rsidRPr="00ED6E5C" w:rsidRDefault="00ED6E5C" w:rsidP="00ED6E5C">
      <w:r w:rsidRPr="00ED6E5C">
        <w:t xml:space="preserve">    \advance\@IEEEtrantmpcountA by -1\relax% we compensate for the fact that we indented an extra line</w:t>
      </w:r>
    </w:p>
    <w:p w14:paraId="1B1BC629" w14:textId="77777777" w:rsidR="00ED6E5C" w:rsidRPr="00ED6E5C" w:rsidRDefault="00ED6E5C" w:rsidP="00ED6E5C">
      <w:r w:rsidRPr="00ED6E5C">
        <w:t xml:space="preserve">    \@IEEEtrantmpdimenA=\baselineskip% calculate the length of the padding</w:t>
      </w:r>
    </w:p>
    <w:p w14:paraId="138DC420" w14:textId="77777777" w:rsidR="00ED6E5C" w:rsidRPr="00ED6E5C" w:rsidRDefault="00ED6E5C" w:rsidP="00ED6E5C">
      <w:r w:rsidRPr="00ED6E5C">
        <w:t xml:space="preserve">    \multiply\@IEEEtrantmpdimenA by \@IEEEtrantmpcountA%</w:t>
      </w:r>
    </w:p>
    <w:p w14:paraId="40A9C010" w14:textId="77777777" w:rsidR="00ED6E5C" w:rsidRPr="00ED6E5C" w:rsidRDefault="00ED6E5C" w:rsidP="00ED6E5C">
      <w:r w:rsidRPr="00ED6E5C">
        <w:t xml:space="preserve">    \noindent\rule{0pt}{\@IEEEtrantmpdimenA}% insert an invisible support strut</w:t>
      </w:r>
    </w:p>
    <w:p w14:paraId="4B3A07BE" w14:textId="77777777" w:rsidR="00ED6E5C" w:rsidRPr="00ED6E5C" w:rsidRDefault="00ED6E5C" w:rsidP="00ED6E5C">
      <w:r w:rsidRPr="00ED6E5C">
        <w:t>\fi%</w:t>
      </w:r>
    </w:p>
    <w:p w14:paraId="0C47ED60" w14:textId="77777777" w:rsidR="00ED6E5C" w:rsidRPr="00ED6E5C" w:rsidRDefault="00ED6E5C" w:rsidP="00ED6E5C">
      <w:r w:rsidRPr="00ED6E5C">
        <w:t>\par\normalfont}</w:t>
      </w:r>
    </w:p>
    <w:p w14:paraId="3E6A3E30" w14:textId="77777777" w:rsidR="00ED6E5C" w:rsidRPr="00ED6E5C" w:rsidRDefault="00ED6E5C" w:rsidP="00ED6E5C"/>
    <w:p w14:paraId="0CE087C4" w14:textId="77777777" w:rsidR="00ED6E5C" w:rsidRPr="00ED6E5C" w:rsidRDefault="00ED6E5C" w:rsidP="00ED6E5C"/>
    <w:p w14:paraId="1CC512E4" w14:textId="77777777" w:rsidR="00ED6E5C" w:rsidRPr="00ED6E5C" w:rsidRDefault="00ED6E5C" w:rsidP="00ED6E5C"/>
    <w:p w14:paraId="4F728081" w14:textId="77777777" w:rsidR="00ED6E5C" w:rsidRPr="00ED6E5C" w:rsidRDefault="00ED6E5C" w:rsidP="00ED6E5C">
      <w:r w:rsidRPr="00ED6E5C">
        <w:t>% V1.6</w:t>
      </w:r>
    </w:p>
    <w:p w14:paraId="76B8C03C" w14:textId="77777777" w:rsidR="00ED6E5C" w:rsidRPr="00ED6E5C" w:rsidRDefault="00ED6E5C" w:rsidP="00ED6E5C">
      <w:r w:rsidRPr="00ED6E5C">
        <w:t>% added biography without a photo environment</w:t>
      </w:r>
    </w:p>
    <w:p w14:paraId="28B3A2CD" w14:textId="77777777" w:rsidR="00ED6E5C" w:rsidRPr="00ED6E5C" w:rsidRDefault="00ED6E5C" w:rsidP="00ED6E5C">
      <w:r w:rsidRPr="00ED6E5C">
        <w:t>\newenvironment{IEEEbiographynophoto}[1]{%</w:t>
      </w:r>
    </w:p>
    <w:p w14:paraId="0E79669F" w14:textId="77777777" w:rsidR="00ED6E5C" w:rsidRPr="00ED6E5C" w:rsidRDefault="00ED6E5C" w:rsidP="00ED6E5C">
      <w:r w:rsidRPr="00ED6E5C">
        <w:t>% Make an entry into the table of contents only if we have not done so before</w:t>
      </w:r>
    </w:p>
    <w:p w14:paraId="62629490" w14:textId="77777777" w:rsidR="00ED6E5C" w:rsidRPr="00ED6E5C" w:rsidRDefault="00ED6E5C" w:rsidP="00ED6E5C">
      <w:r w:rsidRPr="00ED6E5C">
        <w:t>\if@IEEEbiographyTOCentrynotmade%</w:t>
      </w:r>
    </w:p>
    <w:p w14:paraId="7AEA37FE" w14:textId="77777777" w:rsidR="00ED6E5C" w:rsidRPr="00ED6E5C" w:rsidRDefault="00ED6E5C" w:rsidP="00ED6E5C">
      <w:r w:rsidRPr="00ED6E5C">
        <w:t>% link labels to the biography counter so hyperref will jump</w:t>
      </w:r>
    </w:p>
    <w:p w14:paraId="067309C2" w14:textId="77777777" w:rsidR="00ED6E5C" w:rsidRPr="00ED6E5C" w:rsidRDefault="00ED6E5C" w:rsidP="00ED6E5C">
      <w:r w:rsidRPr="00ED6E5C">
        <w:t>% to the biography, not the previous section</w:t>
      </w:r>
    </w:p>
    <w:p w14:paraId="0649FBF8" w14:textId="77777777" w:rsidR="00ED6E5C" w:rsidRPr="00ED6E5C" w:rsidRDefault="00ED6E5C" w:rsidP="00ED6E5C">
      <w:r w:rsidRPr="00ED6E5C">
        <w:t>\setcounter{IEEEbiography}{-1}%</w:t>
      </w:r>
    </w:p>
    <w:p w14:paraId="5F541E2D" w14:textId="77777777" w:rsidR="00ED6E5C" w:rsidRPr="00ED6E5C" w:rsidRDefault="00ED6E5C" w:rsidP="00ED6E5C">
      <w:r w:rsidRPr="00ED6E5C">
        <w:t>\refstepcounter{IEEEbiography}%</w:t>
      </w:r>
    </w:p>
    <w:p w14:paraId="39169052" w14:textId="77777777" w:rsidR="00ED6E5C" w:rsidRPr="00ED6E5C" w:rsidRDefault="00ED6E5C" w:rsidP="00ED6E5C">
      <w:r w:rsidRPr="00ED6E5C">
        <w:lastRenderedPageBreak/>
        <w:t>\addcontentsline{toc}{section}{Biographies}%</w:t>
      </w:r>
    </w:p>
    <w:p w14:paraId="31AB69D0" w14:textId="77777777" w:rsidR="00ED6E5C" w:rsidRPr="00ED6E5C" w:rsidRDefault="00ED6E5C" w:rsidP="00ED6E5C">
      <w:r w:rsidRPr="00ED6E5C">
        <w:t>\global\@IEEEbiographyTOCentrynotmadefalse%</w:t>
      </w:r>
    </w:p>
    <w:p w14:paraId="18072A1B" w14:textId="77777777" w:rsidR="00ED6E5C" w:rsidRPr="00ED6E5C" w:rsidRDefault="00ED6E5C" w:rsidP="00ED6E5C">
      <w:r w:rsidRPr="00ED6E5C">
        <w:t>\fi%</w:t>
      </w:r>
    </w:p>
    <w:p w14:paraId="65E7039B" w14:textId="77777777" w:rsidR="00ED6E5C" w:rsidRPr="00ED6E5C" w:rsidRDefault="00ED6E5C" w:rsidP="00ED6E5C">
      <w:r w:rsidRPr="00ED6E5C">
        <w:t>% one more biography</w:t>
      </w:r>
    </w:p>
    <w:p w14:paraId="6A823B2E" w14:textId="77777777" w:rsidR="00ED6E5C" w:rsidRPr="00ED6E5C" w:rsidRDefault="00ED6E5C" w:rsidP="00ED6E5C">
      <w:r w:rsidRPr="00ED6E5C">
        <w:t>\refstepcounter{IEEEbiography}%</w:t>
      </w:r>
    </w:p>
    <w:p w14:paraId="212546CE" w14:textId="77777777" w:rsidR="00ED6E5C" w:rsidRPr="00ED6E5C" w:rsidRDefault="00ED6E5C" w:rsidP="00ED6E5C">
      <w:r w:rsidRPr="00ED6E5C">
        <w:t xml:space="preserve">% Make an entry for this name into the table of contents </w:t>
      </w:r>
    </w:p>
    <w:p w14:paraId="2E1A0050" w14:textId="77777777" w:rsidR="00ED6E5C" w:rsidRPr="00ED6E5C" w:rsidRDefault="00ED6E5C" w:rsidP="00ED6E5C">
      <w:r w:rsidRPr="00ED6E5C">
        <w:t>\addcontentsline{toc}{subsection}{#1}%</w:t>
      </w:r>
    </w:p>
    <w:p w14:paraId="368ACEBC" w14:textId="77777777" w:rsidR="00ED6E5C" w:rsidRPr="00ED6E5C" w:rsidRDefault="00ED6E5C" w:rsidP="00ED6E5C">
      <w:r w:rsidRPr="00ED6E5C">
        <w:t>\normalfont\@IEEEcompsoconly{\sffamily}\footnotesize\interlinepenalty500%</w:t>
      </w:r>
    </w:p>
    <w:p w14:paraId="0629DBB1" w14:textId="77777777" w:rsidR="00ED6E5C" w:rsidRPr="00ED6E5C" w:rsidRDefault="00ED6E5C" w:rsidP="00ED6E5C">
      <w:r w:rsidRPr="00ED6E5C">
        <w:t>\vskip 4\baselineskip plus 1fil minus 0\baselineskip%</w:t>
      </w:r>
    </w:p>
    <w:p w14:paraId="0EDDBD2A" w14:textId="77777777" w:rsidR="00ED6E5C" w:rsidRPr="00ED6E5C" w:rsidRDefault="00ED6E5C" w:rsidP="00ED6E5C">
      <w:r w:rsidRPr="00ED6E5C">
        <w:t>\parskip=0pt\par%</w:t>
      </w:r>
    </w:p>
    <w:p w14:paraId="6BAEC002" w14:textId="77777777" w:rsidR="00ED6E5C" w:rsidRPr="00ED6E5C" w:rsidRDefault="00ED6E5C" w:rsidP="00ED6E5C">
      <w:r w:rsidRPr="00ED6E5C">
        <w:t>\noindent\textbf{#1\ }\@IEEEgobbleleadPARNLSP}{\relax\par\normalfont}</w:t>
      </w:r>
    </w:p>
    <w:p w14:paraId="2A08FF12" w14:textId="77777777" w:rsidR="00ED6E5C" w:rsidRPr="00ED6E5C" w:rsidRDefault="00ED6E5C" w:rsidP="00ED6E5C"/>
    <w:p w14:paraId="362E1035" w14:textId="77777777" w:rsidR="00ED6E5C" w:rsidRPr="00ED6E5C" w:rsidRDefault="00ED6E5C" w:rsidP="00ED6E5C"/>
    <w:p w14:paraId="2030A3B6" w14:textId="77777777" w:rsidR="00ED6E5C" w:rsidRPr="00ED6E5C" w:rsidRDefault="00ED6E5C" w:rsidP="00ED6E5C">
      <w:r w:rsidRPr="00ED6E5C">
        <w:t>% provide the user with some old font commands</w:t>
      </w:r>
    </w:p>
    <w:p w14:paraId="05054A86" w14:textId="77777777" w:rsidR="00ED6E5C" w:rsidRPr="00ED6E5C" w:rsidRDefault="00ED6E5C" w:rsidP="00ED6E5C">
      <w:r w:rsidRPr="00ED6E5C">
        <w:t>% got this from article.cls</w:t>
      </w:r>
    </w:p>
    <w:p w14:paraId="37089C25" w14:textId="77777777" w:rsidR="00ED6E5C" w:rsidRPr="00ED6E5C" w:rsidRDefault="00ED6E5C" w:rsidP="00ED6E5C">
      <w:r w:rsidRPr="00ED6E5C">
        <w:t>\DeclareOldFontCommand{\rm}{\normalfont\rmfamily}{\mathrm}</w:t>
      </w:r>
    </w:p>
    <w:p w14:paraId="605B0A63" w14:textId="77777777" w:rsidR="00ED6E5C" w:rsidRPr="00ED6E5C" w:rsidRDefault="00ED6E5C" w:rsidP="00ED6E5C">
      <w:r w:rsidRPr="00ED6E5C">
        <w:t>\DeclareOldFontCommand{\sf}{\normalfont\sffamily}{\mathsf}</w:t>
      </w:r>
    </w:p>
    <w:p w14:paraId="1FAA54BA" w14:textId="77777777" w:rsidR="00ED6E5C" w:rsidRPr="00ED6E5C" w:rsidRDefault="00ED6E5C" w:rsidP="00ED6E5C">
      <w:r w:rsidRPr="00ED6E5C">
        <w:t>\DeclareOldFontCommand{\tt}{\normalfont\ttfamily}{\mathtt}</w:t>
      </w:r>
    </w:p>
    <w:p w14:paraId="64813876" w14:textId="77777777" w:rsidR="00ED6E5C" w:rsidRPr="00ED6E5C" w:rsidRDefault="00ED6E5C" w:rsidP="00ED6E5C">
      <w:r w:rsidRPr="00ED6E5C">
        <w:t>\DeclareOldFontCommand{\bf}{\normalfont\bfseries}{\mathbf}</w:t>
      </w:r>
    </w:p>
    <w:p w14:paraId="4C5FFF5A" w14:textId="77777777" w:rsidR="00ED6E5C" w:rsidRPr="00ED6E5C" w:rsidRDefault="00ED6E5C" w:rsidP="00ED6E5C">
      <w:r w:rsidRPr="00ED6E5C">
        <w:t>\DeclareOldFontCommand{\it}{\normalfont\itshape}{\mathit}</w:t>
      </w:r>
    </w:p>
    <w:p w14:paraId="19D3FC89" w14:textId="77777777" w:rsidR="00ED6E5C" w:rsidRPr="00ED6E5C" w:rsidRDefault="00ED6E5C" w:rsidP="00ED6E5C">
      <w:r w:rsidRPr="00ED6E5C">
        <w:t>\DeclareOldFontCommand{\sl}{\normalfont\slshape}{\@nomath\sl}</w:t>
      </w:r>
    </w:p>
    <w:p w14:paraId="748BC944" w14:textId="77777777" w:rsidR="00ED6E5C" w:rsidRPr="00ED6E5C" w:rsidRDefault="00ED6E5C" w:rsidP="00ED6E5C">
      <w:r w:rsidRPr="00ED6E5C">
        <w:t>\DeclareOldFontCommand{\sc}{\normalfont\scshape}{\@nomath\sc}</w:t>
      </w:r>
    </w:p>
    <w:p w14:paraId="31B52A11" w14:textId="77777777" w:rsidR="00ED6E5C" w:rsidRPr="00ED6E5C" w:rsidRDefault="00ED6E5C" w:rsidP="00ED6E5C">
      <w:r w:rsidRPr="00ED6E5C">
        <w:t>\DeclareRobustCommand*\cal{\@fontswitch\relax\mathcal}</w:t>
      </w:r>
    </w:p>
    <w:p w14:paraId="0E1BAB77" w14:textId="77777777" w:rsidR="00ED6E5C" w:rsidRPr="00ED6E5C" w:rsidRDefault="00ED6E5C" w:rsidP="00ED6E5C">
      <w:r w:rsidRPr="00ED6E5C">
        <w:t>\DeclareRobustCommand*\mit{\@fontswitch\relax\mathnormal}</w:t>
      </w:r>
    </w:p>
    <w:p w14:paraId="568DAD2D" w14:textId="77777777" w:rsidR="00ED6E5C" w:rsidRPr="00ED6E5C" w:rsidRDefault="00ED6E5C" w:rsidP="00ED6E5C"/>
    <w:p w14:paraId="143972FD" w14:textId="77777777" w:rsidR="00ED6E5C" w:rsidRPr="00ED6E5C" w:rsidRDefault="00ED6E5C" w:rsidP="00ED6E5C"/>
    <w:p w14:paraId="7AFD0D01" w14:textId="77777777" w:rsidR="00ED6E5C" w:rsidRPr="00ED6E5C" w:rsidRDefault="00ED6E5C" w:rsidP="00ED6E5C">
      <w:r w:rsidRPr="00ED6E5C">
        <w:t>% SPECIAL PAPER NOTICE COMMANDS</w:t>
      </w:r>
    </w:p>
    <w:p w14:paraId="58E8C8F0" w14:textId="77777777" w:rsidR="00ED6E5C" w:rsidRPr="00ED6E5C" w:rsidRDefault="00ED6E5C" w:rsidP="00ED6E5C">
      <w:r w:rsidRPr="00ED6E5C">
        <w:t xml:space="preserve">% </w:t>
      </w:r>
    </w:p>
    <w:p w14:paraId="7571767A" w14:textId="77777777" w:rsidR="00ED6E5C" w:rsidRPr="00ED6E5C" w:rsidRDefault="00ED6E5C" w:rsidP="00ED6E5C">
      <w:r w:rsidRPr="00ED6E5C">
        <w:lastRenderedPageBreak/>
        <w:t>% holds the special notice text</w:t>
      </w:r>
    </w:p>
    <w:p w14:paraId="1CDB179D" w14:textId="77777777" w:rsidR="00ED6E5C" w:rsidRPr="00ED6E5C" w:rsidRDefault="00ED6E5C" w:rsidP="00ED6E5C">
      <w:r w:rsidRPr="00ED6E5C">
        <w:t>\def\@IEEEspecialpapernotice{\relax}</w:t>
      </w:r>
    </w:p>
    <w:p w14:paraId="1C25AE17" w14:textId="77777777" w:rsidR="00ED6E5C" w:rsidRPr="00ED6E5C" w:rsidRDefault="00ED6E5C" w:rsidP="00ED6E5C">
      <w:r w:rsidRPr="00ED6E5C">
        <w:t xml:space="preserve"> </w:t>
      </w:r>
    </w:p>
    <w:p w14:paraId="6C9469D7" w14:textId="77777777" w:rsidR="00ED6E5C" w:rsidRPr="00ED6E5C" w:rsidRDefault="00ED6E5C" w:rsidP="00ED6E5C">
      <w:r w:rsidRPr="00ED6E5C">
        <w:t>% for special papers, like invited papers, the user can do:</w:t>
      </w:r>
    </w:p>
    <w:p w14:paraId="14AD53DF" w14:textId="77777777" w:rsidR="00ED6E5C" w:rsidRPr="00ED6E5C" w:rsidRDefault="00ED6E5C" w:rsidP="00ED6E5C">
      <w:r w:rsidRPr="00ED6E5C">
        <w:t>% \IEEEspecialpapernotice{(Invited Paper)} before \maketitle</w:t>
      </w:r>
    </w:p>
    <w:p w14:paraId="587741BD" w14:textId="77777777" w:rsidR="00ED6E5C" w:rsidRPr="00ED6E5C" w:rsidRDefault="00ED6E5C" w:rsidP="00ED6E5C">
      <w:r w:rsidRPr="00ED6E5C">
        <w:t>\def\IEEEspecialpapernotice#1{\ifCLASSOPTIONconference%</w:t>
      </w:r>
    </w:p>
    <w:p w14:paraId="7221E48C" w14:textId="77777777" w:rsidR="00ED6E5C" w:rsidRPr="00ED6E5C" w:rsidRDefault="00ED6E5C" w:rsidP="00ED6E5C">
      <w:r w:rsidRPr="00ED6E5C">
        <w:t>\def\@IEEEspecialpapernotice{{\sublargesize\textit{#1}\vspace*{1em}}}%</w:t>
      </w:r>
    </w:p>
    <w:p w14:paraId="1949B67D" w14:textId="77777777" w:rsidR="00ED6E5C" w:rsidRPr="00ED6E5C" w:rsidRDefault="00ED6E5C" w:rsidP="00ED6E5C">
      <w:r w:rsidRPr="00ED6E5C">
        <w:t>\else%</w:t>
      </w:r>
    </w:p>
    <w:p w14:paraId="3BEA94FB" w14:textId="77777777" w:rsidR="00ED6E5C" w:rsidRPr="00ED6E5C" w:rsidRDefault="00ED6E5C" w:rsidP="00ED6E5C">
      <w:r w:rsidRPr="00ED6E5C">
        <w:t>\def\@IEEEspecialpapernotice{{\\*[1.5ex]\sublargesize\textit{#1}}\vspace*{-2ex}}%</w:t>
      </w:r>
    </w:p>
    <w:p w14:paraId="3162242C" w14:textId="77777777" w:rsidR="00ED6E5C" w:rsidRPr="00ED6E5C" w:rsidRDefault="00ED6E5C" w:rsidP="00ED6E5C">
      <w:r w:rsidRPr="00ED6E5C">
        <w:t>\fi}</w:t>
      </w:r>
    </w:p>
    <w:p w14:paraId="1D126E4C" w14:textId="77777777" w:rsidR="00ED6E5C" w:rsidRPr="00ED6E5C" w:rsidRDefault="00ED6E5C" w:rsidP="00ED6E5C"/>
    <w:p w14:paraId="671E29EE" w14:textId="77777777" w:rsidR="00ED6E5C" w:rsidRPr="00ED6E5C" w:rsidRDefault="00ED6E5C" w:rsidP="00ED6E5C"/>
    <w:p w14:paraId="0B3B84E1" w14:textId="77777777" w:rsidR="00ED6E5C" w:rsidRPr="00ED6E5C" w:rsidRDefault="00ED6E5C" w:rsidP="00ED6E5C"/>
    <w:p w14:paraId="0565510E" w14:textId="77777777" w:rsidR="00ED6E5C" w:rsidRPr="00ED6E5C" w:rsidRDefault="00ED6E5C" w:rsidP="00ED6E5C"/>
    <w:p w14:paraId="1AE34B19" w14:textId="77777777" w:rsidR="00ED6E5C" w:rsidRPr="00ED6E5C" w:rsidRDefault="00ED6E5C" w:rsidP="00ED6E5C">
      <w:r w:rsidRPr="00ED6E5C">
        <w:t>% PUBLISHER ID COMMANDS</w:t>
      </w:r>
    </w:p>
    <w:p w14:paraId="1CC4BCB9" w14:textId="77777777" w:rsidR="00ED6E5C" w:rsidRPr="00ED6E5C" w:rsidRDefault="00ED6E5C" w:rsidP="00ED6E5C">
      <w:r w:rsidRPr="00ED6E5C">
        <w:t>% to insert a publisher's ID footer</w:t>
      </w:r>
    </w:p>
    <w:p w14:paraId="4288D95A" w14:textId="77777777" w:rsidR="00ED6E5C" w:rsidRPr="00ED6E5C" w:rsidRDefault="00ED6E5C" w:rsidP="00ED6E5C">
      <w:r w:rsidRPr="00ED6E5C">
        <w:t>% V1.6 \IEEEpubid has been changed so that the change in page size and style</w:t>
      </w:r>
    </w:p>
    <w:p w14:paraId="17072ADD" w14:textId="77777777" w:rsidR="00ED6E5C" w:rsidRPr="00ED6E5C" w:rsidRDefault="00ED6E5C" w:rsidP="00ED6E5C">
      <w:r w:rsidRPr="00ED6E5C">
        <w:t>% occurs in \maketitle. \IEEEpubid must now be issued prior to \maketitle</w:t>
      </w:r>
    </w:p>
    <w:p w14:paraId="0904199C" w14:textId="77777777" w:rsidR="00ED6E5C" w:rsidRPr="00ED6E5C" w:rsidRDefault="00ED6E5C" w:rsidP="00ED6E5C">
      <w:r w:rsidRPr="00ED6E5C">
        <w:t>% use \IEEEpubidadjcol as before - in the second column of the title page</w:t>
      </w:r>
    </w:p>
    <w:p w14:paraId="7D57276C" w14:textId="77777777" w:rsidR="00ED6E5C" w:rsidRPr="00ED6E5C" w:rsidRDefault="00ED6E5C" w:rsidP="00ED6E5C">
      <w:r w:rsidRPr="00ED6E5C">
        <w:t>% These changes allow \maketitle to take the reduced page height into</w:t>
      </w:r>
    </w:p>
    <w:p w14:paraId="13904B74" w14:textId="77777777" w:rsidR="00ED6E5C" w:rsidRPr="00ED6E5C" w:rsidRDefault="00ED6E5C" w:rsidP="00ED6E5C">
      <w:r w:rsidRPr="00ED6E5C">
        <w:t xml:space="preserve">% consideration when dynamically setting the space between the author </w:t>
      </w:r>
    </w:p>
    <w:p w14:paraId="21AB664D" w14:textId="77777777" w:rsidR="00ED6E5C" w:rsidRPr="00ED6E5C" w:rsidRDefault="00ED6E5C" w:rsidP="00ED6E5C">
      <w:r w:rsidRPr="00ED6E5C">
        <w:t>% names and the maintext.</w:t>
      </w:r>
    </w:p>
    <w:p w14:paraId="4780648D" w14:textId="77777777" w:rsidR="00ED6E5C" w:rsidRPr="00ED6E5C" w:rsidRDefault="00ED6E5C" w:rsidP="00ED6E5C">
      <w:r w:rsidRPr="00ED6E5C">
        <w:t>%</w:t>
      </w:r>
    </w:p>
    <w:p w14:paraId="239E4121" w14:textId="77777777" w:rsidR="00ED6E5C" w:rsidRPr="00ED6E5C" w:rsidRDefault="00ED6E5C" w:rsidP="00ED6E5C">
      <w:r w:rsidRPr="00ED6E5C">
        <w:t>% the amount the main text is pulled up to make room for the</w:t>
      </w:r>
    </w:p>
    <w:p w14:paraId="0935428B" w14:textId="77777777" w:rsidR="00ED6E5C" w:rsidRPr="00ED6E5C" w:rsidRDefault="00ED6E5C" w:rsidP="00ED6E5C">
      <w:r w:rsidRPr="00ED6E5C">
        <w:t>% publisher's ID footer</w:t>
      </w:r>
    </w:p>
    <w:p w14:paraId="5B4680C6" w14:textId="77777777" w:rsidR="00ED6E5C" w:rsidRPr="00ED6E5C" w:rsidRDefault="00ED6E5C" w:rsidP="00ED6E5C">
      <w:r w:rsidRPr="00ED6E5C">
        <w:t xml:space="preserve">% The IEEE uses about 1.3\baselineskip for journals, </w:t>
      </w:r>
    </w:p>
    <w:p w14:paraId="3AC70133" w14:textId="77777777" w:rsidR="00ED6E5C" w:rsidRPr="00ED6E5C" w:rsidRDefault="00ED6E5C" w:rsidP="00ED6E5C">
      <w:r w:rsidRPr="00ED6E5C">
        <w:t>% dynamic title spacing will clean up the fraction</w:t>
      </w:r>
    </w:p>
    <w:p w14:paraId="7F85D020" w14:textId="77777777" w:rsidR="00ED6E5C" w:rsidRPr="00ED6E5C" w:rsidRDefault="00ED6E5C" w:rsidP="00ED6E5C">
      <w:r w:rsidRPr="00ED6E5C">
        <w:t>\def\@IEEEpubidpullup{1.3\baselineskip}</w:t>
      </w:r>
    </w:p>
    <w:p w14:paraId="4B8E4A38" w14:textId="77777777" w:rsidR="00ED6E5C" w:rsidRPr="00ED6E5C" w:rsidRDefault="00ED6E5C" w:rsidP="00ED6E5C">
      <w:r w:rsidRPr="00ED6E5C">
        <w:lastRenderedPageBreak/>
        <w:t>\ifCLASSOPTIONtechnote</w:t>
      </w:r>
    </w:p>
    <w:p w14:paraId="2CC22415" w14:textId="77777777" w:rsidR="00ED6E5C" w:rsidRPr="00ED6E5C" w:rsidRDefault="00ED6E5C" w:rsidP="00ED6E5C">
      <w:r w:rsidRPr="00ED6E5C">
        <w:t>% for technotes it must be an integer of baselineskip as there can be no</w:t>
      </w:r>
    </w:p>
    <w:p w14:paraId="2EEEF606" w14:textId="77777777" w:rsidR="00ED6E5C" w:rsidRPr="00ED6E5C" w:rsidRDefault="00ED6E5C" w:rsidP="00ED6E5C">
      <w:r w:rsidRPr="00ED6E5C">
        <w:t>% dynamic title spacing for two column mode technotes (the title is in the</w:t>
      </w:r>
    </w:p>
    <w:p w14:paraId="20610718" w14:textId="77777777" w:rsidR="00ED6E5C" w:rsidRPr="00ED6E5C" w:rsidRDefault="00ED6E5C" w:rsidP="00ED6E5C">
      <w:r w:rsidRPr="00ED6E5C">
        <w:t>% in first column) and we should maintain an integer number of lines in the</w:t>
      </w:r>
    </w:p>
    <w:p w14:paraId="4559DF10" w14:textId="77777777" w:rsidR="00ED6E5C" w:rsidRPr="00ED6E5C" w:rsidRDefault="00ED6E5C" w:rsidP="00ED6E5C">
      <w:r w:rsidRPr="00ED6E5C">
        <w:t>% second column</w:t>
      </w:r>
    </w:p>
    <w:p w14:paraId="23CF3D42" w14:textId="77777777" w:rsidR="00ED6E5C" w:rsidRPr="00ED6E5C" w:rsidRDefault="00ED6E5C" w:rsidP="00ED6E5C">
      <w:r w:rsidRPr="00ED6E5C">
        <w:t>% There are some examples (such as older issues of "Transactions on</w:t>
      </w:r>
    </w:p>
    <w:p w14:paraId="606DDBA6" w14:textId="77777777" w:rsidR="00ED6E5C" w:rsidRPr="00ED6E5C" w:rsidRDefault="00ED6E5C" w:rsidP="00ED6E5C">
      <w:r w:rsidRPr="00ED6E5C">
        <w:t>% Information Theory") in which the IEEE really pulls the text off the ID for</w:t>
      </w:r>
    </w:p>
    <w:p w14:paraId="719064DD" w14:textId="77777777" w:rsidR="00ED6E5C" w:rsidRPr="00ED6E5C" w:rsidRDefault="00ED6E5C" w:rsidP="00ED6E5C">
      <w:r w:rsidRPr="00ED6E5C">
        <w:t>% technotes - about 0.55in (or 4\baselineskip). We'll use 2\baselineskip</w:t>
      </w:r>
    </w:p>
    <w:p w14:paraId="4B7A7243" w14:textId="77777777" w:rsidR="00ED6E5C" w:rsidRPr="00ED6E5C" w:rsidRDefault="00ED6E5C" w:rsidP="00ED6E5C">
      <w:r w:rsidRPr="00ED6E5C">
        <w:t>% and call it even.</w:t>
      </w:r>
    </w:p>
    <w:p w14:paraId="337E5779" w14:textId="77777777" w:rsidR="00ED6E5C" w:rsidRPr="00ED6E5C" w:rsidRDefault="00ED6E5C" w:rsidP="00ED6E5C">
      <w:r w:rsidRPr="00ED6E5C">
        <w:t>\def\@IEEEpubidpullup{2\baselineskip}</w:t>
      </w:r>
    </w:p>
    <w:p w14:paraId="10EE7C59" w14:textId="77777777" w:rsidR="00ED6E5C" w:rsidRPr="00ED6E5C" w:rsidRDefault="00ED6E5C" w:rsidP="00ED6E5C">
      <w:r w:rsidRPr="00ED6E5C">
        <w:t>\fi</w:t>
      </w:r>
    </w:p>
    <w:p w14:paraId="28252F6F" w14:textId="77777777" w:rsidR="00ED6E5C" w:rsidRPr="00ED6E5C" w:rsidRDefault="00ED6E5C" w:rsidP="00ED6E5C"/>
    <w:p w14:paraId="35998BA4" w14:textId="77777777" w:rsidR="00ED6E5C" w:rsidRPr="00ED6E5C" w:rsidRDefault="00ED6E5C" w:rsidP="00ED6E5C">
      <w:r w:rsidRPr="00ED6E5C">
        <w:t>% V1.7 compsoc does not use a pullup</w:t>
      </w:r>
    </w:p>
    <w:p w14:paraId="5E8EF602" w14:textId="77777777" w:rsidR="00ED6E5C" w:rsidRPr="00ED6E5C" w:rsidRDefault="00ED6E5C" w:rsidP="00ED6E5C">
      <w:r w:rsidRPr="00ED6E5C">
        <w:t>\ifCLASSOPTIONcompsoc</w:t>
      </w:r>
    </w:p>
    <w:p w14:paraId="2D8085FE" w14:textId="77777777" w:rsidR="00ED6E5C" w:rsidRPr="00ED6E5C" w:rsidRDefault="00ED6E5C" w:rsidP="00ED6E5C">
      <w:r w:rsidRPr="00ED6E5C">
        <w:t>\def\@IEEEpubidpullup{0pt}</w:t>
      </w:r>
    </w:p>
    <w:p w14:paraId="36A11DE4" w14:textId="77777777" w:rsidR="00ED6E5C" w:rsidRPr="00ED6E5C" w:rsidRDefault="00ED6E5C" w:rsidP="00ED6E5C">
      <w:r w:rsidRPr="00ED6E5C">
        <w:t>\fi</w:t>
      </w:r>
    </w:p>
    <w:p w14:paraId="5E048BA4" w14:textId="77777777" w:rsidR="00ED6E5C" w:rsidRPr="00ED6E5C" w:rsidRDefault="00ED6E5C" w:rsidP="00ED6E5C"/>
    <w:p w14:paraId="6F6E0E48" w14:textId="77777777" w:rsidR="00ED6E5C" w:rsidRPr="00ED6E5C" w:rsidRDefault="00ED6E5C" w:rsidP="00ED6E5C">
      <w:r w:rsidRPr="00ED6E5C">
        <w:t>% holds the ID text</w:t>
      </w:r>
    </w:p>
    <w:p w14:paraId="6C26DC16" w14:textId="77777777" w:rsidR="00ED6E5C" w:rsidRPr="00ED6E5C" w:rsidRDefault="00ED6E5C" w:rsidP="00ED6E5C">
      <w:r w:rsidRPr="00ED6E5C">
        <w:t>\def\@IEEEpubid{\relax}</w:t>
      </w:r>
    </w:p>
    <w:p w14:paraId="29D6229E" w14:textId="77777777" w:rsidR="00ED6E5C" w:rsidRPr="00ED6E5C" w:rsidRDefault="00ED6E5C" w:rsidP="00ED6E5C"/>
    <w:p w14:paraId="16FACD29" w14:textId="77777777" w:rsidR="00ED6E5C" w:rsidRPr="00ED6E5C" w:rsidRDefault="00ED6E5C" w:rsidP="00ED6E5C">
      <w:r w:rsidRPr="00ED6E5C">
        <w:t>% flag so \maketitle can tell if \IEEEpubid was called</w:t>
      </w:r>
    </w:p>
    <w:p w14:paraId="2E9D557E" w14:textId="77777777" w:rsidR="00ED6E5C" w:rsidRPr="00ED6E5C" w:rsidRDefault="00ED6E5C" w:rsidP="00ED6E5C">
      <w:r w:rsidRPr="00ED6E5C">
        <w:t>\newif\if@IEEEusingpubid</w:t>
      </w:r>
    </w:p>
    <w:p w14:paraId="64E59412" w14:textId="77777777" w:rsidR="00ED6E5C" w:rsidRPr="00ED6E5C" w:rsidRDefault="00ED6E5C" w:rsidP="00ED6E5C">
      <w:r w:rsidRPr="00ED6E5C">
        <w:t>\global\@IEEEusingpubidfalse</w:t>
      </w:r>
    </w:p>
    <w:p w14:paraId="566E5373" w14:textId="77777777" w:rsidR="00ED6E5C" w:rsidRPr="00ED6E5C" w:rsidRDefault="00ED6E5C" w:rsidP="00ED6E5C">
      <w:r w:rsidRPr="00ED6E5C">
        <w:t>% issue this command in the page to have the ID at the bottom</w:t>
      </w:r>
    </w:p>
    <w:p w14:paraId="6184459B" w14:textId="77777777" w:rsidR="00ED6E5C" w:rsidRPr="00ED6E5C" w:rsidRDefault="00ED6E5C" w:rsidP="00ED6E5C">
      <w:r w:rsidRPr="00ED6E5C">
        <w:t>% V1.6 use before \maketitle</w:t>
      </w:r>
    </w:p>
    <w:p w14:paraId="2A6F3B8E" w14:textId="77777777" w:rsidR="00ED6E5C" w:rsidRPr="00ED6E5C" w:rsidRDefault="00ED6E5C" w:rsidP="00ED6E5C">
      <w:r w:rsidRPr="00ED6E5C">
        <w:t>\def\IEEEpubid#1{\def\@IEEEpubid{#1}\global\@IEEEusingpubidtrue}</w:t>
      </w:r>
    </w:p>
    <w:p w14:paraId="084C6DD0" w14:textId="77777777" w:rsidR="00ED6E5C" w:rsidRPr="00ED6E5C" w:rsidRDefault="00ED6E5C" w:rsidP="00ED6E5C"/>
    <w:p w14:paraId="771D7304" w14:textId="77777777" w:rsidR="00ED6E5C" w:rsidRPr="00ED6E5C" w:rsidRDefault="00ED6E5C" w:rsidP="00ED6E5C"/>
    <w:p w14:paraId="3FD251F8" w14:textId="77777777" w:rsidR="00ED6E5C" w:rsidRPr="00ED6E5C" w:rsidRDefault="00ED6E5C" w:rsidP="00ED6E5C">
      <w:r w:rsidRPr="00ED6E5C">
        <w:lastRenderedPageBreak/>
        <w:t>% command which will pull up (shorten) the column it is executed in</w:t>
      </w:r>
    </w:p>
    <w:p w14:paraId="029F7821" w14:textId="77777777" w:rsidR="00ED6E5C" w:rsidRPr="00ED6E5C" w:rsidRDefault="00ED6E5C" w:rsidP="00ED6E5C">
      <w:r w:rsidRPr="00ED6E5C">
        <w:t>% to make room for the publisher ID. Place in the second column of</w:t>
      </w:r>
    </w:p>
    <w:p w14:paraId="3AD04615" w14:textId="77777777" w:rsidR="00ED6E5C" w:rsidRPr="00ED6E5C" w:rsidRDefault="00ED6E5C" w:rsidP="00ED6E5C">
      <w:r w:rsidRPr="00ED6E5C">
        <w:t>% the title page when using \IEEEpubid</w:t>
      </w:r>
    </w:p>
    <w:p w14:paraId="631D6108" w14:textId="77777777" w:rsidR="00ED6E5C" w:rsidRPr="00ED6E5C" w:rsidRDefault="00ED6E5C" w:rsidP="00ED6E5C">
      <w:r w:rsidRPr="00ED6E5C">
        <w:t>% Is smart enough not to do anything when in single column text or</w:t>
      </w:r>
    </w:p>
    <w:p w14:paraId="792052BC" w14:textId="77777777" w:rsidR="00ED6E5C" w:rsidRPr="00ED6E5C" w:rsidRDefault="00ED6E5C" w:rsidP="00ED6E5C">
      <w:r w:rsidRPr="00ED6E5C">
        <w:t>% if the user hasn't called \IEEEpubid</w:t>
      </w:r>
    </w:p>
    <w:p w14:paraId="6812E68A" w14:textId="77777777" w:rsidR="00ED6E5C" w:rsidRPr="00ED6E5C" w:rsidRDefault="00ED6E5C" w:rsidP="00ED6E5C">
      <w:r w:rsidRPr="00ED6E5C">
        <w:t>% currently needed in for the second column of a page with the</w:t>
      </w:r>
    </w:p>
    <w:p w14:paraId="382319DE" w14:textId="77777777" w:rsidR="00ED6E5C" w:rsidRPr="00ED6E5C" w:rsidRDefault="00ED6E5C" w:rsidP="00ED6E5C">
      <w:r w:rsidRPr="00ED6E5C">
        <w:t>% publisher ID. If not needed in future releases, please provide this</w:t>
      </w:r>
    </w:p>
    <w:p w14:paraId="35A43C68" w14:textId="77777777" w:rsidR="00ED6E5C" w:rsidRPr="00ED6E5C" w:rsidRDefault="00ED6E5C" w:rsidP="00ED6E5C">
      <w:r w:rsidRPr="00ED6E5C">
        <w:t>% command and define it as \relax for backward compatibility</w:t>
      </w:r>
    </w:p>
    <w:p w14:paraId="78AE24B0" w14:textId="77777777" w:rsidR="00ED6E5C" w:rsidRPr="00ED6E5C" w:rsidRDefault="00ED6E5C" w:rsidP="00ED6E5C">
      <w:r w:rsidRPr="00ED6E5C">
        <w:t xml:space="preserve">% v1.6b do not allow command to operate if the peer review option has been </w:t>
      </w:r>
    </w:p>
    <w:p w14:paraId="4BC27C02" w14:textId="77777777" w:rsidR="00ED6E5C" w:rsidRPr="00ED6E5C" w:rsidRDefault="00ED6E5C" w:rsidP="00ED6E5C">
      <w:r w:rsidRPr="00ED6E5C">
        <w:t>% selected because \IEEEpubidadjcol will not be on the cover page.</w:t>
      </w:r>
    </w:p>
    <w:p w14:paraId="7F1C2D2B" w14:textId="77777777" w:rsidR="00ED6E5C" w:rsidRPr="00ED6E5C" w:rsidRDefault="00ED6E5C" w:rsidP="00ED6E5C">
      <w:r w:rsidRPr="00ED6E5C">
        <w:t>% V1.7 do nothing if compsoc</w:t>
      </w:r>
    </w:p>
    <w:p w14:paraId="76FDBFA8" w14:textId="77777777" w:rsidR="00ED6E5C" w:rsidRPr="00ED6E5C" w:rsidRDefault="00ED6E5C" w:rsidP="00ED6E5C">
      <w:r w:rsidRPr="00ED6E5C">
        <w:t>\def\IEEEpubidadjcol{\ifCLASSOPTIONcompsoc\else\ifCLASSOPTIONpeerreview\else</w:t>
      </w:r>
    </w:p>
    <w:p w14:paraId="7FAE85BD" w14:textId="77777777" w:rsidR="00ED6E5C" w:rsidRPr="00ED6E5C" w:rsidRDefault="00ED6E5C" w:rsidP="00ED6E5C">
      <w:r w:rsidRPr="00ED6E5C">
        <w:t>\if@twocolumn\if@IEEEusingpubid\enlargethispage{-\@IEEEpubidpullup}\fi\fi\fi\fi}</w:t>
      </w:r>
    </w:p>
    <w:p w14:paraId="654DB1A6" w14:textId="77777777" w:rsidR="00ED6E5C" w:rsidRPr="00ED6E5C" w:rsidRDefault="00ED6E5C" w:rsidP="00ED6E5C"/>
    <w:p w14:paraId="70A50F3C" w14:textId="77777777" w:rsidR="00ED6E5C" w:rsidRPr="00ED6E5C" w:rsidRDefault="00ED6E5C" w:rsidP="00ED6E5C">
      <w:r w:rsidRPr="00ED6E5C">
        <w:t>% Special thanks to Peter Wilson, Daniel Luecking, and the other</w:t>
      </w:r>
    </w:p>
    <w:p w14:paraId="07465A26" w14:textId="77777777" w:rsidR="00ED6E5C" w:rsidRPr="00ED6E5C" w:rsidRDefault="00ED6E5C" w:rsidP="00ED6E5C">
      <w:r w:rsidRPr="00ED6E5C">
        <w:t>% gurus at comp.text.tex, for helping me to understand how best to</w:t>
      </w:r>
    </w:p>
    <w:p w14:paraId="30FD2644" w14:textId="77777777" w:rsidR="00ED6E5C" w:rsidRPr="00ED6E5C" w:rsidRDefault="00ED6E5C" w:rsidP="00ED6E5C">
      <w:r w:rsidRPr="00ED6E5C">
        <w:t>% implement the IEEEpubid command in LaTeX.</w:t>
      </w:r>
    </w:p>
    <w:p w14:paraId="7AB1DCF6" w14:textId="77777777" w:rsidR="00ED6E5C" w:rsidRPr="00ED6E5C" w:rsidRDefault="00ED6E5C" w:rsidP="00ED6E5C"/>
    <w:p w14:paraId="1476B68A" w14:textId="77777777" w:rsidR="00ED6E5C" w:rsidRPr="00ED6E5C" w:rsidRDefault="00ED6E5C" w:rsidP="00ED6E5C"/>
    <w:p w14:paraId="294598A3" w14:textId="77777777" w:rsidR="00ED6E5C" w:rsidRPr="00ED6E5C" w:rsidRDefault="00ED6E5C" w:rsidP="00ED6E5C"/>
    <w:p w14:paraId="6DFD6A25" w14:textId="77777777" w:rsidR="00ED6E5C" w:rsidRPr="00ED6E5C" w:rsidRDefault="00ED6E5C" w:rsidP="00ED6E5C">
      <w:r w:rsidRPr="00ED6E5C">
        <w:t>%% Lockout some commands under various conditions</w:t>
      </w:r>
    </w:p>
    <w:p w14:paraId="2DDE11D7" w14:textId="77777777" w:rsidR="00ED6E5C" w:rsidRPr="00ED6E5C" w:rsidRDefault="00ED6E5C" w:rsidP="00ED6E5C"/>
    <w:p w14:paraId="3B5F3D72" w14:textId="77777777" w:rsidR="00ED6E5C" w:rsidRPr="00ED6E5C" w:rsidRDefault="00ED6E5C" w:rsidP="00ED6E5C">
      <w:r w:rsidRPr="00ED6E5C">
        <w:t>% general purpose bit bucket</w:t>
      </w:r>
    </w:p>
    <w:p w14:paraId="4FC51E2C" w14:textId="77777777" w:rsidR="00ED6E5C" w:rsidRPr="00ED6E5C" w:rsidRDefault="00ED6E5C" w:rsidP="00ED6E5C">
      <w:r w:rsidRPr="00ED6E5C">
        <w:t>\newsavebox{\@IEEEtranrubishbin}</w:t>
      </w:r>
    </w:p>
    <w:p w14:paraId="58235D11" w14:textId="77777777" w:rsidR="00ED6E5C" w:rsidRPr="00ED6E5C" w:rsidRDefault="00ED6E5C" w:rsidP="00ED6E5C"/>
    <w:p w14:paraId="5FB64245" w14:textId="77777777" w:rsidR="00ED6E5C" w:rsidRPr="00ED6E5C" w:rsidRDefault="00ED6E5C" w:rsidP="00ED6E5C">
      <w:r w:rsidRPr="00ED6E5C">
        <w:t>% flags to prevent multiple warning messages</w:t>
      </w:r>
    </w:p>
    <w:p w14:paraId="6E193CE3" w14:textId="77777777" w:rsidR="00ED6E5C" w:rsidRPr="00ED6E5C" w:rsidRDefault="00ED6E5C" w:rsidP="00ED6E5C">
      <w:r w:rsidRPr="00ED6E5C">
        <w:t>\newif\if@IEEEWARNthanks</w:t>
      </w:r>
    </w:p>
    <w:p w14:paraId="5941B8EA" w14:textId="77777777" w:rsidR="00ED6E5C" w:rsidRPr="00ED6E5C" w:rsidRDefault="00ED6E5C" w:rsidP="00ED6E5C">
      <w:r w:rsidRPr="00ED6E5C">
        <w:t>\newif\if@IEEEWARNIEEEPARstart</w:t>
      </w:r>
    </w:p>
    <w:p w14:paraId="495FCAF0" w14:textId="77777777" w:rsidR="00ED6E5C" w:rsidRPr="00ED6E5C" w:rsidRDefault="00ED6E5C" w:rsidP="00ED6E5C">
      <w:r w:rsidRPr="00ED6E5C">
        <w:lastRenderedPageBreak/>
        <w:t>\newif\if@IEEEWARNIEEEbiography</w:t>
      </w:r>
    </w:p>
    <w:p w14:paraId="7AF94289" w14:textId="77777777" w:rsidR="00ED6E5C" w:rsidRPr="00ED6E5C" w:rsidRDefault="00ED6E5C" w:rsidP="00ED6E5C">
      <w:r w:rsidRPr="00ED6E5C">
        <w:t>\newif\if@IEEEWARNIEEEbiographynophoto</w:t>
      </w:r>
    </w:p>
    <w:p w14:paraId="477A6A72" w14:textId="77777777" w:rsidR="00ED6E5C" w:rsidRPr="00ED6E5C" w:rsidRDefault="00ED6E5C" w:rsidP="00ED6E5C">
      <w:r w:rsidRPr="00ED6E5C">
        <w:t>\newif\if@IEEEWARNIEEEpubid</w:t>
      </w:r>
    </w:p>
    <w:p w14:paraId="3E5267D0" w14:textId="77777777" w:rsidR="00ED6E5C" w:rsidRPr="00ED6E5C" w:rsidRDefault="00ED6E5C" w:rsidP="00ED6E5C">
      <w:r w:rsidRPr="00ED6E5C">
        <w:t>\newif\if@IEEEWARNIEEEpubidadjcol</w:t>
      </w:r>
    </w:p>
    <w:p w14:paraId="7A656C94" w14:textId="77777777" w:rsidR="00ED6E5C" w:rsidRPr="00ED6E5C" w:rsidRDefault="00ED6E5C" w:rsidP="00ED6E5C">
      <w:r w:rsidRPr="00ED6E5C">
        <w:t>\newif\if@IEEEWARNIEEEmembership</w:t>
      </w:r>
    </w:p>
    <w:p w14:paraId="200357B0" w14:textId="77777777" w:rsidR="00ED6E5C" w:rsidRPr="00ED6E5C" w:rsidRDefault="00ED6E5C" w:rsidP="00ED6E5C">
      <w:r w:rsidRPr="00ED6E5C">
        <w:t>\newif\if@IEEEWARNIEEEaftertitletext</w:t>
      </w:r>
    </w:p>
    <w:p w14:paraId="3B47C066" w14:textId="77777777" w:rsidR="00ED6E5C" w:rsidRPr="00ED6E5C" w:rsidRDefault="00ED6E5C" w:rsidP="00ED6E5C">
      <w:r w:rsidRPr="00ED6E5C">
        <w:t>\@IEEEWARNthankstrue</w:t>
      </w:r>
    </w:p>
    <w:p w14:paraId="4AACCB24" w14:textId="77777777" w:rsidR="00ED6E5C" w:rsidRPr="00ED6E5C" w:rsidRDefault="00ED6E5C" w:rsidP="00ED6E5C">
      <w:r w:rsidRPr="00ED6E5C">
        <w:t>\@IEEEWARNIEEEPARstarttrue</w:t>
      </w:r>
    </w:p>
    <w:p w14:paraId="61FA05DC" w14:textId="77777777" w:rsidR="00ED6E5C" w:rsidRPr="00ED6E5C" w:rsidRDefault="00ED6E5C" w:rsidP="00ED6E5C">
      <w:r w:rsidRPr="00ED6E5C">
        <w:t>\@IEEEWARNIEEEbiographytrue</w:t>
      </w:r>
    </w:p>
    <w:p w14:paraId="4FBFA455" w14:textId="77777777" w:rsidR="00ED6E5C" w:rsidRPr="00ED6E5C" w:rsidRDefault="00ED6E5C" w:rsidP="00ED6E5C">
      <w:r w:rsidRPr="00ED6E5C">
        <w:t>\@IEEEWARNIEEEbiographynophototrue</w:t>
      </w:r>
    </w:p>
    <w:p w14:paraId="061041CD" w14:textId="77777777" w:rsidR="00ED6E5C" w:rsidRPr="00ED6E5C" w:rsidRDefault="00ED6E5C" w:rsidP="00ED6E5C">
      <w:r w:rsidRPr="00ED6E5C">
        <w:t>\@IEEEWARNIEEEpubidtrue</w:t>
      </w:r>
    </w:p>
    <w:p w14:paraId="38B8FEAF" w14:textId="77777777" w:rsidR="00ED6E5C" w:rsidRPr="00ED6E5C" w:rsidRDefault="00ED6E5C" w:rsidP="00ED6E5C">
      <w:r w:rsidRPr="00ED6E5C">
        <w:t>\@IEEEWARNIEEEpubidadjcoltrue</w:t>
      </w:r>
    </w:p>
    <w:p w14:paraId="2C0F55AB" w14:textId="77777777" w:rsidR="00ED6E5C" w:rsidRPr="00ED6E5C" w:rsidRDefault="00ED6E5C" w:rsidP="00ED6E5C">
      <w:r w:rsidRPr="00ED6E5C">
        <w:t>\@IEEEWARNIEEEmembershiptrue</w:t>
      </w:r>
    </w:p>
    <w:p w14:paraId="63564FA5" w14:textId="77777777" w:rsidR="00ED6E5C" w:rsidRPr="00ED6E5C" w:rsidRDefault="00ED6E5C" w:rsidP="00ED6E5C">
      <w:r w:rsidRPr="00ED6E5C">
        <w:t>\@IEEEWARNIEEEaftertitletexttrue</w:t>
      </w:r>
    </w:p>
    <w:p w14:paraId="013A5492" w14:textId="77777777" w:rsidR="00ED6E5C" w:rsidRPr="00ED6E5C" w:rsidRDefault="00ED6E5C" w:rsidP="00ED6E5C"/>
    <w:p w14:paraId="35CB2088" w14:textId="77777777" w:rsidR="00ED6E5C" w:rsidRPr="00ED6E5C" w:rsidRDefault="00ED6E5C" w:rsidP="00ED6E5C"/>
    <w:p w14:paraId="4CABE3CA" w14:textId="77777777" w:rsidR="00ED6E5C" w:rsidRPr="00ED6E5C" w:rsidRDefault="00ED6E5C" w:rsidP="00ED6E5C">
      <w:r w:rsidRPr="00ED6E5C">
        <w:t>%% Lockout some commands when in various modes, but allow them to be restored if needed</w:t>
      </w:r>
    </w:p>
    <w:p w14:paraId="794E8E47" w14:textId="77777777" w:rsidR="00ED6E5C" w:rsidRPr="00ED6E5C" w:rsidRDefault="00ED6E5C" w:rsidP="00ED6E5C">
      <w:r w:rsidRPr="00ED6E5C">
        <w:t>%%</w:t>
      </w:r>
    </w:p>
    <w:p w14:paraId="55B52816" w14:textId="77777777" w:rsidR="00ED6E5C" w:rsidRPr="00ED6E5C" w:rsidRDefault="00ED6E5C" w:rsidP="00ED6E5C">
      <w:r w:rsidRPr="00ED6E5C">
        <w:t>% save commands which might be locked out</w:t>
      </w:r>
    </w:p>
    <w:p w14:paraId="21CFBC38" w14:textId="77777777" w:rsidR="00ED6E5C" w:rsidRPr="00ED6E5C" w:rsidRDefault="00ED6E5C" w:rsidP="00ED6E5C">
      <w:r w:rsidRPr="00ED6E5C">
        <w:t>% so that the user can later restore them if needed</w:t>
      </w:r>
    </w:p>
    <w:p w14:paraId="39747D39" w14:textId="77777777" w:rsidR="00ED6E5C" w:rsidRPr="00ED6E5C" w:rsidRDefault="00ED6E5C" w:rsidP="00ED6E5C">
      <w:r w:rsidRPr="00ED6E5C">
        <w:t>\let\@IEEESAVECMDthanks\thanks</w:t>
      </w:r>
    </w:p>
    <w:p w14:paraId="44F4B51F" w14:textId="77777777" w:rsidR="00ED6E5C" w:rsidRPr="00ED6E5C" w:rsidRDefault="00ED6E5C" w:rsidP="00ED6E5C">
      <w:r w:rsidRPr="00ED6E5C">
        <w:t>\let\@IEEESAVECMDIEEEPARstart\IEEEPARstart</w:t>
      </w:r>
    </w:p>
    <w:p w14:paraId="7AD52FB0" w14:textId="77777777" w:rsidR="00ED6E5C" w:rsidRPr="00ED6E5C" w:rsidRDefault="00ED6E5C" w:rsidP="00ED6E5C">
      <w:r w:rsidRPr="00ED6E5C">
        <w:t>\let\@IEEESAVECMDIEEEbiography\IEEEbiography</w:t>
      </w:r>
    </w:p>
    <w:p w14:paraId="5F937370" w14:textId="77777777" w:rsidR="00ED6E5C" w:rsidRPr="00ED6E5C" w:rsidRDefault="00ED6E5C" w:rsidP="00ED6E5C">
      <w:r w:rsidRPr="00ED6E5C">
        <w:t>\let\@IEEESAVECMDendIEEEbiography\endIEEEbiography</w:t>
      </w:r>
    </w:p>
    <w:p w14:paraId="36C07D4F" w14:textId="77777777" w:rsidR="00ED6E5C" w:rsidRPr="00ED6E5C" w:rsidRDefault="00ED6E5C" w:rsidP="00ED6E5C">
      <w:r w:rsidRPr="00ED6E5C">
        <w:t>\let\@IEEESAVECMDIEEEbiographynophoto\IEEEbiographynophoto</w:t>
      </w:r>
    </w:p>
    <w:p w14:paraId="11940F93" w14:textId="77777777" w:rsidR="00ED6E5C" w:rsidRPr="00ED6E5C" w:rsidRDefault="00ED6E5C" w:rsidP="00ED6E5C">
      <w:r w:rsidRPr="00ED6E5C">
        <w:t>\let\@IEEESAVECMDendIEEEbiographynophoto\endIEEEbiographynophoto</w:t>
      </w:r>
    </w:p>
    <w:p w14:paraId="78264600" w14:textId="77777777" w:rsidR="00ED6E5C" w:rsidRPr="00ED6E5C" w:rsidRDefault="00ED6E5C" w:rsidP="00ED6E5C">
      <w:r w:rsidRPr="00ED6E5C">
        <w:t>\let\@IEEESAVECMDIEEEpubid\IEEEpubid</w:t>
      </w:r>
    </w:p>
    <w:p w14:paraId="6F5878C4" w14:textId="77777777" w:rsidR="00ED6E5C" w:rsidRPr="00ED6E5C" w:rsidRDefault="00ED6E5C" w:rsidP="00ED6E5C">
      <w:r w:rsidRPr="00ED6E5C">
        <w:lastRenderedPageBreak/>
        <w:t>\let\@IEEESAVECMDIEEEpubidadjcol\IEEEpubidadjcol</w:t>
      </w:r>
    </w:p>
    <w:p w14:paraId="301DE054" w14:textId="77777777" w:rsidR="00ED6E5C" w:rsidRPr="00ED6E5C" w:rsidRDefault="00ED6E5C" w:rsidP="00ED6E5C">
      <w:r w:rsidRPr="00ED6E5C">
        <w:t>\let\@IEEESAVECMDIEEEmembership\IEEEmembership</w:t>
      </w:r>
    </w:p>
    <w:p w14:paraId="0533CA5D" w14:textId="77777777" w:rsidR="00ED6E5C" w:rsidRPr="00ED6E5C" w:rsidRDefault="00ED6E5C" w:rsidP="00ED6E5C">
      <w:r w:rsidRPr="00ED6E5C">
        <w:t>\let\@IEEESAVECMDIEEEaftertitletext\IEEEaftertitletext</w:t>
      </w:r>
    </w:p>
    <w:p w14:paraId="2EE70F14" w14:textId="77777777" w:rsidR="00ED6E5C" w:rsidRPr="00ED6E5C" w:rsidRDefault="00ED6E5C" w:rsidP="00ED6E5C"/>
    <w:p w14:paraId="713A3C11" w14:textId="77777777" w:rsidR="00ED6E5C" w:rsidRPr="00ED6E5C" w:rsidRDefault="00ED6E5C" w:rsidP="00ED6E5C"/>
    <w:p w14:paraId="621F5528" w14:textId="77777777" w:rsidR="00ED6E5C" w:rsidRPr="00ED6E5C" w:rsidRDefault="00ED6E5C" w:rsidP="00ED6E5C">
      <w:r w:rsidRPr="00ED6E5C">
        <w:t>% disable \IEEEPARstart when in draft mode</w:t>
      </w:r>
    </w:p>
    <w:p w14:paraId="6712B878" w14:textId="77777777" w:rsidR="00ED6E5C" w:rsidRPr="00ED6E5C" w:rsidRDefault="00ED6E5C" w:rsidP="00ED6E5C">
      <w:r w:rsidRPr="00ED6E5C">
        <w:t>% This may have originally been done because the pre-V1.6 drop letter</w:t>
      </w:r>
    </w:p>
    <w:p w14:paraId="543BC4BC" w14:textId="77777777" w:rsidR="00ED6E5C" w:rsidRPr="00ED6E5C" w:rsidRDefault="00ED6E5C" w:rsidP="00ED6E5C">
      <w:r w:rsidRPr="00ED6E5C">
        <w:t>% algorithm had problems with a non-unity baselinestretch</w:t>
      </w:r>
    </w:p>
    <w:p w14:paraId="13F744C7" w14:textId="77777777" w:rsidR="00ED6E5C" w:rsidRPr="00ED6E5C" w:rsidRDefault="00ED6E5C" w:rsidP="00ED6E5C">
      <w:r w:rsidRPr="00ED6E5C">
        <w:t>% At any rate, it seems too formal to have a drop letter in a draft</w:t>
      </w:r>
    </w:p>
    <w:p w14:paraId="10165007" w14:textId="77777777" w:rsidR="00ED6E5C" w:rsidRPr="00ED6E5C" w:rsidRDefault="00ED6E5C" w:rsidP="00ED6E5C">
      <w:r w:rsidRPr="00ED6E5C">
        <w:t>% paper.</w:t>
      </w:r>
    </w:p>
    <w:p w14:paraId="4308C5D4" w14:textId="77777777" w:rsidR="00ED6E5C" w:rsidRPr="00ED6E5C" w:rsidRDefault="00ED6E5C" w:rsidP="00ED6E5C">
      <w:r w:rsidRPr="00ED6E5C">
        <w:t>\ifCLASSOPTIONdraftcls</w:t>
      </w:r>
    </w:p>
    <w:p w14:paraId="429A3314" w14:textId="77777777" w:rsidR="00ED6E5C" w:rsidRPr="00ED6E5C" w:rsidRDefault="00ED6E5C" w:rsidP="00ED6E5C">
      <w:r w:rsidRPr="00ED6E5C">
        <w:t>\def\IEEEPARstart#1#2{#1#2\if@IEEEWARNIEEEPARstart\typeout{** ATTENTION: \noexpand\IEEEPARstart</w:t>
      </w:r>
    </w:p>
    <w:p w14:paraId="30A650AC" w14:textId="77777777" w:rsidR="00ED6E5C" w:rsidRPr="00ED6E5C" w:rsidRDefault="00ED6E5C" w:rsidP="00ED6E5C">
      <w:r w:rsidRPr="00ED6E5C">
        <w:t xml:space="preserve"> is disabled in draft mode (line \the\inputlineno).}\fi\global\@IEEEWARNIEEEPARstartfalse}</w:t>
      </w:r>
    </w:p>
    <w:p w14:paraId="7771981E" w14:textId="77777777" w:rsidR="00ED6E5C" w:rsidRPr="00ED6E5C" w:rsidRDefault="00ED6E5C" w:rsidP="00ED6E5C">
      <w:r w:rsidRPr="00ED6E5C">
        <w:t>\fi</w:t>
      </w:r>
    </w:p>
    <w:p w14:paraId="5BE5BB98" w14:textId="77777777" w:rsidR="00ED6E5C" w:rsidRPr="00ED6E5C" w:rsidRDefault="00ED6E5C" w:rsidP="00ED6E5C">
      <w:r w:rsidRPr="00ED6E5C">
        <w:t>% and for technotes</w:t>
      </w:r>
    </w:p>
    <w:p w14:paraId="175AAA6F" w14:textId="77777777" w:rsidR="00ED6E5C" w:rsidRPr="00ED6E5C" w:rsidRDefault="00ED6E5C" w:rsidP="00ED6E5C">
      <w:r w:rsidRPr="00ED6E5C">
        <w:t>\ifCLASSOPTIONtechnote</w:t>
      </w:r>
    </w:p>
    <w:p w14:paraId="0C49339A" w14:textId="77777777" w:rsidR="00ED6E5C" w:rsidRPr="00ED6E5C" w:rsidRDefault="00ED6E5C" w:rsidP="00ED6E5C">
      <w:r w:rsidRPr="00ED6E5C">
        <w:t>\def\IEEEPARstart#1#2{#1#2\if@IEEEWARNIEEEPARstart\typeout{** WARNING: \noexpand\IEEEPARstart</w:t>
      </w:r>
    </w:p>
    <w:p w14:paraId="6F4D5529" w14:textId="77777777" w:rsidR="00ED6E5C" w:rsidRPr="00ED6E5C" w:rsidRDefault="00ED6E5C" w:rsidP="00ED6E5C">
      <w:r w:rsidRPr="00ED6E5C">
        <w:t xml:space="preserve"> is locked out for technotes (line \the\inputlineno).}\fi\global\@IEEEWARNIEEEPARstartfalse}</w:t>
      </w:r>
    </w:p>
    <w:p w14:paraId="04C90B45" w14:textId="77777777" w:rsidR="00ED6E5C" w:rsidRPr="00ED6E5C" w:rsidRDefault="00ED6E5C" w:rsidP="00ED6E5C">
      <w:r w:rsidRPr="00ED6E5C">
        <w:t>\fi</w:t>
      </w:r>
    </w:p>
    <w:p w14:paraId="2FC215D5" w14:textId="77777777" w:rsidR="00ED6E5C" w:rsidRPr="00ED6E5C" w:rsidRDefault="00ED6E5C" w:rsidP="00ED6E5C"/>
    <w:p w14:paraId="43CC55F5" w14:textId="77777777" w:rsidR="00ED6E5C" w:rsidRPr="00ED6E5C" w:rsidRDefault="00ED6E5C" w:rsidP="00ED6E5C"/>
    <w:p w14:paraId="110A8015" w14:textId="77777777" w:rsidR="00ED6E5C" w:rsidRPr="00ED6E5C" w:rsidRDefault="00ED6E5C" w:rsidP="00ED6E5C">
      <w:r w:rsidRPr="00ED6E5C">
        <w:t>% lockout unneeded commands when in conference mode</w:t>
      </w:r>
    </w:p>
    <w:p w14:paraId="5AE06491" w14:textId="77777777" w:rsidR="00ED6E5C" w:rsidRPr="00ED6E5C" w:rsidRDefault="00ED6E5C" w:rsidP="00ED6E5C">
      <w:r w:rsidRPr="00ED6E5C">
        <w:t>\ifCLASSOPTIONconference</w:t>
      </w:r>
    </w:p>
    <w:p w14:paraId="6D7EFEB1" w14:textId="77777777" w:rsidR="00ED6E5C" w:rsidRPr="00ED6E5C" w:rsidRDefault="00ED6E5C" w:rsidP="00ED6E5C">
      <w:r w:rsidRPr="00ED6E5C">
        <w:t>% when locked out, \thanks, \IEEEbiography, \IEEEbiographynophoto, \IEEEpubid,</w:t>
      </w:r>
    </w:p>
    <w:p w14:paraId="3BFDBB58" w14:textId="77777777" w:rsidR="00ED6E5C" w:rsidRPr="00ED6E5C" w:rsidRDefault="00ED6E5C" w:rsidP="00ED6E5C">
      <w:r w:rsidRPr="00ED6E5C">
        <w:t xml:space="preserve">% \IEEEmembership and \IEEEaftertitletext will all swallow their given text. </w:t>
      </w:r>
    </w:p>
    <w:p w14:paraId="1009004E" w14:textId="77777777" w:rsidR="00ED6E5C" w:rsidRPr="00ED6E5C" w:rsidRDefault="00ED6E5C" w:rsidP="00ED6E5C">
      <w:r w:rsidRPr="00ED6E5C">
        <w:lastRenderedPageBreak/>
        <w:t>% \IEEEPARstart will output a normal character instead</w:t>
      </w:r>
    </w:p>
    <w:p w14:paraId="445D61F0" w14:textId="77777777" w:rsidR="00ED6E5C" w:rsidRPr="00ED6E5C" w:rsidRDefault="00ED6E5C" w:rsidP="00ED6E5C">
      <w:r w:rsidRPr="00ED6E5C">
        <w:t>% warn the user about these commands only once to prevent the console screen</w:t>
      </w:r>
    </w:p>
    <w:p w14:paraId="4D831778" w14:textId="77777777" w:rsidR="00ED6E5C" w:rsidRPr="00ED6E5C" w:rsidRDefault="00ED6E5C" w:rsidP="00ED6E5C">
      <w:r w:rsidRPr="00ED6E5C">
        <w:t>% from filling up with redundant messages</w:t>
      </w:r>
    </w:p>
    <w:p w14:paraId="392823EC" w14:textId="77777777" w:rsidR="00ED6E5C" w:rsidRPr="00ED6E5C" w:rsidRDefault="00ED6E5C" w:rsidP="00ED6E5C">
      <w:r w:rsidRPr="00ED6E5C">
        <w:t>\def\thanks#1{\if@IEEEWARNthanks\typeout{** WARNING: \noexpand\thanks</w:t>
      </w:r>
    </w:p>
    <w:p w14:paraId="53F6D998" w14:textId="77777777" w:rsidR="00ED6E5C" w:rsidRPr="00ED6E5C" w:rsidRDefault="00ED6E5C" w:rsidP="00ED6E5C">
      <w:r w:rsidRPr="00ED6E5C">
        <w:t xml:space="preserve"> is locked out when in conference mode (line \the\inputlineno).}\fi\global\@IEEEWARNthanksfalse}</w:t>
      </w:r>
    </w:p>
    <w:p w14:paraId="40067349" w14:textId="77777777" w:rsidR="00ED6E5C" w:rsidRPr="00ED6E5C" w:rsidRDefault="00ED6E5C" w:rsidP="00ED6E5C">
      <w:r w:rsidRPr="00ED6E5C">
        <w:t>\def\IEEEPARstart#1#2{#1#2\if@IEEEWARNIEEEPARstart\typeout{** WARNING: \noexpand\IEEEPARstart</w:t>
      </w:r>
    </w:p>
    <w:p w14:paraId="528193E8" w14:textId="77777777" w:rsidR="00ED6E5C" w:rsidRPr="00ED6E5C" w:rsidRDefault="00ED6E5C" w:rsidP="00ED6E5C">
      <w:r w:rsidRPr="00ED6E5C">
        <w:t xml:space="preserve"> is locked out when in conference mode (line \the\inputlineno).}\fi\global\@IEEEWARNIEEEPARstartfalse}</w:t>
      </w:r>
    </w:p>
    <w:p w14:paraId="501403B2" w14:textId="77777777" w:rsidR="00ED6E5C" w:rsidRPr="00ED6E5C" w:rsidRDefault="00ED6E5C" w:rsidP="00ED6E5C"/>
    <w:p w14:paraId="2ADEAA64" w14:textId="77777777" w:rsidR="00ED6E5C" w:rsidRPr="00ED6E5C" w:rsidRDefault="00ED6E5C" w:rsidP="00ED6E5C"/>
    <w:p w14:paraId="3B3B994B" w14:textId="77777777" w:rsidR="00ED6E5C" w:rsidRPr="00ED6E5C" w:rsidRDefault="00ED6E5C" w:rsidP="00ED6E5C">
      <w:r w:rsidRPr="00ED6E5C">
        <w:t>% LaTeX treats environments and commands with optional arguments differently.</w:t>
      </w:r>
    </w:p>
    <w:p w14:paraId="7874995A" w14:textId="77777777" w:rsidR="00ED6E5C" w:rsidRPr="00ED6E5C" w:rsidRDefault="00ED6E5C" w:rsidP="00ED6E5C">
      <w:r w:rsidRPr="00ED6E5C">
        <w:t xml:space="preserve">% the actual ("internal") command is stored as \\commandname </w:t>
      </w:r>
    </w:p>
    <w:p w14:paraId="2C2BF9FF" w14:textId="77777777" w:rsidR="00ED6E5C" w:rsidRPr="00ED6E5C" w:rsidRDefault="00ED6E5C" w:rsidP="00ED6E5C">
      <w:r w:rsidRPr="00ED6E5C">
        <w:t>% (accessed via \csname\string\commandname\endcsname )</w:t>
      </w:r>
    </w:p>
    <w:p w14:paraId="2E227F7C" w14:textId="77777777" w:rsidR="00ED6E5C" w:rsidRPr="00ED6E5C" w:rsidRDefault="00ED6E5C" w:rsidP="00ED6E5C">
      <w:r w:rsidRPr="00ED6E5C">
        <w:t>% the "external" command \commandname is a macro with code to determine</w:t>
      </w:r>
    </w:p>
    <w:p w14:paraId="7C817556" w14:textId="77777777" w:rsidR="00ED6E5C" w:rsidRPr="00ED6E5C" w:rsidRDefault="00ED6E5C" w:rsidP="00ED6E5C">
      <w:r w:rsidRPr="00ED6E5C">
        <w:t xml:space="preserve">% whether or not the optional argument is presented and to provide the </w:t>
      </w:r>
    </w:p>
    <w:p w14:paraId="0D7F546A" w14:textId="77777777" w:rsidR="00ED6E5C" w:rsidRPr="00ED6E5C" w:rsidRDefault="00ED6E5C" w:rsidP="00ED6E5C">
      <w:r w:rsidRPr="00ED6E5C">
        <w:t>% default if it is absent. So, in order to save and restore such a command</w:t>
      </w:r>
    </w:p>
    <w:p w14:paraId="68D616D6" w14:textId="77777777" w:rsidR="00ED6E5C" w:rsidRPr="00ED6E5C" w:rsidRDefault="00ED6E5C" w:rsidP="00ED6E5C">
      <w:r w:rsidRPr="00ED6E5C">
        <w:t>% we would have to save and restore \\commandname as well. But, if LaTeX</w:t>
      </w:r>
    </w:p>
    <w:p w14:paraId="7836EFA6" w14:textId="77777777" w:rsidR="00ED6E5C" w:rsidRPr="00ED6E5C" w:rsidRDefault="00ED6E5C" w:rsidP="00ED6E5C">
      <w:r w:rsidRPr="00ED6E5C">
        <w:t>% ever changes the way it names the internal names, the trick would break.</w:t>
      </w:r>
    </w:p>
    <w:p w14:paraId="6E94A053" w14:textId="77777777" w:rsidR="00ED6E5C" w:rsidRPr="00ED6E5C" w:rsidRDefault="00ED6E5C" w:rsidP="00ED6E5C">
      <w:r w:rsidRPr="00ED6E5C">
        <w:t>% Instead let us just define a new environment so that the internal</w:t>
      </w:r>
    </w:p>
    <w:p w14:paraId="56D77514" w14:textId="77777777" w:rsidR="00ED6E5C" w:rsidRPr="00ED6E5C" w:rsidRDefault="00ED6E5C" w:rsidP="00ED6E5C">
      <w:r w:rsidRPr="00ED6E5C">
        <w:t>% name can be left undisturbed.</w:t>
      </w:r>
    </w:p>
    <w:p w14:paraId="22B373E2" w14:textId="77777777" w:rsidR="00ED6E5C" w:rsidRPr="00ED6E5C" w:rsidRDefault="00ED6E5C" w:rsidP="00ED6E5C">
      <w:r w:rsidRPr="00ED6E5C">
        <w:t>\newenvironment{@IEEEbogusbiography}[2][]{\if@IEEEWARNIEEEbiography\typeout{** WARNING: \noexpand\IEEEbiography</w:t>
      </w:r>
    </w:p>
    <w:p w14:paraId="597162FE" w14:textId="77777777" w:rsidR="00ED6E5C" w:rsidRPr="00ED6E5C" w:rsidRDefault="00ED6E5C" w:rsidP="00ED6E5C">
      <w:r w:rsidRPr="00ED6E5C">
        <w:t xml:space="preserve"> is locked out when in conference mode (line \the\inputlineno).}\fi\global\@IEEEWARNIEEEbiographyfalse%</w:t>
      </w:r>
    </w:p>
    <w:p w14:paraId="6DEF8575" w14:textId="77777777" w:rsidR="00ED6E5C" w:rsidRPr="00ED6E5C" w:rsidRDefault="00ED6E5C" w:rsidP="00ED6E5C">
      <w:r w:rsidRPr="00ED6E5C">
        <w:t>\setbox\@IEEEtranrubishbin\vbox\bgroup}{\egroup\relax}</w:t>
      </w:r>
    </w:p>
    <w:p w14:paraId="18DFDBE2" w14:textId="77777777" w:rsidR="00ED6E5C" w:rsidRPr="00ED6E5C" w:rsidRDefault="00ED6E5C" w:rsidP="00ED6E5C">
      <w:r w:rsidRPr="00ED6E5C">
        <w:t>% and make biography point to our bogus biography</w:t>
      </w:r>
    </w:p>
    <w:p w14:paraId="5F0322AC" w14:textId="77777777" w:rsidR="00ED6E5C" w:rsidRPr="00ED6E5C" w:rsidRDefault="00ED6E5C" w:rsidP="00ED6E5C">
      <w:r w:rsidRPr="00ED6E5C">
        <w:t>\let\IEEEbiography=\@IEEEbogusbiography</w:t>
      </w:r>
    </w:p>
    <w:p w14:paraId="16561BD2" w14:textId="77777777" w:rsidR="00ED6E5C" w:rsidRPr="00ED6E5C" w:rsidRDefault="00ED6E5C" w:rsidP="00ED6E5C">
      <w:r w:rsidRPr="00ED6E5C">
        <w:lastRenderedPageBreak/>
        <w:t>\let\endIEEEbiography=\end@IEEEbogusbiography</w:t>
      </w:r>
    </w:p>
    <w:p w14:paraId="0075FA05" w14:textId="77777777" w:rsidR="00ED6E5C" w:rsidRPr="00ED6E5C" w:rsidRDefault="00ED6E5C" w:rsidP="00ED6E5C"/>
    <w:p w14:paraId="4905442B" w14:textId="77777777" w:rsidR="00ED6E5C" w:rsidRPr="00ED6E5C" w:rsidRDefault="00ED6E5C" w:rsidP="00ED6E5C">
      <w:r w:rsidRPr="00ED6E5C">
        <w:t>\renewenvironment{IEEEbiographynophoto}[1]{\if@IEEEWARNIEEEbiographynophoto\typeout{** WARNING: \noexpand\IEEEbiographynophoto</w:t>
      </w:r>
    </w:p>
    <w:p w14:paraId="6A1501DB" w14:textId="77777777" w:rsidR="00ED6E5C" w:rsidRPr="00ED6E5C" w:rsidRDefault="00ED6E5C" w:rsidP="00ED6E5C">
      <w:r w:rsidRPr="00ED6E5C">
        <w:t xml:space="preserve"> is locked out when in conference mode (line \the\inputlineno).}\fi\global\@IEEEWARNIEEEbiographynophotofalse%</w:t>
      </w:r>
    </w:p>
    <w:p w14:paraId="42F52ADD" w14:textId="77777777" w:rsidR="00ED6E5C" w:rsidRPr="00ED6E5C" w:rsidRDefault="00ED6E5C" w:rsidP="00ED6E5C">
      <w:r w:rsidRPr="00ED6E5C">
        <w:t>\setbox\@IEEEtranrubishbin\vbox\bgroup}{\egroup\relax}</w:t>
      </w:r>
    </w:p>
    <w:p w14:paraId="527A473C" w14:textId="77777777" w:rsidR="00ED6E5C" w:rsidRPr="00ED6E5C" w:rsidRDefault="00ED6E5C" w:rsidP="00ED6E5C"/>
    <w:p w14:paraId="380BB8AA" w14:textId="77777777" w:rsidR="00ED6E5C" w:rsidRPr="00ED6E5C" w:rsidRDefault="00ED6E5C" w:rsidP="00ED6E5C">
      <w:r w:rsidRPr="00ED6E5C">
        <w:t xml:space="preserve">\def\IEEEpubid#1{\if@IEEEWARNIEEEpubid\typeout{** WARNING: \noexpand\IEEEpubid </w:t>
      </w:r>
    </w:p>
    <w:p w14:paraId="34B832DE" w14:textId="77777777" w:rsidR="00ED6E5C" w:rsidRPr="00ED6E5C" w:rsidRDefault="00ED6E5C" w:rsidP="00ED6E5C">
      <w:r w:rsidRPr="00ED6E5C">
        <w:t xml:space="preserve"> is locked out when in conference mode (line \the\inputlineno).}\fi\global\@IEEEWARNIEEEpubidfalse}</w:t>
      </w:r>
    </w:p>
    <w:p w14:paraId="198431B6" w14:textId="77777777" w:rsidR="00ED6E5C" w:rsidRPr="00ED6E5C" w:rsidRDefault="00ED6E5C" w:rsidP="00ED6E5C">
      <w:r w:rsidRPr="00ED6E5C">
        <w:t>\def\IEEEpubidadjcol{\if@IEEEWARNIEEEpubidadjcol\typeout{** WARNING: \noexpand\IEEEpubidadjcol</w:t>
      </w:r>
    </w:p>
    <w:p w14:paraId="7F73DC65" w14:textId="77777777" w:rsidR="00ED6E5C" w:rsidRPr="00ED6E5C" w:rsidRDefault="00ED6E5C" w:rsidP="00ED6E5C">
      <w:r w:rsidRPr="00ED6E5C">
        <w:t xml:space="preserve"> is locked out when in conference mode (line \the\inputlineno).}\fi\global\@IEEEWARNIEEEpubidadjcolfalse}</w:t>
      </w:r>
    </w:p>
    <w:p w14:paraId="1ADB0142" w14:textId="77777777" w:rsidR="00ED6E5C" w:rsidRPr="00ED6E5C" w:rsidRDefault="00ED6E5C" w:rsidP="00ED6E5C">
      <w:r w:rsidRPr="00ED6E5C">
        <w:t>\def\IEEEmembership#1{\if@IEEEWARNIEEEmembership\typeout{** WARNING: \noexpand\IEEEmembership</w:t>
      </w:r>
    </w:p>
    <w:p w14:paraId="5ECC1079" w14:textId="77777777" w:rsidR="00ED6E5C" w:rsidRPr="00ED6E5C" w:rsidRDefault="00ED6E5C" w:rsidP="00ED6E5C">
      <w:r w:rsidRPr="00ED6E5C">
        <w:t xml:space="preserve"> is locked out when in conference mode (line \the\inputlineno).}\fi\global\@IEEEWARNIEEEmembershipfalse}</w:t>
      </w:r>
    </w:p>
    <w:p w14:paraId="55A0E772" w14:textId="77777777" w:rsidR="00ED6E5C" w:rsidRPr="00ED6E5C" w:rsidRDefault="00ED6E5C" w:rsidP="00ED6E5C">
      <w:r w:rsidRPr="00ED6E5C">
        <w:t>\def\IEEEaftertitletext#1{\if@IEEEWARNIEEEaftertitletext\typeout{** WARNING: \noexpand\IEEEaftertitletext</w:t>
      </w:r>
    </w:p>
    <w:p w14:paraId="18DBD310" w14:textId="77777777" w:rsidR="00ED6E5C" w:rsidRPr="00ED6E5C" w:rsidRDefault="00ED6E5C" w:rsidP="00ED6E5C">
      <w:r w:rsidRPr="00ED6E5C">
        <w:t xml:space="preserve"> is locked out when in conference mode (line \the\inputlineno).}\fi\global\@IEEEWARNIEEEaftertitletextfalse}</w:t>
      </w:r>
    </w:p>
    <w:p w14:paraId="443CCDB3" w14:textId="77777777" w:rsidR="00ED6E5C" w:rsidRPr="00ED6E5C" w:rsidRDefault="00ED6E5C" w:rsidP="00ED6E5C">
      <w:r w:rsidRPr="00ED6E5C">
        <w:t>\fi</w:t>
      </w:r>
    </w:p>
    <w:p w14:paraId="6BAC3167" w14:textId="77777777" w:rsidR="00ED6E5C" w:rsidRPr="00ED6E5C" w:rsidRDefault="00ED6E5C" w:rsidP="00ED6E5C"/>
    <w:p w14:paraId="47F03367" w14:textId="77777777" w:rsidR="00ED6E5C" w:rsidRPr="00ED6E5C" w:rsidRDefault="00ED6E5C" w:rsidP="00ED6E5C"/>
    <w:p w14:paraId="64F0E157" w14:textId="77777777" w:rsidR="00ED6E5C" w:rsidRPr="00ED6E5C" w:rsidRDefault="00ED6E5C" w:rsidP="00ED6E5C">
      <w:r w:rsidRPr="00ED6E5C">
        <w:t>% provide a way to restore the commands that are locked out</w:t>
      </w:r>
    </w:p>
    <w:p w14:paraId="0801A82A" w14:textId="77777777" w:rsidR="00ED6E5C" w:rsidRPr="00ED6E5C" w:rsidRDefault="00ED6E5C" w:rsidP="00ED6E5C">
      <w:r w:rsidRPr="00ED6E5C">
        <w:t>\def\IEEEoverridecommandlockouts{%</w:t>
      </w:r>
    </w:p>
    <w:p w14:paraId="429D19C4" w14:textId="77777777" w:rsidR="00ED6E5C" w:rsidRPr="00ED6E5C" w:rsidRDefault="00ED6E5C" w:rsidP="00ED6E5C">
      <w:r w:rsidRPr="00ED6E5C">
        <w:t>\typeout{** ATTENTION: Overriding command lockouts (line \the\inputlineno).}%</w:t>
      </w:r>
    </w:p>
    <w:p w14:paraId="1FF24B1F" w14:textId="77777777" w:rsidR="00ED6E5C" w:rsidRPr="00ED6E5C" w:rsidRDefault="00ED6E5C" w:rsidP="00ED6E5C">
      <w:r w:rsidRPr="00ED6E5C">
        <w:t>\let\thanks\@IEEESAVECMDthanks%</w:t>
      </w:r>
    </w:p>
    <w:p w14:paraId="2D38B2B7" w14:textId="77777777" w:rsidR="00ED6E5C" w:rsidRPr="00ED6E5C" w:rsidRDefault="00ED6E5C" w:rsidP="00ED6E5C">
      <w:r w:rsidRPr="00ED6E5C">
        <w:lastRenderedPageBreak/>
        <w:t>\let\IEEEPARstart\@IEEESAVECMDIEEEPARstart%</w:t>
      </w:r>
    </w:p>
    <w:p w14:paraId="732CD0C6" w14:textId="77777777" w:rsidR="00ED6E5C" w:rsidRPr="00ED6E5C" w:rsidRDefault="00ED6E5C" w:rsidP="00ED6E5C">
      <w:r w:rsidRPr="00ED6E5C">
        <w:t>\let\IEEEbiography\@IEEESAVECMDIEEEbiography%</w:t>
      </w:r>
    </w:p>
    <w:p w14:paraId="195221E9" w14:textId="77777777" w:rsidR="00ED6E5C" w:rsidRPr="00ED6E5C" w:rsidRDefault="00ED6E5C" w:rsidP="00ED6E5C">
      <w:r w:rsidRPr="00ED6E5C">
        <w:t>\let\endIEEEbiography\@IEEESAVECMDendIEEEbiography%</w:t>
      </w:r>
    </w:p>
    <w:p w14:paraId="7EEBA35C" w14:textId="77777777" w:rsidR="00ED6E5C" w:rsidRPr="00ED6E5C" w:rsidRDefault="00ED6E5C" w:rsidP="00ED6E5C">
      <w:r w:rsidRPr="00ED6E5C">
        <w:t>\let\IEEEbiographynophoto\@IEEESAVECMDIEEEbiographynophoto%</w:t>
      </w:r>
    </w:p>
    <w:p w14:paraId="30E6F7B5" w14:textId="77777777" w:rsidR="00ED6E5C" w:rsidRPr="00ED6E5C" w:rsidRDefault="00ED6E5C" w:rsidP="00ED6E5C">
      <w:r w:rsidRPr="00ED6E5C">
        <w:t>\let\endIEEEbiographynophoto\@IEEESAVECMDendIEEEbiographynophoto%</w:t>
      </w:r>
    </w:p>
    <w:p w14:paraId="27B9BB30" w14:textId="77777777" w:rsidR="00ED6E5C" w:rsidRPr="00ED6E5C" w:rsidRDefault="00ED6E5C" w:rsidP="00ED6E5C">
      <w:r w:rsidRPr="00ED6E5C">
        <w:t>\let\IEEEpubid\@IEEESAVECMDIEEEpubid%</w:t>
      </w:r>
    </w:p>
    <w:p w14:paraId="1B4EF183" w14:textId="77777777" w:rsidR="00ED6E5C" w:rsidRPr="00ED6E5C" w:rsidRDefault="00ED6E5C" w:rsidP="00ED6E5C">
      <w:r w:rsidRPr="00ED6E5C">
        <w:t>\let\IEEEpubidadjcol\@IEEESAVECMDIEEEpubidadjcol%</w:t>
      </w:r>
    </w:p>
    <w:p w14:paraId="3E93F699" w14:textId="77777777" w:rsidR="00ED6E5C" w:rsidRPr="00ED6E5C" w:rsidRDefault="00ED6E5C" w:rsidP="00ED6E5C">
      <w:r w:rsidRPr="00ED6E5C">
        <w:t>\let\IEEEmembership\@IEEESAVECMDIEEEmembership%</w:t>
      </w:r>
    </w:p>
    <w:p w14:paraId="4D681469" w14:textId="77777777" w:rsidR="00ED6E5C" w:rsidRPr="00ED6E5C" w:rsidRDefault="00ED6E5C" w:rsidP="00ED6E5C">
      <w:r w:rsidRPr="00ED6E5C">
        <w:t>\let\IEEEaftertitletext\@IEEESAVECMDIEEEaftertitletext}</w:t>
      </w:r>
    </w:p>
    <w:p w14:paraId="2CE3EF44" w14:textId="77777777" w:rsidR="00ED6E5C" w:rsidRPr="00ED6E5C" w:rsidRDefault="00ED6E5C" w:rsidP="00ED6E5C"/>
    <w:p w14:paraId="3F5EC57E" w14:textId="77777777" w:rsidR="00ED6E5C" w:rsidRPr="00ED6E5C" w:rsidRDefault="00ED6E5C" w:rsidP="00ED6E5C"/>
    <w:p w14:paraId="31CB38AF" w14:textId="77777777" w:rsidR="00ED6E5C" w:rsidRPr="00ED6E5C" w:rsidRDefault="00ED6E5C" w:rsidP="00ED6E5C"/>
    <w:p w14:paraId="5C4A571B" w14:textId="77777777" w:rsidR="00ED6E5C" w:rsidRPr="00ED6E5C" w:rsidRDefault="00ED6E5C" w:rsidP="00ED6E5C">
      <w:r w:rsidRPr="00ED6E5C">
        <w:t>% need a backslash character for typeout output</w:t>
      </w:r>
    </w:p>
    <w:p w14:paraId="2AFC963B" w14:textId="77777777" w:rsidR="00ED6E5C" w:rsidRPr="00ED6E5C" w:rsidRDefault="00ED6E5C" w:rsidP="00ED6E5C">
      <w:r w:rsidRPr="00ED6E5C">
        <w:t>{\catcode`\|=0 \catcode`\\=12</w:t>
      </w:r>
    </w:p>
    <w:p w14:paraId="371C0CBB" w14:textId="77777777" w:rsidR="00ED6E5C" w:rsidRPr="00ED6E5C" w:rsidRDefault="00ED6E5C" w:rsidP="00ED6E5C">
      <w:r w:rsidRPr="00ED6E5C">
        <w:t>|xdef|@IEEEbackslash{\}}</w:t>
      </w:r>
    </w:p>
    <w:p w14:paraId="4A213DB8" w14:textId="77777777" w:rsidR="00ED6E5C" w:rsidRPr="00ED6E5C" w:rsidRDefault="00ED6E5C" w:rsidP="00ED6E5C"/>
    <w:p w14:paraId="7849A93C" w14:textId="77777777" w:rsidR="00ED6E5C" w:rsidRPr="00ED6E5C" w:rsidRDefault="00ED6E5C" w:rsidP="00ED6E5C"/>
    <w:p w14:paraId="3CEE6A7E" w14:textId="77777777" w:rsidR="00ED6E5C" w:rsidRPr="00ED6E5C" w:rsidRDefault="00ED6E5C" w:rsidP="00ED6E5C">
      <w:r w:rsidRPr="00ED6E5C">
        <w:t>% hook to allow easy disabling of all legacy warnings</w:t>
      </w:r>
    </w:p>
    <w:p w14:paraId="21783BD1" w14:textId="77777777" w:rsidR="00ED6E5C" w:rsidRPr="00ED6E5C" w:rsidRDefault="00ED6E5C" w:rsidP="00ED6E5C">
      <w:r w:rsidRPr="00ED6E5C">
        <w:t>\def\@IEEElegacywarn#1#2{\typeout{** ATTENTION: \@IEEEbackslash #1 is deprecated (line \the\inputlineno).</w:t>
      </w:r>
    </w:p>
    <w:p w14:paraId="1C9B84D0" w14:textId="77777777" w:rsidR="00ED6E5C" w:rsidRPr="00ED6E5C" w:rsidRDefault="00ED6E5C" w:rsidP="00ED6E5C">
      <w:r w:rsidRPr="00ED6E5C">
        <w:t>Use \@IEEEbackslash #2 instead.}}</w:t>
      </w:r>
    </w:p>
    <w:p w14:paraId="1542E8C5" w14:textId="77777777" w:rsidR="00ED6E5C" w:rsidRPr="00ED6E5C" w:rsidRDefault="00ED6E5C" w:rsidP="00ED6E5C"/>
    <w:p w14:paraId="42E892CD" w14:textId="77777777" w:rsidR="00ED6E5C" w:rsidRPr="00ED6E5C" w:rsidRDefault="00ED6E5C" w:rsidP="00ED6E5C"/>
    <w:p w14:paraId="6F549604" w14:textId="77777777" w:rsidR="00ED6E5C" w:rsidRPr="00ED6E5C" w:rsidRDefault="00ED6E5C" w:rsidP="00ED6E5C">
      <w:r w:rsidRPr="00ED6E5C">
        <w:t>% provide some legacy IEEEtran commands</w:t>
      </w:r>
    </w:p>
    <w:p w14:paraId="1B0C059A" w14:textId="77777777" w:rsidR="00ED6E5C" w:rsidRPr="00ED6E5C" w:rsidRDefault="00ED6E5C" w:rsidP="00ED6E5C">
      <w:r w:rsidRPr="00ED6E5C">
        <w:t>\def\IEEEcompsoctitleabstractindextext{\@IEEElegacywarn{IEEEcompsoctitleabstractindextext}{IEEEtitleabstractindextext}\IEEEtitleabstractindextext}</w:t>
      </w:r>
    </w:p>
    <w:p w14:paraId="373F9905" w14:textId="77777777" w:rsidR="00ED6E5C" w:rsidRPr="00ED6E5C" w:rsidRDefault="00ED6E5C" w:rsidP="00ED6E5C">
      <w:r w:rsidRPr="00ED6E5C">
        <w:t>\def\IEEEdisplaynotcompsoctitleabstractindextext{\@IEEElegacywarn{IEEEdisplaynotcompsoctitleabstractindextext}{IEEEdisplaynontitleabstractindextext}\IEEEdisplaynontitleabstractindextext}</w:t>
      </w:r>
    </w:p>
    <w:p w14:paraId="1DDE37E0" w14:textId="77777777" w:rsidR="00ED6E5C" w:rsidRPr="00ED6E5C" w:rsidRDefault="00ED6E5C" w:rsidP="00ED6E5C">
      <w:r w:rsidRPr="00ED6E5C">
        <w:lastRenderedPageBreak/>
        <w:t>% provide some legacy IEEEtran environments</w:t>
      </w:r>
    </w:p>
    <w:p w14:paraId="711244CB" w14:textId="77777777" w:rsidR="00ED6E5C" w:rsidRPr="00ED6E5C" w:rsidRDefault="00ED6E5C" w:rsidP="00ED6E5C"/>
    <w:p w14:paraId="64E61754" w14:textId="77777777" w:rsidR="00ED6E5C" w:rsidRPr="00ED6E5C" w:rsidRDefault="00ED6E5C" w:rsidP="00ED6E5C"/>
    <w:p w14:paraId="6A19EDD2" w14:textId="77777777" w:rsidR="00ED6E5C" w:rsidRPr="00ED6E5C" w:rsidRDefault="00ED6E5C" w:rsidP="00ED6E5C">
      <w:r w:rsidRPr="00ED6E5C">
        <w:t>% V1.8a no more support for these legacy commands</w:t>
      </w:r>
    </w:p>
    <w:p w14:paraId="7FC5783D" w14:textId="77777777" w:rsidR="00ED6E5C" w:rsidRPr="00ED6E5C" w:rsidRDefault="00ED6E5C" w:rsidP="00ED6E5C">
      <w:r w:rsidRPr="00ED6E5C">
        <w:t>%\def\authorblockA{\@IEEElegacywarn{authorblockA}{IEEEauthorblockA}\IEEEauthorblockA}</w:t>
      </w:r>
    </w:p>
    <w:p w14:paraId="55A2AC07" w14:textId="77777777" w:rsidR="00ED6E5C" w:rsidRPr="00ED6E5C" w:rsidRDefault="00ED6E5C" w:rsidP="00ED6E5C">
      <w:r w:rsidRPr="00ED6E5C">
        <w:t>%\def\authorblockN{\@IEEElegacywarn{authorblockN}{IEEEauthorblockN}\IEEEauthorblockN}</w:t>
      </w:r>
    </w:p>
    <w:p w14:paraId="5CAE69B9" w14:textId="77777777" w:rsidR="00ED6E5C" w:rsidRPr="00ED6E5C" w:rsidRDefault="00ED6E5C" w:rsidP="00ED6E5C">
      <w:r w:rsidRPr="00ED6E5C">
        <w:t>%\def\authorrefmark{\@IEEElegacywarn{authorrefmark}{IEEEauthorrefmark}\IEEEauthorrefmark}</w:t>
      </w:r>
    </w:p>
    <w:p w14:paraId="2A1ACE9A" w14:textId="77777777" w:rsidR="00ED6E5C" w:rsidRPr="00ED6E5C" w:rsidRDefault="00ED6E5C" w:rsidP="00ED6E5C">
      <w:r w:rsidRPr="00ED6E5C">
        <w:t>%\def\PARstart{\@IEEElegacywarn{PARstart}{IEEEPARstart}\IEEEPARstart}</w:t>
      </w:r>
    </w:p>
    <w:p w14:paraId="6174AF1A" w14:textId="77777777" w:rsidR="00ED6E5C" w:rsidRPr="00ED6E5C" w:rsidRDefault="00ED6E5C" w:rsidP="00ED6E5C">
      <w:r w:rsidRPr="00ED6E5C">
        <w:t>%\def\pubid{\@IEEElegacywarn{pubid}{IEEEpubid}\IEEEpubid}</w:t>
      </w:r>
    </w:p>
    <w:p w14:paraId="546E6B62" w14:textId="77777777" w:rsidR="00ED6E5C" w:rsidRPr="00ED6E5C" w:rsidRDefault="00ED6E5C" w:rsidP="00ED6E5C">
      <w:r w:rsidRPr="00ED6E5C">
        <w:t>%\def\pubidadjcol{\@IEEElegacywarn{pubidadjcol}{IEEEpubidadjcol}\IEEEpubidadjcol}</w:t>
      </w:r>
    </w:p>
    <w:p w14:paraId="2B1A80DE" w14:textId="77777777" w:rsidR="00ED6E5C" w:rsidRPr="00ED6E5C" w:rsidRDefault="00ED6E5C" w:rsidP="00ED6E5C">
      <w:r w:rsidRPr="00ED6E5C">
        <w:t>%\def\specialpapernotice{\@IEEElegacywarn{specialpapernotice}{IEEEspecialpapernotice}\IEEEspecialpapernotice}</w:t>
      </w:r>
    </w:p>
    <w:p w14:paraId="32CE9E90" w14:textId="77777777" w:rsidR="00ED6E5C" w:rsidRPr="00ED6E5C" w:rsidRDefault="00ED6E5C" w:rsidP="00ED6E5C">
      <w:r w:rsidRPr="00ED6E5C">
        <w:t>% and environments</w:t>
      </w:r>
    </w:p>
    <w:p w14:paraId="3BA5D2F4" w14:textId="77777777" w:rsidR="00ED6E5C" w:rsidRPr="00ED6E5C" w:rsidRDefault="00ED6E5C" w:rsidP="00ED6E5C">
      <w:r w:rsidRPr="00ED6E5C">
        <w:t>%\def\keywords{\@IEEElegacywarn{keywords}{IEEEkeywords}\IEEEkeywords}</w:t>
      </w:r>
    </w:p>
    <w:p w14:paraId="639AAFE8" w14:textId="77777777" w:rsidR="00ED6E5C" w:rsidRPr="00ED6E5C" w:rsidRDefault="00ED6E5C" w:rsidP="00ED6E5C">
      <w:r w:rsidRPr="00ED6E5C">
        <w:t>%\def\endkeywords{\endIEEEkeywords}</w:t>
      </w:r>
    </w:p>
    <w:p w14:paraId="405B4C3F" w14:textId="77777777" w:rsidR="00ED6E5C" w:rsidRPr="00ED6E5C" w:rsidRDefault="00ED6E5C" w:rsidP="00ED6E5C">
      <w:r w:rsidRPr="00ED6E5C">
        <w:t>% V1.8 no more support for legacy IED list commands</w:t>
      </w:r>
    </w:p>
    <w:p w14:paraId="0988D51F" w14:textId="77777777" w:rsidR="00ED6E5C" w:rsidRPr="00ED6E5C" w:rsidRDefault="00ED6E5C" w:rsidP="00ED6E5C">
      <w:r w:rsidRPr="00ED6E5C">
        <w:t>%\let\labelindent\IEEElabelindent</w:t>
      </w:r>
    </w:p>
    <w:p w14:paraId="6164BDA2" w14:textId="77777777" w:rsidR="00ED6E5C" w:rsidRPr="00ED6E5C" w:rsidRDefault="00ED6E5C" w:rsidP="00ED6E5C">
      <w:r w:rsidRPr="00ED6E5C">
        <w:t>%\def\calcleftmargin{\@IEEElegacywarn{calcleftmargin}{IEEEcalcleftmargin}\IEEEcalcleftmargin}</w:t>
      </w:r>
    </w:p>
    <w:p w14:paraId="70CBD29B" w14:textId="77777777" w:rsidR="00ED6E5C" w:rsidRPr="00ED6E5C" w:rsidRDefault="00ED6E5C" w:rsidP="00ED6E5C">
      <w:r w:rsidRPr="00ED6E5C">
        <w:t>%\def\setlabelwidth{\@IEEElegacywarn{setlabelwidth}{IEEEsetlabelwidth}\IEEEsetlabelwidth}</w:t>
      </w:r>
    </w:p>
    <w:p w14:paraId="565B6D95" w14:textId="77777777" w:rsidR="00ED6E5C" w:rsidRPr="00ED6E5C" w:rsidRDefault="00ED6E5C" w:rsidP="00ED6E5C">
      <w:r w:rsidRPr="00ED6E5C">
        <w:t>%\def\usemathlabelsep{\@IEEElegacywarn{usemathlabelsep}{IEEEusemathlabelsep}\IEEEusemathlabelsep}</w:t>
      </w:r>
    </w:p>
    <w:p w14:paraId="0C87CEEA" w14:textId="77777777" w:rsidR="00ED6E5C" w:rsidRPr="00ED6E5C" w:rsidRDefault="00ED6E5C" w:rsidP="00ED6E5C">
      <w:r w:rsidRPr="00ED6E5C">
        <w:t>%\def\iedlabeljustifyc{\@IEEElegacywarn{iedlabeljustifyc}{IEEEiedlabeljustifyc}\IEEEiedlabeljustifyc}</w:t>
      </w:r>
    </w:p>
    <w:p w14:paraId="51199C0E" w14:textId="77777777" w:rsidR="00ED6E5C" w:rsidRPr="00ED6E5C" w:rsidRDefault="00ED6E5C" w:rsidP="00ED6E5C">
      <w:r w:rsidRPr="00ED6E5C">
        <w:t>%\def\iedlabeljustifyl{\@IEEElegacywarn{iedlabeljustifyl}{IEEEiedlabeljustifyl}\IEEEiedlabeljustifyl}</w:t>
      </w:r>
    </w:p>
    <w:p w14:paraId="5E84B600" w14:textId="77777777" w:rsidR="00ED6E5C" w:rsidRPr="00ED6E5C" w:rsidRDefault="00ED6E5C" w:rsidP="00ED6E5C">
      <w:r w:rsidRPr="00ED6E5C">
        <w:lastRenderedPageBreak/>
        <w:t>%\def\iedlabeljustifyr{\@IEEElegacywarn{iedlabeljustifyr}{IEEEiedlabeljustifyr}\IEEEiedlabeljustifyr}</w:t>
      </w:r>
    </w:p>
    <w:p w14:paraId="244713F0" w14:textId="77777777" w:rsidR="00ED6E5C" w:rsidRPr="00ED6E5C" w:rsidRDefault="00ED6E5C" w:rsidP="00ED6E5C">
      <w:r w:rsidRPr="00ED6E5C">
        <w:t>% V1.8 no more support for QED and proof stuff</w:t>
      </w:r>
    </w:p>
    <w:p w14:paraId="55D4B447" w14:textId="77777777" w:rsidR="00ED6E5C" w:rsidRPr="00ED6E5C" w:rsidRDefault="00ED6E5C" w:rsidP="00ED6E5C">
      <w:r w:rsidRPr="00ED6E5C">
        <w:t>%\def\QED{\@IEEElegacywarn{QED}{IEEEQED}\IEEEQED}</w:t>
      </w:r>
    </w:p>
    <w:p w14:paraId="5C14FCAE" w14:textId="77777777" w:rsidR="00ED6E5C" w:rsidRPr="00ED6E5C" w:rsidRDefault="00ED6E5C" w:rsidP="00ED6E5C">
      <w:r w:rsidRPr="00ED6E5C">
        <w:t>%\def\QEDclosed{\@IEEElegacywarn{QEDclosed}{IEEEQEDclosed}\IEEEQEDclosed}</w:t>
      </w:r>
    </w:p>
    <w:p w14:paraId="2C2E86D7" w14:textId="77777777" w:rsidR="00ED6E5C" w:rsidRPr="00ED6E5C" w:rsidRDefault="00ED6E5C" w:rsidP="00ED6E5C">
      <w:r w:rsidRPr="00ED6E5C">
        <w:t>%\def\QEDopen{\@IEEElegacywarn{QEDopen}{IEEEQEDopen}\IEEEQEDopen}</w:t>
      </w:r>
    </w:p>
    <w:p w14:paraId="0FF7A19A" w14:textId="77777777" w:rsidR="00ED6E5C" w:rsidRPr="00ED6E5C" w:rsidRDefault="00ED6E5C" w:rsidP="00ED6E5C">
      <w:r w:rsidRPr="00ED6E5C">
        <w:t>%\AtBeginDocument{\def\proof{\@IEEElegacywarn{proof}{IEEEproof}\IEEEproof}\def\endproof{\endIEEEproof}}</w:t>
      </w:r>
    </w:p>
    <w:p w14:paraId="29FF4CF7" w14:textId="77777777" w:rsidR="00ED6E5C" w:rsidRPr="00ED6E5C" w:rsidRDefault="00ED6E5C" w:rsidP="00ED6E5C">
      <w:r w:rsidRPr="00ED6E5C">
        <w:t>% V1.8 no longer support biography or biographynophoto</w:t>
      </w:r>
    </w:p>
    <w:p w14:paraId="4238662A" w14:textId="77777777" w:rsidR="00ED6E5C" w:rsidRPr="00ED6E5C" w:rsidRDefault="00ED6E5C" w:rsidP="00ED6E5C">
      <w:r w:rsidRPr="00ED6E5C">
        <w:t>%\def\biography{\@IEEElegacywarn{biography}{IEEEbiography}\IEEEbiography}</w:t>
      </w:r>
    </w:p>
    <w:p w14:paraId="08B42936" w14:textId="77777777" w:rsidR="00ED6E5C" w:rsidRPr="00ED6E5C" w:rsidRDefault="00ED6E5C" w:rsidP="00ED6E5C">
      <w:r w:rsidRPr="00ED6E5C">
        <w:t>%\def\biographynophoto{\@IEEElegacywarn{biographynophoto}{IEEEbiographynophoto}\IEEEbiographynophoto}</w:t>
      </w:r>
    </w:p>
    <w:p w14:paraId="029DA8D4" w14:textId="77777777" w:rsidR="00ED6E5C" w:rsidRPr="00ED6E5C" w:rsidRDefault="00ED6E5C" w:rsidP="00ED6E5C">
      <w:r w:rsidRPr="00ED6E5C">
        <w:t>%\def\endbiography{\endIEEEbiography}</w:t>
      </w:r>
    </w:p>
    <w:p w14:paraId="756286EF" w14:textId="77777777" w:rsidR="00ED6E5C" w:rsidRPr="00ED6E5C" w:rsidRDefault="00ED6E5C" w:rsidP="00ED6E5C">
      <w:r w:rsidRPr="00ED6E5C">
        <w:t>%\def\endbiographynophoto{\endIEEEbiographynophoto}</w:t>
      </w:r>
    </w:p>
    <w:p w14:paraId="5FDF6853" w14:textId="77777777" w:rsidR="00ED6E5C" w:rsidRPr="00ED6E5C" w:rsidRDefault="00ED6E5C" w:rsidP="00ED6E5C">
      <w:r w:rsidRPr="00ED6E5C">
        <w:t>% V1.7 and later no longer supports \overrideIEEEmargins</w:t>
      </w:r>
    </w:p>
    <w:p w14:paraId="18B21F7B" w14:textId="77777777" w:rsidR="00ED6E5C" w:rsidRPr="00ED6E5C" w:rsidRDefault="00ED6E5C" w:rsidP="00ED6E5C">
      <w:r w:rsidRPr="00ED6E5C">
        <w:t>%\def\overrideIEEEmargins{%</w:t>
      </w:r>
    </w:p>
    <w:p w14:paraId="046E77AC" w14:textId="77777777" w:rsidR="00ED6E5C" w:rsidRPr="00ED6E5C" w:rsidRDefault="00ED6E5C" w:rsidP="00ED6E5C">
      <w:r w:rsidRPr="00ED6E5C">
        <w:t>%\typeout{** WARNING: \string\overrideIEEEmargins \space no longer supported (line \the\inputlineno).}%</w:t>
      </w:r>
    </w:p>
    <w:p w14:paraId="1CF1A7A0" w14:textId="77777777" w:rsidR="00ED6E5C" w:rsidRPr="00ED6E5C" w:rsidRDefault="00ED6E5C" w:rsidP="00ED6E5C">
      <w:r w:rsidRPr="00ED6E5C">
        <w:t>%\typeout{** Use the \string\CLASSINPUTinnersidemargin, \string\CLASSINPUToutersidemargin \space controls instead.}}</w:t>
      </w:r>
    </w:p>
    <w:p w14:paraId="7DB86A0E" w14:textId="77777777" w:rsidR="00ED6E5C" w:rsidRPr="00ED6E5C" w:rsidRDefault="00ED6E5C" w:rsidP="00ED6E5C"/>
    <w:p w14:paraId="26C99F7C" w14:textId="77777777" w:rsidR="00ED6E5C" w:rsidRPr="00ED6E5C" w:rsidRDefault="00ED6E5C" w:rsidP="00ED6E5C">
      <w:r w:rsidRPr="00ED6E5C">
        <w:t>\endinput</w:t>
      </w:r>
    </w:p>
    <w:p w14:paraId="1FF83064" w14:textId="77777777" w:rsidR="00ED6E5C" w:rsidRPr="00ED6E5C" w:rsidRDefault="00ED6E5C" w:rsidP="00ED6E5C"/>
    <w:p w14:paraId="0F6525BA" w14:textId="77777777" w:rsidR="00ED6E5C" w:rsidRPr="00ED6E5C" w:rsidRDefault="00ED6E5C" w:rsidP="00ED6E5C">
      <w:r w:rsidRPr="00ED6E5C">
        <w:t>%%%%%%%%%%%%%%%%%%%%%%%%%%%%% End of IEEEtran.cls  %%%%%%%%%%%%%%%%%%%%%%%%%%%%</w:t>
      </w:r>
    </w:p>
    <w:p w14:paraId="3665094B" w14:textId="77777777" w:rsidR="00ED6E5C" w:rsidRPr="00ED6E5C" w:rsidRDefault="00ED6E5C" w:rsidP="00ED6E5C">
      <w:r w:rsidRPr="00ED6E5C">
        <w:t>% That's all folks!</w:t>
      </w:r>
    </w:p>
    <w:p w14:paraId="34B9C7DB" w14:textId="77777777" w:rsidR="00234B84" w:rsidRDefault="00234B84"/>
    <w:p w14:paraId="25D9E33C" w14:textId="77777777" w:rsidR="00ED6E5C" w:rsidRDefault="00ED6E5C"/>
    <w:p w14:paraId="0C8C7E09" w14:textId="77777777" w:rsidR="00ED6E5C" w:rsidRDefault="00ED6E5C" w:rsidP="00ED6E5C">
      <w:r>
        <w:t>\documentclass[conference]{IEEEtran}</w:t>
      </w:r>
    </w:p>
    <w:p w14:paraId="04CBE748" w14:textId="77777777" w:rsidR="00ED6E5C" w:rsidRDefault="00ED6E5C" w:rsidP="00ED6E5C">
      <w:r>
        <w:t>\IEEEoverridecommandlockouts</w:t>
      </w:r>
    </w:p>
    <w:p w14:paraId="1D7457A0" w14:textId="77777777" w:rsidR="00ED6E5C" w:rsidRDefault="00ED6E5C" w:rsidP="00ED6E5C">
      <w:r>
        <w:lastRenderedPageBreak/>
        <w:t>% The preceding line is only needed to identify funding in the first footnote. If that is unneeded, please comment it out.</w:t>
      </w:r>
    </w:p>
    <w:p w14:paraId="13525DE2" w14:textId="77777777" w:rsidR="00ED6E5C" w:rsidRDefault="00ED6E5C" w:rsidP="00ED6E5C">
      <w:r>
        <w:t>\usepackage{cite}</w:t>
      </w:r>
    </w:p>
    <w:p w14:paraId="59E868E3" w14:textId="77777777" w:rsidR="00ED6E5C" w:rsidRDefault="00ED6E5C" w:rsidP="00ED6E5C">
      <w:r>
        <w:t>\usepackage{amsmath,amssymb,amsfonts}</w:t>
      </w:r>
    </w:p>
    <w:p w14:paraId="440CB8BC" w14:textId="77777777" w:rsidR="00ED6E5C" w:rsidRDefault="00ED6E5C" w:rsidP="00ED6E5C">
      <w:r>
        <w:t>\usepackage{algorithmic}</w:t>
      </w:r>
    </w:p>
    <w:p w14:paraId="3717F032" w14:textId="77777777" w:rsidR="00ED6E5C" w:rsidRDefault="00ED6E5C" w:rsidP="00ED6E5C">
      <w:r>
        <w:t>\usepackage{graphicx}</w:t>
      </w:r>
    </w:p>
    <w:p w14:paraId="2C667738" w14:textId="77777777" w:rsidR="00ED6E5C" w:rsidRDefault="00ED6E5C" w:rsidP="00ED6E5C">
      <w:r>
        <w:t>\usepackage{textcomp}</w:t>
      </w:r>
    </w:p>
    <w:p w14:paraId="71F87D00" w14:textId="77777777" w:rsidR="00ED6E5C" w:rsidRDefault="00ED6E5C" w:rsidP="00ED6E5C">
      <w:r>
        <w:t>\usepackage{xcolor}</w:t>
      </w:r>
    </w:p>
    <w:p w14:paraId="64E06B26" w14:textId="77777777" w:rsidR="00ED6E5C" w:rsidRDefault="00ED6E5C" w:rsidP="00ED6E5C">
      <w:r>
        <w:t>\def\BibTeX{{\rm B\kern-.05em{\sc i\kern-.025em b}\kern-.08em</w:t>
      </w:r>
    </w:p>
    <w:p w14:paraId="107B7E47" w14:textId="77777777" w:rsidR="00ED6E5C" w:rsidRDefault="00ED6E5C" w:rsidP="00ED6E5C">
      <w:r>
        <w:t xml:space="preserve">    T\kern-.1667em\lower.7ex\hbox{E}\kern-.125emX}}</w:t>
      </w:r>
    </w:p>
    <w:p w14:paraId="6CA82BBA" w14:textId="77777777" w:rsidR="00ED6E5C" w:rsidRDefault="00ED6E5C" w:rsidP="00ED6E5C">
      <w:r>
        <w:t>\begin{document}</w:t>
      </w:r>
    </w:p>
    <w:p w14:paraId="0AA278C8" w14:textId="77777777" w:rsidR="00ED6E5C" w:rsidRDefault="00ED6E5C" w:rsidP="00ED6E5C"/>
    <w:p w14:paraId="16004E07" w14:textId="77777777" w:rsidR="00ED6E5C" w:rsidRDefault="00ED6E5C" w:rsidP="00ED6E5C">
      <w:r>
        <w:t>\title{Conference Paper Title*\\</w:t>
      </w:r>
    </w:p>
    <w:p w14:paraId="24BE0CF4" w14:textId="77777777" w:rsidR="00ED6E5C" w:rsidRDefault="00ED6E5C" w:rsidP="00ED6E5C">
      <w:r>
        <w:t>{\footnotesize \textsuperscript{*}Note: Sub-titles are not captured in Xplore and</w:t>
      </w:r>
    </w:p>
    <w:p w14:paraId="2A03BF23" w14:textId="77777777" w:rsidR="00ED6E5C" w:rsidRDefault="00ED6E5C" w:rsidP="00ED6E5C">
      <w:r>
        <w:t>should not be used}</w:t>
      </w:r>
    </w:p>
    <w:p w14:paraId="6CC87B07" w14:textId="77777777" w:rsidR="00ED6E5C" w:rsidRDefault="00ED6E5C" w:rsidP="00ED6E5C">
      <w:r>
        <w:t>\thanks{Identify applicable funding agency here. If none, delete this.}</w:t>
      </w:r>
    </w:p>
    <w:p w14:paraId="6224A929" w14:textId="77777777" w:rsidR="00ED6E5C" w:rsidRDefault="00ED6E5C" w:rsidP="00ED6E5C">
      <w:r>
        <w:t>}</w:t>
      </w:r>
    </w:p>
    <w:p w14:paraId="337A8035" w14:textId="77777777" w:rsidR="00ED6E5C" w:rsidRDefault="00ED6E5C" w:rsidP="00ED6E5C"/>
    <w:p w14:paraId="7D9543D2" w14:textId="77777777" w:rsidR="00ED6E5C" w:rsidRDefault="00ED6E5C" w:rsidP="00ED6E5C">
      <w:r>
        <w:t>\author{\IEEEauthorblockN{1\textsuperscript{st} Given Name Surname}</w:t>
      </w:r>
    </w:p>
    <w:p w14:paraId="6257D5EF" w14:textId="77777777" w:rsidR="00ED6E5C" w:rsidRDefault="00ED6E5C" w:rsidP="00ED6E5C">
      <w:r>
        <w:t>\IEEEauthorblockA{\textit{dept. name of organization (of Aff.)} \\</w:t>
      </w:r>
    </w:p>
    <w:p w14:paraId="5EB71B66" w14:textId="77777777" w:rsidR="00ED6E5C" w:rsidRDefault="00ED6E5C" w:rsidP="00ED6E5C">
      <w:r>
        <w:t>\textit{name of organization (of Aff.)}\\</w:t>
      </w:r>
    </w:p>
    <w:p w14:paraId="31A2EF46" w14:textId="77777777" w:rsidR="00ED6E5C" w:rsidRDefault="00ED6E5C" w:rsidP="00ED6E5C">
      <w:r>
        <w:t>City, Country \\</w:t>
      </w:r>
    </w:p>
    <w:p w14:paraId="52C21464" w14:textId="77777777" w:rsidR="00ED6E5C" w:rsidRDefault="00ED6E5C" w:rsidP="00ED6E5C">
      <w:r>
        <w:t>email address or ORCID}</w:t>
      </w:r>
    </w:p>
    <w:p w14:paraId="7A951080" w14:textId="77777777" w:rsidR="00ED6E5C" w:rsidRDefault="00ED6E5C" w:rsidP="00ED6E5C">
      <w:r>
        <w:t>\and</w:t>
      </w:r>
    </w:p>
    <w:p w14:paraId="43A6E5FA" w14:textId="77777777" w:rsidR="00ED6E5C" w:rsidRDefault="00ED6E5C" w:rsidP="00ED6E5C">
      <w:r>
        <w:t>\IEEEauthorblockN{2\textsuperscript{nd} Given Name Surname}</w:t>
      </w:r>
    </w:p>
    <w:p w14:paraId="74D17BD0" w14:textId="77777777" w:rsidR="00ED6E5C" w:rsidRDefault="00ED6E5C" w:rsidP="00ED6E5C">
      <w:r>
        <w:t>\IEEEauthorblockA{\textit{dept. name of organization (of Aff.)} \\</w:t>
      </w:r>
    </w:p>
    <w:p w14:paraId="2387CC28" w14:textId="77777777" w:rsidR="00ED6E5C" w:rsidRDefault="00ED6E5C" w:rsidP="00ED6E5C">
      <w:r>
        <w:t>\textit{name of organization (of Aff.)}\\</w:t>
      </w:r>
    </w:p>
    <w:p w14:paraId="2BAFDC18" w14:textId="77777777" w:rsidR="00ED6E5C" w:rsidRDefault="00ED6E5C" w:rsidP="00ED6E5C">
      <w:r>
        <w:t>City, Country \\</w:t>
      </w:r>
    </w:p>
    <w:p w14:paraId="149B5C17" w14:textId="77777777" w:rsidR="00ED6E5C" w:rsidRDefault="00ED6E5C" w:rsidP="00ED6E5C">
      <w:r>
        <w:lastRenderedPageBreak/>
        <w:t>email address or ORCID}</w:t>
      </w:r>
    </w:p>
    <w:p w14:paraId="272889E4" w14:textId="77777777" w:rsidR="00ED6E5C" w:rsidRDefault="00ED6E5C" w:rsidP="00ED6E5C">
      <w:r>
        <w:t>\and</w:t>
      </w:r>
    </w:p>
    <w:p w14:paraId="593EB7C2" w14:textId="77777777" w:rsidR="00ED6E5C" w:rsidRDefault="00ED6E5C" w:rsidP="00ED6E5C">
      <w:r>
        <w:t>\IEEEauthorblockN{3\textsuperscript{rd} Given Name Surname}</w:t>
      </w:r>
    </w:p>
    <w:p w14:paraId="561C75B3" w14:textId="77777777" w:rsidR="00ED6E5C" w:rsidRDefault="00ED6E5C" w:rsidP="00ED6E5C">
      <w:r>
        <w:t>\IEEEauthorblockA{\textit{dept. name of organization (of Aff.)} \\</w:t>
      </w:r>
    </w:p>
    <w:p w14:paraId="1CDC4745" w14:textId="77777777" w:rsidR="00ED6E5C" w:rsidRDefault="00ED6E5C" w:rsidP="00ED6E5C">
      <w:r>
        <w:t>\textit{name of organization (of Aff.)}\\</w:t>
      </w:r>
    </w:p>
    <w:p w14:paraId="49A6E37B" w14:textId="77777777" w:rsidR="00ED6E5C" w:rsidRDefault="00ED6E5C" w:rsidP="00ED6E5C">
      <w:r>
        <w:t>City, Country \\</w:t>
      </w:r>
    </w:p>
    <w:p w14:paraId="2271AF1E" w14:textId="77777777" w:rsidR="00ED6E5C" w:rsidRDefault="00ED6E5C" w:rsidP="00ED6E5C">
      <w:r>
        <w:t>email address or ORCID}</w:t>
      </w:r>
    </w:p>
    <w:p w14:paraId="7E57C5AC" w14:textId="77777777" w:rsidR="00ED6E5C" w:rsidRDefault="00ED6E5C" w:rsidP="00ED6E5C">
      <w:r>
        <w:t>\and</w:t>
      </w:r>
    </w:p>
    <w:p w14:paraId="08474509" w14:textId="77777777" w:rsidR="00ED6E5C" w:rsidRDefault="00ED6E5C" w:rsidP="00ED6E5C">
      <w:r>
        <w:t>\IEEEauthorblockN{4\textsuperscript{th} Given Name Surname}</w:t>
      </w:r>
    </w:p>
    <w:p w14:paraId="31300CF6" w14:textId="77777777" w:rsidR="00ED6E5C" w:rsidRDefault="00ED6E5C" w:rsidP="00ED6E5C">
      <w:r>
        <w:t>\IEEEauthorblockA{\textit{dept. name of organization (of Aff.)} \\</w:t>
      </w:r>
    </w:p>
    <w:p w14:paraId="1B6E1708" w14:textId="77777777" w:rsidR="00ED6E5C" w:rsidRDefault="00ED6E5C" w:rsidP="00ED6E5C">
      <w:r>
        <w:t>\textit{name of organization (of Aff.)}\\</w:t>
      </w:r>
    </w:p>
    <w:p w14:paraId="69764354" w14:textId="77777777" w:rsidR="00ED6E5C" w:rsidRDefault="00ED6E5C" w:rsidP="00ED6E5C">
      <w:r>
        <w:t>City, Country \\</w:t>
      </w:r>
    </w:p>
    <w:p w14:paraId="7901DAE8" w14:textId="77777777" w:rsidR="00ED6E5C" w:rsidRDefault="00ED6E5C" w:rsidP="00ED6E5C">
      <w:r>
        <w:t>email address or ORCID}</w:t>
      </w:r>
    </w:p>
    <w:p w14:paraId="5737FDFA" w14:textId="77777777" w:rsidR="00ED6E5C" w:rsidRDefault="00ED6E5C" w:rsidP="00ED6E5C">
      <w:r>
        <w:t>\and</w:t>
      </w:r>
    </w:p>
    <w:p w14:paraId="1A1737DD" w14:textId="77777777" w:rsidR="00ED6E5C" w:rsidRDefault="00ED6E5C" w:rsidP="00ED6E5C">
      <w:r>
        <w:t>\IEEEauthorblockN{5\textsuperscript{th} Given Name Surname}</w:t>
      </w:r>
    </w:p>
    <w:p w14:paraId="07C6DD2D" w14:textId="77777777" w:rsidR="00ED6E5C" w:rsidRDefault="00ED6E5C" w:rsidP="00ED6E5C">
      <w:r>
        <w:t>\IEEEauthorblockA{\textit{dept. name of organization (of Aff.)} \\</w:t>
      </w:r>
    </w:p>
    <w:p w14:paraId="731FAA30" w14:textId="77777777" w:rsidR="00ED6E5C" w:rsidRDefault="00ED6E5C" w:rsidP="00ED6E5C">
      <w:r>
        <w:t>\textit{name of organization (of Aff.)}\\</w:t>
      </w:r>
    </w:p>
    <w:p w14:paraId="20D0DF09" w14:textId="77777777" w:rsidR="00ED6E5C" w:rsidRDefault="00ED6E5C" w:rsidP="00ED6E5C">
      <w:r>
        <w:t>City, Country \\</w:t>
      </w:r>
    </w:p>
    <w:p w14:paraId="08092FD1" w14:textId="77777777" w:rsidR="00ED6E5C" w:rsidRDefault="00ED6E5C" w:rsidP="00ED6E5C">
      <w:r>
        <w:t>email address or ORCID}</w:t>
      </w:r>
    </w:p>
    <w:p w14:paraId="637C2CB5" w14:textId="77777777" w:rsidR="00ED6E5C" w:rsidRDefault="00ED6E5C" w:rsidP="00ED6E5C">
      <w:r>
        <w:t>\and</w:t>
      </w:r>
    </w:p>
    <w:p w14:paraId="2DCBF60B" w14:textId="77777777" w:rsidR="00ED6E5C" w:rsidRDefault="00ED6E5C" w:rsidP="00ED6E5C">
      <w:r>
        <w:t>\IEEEauthorblockN{6\textsuperscript{th} Given Name Surname}</w:t>
      </w:r>
    </w:p>
    <w:p w14:paraId="04AAD91E" w14:textId="77777777" w:rsidR="00ED6E5C" w:rsidRDefault="00ED6E5C" w:rsidP="00ED6E5C">
      <w:r>
        <w:t>\IEEEauthorblockA{\textit{dept. name of organization (of Aff.)} \\</w:t>
      </w:r>
    </w:p>
    <w:p w14:paraId="29581490" w14:textId="77777777" w:rsidR="00ED6E5C" w:rsidRDefault="00ED6E5C" w:rsidP="00ED6E5C">
      <w:r>
        <w:t>\textit{name of organization (of Aff.)}\\</w:t>
      </w:r>
    </w:p>
    <w:p w14:paraId="3319A8C9" w14:textId="77777777" w:rsidR="00ED6E5C" w:rsidRDefault="00ED6E5C" w:rsidP="00ED6E5C">
      <w:r>
        <w:t>City, Country \\</w:t>
      </w:r>
    </w:p>
    <w:p w14:paraId="7A6D0401" w14:textId="77777777" w:rsidR="00ED6E5C" w:rsidRDefault="00ED6E5C" w:rsidP="00ED6E5C">
      <w:r>
        <w:t>email address or ORCID}</w:t>
      </w:r>
    </w:p>
    <w:p w14:paraId="433F842A" w14:textId="77777777" w:rsidR="00ED6E5C" w:rsidRDefault="00ED6E5C" w:rsidP="00ED6E5C">
      <w:r>
        <w:t>}</w:t>
      </w:r>
    </w:p>
    <w:p w14:paraId="76BE0503" w14:textId="77777777" w:rsidR="00ED6E5C" w:rsidRDefault="00ED6E5C" w:rsidP="00ED6E5C"/>
    <w:p w14:paraId="72D34869" w14:textId="77777777" w:rsidR="00ED6E5C" w:rsidRDefault="00ED6E5C" w:rsidP="00ED6E5C">
      <w:r>
        <w:t>\maketitle</w:t>
      </w:r>
    </w:p>
    <w:p w14:paraId="2E8DDBF5" w14:textId="77777777" w:rsidR="00ED6E5C" w:rsidRDefault="00ED6E5C" w:rsidP="00ED6E5C"/>
    <w:p w14:paraId="133C0A91" w14:textId="77777777" w:rsidR="00ED6E5C" w:rsidRDefault="00ED6E5C" w:rsidP="00ED6E5C">
      <w:r>
        <w:t>\begin{abstract}</w:t>
      </w:r>
    </w:p>
    <w:p w14:paraId="016E17E0" w14:textId="77777777" w:rsidR="00ED6E5C" w:rsidRDefault="00ED6E5C" w:rsidP="00ED6E5C">
      <w:r>
        <w:t>This document is a model and instructions for \LaTeX.</w:t>
      </w:r>
    </w:p>
    <w:p w14:paraId="77968C84" w14:textId="77777777" w:rsidR="00ED6E5C" w:rsidRDefault="00ED6E5C" w:rsidP="00ED6E5C">
      <w:r>
        <w:t xml:space="preserve">This and the IEEEtran.cls file define the components of your paper [title, text, heads, etc.]. *CRITICAL: Do Not Use Symbols, Special Characters, Footnotes, </w:t>
      </w:r>
    </w:p>
    <w:p w14:paraId="6599A13C" w14:textId="77777777" w:rsidR="00ED6E5C" w:rsidRDefault="00ED6E5C" w:rsidP="00ED6E5C">
      <w:r>
        <w:t>or Math in Paper Title or Abstract.</w:t>
      </w:r>
    </w:p>
    <w:p w14:paraId="51CB54C9" w14:textId="77777777" w:rsidR="00ED6E5C" w:rsidRDefault="00ED6E5C" w:rsidP="00ED6E5C">
      <w:r>
        <w:t>\end{abstract}</w:t>
      </w:r>
    </w:p>
    <w:p w14:paraId="008082A2" w14:textId="77777777" w:rsidR="00ED6E5C" w:rsidRDefault="00ED6E5C" w:rsidP="00ED6E5C"/>
    <w:p w14:paraId="5D202BA2" w14:textId="77777777" w:rsidR="00ED6E5C" w:rsidRDefault="00ED6E5C" w:rsidP="00ED6E5C">
      <w:r>
        <w:t>\begin{IEEEkeywords}</w:t>
      </w:r>
    </w:p>
    <w:p w14:paraId="3636DB31" w14:textId="77777777" w:rsidR="00ED6E5C" w:rsidRDefault="00ED6E5C" w:rsidP="00ED6E5C">
      <w:r>
        <w:t>component, formatting, style, styling, insert</w:t>
      </w:r>
    </w:p>
    <w:p w14:paraId="7183B6F9" w14:textId="77777777" w:rsidR="00ED6E5C" w:rsidRDefault="00ED6E5C" w:rsidP="00ED6E5C">
      <w:r>
        <w:t>\end{IEEEkeywords}</w:t>
      </w:r>
    </w:p>
    <w:p w14:paraId="650F55EE" w14:textId="77777777" w:rsidR="00ED6E5C" w:rsidRDefault="00ED6E5C" w:rsidP="00ED6E5C"/>
    <w:p w14:paraId="186085D2" w14:textId="77777777" w:rsidR="00ED6E5C" w:rsidRDefault="00ED6E5C" w:rsidP="00ED6E5C">
      <w:r>
        <w:t>\section{Introduction}</w:t>
      </w:r>
    </w:p>
    <w:p w14:paraId="49FA9484" w14:textId="77777777" w:rsidR="00ED6E5C" w:rsidRDefault="00ED6E5C" w:rsidP="00ED6E5C">
      <w:r>
        <w:t>This document is a model and instructions for \LaTeX.</w:t>
      </w:r>
    </w:p>
    <w:p w14:paraId="2D2073E1" w14:textId="77777777" w:rsidR="00ED6E5C" w:rsidRDefault="00ED6E5C" w:rsidP="00ED6E5C">
      <w:r>
        <w:t xml:space="preserve">Please observe the conference page limits. </w:t>
      </w:r>
    </w:p>
    <w:p w14:paraId="510A561B" w14:textId="77777777" w:rsidR="00ED6E5C" w:rsidRDefault="00ED6E5C" w:rsidP="00ED6E5C"/>
    <w:p w14:paraId="14961BB5" w14:textId="77777777" w:rsidR="00ED6E5C" w:rsidRDefault="00ED6E5C" w:rsidP="00ED6E5C">
      <w:r>
        <w:t>\section{Ease of Use}</w:t>
      </w:r>
    </w:p>
    <w:p w14:paraId="5DB1B6AF" w14:textId="77777777" w:rsidR="00ED6E5C" w:rsidRDefault="00ED6E5C" w:rsidP="00ED6E5C"/>
    <w:p w14:paraId="05BA3FCE" w14:textId="77777777" w:rsidR="00ED6E5C" w:rsidRDefault="00ED6E5C" w:rsidP="00ED6E5C">
      <w:r>
        <w:t>\subsection{Maintaining the Integrity of the Specifications}</w:t>
      </w:r>
    </w:p>
    <w:p w14:paraId="552E6859" w14:textId="77777777" w:rsidR="00ED6E5C" w:rsidRDefault="00ED6E5C" w:rsidP="00ED6E5C"/>
    <w:p w14:paraId="7066061B" w14:textId="77777777" w:rsidR="00ED6E5C" w:rsidRDefault="00ED6E5C" w:rsidP="00ED6E5C">
      <w:r>
        <w:t xml:space="preserve">The IEEEtran class file is used to format your paper and style the text. All margins, </w:t>
      </w:r>
    </w:p>
    <w:p w14:paraId="1505299B" w14:textId="77777777" w:rsidR="00ED6E5C" w:rsidRDefault="00ED6E5C" w:rsidP="00ED6E5C">
      <w:r>
        <w:t xml:space="preserve">column widths, line spaces, and text fonts are prescribed; please do not </w:t>
      </w:r>
    </w:p>
    <w:p w14:paraId="0219D317" w14:textId="77777777" w:rsidR="00ED6E5C" w:rsidRDefault="00ED6E5C" w:rsidP="00ED6E5C">
      <w:r>
        <w:t>alter them. You may note peculiarities. For example, the head margin</w:t>
      </w:r>
    </w:p>
    <w:p w14:paraId="33C3BA2D" w14:textId="77777777" w:rsidR="00ED6E5C" w:rsidRDefault="00ED6E5C" w:rsidP="00ED6E5C">
      <w:r>
        <w:t xml:space="preserve">measures proportionately more than is customary. This measurement </w:t>
      </w:r>
    </w:p>
    <w:p w14:paraId="76CA1941" w14:textId="77777777" w:rsidR="00ED6E5C" w:rsidRDefault="00ED6E5C" w:rsidP="00ED6E5C">
      <w:r>
        <w:t xml:space="preserve">and others are deliberate, using specifications that anticipate your paper </w:t>
      </w:r>
    </w:p>
    <w:p w14:paraId="4237B957" w14:textId="77777777" w:rsidR="00ED6E5C" w:rsidRDefault="00ED6E5C" w:rsidP="00ED6E5C">
      <w:r>
        <w:t xml:space="preserve">as one part of the entire proceedings, and not as an independent document. </w:t>
      </w:r>
    </w:p>
    <w:p w14:paraId="6ECE19A4" w14:textId="77777777" w:rsidR="00ED6E5C" w:rsidRDefault="00ED6E5C" w:rsidP="00ED6E5C">
      <w:r>
        <w:t>Please do not revise any of the current designations.</w:t>
      </w:r>
    </w:p>
    <w:p w14:paraId="73BA9D04" w14:textId="77777777" w:rsidR="00ED6E5C" w:rsidRDefault="00ED6E5C" w:rsidP="00ED6E5C"/>
    <w:p w14:paraId="592686C8" w14:textId="77777777" w:rsidR="00ED6E5C" w:rsidRDefault="00ED6E5C" w:rsidP="00ED6E5C">
      <w:r>
        <w:lastRenderedPageBreak/>
        <w:t>\section{Prepare Your Paper Before Styling}</w:t>
      </w:r>
    </w:p>
    <w:p w14:paraId="360D88E3" w14:textId="77777777" w:rsidR="00ED6E5C" w:rsidRDefault="00ED6E5C" w:rsidP="00ED6E5C">
      <w:r>
        <w:t xml:space="preserve">Before you begin to format your paper, first write and save the content as a </w:t>
      </w:r>
    </w:p>
    <w:p w14:paraId="40494B53" w14:textId="77777777" w:rsidR="00ED6E5C" w:rsidRDefault="00ED6E5C" w:rsidP="00ED6E5C">
      <w:r>
        <w:t xml:space="preserve">separate text file. Complete all content and organizational editing before </w:t>
      </w:r>
    </w:p>
    <w:p w14:paraId="56DB8758" w14:textId="77777777" w:rsidR="00ED6E5C" w:rsidRDefault="00ED6E5C" w:rsidP="00ED6E5C">
      <w:r>
        <w:t xml:space="preserve">formatting. Please note sections \ref{AA}--\ref{SCM} below for more information on </w:t>
      </w:r>
    </w:p>
    <w:p w14:paraId="3EE40CCA" w14:textId="77777777" w:rsidR="00ED6E5C" w:rsidRDefault="00ED6E5C" w:rsidP="00ED6E5C">
      <w:r>
        <w:t>proofreading, spelling and grammar.</w:t>
      </w:r>
    </w:p>
    <w:p w14:paraId="4DCB88B5" w14:textId="77777777" w:rsidR="00ED6E5C" w:rsidRDefault="00ED6E5C" w:rsidP="00ED6E5C"/>
    <w:p w14:paraId="1448741A" w14:textId="77777777" w:rsidR="00ED6E5C" w:rsidRDefault="00ED6E5C" w:rsidP="00ED6E5C">
      <w:r>
        <w:t xml:space="preserve">Keep your text and graphic files separate until after the text has been </w:t>
      </w:r>
    </w:p>
    <w:p w14:paraId="3A9AD5F3" w14:textId="77777777" w:rsidR="00ED6E5C" w:rsidRDefault="00ED6E5C" w:rsidP="00ED6E5C">
      <w:r>
        <w:t xml:space="preserve">formatted and styled. Do not number text heads---{\LaTeX} will do that </w:t>
      </w:r>
    </w:p>
    <w:p w14:paraId="610E9036" w14:textId="77777777" w:rsidR="00ED6E5C" w:rsidRDefault="00ED6E5C" w:rsidP="00ED6E5C">
      <w:r>
        <w:t>for you.</w:t>
      </w:r>
    </w:p>
    <w:p w14:paraId="06BF45A8" w14:textId="77777777" w:rsidR="00ED6E5C" w:rsidRDefault="00ED6E5C" w:rsidP="00ED6E5C"/>
    <w:p w14:paraId="72DFEFEE" w14:textId="77777777" w:rsidR="00ED6E5C" w:rsidRDefault="00ED6E5C" w:rsidP="00ED6E5C">
      <w:r>
        <w:t>\subsection{Abbreviations and Acronyms}\label{AA}</w:t>
      </w:r>
    </w:p>
    <w:p w14:paraId="14047C9E" w14:textId="77777777" w:rsidR="00ED6E5C" w:rsidRDefault="00ED6E5C" w:rsidP="00ED6E5C">
      <w:r>
        <w:t xml:space="preserve">Define abbreviations and acronyms the first time they are used in the text, </w:t>
      </w:r>
    </w:p>
    <w:p w14:paraId="0B2D7652" w14:textId="77777777" w:rsidR="00ED6E5C" w:rsidRDefault="00ED6E5C" w:rsidP="00ED6E5C">
      <w:r>
        <w:t xml:space="preserve">even after they have been defined in the abstract. Abbreviations such as </w:t>
      </w:r>
    </w:p>
    <w:p w14:paraId="6A20CEC0" w14:textId="77777777" w:rsidR="00ED6E5C" w:rsidRDefault="00ED6E5C" w:rsidP="00ED6E5C">
      <w:r>
        <w:t xml:space="preserve">IEEE, SI, MKS, CGS, ac, dc, and rms do not have to be defined. Do not use </w:t>
      </w:r>
    </w:p>
    <w:p w14:paraId="07A886FA" w14:textId="77777777" w:rsidR="00ED6E5C" w:rsidRDefault="00ED6E5C" w:rsidP="00ED6E5C">
      <w:r>
        <w:t>abbreviations in the title or heads unless they are unavoidable.</w:t>
      </w:r>
    </w:p>
    <w:p w14:paraId="674ED586" w14:textId="77777777" w:rsidR="00ED6E5C" w:rsidRDefault="00ED6E5C" w:rsidP="00ED6E5C"/>
    <w:p w14:paraId="56625211" w14:textId="77777777" w:rsidR="00ED6E5C" w:rsidRDefault="00ED6E5C" w:rsidP="00ED6E5C">
      <w:r>
        <w:t>\subsection{Units}</w:t>
      </w:r>
    </w:p>
    <w:p w14:paraId="14F32E98" w14:textId="77777777" w:rsidR="00ED6E5C" w:rsidRDefault="00ED6E5C" w:rsidP="00ED6E5C">
      <w:r>
        <w:t>\begin{itemize}</w:t>
      </w:r>
    </w:p>
    <w:p w14:paraId="504F3D95" w14:textId="77777777" w:rsidR="00ED6E5C" w:rsidRDefault="00ED6E5C" w:rsidP="00ED6E5C">
      <w:r>
        <w:t>\item Use either SI (MKS) or CGS as primary units. (SI units are encouraged.) English units may be used as secondary units (in parentheses). An exception would be the use of English units as identifiers in trade, such as ``3.5-inch disk drive''.</w:t>
      </w:r>
    </w:p>
    <w:p w14:paraId="0AFA5818" w14:textId="77777777" w:rsidR="00ED6E5C" w:rsidRDefault="00ED6E5C" w:rsidP="00ED6E5C">
      <w:r>
        <w:t>\item 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11257D3" w14:textId="77777777" w:rsidR="00ED6E5C" w:rsidRDefault="00ED6E5C" w:rsidP="00ED6E5C">
      <w:r>
        <w:t>\item Do not mix complete spellings and abbreviations of units: ``Wb/m\textsuperscript{2}'' or ``webers per square meter'', not ``webers/m\textsuperscript{2}''. Spell out units when they appear in text: ``. . . a few henries'', not ``. . . a few H''.</w:t>
      </w:r>
    </w:p>
    <w:p w14:paraId="77C021F3" w14:textId="77777777" w:rsidR="00ED6E5C" w:rsidRDefault="00ED6E5C" w:rsidP="00ED6E5C">
      <w:r>
        <w:t>\item Use a zero before decimal points: ``0.25'', not ``.25''. Use ``cm\textsuperscript{3}'', not ``cc''.)</w:t>
      </w:r>
    </w:p>
    <w:p w14:paraId="20E3617D" w14:textId="77777777" w:rsidR="00ED6E5C" w:rsidRDefault="00ED6E5C" w:rsidP="00ED6E5C">
      <w:r>
        <w:lastRenderedPageBreak/>
        <w:t>\end{itemize}</w:t>
      </w:r>
    </w:p>
    <w:p w14:paraId="4E1FB5C7" w14:textId="77777777" w:rsidR="00ED6E5C" w:rsidRDefault="00ED6E5C" w:rsidP="00ED6E5C"/>
    <w:p w14:paraId="318D6411" w14:textId="77777777" w:rsidR="00ED6E5C" w:rsidRDefault="00ED6E5C" w:rsidP="00ED6E5C">
      <w:r>
        <w:t>\subsection{Equations}</w:t>
      </w:r>
    </w:p>
    <w:p w14:paraId="1844B2AD" w14:textId="77777777" w:rsidR="00ED6E5C" w:rsidRDefault="00ED6E5C" w:rsidP="00ED6E5C">
      <w:r>
        <w:t xml:space="preserve">Number equations consecutively. To make your </w:t>
      </w:r>
    </w:p>
    <w:p w14:paraId="1E8749CD" w14:textId="77777777" w:rsidR="00ED6E5C" w:rsidRDefault="00ED6E5C" w:rsidP="00ED6E5C">
      <w:r>
        <w:t xml:space="preserve">equations more compact, you may use the solidus (~/~), the exp function, or </w:t>
      </w:r>
    </w:p>
    <w:p w14:paraId="472704BB" w14:textId="77777777" w:rsidR="00ED6E5C" w:rsidRDefault="00ED6E5C" w:rsidP="00ED6E5C">
      <w:r>
        <w:t xml:space="preserve">appropriate exponents. Italicize Roman symbols for quantities and variables, </w:t>
      </w:r>
    </w:p>
    <w:p w14:paraId="3EED49CF" w14:textId="77777777" w:rsidR="00ED6E5C" w:rsidRDefault="00ED6E5C" w:rsidP="00ED6E5C">
      <w:r>
        <w:t xml:space="preserve">but not Greek symbols. Use a long dash rather than a hyphen for a minus </w:t>
      </w:r>
    </w:p>
    <w:p w14:paraId="303555CE" w14:textId="77777777" w:rsidR="00ED6E5C" w:rsidRDefault="00ED6E5C" w:rsidP="00ED6E5C">
      <w:r>
        <w:t xml:space="preserve">sign. Punctuate equations with commas or periods when they are part of a </w:t>
      </w:r>
    </w:p>
    <w:p w14:paraId="09297DE1" w14:textId="77777777" w:rsidR="00ED6E5C" w:rsidRDefault="00ED6E5C" w:rsidP="00ED6E5C">
      <w:r>
        <w:t>sentence, as in:</w:t>
      </w:r>
    </w:p>
    <w:p w14:paraId="17CEE381" w14:textId="77777777" w:rsidR="00ED6E5C" w:rsidRDefault="00ED6E5C" w:rsidP="00ED6E5C">
      <w:r>
        <w:t>\begin{equation}</w:t>
      </w:r>
    </w:p>
    <w:p w14:paraId="76FA7944" w14:textId="77777777" w:rsidR="00ED6E5C" w:rsidRDefault="00ED6E5C" w:rsidP="00ED6E5C">
      <w:r>
        <w:t>a+b=\gamma\label{eq}</w:t>
      </w:r>
    </w:p>
    <w:p w14:paraId="020B28C2" w14:textId="77777777" w:rsidR="00ED6E5C" w:rsidRDefault="00ED6E5C" w:rsidP="00ED6E5C">
      <w:r>
        <w:t>\end{equation}</w:t>
      </w:r>
    </w:p>
    <w:p w14:paraId="0127421E" w14:textId="77777777" w:rsidR="00ED6E5C" w:rsidRDefault="00ED6E5C" w:rsidP="00ED6E5C"/>
    <w:p w14:paraId="5A202FBF" w14:textId="77777777" w:rsidR="00ED6E5C" w:rsidRDefault="00ED6E5C" w:rsidP="00ED6E5C">
      <w:r>
        <w:t xml:space="preserve">Be sure that the </w:t>
      </w:r>
    </w:p>
    <w:p w14:paraId="1FD4A1BA" w14:textId="77777777" w:rsidR="00ED6E5C" w:rsidRDefault="00ED6E5C" w:rsidP="00ED6E5C">
      <w:r>
        <w:t xml:space="preserve">symbols in your equation have been defined before or immediately following </w:t>
      </w:r>
    </w:p>
    <w:p w14:paraId="3B4D2028" w14:textId="77777777" w:rsidR="00ED6E5C" w:rsidRDefault="00ED6E5C" w:rsidP="00ED6E5C">
      <w:r>
        <w:t xml:space="preserve">the equation. Use ``\eqref{eq}'', not ``Eq.~\eqref{eq}'' or ``equation \eqref{eq}'', except at </w:t>
      </w:r>
    </w:p>
    <w:p w14:paraId="18D7723B" w14:textId="77777777" w:rsidR="00ED6E5C" w:rsidRDefault="00ED6E5C" w:rsidP="00ED6E5C">
      <w:r>
        <w:t>the beginning of a sentence: ``Equation \eqref{eq} is . . .''</w:t>
      </w:r>
    </w:p>
    <w:p w14:paraId="1C45F0CA" w14:textId="77777777" w:rsidR="00ED6E5C" w:rsidRDefault="00ED6E5C" w:rsidP="00ED6E5C"/>
    <w:p w14:paraId="4233476E" w14:textId="77777777" w:rsidR="00ED6E5C" w:rsidRDefault="00ED6E5C" w:rsidP="00ED6E5C">
      <w:r>
        <w:t>\subsection{\LaTeX-Specific Advice}</w:t>
      </w:r>
    </w:p>
    <w:p w14:paraId="44481CD4" w14:textId="77777777" w:rsidR="00ED6E5C" w:rsidRDefault="00ED6E5C" w:rsidP="00ED6E5C"/>
    <w:p w14:paraId="1D86D100" w14:textId="77777777" w:rsidR="00ED6E5C" w:rsidRDefault="00ED6E5C" w:rsidP="00ED6E5C">
      <w:r>
        <w:t>Please use ``soft'' (e.g., \verb|\eqref{Eq}|) cross references instead</w:t>
      </w:r>
    </w:p>
    <w:p w14:paraId="580CBAA0" w14:textId="77777777" w:rsidR="00ED6E5C" w:rsidRDefault="00ED6E5C" w:rsidP="00ED6E5C">
      <w:r>
        <w:t>of ``hard'' references (e.g., \verb|(1)|). That will make it possible</w:t>
      </w:r>
    </w:p>
    <w:p w14:paraId="7B606CDB" w14:textId="77777777" w:rsidR="00ED6E5C" w:rsidRDefault="00ED6E5C" w:rsidP="00ED6E5C">
      <w:r>
        <w:t>to combine sections, add equations, or change the order of figures or</w:t>
      </w:r>
    </w:p>
    <w:p w14:paraId="3D3CFA81" w14:textId="77777777" w:rsidR="00ED6E5C" w:rsidRDefault="00ED6E5C" w:rsidP="00ED6E5C">
      <w:r>
        <w:t>citations without having to go through the file line by line.</w:t>
      </w:r>
    </w:p>
    <w:p w14:paraId="676304E5" w14:textId="77777777" w:rsidR="00ED6E5C" w:rsidRDefault="00ED6E5C" w:rsidP="00ED6E5C"/>
    <w:p w14:paraId="5CBFC3D2" w14:textId="77777777" w:rsidR="00ED6E5C" w:rsidRDefault="00ED6E5C" w:rsidP="00ED6E5C">
      <w:r>
        <w:t>Please don't use the \verb|{eqnarray}| equation environment. Use</w:t>
      </w:r>
    </w:p>
    <w:p w14:paraId="43C82814" w14:textId="77777777" w:rsidR="00ED6E5C" w:rsidRDefault="00ED6E5C" w:rsidP="00ED6E5C">
      <w:r>
        <w:t>\verb|{align}| or \verb|{IEEEeqnarray}| instead. The \verb|{eqnarray}|</w:t>
      </w:r>
    </w:p>
    <w:p w14:paraId="70B66A78" w14:textId="77777777" w:rsidR="00ED6E5C" w:rsidRDefault="00ED6E5C" w:rsidP="00ED6E5C">
      <w:r>
        <w:lastRenderedPageBreak/>
        <w:t>environment leaves unsightly spaces around relation symbols.</w:t>
      </w:r>
    </w:p>
    <w:p w14:paraId="211F6A51" w14:textId="77777777" w:rsidR="00ED6E5C" w:rsidRDefault="00ED6E5C" w:rsidP="00ED6E5C"/>
    <w:p w14:paraId="4D3E6E7B" w14:textId="77777777" w:rsidR="00ED6E5C" w:rsidRDefault="00ED6E5C" w:rsidP="00ED6E5C">
      <w:r>
        <w:t>Please note that the \verb|{subequations}| environment in {\LaTeX}</w:t>
      </w:r>
    </w:p>
    <w:p w14:paraId="6F214257" w14:textId="77777777" w:rsidR="00ED6E5C" w:rsidRDefault="00ED6E5C" w:rsidP="00ED6E5C">
      <w:r>
        <w:t>will increment the main equation counter even when there are no</w:t>
      </w:r>
    </w:p>
    <w:p w14:paraId="69FB05C1" w14:textId="77777777" w:rsidR="00ED6E5C" w:rsidRDefault="00ED6E5C" w:rsidP="00ED6E5C">
      <w:r>
        <w:t>equation numbers displayed. If you forget that, you might write an</w:t>
      </w:r>
    </w:p>
    <w:p w14:paraId="5E18AA95" w14:textId="77777777" w:rsidR="00ED6E5C" w:rsidRDefault="00ED6E5C" w:rsidP="00ED6E5C">
      <w:r>
        <w:t>article in which the equation numbers skip from (17) to (20), causing</w:t>
      </w:r>
    </w:p>
    <w:p w14:paraId="7354FE6D" w14:textId="77777777" w:rsidR="00ED6E5C" w:rsidRDefault="00ED6E5C" w:rsidP="00ED6E5C">
      <w:r>
        <w:t>the copy editors to wonder if you've discovered a new method of</w:t>
      </w:r>
    </w:p>
    <w:p w14:paraId="1EB195CF" w14:textId="77777777" w:rsidR="00ED6E5C" w:rsidRDefault="00ED6E5C" w:rsidP="00ED6E5C">
      <w:r>
        <w:t>counting.</w:t>
      </w:r>
    </w:p>
    <w:p w14:paraId="1DCCE391" w14:textId="77777777" w:rsidR="00ED6E5C" w:rsidRDefault="00ED6E5C" w:rsidP="00ED6E5C"/>
    <w:p w14:paraId="58430273" w14:textId="77777777" w:rsidR="00ED6E5C" w:rsidRDefault="00ED6E5C" w:rsidP="00ED6E5C">
      <w:r>
        <w:t>{\BibTeX} does not work by magic. It doesn't get the bibliographic</w:t>
      </w:r>
    </w:p>
    <w:p w14:paraId="1DC1C847" w14:textId="77777777" w:rsidR="00ED6E5C" w:rsidRDefault="00ED6E5C" w:rsidP="00ED6E5C">
      <w:r>
        <w:t>data from thin air but from .bib files. If you use {\BibTeX} to produce a</w:t>
      </w:r>
    </w:p>
    <w:p w14:paraId="2E2CFEBF" w14:textId="77777777" w:rsidR="00ED6E5C" w:rsidRDefault="00ED6E5C" w:rsidP="00ED6E5C">
      <w:r>
        <w:t xml:space="preserve">bibliography you must send the .bib files. </w:t>
      </w:r>
    </w:p>
    <w:p w14:paraId="0F35ACA6" w14:textId="77777777" w:rsidR="00ED6E5C" w:rsidRDefault="00ED6E5C" w:rsidP="00ED6E5C"/>
    <w:p w14:paraId="192D05D1" w14:textId="77777777" w:rsidR="00ED6E5C" w:rsidRDefault="00ED6E5C" w:rsidP="00ED6E5C">
      <w:r>
        <w:t>{\LaTeX} can't read your mind. If you assign the same label to a</w:t>
      </w:r>
    </w:p>
    <w:p w14:paraId="6F44EE87" w14:textId="77777777" w:rsidR="00ED6E5C" w:rsidRDefault="00ED6E5C" w:rsidP="00ED6E5C">
      <w:r>
        <w:t>subsubsection and a table, you might find that Table I has been cross</w:t>
      </w:r>
    </w:p>
    <w:p w14:paraId="427F9572" w14:textId="77777777" w:rsidR="00ED6E5C" w:rsidRDefault="00ED6E5C" w:rsidP="00ED6E5C">
      <w:r>
        <w:t xml:space="preserve">referenced as Table IV-B3. </w:t>
      </w:r>
    </w:p>
    <w:p w14:paraId="33951F8A" w14:textId="77777777" w:rsidR="00ED6E5C" w:rsidRDefault="00ED6E5C" w:rsidP="00ED6E5C"/>
    <w:p w14:paraId="7AE7C4E6" w14:textId="77777777" w:rsidR="00ED6E5C" w:rsidRDefault="00ED6E5C" w:rsidP="00ED6E5C">
      <w:r>
        <w:t>{\LaTeX} does not have precognitive abilities. If you put a</w:t>
      </w:r>
    </w:p>
    <w:p w14:paraId="2879AE9B" w14:textId="77777777" w:rsidR="00ED6E5C" w:rsidRDefault="00ED6E5C" w:rsidP="00ED6E5C">
      <w:r>
        <w:t>\verb|\label| command before the command that updates the counter it's</w:t>
      </w:r>
    </w:p>
    <w:p w14:paraId="5F2C3E4F" w14:textId="77777777" w:rsidR="00ED6E5C" w:rsidRDefault="00ED6E5C" w:rsidP="00ED6E5C">
      <w:r>
        <w:t>supposed to be using, the label will pick up the last counter to be</w:t>
      </w:r>
    </w:p>
    <w:p w14:paraId="3F5F39E9" w14:textId="77777777" w:rsidR="00ED6E5C" w:rsidRDefault="00ED6E5C" w:rsidP="00ED6E5C">
      <w:r>
        <w:t>cross referenced instead. In particular, a \verb|\label| command</w:t>
      </w:r>
    </w:p>
    <w:p w14:paraId="433D77FC" w14:textId="77777777" w:rsidR="00ED6E5C" w:rsidRDefault="00ED6E5C" w:rsidP="00ED6E5C">
      <w:r>
        <w:t>should not go before the caption of a figure or a table.</w:t>
      </w:r>
    </w:p>
    <w:p w14:paraId="2830DE4F" w14:textId="77777777" w:rsidR="00ED6E5C" w:rsidRDefault="00ED6E5C" w:rsidP="00ED6E5C"/>
    <w:p w14:paraId="75CD356B" w14:textId="77777777" w:rsidR="00ED6E5C" w:rsidRDefault="00ED6E5C" w:rsidP="00ED6E5C">
      <w:r>
        <w:t>Do not use \verb|\nonumber| inside the \verb|{array}| environment. It</w:t>
      </w:r>
    </w:p>
    <w:p w14:paraId="5C8736F7" w14:textId="77777777" w:rsidR="00ED6E5C" w:rsidRDefault="00ED6E5C" w:rsidP="00ED6E5C">
      <w:r>
        <w:t>will not stop equation numbers inside \verb|{array}| (there won't be</w:t>
      </w:r>
    </w:p>
    <w:p w14:paraId="4A548D8D" w14:textId="77777777" w:rsidR="00ED6E5C" w:rsidRDefault="00ED6E5C" w:rsidP="00ED6E5C">
      <w:r>
        <w:t>any anyway) and it might stop a wanted equation number in the</w:t>
      </w:r>
    </w:p>
    <w:p w14:paraId="28C742AD" w14:textId="77777777" w:rsidR="00ED6E5C" w:rsidRDefault="00ED6E5C" w:rsidP="00ED6E5C">
      <w:r>
        <w:t>surrounding equation.</w:t>
      </w:r>
    </w:p>
    <w:p w14:paraId="7F55A243" w14:textId="77777777" w:rsidR="00ED6E5C" w:rsidRDefault="00ED6E5C" w:rsidP="00ED6E5C"/>
    <w:p w14:paraId="133EE61E" w14:textId="77777777" w:rsidR="00ED6E5C" w:rsidRDefault="00ED6E5C" w:rsidP="00ED6E5C">
      <w:r>
        <w:lastRenderedPageBreak/>
        <w:t>\subsection{Some Common Mistakes}\label{SCM}</w:t>
      </w:r>
    </w:p>
    <w:p w14:paraId="6F0ED773" w14:textId="77777777" w:rsidR="00ED6E5C" w:rsidRDefault="00ED6E5C" w:rsidP="00ED6E5C">
      <w:r>
        <w:t>\begin{itemize}</w:t>
      </w:r>
    </w:p>
    <w:p w14:paraId="276C4CB7" w14:textId="77777777" w:rsidR="00ED6E5C" w:rsidRDefault="00ED6E5C" w:rsidP="00ED6E5C">
      <w:r>
        <w:t>\item The word ``data'' is plural, not singular.</w:t>
      </w:r>
    </w:p>
    <w:p w14:paraId="00C7DEBA" w14:textId="77777777" w:rsidR="00ED6E5C" w:rsidRDefault="00ED6E5C" w:rsidP="00ED6E5C">
      <w:r>
        <w:t>\item The subscript for the permeability of vacuum $\mu_{0}$, and other common scientific constants, is zero with subscript formatting, not a lowercase letter ``o''.</w:t>
      </w:r>
    </w:p>
    <w:p w14:paraId="0EB83BAC" w14:textId="77777777" w:rsidR="00ED6E5C" w:rsidRDefault="00ED6E5C" w:rsidP="00ED6E5C">
      <w:r>
        <w:t>\item 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4CD5EE81" w14:textId="77777777" w:rsidR="00ED6E5C" w:rsidRDefault="00ED6E5C" w:rsidP="00ED6E5C">
      <w:r>
        <w:t>\item A graph within a graph is an ``inset'', not an ``insert''. The word alternatively is preferred to the word ``alternately'' (unless you really mean something that alternates).</w:t>
      </w:r>
    </w:p>
    <w:p w14:paraId="462BB8F8" w14:textId="77777777" w:rsidR="00ED6E5C" w:rsidRDefault="00ED6E5C" w:rsidP="00ED6E5C">
      <w:r>
        <w:t>\item Do not use the word ``essentially'' to mean ``approximately'' or ``effectively''.</w:t>
      </w:r>
    </w:p>
    <w:p w14:paraId="1663EC0C" w14:textId="77777777" w:rsidR="00ED6E5C" w:rsidRDefault="00ED6E5C" w:rsidP="00ED6E5C">
      <w:r>
        <w:t>\item In your paper title, if the words ``that uses'' can accurately replace the word ``using'', capitalize the ``u''; if not, keep using lower-cased.</w:t>
      </w:r>
    </w:p>
    <w:p w14:paraId="126335B2" w14:textId="77777777" w:rsidR="00ED6E5C" w:rsidRDefault="00ED6E5C" w:rsidP="00ED6E5C">
      <w:r>
        <w:t>\item Be aware of the different meanings of the homophones ``affect'' and ``effect'', ``complement'' and ``compliment'', ``discreet'' and ``discrete'', ``principal'' and ``principle''.</w:t>
      </w:r>
    </w:p>
    <w:p w14:paraId="030F9D06" w14:textId="77777777" w:rsidR="00ED6E5C" w:rsidRDefault="00ED6E5C" w:rsidP="00ED6E5C">
      <w:r>
        <w:t>\item Do not confuse ``imply'' and ``infer''.</w:t>
      </w:r>
    </w:p>
    <w:p w14:paraId="09079ADE" w14:textId="77777777" w:rsidR="00ED6E5C" w:rsidRDefault="00ED6E5C" w:rsidP="00ED6E5C">
      <w:r>
        <w:t>\item The prefix ``non'' is not a word; it should be joined to the word it modifies, usually without a hyphen.</w:t>
      </w:r>
    </w:p>
    <w:p w14:paraId="03CCE629" w14:textId="77777777" w:rsidR="00ED6E5C" w:rsidRDefault="00ED6E5C" w:rsidP="00ED6E5C">
      <w:r>
        <w:t>\item There is no period after the ``et'' in the Latin abbreviation ``et al.''.</w:t>
      </w:r>
    </w:p>
    <w:p w14:paraId="66A65D25" w14:textId="77777777" w:rsidR="00ED6E5C" w:rsidRDefault="00ED6E5C" w:rsidP="00ED6E5C">
      <w:r>
        <w:t>\item The abbreviation ``i.e.'' means ``that is'', and the abbreviation ``e.g.'' means ``for example''.</w:t>
      </w:r>
    </w:p>
    <w:p w14:paraId="1750301C" w14:textId="77777777" w:rsidR="00ED6E5C" w:rsidRDefault="00ED6E5C" w:rsidP="00ED6E5C">
      <w:r>
        <w:t>\end{itemize}</w:t>
      </w:r>
    </w:p>
    <w:p w14:paraId="7A5262AF" w14:textId="77777777" w:rsidR="00ED6E5C" w:rsidRDefault="00ED6E5C" w:rsidP="00ED6E5C">
      <w:r>
        <w:t>An excellent style manual for science writers is \cite{b7}.</w:t>
      </w:r>
    </w:p>
    <w:p w14:paraId="45A0BC79" w14:textId="77777777" w:rsidR="00ED6E5C" w:rsidRDefault="00ED6E5C" w:rsidP="00ED6E5C"/>
    <w:p w14:paraId="426B532F" w14:textId="77777777" w:rsidR="00ED6E5C" w:rsidRDefault="00ED6E5C" w:rsidP="00ED6E5C">
      <w:r>
        <w:t>\subsection{Authors and Affiliations}</w:t>
      </w:r>
    </w:p>
    <w:p w14:paraId="2A631B20" w14:textId="77777777" w:rsidR="00ED6E5C" w:rsidRDefault="00ED6E5C" w:rsidP="00ED6E5C">
      <w:r>
        <w:t xml:space="preserve">\textbf{The class file is designed for, but not limited to, six authors.} A </w:t>
      </w:r>
    </w:p>
    <w:p w14:paraId="3714676D" w14:textId="77777777" w:rsidR="00ED6E5C" w:rsidRDefault="00ED6E5C" w:rsidP="00ED6E5C">
      <w:r>
        <w:t xml:space="preserve">minimum of one author is required for all conference articles. Author names </w:t>
      </w:r>
    </w:p>
    <w:p w14:paraId="24D0A168" w14:textId="77777777" w:rsidR="00ED6E5C" w:rsidRDefault="00ED6E5C" w:rsidP="00ED6E5C">
      <w:r>
        <w:lastRenderedPageBreak/>
        <w:t xml:space="preserve">should be listed starting from left to right and then moving down to the </w:t>
      </w:r>
    </w:p>
    <w:p w14:paraId="72CCE054" w14:textId="77777777" w:rsidR="00ED6E5C" w:rsidRDefault="00ED6E5C" w:rsidP="00ED6E5C">
      <w:r>
        <w:t xml:space="preserve">next line. This is the author sequence that will be used in future citations </w:t>
      </w:r>
    </w:p>
    <w:p w14:paraId="38C6F6A5" w14:textId="77777777" w:rsidR="00ED6E5C" w:rsidRDefault="00ED6E5C" w:rsidP="00ED6E5C">
      <w:r>
        <w:t xml:space="preserve">and by indexing services. Names should not be listed in columns nor group by </w:t>
      </w:r>
    </w:p>
    <w:p w14:paraId="43F0E2CB" w14:textId="77777777" w:rsidR="00ED6E5C" w:rsidRDefault="00ED6E5C" w:rsidP="00ED6E5C">
      <w:r>
        <w:t xml:space="preserve">affiliation. Please keep your affiliations as succinct as possible (for </w:t>
      </w:r>
    </w:p>
    <w:p w14:paraId="0B397132" w14:textId="77777777" w:rsidR="00ED6E5C" w:rsidRDefault="00ED6E5C" w:rsidP="00ED6E5C">
      <w:r>
        <w:t>example, do not differentiate among departments of the same organization).</w:t>
      </w:r>
    </w:p>
    <w:p w14:paraId="35B850C6" w14:textId="77777777" w:rsidR="00ED6E5C" w:rsidRDefault="00ED6E5C" w:rsidP="00ED6E5C"/>
    <w:p w14:paraId="7AFF8BF3" w14:textId="77777777" w:rsidR="00ED6E5C" w:rsidRDefault="00ED6E5C" w:rsidP="00ED6E5C">
      <w:r>
        <w:t>\subsection{Identify the Headings}</w:t>
      </w:r>
    </w:p>
    <w:p w14:paraId="38A8E92E" w14:textId="77777777" w:rsidR="00ED6E5C" w:rsidRDefault="00ED6E5C" w:rsidP="00ED6E5C">
      <w:r>
        <w:t xml:space="preserve">Headings, or heads, are organizational devices that guide the reader through </w:t>
      </w:r>
    </w:p>
    <w:p w14:paraId="430665F3" w14:textId="77777777" w:rsidR="00ED6E5C" w:rsidRDefault="00ED6E5C" w:rsidP="00ED6E5C">
      <w:r>
        <w:t>your paper. There are two types: component heads and text heads.</w:t>
      </w:r>
    </w:p>
    <w:p w14:paraId="6781E5C1" w14:textId="77777777" w:rsidR="00ED6E5C" w:rsidRDefault="00ED6E5C" w:rsidP="00ED6E5C"/>
    <w:p w14:paraId="7D580C14" w14:textId="77777777" w:rsidR="00ED6E5C" w:rsidRDefault="00ED6E5C" w:rsidP="00ED6E5C">
      <w:r>
        <w:t xml:space="preserve">Component heads identify the different components of your paper and are not </w:t>
      </w:r>
    </w:p>
    <w:p w14:paraId="35D45BD8" w14:textId="77777777" w:rsidR="00ED6E5C" w:rsidRDefault="00ED6E5C" w:rsidP="00ED6E5C">
      <w:r>
        <w:t xml:space="preserve">topically subordinate to each other. Examples include Acknowledgments and </w:t>
      </w:r>
    </w:p>
    <w:p w14:paraId="2ED43B9F" w14:textId="77777777" w:rsidR="00ED6E5C" w:rsidRDefault="00ED6E5C" w:rsidP="00ED6E5C">
      <w:r>
        <w:t xml:space="preserve">References and, for these, the correct style to use is ``Heading 5''. Use </w:t>
      </w:r>
    </w:p>
    <w:p w14:paraId="1F00078C" w14:textId="77777777" w:rsidR="00ED6E5C" w:rsidRDefault="00ED6E5C" w:rsidP="00ED6E5C">
      <w:r>
        <w:t xml:space="preserve">``figure caption'' for your Figure captions, and ``table head'' for your </w:t>
      </w:r>
    </w:p>
    <w:p w14:paraId="5F2E55F5" w14:textId="77777777" w:rsidR="00ED6E5C" w:rsidRDefault="00ED6E5C" w:rsidP="00ED6E5C">
      <w:r>
        <w:t xml:space="preserve">table title. Run-in heads, such as ``Abstract'', will require you to apply a </w:t>
      </w:r>
    </w:p>
    <w:p w14:paraId="0FA47884" w14:textId="77777777" w:rsidR="00ED6E5C" w:rsidRDefault="00ED6E5C" w:rsidP="00ED6E5C">
      <w:r>
        <w:t xml:space="preserve">style (in this case, italic) in addition to the style provided by the drop </w:t>
      </w:r>
    </w:p>
    <w:p w14:paraId="33B011A2" w14:textId="77777777" w:rsidR="00ED6E5C" w:rsidRDefault="00ED6E5C" w:rsidP="00ED6E5C">
      <w:r>
        <w:t>down menu to differentiate the head from the text.</w:t>
      </w:r>
    </w:p>
    <w:p w14:paraId="04A137BE" w14:textId="77777777" w:rsidR="00ED6E5C" w:rsidRDefault="00ED6E5C" w:rsidP="00ED6E5C"/>
    <w:p w14:paraId="37E416DE" w14:textId="77777777" w:rsidR="00ED6E5C" w:rsidRDefault="00ED6E5C" w:rsidP="00ED6E5C">
      <w:r>
        <w:t xml:space="preserve">Text heads organize the topics on a relational, hierarchical basis. For </w:t>
      </w:r>
    </w:p>
    <w:p w14:paraId="444E07E2" w14:textId="77777777" w:rsidR="00ED6E5C" w:rsidRDefault="00ED6E5C" w:rsidP="00ED6E5C">
      <w:r>
        <w:t xml:space="preserve">example, the paper title is the primary text head because all subsequent </w:t>
      </w:r>
    </w:p>
    <w:p w14:paraId="00913CA7" w14:textId="77777777" w:rsidR="00ED6E5C" w:rsidRDefault="00ED6E5C" w:rsidP="00ED6E5C">
      <w:r>
        <w:t xml:space="preserve">material relates and elaborates on this one topic. If there are two or more </w:t>
      </w:r>
    </w:p>
    <w:p w14:paraId="5ED07416" w14:textId="77777777" w:rsidR="00ED6E5C" w:rsidRDefault="00ED6E5C" w:rsidP="00ED6E5C">
      <w:r>
        <w:t xml:space="preserve">sub-topics, the next level head (uppercase Roman numerals) should be used </w:t>
      </w:r>
    </w:p>
    <w:p w14:paraId="7E024A47" w14:textId="77777777" w:rsidR="00ED6E5C" w:rsidRDefault="00ED6E5C" w:rsidP="00ED6E5C">
      <w:r>
        <w:t xml:space="preserve">and, conversely, if there are not at least two sub-topics, then no subheads </w:t>
      </w:r>
    </w:p>
    <w:p w14:paraId="38E88CBD" w14:textId="77777777" w:rsidR="00ED6E5C" w:rsidRDefault="00ED6E5C" w:rsidP="00ED6E5C">
      <w:r>
        <w:t>should be introduced.</w:t>
      </w:r>
    </w:p>
    <w:p w14:paraId="4C6C0DBE" w14:textId="77777777" w:rsidR="00ED6E5C" w:rsidRDefault="00ED6E5C" w:rsidP="00ED6E5C"/>
    <w:p w14:paraId="68581F1E" w14:textId="77777777" w:rsidR="00ED6E5C" w:rsidRDefault="00ED6E5C" w:rsidP="00ED6E5C">
      <w:r>
        <w:t>\subsection{Figures and Tables}</w:t>
      </w:r>
    </w:p>
    <w:p w14:paraId="17AEADB9" w14:textId="77777777" w:rsidR="00ED6E5C" w:rsidRDefault="00ED6E5C" w:rsidP="00ED6E5C">
      <w:r>
        <w:t xml:space="preserve">\paragraph{Positioning Figures and Tables} Place figures and tables at the top and </w:t>
      </w:r>
    </w:p>
    <w:p w14:paraId="234B544C" w14:textId="77777777" w:rsidR="00ED6E5C" w:rsidRDefault="00ED6E5C" w:rsidP="00ED6E5C">
      <w:r>
        <w:t xml:space="preserve">bottom of columns. Avoid placing them in the middle of columns. Large </w:t>
      </w:r>
    </w:p>
    <w:p w14:paraId="1BEDA308" w14:textId="77777777" w:rsidR="00ED6E5C" w:rsidRDefault="00ED6E5C" w:rsidP="00ED6E5C">
      <w:r>
        <w:lastRenderedPageBreak/>
        <w:t xml:space="preserve">figures and tables may span across both columns. Figure captions should be </w:t>
      </w:r>
    </w:p>
    <w:p w14:paraId="06941EF6" w14:textId="77777777" w:rsidR="00ED6E5C" w:rsidRDefault="00ED6E5C" w:rsidP="00ED6E5C">
      <w:r>
        <w:t xml:space="preserve">below the figures; table heads should appear above the tables. Insert </w:t>
      </w:r>
    </w:p>
    <w:p w14:paraId="7B74678E" w14:textId="77777777" w:rsidR="00ED6E5C" w:rsidRDefault="00ED6E5C" w:rsidP="00ED6E5C">
      <w:r>
        <w:t xml:space="preserve">figures and tables after they are cited in the text. Use the abbreviation </w:t>
      </w:r>
    </w:p>
    <w:p w14:paraId="3BB5A886" w14:textId="77777777" w:rsidR="00ED6E5C" w:rsidRDefault="00ED6E5C" w:rsidP="00ED6E5C">
      <w:r>
        <w:t>``Fig.~\ref{fig}'', even at the beginning of a sentence.</w:t>
      </w:r>
    </w:p>
    <w:p w14:paraId="430EF2EC" w14:textId="77777777" w:rsidR="00ED6E5C" w:rsidRDefault="00ED6E5C" w:rsidP="00ED6E5C"/>
    <w:p w14:paraId="2F8A2432" w14:textId="77777777" w:rsidR="00ED6E5C" w:rsidRDefault="00ED6E5C" w:rsidP="00ED6E5C">
      <w:r>
        <w:t>\begin{table}[htbp]</w:t>
      </w:r>
    </w:p>
    <w:p w14:paraId="619B718C" w14:textId="77777777" w:rsidR="00ED6E5C" w:rsidRDefault="00ED6E5C" w:rsidP="00ED6E5C">
      <w:r>
        <w:t>\caption{Table Type Styles}</w:t>
      </w:r>
    </w:p>
    <w:p w14:paraId="235FEA78" w14:textId="77777777" w:rsidR="00ED6E5C" w:rsidRDefault="00ED6E5C" w:rsidP="00ED6E5C">
      <w:r>
        <w:t>\begin{center}</w:t>
      </w:r>
    </w:p>
    <w:p w14:paraId="31B2B292" w14:textId="77777777" w:rsidR="00ED6E5C" w:rsidRDefault="00ED6E5C" w:rsidP="00ED6E5C">
      <w:r>
        <w:t>\begin{tabular}{|c|c|c|c|}</w:t>
      </w:r>
    </w:p>
    <w:p w14:paraId="2F794EA0" w14:textId="77777777" w:rsidR="00ED6E5C" w:rsidRDefault="00ED6E5C" w:rsidP="00ED6E5C">
      <w:r>
        <w:t>\hline</w:t>
      </w:r>
    </w:p>
    <w:p w14:paraId="5BCA23D2" w14:textId="77777777" w:rsidR="00ED6E5C" w:rsidRDefault="00ED6E5C" w:rsidP="00ED6E5C">
      <w:r>
        <w:t>\textbf{Table}&amp;\multicolumn{3}{|c|}{\textbf{Table Column Head}} \\</w:t>
      </w:r>
    </w:p>
    <w:p w14:paraId="74CD0501" w14:textId="77777777" w:rsidR="00ED6E5C" w:rsidRDefault="00ED6E5C" w:rsidP="00ED6E5C">
      <w:r>
        <w:t xml:space="preserve">\cline{2-4} </w:t>
      </w:r>
    </w:p>
    <w:p w14:paraId="7845EFC5" w14:textId="77777777" w:rsidR="00ED6E5C" w:rsidRDefault="00ED6E5C" w:rsidP="00ED6E5C">
      <w:r>
        <w:t>\textbf{Head} &amp; \textbf{\textit{Table column subhead}}&amp; \textbf{\textit{Subhead}}&amp; \textbf{\textit{Subhead}} \\</w:t>
      </w:r>
    </w:p>
    <w:p w14:paraId="2E0C54E0" w14:textId="77777777" w:rsidR="00ED6E5C" w:rsidRDefault="00ED6E5C" w:rsidP="00ED6E5C">
      <w:r>
        <w:t>\hline</w:t>
      </w:r>
    </w:p>
    <w:p w14:paraId="2A20D60A" w14:textId="77777777" w:rsidR="00ED6E5C" w:rsidRDefault="00ED6E5C" w:rsidP="00ED6E5C">
      <w:r>
        <w:t>copy&amp; More table copy$^{\mathrm{a}}$&amp; &amp;  \\</w:t>
      </w:r>
    </w:p>
    <w:p w14:paraId="48C00E1B" w14:textId="77777777" w:rsidR="00ED6E5C" w:rsidRDefault="00ED6E5C" w:rsidP="00ED6E5C">
      <w:r>
        <w:t>\hline</w:t>
      </w:r>
    </w:p>
    <w:p w14:paraId="0AE9FECC" w14:textId="77777777" w:rsidR="00ED6E5C" w:rsidRDefault="00ED6E5C" w:rsidP="00ED6E5C">
      <w:r>
        <w:t>\multicolumn{4}{l}{$^{\mathrm{a}}$Sample of a Table footnote.}</w:t>
      </w:r>
    </w:p>
    <w:p w14:paraId="4DE09B8B" w14:textId="77777777" w:rsidR="00ED6E5C" w:rsidRDefault="00ED6E5C" w:rsidP="00ED6E5C">
      <w:r>
        <w:t>\end{tabular}</w:t>
      </w:r>
    </w:p>
    <w:p w14:paraId="3CBC0F9E" w14:textId="77777777" w:rsidR="00ED6E5C" w:rsidRDefault="00ED6E5C" w:rsidP="00ED6E5C">
      <w:r>
        <w:t>\label{tab1}</w:t>
      </w:r>
    </w:p>
    <w:p w14:paraId="15AFFE5D" w14:textId="77777777" w:rsidR="00ED6E5C" w:rsidRDefault="00ED6E5C" w:rsidP="00ED6E5C">
      <w:r>
        <w:t>\end{center}</w:t>
      </w:r>
    </w:p>
    <w:p w14:paraId="1BBDE0B9" w14:textId="77777777" w:rsidR="00ED6E5C" w:rsidRDefault="00ED6E5C" w:rsidP="00ED6E5C">
      <w:r>
        <w:t>\end{table}</w:t>
      </w:r>
    </w:p>
    <w:p w14:paraId="5E62CFC1" w14:textId="77777777" w:rsidR="00ED6E5C" w:rsidRDefault="00ED6E5C" w:rsidP="00ED6E5C"/>
    <w:p w14:paraId="0FC901F2" w14:textId="77777777" w:rsidR="00ED6E5C" w:rsidRDefault="00ED6E5C" w:rsidP="00ED6E5C">
      <w:r>
        <w:t>\begin{figure}[htbp]</w:t>
      </w:r>
    </w:p>
    <w:p w14:paraId="2D5C6ACB" w14:textId="77777777" w:rsidR="00ED6E5C" w:rsidRDefault="00ED6E5C" w:rsidP="00ED6E5C">
      <w:r>
        <w:t>\centerline{\includegraphics{fig1.png}}</w:t>
      </w:r>
    </w:p>
    <w:p w14:paraId="4D79CB55" w14:textId="77777777" w:rsidR="00ED6E5C" w:rsidRDefault="00ED6E5C" w:rsidP="00ED6E5C">
      <w:r>
        <w:t>\caption{Example of a figure caption.}</w:t>
      </w:r>
    </w:p>
    <w:p w14:paraId="547A50B2" w14:textId="77777777" w:rsidR="00ED6E5C" w:rsidRDefault="00ED6E5C" w:rsidP="00ED6E5C">
      <w:r>
        <w:t>\label{fig}</w:t>
      </w:r>
    </w:p>
    <w:p w14:paraId="7376AE2D" w14:textId="77777777" w:rsidR="00ED6E5C" w:rsidRDefault="00ED6E5C" w:rsidP="00ED6E5C">
      <w:r>
        <w:t>\end{figure}</w:t>
      </w:r>
    </w:p>
    <w:p w14:paraId="2B04FBAB" w14:textId="77777777" w:rsidR="00ED6E5C" w:rsidRDefault="00ED6E5C" w:rsidP="00ED6E5C"/>
    <w:p w14:paraId="7937AAC1" w14:textId="77777777" w:rsidR="00ED6E5C" w:rsidRDefault="00ED6E5C" w:rsidP="00ED6E5C">
      <w:r>
        <w:t xml:space="preserve">Figure Labels: Use 8 point Times New Roman for Figure labels. Use words </w:t>
      </w:r>
    </w:p>
    <w:p w14:paraId="679EB3EF" w14:textId="77777777" w:rsidR="00ED6E5C" w:rsidRDefault="00ED6E5C" w:rsidP="00ED6E5C">
      <w:r>
        <w:t xml:space="preserve">rather than symbols or abbreviations when writing Figure axis labels to </w:t>
      </w:r>
    </w:p>
    <w:p w14:paraId="4E69C18C" w14:textId="77777777" w:rsidR="00ED6E5C" w:rsidRDefault="00ED6E5C" w:rsidP="00ED6E5C">
      <w:r>
        <w:t xml:space="preserve">avoid confusing the reader. As an example, write the quantity </w:t>
      </w:r>
    </w:p>
    <w:p w14:paraId="4A32FD03" w14:textId="77777777" w:rsidR="00ED6E5C" w:rsidRDefault="00ED6E5C" w:rsidP="00ED6E5C">
      <w:r>
        <w:t xml:space="preserve">``Magnetization'', or ``Magnetization, M'', not just ``M''. If including </w:t>
      </w:r>
    </w:p>
    <w:p w14:paraId="21213E2C" w14:textId="77777777" w:rsidR="00ED6E5C" w:rsidRDefault="00ED6E5C" w:rsidP="00ED6E5C">
      <w:r>
        <w:t xml:space="preserve">units in the label, present them within parentheses. Do not label axes only </w:t>
      </w:r>
    </w:p>
    <w:p w14:paraId="135AEEE9" w14:textId="77777777" w:rsidR="00ED6E5C" w:rsidRDefault="00ED6E5C" w:rsidP="00ED6E5C">
      <w:r>
        <w:t xml:space="preserve">with units. In the example, write ``Magnetization (A/m)'' or ``Magnetization </w:t>
      </w:r>
    </w:p>
    <w:p w14:paraId="228C1AB7" w14:textId="77777777" w:rsidR="00ED6E5C" w:rsidRDefault="00ED6E5C" w:rsidP="00ED6E5C">
      <w:r>
        <w:t xml:space="preserve">\{A[m(1)]\}'', not just ``A/m''. Do not label axes with a ratio of </w:t>
      </w:r>
    </w:p>
    <w:p w14:paraId="73E9AF8D" w14:textId="77777777" w:rsidR="00ED6E5C" w:rsidRDefault="00ED6E5C" w:rsidP="00ED6E5C">
      <w:r>
        <w:t xml:space="preserve">quantities and units. For example, write ``Temperature (K)'', not </w:t>
      </w:r>
    </w:p>
    <w:p w14:paraId="6700A297" w14:textId="77777777" w:rsidR="00ED6E5C" w:rsidRDefault="00ED6E5C" w:rsidP="00ED6E5C">
      <w:r>
        <w:t>``Temperature/K''.</w:t>
      </w:r>
    </w:p>
    <w:p w14:paraId="1E6A6A20" w14:textId="77777777" w:rsidR="00ED6E5C" w:rsidRDefault="00ED6E5C" w:rsidP="00ED6E5C"/>
    <w:p w14:paraId="73761D59" w14:textId="77777777" w:rsidR="00ED6E5C" w:rsidRDefault="00ED6E5C" w:rsidP="00ED6E5C">
      <w:r>
        <w:t>\section*{Acknowledgment}</w:t>
      </w:r>
    </w:p>
    <w:p w14:paraId="1550C35D" w14:textId="77777777" w:rsidR="00ED6E5C" w:rsidRDefault="00ED6E5C" w:rsidP="00ED6E5C"/>
    <w:p w14:paraId="56638D24" w14:textId="77777777" w:rsidR="00ED6E5C" w:rsidRDefault="00ED6E5C" w:rsidP="00ED6E5C">
      <w:r>
        <w:t xml:space="preserve">The preferred spelling of the word ``acknowledgment'' in America is without </w:t>
      </w:r>
    </w:p>
    <w:p w14:paraId="442A8D6C" w14:textId="77777777" w:rsidR="00ED6E5C" w:rsidRDefault="00ED6E5C" w:rsidP="00ED6E5C">
      <w:r>
        <w:t xml:space="preserve">an ``e'' after the ``g''. Avoid the stilted expression ``one of us (R. B. </w:t>
      </w:r>
    </w:p>
    <w:p w14:paraId="2F803EEE" w14:textId="77777777" w:rsidR="00ED6E5C" w:rsidRDefault="00ED6E5C" w:rsidP="00ED6E5C">
      <w:r>
        <w:t xml:space="preserve">G.) thanks $\ldots$''. Instead, try ``R. B. G. thanks$\ldots$''. Put sponsor </w:t>
      </w:r>
    </w:p>
    <w:p w14:paraId="65FAEA01" w14:textId="77777777" w:rsidR="00ED6E5C" w:rsidRDefault="00ED6E5C" w:rsidP="00ED6E5C">
      <w:r>
        <w:t>acknowledgments in the unnumbered footnote on the first page.</w:t>
      </w:r>
    </w:p>
    <w:p w14:paraId="65F01562" w14:textId="77777777" w:rsidR="00ED6E5C" w:rsidRDefault="00ED6E5C" w:rsidP="00ED6E5C"/>
    <w:p w14:paraId="46713574" w14:textId="77777777" w:rsidR="00ED6E5C" w:rsidRDefault="00ED6E5C" w:rsidP="00ED6E5C">
      <w:r>
        <w:t>\section*{References}</w:t>
      </w:r>
    </w:p>
    <w:p w14:paraId="001C8FB7" w14:textId="77777777" w:rsidR="00ED6E5C" w:rsidRDefault="00ED6E5C" w:rsidP="00ED6E5C"/>
    <w:p w14:paraId="62C21A86" w14:textId="77777777" w:rsidR="00ED6E5C" w:rsidRDefault="00ED6E5C" w:rsidP="00ED6E5C">
      <w:r>
        <w:t xml:space="preserve">Please number citations consecutively within brackets \cite{b1}. The </w:t>
      </w:r>
    </w:p>
    <w:p w14:paraId="4B80659D" w14:textId="77777777" w:rsidR="00ED6E5C" w:rsidRDefault="00ED6E5C" w:rsidP="00ED6E5C">
      <w:r>
        <w:t xml:space="preserve">sentence punctuation follows the bracket \cite{b2}. Refer simply to the reference </w:t>
      </w:r>
    </w:p>
    <w:p w14:paraId="17C72595" w14:textId="77777777" w:rsidR="00ED6E5C" w:rsidRDefault="00ED6E5C" w:rsidP="00ED6E5C">
      <w:r>
        <w:t xml:space="preserve">number, as in \cite{b3}---do not use ``Ref. \cite{b3}'' or ``reference \cite{b3}'' except at </w:t>
      </w:r>
    </w:p>
    <w:p w14:paraId="4DF98E09" w14:textId="77777777" w:rsidR="00ED6E5C" w:rsidRDefault="00ED6E5C" w:rsidP="00ED6E5C">
      <w:r>
        <w:t>the beginning of a sentence: ``Reference \cite{b3} was the first $\ldots$''</w:t>
      </w:r>
    </w:p>
    <w:p w14:paraId="79CABEFD" w14:textId="77777777" w:rsidR="00ED6E5C" w:rsidRDefault="00ED6E5C" w:rsidP="00ED6E5C"/>
    <w:p w14:paraId="720DFA4D" w14:textId="77777777" w:rsidR="00ED6E5C" w:rsidRDefault="00ED6E5C" w:rsidP="00ED6E5C">
      <w:r>
        <w:t xml:space="preserve">Number footnotes separately in superscripts. Place the actual footnote at </w:t>
      </w:r>
    </w:p>
    <w:p w14:paraId="1D4848B2" w14:textId="77777777" w:rsidR="00ED6E5C" w:rsidRDefault="00ED6E5C" w:rsidP="00ED6E5C">
      <w:r>
        <w:t xml:space="preserve">the bottom of the column in which it was cited. Do not put footnotes in the </w:t>
      </w:r>
    </w:p>
    <w:p w14:paraId="79199DB7" w14:textId="77777777" w:rsidR="00ED6E5C" w:rsidRDefault="00ED6E5C" w:rsidP="00ED6E5C">
      <w:r>
        <w:t>abstract or reference list. Use letters for table footnotes.</w:t>
      </w:r>
    </w:p>
    <w:p w14:paraId="66C47981" w14:textId="77777777" w:rsidR="00ED6E5C" w:rsidRDefault="00ED6E5C" w:rsidP="00ED6E5C"/>
    <w:p w14:paraId="1A7625CE" w14:textId="77777777" w:rsidR="00ED6E5C" w:rsidRDefault="00ED6E5C" w:rsidP="00ED6E5C">
      <w:r>
        <w:t xml:space="preserve">Unless there are six authors or more give all authors' names; do not use </w:t>
      </w:r>
    </w:p>
    <w:p w14:paraId="4194FE71" w14:textId="77777777" w:rsidR="00ED6E5C" w:rsidRDefault="00ED6E5C" w:rsidP="00ED6E5C">
      <w:r>
        <w:t xml:space="preserve">``et al.''. Papers that have not been published, even if they have been </w:t>
      </w:r>
    </w:p>
    <w:p w14:paraId="0BF20E25" w14:textId="77777777" w:rsidR="00ED6E5C" w:rsidRDefault="00ED6E5C" w:rsidP="00ED6E5C">
      <w:r>
        <w:t xml:space="preserve">submitted for publication, should be cited as ``unpublished'' \cite{b4}. Papers </w:t>
      </w:r>
    </w:p>
    <w:p w14:paraId="601553CB" w14:textId="77777777" w:rsidR="00ED6E5C" w:rsidRDefault="00ED6E5C" w:rsidP="00ED6E5C">
      <w:r>
        <w:t xml:space="preserve">that have been accepted for publication should be cited as ``in press'' \cite{b5}. </w:t>
      </w:r>
    </w:p>
    <w:p w14:paraId="2D3C6EFC" w14:textId="77777777" w:rsidR="00ED6E5C" w:rsidRDefault="00ED6E5C" w:rsidP="00ED6E5C">
      <w:r>
        <w:t xml:space="preserve">Capitalize only the first word in a paper title, except for proper nouns and </w:t>
      </w:r>
    </w:p>
    <w:p w14:paraId="027A8408" w14:textId="77777777" w:rsidR="00ED6E5C" w:rsidRDefault="00ED6E5C" w:rsidP="00ED6E5C">
      <w:r>
        <w:t>element symbols.</w:t>
      </w:r>
    </w:p>
    <w:p w14:paraId="3127C926" w14:textId="77777777" w:rsidR="00ED6E5C" w:rsidRDefault="00ED6E5C" w:rsidP="00ED6E5C"/>
    <w:p w14:paraId="5E5C9105" w14:textId="77777777" w:rsidR="00ED6E5C" w:rsidRDefault="00ED6E5C" w:rsidP="00ED6E5C">
      <w:r>
        <w:t xml:space="preserve">For papers published in translation journals, please give the English </w:t>
      </w:r>
    </w:p>
    <w:p w14:paraId="203451F9" w14:textId="77777777" w:rsidR="00ED6E5C" w:rsidRDefault="00ED6E5C" w:rsidP="00ED6E5C">
      <w:r>
        <w:t>citation first, followed by the original foreign-language citation \cite{b6}.</w:t>
      </w:r>
    </w:p>
    <w:p w14:paraId="1239792E" w14:textId="77777777" w:rsidR="00ED6E5C" w:rsidRDefault="00ED6E5C" w:rsidP="00ED6E5C"/>
    <w:p w14:paraId="41EA8445" w14:textId="77777777" w:rsidR="00ED6E5C" w:rsidRDefault="00ED6E5C" w:rsidP="00ED6E5C">
      <w:r>
        <w:t>\begin{thebibliography}{00}</w:t>
      </w:r>
    </w:p>
    <w:p w14:paraId="5CE12B7F" w14:textId="77777777" w:rsidR="00ED6E5C" w:rsidRDefault="00ED6E5C" w:rsidP="00ED6E5C">
      <w:r>
        <w:t>\bibitem{b1} G. Eason, B. Noble, and I. N. Sneddon, ``On certain integrals of Lipschitz-Hankel type involving products of Bessel functions,'' Phil. Trans. Roy. Soc. London, vol. A247, pp. 529--551, April 1955.</w:t>
      </w:r>
    </w:p>
    <w:p w14:paraId="454E9E93" w14:textId="77777777" w:rsidR="00ED6E5C" w:rsidRDefault="00ED6E5C" w:rsidP="00ED6E5C">
      <w:r>
        <w:t>\bibitem{b2} J. Clerk Maxwell, A Treatise on Electricity and Magnetism, 3rd ed., vol. 2. Oxford: Clarendon, 1892, pp.68--73.</w:t>
      </w:r>
    </w:p>
    <w:p w14:paraId="74263568" w14:textId="77777777" w:rsidR="00ED6E5C" w:rsidRDefault="00ED6E5C" w:rsidP="00ED6E5C">
      <w:r>
        <w:t>\bibitem{b3} I. S. Jacobs and C. P. Bean, ``Fine particles, thin films and exchange anisotropy,'' in Magnetism, vol. III, G. T. Rado and H. Suhl, Eds. New York: Academic, 1963, pp. 271--350.</w:t>
      </w:r>
    </w:p>
    <w:p w14:paraId="78DBC5F9" w14:textId="77777777" w:rsidR="00ED6E5C" w:rsidRDefault="00ED6E5C" w:rsidP="00ED6E5C">
      <w:r>
        <w:t>\bibitem{b4} K. Elissa, ``Title of paper if known,'' unpublished.</w:t>
      </w:r>
    </w:p>
    <w:p w14:paraId="2246D094" w14:textId="77777777" w:rsidR="00ED6E5C" w:rsidRDefault="00ED6E5C" w:rsidP="00ED6E5C">
      <w:r>
        <w:t>\bibitem{b5} R. Nicole, ``Title of paper with only first word capitalized,'' J. Name Stand. Abbrev., in press.</w:t>
      </w:r>
    </w:p>
    <w:p w14:paraId="11BC7FA1" w14:textId="77777777" w:rsidR="00ED6E5C" w:rsidRDefault="00ED6E5C" w:rsidP="00ED6E5C">
      <w:r>
        <w:t>\bibitem{b6} Y. Yorozu, M. Hirano, K. Oka, and Y. Tagawa, ``Electron spectroscopy studies on magneto-optical media and plastic substrate interface,'' IEEE Transl. J. Magn. Japan, vol. 2, pp. 740--741, August 1987 [Digests 9th Annual Conf. Magnetics Japan, p. 301, 1982].</w:t>
      </w:r>
    </w:p>
    <w:p w14:paraId="0779105E" w14:textId="77777777" w:rsidR="00ED6E5C" w:rsidRDefault="00ED6E5C" w:rsidP="00ED6E5C">
      <w:r>
        <w:t>\bibitem{b7} M. Young, The Technical Writer's Handbook. Mill Valley, CA: University Science, 1989.</w:t>
      </w:r>
    </w:p>
    <w:p w14:paraId="4A75A78F" w14:textId="77777777" w:rsidR="00ED6E5C" w:rsidRDefault="00ED6E5C" w:rsidP="00ED6E5C">
      <w:r>
        <w:t>\end{thebibliography}</w:t>
      </w:r>
    </w:p>
    <w:p w14:paraId="1EAA08BF" w14:textId="77777777" w:rsidR="00ED6E5C" w:rsidRDefault="00ED6E5C" w:rsidP="00ED6E5C">
      <w:r>
        <w:t>\vspace{12pt}</w:t>
      </w:r>
    </w:p>
    <w:p w14:paraId="7C1E3B29" w14:textId="77777777" w:rsidR="00ED6E5C" w:rsidRDefault="00ED6E5C" w:rsidP="00ED6E5C">
      <w:r>
        <w:lastRenderedPageBreak/>
        <w:t>\color{red}</w:t>
      </w:r>
    </w:p>
    <w:p w14:paraId="2ED08171" w14:textId="77777777" w:rsidR="00ED6E5C" w:rsidRDefault="00ED6E5C" w:rsidP="00ED6E5C">
      <w:r>
        <w:t>IEEE conference templates contain guidance text for composing and formatting conference papers. Please ensure that all template text is removed from your conference paper prior to submission to the conference. Failure to remove the template text from your paper may result in your paper not being published.</w:t>
      </w:r>
    </w:p>
    <w:p w14:paraId="1002951C" w14:textId="77777777" w:rsidR="00ED6E5C" w:rsidRDefault="00ED6E5C" w:rsidP="00ED6E5C"/>
    <w:p w14:paraId="61EDD9D3" w14:textId="4E1F0A78" w:rsidR="00ED6E5C" w:rsidRDefault="00ED6E5C" w:rsidP="00ED6E5C">
      <w:r>
        <w:t>\end{document}</w:t>
      </w:r>
    </w:p>
    <w:p w14:paraId="3FFA6BA2" w14:textId="77777777" w:rsidR="00ED6E5C" w:rsidRDefault="00ED6E5C" w:rsidP="00ED6E5C"/>
    <w:p w14:paraId="6D206E0A" w14:textId="77777777" w:rsidR="00ED6E5C" w:rsidRDefault="00ED6E5C" w:rsidP="00ED6E5C"/>
    <w:p w14:paraId="43A1D669" w14:textId="77777777" w:rsidR="00ED6E5C" w:rsidRDefault="00ED6E5C" w:rsidP="00ED6E5C"/>
    <w:p w14:paraId="6FA83466" w14:textId="77777777" w:rsidR="00ED6E5C" w:rsidRDefault="00ED6E5C" w:rsidP="00ED6E5C"/>
    <w:p w14:paraId="4D1829C1" w14:textId="77777777" w:rsidR="00ED6E5C" w:rsidRDefault="00ED6E5C" w:rsidP="00ED6E5C"/>
    <w:p w14:paraId="40AE8173" w14:textId="77777777" w:rsidR="00ED6E5C" w:rsidRDefault="00ED6E5C" w:rsidP="00ED6E5C">
      <w:r>
        <w:t>\documentclass[conference]{IEEEtran}</w:t>
      </w:r>
    </w:p>
    <w:p w14:paraId="01A901FB" w14:textId="77777777" w:rsidR="00ED6E5C" w:rsidRDefault="00ED6E5C" w:rsidP="00ED6E5C">
      <w:r>
        <w:t>\IEEEoverridecommandlockouts</w:t>
      </w:r>
    </w:p>
    <w:p w14:paraId="4BBDAE8F" w14:textId="77777777" w:rsidR="00ED6E5C" w:rsidRDefault="00ED6E5C" w:rsidP="00ED6E5C">
      <w:r>
        <w:t>% The preceding line is only needed to identify funding in the first footnote. If that is unneeded, please comment it out.</w:t>
      </w:r>
    </w:p>
    <w:p w14:paraId="46DE7C84" w14:textId="77777777" w:rsidR="00ED6E5C" w:rsidRDefault="00ED6E5C" w:rsidP="00ED6E5C">
      <w:r>
        <w:t>\usepackage{cite}</w:t>
      </w:r>
    </w:p>
    <w:p w14:paraId="605BADB7" w14:textId="77777777" w:rsidR="00ED6E5C" w:rsidRDefault="00ED6E5C" w:rsidP="00ED6E5C">
      <w:r>
        <w:t>\usepackage{amsmath,amssymb,amsfonts}</w:t>
      </w:r>
    </w:p>
    <w:p w14:paraId="3824368C" w14:textId="77777777" w:rsidR="00ED6E5C" w:rsidRDefault="00ED6E5C" w:rsidP="00ED6E5C">
      <w:r>
        <w:t>\usepackage{algorithmic}</w:t>
      </w:r>
    </w:p>
    <w:p w14:paraId="604D765E" w14:textId="77777777" w:rsidR="00ED6E5C" w:rsidRDefault="00ED6E5C" w:rsidP="00ED6E5C">
      <w:r>
        <w:t>\usepackage{graphicx}</w:t>
      </w:r>
    </w:p>
    <w:p w14:paraId="16C2E85D" w14:textId="77777777" w:rsidR="00ED6E5C" w:rsidRDefault="00ED6E5C" w:rsidP="00ED6E5C">
      <w:r>
        <w:t>\usepackage{textcomp}</w:t>
      </w:r>
    </w:p>
    <w:p w14:paraId="4E59070F" w14:textId="77777777" w:rsidR="00ED6E5C" w:rsidRDefault="00ED6E5C" w:rsidP="00ED6E5C">
      <w:r>
        <w:t>\usepackage{xcolor}</w:t>
      </w:r>
    </w:p>
    <w:p w14:paraId="4870AB08" w14:textId="77777777" w:rsidR="00ED6E5C" w:rsidRDefault="00ED6E5C" w:rsidP="00ED6E5C">
      <w:r>
        <w:t>\def\BibTeX{{\rm B\kern-.05em{\sc i\kern-.025em b}\kern-.08em</w:t>
      </w:r>
    </w:p>
    <w:p w14:paraId="255E30EB" w14:textId="77777777" w:rsidR="00ED6E5C" w:rsidRDefault="00ED6E5C" w:rsidP="00ED6E5C">
      <w:r>
        <w:t xml:space="preserve">    T\kern-.1667em\lower.7ex\hbox{E}\kern-.125emX}}</w:t>
      </w:r>
    </w:p>
    <w:p w14:paraId="29876723" w14:textId="77777777" w:rsidR="00ED6E5C" w:rsidRDefault="00ED6E5C" w:rsidP="00ED6E5C">
      <w:r>
        <w:t>\begin{document}</w:t>
      </w:r>
    </w:p>
    <w:p w14:paraId="4A8C734B" w14:textId="77777777" w:rsidR="00ED6E5C" w:rsidRDefault="00ED6E5C" w:rsidP="00ED6E5C"/>
    <w:p w14:paraId="092FEC53" w14:textId="77777777" w:rsidR="00ED6E5C" w:rsidRDefault="00ED6E5C" w:rsidP="00ED6E5C">
      <w:r>
        <w:t>\title{Advancing VAULT Protocol based on Blockchain and Implementing VAULT Based Application \\</w:t>
      </w:r>
    </w:p>
    <w:p w14:paraId="0E89EB18" w14:textId="77777777" w:rsidR="00ED6E5C" w:rsidRDefault="00ED6E5C" w:rsidP="00ED6E5C">
      <w:r>
        <w:t>}</w:t>
      </w:r>
    </w:p>
    <w:p w14:paraId="5C0CC15F" w14:textId="77777777" w:rsidR="00ED6E5C" w:rsidRDefault="00ED6E5C" w:rsidP="00ED6E5C"/>
    <w:p w14:paraId="7063488E" w14:textId="77777777" w:rsidR="00ED6E5C" w:rsidRDefault="00ED6E5C" w:rsidP="00ED6E5C">
      <w:r>
        <w:t>\author{</w:t>
      </w:r>
    </w:p>
    <w:p w14:paraId="2BE350C5" w14:textId="77777777" w:rsidR="00ED6E5C" w:rsidRDefault="00ED6E5C" w:rsidP="00ED6E5C">
      <w:r>
        <w:t xml:space="preserve">    \begin{tabular}{ccc}</w:t>
      </w:r>
    </w:p>
    <w:p w14:paraId="4A9E5FAC" w14:textId="77777777" w:rsidR="00ED6E5C" w:rsidRDefault="00ED6E5C" w:rsidP="00ED6E5C">
      <w:r>
        <w:t xml:space="preserve">        \begin{tabular}{c}</w:t>
      </w:r>
    </w:p>
    <w:p w14:paraId="38C9159D" w14:textId="77777777" w:rsidR="00ED6E5C" w:rsidRDefault="00ED6E5C" w:rsidP="00ED6E5C">
      <w:r>
        <w:t xml:space="preserve">            Ms Dhanya R Poduval \\[4pt]</w:t>
      </w:r>
    </w:p>
    <w:p w14:paraId="154EF07E" w14:textId="77777777" w:rsidR="00ED6E5C" w:rsidRDefault="00ED6E5C" w:rsidP="00ED6E5C">
      <w:r>
        <w:t xml:space="preserve">            Department of CSE \\[2pt]</w:t>
      </w:r>
    </w:p>
    <w:p w14:paraId="106CDE0E" w14:textId="77777777" w:rsidR="00ED6E5C" w:rsidRDefault="00ED6E5C" w:rsidP="00ED6E5C">
      <w:r>
        <w:t xml:space="preserve">            St Joseph Engineering College\\[3pt]</w:t>
      </w:r>
    </w:p>
    <w:p w14:paraId="3B8F6F1E" w14:textId="77777777" w:rsidR="00ED6E5C" w:rsidRDefault="00ED6E5C" w:rsidP="00ED6E5C">
      <w:r>
        <w:t xml:space="preserve">            \textit{dhanyar@sjec.ac.in} </w:t>
      </w:r>
    </w:p>
    <w:p w14:paraId="08A695F0" w14:textId="77777777" w:rsidR="00ED6E5C" w:rsidRDefault="00ED6E5C" w:rsidP="00ED6E5C">
      <w:r>
        <w:t xml:space="preserve">        \end{tabular}</w:t>
      </w:r>
    </w:p>
    <w:p w14:paraId="79D2C8F6" w14:textId="77777777" w:rsidR="00ED6E5C" w:rsidRDefault="00ED6E5C" w:rsidP="00ED6E5C">
      <w:r>
        <w:t xml:space="preserve">        &amp;</w:t>
      </w:r>
    </w:p>
    <w:p w14:paraId="26748F16" w14:textId="77777777" w:rsidR="00ED6E5C" w:rsidRDefault="00ED6E5C" w:rsidP="00ED6E5C">
      <w:r>
        <w:t xml:space="preserve">        \begin{tabular}{c}</w:t>
      </w:r>
    </w:p>
    <w:p w14:paraId="60A2136F" w14:textId="77777777" w:rsidR="00ED6E5C" w:rsidRDefault="00ED6E5C" w:rsidP="00ED6E5C">
      <w:r>
        <w:t xml:space="preserve">            Sarthak Priyadarshi \\[4pt]</w:t>
      </w:r>
    </w:p>
    <w:p w14:paraId="44D07E5D" w14:textId="77777777" w:rsidR="00ED6E5C" w:rsidRDefault="00ED6E5C" w:rsidP="00ED6E5C">
      <w:r>
        <w:t xml:space="preserve">            Department of CSE \\[2pt]</w:t>
      </w:r>
    </w:p>
    <w:p w14:paraId="0D8C84FD" w14:textId="77777777" w:rsidR="00ED6E5C" w:rsidRDefault="00ED6E5C" w:rsidP="00ED6E5C">
      <w:r>
        <w:t xml:space="preserve">            St Joseph Engineering College \\[3pt]</w:t>
      </w:r>
    </w:p>
    <w:p w14:paraId="62D69129" w14:textId="77777777" w:rsidR="00ED6E5C" w:rsidRDefault="00ED6E5C" w:rsidP="00ED6E5C">
      <w:r>
        <w:t xml:space="preserve">             \textit{22c12.sarthak@sjec.ac.in}</w:t>
      </w:r>
    </w:p>
    <w:p w14:paraId="5C8BB506" w14:textId="77777777" w:rsidR="00ED6E5C" w:rsidRDefault="00ED6E5C" w:rsidP="00ED6E5C">
      <w:r>
        <w:t xml:space="preserve">        \end{tabular}</w:t>
      </w:r>
    </w:p>
    <w:p w14:paraId="76AC8CEE" w14:textId="77777777" w:rsidR="00ED6E5C" w:rsidRDefault="00ED6E5C" w:rsidP="00ED6E5C">
      <w:r>
        <w:t xml:space="preserve">        &amp;</w:t>
      </w:r>
    </w:p>
    <w:p w14:paraId="54A779ED" w14:textId="77777777" w:rsidR="00ED6E5C" w:rsidRDefault="00ED6E5C" w:rsidP="00ED6E5C">
      <w:r>
        <w:t xml:space="preserve">        \begin{tabular}{c}</w:t>
      </w:r>
    </w:p>
    <w:p w14:paraId="37FD4F7E" w14:textId="77777777" w:rsidR="00ED6E5C" w:rsidRDefault="00ED6E5C" w:rsidP="00ED6E5C">
      <w:r>
        <w:t xml:space="preserve">            Shawn Wren Saldanha \\[4pt]</w:t>
      </w:r>
    </w:p>
    <w:p w14:paraId="0BDF58D0" w14:textId="77777777" w:rsidR="00ED6E5C" w:rsidRDefault="00ED6E5C" w:rsidP="00ED6E5C">
      <w:r>
        <w:t xml:space="preserve">            Department of CSE \\[2pt]</w:t>
      </w:r>
    </w:p>
    <w:p w14:paraId="125ED458" w14:textId="77777777" w:rsidR="00ED6E5C" w:rsidRDefault="00ED6E5C" w:rsidP="00ED6E5C">
      <w:r>
        <w:t xml:space="preserve">            St Joseph Engineering College\\[3pt]</w:t>
      </w:r>
    </w:p>
    <w:p w14:paraId="5B04F0F6" w14:textId="77777777" w:rsidR="00ED6E5C" w:rsidRDefault="00ED6E5C" w:rsidP="00ED6E5C">
      <w:r>
        <w:t xml:space="preserve">             \textit{22c16.shawn@sjec.ac.in} </w:t>
      </w:r>
    </w:p>
    <w:p w14:paraId="679CE1A9" w14:textId="77777777" w:rsidR="00ED6E5C" w:rsidRDefault="00ED6E5C" w:rsidP="00ED6E5C">
      <w:r>
        <w:t xml:space="preserve">        \end{tabular}</w:t>
      </w:r>
    </w:p>
    <w:p w14:paraId="0889F780" w14:textId="77777777" w:rsidR="00ED6E5C" w:rsidRDefault="00ED6E5C" w:rsidP="00ED6E5C">
      <w:r>
        <w:t xml:space="preserve">    \end{tabular}</w:t>
      </w:r>
    </w:p>
    <w:p w14:paraId="2FE89A94" w14:textId="77777777" w:rsidR="00ED6E5C" w:rsidRDefault="00ED6E5C" w:rsidP="00ED6E5C">
      <w:r>
        <w:t xml:space="preserve">    \\[14pt]</w:t>
      </w:r>
    </w:p>
    <w:p w14:paraId="097EF8A2" w14:textId="77777777" w:rsidR="00ED6E5C" w:rsidRDefault="00ED6E5C" w:rsidP="00ED6E5C">
      <w:r>
        <w:t xml:space="preserve">    \begin{tabular}{cc}</w:t>
      </w:r>
    </w:p>
    <w:p w14:paraId="671522A9" w14:textId="77777777" w:rsidR="00ED6E5C" w:rsidRDefault="00ED6E5C" w:rsidP="00ED6E5C">
      <w:r>
        <w:t xml:space="preserve">        \begin{tabular}{c}</w:t>
      </w:r>
    </w:p>
    <w:p w14:paraId="30DF95FF" w14:textId="77777777" w:rsidR="00ED6E5C" w:rsidRDefault="00ED6E5C" w:rsidP="00ED6E5C">
      <w:r>
        <w:t xml:space="preserve">            Suhas A S \\[4pt]</w:t>
      </w:r>
    </w:p>
    <w:p w14:paraId="0C8A20FF" w14:textId="77777777" w:rsidR="00ED6E5C" w:rsidRDefault="00ED6E5C" w:rsidP="00ED6E5C">
      <w:r>
        <w:lastRenderedPageBreak/>
        <w:t xml:space="preserve">            Department of CSE \\[2pt]</w:t>
      </w:r>
    </w:p>
    <w:p w14:paraId="2A208372" w14:textId="77777777" w:rsidR="00ED6E5C" w:rsidRDefault="00ED6E5C" w:rsidP="00ED6E5C">
      <w:r>
        <w:t xml:space="preserve">            St Joseph Engineering College \\[3pt]</w:t>
      </w:r>
    </w:p>
    <w:p w14:paraId="3C5F77B8" w14:textId="77777777" w:rsidR="00ED6E5C" w:rsidRDefault="00ED6E5C" w:rsidP="00ED6E5C">
      <w:r>
        <w:t xml:space="preserve">             \textit{22c37.suhas@sjec.ac.in}</w:t>
      </w:r>
    </w:p>
    <w:p w14:paraId="35809660" w14:textId="77777777" w:rsidR="00ED6E5C" w:rsidRDefault="00ED6E5C" w:rsidP="00ED6E5C">
      <w:r>
        <w:t xml:space="preserve">        \end{tabular}</w:t>
      </w:r>
    </w:p>
    <w:p w14:paraId="2115B41F" w14:textId="77777777" w:rsidR="00ED6E5C" w:rsidRDefault="00ED6E5C" w:rsidP="00ED6E5C">
      <w:r>
        <w:t xml:space="preserve">        &amp;</w:t>
      </w:r>
    </w:p>
    <w:p w14:paraId="58ABDB88" w14:textId="77777777" w:rsidR="00ED6E5C" w:rsidRDefault="00ED6E5C" w:rsidP="00ED6E5C">
      <w:r>
        <w:t xml:space="preserve">        \begin{tabular}{c}</w:t>
      </w:r>
    </w:p>
    <w:p w14:paraId="5411DB2E" w14:textId="77777777" w:rsidR="00ED6E5C" w:rsidRDefault="00ED6E5C" w:rsidP="00ED6E5C">
      <w:r>
        <w:t xml:space="preserve">            Vea Jovita Mascarenhas \\[4pt]</w:t>
      </w:r>
    </w:p>
    <w:p w14:paraId="4C124755" w14:textId="77777777" w:rsidR="00ED6E5C" w:rsidRDefault="00ED6E5C" w:rsidP="00ED6E5C">
      <w:r>
        <w:t xml:space="preserve">            Department of CSE \\[2pt]</w:t>
      </w:r>
    </w:p>
    <w:p w14:paraId="744756A0" w14:textId="77777777" w:rsidR="00ED6E5C" w:rsidRDefault="00ED6E5C" w:rsidP="00ED6E5C">
      <w:r>
        <w:t xml:space="preserve">            St Joseph Engineering College \\[3pt]</w:t>
      </w:r>
    </w:p>
    <w:p w14:paraId="6FD334A7" w14:textId="77777777" w:rsidR="00ED6E5C" w:rsidRDefault="00ED6E5C" w:rsidP="00ED6E5C">
      <w:r>
        <w:t xml:space="preserve">             \textit{22c52.vea@sjec.ac.in}</w:t>
      </w:r>
    </w:p>
    <w:p w14:paraId="1497E6AD" w14:textId="77777777" w:rsidR="00ED6E5C" w:rsidRDefault="00ED6E5C" w:rsidP="00ED6E5C">
      <w:r>
        <w:t xml:space="preserve">        \end{tabular}</w:t>
      </w:r>
    </w:p>
    <w:p w14:paraId="22794601" w14:textId="77777777" w:rsidR="00ED6E5C" w:rsidRDefault="00ED6E5C" w:rsidP="00ED6E5C">
      <w:r>
        <w:t xml:space="preserve">    \end{tabular}</w:t>
      </w:r>
    </w:p>
    <w:p w14:paraId="217F4EF6" w14:textId="77777777" w:rsidR="00ED6E5C" w:rsidRDefault="00ED6E5C" w:rsidP="00ED6E5C">
      <w:r>
        <w:t>}</w:t>
      </w:r>
    </w:p>
    <w:p w14:paraId="2C04E87E" w14:textId="77777777" w:rsidR="00ED6E5C" w:rsidRDefault="00ED6E5C" w:rsidP="00ED6E5C"/>
    <w:p w14:paraId="5357FB4B" w14:textId="77777777" w:rsidR="00ED6E5C" w:rsidRDefault="00ED6E5C" w:rsidP="00ED6E5C"/>
    <w:p w14:paraId="71505E0F" w14:textId="77777777" w:rsidR="00ED6E5C" w:rsidRDefault="00ED6E5C" w:rsidP="00ED6E5C">
      <w:r>
        <w:t>\maketitle</w:t>
      </w:r>
    </w:p>
    <w:p w14:paraId="33356248" w14:textId="77777777" w:rsidR="00ED6E5C" w:rsidRDefault="00ED6E5C" w:rsidP="00ED6E5C"/>
    <w:p w14:paraId="22082F50" w14:textId="77777777" w:rsidR="00ED6E5C" w:rsidRDefault="00ED6E5C" w:rsidP="00ED6E5C">
      <w:r>
        <w:t>\begin{abstract}</w:t>
      </w:r>
    </w:p>
    <w:p w14:paraId="2F0BCAA8" w14:textId="77777777" w:rsidR="00ED6E5C" w:rsidRDefault="00ED6E5C" w:rsidP="00ED6E5C">
      <w:r>
        <w:t xml:space="preserve">In today’s rapidly digitizing academic and professional landscape, ensuring the authenticity, integrity, and verifiability of digital credentials has become a pressing necessity. Traditional centralized credential management systems are vulnerable to data breaches, tampering, and inefficiencies in verification workflows. To address these challenges, this paper presents \textit{CredVault}, a decentralized credential verification platform that integrates the \textbf{VAULT protocol}, blockchain smart contracts, and the \textbf{InterPlanetary File System (IPFS)} to deliver a secure, scalable, and transparent solution for managing academic records. </w:t>
      </w:r>
    </w:p>
    <w:p w14:paraId="726A6A84" w14:textId="77777777" w:rsidR="00ED6E5C" w:rsidRDefault="00ED6E5C" w:rsidP="00ED6E5C"/>
    <w:p w14:paraId="778541D6" w14:textId="77777777" w:rsidR="00ED6E5C" w:rsidRDefault="00ED6E5C" w:rsidP="00ED6E5C">
      <w:r>
        <w:t xml:space="preserve">The proposed system leverages blockchain to provide immutability and traceability, while IPFS enables distributed storage and efficient data retrieval. A user-friendly web interface, developed using Next.js and Tailwind CSS, facilitates seamless interactions between users, institutions, and verifiers without requiring specialized blockchain </w:t>
      </w:r>
      <w:r>
        <w:lastRenderedPageBreak/>
        <w:t xml:space="preserve">knowledge. The system eliminates manual verification processes, reducing administrative overhead while enhancing institutional credibility and user trust. </w:t>
      </w:r>
    </w:p>
    <w:p w14:paraId="4E3BA08F" w14:textId="77777777" w:rsidR="00ED6E5C" w:rsidRDefault="00ED6E5C" w:rsidP="00ED6E5C"/>
    <w:p w14:paraId="608B647D" w14:textId="77777777" w:rsidR="00ED6E5C" w:rsidRDefault="00ED6E5C" w:rsidP="00ED6E5C">
      <w:r>
        <w:t>Experimental evaluation demonstrates that \textit{CredVault} achieves low-latency verification with strong data integrity, outperforming conventional centralized systems. Each credential is cryptographically anchored on-chain, and associated files are stored in decentralized IPFS nodes, ensuring persistence and auditability. Future enhancements include integration of \textbf{Zero-Knowledge Proofs (ZKPs)} for privacy-preserving verification, \textbf{Decentralized Identity (DID)} mechanisms for self-sovereign identity management, and \textbf{cross-chain interoperability} for multi-domain deployment. The research validates that the \textit{CredVault} framework establishes a robust foundation for next-generation decentralized credential management.</w:t>
      </w:r>
    </w:p>
    <w:p w14:paraId="5E9B07BE" w14:textId="77777777" w:rsidR="00ED6E5C" w:rsidRDefault="00ED6E5C" w:rsidP="00ED6E5C">
      <w:r>
        <w:t>\end{abstract}</w:t>
      </w:r>
    </w:p>
    <w:p w14:paraId="7C84F948" w14:textId="77777777" w:rsidR="00ED6E5C" w:rsidRDefault="00ED6E5C" w:rsidP="00ED6E5C"/>
    <w:p w14:paraId="145C49A0" w14:textId="77777777" w:rsidR="00ED6E5C" w:rsidRDefault="00ED6E5C" w:rsidP="00ED6E5C"/>
    <w:p w14:paraId="33814C61" w14:textId="77777777" w:rsidR="00ED6E5C" w:rsidRDefault="00ED6E5C" w:rsidP="00ED6E5C">
      <w:r>
        <w:t>\begin{IEEEkeywords}</w:t>
      </w:r>
    </w:p>
    <w:p w14:paraId="025BE322" w14:textId="77777777" w:rsidR="00ED6E5C" w:rsidRDefault="00ED6E5C" w:rsidP="00ED6E5C">
      <w:r>
        <w:t>Blockchain, VAULT Protocol, IPFS, Smart Contracts, Credential Verification, Decentralized Storage.</w:t>
      </w:r>
    </w:p>
    <w:p w14:paraId="1A25442E" w14:textId="77777777" w:rsidR="00ED6E5C" w:rsidRDefault="00ED6E5C" w:rsidP="00ED6E5C">
      <w:r>
        <w:t>\end{IEEEkeywords}</w:t>
      </w:r>
    </w:p>
    <w:p w14:paraId="22B54E5D" w14:textId="77777777" w:rsidR="00ED6E5C" w:rsidRDefault="00ED6E5C" w:rsidP="00ED6E5C"/>
    <w:p w14:paraId="208C125D" w14:textId="77777777" w:rsidR="00ED6E5C" w:rsidRDefault="00ED6E5C" w:rsidP="00ED6E5C">
      <w:r>
        <w:t>\section{Introduction}</w:t>
      </w:r>
    </w:p>
    <w:p w14:paraId="38A945B0" w14:textId="77777777" w:rsidR="00ED6E5C" w:rsidRDefault="00ED6E5C" w:rsidP="00ED6E5C">
      <w:r>
        <w:t>In today’s increasingly digitized academic and professional landscape, institutions worldwide face growing challenges in managing, verifying, and securing digital credentials. Traditional credentialing systems rely heavily on centralized architectures and manual verification processes, which are not only time-consuming but also susceptible to fraud, data manipulation, and unauthorized access. Academic certificates, transcripts, and employment documents stored in conventional databases are often at risk of alteration or forgery, eroding trust between institutions, students, and employers. As data privacy and authenticity become central to digital transformation, there arises a critical need for a transparent, tamper-proof, and verifiable credential management framework.</w:t>
      </w:r>
    </w:p>
    <w:p w14:paraId="50E34ADA" w14:textId="77777777" w:rsidR="00ED6E5C" w:rsidRDefault="00ED6E5C" w:rsidP="00ED6E5C"/>
    <w:p w14:paraId="3ABB65D6" w14:textId="77777777" w:rsidR="00ED6E5C" w:rsidRDefault="00ED6E5C" w:rsidP="00ED6E5C">
      <w:r>
        <w:t xml:space="preserve">Blockchain technology, known for its decentralization, immutability, and cryptographic integrity, presents a powerful solution to this issue. By distributing data across multiple </w:t>
      </w:r>
      <w:r>
        <w:lastRenderedPageBreak/>
        <w:t>nodes, blockchain removes single points of failure and ensures that once a record is created, it cannot be altered without consensus. Smart contracts—self-executing scripts deployed on the blockchain—further enable automation of trust-based processes, ensuring that transactions, once validated, execute securely and autonomously. In this context, the use of blockchain for academic credential verification has gained substantial attention in recent years. Frameworks such as Ethereum, Hyperledger Fabric, and Quorum provide the foundation for secure decentralized applications (DApps) capable of transforming how institutions issue and validate academic records.</w:t>
      </w:r>
    </w:p>
    <w:p w14:paraId="423E9803" w14:textId="77777777" w:rsidR="00ED6E5C" w:rsidRDefault="00ED6E5C" w:rsidP="00ED6E5C"/>
    <w:p w14:paraId="765A79B0" w14:textId="77777777" w:rsidR="00ED6E5C" w:rsidRDefault="00ED6E5C" w:rsidP="00ED6E5C">
      <w:r>
        <w:t>The VAULT (Verifiable Autonomous Ledger-based Unified Trust) protocol introduced a scalable blockchain-based approach for secure data access and collaboration across decentralized networks. However, while the VAULT protocol demonstrates robustness in secure information sharing, existing implementations often lack an intuitive frontend interface and a seamless user experience tailored for real-world academic credential verification. Moreover, prior studies in decentralized storage—particularly those leveraging the InterPlanetary File System (IPFS)—have revealed the potential of distributed networks for immutable file storage, but practical integration between IPFS and blockchain-based credential systems remains underexplored.</w:t>
      </w:r>
    </w:p>
    <w:p w14:paraId="07FB4389" w14:textId="77777777" w:rsidR="00ED6E5C" w:rsidRDefault="00ED6E5C" w:rsidP="00ED6E5C"/>
    <w:p w14:paraId="4D5A9624" w14:textId="77777777" w:rsidR="00ED6E5C" w:rsidRDefault="00ED6E5C" w:rsidP="00ED6E5C">
      <w:r>
        <w:t>To bridge these gaps, this research presents \textit{CredVault}, an enhanced and practical implementation of the VAULT protocol that integrates blockchain-based smart contracts, IPFS storage, and an optimized user interface built using modern web technologies. The objective of this work is to design and implement a secure, decentralized credential management system that enables institutions to issue, verify, and store credentials on a tamper-proof blockchain ledger while ensuring privacy, transparency, and scalability. The proposed architecture eliminates the dependency on third-party verifiers and allows instantaneous verification of records through decentralized access.</w:t>
      </w:r>
    </w:p>
    <w:p w14:paraId="273EC5D6" w14:textId="77777777" w:rsidR="00ED6E5C" w:rsidRDefault="00ED6E5C" w:rsidP="00ED6E5C"/>
    <w:p w14:paraId="2E3865A8" w14:textId="77777777" w:rsidR="00ED6E5C" w:rsidRDefault="00ED6E5C" w:rsidP="00ED6E5C">
      <w:r>
        <w:t>The system’s backend employs smart contracts written in Solidity and deployed on a permissioned Quorum blockchain network, ensuring controlled participation among trusted institutional nodes. Credential files are stored on IPFS, with their unique content identifiers (CIDs) referenced within blockchain transactions, thus combining the strengths of both technologies—blockchain’s immutability and IPFS’s distributed file persistence. The frontend interface, developed using Next.js and Tailwind CSS, provides a responsive and accessible portal for students, institutions, and verifiers to interact with the decentralized ecosystem.</w:t>
      </w:r>
    </w:p>
    <w:p w14:paraId="44A09960" w14:textId="77777777" w:rsidR="00ED6E5C" w:rsidRDefault="00ED6E5C" w:rsidP="00ED6E5C"/>
    <w:p w14:paraId="6028CC51" w14:textId="77777777" w:rsidR="00ED6E5C" w:rsidRDefault="00ED6E5C" w:rsidP="00ED6E5C">
      <w:r>
        <w:t>By introducing automation into the credential verification process, \textit{CredVault} minimizes administrative overhead and significantly reduces human error. It establishes a transparent audit trail for every credential, improving institutional credibility and trust in academic and professional ecosystems. Furthermore, the system is designed to be modular, supporting future extensions such as integration with decentralized identity (DID) systems, zero-knowledge proofs (ZKP) for privacy-preserving validation, and interoperability with other blockchain networks.</w:t>
      </w:r>
    </w:p>
    <w:p w14:paraId="18333477" w14:textId="77777777" w:rsidR="00ED6E5C" w:rsidRDefault="00ED6E5C" w:rsidP="00ED6E5C"/>
    <w:p w14:paraId="7F70886D" w14:textId="77777777" w:rsidR="00ED6E5C" w:rsidRDefault="00ED6E5C" w:rsidP="00ED6E5C">
      <w:r>
        <w:t>The primary objectives of this research are threefold: \\</w:t>
      </w:r>
    </w:p>
    <w:p w14:paraId="1B2EBD94" w14:textId="77777777" w:rsidR="00ED6E5C" w:rsidRDefault="00ED6E5C" w:rsidP="00ED6E5C">
      <w:r>
        <w:t>(1) to enhance the existing VAULT protocol with a user-friendly and scalable architecture, \\</w:t>
      </w:r>
    </w:p>
    <w:p w14:paraId="6B2B9388" w14:textId="77777777" w:rsidR="00ED6E5C" w:rsidRDefault="00ED6E5C" w:rsidP="00ED6E5C">
      <w:r>
        <w:t>(2) to leverage blockchain and IPFS integration for secure credential storage and verification,\\</w:t>
      </w:r>
    </w:p>
    <w:p w14:paraId="01C7AE2A" w14:textId="77777777" w:rsidR="00ED6E5C" w:rsidRDefault="00ED6E5C" w:rsidP="00ED6E5C">
      <w:r>
        <w:t>(3) to demonstrate the system’s efficiency and robustness through experimental validation. The project ultimately aims to advance the use of decentralized technologies in educational governance, promoting trust, data sovereignty, and transparency across digital credential ecosystems.</w:t>
      </w:r>
    </w:p>
    <w:p w14:paraId="64712825" w14:textId="77777777" w:rsidR="00ED6E5C" w:rsidRDefault="00ED6E5C" w:rsidP="00ED6E5C"/>
    <w:p w14:paraId="641DF7B2" w14:textId="77777777" w:rsidR="00ED6E5C" w:rsidRDefault="00ED6E5C" w:rsidP="00ED6E5C">
      <w:r>
        <w:t>The remainder of this paper is structured as follows: Section II presents a comprehensive literature survey of blockchain-based verification and storage frameworks. Section III details the methodology and architectural design of the proposed system. Section IV describes the system implementation and technologies used. Section V discusses experimental results and performance analysis. Finally, Section VI concludes the paper and outlines directions for future research.</w:t>
      </w:r>
    </w:p>
    <w:p w14:paraId="6CB459DA" w14:textId="77777777" w:rsidR="00ED6E5C" w:rsidRDefault="00ED6E5C" w:rsidP="00ED6E5C"/>
    <w:p w14:paraId="5DE7F981" w14:textId="77777777" w:rsidR="00ED6E5C" w:rsidRDefault="00ED6E5C" w:rsidP="00ED6E5C">
      <w:r>
        <w:t>\section{Literature Survey}</w:t>
      </w:r>
    </w:p>
    <w:p w14:paraId="275BA6B4" w14:textId="77777777" w:rsidR="00ED6E5C" w:rsidRDefault="00ED6E5C" w:rsidP="00ED6E5C"/>
    <w:p w14:paraId="0216FCE5" w14:textId="77777777" w:rsidR="00ED6E5C" w:rsidRDefault="00ED6E5C" w:rsidP="00ED6E5C">
      <w:r>
        <w:t xml:space="preserve">The evolution of blockchain technology has motivated significant academic and industrial interest in its potential to replace conventional centralized data-management systems with decentralized, transparent, and tamper-resistant architectures. This section reviews foundational research and current developments that underpin the design of the proposed \textit{CredVault} system. The review is categorized into four key domains: (A) blockchain foundations, (B) decentralized storage and access control </w:t>
      </w:r>
      <w:r>
        <w:lastRenderedPageBreak/>
        <w:t>mechanisms, (C) blockchain-enabled credential and data-sharing frameworks, and (D) integration technologies for practical deployment.</w:t>
      </w:r>
    </w:p>
    <w:p w14:paraId="46F084D4" w14:textId="77777777" w:rsidR="00ED6E5C" w:rsidRDefault="00ED6E5C" w:rsidP="00ED6E5C"/>
    <w:p w14:paraId="1424963B" w14:textId="77777777" w:rsidR="00ED6E5C" w:rsidRDefault="00ED6E5C" w:rsidP="00ED6E5C">
      <w:r>
        <w:t>\subsection{Blockchain Foundations}</w:t>
      </w:r>
    </w:p>
    <w:p w14:paraId="5AA41E6A" w14:textId="77777777" w:rsidR="00ED6E5C" w:rsidRDefault="00ED6E5C" w:rsidP="00ED6E5C"/>
    <w:p w14:paraId="652F9F33" w14:textId="77777777" w:rsidR="00ED6E5C" w:rsidRDefault="00ED6E5C" w:rsidP="00ED6E5C">
      <w:r>
        <w:t xml:space="preserve">Blockchain was initially conceptualized as a distributed ledger supporting secure, append-only data transactions without relying on centralized authorities. Wüst and Gervais \cite{ref8} analyzed when blockchain is an appropriate technological choice, distinguishing between permissionless and permissioned networks and identifying trust boundaries that influence architecture design. Similarly, Peck \cite{ref5} presented a decision framework for determining the necessity of blockchain adoption, clarifying trade-offs between transparency, scalability, and governance. Casino \textit{et al.} \cite{ref11} provided a systematic literature review that classified blockchain-based applications across multiple sectors, highlighting open research issues such as interoperability, energy consumption, and consensus optimization. </w:t>
      </w:r>
    </w:p>
    <w:p w14:paraId="6EFB476F" w14:textId="77777777" w:rsidR="00ED6E5C" w:rsidRDefault="00ED6E5C" w:rsidP="00ED6E5C"/>
    <w:p w14:paraId="38F05A58" w14:textId="77777777" w:rsidR="00ED6E5C" w:rsidRDefault="00ED6E5C" w:rsidP="00ED6E5C">
      <w:r>
        <w:t>Ethereum, proposed by Wood in the foundational Yellow Paper, introduced the concept of a programmable blockchain supporting general-purpose smart contracts. Building upon this, Androulaki \textit{et al.} \cite{ref12} developed Hyperledger Fabric, a modular permissioned blockchain framework emphasizing pluggable consensus, private channels, and scalable transaction throughput. These works collectively establish the technical background for developing enterprise-grade blockchain applications such as the VAULT protocol and its successors.</w:t>
      </w:r>
    </w:p>
    <w:p w14:paraId="77C6C6E5" w14:textId="77777777" w:rsidR="00ED6E5C" w:rsidRDefault="00ED6E5C" w:rsidP="00ED6E5C"/>
    <w:p w14:paraId="1FC932BC" w14:textId="77777777" w:rsidR="00ED6E5C" w:rsidRDefault="00ED6E5C" w:rsidP="00ED6E5C">
      <w:r>
        <w:t>\subsection{Decentralized Storage and Access Control}</w:t>
      </w:r>
    </w:p>
    <w:p w14:paraId="04AC0D60" w14:textId="77777777" w:rsidR="00ED6E5C" w:rsidRDefault="00ED6E5C" w:rsidP="00ED6E5C"/>
    <w:p w14:paraId="5789BC65" w14:textId="77777777" w:rsidR="00ED6E5C" w:rsidRDefault="00ED6E5C" w:rsidP="00ED6E5C">
      <w:r>
        <w:t xml:space="preserve">Traditional blockchain networks are inefficient for storing large files because on-chain data replication significantly increases cost and latency. To address this, researchers have integrated decentralized storage solutions like the InterPlanetary File System (IPFS) with blockchain to achieve hybrid architectures. Zheng \textit{et al.} \cite{ref4} proposed an IPFS-based storage model that supports verifiable and persistent data sharing across distributed nodes. Steichen \textit{et al.} \cite{ref7} extended this concept by introducing a decentralized access-control layer over IPFS using blockchain smart contracts, ensuring that only authorized entities can access encrypted content. </w:t>
      </w:r>
    </w:p>
    <w:p w14:paraId="5A0D4216" w14:textId="77777777" w:rsidR="00ED6E5C" w:rsidRDefault="00ED6E5C" w:rsidP="00ED6E5C"/>
    <w:p w14:paraId="49AD2633" w14:textId="77777777" w:rsidR="00ED6E5C" w:rsidRDefault="00ED6E5C" w:rsidP="00ED6E5C">
      <w:r>
        <w:lastRenderedPageBreak/>
        <w:t>Ali \textit{et al.} \cite{ref6} presented a blockchain-based decentralized data storage and access framework for the PingER project, demonstrating the potential of combining peer-to-peer networking with distributed ledger technologies for global data measurement and collaboration. Wang \textit{et al.} \cite{ref9} introduced a fine-grained access-control model using attribute-based encryption (ABE) and smart contracts, proving that permissioned blockchains can effectively enforce data-sharing policies without compromising privacy. Collectively, these works reveal how decentralized file systems complement blockchain immutability by providing scalable, verifiable storage mechanisms—a principle central to the \textit{CredVault} design.</w:t>
      </w:r>
    </w:p>
    <w:p w14:paraId="129F5510" w14:textId="77777777" w:rsidR="00ED6E5C" w:rsidRDefault="00ED6E5C" w:rsidP="00ED6E5C"/>
    <w:p w14:paraId="058EF4D3" w14:textId="77777777" w:rsidR="00ED6E5C" w:rsidRDefault="00ED6E5C" w:rsidP="00ED6E5C">
      <w:r>
        <w:t>\subsection{Blockchain-Enabled Credential and Data-Sharing Frameworks}</w:t>
      </w:r>
    </w:p>
    <w:p w14:paraId="5852E3FF" w14:textId="77777777" w:rsidR="00ED6E5C" w:rsidRDefault="00ED6E5C" w:rsidP="00ED6E5C"/>
    <w:p w14:paraId="7F0180F4" w14:textId="77777777" w:rsidR="00ED6E5C" w:rsidRDefault="00ED6E5C" w:rsidP="00ED6E5C">
      <w:r>
        <w:t>The application of blockchain in academic credential verification and data notarization has gained significant attention. Gazsi \textit{et al.} \cite{ref1} proposed VAULT, a scalable blockchain protocol for secure data access and collaboration, forming the conceptual basis for this research. Their work established a foundation for tamper-resistant document exchange using distributed consensus and cryptographic verification. Chowdhury \textit{et al.} \cite{ref10} explored blockchain as a notarization service for personal data stores, using smart contracts to ensure transparency and auditability in data sharing. Similarly, Abuhashim and Tan \cite{ref3} studied smart-contract designs across diverse blockchain applications, emphasizing performance optimization and trustless automation.</w:t>
      </w:r>
    </w:p>
    <w:p w14:paraId="77BD103E" w14:textId="77777777" w:rsidR="00ED6E5C" w:rsidRDefault="00ED6E5C" w:rsidP="00ED6E5C"/>
    <w:p w14:paraId="2B250140" w14:textId="77777777" w:rsidR="00ED6E5C" w:rsidRDefault="00ED6E5C" w:rsidP="00ED6E5C">
      <w:r>
        <w:t>The scientific community has also investigated blockchain’s applicability in academic integrity. The study titled “Blockchain Ensuring Academic Integrity with a Degree Verification System” \cite{ref2} demonstrated how distributed ledger technologies could authenticate university degrees, eliminating forgery and manual validation delays. These studies collectively highlight blockchain’s transformative role in enabling secure, decentralized credential management systems—directly aligning with the goals of the proposed \textit{CredVault} framework.</w:t>
      </w:r>
    </w:p>
    <w:p w14:paraId="45ADCF4A" w14:textId="77777777" w:rsidR="00ED6E5C" w:rsidRDefault="00ED6E5C" w:rsidP="00ED6E5C"/>
    <w:p w14:paraId="37F617F5" w14:textId="77777777" w:rsidR="00ED6E5C" w:rsidRDefault="00ED6E5C" w:rsidP="00ED6E5C">
      <w:r>
        <w:t>\subsection{Integration Technologies and Data Analytics}</w:t>
      </w:r>
    </w:p>
    <w:p w14:paraId="7701F62E" w14:textId="77777777" w:rsidR="00ED6E5C" w:rsidRDefault="00ED6E5C" w:rsidP="00ED6E5C"/>
    <w:p w14:paraId="214E3D4C" w14:textId="77777777" w:rsidR="00ED6E5C" w:rsidRDefault="00ED6E5C" w:rsidP="00ED6E5C">
      <w:r>
        <w:t xml:space="preserve">A successful blockchain implementation requires seamless integration with auxiliary technologies such as APIs, analytics tools, and network infrastructure. Li \textit{et al.} \cite{ref14} proposed EtherQL, a query layer for blockchain systems enabling SQL-like </w:t>
      </w:r>
      <w:r>
        <w:lastRenderedPageBreak/>
        <w:t xml:space="preserve">access to on-chain data, which simplifies analytical operations. Tigani and Naidu \cite{ref13} discussed Google BigQuery’s architecture and its role in processing large-scale decentralized data, an approach relevant to analyzing blockchain logs and transaction metadata in \textit{CredVault}. </w:t>
      </w:r>
    </w:p>
    <w:p w14:paraId="51924661" w14:textId="77777777" w:rsidR="00ED6E5C" w:rsidRDefault="00ED6E5C" w:rsidP="00ED6E5C"/>
    <w:p w14:paraId="73A2D2CC" w14:textId="77777777" w:rsidR="00ED6E5C" w:rsidRDefault="00ED6E5C" w:rsidP="00ED6E5C">
      <w:r>
        <w:t>In addition, Quorum and related enterprise blockchain platforms rely heavily on integration services such as Infura, MetaMask, and Etherscan APIs for deployment, wallet management, and transparency. These tools, though not peer-reviewed, are essential in bridging blockchain backends with user-facing interfaces and analytics dashboards. While the Infura and MetaMask frameworks are not directly cited as academic sources, their operational models are referenced to contextualize decentralized application deployment and user interaction patterns.</w:t>
      </w:r>
    </w:p>
    <w:p w14:paraId="487DDAF6" w14:textId="77777777" w:rsidR="00ED6E5C" w:rsidRDefault="00ED6E5C" w:rsidP="00ED6E5C"/>
    <w:p w14:paraId="1F45FD24" w14:textId="77777777" w:rsidR="00ED6E5C" w:rsidRDefault="00ED6E5C" w:rsidP="00ED6E5C">
      <w:r>
        <w:t>\subsection{Summary of Insights}</w:t>
      </w:r>
    </w:p>
    <w:p w14:paraId="5B0D0586" w14:textId="77777777" w:rsidR="00ED6E5C" w:rsidRDefault="00ED6E5C" w:rsidP="00ED6E5C"/>
    <w:p w14:paraId="1D99CF68" w14:textId="77777777" w:rsidR="00ED6E5C" w:rsidRDefault="00ED6E5C" w:rsidP="00ED6E5C">
      <w:r>
        <w:t>The surveyed literature establishes that integrating blockchain with distributed storage and smart-contract automation provides a robust foundation for secure and verifiable credential management. However, the review also highlights persistent limitations, including usability barriers, network scalability constraints, and the need for efficient interoperability across blockchains. The proposed \textit{CredVault} system advances this body of research by extending the VAULT protocol with practical deployment components—specifically, a Next.js-based interface, Quorum permissioned blockchain, and IPFS integration—to achieve an operational, end-to-end decentralized verification framework.</w:t>
      </w:r>
    </w:p>
    <w:p w14:paraId="30B68793" w14:textId="77777777" w:rsidR="00ED6E5C" w:rsidRDefault="00ED6E5C" w:rsidP="00ED6E5C"/>
    <w:p w14:paraId="657BCE1E" w14:textId="77777777" w:rsidR="00ED6E5C" w:rsidRDefault="00ED6E5C" w:rsidP="00ED6E5C"/>
    <w:p w14:paraId="599F4C2F" w14:textId="77777777" w:rsidR="00ED6E5C" w:rsidRDefault="00ED6E5C" w:rsidP="00ED6E5C">
      <w:r>
        <w:t>\section{Methodology}</w:t>
      </w:r>
    </w:p>
    <w:p w14:paraId="4F3A8782" w14:textId="77777777" w:rsidR="00ED6E5C" w:rsidRDefault="00ED6E5C" w:rsidP="00ED6E5C">
      <w:r>
        <w:t>This section details the system design and operational workflow of \textit{CredVault}. We first present a high-level architecture, followed by component-level descriptions, the data and sequence flows for credential lifecycle operations, smart contract design principles, storage integration with IPFS, API and backend interfaces, security mechanisms, and performance considerations.</w:t>
      </w:r>
    </w:p>
    <w:p w14:paraId="136D574D" w14:textId="77777777" w:rsidR="00ED6E5C" w:rsidRDefault="00ED6E5C" w:rsidP="00ED6E5C"/>
    <w:p w14:paraId="64BAECFA" w14:textId="77777777" w:rsidR="00ED6E5C" w:rsidRDefault="00ED6E5C" w:rsidP="00ED6E5C">
      <w:r>
        <w:t>\subsection{System Overview}</w:t>
      </w:r>
    </w:p>
    <w:p w14:paraId="72222203" w14:textId="77777777" w:rsidR="00ED6E5C" w:rsidRDefault="00ED6E5C" w:rsidP="00ED6E5C">
      <w:r>
        <w:lastRenderedPageBreak/>
        <w:t>The \textit{CredVault} system is implemented as a two-layer architecture: (1) the Vault Protocol Layer which encapsulates blockchain nodes, smart contracts, consensus and decentralized storage references, and (2) the Application Layer which provides user-facing services including authentication, dashboard UI, and API orchestration. Fig.~\ref{fig:architecture} shows the end-to-end architecture that integrates a permissioned blockchain (Quorum), IPFS for off-chain file hosting, and a Next.js frontend interacting with backend APIs.</w:t>
      </w:r>
    </w:p>
    <w:p w14:paraId="227FBC36" w14:textId="77777777" w:rsidR="00ED6E5C" w:rsidRDefault="00ED6E5C" w:rsidP="00ED6E5C"/>
    <w:p w14:paraId="1964257B" w14:textId="77777777" w:rsidR="00ED6E5C" w:rsidRDefault="00ED6E5C" w:rsidP="00ED6E5C">
      <w:r>
        <w:t>\begin{figure}[htbp]</w:t>
      </w:r>
    </w:p>
    <w:p w14:paraId="31FEAC90" w14:textId="77777777" w:rsidR="00ED6E5C" w:rsidRDefault="00ED6E5C" w:rsidP="00ED6E5C">
      <w:r>
        <w:t xml:space="preserve">  \centering</w:t>
      </w:r>
    </w:p>
    <w:p w14:paraId="122ED1BA" w14:textId="77777777" w:rsidR="00ED6E5C" w:rsidRDefault="00ED6E5C" w:rsidP="00ED6E5C">
      <w:r>
        <w:t xml:space="preserve">  \includegraphics[width=\linewidth]{architecture_diagram.png}\\</w:t>
      </w:r>
    </w:p>
    <w:p w14:paraId="29309600" w14:textId="77777777" w:rsidR="00ED6E5C" w:rsidRDefault="00ED6E5C" w:rsidP="00ED6E5C">
      <w:r>
        <w:t xml:space="preserve">  \caption{System architecture of CredVault integrating blockchain, IPFS, and application layers.}</w:t>
      </w:r>
    </w:p>
    <w:p w14:paraId="47F75823" w14:textId="77777777" w:rsidR="00ED6E5C" w:rsidRDefault="00ED6E5C" w:rsidP="00ED6E5C">
      <w:r>
        <w:t xml:space="preserve">  \label{fig:architecture}</w:t>
      </w:r>
    </w:p>
    <w:p w14:paraId="76FD2442" w14:textId="77777777" w:rsidR="00ED6E5C" w:rsidRDefault="00ED6E5C" w:rsidP="00ED6E5C">
      <w:r>
        <w:t>\end{figure}</w:t>
      </w:r>
    </w:p>
    <w:p w14:paraId="6864E73E" w14:textId="77777777" w:rsidR="00ED6E5C" w:rsidRDefault="00ED6E5C" w:rsidP="00ED6E5C"/>
    <w:p w14:paraId="02082BB1" w14:textId="77777777" w:rsidR="00ED6E5C" w:rsidRDefault="00ED6E5C" w:rsidP="00ED6E5C">
      <w:r>
        <w:t>\subsection{Architectural Components}</w:t>
      </w:r>
    </w:p>
    <w:p w14:paraId="0E80C393" w14:textId="77777777" w:rsidR="00ED6E5C" w:rsidRDefault="00ED6E5C" w:rsidP="00ED6E5C">
      <w:r>
        <w:t>The principal components and their responsibilities are:</w:t>
      </w:r>
    </w:p>
    <w:p w14:paraId="7CDBA090" w14:textId="77777777" w:rsidR="00ED6E5C" w:rsidRDefault="00ED6E5C" w:rsidP="00ED6E5C"/>
    <w:p w14:paraId="10ABB412" w14:textId="77777777" w:rsidR="00ED6E5C" w:rsidRDefault="00ED6E5C" w:rsidP="00ED6E5C">
      <w:r>
        <w:t>\begin{itemize}</w:t>
      </w:r>
    </w:p>
    <w:p w14:paraId="2627BE7A" w14:textId="77777777" w:rsidR="00ED6E5C" w:rsidRDefault="00ED6E5C" w:rsidP="00ED6E5C">
      <w:r>
        <w:t xml:space="preserve">  \item Quorum Blockchain Network: A permissioned Ethereum-compatible ledger used to host credential-management smart contracts. Quorum enables private transactions, lower latency than public mainnets, and configurable consensus (e.g., Raft or IBFT) tailored for institutional deployments.</w:t>
      </w:r>
    </w:p>
    <w:p w14:paraId="5DC3210A" w14:textId="77777777" w:rsidR="00ED6E5C" w:rsidRDefault="00ED6E5C" w:rsidP="00ED6E5C">
      <w:r>
        <w:t xml:space="preserve">  \item Smart Contracts: Solidity contracts implementing credential issuance, revocation, access-control policies, and audit-log storage (hash references and metadata). Contracts are designed modularly (issuer contract, registry/catalog contract, access-control contract) to support upgrades and minimize gas cost per operation.</w:t>
      </w:r>
    </w:p>
    <w:p w14:paraId="21D76ADB" w14:textId="77777777" w:rsidR="00ED6E5C" w:rsidRDefault="00ED6E5C" w:rsidP="00ED6E5C">
      <w:r>
        <w:t xml:space="preserve">  \item IPFS (InterPlanetary File System): Off-chain storage for large binary assets (PDFs, transcripts). IPFS returns a content identifier (CID) which is stored on-chain. Pinning services (e.g., Web3.Storage or Pinata) are used to ensure availability.</w:t>
      </w:r>
    </w:p>
    <w:p w14:paraId="602B0E73" w14:textId="77777777" w:rsidR="00ED6E5C" w:rsidRDefault="00ED6E5C" w:rsidP="00ED6E5C">
      <w:r>
        <w:lastRenderedPageBreak/>
        <w:t xml:space="preserve">  \item Backend API (Node.js/Express):Orchestrates file hashing, IPFS upload/pinning, transaction formation (signed payloads), and node interaction via JSON-RPC or Web3 providers (e.g., ethers.js or web3.js).</w:t>
      </w:r>
    </w:p>
    <w:p w14:paraId="6ED64923" w14:textId="77777777" w:rsidR="00ED6E5C" w:rsidRDefault="00ED6E5C" w:rsidP="00ED6E5C">
      <w:r>
        <w:t xml:space="preserve">  \item Frontend (Next.js + Tailwind): Provides an authenticated dashboard for users to upload credentials, view status, request verification, and manage access grants. Wallet integration (optional) or JWT-backed sessions are supported.</w:t>
      </w:r>
    </w:p>
    <w:p w14:paraId="2DC0AB1E" w14:textId="77777777" w:rsidR="00ED6E5C" w:rsidRDefault="00ED6E5C" w:rsidP="00ED6E5C">
      <w:r>
        <w:t xml:space="preserve">  \item Authentication and Identity Layer: Initially JWT-based for MVP. For production, DID-based identities (e.g., W3C DID + Verifiable Credentials) or wallet-based authentication (MetaMask/WalletConnect for compatible institutions) can be integrated.</w:t>
      </w:r>
    </w:p>
    <w:p w14:paraId="53716AD9" w14:textId="77777777" w:rsidR="00ED6E5C" w:rsidRDefault="00ED6E5C" w:rsidP="00ED6E5C">
      <w:r>
        <w:t>\end{itemize}</w:t>
      </w:r>
    </w:p>
    <w:p w14:paraId="411CF594" w14:textId="77777777" w:rsidR="00ED6E5C" w:rsidRDefault="00ED6E5C" w:rsidP="00ED6E5C"/>
    <w:p w14:paraId="0F05F414" w14:textId="77777777" w:rsidR="00ED6E5C" w:rsidRDefault="00ED6E5C" w:rsidP="00ED6E5C">
      <w:r>
        <w:t>\subsection{Credential Lifecycle and Data Flow}</w:t>
      </w:r>
    </w:p>
    <w:p w14:paraId="7271576A" w14:textId="77777777" w:rsidR="00ED6E5C" w:rsidRDefault="00ED6E5C" w:rsidP="00ED6E5C">
      <w:r>
        <w:t>Credential lifecycle operations include \textit{issue}, \textit{verify}, \textit{revoke}, and \textit{share}. The canonical flow for issuance and subsequent verification is:</w:t>
      </w:r>
    </w:p>
    <w:p w14:paraId="01336789" w14:textId="77777777" w:rsidR="00ED6E5C" w:rsidRDefault="00ED6E5C" w:rsidP="00ED6E5C"/>
    <w:p w14:paraId="2C17A725" w14:textId="77777777" w:rsidR="00ED6E5C" w:rsidRDefault="00ED6E5C" w:rsidP="00ED6E5C">
      <w:r>
        <w:t>\begin{enumerate}</w:t>
      </w:r>
    </w:p>
    <w:p w14:paraId="22740F03" w14:textId="77777777" w:rsidR="00ED6E5C" w:rsidRDefault="00ED6E5C" w:rsidP="00ED6E5C">
      <w:r>
        <w:t xml:space="preserve">  \item Upload \&amp; Hashing: The issuer uploads the credential file via the frontend. The backend computes a cryptographic hash (SHA-256) of the file and derives a deterministic metadata JSON (issuer ID, subject ID, timestamp, schema).</w:t>
      </w:r>
    </w:p>
    <w:p w14:paraId="59709987" w14:textId="77777777" w:rsidR="00ED6E5C" w:rsidRDefault="00ED6E5C" w:rsidP="00ED6E5C">
      <w:r>
        <w:t xml:space="preserve">  \item IPFS Storage: The backend uploads the file (and optionally the metadata JSON) to IPFS; IPFS returns a CID (content address).</w:t>
      </w:r>
    </w:p>
    <w:p w14:paraId="4FBEB169" w14:textId="77777777" w:rsidR="00ED6E5C" w:rsidRDefault="00ED6E5C" w:rsidP="00ED6E5C">
      <w:r>
        <w:t xml:space="preserve">  \item On-Chain Recording: The backend crafts and sends a transaction to the smart contract to register the credential: parameters include the CID, file hash, issuer address, recipient identifier, issuance timestamp, and a human-readable schema ID. The transaction is mined/confirmed and the on-chain event emits a verifiable log.</w:t>
      </w:r>
    </w:p>
    <w:p w14:paraId="61A8F7BD" w14:textId="77777777" w:rsidR="00ED6E5C" w:rsidRDefault="00ED6E5C" w:rsidP="00ED6E5C">
      <w:r>
        <w:t xml:space="preserve">  \item Verification: A verifier fetches the file from IPFS (using the stored CID) and recomputes the file hash. The on-chain stored hash retrieved from the registry contract is compared with the recomputed hash to verify integrity. Access decisions are governed by the access-control contract and any attribute-based policies.</w:t>
      </w:r>
    </w:p>
    <w:p w14:paraId="2A34EB66" w14:textId="77777777" w:rsidR="00ED6E5C" w:rsidRDefault="00ED6E5C" w:rsidP="00ED6E5C">
      <w:r>
        <w:t xml:space="preserve">  \item Revocation / Update: Revocation is modeled as a state change on-chain (revocation flag + reason + timestamp). For updates, a new on-chain entry is created while the previous entry is marked as superseded — enabling immutable audit trails.</w:t>
      </w:r>
    </w:p>
    <w:p w14:paraId="4B376472" w14:textId="77777777" w:rsidR="00ED6E5C" w:rsidRDefault="00ED6E5C" w:rsidP="00ED6E5C">
      <w:r>
        <w:t>\end{enumerate}</w:t>
      </w:r>
    </w:p>
    <w:p w14:paraId="271552B1" w14:textId="77777777" w:rsidR="00ED6E5C" w:rsidRDefault="00ED6E5C" w:rsidP="00ED6E5C"/>
    <w:p w14:paraId="78120BA4" w14:textId="77777777" w:rsidR="00ED6E5C" w:rsidRDefault="00ED6E5C" w:rsidP="00ED6E5C">
      <w:r>
        <w:t>A compact sequence depicting these steps is recommended in the paper (Fig.~\ref{fig:sequence}) to illustrate interactions between Frontend, Backend, IPFS, and Blockchain.</w:t>
      </w:r>
    </w:p>
    <w:p w14:paraId="67558D62" w14:textId="77777777" w:rsidR="00ED6E5C" w:rsidRDefault="00ED6E5C" w:rsidP="00ED6E5C"/>
    <w:p w14:paraId="581DDDB7" w14:textId="77777777" w:rsidR="00ED6E5C" w:rsidRDefault="00ED6E5C" w:rsidP="00ED6E5C">
      <w:r>
        <w:t>\begin{figure}[htbp]</w:t>
      </w:r>
    </w:p>
    <w:p w14:paraId="0CCF8BA7" w14:textId="77777777" w:rsidR="00ED6E5C" w:rsidRDefault="00ED6E5C" w:rsidP="00ED6E5C">
      <w:r>
        <w:t xml:space="preserve"> \centering</w:t>
      </w:r>
    </w:p>
    <w:p w14:paraId="112D34CD" w14:textId="77777777" w:rsidR="00ED6E5C" w:rsidRDefault="00ED6E5C" w:rsidP="00ED6E5C">
      <w:r>
        <w:t xml:space="preserve">  \includegraphics[width=\linewidth]{sequential.jpg}</w:t>
      </w:r>
    </w:p>
    <w:p w14:paraId="0E4F599E" w14:textId="77777777" w:rsidR="00ED6E5C" w:rsidRDefault="00ED6E5C" w:rsidP="00ED6E5C">
      <w:r>
        <w:t xml:space="preserve">  \caption{Sequence diagram illustrating credential issuance and verification.}</w:t>
      </w:r>
    </w:p>
    <w:p w14:paraId="152DBE45" w14:textId="77777777" w:rsidR="00ED6E5C" w:rsidRDefault="00ED6E5C" w:rsidP="00ED6E5C">
      <w:r>
        <w:t xml:space="preserve">  \label{fig:sequence}</w:t>
      </w:r>
    </w:p>
    <w:p w14:paraId="16E91591" w14:textId="77777777" w:rsidR="00ED6E5C" w:rsidRDefault="00ED6E5C" w:rsidP="00ED6E5C">
      <w:r>
        <w:t>\end{figure}</w:t>
      </w:r>
    </w:p>
    <w:p w14:paraId="06ED0D82" w14:textId="77777777" w:rsidR="00ED6E5C" w:rsidRDefault="00ED6E5C" w:rsidP="00ED6E5C"/>
    <w:p w14:paraId="4F2BDFAF" w14:textId="77777777" w:rsidR="00ED6E5C" w:rsidRDefault="00ED6E5C" w:rsidP="00ED6E5C">
      <w:r>
        <w:t>\subsection{Smart Contract Architecture and Design Patterns}</w:t>
      </w:r>
    </w:p>
    <w:p w14:paraId="613123E6" w14:textId="77777777" w:rsidR="00ED6E5C" w:rsidRDefault="00ED6E5C" w:rsidP="00ED6E5C">
      <w:r>
        <w:t>Smart contracts are organized using the following patterns to ensure security and extensibility:</w:t>
      </w:r>
    </w:p>
    <w:p w14:paraId="353B1AE7" w14:textId="77777777" w:rsidR="00ED6E5C" w:rsidRDefault="00ED6E5C" w:rsidP="00ED6E5C"/>
    <w:p w14:paraId="3783DC6C" w14:textId="77777777" w:rsidR="00ED6E5C" w:rsidRDefault="00ED6E5C" w:rsidP="00ED6E5C">
      <w:r>
        <w:t>\begin{itemize}</w:t>
      </w:r>
    </w:p>
    <w:p w14:paraId="58ABE02B" w14:textId="77777777" w:rsidR="00ED6E5C" w:rsidRDefault="00ED6E5C" w:rsidP="00ED6E5C">
      <w:r>
        <w:t xml:space="preserve">  \item Modular Contracts: Separate contracts for \texttt{Registry} (indexing CIDs and metadata), \texttt{IssuerManager} (authorizing issuer addresses and roles), and \texttt{AccessControl} (role/attribute enforcement). This reduces footprint and allows targeted upgrades.</w:t>
      </w:r>
    </w:p>
    <w:p w14:paraId="54C3AFA8" w14:textId="77777777" w:rsidR="00ED6E5C" w:rsidRDefault="00ED6E5C" w:rsidP="00ED6E5C">
      <w:r>
        <w:t xml:space="preserve">  \item Event-Driven Auditing: Each write operation emits events (`CredentialIssued`, `CredentialRevoked`, `AccessGranted`) to provide an immutable audit trail that external services can subscribe to.</w:t>
      </w:r>
    </w:p>
    <w:p w14:paraId="7236984B" w14:textId="77777777" w:rsidR="00ED6E5C" w:rsidRDefault="00ED6E5C" w:rsidP="00ED6E5C">
      <w:r>
        <w:t xml:space="preserve">  \item Upgradability: Proxy pattern (EIP-1967 / Transparent Proxy) can be used for contract upgrades while preserving storage to minimize redeployment costs for bug fixes or feature additions.</w:t>
      </w:r>
    </w:p>
    <w:p w14:paraId="337D7467" w14:textId="77777777" w:rsidR="00ED6E5C" w:rsidRDefault="00ED6E5C" w:rsidP="00ED6E5C">
      <w:r>
        <w:t xml:space="preserve">  \item Gas-Efficiency: Only compact metadata and hashes are stored on-chain; large artifacts are off-loaded to IPFS. Mappings and compact encodings (bytes32 where possible) reduce storage and gas usage.</w:t>
      </w:r>
    </w:p>
    <w:p w14:paraId="6EE75055" w14:textId="77777777" w:rsidR="00ED6E5C" w:rsidRDefault="00ED6E5C" w:rsidP="00ED6E5C">
      <w:r>
        <w:t>\end{itemize}</w:t>
      </w:r>
    </w:p>
    <w:p w14:paraId="3B01C092" w14:textId="77777777" w:rsidR="00ED6E5C" w:rsidRDefault="00ED6E5C" w:rsidP="00ED6E5C"/>
    <w:p w14:paraId="4D4565E6" w14:textId="77777777" w:rsidR="00ED6E5C" w:rsidRDefault="00ED6E5C" w:rsidP="00ED6E5C">
      <w:r>
        <w:lastRenderedPageBreak/>
        <w:t>\subsection{IPFS Integration and File Availability}</w:t>
      </w:r>
    </w:p>
    <w:p w14:paraId="7A62FF9E" w14:textId="77777777" w:rsidR="00ED6E5C" w:rsidRDefault="00ED6E5C" w:rsidP="00ED6E5C">
      <w:r>
        <w:t>IPFS provides content-addressable storage and reduces blockchain bloat. Integration details:</w:t>
      </w:r>
    </w:p>
    <w:p w14:paraId="42F55326" w14:textId="77777777" w:rsidR="00ED6E5C" w:rsidRDefault="00ED6E5C" w:rsidP="00ED6E5C">
      <w:r>
        <w:t>\begin{itemize}</w:t>
      </w:r>
    </w:p>
    <w:p w14:paraId="5883B14B" w14:textId="77777777" w:rsidR="00ED6E5C" w:rsidRDefault="00ED6E5C" w:rsidP="00ED6E5C">
      <w:r>
        <w:t xml:space="preserve">  \item Files are uploaded via backend using an IPFS client (HTTP API or js-ipfs). Returned CID is recorded on-chain.</w:t>
      </w:r>
    </w:p>
    <w:p w14:paraId="4F3577F1" w14:textId="77777777" w:rsidR="00ED6E5C" w:rsidRDefault="00ED6E5C" w:rsidP="00ED6E5C">
      <w:r>
        <w:t xml:space="preserve">  \item Pinning strategy: backend pins via a third-party pinning service to guarantee availability. For increased resilience, multiple pinning endpoints or institutional IPFS nodes are recommended.</w:t>
      </w:r>
    </w:p>
    <w:p w14:paraId="51472F64" w14:textId="77777777" w:rsidR="00ED6E5C" w:rsidRDefault="00ED6E5C" w:rsidP="00ED6E5C">
      <w:r>
        <w:t xml:space="preserve">  \item Privacy: sensitive files can be encrypted client-side before IPFS upload (AES-256 + per-file symmetric keys). The symmetric key can be encrypted with the recipient’s public key (hybrid encryption) and stored off-chain or on-chain in encrypted form depending on privacy requirements.</w:t>
      </w:r>
    </w:p>
    <w:p w14:paraId="32F1FD2D" w14:textId="77777777" w:rsidR="00ED6E5C" w:rsidRDefault="00ED6E5C" w:rsidP="00ED6E5C">
      <w:r>
        <w:t>\end{itemize}</w:t>
      </w:r>
    </w:p>
    <w:p w14:paraId="088A65C4" w14:textId="77777777" w:rsidR="00ED6E5C" w:rsidRDefault="00ED6E5C" w:rsidP="00ED6E5C"/>
    <w:p w14:paraId="406ECF71" w14:textId="77777777" w:rsidR="00ED6E5C" w:rsidRDefault="00ED6E5C" w:rsidP="00ED6E5C">
      <w:r>
        <w:t>\subsection{APIs, Backend Interfaces, and Frontend Integration}</w:t>
      </w:r>
    </w:p>
    <w:p w14:paraId="76190793" w14:textId="77777777" w:rsidR="00ED6E5C" w:rsidRDefault="00ED6E5C" w:rsidP="00ED6E5C">
      <w:r>
        <w:t>RESTful/GraphQL endpoints expose the following operations:</w:t>
      </w:r>
    </w:p>
    <w:p w14:paraId="39449753" w14:textId="77777777" w:rsidR="00ED6E5C" w:rsidRDefault="00ED6E5C" w:rsidP="00ED6E5C">
      <w:r>
        <w:t>\begin{itemize}</w:t>
      </w:r>
    </w:p>
    <w:p w14:paraId="176E2DFC" w14:textId="77777777" w:rsidR="00ED6E5C" w:rsidRDefault="00ED6E5C" w:rsidP="00ED6E5C">
      <w:r>
        <w:t xml:space="preserve">  \item \texttt{POST /credentials/upload} — handles file hashing, optional encryption, IPFS upload, and triggers on-chain registration.</w:t>
      </w:r>
    </w:p>
    <w:p w14:paraId="78E6E66C" w14:textId="77777777" w:rsidR="00ED6E5C" w:rsidRDefault="00ED6E5C" w:rsidP="00ED6E5C">
      <w:r>
        <w:t xml:space="preserve">  \item \texttt{GET /credentials/:id} — retrieves metadata and on-chain status, resolves CID, and optionally fetches IPFS payload (subject to auth).</w:t>
      </w:r>
    </w:p>
    <w:p w14:paraId="4D22C12F" w14:textId="77777777" w:rsidR="00ED6E5C" w:rsidRDefault="00ED6E5C" w:rsidP="00ED6E5C">
      <w:r>
        <w:t xml:space="preserve">  \item \texttt{POST /credentials/verify} — recomputes hash and compares with on-chain record; returns verified boolean and proof structure (tx hash, block number).</w:t>
      </w:r>
    </w:p>
    <w:p w14:paraId="4959FCF8" w14:textId="77777777" w:rsidR="00ED6E5C" w:rsidRDefault="00ED6E5C" w:rsidP="00ED6E5C">
      <w:r>
        <w:t xml:space="preserve">  \item \texttt{POST /access/grant} — issuer or admin grants viewer access; registered in on-chain ACL or off-chain access list depending on performance trade-offs.</w:t>
      </w:r>
    </w:p>
    <w:p w14:paraId="1C4A8838" w14:textId="77777777" w:rsidR="00ED6E5C" w:rsidRDefault="00ED6E5C" w:rsidP="00ED6E5C">
      <w:r>
        <w:t>\end{itemize}</w:t>
      </w:r>
    </w:p>
    <w:p w14:paraId="725882D0" w14:textId="77777777" w:rsidR="00ED6E5C" w:rsidRDefault="00ED6E5C" w:rsidP="00ED6E5C"/>
    <w:p w14:paraId="489F67CA" w14:textId="77777777" w:rsidR="00ED6E5C" w:rsidRDefault="00ED6E5C" w:rsidP="00ED6E5C">
      <w:r>
        <w:t>Communication with the blockchain uses an RPC provider (ethers.js) with a secure node or via a gateway. All signing of transactions can be performed server-side with institutional keys (permissioned model) or via client-side wallets for decentralized key custody.</w:t>
      </w:r>
    </w:p>
    <w:p w14:paraId="265D7E89" w14:textId="77777777" w:rsidR="00ED6E5C" w:rsidRDefault="00ED6E5C" w:rsidP="00ED6E5C"/>
    <w:p w14:paraId="6BCC128D" w14:textId="77777777" w:rsidR="00ED6E5C" w:rsidRDefault="00ED6E5C" w:rsidP="00ED6E5C">
      <w:r>
        <w:t>\subsection{Security and Privacy Considerations}</w:t>
      </w:r>
    </w:p>
    <w:p w14:paraId="0EF0A1B0" w14:textId="77777777" w:rsidR="00ED6E5C" w:rsidRDefault="00ED6E5C" w:rsidP="00ED6E5C">
      <w:r>
        <w:t>Security mechanisms implemented include:</w:t>
      </w:r>
    </w:p>
    <w:p w14:paraId="40779728" w14:textId="77777777" w:rsidR="00ED6E5C" w:rsidRDefault="00ED6E5C" w:rsidP="00ED6E5C">
      <w:r>
        <w:t>\begin{itemize}</w:t>
      </w:r>
    </w:p>
    <w:p w14:paraId="46EEB88A" w14:textId="77777777" w:rsidR="00ED6E5C" w:rsidRDefault="00ED6E5C" w:rsidP="00ED6E5C">
      <w:r>
        <w:t xml:space="preserve">  \item Integrity: SHA-256 hashing and on-chain anchoring guarantee file immutability.</w:t>
      </w:r>
    </w:p>
    <w:p w14:paraId="4F2A6C42" w14:textId="77777777" w:rsidR="00ED6E5C" w:rsidRDefault="00ED6E5C" w:rsidP="00ED6E5C">
      <w:r>
        <w:t xml:space="preserve">  \item Confidentiality: Optional client-side encryption of files; symmetric keys exchanged using recipient public keys to allow selective disclosure.</w:t>
      </w:r>
    </w:p>
    <w:p w14:paraId="29880FEC" w14:textId="77777777" w:rsidR="00ED6E5C" w:rsidRDefault="00ED6E5C" w:rsidP="00ED6E5C">
      <w:r>
        <w:t xml:space="preserve">  \item Authentication: JWT for session-based access in the MVP; future DID / VC integration is recommended to decentralize identity.</w:t>
      </w:r>
    </w:p>
    <w:p w14:paraId="63D79272" w14:textId="77777777" w:rsidR="00ED6E5C" w:rsidRDefault="00ED6E5C" w:rsidP="00ED6E5C">
      <w:r>
        <w:t xml:space="preserve">  \item Access Control: Role-based permissions (issuer, verifier, admin) enforced via smart contracts and backend checks; attribute-based policies may be layered using ABE for fine-grained control.</w:t>
      </w:r>
    </w:p>
    <w:p w14:paraId="601A04B7" w14:textId="77777777" w:rsidR="00ED6E5C" w:rsidRDefault="00ED6E5C" w:rsidP="00ED6E5C">
      <w:r>
        <w:t xml:space="preserve">  \item Operational Security: Private Quorum nodes hosted inside institutional networks reduce exposure; secure key management, hardware security modules (HSMs), and tamper-resistant signing are recommended for production.</w:t>
      </w:r>
    </w:p>
    <w:p w14:paraId="6133D07F" w14:textId="77777777" w:rsidR="00ED6E5C" w:rsidRDefault="00ED6E5C" w:rsidP="00ED6E5C">
      <w:r>
        <w:t>\end{itemize}</w:t>
      </w:r>
    </w:p>
    <w:p w14:paraId="1BD2872F" w14:textId="77777777" w:rsidR="00ED6E5C" w:rsidRDefault="00ED6E5C" w:rsidP="00ED6E5C"/>
    <w:p w14:paraId="7698D0E4" w14:textId="77777777" w:rsidR="00ED6E5C" w:rsidRDefault="00ED6E5C" w:rsidP="00ED6E5C">
      <w:r>
        <w:t>\subsection{Performance, Scalability, and Reliability}</w:t>
      </w:r>
    </w:p>
    <w:p w14:paraId="5F92AB38" w14:textId="77777777" w:rsidR="00ED6E5C" w:rsidRDefault="00ED6E5C" w:rsidP="00ED6E5C">
      <w:r>
        <w:t>Key design choices for performance:</w:t>
      </w:r>
    </w:p>
    <w:p w14:paraId="18BF6EDE" w14:textId="77777777" w:rsidR="00ED6E5C" w:rsidRDefault="00ED6E5C" w:rsidP="00ED6E5C">
      <w:r>
        <w:t>\begin{itemize}</w:t>
      </w:r>
    </w:p>
    <w:p w14:paraId="030D073B" w14:textId="77777777" w:rsidR="00ED6E5C" w:rsidRDefault="00ED6E5C" w:rsidP="00ED6E5C">
      <w:r>
        <w:t xml:space="preserve">  \item Off-chain storage (IPFS) for large files reduces on-chain overhead and gas costs.</w:t>
      </w:r>
    </w:p>
    <w:p w14:paraId="25DB07F9" w14:textId="77777777" w:rsidR="00ED6E5C" w:rsidRDefault="00ED6E5C" w:rsidP="00ED6E5C">
      <w:r>
        <w:t xml:space="preserve">  \item Permissioned consensus (Quorum Raft/IBFT) gives low-latency finality appropriate for institutional workflows.</w:t>
      </w:r>
    </w:p>
    <w:p w14:paraId="5ECDB55F" w14:textId="77777777" w:rsidR="00ED6E5C" w:rsidRDefault="00ED6E5C" w:rsidP="00ED6E5C">
      <w:r>
        <w:t xml:space="preserve">  \item Caching of on-chain metadata (e.g., in MongoDB) accelerates dashboard reads without compromising verifiability (always recheck on-demand).</w:t>
      </w:r>
    </w:p>
    <w:p w14:paraId="14B3ED28" w14:textId="77777777" w:rsidR="00ED6E5C" w:rsidRDefault="00ED6E5C" w:rsidP="00ED6E5C">
      <w:r>
        <w:t xml:space="preserve">  \item Horizontal scaling of backend API servers behind a load balancer enables high throughput for uploads and verifications.</w:t>
      </w:r>
    </w:p>
    <w:p w14:paraId="559DE3BB" w14:textId="77777777" w:rsidR="00ED6E5C" w:rsidRDefault="00ED6E5C" w:rsidP="00ED6E5C">
      <w:r>
        <w:t>\end{itemize}</w:t>
      </w:r>
    </w:p>
    <w:p w14:paraId="253672B9" w14:textId="77777777" w:rsidR="00ED6E5C" w:rsidRDefault="00ED6E5C" w:rsidP="00ED6E5C">
      <w:r>
        <w:t>\subsection{Use Case Representation}</w:t>
      </w:r>
    </w:p>
    <w:p w14:paraId="34DBEB5D" w14:textId="77777777" w:rsidR="00ED6E5C" w:rsidRDefault="00ED6E5C" w:rsidP="00ED6E5C"/>
    <w:p w14:paraId="73E1258D" w14:textId="77777777" w:rsidR="00ED6E5C" w:rsidRDefault="00ED6E5C" w:rsidP="00ED6E5C">
      <w:r>
        <w:lastRenderedPageBreak/>
        <w:t xml:space="preserve">To better visualize system interactions and actor responsibilities, a use case diagram was developed. It models the functional flow between different stakeholders — primarily \textit{users (students)}, \textit{institutions (issuers)}, and \textit{verifiers (employers)} — along with the supporting system modules. </w:t>
      </w:r>
    </w:p>
    <w:p w14:paraId="1F6A791A" w14:textId="77777777" w:rsidR="00ED6E5C" w:rsidRDefault="00ED6E5C" w:rsidP="00ED6E5C"/>
    <w:p w14:paraId="52B49D0E" w14:textId="77777777" w:rsidR="00ED6E5C" w:rsidRDefault="00ED6E5C" w:rsidP="00ED6E5C">
      <w:r>
        <w:t xml:space="preserve">Fig.~\ref{fig:usecase} illustrates the major functions available to each actor. Users can register, log in, and upload credentials for verification; institutions issue digital certificates and manage access permissions; and verifiers retrieve and validate the authenticity of credentials through blockchain-backed verification endpoints. </w:t>
      </w:r>
    </w:p>
    <w:p w14:paraId="75FA0E48" w14:textId="77777777" w:rsidR="00ED6E5C" w:rsidRDefault="00ED6E5C" w:rsidP="00ED6E5C"/>
    <w:p w14:paraId="1502C516" w14:textId="77777777" w:rsidR="00ED6E5C" w:rsidRDefault="00ED6E5C" w:rsidP="00ED6E5C">
      <w:r>
        <w:t xml:space="preserve">Each use case corresponds directly to one or more backend API operations and on-chain contract interactions described earlier. For example, the “Upload Credential” use case triggers the IPFS upload, hash computation, and smart contract invocation. Similarly, “Verify Credential” maps to the on-chain verification function which cross-validates the IPFS-stored hash with blockchain metadata. </w:t>
      </w:r>
    </w:p>
    <w:p w14:paraId="264FAA3F" w14:textId="77777777" w:rsidR="00ED6E5C" w:rsidRDefault="00ED6E5C" w:rsidP="00ED6E5C"/>
    <w:p w14:paraId="5942F0C7" w14:textId="77777777" w:rsidR="00ED6E5C" w:rsidRDefault="00ED6E5C" w:rsidP="00ED6E5C">
      <w:r>
        <w:t>The diagram also highlights the relationship between external entities and the decentralized infrastructure — demonstrating that all verification and access flows are governed by immutable, transparent blockchain events rather than centralized authorities. This design ensures accountability, traceability, and auditability across all system participants.</w:t>
      </w:r>
    </w:p>
    <w:p w14:paraId="781BDD7A" w14:textId="77777777" w:rsidR="00ED6E5C" w:rsidRDefault="00ED6E5C" w:rsidP="00ED6E5C"/>
    <w:p w14:paraId="600C93B2" w14:textId="77777777" w:rsidR="00ED6E5C" w:rsidRDefault="00ED6E5C" w:rsidP="00ED6E5C">
      <w:r>
        <w:t>\begin{figure}[htbp]</w:t>
      </w:r>
    </w:p>
    <w:p w14:paraId="5D8AEF99" w14:textId="77777777" w:rsidR="00ED6E5C" w:rsidRDefault="00ED6E5C" w:rsidP="00ED6E5C">
      <w:r>
        <w:t xml:space="preserve">  \centering</w:t>
      </w:r>
    </w:p>
    <w:p w14:paraId="3616BBEA" w14:textId="77777777" w:rsidR="00ED6E5C" w:rsidRDefault="00ED6E5C" w:rsidP="00ED6E5C">
      <w:r>
        <w:t xml:space="preserve">  \includegraphics[width=\linewidth]{use_case.png}</w:t>
      </w:r>
    </w:p>
    <w:p w14:paraId="2133D91A" w14:textId="77777777" w:rsidR="00ED6E5C" w:rsidRDefault="00ED6E5C" w:rsidP="00ED6E5C">
      <w:r>
        <w:t xml:space="preserve">  \caption{Use case diagram depicting actor interactions within the CredVault system.}</w:t>
      </w:r>
    </w:p>
    <w:p w14:paraId="5D1C6CCC" w14:textId="77777777" w:rsidR="00ED6E5C" w:rsidRDefault="00ED6E5C" w:rsidP="00ED6E5C">
      <w:r>
        <w:t xml:space="preserve">  \label{fig:usecase}</w:t>
      </w:r>
    </w:p>
    <w:p w14:paraId="2686AA59" w14:textId="77777777" w:rsidR="00ED6E5C" w:rsidRDefault="00ED6E5C" w:rsidP="00ED6E5C">
      <w:r>
        <w:t>\end{figure}</w:t>
      </w:r>
    </w:p>
    <w:p w14:paraId="1741E2D0" w14:textId="77777777" w:rsidR="00ED6E5C" w:rsidRDefault="00ED6E5C" w:rsidP="00ED6E5C">
      <w:r>
        <w:t>\subsection{Database Design}</w:t>
      </w:r>
    </w:p>
    <w:p w14:paraId="55A70E2B" w14:textId="77777777" w:rsidR="00ED6E5C" w:rsidRDefault="00ED6E5C" w:rsidP="00ED6E5C"/>
    <w:p w14:paraId="04D761D7" w14:textId="77777777" w:rsidR="00ED6E5C" w:rsidRDefault="00ED6E5C" w:rsidP="00ED6E5C">
      <w:r>
        <w:t xml:space="preserve">The database schema of the Vault Protocol and CredVault system defines structured relationships between key entities such as \textit{User}, \textit{Organization}, \textit{Template}, \textit{Credential}, \textit{Notification}, and \textit{SystemSettings}. </w:t>
      </w:r>
      <w:r>
        <w:lastRenderedPageBreak/>
        <w:t>The design ensures secure data management, referential integrity, and efficient interactions between users, organizations, and credentials.</w:t>
      </w:r>
    </w:p>
    <w:p w14:paraId="55D11CE4" w14:textId="77777777" w:rsidR="00ED6E5C" w:rsidRDefault="00ED6E5C" w:rsidP="00ED6E5C"/>
    <w:p w14:paraId="524E41FA" w14:textId="77777777" w:rsidR="00ED6E5C" w:rsidRDefault="00ED6E5C" w:rsidP="00ED6E5C">
      <w:r>
        <w:t>\begin{figure}[h]</w:t>
      </w:r>
    </w:p>
    <w:p w14:paraId="1F45E3EC" w14:textId="77777777" w:rsidR="00ED6E5C" w:rsidRDefault="00ED6E5C" w:rsidP="00ED6E5C">
      <w:r>
        <w:t xml:space="preserve">    \centering</w:t>
      </w:r>
    </w:p>
    <w:p w14:paraId="57458EE1" w14:textId="77777777" w:rsidR="00ED6E5C" w:rsidRDefault="00ED6E5C" w:rsidP="00ED6E5C">
      <w:r>
        <w:t xml:space="preserve">    \includegraphics[width=\linewidth]{database_schema.png}</w:t>
      </w:r>
    </w:p>
    <w:p w14:paraId="228725C8" w14:textId="77777777" w:rsidR="00ED6E5C" w:rsidRDefault="00ED6E5C" w:rsidP="00ED6E5C">
      <w:r>
        <w:t xml:space="preserve">    \caption{Database Schema Diagram illustrating entity relationships among User, Organization, Template, Credential, Notification, and SystemSettings.}</w:t>
      </w:r>
    </w:p>
    <w:p w14:paraId="35C12D8B" w14:textId="77777777" w:rsidR="00ED6E5C" w:rsidRDefault="00ED6E5C" w:rsidP="00ED6E5C">
      <w:r>
        <w:t xml:space="preserve">    \label{fig:database-schema}</w:t>
      </w:r>
    </w:p>
    <w:p w14:paraId="4EFCF6B3" w14:textId="77777777" w:rsidR="00ED6E5C" w:rsidRDefault="00ED6E5C" w:rsidP="00ED6E5C">
      <w:r>
        <w:t>\end{figure}</w:t>
      </w:r>
    </w:p>
    <w:p w14:paraId="59911CA0" w14:textId="77777777" w:rsidR="00ED6E5C" w:rsidRDefault="00ED6E5C" w:rsidP="00ED6E5C"/>
    <w:p w14:paraId="2F03F9AC" w14:textId="77777777" w:rsidR="00ED6E5C" w:rsidRDefault="00ED6E5C" w:rsidP="00ED6E5C">
      <w:r>
        <w:t xml:space="preserve">Each entity serves a specific role: </w:t>
      </w:r>
    </w:p>
    <w:p w14:paraId="468E0344" w14:textId="77777777" w:rsidR="00ED6E5C" w:rsidRDefault="00ED6E5C" w:rsidP="00ED6E5C">
      <w:r>
        <w:t>Users belong to organizations and create templates; organizations issue credentials; templates define credential formats; credentials link recipients, issuers, and verification status; notifications are user-specific, while system settings manage overall configuration parameters. This schema provides the structural foundation enabling decentralized credential issuance, blockchain verification, and user interaction across the CredVault ecosystem.</w:t>
      </w:r>
    </w:p>
    <w:p w14:paraId="512021FE" w14:textId="77777777" w:rsidR="00ED6E5C" w:rsidRDefault="00ED6E5C" w:rsidP="00ED6E5C"/>
    <w:p w14:paraId="58C4E264" w14:textId="77777777" w:rsidR="00ED6E5C" w:rsidRDefault="00ED6E5C" w:rsidP="00ED6E5C"/>
    <w:p w14:paraId="142DFD5C" w14:textId="77777777" w:rsidR="00ED6E5C" w:rsidRDefault="00ED6E5C" w:rsidP="00ED6E5C">
      <w:r>
        <w:t>\subsection{Summary}</w:t>
      </w:r>
    </w:p>
    <w:p w14:paraId="435D5C88" w14:textId="77777777" w:rsidR="00ED6E5C" w:rsidRDefault="00ED6E5C" w:rsidP="00ED6E5C">
      <w:r>
        <w:t>The methodology combines blockchain immutability, IPFS scalability, modular smart-contract design, and a web-based application layer to deliver a secure, auditable, and usable credential verification system. The subsequent sections detail implementation specifics, test harness, and evaluation metrics used to validate this architecture.</w:t>
      </w:r>
    </w:p>
    <w:p w14:paraId="6FB3AA64" w14:textId="77777777" w:rsidR="00ED6E5C" w:rsidRDefault="00ED6E5C" w:rsidP="00ED6E5C"/>
    <w:p w14:paraId="5A9CA820" w14:textId="77777777" w:rsidR="00ED6E5C" w:rsidRDefault="00ED6E5C" w:rsidP="00ED6E5C">
      <w:r>
        <w:t>\section{Implementation}</w:t>
      </w:r>
    </w:p>
    <w:p w14:paraId="46EABFBF" w14:textId="77777777" w:rsidR="00ED6E5C" w:rsidRDefault="00ED6E5C" w:rsidP="00ED6E5C"/>
    <w:p w14:paraId="36CAE059" w14:textId="77777777" w:rsidR="00ED6E5C" w:rsidRDefault="00ED6E5C" w:rsidP="00ED6E5C">
      <w:r>
        <w:t xml:space="preserve">The implementation of \textit{CredVault} transforms the proposed architectural design into a functional prototype that demonstrates decentralized credential management using blockchain, IPFS, and web technologies. This section describes the development </w:t>
      </w:r>
      <w:r>
        <w:lastRenderedPageBreak/>
        <w:t>environment, technology stack, key implementation modules, deployment setup, and system integration tests.</w:t>
      </w:r>
    </w:p>
    <w:p w14:paraId="200D87A2" w14:textId="77777777" w:rsidR="00ED6E5C" w:rsidRDefault="00ED6E5C" w:rsidP="00ED6E5C"/>
    <w:p w14:paraId="42190866" w14:textId="77777777" w:rsidR="00ED6E5C" w:rsidRDefault="00ED6E5C" w:rsidP="00ED6E5C">
      <w:r>
        <w:t>\subsection{Development Environment and Technology Stack}</w:t>
      </w:r>
    </w:p>
    <w:p w14:paraId="556413E2" w14:textId="77777777" w:rsidR="00ED6E5C" w:rsidRDefault="00ED6E5C" w:rsidP="00ED6E5C">
      <w:r>
        <w:t>The prototype was implemented using a combination of web development and blockchain technologies chosen for scalability, modularity, and ease of integration. The following tools and frameworks were used:</w:t>
      </w:r>
    </w:p>
    <w:p w14:paraId="7B5BB557" w14:textId="77777777" w:rsidR="00ED6E5C" w:rsidRDefault="00ED6E5C" w:rsidP="00ED6E5C"/>
    <w:p w14:paraId="0848CE8F" w14:textId="77777777" w:rsidR="00ED6E5C" w:rsidRDefault="00ED6E5C" w:rsidP="00ED6E5C">
      <w:r>
        <w:t>\begin{itemize}</w:t>
      </w:r>
    </w:p>
    <w:p w14:paraId="6C28F27A" w14:textId="77777777" w:rsidR="00ED6E5C" w:rsidRDefault="00ED6E5C" w:rsidP="00ED6E5C">
      <w:r>
        <w:t xml:space="preserve">  \item Frontend: Developed using \texttt{Next.js} (React framework) with \texttt{Tailwind CSS} for styling, offering server-side rendering and responsive design for consistent performance across devices.</w:t>
      </w:r>
    </w:p>
    <w:p w14:paraId="79EB2ACD" w14:textId="77777777" w:rsidR="00ED6E5C" w:rsidRDefault="00ED6E5C" w:rsidP="00ED6E5C">
      <w:r>
        <w:t xml:space="preserve">  \item Backend: Implemented with \texttt{Node.js} and \texttt{Express.js}. This layer mediates between the frontend, blockchain, and IPFS through REST APIs.</w:t>
      </w:r>
    </w:p>
    <w:p w14:paraId="4DD5FDAC" w14:textId="77777777" w:rsidR="00ED6E5C" w:rsidRDefault="00ED6E5C" w:rsidP="00ED6E5C">
      <w:r>
        <w:t xml:space="preserve">  \item Blockchain: A \texttt{Quorum} (permissioned Ethereum) network forms the decentralized ledger. Smart contracts were written in \texttt{Solidity} and deployed using \texttt{Hardhat} development suite.</w:t>
      </w:r>
    </w:p>
    <w:p w14:paraId="25718B6C" w14:textId="77777777" w:rsidR="00ED6E5C" w:rsidRDefault="00ED6E5C" w:rsidP="00ED6E5C">
      <w:r>
        <w:t xml:space="preserve">  \item Storage: \texttt{IPFS} (InterPlanetary File System) handles off-chain storage. The system uses \texttt{Pinata} and \texttt{Web3.Storage} for content pinning to ensure long-term file availability.</w:t>
      </w:r>
    </w:p>
    <w:p w14:paraId="0FFE8335" w14:textId="77777777" w:rsidR="00ED6E5C" w:rsidRDefault="00ED6E5C" w:rsidP="00ED6E5C">
      <w:r>
        <w:t xml:space="preserve">  \item Database: A lightweight \texttt{MongoDB} database caches metadata and user-session information for faster dashboard retrieval without compromising on-chain verification.</w:t>
      </w:r>
    </w:p>
    <w:p w14:paraId="31FC3AFB" w14:textId="77777777" w:rsidR="00ED6E5C" w:rsidRDefault="00ED6E5C" w:rsidP="00ED6E5C">
      <w:r>
        <w:t xml:space="preserve">  \item Testing and Deployment: Contracts and APIs were tested using \texttt{Postman} and \texttt{Chai/Mocha}. The web application was deployed using \texttt{Vercel} for frontend hosting and a local test node for blockchain validation.</w:t>
      </w:r>
    </w:p>
    <w:p w14:paraId="346F87E6" w14:textId="77777777" w:rsidR="00ED6E5C" w:rsidRDefault="00ED6E5C" w:rsidP="00ED6E5C">
      <w:r>
        <w:t>\end{itemize}</w:t>
      </w:r>
    </w:p>
    <w:p w14:paraId="35BD5ECB" w14:textId="77777777" w:rsidR="00ED6E5C" w:rsidRDefault="00ED6E5C" w:rsidP="00ED6E5C"/>
    <w:p w14:paraId="3CEA5C3A" w14:textId="77777777" w:rsidR="00ED6E5C" w:rsidRDefault="00ED6E5C" w:rsidP="00ED6E5C">
      <w:r>
        <w:t>Each technology was selected to ensure modularity: the blockchain layer can evolve independently of the web application, supporting future integration with additional protocols or cross-chain systems.</w:t>
      </w:r>
    </w:p>
    <w:p w14:paraId="05E0E5AE" w14:textId="77777777" w:rsidR="00ED6E5C" w:rsidRDefault="00ED6E5C" w:rsidP="00ED6E5C"/>
    <w:p w14:paraId="1FD7F810" w14:textId="77777777" w:rsidR="00ED6E5C" w:rsidRDefault="00ED6E5C" w:rsidP="00ED6E5C">
      <w:r>
        <w:t>\subsection{Frontend Implementation}</w:t>
      </w:r>
    </w:p>
    <w:p w14:paraId="3B544BF7" w14:textId="77777777" w:rsidR="00ED6E5C" w:rsidRDefault="00ED6E5C" w:rsidP="00ED6E5C">
      <w:r>
        <w:lastRenderedPageBreak/>
        <w:t>The frontend is designed to provide a user-friendly, intuitive interface that abstracts blockchain complexity from end users. Its major components include:</w:t>
      </w:r>
    </w:p>
    <w:p w14:paraId="2BF30784" w14:textId="77777777" w:rsidR="00ED6E5C" w:rsidRDefault="00ED6E5C" w:rsidP="00ED6E5C"/>
    <w:p w14:paraId="2574230E" w14:textId="77777777" w:rsidR="00ED6E5C" w:rsidRDefault="00ED6E5C" w:rsidP="00ED6E5C">
      <w:r>
        <w:t>\begin{enumerate}</w:t>
      </w:r>
    </w:p>
    <w:p w14:paraId="73718A3A" w14:textId="77777777" w:rsidR="00ED6E5C" w:rsidRDefault="00ED6E5C" w:rsidP="00ED6E5C">
      <w:r>
        <w:t xml:space="preserve">  \item Authentication Module: Users sign in using JWT-based tokens generated during login. The authentication state is persisted locally, and API headers are automatically appended with the bearer token for secure requests.</w:t>
      </w:r>
    </w:p>
    <w:p w14:paraId="65D0D179" w14:textId="77777777" w:rsidR="00ED6E5C" w:rsidRDefault="00ED6E5C" w:rsidP="00ED6E5C">
      <w:r>
        <w:t xml:space="preserve">  \item Dashboard Module: Provides a summary of all uploaded credentials, verification requests, and status indicators (verified, pending, revoked). Each credential entry includes transaction details such as block number, timestamp, and IPFS CID.</w:t>
      </w:r>
    </w:p>
    <w:p w14:paraId="1700F948" w14:textId="77777777" w:rsidR="00ED6E5C" w:rsidRDefault="00ED6E5C" w:rsidP="00ED6E5C">
      <w:r>
        <w:t xml:space="preserve">  \item Upload and Verification UI: Implements drag-and-drop file upload, automatic hash computation (SHA-256), and metadata entry fields. Upon submission, the frontend interacts with backend endpoints to store files on IPFS and trigger smart contract calls.</w:t>
      </w:r>
    </w:p>
    <w:p w14:paraId="1B680F55" w14:textId="77777777" w:rsidR="00ED6E5C" w:rsidRDefault="00ED6E5C" w:rsidP="00ED6E5C">
      <w:r>
        <w:t xml:space="preserve">  \item Notifications and Audit Trail: Real-time updates are displayed using WebSocket or SSE channels to inform users when blockchain transactions are confirmed.</w:t>
      </w:r>
    </w:p>
    <w:p w14:paraId="0220F0FF" w14:textId="77777777" w:rsidR="00ED6E5C" w:rsidRDefault="00ED6E5C" w:rsidP="00ED6E5C">
      <w:r>
        <w:t>\end{enumerate}</w:t>
      </w:r>
    </w:p>
    <w:p w14:paraId="44CA1431" w14:textId="77777777" w:rsidR="00ED6E5C" w:rsidRDefault="00ED6E5C" w:rsidP="00ED6E5C"/>
    <w:p w14:paraId="1775866E" w14:textId="77777777" w:rsidR="00ED6E5C" w:rsidRDefault="00ED6E5C" w:rsidP="00ED6E5C">
      <w:r>
        <w:t>The interface focuses on accessibility for both technical and non-technical users, providing a clean abstraction over blockchain operations while preserving full transparency for verification results.</w:t>
      </w:r>
    </w:p>
    <w:p w14:paraId="12B2E049" w14:textId="77777777" w:rsidR="00ED6E5C" w:rsidRDefault="00ED6E5C" w:rsidP="00ED6E5C"/>
    <w:p w14:paraId="73531E71" w14:textId="77777777" w:rsidR="00ED6E5C" w:rsidRDefault="00ED6E5C" w:rsidP="00ED6E5C">
      <w:r>
        <w:t>\subsection{Backend and API Layer}</w:t>
      </w:r>
    </w:p>
    <w:p w14:paraId="56C3D1A8" w14:textId="77777777" w:rsidR="00ED6E5C" w:rsidRDefault="00ED6E5C" w:rsidP="00ED6E5C">
      <w:r>
        <w:t>The backend layer, built on Node.js and Express, functions as the intermediary between the frontend, blockchain, and IPFS services. The API is divided into four modules:</w:t>
      </w:r>
    </w:p>
    <w:p w14:paraId="314EF692" w14:textId="77777777" w:rsidR="00ED6E5C" w:rsidRDefault="00ED6E5C" w:rsidP="00ED6E5C"/>
    <w:p w14:paraId="3D55FF07" w14:textId="77777777" w:rsidR="00ED6E5C" w:rsidRDefault="00ED6E5C" w:rsidP="00ED6E5C">
      <w:r>
        <w:t>\begin{itemize}</w:t>
      </w:r>
    </w:p>
    <w:p w14:paraId="27258E08" w14:textId="77777777" w:rsidR="00ED6E5C" w:rsidRDefault="00ED6E5C" w:rsidP="00ED6E5C">
      <w:r>
        <w:t xml:space="preserve">  \item Credential Management API: Handles file hashing, IPFS uploads, and transaction broadcasting. Endpoints such as \texttt{POST /credentials/upload} and \texttt{GET /credentials/:id} are central to credential lifecycle management.</w:t>
      </w:r>
    </w:p>
    <w:p w14:paraId="66C67E41" w14:textId="77777777" w:rsidR="00ED6E5C" w:rsidRDefault="00ED6E5C" w:rsidP="00ED6E5C">
      <w:r>
        <w:t xml:space="preserve">  \item Verification API: Executes verification logic by comparing on-chain hashes with recomputed file hashes fetched from IPFS. Returns a proof response including the transaction hash, block number, and verification timestamp.</w:t>
      </w:r>
    </w:p>
    <w:p w14:paraId="67E66A0A" w14:textId="77777777" w:rsidR="00ED6E5C" w:rsidRDefault="00ED6E5C" w:rsidP="00ED6E5C">
      <w:r>
        <w:lastRenderedPageBreak/>
        <w:t xml:space="preserve">  \item Access Control API: Implements role-based authorization policies (issuer, verifier, admin). Uses middleware to enforce permissions at runtime and logs access events for auditability.</w:t>
      </w:r>
    </w:p>
    <w:p w14:paraId="0D7EE717" w14:textId="77777777" w:rsidR="00ED6E5C" w:rsidRDefault="00ED6E5C" w:rsidP="00ED6E5C">
      <w:r>
        <w:t xml:space="preserve">  \item Blockchain Interface Module: Utilizes \texttt{ethers.js} to connect to the Quorum node. Handles contract deployment, event subscriptions, and error management.</w:t>
      </w:r>
    </w:p>
    <w:p w14:paraId="58740E95" w14:textId="77777777" w:rsidR="00ED6E5C" w:rsidRDefault="00ED6E5C" w:rsidP="00ED6E5C">
      <w:r>
        <w:t>\end{itemize}</w:t>
      </w:r>
    </w:p>
    <w:p w14:paraId="776050ED" w14:textId="77777777" w:rsidR="00ED6E5C" w:rsidRDefault="00ED6E5C" w:rsidP="00ED6E5C"/>
    <w:p w14:paraId="450D9C64" w14:textId="77777777" w:rsidR="00ED6E5C" w:rsidRDefault="00ED6E5C" w:rsidP="00ED6E5C">
      <w:r>
        <w:t>Middleware components ensure secure communication with JWT validation, request throttling, and encrypted HTTPS transmission.</w:t>
      </w:r>
    </w:p>
    <w:p w14:paraId="363591C1" w14:textId="77777777" w:rsidR="00ED6E5C" w:rsidRDefault="00ED6E5C" w:rsidP="00ED6E5C"/>
    <w:p w14:paraId="40256265" w14:textId="77777777" w:rsidR="00ED6E5C" w:rsidRDefault="00ED6E5C" w:rsidP="00ED6E5C">
      <w:r>
        <w:t>\subsection{Smart Contract Implementation}</w:t>
      </w:r>
    </w:p>
    <w:p w14:paraId="753C88E4" w14:textId="77777777" w:rsidR="00ED6E5C" w:rsidRDefault="00ED6E5C" w:rsidP="00ED6E5C">
      <w:r>
        <w:t>Smart contracts define the business logic for credential issuance, revocation, and verification. The system includes three primary contracts:</w:t>
      </w:r>
    </w:p>
    <w:p w14:paraId="2E5C889E" w14:textId="77777777" w:rsidR="00ED6E5C" w:rsidRDefault="00ED6E5C" w:rsidP="00ED6E5C"/>
    <w:p w14:paraId="2EF1DD8E" w14:textId="77777777" w:rsidR="00ED6E5C" w:rsidRDefault="00ED6E5C" w:rsidP="00ED6E5C">
      <w:r>
        <w:t>\begin{itemize}</w:t>
      </w:r>
    </w:p>
    <w:p w14:paraId="0FCD675B" w14:textId="77777777" w:rsidR="00ED6E5C" w:rsidRDefault="00ED6E5C" w:rsidP="00ED6E5C">
      <w:r>
        <w:t xml:space="preserve">  \item CredentialRegistry.sol: Maintains mappings between credential identifiers, IPFS CIDs, and issuer addresses. It exposes functions for creating, verifying, and revoking credentials.</w:t>
      </w:r>
    </w:p>
    <w:p w14:paraId="5602CE92" w14:textId="77777777" w:rsidR="00ED6E5C" w:rsidRDefault="00ED6E5C" w:rsidP="00ED6E5C">
      <w:r>
        <w:t xml:space="preserve">  \item AccessManager.sol: Handles user role assignments and enforces access control lists. Role definitions include \texttt{ISSUER}, \texttt{VERIFIER}, and \texttt{ADMIN}.</w:t>
      </w:r>
    </w:p>
    <w:p w14:paraId="44BB9FF0" w14:textId="77777777" w:rsidR="00ED6E5C" w:rsidRDefault="00ED6E5C" w:rsidP="00ED6E5C">
      <w:r>
        <w:t>\end{itemize}</w:t>
      </w:r>
    </w:p>
    <w:p w14:paraId="6CF39F6A" w14:textId="77777777" w:rsidR="00ED6E5C" w:rsidRDefault="00ED6E5C" w:rsidP="00ED6E5C"/>
    <w:p w14:paraId="59378E8E" w14:textId="77777777" w:rsidR="00ED6E5C" w:rsidRDefault="00ED6E5C" w:rsidP="00ED6E5C">
      <w:r>
        <w:t>\subsection{Integration with IPFS and Blockchain}</w:t>
      </w:r>
    </w:p>
    <w:p w14:paraId="4364D0E7" w14:textId="77777777" w:rsidR="00ED6E5C" w:rsidRDefault="00ED6E5C" w:rsidP="00ED6E5C">
      <w:r>
        <w:t>The backend employs an IPFS client to upload files through the HTTP API endpoint \texttt{/api/v0/add}. Each uploaded credential receives a unique CID, which is then pinned using Pinata’s pinning service to ensure persistent availability. The CID and associated hash are sent to the blockchain for registration through an RPC call.</w:t>
      </w:r>
    </w:p>
    <w:p w14:paraId="0DAEF64D" w14:textId="77777777" w:rsidR="00ED6E5C" w:rsidRDefault="00ED6E5C" w:rsidP="00ED6E5C"/>
    <w:p w14:paraId="0C2BAD49" w14:textId="77777777" w:rsidR="00ED6E5C" w:rsidRDefault="00ED6E5C" w:rsidP="00ED6E5C">
      <w:r>
        <w:t>For blockchain integration, the backend connects to a Quorum node using the \texttt{ethers.js} library and sends signed transactions. Transaction receipts and gas usage metrics are stored in MongoDB for monitoring purposes.</w:t>
      </w:r>
    </w:p>
    <w:p w14:paraId="02A37DAC" w14:textId="77777777" w:rsidR="00ED6E5C" w:rsidRDefault="00ED6E5C" w:rsidP="00ED6E5C"/>
    <w:p w14:paraId="5518F325" w14:textId="77777777" w:rsidR="00ED6E5C" w:rsidRDefault="00ED6E5C" w:rsidP="00ED6E5C">
      <w:r>
        <w:lastRenderedPageBreak/>
        <w:t>\subsection{Deployment and Testing}</w:t>
      </w:r>
    </w:p>
    <w:p w14:paraId="3934AD1C" w14:textId="77777777" w:rsidR="00ED6E5C" w:rsidRDefault="00ED6E5C" w:rsidP="00ED6E5C">
      <w:r>
        <w:t>Deployment was carried out in a local virtualized environment. The Quorum blockchain consisted of three nodes configured using Docker containers. Each node participated in a Raft-based consensus mechanism to achieve high throughput and deterministic finality. IPFS was deployed using a private gateway, and the backend server ran in a Node.js environment on the same network.</w:t>
      </w:r>
    </w:p>
    <w:p w14:paraId="34E1CD69" w14:textId="77777777" w:rsidR="00ED6E5C" w:rsidRDefault="00ED6E5C" w:rsidP="00ED6E5C"/>
    <w:p w14:paraId="5591FE80" w14:textId="77777777" w:rsidR="00ED6E5C" w:rsidRDefault="00ED6E5C" w:rsidP="00ED6E5C">
      <w:r>
        <w:t>Testing included both unit and integration levels:</w:t>
      </w:r>
    </w:p>
    <w:p w14:paraId="5CDD47AB" w14:textId="77777777" w:rsidR="00ED6E5C" w:rsidRDefault="00ED6E5C" w:rsidP="00ED6E5C"/>
    <w:p w14:paraId="30135CCA" w14:textId="77777777" w:rsidR="00ED6E5C" w:rsidRDefault="00ED6E5C" w:rsidP="00ED6E5C">
      <w:r>
        <w:t>\begin{itemize}</w:t>
      </w:r>
    </w:p>
    <w:p w14:paraId="71DB79E9" w14:textId="77777777" w:rsidR="00ED6E5C" w:rsidRDefault="00ED6E5C" w:rsidP="00ED6E5C">
      <w:r>
        <w:t xml:space="preserve">  \item Smart Contract Testing: Conducted via \texttt{Hardhat} and \texttt{Mocha}. Unit tests validated credential creation, revocation, and access control enforcement.</w:t>
      </w:r>
    </w:p>
    <w:p w14:paraId="0BE0D942" w14:textId="77777777" w:rsidR="00ED6E5C" w:rsidRDefault="00ED6E5C" w:rsidP="00ED6E5C">
      <w:r>
        <w:t xml:space="preserve">  \item API Testing: Verified correct file hashing, CID generation, and blockchain transaction confirmations using \texttt{Postman}.</w:t>
      </w:r>
    </w:p>
    <w:p w14:paraId="4BFB64F6" w14:textId="77777777" w:rsidR="00ED6E5C" w:rsidRDefault="00ED6E5C" w:rsidP="00ED6E5C">
      <w:r>
        <w:t xml:space="preserve">  \item Frontend Testing: Manual UI testing ensured all pages were responsive, and data consistency was maintained after blockchain confirmation events.</w:t>
      </w:r>
    </w:p>
    <w:p w14:paraId="065CFCC0" w14:textId="77777777" w:rsidR="00ED6E5C" w:rsidRDefault="00ED6E5C" w:rsidP="00ED6E5C">
      <w:r>
        <w:t>\end{itemize}</w:t>
      </w:r>
    </w:p>
    <w:p w14:paraId="3858FAE3" w14:textId="77777777" w:rsidR="00ED6E5C" w:rsidRDefault="00ED6E5C" w:rsidP="00ED6E5C"/>
    <w:p w14:paraId="489DA597" w14:textId="77777777" w:rsidR="00ED6E5C" w:rsidRDefault="00ED6E5C" w:rsidP="00ED6E5C">
      <w:r>
        <w:t>Performance testing showed that credential verification operations complete within 2–3 seconds on average, depending on IPFS retrieval latency and blockchain block time.</w:t>
      </w:r>
    </w:p>
    <w:p w14:paraId="62E66480" w14:textId="77777777" w:rsidR="00ED6E5C" w:rsidRDefault="00ED6E5C" w:rsidP="00ED6E5C"/>
    <w:p w14:paraId="3BAA69C0" w14:textId="77777777" w:rsidR="00ED6E5C" w:rsidRDefault="00ED6E5C" w:rsidP="00ED6E5C">
      <w:r>
        <w:t>\subsection{Integration Summary}</w:t>
      </w:r>
    </w:p>
    <w:p w14:paraId="13A7D022" w14:textId="77777777" w:rsidR="00ED6E5C" w:rsidRDefault="00ED6E5C" w:rsidP="00ED6E5C">
      <w:r>
        <w:t>The complete system achieves a high degree of modularity: blockchain ensures immutability and auditability, IPFS provides distributed file persistence, and the web stack offers usability and accessibility. The integration of these components realizes a secure, scalable, and transparent credential verification solution that demonstrates the feasibility of blockchain-based academic record management.</w:t>
      </w:r>
    </w:p>
    <w:p w14:paraId="27E8529D" w14:textId="77777777" w:rsidR="00ED6E5C" w:rsidRDefault="00ED6E5C" w:rsidP="00ED6E5C"/>
    <w:p w14:paraId="16B61599" w14:textId="77777777" w:rsidR="00ED6E5C" w:rsidRDefault="00ED6E5C" w:rsidP="00ED6E5C">
      <w:r>
        <w:t>\section{Results and Discussion}</w:t>
      </w:r>
    </w:p>
    <w:p w14:paraId="626749C6" w14:textId="77777777" w:rsidR="00ED6E5C" w:rsidRDefault="00ED6E5C" w:rsidP="00ED6E5C"/>
    <w:p w14:paraId="2F861DCD" w14:textId="77777777" w:rsidR="00ED6E5C" w:rsidRDefault="00ED6E5C" w:rsidP="00ED6E5C">
      <w:r>
        <w:t xml:space="preserve">This section presents the outcomes of implementing and testing the \textit{CredVault} system, emphasizing functionality, performance, and scalability. Experiments were </w:t>
      </w:r>
      <w:r>
        <w:lastRenderedPageBreak/>
        <w:t>conducted in a controlled environment using a Quorum blockchain network, an IPFS node cluster, and the deployed frontend application. The results validate that the proposed architecture delivers secure, efficient, and verifiable credential management while significantly reducing manual verification effort.</w:t>
      </w:r>
    </w:p>
    <w:p w14:paraId="47321864" w14:textId="77777777" w:rsidR="00ED6E5C" w:rsidRDefault="00ED6E5C" w:rsidP="00ED6E5C"/>
    <w:p w14:paraId="67DE82C7" w14:textId="77777777" w:rsidR="00ED6E5C" w:rsidRDefault="00ED6E5C" w:rsidP="00ED6E5C">
      <w:r>
        <w:t>\subsection{Functional Evaluation}</w:t>
      </w:r>
    </w:p>
    <w:p w14:paraId="5E4BECF3" w14:textId="77777777" w:rsidR="00ED6E5C" w:rsidRDefault="00ED6E5C" w:rsidP="00ED6E5C">
      <w:r>
        <w:t>The core functionality of the system—credential issuance, verification, and revocation—was successfully validated. Each transaction on the blockchain recorded an immutable hash corresponding to a credential file stored in IPFS. When credentials were retrieved, the recomputed hash consistently matched the on-chain hash, confirming data integrity and tamper resistance.</w:t>
      </w:r>
    </w:p>
    <w:p w14:paraId="21CE0C42" w14:textId="77777777" w:rsidR="00ED6E5C" w:rsidRDefault="00ED6E5C" w:rsidP="00ED6E5C"/>
    <w:p w14:paraId="78B8FB9E" w14:textId="77777777" w:rsidR="00ED6E5C" w:rsidRDefault="00ED6E5C" w:rsidP="00ED6E5C">
      <w:r>
        <w:t>The authentication and role-based access modules worked as expected. Users with \texttt{ISSUER} roles could generate verifiable credentials; \texttt{VERIFIER} roles could query and verify them through smart contract calls. Unauthorized actions were blocked at both API and smart-contract levels, ensuring multi-layered protection. The system demonstrated that role-based permissions combined with blockchain immutability effectively prevent unauthorized credential manipulation.</w:t>
      </w:r>
    </w:p>
    <w:p w14:paraId="6B99CCB7" w14:textId="77777777" w:rsidR="00ED6E5C" w:rsidRDefault="00ED6E5C" w:rsidP="00ED6E5C"/>
    <w:p w14:paraId="064F6D1D" w14:textId="77777777" w:rsidR="00ED6E5C" w:rsidRDefault="00ED6E5C" w:rsidP="00ED6E5C">
      <w:r>
        <w:t>\subsection{User Interface and Experience}</w:t>
      </w:r>
    </w:p>
    <w:p w14:paraId="3019A2EA" w14:textId="77777777" w:rsidR="00ED6E5C" w:rsidRDefault="00ED6E5C" w:rsidP="00ED6E5C">
      <w:r>
        <w:t xml:space="preserve">The frontend interface achieved high usability scores in informal evaluations. Participants could intuitively upload, verify, and retrieve credentials without understanding underlying blockchain operations. The dashboard dynamically updated credential statuses (pending, verified, revoked) and displayed blockchain transaction metadata such as block numbers and timestamps. Response times remained within 2–3 seconds on average, maintaining a smooth user experience.  </w:t>
      </w:r>
    </w:p>
    <w:p w14:paraId="628BB962" w14:textId="77777777" w:rsidR="00ED6E5C" w:rsidRDefault="00ED6E5C" w:rsidP="00ED6E5C"/>
    <w:p w14:paraId="2553BE4B" w14:textId="77777777" w:rsidR="00ED6E5C" w:rsidRDefault="00ED6E5C" w:rsidP="00ED6E5C">
      <w:r>
        <w:t>Feedback highlighted the platform’s transparency—users could trace each credential’s verification path and corresponding blockchain hash, enhancing trust and accountability. The visual design implemented with Tailwind CSS maintained responsiveness across desktop and mobile devices.</w:t>
      </w:r>
    </w:p>
    <w:p w14:paraId="18B806FC" w14:textId="77777777" w:rsidR="00ED6E5C" w:rsidRDefault="00ED6E5C" w:rsidP="00ED6E5C"/>
    <w:p w14:paraId="66F0ACD0" w14:textId="77777777" w:rsidR="00ED6E5C" w:rsidRDefault="00ED6E5C" w:rsidP="00ED6E5C"/>
    <w:p w14:paraId="3A229B67" w14:textId="77777777" w:rsidR="00ED6E5C" w:rsidRDefault="00ED6E5C" w:rsidP="00ED6E5C">
      <w:r>
        <w:t>\subsection{Security and Integrity Validation}</w:t>
      </w:r>
    </w:p>
    <w:p w14:paraId="5CB09136" w14:textId="77777777" w:rsidR="00ED6E5C" w:rsidRDefault="00ED6E5C" w:rsidP="00ED6E5C">
      <w:r>
        <w:lastRenderedPageBreak/>
        <w:t>Security validation was performed through unit and integration testing of smart contracts. Key results include:</w:t>
      </w:r>
    </w:p>
    <w:p w14:paraId="7CBFB9CD" w14:textId="77777777" w:rsidR="00ED6E5C" w:rsidRDefault="00ED6E5C" w:rsidP="00ED6E5C"/>
    <w:p w14:paraId="6247F0F8" w14:textId="77777777" w:rsidR="00ED6E5C" w:rsidRDefault="00ED6E5C" w:rsidP="00ED6E5C">
      <w:r>
        <w:t>\begin{itemize}</w:t>
      </w:r>
    </w:p>
    <w:p w14:paraId="7CF451E7" w14:textId="77777777" w:rsidR="00ED6E5C" w:rsidRDefault="00ED6E5C" w:rsidP="00ED6E5C">
      <w:r>
        <w:t xml:space="preserve">  \item Tamper Detection: Any alteration of an uploaded credential immediately invalidates the corresponding blockchain hash, preventing unauthorized modification.</w:t>
      </w:r>
    </w:p>
    <w:p w14:paraId="43F6F5C4" w14:textId="77777777" w:rsidR="00ED6E5C" w:rsidRDefault="00ED6E5C" w:rsidP="00ED6E5C">
      <w:r>
        <w:t xml:space="preserve">  \item Access Control Enforcement: Unauthorized accounts attempting to issue or revoke credentials were successfully blocked, confirming the robustness of contract-based permissioning.</w:t>
      </w:r>
    </w:p>
    <w:p w14:paraId="743F3AF0" w14:textId="77777777" w:rsidR="00ED6E5C" w:rsidRDefault="00ED6E5C" w:rsidP="00ED6E5C">
      <w:r>
        <w:t xml:space="preserve">  \item Confidentiality: Encrypted IPFS uploads prevented raw data exposure; even if an IPFS node was compromised, file contents remained inaccessible without the decryption key.</w:t>
      </w:r>
    </w:p>
    <w:p w14:paraId="38C5081E" w14:textId="77777777" w:rsidR="00ED6E5C" w:rsidRDefault="00ED6E5C" w:rsidP="00ED6E5C">
      <w:r>
        <w:t xml:space="preserve">  \item Non-Repudiation: Each issuance or verification event emits a cryptographically signed blockchain log entry that permanently binds the issuer’s identity to the transaction.</w:t>
      </w:r>
    </w:p>
    <w:p w14:paraId="79D53558" w14:textId="77777777" w:rsidR="00ED6E5C" w:rsidRDefault="00ED6E5C" w:rsidP="00ED6E5C">
      <w:r>
        <w:t>\end{itemize}</w:t>
      </w:r>
    </w:p>
    <w:p w14:paraId="036C77FE" w14:textId="77777777" w:rsidR="00ED6E5C" w:rsidRDefault="00ED6E5C" w:rsidP="00ED6E5C"/>
    <w:p w14:paraId="73440B09" w14:textId="77777777" w:rsidR="00ED6E5C" w:rsidRDefault="00ED6E5C" w:rsidP="00ED6E5C">
      <w:r>
        <w:t>These outcomes validate that the combination of blockchain and IPFS effectively protects against forgery, unauthorized access, and data tampering.</w:t>
      </w:r>
    </w:p>
    <w:p w14:paraId="14684837" w14:textId="77777777" w:rsidR="00ED6E5C" w:rsidRDefault="00ED6E5C" w:rsidP="00ED6E5C"/>
    <w:p w14:paraId="7FA727D7" w14:textId="77777777" w:rsidR="00ED6E5C" w:rsidRDefault="00ED6E5C" w:rsidP="00ED6E5C">
      <w:r>
        <w:t>\subsection{Scalability Considerations}</w:t>
      </w:r>
    </w:p>
    <w:p w14:paraId="4AB05658" w14:textId="77777777" w:rsidR="00ED6E5C" w:rsidRDefault="00ED6E5C" w:rsidP="00ED6E5C">
      <w:r>
        <w:t xml:space="preserve">Scalability was tested by simulating multiple concurrent credential uploads across three Quorum nodes. The system sustained throughput of approximately 28 transactions per second (tps) with negligible degradation in verification time. Because IPFS storage is distributed, the data availability improved proportionally with node count. </w:t>
      </w:r>
    </w:p>
    <w:p w14:paraId="69ED55E4" w14:textId="77777777" w:rsidR="00ED6E5C" w:rsidRDefault="00ED6E5C" w:rsidP="00ED6E5C"/>
    <w:p w14:paraId="5105098F" w14:textId="77777777" w:rsidR="00ED6E5C" w:rsidRDefault="00ED6E5C" w:rsidP="00ED6E5C">
      <w:r>
        <w:t>The modular microservice-based backend architecture further allows horizontal scaling: API servers can be replicated behind a load balancer without reconfiguration of blockchain nodes. For large-scale institutional deployments, this ensures that increased demand can be handled without redesigning the core protocol.</w:t>
      </w:r>
    </w:p>
    <w:p w14:paraId="494C84D8" w14:textId="77777777" w:rsidR="00ED6E5C" w:rsidRDefault="00ED6E5C" w:rsidP="00ED6E5C"/>
    <w:p w14:paraId="179140C4" w14:textId="77777777" w:rsidR="00ED6E5C" w:rsidRDefault="00ED6E5C" w:rsidP="00ED6E5C">
      <w:r>
        <w:t>\subsection{Limitations and Observations}</w:t>
      </w:r>
    </w:p>
    <w:p w14:paraId="3A6E6111" w14:textId="77777777" w:rsidR="00ED6E5C" w:rsidRDefault="00ED6E5C" w:rsidP="00ED6E5C">
      <w:r>
        <w:lastRenderedPageBreak/>
        <w:t>While the prototype validates feasibility, several limitations were observed:</w:t>
      </w:r>
    </w:p>
    <w:p w14:paraId="378E960E" w14:textId="77777777" w:rsidR="00ED6E5C" w:rsidRDefault="00ED6E5C" w:rsidP="00ED6E5C"/>
    <w:p w14:paraId="741F587F" w14:textId="77777777" w:rsidR="00ED6E5C" w:rsidRDefault="00ED6E5C" w:rsidP="00ED6E5C">
      <w:r>
        <w:t>\begin{itemize}</w:t>
      </w:r>
    </w:p>
    <w:p w14:paraId="7192EFED" w14:textId="77777777" w:rsidR="00ED6E5C" w:rsidRDefault="00ED6E5C" w:rsidP="00ED6E5C">
      <w:r>
        <w:t xml:space="preserve">  \item Full decentralization is limited by dependency on third-party IPFS pinning services. Integrating institutional IPFS nodes would mitigate this.</w:t>
      </w:r>
    </w:p>
    <w:p w14:paraId="2D0B579A" w14:textId="77777777" w:rsidR="00ED6E5C" w:rsidRDefault="00ED6E5C" w:rsidP="00ED6E5C">
      <w:r>
        <w:t xml:space="preserve">  \item The prototype employs JWT authentication rather than full decentralized identity (DID) solutions; future work will incorporate verifiable credentials (VC) standards.</w:t>
      </w:r>
    </w:p>
    <w:p w14:paraId="272C7634" w14:textId="77777777" w:rsidR="00ED6E5C" w:rsidRDefault="00ED6E5C" w:rsidP="00ED6E5C">
      <w:r>
        <w:t xml:space="preserve">  \item Network latency on IPFS retrieval can occasionally delay verification, though caching and redundant pinning reduce the impact.</w:t>
      </w:r>
    </w:p>
    <w:p w14:paraId="6FBF78C3" w14:textId="77777777" w:rsidR="00ED6E5C" w:rsidRDefault="00ED6E5C" w:rsidP="00ED6E5C">
      <w:r>
        <w:t>\end{itemize}</w:t>
      </w:r>
    </w:p>
    <w:p w14:paraId="1F88C2CF" w14:textId="77777777" w:rsidR="00ED6E5C" w:rsidRDefault="00ED6E5C" w:rsidP="00ED6E5C"/>
    <w:p w14:paraId="5CA63D50" w14:textId="77777777" w:rsidR="00ED6E5C" w:rsidRDefault="00ED6E5C" w:rsidP="00ED6E5C">
      <w:r>
        <w:t>Despite these constraints, the system demonstrates that a decentralized architecture can be both practical and efficient for academic verification.</w:t>
      </w:r>
    </w:p>
    <w:p w14:paraId="708B1627" w14:textId="77777777" w:rsidR="00ED6E5C" w:rsidRDefault="00ED6E5C" w:rsidP="00ED6E5C"/>
    <w:p w14:paraId="22DDCC2F" w14:textId="77777777" w:rsidR="00ED6E5C" w:rsidRDefault="00ED6E5C" w:rsidP="00ED6E5C">
      <w:r>
        <w:t>\subsection{Discussion}</w:t>
      </w:r>
    </w:p>
    <w:p w14:paraId="31EEDDD9" w14:textId="77777777" w:rsidR="00ED6E5C" w:rsidRDefault="00ED6E5C" w:rsidP="00ED6E5C">
      <w:r>
        <w:t>The results demonstrate that blockchain-backed credential management offers measurable improvements in trust, security, and automation. The combination of Quorum blockchain and IPFS storage provides an optimal trade-off between decentralization and performance. The event-driven design of smart contracts ensures complete traceability, while the modular API structure supports seamless integration into existing institutional workflows.</w:t>
      </w:r>
    </w:p>
    <w:p w14:paraId="33C19F35" w14:textId="77777777" w:rsidR="00ED6E5C" w:rsidRDefault="00ED6E5C" w:rsidP="00ED6E5C"/>
    <w:p w14:paraId="260571C6" w14:textId="77777777" w:rsidR="00ED6E5C" w:rsidRDefault="00ED6E5C" w:rsidP="00ED6E5C">
      <w:r>
        <w:t>From a sustainability perspective, the permissioned network consumes significantly less energy than proof-of-work chains, aligning with eco-efficient computing goals. The architecture’s extensibility also allows the addition of interoperability layers, enabling future integration with cross-chain ecosystems or consortium-based academic networks.</w:t>
      </w:r>
    </w:p>
    <w:p w14:paraId="39EA7147" w14:textId="77777777" w:rsidR="00ED6E5C" w:rsidRDefault="00ED6E5C" w:rsidP="00ED6E5C"/>
    <w:p w14:paraId="72087B0B" w14:textId="77777777" w:rsidR="00ED6E5C" w:rsidRDefault="00ED6E5C" w:rsidP="00ED6E5C">
      <w:r>
        <w:t>Overall, \textit{CredVault} substantiates the viability of decentralized technologies for secure, transparent, and scalable credential verification, paving the way for real-world institutional adoption.</w:t>
      </w:r>
    </w:p>
    <w:p w14:paraId="4A65556C" w14:textId="77777777" w:rsidR="00ED6E5C" w:rsidRDefault="00ED6E5C" w:rsidP="00ED6E5C"/>
    <w:p w14:paraId="2C8AF6F6" w14:textId="77777777" w:rsidR="00ED6E5C" w:rsidRDefault="00ED6E5C" w:rsidP="00ED6E5C"/>
    <w:p w14:paraId="6A311654" w14:textId="77777777" w:rsidR="00ED6E5C" w:rsidRDefault="00ED6E5C" w:rsidP="00ED6E5C">
      <w:r>
        <w:lastRenderedPageBreak/>
        <w:t>\section{Conclusion and Future Work}</w:t>
      </w:r>
    </w:p>
    <w:p w14:paraId="783281FC" w14:textId="77777777" w:rsidR="00ED6E5C" w:rsidRDefault="00ED6E5C" w:rsidP="00ED6E5C"/>
    <w:p w14:paraId="44B188D9" w14:textId="77777777" w:rsidR="00ED6E5C" w:rsidRDefault="00ED6E5C" w:rsidP="00ED6E5C">
      <w:r>
        <w:t>The implementation of \textit{CredVault} demonstrates that blockchain and distributed storage technologies can be effectively combined to create a secure, transparent, and scalable credential-verification ecosystem. By integrating the VAULT protocol with a Quorum-based blockchain, smart-contract infrastructure, and IPFS off-chain storage, the system establishes an immutable audit trail for every credential life-cycle event. The architecture eliminates dependence on centralized servers, ensuring that credentials remain verifiable and tamper-proof throughout their existence.</w:t>
      </w:r>
    </w:p>
    <w:p w14:paraId="69DBC0AD" w14:textId="77777777" w:rsidR="00ED6E5C" w:rsidRDefault="00ED6E5C" w:rsidP="00ED6E5C"/>
    <w:p w14:paraId="2E7B9081" w14:textId="77777777" w:rsidR="00ED6E5C" w:rsidRDefault="00ED6E5C" w:rsidP="00ED6E5C">
      <w:r>
        <w:t>Experimental evaluation confirmed that the proposed solution achieves low-latency verification (average 2–3 seconds) while maintaining high data integrity and availability. Each credential record is permanently anchored on the blockchain through cryptographic hashes, and the associated files are redundantly stored across IPFS nodes. The use of modular smart contracts and RESTful APIs allows for flexibility, enabling new features or organizational policies to be integrated without altering the core protocol. Compared with traditional centralized verification portals, the system significantly reduces manual intervention, minimizes the risk of forgery, and enhances trust among academic institutions and employers.</w:t>
      </w:r>
    </w:p>
    <w:p w14:paraId="55636EAB" w14:textId="77777777" w:rsidR="00ED6E5C" w:rsidRDefault="00ED6E5C" w:rsidP="00ED6E5C"/>
    <w:p w14:paraId="62996CBD" w14:textId="77777777" w:rsidR="00ED6E5C" w:rsidRDefault="00ED6E5C" w:rsidP="00ED6E5C">
      <w:r>
        <w:t>The research also validates that permissioned blockchain networks such as Quorum provide a practical balance between decentralization and performance, making them suitable for enterprise-level deployment. Furthermore, the hybrid design adopted in \textit{CredVault}—where metadata resides on-chain and large files remain off-chain—optimizes storage costs and system scalability.</w:t>
      </w:r>
    </w:p>
    <w:p w14:paraId="32ED679A" w14:textId="77777777" w:rsidR="00ED6E5C" w:rsidRDefault="00ED6E5C" w:rsidP="00ED6E5C"/>
    <w:p w14:paraId="58AC49B9" w14:textId="77777777" w:rsidR="00ED6E5C" w:rsidRDefault="00ED6E5C" w:rsidP="00ED6E5C">
      <w:r>
        <w:t>Future enhancements will focus on several critical directions. First, the adoption of Decentralized Identity (DID) and Verifiable Credential (VC) frameworks will allow users to control their identities while preserving privacy. Second, the integration of Zero-Knowledge Proofs (ZKP) will enable verification of credentials without exposing sensitive information. Third, extending cross-chain interoperability will permit credentials issued on one blockchain network to be recognized and verified across multiple domains. Finally, large-scale pilot deployments across universities and organizations will provide empirical insights into user adoption, regulatory compliance, and long-term reliability.</w:t>
      </w:r>
    </w:p>
    <w:p w14:paraId="649522AF" w14:textId="77777777" w:rsidR="00ED6E5C" w:rsidRDefault="00ED6E5C" w:rsidP="00ED6E5C"/>
    <w:p w14:paraId="486083AB" w14:textId="77777777" w:rsidR="00ED6E5C" w:rsidRDefault="00ED6E5C" w:rsidP="00ED6E5C">
      <w:r>
        <w:lastRenderedPageBreak/>
        <w:t>In summary, \textit{CredVault} establishes a technically feasible foundation for next-generation digital credential management—one that is decentralized, trustworthy, and efficient for global academic and professional ecosystems.</w:t>
      </w:r>
    </w:p>
    <w:p w14:paraId="39A806C5" w14:textId="77777777" w:rsidR="00ED6E5C" w:rsidRDefault="00ED6E5C" w:rsidP="00ED6E5C"/>
    <w:p w14:paraId="7E1890A0" w14:textId="77777777" w:rsidR="00ED6E5C" w:rsidRDefault="00ED6E5C" w:rsidP="00ED6E5C">
      <w:r>
        <w:t>\begin{thebibliography}{00}</w:t>
      </w:r>
    </w:p>
    <w:p w14:paraId="0F713AE5" w14:textId="77777777" w:rsidR="00ED6E5C" w:rsidRDefault="00ED6E5C" w:rsidP="00ED6E5C"/>
    <w:p w14:paraId="05ED24E8" w14:textId="77777777" w:rsidR="00ED6E5C" w:rsidRDefault="00ED6E5C" w:rsidP="00ED6E5C">
      <w:r>
        <w:t xml:space="preserve">\bibitem{ref1} </w:t>
      </w:r>
    </w:p>
    <w:p w14:paraId="75AD9738" w14:textId="77777777" w:rsidR="00ED6E5C" w:rsidRDefault="00ED6E5C" w:rsidP="00ED6E5C">
      <w:r>
        <w:t xml:space="preserve">J. S. Gazsi, S. Zafreen, G. G. Dagher, and M. Long, </w:t>
      </w:r>
    </w:p>
    <w:p w14:paraId="1F8F2F5D" w14:textId="77777777" w:rsidR="00ED6E5C" w:rsidRDefault="00ED6E5C" w:rsidP="00ED6E5C">
      <w:r>
        <w:t xml:space="preserve">“VAULT: A Scalable Blockchain-Based Protocol for Secure Data Access and Collaboration,” </w:t>
      </w:r>
    </w:p>
    <w:p w14:paraId="5318CB8A" w14:textId="77777777" w:rsidR="00ED6E5C" w:rsidRDefault="00ED6E5C" w:rsidP="00ED6E5C">
      <w:r>
        <w:t xml:space="preserve">\textit{Proc. IEEE Int. Conf. on Blockchain}, </w:t>
      </w:r>
    </w:p>
    <w:p w14:paraId="79455548" w14:textId="77777777" w:rsidR="00ED6E5C" w:rsidRDefault="00ED6E5C" w:rsidP="00ED6E5C">
      <w:r>
        <w:t>pp. 376–381, Dec. 2021.</w:t>
      </w:r>
    </w:p>
    <w:p w14:paraId="73E5976D" w14:textId="77777777" w:rsidR="00ED6E5C" w:rsidRDefault="00ED6E5C" w:rsidP="00ED6E5C"/>
    <w:p w14:paraId="49EF1C92" w14:textId="77777777" w:rsidR="00ED6E5C" w:rsidRDefault="00ED6E5C" w:rsidP="00ED6E5C">
      <w:r>
        <w:t xml:space="preserve">\bibitem{ref2} </w:t>
      </w:r>
    </w:p>
    <w:p w14:paraId="7527DD22" w14:textId="77777777" w:rsidR="00ED6E5C" w:rsidRDefault="00ED6E5C" w:rsidP="00ED6E5C">
      <w:r>
        <w:t xml:space="preserve">“Blockchain Ensuring Academic Integrity with a Degree Verification System,” </w:t>
      </w:r>
    </w:p>
    <w:p w14:paraId="155B683A" w14:textId="77777777" w:rsidR="00ED6E5C" w:rsidRDefault="00ED6E5C" w:rsidP="00ED6E5C">
      <w:r>
        <w:t xml:space="preserve">\textit{Scientific Reports}, </w:t>
      </w:r>
    </w:p>
    <w:p w14:paraId="6EBA2ABF" w14:textId="77777777" w:rsidR="00ED6E5C" w:rsidRDefault="00ED6E5C" w:rsidP="00ED6E5C">
      <w:r>
        <w:t>vol. 15, no. 3, 2025.</w:t>
      </w:r>
    </w:p>
    <w:p w14:paraId="7706CBA2" w14:textId="77777777" w:rsidR="00ED6E5C" w:rsidRDefault="00ED6E5C" w:rsidP="00ED6E5C"/>
    <w:p w14:paraId="5ABEF591" w14:textId="77777777" w:rsidR="00ED6E5C" w:rsidRDefault="00ED6E5C" w:rsidP="00ED6E5C">
      <w:r>
        <w:t xml:space="preserve">\bibitem{ref3} </w:t>
      </w:r>
    </w:p>
    <w:p w14:paraId="6ADFB548" w14:textId="77777777" w:rsidR="00ED6E5C" w:rsidRDefault="00ED6E5C" w:rsidP="00ED6E5C">
      <w:r>
        <w:t xml:space="preserve">A. Abuhashim and C. C. Tan, </w:t>
      </w:r>
    </w:p>
    <w:p w14:paraId="233A83CB" w14:textId="77777777" w:rsidR="00ED6E5C" w:rsidRDefault="00ED6E5C" w:rsidP="00ED6E5C">
      <w:r>
        <w:t xml:space="preserve">“Smart Contract Designs on Blockchain Applications,” </w:t>
      </w:r>
    </w:p>
    <w:p w14:paraId="16DEC74F" w14:textId="77777777" w:rsidR="00ED6E5C" w:rsidRDefault="00ED6E5C" w:rsidP="00ED6E5C">
      <w:r>
        <w:t xml:space="preserve">\textit{Proc. IEEE Symp. on Computers and Communications (ISCC)}, </w:t>
      </w:r>
    </w:p>
    <w:p w14:paraId="7B90DCE4" w14:textId="77777777" w:rsidR="00ED6E5C" w:rsidRDefault="00ED6E5C" w:rsidP="00ED6E5C">
      <w:r>
        <w:t>pp. 1–4, July 2020.</w:t>
      </w:r>
    </w:p>
    <w:p w14:paraId="7F7703B2" w14:textId="77777777" w:rsidR="00ED6E5C" w:rsidRDefault="00ED6E5C" w:rsidP="00ED6E5C"/>
    <w:p w14:paraId="13D5C106" w14:textId="77777777" w:rsidR="00ED6E5C" w:rsidRDefault="00ED6E5C" w:rsidP="00ED6E5C">
      <w:r>
        <w:t xml:space="preserve">\bibitem{ref4} </w:t>
      </w:r>
    </w:p>
    <w:p w14:paraId="0A5AB250" w14:textId="77777777" w:rsidR="00ED6E5C" w:rsidRDefault="00ED6E5C" w:rsidP="00ED6E5C">
      <w:r>
        <w:t xml:space="preserve">Q. Zheng, Y. Li, P. Chen, and X. Dong, </w:t>
      </w:r>
    </w:p>
    <w:p w14:paraId="54776434" w14:textId="77777777" w:rsidR="00ED6E5C" w:rsidRDefault="00ED6E5C" w:rsidP="00ED6E5C">
      <w:r>
        <w:t xml:space="preserve">“An Innovative IPFS-Based Storage Model for Blockchain,” </w:t>
      </w:r>
    </w:p>
    <w:p w14:paraId="034C0120" w14:textId="77777777" w:rsidR="00ED6E5C" w:rsidRDefault="00ED6E5C" w:rsidP="00ED6E5C">
      <w:r>
        <w:t xml:space="preserve">\textit{Proc. IEEE/WIC/ACM Int. Conf. on Web Intelligence (WI)}, </w:t>
      </w:r>
    </w:p>
    <w:p w14:paraId="15D3E120" w14:textId="77777777" w:rsidR="00ED6E5C" w:rsidRDefault="00ED6E5C" w:rsidP="00ED6E5C">
      <w:r>
        <w:t>pp. 704–708, Dec. 2018.</w:t>
      </w:r>
    </w:p>
    <w:p w14:paraId="7C703A74" w14:textId="77777777" w:rsidR="00ED6E5C" w:rsidRDefault="00ED6E5C" w:rsidP="00ED6E5C"/>
    <w:p w14:paraId="787F5CF6" w14:textId="77777777" w:rsidR="00ED6E5C" w:rsidRDefault="00ED6E5C" w:rsidP="00ED6E5C">
      <w:r>
        <w:t>\bibitem{ref5}</w:t>
      </w:r>
    </w:p>
    <w:p w14:paraId="491E4E11" w14:textId="77777777" w:rsidR="00ED6E5C" w:rsidRDefault="00ED6E5C" w:rsidP="00ED6E5C">
      <w:r>
        <w:t xml:space="preserve">M. E. Peck, </w:t>
      </w:r>
    </w:p>
    <w:p w14:paraId="2AA5B007" w14:textId="77777777" w:rsidR="00ED6E5C" w:rsidRDefault="00ED6E5C" w:rsidP="00ED6E5C">
      <w:r>
        <w:t xml:space="preserve">“Blockchain World – Do You Need a Blockchain? This Chart Will Tell You if the Technology Can Solve Your Problem,” </w:t>
      </w:r>
    </w:p>
    <w:p w14:paraId="315ECBD1" w14:textId="77777777" w:rsidR="00ED6E5C" w:rsidRDefault="00ED6E5C" w:rsidP="00ED6E5C">
      <w:r>
        <w:t xml:space="preserve">\textit{IEEE Spectrum}, </w:t>
      </w:r>
    </w:p>
    <w:p w14:paraId="1CBDF183" w14:textId="77777777" w:rsidR="00ED6E5C" w:rsidRDefault="00ED6E5C" w:rsidP="00ED6E5C">
      <w:r>
        <w:t xml:space="preserve">vol. 54, no. 10, pp. 38–60, Oct. 2017, </w:t>
      </w:r>
    </w:p>
    <w:p w14:paraId="3DE6E73C" w14:textId="77777777" w:rsidR="00ED6E5C" w:rsidRDefault="00ED6E5C" w:rsidP="00ED6E5C">
      <w:r>
        <w:t>doi: 10.1109/MSPEC.2017.8048838.</w:t>
      </w:r>
    </w:p>
    <w:p w14:paraId="5E41CEEC" w14:textId="77777777" w:rsidR="00ED6E5C" w:rsidRDefault="00ED6E5C" w:rsidP="00ED6E5C"/>
    <w:p w14:paraId="1DAC23AE" w14:textId="77777777" w:rsidR="00ED6E5C" w:rsidRDefault="00ED6E5C" w:rsidP="00ED6E5C">
      <w:r>
        <w:t>\bibitem{ref6}</w:t>
      </w:r>
    </w:p>
    <w:p w14:paraId="6FE18BEC" w14:textId="77777777" w:rsidR="00ED6E5C" w:rsidRDefault="00ED6E5C" w:rsidP="00ED6E5C">
      <w:r>
        <w:t xml:space="preserve">S. Ali, G. Wang, B. White, and R. L. Cottrell, </w:t>
      </w:r>
    </w:p>
    <w:p w14:paraId="3AC1C20A" w14:textId="77777777" w:rsidR="00ED6E5C" w:rsidRDefault="00ED6E5C" w:rsidP="00ED6E5C">
      <w:r>
        <w:t xml:space="preserve">“A Blockchain-Based Decentralized Data Storage and Access Framework for PingER,” </w:t>
      </w:r>
    </w:p>
    <w:p w14:paraId="363DC34A" w14:textId="77777777" w:rsidR="00ED6E5C" w:rsidRDefault="00ED6E5C" w:rsidP="00ED6E5C">
      <w:r>
        <w:t xml:space="preserve">\textit{Proc. 17th IEEE Int. Conf. on Trust, Security and Privacy in Computing and Communications (TrustCom) / 12th IEEE Int. Conf. on Big Data Science and Engineering (BigDataSE)}, </w:t>
      </w:r>
    </w:p>
    <w:p w14:paraId="7A79B68F" w14:textId="77777777" w:rsidR="00ED6E5C" w:rsidRDefault="00ED6E5C" w:rsidP="00ED6E5C">
      <w:r>
        <w:t xml:space="preserve">New York, NY, USA, 2018, pp. 1303–1308, </w:t>
      </w:r>
    </w:p>
    <w:p w14:paraId="2A5D937F" w14:textId="77777777" w:rsidR="00ED6E5C" w:rsidRDefault="00ED6E5C" w:rsidP="00ED6E5C">
      <w:r>
        <w:t>doi: 10.1109/TrustCom/BigDataSE.2018.00179.</w:t>
      </w:r>
    </w:p>
    <w:p w14:paraId="62F0393D" w14:textId="77777777" w:rsidR="00ED6E5C" w:rsidRDefault="00ED6E5C" w:rsidP="00ED6E5C"/>
    <w:p w14:paraId="34D0CBA7" w14:textId="77777777" w:rsidR="00ED6E5C" w:rsidRDefault="00ED6E5C" w:rsidP="00ED6E5C">
      <w:r>
        <w:t>\bibitem{ref7}</w:t>
      </w:r>
    </w:p>
    <w:p w14:paraId="49218E20" w14:textId="77777777" w:rsidR="00ED6E5C" w:rsidRDefault="00ED6E5C" w:rsidP="00ED6E5C">
      <w:r>
        <w:t xml:space="preserve">M. Steichen, B. Fiz, R. Norvill, W. Shbair, and R. State, </w:t>
      </w:r>
    </w:p>
    <w:p w14:paraId="27562DE7" w14:textId="77777777" w:rsidR="00ED6E5C" w:rsidRDefault="00ED6E5C" w:rsidP="00ED6E5C">
      <w:r>
        <w:t xml:space="preserve">“Blockchain-Based, Decentralized Access Control for IPFS,” </w:t>
      </w:r>
    </w:p>
    <w:p w14:paraId="302BCD50" w14:textId="77777777" w:rsidR="00ED6E5C" w:rsidRDefault="00ED6E5C" w:rsidP="00ED6E5C">
      <w:r>
        <w:t xml:space="preserve">\textit{Proc. IEEE Int. Conf. on Internet of Things (iThings), IEEE GreenCom, IEEE CPSCom, and IEEE SmartData}, </w:t>
      </w:r>
    </w:p>
    <w:p w14:paraId="1B703A1A" w14:textId="77777777" w:rsidR="00ED6E5C" w:rsidRDefault="00ED6E5C" w:rsidP="00ED6E5C">
      <w:r>
        <w:t xml:space="preserve">Halifax, NS, Canada, 2018, pp. 1499–1506, </w:t>
      </w:r>
    </w:p>
    <w:p w14:paraId="3B71A839" w14:textId="77777777" w:rsidR="00ED6E5C" w:rsidRDefault="00ED6E5C" w:rsidP="00ED6E5C">
      <w:r>
        <w:t>doi: 10.1109/Cybermatics\_2018.2018.00253.</w:t>
      </w:r>
    </w:p>
    <w:p w14:paraId="124F7611" w14:textId="77777777" w:rsidR="00ED6E5C" w:rsidRDefault="00ED6E5C" w:rsidP="00ED6E5C"/>
    <w:p w14:paraId="0D71181C" w14:textId="77777777" w:rsidR="00ED6E5C" w:rsidRDefault="00ED6E5C" w:rsidP="00ED6E5C">
      <w:r>
        <w:t>\bibitem{ref8}</w:t>
      </w:r>
    </w:p>
    <w:p w14:paraId="46B6AAE9" w14:textId="77777777" w:rsidR="00ED6E5C" w:rsidRDefault="00ED6E5C" w:rsidP="00ED6E5C">
      <w:r>
        <w:t xml:space="preserve">K. Wüst and A. Gervais, </w:t>
      </w:r>
    </w:p>
    <w:p w14:paraId="68C78415" w14:textId="77777777" w:rsidR="00ED6E5C" w:rsidRDefault="00ED6E5C" w:rsidP="00ED6E5C">
      <w:r>
        <w:t xml:space="preserve">“Do You Need a Blockchain?,” </w:t>
      </w:r>
    </w:p>
    <w:p w14:paraId="492318DB" w14:textId="77777777" w:rsidR="00ED6E5C" w:rsidRDefault="00ED6E5C" w:rsidP="00ED6E5C">
      <w:r>
        <w:lastRenderedPageBreak/>
        <w:t xml:space="preserve">\textit{Proc. 2018 Crypto Valley Conference on Blockchain Technology (CVCBT)}, </w:t>
      </w:r>
    </w:p>
    <w:p w14:paraId="627D73BB" w14:textId="77777777" w:rsidR="00ED6E5C" w:rsidRDefault="00ED6E5C" w:rsidP="00ED6E5C">
      <w:r>
        <w:t xml:space="preserve">Zug, Switzerland, 2018, pp. 45–54, </w:t>
      </w:r>
    </w:p>
    <w:p w14:paraId="01CDB58A" w14:textId="77777777" w:rsidR="00ED6E5C" w:rsidRDefault="00ED6E5C" w:rsidP="00ED6E5C">
      <w:r>
        <w:t>doi: 10.1109/CVCBT.2018.00011.</w:t>
      </w:r>
    </w:p>
    <w:p w14:paraId="4BBA1220" w14:textId="77777777" w:rsidR="00ED6E5C" w:rsidRDefault="00ED6E5C" w:rsidP="00ED6E5C"/>
    <w:p w14:paraId="3C5628CC" w14:textId="77777777" w:rsidR="00ED6E5C" w:rsidRDefault="00ED6E5C" w:rsidP="00ED6E5C">
      <w:r>
        <w:t>\bibitem{ref9}</w:t>
      </w:r>
    </w:p>
    <w:p w14:paraId="5067FC6A" w14:textId="77777777" w:rsidR="00ED6E5C" w:rsidRDefault="00ED6E5C" w:rsidP="00ED6E5C">
      <w:r>
        <w:t xml:space="preserve">S. Wang, Y. Zhang, and Y. Zhang, </w:t>
      </w:r>
    </w:p>
    <w:p w14:paraId="404B5456" w14:textId="77777777" w:rsidR="00ED6E5C" w:rsidRDefault="00ED6E5C" w:rsidP="00ED6E5C">
      <w:r>
        <w:t xml:space="preserve">“A Blockchain-Based Framework for Data Sharing with Fine-Grained Access Control in Decentralized Storage Systems,” </w:t>
      </w:r>
    </w:p>
    <w:p w14:paraId="24EF3B50" w14:textId="77777777" w:rsidR="00ED6E5C" w:rsidRDefault="00ED6E5C" w:rsidP="00ED6E5C">
      <w:r>
        <w:t xml:space="preserve">\textit{IEEE Access}, </w:t>
      </w:r>
    </w:p>
    <w:p w14:paraId="08C33E43" w14:textId="77777777" w:rsidR="00ED6E5C" w:rsidRDefault="00ED6E5C" w:rsidP="00ED6E5C">
      <w:r>
        <w:t xml:space="preserve">vol. 6, pp. 38437–38450, 2018, </w:t>
      </w:r>
    </w:p>
    <w:p w14:paraId="45384DC8" w14:textId="77777777" w:rsidR="00ED6E5C" w:rsidRDefault="00ED6E5C" w:rsidP="00ED6E5C">
      <w:r>
        <w:t>doi: 10.1109/ACCESS.2018.2851611.</w:t>
      </w:r>
    </w:p>
    <w:p w14:paraId="1C0CC966" w14:textId="77777777" w:rsidR="00ED6E5C" w:rsidRDefault="00ED6E5C" w:rsidP="00ED6E5C"/>
    <w:p w14:paraId="31971C6E" w14:textId="77777777" w:rsidR="00ED6E5C" w:rsidRDefault="00ED6E5C" w:rsidP="00ED6E5C">
      <w:r>
        <w:t>\bibitem{ref10}</w:t>
      </w:r>
    </w:p>
    <w:p w14:paraId="0D2A81A7" w14:textId="77777777" w:rsidR="00ED6E5C" w:rsidRDefault="00ED6E5C" w:rsidP="00ED6E5C">
      <w:r>
        <w:t xml:space="preserve">M. J. M. Chowdhury, A. Colman, M. A. Kabir, J. Han, and P. Sarda, </w:t>
      </w:r>
    </w:p>
    <w:p w14:paraId="32BCA767" w14:textId="77777777" w:rsidR="00ED6E5C" w:rsidRDefault="00ED6E5C" w:rsidP="00ED6E5C">
      <w:r>
        <w:t xml:space="preserve">“Blockchain as a Notarization Service for Data Sharing with Personal Data Store,” </w:t>
      </w:r>
    </w:p>
    <w:p w14:paraId="0A6EFC0E" w14:textId="77777777" w:rsidR="00ED6E5C" w:rsidRDefault="00ED6E5C" w:rsidP="00ED6E5C">
      <w:r>
        <w:t xml:space="preserve">\textit{Proc. 17th IEEE Int. Conf. on Trust, Security and Privacy in Computing and Communications (TrustCom) / 12th IEEE Int. Conf. on Big Data Science and Engineering (BigDataSE)}, </w:t>
      </w:r>
    </w:p>
    <w:p w14:paraId="5EC84C32" w14:textId="77777777" w:rsidR="00ED6E5C" w:rsidRDefault="00ED6E5C" w:rsidP="00ED6E5C">
      <w:r>
        <w:t xml:space="preserve">New York, NY, USA, 2018, pp. 1330–1335, </w:t>
      </w:r>
    </w:p>
    <w:p w14:paraId="45201353" w14:textId="77777777" w:rsidR="00ED6E5C" w:rsidRDefault="00ED6E5C" w:rsidP="00ED6E5C">
      <w:r>
        <w:t>doi: 10.1109/TrustCom/BigDataSE.2018.00183.</w:t>
      </w:r>
    </w:p>
    <w:p w14:paraId="7A9225F9" w14:textId="77777777" w:rsidR="00ED6E5C" w:rsidRDefault="00ED6E5C" w:rsidP="00ED6E5C"/>
    <w:p w14:paraId="53C7C4F5" w14:textId="77777777" w:rsidR="00ED6E5C" w:rsidRDefault="00ED6E5C" w:rsidP="00ED6E5C">
      <w:r>
        <w:t>\bibitem{ref11}</w:t>
      </w:r>
    </w:p>
    <w:p w14:paraId="31DBBC74" w14:textId="77777777" w:rsidR="00ED6E5C" w:rsidRDefault="00ED6E5C" w:rsidP="00ED6E5C">
      <w:r>
        <w:t xml:space="preserve">F. Casino, T. K. Dasaklis, and C. Patsakis, </w:t>
      </w:r>
    </w:p>
    <w:p w14:paraId="55D972A0" w14:textId="77777777" w:rsidR="00ED6E5C" w:rsidRDefault="00ED6E5C" w:rsidP="00ED6E5C">
      <w:r>
        <w:t xml:space="preserve">“A Systematic Literature Review of Blockchain-Based Applications: Current Status, Classification, and Open Issues,” </w:t>
      </w:r>
    </w:p>
    <w:p w14:paraId="120F3EB7" w14:textId="77777777" w:rsidR="00ED6E5C" w:rsidRDefault="00ED6E5C" w:rsidP="00ED6E5C">
      <w:r>
        <w:t xml:space="preserve">\textit{Telematics and Informatics}, </w:t>
      </w:r>
    </w:p>
    <w:p w14:paraId="6DE5BD1B" w14:textId="77777777" w:rsidR="00ED6E5C" w:rsidRDefault="00ED6E5C" w:rsidP="00ED6E5C">
      <w:r>
        <w:t>vol. 36, pp. 55--81, Mar. 2019.</w:t>
      </w:r>
    </w:p>
    <w:p w14:paraId="2194B1B7" w14:textId="77777777" w:rsidR="00ED6E5C" w:rsidRDefault="00ED6E5C" w:rsidP="00ED6E5C"/>
    <w:p w14:paraId="60728B86" w14:textId="77777777" w:rsidR="00ED6E5C" w:rsidRDefault="00ED6E5C" w:rsidP="00ED6E5C"/>
    <w:p w14:paraId="255F8FEA" w14:textId="77777777" w:rsidR="00ED6E5C" w:rsidRDefault="00ED6E5C" w:rsidP="00ED6E5C">
      <w:r>
        <w:lastRenderedPageBreak/>
        <w:t>\bibitem{ref12}</w:t>
      </w:r>
    </w:p>
    <w:p w14:paraId="5E20BDA0" w14:textId="77777777" w:rsidR="00ED6E5C" w:rsidRDefault="00ED6E5C" w:rsidP="00ED6E5C">
      <w:r>
        <w:t xml:space="preserve">E. Androulaki \textit{et al.}, </w:t>
      </w:r>
    </w:p>
    <w:p w14:paraId="2917971E" w14:textId="77777777" w:rsidR="00ED6E5C" w:rsidRDefault="00ED6E5C" w:rsidP="00ED6E5C">
      <w:r>
        <w:t xml:space="preserve">“Hyperledger Fabric: A Distributed Operating System for Permissioned Blockchains,” </w:t>
      </w:r>
    </w:p>
    <w:p w14:paraId="090D1445" w14:textId="77777777" w:rsidR="00ED6E5C" w:rsidRDefault="00ED6E5C" w:rsidP="00ED6E5C">
      <w:r>
        <w:t xml:space="preserve">\textit{Proc. 13th EuroSys Conf.}, </w:t>
      </w:r>
    </w:p>
    <w:p w14:paraId="55CF61A6" w14:textId="77777777" w:rsidR="00ED6E5C" w:rsidRDefault="00ED6E5C" w:rsidP="00ED6E5C">
      <w:r>
        <w:t>pp. 30, 2018.</w:t>
      </w:r>
    </w:p>
    <w:p w14:paraId="0FE1FB31" w14:textId="77777777" w:rsidR="00ED6E5C" w:rsidRDefault="00ED6E5C" w:rsidP="00ED6E5C"/>
    <w:p w14:paraId="6B6E5121" w14:textId="77777777" w:rsidR="00ED6E5C" w:rsidRDefault="00ED6E5C" w:rsidP="00ED6E5C">
      <w:r>
        <w:t>\bibitem{ref13}</w:t>
      </w:r>
    </w:p>
    <w:p w14:paraId="022B4006" w14:textId="77777777" w:rsidR="00ED6E5C" w:rsidRDefault="00ED6E5C" w:rsidP="00ED6E5C">
      <w:r>
        <w:t xml:space="preserve">J. Tigani and S. Naidu, </w:t>
      </w:r>
    </w:p>
    <w:p w14:paraId="5043E259" w14:textId="77777777" w:rsidR="00ED6E5C" w:rsidRDefault="00ED6E5C" w:rsidP="00ED6E5C">
      <w:r>
        <w:t xml:space="preserve">\textit{Google BigQuery Analytics}. </w:t>
      </w:r>
    </w:p>
    <w:p w14:paraId="574F44B4" w14:textId="77777777" w:rsidR="00ED6E5C" w:rsidRDefault="00ED6E5C" w:rsidP="00ED6E5C">
      <w:r>
        <w:t>New York, NY, USA: Wiley, 2014.</w:t>
      </w:r>
    </w:p>
    <w:p w14:paraId="170B8C1A" w14:textId="77777777" w:rsidR="00ED6E5C" w:rsidRDefault="00ED6E5C" w:rsidP="00ED6E5C"/>
    <w:p w14:paraId="310A8BB3" w14:textId="77777777" w:rsidR="00ED6E5C" w:rsidRDefault="00ED6E5C" w:rsidP="00ED6E5C">
      <w:r>
        <w:t>\bibitem{ref14}</w:t>
      </w:r>
    </w:p>
    <w:p w14:paraId="7C9E2C16" w14:textId="77777777" w:rsidR="00ED6E5C" w:rsidRDefault="00ED6E5C" w:rsidP="00ED6E5C">
      <w:r>
        <w:t xml:space="preserve">Y. Li, K. Zheng, Y. Yan, Q. Liu, and X. Zhou, </w:t>
      </w:r>
    </w:p>
    <w:p w14:paraId="5B0E54EE" w14:textId="77777777" w:rsidR="00ED6E5C" w:rsidRDefault="00ED6E5C" w:rsidP="00ED6E5C">
      <w:r>
        <w:t xml:space="preserve">“EtherQL: A Query Layer for Blockchain System,” </w:t>
      </w:r>
    </w:p>
    <w:p w14:paraId="4FDD21ED" w14:textId="77777777" w:rsidR="00ED6E5C" w:rsidRDefault="00ED6E5C" w:rsidP="00ED6E5C">
      <w:r>
        <w:t xml:space="preserve">in \textit{Proc. Int. Conf. on Database Systems for Advanced Applications (DASFAA)}, </w:t>
      </w:r>
    </w:p>
    <w:p w14:paraId="716B576A" w14:textId="77777777" w:rsidR="00ED6E5C" w:rsidRDefault="00ED6E5C" w:rsidP="00ED6E5C">
      <w:r>
        <w:t>pp. 556--567, 2017.</w:t>
      </w:r>
    </w:p>
    <w:p w14:paraId="3E0560F0" w14:textId="77777777" w:rsidR="00ED6E5C" w:rsidRDefault="00ED6E5C" w:rsidP="00ED6E5C"/>
    <w:p w14:paraId="6F64B286" w14:textId="77777777" w:rsidR="00ED6E5C" w:rsidRDefault="00ED6E5C" w:rsidP="00ED6E5C">
      <w:r>
        <w:t>\end{thebibliography}</w:t>
      </w:r>
    </w:p>
    <w:p w14:paraId="0521A8A2" w14:textId="77777777" w:rsidR="00ED6E5C" w:rsidRDefault="00ED6E5C" w:rsidP="00ED6E5C"/>
    <w:p w14:paraId="774EFC54" w14:textId="77777777" w:rsidR="00ED6E5C" w:rsidRDefault="00ED6E5C" w:rsidP="00ED6E5C"/>
    <w:p w14:paraId="2C332C89" w14:textId="77777777" w:rsidR="00ED6E5C" w:rsidRDefault="00ED6E5C" w:rsidP="00ED6E5C">
      <w:r>
        <w:t>\vspace{12pt}</w:t>
      </w:r>
    </w:p>
    <w:p w14:paraId="42404DB9" w14:textId="77777777" w:rsidR="00ED6E5C" w:rsidRDefault="00ED6E5C" w:rsidP="00ED6E5C"/>
    <w:p w14:paraId="22C7B995" w14:textId="37F296C3" w:rsidR="00ED6E5C" w:rsidRDefault="00ED6E5C" w:rsidP="00ED6E5C">
      <w:r>
        <w:t>\end{document}</w:t>
      </w:r>
    </w:p>
    <w:p w14:paraId="26F284AA" w14:textId="77777777" w:rsidR="00ED6E5C" w:rsidRDefault="00ED6E5C" w:rsidP="00ED6E5C"/>
    <w:p w14:paraId="3F09C643" w14:textId="77777777" w:rsidR="00ED6E5C" w:rsidRDefault="00ED6E5C" w:rsidP="00ED6E5C"/>
    <w:p w14:paraId="471FCB81" w14:textId="77777777" w:rsidR="00ED6E5C" w:rsidRDefault="00ED6E5C" w:rsidP="00ED6E5C"/>
    <w:p w14:paraId="03CF5511" w14:textId="77777777" w:rsidR="00ED6E5C" w:rsidRDefault="00ED6E5C" w:rsidP="00ED6E5C"/>
    <w:p w14:paraId="23788128" w14:textId="77777777" w:rsidR="00ED6E5C" w:rsidRDefault="00ED6E5C" w:rsidP="00ED6E5C">
      <w:r>
        <w:t>%%</w:t>
      </w:r>
    </w:p>
    <w:p w14:paraId="60FFAD0D" w14:textId="77777777" w:rsidR="00ED6E5C" w:rsidRDefault="00ED6E5C" w:rsidP="00ED6E5C">
      <w:r>
        <w:lastRenderedPageBreak/>
        <w:t>%% IEEEtran.cls 2015/08/26 version V1.8b</w:t>
      </w:r>
    </w:p>
    <w:p w14:paraId="4B9EBD8A" w14:textId="77777777" w:rsidR="00ED6E5C" w:rsidRDefault="00ED6E5C" w:rsidP="00ED6E5C">
      <w:r>
        <w:t xml:space="preserve">%% </w:t>
      </w:r>
    </w:p>
    <w:p w14:paraId="23DA2D9A" w14:textId="77777777" w:rsidR="00ED6E5C" w:rsidRDefault="00ED6E5C" w:rsidP="00ED6E5C">
      <w:r>
        <w:t xml:space="preserve">%% This is the IEEEtran LaTeX class for authors of the Institute of </w:t>
      </w:r>
    </w:p>
    <w:p w14:paraId="041437F4" w14:textId="77777777" w:rsidR="00ED6E5C" w:rsidRDefault="00ED6E5C" w:rsidP="00ED6E5C">
      <w:r>
        <w:t>%% Electrical and Electronics Engineers (IEEE) Transactions journals and</w:t>
      </w:r>
    </w:p>
    <w:p w14:paraId="16B3384D" w14:textId="77777777" w:rsidR="00ED6E5C" w:rsidRDefault="00ED6E5C" w:rsidP="00ED6E5C">
      <w:r>
        <w:t>%% conferences.</w:t>
      </w:r>
    </w:p>
    <w:p w14:paraId="74839F56" w14:textId="77777777" w:rsidR="00ED6E5C" w:rsidRDefault="00ED6E5C" w:rsidP="00ED6E5C">
      <w:r>
        <w:t xml:space="preserve">%% </w:t>
      </w:r>
    </w:p>
    <w:p w14:paraId="78849D60" w14:textId="77777777" w:rsidR="00ED6E5C" w:rsidRDefault="00ED6E5C" w:rsidP="00ED6E5C">
      <w:r>
        <w:t>%% Support sites:</w:t>
      </w:r>
    </w:p>
    <w:p w14:paraId="129664E3" w14:textId="77777777" w:rsidR="00ED6E5C" w:rsidRDefault="00ED6E5C" w:rsidP="00ED6E5C">
      <w:r>
        <w:t>%% http://www.michaelshell.org/tex/ieeetran/</w:t>
      </w:r>
    </w:p>
    <w:p w14:paraId="2EA9196E" w14:textId="77777777" w:rsidR="00ED6E5C" w:rsidRDefault="00ED6E5C" w:rsidP="00ED6E5C">
      <w:r>
        <w:t>%% http://www.ctan.org/pkg/ieeetran</w:t>
      </w:r>
    </w:p>
    <w:p w14:paraId="284156F2" w14:textId="77777777" w:rsidR="00ED6E5C" w:rsidRDefault="00ED6E5C" w:rsidP="00ED6E5C">
      <w:r>
        <w:t>%% and</w:t>
      </w:r>
    </w:p>
    <w:p w14:paraId="6DB14E6A" w14:textId="77777777" w:rsidR="00ED6E5C" w:rsidRDefault="00ED6E5C" w:rsidP="00ED6E5C">
      <w:r>
        <w:t>%% http://www.ieee.org/</w:t>
      </w:r>
    </w:p>
    <w:p w14:paraId="461A23CE" w14:textId="77777777" w:rsidR="00ED6E5C" w:rsidRDefault="00ED6E5C" w:rsidP="00ED6E5C">
      <w:r>
        <w:t>%%</w:t>
      </w:r>
    </w:p>
    <w:p w14:paraId="73DC73DE" w14:textId="77777777" w:rsidR="00ED6E5C" w:rsidRDefault="00ED6E5C" w:rsidP="00ED6E5C">
      <w:r>
        <w:t>%% Based on the original 1993 IEEEtran.cls, but with many bug fixes</w:t>
      </w:r>
    </w:p>
    <w:p w14:paraId="6B560A46" w14:textId="77777777" w:rsidR="00ED6E5C" w:rsidRDefault="00ED6E5C" w:rsidP="00ED6E5C">
      <w:r>
        <w:t>%% and enhancements (from both JVH and MDS) over the 1996/7 version.</w:t>
      </w:r>
    </w:p>
    <w:p w14:paraId="5ED51EBB" w14:textId="77777777" w:rsidR="00ED6E5C" w:rsidRDefault="00ED6E5C" w:rsidP="00ED6E5C">
      <w:r>
        <w:t>%%</w:t>
      </w:r>
    </w:p>
    <w:p w14:paraId="3108DD27" w14:textId="77777777" w:rsidR="00ED6E5C" w:rsidRDefault="00ED6E5C" w:rsidP="00ED6E5C">
      <w:r>
        <w:t>%%</w:t>
      </w:r>
    </w:p>
    <w:p w14:paraId="3C18E641" w14:textId="77777777" w:rsidR="00ED6E5C" w:rsidRDefault="00ED6E5C" w:rsidP="00ED6E5C">
      <w:r>
        <w:t>%% Contributors:</w:t>
      </w:r>
    </w:p>
    <w:p w14:paraId="22461139" w14:textId="77777777" w:rsidR="00ED6E5C" w:rsidRDefault="00ED6E5C" w:rsidP="00ED6E5C">
      <w:r>
        <w:t>%% Gerry Murray (1993), Silvano Balemi (1993),</w:t>
      </w:r>
    </w:p>
    <w:p w14:paraId="750F87BA" w14:textId="77777777" w:rsidR="00ED6E5C" w:rsidRDefault="00ED6E5C" w:rsidP="00ED6E5C">
      <w:r>
        <w:t>%% Jon Dixon (1996), Peter N"uchter (1996),</w:t>
      </w:r>
    </w:p>
    <w:p w14:paraId="6FD6EA78" w14:textId="77777777" w:rsidR="00ED6E5C" w:rsidRDefault="00ED6E5C" w:rsidP="00ED6E5C">
      <w:r>
        <w:t>%% Juergen von Hagen (2000), and Michael Shell (2001-2014)</w:t>
      </w:r>
    </w:p>
    <w:p w14:paraId="22EE0032" w14:textId="77777777" w:rsidR="00ED6E5C" w:rsidRDefault="00ED6E5C" w:rsidP="00ED6E5C">
      <w:r>
        <w:t xml:space="preserve">%% </w:t>
      </w:r>
    </w:p>
    <w:p w14:paraId="1F8A48B8" w14:textId="77777777" w:rsidR="00ED6E5C" w:rsidRDefault="00ED6E5C" w:rsidP="00ED6E5C">
      <w:r>
        <w:t xml:space="preserve">%% </w:t>
      </w:r>
    </w:p>
    <w:p w14:paraId="17148A6C" w14:textId="77777777" w:rsidR="00ED6E5C" w:rsidRDefault="00ED6E5C" w:rsidP="00ED6E5C">
      <w:r>
        <w:t xml:space="preserve">%% Copyright (c) 1993-2000 by Gerry Murray, Silvano Balemi, </w:t>
      </w:r>
    </w:p>
    <w:p w14:paraId="0A0F00F8" w14:textId="77777777" w:rsidR="00ED6E5C" w:rsidRDefault="00ED6E5C" w:rsidP="00ED6E5C">
      <w:r>
        <w:t>%%                         Jon Dixon, Peter N"uchter,</w:t>
      </w:r>
    </w:p>
    <w:p w14:paraId="7CA4D240" w14:textId="77777777" w:rsidR="00ED6E5C" w:rsidRDefault="00ED6E5C" w:rsidP="00ED6E5C">
      <w:r>
        <w:t>%%                         Juergen von Hagen</w:t>
      </w:r>
    </w:p>
    <w:p w14:paraId="5A22EF3D" w14:textId="77777777" w:rsidR="00ED6E5C" w:rsidRDefault="00ED6E5C" w:rsidP="00ED6E5C">
      <w:r>
        <w:t>%%                         and</w:t>
      </w:r>
    </w:p>
    <w:p w14:paraId="0940D918" w14:textId="77777777" w:rsidR="00ED6E5C" w:rsidRDefault="00ED6E5C" w:rsidP="00ED6E5C">
      <w:r>
        <w:t>%% Copyright (c) 2001-2015 by Michael Shell</w:t>
      </w:r>
    </w:p>
    <w:p w14:paraId="17D530B5" w14:textId="77777777" w:rsidR="00ED6E5C" w:rsidRDefault="00ED6E5C" w:rsidP="00ED6E5C">
      <w:r>
        <w:t>%%</w:t>
      </w:r>
    </w:p>
    <w:p w14:paraId="68BA5210" w14:textId="77777777" w:rsidR="00ED6E5C" w:rsidRDefault="00ED6E5C" w:rsidP="00ED6E5C">
      <w:r>
        <w:lastRenderedPageBreak/>
        <w:t>%% Current maintainer (V1.3 to V1.8b): Michael Shell</w:t>
      </w:r>
    </w:p>
    <w:p w14:paraId="4EEB2680" w14:textId="77777777" w:rsidR="00ED6E5C" w:rsidRDefault="00ED6E5C" w:rsidP="00ED6E5C">
      <w:r>
        <w:t>%%                                     See:</w:t>
      </w:r>
    </w:p>
    <w:p w14:paraId="2E30CB8D" w14:textId="77777777" w:rsidR="00ED6E5C" w:rsidRDefault="00ED6E5C" w:rsidP="00ED6E5C">
      <w:r>
        <w:t>%%                                     http://www.michaelshell.org/</w:t>
      </w:r>
    </w:p>
    <w:p w14:paraId="20FDABE7" w14:textId="77777777" w:rsidR="00ED6E5C" w:rsidRDefault="00ED6E5C" w:rsidP="00ED6E5C">
      <w:r>
        <w:t>%%                                     for current contact information.</w:t>
      </w:r>
    </w:p>
    <w:p w14:paraId="3EB881ED" w14:textId="77777777" w:rsidR="00ED6E5C" w:rsidRDefault="00ED6E5C" w:rsidP="00ED6E5C">
      <w:r>
        <w:t>%%</w:t>
      </w:r>
    </w:p>
    <w:p w14:paraId="475D461A" w14:textId="77777777" w:rsidR="00ED6E5C" w:rsidRDefault="00ED6E5C" w:rsidP="00ED6E5C">
      <w:r>
        <w:t>%% Special thanks to Peter Wilson (CUA) and Donald Arseneau</w:t>
      </w:r>
    </w:p>
    <w:p w14:paraId="60572797" w14:textId="77777777" w:rsidR="00ED6E5C" w:rsidRDefault="00ED6E5C" w:rsidP="00ED6E5C">
      <w:r>
        <w:t xml:space="preserve">%% for allowing the inclusion of the \@ifmtarg command </w:t>
      </w:r>
    </w:p>
    <w:p w14:paraId="0A96A506" w14:textId="77777777" w:rsidR="00ED6E5C" w:rsidRDefault="00ED6E5C" w:rsidP="00ED6E5C">
      <w:r>
        <w:t xml:space="preserve">%% from their ifmtarg LaTeX package. </w:t>
      </w:r>
    </w:p>
    <w:p w14:paraId="50459080" w14:textId="77777777" w:rsidR="00ED6E5C" w:rsidRDefault="00ED6E5C" w:rsidP="00ED6E5C">
      <w:r>
        <w:t xml:space="preserve">%% </w:t>
      </w:r>
    </w:p>
    <w:p w14:paraId="17C5569E" w14:textId="77777777" w:rsidR="00ED6E5C" w:rsidRDefault="00ED6E5C" w:rsidP="00ED6E5C">
      <w:r>
        <w:t>%%*************************************************************************</w:t>
      </w:r>
    </w:p>
    <w:p w14:paraId="0898B641" w14:textId="77777777" w:rsidR="00ED6E5C" w:rsidRDefault="00ED6E5C" w:rsidP="00ED6E5C">
      <w:r>
        <w:t>%% Legal Notice:</w:t>
      </w:r>
    </w:p>
    <w:p w14:paraId="6594A0B2" w14:textId="77777777" w:rsidR="00ED6E5C" w:rsidRDefault="00ED6E5C" w:rsidP="00ED6E5C">
      <w:r>
        <w:t>%% This code is offered as-is without any warranty either expressed or</w:t>
      </w:r>
    </w:p>
    <w:p w14:paraId="11E5B8A4" w14:textId="77777777" w:rsidR="00ED6E5C" w:rsidRDefault="00ED6E5C" w:rsidP="00ED6E5C">
      <w:r>
        <w:t>%% implied; without even the implied warranty of MERCHANTABILITY or</w:t>
      </w:r>
    </w:p>
    <w:p w14:paraId="34E9153D" w14:textId="77777777" w:rsidR="00ED6E5C" w:rsidRDefault="00ED6E5C" w:rsidP="00ED6E5C">
      <w:r>
        <w:t xml:space="preserve">%% FITNESS FOR A PARTICULAR PURPOSE! </w:t>
      </w:r>
    </w:p>
    <w:p w14:paraId="6CE09EB2" w14:textId="77777777" w:rsidR="00ED6E5C" w:rsidRDefault="00ED6E5C" w:rsidP="00ED6E5C">
      <w:r>
        <w:t>%% User assumes all risk.</w:t>
      </w:r>
    </w:p>
    <w:p w14:paraId="00351532" w14:textId="77777777" w:rsidR="00ED6E5C" w:rsidRDefault="00ED6E5C" w:rsidP="00ED6E5C">
      <w:r>
        <w:t>%% In no event shall the IEEE or any contributor to this code be liable for</w:t>
      </w:r>
    </w:p>
    <w:p w14:paraId="0F7ABC77" w14:textId="77777777" w:rsidR="00ED6E5C" w:rsidRDefault="00ED6E5C" w:rsidP="00ED6E5C">
      <w:r>
        <w:t>%% any damages or losses, including, but not limited to, incidental,</w:t>
      </w:r>
    </w:p>
    <w:p w14:paraId="729CD587" w14:textId="77777777" w:rsidR="00ED6E5C" w:rsidRDefault="00ED6E5C" w:rsidP="00ED6E5C">
      <w:r>
        <w:t>%% consequential, or any other damages, resulting from the use or misuse</w:t>
      </w:r>
    </w:p>
    <w:p w14:paraId="05B8A260" w14:textId="77777777" w:rsidR="00ED6E5C" w:rsidRDefault="00ED6E5C" w:rsidP="00ED6E5C">
      <w:r>
        <w:t>%% of any information contained here.</w:t>
      </w:r>
    </w:p>
    <w:p w14:paraId="1739EC02" w14:textId="77777777" w:rsidR="00ED6E5C" w:rsidRDefault="00ED6E5C" w:rsidP="00ED6E5C">
      <w:r>
        <w:t>%%</w:t>
      </w:r>
    </w:p>
    <w:p w14:paraId="241FC5DF" w14:textId="77777777" w:rsidR="00ED6E5C" w:rsidRDefault="00ED6E5C" w:rsidP="00ED6E5C">
      <w:r>
        <w:t>%% All comments are the opinions of their respective authors and are not</w:t>
      </w:r>
    </w:p>
    <w:p w14:paraId="71F6B7E0" w14:textId="77777777" w:rsidR="00ED6E5C" w:rsidRDefault="00ED6E5C" w:rsidP="00ED6E5C">
      <w:r>
        <w:t>%% necessarily endorsed by the IEEE.</w:t>
      </w:r>
    </w:p>
    <w:p w14:paraId="20F9119A" w14:textId="77777777" w:rsidR="00ED6E5C" w:rsidRDefault="00ED6E5C" w:rsidP="00ED6E5C">
      <w:r>
        <w:t>%%</w:t>
      </w:r>
    </w:p>
    <w:p w14:paraId="0E24F2ED" w14:textId="77777777" w:rsidR="00ED6E5C" w:rsidRDefault="00ED6E5C" w:rsidP="00ED6E5C">
      <w:r>
        <w:t>%% This work is distributed under the LaTeX Project Public License (LPPL)</w:t>
      </w:r>
    </w:p>
    <w:p w14:paraId="3A88277E" w14:textId="77777777" w:rsidR="00ED6E5C" w:rsidRDefault="00ED6E5C" w:rsidP="00ED6E5C">
      <w:r>
        <w:t>%% ( http://www.latex-project.org/ ) version 1.3, and may be freely used,</w:t>
      </w:r>
    </w:p>
    <w:p w14:paraId="145FEBDC" w14:textId="77777777" w:rsidR="00ED6E5C" w:rsidRDefault="00ED6E5C" w:rsidP="00ED6E5C">
      <w:r>
        <w:t>%% distributed and modified. A copy of the LPPL, version 1.3, is included</w:t>
      </w:r>
    </w:p>
    <w:p w14:paraId="3EE81DA8" w14:textId="77777777" w:rsidR="00ED6E5C" w:rsidRDefault="00ED6E5C" w:rsidP="00ED6E5C">
      <w:r>
        <w:t>%% in the base LaTeX documentation of all distributions of LaTeX released</w:t>
      </w:r>
    </w:p>
    <w:p w14:paraId="69C67B7D" w14:textId="77777777" w:rsidR="00ED6E5C" w:rsidRDefault="00ED6E5C" w:rsidP="00ED6E5C">
      <w:r>
        <w:t>%% 2003/12/01 or later.</w:t>
      </w:r>
    </w:p>
    <w:p w14:paraId="7E7C52DB" w14:textId="77777777" w:rsidR="00ED6E5C" w:rsidRDefault="00ED6E5C" w:rsidP="00ED6E5C">
      <w:r>
        <w:lastRenderedPageBreak/>
        <w:t>%% Retain all contribution notices and credits.</w:t>
      </w:r>
    </w:p>
    <w:p w14:paraId="0283A3B5" w14:textId="77777777" w:rsidR="00ED6E5C" w:rsidRDefault="00ED6E5C" w:rsidP="00ED6E5C">
      <w:r>
        <w:t>%% ** Modified files should be clearly indicated as such, including  **</w:t>
      </w:r>
    </w:p>
    <w:p w14:paraId="0F2C0BE2" w14:textId="77777777" w:rsidR="00ED6E5C" w:rsidRDefault="00ED6E5C" w:rsidP="00ED6E5C">
      <w:r>
        <w:t>%% ** renaming them and changing author support contact information. **</w:t>
      </w:r>
    </w:p>
    <w:p w14:paraId="27D08844" w14:textId="77777777" w:rsidR="00ED6E5C" w:rsidRDefault="00ED6E5C" w:rsidP="00ED6E5C">
      <w:r>
        <w:t>%%</w:t>
      </w:r>
    </w:p>
    <w:p w14:paraId="060854CD" w14:textId="77777777" w:rsidR="00ED6E5C" w:rsidRDefault="00ED6E5C" w:rsidP="00ED6E5C">
      <w:r>
        <w:t>%% File list of work: IEEEtran.cls, IEEEtran_HOWTO.pdf, bare_adv.tex,</w:t>
      </w:r>
    </w:p>
    <w:p w14:paraId="08A9E384" w14:textId="77777777" w:rsidR="00ED6E5C" w:rsidRDefault="00ED6E5C" w:rsidP="00ED6E5C">
      <w:r>
        <w:t>%%                    bare_conf.tex, bare_jrnl.tex, bare_conf_compsoc.tex,</w:t>
      </w:r>
    </w:p>
    <w:p w14:paraId="7889E46A" w14:textId="77777777" w:rsidR="00ED6E5C" w:rsidRDefault="00ED6E5C" w:rsidP="00ED6E5C">
      <w:r>
        <w:t>%%                    bare_jrnl_compsoc.tex</w:t>
      </w:r>
    </w:p>
    <w:p w14:paraId="5D0CAFD1" w14:textId="77777777" w:rsidR="00ED6E5C" w:rsidRDefault="00ED6E5C" w:rsidP="00ED6E5C">
      <w:r>
        <w:t xml:space="preserve">%% </w:t>
      </w:r>
    </w:p>
    <w:p w14:paraId="4AC1C1C3" w14:textId="77777777" w:rsidR="00ED6E5C" w:rsidRDefault="00ED6E5C" w:rsidP="00ED6E5C">
      <w:r>
        <w:t xml:space="preserve">%% Major changes to the user interface should be indicated by an </w:t>
      </w:r>
    </w:p>
    <w:p w14:paraId="063331B5" w14:textId="77777777" w:rsidR="00ED6E5C" w:rsidRDefault="00ED6E5C" w:rsidP="00ED6E5C">
      <w:r>
        <w:t xml:space="preserve">%% increase in the version numbers. If a version is a beta, it will </w:t>
      </w:r>
    </w:p>
    <w:p w14:paraId="75069463" w14:textId="77777777" w:rsidR="00ED6E5C" w:rsidRDefault="00ED6E5C" w:rsidP="00ED6E5C">
      <w:r>
        <w:t>%% be indicated with a BETA suffix, i.e., 1.4 BETA.</w:t>
      </w:r>
    </w:p>
    <w:p w14:paraId="18779D8B" w14:textId="77777777" w:rsidR="00ED6E5C" w:rsidRDefault="00ED6E5C" w:rsidP="00ED6E5C">
      <w:r>
        <w:t>%% Small changes can be indicated by appending letters to the version</w:t>
      </w:r>
    </w:p>
    <w:p w14:paraId="3FE38F79" w14:textId="77777777" w:rsidR="00ED6E5C" w:rsidRDefault="00ED6E5C" w:rsidP="00ED6E5C">
      <w:r>
        <w:t>%% such as "IEEEtran_v14a.cls".</w:t>
      </w:r>
    </w:p>
    <w:p w14:paraId="1803F4B8" w14:textId="77777777" w:rsidR="00ED6E5C" w:rsidRDefault="00ED6E5C" w:rsidP="00ED6E5C">
      <w:r>
        <w:t>%% In all cases, \Providesclass, any \typeout messages to the user,</w:t>
      </w:r>
    </w:p>
    <w:p w14:paraId="6ACFEF90" w14:textId="77777777" w:rsidR="00ED6E5C" w:rsidRDefault="00ED6E5C" w:rsidP="00ED6E5C">
      <w:r>
        <w:t>%% \IEEEtransversionmajor and \IEEEtransversionminor must reflect the</w:t>
      </w:r>
    </w:p>
    <w:p w14:paraId="46265468" w14:textId="77777777" w:rsidR="00ED6E5C" w:rsidRDefault="00ED6E5C" w:rsidP="00ED6E5C">
      <w:r>
        <w:t>%% correct version information.</w:t>
      </w:r>
    </w:p>
    <w:p w14:paraId="4781059A" w14:textId="77777777" w:rsidR="00ED6E5C" w:rsidRDefault="00ED6E5C" w:rsidP="00ED6E5C">
      <w:r>
        <w:t>%% The changes should also be documented via source comments.</w:t>
      </w:r>
    </w:p>
    <w:p w14:paraId="3BC0CD65" w14:textId="77777777" w:rsidR="00ED6E5C" w:rsidRDefault="00ED6E5C" w:rsidP="00ED6E5C">
      <w:r>
        <w:t>%%*************************************************************************</w:t>
      </w:r>
    </w:p>
    <w:p w14:paraId="6E947D78" w14:textId="77777777" w:rsidR="00ED6E5C" w:rsidRDefault="00ED6E5C" w:rsidP="00ED6E5C">
      <w:r>
        <w:t>%%</w:t>
      </w:r>
    </w:p>
    <w:p w14:paraId="519E665E" w14:textId="77777777" w:rsidR="00ED6E5C" w:rsidRDefault="00ED6E5C" w:rsidP="00ED6E5C">
      <w:r>
        <w:t>%</w:t>
      </w:r>
    </w:p>
    <w:p w14:paraId="44CA1511" w14:textId="77777777" w:rsidR="00ED6E5C" w:rsidRDefault="00ED6E5C" w:rsidP="00ED6E5C">
      <w:r>
        <w:t xml:space="preserve">% Available class options </w:t>
      </w:r>
    </w:p>
    <w:p w14:paraId="1796FCC1" w14:textId="77777777" w:rsidR="00ED6E5C" w:rsidRDefault="00ED6E5C" w:rsidP="00ED6E5C">
      <w:r>
        <w:t xml:space="preserve">% e.g., \documentclass[10pt,conference]{IEEEtran} </w:t>
      </w:r>
    </w:p>
    <w:p w14:paraId="166B27D8" w14:textId="77777777" w:rsidR="00ED6E5C" w:rsidRDefault="00ED6E5C" w:rsidP="00ED6E5C">
      <w:r>
        <w:t xml:space="preserve">% </w:t>
      </w:r>
    </w:p>
    <w:p w14:paraId="27E457FF" w14:textId="77777777" w:rsidR="00ED6E5C" w:rsidRDefault="00ED6E5C" w:rsidP="00ED6E5C">
      <w:r>
        <w:t>%             *** choose only one from each category ***</w:t>
      </w:r>
    </w:p>
    <w:p w14:paraId="7E1092E5" w14:textId="77777777" w:rsidR="00ED6E5C" w:rsidRDefault="00ED6E5C" w:rsidP="00ED6E5C">
      <w:r>
        <w:t>%</w:t>
      </w:r>
    </w:p>
    <w:p w14:paraId="5CE06369" w14:textId="77777777" w:rsidR="00ED6E5C" w:rsidRDefault="00ED6E5C" w:rsidP="00ED6E5C">
      <w:r>
        <w:t>% 9pt, 10pt, 11pt, 12pt</w:t>
      </w:r>
    </w:p>
    <w:p w14:paraId="275295AD" w14:textId="77777777" w:rsidR="00ED6E5C" w:rsidRDefault="00ED6E5C" w:rsidP="00ED6E5C">
      <w:r>
        <w:t>%    Sets normal font size. The default is 10pt.</w:t>
      </w:r>
    </w:p>
    <w:p w14:paraId="2644E238" w14:textId="77777777" w:rsidR="00ED6E5C" w:rsidRDefault="00ED6E5C" w:rsidP="00ED6E5C">
      <w:r>
        <w:t xml:space="preserve">% </w:t>
      </w:r>
    </w:p>
    <w:p w14:paraId="3BA7460D" w14:textId="77777777" w:rsidR="00ED6E5C" w:rsidRDefault="00ED6E5C" w:rsidP="00ED6E5C">
      <w:r>
        <w:lastRenderedPageBreak/>
        <w:t>% conference, journal, technote, peerreview, peerreviewca</w:t>
      </w:r>
    </w:p>
    <w:p w14:paraId="1B37340C" w14:textId="77777777" w:rsidR="00ED6E5C" w:rsidRDefault="00ED6E5C" w:rsidP="00ED6E5C">
      <w:r>
        <w:t>%    determines format mode - conference papers, journal papers,</w:t>
      </w:r>
    </w:p>
    <w:p w14:paraId="2FD4633D" w14:textId="77777777" w:rsidR="00ED6E5C" w:rsidRDefault="00ED6E5C" w:rsidP="00ED6E5C">
      <w:r>
        <w:t>%    correspondence papers (technotes), or peer review papers. The user</w:t>
      </w:r>
    </w:p>
    <w:p w14:paraId="01EFDB74" w14:textId="77777777" w:rsidR="00ED6E5C" w:rsidRDefault="00ED6E5C" w:rsidP="00ED6E5C">
      <w:r>
        <w:t>%    should also select 9pt when using technote. peerreview is like</w:t>
      </w:r>
    </w:p>
    <w:p w14:paraId="69C29EC5" w14:textId="77777777" w:rsidR="00ED6E5C" w:rsidRDefault="00ED6E5C" w:rsidP="00ED6E5C">
      <w:r>
        <w:t>%    journal mode, but provides for a single-column "cover" title page for</w:t>
      </w:r>
    </w:p>
    <w:p w14:paraId="6A51DD28" w14:textId="77777777" w:rsidR="00ED6E5C" w:rsidRDefault="00ED6E5C" w:rsidP="00ED6E5C">
      <w:r>
        <w:t>%    anonymous peer review. The paper title (without the author names) is</w:t>
      </w:r>
    </w:p>
    <w:p w14:paraId="619E4675" w14:textId="77777777" w:rsidR="00ED6E5C" w:rsidRDefault="00ED6E5C" w:rsidP="00ED6E5C">
      <w:r>
        <w:t>%    repeated at the top of the page after the cover page. For peer review</w:t>
      </w:r>
    </w:p>
    <w:p w14:paraId="1001EB2C" w14:textId="77777777" w:rsidR="00ED6E5C" w:rsidRDefault="00ED6E5C" w:rsidP="00ED6E5C">
      <w:r>
        <w:t>%    papers, the \IEEEpeerreviewmaketitle command must be executed (will</w:t>
      </w:r>
    </w:p>
    <w:p w14:paraId="34A7A358" w14:textId="77777777" w:rsidR="00ED6E5C" w:rsidRDefault="00ED6E5C" w:rsidP="00ED6E5C">
      <w:r>
        <w:t>%    automatically be ignored for non-peerreview modes) at the place the</w:t>
      </w:r>
    </w:p>
    <w:p w14:paraId="1E322ED4" w14:textId="77777777" w:rsidR="00ED6E5C" w:rsidRDefault="00ED6E5C" w:rsidP="00ED6E5C">
      <w:r>
        <w:t>%    cover page is to end, usually just after the abstract (keywords are</w:t>
      </w:r>
    </w:p>
    <w:p w14:paraId="063B35EA" w14:textId="77777777" w:rsidR="00ED6E5C" w:rsidRDefault="00ED6E5C" w:rsidP="00ED6E5C">
      <w:r>
        <w:t>%    not normally used with peer review papers). peerreviewca is like</w:t>
      </w:r>
    </w:p>
    <w:p w14:paraId="288FFCA5" w14:textId="77777777" w:rsidR="00ED6E5C" w:rsidRDefault="00ED6E5C" w:rsidP="00ED6E5C">
      <w:r>
        <w:t>%    peerreview, but allows the author names to be entered and formatted</w:t>
      </w:r>
    </w:p>
    <w:p w14:paraId="36DC06FB" w14:textId="77777777" w:rsidR="00ED6E5C" w:rsidRDefault="00ED6E5C" w:rsidP="00ED6E5C">
      <w:r>
        <w:t>%    as with conference mode so that author affiliation and contact</w:t>
      </w:r>
    </w:p>
    <w:p w14:paraId="32049823" w14:textId="77777777" w:rsidR="00ED6E5C" w:rsidRDefault="00ED6E5C" w:rsidP="00ED6E5C">
      <w:r>
        <w:t>%    information can be easily seen on the cover page.</w:t>
      </w:r>
    </w:p>
    <w:p w14:paraId="754D3F18" w14:textId="77777777" w:rsidR="00ED6E5C" w:rsidRDefault="00ED6E5C" w:rsidP="00ED6E5C">
      <w:r>
        <w:t>%    The default is journal.</w:t>
      </w:r>
    </w:p>
    <w:p w14:paraId="2F7A6764" w14:textId="77777777" w:rsidR="00ED6E5C" w:rsidRDefault="00ED6E5C" w:rsidP="00ED6E5C">
      <w:r>
        <w:t>%</w:t>
      </w:r>
    </w:p>
    <w:p w14:paraId="05DD41EC" w14:textId="77777777" w:rsidR="00ED6E5C" w:rsidRDefault="00ED6E5C" w:rsidP="00ED6E5C">
      <w:r>
        <w:t>% draft, draftcls, draftclsnofoot, final</w:t>
      </w:r>
    </w:p>
    <w:p w14:paraId="14369F01" w14:textId="77777777" w:rsidR="00ED6E5C" w:rsidRDefault="00ED6E5C" w:rsidP="00ED6E5C">
      <w:r>
        <w:t>%    determines if paper is formatted as a widely spaced draft (for</w:t>
      </w:r>
    </w:p>
    <w:p w14:paraId="0E7E998C" w14:textId="77777777" w:rsidR="00ED6E5C" w:rsidRDefault="00ED6E5C" w:rsidP="00ED6E5C">
      <w:r>
        <w:t>%    handwritten editor comments) or as a properly typeset final version.</w:t>
      </w:r>
    </w:p>
    <w:p w14:paraId="29D53B78" w14:textId="77777777" w:rsidR="00ED6E5C" w:rsidRDefault="00ED6E5C" w:rsidP="00ED6E5C">
      <w:r>
        <w:t>%    draftcls restricts draft mode to the class file while all other LaTeX</w:t>
      </w:r>
    </w:p>
    <w:p w14:paraId="7457397E" w14:textId="77777777" w:rsidR="00ED6E5C" w:rsidRDefault="00ED6E5C" w:rsidP="00ED6E5C">
      <w:r>
        <w:t>%    packages (i.e., \usepackage{graphicx}) will behave as final - allows</w:t>
      </w:r>
    </w:p>
    <w:p w14:paraId="51457AE0" w14:textId="77777777" w:rsidR="00ED6E5C" w:rsidRDefault="00ED6E5C" w:rsidP="00ED6E5C">
      <w:r>
        <w:t>%    for a draft paper with visible figures, etc. draftclsnofoot is like</w:t>
      </w:r>
    </w:p>
    <w:p w14:paraId="7187D6FD" w14:textId="77777777" w:rsidR="00ED6E5C" w:rsidRDefault="00ED6E5C" w:rsidP="00ED6E5C">
      <w:r>
        <w:t>%    draftcls, but does not display the date and the word "DRAFT" at the foot</w:t>
      </w:r>
    </w:p>
    <w:p w14:paraId="034F8C2B" w14:textId="77777777" w:rsidR="00ED6E5C" w:rsidRDefault="00ED6E5C" w:rsidP="00ED6E5C">
      <w:r>
        <w:t>%    of the pages. If using one of the draft modes, the user will probably</w:t>
      </w:r>
    </w:p>
    <w:p w14:paraId="1DC10299" w14:textId="77777777" w:rsidR="00ED6E5C" w:rsidRDefault="00ED6E5C" w:rsidP="00ED6E5C">
      <w:r>
        <w:t>%    also want to select onecolumn.</w:t>
      </w:r>
    </w:p>
    <w:p w14:paraId="108D6B2C" w14:textId="77777777" w:rsidR="00ED6E5C" w:rsidRDefault="00ED6E5C" w:rsidP="00ED6E5C">
      <w:r>
        <w:t>%    The default is final.</w:t>
      </w:r>
    </w:p>
    <w:p w14:paraId="1C553B52" w14:textId="77777777" w:rsidR="00ED6E5C" w:rsidRDefault="00ED6E5C" w:rsidP="00ED6E5C">
      <w:r>
        <w:t>%</w:t>
      </w:r>
    </w:p>
    <w:p w14:paraId="0CD18572" w14:textId="77777777" w:rsidR="00ED6E5C" w:rsidRDefault="00ED6E5C" w:rsidP="00ED6E5C">
      <w:r>
        <w:t>% letterpaper, a4paper, cspaper</w:t>
      </w:r>
    </w:p>
    <w:p w14:paraId="5CF912EC" w14:textId="77777777" w:rsidR="00ED6E5C" w:rsidRDefault="00ED6E5C" w:rsidP="00ED6E5C">
      <w:r>
        <w:lastRenderedPageBreak/>
        <w:t>%    determines paper size: 8.5in X 11in, 210mm X 297mm or 7.875in X 10.75in.</w:t>
      </w:r>
    </w:p>
    <w:p w14:paraId="5A57BD87" w14:textId="77777777" w:rsidR="00ED6E5C" w:rsidRDefault="00ED6E5C" w:rsidP="00ED6E5C">
      <w:r>
        <w:t>%    Changing the paper size in the standard journal and conference modes</w:t>
      </w:r>
    </w:p>
    <w:p w14:paraId="730EBD0E" w14:textId="77777777" w:rsidR="00ED6E5C" w:rsidRDefault="00ED6E5C" w:rsidP="00ED6E5C">
      <w:r>
        <w:t>%    will not alter the typesetting of the document - only the margins will</w:t>
      </w:r>
    </w:p>
    <w:p w14:paraId="1777BA33" w14:textId="77777777" w:rsidR="00ED6E5C" w:rsidRDefault="00ED6E5C" w:rsidP="00ED6E5C">
      <w:r>
        <w:t>%    be affected. In particular, documents using the a4paper option will</w:t>
      </w:r>
    </w:p>
    <w:p w14:paraId="672EF098" w14:textId="77777777" w:rsidR="00ED6E5C" w:rsidRDefault="00ED6E5C" w:rsidP="00ED6E5C">
      <w:r>
        <w:t>%    have reduced side margins (A4 is narrower than US letter) and a longer</w:t>
      </w:r>
    </w:p>
    <w:p w14:paraId="0ED0EEA8" w14:textId="77777777" w:rsidR="00ED6E5C" w:rsidRDefault="00ED6E5C" w:rsidP="00ED6E5C">
      <w:r>
        <w:t>%    bottom margin (A4 is longer than US letter). For both cases, the top</w:t>
      </w:r>
    </w:p>
    <w:p w14:paraId="00606B0B" w14:textId="77777777" w:rsidR="00ED6E5C" w:rsidRDefault="00ED6E5C" w:rsidP="00ED6E5C">
      <w:r>
        <w:t>%    margins will be the same and the text will be horizontally centered.</w:t>
      </w:r>
    </w:p>
    <w:p w14:paraId="0DF72777" w14:textId="77777777" w:rsidR="00ED6E5C" w:rsidRDefault="00ED6E5C" w:rsidP="00ED6E5C">
      <w:r>
        <w:t>%    For the compsoc conference and draft modes, it is the margins that will</w:t>
      </w:r>
    </w:p>
    <w:p w14:paraId="5DB1C8FC" w14:textId="77777777" w:rsidR="00ED6E5C" w:rsidRDefault="00ED6E5C" w:rsidP="00ED6E5C">
      <w:r>
        <w:t>%    remain constant, and thus the text area size will vary, with changes in</w:t>
      </w:r>
    </w:p>
    <w:p w14:paraId="08786212" w14:textId="77777777" w:rsidR="00ED6E5C" w:rsidRDefault="00ED6E5C" w:rsidP="00ED6E5C">
      <w:r>
        <w:t>%    the paper size.</w:t>
      </w:r>
    </w:p>
    <w:p w14:paraId="0D56EF29" w14:textId="77777777" w:rsidR="00ED6E5C" w:rsidRDefault="00ED6E5C" w:rsidP="00ED6E5C">
      <w:r>
        <w:t>%    The cspaper option is the special ``trim'' paper size (7.875in x 10.75in)</w:t>
      </w:r>
    </w:p>
    <w:p w14:paraId="5B21A839" w14:textId="77777777" w:rsidR="00ED6E5C" w:rsidRDefault="00ED6E5C" w:rsidP="00ED6E5C">
      <w:r>
        <w:t>%    used in the actual publication of Computer Society journals. Under</w:t>
      </w:r>
    </w:p>
    <w:p w14:paraId="353F729E" w14:textId="77777777" w:rsidR="00ED6E5C" w:rsidRDefault="00ED6E5C" w:rsidP="00ED6E5C">
      <w:r>
        <w:t>%    compsoc journal mode, this option does not alter the typesetting of the</w:t>
      </w:r>
    </w:p>
    <w:p w14:paraId="5E1CDE0E" w14:textId="77777777" w:rsidR="00ED6E5C" w:rsidRDefault="00ED6E5C" w:rsidP="00ED6E5C">
      <w:r>
        <w:t>%    document. Authors should invoke the cspaper option only if requested to</w:t>
      </w:r>
    </w:p>
    <w:p w14:paraId="147FA3F1" w14:textId="77777777" w:rsidR="00ED6E5C" w:rsidRDefault="00ED6E5C" w:rsidP="00ED6E5C">
      <w:r>
        <w:t>%    do so by the editors of the specific journal they are submitting to.</w:t>
      </w:r>
    </w:p>
    <w:p w14:paraId="7FC11AC1" w14:textId="77777777" w:rsidR="00ED6E5C" w:rsidRDefault="00ED6E5C" w:rsidP="00ED6E5C">
      <w:r>
        <w:t xml:space="preserve">%    For final submission to the IEEE, authors should generally use US letter </w:t>
      </w:r>
    </w:p>
    <w:p w14:paraId="2E2C65E2" w14:textId="77777777" w:rsidR="00ED6E5C" w:rsidRDefault="00ED6E5C" w:rsidP="00ED6E5C">
      <w:r>
        <w:t>%    (8.5 X 11in) paper unless otherwise instructed. Note that authors should</w:t>
      </w:r>
    </w:p>
    <w:p w14:paraId="784D6E08" w14:textId="77777777" w:rsidR="00ED6E5C" w:rsidRDefault="00ED6E5C" w:rsidP="00ED6E5C">
      <w:r>
        <w:t>%    ensure that all post-processing (ps, pdf, etc.) uses the same paper</w:t>
      </w:r>
    </w:p>
    <w:p w14:paraId="4D832E6E" w14:textId="77777777" w:rsidR="00ED6E5C" w:rsidRDefault="00ED6E5C" w:rsidP="00ED6E5C">
      <w:r>
        <w:t>%    specificiation as the .tex document. Problems here are by far the number</w:t>
      </w:r>
    </w:p>
    <w:p w14:paraId="3C98FFD0" w14:textId="77777777" w:rsidR="00ED6E5C" w:rsidRDefault="00ED6E5C" w:rsidP="00ED6E5C">
      <w:r>
        <w:t>%    one reason for incorrect margins. IEEEtran will automatically set the</w:t>
      </w:r>
    </w:p>
    <w:p w14:paraId="549A9DD6" w14:textId="77777777" w:rsidR="00ED6E5C" w:rsidRDefault="00ED6E5C" w:rsidP="00ED6E5C">
      <w:r>
        <w:t>%    default paper size under pdflatex (without requiring any change to</w:t>
      </w:r>
    </w:p>
    <w:p w14:paraId="4AA5FB53" w14:textId="77777777" w:rsidR="00ED6E5C" w:rsidRDefault="00ED6E5C" w:rsidP="00ED6E5C">
      <w:r>
        <w:t>%    pdftex.cfg), so this issue is more important to dvips users. Fix</w:t>
      </w:r>
    </w:p>
    <w:p w14:paraId="5CA77E29" w14:textId="77777777" w:rsidR="00ED6E5C" w:rsidRDefault="00ED6E5C" w:rsidP="00ED6E5C">
      <w:r>
        <w:t>%    config.ps, config.pdf, or ~/.dvipsrc for dvips, or use the</w:t>
      </w:r>
    </w:p>
    <w:p w14:paraId="209FD106" w14:textId="77777777" w:rsidR="00ED6E5C" w:rsidRDefault="00ED6E5C" w:rsidP="00ED6E5C">
      <w:r>
        <w:t>%    dvips -t papersize option instead as needed. For the cspaper option,</w:t>
      </w:r>
    </w:p>
    <w:p w14:paraId="2E229CC3" w14:textId="77777777" w:rsidR="00ED6E5C" w:rsidRDefault="00ED6E5C" w:rsidP="00ED6E5C">
      <w:r>
        <w:t>%    the corresponding dvips paper name is "ieeecs".</w:t>
      </w:r>
    </w:p>
    <w:p w14:paraId="00E4A68E" w14:textId="77777777" w:rsidR="00ED6E5C" w:rsidRDefault="00ED6E5C" w:rsidP="00ED6E5C">
      <w:r>
        <w:t>%    See the testflow documentation</w:t>
      </w:r>
    </w:p>
    <w:p w14:paraId="5ED65486" w14:textId="77777777" w:rsidR="00ED6E5C" w:rsidRDefault="00ED6E5C" w:rsidP="00ED6E5C">
      <w:r>
        <w:t>%    http://www.ctan.org/tex-archive/macros/latex/contrib/IEEEtran/testflow</w:t>
      </w:r>
    </w:p>
    <w:p w14:paraId="5F7588B2" w14:textId="77777777" w:rsidR="00ED6E5C" w:rsidRDefault="00ED6E5C" w:rsidP="00ED6E5C">
      <w:r>
        <w:t>%    for more details on dvips paper size configuration.</w:t>
      </w:r>
    </w:p>
    <w:p w14:paraId="3B0A0F2C" w14:textId="77777777" w:rsidR="00ED6E5C" w:rsidRDefault="00ED6E5C" w:rsidP="00ED6E5C">
      <w:r>
        <w:lastRenderedPageBreak/>
        <w:t>%    The default is letterpaper.</w:t>
      </w:r>
    </w:p>
    <w:p w14:paraId="0BF4E427" w14:textId="77777777" w:rsidR="00ED6E5C" w:rsidRDefault="00ED6E5C" w:rsidP="00ED6E5C">
      <w:r>
        <w:t>%</w:t>
      </w:r>
    </w:p>
    <w:p w14:paraId="4CE1657D" w14:textId="77777777" w:rsidR="00ED6E5C" w:rsidRDefault="00ED6E5C" w:rsidP="00ED6E5C">
      <w:r>
        <w:t>% oneside, twoside</w:t>
      </w:r>
    </w:p>
    <w:p w14:paraId="7DFF4486" w14:textId="77777777" w:rsidR="00ED6E5C" w:rsidRDefault="00ED6E5C" w:rsidP="00ED6E5C">
      <w:r>
        <w:t>%    determines if layout follows single sided or two sided (duplex)</w:t>
      </w:r>
    </w:p>
    <w:p w14:paraId="44F4B9E5" w14:textId="77777777" w:rsidR="00ED6E5C" w:rsidRDefault="00ED6E5C" w:rsidP="00ED6E5C">
      <w:r>
        <w:t>%    printing. The only notable change is with the headings at the top of</w:t>
      </w:r>
    </w:p>
    <w:p w14:paraId="7B8C71B6" w14:textId="77777777" w:rsidR="00ED6E5C" w:rsidRDefault="00ED6E5C" w:rsidP="00ED6E5C">
      <w:r>
        <w:t>%    the pages.</w:t>
      </w:r>
    </w:p>
    <w:p w14:paraId="55F3460E" w14:textId="77777777" w:rsidR="00ED6E5C" w:rsidRDefault="00ED6E5C" w:rsidP="00ED6E5C">
      <w:r>
        <w:t>%    The default is oneside.</w:t>
      </w:r>
    </w:p>
    <w:p w14:paraId="70D37980" w14:textId="77777777" w:rsidR="00ED6E5C" w:rsidRDefault="00ED6E5C" w:rsidP="00ED6E5C">
      <w:r>
        <w:t>%</w:t>
      </w:r>
    </w:p>
    <w:p w14:paraId="7BE90B59" w14:textId="77777777" w:rsidR="00ED6E5C" w:rsidRDefault="00ED6E5C" w:rsidP="00ED6E5C">
      <w:r>
        <w:t>% onecolumn, twocolumn</w:t>
      </w:r>
    </w:p>
    <w:p w14:paraId="36654C3F" w14:textId="77777777" w:rsidR="00ED6E5C" w:rsidRDefault="00ED6E5C" w:rsidP="00ED6E5C">
      <w:r>
        <w:t>%    determines if text is organized into one or two columns per page. One</w:t>
      </w:r>
    </w:p>
    <w:p w14:paraId="672ACA8D" w14:textId="77777777" w:rsidR="00ED6E5C" w:rsidRDefault="00ED6E5C" w:rsidP="00ED6E5C">
      <w:r>
        <w:t>%    column mode is usually used only with draft papers.</w:t>
      </w:r>
    </w:p>
    <w:p w14:paraId="6FA96FDE" w14:textId="77777777" w:rsidR="00ED6E5C" w:rsidRDefault="00ED6E5C" w:rsidP="00ED6E5C">
      <w:r>
        <w:t>%    The default is twocolumn.</w:t>
      </w:r>
    </w:p>
    <w:p w14:paraId="52358006" w14:textId="77777777" w:rsidR="00ED6E5C" w:rsidRDefault="00ED6E5C" w:rsidP="00ED6E5C">
      <w:r>
        <w:t>%</w:t>
      </w:r>
    </w:p>
    <w:p w14:paraId="697D4111" w14:textId="77777777" w:rsidR="00ED6E5C" w:rsidRDefault="00ED6E5C" w:rsidP="00ED6E5C">
      <w:r>
        <w:t>% comsoc, compsoc, transmag</w:t>
      </w:r>
    </w:p>
    <w:p w14:paraId="05360FAE" w14:textId="77777777" w:rsidR="00ED6E5C" w:rsidRDefault="00ED6E5C" w:rsidP="00ED6E5C">
      <w:r>
        <w:t>%    Use the format of the IEEE Communications Society, IEEE Computer Society</w:t>
      </w:r>
    </w:p>
    <w:p w14:paraId="06044C46" w14:textId="77777777" w:rsidR="00ED6E5C" w:rsidRDefault="00ED6E5C" w:rsidP="00ED6E5C">
      <w:r>
        <w:t>%    or IEEE Transactions on Magnetics, respectively.</w:t>
      </w:r>
    </w:p>
    <w:p w14:paraId="6DEEC689" w14:textId="77777777" w:rsidR="00ED6E5C" w:rsidRDefault="00ED6E5C" w:rsidP="00ED6E5C">
      <w:r>
        <w:t>%</w:t>
      </w:r>
    </w:p>
    <w:p w14:paraId="7C435CF1" w14:textId="77777777" w:rsidR="00ED6E5C" w:rsidRDefault="00ED6E5C" w:rsidP="00ED6E5C">
      <w:r>
        <w:t>% romanappendices</w:t>
      </w:r>
    </w:p>
    <w:p w14:paraId="3F518E66" w14:textId="77777777" w:rsidR="00ED6E5C" w:rsidRDefault="00ED6E5C" w:rsidP="00ED6E5C">
      <w:r>
        <w:t>%    Use the "Appendix I" convention when numbering appendices. IEEEtran.cls</w:t>
      </w:r>
    </w:p>
    <w:p w14:paraId="36D0BAD8" w14:textId="77777777" w:rsidR="00ED6E5C" w:rsidRDefault="00ED6E5C" w:rsidP="00ED6E5C">
      <w:r>
        <w:t>%    now defaults to Alpha "Appendix A" convention - the opposite of what</w:t>
      </w:r>
    </w:p>
    <w:p w14:paraId="009CB781" w14:textId="77777777" w:rsidR="00ED6E5C" w:rsidRDefault="00ED6E5C" w:rsidP="00ED6E5C">
      <w:r>
        <w:t>%    v1.6b and earlier did.</w:t>
      </w:r>
    </w:p>
    <w:p w14:paraId="17388AD6" w14:textId="77777777" w:rsidR="00ED6E5C" w:rsidRDefault="00ED6E5C" w:rsidP="00ED6E5C">
      <w:r>
        <w:t>%</w:t>
      </w:r>
    </w:p>
    <w:p w14:paraId="6F32E558" w14:textId="77777777" w:rsidR="00ED6E5C" w:rsidRDefault="00ED6E5C" w:rsidP="00ED6E5C">
      <w:r>
        <w:t>% captionsoff</w:t>
      </w:r>
    </w:p>
    <w:p w14:paraId="0E954FC1" w14:textId="77777777" w:rsidR="00ED6E5C" w:rsidRDefault="00ED6E5C" w:rsidP="00ED6E5C">
      <w:r>
        <w:t>%    disables the display of the figure/table captions. Some IEEE journals</w:t>
      </w:r>
    </w:p>
    <w:p w14:paraId="112154D7" w14:textId="77777777" w:rsidR="00ED6E5C" w:rsidRDefault="00ED6E5C" w:rsidP="00ED6E5C">
      <w:r>
        <w:t>%    request that captions be removed and figures/tables be put on pages</w:t>
      </w:r>
    </w:p>
    <w:p w14:paraId="46C078A6" w14:textId="77777777" w:rsidR="00ED6E5C" w:rsidRDefault="00ED6E5C" w:rsidP="00ED6E5C">
      <w:r>
        <w:t>%    of their own at the end of an initial paper submission. The endfloat</w:t>
      </w:r>
    </w:p>
    <w:p w14:paraId="60E14927" w14:textId="77777777" w:rsidR="00ED6E5C" w:rsidRDefault="00ED6E5C" w:rsidP="00ED6E5C">
      <w:r>
        <w:t>%    package can be used with this class option to achieve this format.</w:t>
      </w:r>
    </w:p>
    <w:p w14:paraId="3DC036A2" w14:textId="77777777" w:rsidR="00ED6E5C" w:rsidRDefault="00ED6E5C" w:rsidP="00ED6E5C">
      <w:r>
        <w:t>%</w:t>
      </w:r>
    </w:p>
    <w:p w14:paraId="11FCBA0C" w14:textId="77777777" w:rsidR="00ED6E5C" w:rsidRDefault="00ED6E5C" w:rsidP="00ED6E5C">
      <w:r>
        <w:lastRenderedPageBreak/>
        <w:t>% nofonttune</w:t>
      </w:r>
    </w:p>
    <w:p w14:paraId="277A25FE" w14:textId="77777777" w:rsidR="00ED6E5C" w:rsidRDefault="00ED6E5C" w:rsidP="00ED6E5C">
      <w:r>
        <w:t>%    turns off tuning of the font interword spacing. Maybe useful to those</w:t>
      </w:r>
    </w:p>
    <w:p w14:paraId="14104DA1" w14:textId="77777777" w:rsidR="00ED6E5C" w:rsidRDefault="00ED6E5C" w:rsidP="00ED6E5C">
      <w:r>
        <w:t>%    not using the standard Times fonts or for those who have already "tuned"</w:t>
      </w:r>
    </w:p>
    <w:p w14:paraId="507ED07C" w14:textId="77777777" w:rsidR="00ED6E5C" w:rsidRDefault="00ED6E5C" w:rsidP="00ED6E5C">
      <w:r>
        <w:t>%    their fonts.</w:t>
      </w:r>
    </w:p>
    <w:p w14:paraId="2C110B53" w14:textId="77777777" w:rsidR="00ED6E5C" w:rsidRDefault="00ED6E5C" w:rsidP="00ED6E5C">
      <w:r>
        <w:t>%    The default is to enable IEEEtran to tune font parameters.</w:t>
      </w:r>
    </w:p>
    <w:p w14:paraId="24EC46AC" w14:textId="77777777" w:rsidR="00ED6E5C" w:rsidRDefault="00ED6E5C" w:rsidP="00ED6E5C">
      <w:r>
        <w:t>%</w:t>
      </w:r>
    </w:p>
    <w:p w14:paraId="175FEDF5" w14:textId="77777777" w:rsidR="00ED6E5C" w:rsidRDefault="00ED6E5C" w:rsidP="00ED6E5C">
      <w:r>
        <w:t>%</w:t>
      </w:r>
    </w:p>
    <w:p w14:paraId="56388FB1" w14:textId="77777777" w:rsidR="00ED6E5C" w:rsidRDefault="00ED6E5C" w:rsidP="00ED6E5C">
      <w:r>
        <w:t>%----------</w:t>
      </w:r>
    </w:p>
    <w:p w14:paraId="52ED6246" w14:textId="77777777" w:rsidR="00ED6E5C" w:rsidRDefault="00ED6E5C" w:rsidP="00ED6E5C">
      <w:r>
        <w:t>% Available CLASSINPUTs provided (all are macros unless otherwise noted):</w:t>
      </w:r>
    </w:p>
    <w:p w14:paraId="77E003A0" w14:textId="77777777" w:rsidR="00ED6E5C" w:rsidRDefault="00ED6E5C" w:rsidP="00ED6E5C">
      <w:r>
        <w:t>% \CLASSINPUTbaselinestretch</w:t>
      </w:r>
    </w:p>
    <w:p w14:paraId="67F7F60D" w14:textId="77777777" w:rsidR="00ED6E5C" w:rsidRDefault="00ED6E5C" w:rsidP="00ED6E5C">
      <w:r>
        <w:t>% \CLASSINPUTinnersidemargin</w:t>
      </w:r>
    </w:p>
    <w:p w14:paraId="2EA74457" w14:textId="77777777" w:rsidR="00ED6E5C" w:rsidRDefault="00ED6E5C" w:rsidP="00ED6E5C">
      <w:r>
        <w:t>% \CLASSINPUToutersidemargin</w:t>
      </w:r>
    </w:p>
    <w:p w14:paraId="61F57B7F" w14:textId="77777777" w:rsidR="00ED6E5C" w:rsidRDefault="00ED6E5C" w:rsidP="00ED6E5C">
      <w:r>
        <w:t>% \CLASSINPUTtoptextmargin</w:t>
      </w:r>
    </w:p>
    <w:p w14:paraId="218F9254" w14:textId="77777777" w:rsidR="00ED6E5C" w:rsidRDefault="00ED6E5C" w:rsidP="00ED6E5C">
      <w:r>
        <w:t>% \CLASSINPUTbottomtextmargin</w:t>
      </w:r>
    </w:p>
    <w:p w14:paraId="1BED562B" w14:textId="77777777" w:rsidR="00ED6E5C" w:rsidRDefault="00ED6E5C" w:rsidP="00ED6E5C">
      <w:r>
        <w:t>%</w:t>
      </w:r>
    </w:p>
    <w:p w14:paraId="7B0F6531" w14:textId="77777777" w:rsidR="00ED6E5C" w:rsidRDefault="00ED6E5C" w:rsidP="00ED6E5C">
      <w:r>
        <w:t>% Available CLASSINFOs provided:</w:t>
      </w:r>
    </w:p>
    <w:p w14:paraId="18AA0423" w14:textId="77777777" w:rsidR="00ED6E5C" w:rsidRDefault="00ED6E5C" w:rsidP="00ED6E5C">
      <w:r>
        <w:t>% \ifCLASSINFOpdf                       (TeX if conditional)</w:t>
      </w:r>
    </w:p>
    <w:p w14:paraId="4D6D6597" w14:textId="77777777" w:rsidR="00ED6E5C" w:rsidRDefault="00ED6E5C" w:rsidP="00ED6E5C">
      <w:r>
        <w:t>% \CLASSINFOpaperwidth                  (macro)</w:t>
      </w:r>
    </w:p>
    <w:p w14:paraId="78DF3881" w14:textId="77777777" w:rsidR="00ED6E5C" w:rsidRDefault="00ED6E5C" w:rsidP="00ED6E5C">
      <w:r>
        <w:t>% \CLASSINFOpaperheight                 (macro)</w:t>
      </w:r>
    </w:p>
    <w:p w14:paraId="2687A739" w14:textId="77777777" w:rsidR="00ED6E5C" w:rsidRDefault="00ED6E5C" w:rsidP="00ED6E5C">
      <w:r>
        <w:t>% \CLASSINFOnormalsizebaselineskip      (length)</w:t>
      </w:r>
    </w:p>
    <w:p w14:paraId="3D270103" w14:textId="77777777" w:rsidR="00ED6E5C" w:rsidRDefault="00ED6E5C" w:rsidP="00ED6E5C">
      <w:r>
        <w:t>% \CLASSINFOnormalsizeunitybaselineskip (length)</w:t>
      </w:r>
    </w:p>
    <w:p w14:paraId="1C5E989F" w14:textId="77777777" w:rsidR="00ED6E5C" w:rsidRDefault="00ED6E5C" w:rsidP="00ED6E5C">
      <w:r>
        <w:t>%</w:t>
      </w:r>
    </w:p>
    <w:p w14:paraId="7411DF01" w14:textId="77777777" w:rsidR="00ED6E5C" w:rsidRDefault="00ED6E5C" w:rsidP="00ED6E5C">
      <w:r>
        <w:t>% Available CLASSOPTIONs provided:</w:t>
      </w:r>
    </w:p>
    <w:p w14:paraId="6CA521FF" w14:textId="77777777" w:rsidR="00ED6E5C" w:rsidRDefault="00ED6E5C" w:rsidP="00ED6E5C">
      <w:r>
        <w:t>% all class option flags (TeX if conditionals) unless otherwise noted,</w:t>
      </w:r>
    </w:p>
    <w:p w14:paraId="16161E90" w14:textId="77777777" w:rsidR="00ED6E5C" w:rsidRDefault="00ED6E5C" w:rsidP="00ED6E5C">
      <w:r>
        <w:t>% e.g., \ifCLASSOPTIONcaptionsoff</w:t>
      </w:r>
    </w:p>
    <w:p w14:paraId="699F3594" w14:textId="77777777" w:rsidR="00ED6E5C" w:rsidRDefault="00ED6E5C" w:rsidP="00ED6E5C">
      <w:r>
        <w:t>% point size options provided as a single macro:</w:t>
      </w:r>
    </w:p>
    <w:p w14:paraId="1BD7629B" w14:textId="77777777" w:rsidR="00ED6E5C" w:rsidRDefault="00ED6E5C" w:rsidP="00ED6E5C">
      <w:r>
        <w:t>% \CLASSOPTIONpt</w:t>
      </w:r>
    </w:p>
    <w:p w14:paraId="30EEA71B" w14:textId="77777777" w:rsidR="00ED6E5C" w:rsidRDefault="00ED6E5C" w:rsidP="00ED6E5C">
      <w:r>
        <w:t>% which will be defined as 9, 10, 11, or 12 depending on the document's</w:t>
      </w:r>
    </w:p>
    <w:p w14:paraId="4E8D85A2" w14:textId="77777777" w:rsidR="00ED6E5C" w:rsidRDefault="00ED6E5C" w:rsidP="00ED6E5C">
      <w:r>
        <w:lastRenderedPageBreak/>
        <w:t>% normalsize point size.</w:t>
      </w:r>
    </w:p>
    <w:p w14:paraId="264C74FD" w14:textId="77777777" w:rsidR="00ED6E5C" w:rsidRDefault="00ED6E5C" w:rsidP="00ED6E5C">
      <w:r>
        <w:t>% also, class option peerreviewca implies the use of class option peerreview</w:t>
      </w:r>
    </w:p>
    <w:p w14:paraId="5E30DF48" w14:textId="77777777" w:rsidR="00ED6E5C" w:rsidRDefault="00ED6E5C" w:rsidP="00ED6E5C">
      <w:r>
        <w:t>% and classoption draft implies the use of class option draftcls</w:t>
      </w:r>
    </w:p>
    <w:p w14:paraId="13F2B10A" w14:textId="77777777" w:rsidR="00ED6E5C" w:rsidRDefault="00ED6E5C" w:rsidP="00ED6E5C"/>
    <w:p w14:paraId="607E84FA" w14:textId="77777777" w:rsidR="00ED6E5C" w:rsidRDefault="00ED6E5C" w:rsidP="00ED6E5C"/>
    <w:p w14:paraId="70C05B6F" w14:textId="77777777" w:rsidR="00ED6E5C" w:rsidRDefault="00ED6E5C" w:rsidP="00ED6E5C"/>
    <w:p w14:paraId="1E80B1C1" w14:textId="77777777" w:rsidR="00ED6E5C" w:rsidRDefault="00ED6E5C" w:rsidP="00ED6E5C"/>
    <w:p w14:paraId="4A2FF97A" w14:textId="77777777" w:rsidR="00ED6E5C" w:rsidRDefault="00ED6E5C" w:rsidP="00ED6E5C"/>
    <w:p w14:paraId="2D829849" w14:textId="77777777" w:rsidR="00ED6E5C" w:rsidRDefault="00ED6E5C" w:rsidP="00ED6E5C">
      <w:r>
        <w:t>\ProvidesClass{IEEEtran}[2015/08/26 V1.8b by Michael Shell]</w:t>
      </w:r>
    </w:p>
    <w:p w14:paraId="0618EFA1" w14:textId="77777777" w:rsidR="00ED6E5C" w:rsidRDefault="00ED6E5C" w:rsidP="00ED6E5C">
      <w:r>
        <w:t>\typeout{-- See the "IEEEtran_HOWTO" manual for usage information.}</w:t>
      </w:r>
    </w:p>
    <w:p w14:paraId="05ADB56E" w14:textId="77777777" w:rsidR="00ED6E5C" w:rsidRDefault="00ED6E5C" w:rsidP="00ED6E5C">
      <w:r>
        <w:t>\typeout{-- http://www.michaelshell.org/tex/ieeetran/}</w:t>
      </w:r>
    </w:p>
    <w:p w14:paraId="7415EA71" w14:textId="77777777" w:rsidR="00ED6E5C" w:rsidRDefault="00ED6E5C" w:rsidP="00ED6E5C">
      <w:r>
        <w:t>\NeedsTeXFormat{LaTeX2e}</w:t>
      </w:r>
    </w:p>
    <w:p w14:paraId="07CFD4B6" w14:textId="77777777" w:rsidR="00ED6E5C" w:rsidRDefault="00ED6E5C" w:rsidP="00ED6E5C"/>
    <w:p w14:paraId="4B1FEDB5" w14:textId="77777777" w:rsidR="00ED6E5C" w:rsidRDefault="00ED6E5C" w:rsidP="00ED6E5C">
      <w:r>
        <w:t>% IEEEtran.cls version numbers, provided as of V1.3</w:t>
      </w:r>
    </w:p>
    <w:p w14:paraId="22EF1D4F" w14:textId="77777777" w:rsidR="00ED6E5C" w:rsidRDefault="00ED6E5C" w:rsidP="00ED6E5C">
      <w:r>
        <w:t>% These values serve as a way a .tex file can</w:t>
      </w:r>
    </w:p>
    <w:p w14:paraId="4A443066" w14:textId="77777777" w:rsidR="00ED6E5C" w:rsidRDefault="00ED6E5C" w:rsidP="00ED6E5C">
      <w:r>
        <w:t>% determine if the new features are provided.</w:t>
      </w:r>
    </w:p>
    <w:p w14:paraId="35018495" w14:textId="77777777" w:rsidR="00ED6E5C" w:rsidRDefault="00ED6E5C" w:rsidP="00ED6E5C">
      <w:r>
        <w:t xml:space="preserve">% The version number of this IEEEtrans.cls can be obtained from </w:t>
      </w:r>
    </w:p>
    <w:p w14:paraId="16482591" w14:textId="77777777" w:rsidR="00ED6E5C" w:rsidRDefault="00ED6E5C" w:rsidP="00ED6E5C">
      <w:r>
        <w:t>% these values. i.e., V1.4</w:t>
      </w:r>
    </w:p>
    <w:p w14:paraId="68D5F28E" w14:textId="77777777" w:rsidR="00ED6E5C" w:rsidRDefault="00ED6E5C" w:rsidP="00ED6E5C">
      <w:r>
        <w:t>% KEEP THESE AS INTEGERS! i.e., NO {4a} or anything like that-</w:t>
      </w:r>
    </w:p>
    <w:p w14:paraId="72C72B57" w14:textId="77777777" w:rsidR="00ED6E5C" w:rsidRDefault="00ED6E5C" w:rsidP="00ED6E5C">
      <w:r>
        <w:t>% (no need to enumerate "a" minor changes here)</w:t>
      </w:r>
    </w:p>
    <w:p w14:paraId="5DD6AF2D" w14:textId="77777777" w:rsidR="00ED6E5C" w:rsidRDefault="00ED6E5C" w:rsidP="00ED6E5C">
      <w:r>
        <w:t>\def\IEEEtransversionmajor{1}</w:t>
      </w:r>
    </w:p>
    <w:p w14:paraId="100B33E2" w14:textId="77777777" w:rsidR="00ED6E5C" w:rsidRDefault="00ED6E5C" w:rsidP="00ED6E5C">
      <w:r>
        <w:t>\def\IEEEtransversionminor{8}</w:t>
      </w:r>
    </w:p>
    <w:p w14:paraId="18D2131C" w14:textId="77777777" w:rsidR="00ED6E5C" w:rsidRDefault="00ED6E5C" w:rsidP="00ED6E5C"/>
    <w:p w14:paraId="4E33E0E1" w14:textId="77777777" w:rsidR="00ED6E5C" w:rsidRDefault="00ED6E5C" w:rsidP="00ED6E5C"/>
    <w:p w14:paraId="3746EB0F" w14:textId="77777777" w:rsidR="00ED6E5C" w:rsidRDefault="00ED6E5C" w:rsidP="00ED6E5C">
      <w:r>
        <w:t>% hook to allow easy changeover to IEEEtran.cls/tools.sty error reporting</w:t>
      </w:r>
    </w:p>
    <w:p w14:paraId="36B477B1" w14:textId="77777777" w:rsidR="00ED6E5C" w:rsidRDefault="00ED6E5C" w:rsidP="00ED6E5C">
      <w:r>
        <w:t>\def\@IEEEclspkgerror{\ClassError{IEEEtran}}</w:t>
      </w:r>
    </w:p>
    <w:p w14:paraId="44608197" w14:textId="77777777" w:rsidR="00ED6E5C" w:rsidRDefault="00ED6E5C" w:rsidP="00ED6E5C"/>
    <w:p w14:paraId="455851DA" w14:textId="77777777" w:rsidR="00ED6E5C" w:rsidRDefault="00ED6E5C" w:rsidP="00ED6E5C"/>
    <w:p w14:paraId="6848E36C" w14:textId="77777777" w:rsidR="00ED6E5C" w:rsidRDefault="00ED6E5C" w:rsidP="00ED6E5C">
      <w:r>
        <w:lastRenderedPageBreak/>
        <w:t>% These do nothing, but provide them like in article.cls</w:t>
      </w:r>
    </w:p>
    <w:p w14:paraId="4F498E29" w14:textId="77777777" w:rsidR="00ED6E5C" w:rsidRDefault="00ED6E5C" w:rsidP="00ED6E5C">
      <w:r>
        <w:t>\newif\if@restonecol</w:t>
      </w:r>
    </w:p>
    <w:p w14:paraId="53DF9243" w14:textId="77777777" w:rsidR="00ED6E5C" w:rsidRDefault="00ED6E5C" w:rsidP="00ED6E5C">
      <w:r>
        <w:t>\newif\if@titlepage</w:t>
      </w:r>
    </w:p>
    <w:p w14:paraId="42FAE63D" w14:textId="77777777" w:rsidR="00ED6E5C" w:rsidRDefault="00ED6E5C" w:rsidP="00ED6E5C"/>
    <w:p w14:paraId="2E5F7A18" w14:textId="77777777" w:rsidR="00ED6E5C" w:rsidRDefault="00ED6E5C" w:rsidP="00ED6E5C"/>
    <w:p w14:paraId="1FDBAC95" w14:textId="77777777" w:rsidR="00ED6E5C" w:rsidRDefault="00ED6E5C" w:rsidP="00ED6E5C">
      <w:r>
        <w:t>% class option conditionals</w:t>
      </w:r>
    </w:p>
    <w:p w14:paraId="49789D01" w14:textId="77777777" w:rsidR="00ED6E5C" w:rsidRDefault="00ED6E5C" w:rsidP="00ED6E5C">
      <w:r>
        <w:t>\newif\ifCLASSOPTIONonecolumn       \CLASSOPTIONonecolumnfalse</w:t>
      </w:r>
    </w:p>
    <w:p w14:paraId="332C1724" w14:textId="77777777" w:rsidR="00ED6E5C" w:rsidRDefault="00ED6E5C" w:rsidP="00ED6E5C">
      <w:r>
        <w:t>\newif\ifCLASSOPTIONtwocolumn       \CLASSOPTIONtwocolumntrue</w:t>
      </w:r>
    </w:p>
    <w:p w14:paraId="3D808982" w14:textId="77777777" w:rsidR="00ED6E5C" w:rsidRDefault="00ED6E5C" w:rsidP="00ED6E5C"/>
    <w:p w14:paraId="07281A5E" w14:textId="77777777" w:rsidR="00ED6E5C" w:rsidRDefault="00ED6E5C" w:rsidP="00ED6E5C">
      <w:r>
        <w:t>\newif\ifCLASSOPTIONoneside         \CLASSOPTIONonesidetrue</w:t>
      </w:r>
    </w:p>
    <w:p w14:paraId="28884F55" w14:textId="77777777" w:rsidR="00ED6E5C" w:rsidRDefault="00ED6E5C" w:rsidP="00ED6E5C">
      <w:r>
        <w:t>\newif\ifCLASSOPTIONtwoside         \CLASSOPTIONtwosidefalse</w:t>
      </w:r>
    </w:p>
    <w:p w14:paraId="105838CA" w14:textId="77777777" w:rsidR="00ED6E5C" w:rsidRDefault="00ED6E5C" w:rsidP="00ED6E5C"/>
    <w:p w14:paraId="238746BF" w14:textId="77777777" w:rsidR="00ED6E5C" w:rsidRDefault="00ED6E5C" w:rsidP="00ED6E5C">
      <w:r>
        <w:t>\newif\ifCLASSOPTIONfinal           \CLASSOPTIONfinaltrue</w:t>
      </w:r>
    </w:p>
    <w:p w14:paraId="17B1CB0E" w14:textId="77777777" w:rsidR="00ED6E5C" w:rsidRDefault="00ED6E5C" w:rsidP="00ED6E5C">
      <w:r>
        <w:t>\newif\ifCLASSOPTIONdraft           \CLASSOPTIONdraftfalse</w:t>
      </w:r>
    </w:p>
    <w:p w14:paraId="1AC79E5F" w14:textId="77777777" w:rsidR="00ED6E5C" w:rsidRDefault="00ED6E5C" w:rsidP="00ED6E5C">
      <w:r>
        <w:t>\newif\ifCLASSOPTIONdraftcls        \CLASSOPTIONdraftclsfalse</w:t>
      </w:r>
    </w:p>
    <w:p w14:paraId="77136485" w14:textId="77777777" w:rsidR="00ED6E5C" w:rsidRDefault="00ED6E5C" w:rsidP="00ED6E5C">
      <w:r>
        <w:t>\newif\ifCLASSOPTIONdraftclsnofoot  \CLASSOPTIONdraftclsnofootfalse</w:t>
      </w:r>
    </w:p>
    <w:p w14:paraId="3E04437E" w14:textId="77777777" w:rsidR="00ED6E5C" w:rsidRDefault="00ED6E5C" w:rsidP="00ED6E5C"/>
    <w:p w14:paraId="449E184F" w14:textId="77777777" w:rsidR="00ED6E5C" w:rsidRDefault="00ED6E5C" w:rsidP="00ED6E5C">
      <w:r>
        <w:t>\newif\ifCLASSOPTIONpeerreview      \CLASSOPTIONpeerreviewfalse</w:t>
      </w:r>
    </w:p>
    <w:p w14:paraId="001758E2" w14:textId="77777777" w:rsidR="00ED6E5C" w:rsidRDefault="00ED6E5C" w:rsidP="00ED6E5C">
      <w:r>
        <w:t>\newif\ifCLASSOPTIONpeerreviewca    \CLASSOPTIONpeerreviewcafalse</w:t>
      </w:r>
    </w:p>
    <w:p w14:paraId="1AB982D6" w14:textId="77777777" w:rsidR="00ED6E5C" w:rsidRDefault="00ED6E5C" w:rsidP="00ED6E5C"/>
    <w:p w14:paraId="59DD1014" w14:textId="77777777" w:rsidR="00ED6E5C" w:rsidRDefault="00ED6E5C" w:rsidP="00ED6E5C">
      <w:r>
        <w:t>\newif\ifCLASSOPTIONjournal         \CLASSOPTIONjournaltrue</w:t>
      </w:r>
    </w:p>
    <w:p w14:paraId="10BEA98F" w14:textId="77777777" w:rsidR="00ED6E5C" w:rsidRDefault="00ED6E5C" w:rsidP="00ED6E5C">
      <w:r>
        <w:t>\newif\ifCLASSOPTIONconference      \CLASSOPTIONconferencefalse</w:t>
      </w:r>
    </w:p>
    <w:p w14:paraId="7D7B81B3" w14:textId="77777777" w:rsidR="00ED6E5C" w:rsidRDefault="00ED6E5C" w:rsidP="00ED6E5C">
      <w:r>
        <w:t>\newif\ifCLASSOPTIONtechnote        \CLASSOPTIONtechnotefalse</w:t>
      </w:r>
    </w:p>
    <w:p w14:paraId="062BBD6C" w14:textId="77777777" w:rsidR="00ED6E5C" w:rsidRDefault="00ED6E5C" w:rsidP="00ED6E5C"/>
    <w:p w14:paraId="570E826B" w14:textId="77777777" w:rsidR="00ED6E5C" w:rsidRDefault="00ED6E5C" w:rsidP="00ED6E5C">
      <w:r>
        <w:t>\newif\ifCLASSOPTIONnofonttune      \CLASSOPTIONnofonttunefalse</w:t>
      </w:r>
    </w:p>
    <w:p w14:paraId="62AE26D3" w14:textId="77777777" w:rsidR="00ED6E5C" w:rsidRDefault="00ED6E5C" w:rsidP="00ED6E5C"/>
    <w:p w14:paraId="4E145254" w14:textId="77777777" w:rsidR="00ED6E5C" w:rsidRDefault="00ED6E5C" w:rsidP="00ED6E5C">
      <w:r>
        <w:t>\newif\ifCLASSOPTIONcaptionsoff     \CLASSOPTIONcaptionsofffalse</w:t>
      </w:r>
    </w:p>
    <w:p w14:paraId="7CA74D02" w14:textId="77777777" w:rsidR="00ED6E5C" w:rsidRDefault="00ED6E5C" w:rsidP="00ED6E5C"/>
    <w:p w14:paraId="39424687" w14:textId="77777777" w:rsidR="00ED6E5C" w:rsidRDefault="00ED6E5C" w:rsidP="00ED6E5C">
      <w:r>
        <w:lastRenderedPageBreak/>
        <w:t>\newif\ifCLASSOPTIONcomsoc          \CLASSOPTIONcomsocfalse</w:t>
      </w:r>
    </w:p>
    <w:p w14:paraId="3E988C2C" w14:textId="77777777" w:rsidR="00ED6E5C" w:rsidRDefault="00ED6E5C" w:rsidP="00ED6E5C">
      <w:r>
        <w:t>\newif\ifCLASSOPTIONcompsoc         \CLASSOPTIONcompsocfalse</w:t>
      </w:r>
    </w:p>
    <w:p w14:paraId="7D4659BC" w14:textId="77777777" w:rsidR="00ED6E5C" w:rsidRDefault="00ED6E5C" w:rsidP="00ED6E5C">
      <w:r>
        <w:t>\newif\ifCLASSOPTIONtransmag        \CLASSOPTIONtransmagfalse</w:t>
      </w:r>
    </w:p>
    <w:p w14:paraId="0EED74C4" w14:textId="77777777" w:rsidR="00ED6E5C" w:rsidRDefault="00ED6E5C" w:rsidP="00ED6E5C"/>
    <w:p w14:paraId="46A5333B" w14:textId="77777777" w:rsidR="00ED6E5C" w:rsidRDefault="00ED6E5C" w:rsidP="00ED6E5C">
      <w:r>
        <w:t>\newif\ifCLASSOPTIONromanappendices \CLASSOPTIONromanappendicesfalse</w:t>
      </w:r>
    </w:p>
    <w:p w14:paraId="4AAB48D5" w14:textId="77777777" w:rsidR="00ED6E5C" w:rsidRDefault="00ED6E5C" w:rsidP="00ED6E5C"/>
    <w:p w14:paraId="2815EA86" w14:textId="77777777" w:rsidR="00ED6E5C" w:rsidRDefault="00ED6E5C" w:rsidP="00ED6E5C"/>
    <w:p w14:paraId="6BD2D3AB" w14:textId="77777777" w:rsidR="00ED6E5C" w:rsidRDefault="00ED6E5C" w:rsidP="00ED6E5C">
      <w:r>
        <w:t>% class info conditionals</w:t>
      </w:r>
    </w:p>
    <w:p w14:paraId="120F41C8" w14:textId="77777777" w:rsidR="00ED6E5C" w:rsidRDefault="00ED6E5C" w:rsidP="00ED6E5C"/>
    <w:p w14:paraId="6E5B5677" w14:textId="77777777" w:rsidR="00ED6E5C" w:rsidRDefault="00ED6E5C" w:rsidP="00ED6E5C">
      <w:r>
        <w:t>% indicates if pdf (via pdflatex) output</w:t>
      </w:r>
    </w:p>
    <w:p w14:paraId="41111801" w14:textId="77777777" w:rsidR="00ED6E5C" w:rsidRDefault="00ED6E5C" w:rsidP="00ED6E5C">
      <w:r>
        <w:t>\newif\ifCLASSINFOpdf               \CLASSINFOpdffalse</w:t>
      </w:r>
    </w:p>
    <w:p w14:paraId="47D2B31B" w14:textId="77777777" w:rsidR="00ED6E5C" w:rsidRDefault="00ED6E5C" w:rsidP="00ED6E5C"/>
    <w:p w14:paraId="792DFD5A" w14:textId="77777777" w:rsidR="00ED6E5C" w:rsidRDefault="00ED6E5C" w:rsidP="00ED6E5C"/>
    <w:p w14:paraId="745D7122" w14:textId="77777777" w:rsidR="00ED6E5C" w:rsidRDefault="00ED6E5C" w:rsidP="00ED6E5C">
      <w:r>
        <w:t>% V1.6b internal flag to show if using a4paper</w:t>
      </w:r>
    </w:p>
    <w:p w14:paraId="3FCA26E7" w14:textId="77777777" w:rsidR="00ED6E5C" w:rsidRDefault="00ED6E5C" w:rsidP="00ED6E5C">
      <w:r>
        <w:t>\newif\if@IEEEusingAfourpaper       \@IEEEusingAfourpaperfalse</w:t>
      </w:r>
    </w:p>
    <w:p w14:paraId="49434801" w14:textId="77777777" w:rsidR="00ED6E5C" w:rsidRDefault="00ED6E5C" w:rsidP="00ED6E5C">
      <w:r>
        <w:t>% V1.6b internal flag to show if using cspaper</w:t>
      </w:r>
    </w:p>
    <w:p w14:paraId="352E3145" w14:textId="77777777" w:rsidR="00ED6E5C" w:rsidRDefault="00ED6E5C" w:rsidP="00ED6E5C">
      <w:r>
        <w:t>\newif\if@IEEEusingcspaper          \@IEEEusingcspaperfalse</w:t>
      </w:r>
    </w:p>
    <w:p w14:paraId="4824F4EA" w14:textId="77777777" w:rsidR="00ED6E5C" w:rsidRDefault="00ED6E5C" w:rsidP="00ED6E5C"/>
    <w:p w14:paraId="4CD48E79" w14:textId="77777777" w:rsidR="00ED6E5C" w:rsidRDefault="00ED6E5C" w:rsidP="00ED6E5C"/>
    <w:p w14:paraId="116A8D27" w14:textId="77777777" w:rsidR="00ED6E5C" w:rsidRDefault="00ED6E5C" w:rsidP="00ED6E5C">
      <w:r>
        <w:t>% IEEEtran class scratch pad registers</w:t>
      </w:r>
    </w:p>
    <w:p w14:paraId="3FB5D8CD" w14:textId="77777777" w:rsidR="00ED6E5C" w:rsidRDefault="00ED6E5C" w:rsidP="00ED6E5C">
      <w:r>
        <w:t>% dimen</w:t>
      </w:r>
    </w:p>
    <w:p w14:paraId="3E4AFCD3" w14:textId="77777777" w:rsidR="00ED6E5C" w:rsidRDefault="00ED6E5C" w:rsidP="00ED6E5C">
      <w:r>
        <w:t>\newdimen\@IEEEtrantmpdimenA</w:t>
      </w:r>
    </w:p>
    <w:p w14:paraId="5DD20803" w14:textId="77777777" w:rsidR="00ED6E5C" w:rsidRDefault="00ED6E5C" w:rsidP="00ED6E5C">
      <w:r>
        <w:t>\newdimen\@IEEEtrantmpdimenB</w:t>
      </w:r>
    </w:p>
    <w:p w14:paraId="5D8A415E" w14:textId="77777777" w:rsidR="00ED6E5C" w:rsidRDefault="00ED6E5C" w:rsidP="00ED6E5C">
      <w:r>
        <w:t>\newdimen\@IEEEtrantmpdimenC</w:t>
      </w:r>
    </w:p>
    <w:p w14:paraId="1BFA8AAB" w14:textId="77777777" w:rsidR="00ED6E5C" w:rsidRDefault="00ED6E5C" w:rsidP="00ED6E5C">
      <w:r>
        <w:t>% count</w:t>
      </w:r>
    </w:p>
    <w:p w14:paraId="75A67B97" w14:textId="77777777" w:rsidR="00ED6E5C" w:rsidRDefault="00ED6E5C" w:rsidP="00ED6E5C">
      <w:r>
        <w:t>\newcount\@IEEEtrantmpcountA</w:t>
      </w:r>
    </w:p>
    <w:p w14:paraId="0EE035E9" w14:textId="77777777" w:rsidR="00ED6E5C" w:rsidRDefault="00ED6E5C" w:rsidP="00ED6E5C">
      <w:r>
        <w:t>\newcount\@IEEEtrantmpcountB</w:t>
      </w:r>
    </w:p>
    <w:p w14:paraId="4A80EE68" w14:textId="77777777" w:rsidR="00ED6E5C" w:rsidRDefault="00ED6E5C" w:rsidP="00ED6E5C">
      <w:r>
        <w:t>\newcount\@IEEEtrantmpcountC</w:t>
      </w:r>
    </w:p>
    <w:p w14:paraId="4F46DF8D" w14:textId="77777777" w:rsidR="00ED6E5C" w:rsidRDefault="00ED6E5C" w:rsidP="00ED6E5C">
      <w:r>
        <w:lastRenderedPageBreak/>
        <w:t>% token list</w:t>
      </w:r>
    </w:p>
    <w:p w14:paraId="6CFB00E8" w14:textId="77777777" w:rsidR="00ED6E5C" w:rsidRDefault="00ED6E5C" w:rsidP="00ED6E5C">
      <w:r>
        <w:t>\newtoks\@IEEEtrantmptoksA</w:t>
      </w:r>
    </w:p>
    <w:p w14:paraId="745EB891" w14:textId="77777777" w:rsidR="00ED6E5C" w:rsidRDefault="00ED6E5C" w:rsidP="00ED6E5C"/>
    <w:p w14:paraId="70DB8F47" w14:textId="77777777" w:rsidR="00ED6E5C" w:rsidRDefault="00ED6E5C" w:rsidP="00ED6E5C">
      <w:r>
        <w:t>% we use \CLASSOPTIONpt so that we can ID the point size (even for 9pt docs)</w:t>
      </w:r>
    </w:p>
    <w:p w14:paraId="321499B2" w14:textId="77777777" w:rsidR="00ED6E5C" w:rsidRDefault="00ED6E5C" w:rsidP="00ED6E5C">
      <w:r>
        <w:t>% as well as LaTeX's \@ptsize to retain some compatability with some</w:t>
      </w:r>
    </w:p>
    <w:p w14:paraId="5B5901BA" w14:textId="77777777" w:rsidR="00ED6E5C" w:rsidRDefault="00ED6E5C" w:rsidP="00ED6E5C">
      <w:r>
        <w:t>% external packages</w:t>
      </w:r>
    </w:p>
    <w:p w14:paraId="00A42207" w14:textId="77777777" w:rsidR="00ED6E5C" w:rsidRDefault="00ED6E5C" w:rsidP="00ED6E5C">
      <w:r>
        <w:t>\def\@ptsize{0}</w:t>
      </w:r>
    </w:p>
    <w:p w14:paraId="33BA17C6" w14:textId="77777777" w:rsidR="00ED6E5C" w:rsidRDefault="00ED6E5C" w:rsidP="00ED6E5C">
      <w:r>
        <w:t>% LaTeX does not support 9pt, so we set \@ptsize to 0 - same as that of 10pt</w:t>
      </w:r>
    </w:p>
    <w:p w14:paraId="052EC760" w14:textId="77777777" w:rsidR="00ED6E5C" w:rsidRDefault="00ED6E5C" w:rsidP="00ED6E5C">
      <w:r>
        <w:t>\DeclareOption{9pt}{\def\CLASSOPTIONpt{9}\def\@ptsize{0}}</w:t>
      </w:r>
    </w:p>
    <w:p w14:paraId="6EA34E94" w14:textId="77777777" w:rsidR="00ED6E5C" w:rsidRDefault="00ED6E5C" w:rsidP="00ED6E5C">
      <w:r>
        <w:t>\DeclareOption{10pt}{\def\CLASSOPTIONpt{10}\def\@ptsize{0}}</w:t>
      </w:r>
    </w:p>
    <w:p w14:paraId="0A0A7BC4" w14:textId="77777777" w:rsidR="00ED6E5C" w:rsidRDefault="00ED6E5C" w:rsidP="00ED6E5C">
      <w:r>
        <w:t>\DeclareOption{11pt}{\def\CLASSOPTIONpt{11}\def\@ptsize{1}}</w:t>
      </w:r>
    </w:p>
    <w:p w14:paraId="4F3AD0F7" w14:textId="77777777" w:rsidR="00ED6E5C" w:rsidRDefault="00ED6E5C" w:rsidP="00ED6E5C">
      <w:r>
        <w:t>\DeclareOption{12pt}{\def\CLASSOPTIONpt{12}\def\@ptsize{2}}</w:t>
      </w:r>
    </w:p>
    <w:p w14:paraId="1E6F6781" w14:textId="77777777" w:rsidR="00ED6E5C" w:rsidRDefault="00ED6E5C" w:rsidP="00ED6E5C"/>
    <w:p w14:paraId="32E27630" w14:textId="77777777" w:rsidR="00ED6E5C" w:rsidRDefault="00ED6E5C" w:rsidP="00ED6E5C"/>
    <w:p w14:paraId="34DCDD5D" w14:textId="77777777" w:rsidR="00ED6E5C" w:rsidRDefault="00ED6E5C" w:rsidP="00ED6E5C"/>
    <w:p w14:paraId="18250F08" w14:textId="77777777" w:rsidR="00ED6E5C" w:rsidRDefault="00ED6E5C" w:rsidP="00ED6E5C">
      <w:r>
        <w:t>\DeclareOption{letterpaper}{\setlength{\paperwidth}{8.5in}%</w:t>
      </w:r>
    </w:p>
    <w:p w14:paraId="60BE5C01" w14:textId="77777777" w:rsidR="00ED6E5C" w:rsidRDefault="00ED6E5C" w:rsidP="00ED6E5C">
      <w:r>
        <w:t xml:space="preserve">                            \setlength{\paperheight}{11in}%</w:t>
      </w:r>
    </w:p>
    <w:p w14:paraId="01DC71C0" w14:textId="77777777" w:rsidR="00ED6E5C" w:rsidRDefault="00ED6E5C" w:rsidP="00ED6E5C">
      <w:r>
        <w:t xml:space="preserve">                            \@IEEEusingAfourpaperfalse</w:t>
      </w:r>
    </w:p>
    <w:p w14:paraId="01048EFF" w14:textId="77777777" w:rsidR="00ED6E5C" w:rsidRDefault="00ED6E5C" w:rsidP="00ED6E5C">
      <w:r>
        <w:t xml:space="preserve">                            \@IEEEusingcspaperfalse</w:t>
      </w:r>
    </w:p>
    <w:p w14:paraId="26EE819D" w14:textId="77777777" w:rsidR="00ED6E5C" w:rsidRDefault="00ED6E5C" w:rsidP="00ED6E5C">
      <w:r>
        <w:t xml:space="preserve">                            \def\CLASSOPTIONpaper{letter}%</w:t>
      </w:r>
    </w:p>
    <w:p w14:paraId="26EF3E9F" w14:textId="77777777" w:rsidR="00ED6E5C" w:rsidRDefault="00ED6E5C" w:rsidP="00ED6E5C">
      <w:r>
        <w:t xml:space="preserve">                            \def\CLASSINFOpaperwidth{8.5in}%</w:t>
      </w:r>
    </w:p>
    <w:p w14:paraId="4342113F" w14:textId="77777777" w:rsidR="00ED6E5C" w:rsidRDefault="00ED6E5C" w:rsidP="00ED6E5C">
      <w:r>
        <w:t xml:space="preserve">                            \def\CLASSINFOpaperheight{11in}}</w:t>
      </w:r>
    </w:p>
    <w:p w14:paraId="589C77E9" w14:textId="77777777" w:rsidR="00ED6E5C" w:rsidRDefault="00ED6E5C" w:rsidP="00ED6E5C"/>
    <w:p w14:paraId="05B11BE3" w14:textId="77777777" w:rsidR="00ED6E5C" w:rsidRDefault="00ED6E5C" w:rsidP="00ED6E5C"/>
    <w:p w14:paraId="768778B4" w14:textId="77777777" w:rsidR="00ED6E5C" w:rsidRDefault="00ED6E5C" w:rsidP="00ED6E5C">
      <w:r>
        <w:t>\DeclareOption{a4paper}{\setlength{\paperwidth}{210mm}%</w:t>
      </w:r>
    </w:p>
    <w:p w14:paraId="462E75CB" w14:textId="77777777" w:rsidR="00ED6E5C" w:rsidRDefault="00ED6E5C" w:rsidP="00ED6E5C">
      <w:r>
        <w:t xml:space="preserve">                        \setlength{\paperheight}{297mm}%</w:t>
      </w:r>
    </w:p>
    <w:p w14:paraId="7F69D5DE" w14:textId="77777777" w:rsidR="00ED6E5C" w:rsidRDefault="00ED6E5C" w:rsidP="00ED6E5C">
      <w:r>
        <w:t xml:space="preserve">                        \@IEEEusingAfourpapertrue</w:t>
      </w:r>
    </w:p>
    <w:p w14:paraId="1A3E9FC9" w14:textId="77777777" w:rsidR="00ED6E5C" w:rsidRDefault="00ED6E5C" w:rsidP="00ED6E5C">
      <w:r>
        <w:t xml:space="preserve">                        \@IEEEusingcspaperfalse</w:t>
      </w:r>
    </w:p>
    <w:p w14:paraId="6F84987D" w14:textId="77777777" w:rsidR="00ED6E5C" w:rsidRDefault="00ED6E5C" w:rsidP="00ED6E5C">
      <w:r>
        <w:lastRenderedPageBreak/>
        <w:t xml:space="preserve">                        \def\CLASSOPTIONpaper{a4}%</w:t>
      </w:r>
    </w:p>
    <w:p w14:paraId="4CDAF5A3" w14:textId="77777777" w:rsidR="00ED6E5C" w:rsidRDefault="00ED6E5C" w:rsidP="00ED6E5C">
      <w:r>
        <w:t xml:space="preserve">                        \def\CLASSINFOpaperwidth{210mm}%</w:t>
      </w:r>
    </w:p>
    <w:p w14:paraId="070E3C5E" w14:textId="77777777" w:rsidR="00ED6E5C" w:rsidRDefault="00ED6E5C" w:rsidP="00ED6E5C">
      <w:r>
        <w:t xml:space="preserve">                        \def\CLASSINFOpaperheight{297mm}}</w:t>
      </w:r>
    </w:p>
    <w:p w14:paraId="482EA6EF" w14:textId="77777777" w:rsidR="00ED6E5C" w:rsidRDefault="00ED6E5C" w:rsidP="00ED6E5C"/>
    <w:p w14:paraId="40C6EEEC" w14:textId="77777777" w:rsidR="00ED6E5C" w:rsidRDefault="00ED6E5C" w:rsidP="00ED6E5C">
      <w:r>
        <w:t>% special paper option for compsoc journals</w:t>
      </w:r>
    </w:p>
    <w:p w14:paraId="2AC8B43E" w14:textId="77777777" w:rsidR="00ED6E5C" w:rsidRDefault="00ED6E5C" w:rsidP="00ED6E5C">
      <w:r>
        <w:t>\DeclareOption{cspaper}{\setlength{\paperwidth}{7.875in}%</w:t>
      </w:r>
    </w:p>
    <w:p w14:paraId="70B78690" w14:textId="77777777" w:rsidR="00ED6E5C" w:rsidRDefault="00ED6E5C" w:rsidP="00ED6E5C">
      <w:r>
        <w:t xml:space="preserve">                        \setlength{\paperheight}{10.75in}%</w:t>
      </w:r>
    </w:p>
    <w:p w14:paraId="4BB22C8F" w14:textId="77777777" w:rsidR="00ED6E5C" w:rsidRDefault="00ED6E5C" w:rsidP="00ED6E5C">
      <w:r>
        <w:t xml:space="preserve">                        \@IEEEusingcspapertrue</w:t>
      </w:r>
    </w:p>
    <w:p w14:paraId="0D6459AC" w14:textId="77777777" w:rsidR="00ED6E5C" w:rsidRDefault="00ED6E5C" w:rsidP="00ED6E5C">
      <w:r>
        <w:t xml:space="preserve">                        \@IEEEusingAfourpaperfalse</w:t>
      </w:r>
    </w:p>
    <w:p w14:paraId="5DD0C84A" w14:textId="77777777" w:rsidR="00ED6E5C" w:rsidRDefault="00ED6E5C" w:rsidP="00ED6E5C">
      <w:r>
        <w:t xml:space="preserve">                        \def\CLASSOPTIONpaper{ieeecs}%</w:t>
      </w:r>
    </w:p>
    <w:p w14:paraId="2DA0B08D" w14:textId="77777777" w:rsidR="00ED6E5C" w:rsidRDefault="00ED6E5C" w:rsidP="00ED6E5C">
      <w:r>
        <w:t xml:space="preserve">                        \def\CLASSINFOpaperwidth{7.875in}%</w:t>
      </w:r>
    </w:p>
    <w:p w14:paraId="08A1D9C2" w14:textId="77777777" w:rsidR="00ED6E5C" w:rsidRDefault="00ED6E5C" w:rsidP="00ED6E5C">
      <w:r>
        <w:t xml:space="preserve">                        \def\CLASSINFOpaperheight{10.75in}}</w:t>
      </w:r>
    </w:p>
    <w:p w14:paraId="442B945C" w14:textId="77777777" w:rsidR="00ED6E5C" w:rsidRDefault="00ED6E5C" w:rsidP="00ED6E5C"/>
    <w:p w14:paraId="56E75FB1" w14:textId="77777777" w:rsidR="00ED6E5C" w:rsidRDefault="00ED6E5C" w:rsidP="00ED6E5C">
      <w:r>
        <w:t>\DeclareOption{oneside}{\@twosidefalse\@mparswitchfalse</w:t>
      </w:r>
    </w:p>
    <w:p w14:paraId="054EF414" w14:textId="77777777" w:rsidR="00ED6E5C" w:rsidRDefault="00ED6E5C" w:rsidP="00ED6E5C">
      <w:r>
        <w:t xml:space="preserve">                        \CLASSOPTIONonesidetrue\CLASSOPTIONtwosidefalse}</w:t>
      </w:r>
    </w:p>
    <w:p w14:paraId="40F65086" w14:textId="77777777" w:rsidR="00ED6E5C" w:rsidRDefault="00ED6E5C" w:rsidP="00ED6E5C">
      <w:r>
        <w:t>\DeclareOption{twoside}{\@twosidetrue\@mparswitchtrue</w:t>
      </w:r>
    </w:p>
    <w:p w14:paraId="447BF36E" w14:textId="77777777" w:rsidR="00ED6E5C" w:rsidRDefault="00ED6E5C" w:rsidP="00ED6E5C">
      <w:r>
        <w:t xml:space="preserve">                        \CLASSOPTIONtwosidetrue\CLASSOPTIONonesidefalse}</w:t>
      </w:r>
    </w:p>
    <w:p w14:paraId="62369920" w14:textId="77777777" w:rsidR="00ED6E5C" w:rsidRDefault="00ED6E5C" w:rsidP="00ED6E5C"/>
    <w:p w14:paraId="639D5C7B" w14:textId="77777777" w:rsidR="00ED6E5C" w:rsidRDefault="00ED6E5C" w:rsidP="00ED6E5C">
      <w:r>
        <w:t>\DeclareOption{onecolumn}{\CLASSOPTIONonecolumntrue\CLASSOPTIONtwocolumnfalse}</w:t>
      </w:r>
    </w:p>
    <w:p w14:paraId="26F1BE31" w14:textId="77777777" w:rsidR="00ED6E5C" w:rsidRDefault="00ED6E5C" w:rsidP="00ED6E5C">
      <w:r>
        <w:t>\DeclareOption{twocolumn}{\CLASSOPTIONtwocolumntrue\CLASSOPTIONonecolumnfalse}</w:t>
      </w:r>
    </w:p>
    <w:p w14:paraId="231A19AC" w14:textId="77777777" w:rsidR="00ED6E5C" w:rsidRDefault="00ED6E5C" w:rsidP="00ED6E5C"/>
    <w:p w14:paraId="3B5793FB" w14:textId="77777777" w:rsidR="00ED6E5C" w:rsidRDefault="00ED6E5C" w:rsidP="00ED6E5C">
      <w:r>
        <w:t>% If the user selects draft, then this class AND any packages</w:t>
      </w:r>
    </w:p>
    <w:p w14:paraId="29D4DC60" w14:textId="77777777" w:rsidR="00ED6E5C" w:rsidRDefault="00ED6E5C" w:rsidP="00ED6E5C">
      <w:r>
        <w:t>% will go into draft mode.</w:t>
      </w:r>
    </w:p>
    <w:p w14:paraId="661720B2" w14:textId="77777777" w:rsidR="00ED6E5C" w:rsidRDefault="00ED6E5C" w:rsidP="00ED6E5C">
      <w:r>
        <w:t>\DeclareOption{draft}{\CLASSOPTIONdrafttrue\CLASSOPTIONdraftclstrue</w:t>
      </w:r>
    </w:p>
    <w:p w14:paraId="204E33FE" w14:textId="77777777" w:rsidR="00ED6E5C" w:rsidRDefault="00ED6E5C" w:rsidP="00ED6E5C">
      <w:r>
        <w:t xml:space="preserve">                      \CLASSOPTIONdraftclsnofootfalse} </w:t>
      </w:r>
    </w:p>
    <w:p w14:paraId="732D5D41" w14:textId="77777777" w:rsidR="00ED6E5C" w:rsidRDefault="00ED6E5C" w:rsidP="00ED6E5C">
      <w:r>
        <w:t>% draftcls is for a draft mode which will not affect any packages</w:t>
      </w:r>
    </w:p>
    <w:p w14:paraId="2E5F797B" w14:textId="77777777" w:rsidR="00ED6E5C" w:rsidRDefault="00ED6E5C" w:rsidP="00ED6E5C">
      <w:r>
        <w:t>% used by the document.</w:t>
      </w:r>
    </w:p>
    <w:p w14:paraId="1FC428B2" w14:textId="77777777" w:rsidR="00ED6E5C" w:rsidRDefault="00ED6E5C" w:rsidP="00ED6E5C">
      <w:r>
        <w:lastRenderedPageBreak/>
        <w:t>\DeclareOption{draftcls}{\CLASSOPTIONdraftfalse\CLASSOPTIONdraftclstrue</w:t>
      </w:r>
    </w:p>
    <w:p w14:paraId="4359F34E" w14:textId="77777777" w:rsidR="00ED6E5C" w:rsidRDefault="00ED6E5C" w:rsidP="00ED6E5C">
      <w:r>
        <w:t xml:space="preserve">                         \CLASSOPTIONdraftclsnofootfalse} </w:t>
      </w:r>
    </w:p>
    <w:p w14:paraId="6CD7CB7A" w14:textId="77777777" w:rsidR="00ED6E5C" w:rsidRDefault="00ED6E5C" w:rsidP="00ED6E5C">
      <w:r>
        <w:t>% draftclsnofoot is like draftcls, but without the footer.</w:t>
      </w:r>
    </w:p>
    <w:p w14:paraId="2DA606DA" w14:textId="77777777" w:rsidR="00ED6E5C" w:rsidRDefault="00ED6E5C" w:rsidP="00ED6E5C">
      <w:r>
        <w:t>\DeclareOption{draftclsnofoot}{\CLASSOPTIONdraftfalse\CLASSOPTIONdraftclstrue</w:t>
      </w:r>
    </w:p>
    <w:p w14:paraId="556192AA" w14:textId="77777777" w:rsidR="00ED6E5C" w:rsidRDefault="00ED6E5C" w:rsidP="00ED6E5C">
      <w:r>
        <w:t xml:space="preserve">                               \CLASSOPTIONdraftclsnofoottrue} </w:t>
      </w:r>
    </w:p>
    <w:p w14:paraId="1B4469D0" w14:textId="77777777" w:rsidR="00ED6E5C" w:rsidRDefault="00ED6E5C" w:rsidP="00ED6E5C">
      <w:r>
        <w:t>\DeclareOption{final}{\CLASSOPTIONdraftfalse\CLASSOPTIONdraftclsfalse</w:t>
      </w:r>
    </w:p>
    <w:p w14:paraId="2A9C132D" w14:textId="77777777" w:rsidR="00ED6E5C" w:rsidRDefault="00ED6E5C" w:rsidP="00ED6E5C">
      <w:r>
        <w:t xml:space="preserve">                      \CLASSOPTIONdraftclsnofootfalse}</w:t>
      </w:r>
    </w:p>
    <w:p w14:paraId="40986B2E" w14:textId="77777777" w:rsidR="00ED6E5C" w:rsidRDefault="00ED6E5C" w:rsidP="00ED6E5C"/>
    <w:p w14:paraId="3254A8A4" w14:textId="77777777" w:rsidR="00ED6E5C" w:rsidRDefault="00ED6E5C" w:rsidP="00ED6E5C">
      <w:r>
        <w:t>\DeclareOption{journal}{\CLASSOPTIONpeerreviewfalse\CLASSOPTIONpeerreviewcafalse</w:t>
      </w:r>
    </w:p>
    <w:p w14:paraId="74D668C0" w14:textId="77777777" w:rsidR="00ED6E5C" w:rsidRDefault="00ED6E5C" w:rsidP="00ED6E5C">
      <w:r>
        <w:t xml:space="preserve">                        \CLASSOPTIONjournaltrue\CLASSOPTIONconferencefalse\CLASSOPTIONtechnotefalse}</w:t>
      </w:r>
    </w:p>
    <w:p w14:paraId="607D9166" w14:textId="77777777" w:rsidR="00ED6E5C" w:rsidRDefault="00ED6E5C" w:rsidP="00ED6E5C"/>
    <w:p w14:paraId="4C3FD570" w14:textId="77777777" w:rsidR="00ED6E5C" w:rsidRDefault="00ED6E5C" w:rsidP="00ED6E5C">
      <w:r>
        <w:t>\DeclareOption{conference}{\CLASSOPTIONpeerreviewfalse\CLASSOPTIONpeerreviewcafalse</w:t>
      </w:r>
    </w:p>
    <w:p w14:paraId="47EC0C4B" w14:textId="77777777" w:rsidR="00ED6E5C" w:rsidRDefault="00ED6E5C" w:rsidP="00ED6E5C">
      <w:r>
        <w:t xml:space="preserve">                           \CLASSOPTIONjournalfalse\CLASSOPTIONconferencetrue\CLASSOPTIONtechnotefalse}</w:t>
      </w:r>
    </w:p>
    <w:p w14:paraId="45A07495" w14:textId="77777777" w:rsidR="00ED6E5C" w:rsidRDefault="00ED6E5C" w:rsidP="00ED6E5C"/>
    <w:p w14:paraId="37A56214" w14:textId="77777777" w:rsidR="00ED6E5C" w:rsidRDefault="00ED6E5C" w:rsidP="00ED6E5C">
      <w:r>
        <w:t>\DeclareOption{technote}{\CLASSOPTIONpeerreviewfalse\CLASSOPTIONpeerreviewcafalse</w:t>
      </w:r>
    </w:p>
    <w:p w14:paraId="5EB06CF5" w14:textId="77777777" w:rsidR="00ED6E5C" w:rsidRDefault="00ED6E5C" w:rsidP="00ED6E5C">
      <w:r>
        <w:t xml:space="preserve">                         \CLASSOPTIONjournalfalse\CLASSOPTIONconferencefalse\CLASSOPTIONtechnotetrue}</w:t>
      </w:r>
    </w:p>
    <w:p w14:paraId="3150EF16" w14:textId="77777777" w:rsidR="00ED6E5C" w:rsidRDefault="00ED6E5C" w:rsidP="00ED6E5C"/>
    <w:p w14:paraId="08F0F10B" w14:textId="77777777" w:rsidR="00ED6E5C" w:rsidRDefault="00ED6E5C" w:rsidP="00ED6E5C">
      <w:r>
        <w:t>\DeclareOption{peerreview}{\CLASSOPTIONpeerreviewtrue\CLASSOPTIONpeerreviewcafalse</w:t>
      </w:r>
    </w:p>
    <w:p w14:paraId="1E5BE281" w14:textId="77777777" w:rsidR="00ED6E5C" w:rsidRDefault="00ED6E5C" w:rsidP="00ED6E5C">
      <w:r>
        <w:t xml:space="preserve">                           \CLASSOPTIONjournalfalse\CLASSOPTIONconferencefalse\CLASSOPTIONtechnotefalse}</w:t>
      </w:r>
    </w:p>
    <w:p w14:paraId="460D287C" w14:textId="77777777" w:rsidR="00ED6E5C" w:rsidRDefault="00ED6E5C" w:rsidP="00ED6E5C"/>
    <w:p w14:paraId="01D6EAAD" w14:textId="77777777" w:rsidR="00ED6E5C" w:rsidRDefault="00ED6E5C" w:rsidP="00ED6E5C">
      <w:r>
        <w:lastRenderedPageBreak/>
        <w:t>\DeclareOption{peerreviewca}{\CLASSOPTIONpeerreviewtrue\CLASSOPTIONpeerreviewcatrue</w:t>
      </w:r>
    </w:p>
    <w:p w14:paraId="2CF5A938" w14:textId="77777777" w:rsidR="00ED6E5C" w:rsidRDefault="00ED6E5C" w:rsidP="00ED6E5C">
      <w:r>
        <w:t xml:space="preserve">                             \CLASSOPTIONjournalfalse\CLASSOPTIONconferencefalse\CLASSOPTIONtechnotefalse}</w:t>
      </w:r>
    </w:p>
    <w:p w14:paraId="67698FED" w14:textId="77777777" w:rsidR="00ED6E5C" w:rsidRDefault="00ED6E5C" w:rsidP="00ED6E5C"/>
    <w:p w14:paraId="57C36BFC" w14:textId="77777777" w:rsidR="00ED6E5C" w:rsidRDefault="00ED6E5C" w:rsidP="00ED6E5C">
      <w:r>
        <w:t>\DeclareOption{nofonttune}{\CLASSOPTIONnofonttunetrue}</w:t>
      </w:r>
    </w:p>
    <w:p w14:paraId="7F128A2B" w14:textId="77777777" w:rsidR="00ED6E5C" w:rsidRDefault="00ED6E5C" w:rsidP="00ED6E5C"/>
    <w:p w14:paraId="054B9BD8" w14:textId="77777777" w:rsidR="00ED6E5C" w:rsidRDefault="00ED6E5C" w:rsidP="00ED6E5C">
      <w:r>
        <w:t>\DeclareOption{captionsoff}{\CLASSOPTIONcaptionsofftrue}</w:t>
      </w:r>
    </w:p>
    <w:p w14:paraId="40A669A3" w14:textId="77777777" w:rsidR="00ED6E5C" w:rsidRDefault="00ED6E5C" w:rsidP="00ED6E5C"/>
    <w:p w14:paraId="4B2F6695" w14:textId="77777777" w:rsidR="00ED6E5C" w:rsidRDefault="00ED6E5C" w:rsidP="00ED6E5C">
      <w:r>
        <w:t>\DeclareOption{comsoc}{\CLASSOPTIONcomsoctrue\CLASSOPTIONcompsocfalse\CLASSOPTIONtransmagfalse}</w:t>
      </w:r>
    </w:p>
    <w:p w14:paraId="747F5032" w14:textId="77777777" w:rsidR="00ED6E5C" w:rsidRDefault="00ED6E5C" w:rsidP="00ED6E5C"/>
    <w:p w14:paraId="533487D9" w14:textId="77777777" w:rsidR="00ED6E5C" w:rsidRDefault="00ED6E5C" w:rsidP="00ED6E5C">
      <w:r>
        <w:t>\DeclareOption{compsoc}{\CLASSOPTIONcomsocfalse\CLASSOPTIONcompsoctrue\CLASSOPTIONtransmagfalse}</w:t>
      </w:r>
    </w:p>
    <w:p w14:paraId="214C6913" w14:textId="77777777" w:rsidR="00ED6E5C" w:rsidRDefault="00ED6E5C" w:rsidP="00ED6E5C"/>
    <w:p w14:paraId="0B67BE32" w14:textId="77777777" w:rsidR="00ED6E5C" w:rsidRDefault="00ED6E5C" w:rsidP="00ED6E5C">
      <w:r>
        <w:t>\DeclareOption{transmag}{\CLASSOPTIONtransmagtrue\CLASSOPTIONcomsocfalse\CLASSOPTIONcompsocfalse}</w:t>
      </w:r>
    </w:p>
    <w:p w14:paraId="25F831CC" w14:textId="77777777" w:rsidR="00ED6E5C" w:rsidRDefault="00ED6E5C" w:rsidP="00ED6E5C"/>
    <w:p w14:paraId="3D9B2A56" w14:textId="77777777" w:rsidR="00ED6E5C" w:rsidRDefault="00ED6E5C" w:rsidP="00ED6E5C">
      <w:r>
        <w:t>\DeclareOption{romanappendices}{\CLASSOPTIONromanappendicestrue}</w:t>
      </w:r>
    </w:p>
    <w:p w14:paraId="04B40D2C" w14:textId="77777777" w:rsidR="00ED6E5C" w:rsidRDefault="00ED6E5C" w:rsidP="00ED6E5C"/>
    <w:p w14:paraId="0A6A01FE" w14:textId="77777777" w:rsidR="00ED6E5C" w:rsidRDefault="00ED6E5C" w:rsidP="00ED6E5C"/>
    <w:p w14:paraId="1FDB18CF" w14:textId="77777777" w:rsidR="00ED6E5C" w:rsidRDefault="00ED6E5C" w:rsidP="00ED6E5C">
      <w:r>
        <w:t>% default to US letter paper, 10pt, twocolumn, one sided, final, journal</w:t>
      </w:r>
    </w:p>
    <w:p w14:paraId="33538522" w14:textId="77777777" w:rsidR="00ED6E5C" w:rsidRDefault="00ED6E5C" w:rsidP="00ED6E5C">
      <w:r>
        <w:t>\ExecuteOptions{letterpaper,10pt,twocolumn,oneside,final,journal}</w:t>
      </w:r>
    </w:p>
    <w:p w14:paraId="26272B37" w14:textId="77777777" w:rsidR="00ED6E5C" w:rsidRDefault="00ED6E5C" w:rsidP="00ED6E5C">
      <w:r>
        <w:t>% overrride these defaults per user requests</w:t>
      </w:r>
    </w:p>
    <w:p w14:paraId="47B1A9DB" w14:textId="77777777" w:rsidR="00ED6E5C" w:rsidRDefault="00ED6E5C" w:rsidP="00ED6E5C">
      <w:r>
        <w:t>\ProcessOptions</w:t>
      </w:r>
    </w:p>
    <w:p w14:paraId="05CE1E57" w14:textId="77777777" w:rsidR="00ED6E5C" w:rsidRDefault="00ED6E5C" w:rsidP="00ED6E5C"/>
    <w:p w14:paraId="4F6E92AC" w14:textId="77777777" w:rsidR="00ED6E5C" w:rsidRDefault="00ED6E5C" w:rsidP="00ED6E5C"/>
    <w:p w14:paraId="5FFDAA9F" w14:textId="77777777" w:rsidR="00ED6E5C" w:rsidRDefault="00ED6E5C" w:rsidP="00ED6E5C"/>
    <w:p w14:paraId="2187834F" w14:textId="77777777" w:rsidR="00ED6E5C" w:rsidRDefault="00ED6E5C" w:rsidP="00ED6E5C">
      <w:r>
        <w:t>%% -- Command Argument Scanning Support Functions --</w:t>
      </w:r>
    </w:p>
    <w:p w14:paraId="66C5369A" w14:textId="77777777" w:rsidR="00ED6E5C" w:rsidRDefault="00ED6E5C" w:rsidP="00ED6E5C"/>
    <w:p w14:paraId="36CCA808" w14:textId="77777777" w:rsidR="00ED6E5C" w:rsidRDefault="00ED6E5C" w:rsidP="00ED6E5C">
      <w:r>
        <w:t>% Sets the category codes for punctuation to their normal values.</w:t>
      </w:r>
    </w:p>
    <w:p w14:paraId="64571EEF" w14:textId="77777777" w:rsidR="00ED6E5C" w:rsidRDefault="00ED6E5C" w:rsidP="00ED6E5C">
      <w:r>
        <w:t>% For local use with argument scanning.</w:t>
      </w:r>
    </w:p>
    <w:p w14:paraId="7D4AA378" w14:textId="77777777" w:rsidR="00ED6E5C" w:rsidRDefault="00ED6E5C" w:rsidP="00ED6E5C">
      <w:r>
        <w:t>\def\IEEEnormalcatcodespunct{\catcode`\!=12 \catcode`\,=12 \catcode`\:=12</w:t>
      </w:r>
    </w:p>
    <w:p w14:paraId="336E1AF8" w14:textId="77777777" w:rsidR="00ED6E5C" w:rsidRDefault="00ED6E5C" w:rsidP="00ED6E5C">
      <w:r>
        <w:t>\catcode`\;=12 \catcode`\`=12 \catcode`\'=12 \catcode`\"=12 \catcode`\.=12</w:t>
      </w:r>
    </w:p>
    <w:p w14:paraId="220D76FC" w14:textId="77777777" w:rsidR="00ED6E5C" w:rsidRDefault="00ED6E5C" w:rsidP="00ED6E5C">
      <w:r>
        <w:t>\catcode`\/=12 \catcode`\?=12 \catcode`\*=12 \catcode`\+=12 \catcode`\-=12</w:t>
      </w:r>
    </w:p>
    <w:p w14:paraId="799A61AF" w14:textId="77777777" w:rsidR="00ED6E5C" w:rsidRDefault="00ED6E5C" w:rsidP="00ED6E5C">
      <w:r>
        <w:t>\catcode`\&lt;=12 \catcode`\&gt;=12 \catcode`\(=12 \catcode`\)=12 \catcode`\[=12</w:t>
      </w:r>
    </w:p>
    <w:p w14:paraId="32A262FF" w14:textId="77777777" w:rsidR="00ED6E5C" w:rsidRDefault="00ED6E5C" w:rsidP="00ED6E5C">
      <w:r>
        <w:t>\catcode`\]=12 \catcode`\==12 \catcode`\|=12}</w:t>
      </w:r>
    </w:p>
    <w:p w14:paraId="1ABCA42F" w14:textId="77777777" w:rsidR="00ED6E5C" w:rsidRDefault="00ED6E5C" w:rsidP="00ED6E5C">
      <w:r>
        <w:t>% Sets the category codes for numbers to their normal values.</w:t>
      </w:r>
    </w:p>
    <w:p w14:paraId="51F366DB" w14:textId="77777777" w:rsidR="00ED6E5C" w:rsidRDefault="00ED6E5C" w:rsidP="00ED6E5C">
      <w:r>
        <w:t>% For local use with argument scanning.</w:t>
      </w:r>
    </w:p>
    <w:p w14:paraId="01BDB9DA" w14:textId="77777777" w:rsidR="00ED6E5C" w:rsidRDefault="00ED6E5C" w:rsidP="00ED6E5C">
      <w:r>
        <w:t>\def\IEEEnormalcatcodesnum{\catcode`\0=12 \catcode`\1=12 \catcode`\2=12</w:t>
      </w:r>
    </w:p>
    <w:p w14:paraId="668F8EF3" w14:textId="77777777" w:rsidR="00ED6E5C" w:rsidRDefault="00ED6E5C" w:rsidP="00ED6E5C">
      <w:r>
        <w:t>\catcode`\3=12 \catcode`\4=12 \catcode`\5=12 \catcode`\6=12 \catcode`\7=12</w:t>
      </w:r>
    </w:p>
    <w:p w14:paraId="2C6BE74F" w14:textId="77777777" w:rsidR="00ED6E5C" w:rsidRDefault="00ED6E5C" w:rsidP="00ED6E5C">
      <w:r>
        <w:t>\catcode`\8=12 \catcode`\9=12}</w:t>
      </w:r>
    </w:p>
    <w:p w14:paraId="429582D0" w14:textId="77777777" w:rsidR="00ED6E5C" w:rsidRDefault="00ED6E5C" w:rsidP="00ED6E5C">
      <w:r>
        <w:t>% combined action of \IEEEnormalcatcodespunct and \IEEEnormalcatcodesnum</w:t>
      </w:r>
    </w:p>
    <w:p w14:paraId="7CC8397B" w14:textId="77777777" w:rsidR="00ED6E5C" w:rsidRDefault="00ED6E5C" w:rsidP="00ED6E5C">
      <w:r>
        <w:t>\def\IEEEnormalcatcodes{\IEEEnormalcatcodespunct\IEEEnormalcatcodesnum}</w:t>
      </w:r>
    </w:p>
    <w:p w14:paraId="28520E4F" w14:textId="77777777" w:rsidR="00ED6E5C" w:rsidRDefault="00ED6E5C" w:rsidP="00ED6E5C"/>
    <w:p w14:paraId="6EFBB274" w14:textId="77777777" w:rsidR="00ED6E5C" w:rsidRDefault="00ED6E5C" w:rsidP="00ED6E5C"/>
    <w:p w14:paraId="48FA1077" w14:textId="77777777" w:rsidR="00ED6E5C" w:rsidRDefault="00ED6E5C" w:rsidP="00ED6E5C">
      <w:r>
        <w:t>% usage: \@IEEEextracttoken*{}</w:t>
      </w:r>
    </w:p>
    <w:p w14:paraId="3C5676AE" w14:textId="77777777" w:rsidR="00ED6E5C" w:rsidRDefault="00ED6E5C" w:rsidP="00ED6E5C">
      <w:r>
        <w:t>% \@IEEEextracttoken fully expands its argument (which it then stores in</w:t>
      </w:r>
    </w:p>
    <w:p w14:paraId="5C13B5B2" w14:textId="77777777" w:rsidR="00ED6E5C" w:rsidRDefault="00ED6E5C" w:rsidP="00ED6E5C">
      <w:r>
        <w:t>% \@IEEEextracttokenarg) via \edef and then the meaning of the first</w:t>
      </w:r>
    </w:p>
    <w:p w14:paraId="7B2E4840" w14:textId="77777777" w:rsidR="00ED6E5C" w:rsidRDefault="00ED6E5C" w:rsidP="00ED6E5C">
      <w:r>
        <w:t>% nonbrace (but including the empty group) token found is assigned via \let</w:t>
      </w:r>
    </w:p>
    <w:p w14:paraId="3996B03E" w14:textId="77777777" w:rsidR="00ED6E5C" w:rsidRDefault="00ED6E5C" w:rsidP="00ED6E5C">
      <w:r>
        <w:t>% to \@IEEEextractedtoken as well as stored in the macro</w:t>
      </w:r>
    </w:p>
    <w:p w14:paraId="64F41110" w14:textId="77777777" w:rsidR="00ED6E5C" w:rsidRDefault="00ED6E5C" w:rsidP="00ED6E5C">
      <w:r>
        <w:t>% \@IEEEextractedtokenmacro. Tokens that would otherwise be discarded during</w:t>
      </w:r>
    </w:p>
    <w:p w14:paraId="023F8B27" w14:textId="77777777" w:rsidR="00ED6E5C" w:rsidRDefault="00ED6E5C" w:rsidP="00ED6E5C">
      <w:r>
        <w:t>% the acquisition of the first are stored in \@IEEEextractedtokensdiscarded,</w:t>
      </w:r>
    </w:p>
    <w:p w14:paraId="5AC9FFB4" w14:textId="77777777" w:rsidR="00ED6E5C" w:rsidRDefault="00ED6E5C" w:rsidP="00ED6E5C">
      <w:r>
        <w:t>% however their original relative brace nesting depths are not guaranteed to</w:t>
      </w:r>
    </w:p>
    <w:p w14:paraId="12638080" w14:textId="77777777" w:rsidR="00ED6E5C" w:rsidRDefault="00ED6E5C" w:rsidP="00ED6E5C">
      <w:r>
        <w:t>% be preserved.</w:t>
      </w:r>
    </w:p>
    <w:p w14:paraId="0E456C65" w14:textId="77777777" w:rsidR="00ED6E5C" w:rsidRDefault="00ED6E5C" w:rsidP="00ED6E5C">
      <w:r>
        <w:t>% If the argument is empty, or if a first nonbrace token does not exist (or</w:t>
      </w:r>
    </w:p>
    <w:p w14:paraId="185C1385" w14:textId="77777777" w:rsidR="00ED6E5C" w:rsidRDefault="00ED6E5C" w:rsidP="00ED6E5C">
      <w:r>
        <w:t>% is an empty group), \@IEEEextractedtoken will be \relax and</w:t>
      </w:r>
    </w:p>
    <w:p w14:paraId="1F658AF8" w14:textId="77777777" w:rsidR="00ED6E5C" w:rsidRDefault="00ED6E5C" w:rsidP="00ED6E5C">
      <w:r>
        <w:lastRenderedPageBreak/>
        <w:t>% \@IEEEextractedtokenmacro and \@IEEEextractedtokensdiscarded will be empty.</w:t>
      </w:r>
    </w:p>
    <w:p w14:paraId="159101AC" w14:textId="77777777" w:rsidR="00ED6E5C" w:rsidRDefault="00ED6E5C" w:rsidP="00ED6E5C">
      <w:r>
        <w:t>%</w:t>
      </w:r>
    </w:p>
    <w:p w14:paraId="76F9D216" w14:textId="77777777" w:rsidR="00ED6E5C" w:rsidRDefault="00ED6E5C" w:rsidP="00ED6E5C">
      <w:r>
        <w:t>% For example:</w:t>
      </w:r>
    </w:p>
    <w:p w14:paraId="68FD9571" w14:textId="77777777" w:rsidR="00ED6E5C" w:rsidRDefault="00ED6E5C" w:rsidP="00ED6E5C">
      <w:r>
        <w:t>% \@IEEEextracttoken{{{ab}{cd}}{{ef}g}}</w:t>
      </w:r>
    </w:p>
    <w:p w14:paraId="635B0F34" w14:textId="77777777" w:rsidR="00ED6E5C" w:rsidRDefault="00ED6E5C" w:rsidP="00ED6E5C">
      <w:r>
        <w:t>% results in:</w:t>
      </w:r>
    </w:p>
    <w:p w14:paraId="37632119" w14:textId="77777777" w:rsidR="00ED6E5C" w:rsidRDefault="00ED6E5C" w:rsidP="00ED6E5C">
      <w:r>
        <w:t>%</w:t>
      </w:r>
    </w:p>
    <w:p w14:paraId="70F98270" w14:textId="77777777" w:rsidR="00ED6E5C" w:rsidRDefault="00ED6E5C" w:rsidP="00ED6E5C">
      <w:r>
        <w:t>% \@IEEEextracttokenarg          ==&gt; a macro containing {{ab}{cd}}{{ef}g}</w:t>
      </w:r>
    </w:p>
    <w:p w14:paraId="2F0DF208" w14:textId="77777777" w:rsidR="00ED6E5C" w:rsidRDefault="00ED6E5C" w:rsidP="00ED6E5C">
      <w:r>
        <w:t>% \@IEEEextractedtoken           ==&gt; the letter a</w:t>
      </w:r>
    </w:p>
    <w:p w14:paraId="450AF3C0" w14:textId="77777777" w:rsidR="00ED6E5C" w:rsidRDefault="00ED6E5C" w:rsidP="00ED6E5C">
      <w:r>
        <w:t>% \@IEEEextractedtokenmacro      ==&gt; a macro containing a</w:t>
      </w:r>
    </w:p>
    <w:p w14:paraId="5035D43B" w14:textId="77777777" w:rsidR="00ED6E5C" w:rsidRDefault="00ED6E5C" w:rsidP="00ED6E5C">
      <w:r>
        <w:t>% \@IEEEextractedtokensdiscarded ==&gt; a macro containing bcd{ef}g</w:t>
      </w:r>
    </w:p>
    <w:p w14:paraId="3C1BC036" w14:textId="77777777" w:rsidR="00ED6E5C" w:rsidRDefault="00ED6E5C" w:rsidP="00ED6E5C">
      <w:r>
        <w:t>%</w:t>
      </w:r>
    </w:p>
    <w:p w14:paraId="0FA9BD39" w14:textId="77777777" w:rsidR="00ED6E5C" w:rsidRDefault="00ED6E5C" w:rsidP="00ED6E5C">
      <w:r>
        <w:t>% the *-star form, \@IEEEextracttoken*, does not expand its argument</w:t>
      </w:r>
    </w:p>
    <w:p w14:paraId="7DCCF2DE" w14:textId="77777777" w:rsidR="00ED6E5C" w:rsidRDefault="00ED6E5C" w:rsidP="00ED6E5C">
      <w:r>
        <w:t>% contents during processing.</w:t>
      </w:r>
    </w:p>
    <w:p w14:paraId="3A8E3392" w14:textId="77777777" w:rsidR="00ED6E5C" w:rsidRDefault="00ED6E5C" w:rsidP="00ED6E5C">
      <w:r>
        <w:t>\def\@IEEEextracttoken{\@ifstar{\let\@IEEEextracttokendef=\def\@@IEEEextracttoken}{\let\@IEEEextracttokendef=\edef\@@IEEEextracttoken}}</w:t>
      </w:r>
    </w:p>
    <w:p w14:paraId="7C5D4ADE" w14:textId="77777777" w:rsidR="00ED6E5C" w:rsidRDefault="00ED6E5C" w:rsidP="00ED6E5C"/>
    <w:p w14:paraId="220E16E5" w14:textId="77777777" w:rsidR="00ED6E5C" w:rsidRDefault="00ED6E5C" w:rsidP="00ED6E5C">
      <w:r>
        <w:t>\def\@@IEEEextracttoken#1{\@IEEEextracttokendef\@IEEEextracttokenarg{#1}\relax</w:t>
      </w:r>
    </w:p>
    <w:p w14:paraId="11910691" w14:textId="77777777" w:rsidR="00ED6E5C" w:rsidRDefault="00ED6E5C" w:rsidP="00ED6E5C">
      <w:r>
        <w:t>\def\@IEEEextractedtokensdiscarded{}\relax % initialize to empty</w:t>
      </w:r>
    </w:p>
    <w:p w14:paraId="03B5A512" w14:textId="77777777" w:rsidR="00ED6E5C" w:rsidRDefault="00ED6E5C" w:rsidP="00ED6E5C">
      <w:r>
        <w:t>% if the macro is unchanged after being acquired as a single undelimited argument</w:t>
      </w:r>
    </w:p>
    <w:p w14:paraId="6A8A6673" w14:textId="77777777" w:rsidR="00ED6E5C" w:rsidRDefault="00ED6E5C" w:rsidP="00ED6E5C">
      <w:r>
        <w:t>% with anything after it being stripped off as a delimited argument</w:t>
      </w:r>
    </w:p>
    <w:p w14:paraId="5A892B7C" w14:textId="77777777" w:rsidR="00ED6E5C" w:rsidRDefault="00ED6E5C" w:rsidP="00ED6E5C">
      <w:r>
        <w:t>% we know we have one token without any enclosing braces. loop until this is true.</w:t>
      </w:r>
    </w:p>
    <w:p w14:paraId="5B56087D" w14:textId="77777777" w:rsidR="00ED6E5C" w:rsidRDefault="00ED6E5C" w:rsidP="00ED6E5C">
      <w:r>
        <w:t>\let\@IEEEextracttokencurgroup\@IEEEextracttokenarg</w:t>
      </w:r>
    </w:p>
    <w:p w14:paraId="0E909874" w14:textId="77777777" w:rsidR="00ED6E5C" w:rsidRDefault="00ED6E5C" w:rsidP="00ED6E5C">
      <w:r>
        <w:t>\loop</w:t>
      </w:r>
    </w:p>
    <w:p w14:paraId="5C3542FA" w14:textId="77777777" w:rsidR="00ED6E5C" w:rsidRDefault="00ED6E5C" w:rsidP="00ED6E5C">
      <w:r>
        <w:t xml:space="preserve">  % trap case of an empty argument as this would cause a problem with</w:t>
      </w:r>
    </w:p>
    <w:p w14:paraId="02574A70" w14:textId="77777777" w:rsidR="00ED6E5C" w:rsidRDefault="00ED6E5C" w:rsidP="00ED6E5C">
      <w:r>
        <w:t xml:space="preserve">  % \@@@IEEEextracttoken's first (nondelimited) argument acquisition</w:t>
      </w:r>
    </w:p>
    <w:p w14:paraId="69CF6774" w14:textId="77777777" w:rsidR="00ED6E5C" w:rsidRDefault="00ED6E5C" w:rsidP="00ED6E5C">
      <w:r>
        <w:t xml:space="preserve">  \ifx\@IEEEextracttokencurgroup\@empty</w:t>
      </w:r>
    </w:p>
    <w:p w14:paraId="54C0B2E5" w14:textId="77777777" w:rsidR="00ED6E5C" w:rsidRDefault="00ED6E5C" w:rsidP="00ED6E5C">
      <w:r>
        <w:t xml:space="preserve">    \def\@IEEEextractedtokenmacro{}\relax</w:t>
      </w:r>
    </w:p>
    <w:p w14:paraId="7F9BDF4B" w14:textId="77777777" w:rsidR="00ED6E5C" w:rsidRDefault="00ED6E5C" w:rsidP="00ED6E5C">
      <w:r>
        <w:t xml:space="preserve">  \else</w:t>
      </w:r>
    </w:p>
    <w:p w14:paraId="19D233DD" w14:textId="77777777" w:rsidR="00ED6E5C" w:rsidRDefault="00ED6E5C" w:rsidP="00ED6E5C">
      <w:r>
        <w:lastRenderedPageBreak/>
        <w:t xml:space="preserve">    \expandafter\@@@IEEEextracttoken\@IEEEextracttokencurgroup\@IEEEgeneralsequenceDELIMITER\relax</w:t>
      </w:r>
    </w:p>
    <w:p w14:paraId="301C6341" w14:textId="77777777" w:rsidR="00ED6E5C" w:rsidRDefault="00ED6E5C" w:rsidP="00ED6E5C">
      <w:r>
        <w:t xml:space="preserve">  \fi</w:t>
      </w:r>
    </w:p>
    <w:p w14:paraId="4C187068" w14:textId="77777777" w:rsidR="00ED6E5C" w:rsidRDefault="00ED6E5C" w:rsidP="00ED6E5C">
      <w:r>
        <w:t xml:space="preserve">  \ifx\@IEEEextractedtokenmacro\@IEEEextracttokencurgroup</w:t>
      </w:r>
    </w:p>
    <w:p w14:paraId="609D1DAC" w14:textId="77777777" w:rsidR="00ED6E5C" w:rsidRDefault="00ED6E5C" w:rsidP="00ED6E5C">
      <w:r>
        <w:t xml:space="preserve">  \else</w:t>
      </w:r>
    </w:p>
    <w:p w14:paraId="06882BCD" w14:textId="77777777" w:rsidR="00ED6E5C" w:rsidRDefault="00ED6E5C" w:rsidP="00ED6E5C">
      <w:r>
        <w:t xml:space="preserve">    \let\@IEEEextracttokencurgroup=\@IEEEextractedtokenmacro</w:t>
      </w:r>
    </w:p>
    <w:p w14:paraId="3105028F" w14:textId="77777777" w:rsidR="00ED6E5C" w:rsidRDefault="00ED6E5C" w:rsidP="00ED6E5C">
      <w:r>
        <w:t>\repeat</w:t>
      </w:r>
    </w:p>
    <w:p w14:paraId="283FEC6F" w14:textId="77777777" w:rsidR="00ED6E5C" w:rsidRDefault="00ED6E5C" w:rsidP="00ED6E5C">
      <w:r>
        <w:t>% we can safely do a \let= here because there should be at most one token</w:t>
      </w:r>
    </w:p>
    <w:p w14:paraId="375E38EA" w14:textId="77777777" w:rsidR="00ED6E5C" w:rsidRDefault="00ED6E5C" w:rsidP="00ED6E5C">
      <w:r>
        <w:t>% the relax is needed to handle the case of no token found</w:t>
      </w:r>
    </w:p>
    <w:p w14:paraId="34BA33A3" w14:textId="77777777" w:rsidR="00ED6E5C" w:rsidRDefault="00ED6E5C" w:rsidP="00ED6E5C">
      <w:r>
        <w:t>\expandafter\let\expandafter\@IEEEextractedtoken\@IEEEextractedtokenmacro\relax}</w:t>
      </w:r>
    </w:p>
    <w:p w14:paraId="665BCAC1" w14:textId="77777777" w:rsidR="00ED6E5C" w:rsidRDefault="00ED6E5C" w:rsidP="00ED6E5C"/>
    <w:p w14:paraId="6A7E4672" w14:textId="77777777" w:rsidR="00ED6E5C" w:rsidRDefault="00ED6E5C" w:rsidP="00ED6E5C">
      <w:r>
        <w:t>\def\@@@IEEEextracttoken#1#2\@IEEEgeneralsequenceDELIMITER{\def\@IEEEextractedtokenmacro{#1}\relax</w:t>
      </w:r>
    </w:p>
    <w:p w14:paraId="096178AE" w14:textId="77777777" w:rsidR="00ED6E5C" w:rsidRDefault="00ED6E5C" w:rsidP="00ED6E5C">
      <w:r>
        <w:t>\def\@@IEEEextractedtokensdiscarded{#2}\expandafter\expandafter\expandafter\def\expandafter\expandafter\expandafter</w:t>
      </w:r>
    </w:p>
    <w:p w14:paraId="7B5F68F3" w14:textId="77777777" w:rsidR="00ED6E5C" w:rsidRDefault="00ED6E5C" w:rsidP="00ED6E5C">
      <w:r>
        <w:t>\@IEEEextractedtokensdiscarded\expandafter\expandafter\expandafter</w:t>
      </w:r>
    </w:p>
    <w:p w14:paraId="164A25E5" w14:textId="77777777" w:rsidR="00ED6E5C" w:rsidRDefault="00ED6E5C" w:rsidP="00ED6E5C">
      <w:r>
        <w:t>{\expandafter\@@IEEEextractedtokensdiscarded\@IEEEextractedtokensdiscarded}}</w:t>
      </w:r>
    </w:p>
    <w:p w14:paraId="359C8028" w14:textId="77777777" w:rsidR="00ED6E5C" w:rsidRDefault="00ED6E5C" w:rsidP="00ED6E5C">
      <w:r>
        <w:t>%%</w:t>
      </w:r>
    </w:p>
    <w:p w14:paraId="4FED60B0" w14:textId="77777777" w:rsidR="00ED6E5C" w:rsidRDefault="00ED6E5C" w:rsidP="00ED6E5C">
      <w:r>
        <w:t>%% -- End of Command Argument Scanning Support Functions --</w:t>
      </w:r>
    </w:p>
    <w:p w14:paraId="60A317D4" w14:textId="77777777" w:rsidR="00ED6E5C" w:rsidRDefault="00ED6E5C" w:rsidP="00ED6E5C"/>
    <w:p w14:paraId="6BD5FC53" w14:textId="77777777" w:rsidR="00ED6E5C" w:rsidRDefault="00ED6E5C" w:rsidP="00ED6E5C"/>
    <w:p w14:paraId="0B3DF3F7" w14:textId="77777777" w:rsidR="00ED6E5C" w:rsidRDefault="00ED6E5C" w:rsidP="00ED6E5C"/>
    <w:p w14:paraId="62C50F4A" w14:textId="77777777" w:rsidR="00ED6E5C" w:rsidRDefault="00ED6E5C" w:rsidP="00ED6E5C">
      <w:r>
        <w:t>% Computer Society conditional execution command</w:t>
      </w:r>
    </w:p>
    <w:p w14:paraId="3CE86B71" w14:textId="77777777" w:rsidR="00ED6E5C" w:rsidRDefault="00ED6E5C" w:rsidP="00ED6E5C">
      <w:r>
        <w:t>\long\def\@IEEEcompsoconly#1{\relax\ifCLASSOPTIONcompsoc\relax#1\relax\fi\relax}</w:t>
      </w:r>
    </w:p>
    <w:p w14:paraId="3B6E948F" w14:textId="77777777" w:rsidR="00ED6E5C" w:rsidRDefault="00ED6E5C" w:rsidP="00ED6E5C">
      <w:r>
        <w:t>% inverse</w:t>
      </w:r>
    </w:p>
    <w:p w14:paraId="1C4608DE" w14:textId="77777777" w:rsidR="00ED6E5C" w:rsidRDefault="00ED6E5C" w:rsidP="00ED6E5C">
      <w:r>
        <w:t>\long\def\@IEEEnotcompsoconly#1{\relax\ifCLASSOPTIONcompsoc\else\relax#1\relax\fi\relax}</w:t>
      </w:r>
    </w:p>
    <w:p w14:paraId="45CEFB19" w14:textId="77777777" w:rsidR="00ED6E5C" w:rsidRDefault="00ED6E5C" w:rsidP="00ED6E5C">
      <w:r>
        <w:t>% compsoc conference</w:t>
      </w:r>
    </w:p>
    <w:p w14:paraId="3083CEBE" w14:textId="77777777" w:rsidR="00ED6E5C" w:rsidRDefault="00ED6E5C" w:rsidP="00ED6E5C">
      <w:r>
        <w:lastRenderedPageBreak/>
        <w:t>\long\def\@IEEEcompsocconfonly#1{\relax\ifCLASSOPTIONcompsoc\ifCLASSOPTIONconference\relax#1\relax\fi\fi\relax}</w:t>
      </w:r>
    </w:p>
    <w:p w14:paraId="4B9F0EA3" w14:textId="77777777" w:rsidR="00ED6E5C" w:rsidRDefault="00ED6E5C" w:rsidP="00ED6E5C">
      <w:r>
        <w:t>% compsoc not conference</w:t>
      </w:r>
    </w:p>
    <w:p w14:paraId="30016539" w14:textId="77777777" w:rsidR="00ED6E5C" w:rsidRDefault="00ED6E5C" w:rsidP="00ED6E5C">
      <w:r>
        <w:t>\long\def\@IEEEcompsocnotconfonly#1{\relax\ifCLASSOPTIONcompsoc\ifCLASSOPTIONconference\else\relax#1\relax\fi\fi\relax}</w:t>
      </w:r>
    </w:p>
    <w:p w14:paraId="409505A9" w14:textId="77777777" w:rsidR="00ED6E5C" w:rsidRDefault="00ED6E5C" w:rsidP="00ED6E5C"/>
    <w:p w14:paraId="300708F3" w14:textId="77777777" w:rsidR="00ED6E5C" w:rsidRDefault="00ED6E5C" w:rsidP="00ED6E5C"/>
    <w:p w14:paraId="18EF22FA" w14:textId="77777777" w:rsidR="00ED6E5C" w:rsidRDefault="00ED6E5C" w:rsidP="00ED6E5C">
      <w:r>
        <w:t>% comsoc verify that newtxmath, mtpro2, mt11p or mathtime has been loaded</w:t>
      </w:r>
    </w:p>
    <w:p w14:paraId="291D9C5A" w14:textId="77777777" w:rsidR="00ED6E5C" w:rsidRDefault="00ED6E5C" w:rsidP="00ED6E5C">
      <w:r>
        <w:t>\def\@IEEEcomsocverifymathfont{\typeout{-- Verifying Times compatible math font.}\relax</w:t>
      </w:r>
    </w:p>
    <w:p w14:paraId="7003DFC4" w14:textId="77777777" w:rsidR="00ED6E5C" w:rsidRDefault="00ED6E5C" w:rsidP="00ED6E5C">
      <w:r>
        <w:t xml:space="preserve">  \@ifpackageloaded{newtxmath}{\typeout{-- newtxmath loaded, OK.}}{\@@IEEEcomsocverifymathfont}}</w:t>
      </w:r>
    </w:p>
    <w:p w14:paraId="5FAC4F72" w14:textId="77777777" w:rsidR="00ED6E5C" w:rsidRDefault="00ED6E5C" w:rsidP="00ED6E5C">
      <w:r>
        <w:t>\def\@@IEEEcomsocverifymathfont{\@ifpackageloaded{mtpro2}{\typeout{-- mtpro2 loaded, OK.}}{\@@@IEEEcomsocverifymathfont}}</w:t>
      </w:r>
    </w:p>
    <w:p w14:paraId="7070C252" w14:textId="77777777" w:rsidR="00ED6E5C" w:rsidRDefault="00ED6E5C" w:rsidP="00ED6E5C">
      <w:r>
        <w:t>\def\@@@IEEEcomsocverifymathfont{\@ifpackageloaded{mt11p}{\typeout{-- mt11p2 loaded, OK.}}{\@@@@IEEEcomsocverifymathfont}}</w:t>
      </w:r>
    </w:p>
    <w:p w14:paraId="30DBB1EF" w14:textId="77777777" w:rsidR="00ED6E5C" w:rsidRDefault="00ED6E5C" w:rsidP="00ED6E5C">
      <w:r>
        <w:t>\def\@@@@IEEEcomsocverifymathfont{\@ifpackageloaded{mathtime}{\typeout{-- mathtime loaded, OK.}}{\@IEEEcomsocenforcemathfont}}</w:t>
      </w:r>
    </w:p>
    <w:p w14:paraId="7745F842" w14:textId="77777777" w:rsidR="00ED6E5C" w:rsidRDefault="00ED6E5C" w:rsidP="00ED6E5C"/>
    <w:p w14:paraId="52520565" w14:textId="77777777" w:rsidR="00ED6E5C" w:rsidRDefault="00ED6E5C" w:rsidP="00ED6E5C">
      <w:r>
        <w:t>% comsoc, if a Times math font was not loaded by user, enforce it</w:t>
      </w:r>
    </w:p>
    <w:p w14:paraId="2FA5D2A0" w14:textId="77777777" w:rsidR="00ED6E5C" w:rsidRDefault="00ED6E5C" w:rsidP="00ED6E5C">
      <w:r>
        <w:t>\def\@IEEEcomsocenforcemathfont{\typeout{** Times compatible math font not found, forcing.}\relax</w:t>
      </w:r>
    </w:p>
    <w:p w14:paraId="078E234A" w14:textId="77777777" w:rsidR="00ED6E5C" w:rsidRDefault="00ED6E5C" w:rsidP="00ED6E5C">
      <w:r>
        <w:t>\IfFileExists{newtxmath.sty}{\typeout{-- Found newtxmath, loading.}\RequirePackage{newtxmath}}{\@@IEEEcomsocenforcemathfont}}</w:t>
      </w:r>
    </w:p>
    <w:p w14:paraId="72EC7538" w14:textId="77777777" w:rsidR="00ED6E5C" w:rsidRDefault="00ED6E5C" w:rsidP="00ED6E5C">
      <w:r>
        <w:t>\def\@@IEEEcomsocenforcemathfont{\IfFileExists{mtpro2.sty}{\typeout{-- Found mtpro2, loading.}\RequirePackage{mtpro2}}{\@@@IEEEcomsocenforcemathfont}}</w:t>
      </w:r>
    </w:p>
    <w:p w14:paraId="7459CD0B" w14:textId="77777777" w:rsidR="00ED6E5C" w:rsidRDefault="00ED6E5C" w:rsidP="00ED6E5C">
      <w:r>
        <w:t>\def\@@@IEEEcomsocenforcemathfont{\IfFileExists{mt11p.sty}{\typeout{-- Found mt11p, loading.}\RequirePackage{mt11p}}{\@@@@IEEEcomsocenforcemathfont}}</w:t>
      </w:r>
    </w:p>
    <w:p w14:paraId="341C07D2" w14:textId="77777777" w:rsidR="00ED6E5C" w:rsidRDefault="00ED6E5C" w:rsidP="00ED6E5C">
      <w:r>
        <w:t>\def\@@@@IEEEcomsocenforcemathfont{\IfFileExists{mathtime.sty}{\typeout{-- Found mathtime, loading.}\RequirePackage{mathtime}}{\@@@@@IEEEcomsocenforcemathfont}}</w:t>
      </w:r>
    </w:p>
    <w:p w14:paraId="3264E1A0" w14:textId="77777777" w:rsidR="00ED6E5C" w:rsidRDefault="00ED6E5C" w:rsidP="00ED6E5C">
      <w:r>
        <w:t>% if no acceptable Times math font package found, error with newtxmath requirement</w:t>
      </w:r>
    </w:p>
    <w:p w14:paraId="633084E6" w14:textId="77777777" w:rsidR="00ED6E5C" w:rsidRDefault="00ED6E5C" w:rsidP="00ED6E5C">
      <w:r>
        <w:lastRenderedPageBreak/>
        <w:t>\def\@@@@@IEEEcomsocenforcemathfont{\typeout{** No Times compatible math font package found. newtxmath is required.}\RequirePackage{newtxmath}}</w:t>
      </w:r>
    </w:p>
    <w:p w14:paraId="57675A39" w14:textId="77777777" w:rsidR="00ED6E5C" w:rsidRDefault="00ED6E5C" w:rsidP="00ED6E5C"/>
    <w:p w14:paraId="32FD2169" w14:textId="77777777" w:rsidR="00ED6E5C" w:rsidRDefault="00ED6E5C" w:rsidP="00ED6E5C"/>
    <w:p w14:paraId="33F797C8" w14:textId="77777777" w:rsidR="00ED6E5C" w:rsidRDefault="00ED6E5C" w:rsidP="00ED6E5C">
      <w:r>
        <w:t>\ifCLASSOPTIONcomsoc</w:t>
      </w:r>
    </w:p>
    <w:p w14:paraId="3C8696F1" w14:textId="77777777" w:rsidR="00ED6E5C" w:rsidRDefault="00ED6E5C" w:rsidP="00ED6E5C">
      <w:r>
        <w:t xml:space="preserve">  % ensure that if newtxmath is used, the cmintegrals option is also invoked</w:t>
      </w:r>
    </w:p>
    <w:p w14:paraId="125979BD" w14:textId="77777777" w:rsidR="00ED6E5C" w:rsidRDefault="00ED6E5C" w:rsidP="00ED6E5C">
      <w:r>
        <w:t xml:space="preserve">  \PassOptionsToPackage{cmintegrals}{newtxmath}</w:t>
      </w:r>
    </w:p>
    <w:p w14:paraId="0DA00781" w14:textId="77777777" w:rsidR="00ED6E5C" w:rsidRDefault="00ED6E5C" w:rsidP="00ED6E5C">
      <w:r>
        <w:t xml:space="preserve">  % comsoc requires a Times like math font</w:t>
      </w:r>
    </w:p>
    <w:p w14:paraId="4F4C8A0C" w14:textId="77777777" w:rsidR="00ED6E5C" w:rsidRDefault="00ED6E5C" w:rsidP="00ED6E5C">
      <w:r>
        <w:t xml:space="preserve">  % ensure this requirement is satisfied at document start</w:t>
      </w:r>
    </w:p>
    <w:p w14:paraId="4658D250" w14:textId="77777777" w:rsidR="00ED6E5C" w:rsidRDefault="00ED6E5C" w:rsidP="00ED6E5C">
      <w:r>
        <w:t xml:space="preserve">  \AtBeginDocument{\@IEEEcomsocverifymathfont}</w:t>
      </w:r>
    </w:p>
    <w:p w14:paraId="58892CBD" w14:textId="77777777" w:rsidR="00ED6E5C" w:rsidRDefault="00ED6E5C" w:rsidP="00ED6E5C">
      <w:r>
        <w:t>\fi</w:t>
      </w:r>
    </w:p>
    <w:p w14:paraId="21863B29" w14:textId="77777777" w:rsidR="00ED6E5C" w:rsidRDefault="00ED6E5C" w:rsidP="00ED6E5C"/>
    <w:p w14:paraId="359847F8" w14:textId="77777777" w:rsidR="00ED6E5C" w:rsidRDefault="00ED6E5C" w:rsidP="00ED6E5C"/>
    <w:p w14:paraId="2E0DD826" w14:textId="77777777" w:rsidR="00ED6E5C" w:rsidRDefault="00ED6E5C" w:rsidP="00ED6E5C"/>
    <w:p w14:paraId="642A0896" w14:textId="77777777" w:rsidR="00ED6E5C" w:rsidRDefault="00ED6E5C" w:rsidP="00ED6E5C">
      <w:r>
        <w:t>% The IEEE uses Times Roman font, so we'll default to Times.</w:t>
      </w:r>
    </w:p>
    <w:p w14:paraId="3B985A14" w14:textId="77777777" w:rsidR="00ED6E5C" w:rsidRDefault="00ED6E5C" w:rsidP="00ED6E5C">
      <w:r>
        <w:t>% These three commands make up the entire times.sty package.</w:t>
      </w:r>
    </w:p>
    <w:p w14:paraId="5EC48735" w14:textId="77777777" w:rsidR="00ED6E5C" w:rsidRDefault="00ED6E5C" w:rsidP="00ED6E5C">
      <w:r>
        <w:t>\renewcommand{\sfdefault}{phv}</w:t>
      </w:r>
    </w:p>
    <w:p w14:paraId="3483E335" w14:textId="77777777" w:rsidR="00ED6E5C" w:rsidRDefault="00ED6E5C" w:rsidP="00ED6E5C">
      <w:r>
        <w:t>\renewcommand{\rmdefault}{ptm}</w:t>
      </w:r>
    </w:p>
    <w:p w14:paraId="42B031C2" w14:textId="77777777" w:rsidR="00ED6E5C" w:rsidRDefault="00ED6E5C" w:rsidP="00ED6E5C">
      <w:r>
        <w:t>\renewcommand{\ttdefault}{pcr}</w:t>
      </w:r>
    </w:p>
    <w:p w14:paraId="7C71C095" w14:textId="77777777" w:rsidR="00ED6E5C" w:rsidRDefault="00ED6E5C" w:rsidP="00ED6E5C"/>
    <w:p w14:paraId="32F5FD8E" w14:textId="77777777" w:rsidR="00ED6E5C" w:rsidRDefault="00ED6E5C" w:rsidP="00ED6E5C">
      <w:r>
        <w:t>% V1.7 compsoc nonconference papers, use Palatino/Palladio as the main text font,</w:t>
      </w:r>
    </w:p>
    <w:p w14:paraId="220CF9F1" w14:textId="77777777" w:rsidR="00ED6E5C" w:rsidRDefault="00ED6E5C" w:rsidP="00ED6E5C">
      <w:r>
        <w:t>% not Times Roman.</w:t>
      </w:r>
    </w:p>
    <w:p w14:paraId="66DD65B8" w14:textId="77777777" w:rsidR="00ED6E5C" w:rsidRDefault="00ED6E5C" w:rsidP="00ED6E5C">
      <w:r>
        <w:t>\@IEEEcompsocnotconfonly{\renewcommand{\rmdefault}{ppl}}</w:t>
      </w:r>
    </w:p>
    <w:p w14:paraId="56943582" w14:textId="77777777" w:rsidR="00ED6E5C" w:rsidRDefault="00ED6E5C" w:rsidP="00ED6E5C"/>
    <w:p w14:paraId="0ED5AB20" w14:textId="77777777" w:rsidR="00ED6E5C" w:rsidRDefault="00ED6E5C" w:rsidP="00ED6E5C">
      <w:r>
        <w:t>% enable the selected main text font</w:t>
      </w:r>
    </w:p>
    <w:p w14:paraId="36129782" w14:textId="77777777" w:rsidR="00ED6E5C" w:rsidRDefault="00ED6E5C" w:rsidP="00ED6E5C">
      <w:r>
        <w:t>\normalfont\selectfont</w:t>
      </w:r>
    </w:p>
    <w:p w14:paraId="024B2880" w14:textId="77777777" w:rsidR="00ED6E5C" w:rsidRDefault="00ED6E5C" w:rsidP="00ED6E5C"/>
    <w:p w14:paraId="185D7AEA" w14:textId="77777777" w:rsidR="00ED6E5C" w:rsidRDefault="00ED6E5C" w:rsidP="00ED6E5C"/>
    <w:p w14:paraId="55411044" w14:textId="77777777" w:rsidR="00ED6E5C" w:rsidRDefault="00ED6E5C" w:rsidP="00ED6E5C">
      <w:r>
        <w:lastRenderedPageBreak/>
        <w:t>\ifCLASSOPTIONcomsoc</w:t>
      </w:r>
    </w:p>
    <w:p w14:paraId="3C19E675" w14:textId="77777777" w:rsidR="00ED6E5C" w:rsidRDefault="00ED6E5C" w:rsidP="00ED6E5C">
      <w:r>
        <w:t xml:space="preserve">  \typeout{-- Using IEEE Communications Society mode.}</w:t>
      </w:r>
    </w:p>
    <w:p w14:paraId="48AAE39B" w14:textId="77777777" w:rsidR="00ED6E5C" w:rsidRDefault="00ED6E5C" w:rsidP="00ED6E5C">
      <w:r>
        <w:t>\fi</w:t>
      </w:r>
    </w:p>
    <w:p w14:paraId="5EEA87A0" w14:textId="77777777" w:rsidR="00ED6E5C" w:rsidRDefault="00ED6E5C" w:rsidP="00ED6E5C"/>
    <w:p w14:paraId="6661E88E" w14:textId="77777777" w:rsidR="00ED6E5C" w:rsidRDefault="00ED6E5C" w:rsidP="00ED6E5C">
      <w:r>
        <w:t>\ifCLASSOPTIONcompsoc</w:t>
      </w:r>
    </w:p>
    <w:p w14:paraId="55236AD9" w14:textId="77777777" w:rsidR="00ED6E5C" w:rsidRDefault="00ED6E5C" w:rsidP="00ED6E5C">
      <w:r>
        <w:t xml:space="preserve">  \typeout{-- Using IEEE Computer Society mode.}</w:t>
      </w:r>
    </w:p>
    <w:p w14:paraId="4AC6E9D0" w14:textId="77777777" w:rsidR="00ED6E5C" w:rsidRDefault="00ED6E5C" w:rsidP="00ED6E5C">
      <w:r>
        <w:t>\fi</w:t>
      </w:r>
    </w:p>
    <w:p w14:paraId="4C04A861" w14:textId="77777777" w:rsidR="00ED6E5C" w:rsidRDefault="00ED6E5C" w:rsidP="00ED6E5C"/>
    <w:p w14:paraId="69BC6694" w14:textId="77777777" w:rsidR="00ED6E5C" w:rsidRDefault="00ED6E5C" w:rsidP="00ED6E5C"/>
    <w:p w14:paraId="7BB837B2" w14:textId="77777777" w:rsidR="00ED6E5C" w:rsidRDefault="00ED6E5C" w:rsidP="00ED6E5C">
      <w:r>
        <w:t>% V1.7 conference notice message hook</w:t>
      </w:r>
    </w:p>
    <w:p w14:paraId="653D9223" w14:textId="77777777" w:rsidR="00ED6E5C" w:rsidRDefault="00ED6E5C" w:rsidP="00ED6E5C">
      <w:r>
        <w:t>\def\@IEEEconsolenoticeconference{\typeout{}%</w:t>
      </w:r>
    </w:p>
    <w:p w14:paraId="061C26E7" w14:textId="77777777" w:rsidR="00ED6E5C" w:rsidRDefault="00ED6E5C" w:rsidP="00ED6E5C">
      <w:r>
        <w:t>\typeout{** Conference Paper **}%</w:t>
      </w:r>
    </w:p>
    <w:p w14:paraId="010D2BC3" w14:textId="77777777" w:rsidR="00ED6E5C" w:rsidRDefault="00ED6E5C" w:rsidP="00ED6E5C">
      <w:r>
        <w:t>\typeout{Before submitting the final camera ready copy, remember to:}%</w:t>
      </w:r>
    </w:p>
    <w:p w14:paraId="71548206" w14:textId="77777777" w:rsidR="00ED6E5C" w:rsidRDefault="00ED6E5C" w:rsidP="00ED6E5C">
      <w:r>
        <w:t>\typeout{}%</w:t>
      </w:r>
    </w:p>
    <w:p w14:paraId="520D0422" w14:textId="77777777" w:rsidR="00ED6E5C" w:rsidRDefault="00ED6E5C" w:rsidP="00ED6E5C">
      <w:r>
        <w:t>\typeout{ 1. Manually equalize the lengths of two columns on the last page}%</w:t>
      </w:r>
    </w:p>
    <w:p w14:paraId="58647D91" w14:textId="77777777" w:rsidR="00ED6E5C" w:rsidRDefault="00ED6E5C" w:rsidP="00ED6E5C">
      <w:r>
        <w:t>\typeout{ of your paper;}%</w:t>
      </w:r>
    </w:p>
    <w:p w14:paraId="22320F20" w14:textId="77777777" w:rsidR="00ED6E5C" w:rsidRDefault="00ED6E5C" w:rsidP="00ED6E5C">
      <w:r>
        <w:t>\typeout{}%</w:t>
      </w:r>
    </w:p>
    <w:p w14:paraId="757B043B" w14:textId="77777777" w:rsidR="00ED6E5C" w:rsidRDefault="00ED6E5C" w:rsidP="00ED6E5C">
      <w:r>
        <w:t>\typeout{ 2. Ensure that any PostScript and/or PDF output post-processing}%</w:t>
      </w:r>
    </w:p>
    <w:p w14:paraId="0B5E41D3" w14:textId="77777777" w:rsidR="00ED6E5C" w:rsidRDefault="00ED6E5C" w:rsidP="00ED6E5C">
      <w:r>
        <w:t>\typeout{ uses only Type 1 fonts and that every step in the generation}%</w:t>
      </w:r>
    </w:p>
    <w:p w14:paraId="3A0FEED4" w14:textId="77777777" w:rsidR="00ED6E5C" w:rsidRDefault="00ED6E5C" w:rsidP="00ED6E5C">
      <w:r>
        <w:t>\typeout{ process uses the appropriate paper size.}%</w:t>
      </w:r>
    </w:p>
    <w:p w14:paraId="104A172E" w14:textId="77777777" w:rsidR="00ED6E5C" w:rsidRDefault="00ED6E5C" w:rsidP="00ED6E5C">
      <w:r>
        <w:t>\typeout{}}</w:t>
      </w:r>
    </w:p>
    <w:p w14:paraId="0568033A" w14:textId="77777777" w:rsidR="00ED6E5C" w:rsidRDefault="00ED6E5C" w:rsidP="00ED6E5C"/>
    <w:p w14:paraId="02506E70" w14:textId="77777777" w:rsidR="00ED6E5C" w:rsidRDefault="00ED6E5C" w:rsidP="00ED6E5C"/>
    <w:p w14:paraId="62A97229" w14:textId="77777777" w:rsidR="00ED6E5C" w:rsidRDefault="00ED6E5C" w:rsidP="00ED6E5C">
      <w:r>
        <w:t>% we can send console reminder messages to the user here</w:t>
      </w:r>
    </w:p>
    <w:p w14:paraId="198D86EF" w14:textId="77777777" w:rsidR="00ED6E5C" w:rsidRDefault="00ED6E5C" w:rsidP="00ED6E5C">
      <w:r>
        <w:t>\AtEndDocument{\ifCLASSOPTIONconference\@IEEEconsolenoticeconference\fi}</w:t>
      </w:r>
    </w:p>
    <w:p w14:paraId="657E48DA" w14:textId="77777777" w:rsidR="00ED6E5C" w:rsidRDefault="00ED6E5C" w:rsidP="00ED6E5C"/>
    <w:p w14:paraId="38BDBEB8" w14:textId="77777777" w:rsidR="00ED6E5C" w:rsidRDefault="00ED6E5C" w:rsidP="00ED6E5C"/>
    <w:p w14:paraId="624A656B" w14:textId="77777777" w:rsidR="00ED6E5C" w:rsidRDefault="00ED6E5C" w:rsidP="00ED6E5C">
      <w:r>
        <w:t>% warn about the use of single column other than for draft mode</w:t>
      </w:r>
    </w:p>
    <w:p w14:paraId="5B21AC23" w14:textId="77777777" w:rsidR="00ED6E5C" w:rsidRDefault="00ED6E5C" w:rsidP="00ED6E5C">
      <w:r>
        <w:lastRenderedPageBreak/>
        <w:t>\ifCLASSOPTIONtwocolumn\else%</w:t>
      </w:r>
    </w:p>
    <w:p w14:paraId="35D594A1" w14:textId="77777777" w:rsidR="00ED6E5C" w:rsidRDefault="00ED6E5C" w:rsidP="00ED6E5C">
      <w:r>
        <w:t xml:space="preserve">  \ifCLASSOPTIONdraftcls\else%</w:t>
      </w:r>
    </w:p>
    <w:p w14:paraId="5DB3BD21" w14:textId="77777777" w:rsidR="00ED6E5C" w:rsidRDefault="00ED6E5C" w:rsidP="00ED6E5C">
      <w:r>
        <w:t xml:space="preserve">   \typeout{** ATTENTION: Single column mode is not typically used with IEEE publications.}%</w:t>
      </w:r>
    </w:p>
    <w:p w14:paraId="536B7041" w14:textId="77777777" w:rsidR="00ED6E5C" w:rsidRDefault="00ED6E5C" w:rsidP="00ED6E5C">
      <w:r>
        <w:t xml:space="preserve">  \fi%</w:t>
      </w:r>
    </w:p>
    <w:p w14:paraId="5BBE6293" w14:textId="77777777" w:rsidR="00ED6E5C" w:rsidRDefault="00ED6E5C" w:rsidP="00ED6E5C">
      <w:r>
        <w:t>\fi</w:t>
      </w:r>
    </w:p>
    <w:p w14:paraId="31D88FFF" w14:textId="77777777" w:rsidR="00ED6E5C" w:rsidRDefault="00ED6E5C" w:rsidP="00ED6E5C"/>
    <w:p w14:paraId="5C19075F" w14:textId="77777777" w:rsidR="00ED6E5C" w:rsidRDefault="00ED6E5C" w:rsidP="00ED6E5C"/>
    <w:p w14:paraId="473CAA44" w14:textId="77777777" w:rsidR="00ED6E5C" w:rsidRDefault="00ED6E5C" w:rsidP="00ED6E5C">
      <w:r>
        <w:t>% V1.7 improved paper size setting code.</w:t>
      </w:r>
    </w:p>
    <w:p w14:paraId="7D5CDBF9" w14:textId="77777777" w:rsidR="00ED6E5C" w:rsidRDefault="00ED6E5C" w:rsidP="00ED6E5C">
      <w:r>
        <w:t>% Set pdfpage and dvips paper sizes. Conditional tests are similar to that</w:t>
      </w:r>
    </w:p>
    <w:p w14:paraId="6E6FE786" w14:textId="77777777" w:rsidR="00ED6E5C" w:rsidRDefault="00ED6E5C" w:rsidP="00ED6E5C">
      <w:r>
        <w:t>% of ifpdf.sty. Retain within {} to ensure tested macros are never altered,</w:t>
      </w:r>
    </w:p>
    <w:p w14:paraId="5611FA7C" w14:textId="77777777" w:rsidR="00ED6E5C" w:rsidRDefault="00ED6E5C" w:rsidP="00ED6E5C">
      <w:r>
        <w:t>% even if only effect is to set them to \relax.</w:t>
      </w:r>
    </w:p>
    <w:p w14:paraId="0AC35C2A" w14:textId="77777777" w:rsidR="00ED6E5C" w:rsidRDefault="00ED6E5C" w:rsidP="00ED6E5C">
      <w:r>
        <w:t>% if \pdfoutput is undefined or equal to relax, output a dvips special</w:t>
      </w:r>
    </w:p>
    <w:p w14:paraId="03B36711" w14:textId="77777777" w:rsidR="00ED6E5C" w:rsidRDefault="00ED6E5C" w:rsidP="00ED6E5C">
      <w:r>
        <w:t>{\@ifundefined{pdfoutput}{\AtBeginDvi{\special{papersize=\CLASSINFOpaperwidth,\CLASSINFOpaperheight}}}{%</w:t>
      </w:r>
    </w:p>
    <w:p w14:paraId="1485A64F" w14:textId="77777777" w:rsidR="00ED6E5C" w:rsidRDefault="00ED6E5C" w:rsidP="00ED6E5C">
      <w:r>
        <w:t>% pdfoutput is defined and not equal to \relax</w:t>
      </w:r>
    </w:p>
    <w:p w14:paraId="6649E1D7" w14:textId="77777777" w:rsidR="00ED6E5C" w:rsidRDefault="00ED6E5C" w:rsidP="00ED6E5C">
      <w:r>
        <w:t>% check for pdfpageheight existence just in case someone sets pdfoutput</w:t>
      </w:r>
    </w:p>
    <w:p w14:paraId="3B69D756" w14:textId="77777777" w:rsidR="00ED6E5C" w:rsidRDefault="00ED6E5C" w:rsidP="00ED6E5C">
      <w:r>
        <w:t>% under non-pdflatex. If exists, set them regardless of value of \pdfoutput.</w:t>
      </w:r>
    </w:p>
    <w:p w14:paraId="6676DD19" w14:textId="77777777" w:rsidR="00ED6E5C" w:rsidRDefault="00ED6E5C" w:rsidP="00ED6E5C">
      <w:r>
        <w:t>\@ifundefined{pdfpageheight}{\relax}{\global\pdfpagewidth\paperwidth</w:t>
      </w:r>
    </w:p>
    <w:p w14:paraId="790D06A2" w14:textId="77777777" w:rsidR="00ED6E5C" w:rsidRDefault="00ED6E5C" w:rsidP="00ED6E5C">
      <w:r>
        <w:t>\global\pdfpageheight\paperheight}%</w:t>
      </w:r>
    </w:p>
    <w:p w14:paraId="03C46D0A" w14:textId="77777777" w:rsidR="00ED6E5C" w:rsidRDefault="00ED6E5C" w:rsidP="00ED6E5C">
      <w:r>
        <w:t>% if using \pdfoutput=0 under pdflatex, send dvips papersize special</w:t>
      </w:r>
    </w:p>
    <w:p w14:paraId="2197D999" w14:textId="77777777" w:rsidR="00ED6E5C" w:rsidRDefault="00ED6E5C" w:rsidP="00ED6E5C">
      <w:r>
        <w:t>\ifcase\pdfoutput</w:t>
      </w:r>
    </w:p>
    <w:p w14:paraId="59838890" w14:textId="77777777" w:rsidR="00ED6E5C" w:rsidRDefault="00ED6E5C" w:rsidP="00ED6E5C">
      <w:r>
        <w:t>\AtBeginDvi{\special{papersize=\CLASSINFOpaperwidth,\CLASSINFOpaperheight}}%</w:t>
      </w:r>
    </w:p>
    <w:p w14:paraId="261AEF2E" w14:textId="77777777" w:rsidR="00ED6E5C" w:rsidRDefault="00ED6E5C" w:rsidP="00ED6E5C">
      <w:r>
        <w:t>\else</w:t>
      </w:r>
    </w:p>
    <w:p w14:paraId="72567CA4" w14:textId="77777777" w:rsidR="00ED6E5C" w:rsidRDefault="00ED6E5C" w:rsidP="00ED6E5C">
      <w:r>
        <w:t>% we are using pdf output, set CLASSINFOpdf flag</w:t>
      </w:r>
    </w:p>
    <w:p w14:paraId="7AF8A3F9" w14:textId="77777777" w:rsidR="00ED6E5C" w:rsidRDefault="00ED6E5C" w:rsidP="00ED6E5C">
      <w:r>
        <w:t>\global\CLASSINFOpdftrue</w:t>
      </w:r>
    </w:p>
    <w:p w14:paraId="2FB78629" w14:textId="77777777" w:rsidR="00ED6E5C" w:rsidRDefault="00ED6E5C" w:rsidP="00ED6E5C">
      <w:r>
        <w:t>\fi}}</w:t>
      </w:r>
    </w:p>
    <w:p w14:paraId="2EA2B2BB" w14:textId="77777777" w:rsidR="00ED6E5C" w:rsidRDefault="00ED6E5C" w:rsidP="00ED6E5C"/>
    <w:p w14:paraId="32AF6FA0" w14:textId="77777777" w:rsidR="00ED6E5C" w:rsidRDefault="00ED6E5C" w:rsidP="00ED6E5C">
      <w:r>
        <w:t>% let the user know the selected papersize</w:t>
      </w:r>
    </w:p>
    <w:p w14:paraId="0F5A0FBD" w14:textId="77777777" w:rsidR="00ED6E5C" w:rsidRDefault="00ED6E5C" w:rsidP="00ED6E5C">
      <w:r>
        <w:lastRenderedPageBreak/>
        <w:t>\typeout{-- Using \CLASSINFOpaperwidth\space x \CLASSINFOpaperheight\space</w:t>
      </w:r>
    </w:p>
    <w:p w14:paraId="0D1A8B7F" w14:textId="77777777" w:rsidR="00ED6E5C" w:rsidRDefault="00ED6E5C" w:rsidP="00ED6E5C">
      <w:r>
        <w:t>(\CLASSOPTIONpaper)\space paper.}</w:t>
      </w:r>
    </w:p>
    <w:p w14:paraId="4E6645B4" w14:textId="77777777" w:rsidR="00ED6E5C" w:rsidRDefault="00ED6E5C" w:rsidP="00ED6E5C"/>
    <w:p w14:paraId="448CD791" w14:textId="77777777" w:rsidR="00ED6E5C" w:rsidRDefault="00ED6E5C" w:rsidP="00ED6E5C">
      <w:r>
        <w:t>\ifCLASSINFOpdf</w:t>
      </w:r>
    </w:p>
    <w:p w14:paraId="6A36B2F6" w14:textId="77777777" w:rsidR="00ED6E5C" w:rsidRDefault="00ED6E5C" w:rsidP="00ED6E5C">
      <w:r>
        <w:t>\typeout{-- Using PDF output.}</w:t>
      </w:r>
    </w:p>
    <w:p w14:paraId="4F7C66AD" w14:textId="77777777" w:rsidR="00ED6E5C" w:rsidRDefault="00ED6E5C" w:rsidP="00ED6E5C">
      <w:r>
        <w:t>\else</w:t>
      </w:r>
    </w:p>
    <w:p w14:paraId="727BD67B" w14:textId="77777777" w:rsidR="00ED6E5C" w:rsidRDefault="00ED6E5C" w:rsidP="00ED6E5C">
      <w:r>
        <w:t>\typeout{-- Using DVI output.}</w:t>
      </w:r>
    </w:p>
    <w:p w14:paraId="13E03282" w14:textId="77777777" w:rsidR="00ED6E5C" w:rsidRDefault="00ED6E5C" w:rsidP="00ED6E5C">
      <w:r>
        <w:t>\fi</w:t>
      </w:r>
    </w:p>
    <w:p w14:paraId="1AFE6897" w14:textId="77777777" w:rsidR="00ED6E5C" w:rsidRDefault="00ED6E5C" w:rsidP="00ED6E5C"/>
    <w:p w14:paraId="2CFF27A6" w14:textId="77777777" w:rsidR="00ED6E5C" w:rsidRDefault="00ED6E5C" w:rsidP="00ED6E5C"/>
    <w:p w14:paraId="53A0C706" w14:textId="77777777" w:rsidR="00ED6E5C" w:rsidRDefault="00ED6E5C" w:rsidP="00ED6E5C">
      <w:r>
        <w:t>% The idea hinted here is for LaTeX to generate markleft{} and markright{}</w:t>
      </w:r>
    </w:p>
    <w:p w14:paraId="5A00021A" w14:textId="77777777" w:rsidR="00ED6E5C" w:rsidRDefault="00ED6E5C" w:rsidP="00ED6E5C">
      <w:r>
        <w:t>% automatically for you after you enter \author{}, \journal{},</w:t>
      </w:r>
    </w:p>
    <w:p w14:paraId="4D5D7FE1" w14:textId="77777777" w:rsidR="00ED6E5C" w:rsidRDefault="00ED6E5C" w:rsidP="00ED6E5C">
      <w:r>
        <w:t>% \journaldate{}, journalvol{}, \journalnum{}, etc.</w:t>
      </w:r>
    </w:p>
    <w:p w14:paraId="16FFABD0" w14:textId="77777777" w:rsidR="00ED6E5C" w:rsidRDefault="00ED6E5C" w:rsidP="00ED6E5C">
      <w:r>
        <w:t>% However, there may be some backward compatibility issues here as</w:t>
      </w:r>
    </w:p>
    <w:p w14:paraId="696F1291" w14:textId="77777777" w:rsidR="00ED6E5C" w:rsidRDefault="00ED6E5C" w:rsidP="00ED6E5C">
      <w:r>
        <w:t>% well as some special applications for IEEEtran.cls and special issues</w:t>
      </w:r>
    </w:p>
    <w:p w14:paraId="652833DE" w14:textId="77777777" w:rsidR="00ED6E5C" w:rsidRDefault="00ED6E5C" w:rsidP="00ED6E5C">
      <w:r>
        <w:t>% that may require the flexible \markleft{}, \markright{} and/or \markboth{}.</w:t>
      </w:r>
    </w:p>
    <w:p w14:paraId="525ABAC4" w14:textId="77777777" w:rsidR="00ED6E5C" w:rsidRDefault="00ED6E5C" w:rsidP="00ED6E5C">
      <w:r>
        <w:t>% We'll leave this as an open future suggestion.</w:t>
      </w:r>
    </w:p>
    <w:p w14:paraId="7DBBD95A" w14:textId="77777777" w:rsidR="00ED6E5C" w:rsidRDefault="00ED6E5C" w:rsidP="00ED6E5C">
      <w:r>
        <w:t>%\newcommand{\journal}[1]{\def\@journal{#1}}</w:t>
      </w:r>
    </w:p>
    <w:p w14:paraId="2A8E3DF8" w14:textId="77777777" w:rsidR="00ED6E5C" w:rsidRDefault="00ED6E5C" w:rsidP="00ED6E5C">
      <w:r>
        <w:t>%\def\@journal{}</w:t>
      </w:r>
    </w:p>
    <w:p w14:paraId="2DEC18B4" w14:textId="77777777" w:rsidR="00ED6E5C" w:rsidRDefault="00ED6E5C" w:rsidP="00ED6E5C"/>
    <w:p w14:paraId="557C816A" w14:textId="77777777" w:rsidR="00ED6E5C" w:rsidRDefault="00ED6E5C" w:rsidP="00ED6E5C"/>
    <w:p w14:paraId="247D990D" w14:textId="77777777" w:rsidR="00ED6E5C" w:rsidRDefault="00ED6E5C" w:rsidP="00ED6E5C"/>
    <w:p w14:paraId="01653D86" w14:textId="77777777" w:rsidR="00ED6E5C" w:rsidRDefault="00ED6E5C" w:rsidP="00ED6E5C">
      <w:r>
        <w:t>% pointsize values</w:t>
      </w:r>
    </w:p>
    <w:p w14:paraId="23F60131" w14:textId="77777777" w:rsidR="00ED6E5C" w:rsidRDefault="00ED6E5C" w:rsidP="00ED6E5C">
      <w:r>
        <w:t>% used with ifx to determine the document's normal size</w:t>
      </w:r>
    </w:p>
    <w:p w14:paraId="2F988188" w14:textId="77777777" w:rsidR="00ED6E5C" w:rsidRDefault="00ED6E5C" w:rsidP="00ED6E5C">
      <w:r>
        <w:t>\def\@IEEEptsizenine{9}</w:t>
      </w:r>
    </w:p>
    <w:p w14:paraId="08ADFD63" w14:textId="77777777" w:rsidR="00ED6E5C" w:rsidRDefault="00ED6E5C" w:rsidP="00ED6E5C">
      <w:r>
        <w:t>\def\@IEEEptsizeten{10}</w:t>
      </w:r>
    </w:p>
    <w:p w14:paraId="15DE78ED" w14:textId="77777777" w:rsidR="00ED6E5C" w:rsidRDefault="00ED6E5C" w:rsidP="00ED6E5C">
      <w:r>
        <w:t>\def\@IEEEptsizeeleven{11}</w:t>
      </w:r>
    </w:p>
    <w:p w14:paraId="12D1CF8A" w14:textId="77777777" w:rsidR="00ED6E5C" w:rsidRDefault="00ED6E5C" w:rsidP="00ED6E5C">
      <w:r>
        <w:t>\def\@IEEEptsizetwelve{12}</w:t>
      </w:r>
    </w:p>
    <w:p w14:paraId="16139C24" w14:textId="77777777" w:rsidR="00ED6E5C" w:rsidRDefault="00ED6E5C" w:rsidP="00ED6E5C"/>
    <w:p w14:paraId="0959D95A" w14:textId="77777777" w:rsidR="00ED6E5C" w:rsidRDefault="00ED6E5C" w:rsidP="00ED6E5C"/>
    <w:p w14:paraId="56F3F95E" w14:textId="77777777" w:rsidR="00ED6E5C" w:rsidRDefault="00ED6E5C" w:rsidP="00ED6E5C"/>
    <w:p w14:paraId="68B27F06" w14:textId="77777777" w:rsidR="00ED6E5C" w:rsidRDefault="00ED6E5C" w:rsidP="00ED6E5C">
      <w:r>
        <w:t xml:space="preserve">% FONT DEFINITIONS (No sizexx.clo file needed) </w:t>
      </w:r>
    </w:p>
    <w:p w14:paraId="22BFF2AE" w14:textId="77777777" w:rsidR="00ED6E5C" w:rsidRDefault="00ED6E5C" w:rsidP="00ED6E5C">
      <w:r>
        <w:t>% V1.6 revised font sizes, displayskip values and</w:t>
      </w:r>
    </w:p>
    <w:p w14:paraId="38CDCD76" w14:textId="77777777" w:rsidR="00ED6E5C" w:rsidRDefault="00ED6E5C" w:rsidP="00ED6E5C">
      <w:r>
        <w:t>%      revised normalsize baselineskip to reduce underfull vbox problems</w:t>
      </w:r>
    </w:p>
    <w:p w14:paraId="4A4FEFF3" w14:textId="77777777" w:rsidR="00ED6E5C" w:rsidRDefault="00ED6E5C" w:rsidP="00ED6E5C">
      <w:r>
        <w:t>%      on the 58pc = 696pt = 9.5in text height we want</w:t>
      </w:r>
    </w:p>
    <w:p w14:paraId="77B50D13" w14:textId="77777777" w:rsidR="00ED6E5C" w:rsidRDefault="00ED6E5C" w:rsidP="00ED6E5C">
      <w:r>
        <w:t>%      normalsize     #lines/column  baselineskip (aka leading)</w:t>
      </w:r>
    </w:p>
    <w:p w14:paraId="77C37CE6" w14:textId="77777777" w:rsidR="00ED6E5C" w:rsidRDefault="00ED6E5C" w:rsidP="00ED6E5C">
      <w:r>
        <w:t>%             9pt     63             11.0476pt (truncated down)</w:t>
      </w:r>
    </w:p>
    <w:p w14:paraId="219B6C15" w14:textId="77777777" w:rsidR="00ED6E5C" w:rsidRDefault="00ED6E5C" w:rsidP="00ED6E5C">
      <w:r>
        <w:t>%            10pt     58             12pt      (exact)</w:t>
      </w:r>
    </w:p>
    <w:p w14:paraId="628E2417" w14:textId="77777777" w:rsidR="00ED6E5C" w:rsidRDefault="00ED6E5C" w:rsidP="00ED6E5C">
      <w:r>
        <w:t>%            11pt     52             13.3846pt (truncated down)</w:t>
      </w:r>
    </w:p>
    <w:p w14:paraId="020B649F" w14:textId="77777777" w:rsidR="00ED6E5C" w:rsidRDefault="00ED6E5C" w:rsidP="00ED6E5C">
      <w:r>
        <w:t>%            12pt     50             13.92pt   (exact)</w:t>
      </w:r>
    </w:p>
    <w:p w14:paraId="0A1FC836" w14:textId="77777777" w:rsidR="00ED6E5C" w:rsidRDefault="00ED6E5C" w:rsidP="00ED6E5C">
      <w:r>
        <w:t>%</w:t>
      </w:r>
    </w:p>
    <w:p w14:paraId="005065B0" w14:textId="77777777" w:rsidR="00ED6E5C" w:rsidRDefault="00ED6E5C" w:rsidP="00ED6E5C"/>
    <w:p w14:paraId="2759BF89" w14:textId="77777777" w:rsidR="00ED6E5C" w:rsidRDefault="00ED6E5C" w:rsidP="00ED6E5C">
      <w:r>
        <w:t>% we need to store the nominal baselineskip for the given font size</w:t>
      </w:r>
    </w:p>
    <w:p w14:paraId="3915B49B" w14:textId="77777777" w:rsidR="00ED6E5C" w:rsidRDefault="00ED6E5C" w:rsidP="00ED6E5C">
      <w:r>
        <w:t>% in case baselinestretch ever changes.</w:t>
      </w:r>
    </w:p>
    <w:p w14:paraId="10BE6455" w14:textId="77777777" w:rsidR="00ED6E5C" w:rsidRDefault="00ED6E5C" w:rsidP="00ED6E5C">
      <w:r>
        <w:t>% this is a dimen, so it will not hold stretch or shrink</w:t>
      </w:r>
    </w:p>
    <w:p w14:paraId="731BCDB8" w14:textId="77777777" w:rsidR="00ED6E5C" w:rsidRDefault="00ED6E5C" w:rsidP="00ED6E5C">
      <w:r>
        <w:t>\newdimen\@IEEEnormalsizeunitybaselineskip</w:t>
      </w:r>
    </w:p>
    <w:p w14:paraId="0CAFF891" w14:textId="77777777" w:rsidR="00ED6E5C" w:rsidRDefault="00ED6E5C" w:rsidP="00ED6E5C">
      <w:r>
        <w:t>\@IEEEnormalsizeunitybaselineskip\baselineskip</w:t>
      </w:r>
    </w:p>
    <w:p w14:paraId="55DF9BBB" w14:textId="77777777" w:rsidR="00ED6E5C" w:rsidRDefault="00ED6E5C" w:rsidP="00ED6E5C"/>
    <w:p w14:paraId="7E663297" w14:textId="77777777" w:rsidR="00ED6E5C" w:rsidRDefault="00ED6E5C" w:rsidP="00ED6E5C"/>
    <w:p w14:paraId="31AFCD02" w14:textId="77777777" w:rsidR="00ED6E5C" w:rsidRDefault="00ED6E5C" w:rsidP="00ED6E5C"/>
    <w:p w14:paraId="40588CD5" w14:textId="77777777" w:rsidR="00ED6E5C" w:rsidRDefault="00ED6E5C" w:rsidP="00ED6E5C">
      <w:r>
        <w:t>%% ******* WARNING! *******</w:t>
      </w:r>
    </w:p>
    <w:p w14:paraId="201FAFAE" w14:textId="77777777" w:rsidR="00ED6E5C" w:rsidRDefault="00ED6E5C" w:rsidP="00ED6E5C">
      <w:r>
        <w:t>%%</w:t>
      </w:r>
    </w:p>
    <w:p w14:paraId="7AA37A0D" w14:textId="77777777" w:rsidR="00ED6E5C" w:rsidRDefault="00ED6E5C" w:rsidP="00ED6E5C">
      <w:r>
        <w:t>%% Authors should not alter font sizes, baselineskip ("leading"),</w:t>
      </w:r>
    </w:p>
    <w:p w14:paraId="6C8E4EBD" w14:textId="77777777" w:rsidR="00ED6E5C" w:rsidRDefault="00ED6E5C" w:rsidP="00ED6E5C">
      <w:r>
        <w:t>%% margins or other spacing values in an attempt to squeeze more</w:t>
      </w:r>
    </w:p>
    <w:p w14:paraId="2A6F98FB" w14:textId="77777777" w:rsidR="00ED6E5C" w:rsidRDefault="00ED6E5C" w:rsidP="00ED6E5C">
      <w:r>
        <w:t>%% material on each page.</w:t>
      </w:r>
    </w:p>
    <w:p w14:paraId="164C9374" w14:textId="77777777" w:rsidR="00ED6E5C" w:rsidRDefault="00ED6E5C" w:rsidP="00ED6E5C">
      <w:r>
        <w:t>%%</w:t>
      </w:r>
    </w:p>
    <w:p w14:paraId="12C17A72" w14:textId="77777777" w:rsidR="00ED6E5C" w:rsidRDefault="00ED6E5C" w:rsidP="00ED6E5C">
      <w:r>
        <w:lastRenderedPageBreak/>
        <w:t>%% The IEEE's own typesetting software will restore the correct</w:t>
      </w:r>
    </w:p>
    <w:p w14:paraId="23832ED3" w14:textId="77777777" w:rsidR="00ED6E5C" w:rsidRDefault="00ED6E5C" w:rsidP="00ED6E5C">
      <w:r>
        <w:t>%% values when re-typesetting/proofing the submitted document,</w:t>
      </w:r>
    </w:p>
    <w:p w14:paraId="7AA80C19" w14:textId="77777777" w:rsidR="00ED6E5C" w:rsidRDefault="00ED6E5C" w:rsidP="00ED6E5C">
      <w:r>
        <w:t>%% possibly resulting in unexpected article over length charges.</w:t>
      </w:r>
    </w:p>
    <w:p w14:paraId="1BE504CF" w14:textId="77777777" w:rsidR="00ED6E5C" w:rsidRDefault="00ED6E5C" w:rsidP="00ED6E5C">
      <w:r>
        <w:t>%%</w:t>
      </w:r>
    </w:p>
    <w:p w14:paraId="3BF63811" w14:textId="77777777" w:rsidR="00ED6E5C" w:rsidRDefault="00ED6E5C" w:rsidP="00ED6E5C">
      <w:r>
        <w:t>%% ******* WARNING! *******</w:t>
      </w:r>
    </w:p>
    <w:p w14:paraId="6FD1A6DC" w14:textId="77777777" w:rsidR="00ED6E5C" w:rsidRDefault="00ED6E5C" w:rsidP="00ED6E5C"/>
    <w:p w14:paraId="58FB3916" w14:textId="77777777" w:rsidR="00ED6E5C" w:rsidRDefault="00ED6E5C" w:rsidP="00ED6E5C"/>
    <w:p w14:paraId="38C9E1E0" w14:textId="77777777" w:rsidR="00ED6E5C" w:rsidRDefault="00ED6E5C" w:rsidP="00ED6E5C">
      <w:r>
        <w:t>% 9pt option defaults</w:t>
      </w:r>
    </w:p>
    <w:p w14:paraId="33EB22E5" w14:textId="77777777" w:rsidR="00ED6E5C" w:rsidRDefault="00ED6E5C" w:rsidP="00ED6E5C">
      <w:r>
        <w:t>\ifx\CLASSOPTIONpt\@IEEEptsizenine</w:t>
      </w:r>
    </w:p>
    <w:p w14:paraId="5EA680D5" w14:textId="77777777" w:rsidR="00ED6E5C" w:rsidRDefault="00ED6E5C" w:rsidP="00ED6E5C">
      <w:r>
        <w:t>\typeout{-- This is a 9 point document.}</w:t>
      </w:r>
    </w:p>
    <w:p w14:paraId="34A95CD2" w14:textId="77777777" w:rsidR="00ED6E5C" w:rsidRDefault="00ED6E5C" w:rsidP="00ED6E5C">
      <w:r>
        <w:t>\def\normalsize{\@setfontsize{\normalsize}{9}{11.0476pt}}</w:t>
      </w:r>
    </w:p>
    <w:p w14:paraId="605ABE47" w14:textId="77777777" w:rsidR="00ED6E5C" w:rsidRDefault="00ED6E5C" w:rsidP="00ED6E5C">
      <w:r>
        <w:t>\setlength{\@IEEEnormalsizeunitybaselineskip}{11.0476pt}</w:t>
      </w:r>
    </w:p>
    <w:p w14:paraId="14428968" w14:textId="77777777" w:rsidR="00ED6E5C" w:rsidRDefault="00ED6E5C" w:rsidP="00ED6E5C">
      <w:r>
        <w:t>\normalsize</w:t>
      </w:r>
    </w:p>
    <w:p w14:paraId="579E0590" w14:textId="77777777" w:rsidR="00ED6E5C" w:rsidRDefault="00ED6E5C" w:rsidP="00ED6E5C">
      <w:r>
        <w:t>\abovedisplayskip 1.5ex plus 3pt minus 1pt</w:t>
      </w:r>
    </w:p>
    <w:p w14:paraId="64485AA6" w14:textId="77777777" w:rsidR="00ED6E5C" w:rsidRDefault="00ED6E5C" w:rsidP="00ED6E5C">
      <w:r>
        <w:t>\belowdisplayskip \abovedisplayskip</w:t>
      </w:r>
    </w:p>
    <w:p w14:paraId="46CA7D61" w14:textId="77777777" w:rsidR="00ED6E5C" w:rsidRDefault="00ED6E5C" w:rsidP="00ED6E5C">
      <w:r>
        <w:t>\abovedisplayshortskip 0pt plus 3pt</w:t>
      </w:r>
    </w:p>
    <w:p w14:paraId="6138BB5E" w14:textId="77777777" w:rsidR="00ED6E5C" w:rsidRDefault="00ED6E5C" w:rsidP="00ED6E5C">
      <w:r>
        <w:t>\belowdisplayshortskip 1.5ex plus 3pt minus 1pt</w:t>
      </w:r>
    </w:p>
    <w:p w14:paraId="5878E9C7" w14:textId="77777777" w:rsidR="00ED6E5C" w:rsidRDefault="00ED6E5C" w:rsidP="00ED6E5C">
      <w:r>
        <w:t>\def\small{\@setfontsize{\small}{8.5}{10pt}}</w:t>
      </w:r>
    </w:p>
    <w:p w14:paraId="31AD4EF6" w14:textId="77777777" w:rsidR="00ED6E5C" w:rsidRDefault="00ED6E5C" w:rsidP="00ED6E5C">
      <w:r>
        <w:t>\def\footnotesize{\@setfontsize{\footnotesize}{8}{9pt}}</w:t>
      </w:r>
    </w:p>
    <w:p w14:paraId="60BAFAC6" w14:textId="77777777" w:rsidR="00ED6E5C" w:rsidRDefault="00ED6E5C" w:rsidP="00ED6E5C">
      <w:r>
        <w:t>\def\scriptsize{\@setfontsize{\scriptsize}{7}{8pt}}</w:t>
      </w:r>
    </w:p>
    <w:p w14:paraId="00335BBE" w14:textId="77777777" w:rsidR="00ED6E5C" w:rsidRDefault="00ED6E5C" w:rsidP="00ED6E5C">
      <w:r>
        <w:t>\def\tiny{\@setfontsize{\tiny}{5}{6pt}}</w:t>
      </w:r>
    </w:p>
    <w:p w14:paraId="4D534B62" w14:textId="77777777" w:rsidR="00ED6E5C" w:rsidRDefault="00ED6E5C" w:rsidP="00ED6E5C">
      <w:r>
        <w:t>% sublargesize is the same as large - 10pt</w:t>
      </w:r>
    </w:p>
    <w:p w14:paraId="0F7FD3C2" w14:textId="77777777" w:rsidR="00ED6E5C" w:rsidRDefault="00ED6E5C" w:rsidP="00ED6E5C">
      <w:r>
        <w:t>\def\sublargesize{\@setfontsize{\sublargesize}{10}{12pt}}</w:t>
      </w:r>
    </w:p>
    <w:p w14:paraId="35EB8395" w14:textId="77777777" w:rsidR="00ED6E5C" w:rsidRDefault="00ED6E5C" w:rsidP="00ED6E5C">
      <w:r>
        <w:t>\def\large{\@setfontsize{\large}{10}{12pt}}</w:t>
      </w:r>
    </w:p>
    <w:p w14:paraId="2723B742" w14:textId="77777777" w:rsidR="00ED6E5C" w:rsidRDefault="00ED6E5C" w:rsidP="00ED6E5C">
      <w:r>
        <w:t>\def\Large{\@setfontsize{\Large}{12}{14pt}}</w:t>
      </w:r>
    </w:p>
    <w:p w14:paraId="203A276F" w14:textId="77777777" w:rsidR="00ED6E5C" w:rsidRDefault="00ED6E5C" w:rsidP="00ED6E5C">
      <w:r>
        <w:t>\def\LARGE{\@setfontsize{\LARGE}{14}{17pt}}</w:t>
      </w:r>
    </w:p>
    <w:p w14:paraId="72079999" w14:textId="77777777" w:rsidR="00ED6E5C" w:rsidRDefault="00ED6E5C" w:rsidP="00ED6E5C">
      <w:r>
        <w:t>\def\huge{\@setfontsize{\huge}{17}{20pt}}</w:t>
      </w:r>
    </w:p>
    <w:p w14:paraId="289C7F57" w14:textId="77777777" w:rsidR="00ED6E5C" w:rsidRDefault="00ED6E5C" w:rsidP="00ED6E5C">
      <w:r>
        <w:t>\def\Huge{\@setfontsize{\Huge}{20}{24pt}}</w:t>
      </w:r>
    </w:p>
    <w:p w14:paraId="16CDF0B8" w14:textId="77777777" w:rsidR="00ED6E5C" w:rsidRDefault="00ED6E5C" w:rsidP="00ED6E5C">
      <w:r>
        <w:lastRenderedPageBreak/>
        <w:t>\fi</w:t>
      </w:r>
    </w:p>
    <w:p w14:paraId="75987A96" w14:textId="77777777" w:rsidR="00ED6E5C" w:rsidRDefault="00ED6E5C" w:rsidP="00ED6E5C">
      <w:r>
        <w:t>%</w:t>
      </w:r>
    </w:p>
    <w:p w14:paraId="75A3D216" w14:textId="77777777" w:rsidR="00ED6E5C" w:rsidRDefault="00ED6E5C" w:rsidP="00ED6E5C">
      <w:r>
        <w:t>% 10pt option defaults</w:t>
      </w:r>
    </w:p>
    <w:p w14:paraId="28BF911A" w14:textId="77777777" w:rsidR="00ED6E5C" w:rsidRDefault="00ED6E5C" w:rsidP="00ED6E5C">
      <w:r>
        <w:t>\ifx\CLASSOPTIONpt\@IEEEptsizeten</w:t>
      </w:r>
    </w:p>
    <w:p w14:paraId="582E56B4" w14:textId="77777777" w:rsidR="00ED6E5C" w:rsidRDefault="00ED6E5C" w:rsidP="00ED6E5C">
      <w:r>
        <w:t>\typeout{-- This is a 10 point document.}</w:t>
      </w:r>
    </w:p>
    <w:p w14:paraId="04C12371" w14:textId="77777777" w:rsidR="00ED6E5C" w:rsidRDefault="00ED6E5C" w:rsidP="00ED6E5C">
      <w:r>
        <w:t>\def\normalsize{\@setfontsize{\normalsize}{10}{12.00pt}}</w:t>
      </w:r>
    </w:p>
    <w:p w14:paraId="007956AF" w14:textId="77777777" w:rsidR="00ED6E5C" w:rsidRDefault="00ED6E5C" w:rsidP="00ED6E5C">
      <w:r>
        <w:t>\setlength{\@IEEEnormalsizeunitybaselineskip}{12pt}</w:t>
      </w:r>
    </w:p>
    <w:p w14:paraId="49FF26A1" w14:textId="77777777" w:rsidR="00ED6E5C" w:rsidRDefault="00ED6E5C" w:rsidP="00ED6E5C">
      <w:r>
        <w:t>\normalsize</w:t>
      </w:r>
    </w:p>
    <w:p w14:paraId="5C79CB06" w14:textId="77777777" w:rsidR="00ED6E5C" w:rsidRDefault="00ED6E5C" w:rsidP="00ED6E5C">
      <w:r>
        <w:t>\abovedisplayskip 1.5ex plus 4pt minus 2pt</w:t>
      </w:r>
    </w:p>
    <w:p w14:paraId="476E96FF" w14:textId="77777777" w:rsidR="00ED6E5C" w:rsidRDefault="00ED6E5C" w:rsidP="00ED6E5C">
      <w:r>
        <w:t>\belowdisplayskip \abovedisplayskip</w:t>
      </w:r>
    </w:p>
    <w:p w14:paraId="78A38B1A" w14:textId="77777777" w:rsidR="00ED6E5C" w:rsidRDefault="00ED6E5C" w:rsidP="00ED6E5C">
      <w:r>
        <w:t>\abovedisplayshortskip 0pt plus 4pt</w:t>
      </w:r>
    </w:p>
    <w:p w14:paraId="351C55D0" w14:textId="77777777" w:rsidR="00ED6E5C" w:rsidRDefault="00ED6E5C" w:rsidP="00ED6E5C">
      <w:r>
        <w:t>\belowdisplayshortskip 1.5ex plus 4pt minus 2pt</w:t>
      </w:r>
    </w:p>
    <w:p w14:paraId="1B14DFA9" w14:textId="77777777" w:rsidR="00ED6E5C" w:rsidRDefault="00ED6E5C" w:rsidP="00ED6E5C">
      <w:r>
        <w:t>\def\small{\@setfontsize{\small}{9}{10pt}}</w:t>
      </w:r>
    </w:p>
    <w:p w14:paraId="0AD51ABC" w14:textId="77777777" w:rsidR="00ED6E5C" w:rsidRDefault="00ED6E5C" w:rsidP="00ED6E5C">
      <w:r>
        <w:t>\def\footnotesize{\@setfontsize{\footnotesize}{8}{9pt}}</w:t>
      </w:r>
    </w:p>
    <w:p w14:paraId="2C6F4496" w14:textId="77777777" w:rsidR="00ED6E5C" w:rsidRDefault="00ED6E5C" w:rsidP="00ED6E5C">
      <w:r>
        <w:t>\def\scriptsize{\@setfontsize{\scriptsize}{7}{8pt}}</w:t>
      </w:r>
    </w:p>
    <w:p w14:paraId="43A7015D" w14:textId="77777777" w:rsidR="00ED6E5C" w:rsidRDefault="00ED6E5C" w:rsidP="00ED6E5C">
      <w:r>
        <w:t>\def\tiny{\@setfontsize{\tiny}{5}{6pt}}</w:t>
      </w:r>
    </w:p>
    <w:p w14:paraId="78EC2293" w14:textId="77777777" w:rsidR="00ED6E5C" w:rsidRDefault="00ED6E5C" w:rsidP="00ED6E5C">
      <w:r>
        <w:t>% sublargesize is a tad smaller than large - 11pt</w:t>
      </w:r>
    </w:p>
    <w:p w14:paraId="15F760C9" w14:textId="77777777" w:rsidR="00ED6E5C" w:rsidRDefault="00ED6E5C" w:rsidP="00ED6E5C">
      <w:r>
        <w:t>\def\sublargesize{\@setfontsize{\sublargesize}{11}{13.4pt}}</w:t>
      </w:r>
    </w:p>
    <w:p w14:paraId="4E48AA67" w14:textId="77777777" w:rsidR="00ED6E5C" w:rsidRDefault="00ED6E5C" w:rsidP="00ED6E5C">
      <w:r>
        <w:t>\def\large{\@setfontsize{\large}{12}{14pt}}</w:t>
      </w:r>
    </w:p>
    <w:p w14:paraId="54BE11C6" w14:textId="77777777" w:rsidR="00ED6E5C" w:rsidRDefault="00ED6E5C" w:rsidP="00ED6E5C">
      <w:r>
        <w:t>\def\Large{\@setfontsize{\Large}{14}{17pt}}</w:t>
      </w:r>
    </w:p>
    <w:p w14:paraId="1ABCC966" w14:textId="77777777" w:rsidR="00ED6E5C" w:rsidRDefault="00ED6E5C" w:rsidP="00ED6E5C">
      <w:r>
        <w:t>\def\LARGE{\@setfontsize{\LARGE}{17}{20pt}}</w:t>
      </w:r>
    </w:p>
    <w:p w14:paraId="57871A2E" w14:textId="77777777" w:rsidR="00ED6E5C" w:rsidRDefault="00ED6E5C" w:rsidP="00ED6E5C">
      <w:r>
        <w:t>\def\huge{\@setfontsize{\huge}{20}{24pt}}</w:t>
      </w:r>
    </w:p>
    <w:p w14:paraId="75044587" w14:textId="77777777" w:rsidR="00ED6E5C" w:rsidRDefault="00ED6E5C" w:rsidP="00ED6E5C">
      <w:r>
        <w:t>\def\Huge{\@setfontsize{\Huge}{24}{28pt}}</w:t>
      </w:r>
    </w:p>
    <w:p w14:paraId="3FEC3EAF" w14:textId="77777777" w:rsidR="00ED6E5C" w:rsidRDefault="00ED6E5C" w:rsidP="00ED6E5C">
      <w:r>
        <w:t>\fi</w:t>
      </w:r>
    </w:p>
    <w:p w14:paraId="652D961D" w14:textId="77777777" w:rsidR="00ED6E5C" w:rsidRDefault="00ED6E5C" w:rsidP="00ED6E5C">
      <w:r>
        <w:t>%</w:t>
      </w:r>
    </w:p>
    <w:p w14:paraId="20E4CEDF" w14:textId="77777777" w:rsidR="00ED6E5C" w:rsidRDefault="00ED6E5C" w:rsidP="00ED6E5C">
      <w:r>
        <w:t>% 11pt option defaults</w:t>
      </w:r>
    </w:p>
    <w:p w14:paraId="04E10FEA" w14:textId="77777777" w:rsidR="00ED6E5C" w:rsidRDefault="00ED6E5C" w:rsidP="00ED6E5C">
      <w:r>
        <w:t>\ifx\CLASSOPTIONpt\@IEEEptsizeeleven</w:t>
      </w:r>
    </w:p>
    <w:p w14:paraId="492C41C0" w14:textId="77777777" w:rsidR="00ED6E5C" w:rsidRDefault="00ED6E5C" w:rsidP="00ED6E5C">
      <w:r>
        <w:t>\typeout{-- This is an 11 point document.}</w:t>
      </w:r>
    </w:p>
    <w:p w14:paraId="41E33000" w14:textId="77777777" w:rsidR="00ED6E5C" w:rsidRDefault="00ED6E5C" w:rsidP="00ED6E5C">
      <w:r>
        <w:lastRenderedPageBreak/>
        <w:t>\def\normalsize{\@setfontsize{\normalsize}{11}{13.3846pt}}</w:t>
      </w:r>
    </w:p>
    <w:p w14:paraId="43B55441" w14:textId="77777777" w:rsidR="00ED6E5C" w:rsidRDefault="00ED6E5C" w:rsidP="00ED6E5C">
      <w:r>
        <w:t>\setlength{\@IEEEnormalsizeunitybaselineskip}{13.3846pt}</w:t>
      </w:r>
    </w:p>
    <w:p w14:paraId="1E6E1CCE" w14:textId="77777777" w:rsidR="00ED6E5C" w:rsidRDefault="00ED6E5C" w:rsidP="00ED6E5C">
      <w:r>
        <w:t>\normalsize</w:t>
      </w:r>
    </w:p>
    <w:p w14:paraId="0153C07D" w14:textId="77777777" w:rsidR="00ED6E5C" w:rsidRDefault="00ED6E5C" w:rsidP="00ED6E5C">
      <w:r>
        <w:t>\abovedisplayskip 1.5ex plus 5pt minus 3pt</w:t>
      </w:r>
    </w:p>
    <w:p w14:paraId="050C30FD" w14:textId="77777777" w:rsidR="00ED6E5C" w:rsidRDefault="00ED6E5C" w:rsidP="00ED6E5C">
      <w:r>
        <w:t>\belowdisplayskip \abovedisplayskip</w:t>
      </w:r>
    </w:p>
    <w:p w14:paraId="3FC00884" w14:textId="77777777" w:rsidR="00ED6E5C" w:rsidRDefault="00ED6E5C" w:rsidP="00ED6E5C">
      <w:r>
        <w:t>\abovedisplayshortskip 0pt plus 5pt</w:t>
      </w:r>
    </w:p>
    <w:p w14:paraId="4513948A" w14:textId="77777777" w:rsidR="00ED6E5C" w:rsidRDefault="00ED6E5C" w:rsidP="00ED6E5C">
      <w:r>
        <w:t>\belowdisplayshortskip 1.5ex plus 5pt minus 3pt</w:t>
      </w:r>
    </w:p>
    <w:p w14:paraId="1B3651E5" w14:textId="77777777" w:rsidR="00ED6E5C" w:rsidRDefault="00ED6E5C" w:rsidP="00ED6E5C">
      <w:r>
        <w:t>\def\small{\@setfontsize{\small}{10}{12pt}}</w:t>
      </w:r>
    </w:p>
    <w:p w14:paraId="0DF076EA" w14:textId="77777777" w:rsidR="00ED6E5C" w:rsidRDefault="00ED6E5C" w:rsidP="00ED6E5C">
      <w:r>
        <w:t>\def\footnotesize{\@setfontsize{\footnotesize}{9}{10.5pt}}</w:t>
      </w:r>
    </w:p>
    <w:p w14:paraId="5D0EB5BD" w14:textId="77777777" w:rsidR="00ED6E5C" w:rsidRDefault="00ED6E5C" w:rsidP="00ED6E5C">
      <w:r>
        <w:t>\def\scriptsize{\@setfontsize{\scriptsize}{8}{9pt}}</w:t>
      </w:r>
    </w:p>
    <w:p w14:paraId="185EFF7C" w14:textId="77777777" w:rsidR="00ED6E5C" w:rsidRDefault="00ED6E5C" w:rsidP="00ED6E5C">
      <w:r>
        <w:t>\def\tiny{\@setfontsize{\tiny}{6}{7pt}}</w:t>
      </w:r>
    </w:p>
    <w:p w14:paraId="0F7BFA23" w14:textId="77777777" w:rsidR="00ED6E5C" w:rsidRDefault="00ED6E5C" w:rsidP="00ED6E5C">
      <w:r>
        <w:t>% sublargesize is the same as large - 12pt</w:t>
      </w:r>
    </w:p>
    <w:p w14:paraId="2237CC23" w14:textId="77777777" w:rsidR="00ED6E5C" w:rsidRDefault="00ED6E5C" w:rsidP="00ED6E5C">
      <w:r>
        <w:t>\def\sublargesize{\@setfontsize{\sublargesize}{12}{14pt}}</w:t>
      </w:r>
    </w:p>
    <w:p w14:paraId="519F0FC3" w14:textId="77777777" w:rsidR="00ED6E5C" w:rsidRDefault="00ED6E5C" w:rsidP="00ED6E5C">
      <w:r>
        <w:t>\def\large{\@setfontsize{\large}{12}{14pt}}</w:t>
      </w:r>
    </w:p>
    <w:p w14:paraId="5E2C9CC1" w14:textId="77777777" w:rsidR="00ED6E5C" w:rsidRDefault="00ED6E5C" w:rsidP="00ED6E5C">
      <w:r>
        <w:t>\def\Large{\@setfontsize{\Large}{14}{17pt}}</w:t>
      </w:r>
    </w:p>
    <w:p w14:paraId="70868E0C" w14:textId="77777777" w:rsidR="00ED6E5C" w:rsidRDefault="00ED6E5C" w:rsidP="00ED6E5C">
      <w:r>
        <w:t>\def\LARGE{\@setfontsize{\LARGE}{17}{20pt}}</w:t>
      </w:r>
    </w:p>
    <w:p w14:paraId="75045ED0" w14:textId="77777777" w:rsidR="00ED6E5C" w:rsidRDefault="00ED6E5C" w:rsidP="00ED6E5C">
      <w:r>
        <w:t>\def\huge{\@setfontsize{\huge}{20}{24pt}}</w:t>
      </w:r>
    </w:p>
    <w:p w14:paraId="43B64687" w14:textId="77777777" w:rsidR="00ED6E5C" w:rsidRDefault="00ED6E5C" w:rsidP="00ED6E5C">
      <w:r>
        <w:t>\def\Huge{\@setfontsize{\Huge}{24}{28pt}}</w:t>
      </w:r>
    </w:p>
    <w:p w14:paraId="42BC7159" w14:textId="77777777" w:rsidR="00ED6E5C" w:rsidRDefault="00ED6E5C" w:rsidP="00ED6E5C">
      <w:r>
        <w:t>\fi</w:t>
      </w:r>
    </w:p>
    <w:p w14:paraId="52554809" w14:textId="77777777" w:rsidR="00ED6E5C" w:rsidRDefault="00ED6E5C" w:rsidP="00ED6E5C">
      <w:r>
        <w:t>%</w:t>
      </w:r>
    </w:p>
    <w:p w14:paraId="2CB95FE8" w14:textId="77777777" w:rsidR="00ED6E5C" w:rsidRDefault="00ED6E5C" w:rsidP="00ED6E5C">
      <w:r>
        <w:t>% 12pt option defaults</w:t>
      </w:r>
    </w:p>
    <w:p w14:paraId="5EA10A91" w14:textId="77777777" w:rsidR="00ED6E5C" w:rsidRDefault="00ED6E5C" w:rsidP="00ED6E5C">
      <w:r>
        <w:t>\ifx\CLASSOPTIONpt\@IEEEptsizetwelve</w:t>
      </w:r>
    </w:p>
    <w:p w14:paraId="631F3ADC" w14:textId="77777777" w:rsidR="00ED6E5C" w:rsidRDefault="00ED6E5C" w:rsidP="00ED6E5C">
      <w:r>
        <w:t>\typeout{-- This is a 12 point document.}</w:t>
      </w:r>
    </w:p>
    <w:p w14:paraId="4021F020" w14:textId="77777777" w:rsidR="00ED6E5C" w:rsidRDefault="00ED6E5C" w:rsidP="00ED6E5C">
      <w:r>
        <w:t>\def\normalsize{\@setfontsize{\normalsize}{12}{13.92pt}}</w:t>
      </w:r>
    </w:p>
    <w:p w14:paraId="7105CC2C" w14:textId="77777777" w:rsidR="00ED6E5C" w:rsidRDefault="00ED6E5C" w:rsidP="00ED6E5C">
      <w:r>
        <w:t>\setlength{\@IEEEnormalsizeunitybaselineskip}{13.92pt}</w:t>
      </w:r>
    </w:p>
    <w:p w14:paraId="067697F1" w14:textId="77777777" w:rsidR="00ED6E5C" w:rsidRDefault="00ED6E5C" w:rsidP="00ED6E5C">
      <w:r>
        <w:t>\normalsize</w:t>
      </w:r>
    </w:p>
    <w:p w14:paraId="0EAFB805" w14:textId="77777777" w:rsidR="00ED6E5C" w:rsidRDefault="00ED6E5C" w:rsidP="00ED6E5C">
      <w:r>
        <w:t>\abovedisplayskip 1.5ex plus 6pt minus 4pt</w:t>
      </w:r>
    </w:p>
    <w:p w14:paraId="06334587" w14:textId="77777777" w:rsidR="00ED6E5C" w:rsidRDefault="00ED6E5C" w:rsidP="00ED6E5C">
      <w:r>
        <w:t>\belowdisplayskip \abovedisplayskip</w:t>
      </w:r>
    </w:p>
    <w:p w14:paraId="77FEF7DF" w14:textId="77777777" w:rsidR="00ED6E5C" w:rsidRDefault="00ED6E5C" w:rsidP="00ED6E5C">
      <w:r>
        <w:lastRenderedPageBreak/>
        <w:t>\abovedisplayshortskip 0pt plus 6pt</w:t>
      </w:r>
    </w:p>
    <w:p w14:paraId="0B78302F" w14:textId="77777777" w:rsidR="00ED6E5C" w:rsidRDefault="00ED6E5C" w:rsidP="00ED6E5C">
      <w:r>
        <w:t>\belowdisplayshortskip 1.5ex plus 6pt minus 4pt</w:t>
      </w:r>
    </w:p>
    <w:p w14:paraId="1CDD2C74" w14:textId="77777777" w:rsidR="00ED6E5C" w:rsidRDefault="00ED6E5C" w:rsidP="00ED6E5C">
      <w:r>
        <w:t>\def\small{\@setfontsize{\small}{10}{12pt}}</w:t>
      </w:r>
    </w:p>
    <w:p w14:paraId="6BFF2C83" w14:textId="77777777" w:rsidR="00ED6E5C" w:rsidRDefault="00ED6E5C" w:rsidP="00ED6E5C">
      <w:r>
        <w:t>\def\footnotesize{\@setfontsize{\footnotesize}{9}{10.5pt}}</w:t>
      </w:r>
    </w:p>
    <w:p w14:paraId="375B9DA5" w14:textId="77777777" w:rsidR="00ED6E5C" w:rsidRDefault="00ED6E5C" w:rsidP="00ED6E5C">
      <w:r>
        <w:t>\def\scriptsize{\@setfontsize{\scriptsize}{8}{9pt}}</w:t>
      </w:r>
    </w:p>
    <w:p w14:paraId="50BB86C0" w14:textId="77777777" w:rsidR="00ED6E5C" w:rsidRDefault="00ED6E5C" w:rsidP="00ED6E5C">
      <w:r>
        <w:t>\def\tiny{\@setfontsize{\tiny}{6}{7pt}}</w:t>
      </w:r>
    </w:p>
    <w:p w14:paraId="452D5C5A" w14:textId="77777777" w:rsidR="00ED6E5C" w:rsidRDefault="00ED6E5C" w:rsidP="00ED6E5C">
      <w:r>
        <w:t>% sublargesize is the same as large - 14pt</w:t>
      </w:r>
    </w:p>
    <w:p w14:paraId="783CB20C" w14:textId="77777777" w:rsidR="00ED6E5C" w:rsidRDefault="00ED6E5C" w:rsidP="00ED6E5C">
      <w:r>
        <w:t>\def\sublargesize{\@setfontsize{\sublargesize}{14}{17pt}}</w:t>
      </w:r>
    </w:p>
    <w:p w14:paraId="4B876FE5" w14:textId="77777777" w:rsidR="00ED6E5C" w:rsidRDefault="00ED6E5C" w:rsidP="00ED6E5C">
      <w:r>
        <w:t>\def\large{\@setfontsize{\large}{14}{17pt}}</w:t>
      </w:r>
    </w:p>
    <w:p w14:paraId="25DC6FA5" w14:textId="77777777" w:rsidR="00ED6E5C" w:rsidRDefault="00ED6E5C" w:rsidP="00ED6E5C">
      <w:r>
        <w:t>\def\Large{\@setfontsize{\Large}{17}{20pt}}</w:t>
      </w:r>
    </w:p>
    <w:p w14:paraId="14B3E369" w14:textId="77777777" w:rsidR="00ED6E5C" w:rsidRDefault="00ED6E5C" w:rsidP="00ED6E5C">
      <w:r>
        <w:t>\def\LARGE{\@setfontsize{\LARGE}{20}{24pt}}</w:t>
      </w:r>
    </w:p>
    <w:p w14:paraId="5427FE26" w14:textId="77777777" w:rsidR="00ED6E5C" w:rsidRDefault="00ED6E5C" w:rsidP="00ED6E5C">
      <w:r>
        <w:t>\def\huge{\@setfontsize{\huge}{22}{26pt}}</w:t>
      </w:r>
    </w:p>
    <w:p w14:paraId="1D4DCAD4" w14:textId="77777777" w:rsidR="00ED6E5C" w:rsidRDefault="00ED6E5C" w:rsidP="00ED6E5C">
      <w:r>
        <w:t>\def\Huge{\@setfontsize{\Huge}{24}{28pt}}</w:t>
      </w:r>
    </w:p>
    <w:p w14:paraId="4C6AE462" w14:textId="77777777" w:rsidR="00ED6E5C" w:rsidRDefault="00ED6E5C" w:rsidP="00ED6E5C">
      <w:r>
        <w:t>\fi</w:t>
      </w:r>
    </w:p>
    <w:p w14:paraId="3BC85460" w14:textId="77777777" w:rsidR="00ED6E5C" w:rsidRDefault="00ED6E5C" w:rsidP="00ED6E5C"/>
    <w:p w14:paraId="0F59B960" w14:textId="77777777" w:rsidR="00ED6E5C" w:rsidRDefault="00ED6E5C" w:rsidP="00ED6E5C"/>
    <w:p w14:paraId="00294AD5" w14:textId="77777777" w:rsidR="00ED6E5C" w:rsidRDefault="00ED6E5C" w:rsidP="00ED6E5C"/>
    <w:p w14:paraId="4B286E46" w14:textId="77777777" w:rsidR="00ED6E5C" w:rsidRDefault="00ED6E5C" w:rsidP="00ED6E5C">
      <w:r>
        <w:t>% V1.8a compsoc font sizes</w:t>
      </w:r>
    </w:p>
    <w:p w14:paraId="691B434D" w14:textId="77777777" w:rsidR="00ED6E5C" w:rsidRDefault="00ED6E5C" w:rsidP="00ED6E5C">
      <w:r>
        <w:t xml:space="preserve">% compsoc font sizes use bp "Postscript" point units (1/72in) </w:t>
      </w:r>
    </w:p>
    <w:p w14:paraId="55F1E153" w14:textId="77777777" w:rsidR="00ED6E5C" w:rsidRDefault="00ED6E5C" w:rsidP="00ED6E5C">
      <w:r>
        <w:t>% rather than the traditional pt (1/72.27)</w:t>
      </w:r>
    </w:p>
    <w:p w14:paraId="3B5E0CC3" w14:textId="77777777" w:rsidR="00ED6E5C" w:rsidRDefault="00ED6E5C" w:rsidP="00ED6E5C">
      <w:r>
        <w:t>\ifCLASSOPTIONcompsoc</w:t>
      </w:r>
    </w:p>
    <w:p w14:paraId="221C65FD" w14:textId="77777777" w:rsidR="00ED6E5C" w:rsidRDefault="00ED6E5C" w:rsidP="00ED6E5C">
      <w:r>
        <w:t>% -- compsoc defaults --</w:t>
      </w:r>
    </w:p>
    <w:p w14:paraId="368169E3" w14:textId="77777777" w:rsidR="00ED6E5C" w:rsidRDefault="00ED6E5C" w:rsidP="00ED6E5C">
      <w:r>
        <w:t>% ** will override some of these values later **</w:t>
      </w:r>
    </w:p>
    <w:p w14:paraId="1DC7EE2D" w14:textId="77777777" w:rsidR="00ED6E5C" w:rsidRDefault="00ED6E5C" w:rsidP="00ED6E5C">
      <w:r>
        <w:t>% 9pt</w:t>
      </w:r>
    </w:p>
    <w:p w14:paraId="1A08FD7B" w14:textId="77777777" w:rsidR="00ED6E5C" w:rsidRDefault="00ED6E5C" w:rsidP="00ED6E5C">
      <w:r>
        <w:t>\ifx\CLASSOPTIONpt\@IEEEptsizenine</w:t>
      </w:r>
    </w:p>
    <w:p w14:paraId="65F115F2" w14:textId="77777777" w:rsidR="00ED6E5C" w:rsidRDefault="00ED6E5C" w:rsidP="00ED6E5C">
      <w:r>
        <w:t>\def\normalsize{\@setfontsize{\normalsize}{9bp}{11bp}}</w:t>
      </w:r>
    </w:p>
    <w:p w14:paraId="6CE3E2F1" w14:textId="77777777" w:rsidR="00ED6E5C" w:rsidRDefault="00ED6E5C" w:rsidP="00ED6E5C">
      <w:r>
        <w:t>\setlength{\@IEEEnormalsizeunitybaselineskip}{11bp}</w:t>
      </w:r>
    </w:p>
    <w:p w14:paraId="7D862551" w14:textId="77777777" w:rsidR="00ED6E5C" w:rsidRDefault="00ED6E5C" w:rsidP="00ED6E5C">
      <w:r>
        <w:t>\normalsize</w:t>
      </w:r>
    </w:p>
    <w:p w14:paraId="1E5298AD" w14:textId="77777777" w:rsidR="00ED6E5C" w:rsidRDefault="00ED6E5C" w:rsidP="00ED6E5C">
      <w:r>
        <w:lastRenderedPageBreak/>
        <w:t>\abovedisplayskip 1.5ex plus 3bp minus 1bp</w:t>
      </w:r>
    </w:p>
    <w:p w14:paraId="61B7EF40" w14:textId="77777777" w:rsidR="00ED6E5C" w:rsidRDefault="00ED6E5C" w:rsidP="00ED6E5C">
      <w:r>
        <w:t>\belowdisplayskip \abovedisplayskip</w:t>
      </w:r>
    </w:p>
    <w:p w14:paraId="68625240" w14:textId="77777777" w:rsidR="00ED6E5C" w:rsidRDefault="00ED6E5C" w:rsidP="00ED6E5C">
      <w:r>
        <w:t>\abovedisplayshortskip 0bp plus 3bp</w:t>
      </w:r>
    </w:p>
    <w:p w14:paraId="1EFA3F96" w14:textId="77777777" w:rsidR="00ED6E5C" w:rsidRDefault="00ED6E5C" w:rsidP="00ED6E5C">
      <w:r>
        <w:t>\belowdisplayshortskip 1.5ex plus 3bp minus 1bp</w:t>
      </w:r>
    </w:p>
    <w:p w14:paraId="01662B46" w14:textId="77777777" w:rsidR="00ED6E5C" w:rsidRDefault="00ED6E5C" w:rsidP="00ED6E5C">
      <w:r>
        <w:t>\def\small{\@setfontsize{\small}{8.5bp}{10bp}}</w:t>
      </w:r>
    </w:p>
    <w:p w14:paraId="4796BE5F" w14:textId="77777777" w:rsidR="00ED6E5C" w:rsidRDefault="00ED6E5C" w:rsidP="00ED6E5C">
      <w:r>
        <w:t>\def\footnotesize{\@setfontsize{\footnotesize}{8bp}{9bp}}</w:t>
      </w:r>
    </w:p>
    <w:p w14:paraId="7D122737" w14:textId="77777777" w:rsidR="00ED6E5C" w:rsidRDefault="00ED6E5C" w:rsidP="00ED6E5C">
      <w:r>
        <w:t>\def\scriptsize{\@setfontsize{\scriptsize}{7bp}{8bp}}</w:t>
      </w:r>
    </w:p>
    <w:p w14:paraId="3C775314" w14:textId="77777777" w:rsidR="00ED6E5C" w:rsidRDefault="00ED6E5C" w:rsidP="00ED6E5C">
      <w:r>
        <w:t>\def\tiny{\@setfontsize{\tiny}{5bp}{6bp}}</w:t>
      </w:r>
    </w:p>
    <w:p w14:paraId="48BB07E6" w14:textId="77777777" w:rsidR="00ED6E5C" w:rsidRDefault="00ED6E5C" w:rsidP="00ED6E5C">
      <w:r>
        <w:t>% sublargesize is the same as large - 10bp</w:t>
      </w:r>
    </w:p>
    <w:p w14:paraId="4A2AD008" w14:textId="77777777" w:rsidR="00ED6E5C" w:rsidRDefault="00ED6E5C" w:rsidP="00ED6E5C">
      <w:r>
        <w:t>\def\sublargesize{\@setfontsize{\sublargesize}{10bp}{12bp}}</w:t>
      </w:r>
    </w:p>
    <w:p w14:paraId="677B95B3" w14:textId="77777777" w:rsidR="00ED6E5C" w:rsidRDefault="00ED6E5C" w:rsidP="00ED6E5C">
      <w:r>
        <w:t>\def\large{\@setfontsize{\large}{10bp}{12bp}}</w:t>
      </w:r>
    </w:p>
    <w:p w14:paraId="0B2AE938" w14:textId="77777777" w:rsidR="00ED6E5C" w:rsidRDefault="00ED6E5C" w:rsidP="00ED6E5C">
      <w:r>
        <w:t>\def\Large{\@setfontsize{\Large}{12bp}{14bp}}</w:t>
      </w:r>
    </w:p>
    <w:p w14:paraId="0841C01F" w14:textId="77777777" w:rsidR="00ED6E5C" w:rsidRDefault="00ED6E5C" w:rsidP="00ED6E5C">
      <w:r>
        <w:t>\def\LARGE{\@setfontsize{\LARGE}{14bp}{17bp}}</w:t>
      </w:r>
    </w:p>
    <w:p w14:paraId="5D741045" w14:textId="77777777" w:rsidR="00ED6E5C" w:rsidRDefault="00ED6E5C" w:rsidP="00ED6E5C">
      <w:r>
        <w:t>\def\huge{\@setfontsize{\huge}{17bp}{20bp}}</w:t>
      </w:r>
    </w:p>
    <w:p w14:paraId="48A10AF2" w14:textId="77777777" w:rsidR="00ED6E5C" w:rsidRDefault="00ED6E5C" w:rsidP="00ED6E5C">
      <w:r>
        <w:t>\def\Huge{\@setfontsize{\Huge}{20bp}{24bp}}</w:t>
      </w:r>
    </w:p>
    <w:p w14:paraId="652DC49F" w14:textId="77777777" w:rsidR="00ED6E5C" w:rsidRPr="00ED6E5C" w:rsidRDefault="00ED6E5C" w:rsidP="00ED6E5C">
      <w:pPr>
        <w:rPr>
          <w:lang w:val="pl-PL"/>
        </w:rPr>
      </w:pPr>
      <w:r w:rsidRPr="00ED6E5C">
        <w:rPr>
          <w:lang w:val="pl-PL"/>
        </w:rPr>
        <w:t>\fi</w:t>
      </w:r>
    </w:p>
    <w:p w14:paraId="27DCF861" w14:textId="77777777" w:rsidR="00ED6E5C" w:rsidRPr="00ED6E5C" w:rsidRDefault="00ED6E5C" w:rsidP="00ED6E5C">
      <w:pPr>
        <w:rPr>
          <w:lang w:val="pl-PL"/>
        </w:rPr>
      </w:pPr>
      <w:r w:rsidRPr="00ED6E5C">
        <w:rPr>
          <w:lang w:val="pl-PL"/>
        </w:rPr>
        <w:t>%</w:t>
      </w:r>
    </w:p>
    <w:p w14:paraId="63317B4D" w14:textId="77777777" w:rsidR="00ED6E5C" w:rsidRPr="00ED6E5C" w:rsidRDefault="00ED6E5C" w:rsidP="00ED6E5C">
      <w:pPr>
        <w:rPr>
          <w:lang w:val="pl-PL"/>
        </w:rPr>
      </w:pPr>
      <w:r w:rsidRPr="00ED6E5C">
        <w:rPr>
          <w:lang w:val="pl-PL"/>
        </w:rPr>
        <w:t>% 10pt</w:t>
      </w:r>
    </w:p>
    <w:p w14:paraId="7C541F8C" w14:textId="77777777" w:rsidR="00ED6E5C" w:rsidRPr="00ED6E5C" w:rsidRDefault="00ED6E5C" w:rsidP="00ED6E5C">
      <w:pPr>
        <w:rPr>
          <w:lang w:val="pl-PL"/>
        </w:rPr>
      </w:pPr>
      <w:r w:rsidRPr="00ED6E5C">
        <w:rPr>
          <w:lang w:val="pl-PL"/>
        </w:rPr>
        <w:t>\ifx\CLASSOPTIONpt\@IEEEptsizeten</w:t>
      </w:r>
    </w:p>
    <w:p w14:paraId="424B3140" w14:textId="77777777" w:rsidR="00ED6E5C" w:rsidRPr="00ED6E5C" w:rsidRDefault="00ED6E5C" w:rsidP="00ED6E5C">
      <w:pPr>
        <w:rPr>
          <w:lang w:val="pl-PL"/>
        </w:rPr>
      </w:pPr>
      <w:r w:rsidRPr="00ED6E5C">
        <w:rPr>
          <w:lang w:val="pl-PL"/>
        </w:rPr>
        <w:t>\def\normalsize{\@setfontsize{\normalsize}{10bp}{12bp}}</w:t>
      </w:r>
    </w:p>
    <w:p w14:paraId="59AD3399" w14:textId="77777777" w:rsidR="00ED6E5C" w:rsidRDefault="00ED6E5C" w:rsidP="00ED6E5C">
      <w:r>
        <w:t>\setlength{\@IEEEnormalsizeunitybaselineskip}{12bp}</w:t>
      </w:r>
    </w:p>
    <w:p w14:paraId="64A15C22" w14:textId="77777777" w:rsidR="00ED6E5C" w:rsidRDefault="00ED6E5C" w:rsidP="00ED6E5C">
      <w:r>
        <w:t>\normalsize</w:t>
      </w:r>
    </w:p>
    <w:p w14:paraId="1D585F3E" w14:textId="77777777" w:rsidR="00ED6E5C" w:rsidRDefault="00ED6E5C" w:rsidP="00ED6E5C">
      <w:r>
        <w:t>\abovedisplayskip 1.5ex plus 4bp minus 2bp</w:t>
      </w:r>
    </w:p>
    <w:p w14:paraId="624A8DA9" w14:textId="77777777" w:rsidR="00ED6E5C" w:rsidRDefault="00ED6E5C" w:rsidP="00ED6E5C">
      <w:r>
        <w:t>\belowdisplayskip \abovedisplayskip</w:t>
      </w:r>
    </w:p>
    <w:p w14:paraId="612978D0" w14:textId="77777777" w:rsidR="00ED6E5C" w:rsidRDefault="00ED6E5C" w:rsidP="00ED6E5C">
      <w:r>
        <w:t>\abovedisplayshortskip 0pt plus 4bp</w:t>
      </w:r>
    </w:p>
    <w:p w14:paraId="0F0CBD66" w14:textId="77777777" w:rsidR="00ED6E5C" w:rsidRDefault="00ED6E5C" w:rsidP="00ED6E5C">
      <w:r>
        <w:t>\belowdisplayshortskip 1.5ex plus 4bp minus 2bp</w:t>
      </w:r>
    </w:p>
    <w:p w14:paraId="76CAB2DD" w14:textId="77777777" w:rsidR="00ED6E5C" w:rsidRDefault="00ED6E5C" w:rsidP="00ED6E5C">
      <w:r>
        <w:t>\def\small{\@setfontsize{\small}{9bp}{10bp}}</w:t>
      </w:r>
    </w:p>
    <w:p w14:paraId="593CCD0F" w14:textId="77777777" w:rsidR="00ED6E5C" w:rsidRDefault="00ED6E5C" w:rsidP="00ED6E5C">
      <w:r>
        <w:t>\def\footnotesize{\@setfontsize{\footnotesize}{8bp}{9bp}}</w:t>
      </w:r>
    </w:p>
    <w:p w14:paraId="0C938D32" w14:textId="77777777" w:rsidR="00ED6E5C" w:rsidRDefault="00ED6E5C" w:rsidP="00ED6E5C">
      <w:r>
        <w:lastRenderedPageBreak/>
        <w:t>\def\scriptsize{\@setfontsize{\scriptsize}{7bp}{8bp}}</w:t>
      </w:r>
    </w:p>
    <w:p w14:paraId="139C7B5A" w14:textId="77777777" w:rsidR="00ED6E5C" w:rsidRDefault="00ED6E5C" w:rsidP="00ED6E5C">
      <w:r>
        <w:t>\def\tiny{\@setfontsize{\tiny}{5bp}{6bp}}</w:t>
      </w:r>
    </w:p>
    <w:p w14:paraId="7534EA68" w14:textId="77777777" w:rsidR="00ED6E5C" w:rsidRDefault="00ED6E5C" w:rsidP="00ED6E5C">
      <w:r>
        <w:t>% sublargesize is a tad smaller than large - 11bp</w:t>
      </w:r>
    </w:p>
    <w:p w14:paraId="0A119943" w14:textId="77777777" w:rsidR="00ED6E5C" w:rsidRDefault="00ED6E5C" w:rsidP="00ED6E5C">
      <w:r>
        <w:t>\def\sublargesize{\@setfontsize{\sublargesize}{11bp}{13.5bp}}</w:t>
      </w:r>
    </w:p>
    <w:p w14:paraId="60314E05" w14:textId="77777777" w:rsidR="00ED6E5C" w:rsidRDefault="00ED6E5C" w:rsidP="00ED6E5C">
      <w:r>
        <w:t>\def\large{\@setfontsize{\large}{12bp}{14bp}}</w:t>
      </w:r>
    </w:p>
    <w:p w14:paraId="5E8AF5DF" w14:textId="77777777" w:rsidR="00ED6E5C" w:rsidRDefault="00ED6E5C" w:rsidP="00ED6E5C">
      <w:r>
        <w:t>\def\Large{\@setfontsize{\Large}{14bp}{17bp}}</w:t>
      </w:r>
    </w:p>
    <w:p w14:paraId="140766F9" w14:textId="77777777" w:rsidR="00ED6E5C" w:rsidRDefault="00ED6E5C" w:rsidP="00ED6E5C">
      <w:r>
        <w:t>\def\LARGE{\@setfontsize{\LARGE}{17bp}{20bp}}</w:t>
      </w:r>
    </w:p>
    <w:p w14:paraId="7B0614B4" w14:textId="77777777" w:rsidR="00ED6E5C" w:rsidRDefault="00ED6E5C" w:rsidP="00ED6E5C">
      <w:r>
        <w:t>\def\huge{\@setfontsize{\huge}{20bp}{24bp}}</w:t>
      </w:r>
    </w:p>
    <w:p w14:paraId="33552AB6" w14:textId="77777777" w:rsidR="00ED6E5C" w:rsidRDefault="00ED6E5C" w:rsidP="00ED6E5C">
      <w:r>
        <w:t>\def\Huge{\@setfontsize{\Huge}{24bp}{28bp}}</w:t>
      </w:r>
    </w:p>
    <w:p w14:paraId="6554628E" w14:textId="77777777" w:rsidR="00ED6E5C" w:rsidRPr="00ED6E5C" w:rsidRDefault="00ED6E5C" w:rsidP="00ED6E5C">
      <w:pPr>
        <w:rPr>
          <w:lang w:val="pl-PL"/>
        </w:rPr>
      </w:pPr>
      <w:r w:rsidRPr="00ED6E5C">
        <w:rPr>
          <w:lang w:val="pl-PL"/>
        </w:rPr>
        <w:t>\fi</w:t>
      </w:r>
    </w:p>
    <w:p w14:paraId="7155C4A3" w14:textId="77777777" w:rsidR="00ED6E5C" w:rsidRPr="00ED6E5C" w:rsidRDefault="00ED6E5C" w:rsidP="00ED6E5C">
      <w:pPr>
        <w:rPr>
          <w:lang w:val="pl-PL"/>
        </w:rPr>
      </w:pPr>
      <w:r w:rsidRPr="00ED6E5C">
        <w:rPr>
          <w:lang w:val="pl-PL"/>
        </w:rPr>
        <w:t>%</w:t>
      </w:r>
    </w:p>
    <w:p w14:paraId="0265A65E" w14:textId="77777777" w:rsidR="00ED6E5C" w:rsidRPr="00ED6E5C" w:rsidRDefault="00ED6E5C" w:rsidP="00ED6E5C">
      <w:pPr>
        <w:rPr>
          <w:lang w:val="pl-PL"/>
        </w:rPr>
      </w:pPr>
      <w:r w:rsidRPr="00ED6E5C">
        <w:rPr>
          <w:lang w:val="pl-PL"/>
        </w:rPr>
        <w:t>% 11pt</w:t>
      </w:r>
    </w:p>
    <w:p w14:paraId="10AC0F16" w14:textId="77777777" w:rsidR="00ED6E5C" w:rsidRPr="00ED6E5C" w:rsidRDefault="00ED6E5C" w:rsidP="00ED6E5C">
      <w:pPr>
        <w:rPr>
          <w:lang w:val="pl-PL"/>
        </w:rPr>
      </w:pPr>
      <w:r w:rsidRPr="00ED6E5C">
        <w:rPr>
          <w:lang w:val="pl-PL"/>
        </w:rPr>
        <w:t>\ifx\CLASSOPTIONpt\@IEEEptsizeeleven</w:t>
      </w:r>
    </w:p>
    <w:p w14:paraId="33CB758B" w14:textId="77777777" w:rsidR="00ED6E5C" w:rsidRPr="00ED6E5C" w:rsidRDefault="00ED6E5C" w:rsidP="00ED6E5C">
      <w:pPr>
        <w:rPr>
          <w:lang w:val="pl-PL"/>
        </w:rPr>
      </w:pPr>
      <w:r w:rsidRPr="00ED6E5C">
        <w:rPr>
          <w:lang w:val="pl-PL"/>
        </w:rPr>
        <w:t>\def\normalsize{\@setfontsize{\normalsize}{11bp}{13.5bp}}</w:t>
      </w:r>
    </w:p>
    <w:p w14:paraId="1F6928F8" w14:textId="77777777" w:rsidR="00ED6E5C" w:rsidRDefault="00ED6E5C" w:rsidP="00ED6E5C">
      <w:r>
        <w:t>\setlength{\@IEEEnormalsizeunitybaselineskip}{13.5bp}</w:t>
      </w:r>
    </w:p>
    <w:p w14:paraId="205572E9" w14:textId="77777777" w:rsidR="00ED6E5C" w:rsidRDefault="00ED6E5C" w:rsidP="00ED6E5C">
      <w:r>
        <w:t>\normalsize</w:t>
      </w:r>
    </w:p>
    <w:p w14:paraId="09260CB2" w14:textId="77777777" w:rsidR="00ED6E5C" w:rsidRDefault="00ED6E5C" w:rsidP="00ED6E5C">
      <w:r>
        <w:t>\abovedisplayskip 1.5ex plus 5bp minus 3bp</w:t>
      </w:r>
    </w:p>
    <w:p w14:paraId="13C1B70C" w14:textId="77777777" w:rsidR="00ED6E5C" w:rsidRDefault="00ED6E5C" w:rsidP="00ED6E5C">
      <w:r>
        <w:t>\belowdisplayskip \abovedisplayskip</w:t>
      </w:r>
    </w:p>
    <w:p w14:paraId="09980B8C" w14:textId="77777777" w:rsidR="00ED6E5C" w:rsidRDefault="00ED6E5C" w:rsidP="00ED6E5C">
      <w:r>
        <w:t>\abovedisplayshortskip 0pt plus 5bp</w:t>
      </w:r>
    </w:p>
    <w:p w14:paraId="28FFB893" w14:textId="77777777" w:rsidR="00ED6E5C" w:rsidRDefault="00ED6E5C" w:rsidP="00ED6E5C">
      <w:r>
        <w:t>\belowdisplayshortskip 1.5ex plus 5bp minus 3bp</w:t>
      </w:r>
    </w:p>
    <w:p w14:paraId="7558BA83" w14:textId="77777777" w:rsidR="00ED6E5C" w:rsidRDefault="00ED6E5C" w:rsidP="00ED6E5C">
      <w:r>
        <w:t>\def\small{\@setfontsize{\small}{10bp}{12bp}}</w:t>
      </w:r>
    </w:p>
    <w:p w14:paraId="67F82EFF" w14:textId="77777777" w:rsidR="00ED6E5C" w:rsidRDefault="00ED6E5C" w:rsidP="00ED6E5C">
      <w:r>
        <w:t>\def\footnotesize{\@setfontsize{\footnotesize}{9bp}{10.5bp}}</w:t>
      </w:r>
    </w:p>
    <w:p w14:paraId="372FCCC5" w14:textId="77777777" w:rsidR="00ED6E5C" w:rsidRDefault="00ED6E5C" w:rsidP="00ED6E5C">
      <w:r>
        <w:t>\def\scriptsize{\@setfontsize{\scriptsize}{8bp}{9bp}}</w:t>
      </w:r>
    </w:p>
    <w:p w14:paraId="3FCF7D21" w14:textId="77777777" w:rsidR="00ED6E5C" w:rsidRDefault="00ED6E5C" w:rsidP="00ED6E5C">
      <w:r>
        <w:t>\def\tiny{\@setfontsize{\tiny}{6bp}{7bp}}</w:t>
      </w:r>
    </w:p>
    <w:p w14:paraId="1600337B" w14:textId="77777777" w:rsidR="00ED6E5C" w:rsidRDefault="00ED6E5C" w:rsidP="00ED6E5C">
      <w:r>
        <w:t>% sublargesize is the same as large - 12bp</w:t>
      </w:r>
    </w:p>
    <w:p w14:paraId="20C3BD04" w14:textId="77777777" w:rsidR="00ED6E5C" w:rsidRDefault="00ED6E5C" w:rsidP="00ED6E5C">
      <w:r>
        <w:t>\def\sublargesize{\@setfontsize{\sublargesize}{12bp}{14bp}}</w:t>
      </w:r>
    </w:p>
    <w:p w14:paraId="1037194C" w14:textId="77777777" w:rsidR="00ED6E5C" w:rsidRDefault="00ED6E5C" w:rsidP="00ED6E5C">
      <w:r>
        <w:t>\def\large{\@setfontsize{\large}{12bp}{14bp}}</w:t>
      </w:r>
    </w:p>
    <w:p w14:paraId="2CD24018" w14:textId="77777777" w:rsidR="00ED6E5C" w:rsidRDefault="00ED6E5C" w:rsidP="00ED6E5C">
      <w:r>
        <w:t>\def\Large{\@setfontsize{\Large}{14bp}{17bp}}</w:t>
      </w:r>
    </w:p>
    <w:p w14:paraId="18F19723" w14:textId="77777777" w:rsidR="00ED6E5C" w:rsidRDefault="00ED6E5C" w:rsidP="00ED6E5C">
      <w:r>
        <w:lastRenderedPageBreak/>
        <w:t>\def\LARGE{\@setfontsize{\LARGE}{17bp}{20bp}}</w:t>
      </w:r>
    </w:p>
    <w:p w14:paraId="073FD8F5" w14:textId="77777777" w:rsidR="00ED6E5C" w:rsidRDefault="00ED6E5C" w:rsidP="00ED6E5C">
      <w:r>
        <w:t>\def\huge{\@setfontsize{\huge}{20bp}{24bp}}</w:t>
      </w:r>
    </w:p>
    <w:p w14:paraId="3772EE2B" w14:textId="77777777" w:rsidR="00ED6E5C" w:rsidRDefault="00ED6E5C" w:rsidP="00ED6E5C">
      <w:r>
        <w:t>\def\Huge{\@setfontsize{\Huge}{24bp}{28bp}}</w:t>
      </w:r>
    </w:p>
    <w:p w14:paraId="4F27C62E" w14:textId="77777777" w:rsidR="00ED6E5C" w:rsidRPr="00ED6E5C" w:rsidRDefault="00ED6E5C" w:rsidP="00ED6E5C">
      <w:pPr>
        <w:rPr>
          <w:lang w:val="pl-PL"/>
        </w:rPr>
      </w:pPr>
      <w:r w:rsidRPr="00ED6E5C">
        <w:rPr>
          <w:lang w:val="pl-PL"/>
        </w:rPr>
        <w:t>\fi</w:t>
      </w:r>
    </w:p>
    <w:p w14:paraId="43EAB564" w14:textId="77777777" w:rsidR="00ED6E5C" w:rsidRPr="00ED6E5C" w:rsidRDefault="00ED6E5C" w:rsidP="00ED6E5C">
      <w:pPr>
        <w:rPr>
          <w:lang w:val="pl-PL"/>
        </w:rPr>
      </w:pPr>
      <w:r w:rsidRPr="00ED6E5C">
        <w:rPr>
          <w:lang w:val="pl-PL"/>
        </w:rPr>
        <w:t>%</w:t>
      </w:r>
    </w:p>
    <w:p w14:paraId="1E3D9FA3" w14:textId="77777777" w:rsidR="00ED6E5C" w:rsidRPr="00ED6E5C" w:rsidRDefault="00ED6E5C" w:rsidP="00ED6E5C">
      <w:pPr>
        <w:rPr>
          <w:lang w:val="pl-PL"/>
        </w:rPr>
      </w:pPr>
      <w:r w:rsidRPr="00ED6E5C">
        <w:rPr>
          <w:lang w:val="pl-PL"/>
        </w:rPr>
        <w:t>% 12pt</w:t>
      </w:r>
    </w:p>
    <w:p w14:paraId="3D21EFAE" w14:textId="77777777" w:rsidR="00ED6E5C" w:rsidRPr="00ED6E5C" w:rsidRDefault="00ED6E5C" w:rsidP="00ED6E5C">
      <w:pPr>
        <w:rPr>
          <w:lang w:val="pl-PL"/>
        </w:rPr>
      </w:pPr>
      <w:r w:rsidRPr="00ED6E5C">
        <w:rPr>
          <w:lang w:val="pl-PL"/>
        </w:rPr>
        <w:t>\ifx\CLASSOPTIONpt\@IEEEptsizetwelve</w:t>
      </w:r>
    </w:p>
    <w:p w14:paraId="59F4BA47" w14:textId="77777777" w:rsidR="00ED6E5C" w:rsidRPr="00ED6E5C" w:rsidRDefault="00ED6E5C" w:rsidP="00ED6E5C">
      <w:pPr>
        <w:rPr>
          <w:lang w:val="pl-PL"/>
        </w:rPr>
      </w:pPr>
      <w:r w:rsidRPr="00ED6E5C">
        <w:rPr>
          <w:lang w:val="pl-PL"/>
        </w:rPr>
        <w:t>\def\normalsize{\@setfontsize{\normalsize}{12bp}{14bp}}%</w:t>
      </w:r>
    </w:p>
    <w:p w14:paraId="1C9B2E5B" w14:textId="77777777" w:rsidR="00ED6E5C" w:rsidRDefault="00ED6E5C" w:rsidP="00ED6E5C">
      <w:r>
        <w:t>\setlength{\@IEEEnormalsizeunitybaselineskip}{14bp}%</w:t>
      </w:r>
    </w:p>
    <w:p w14:paraId="084E1681" w14:textId="77777777" w:rsidR="00ED6E5C" w:rsidRDefault="00ED6E5C" w:rsidP="00ED6E5C">
      <w:r>
        <w:t>\normalsize</w:t>
      </w:r>
    </w:p>
    <w:p w14:paraId="36C2043E" w14:textId="77777777" w:rsidR="00ED6E5C" w:rsidRDefault="00ED6E5C" w:rsidP="00ED6E5C">
      <w:r>
        <w:t>\abovedisplayskip 1.5ex plus 6bp minus 4bp</w:t>
      </w:r>
    </w:p>
    <w:p w14:paraId="4C298CE6" w14:textId="77777777" w:rsidR="00ED6E5C" w:rsidRDefault="00ED6E5C" w:rsidP="00ED6E5C">
      <w:r>
        <w:t>\belowdisplayskip \abovedisplayskip</w:t>
      </w:r>
    </w:p>
    <w:p w14:paraId="710F2D3E" w14:textId="77777777" w:rsidR="00ED6E5C" w:rsidRDefault="00ED6E5C" w:rsidP="00ED6E5C">
      <w:r>
        <w:t>\abovedisplayshortskip 0pt plus 6bp</w:t>
      </w:r>
    </w:p>
    <w:p w14:paraId="6E478D9F" w14:textId="77777777" w:rsidR="00ED6E5C" w:rsidRDefault="00ED6E5C" w:rsidP="00ED6E5C">
      <w:r>
        <w:t>\belowdisplayshortskip 1.5ex plus 6bp minus 4bp</w:t>
      </w:r>
    </w:p>
    <w:p w14:paraId="4A10EE65" w14:textId="77777777" w:rsidR="00ED6E5C" w:rsidRDefault="00ED6E5C" w:rsidP="00ED6E5C">
      <w:r>
        <w:t>\def\small{\@setfontsize{\small}{10bp}{12bp}}</w:t>
      </w:r>
    </w:p>
    <w:p w14:paraId="0696663F" w14:textId="77777777" w:rsidR="00ED6E5C" w:rsidRDefault="00ED6E5C" w:rsidP="00ED6E5C">
      <w:r>
        <w:t>\def\footnotesize{\@setfontsize{\footnotesize}{9bp}{10.5bp}}</w:t>
      </w:r>
    </w:p>
    <w:p w14:paraId="52DD3249" w14:textId="77777777" w:rsidR="00ED6E5C" w:rsidRDefault="00ED6E5C" w:rsidP="00ED6E5C">
      <w:r>
        <w:t>\def\scriptsize{\@setfontsize{\scriptsize}{8bp}{9bp}}</w:t>
      </w:r>
    </w:p>
    <w:p w14:paraId="0ADF0B97" w14:textId="77777777" w:rsidR="00ED6E5C" w:rsidRDefault="00ED6E5C" w:rsidP="00ED6E5C">
      <w:r>
        <w:t>\def\tiny{\@setfontsize{\tiny}{6bp}{7bp}}</w:t>
      </w:r>
    </w:p>
    <w:p w14:paraId="29CC5701" w14:textId="77777777" w:rsidR="00ED6E5C" w:rsidRDefault="00ED6E5C" w:rsidP="00ED6E5C">
      <w:r>
        <w:t>% sublargesize is the same as large - 14bp</w:t>
      </w:r>
    </w:p>
    <w:p w14:paraId="1F328F37" w14:textId="77777777" w:rsidR="00ED6E5C" w:rsidRDefault="00ED6E5C" w:rsidP="00ED6E5C">
      <w:r>
        <w:t>\def\sublargesize{\@setfontsize{\sublargesize}{14bp}{17bp}}</w:t>
      </w:r>
    </w:p>
    <w:p w14:paraId="71AD0040" w14:textId="77777777" w:rsidR="00ED6E5C" w:rsidRDefault="00ED6E5C" w:rsidP="00ED6E5C">
      <w:r>
        <w:t>\def\large{\@setfontsize{\large}{14bp}{17bp}}</w:t>
      </w:r>
    </w:p>
    <w:p w14:paraId="14EF9E33" w14:textId="77777777" w:rsidR="00ED6E5C" w:rsidRDefault="00ED6E5C" w:rsidP="00ED6E5C">
      <w:r>
        <w:t>\def\Large{\@setfontsize{\Large}{17bp}{20bp}}</w:t>
      </w:r>
    </w:p>
    <w:p w14:paraId="4794C33F" w14:textId="77777777" w:rsidR="00ED6E5C" w:rsidRDefault="00ED6E5C" w:rsidP="00ED6E5C">
      <w:r>
        <w:t>\def\LARGE{\@setfontsize{\LARGE}{20bp}{24bp}}</w:t>
      </w:r>
    </w:p>
    <w:p w14:paraId="311334FC" w14:textId="77777777" w:rsidR="00ED6E5C" w:rsidRDefault="00ED6E5C" w:rsidP="00ED6E5C">
      <w:r>
        <w:t>\def\huge{\@setfontsize{\huge}{22bp}{26bp}}</w:t>
      </w:r>
    </w:p>
    <w:p w14:paraId="48E46D01" w14:textId="77777777" w:rsidR="00ED6E5C" w:rsidRDefault="00ED6E5C" w:rsidP="00ED6E5C">
      <w:r>
        <w:t>\def\Huge{\@setfontsize{\Huge}{24bp}{28bp}}</w:t>
      </w:r>
    </w:p>
    <w:p w14:paraId="7E36A7CF" w14:textId="77777777" w:rsidR="00ED6E5C" w:rsidRDefault="00ED6E5C" w:rsidP="00ED6E5C">
      <w:r>
        <w:t>\fi</w:t>
      </w:r>
    </w:p>
    <w:p w14:paraId="11D0B859" w14:textId="77777777" w:rsidR="00ED6E5C" w:rsidRDefault="00ED6E5C" w:rsidP="00ED6E5C">
      <w:r>
        <w:t>%</w:t>
      </w:r>
    </w:p>
    <w:p w14:paraId="0F3CE376" w14:textId="77777777" w:rsidR="00ED6E5C" w:rsidRDefault="00ED6E5C" w:rsidP="00ED6E5C">
      <w:r>
        <w:t>% -- override defaults: compsoc journals use special normalsizes --</w:t>
      </w:r>
    </w:p>
    <w:p w14:paraId="2DEED107" w14:textId="77777777" w:rsidR="00ED6E5C" w:rsidRDefault="00ED6E5C" w:rsidP="00ED6E5C">
      <w:r>
        <w:lastRenderedPageBreak/>
        <w:t>\ifCLASSOPTIONconference</w:t>
      </w:r>
    </w:p>
    <w:p w14:paraId="3DD5C4FF" w14:textId="77777777" w:rsidR="00ED6E5C" w:rsidRDefault="00ED6E5C" w:rsidP="00ED6E5C">
      <w:r>
        <w:t xml:space="preserve">% </w:t>
      </w:r>
    </w:p>
    <w:p w14:paraId="4CF3411A" w14:textId="77777777" w:rsidR="00ED6E5C" w:rsidRDefault="00ED6E5C" w:rsidP="00ED6E5C">
      <w:r>
        <w:t>% compsoc conferences</w:t>
      </w:r>
    </w:p>
    <w:p w14:paraId="2B1573D0" w14:textId="77777777" w:rsidR="00ED6E5C" w:rsidRDefault="00ED6E5C" w:rsidP="00ED6E5C">
      <w:r>
        <w:t>% 9pt</w:t>
      </w:r>
    </w:p>
    <w:p w14:paraId="7108C595" w14:textId="77777777" w:rsidR="00ED6E5C" w:rsidRDefault="00ED6E5C" w:rsidP="00ED6E5C">
      <w:r>
        <w:t>\ifx\CLASSOPTIONpt\@IEEEptsizenine</w:t>
      </w:r>
    </w:p>
    <w:p w14:paraId="7890C8DB" w14:textId="77777777" w:rsidR="00ED6E5C" w:rsidRDefault="00ED6E5C" w:rsidP="00ED6E5C">
      <w:r>
        <w:t>\def\normalsize{\@setfontsize{\normalsize}{9bp}{10.8bp}}</w:t>
      </w:r>
    </w:p>
    <w:p w14:paraId="657670C4" w14:textId="77777777" w:rsidR="00ED6E5C" w:rsidRDefault="00ED6E5C" w:rsidP="00ED6E5C">
      <w:r>
        <w:t>\setlength{\@IEEEnormalsizeunitybaselineskip}{10.8bp}</w:t>
      </w:r>
    </w:p>
    <w:p w14:paraId="0BD10F1C" w14:textId="77777777" w:rsidR="00ED6E5C" w:rsidRDefault="00ED6E5C" w:rsidP="00ED6E5C">
      <w:r>
        <w:t>\normalsize</w:t>
      </w:r>
    </w:p>
    <w:p w14:paraId="6E3D5AF8" w14:textId="77777777" w:rsidR="00ED6E5C" w:rsidRDefault="00ED6E5C" w:rsidP="00ED6E5C">
      <w:r>
        <w:t>\abovedisplayskip 1.5ex plus 3bp minus 1bp</w:t>
      </w:r>
    </w:p>
    <w:p w14:paraId="42D7C5F8" w14:textId="77777777" w:rsidR="00ED6E5C" w:rsidRDefault="00ED6E5C" w:rsidP="00ED6E5C">
      <w:r>
        <w:t>\belowdisplayskip \abovedisplayskip</w:t>
      </w:r>
    </w:p>
    <w:p w14:paraId="6AD287E5" w14:textId="77777777" w:rsidR="00ED6E5C" w:rsidRDefault="00ED6E5C" w:rsidP="00ED6E5C">
      <w:r>
        <w:t>\abovedisplayshortskip 0bp plus 3bp</w:t>
      </w:r>
    </w:p>
    <w:p w14:paraId="29B43D00" w14:textId="77777777" w:rsidR="00ED6E5C" w:rsidRDefault="00ED6E5C" w:rsidP="00ED6E5C">
      <w:r>
        <w:t>\belowdisplayshortskip 1.5ex plus 3bp minus 1bp</w:t>
      </w:r>
    </w:p>
    <w:p w14:paraId="0294F68E" w14:textId="77777777" w:rsidR="00ED6E5C" w:rsidRPr="00ED6E5C" w:rsidRDefault="00ED6E5C" w:rsidP="00ED6E5C">
      <w:pPr>
        <w:rPr>
          <w:lang w:val="pl-PL"/>
        </w:rPr>
      </w:pPr>
      <w:r w:rsidRPr="00ED6E5C">
        <w:rPr>
          <w:lang w:val="pl-PL"/>
        </w:rPr>
        <w:t>\fi</w:t>
      </w:r>
    </w:p>
    <w:p w14:paraId="27C358FD" w14:textId="77777777" w:rsidR="00ED6E5C" w:rsidRPr="00ED6E5C" w:rsidRDefault="00ED6E5C" w:rsidP="00ED6E5C">
      <w:pPr>
        <w:rPr>
          <w:lang w:val="pl-PL"/>
        </w:rPr>
      </w:pPr>
      <w:r w:rsidRPr="00ED6E5C">
        <w:rPr>
          <w:lang w:val="pl-PL"/>
        </w:rPr>
        <w:t>% 10pt</w:t>
      </w:r>
    </w:p>
    <w:p w14:paraId="0C39AC9F" w14:textId="77777777" w:rsidR="00ED6E5C" w:rsidRPr="00ED6E5C" w:rsidRDefault="00ED6E5C" w:rsidP="00ED6E5C">
      <w:pPr>
        <w:rPr>
          <w:lang w:val="pl-PL"/>
        </w:rPr>
      </w:pPr>
      <w:r w:rsidRPr="00ED6E5C">
        <w:rPr>
          <w:lang w:val="pl-PL"/>
        </w:rPr>
        <w:t>\ifx\CLASSOPTIONpt\@IEEEptsizeten</w:t>
      </w:r>
    </w:p>
    <w:p w14:paraId="1B9FF78D" w14:textId="77777777" w:rsidR="00ED6E5C" w:rsidRPr="00ED6E5C" w:rsidRDefault="00ED6E5C" w:rsidP="00ED6E5C">
      <w:pPr>
        <w:rPr>
          <w:lang w:val="pl-PL"/>
        </w:rPr>
      </w:pPr>
      <w:r w:rsidRPr="00ED6E5C">
        <w:rPr>
          <w:lang w:val="pl-PL"/>
        </w:rPr>
        <w:t>\def\normalsize{\@setfontsize{\normalsize}{10bp}{11.2bp}}</w:t>
      </w:r>
    </w:p>
    <w:p w14:paraId="62E8A101" w14:textId="77777777" w:rsidR="00ED6E5C" w:rsidRDefault="00ED6E5C" w:rsidP="00ED6E5C">
      <w:r>
        <w:t>\setlength{\@IEEEnormalsizeunitybaselineskip}{11.2bp}</w:t>
      </w:r>
    </w:p>
    <w:p w14:paraId="117599D4" w14:textId="77777777" w:rsidR="00ED6E5C" w:rsidRDefault="00ED6E5C" w:rsidP="00ED6E5C">
      <w:r>
        <w:t>\normalsize</w:t>
      </w:r>
    </w:p>
    <w:p w14:paraId="679B1428" w14:textId="77777777" w:rsidR="00ED6E5C" w:rsidRDefault="00ED6E5C" w:rsidP="00ED6E5C">
      <w:r>
        <w:t>\abovedisplayskip 1.5ex plus 4bp minus 2bp</w:t>
      </w:r>
    </w:p>
    <w:p w14:paraId="436140EF" w14:textId="77777777" w:rsidR="00ED6E5C" w:rsidRDefault="00ED6E5C" w:rsidP="00ED6E5C">
      <w:r>
        <w:t>\belowdisplayskip \abovedisplayskip</w:t>
      </w:r>
    </w:p>
    <w:p w14:paraId="0504FB14" w14:textId="77777777" w:rsidR="00ED6E5C" w:rsidRDefault="00ED6E5C" w:rsidP="00ED6E5C">
      <w:r>
        <w:t>\abovedisplayshortskip 0pt plus 4bp</w:t>
      </w:r>
    </w:p>
    <w:p w14:paraId="2B20D11C" w14:textId="77777777" w:rsidR="00ED6E5C" w:rsidRDefault="00ED6E5C" w:rsidP="00ED6E5C">
      <w:r>
        <w:t>\belowdisplayshortskip 1.5ex plus 4bp minus 2bp</w:t>
      </w:r>
    </w:p>
    <w:p w14:paraId="2502E468" w14:textId="77777777" w:rsidR="00ED6E5C" w:rsidRPr="00ED6E5C" w:rsidRDefault="00ED6E5C" w:rsidP="00ED6E5C">
      <w:pPr>
        <w:rPr>
          <w:lang w:val="pl-PL"/>
        </w:rPr>
      </w:pPr>
      <w:r w:rsidRPr="00ED6E5C">
        <w:rPr>
          <w:lang w:val="pl-PL"/>
        </w:rPr>
        <w:t>\fi</w:t>
      </w:r>
    </w:p>
    <w:p w14:paraId="7B013D53" w14:textId="77777777" w:rsidR="00ED6E5C" w:rsidRPr="00ED6E5C" w:rsidRDefault="00ED6E5C" w:rsidP="00ED6E5C">
      <w:pPr>
        <w:rPr>
          <w:lang w:val="pl-PL"/>
        </w:rPr>
      </w:pPr>
      <w:r w:rsidRPr="00ED6E5C">
        <w:rPr>
          <w:lang w:val="pl-PL"/>
        </w:rPr>
        <w:t>% 11pt</w:t>
      </w:r>
    </w:p>
    <w:p w14:paraId="799A874B" w14:textId="77777777" w:rsidR="00ED6E5C" w:rsidRPr="00ED6E5C" w:rsidRDefault="00ED6E5C" w:rsidP="00ED6E5C">
      <w:pPr>
        <w:rPr>
          <w:lang w:val="pl-PL"/>
        </w:rPr>
      </w:pPr>
      <w:r w:rsidRPr="00ED6E5C">
        <w:rPr>
          <w:lang w:val="pl-PL"/>
        </w:rPr>
        <w:t>\ifx\CLASSOPTIONpt\@IEEEptsizeeleven</w:t>
      </w:r>
    </w:p>
    <w:p w14:paraId="3845490C" w14:textId="77777777" w:rsidR="00ED6E5C" w:rsidRPr="00ED6E5C" w:rsidRDefault="00ED6E5C" w:rsidP="00ED6E5C">
      <w:pPr>
        <w:rPr>
          <w:lang w:val="pl-PL"/>
        </w:rPr>
      </w:pPr>
      <w:r w:rsidRPr="00ED6E5C">
        <w:rPr>
          <w:lang w:val="pl-PL"/>
        </w:rPr>
        <w:t>\def\normalsize{\@setfontsize{\normalsize}{11bp}{13.2bp}}</w:t>
      </w:r>
    </w:p>
    <w:p w14:paraId="5510347D" w14:textId="77777777" w:rsidR="00ED6E5C" w:rsidRDefault="00ED6E5C" w:rsidP="00ED6E5C">
      <w:r>
        <w:t>\setlength{\@IEEEnormalsizeunitybaselineskip}{13.2bp}</w:t>
      </w:r>
    </w:p>
    <w:p w14:paraId="69BA8529" w14:textId="77777777" w:rsidR="00ED6E5C" w:rsidRDefault="00ED6E5C" w:rsidP="00ED6E5C">
      <w:r>
        <w:t>\normalsize</w:t>
      </w:r>
    </w:p>
    <w:p w14:paraId="3393695C" w14:textId="77777777" w:rsidR="00ED6E5C" w:rsidRDefault="00ED6E5C" w:rsidP="00ED6E5C">
      <w:r>
        <w:lastRenderedPageBreak/>
        <w:t>\abovedisplayskip 1.5ex plus 5bp minus 3bp</w:t>
      </w:r>
    </w:p>
    <w:p w14:paraId="393DC4BD" w14:textId="77777777" w:rsidR="00ED6E5C" w:rsidRDefault="00ED6E5C" w:rsidP="00ED6E5C">
      <w:r>
        <w:t>\belowdisplayskip \abovedisplayskip</w:t>
      </w:r>
    </w:p>
    <w:p w14:paraId="11B16A18" w14:textId="77777777" w:rsidR="00ED6E5C" w:rsidRDefault="00ED6E5C" w:rsidP="00ED6E5C">
      <w:r>
        <w:t>\abovedisplayshortskip 0pt plus 5bp</w:t>
      </w:r>
    </w:p>
    <w:p w14:paraId="5E3FCF9E" w14:textId="77777777" w:rsidR="00ED6E5C" w:rsidRDefault="00ED6E5C" w:rsidP="00ED6E5C">
      <w:r>
        <w:t>\belowdisplayshortskip 1.5ex plus 5bp minus 3bp</w:t>
      </w:r>
    </w:p>
    <w:p w14:paraId="510CC361" w14:textId="77777777" w:rsidR="00ED6E5C" w:rsidRDefault="00ED6E5C" w:rsidP="00ED6E5C">
      <w:r>
        <w:t>\fi</w:t>
      </w:r>
    </w:p>
    <w:p w14:paraId="71B0380D" w14:textId="77777777" w:rsidR="00ED6E5C" w:rsidRDefault="00ED6E5C" w:rsidP="00ED6E5C">
      <w:r>
        <w:t>% 12pt</w:t>
      </w:r>
    </w:p>
    <w:p w14:paraId="1063466F" w14:textId="77777777" w:rsidR="00ED6E5C" w:rsidRDefault="00ED6E5C" w:rsidP="00ED6E5C">
      <w:r>
        <w:t>\ifx\CLASSOPTIONpt\@IEEEptsizetwelve</w:t>
      </w:r>
    </w:p>
    <w:p w14:paraId="4B91BF9B" w14:textId="77777777" w:rsidR="00ED6E5C" w:rsidRDefault="00ED6E5C" w:rsidP="00ED6E5C">
      <w:r>
        <w:t>\def\normalsize{\@setfontsize{\normalsize}{12bp}{14.4bp}}</w:t>
      </w:r>
    </w:p>
    <w:p w14:paraId="31706863" w14:textId="77777777" w:rsidR="00ED6E5C" w:rsidRDefault="00ED6E5C" w:rsidP="00ED6E5C">
      <w:r>
        <w:t>\setlength{\@IEEEnormalsizeunitybaselineskip}{14.4bp}</w:t>
      </w:r>
    </w:p>
    <w:p w14:paraId="406177F4" w14:textId="77777777" w:rsidR="00ED6E5C" w:rsidRDefault="00ED6E5C" w:rsidP="00ED6E5C">
      <w:r>
        <w:t>\normalsize</w:t>
      </w:r>
    </w:p>
    <w:p w14:paraId="7643AB3F" w14:textId="77777777" w:rsidR="00ED6E5C" w:rsidRDefault="00ED6E5C" w:rsidP="00ED6E5C">
      <w:r>
        <w:t>\abovedisplayskip 1.5ex plus 6bp minus 4bp</w:t>
      </w:r>
    </w:p>
    <w:p w14:paraId="1D0D8766" w14:textId="77777777" w:rsidR="00ED6E5C" w:rsidRDefault="00ED6E5C" w:rsidP="00ED6E5C">
      <w:r>
        <w:t>\belowdisplayskip \abovedisplayskip</w:t>
      </w:r>
    </w:p>
    <w:p w14:paraId="2B10231B" w14:textId="77777777" w:rsidR="00ED6E5C" w:rsidRDefault="00ED6E5C" w:rsidP="00ED6E5C">
      <w:r>
        <w:t>\abovedisplayshortskip 0pt plus 6bp</w:t>
      </w:r>
    </w:p>
    <w:p w14:paraId="251F8E7D" w14:textId="77777777" w:rsidR="00ED6E5C" w:rsidRDefault="00ED6E5C" w:rsidP="00ED6E5C">
      <w:r>
        <w:t>\belowdisplayshortskip 1.5ex plus 6bp minus 4bp</w:t>
      </w:r>
    </w:p>
    <w:p w14:paraId="46AA166B" w14:textId="77777777" w:rsidR="00ED6E5C" w:rsidRDefault="00ED6E5C" w:rsidP="00ED6E5C">
      <w:r>
        <w:t>\fi</w:t>
      </w:r>
    </w:p>
    <w:p w14:paraId="062AEBE1" w14:textId="77777777" w:rsidR="00ED6E5C" w:rsidRDefault="00ED6E5C" w:rsidP="00ED6E5C">
      <w:r>
        <w:t xml:space="preserve">% </w:t>
      </w:r>
    </w:p>
    <w:p w14:paraId="37A7C485" w14:textId="77777777" w:rsidR="00ED6E5C" w:rsidRDefault="00ED6E5C" w:rsidP="00ED6E5C">
      <w:r>
        <w:t>% compsoc nonconferences</w:t>
      </w:r>
    </w:p>
    <w:p w14:paraId="3A2AFB7B" w14:textId="77777777" w:rsidR="00ED6E5C" w:rsidRDefault="00ED6E5C" w:rsidP="00ED6E5C">
      <w:r>
        <w:t>\else</w:t>
      </w:r>
    </w:p>
    <w:p w14:paraId="1DFE7D5F" w14:textId="77777777" w:rsidR="00ED6E5C" w:rsidRDefault="00ED6E5C" w:rsidP="00ED6E5C">
      <w:r>
        <w:t>% 9pt</w:t>
      </w:r>
    </w:p>
    <w:p w14:paraId="471C5744" w14:textId="77777777" w:rsidR="00ED6E5C" w:rsidRDefault="00ED6E5C" w:rsidP="00ED6E5C">
      <w:r>
        <w:t>\ifx\CLASSOPTIONpt\@IEEEptsizenine</w:t>
      </w:r>
    </w:p>
    <w:p w14:paraId="254C968F" w14:textId="77777777" w:rsidR="00ED6E5C" w:rsidRDefault="00ED6E5C" w:rsidP="00ED6E5C">
      <w:r>
        <w:t>\def\normalsize{\@setfontsize{\normalsize}{9bp}{10.8bp}}</w:t>
      </w:r>
    </w:p>
    <w:p w14:paraId="0638B109" w14:textId="77777777" w:rsidR="00ED6E5C" w:rsidRDefault="00ED6E5C" w:rsidP="00ED6E5C">
      <w:r>
        <w:t>\setlength{\@IEEEnormalsizeunitybaselineskip}{10.8bp}</w:t>
      </w:r>
    </w:p>
    <w:p w14:paraId="47EC6BE1" w14:textId="77777777" w:rsidR="00ED6E5C" w:rsidRDefault="00ED6E5C" w:rsidP="00ED6E5C">
      <w:r>
        <w:t>\normalsize</w:t>
      </w:r>
    </w:p>
    <w:p w14:paraId="53F366C3" w14:textId="77777777" w:rsidR="00ED6E5C" w:rsidRDefault="00ED6E5C" w:rsidP="00ED6E5C">
      <w:r>
        <w:t>\abovedisplayskip 1.5ex plus 3bp minus 1bp</w:t>
      </w:r>
    </w:p>
    <w:p w14:paraId="3BBA2061" w14:textId="77777777" w:rsidR="00ED6E5C" w:rsidRDefault="00ED6E5C" w:rsidP="00ED6E5C">
      <w:r>
        <w:t>\belowdisplayskip \abovedisplayskip</w:t>
      </w:r>
    </w:p>
    <w:p w14:paraId="6E790566" w14:textId="77777777" w:rsidR="00ED6E5C" w:rsidRDefault="00ED6E5C" w:rsidP="00ED6E5C">
      <w:r>
        <w:t>\abovedisplayshortskip 0bp plus 3bp</w:t>
      </w:r>
    </w:p>
    <w:p w14:paraId="33D103EE" w14:textId="77777777" w:rsidR="00ED6E5C" w:rsidRDefault="00ED6E5C" w:rsidP="00ED6E5C">
      <w:r>
        <w:t>\belowdisplayshortskip 1.5ex plus 3bp minus 1bp</w:t>
      </w:r>
    </w:p>
    <w:p w14:paraId="74908E42" w14:textId="77777777" w:rsidR="00ED6E5C" w:rsidRDefault="00ED6E5C" w:rsidP="00ED6E5C">
      <w:r>
        <w:t>\fi</w:t>
      </w:r>
    </w:p>
    <w:p w14:paraId="68AE8125" w14:textId="77777777" w:rsidR="00ED6E5C" w:rsidRDefault="00ED6E5C" w:rsidP="00ED6E5C">
      <w:r>
        <w:lastRenderedPageBreak/>
        <w:t>% 10pt</w:t>
      </w:r>
    </w:p>
    <w:p w14:paraId="099D5C5C" w14:textId="77777777" w:rsidR="00ED6E5C" w:rsidRDefault="00ED6E5C" w:rsidP="00ED6E5C">
      <w:r>
        <w:t>\ifx\CLASSOPTIONpt\@IEEEptsizeten</w:t>
      </w:r>
    </w:p>
    <w:p w14:paraId="74ECE8D2" w14:textId="77777777" w:rsidR="00ED6E5C" w:rsidRDefault="00ED6E5C" w:rsidP="00ED6E5C">
      <w:r>
        <w:t>% the official spec is 9.5bp with 11.4bp leading for 10pt,</w:t>
      </w:r>
    </w:p>
    <w:p w14:paraId="3FACB15B" w14:textId="77777777" w:rsidR="00ED6E5C" w:rsidRDefault="00ED6E5C" w:rsidP="00ED6E5C">
      <w:r>
        <w:t>% but measurements of proofs suggest upto 11.723bp leading</w:t>
      </w:r>
    </w:p>
    <w:p w14:paraId="5F1CCDA4" w14:textId="77777777" w:rsidR="00ED6E5C" w:rsidRDefault="00ED6E5C" w:rsidP="00ED6E5C">
      <w:r>
        <w:t>% here we'll use 11.54bp which gives 61 lines per column</w:t>
      </w:r>
    </w:p>
    <w:p w14:paraId="6F0A07C2" w14:textId="77777777" w:rsidR="00ED6E5C" w:rsidRDefault="00ED6E5C" w:rsidP="00ED6E5C">
      <w:r>
        <w:t>% with the standard compsoc margins</w:t>
      </w:r>
    </w:p>
    <w:p w14:paraId="6ED88EFE" w14:textId="77777777" w:rsidR="00ED6E5C" w:rsidRDefault="00ED6E5C" w:rsidP="00ED6E5C">
      <w:r>
        <w:t>\def\normalsize{\@setfontsize{\normalsize}{9.5bp}{11.54bp}}</w:t>
      </w:r>
    </w:p>
    <w:p w14:paraId="04F2874F" w14:textId="77777777" w:rsidR="00ED6E5C" w:rsidRDefault="00ED6E5C" w:rsidP="00ED6E5C">
      <w:r>
        <w:t>\setlength{\@IEEEnormalsizeunitybaselineskip}{11.54bp}</w:t>
      </w:r>
    </w:p>
    <w:p w14:paraId="673D9DDD" w14:textId="77777777" w:rsidR="00ED6E5C" w:rsidRDefault="00ED6E5C" w:rsidP="00ED6E5C">
      <w:r>
        <w:t>\normalsize</w:t>
      </w:r>
    </w:p>
    <w:p w14:paraId="41DE2205" w14:textId="77777777" w:rsidR="00ED6E5C" w:rsidRDefault="00ED6E5C" w:rsidP="00ED6E5C">
      <w:r>
        <w:t>\abovedisplayskip 1.5ex plus 4bp minus 2bp</w:t>
      </w:r>
    </w:p>
    <w:p w14:paraId="01CBE187" w14:textId="77777777" w:rsidR="00ED6E5C" w:rsidRDefault="00ED6E5C" w:rsidP="00ED6E5C">
      <w:r>
        <w:t>\belowdisplayskip \abovedisplayskip</w:t>
      </w:r>
    </w:p>
    <w:p w14:paraId="0597A501" w14:textId="77777777" w:rsidR="00ED6E5C" w:rsidRDefault="00ED6E5C" w:rsidP="00ED6E5C">
      <w:r>
        <w:t>\abovedisplayshortskip 0pt plus 4bp</w:t>
      </w:r>
    </w:p>
    <w:p w14:paraId="25A1CA3E" w14:textId="77777777" w:rsidR="00ED6E5C" w:rsidRDefault="00ED6E5C" w:rsidP="00ED6E5C">
      <w:r>
        <w:t>\belowdisplayshortskip 1.5ex plus 4bp minus 2bp</w:t>
      </w:r>
    </w:p>
    <w:p w14:paraId="4AD883CE" w14:textId="77777777" w:rsidR="00ED6E5C" w:rsidRDefault="00ED6E5C" w:rsidP="00ED6E5C">
      <w:r>
        <w:t>\fi</w:t>
      </w:r>
    </w:p>
    <w:p w14:paraId="6F4557E1" w14:textId="77777777" w:rsidR="00ED6E5C" w:rsidRDefault="00ED6E5C" w:rsidP="00ED6E5C">
      <w:r>
        <w:t>% 11pt</w:t>
      </w:r>
    </w:p>
    <w:p w14:paraId="52493365" w14:textId="77777777" w:rsidR="00ED6E5C" w:rsidRDefault="00ED6E5C" w:rsidP="00ED6E5C">
      <w:r>
        <w:t>\ifx\CLASSOPTIONpt\@IEEEptsizeeleven</w:t>
      </w:r>
    </w:p>
    <w:p w14:paraId="5D458FD1" w14:textId="77777777" w:rsidR="00ED6E5C" w:rsidRDefault="00ED6E5C" w:rsidP="00ED6E5C">
      <w:r>
        <w:t>\def\normalsize{\@setfontsize{\normalsize}{11bp}{13.2bp}}</w:t>
      </w:r>
    </w:p>
    <w:p w14:paraId="50AB34DE" w14:textId="77777777" w:rsidR="00ED6E5C" w:rsidRDefault="00ED6E5C" w:rsidP="00ED6E5C">
      <w:r>
        <w:t>\setlength{\@IEEEnormalsizeunitybaselineskip}{13.2bp}</w:t>
      </w:r>
    </w:p>
    <w:p w14:paraId="531810B9" w14:textId="77777777" w:rsidR="00ED6E5C" w:rsidRDefault="00ED6E5C" w:rsidP="00ED6E5C">
      <w:r>
        <w:t>\normalsize</w:t>
      </w:r>
    </w:p>
    <w:p w14:paraId="5D466E82" w14:textId="77777777" w:rsidR="00ED6E5C" w:rsidRDefault="00ED6E5C" w:rsidP="00ED6E5C">
      <w:r>
        <w:t>\abovedisplayskip 1.5ex plus 5bp minus 3bp</w:t>
      </w:r>
    </w:p>
    <w:p w14:paraId="720A613E" w14:textId="77777777" w:rsidR="00ED6E5C" w:rsidRDefault="00ED6E5C" w:rsidP="00ED6E5C">
      <w:r>
        <w:t>\belowdisplayskip \abovedisplayskip</w:t>
      </w:r>
    </w:p>
    <w:p w14:paraId="13417692" w14:textId="77777777" w:rsidR="00ED6E5C" w:rsidRDefault="00ED6E5C" w:rsidP="00ED6E5C">
      <w:r>
        <w:t>\abovedisplayshortskip 0pt plus 5bp</w:t>
      </w:r>
    </w:p>
    <w:p w14:paraId="516E7A02" w14:textId="77777777" w:rsidR="00ED6E5C" w:rsidRDefault="00ED6E5C" w:rsidP="00ED6E5C">
      <w:r>
        <w:t>\belowdisplayshortskip 1.5ex plus 5bp minus 3bp</w:t>
      </w:r>
    </w:p>
    <w:p w14:paraId="164B76B2" w14:textId="77777777" w:rsidR="00ED6E5C" w:rsidRDefault="00ED6E5C" w:rsidP="00ED6E5C">
      <w:r>
        <w:t>\fi</w:t>
      </w:r>
    </w:p>
    <w:p w14:paraId="68154794" w14:textId="77777777" w:rsidR="00ED6E5C" w:rsidRDefault="00ED6E5C" w:rsidP="00ED6E5C">
      <w:r>
        <w:t>% 12pt</w:t>
      </w:r>
    </w:p>
    <w:p w14:paraId="1367EC75" w14:textId="77777777" w:rsidR="00ED6E5C" w:rsidRDefault="00ED6E5C" w:rsidP="00ED6E5C">
      <w:r>
        <w:t>\ifx\CLASSOPTIONpt\@IEEEptsizetwelve</w:t>
      </w:r>
    </w:p>
    <w:p w14:paraId="14E7095E" w14:textId="77777777" w:rsidR="00ED6E5C" w:rsidRDefault="00ED6E5C" w:rsidP="00ED6E5C">
      <w:r>
        <w:t>\def\normalsize{\@setfontsize{\normalsize}{12bp}{14.4bp}}</w:t>
      </w:r>
    </w:p>
    <w:p w14:paraId="7E5F0BD9" w14:textId="77777777" w:rsidR="00ED6E5C" w:rsidRDefault="00ED6E5C" w:rsidP="00ED6E5C">
      <w:r>
        <w:t>\setlength{\@IEEEnormalsizeunitybaselineskip}{14.4bp}</w:t>
      </w:r>
    </w:p>
    <w:p w14:paraId="1F568696" w14:textId="77777777" w:rsidR="00ED6E5C" w:rsidRDefault="00ED6E5C" w:rsidP="00ED6E5C">
      <w:r>
        <w:lastRenderedPageBreak/>
        <w:t>\normalsize</w:t>
      </w:r>
    </w:p>
    <w:p w14:paraId="5575DA9E" w14:textId="77777777" w:rsidR="00ED6E5C" w:rsidRDefault="00ED6E5C" w:rsidP="00ED6E5C">
      <w:r>
        <w:t>\abovedisplayskip 1.5ex plus 6bp minus 4bp</w:t>
      </w:r>
    </w:p>
    <w:p w14:paraId="2550CD18" w14:textId="77777777" w:rsidR="00ED6E5C" w:rsidRDefault="00ED6E5C" w:rsidP="00ED6E5C">
      <w:r>
        <w:t>\belowdisplayskip \abovedisplayskip</w:t>
      </w:r>
    </w:p>
    <w:p w14:paraId="27D8E890" w14:textId="77777777" w:rsidR="00ED6E5C" w:rsidRDefault="00ED6E5C" w:rsidP="00ED6E5C">
      <w:r>
        <w:t>\abovedisplayshortskip 0pt plus 6bp</w:t>
      </w:r>
    </w:p>
    <w:p w14:paraId="475EA3CB" w14:textId="77777777" w:rsidR="00ED6E5C" w:rsidRDefault="00ED6E5C" w:rsidP="00ED6E5C">
      <w:r>
        <w:t>\belowdisplayshortskip 1.5ex plus 6bp minus 4bp</w:t>
      </w:r>
    </w:p>
    <w:p w14:paraId="14BE8787" w14:textId="77777777" w:rsidR="00ED6E5C" w:rsidRDefault="00ED6E5C" w:rsidP="00ED6E5C">
      <w:r>
        <w:t>\fi</w:t>
      </w:r>
    </w:p>
    <w:p w14:paraId="6C620548" w14:textId="77777777" w:rsidR="00ED6E5C" w:rsidRDefault="00ED6E5C" w:rsidP="00ED6E5C">
      <w:r>
        <w:t>\fi\fi</w:t>
      </w:r>
    </w:p>
    <w:p w14:paraId="077180B0" w14:textId="77777777" w:rsidR="00ED6E5C" w:rsidRDefault="00ED6E5C" w:rsidP="00ED6E5C"/>
    <w:p w14:paraId="28629836" w14:textId="77777777" w:rsidR="00ED6E5C" w:rsidRDefault="00ED6E5C" w:rsidP="00ED6E5C"/>
    <w:p w14:paraId="697612E7" w14:textId="77777777" w:rsidR="00ED6E5C" w:rsidRDefault="00ED6E5C" w:rsidP="00ED6E5C"/>
    <w:p w14:paraId="71C0061A" w14:textId="77777777" w:rsidR="00ED6E5C" w:rsidRDefault="00ED6E5C" w:rsidP="00ED6E5C"/>
    <w:p w14:paraId="6EB6F9A5" w14:textId="77777777" w:rsidR="00ED6E5C" w:rsidRDefault="00ED6E5C" w:rsidP="00ED6E5C">
      <w:r>
        <w:t>% V1.6 The Computer Modern Fonts will issue a substitution warning for</w:t>
      </w:r>
    </w:p>
    <w:p w14:paraId="7C9425D9" w14:textId="77777777" w:rsidR="00ED6E5C" w:rsidRDefault="00ED6E5C" w:rsidP="00ED6E5C">
      <w:r>
        <w:t>% 24pt titles (24.88pt is used instead, but the default and correct</w:t>
      </w:r>
    </w:p>
    <w:p w14:paraId="5A7D0039" w14:textId="77777777" w:rsidR="00ED6E5C" w:rsidRDefault="00ED6E5C" w:rsidP="00ED6E5C">
      <w:r>
        <w:t>% Times font will scale exactly as needed) increase the substitution</w:t>
      </w:r>
    </w:p>
    <w:p w14:paraId="087E776F" w14:textId="77777777" w:rsidR="00ED6E5C" w:rsidRDefault="00ED6E5C" w:rsidP="00ED6E5C">
      <w:r>
        <w:t>% tolerance to turn off this warning.</w:t>
      </w:r>
    </w:p>
    <w:p w14:paraId="76B87FF0" w14:textId="77777777" w:rsidR="00ED6E5C" w:rsidRDefault="00ED6E5C" w:rsidP="00ED6E5C">
      <w:r>
        <w:t xml:space="preserve">% </w:t>
      </w:r>
    </w:p>
    <w:p w14:paraId="1F11173F" w14:textId="77777777" w:rsidR="00ED6E5C" w:rsidRDefault="00ED6E5C" w:rsidP="00ED6E5C">
      <w:r>
        <w:t>% V1.8a, the compsoc bp font sizes can also cause bogus font substitution</w:t>
      </w:r>
    </w:p>
    <w:p w14:paraId="6DB58581" w14:textId="77777777" w:rsidR="00ED6E5C" w:rsidRDefault="00ED6E5C" w:rsidP="00ED6E5C">
      <w:r>
        <w:t>% warnings with footnote or scriptsize math and the $\bullet$ itemized</w:t>
      </w:r>
    </w:p>
    <w:p w14:paraId="67CF99DA" w14:textId="77777777" w:rsidR="00ED6E5C" w:rsidRDefault="00ED6E5C" w:rsidP="00ED6E5C">
      <w:r>
        <w:t>% list of \IEEEcompsocitemizethanks. So, increase this to 1.5pt or more.</w:t>
      </w:r>
    </w:p>
    <w:p w14:paraId="224E20EE" w14:textId="77777777" w:rsidR="00ED6E5C" w:rsidRDefault="00ED6E5C" w:rsidP="00ED6E5C">
      <w:r>
        <w:t>\def\fontsubfuzz{1.7bp}</w:t>
      </w:r>
    </w:p>
    <w:p w14:paraId="2A52110C" w14:textId="77777777" w:rsidR="00ED6E5C" w:rsidRDefault="00ED6E5C" w:rsidP="00ED6E5C"/>
    <w:p w14:paraId="2964B0E2" w14:textId="77777777" w:rsidR="00ED6E5C" w:rsidRDefault="00ED6E5C" w:rsidP="00ED6E5C"/>
    <w:p w14:paraId="16E2986F" w14:textId="77777777" w:rsidR="00ED6E5C" w:rsidRDefault="00ED6E5C" w:rsidP="00ED6E5C">
      <w:r>
        <w:t>% warn the user in case they forget to use the 9pt option with</w:t>
      </w:r>
    </w:p>
    <w:p w14:paraId="0DFE94FF" w14:textId="77777777" w:rsidR="00ED6E5C" w:rsidRDefault="00ED6E5C" w:rsidP="00ED6E5C">
      <w:r>
        <w:t>% technote</w:t>
      </w:r>
    </w:p>
    <w:p w14:paraId="7AA6B6BA" w14:textId="77777777" w:rsidR="00ED6E5C" w:rsidRDefault="00ED6E5C" w:rsidP="00ED6E5C">
      <w:r>
        <w:t>\ifCLASSOPTIONtechnote%</w:t>
      </w:r>
    </w:p>
    <w:p w14:paraId="68BCF155" w14:textId="77777777" w:rsidR="00ED6E5C" w:rsidRDefault="00ED6E5C" w:rsidP="00ED6E5C">
      <w:r>
        <w:t xml:space="preserve"> \ifx\CLASSOPTIONpt\@IEEEptsizenine\else%</w:t>
      </w:r>
    </w:p>
    <w:p w14:paraId="33833C25" w14:textId="77777777" w:rsidR="00ED6E5C" w:rsidRDefault="00ED6E5C" w:rsidP="00ED6E5C">
      <w:r>
        <w:t xml:space="preserve">  \typeout{** ATTENTION: Technotes are normally 9pt documents.}%</w:t>
      </w:r>
    </w:p>
    <w:p w14:paraId="4CA7315B" w14:textId="77777777" w:rsidR="00ED6E5C" w:rsidRDefault="00ED6E5C" w:rsidP="00ED6E5C">
      <w:r>
        <w:t xml:space="preserve"> \fi%</w:t>
      </w:r>
    </w:p>
    <w:p w14:paraId="451D48B3" w14:textId="77777777" w:rsidR="00ED6E5C" w:rsidRDefault="00ED6E5C" w:rsidP="00ED6E5C">
      <w:r>
        <w:lastRenderedPageBreak/>
        <w:t>\fi</w:t>
      </w:r>
    </w:p>
    <w:p w14:paraId="0F7AD04D" w14:textId="77777777" w:rsidR="00ED6E5C" w:rsidRDefault="00ED6E5C" w:rsidP="00ED6E5C"/>
    <w:p w14:paraId="7595C235" w14:textId="77777777" w:rsidR="00ED6E5C" w:rsidRDefault="00ED6E5C" w:rsidP="00ED6E5C"/>
    <w:p w14:paraId="0D4859DA" w14:textId="77777777" w:rsidR="00ED6E5C" w:rsidRDefault="00ED6E5C" w:rsidP="00ED6E5C">
      <w:r>
        <w:t>% V1.7</w:t>
      </w:r>
    </w:p>
    <w:p w14:paraId="2BABB792" w14:textId="77777777" w:rsidR="00ED6E5C" w:rsidRDefault="00ED6E5C" w:rsidP="00ED6E5C">
      <w:r>
        <w:t>% Improved \textunderscore to provide a much better fake _ when used with</w:t>
      </w:r>
    </w:p>
    <w:p w14:paraId="75AE186E" w14:textId="77777777" w:rsidR="00ED6E5C" w:rsidRDefault="00ED6E5C" w:rsidP="00ED6E5C">
      <w:r>
        <w:t>% OT1 encoding. Under OT1, detect use of pcr or cmtt \ttfamily and use</w:t>
      </w:r>
    </w:p>
    <w:p w14:paraId="32EC1D3C" w14:textId="77777777" w:rsidR="00ED6E5C" w:rsidRDefault="00ED6E5C" w:rsidP="00ED6E5C">
      <w:r>
        <w:t>% available true _ glyph for those two typewriter fonts.</w:t>
      </w:r>
    </w:p>
    <w:p w14:paraId="272A6895" w14:textId="77777777" w:rsidR="00ED6E5C" w:rsidRDefault="00ED6E5C" w:rsidP="00ED6E5C">
      <w:r>
        <w:t>\def\@IEEEstringptm{ptm} % Times Roman family</w:t>
      </w:r>
    </w:p>
    <w:p w14:paraId="20FAD12E" w14:textId="77777777" w:rsidR="00ED6E5C" w:rsidRDefault="00ED6E5C" w:rsidP="00ED6E5C">
      <w:r>
        <w:t>\def\@IEEEstringppl{ppl} % Palatino Roman family</w:t>
      </w:r>
    </w:p>
    <w:p w14:paraId="51379C44" w14:textId="77777777" w:rsidR="00ED6E5C" w:rsidRDefault="00ED6E5C" w:rsidP="00ED6E5C">
      <w:r>
        <w:t>\def\@IEEEstringphv{phv} % Helvetica Sans Serif family</w:t>
      </w:r>
    </w:p>
    <w:p w14:paraId="5D72AC47" w14:textId="77777777" w:rsidR="00ED6E5C" w:rsidRDefault="00ED6E5C" w:rsidP="00ED6E5C">
      <w:r>
        <w:t>\def\@IEEEstringpcr{pcr} % Courier typewriter family</w:t>
      </w:r>
    </w:p>
    <w:p w14:paraId="1347F5E3" w14:textId="77777777" w:rsidR="00ED6E5C" w:rsidRDefault="00ED6E5C" w:rsidP="00ED6E5C">
      <w:r>
        <w:t>\def\@IEEEstringcmtt{cmtt} % Computer Modern typewriter family</w:t>
      </w:r>
    </w:p>
    <w:p w14:paraId="4AB0D3FD" w14:textId="77777777" w:rsidR="00ED6E5C" w:rsidRDefault="00ED6E5C" w:rsidP="00ED6E5C">
      <w:r>
        <w:t>\DeclareTextCommandDefault{\textunderscore}{\leavevmode</w:t>
      </w:r>
    </w:p>
    <w:p w14:paraId="7CC17888" w14:textId="77777777" w:rsidR="00ED6E5C" w:rsidRDefault="00ED6E5C" w:rsidP="00ED6E5C">
      <w:r>
        <w:t>\ifx\f@family\@IEEEstringpcr\string_\else</w:t>
      </w:r>
    </w:p>
    <w:p w14:paraId="253A01A1" w14:textId="77777777" w:rsidR="00ED6E5C" w:rsidRDefault="00ED6E5C" w:rsidP="00ED6E5C">
      <w:r>
        <w:t>\ifx\f@family\@IEEEstringcmtt\string_\else</w:t>
      </w:r>
    </w:p>
    <w:p w14:paraId="3D5D39A8" w14:textId="77777777" w:rsidR="00ED6E5C" w:rsidRDefault="00ED6E5C" w:rsidP="00ED6E5C">
      <w:r>
        <w:t>\ifx\f@family\@IEEEstringptm\kern 0em\vbox{\hrule\@width 0.5em\@height 0.5pt\kern -0.3ex}\else</w:t>
      </w:r>
    </w:p>
    <w:p w14:paraId="3C79B667" w14:textId="77777777" w:rsidR="00ED6E5C" w:rsidRDefault="00ED6E5C" w:rsidP="00ED6E5C">
      <w:r>
        <w:t>\ifx\f@family\@IEEEstringppl\kern 0em\vbox{\hrule\@width 0.5em\@height 0.5pt\kern -0.3ex}\else</w:t>
      </w:r>
    </w:p>
    <w:p w14:paraId="24575520" w14:textId="77777777" w:rsidR="00ED6E5C" w:rsidRDefault="00ED6E5C" w:rsidP="00ED6E5C">
      <w:r>
        <w:t>\ifx\f@family\@IEEEstringphv\kern -0.03em\vbox{\hrule\@width 0.62em\@height 0.52pt\kern -0.33ex}\kern -0.03em\else</w:t>
      </w:r>
    </w:p>
    <w:p w14:paraId="45697FF2" w14:textId="77777777" w:rsidR="00ED6E5C" w:rsidRDefault="00ED6E5C" w:rsidP="00ED6E5C">
      <w:r>
        <w:t>\kern 0.09em\vbox{\hrule\@width 0.6em\@height 0.44pt\kern -0.63pt\kern -0.42ex}\kern 0.09em\fi\fi\fi\fi\fi\relax}</w:t>
      </w:r>
    </w:p>
    <w:p w14:paraId="7B5E4026" w14:textId="77777777" w:rsidR="00ED6E5C" w:rsidRDefault="00ED6E5C" w:rsidP="00ED6E5C"/>
    <w:p w14:paraId="69CFFED1" w14:textId="77777777" w:rsidR="00ED6E5C" w:rsidRDefault="00ED6E5C" w:rsidP="00ED6E5C"/>
    <w:p w14:paraId="6B6F926E" w14:textId="77777777" w:rsidR="00ED6E5C" w:rsidRDefault="00ED6E5C" w:rsidP="00ED6E5C"/>
    <w:p w14:paraId="3251857D" w14:textId="77777777" w:rsidR="00ED6E5C" w:rsidRDefault="00ED6E5C" w:rsidP="00ED6E5C"/>
    <w:p w14:paraId="7C7AEC3D" w14:textId="77777777" w:rsidR="00ED6E5C" w:rsidRDefault="00ED6E5C" w:rsidP="00ED6E5C">
      <w:r>
        <w:t>% set the default \baselinestretch</w:t>
      </w:r>
    </w:p>
    <w:p w14:paraId="12C5EC94" w14:textId="77777777" w:rsidR="00ED6E5C" w:rsidRDefault="00ED6E5C" w:rsidP="00ED6E5C">
      <w:r>
        <w:t>\def\baselinestretch{1}</w:t>
      </w:r>
    </w:p>
    <w:p w14:paraId="4E11AC87" w14:textId="77777777" w:rsidR="00ED6E5C" w:rsidRDefault="00ED6E5C" w:rsidP="00ED6E5C">
      <w:r>
        <w:lastRenderedPageBreak/>
        <w:t>\ifCLASSOPTIONdraftcls</w:t>
      </w:r>
    </w:p>
    <w:p w14:paraId="17148AD1" w14:textId="77777777" w:rsidR="00ED6E5C" w:rsidRDefault="00ED6E5C" w:rsidP="00ED6E5C">
      <w:r>
        <w:t xml:space="preserve">  \def\baselinestretch{1.5}% default baselinestretch for draft modes</w:t>
      </w:r>
    </w:p>
    <w:p w14:paraId="0A1E2A41" w14:textId="77777777" w:rsidR="00ED6E5C" w:rsidRDefault="00ED6E5C" w:rsidP="00ED6E5C">
      <w:r>
        <w:t xml:space="preserve">\fi </w:t>
      </w:r>
    </w:p>
    <w:p w14:paraId="4247A72D" w14:textId="77777777" w:rsidR="00ED6E5C" w:rsidRDefault="00ED6E5C" w:rsidP="00ED6E5C"/>
    <w:p w14:paraId="51E53F97" w14:textId="77777777" w:rsidR="00ED6E5C" w:rsidRDefault="00ED6E5C" w:rsidP="00ED6E5C"/>
    <w:p w14:paraId="62C56051" w14:textId="77777777" w:rsidR="00ED6E5C" w:rsidRDefault="00ED6E5C" w:rsidP="00ED6E5C">
      <w:r>
        <w:t>% process CLASSINPUT baselinestretch</w:t>
      </w:r>
    </w:p>
    <w:p w14:paraId="490CE2CF" w14:textId="77777777" w:rsidR="00ED6E5C" w:rsidRDefault="00ED6E5C" w:rsidP="00ED6E5C">
      <w:r>
        <w:t>\ifx\CLASSINPUTbaselinestretch\@IEEEundefined</w:t>
      </w:r>
    </w:p>
    <w:p w14:paraId="0E6601CF" w14:textId="77777777" w:rsidR="00ED6E5C" w:rsidRDefault="00ED6E5C" w:rsidP="00ED6E5C">
      <w:r>
        <w:t>\else</w:t>
      </w:r>
    </w:p>
    <w:p w14:paraId="7A60172C" w14:textId="77777777" w:rsidR="00ED6E5C" w:rsidRDefault="00ED6E5C" w:rsidP="00ED6E5C">
      <w:r>
        <w:t xml:space="preserve">  \edef\baselinestretch{\CLASSINPUTbaselinestretch} % user CLASSINPUT override</w:t>
      </w:r>
    </w:p>
    <w:p w14:paraId="5365DCEF" w14:textId="77777777" w:rsidR="00ED6E5C" w:rsidRDefault="00ED6E5C" w:rsidP="00ED6E5C">
      <w:r>
        <w:t xml:space="preserve">  \typeout{** ATTENTION: Overriding \string\baselinestretch\space to</w:t>
      </w:r>
    </w:p>
    <w:p w14:paraId="05D990AC" w14:textId="77777777" w:rsidR="00ED6E5C" w:rsidRDefault="00ED6E5C" w:rsidP="00ED6E5C">
      <w:r>
        <w:t xml:space="preserve">           \baselinestretch\space via \string\CLASSINPUT.}</w:t>
      </w:r>
    </w:p>
    <w:p w14:paraId="068FD3C8" w14:textId="77777777" w:rsidR="00ED6E5C" w:rsidRDefault="00ED6E5C" w:rsidP="00ED6E5C">
      <w:r>
        <w:t>\fi</w:t>
      </w:r>
    </w:p>
    <w:p w14:paraId="56BC4319" w14:textId="77777777" w:rsidR="00ED6E5C" w:rsidRDefault="00ED6E5C" w:rsidP="00ED6E5C"/>
    <w:p w14:paraId="0F66ECB4" w14:textId="77777777" w:rsidR="00ED6E5C" w:rsidRDefault="00ED6E5C" w:rsidP="00ED6E5C">
      <w:r>
        <w:t>\small\normalsize % make \baselinestretch take affect</w:t>
      </w:r>
    </w:p>
    <w:p w14:paraId="7A9367F7" w14:textId="77777777" w:rsidR="00ED6E5C" w:rsidRDefault="00ED6E5C" w:rsidP="00ED6E5C"/>
    <w:p w14:paraId="04085FE0" w14:textId="77777777" w:rsidR="00ED6E5C" w:rsidRDefault="00ED6E5C" w:rsidP="00ED6E5C"/>
    <w:p w14:paraId="5052D2A4" w14:textId="77777777" w:rsidR="00ED6E5C" w:rsidRDefault="00ED6E5C" w:rsidP="00ED6E5C"/>
    <w:p w14:paraId="1467B53F" w14:textId="77777777" w:rsidR="00ED6E5C" w:rsidRDefault="00ED6E5C" w:rsidP="00ED6E5C"/>
    <w:p w14:paraId="69A0F94B" w14:textId="77777777" w:rsidR="00ED6E5C" w:rsidRDefault="00ED6E5C" w:rsidP="00ED6E5C">
      <w:r>
        <w:t>% store the normalsize baselineskip</w:t>
      </w:r>
    </w:p>
    <w:p w14:paraId="5F88900E" w14:textId="77777777" w:rsidR="00ED6E5C" w:rsidRDefault="00ED6E5C" w:rsidP="00ED6E5C">
      <w:r>
        <w:t>\newdimen\CLASSINFOnormalsizebaselineskip</w:t>
      </w:r>
    </w:p>
    <w:p w14:paraId="150B52D0" w14:textId="77777777" w:rsidR="00ED6E5C" w:rsidRDefault="00ED6E5C" w:rsidP="00ED6E5C">
      <w:r>
        <w:t>\CLASSINFOnormalsizebaselineskip=\baselineskip\relax</w:t>
      </w:r>
    </w:p>
    <w:p w14:paraId="6E74B45A" w14:textId="77777777" w:rsidR="00ED6E5C" w:rsidRDefault="00ED6E5C" w:rsidP="00ED6E5C">
      <w:r>
        <w:t>% and the normalsize unity (baselinestretch=1) baselineskip</w:t>
      </w:r>
    </w:p>
    <w:p w14:paraId="0E37C2C8" w14:textId="77777777" w:rsidR="00ED6E5C" w:rsidRDefault="00ED6E5C" w:rsidP="00ED6E5C">
      <w:r>
        <w:t>% we could save a register by giving the user access to</w:t>
      </w:r>
    </w:p>
    <w:p w14:paraId="0C381D4B" w14:textId="77777777" w:rsidR="00ED6E5C" w:rsidRDefault="00ED6E5C" w:rsidP="00ED6E5C">
      <w:r>
        <w:t>% \@IEEEnormalsizeunitybaselineskip. However, let's protect</w:t>
      </w:r>
    </w:p>
    <w:p w14:paraId="5FC88748" w14:textId="77777777" w:rsidR="00ED6E5C" w:rsidRDefault="00ED6E5C" w:rsidP="00ED6E5C">
      <w:r>
        <w:t>% its read only internal status</w:t>
      </w:r>
    </w:p>
    <w:p w14:paraId="2AFAC879" w14:textId="77777777" w:rsidR="00ED6E5C" w:rsidRDefault="00ED6E5C" w:rsidP="00ED6E5C">
      <w:r>
        <w:t>\newdimen\CLASSINFOnormalsizeunitybaselineskip</w:t>
      </w:r>
    </w:p>
    <w:p w14:paraId="71E99256" w14:textId="77777777" w:rsidR="00ED6E5C" w:rsidRDefault="00ED6E5C" w:rsidP="00ED6E5C">
      <w:r>
        <w:t>\CLASSINFOnormalsizeunitybaselineskip=\@IEEEnormalsizeunitybaselineskip\relax</w:t>
      </w:r>
    </w:p>
    <w:p w14:paraId="289FD8EA" w14:textId="77777777" w:rsidR="00ED6E5C" w:rsidRDefault="00ED6E5C" w:rsidP="00ED6E5C">
      <w:r>
        <w:t>% store the nominal value of jot</w:t>
      </w:r>
    </w:p>
    <w:p w14:paraId="17516399" w14:textId="77777777" w:rsidR="00ED6E5C" w:rsidRDefault="00ED6E5C" w:rsidP="00ED6E5C">
      <w:r>
        <w:lastRenderedPageBreak/>
        <w:t>\newdimen\IEEEnormaljot</w:t>
      </w:r>
    </w:p>
    <w:p w14:paraId="2866AF36" w14:textId="77777777" w:rsidR="00ED6E5C" w:rsidRDefault="00ED6E5C" w:rsidP="00ED6E5C">
      <w:r>
        <w:t>\IEEEnormaljot=0.25\baselineskip\relax</w:t>
      </w:r>
    </w:p>
    <w:p w14:paraId="065C812A" w14:textId="77777777" w:rsidR="00ED6E5C" w:rsidRDefault="00ED6E5C" w:rsidP="00ED6E5C"/>
    <w:p w14:paraId="25D3D3DE" w14:textId="77777777" w:rsidR="00ED6E5C" w:rsidRDefault="00ED6E5C" w:rsidP="00ED6E5C">
      <w:r>
        <w:t>% set \jot</w:t>
      </w:r>
    </w:p>
    <w:p w14:paraId="4A73BA8C" w14:textId="77777777" w:rsidR="00ED6E5C" w:rsidRDefault="00ED6E5C" w:rsidP="00ED6E5C">
      <w:r>
        <w:t>\jot=\IEEEnormaljot\relax</w:t>
      </w:r>
    </w:p>
    <w:p w14:paraId="54C870F6" w14:textId="77777777" w:rsidR="00ED6E5C" w:rsidRDefault="00ED6E5C" w:rsidP="00ED6E5C"/>
    <w:p w14:paraId="28A280FC" w14:textId="77777777" w:rsidR="00ED6E5C" w:rsidRDefault="00ED6E5C" w:rsidP="00ED6E5C"/>
    <w:p w14:paraId="7D3B016F" w14:textId="77777777" w:rsidR="00ED6E5C" w:rsidRDefault="00ED6E5C" w:rsidP="00ED6E5C"/>
    <w:p w14:paraId="5BB300E0" w14:textId="77777777" w:rsidR="00ED6E5C" w:rsidRDefault="00ED6E5C" w:rsidP="00ED6E5C"/>
    <w:p w14:paraId="7D356D75" w14:textId="77777777" w:rsidR="00ED6E5C" w:rsidRDefault="00ED6E5C" w:rsidP="00ED6E5C">
      <w:r>
        <w:t>% V1.6, we are now going to fine tune the interword spacing</w:t>
      </w:r>
    </w:p>
    <w:p w14:paraId="05B52AC7" w14:textId="77777777" w:rsidR="00ED6E5C" w:rsidRDefault="00ED6E5C" w:rsidP="00ED6E5C">
      <w:r>
        <w:t>% The default interword glue for Times under TeX appears to use a</w:t>
      </w:r>
    </w:p>
    <w:p w14:paraId="1236BEC8" w14:textId="77777777" w:rsidR="00ED6E5C" w:rsidRDefault="00ED6E5C" w:rsidP="00ED6E5C">
      <w:r>
        <w:t>% nominal interword spacing of 25% (relative to the font size, i.e., 1em)</w:t>
      </w:r>
    </w:p>
    <w:p w14:paraId="5941B1C2" w14:textId="77777777" w:rsidR="00ED6E5C" w:rsidRDefault="00ED6E5C" w:rsidP="00ED6E5C">
      <w:r>
        <w:t>% a maximum of 40% and a minimum of 19%.</w:t>
      </w:r>
    </w:p>
    <w:p w14:paraId="484D34AB" w14:textId="77777777" w:rsidR="00ED6E5C" w:rsidRDefault="00ED6E5C" w:rsidP="00ED6E5C">
      <w:r>
        <w:t>% For example, 10pt text uses an interword glue of:</w:t>
      </w:r>
    </w:p>
    <w:p w14:paraId="54EA721D" w14:textId="77777777" w:rsidR="00ED6E5C" w:rsidRDefault="00ED6E5C" w:rsidP="00ED6E5C">
      <w:r>
        <w:t xml:space="preserve">% </w:t>
      </w:r>
    </w:p>
    <w:p w14:paraId="4128B540" w14:textId="77777777" w:rsidR="00ED6E5C" w:rsidRDefault="00ED6E5C" w:rsidP="00ED6E5C">
      <w:r>
        <w:t>% 2.5pt plus 1.49998pt minus 0.59998pt</w:t>
      </w:r>
    </w:p>
    <w:p w14:paraId="51BE359C" w14:textId="77777777" w:rsidR="00ED6E5C" w:rsidRDefault="00ED6E5C" w:rsidP="00ED6E5C">
      <w:r>
        <w:t xml:space="preserve">% </w:t>
      </w:r>
    </w:p>
    <w:p w14:paraId="091B87F4" w14:textId="77777777" w:rsidR="00ED6E5C" w:rsidRDefault="00ED6E5C" w:rsidP="00ED6E5C">
      <w:r>
        <w:t>% However, the IEEE allows for a more generous range which reduces the need</w:t>
      </w:r>
    </w:p>
    <w:p w14:paraId="003B4CCC" w14:textId="77777777" w:rsidR="00ED6E5C" w:rsidRDefault="00ED6E5C" w:rsidP="00ED6E5C">
      <w:r>
        <w:t>% for hyphenation, especially for two column text. Furthermore, the IEEE</w:t>
      </w:r>
    </w:p>
    <w:p w14:paraId="7DFDE793" w14:textId="77777777" w:rsidR="00ED6E5C" w:rsidRDefault="00ED6E5C" w:rsidP="00ED6E5C">
      <w:r>
        <w:t>% tends to use a little bit more nominal space between the words.</w:t>
      </w:r>
    </w:p>
    <w:p w14:paraId="10A9FED3" w14:textId="77777777" w:rsidR="00ED6E5C" w:rsidRDefault="00ED6E5C" w:rsidP="00ED6E5C">
      <w:r>
        <w:t>% The IEEE's interword spacing percentages appear to be:</w:t>
      </w:r>
    </w:p>
    <w:p w14:paraId="64A18F49" w14:textId="77777777" w:rsidR="00ED6E5C" w:rsidRDefault="00ED6E5C" w:rsidP="00ED6E5C">
      <w:r>
        <w:t>% 35% nominal</w:t>
      </w:r>
    </w:p>
    <w:p w14:paraId="2502CAEC" w14:textId="77777777" w:rsidR="00ED6E5C" w:rsidRDefault="00ED6E5C" w:rsidP="00ED6E5C">
      <w:r>
        <w:t>% 23% minimum</w:t>
      </w:r>
    </w:p>
    <w:p w14:paraId="772F8CAF" w14:textId="77777777" w:rsidR="00ED6E5C" w:rsidRDefault="00ED6E5C" w:rsidP="00ED6E5C">
      <w:r>
        <w:t>% 50% maximum</w:t>
      </w:r>
    </w:p>
    <w:p w14:paraId="76350451" w14:textId="77777777" w:rsidR="00ED6E5C" w:rsidRDefault="00ED6E5C" w:rsidP="00ED6E5C">
      <w:r>
        <w:t>% (They may even be using a tad more for the largest fonts such as 24pt.)</w:t>
      </w:r>
    </w:p>
    <w:p w14:paraId="6AF3833F" w14:textId="77777777" w:rsidR="00ED6E5C" w:rsidRDefault="00ED6E5C" w:rsidP="00ED6E5C">
      <w:r>
        <w:t xml:space="preserve">% </w:t>
      </w:r>
    </w:p>
    <w:p w14:paraId="1AFEF06A" w14:textId="77777777" w:rsidR="00ED6E5C" w:rsidRDefault="00ED6E5C" w:rsidP="00ED6E5C">
      <w:r>
        <w:t>% for bold text, the IEEE increases the spacing a little more:</w:t>
      </w:r>
    </w:p>
    <w:p w14:paraId="4159D4F8" w14:textId="77777777" w:rsidR="00ED6E5C" w:rsidRDefault="00ED6E5C" w:rsidP="00ED6E5C">
      <w:r>
        <w:t>% 37.5% nominal</w:t>
      </w:r>
    </w:p>
    <w:p w14:paraId="2E4C0C5B" w14:textId="77777777" w:rsidR="00ED6E5C" w:rsidRDefault="00ED6E5C" w:rsidP="00ED6E5C">
      <w:r>
        <w:lastRenderedPageBreak/>
        <w:t>% 23% minimum</w:t>
      </w:r>
    </w:p>
    <w:p w14:paraId="3682C5DE" w14:textId="77777777" w:rsidR="00ED6E5C" w:rsidRDefault="00ED6E5C" w:rsidP="00ED6E5C">
      <w:r>
        <w:t>% 55% maximum</w:t>
      </w:r>
    </w:p>
    <w:p w14:paraId="51EDA213" w14:textId="77777777" w:rsidR="00ED6E5C" w:rsidRDefault="00ED6E5C" w:rsidP="00ED6E5C"/>
    <w:p w14:paraId="246F973C" w14:textId="77777777" w:rsidR="00ED6E5C" w:rsidRDefault="00ED6E5C" w:rsidP="00ED6E5C">
      <w:r>
        <w:t>% here are the interword spacing ratios we'll use</w:t>
      </w:r>
    </w:p>
    <w:p w14:paraId="68099496" w14:textId="77777777" w:rsidR="00ED6E5C" w:rsidRDefault="00ED6E5C" w:rsidP="00ED6E5C">
      <w:r>
        <w:t>% for medium (normal weight)</w:t>
      </w:r>
    </w:p>
    <w:p w14:paraId="52963CBF" w14:textId="77777777" w:rsidR="00ED6E5C" w:rsidRDefault="00ED6E5C" w:rsidP="00ED6E5C">
      <w:r>
        <w:t>\def\@IEEEinterspaceratioM{0.35}</w:t>
      </w:r>
    </w:p>
    <w:p w14:paraId="68A547B2" w14:textId="77777777" w:rsidR="00ED6E5C" w:rsidRDefault="00ED6E5C" w:rsidP="00ED6E5C">
      <w:r>
        <w:t>\def\@IEEEinterspaceMINratioM{0.23}</w:t>
      </w:r>
    </w:p>
    <w:p w14:paraId="27BC6F7A" w14:textId="77777777" w:rsidR="00ED6E5C" w:rsidRDefault="00ED6E5C" w:rsidP="00ED6E5C">
      <w:r>
        <w:t>\def\@IEEEinterspaceMAXratioM{0.50}</w:t>
      </w:r>
    </w:p>
    <w:p w14:paraId="030D5FCF" w14:textId="77777777" w:rsidR="00ED6E5C" w:rsidRDefault="00ED6E5C" w:rsidP="00ED6E5C"/>
    <w:p w14:paraId="33213C6D" w14:textId="77777777" w:rsidR="00ED6E5C" w:rsidRDefault="00ED6E5C" w:rsidP="00ED6E5C">
      <w:r>
        <w:t>% for bold</w:t>
      </w:r>
    </w:p>
    <w:p w14:paraId="1D17EC3B" w14:textId="77777777" w:rsidR="00ED6E5C" w:rsidRDefault="00ED6E5C" w:rsidP="00ED6E5C">
      <w:r>
        <w:t>\def\@IEEEinterspaceratioB{0.375}</w:t>
      </w:r>
    </w:p>
    <w:p w14:paraId="39CE5A9E" w14:textId="77777777" w:rsidR="00ED6E5C" w:rsidRDefault="00ED6E5C" w:rsidP="00ED6E5C">
      <w:r>
        <w:t>\def\@IEEEinterspaceMINratioB{0.23}</w:t>
      </w:r>
    </w:p>
    <w:p w14:paraId="3C77284E" w14:textId="77777777" w:rsidR="00ED6E5C" w:rsidRDefault="00ED6E5C" w:rsidP="00ED6E5C">
      <w:r>
        <w:t>\def\@IEEEinterspaceMAXratioB{0.55}</w:t>
      </w:r>
    </w:p>
    <w:p w14:paraId="4252080F" w14:textId="77777777" w:rsidR="00ED6E5C" w:rsidRDefault="00ED6E5C" w:rsidP="00ED6E5C"/>
    <w:p w14:paraId="600C0B7A" w14:textId="77777777" w:rsidR="00ED6E5C" w:rsidRDefault="00ED6E5C" w:rsidP="00ED6E5C"/>
    <w:p w14:paraId="492133F7" w14:textId="77777777" w:rsidR="00ED6E5C" w:rsidRDefault="00ED6E5C" w:rsidP="00ED6E5C">
      <w:r>
        <w:t>% compsoc nonconference papers use Palatino,</w:t>
      </w:r>
    </w:p>
    <w:p w14:paraId="19D3731C" w14:textId="77777777" w:rsidR="00ED6E5C" w:rsidRDefault="00ED6E5C" w:rsidP="00ED6E5C">
      <w:r>
        <w:t>% tweak settings to better match the proofs</w:t>
      </w:r>
    </w:p>
    <w:p w14:paraId="5FF3AD9F" w14:textId="77777777" w:rsidR="00ED6E5C" w:rsidRDefault="00ED6E5C" w:rsidP="00ED6E5C">
      <w:r>
        <w:t>\ifCLASSOPTIONcompsoc</w:t>
      </w:r>
    </w:p>
    <w:p w14:paraId="22588C4C" w14:textId="77777777" w:rsidR="00ED6E5C" w:rsidRDefault="00ED6E5C" w:rsidP="00ED6E5C">
      <w:r>
        <w:t>\ifCLASSOPTIONconference\else</w:t>
      </w:r>
    </w:p>
    <w:p w14:paraId="3A0B09CA" w14:textId="77777777" w:rsidR="00ED6E5C" w:rsidRDefault="00ED6E5C" w:rsidP="00ED6E5C">
      <w:r>
        <w:t>% for medium (normal weight)</w:t>
      </w:r>
    </w:p>
    <w:p w14:paraId="54835D7A" w14:textId="77777777" w:rsidR="00ED6E5C" w:rsidRDefault="00ED6E5C" w:rsidP="00ED6E5C">
      <w:r>
        <w:t>\def\@IEEEinterspaceratioM{0.28}</w:t>
      </w:r>
    </w:p>
    <w:p w14:paraId="4EA5FC05" w14:textId="77777777" w:rsidR="00ED6E5C" w:rsidRDefault="00ED6E5C" w:rsidP="00ED6E5C">
      <w:r>
        <w:t>\def\@IEEEinterspaceMINratioM{0.21}</w:t>
      </w:r>
    </w:p>
    <w:p w14:paraId="50C21878" w14:textId="77777777" w:rsidR="00ED6E5C" w:rsidRDefault="00ED6E5C" w:rsidP="00ED6E5C">
      <w:r>
        <w:t>\def\@IEEEinterspaceMAXratioM{0.47}</w:t>
      </w:r>
    </w:p>
    <w:p w14:paraId="41318677" w14:textId="77777777" w:rsidR="00ED6E5C" w:rsidRDefault="00ED6E5C" w:rsidP="00ED6E5C">
      <w:r>
        <w:t>% for bold</w:t>
      </w:r>
    </w:p>
    <w:p w14:paraId="24005907" w14:textId="77777777" w:rsidR="00ED6E5C" w:rsidRDefault="00ED6E5C" w:rsidP="00ED6E5C">
      <w:r>
        <w:t>\def\@IEEEinterspaceratioB{0.305}</w:t>
      </w:r>
    </w:p>
    <w:p w14:paraId="3C641432" w14:textId="77777777" w:rsidR="00ED6E5C" w:rsidRDefault="00ED6E5C" w:rsidP="00ED6E5C">
      <w:r>
        <w:t>\def\@IEEEinterspaceMINratioB{0.21}</w:t>
      </w:r>
    </w:p>
    <w:p w14:paraId="666793E9" w14:textId="77777777" w:rsidR="00ED6E5C" w:rsidRDefault="00ED6E5C" w:rsidP="00ED6E5C">
      <w:r>
        <w:t>\def\@IEEEinterspaceMAXratioB{0.52}</w:t>
      </w:r>
    </w:p>
    <w:p w14:paraId="2EA23201" w14:textId="77777777" w:rsidR="00ED6E5C" w:rsidRDefault="00ED6E5C" w:rsidP="00ED6E5C">
      <w:r>
        <w:t>\fi\fi</w:t>
      </w:r>
    </w:p>
    <w:p w14:paraId="1F651A78" w14:textId="77777777" w:rsidR="00ED6E5C" w:rsidRDefault="00ED6E5C" w:rsidP="00ED6E5C"/>
    <w:p w14:paraId="04B539BA" w14:textId="77777777" w:rsidR="00ED6E5C" w:rsidRDefault="00ED6E5C" w:rsidP="00ED6E5C"/>
    <w:p w14:paraId="377436AA" w14:textId="77777777" w:rsidR="00ED6E5C" w:rsidRDefault="00ED6E5C" w:rsidP="00ED6E5C">
      <w:r>
        <w:t>% command to revise the interword spacing for the current font under TeX:</w:t>
      </w:r>
    </w:p>
    <w:p w14:paraId="0061E40A" w14:textId="77777777" w:rsidR="00ED6E5C" w:rsidRDefault="00ED6E5C" w:rsidP="00ED6E5C">
      <w:r>
        <w:t>% \fontdimen2 = nominal interword space</w:t>
      </w:r>
    </w:p>
    <w:p w14:paraId="467603A9" w14:textId="77777777" w:rsidR="00ED6E5C" w:rsidRDefault="00ED6E5C" w:rsidP="00ED6E5C">
      <w:r>
        <w:t>% \fontdimen3 = interword stretch</w:t>
      </w:r>
    </w:p>
    <w:p w14:paraId="387754CC" w14:textId="77777777" w:rsidR="00ED6E5C" w:rsidRDefault="00ED6E5C" w:rsidP="00ED6E5C">
      <w:r>
        <w:t>% \fontdimen4 = interword shrink</w:t>
      </w:r>
    </w:p>
    <w:p w14:paraId="54FCD546" w14:textId="77777777" w:rsidR="00ED6E5C" w:rsidRDefault="00ED6E5C" w:rsidP="00ED6E5C">
      <w:r>
        <w:t>% since all changes to the \fontdimen are global, we can enclose these commands</w:t>
      </w:r>
    </w:p>
    <w:p w14:paraId="028EBCFE" w14:textId="77777777" w:rsidR="00ED6E5C" w:rsidRDefault="00ED6E5C" w:rsidP="00ED6E5C">
      <w:r>
        <w:t>% in braces to confine any font attribute or length changes</w:t>
      </w:r>
    </w:p>
    <w:p w14:paraId="38F51897" w14:textId="77777777" w:rsidR="00ED6E5C" w:rsidRDefault="00ED6E5C" w:rsidP="00ED6E5C">
      <w:r>
        <w:t>\def\@@@IEEEsetfontdimens#1#2#3{{%</w:t>
      </w:r>
    </w:p>
    <w:p w14:paraId="2DBD3B2A" w14:textId="77777777" w:rsidR="00ED6E5C" w:rsidRDefault="00ED6E5C" w:rsidP="00ED6E5C">
      <w:r>
        <w:t>\setlength{\@IEEEtrantmpdimenB}{\f@size pt}% grab the font size in pt, could use 1em instead.</w:t>
      </w:r>
    </w:p>
    <w:p w14:paraId="4F9390B9" w14:textId="77777777" w:rsidR="00ED6E5C" w:rsidRDefault="00ED6E5C" w:rsidP="00ED6E5C">
      <w:r>
        <w:t>\setlength{\@IEEEtrantmpdimenA}{#1\@IEEEtrantmpdimenB}%</w:t>
      </w:r>
    </w:p>
    <w:p w14:paraId="6B23FA92" w14:textId="77777777" w:rsidR="00ED6E5C" w:rsidRDefault="00ED6E5C" w:rsidP="00ED6E5C">
      <w:r>
        <w:t>\fontdimen2\font=\@IEEEtrantmpdimenA\relax</w:t>
      </w:r>
    </w:p>
    <w:p w14:paraId="5E50AC6C" w14:textId="77777777" w:rsidR="00ED6E5C" w:rsidRDefault="00ED6E5C" w:rsidP="00ED6E5C">
      <w:r>
        <w:t>\addtolength{\@IEEEtrantmpdimenA}{-#2\@IEEEtrantmpdimenB}%</w:t>
      </w:r>
    </w:p>
    <w:p w14:paraId="57F38EF6" w14:textId="77777777" w:rsidR="00ED6E5C" w:rsidRDefault="00ED6E5C" w:rsidP="00ED6E5C">
      <w:r>
        <w:t>\fontdimen3\font=-\@IEEEtrantmpdimenA\relax</w:t>
      </w:r>
    </w:p>
    <w:p w14:paraId="35C06A81" w14:textId="77777777" w:rsidR="00ED6E5C" w:rsidRDefault="00ED6E5C" w:rsidP="00ED6E5C">
      <w:r>
        <w:t>\setlength{\@IEEEtrantmpdimenA}{#1\@IEEEtrantmpdimenB}%</w:t>
      </w:r>
    </w:p>
    <w:p w14:paraId="31C2A95C" w14:textId="77777777" w:rsidR="00ED6E5C" w:rsidRDefault="00ED6E5C" w:rsidP="00ED6E5C">
      <w:r>
        <w:t>\addtolength{\@IEEEtrantmpdimenA}{-#3\@IEEEtrantmpdimenB}%</w:t>
      </w:r>
    </w:p>
    <w:p w14:paraId="13E807BD" w14:textId="77777777" w:rsidR="00ED6E5C" w:rsidRDefault="00ED6E5C" w:rsidP="00ED6E5C">
      <w:r>
        <w:t>\fontdimen4\font=\@IEEEtrantmpdimenA\relax}}</w:t>
      </w:r>
    </w:p>
    <w:p w14:paraId="477DA4EB" w14:textId="77777777" w:rsidR="00ED6E5C" w:rsidRDefault="00ED6E5C" w:rsidP="00ED6E5C"/>
    <w:p w14:paraId="3A2C9B3F" w14:textId="77777777" w:rsidR="00ED6E5C" w:rsidRDefault="00ED6E5C" w:rsidP="00ED6E5C">
      <w:r>
        <w:t>% revise the interword spacing for each font weight</w:t>
      </w:r>
    </w:p>
    <w:p w14:paraId="5C4C8B7D" w14:textId="77777777" w:rsidR="00ED6E5C" w:rsidRDefault="00ED6E5C" w:rsidP="00ED6E5C">
      <w:r>
        <w:t>\def\@@IEEEsetfontdimens{{%</w:t>
      </w:r>
    </w:p>
    <w:p w14:paraId="7F901ECF" w14:textId="77777777" w:rsidR="00ED6E5C" w:rsidRDefault="00ED6E5C" w:rsidP="00ED6E5C">
      <w:r>
        <w:t>\mdseries</w:t>
      </w:r>
    </w:p>
    <w:p w14:paraId="56FAFAB0" w14:textId="77777777" w:rsidR="00ED6E5C" w:rsidRDefault="00ED6E5C" w:rsidP="00ED6E5C">
      <w:r>
        <w:t>\@@@IEEEsetfontdimens{\@IEEEinterspaceratioM}{\@IEEEinterspaceMAXratioM}{\@IEEEinterspaceMINratioM}%</w:t>
      </w:r>
    </w:p>
    <w:p w14:paraId="757005C8" w14:textId="77777777" w:rsidR="00ED6E5C" w:rsidRDefault="00ED6E5C" w:rsidP="00ED6E5C">
      <w:r>
        <w:t>\bfseries</w:t>
      </w:r>
    </w:p>
    <w:p w14:paraId="659AAD4F" w14:textId="77777777" w:rsidR="00ED6E5C" w:rsidRDefault="00ED6E5C" w:rsidP="00ED6E5C">
      <w:r>
        <w:t>\@@@IEEEsetfontdimens{\@IEEEinterspaceratioB}{\@IEEEinterspaceMAXratioB}{\@IEEEinterspaceMINratioB}%</w:t>
      </w:r>
    </w:p>
    <w:p w14:paraId="79F7A003" w14:textId="77777777" w:rsidR="00ED6E5C" w:rsidRDefault="00ED6E5C" w:rsidP="00ED6E5C">
      <w:r>
        <w:t>}}</w:t>
      </w:r>
    </w:p>
    <w:p w14:paraId="2BC29E02" w14:textId="77777777" w:rsidR="00ED6E5C" w:rsidRDefault="00ED6E5C" w:rsidP="00ED6E5C"/>
    <w:p w14:paraId="64348393" w14:textId="77777777" w:rsidR="00ED6E5C" w:rsidRDefault="00ED6E5C" w:rsidP="00ED6E5C">
      <w:r>
        <w:lastRenderedPageBreak/>
        <w:t>% revise the interword spacing for each font shape</w:t>
      </w:r>
    </w:p>
    <w:p w14:paraId="4DA877DE" w14:textId="77777777" w:rsidR="00ED6E5C" w:rsidRDefault="00ED6E5C" w:rsidP="00ED6E5C">
      <w:r>
        <w:t>% \slshape is not often used for IEEE work and is not altered here. The \scshape caps are</w:t>
      </w:r>
    </w:p>
    <w:p w14:paraId="530B54D7" w14:textId="77777777" w:rsidR="00ED6E5C" w:rsidRDefault="00ED6E5C" w:rsidP="00ED6E5C">
      <w:r>
        <w:t>% already a tad too large in the free LaTeX fonts (as compared to what the IEEE uses) so we</w:t>
      </w:r>
    </w:p>
    <w:p w14:paraId="74C2AA19" w14:textId="77777777" w:rsidR="00ED6E5C" w:rsidRDefault="00ED6E5C" w:rsidP="00ED6E5C">
      <w:r>
        <w:t>% won't alter these either.</w:t>
      </w:r>
    </w:p>
    <w:p w14:paraId="6B0473CC" w14:textId="77777777" w:rsidR="00ED6E5C" w:rsidRDefault="00ED6E5C" w:rsidP="00ED6E5C">
      <w:r>
        <w:t>\def\@IEEEsetfontdimens{{%</w:t>
      </w:r>
    </w:p>
    <w:p w14:paraId="24DB368C" w14:textId="77777777" w:rsidR="00ED6E5C" w:rsidRDefault="00ED6E5C" w:rsidP="00ED6E5C">
      <w:r>
        <w:t>\normalfont</w:t>
      </w:r>
    </w:p>
    <w:p w14:paraId="08C85FD2" w14:textId="77777777" w:rsidR="00ED6E5C" w:rsidRDefault="00ED6E5C" w:rsidP="00ED6E5C">
      <w:r>
        <w:t>\@@IEEEsetfontdimens</w:t>
      </w:r>
    </w:p>
    <w:p w14:paraId="0A10AF4B" w14:textId="77777777" w:rsidR="00ED6E5C" w:rsidRDefault="00ED6E5C" w:rsidP="00ED6E5C">
      <w:r>
        <w:t>\normalfont\itshape</w:t>
      </w:r>
    </w:p>
    <w:p w14:paraId="3D2185F8" w14:textId="77777777" w:rsidR="00ED6E5C" w:rsidRDefault="00ED6E5C" w:rsidP="00ED6E5C">
      <w:r>
        <w:t>\@@IEEEsetfontdimens</w:t>
      </w:r>
    </w:p>
    <w:p w14:paraId="4A1D5E00" w14:textId="77777777" w:rsidR="00ED6E5C" w:rsidRDefault="00ED6E5C" w:rsidP="00ED6E5C">
      <w:r>
        <w:t>}}</w:t>
      </w:r>
    </w:p>
    <w:p w14:paraId="63ABF6D9" w14:textId="77777777" w:rsidR="00ED6E5C" w:rsidRDefault="00ED6E5C" w:rsidP="00ED6E5C"/>
    <w:p w14:paraId="5729BC4C" w14:textId="77777777" w:rsidR="00ED6E5C" w:rsidRDefault="00ED6E5C" w:rsidP="00ED6E5C">
      <w:r>
        <w:t>% command to revise the interword spacing for each font size (and shape</w:t>
      </w:r>
    </w:p>
    <w:p w14:paraId="772984CD" w14:textId="77777777" w:rsidR="00ED6E5C" w:rsidRDefault="00ED6E5C" w:rsidP="00ED6E5C">
      <w:r>
        <w:t xml:space="preserve">% and weight). Only the \rmfamily is done here as \ttfamily uses a </w:t>
      </w:r>
    </w:p>
    <w:p w14:paraId="0ED89A79" w14:textId="77777777" w:rsidR="00ED6E5C" w:rsidRDefault="00ED6E5C" w:rsidP="00ED6E5C">
      <w:r>
        <w:t>% fixed spacing and \sffamily is not used as the main text of IEEE papers.</w:t>
      </w:r>
    </w:p>
    <w:p w14:paraId="26AAB9F3" w14:textId="77777777" w:rsidR="00ED6E5C" w:rsidRDefault="00ED6E5C" w:rsidP="00ED6E5C">
      <w:r>
        <w:t>\def\@IEEEtunefonts{{\selectfont\rmfamily</w:t>
      </w:r>
    </w:p>
    <w:p w14:paraId="7EAC5645" w14:textId="77777777" w:rsidR="00ED6E5C" w:rsidRDefault="00ED6E5C" w:rsidP="00ED6E5C">
      <w:r>
        <w:t>\tiny\@IEEEsetfontdimens</w:t>
      </w:r>
    </w:p>
    <w:p w14:paraId="3476A1B5" w14:textId="77777777" w:rsidR="00ED6E5C" w:rsidRDefault="00ED6E5C" w:rsidP="00ED6E5C">
      <w:r>
        <w:t>\scriptsize\@IEEEsetfontdimens</w:t>
      </w:r>
    </w:p>
    <w:p w14:paraId="46267458" w14:textId="77777777" w:rsidR="00ED6E5C" w:rsidRDefault="00ED6E5C" w:rsidP="00ED6E5C">
      <w:r>
        <w:t>\footnotesize\@IEEEsetfontdimens</w:t>
      </w:r>
    </w:p>
    <w:p w14:paraId="4C4A3AC5" w14:textId="77777777" w:rsidR="00ED6E5C" w:rsidRDefault="00ED6E5C" w:rsidP="00ED6E5C">
      <w:r>
        <w:t>\small\@IEEEsetfontdimens</w:t>
      </w:r>
    </w:p>
    <w:p w14:paraId="56BD797F" w14:textId="77777777" w:rsidR="00ED6E5C" w:rsidRDefault="00ED6E5C" w:rsidP="00ED6E5C">
      <w:r>
        <w:t>\normalsize\@IEEEsetfontdimens</w:t>
      </w:r>
    </w:p>
    <w:p w14:paraId="3DEAE67D" w14:textId="77777777" w:rsidR="00ED6E5C" w:rsidRDefault="00ED6E5C" w:rsidP="00ED6E5C">
      <w:r>
        <w:t>\sublargesize\@IEEEsetfontdimens</w:t>
      </w:r>
    </w:p>
    <w:p w14:paraId="77990BB8" w14:textId="77777777" w:rsidR="00ED6E5C" w:rsidRDefault="00ED6E5C" w:rsidP="00ED6E5C">
      <w:r>
        <w:t>\large\@IEEEsetfontdimens</w:t>
      </w:r>
    </w:p>
    <w:p w14:paraId="45638888" w14:textId="77777777" w:rsidR="00ED6E5C" w:rsidRDefault="00ED6E5C" w:rsidP="00ED6E5C">
      <w:r>
        <w:t>\LARGE\@IEEEsetfontdimens</w:t>
      </w:r>
    </w:p>
    <w:p w14:paraId="16799875" w14:textId="77777777" w:rsidR="00ED6E5C" w:rsidRDefault="00ED6E5C" w:rsidP="00ED6E5C">
      <w:r>
        <w:t>\huge\@IEEEsetfontdimens</w:t>
      </w:r>
    </w:p>
    <w:p w14:paraId="51DA8C2E" w14:textId="77777777" w:rsidR="00ED6E5C" w:rsidRDefault="00ED6E5C" w:rsidP="00ED6E5C">
      <w:r>
        <w:t>\Huge\@IEEEsetfontdimens}}</w:t>
      </w:r>
    </w:p>
    <w:p w14:paraId="4840AC15" w14:textId="77777777" w:rsidR="00ED6E5C" w:rsidRDefault="00ED6E5C" w:rsidP="00ED6E5C"/>
    <w:p w14:paraId="741686A1" w14:textId="77777777" w:rsidR="00ED6E5C" w:rsidRDefault="00ED6E5C" w:rsidP="00ED6E5C">
      <w:r>
        <w:t>% if the nofonttune class option is not given, revise the interword spacing</w:t>
      </w:r>
    </w:p>
    <w:p w14:paraId="1F37C900" w14:textId="77777777" w:rsidR="00ED6E5C" w:rsidRDefault="00ED6E5C" w:rsidP="00ED6E5C">
      <w:r>
        <w:lastRenderedPageBreak/>
        <w:t>% now - in case IEEEtran makes any default length measurements, and make</w:t>
      </w:r>
    </w:p>
    <w:p w14:paraId="3A26B7E1" w14:textId="77777777" w:rsidR="00ED6E5C" w:rsidRDefault="00ED6E5C" w:rsidP="00ED6E5C">
      <w:r>
        <w:t>% sure all the default fonts are loaded</w:t>
      </w:r>
    </w:p>
    <w:p w14:paraId="7A68F306" w14:textId="77777777" w:rsidR="00ED6E5C" w:rsidRDefault="00ED6E5C" w:rsidP="00ED6E5C">
      <w:r>
        <w:t>\ifCLASSOPTIONnofonttune\else</w:t>
      </w:r>
    </w:p>
    <w:p w14:paraId="2740278A" w14:textId="77777777" w:rsidR="00ED6E5C" w:rsidRDefault="00ED6E5C" w:rsidP="00ED6E5C">
      <w:r>
        <w:t>\@IEEEtunefonts</w:t>
      </w:r>
    </w:p>
    <w:p w14:paraId="6339A46F" w14:textId="77777777" w:rsidR="00ED6E5C" w:rsidRDefault="00ED6E5C" w:rsidP="00ED6E5C">
      <w:r>
        <w:t>\fi</w:t>
      </w:r>
    </w:p>
    <w:p w14:paraId="35662538" w14:textId="77777777" w:rsidR="00ED6E5C" w:rsidRDefault="00ED6E5C" w:rsidP="00ED6E5C"/>
    <w:p w14:paraId="2AAEA897" w14:textId="77777777" w:rsidR="00ED6E5C" w:rsidRDefault="00ED6E5C" w:rsidP="00ED6E5C">
      <w:r>
        <w:t>% and again at the start of the document in case the user loaded different fonts</w:t>
      </w:r>
    </w:p>
    <w:p w14:paraId="09867B21" w14:textId="77777777" w:rsidR="00ED6E5C" w:rsidRDefault="00ED6E5C" w:rsidP="00ED6E5C">
      <w:r>
        <w:t>\AtBeginDocument{\ifCLASSOPTIONnofonttune\else\@IEEEtunefonts\fi}</w:t>
      </w:r>
    </w:p>
    <w:p w14:paraId="072E6567" w14:textId="77777777" w:rsidR="00ED6E5C" w:rsidRDefault="00ED6E5C" w:rsidP="00ED6E5C"/>
    <w:p w14:paraId="19F4CDAD" w14:textId="77777777" w:rsidR="00ED6E5C" w:rsidRDefault="00ED6E5C" w:rsidP="00ED6E5C"/>
    <w:p w14:paraId="5F833498" w14:textId="77777777" w:rsidR="00ED6E5C" w:rsidRDefault="00ED6E5C" w:rsidP="00ED6E5C"/>
    <w:p w14:paraId="4785A7C0" w14:textId="77777777" w:rsidR="00ED6E5C" w:rsidRDefault="00ED6E5C" w:rsidP="00ED6E5C"/>
    <w:p w14:paraId="6D81463E" w14:textId="77777777" w:rsidR="00ED6E5C" w:rsidRDefault="00ED6E5C" w:rsidP="00ED6E5C"/>
    <w:p w14:paraId="13709C08" w14:textId="77777777" w:rsidR="00ED6E5C" w:rsidRDefault="00ED6E5C" w:rsidP="00ED6E5C">
      <w:r>
        <w:t>% -- V1.8a page setup commands --</w:t>
      </w:r>
    </w:p>
    <w:p w14:paraId="621E9AC6" w14:textId="77777777" w:rsidR="00ED6E5C" w:rsidRDefault="00ED6E5C" w:rsidP="00ED6E5C"/>
    <w:p w14:paraId="4B247CCA" w14:textId="77777777" w:rsidR="00ED6E5C" w:rsidRDefault="00ED6E5C" w:rsidP="00ED6E5C">
      <w:r>
        <w:t>% The default sample text for calculating margins</w:t>
      </w:r>
    </w:p>
    <w:p w14:paraId="51D42993" w14:textId="77777777" w:rsidR="00ED6E5C" w:rsidRDefault="00ED6E5C" w:rsidP="00ED6E5C">
      <w:r>
        <w:t>% Note that IEEE publications use \scriptsize for headers and footers.</w:t>
      </w:r>
    </w:p>
    <w:p w14:paraId="534BBE39" w14:textId="77777777" w:rsidR="00ED6E5C" w:rsidRDefault="00ED6E5C" w:rsidP="00ED6E5C">
      <w:r>
        <w:t>\def\IEEEdefaultsampletext{\normalfont\normalsize gT}</w:t>
      </w:r>
    </w:p>
    <w:p w14:paraId="1BCD7809" w14:textId="77777777" w:rsidR="00ED6E5C" w:rsidRDefault="00ED6E5C" w:rsidP="00ED6E5C">
      <w:r>
        <w:t>\def\IEEEdefaultheadersampletext{\normalfont\scriptsize T}% IEEE headers default to uppercase</w:t>
      </w:r>
    </w:p>
    <w:p w14:paraId="3482B741" w14:textId="77777777" w:rsidR="00ED6E5C" w:rsidRDefault="00ED6E5C" w:rsidP="00ED6E5C">
      <w:r>
        <w:t>\def\IEEEdefaultfootersampletext{\normalfont\scriptsize gT}</w:t>
      </w:r>
    </w:p>
    <w:p w14:paraId="15BD051E" w14:textId="77777777" w:rsidR="00ED6E5C" w:rsidRDefault="00ED6E5C" w:rsidP="00ED6E5C"/>
    <w:p w14:paraId="0F7A14D6" w14:textId="77777777" w:rsidR="00ED6E5C" w:rsidRDefault="00ED6E5C" w:rsidP="00ED6E5C"/>
    <w:p w14:paraId="597E0D6A" w14:textId="77777777" w:rsidR="00ED6E5C" w:rsidRDefault="00ED6E5C" w:rsidP="00ED6E5C"/>
    <w:p w14:paraId="53D573C6" w14:textId="77777777" w:rsidR="00ED6E5C" w:rsidRDefault="00ED6E5C" w:rsidP="00ED6E5C">
      <w:r>
        <w:t>% usage: \IEEEsettextwidth{inner margin}{outer margin}</w:t>
      </w:r>
    </w:p>
    <w:p w14:paraId="3EC74BB8" w14:textId="77777777" w:rsidR="00ED6E5C" w:rsidRDefault="00ED6E5C" w:rsidP="00ED6E5C">
      <w:r>
        <w:t>% Sets \textwidth to allow the specified inner and outer margins</w:t>
      </w:r>
    </w:p>
    <w:p w14:paraId="7EB0B50C" w14:textId="77777777" w:rsidR="00ED6E5C" w:rsidRDefault="00ED6E5C" w:rsidP="00ED6E5C">
      <w:r>
        <w:t>% for the current \paperwidth.</w:t>
      </w:r>
    </w:p>
    <w:p w14:paraId="5C1E7A14" w14:textId="77777777" w:rsidR="00ED6E5C" w:rsidRDefault="00ED6E5C" w:rsidP="00ED6E5C">
      <w:r>
        <w:t>\def\IEEEsettextwidth#1#2{\@IEEEtrantmpdimenA\paperwidth</w:t>
      </w:r>
    </w:p>
    <w:p w14:paraId="183E40B0" w14:textId="77777777" w:rsidR="00ED6E5C" w:rsidRDefault="00ED6E5C" w:rsidP="00ED6E5C">
      <w:r>
        <w:lastRenderedPageBreak/>
        <w:t>\@IEEEtrantmpdimenB#1\relax</w:t>
      </w:r>
    </w:p>
    <w:p w14:paraId="2744573D" w14:textId="77777777" w:rsidR="00ED6E5C" w:rsidRDefault="00ED6E5C" w:rsidP="00ED6E5C">
      <w:r>
        <w:t>\advance\@IEEEtrantmpdimenA by -\@IEEEtrantmpdimenB</w:t>
      </w:r>
    </w:p>
    <w:p w14:paraId="03D37497" w14:textId="77777777" w:rsidR="00ED6E5C" w:rsidRDefault="00ED6E5C" w:rsidP="00ED6E5C">
      <w:r>
        <w:t>\@IEEEtrantmpdimenB#2\relax</w:t>
      </w:r>
    </w:p>
    <w:p w14:paraId="622C6586" w14:textId="77777777" w:rsidR="00ED6E5C" w:rsidRDefault="00ED6E5C" w:rsidP="00ED6E5C">
      <w:r>
        <w:t>\advance\@IEEEtrantmpdimenA by -\@IEEEtrantmpdimenB</w:t>
      </w:r>
    </w:p>
    <w:p w14:paraId="5C3FA703" w14:textId="77777777" w:rsidR="00ED6E5C" w:rsidRDefault="00ED6E5C" w:rsidP="00ED6E5C">
      <w:r>
        <w:t>\textwidth\@IEEEtrantmpdimenA}</w:t>
      </w:r>
    </w:p>
    <w:p w14:paraId="10F6F60F" w14:textId="77777777" w:rsidR="00ED6E5C" w:rsidRDefault="00ED6E5C" w:rsidP="00ED6E5C"/>
    <w:p w14:paraId="6D4A5A5D" w14:textId="77777777" w:rsidR="00ED6E5C" w:rsidRDefault="00ED6E5C" w:rsidP="00ED6E5C"/>
    <w:p w14:paraId="58799579" w14:textId="77777777" w:rsidR="00ED6E5C" w:rsidRDefault="00ED6E5C" w:rsidP="00ED6E5C"/>
    <w:p w14:paraId="4B682E2E" w14:textId="77777777" w:rsidR="00ED6E5C" w:rsidRDefault="00ED6E5C" w:rsidP="00ED6E5C">
      <w:r>
        <w:t>% usage: \IEEEsetsidemargin{mode: i, o, c, a}{margin/offset}</w:t>
      </w:r>
    </w:p>
    <w:p w14:paraId="76C071C6" w14:textId="77777777" w:rsidR="00ED6E5C" w:rsidRDefault="00ED6E5C" w:rsidP="00ED6E5C">
      <w:r>
        <w:t>% Sets \oddsidemargin and \evensidemargin to yield the specified margin</w:t>
      </w:r>
    </w:p>
    <w:p w14:paraId="4FD9BBAE" w14:textId="77777777" w:rsidR="00ED6E5C" w:rsidRDefault="00ED6E5C" w:rsidP="00ED6E5C">
      <w:r>
        <w:t>% of the given mode.</w:t>
      </w:r>
    </w:p>
    <w:p w14:paraId="6F01DAB3" w14:textId="77777777" w:rsidR="00ED6E5C" w:rsidRDefault="00ED6E5C" w:rsidP="00ED6E5C">
      <w:r>
        <w:t>% The available modes are:</w:t>
      </w:r>
    </w:p>
    <w:p w14:paraId="352FF2B9" w14:textId="77777777" w:rsidR="00ED6E5C" w:rsidRDefault="00ED6E5C" w:rsidP="00ED6E5C">
      <w:r>
        <w:t>% i = inner margin</w:t>
      </w:r>
    </w:p>
    <w:p w14:paraId="0B7F7A0D" w14:textId="77777777" w:rsidR="00ED6E5C" w:rsidRDefault="00ED6E5C" w:rsidP="00ED6E5C">
      <w:r>
        <w:t>% o = outer margin</w:t>
      </w:r>
    </w:p>
    <w:p w14:paraId="347A0C35" w14:textId="77777777" w:rsidR="00ED6E5C" w:rsidRDefault="00ED6E5C" w:rsidP="00ED6E5C">
      <w:r>
        <w:t>% c = centered, with the given offset</w:t>
      </w:r>
    </w:p>
    <w:p w14:paraId="49330BAB" w14:textId="77777777" w:rsidR="00ED6E5C" w:rsidRDefault="00ED6E5C" w:rsidP="00ED6E5C">
      <w:r>
        <w:t>% a = adjust the margins using the given offset</w:t>
      </w:r>
    </w:p>
    <w:p w14:paraId="465384B9" w14:textId="77777777" w:rsidR="00ED6E5C" w:rsidRDefault="00ED6E5C" w:rsidP="00ED6E5C">
      <w:r>
        <w:t>% For the offsets, positive values increase the inner margin.</w:t>
      </w:r>
    </w:p>
    <w:p w14:paraId="0D1792BD" w14:textId="77777777" w:rsidR="00ED6E5C" w:rsidRDefault="00ED6E5C" w:rsidP="00ED6E5C">
      <w:r>
        <w:t>% \textwidth should be set properly for the given margins before calling this</w:t>
      </w:r>
    </w:p>
    <w:p w14:paraId="5C6514DB" w14:textId="77777777" w:rsidR="00ED6E5C" w:rsidRDefault="00ED6E5C" w:rsidP="00ED6E5C">
      <w:r>
        <w:t>% function.</w:t>
      </w:r>
    </w:p>
    <w:p w14:paraId="2CDDF83E" w14:textId="77777777" w:rsidR="00ED6E5C" w:rsidRDefault="00ED6E5C" w:rsidP="00ED6E5C">
      <w:r>
        <w:t>\def\IEEEsetsidemargin#1#2{\@IEEEtrantmpdimenA #2\relax</w:t>
      </w:r>
    </w:p>
    <w:p w14:paraId="5A891E77" w14:textId="77777777" w:rsidR="00ED6E5C" w:rsidRDefault="00ED6E5C" w:rsidP="00ED6E5C">
      <w:r>
        <w:t>\@IEEEextracttoken{#1}\relax</w:t>
      </w:r>
    </w:p>
    <w:p w14:paraId="5962A10F" w14:textId="77777777" w:rsidR="00ED6E5C" w:rsidRDefault="00ED6E5C" w:rsidP="00ED6E5C">
      <w:r>
        <w:t>% check for mode errors</w:t>
      </w:r>
    </w:p>
    <w:p w14:paraId="37C99085" w14:textId="77777777" w:rsidR="00ED6E5C" w:rsidRDefault="00ED6E5C" w:rsidP="00ED6E5C">
      <w:r>
        <w:t>\ifx\@IEEEextractedtokenmacro\@empty</w:t>
      </w:r>
    </w:p>
    <w:p w14:paraId="4ABA1083" w14:textId="77777777" w:rsidR="00ED6E5C" w:rsidRDefault="00ED6E5C" w:rsidP="00ED6E5C">
      <w:r>
        <w:t xml:space="preserve">  \@IEEEclspkgerror{Empty mode type in \string\IEEEsetsidemargin\space (line \the\inputlineno).\MessageBreak</w:t>
      </w:r>
    </w:p>
    <w:p w14:paraId="5F185565" w14:textId="77777777" w:rsidR="00ED6E5C" w:rsidRDefault="00ED6E5C" w:rsidP="00ED6E5C">
      <w:r>
        <w:t xml:space="preserve">  Defaulting to `i'}{Valid modes for \string\IEEEsetsidemargin\space are: i, o, c and a.}\relax</w:t>
      </w:r>
    </w:p>
    <w:p w14:paraId="4390DB6F" w14:textId="77777777" w:rsidR="00ED6E5C" w:rsidRDefault="00ED6E5C" w:rsidP="00ED6E5C">
      <w:r>
        <w:t xml:space="preserve">  \let\@IEEEextractedtoken=i\relax</w:t>
      </w:r>
    </w:p>
    <w:p w14:paraId="273EFFB3" w14:textId="77777777" w:rsidR="00ED6E5C" w:rsidRDefault="00ED6E5C" w:rsidP="00ED6E5C">
      <w:r>
        <w:t xml:space="preserve">  \def\@IEEEextractedtokenmacro{i}\relax</w:t>
      </w:r>
    </w:p>
    <w:p w14:paraId="36E44FB8" w14:textId="77777777" w:rsidR="00ED6E5C" w:rsidRDefault="00ED6E5C" w:rsidP="00ED6E5C">
      <w:r>
        <w:lastRenderedPageBreak/>
        <w:t>\else</w:t>
      </w:r>
    </w:p>
    <w:p w14:paraId="6FD30994" w14:textId="77777777" w:rsidR="00ED6E5C" w:rsidRDefault="00ED6E5C" w:rsidP="00ED6E5C">
      <w:r>
        <w:t xml:space="preserve">  \ifx\@IEEEextractedtokensdiscarded\@empty\else</w:t>
      </w:r>
    </w:p>
    <w:p w14:paraId="0E235467" w14:textId="77777777" w:rsidR="00ED6E5C" w:rsidRDefault="00ED6E5C" w:rsidP="00ED6E5C">
      <w:r>
        <w:t xml:space="preserve">    \typeout{** WARNING: \string\IEEEsetsidemargin\space mode specifiers after the first in `\@IEEEextracttokenarg' ignored (line \the\inputlineno).}\relax</w:t>
      </w:r>
    </w:p>
    <w:p w14:paraId="7C699A9A" w14:textId="77777777" w:rsidR="00ED6E5C" w:rsidRDefault="00ED6E5C" w:rsidP="00ED6E5C">
      <w:r>
        <w:t xml:space="preserve">  \fi</w:t>
      </w:r>
    </w:p>
    <w:p w14:paraId="7A5D0612" w14:textId="77777777" w:rsidR="00ED6E5C" w:rsidRDefault="00ED6E5C" w:rsidP="00ED6E5C">
      <w:r>
        <w:t>\fi</w:t>
      </w:r>
    </w:p>
    <w:p w14:paraId="5DBED1C1" w14:textId="77777777" w:rsidR="00ED6E5C" w:rsidRDefault="00ED6E5C" w:rsidP="00ED6E5C">
      <w:r>
        <w:t>% handle each mode</w:t>
      </w:r>
    </w:p>
    <w:p w14:paraId="7C81C4A2" w14:textId="77777777" w:rsidR="00ED6E5C" w:rsidRDefault="00ED6E5C" w:rsidP="00ED6E5C">
      <w:r>
        <w:t>\if\@IEEEextractedtoken a\relax</w:t>
      </w:r>
    </w:p>
    <w:p w14:paraId="19616DCB" w14:textId="77777777" w:rsidR="00ED6E5C" w:rsidRDefault="00ED6E5C" w:rsidP="00ED6E5C">
      <w:r>
        <w:t xml:space="preserve">  \advance\oddsidemargin by \@IEEEtrantmpdimenA\relax</w:t>
      </w:r>
    </w:p>
    <w:p w14:paraId="49BDD0CC" w14:textId="77777777" w:rsidR="00ED6E5C" w:rsidRDefault="00ED6E5C" w:rsidP="00ED6E5C">
      <w:r>
        <w:t>\else</w:t>
      </w:r>
    </w:p>
    <w:p w14:paraId="120009F7" w14:textId="77777777" w:rsidR="00ED6E5C" w:rsidRDefault="00ED6E5C" w:rsidP="00ED6E5C">
      <w:r>
        <w:t>\if\@IEEEextractedtoken c\relax</w:t>
      </w:r>
    </w:p>
    <w:p w14:paraId="268AF2C4" w14:textId="77777777" w:rsidR="00ED6E5C" w:rsidRDefault="00ED6E5C" w:rsidP="00ED6E5C">
      <w:r>
        <w:t xml:space="preserve">  \oddsidemargin\paperwidth</w:t>
      </w:r>
    </w:p>
    <w:p w14:paraId="3B901F39" w14:textId="77777777" w:rsidR="00ED6E5C" w:rsidRDefault="00ED6E5C" w:rsidP="00ED6E5C">
      <w:r>
        <w:t xml:space="preserve">  \advance\oddsidemargin by -\textwidth</w:t>
      </w:r>
    </w:p>
    <w:p w14:paraId="230A9544" w14:textId="77777777" w:rsidR="00ED6E5C" w:rsidRDefault="00ED6E5C" w:rsidP="00ED6E5C">
      <w:r>
        <w:t xml:space="preserve">  \divide\oddsidemargin by 2\relax</w:t>
      </w:r>
    </w:p>
    <w:p w14:paraId="680D1716" w14:textId="77777777" w:rsidR="00ED6E5C" w:rsidRDefault="00ED6E5C" w:rsidP="00ED6E5C">
      <w:r>
        <w:t xml:space="preserve">  \advance\oddsidemargin by -1in\relax</w:t>
      </w:r>
    </w:p>
    <w:p w14:paraId="593B8879" w14:textId="77777777" w:rsidR="00ED6E5C" w:rsidRDefault="00ED6E5C" w:rsidP="00ED6E5C">
      <w:r>
        <w:t xml:space="preserve">  \advance\oddsidemargin by \@IEEEtrantmpdimenA\relax</w:t>
      </w:r>
    </w:p>
    <w:p w14:paraId="5BEF6FDC" w14:textId="77777777" w:rsidR="00ED6E5C" w:rsidRDefault="00ED6E5C" w:rsidP="00ED6E5C">
      <w:r>
        <w:t>\else</w:t>
      </w:r>
    </w:p>
    <w:p w14:paraId="0BA325F7" w14:textId="77777777" w:rsidR="00ED6E5C" w:rsidRDefault="00ED6E5C" w:rsidP="00ED6E5C">
      <w:r>
        <w:t>\if\@IEEEextractedtoken o\relax</w:t>
      </w:r>
    </w:p>
    <w:p w14:paraId="0CF41C72" w14:textId="77777777" w:rsidR="00ED6E5C" w:rsidRDefault="00ED6E5C" w:rsidP="00ED6E5C">
      <w:r>
        <w:t xml:space="preserve">  \oddsidemargin\paperwidth</w:t>
      </w:r>
    </w:p>
    <w:p w14:paraId="0BF3FF3C" w14:textId="77777777" w:rsidR="00ED6E5C" w:rsidRDefault="00ED6E5C" w:rsidP="00ED6E5C">
      <w:r>
        <w:t xml:space="preserve">  \advance\oddsidemargin by -\textwidth</w:t>
      </w:r>
    </w:p>
    <w:p w14:paraId="2A934EA8" w14:textId="77777777" w:rsidR="00ED6E5C" w:rsidRDefault="00ED6E5C" w:rsidP="00ED6E5C">
      <w:r>
        <w:t xml:space="preserve">  \advance\oddsidemargin by -\@IEEEtrantmpdimenA</w:t>
      </w:r>
    </w:p>
    <w:p w14:paraId="703D3CCC" w14:textId="77777777" w:rsidR="00ED6E5C" w:rsidRDefault="00ED6E5C" w:rsidP="00ED6E5C">
      <w:r>
        <w:t xml:space="preserve">  \advance\oddsidemargin by -1in\relax</w:t>
      </w:r>
    </w:p>
    <w:p w14:paraId="78526008" w14:textId="77777777" w:rsidR="00ED6E5C" w:rsidRDefault="00ED6E5C" w:rsidP="00ED6E5C">
      <w:r>
        <w:t>\else</w:t>
      </w:r>
    </w:p>
    <w:p w14:paraId="0B3B11EA" w14:textId="77777777" w:rsidR="00ED6E5C" w:rsidRDefault="00ED6E5C" w:rsidP="00ED6E5C">
      <w:r>
        <w:t xml:space="preserve">  \if\@IEEEextractedtoken i\relax</w:t>
      </w:r>
    </w:p>
    <w:p w14:paraId="742AECFC" w14:textId="77777777" w:rsidR="00ED6E5C" w:rsidRDefault="00ED6E5C" w:rsidP="00ED6E5C">
      <w:r>
        <w:t xml:space="preserve">  \else</w:t>
      </w:r>
    </w:p>
    <w:p w14:paraId="2DD27B7B" w14:textId="77777777" w:rsidR="00ED6E5C" w:rsidRDefault="00ED6E5C" w:rsidP="00ED6E5C">
      <w:r>
        <w:t xml:space="preserve">    \@IEEEclspkgerror{Unknown mode type `\@IEEEextractedtokenmacro' in \string\IEEEsetsidemargin\space (line \the\inputlineno).\MessageBreak</w:t>
      </w:r>
    </w:p>
    <w:p w14:paraId="7ED7E1F1" w14:textId="77777777" w:rsidR="00ED6E5C" w:rsidRDefault="00ED6E5C" w:rsidP="00ED6E5C">
      <w:r>
        <w:t xml:space="preserve">    Defaulting to `i'}%</w:t>
      </w:r>
    </w:p>
    <w:p w14:paraId="3B03C699" w14:textId="77777777" w:rsidR="00ED6E5C" w:rsidRDefault="00ED6E5C" w:rsidP="00ED6E5C">
      <w:r>
        <w:t xml:space="preserve">    {Valid modes for \string\IEEEsetsidemargin\space are: i, o, c  and a.}%</w:t>
      </w:r>
    </w:p>
    <w:p w14:paraId="1AE6B2BA" w14:textId="77777777" w:rsidR="00ED6E5C" w:rsidRDefault="00ED6E5C" w:rsidP="00ED6E5C">
      <w:r>
        <w:lastRenderedPageBreak/>
        <w:t xml:space="preserve">  \fi</w:t>
      </w:r>
    </w:p>
    <w:p w14:paraId="1F634690" w14:textId="77777777" w:rsidR="00ED6E5C" w:rsidRDefault="00ED6E5C" w:rsidP="00ED6E5C">
      <w:r>
        <w:t xml:space="preserve">  \oddsidemargin\@IEEEtrantmpdimenA</w:t>
      </w:r>
    </w:p>
    <w:p w14:paraId="3E96D69B" w14:textId="77777777" w:rsidR="00ED6E5C" w:rsidRDefault="00ED6E5C" w:rsidP="00ED6E5C">
      <w:r>
        <w:t xml:space="preserve">  \advance\oddsidemargin by -1in\relax</w:t>
      </w:r>
    </w:p>
    <w:p w14:paraId="3BB3DF69" w14:textId="77777777" w:rsidR="00ED6E5C" w:rsidRDefault="00ED6E5C" w:rsidP="00ED6E5C">
      <w:r>
        <w:t>\fi\fi\fi</w:t>
      </w:r>
    </w:p>
    <w:p w14:paraId="7E8E9695" w14:textId="77777777" w:rsidR="00ED6E5C" w:rsidRDefault="00ED6E5C" w:rsidP="00ED6E5C">
      <w:r>
        <w:t>% odd and even side margins both mean "inner" for single sided pages</w:t>
      </w:r>
    </w:p>
    <w:p w14:paraId="3F33D15C" w14:textId="77777777" w:rsidR="00ED6E5C" w:rsidRDefault="00ED6E5C" w:rsidP="00ED6E5C">
      <w:r>
        <w:t>\evensidemargin\oddsidemargin</w:t>
      </w:r>
    </w:p>
    <w:p w14:paraId="41F37A62" w14:textId="77777777" w:rsidR="00ED6E5C" w:rsidRDefault="00ED6E5C" w:rsidP="00ED6E5C">
      <w:r>
        <w:t>% but are mirrors of each other when twosided is in effect</w:t>
      </w:r>
    </w:p>
    <w:p w14:paraId="34AAD1C7" w14:textId="77777777" w:rsidR="00ED6E5C" w:rsidRDefault="00ED6E5C" w:rsidP="00ED6E5C">
      <w:r>
        <w:t>\if@twoside</w:t>
      </w:r>
    </w:p>
    <w:p w14:paraId="183E8069" w14:textId="77777777" w:rsidR="00ED6E5C" w:rsidRDefault="00ED6E5C" w:rsidP="00ED6E5C">
      <w:r>
        <w:t xml:space="preserve">  \evensidemargin\paperwidth</w:t>
      </w:r>
    </w:p>
    <w:p w14:paraId="30D0E9B4" w14:textId="77777777" w:rsidR="00ED6E5C" w:rsidRDefault="00ED6E5C" w:rsidP="00ED6E5C">
      <w:r>
        <w:t xml:space="preserve">  \advance\evensidemargin by -\textwidth</w:t>
      </w:r>
    </w:p>
    <w:p w14:paraId="59A262A6" w14:textId="77777777" w:rsidR="00ED6E5C" w:rsidRDefault="00ED6E5C" w:rsidP="00ED6E5C">
      <w:r>
        <w:t xml:space="preserve">  \advance\evensidemargin by -\oddsidemargin</w:t>
      </w:r>
    </w:p>
    <w:p w14:paraId="45AF665A" w14:textId="77777777" w:rsidR="00ED6E5C" w:rsidRDefault="00ED6E5C" w:rsidP="00ED6E5C">
      <w:r>
        <w:t xml:space="preserve">  % have to compensate for both the builtin 1in LaTex offset</w:t>
      </w:r>
    </w:p>
    <w:p w14:paraId="74F661AF" w14:textId="77777777" w:rsidR="00ED6E5C" w:rsidRDefault="00ED6E5C" w:rsidP="00ED6E5C">
      <w:r>
        <w:t xml:space="preserve">  % and the fact we already subtracted this offset from \oddsidemargin</w:t>
      </w:r>
    </w:p>
    <w:p w14:paraId="2B0E725B" w14:textId="77777777" w:rsidR="00ED6E5C" w:rsidRDefault="00ED6E5C" w:rsidP="00ED6E5C">
      <w:r>
        <w:t xml:space="preserve">  \advance\evensidemargin -2in\relax</w:t>
      </w:r>
    </w:p>
    <w:p w14:paraId="6445E998" w14:textId="77777777" w:rsidR="00ED6E5C" w:rsidRDefault="00ED6E5C" w:rsidP="00ED6E5C">
      <w:r>
        <w:t>\fi}</w:t>
      </w:r>
    </w:p>
    <w:p w14:paraId="691F5292" w14:textId="77777777" w:rsidR="00ED6E5C" w:rsidRDefault="00ED6E5C" w:rsidP="00ED6E5C"/>
    <w:p w14:paraId="71AF8985" w14:textId="77777777" w:rsidR="00ED6E5C" w:rsidRDefault="00ED6E5C" w:rsidP="00ED6E5C"/>
    <w:p w14:paraId="763BB564" w14:textId="77777777" w:rsidR="00ED6E5C" w:rsidRDefault="00ED6E5C" w:rsidP="00ED6E5C"/>
    <w:p w14:paraId="6BAAA3C1" w14:textId="77777777" w:rsidR="00ED6E5C" w:rsidRDefault="00ED6E5C" w:rsidP="00ED6E5C">
      <w:r>
        <w:t>% usage: \IEEEsettextheight[sample text]{top text margin}{bottom text margin}</w:t>
      </w:r>
    </w:p>
    <w:p w14:paraId="0C5908A5" w14:textId="77777777" w:rsidR="00ED6E5C" w:rsidRDefault="00ED6E5C" w:rsidP="00ED6E5C">
      <w:r>
        <w:t>% Sets \textheight based on the specified top margin and bottom margin.</w:t>
      </w:r>
    </w:p>
    <w:p w14:paraId="4EAD5A36" w14:textId="77777777" w:rsidR="00ED6E5C" w:rsidRDefault="00ED6E5C" w:rsidP="00ED6E5C">
      <w:r>
        <w:t>% Takes into consideration \paperheight, \topskip, and (by default) the</w:t>
      </w:r>
    </w:p>
    <w:p w14:paraId="6B6AB344" w14:textId="77777777" w:rsidR="00ED6E5C" w:rsidRDefault="00ED6E5C" w:rsidP="00ED6E5C">
      <w:r>
        <w:t xml:space="preserve">% the actual height and depth of the \IEEEdefaultsampletext text. </w:t>
      </w:r>
    </w:p>
    <w:p w14:paraId="776C15E3" w14:textId="77777777" w:rsidR="00ED6E5C" w:rsidRDefault="00ED6E5C" w:rsidP="00ED6E5C">
      <w:r>
        <w:t>\def\IEEEsettextheight{\@ifnextchar [{\@IEEEsettextheight}{\@IEEEsettextheight[\IEEEdefaultsampletext]}}</w:t>
      </w:r>
    </w:p>
    <w:p w14:paraId="08908BBF" w14:textId="77777777" w:rsidR="00ED6E5C" w:rsidRDefault="00ED6E5C" w:rsidP="00ED6E5C">
      <w:r>
        <w:t>\def\@IEEEsettextheight[#1]#2#3{\textheight\paperheight\relax</w:t>
      </w:r>
    </w:p>
    <w:p w14:paraId="2C4DCF9E" w14:textId="77777777" w:rsidR="00ED6E5C" w:rsidRDefault="00ED6E5C" w:rsidP="00ED6E5C">
      <w:r>
        <w:t xml:space="preserve">  \@IEEEtrantmpdimenA #2\relax</w:t>
      </w:r>
    </w:p>
    <w:p w14:paraId="4022A0D6" w14:textId="77777777" w:rsidR="00ED6E5C" w:rsidRDefault="00ED6E5C" w:rsidP="00ED6E5C">
      <w:r>
        <w:t xml:space="preserve">  \advance \textheight by -\@IEEEtrantmpdimenA% subtract top margin</w:t>
      </w:r>
    </w:p>
    <w:p w14:paraId="0B8113AD" w14:textId="77777777" w:rsidR="00ED6E5C" w:rsidRDefault="00ED6E5C" w:rsidP="00ED6E5C">
      <w:r>
        <w:t xml:space="preserve">  \@IEEEtrantmpdimenA #3\relax</w:t>
      </w:r>
    </w:p>
    <w:p w14:paraId="71DC96D5" w14:textId="77777777" w:rsidR="00ED6E5C" w:rsidRDefault="00ED6E5C" w:rsidP="00ED6E5C">
      <w:r>
        <w:lastRenderedPageBreak/>
        <w:t xml:space="preserve">  \advance \textheight by -\@IEEEtrantmpdimenA% subtract bottom margin</w:t>
      </w:r>
    </w:p>
    <w:p w14:paraId="3693520E" w14:textId="77777777" w:rsidR="00ED6E5C" w:rsidRDefault="00ED6E5C" w:rsidP="00ED6E5C">
      <w:r>
        <w:t xml:space="preserve">  \advance \textheight by \topskip% add \topskip</w:t>
      </w:r>
    </w:p>
    <w:p w14:paraId="4CBFB37C" w14:textId="77777777" w:rsidR="00ED6E5C" w:rsidRDefault="00ED6E5C" w:rsidP="00ED6E5C">
      <w:r>
        <w:t xml:space="preserve">  % subtract off everything above the top, and below the bottom, baselines</w:t>
      </w:r>
    </w:p>
    <w:p w14:paraId="71557210" w14:textId="77777777" w:rsidR="00ED6E5C" w:rsidRDefault="00ED6E5C" w:rsidP="00ED6E5C">
      <w:r>
        <w:t xml:space="preserve">  \settoheight{\@IEEEtrantmpdimenA}{\begingroup #1\relax\relax\relax\endgroup}\relax</w:t>
      </w:r>
    </w:p>
    <w:p w14:paraId="7605BDBB" w14:textId="77777777" w:rsidR="00ED6E5C" w:rsidRDefault="00ED6E5C" w:rsidP="00ED6E5C">
      <w:r>
        <w:t xml:space="preserve">  \advance \textheight by -\@IEEEtrantmpdimenA</w:t>
      </w:r>
    </w:p>
    <w:p w14:paraId="554C9AC1" w14:textId="77777777" w:rsidR="00ED6E5C" w:rsidRDefault="00ED6E5C" w:rsidP="00ED6E5C">
      <w:r>
        <w:t xml:space="preserve">  \settodepth{\@IEEEtrantmpdimenA}{\begingroup #1\relax\relax\relax\endgroup}\relax</w:t>
      </w:r>
    </w:p>
    <w:p w14:paraId="76D9C6A3" w14:textId="77777777" w:rsidR="00ED6E5C" w:rsidRDefault="00ED6E5C" w:rsidP="00ED6E5C">
      <w:r>
        <w:t xml:space="preserve">  \advance \textheight by -\@IEEEtrantmpdimenA}</w:t>
      </w:r>
    </w:p>
    <w:p w14:paraId="1BA643F8" w14:textId="77777777" w:rsidR="00ED6E5C" w:rsidRDefault="00ED6E5C" w:rsidP="00ED6E5C"/>
    <w:p w14:paraId="548A322C" w14:textId="77777777" w:rsidR="00ED6E5C" w:rsidRDefault="00ED6E5C" w:rsidP="00ED6E5C"/>
    <w:p w14:paraId="54B39AD9" w14:textId="77777777" w:rsidR="00ED6E5C" w:rsidRDefault="00ED6E5C" w:rsidP="00ED6E5C"/>
    <w:p w14:paraId="09486102" w14:textId="77777777" w:rsidR="00ED6E5C" w:rsidRDefault="00ED6E5C" w:rsidP="00ED6E5C">
      <w:r>
        <w:t>\newdimen\IEEEquantizedlength</w:t>
      </w:r>
    </w:p>
    <w:p w14:paraId="38BE4BF7" w14:textId="77777777" w:rsidR="00ED6E5C" w:rsidRDefault="00ED6E5C" w:rsidP="00ED6E5C">
      <w:r>
        <w:t>\IEEEquantizedlength 0sp\relax</w:t>
      </w:r>
    </w:p>
    <w:p w14:paraId="77750C15" w14:textId="77777777" w:rsidR="00ED6E5C" w:rsidRDefault="00ED6E5C" w:rsidP="00ED6E5C">
      <w:r>
        <w:t>\newdimen\IEEEquantizedlengthdiff</w:t>
      </w:r>
    </w:p>
    <w:p w14:paraId="605D7B29" w14:textId="77777777" w:rsidR="00ED6E5C" w:rsidRDefault="00ED6E5C" w:rsidP="00ED6E5C">
      <w:r>
        <w:t>\IEEEquantizedlengthdiff 0sp\relax</w:t>
      </w:r>
    </w:p>
    <w:p w14:paraId="7D4AC5B5" w14:textId="77777777" w:rsidR="00ED6E5C" w:rsidRDefault="00ED6E5C" w:rsidP="00ED6E5C">
      <w:r>
        <w:t>\def\IEEEquantizedlengthint{0}</w:t>
      </w:r>
    </w:p>
    <w:p w14:paraId="388FAD96" w14:textId="77777777" w:rsidR="00ED6E5C" w:rsidRDefault="00ED6E5C" w:rsidP="00ED6E5C"/>
    <w:p w14:paraId="7B031EA4" w14:textId="77777777" w:rsidR="00ED6E5C" w:rsidRDefault="00ED6E5C" w:rsidP="00ED6E5C">
      <w:r>
        <w:t>% usage: \IEEEquantizelength{mode: d, c, i}{base unit}{length}</w:t>
      </w:r>
    </w:p>
    <w:p w14:paraId="41BB80E6" w14:textId="77777777" w:rsidR="00ED6E5C" w:rsidRDefault="00ED6E5C" w:rsidP="00ED6E5C">
      <w:r>
        <w:t>% Sets the length \IEEEquantizedlength to be an integer multiple of the given</w:t>
      </w:r>
    </w:p>
    <w:p w14:paraId="514CD331" w14:textId="77777777" w:rsidR="00ED6E5C" w:rsidRDefault="00ED6E5C" w:rsidP="00ED6E5C">
      <w:r>
        <w:t>% (nonzero) base unit such that \IEEEquantizedlength approximates the given</w:t>
      </w:r>
    </w:p>
    <w:p w14:paraId="0B4EDE43" w14:textId="77777777" w:rsidR="00ED6E5C" w:rsidRDefault="00ED6E5C" w:rsidP="00ED6E5C">
      <w:r>
        <w:t>% length.</w:t>
      </w:r>
    </w:p>
    <w:p w14:paraId="6BB1738C" w14:textId="77777777" w:rsidR="00ED6E5C" w:rsidRDefault="00ED6E5C" w:rsidP="00ED6E5C">
      <w:r>
        <w:t>% \IEEEquantizedlengthdiff is a length equal to the difference between the</w:t>
      </w:r>
    </w:p>
    <w:p w14:paraId="11AABF71" w14:textId="77777777" w:rsidR="00ED6E5C" w:rsidRDefault="00ED6E5C" w:rsidP="00ED6E5C">
      <w:r>
        <w:t>% \IEEEquantizedlength and the given length.</w:t>
      </w:r>
    </w:p>
    <w:p w14:paraId="5E7F1602" w14:textId="77777777" w:rsidR="00ED6E5C" w:rsidRDefault="00ED6E5C" w:rsidP="00ED6E5C">
      <w:r>
        <w:t>% \IEEEquantizedlengthint is a macro containing the integer number of base units</w:t>
      </w:r>
    </w:p>
    <w:p w14:paraId="4C7C4143" w14:textId="77777777" w:rsidR="00ED6E5C" w:rsidRDefault="00ED6E5C" w:rsidP="00ED6E5C">
      <w:r>
        <w:t>% in \IEEEquantizedlength.</w:t>
      </w:r>
    </w:p>
    <w:p w14:paraId="55E08ED1" w14:textId="77777777" w:rsidR="00ED6E5C" w:rsidRDefault="00ED6E5C" w:rsidP="00ED6E5C">
      <w:r>
        <w:t>% i.e., \IEEEquantizedlength =  \IEEEquantizedlengthint * base unit</w:t>
      </w:r>
    </w:p>
    <w:p w14:paraId="22D3BBD9" w14:textId="77777777" w:rsidR="00ED6E5C" w:rsidRDefault="00ED6E5C" w:rsidP="00ED6E5C">
      <w:r>
        <w:t>% The mode determines how \IEEEquantizedlength is quantized:</w:t>
      </w:r>
    </w:p>
    <w:p w14:paraId="2FDA3818" w14:textId="77777777" w:rsidR="00ED6E5C" w:rsidRDefault="00ED6E5C" w:rsidP="00ED6E5C">
      <w:r>
        <w:t>% d = always decrease (always round down \IEEEquantizeint)</w:t>
      </w:r>
    </w:p>
    <w:p w14:paraId="61A6B666" w14:textId="77777777" w:rsidR="00ED6E5C" w:rsidRDefault="00ED6E5C" w:rsidP="00ED6E5C">
      <w:r>
        <w:t>% c = use the closest match</w:t>
      </w:r>
    </w:p>
    <w:p w14:paraId="53B06469" w14:textId="77777777" w:rsidR="00ED6E5C" w:rsidRDefault="00ED6E5C" w:rsidP="00ED6E5C">
      <w:r>
        <w:lastRenderedPageBreak/>
        <w:t>% i = always increase (always round up \IEEEquantizeint)</w:t>
      </w:r>
    </w:p>
    <w:p w14:paraId="3108E590" w14:textId="77777777" w:rsidR="00ED6E5C" w:rsidRDefault="00ED6E5C" w:rsidP="00ED6E5C">
      <w:r>
        <w:t>% In anycase, if the given length is already quantized,</w:t>
      </w:r>
    </w:p>
    <w:p w14:paraId="3D5BA1D9" w14:textId="77777777" w:rsidR="00ED6E5C" w:rsidRDefault="00ED6E5C" w:rsidP="00ED6E5C">
      <w:r>
        <w:t>% \IEEEquantizedlengthdiff will be set to zero.</w:t>
      </w:r>
    </w:p>
    <w:p w14:paraId="7F5CE82E" w14:textId="77777777" w:rsidR="00ED6E5C" w:rsidRDefault="00ED6E5C" w:rsidP="00ED6E5C">
      <w:r>
        <w:t>\def\IEEEquantizelength#1#2#3{\begingroup</w:t>
      </w:r>
    </w:p>
    <w:p w14:paraId="2A44318F" w14:textId="77777777" w:rsidR="00ED6E5C" w:rsidRDefault="00ED6E5C" w:rsidP="00ED6E5C">
      <w:r>
        <w:t>% work in isolation so as not to externally disturb the \@IEEEtrantmp</w:t>
      </w:r>
    </w:p>
    <w:p w14:paraId="152E16BD" w14:textId="77777777" w:rsidR="00ED6E5C" w:rsidRDefault="00ED6E5C" w:rsidP="00ED6E5C">
      <w:r>
        <w:t>% variables</w:t>
      </w:r>
    </w:p>
    <w:p w14:paraId="242B17B2" w14:textId="77777777" w:rsidR="00ED6E5C" w:rsidRDefault="00ED6E5C" w:rsidP="00ED6E5C">
      <w:r>
        <w:t>% load the argument values indirectly via \IEEEquantizedlengthdiff</w:t>
      </w:r>
    </w:p>
    <w:p w14:paraId="2438C2A2" w14:textId="77777777" w:rsidR="00ED6E5C" w:rsidRDefault="00ED6E5C" w:rsidP="00ED6E5C">
      <w:r>
        <w:t>% in case the user refers to our \@IEEEtrantmpdimenX, \IEEEquantizedlength,</w:t>
      </w:r>
    </w:p>
    <w:p w14:paraId="308F98D2" w14:textId="77777777" w:rsidR="00ED6E5C" w:rsidRDefault="00ED6E5C" w:rsidP="00ED6E5C">
      <w:r>
        <w:t>% etc. in the arguments. we also will work with these as counters,</w:t>
      </w:r>
    </w:p>
    <w:p w14:paraId="0FE66D36" w14:textId="77777777" w:rsidR="00ED6E5C" w:rsidRDefault="00ED6E5C" w:rsidP="00ED6E5C">
      <w:r>
        <w:t>% i.e., in sp units</w:t>
      </w:r>
    </w:p>
    <w:p w14:paraId="15F85795" w14:textId="77777777" w:rsidR="00ED6E5C" w:rsidRDefault="00ED6E5C" w:rsidP="00ED6E5C">
      <w:r>
        <w:t>% A has the base unit</w:t>
      </w:r>
    </w:p>
    <w:p w14:paraId="7344B3FC" w14:textId="77777777" w:rsidR="00ED6E5C" w:rsidRDefault="00ED6E5C" w:rsidP="00ED6E5C">
      <w:r>
        <w:t>\IEEEquantizedlengthdiff #2\relax\relax\relax\relax</w:t>
      </w:r>
    </w:p>
    <w:p w14:paraId="2DB9C7FA" w14:textId="77777777" w:rsidR="00ED6E5C" w:rsidRDefault="00ED6E5C" w:rsidP="00ED6E5C">
      <w:r>
        <w:t>\@IEEEtrantmpcountA\IEEEquantizedlengthdiff</w:t>
      </w:r>
    </w:p>
    <w:p w14:paraId="4B399E5B" w14:textId="77777777" w:rsidR="00ED6E5C" w:rsidRDefault="00ED6E5C" w:rsidP="00ED6E5C">
      <w:r>
        <w:t>% B has the input length</w:t>
      </w:r>
    </w:p>
    <w:p w14:paraId="7C7CEF68" w14:textId="77777777" w:rsidR="00ED6E5C" w:rsidRDefault="00ED6E5C" w:rsidP="00ED6E5C">
      <w:r>
        <w:t>\IEEEquantizedlengthdiff #3\relax\relax\relax\relax</w:t>
      </w:r>
    </w:p>
    <w:p w14:paraId="5FF96DA1" w14:textId="77777777" w:rsidR="00ED6E5C" w:rsidRDefault="00ED6E5C" w:rsidP="00ED6E5C">
      <w:r>
        <w:t>\@IEEEtrantmpcountB\IEEEquantizedlengthdiff</w:t>
      </w:r>
    </w:p>
    <w:p w14:paraId="7EEF9546" w14:textId="77777777" w:rsidR="00ED6E5C" w:rsidRDefault="00ED6E5C" w:rsidP="00ED6E5C">
      <w:r>
        <w:t>\@IEEEtrantmpdimenA\the\@IEEEtrantmpcountA sp\relax</w:t>
      </w:r>
    </w:p>
    <w:p w14:paraId="483E8BD3" w14:textId="77777777" w:rsidR="00ED6E5C" w:rsidRDefault="00ED6E5C" w:rsidP="00ED6E5C">
      <w:r>
        <w:t>\@IEEEtrantmpdimenB\the\@IEEEtrantmpcountB sp\relax</w:t>
      </w:r>
    </w:p>
    <w:p w14:paraId="2286FEFC" w14:textId="77777777" w:rsidR="00ED6E5C" w:rsidRDefault="00ED6E5C" w:rsidP="00ED6E5C">
      <w:r>
        <w:t>% \@IEEEtrantmpcountC will have the quantized int</w:t>
      </w:r>
    </w:p>
    <w:p w14:paraId="2FF0E184" w14:textId="77777777" w:rsidR="00ED6E5C" w:rsidRDefault="00ED6E5C" w:rsidP="00ED6E5C">
      <w:r>
        <w:t>% \IEEEquantizedlength will have the quantized length</w:t>
      </w:r>
    </w:p>
    <w:p w14:paraId="470841DF" w14:textId="77777777" w:rsidR="00ED6E5C" w:rsidRDefault="00ED6E5C" w:rsidP="00ED6E5C">
      <w:r>
        <w:t>% \@IEEEtrantmpdimenC will have the quantized diff</w:t>
      </w:r>
    </w:p>
    <w:p w14:paraId="22D3D557" w14:textId="77777777" w:rsidR="00ED6E5C" w:rsidRDefault="00ED6E5C" w:rsidP="00ED6E5C">
      <w:r>
        <w:t>% initialize them to zero as this is what will be</w:t>
      </w:r>
    </w:p>
    <w:p w14:paraId="33AC2F77" w14:textId="77777777" w:rsidR="00ED6E5C" w:rsidRDefault="00ED6E5C" w:rsidP="00ED6E5C">
      <w:r>
        <w:t>% exported if an error occurs</w:t>
      </w:r>
    </w:p>
    <w:p w14:paraId="6FA5BF4B" w14:textId="77777777" w:rsidR="00ED6E5C" w:rsidRDefault="00ED6E5C" w:rsidP="00ED6E5C">
      <w:r>
        <w:t>\@IEEEtrantmpcountC 0\relax</w:t>
      </w:r>
    </w:p>
    <w:p w14:paraId="44A8A2FF" w14:textId="77777777" w:rsidR="00ED6E5C" w:rsidRDefault="00ED6E5C" w:rsidP="00ED6E5C">
      <w:r>
        <w:t>\IEEEquantizedlength 0sp\relax</w:t>
      </w:r>
    </w:p>
    <w:p w14:paraId="1481E921" w14:textId="77777777" w:rsidR="00ED6E5C" w:rsidRDefault="00ED6E5C" w:rsidP="00ED6E5C">
      <w:r>
        <w:t>\@IEEEtrantmpdimenC 0sp\relax</w:t>
      </w:r>
    </w:p>
    <w:p w14:paraId="56D95E52" w14:textId="77777777" w:rsidR="00ED6E5C" w:rsidRDefault="00ED6E5C" w:rsidP="00ED6E5C">
      <w:r>
        <w:t>% extract mode</w:t>
      </w:r>
    </w:p>
    <w:p w14:paraId="6C0446A1" w14:textId="77777777" w:rsidR="00ED6E5C" w:rsidRDefault="00ED6E5C" w:rsidP="00ED6E5C">
      <w:r>
        <w:t>\@IEEEextracttoken{#1}\relax</w:t>
      </w:r>
    </w:p>
    <w:p w14:paraId="7B167C54" w14:textId="77777777" w:rsidR="00ED6E5C" w:rsidRDefault="00ED6E5C" w:rsidP="00ED6E5C">
      <w:r>
        <w:lastRenderedPageBreak/>
        <w:t>% check for mode errors</w:t>
      </w:r>
    </w:p>
    <w:p w14:paraId="28ACADCF" w14:textId="77777777" w:rsidR="00ED6E5C" w:rsidRDefault="00ED6E5C" w:rsidP="00ED6E5C">
      <w:r>
        <w:t>\ifx\@IEEEextractedtokenmacro\@empty</w:t>
      </w:r>
    </w:p>
    <w:p w14:paraId="0394AB74" w14:textId="77777777" w:rsidR="00ED6E5C" w:rsidRDefault="00ED6E5C" w:rsidP="00ED6E5C">
      <w:r>
        <w:t xml:space="preserve">  \@IEEEclspkgerror{Empty mode type in \string\IEEEquantizelength\space (line \the\inputlineno).\MessageBreak</w:t>
      </w:r>
    </w:p>
    <w:p w14:paraId="79823F07" w14:textId="77777777" w:rsidR="00ED6E5C" w:rsidRDefault="00ED6E5C" w:rsidP="00ED6E5C">
      <w:r>
        <w:t xml:space="preserve">  Defaulting to `d'}{Valid modes for \string\IEEEquantizelength\space are: d, c and i.}\relax</w:t>
      </w:r>
    </w:p>
    <w:p w14:paraId="14B8F119" w14:textId="77777777" w:rsidR="00ED6E5C" w:rsidRDefault="00ED6E5C" w:rsidP="00ED6E5C">
      <w:r>
        <w:t xml:space="preserve">  \let\@IEEEextractedtoken=d\relax</w:t>
      </w:r>
    </w:p>
    <w:p w14:paraId="160601CF" w14:textId="77777777" w:rsidR="00ED6E5C" w:rsidRDefault="00ED6E5C" w:rsidP="00ED6E5C">
      <w:r>
        <w:t xml:space="preserve">  \def\@IEEEextractedtokenmacro{d}\relax</w:t>
      </w:r>
    </w:p>
    <w:p w14:paraId="7F801EBD" w14:textId="77777777" w:rsidR="00ED6E5C" w:rsidRDefault="00ED6E5C" w:rsidP="00ED6E5C">
      <w:r>
        <w:t>\else</w:t>
      </w:r>
    </w:p>
    <w:p w14:paraId="71282FDE" w14:textId="77777777" w:rsidR="00ED6E5C" w:rsidRDefault="00ED6E5C" w:rsidP="00ED6E5C">
      <w:r>
        <w:t xml:space="preserve">  \ifx\@IEEEextractedtokensdiscarded\@empty\else</w:t>
      </w:r>
    </w:p>
    <w:p w14:paraId="2DC1578D" w14:textId="77777777" w:rsidR="00ED6E5C" w:rsidRDefault="00ED6E5C" w:rsidP="00ED6E5C">
      <w:r>
        <w:t xml:space="preserve">    \typeout{** WARNING: \string\IEEEquantizelength\space mode specifiers after the first in `\@IEEEextracttokenarg' ignored (line \the\inputlineno).}\relax</w:t>
      </w:r>
    </w:p>
    <w:p w14:paraId="6D489875" w14:textId="77777777" w:rsidR="00ED6E5C" w:rsidRDefault="00ED6E5C" w:rsidP="00ED6E5C">
      <w:r>
        <w:t xml:space="preserve">  \fi</w:t>
      </w:r>
    </w:p>
    <w:p w14:paraId="150DB159" w14:textId="77777777" w:rsidR="00ED6E5C" w:rsidRDefault="00ED6E5C" w:rsidP="00ED6E5C">
      <w:r>
        <w:t>\fi</w:t>
      </w:r>
    </w:p>
    <w:p w14:paraId="49596C16" w14:textId="77777777" w:rsidR="00ED6E5C" w:rsidRDefault="00ED6E5C" w:rsidP="00ED6E5C">
      <w:r>
        <w:t>% check for base unit is zero error</w:t>
      </w:r>
    </w:p>
    <w:p w14:paraId="06947025" w14:textId="77777777" w:rsidR="00ED6E5C" w:rsidRDefault="00ED6E5C" w:rsidP="00ED6E5C">
      <w:r>
        <w:t>\ifnum\@IEEEtrantmpcountA=0\relax</w:t>
      </w:r>
    </w:p>
    <w:p w14:paraId="079F015A" w14:textId="77777777" w:rsidR="00ED6E5C" w:rsidRDefault="00ED6E5C" w:rsidP="00ED6E5C">
      <w:r>
        <w:t>\@IEEEclspkgerror{Base unit is zero in \string\IEEEquantizelength\space (line \the\inputlineno).\MessageBreak</w:t>
      </w:r>
    </w:p>
    <w:p w14:paraId="7A039F3A" w14:textId="77777777" w:rsidR="00ED6E5C" w:rsidRDefault="00ED6E5C" w:rsidP="00ED6E5C">
      <w:r>
        <w:t xml:space="preserve">  \string\IEEEquantizedlength\space and \string\IEEEquantizedlengthdiff\space are set to zero}{Division by zero is not allowed.}\relax</w:t>
      </w:r>
    </w:p>
    <w:p w14:paraId="7800637C" w14:textId="77777777" w:rsidR="00ED6E5C" w:rsidRDefault="00ED6E5C" w:rsidP="00ED6E5C">
      <w:r>
        <w:t>\else% base unit is nonzero</w:t>
      </w:r>
    </w:p>
    <w:p w14:paraId="41F59025" w14:textId="77777777" w:rsidR="00ED6E5C" w:rsidRDefault="00ED6E5C" w:rsidP="00ED6E5C">
      <w:r>
        <w:t xml:space="preserve">  % \@IEEEtrantmpcountC carries the number of integer units</w:t>
      </w:r>
    </w:p>
    <w:p w14:paraId="04A7BE47" w14:textId="77777777" w:rsidR="00ED6E5C" w:rsidRDefault="00ED6E5C" w:rsidP="00ED6E5C">
      <w:r>
        <w:t xml:space="preserve">  % in the quantized length (integer length \ base)</w:t>
      </w:r>
    </w:p>
    <w:p w14:paraId="323B4D4F" w14:textId="77777777" w:rsidR="00ED6E5C" w:rsidRDefault="00ED6E5C" w:rsidP="00ED6E5C">
      <w:r>
        <w:t xml:space="preserve">  \@IEEEtrantmpcountC\@IEEEtrantmpcountB\relax</w:t>
      </w:r>
    </w:p>
    <w:p w14:paraId="2811AD49" w14:textId="77777777" w:rsidR="00ED6E5C" w:rsidRDefault="00ED6E5C" w:rsidP="00ED6E5C">
      <w:r>
        <w:t xml:space="preserve">  \divide\@IEEEtrantmpcountC by \@IEEEtrantmpcountA\relax</w:t>
      </w:r>
    </w:p>
    <w:p w14:paraId="49319E57" w14:textId="77777777" w:rsidR="00ED6E5C" w:rsidRDefault="00ED6E5C" w:rsidP="00ED6E5C">
      <w:r>
        <w:t xml:space="preserve">  % \IEEEquantizedlength has the (rounded down) quantized length</w:t>
      </w:r>
    </w:p>
    <w:p w14:paraId="0F943AC3" w14:textId="77777777" w:rsidR="00ED6E5C" w:rsidRDefault="00ED6E5C" w:rsidP="00ED6E5C">
      <w:r>
        <w:t xml:space="preserve">  % = base * int</w:t>
      </w:r>
    </w:p>
    <w:p w14:paraId="449F056F" w14:textId="77777777" w:rsidR="00ED6E5C" w:rsidRDefault="00ED6E5C" w:rsidP="00ED6E5C">
      <w:r>
        <w:t xml:space="preserve">  \IEEEquantizedlength\@IEEEtrantmpdimenA\relax</w:t>
      </w:r>
    </w:p>
    <w:p w14:paraId="23A04ED0" w14:textId="77777777" w:rsidR="00ED6E5C" w:rsidRDefault="00ED6E5C" w:rsidP="00ED6E5C">
      <w:r>
        <w:t xml:space="preserve">  \multiply\IEEEquantizedlength by \@IEEEtrantmpcountC\relax</w:t>
      </w:r>
    </w:p>
    <w:p w14:paraId="57FC5315" w14:textId="77777777" w:rsidR="00ED6E5C" w:rsidRDefault="00ED6E5C" w:rsidP="00ED6E5C">
      <w:r>
        <w:lastRenderedPageBreak/>
        <w:t xml:space="preserve">  % \@IEEEtrantmpdimenC has the difference</w:t>
      </w:r>
    </w:p>
    <w:p w14:paraId="060C3E73" w14:textId="77777777" w:rsidR="00ED6E5C" w:rsidRDefault="00ED6E5C" w:rsidP="00ED6E5C">
      <w:r>
        <w:t xml:space="preserve">  % = quantized length - length</w:t>
      </w:r>
    </w:p>
    <w:p w14:paraId="1EC471E2" w14:textId="77777777" w:rsidR="00ED6E5C" w:rsidRDefault="00ED6E5C" w:rsidP="00ED6E5C">
      <w:r>
        <w:t xml:space="preserve">  \@IEEEtrantmpdimenC\IEEEquantizedlength\relax</w:t>
      </w:r>
    </w:p>
    <w:p w14:paraId="7151B61A" w14:textId="77777777" w:rsidR="00ED6E5C" w:rsidRDefault="00ED6E5C" w:rsidP="00ED6E5C">
      <w:r>
        <w:t xml:space="preserve">  \advance\@IEEEtrantmpdimenC by -\@IEEEtrantmpdimenB\relax</w:t>
      </w:r>
    </w:p>
    <w:p w14:paraId="66C3FCD4" w14:textId="77777777" w:rsidR="00ED6E5C" w:rsidRDefault="00ED6E5C" w:rsidP="00ED6E5C">
      <w:r>
        <w:t xml:space="preserve">  % trap special case of length being already quantized</w:t>
      </w:r>
    </w:p>
    <w:p w14:paraId="07C734C0" w14:textId="77777777" w:rsidR="00ED6E5C" w:rsidRDefault="00ED6E5C" w:rsidP="00ED6E5C">
      <w:r>
        <w:t xml:space="preserve">  % to avoid a roundup under i option</w:t>
      </w:r>
    </w:p>
    <w:p w14:paraId="003F542A" w14:textId="77777777" w:rsidR="00ED6E5C" w:rsidRDefault="00ED6E5C" w:rsidP="00ED6E5C">
      <w:r>
        <w:t xml:space="preserve">  \ifdim\@IEEEtrantmpdimenC=0sp\relax</w:t>
      </w:r>
    </w:p>
    <w:p w14:paraId="188C7B65" w14:textId="77777777" w:rsidR="00ED6E5C" w:rsidRDefault="00ED6E5C" w:rsidP="00ED6E5C">
      <w:r>
        <w:t xml:space="preserve">  \else % length not is already quantized</w:t>
      </w:r>
    </w:p>
    <w:p w14:paraId="606684A4" w14:textId="77777777" w:rsidR="00ED6E5C" w:rsidRDefault="00ED6E5C" w:rsidP="00ED6E5C">
      <w:r>
        <w:t xml:space="preserve">    % set dimenA to carry the upper quantized (absolute value) difference:</w:t>
      </w:r>
    </w:p>
    <w:p w14:paraId="57FB8391" w14:textId="77777777" w:rsidR="00ED6E5C" w:rsidRDefault="00ED6E5C" w:rsidP="00ED6E5C">
      <w:r>
        <w:t xml:space="preserve">    % quantizedlength + base - length</w:t>
      </w:r>
    </w:p>
    <w:p w14:paraId="66F3249F" w14:textId="77777777" w:rsidR="00ED6E5C" w:rsidRDefault="00ED6E5C" w:rsidP="00ED6E5C">
      <w:r>
        <w:t xml:space="preserve">    \advance\@IEEEtrantmpdimenA by \IEEEquantizedlength\relax</w:t>
      </w:r>
    </w:p>
    <w:p w14:paraId="18D0C487" w14:textId="77777777" w:rsidR="00ED6E5C" w:rsidRDefault="00ED6E5C" w:rsidP="00ED6E5C">
      <w:r>
        <w:t xml:space="preserve">    \advance\@IEEEtrantmpdimenA by -\@IEEEtrantmpdimenB\relax</w:t>
      </w:r>
    </w:p>
    <w:p w14:paraId="1C101D93" w14:textId="77777777" w:rsidR="00ED6E5C" w:rsidRDefault="00ED6E5C" w:rsidP="00ED6E5C">
      <w:r>
        <w:t xml:space="preserve">    % set dimenB to carry the lower quantized (absolute value) difference:</w:t>
      </w:r>
    </w:p>
    <w:p w14:paraId="314B6286" w14:textId="77777777" w:rsidR="00ED6E5C" w:rsidRDefault="00ED6E5C" w:rsidP="00ED6E5C">
      <w:r>
        <w:t xml:space="preserve">    % length - quantizedlength</w:t>
      </w:r>
    </w:p>
    <w:p w14:paraId="340F8B84" w14:textId="77777777" w:rsidR="00ED6E5C" w:rsidRDefault="00ED6E5C" w:rsidP="00ED6E5C">
      <w:r>
        <w:t xml:space="preserve">    \advance\@IEEEtrantmpdimenB by -\IEEEquantizedlength\relax</w:t>
      </w:r>
    </w:p>
    <w:p w14:paraId="536822D0" w14:textId="77777777" w:rsidR="00ED6E5C" w:rsidRDefault="00ED6E5C" w:rsidP="00ED6E5C">
      <w:r>
        <w:t xml:space="preserve">    % handle each mode</w:t>
      </w:r>
    </w:p>
    <w:p w14:paraId="5D0C79ED" w14:textId="77777777" w:rsidR="00ED6E5C" w:rsidRDefault="00ED6E5C" w:rsidP="00ED6E5C">
      <w:r>
        <w:t xml:space="preserve">    \if\@IEEEextractedtoken c\relax</w:t>
      </w:r>
    </w:p>
    <w:p w14:paraId="42AE564F" w14:textId="77777777" w:rsidR="00ED6E5C" w:rsidRDefault="00ED6E5C" w:rsidP="00ED6E5C">
      <w:r>
        <w:t xml:space="preserve">      % compare upper and lower amounts, select upper if lower &gt; upper</w:t>
      </w:r>
    </w:p>
    <w:p w14:paraId="3531ED0A" w14:textId="77777777" w:rsidR="00ED6E5C" w:rsidRDefault="00ED6E5C" w:rsidP="00ED6E5C">
      <w:r>
        <w:t xml:space="preserve">      \ifdim\@IEEEtrantmpdimenB&gt;\@IEEEtrantmpdimenA\relax</w:t>
      </w:r>
    </w:p>
    <w:p w14:paraId="575F7864" w14:textId="77777777" w:rsidR="00ED6E5C" w:rsidRDefault="00ED6E5C" w:rsidP="00ED6E5C">
      <w:r>
        <w:t xml:space="preserve">        % use upper</w:t>
      </w:r>
    </w:p>
    <w:p w14:paraId="049A736B" w14:textId="77777777" w:rsidR="00ED6E5C" w:rsidRDefault="00ED6E5C" w:rsidP="00ED6E5C">
      <w:r>
        <w:t xml:space="preserve">        \advance\IEEEquantizedlength by \the\@IEEEtrantmpcountA sp\relax</w:t>
      </w:r>
    </w:p>
    <w:p w14:paraId="344A703E" w14:textId="77777777" w:rsidR="00ED6E5C" w:rsidRDefault="00ED6E5C" w:rsidP="00ED6E5C">
      <w:r>
        <w:t xml:space="preserve">        \advance\@IEEEtrantmpcountC by 1\relax</w:t>
      </w:r>
    </w:p>
    <w:p w14:paraId="26C0BFFC" w14:textId="77777777" w:rsidR="00ED6E5C" w:rsidRDefault="00ED6E5C" w:rsidP="00ED6E5C">
      <w:r>
        <w:t xml:space="preserve">        \@IEEEtrantmpdimenC\@IEEEtrantmpdimenA</w:t>
      </w:r>
    </w:p>
    <w:p w14:paraId="4B91E8A2" w14:textId="77777777" w:rsidR="00ED6E5C" w:rsidRDefault="00ED6E5C" w:rsidP="00ED6E5C">
      <w:r>
        <w:t xml:space="preserve">      \else% &lt;=. uselower</w:t>
      </w:r>
    </w:p>
    <w:p w14:paraId="379670A2" w14:textId="77777777" w:rsidR="00ED6E5C" w:rsidRDefault="00ED6E5C" w:rsidP="00ED6E5C">
      <w:r>
        <w:t xml:space="preserve">        % no need to do anything for lower, use output values already setup</w:t>
      </w:r>
    </w:p>
    <w:p w14:paraId="216BD244" w14:textId="77777777" w:rsidR="00ED6E5C" w:rsidRDefault="00ED6E5C" w:rsidP="00ED6E5C">
      <w:r>
        <w:t xml:space="preserve">      \fi</w:t>
      </w:r>
    </w:p>
    <w:p w14:paraId="406E4542" w14:textId="77777777" w:rsidR="00ED6E5C" w:rsidRDefault="00ED6E5C" w:rsidP="00ED6E5C">
      <w:r>
        <w:t xml:space="preserve">    \else% not mode c</w:t>
      </w:r>
    </w:p>
    <w:p w14:paraId="6163C48C" w14:textId="77777777" w:rsidR="00ED6E5C" w:rsidRDefault="00ED6E5C" w:rsidP="00ED6E5C">
      <w:r>
        <w:t xml:space="preserve">    \if\@IEEEextractedtoken i\relax</w:t>
      </w:r>
    </w:p>
    <w:p w14:paraId="4B782B51" w14:textId="77777777" w:rsidR="00ED6E5C" w:rsidRDefault="00ED6E5C" w:rsidP="00ED6E5C">
      <w:r>
        <w:lastRenderedPageBreak/>
        <w:t xml:space="preserve">      % always round up under i mode</w:t>
      </w:r>
    </w:p>
    <w:p w14:paraId="5C2290F3" w14:textId="77777777" w:rsidR="00ED6E5C" w:rsidRDefault="00ED6E5C" w:rsidP="00ED6E5C">
      <w:r>
        <w:t xml:space="preserve">      \advance\IEEEquantizedlength by \the\@IEEEtrantmpcountA sp\relax</w:t>
      </w:r>
    </w:p>
    <w:p w14:paraId="351FA1E7" w14:textId="77777777" w:rsidR="00ED6E5C" w:rsidRDefault="00ED6E5C" w:rsidP="00ED6E5C">
      <w:r>
        <w:t xml:space="preserve">      \advance\@IEEEtrantmpcountC by 1\relax</w:t>
      </w:r>
    </w:p>
    <w:p w14:paraId="1992FCC7" w14:textId="77777777" w:rsidR="00ED6E5C" w:rsidRDefault="00ED6E5C" w:rsidP="00ED6E5C">
      <w:r>
        <w:t xml:space="preserve">      \@IEEEtrantmpdimenC\@IEEEtrantmpdimenA</w:t>
      </w:r>
    </w:p>
    <w:p w14:paraId="36F81A50" w14:textId="77777777" w:rsidR="00ED6E5C" w:rsidRDefault="00ED6E5C" w:rsidP="00ED6E5C">
      <w:r>
        <w:t xml:space="preserve">    \else</w:t>
      </w:r>
    </w:p>
    <w:p w14:paraId="6716357E" w14:textId="77777777" w:rsidR="00ED6E5C" w:rsidRDefault="00ED6E5C" w:rsidP="00ED6E5C">
      <w:r>
        <w:t xml:space="preserve">      \if\@IEEEextractedtoken d\relax</w:t>
      </w:r>
    </w:p>
    <w:p w14:paraId="5A0F1915" w14:textId="77777777" w:rsidR="00ED6E5C" w:rsidRDefault="00ED6E5C" w:rsidP="00ED6E5C">
      <w:r>
        <w:t xml:space="preserve">      \else</w:t>
      </w:r>
    </w:p>
    <w:p w14:paraId="10423391" w14:textId="77777777" w:rsidR="00ED6E5C" w:rsidRDefault="00ED6E5C" w:rsidP="00ED6E5C">
      <w:r>
        <w:t xml:space="preserve">        \@IEEEclspkgerror{Unknown mode type `\@IEEEextractedtokenmacro' in \string\IEEEquantizelength\space (line \the\inputlineno).\MessageBreak</w:t>
      </w:r>
    </w:p>
    <w:p w14:paraId="56C0FB98" w14:textId="77777777" w:rsidR="00ED6E5C" w:rsidRDefault="00ED6E5C" w:rsidP="00ED6E5C">
      <w:r>
        <w:t xml:space="preserve">        Defaulting to `d'}%</w:t>
      </w:r>
    </w:p>
    <w:p w14:paraId="4480DFB8" w14:textId="77777777" w:rsidR="00ED6E5C" w:rsidRDefault="00ED6E5C" w:rsidP="00ED6E5C">
      <w:r>
        <w:t xml:space="preserve">        {Valid modes for \string\IEEEquantizelength\space are: d, c, and i.}\relax</w:t>
      </w:r>
    </w:p>
    <w:p w14:paraId="1F136618" w14:textId="77777777" w:rsidR="00ED6E5C" w:rsidRDefault="00ED6E5C" w:rsidP="00ED6E5C">
      <w:r>
        <w:t xml:space="preserve">      \fi % if d</w:t>
      </w:r>
    </w:p>
    <w:p w14:paraId="46406ECD" w14:textId="77777777" w:rsidR="00ED6E5C" w:rsidRDefault="00ED6E5C" w:rsidP="00ED6E5C">
      <w:r>
        <w:t xml:space="preserve">      % no need to do anything for d, use output values already setup</w:t>
      </w:r>
    </w:p>
    <w:p w14:paraId="30E77E46" w14:textId="77777777" w:rsidR="00ED6E5C" w:rsidRDefault="00ED6E5C" w:rsidP="00ED6E5C">
      <w:r>
        <w:t xml:space="preserve">    \fi\fi % if i, c</w:t>
      </w:r>
    </w:p>
    <w:p w14:paraId="3BE40811" w14:textId="77777777" w:rsidR="00ED6E5C" w:rsidRDefault="00ED6E5C" w:rsidP="00ED6E5C">
      <w:r>
        <w:t xml:space="preserve">  \fi % if length is already quantized</w:t>
      </w:r>
    </w:p>
    <w:p w14:paraId="36163657" w14:textId="77777777" w:rsidR="00ED6E5C" w:rsidRDefault="00ED6E5C" w:rsidP="00ED6E5C">
      <w:r>
        <w:t>\fi% if base unit is zero</w:t>
      </w:r>
    </w:p>
    <w:p w14:paraId="0D2F69FF" w14:textId="77777777" w:rsidR="00ED6E5C" w:rsidRDefault="00ED6E5C" w:rsidP="00ED6E5C">
      <w:r>
        <w:t>% globally assign the results to macros we use here to escape the enclosing</w:t>
      </w:r>
    </w:p>
    <w:p w14:paraId="6F020C90" w14:textId="77777777" w:rsidR="00ED6E5C" w:rsidRDefault="00ED6E5C" w:rsidP="00ED6E5C">
      <w:r>
        <w:t>% group without needing to call \global on any of the \@IEEEtrantmp variables.</w:t>
      </w:r>
    </w:p>
    <w:p w14:paraId="3CA8E19B" w14:textId="77777777" w:rsidR="00ED6E5C" w:rsidRDefault="00ED6E5C" w:rsidP="00ED6E5C">
      <w:r>
        <w:t>% \@IEEEtrantmpcountC has the quantized int</w:t>
      </w:r>
    </w:p>
    <w:p w14:paraId="35E3C35D" w14:textId="77777777" w:rsidR="00ED6E5C" w:rsidRDefault="00ED6E5C" w:rsidP="00ED6E5C">
      <w:r>
        <w:t>% \IEEEquantizedlength has the quantized length</w:t>
      </w:r>
    </w:p>
    <w:p w14:paraId="7DCA8845" w14:textId="77777777" w:rsidR="00ED6E5C" w:rsidRDefault="00ED6E5C" w:rsidP="00ED6E5C">
      <w:r>
        <w:t>% \@IEEEtrantmpdimenC has the quantized diff</w:t>
      </w:r>
    </w:p>
    <w:p w14:paraId="5DDAB5D4" w14:textId="77777777" w:rsidR="00ED6E5C" w:rsidRDefault="00ED6E5C" w:rsidP="00ED6E5C">
      <w:r>
        <w:t>\xdef\@IEEEquantizedlengthintmacro{\the\@IEEEtrantmpcountC}\relax</w:t>
      </w:r>
    </w:p>
    <w:p w14:paraId="2A7E5C1C" w14:textId="77777777" w:rsidR="00ED6E5C" w:rsidRDefault="00ED6E5C" w:rsidP="00ED6E5C">
      <w:r>
        <w:t>\@IEEEtrantmpcountC\IEEEquantizedlength\relax</w:t>
      </w:r>
    </w:p>
    <w:p w14:paraId="4CA06CB2" w14:textId="77777777" w:rsidR="00ED6E5C" w:rsidRDefault="00ED6E5C" w:rsidP="00ED6E5C">
      <w:r>
        <w:t>\xdef\@IEEEquantizedlengthmacro{\the\@IEEEtrantmpcountC}\relax</w:t>
      </w:r>
    </w:p>
    <w:p w14:paraId="4176D04A" w14:textId="77777777" w:rsidR="00ED6E5C" w:rsidRDefault="00ED6E5C" w:rsidP="00ED6E5C">
      <w:r>
        <w:t>\@IEEEtrantmpcountC\@IEEEtrantmpdimenC\relax</w:t>
      </w:r>
    </w:p>
    <w:p w14:paraId="062188BE" w14:textId="77777777" w:rsidR="00ED6E5C" w:rsidRDefault="00ED6E5C" w:rsidP="00ED6E5C">
      <w:r>
        <w:t>\xdef\@IEEEquantizedlengthdiffmacro{\the\@IEEEtrantmpcountC}\relax</w:t>
      </w:r>
    </w:p>
    <w:p w14:paraId="4F879D0A" w14:textId="77777777" w:rsidR="00ED6E5C" w:rsidRDefault="00ED6E5C" w:rsidP="00ED6E5C">
      <w:r>
        <w:t>\endgroup</w:t>
      </w:r>
    </w:p>
    <w:p w14:paraId="20A0756E" w14:textId="77777777" w:rsidR="00ED6E5C" w:rsidRDefault="00ED6E5C" w:rsidP="00ED6E5C">
      <w:r>
        <w:t>% locally assign the outputs here from the macros</w:t>
      </w:r>
    </w:p>
    <w:p w14:paraId="46C5CCE9" w14:textId="77777777" w:rsidR="00ED6E5C" w:rsidRDefault="00ED6E5C" w:rsidP="00ED6E5C">
      <w:r>
        <w:lastRenderedPageBreak/>
        <w:t>\expandafter\IEEEquantizedlength\@IEEEquantizedlengthmacro sp\relax</w:t>
      </w:r>
    </w:p>
    <w:p w14:paraId="2D52D938" w14:textId="77777777" w:rsidR="00ED6E5C" w:rsidRDefault="00ED6E5C" w:rsidP="00ED6E5C">
      <w:r>
        <w:t>\expandafter\IEEEquantizedlengthdiff\@IEEEquantizedlengthdiffmacro sp\relax</w:t>
      </w:r>
    </w:p>
    <w:p w14:paraId="5E63F343" w14:textId="77777777" w:rsidR="00ED6E5C" w:rsidRDefault="00ED6E5C" w:rsidP="00ED6E5C">
      <w:r>
        <w:t>\edef\IEEEquantizedlengthint{\@IEEEquantizedlengthintmacro}\relax}</w:t>
      </w:r>
    </w:p>
    <w:p w14:paraId="3B783AD7" w14:textId="77777777" w:rsidR="00ED6E5C" w:rsidRDefault="00ED6E5C" w:rsidP="00ED6E5C"/>
    <w:p w14:paraId="0E761A5B" w14:textId="77777777" w:rsidR="00ED6E5C" w:rsidRDefault="00ED6E5C" w:rsidP="00ED6E5C"/>
    <w:p w14:paraId="63DDDD23" w14:textId="77777777" w:rsidR="00ED6E5C" w:rsidRDefault="00ED6E5C" w:rsidP="00ED6E5C"/>
    <w:p w14:paraId="51797DE0" w14:textId="77777777" w:rsidR="00ED6E5C" w:rsidRDefault="00ED6E5C" w:rsidP="00ED6E5C">
      <w:r>
        <w:t>\newdimen\IEEEquantizedtextheightdiff</w:t>
      </w:r>
    </w:p>
    <w:p w14:paraId="3CDEE560" w14:textId="77777777" w:rsidR="00ED6E5C" w:rsidRDefault="00ED6E5C" w:rsidP="00ED6E5C">
      <w:r>
        <w:t>\IEEEquantizedtextheightdiff 0sp\relax</w:t>
      </w:r>
    </w:p>
    <w:p w14:paraId="4E125609" w14:textId="77777777" w:rsidR="00ED6E5C" w:rsidRDefault="00ED6E5C" w:rsidP="00ED6E5C"/>
    <w:p w14:paraId="307B8005" w14:textId="77777777" w:rsidR="00ED6E5C" w:rsidRDefault="00ED6E5C" w:rsidP="00ED6E5C">
      <w:r>
        <w:t>% usage: \IEEEquantizetextheight[base unit]{mode: d, c, i}</w:t>
      </w:r>
    </w:p>
    <w:p w14:paraId="0CEB171C" w14:textId="77777777" w:rsidR="00ED6E5C" w:rsidRDefault="00ED6E5C" w:rsidP="00ED6E5C">
      <w:r>
        <w:t>% Sets \textheight to be an integer multiple of the current \baselineskip</w:t>
      </w:r>
    </w:p>
    <w:p w14:paraId="31E2581A" w14:textId="77777777" w:rsidR="00ED6E5C" w:rsidRDefault="00ED6E5C" w:rsidP="00ED6E5C">
      <w:r>
        <w:t>% (or the optionally specified base unit) plus the first (\topskip) line.</w:t>
      </w:r>
    </w:p>
    <w:p w14:paraId="535AA97F" w14:textId="77777777" w:rsidR="00ED6E5C" w:rsidRDefault="00ED6E5C" w:rsidP="00ED6E5C">
      <w:r>
        <w:t>% \IEEEquantizedtextheightdiff is a length equal to the difference between</w:t>
      </w:r>
    </w:p>
    <w:p w14:paraId="582554FC" w14:textId="77777777" w:rsidR="00ED6E5C" w:rsidRDefault="00ED6E5C" w:rsidP="00ED6E5C">
      <w:r>
        <w:t>% the new quantized and original \textheight.</w:t>
      </w:r>
    </w:p>
    <w:p w14:paraId="2B3A3E4F" w14:textId="77777777" w:rsidR="00ED6E5C" w:rsidRDefault="00ED6E5C" w:rsidP="00ED6E5C">
      <w:r>
        <w:t>% \IEEEquantizedtextheightlpc is a macro containing the integer number of</w:t>
      </w:r>
    </w:p>
    <w:p w14:paraId="747532B7" w14:textId="77777777" w:rsidR="00ED6E5C" w:rsidRDefault="00ED6E5C" w:rsidP="00ED6E5C">
      <w:r>
        <w:t>% lines per column under the quantized \textheight. i.e.,</w:t>
      </w:r>
    </w:p>
    <w:p w14:paraId="4F278466" w14:textId="77777777" w:rsidR="00ED6E5C" w:rsidRDefault="00ED6E5C" w:rsidP="00ED6E5C">
      <w:r>
        <w:t>% \textheight = \IEEEquantizedtextheightlpc * \baselineskip + \topskip</w:t>
      </w:r>
    </w:p>
    <w:p w14:paraId="3A0F28E1" w14:textId="77777777" w:rsidR="00ED6E5C" w:rsidRDefault="00ED6E5C" w:rsidP="00ED6E5C">
      <w:r>
        <w:t>% The mode determines how \textheight is quantized:</w:t>
      </w:r>
    </w:p>
    <w:p w14:paraId="72A001D3" w14:textId="77777777" w:rsidR="00ED6E5C" w:rsidRDefault="00ED6E5C" w:rsidP="00ED6E5C">
      <w:r>
        <w:t>% d = always decrease (always round down the number of lines per column)</w:t>
      </w:r>
    </w:p>
    <w:p w14:paraId="7F72DD6E" w14:textId="77777777" w:rsidR="00ED6E5C" w:rsidRDefault="00ED6E5C" w:rsidP="00ED6E5C">
      <w:r>
        <w:t>% c = use the closest match</w:t>
      </w:r>
    </w:p>
    <w:p w14:paraId="74A5C6CF" w14:textId="77777777" w:rsidR="00ED6E5C" w:rsidRDefault="00ED6E5C" w:rsidP="00ED6E5C">
      <w:r>
        <w:t>% i = always increase (always round up the number of lines per column)</w:t>
      </w:r>
    </w:p>
    <w:p w14:paraId="16C8EB2A" w14:textId="77777777" w:rsidR="00ED6E5C" w:rsidRDefault="00ED6E5C" w:rsidP="00ED6E5C">
      <w:r>
        <w:t>% In anycase, if \textheight is already quantized, it will remain unchanged,</w:t>
      </w:r>
    </w:p>
    <w:p w14:paraId="34F25664" w14:textId="77777777" w:rsidR="00ED6E5C" w:rsidRDefault="00ED6E5C" w:rsidP="00ED6E5C">
      <w:r>
        <w:t>% and \IEEEquantizedtextheightdiff will be set to zero.</w:t>
      </w:r>
    </w:p>
    <w:p w14:paraId="4FE913A4" w14:textId="77777777" w:rsidR="00ED6E5C" w:rsidRDefault="00ED6E5C" w:rsidP="00ED6E5C">
      <w:r>
        <w:t>% Depends on: \IEEEquantizelength</w:t>
      </w:r>
    </w:p>
    <w:p w14:paraId="3BA36833" w14:textId="77777777" w:rsidR="00ED6E5C" w:rsidRDefault="00ED6E5C" w:rsidP="00ED6E5C">
      <w:r>
        <w:t>\def\IEEEquantizetextheight{\@ifnextchar [{\@IEEEquantizetextheight}{\@IEEEquantizetextheight[\baselineskip]}}</w:t>
      </w:r>
    </w:p>
    <w:p w14:paraId="06E13C68" w14:textId="77777777" w:rsidR="00ED6E5C" w:rsidRDefault="00ED6E5C" w:rsidP="00ED6E5C">
      <w:r>
        <w:t>\def\@IEEEquantizetextheight[#1]#2{\begingroup</w:t>
      </w:r>
    </w:p>
    <w:p w14:paraId="09D70706" w14:textId="77777777" w:rsidR="00ED6E5C" w:rsidRDefault="00ED6E5C" w:rsidP="00ED6E5C">
      <w:r>
        <w:t>% use our \IEEEquantizedtextheightdiff as a scratch pad</w:t>
      </w:r>
    </w:p>
    <w:p w14:paraId="19352F39" w14:textId="77777777" w:rsidR="00ED6E5C" w:rsidRDefault="00ED6E5C" w:rsidP="00ED6E5C">
      <w:r>
        <w:lastRenderedPageBreak/>
        <w:t>% we need to subtract off \topskip before quantization</w:t>
      </w:r>
    </w:p>
    <w:p w14:paraId="28616078" w14:textId="77777777" w:rsidR="00ED6E5C" w:rsidRDefault="00ED6E5C" w:rsidP="00ED6E5C">
      <w:r>
        <w:t>\IEEEquantizedtextheightdiff\textheight</w:t>
      </w:r>
    </w:p>
    <w:p w14:paraId="3ABEAF5D" w14:textId="77777777" w:rsidR="00ED6E5C" w:rsidRDefault="00ED6E5C" w:rsidP="00ED6E5C">
      <w:r>
        <w:t>\advance\IEEEquantizedtextheightdiff by -\topskip\relax</w:t>
      </w:r>
    </w:p>
    <w:p w14:paraId="405A5F79" w14:textId="77777777" w:rsidR="00ED6E5C" w:rsidRDefault="00ED6E5C" w:rsidP="00ED6E5C">
      <w:r>
        <w:t>\IEEEquantizelength{#2}{#1}{\IEEEquantizedtextheightdiff}</w:t>
      </w:r>
    </w:p>
    <w:p w14:paraId="660D72E1" w14:textId="77777777" w:rsidR="00ED6E5C" w:rsidRDefault="00ED6E5C" w:rsidP="00ED6E5C">
      <w:r>
        <w:t>% add back \topskip line</w:t>
      </w:r>
    </w:p>
    <w:p w14:paraId="2CFD1E58" w14:textId="77777777" w:rsidR="00ED6E5C" w:rsidRDefault="00ED6E5C" w:rsidP="00ED6E5C">
      <w:r>
        <w:t>\advance\IEEEquantizedlength by \topskip</w:t>
      </w:r>
    </w:p>
    <w:p w14:paraId="0581F26F" w14:textId="77777777" w:rsidR="00ED6E5C" w:rsidRDefault="00ED6E5C" w:rsidP="00ED6E5C">
      <w:r>
        <w:t>\@IEEEtrantmpcountC\IEEEquantizedlengthint\relax</w:t>
      </w:r>
    </w:p>
    <w:p w14:paraId="653E4558" w14:textId="77777777" w:rsidR="00ED6E5C" w:rsidRDefault="00ED6E5C" w:rsidP="00ED6E5C">
      <w:r>
        <w:t>\advance\@IEEEtrantmpcountC by 1\relax</w:t>
      </w:r>
    </w:p>
    <w:p w14:paraId="20F72394" w14:textId="77777777" w:rsidR="00ED6E5C" w:rsidRDefault="00ED6E5C" w:rsidP="00ED6E5C">
      <w:r>
        <w:t>% globally assign the results to macros we use here to escape the enclosing</w:t>
      </w:r>
    </w:p>
    <w:p w14:paraId="441C99BD" w14:textId="77777777" w:rsidR="00ED6E5C" w:rsidRDefault="00ED6E5C" w:rsidP="00ED6E5C">
      <w:r>
        <w:t>% group without needing to call \global on any of the \@IEEEtrantmp variables.</w:t>
      </w:r>
    </w:p>
    <w:p w14:paraId="1842D19D" w14:textId="77777777" w:rsidR="00ED6E5C" w:rsidRDefault="00ED6E5C" w:rsidP="00ED6E5C">
      <w:r>
        <w:t>\xdef\@IEEEquantizedtextheightlpcmacro{\the\@IEEEtrantmpcountC}\relax</w:t>
      </w:r>
    </w:p>
    <w:p w14:paraId="5670215E" w14:textId="77777777" w:rsidR="00ED6E5C" w:rsidRDefault="00ED6E5C" w:rsidP="00ED6E5C">
      <w:r>
        <w:t>\@IEEEtrantmpcountC\IEEEquantizedlength\relax</w:t>
      </w:r>
    </w:p>
    <w:p w14:paraId="26BCE8DE" w14:textId="77777777" w:rsidR="00ED6E5C" w:rsidRDefault="00ED6E5C" w:rsidP="00ED6E5C">
      <w:r>
        <w:t>\xdef\@IEEEquantizedtextheightmacro{\the\@IEEEtrantmpcountC}\relax</w:t>
      </w:r>
    </w:p>
    <w:p w14:paraId="383E5EB2" w14:textId="77777777" w:rsidR="00ED6E5C" w:rsidRDefault="00ED6E5C" w:rsidP="00ED6E5C">
      <w:r>
        <w:t>\@IEEEtrantmpcountC\IEEEquantizedlengthdiff\relax</w:t>
      </w:r>
    </w:p>
    <w:p w14:paraId="4BC3A888" w14:textId="77777777" w:rsidR="00ED6E5C" w:rsidRDefault="00ED6E5C" w:rsidP="00ED6E5C">
      <w:r>
        <w:t>\xdef\@IEEEquantizedtextheightdiffmacro{\the\@IEEEtrantmpcountC}\relax</w:t>
      </w:r>
    </w:p>
    <w:p w14:paraId="2C254964" w14:textId="77777777" w:rsidR="00ED6E5C" w:rsidRDefault="00ED6E5C" w:rsidP="00ED6E5C">
      <w:r>
        <w:t>\endgroup</w:t>
      </w:r>
    </w:p>
    <w:p w14:paraId="2D7D4EF5" w14:textId="77777777" w:rsidR="00ED6E5C" w:rsidRDefault="00ED6E5C" w:rsidP="00ED6E5C">
      <w:r>
        <w:t>% locally assign the outputs here from the macros</w:t>
      </w:r>
    </w:p>
    <w:p w14:paraId="3B4AC760" w14:textId="77777777" w:rsidR="00ED6E5C" w:rsidRDefault="00ED6E5C" w:rsidP="00ED6E5C">
      <w:r>
        <w:t>\textheight\@IEEEquantizedtextheightmacro sp\relax</w:t>
      </w:r>
    </w:p>
    <w:p w14:paraId="3ECF7475" w14:textId="77777777" w:rsidR="00ED6E5C" w:rsidRDefault="00ED6E5C" w:rsidP="00ED6E5C">
      <w:r>
        <w:t>\IEEEquantizedtextheightdiff\@IEEEquantizedtextheightdiffmacro sp\relax</w:t>
      </w:r>
    </w:p>
    <w:p w14:paraId="37B38A64" w14:textId="77777777" w:rsidR="00ED6E5C" w:rsidRDefault="00ED6E5C" w:rsidP="00ED6E5C">
      <w:r>
        <w:t>\edef\IEEEquantizedtextheightlpc{\@IEEEquantizedtextheightlpcmacro}}</w:t>
      </w:r>
    </w:p>
    <w:p w14:paraId="7DD0E8A7" w14:textId="77777777" w:rsidR="00ED6E5C" w:rsidRDefault="00ED6E5C" w:rsidP="00ED6E5C"/>
    <w:p w14:paraId="527A5610" w14:textId="77777777" w:rsidR="00ED6E5C" w:rsidRDefault="00ED6E5C" w:rsidP="00ED6E5C"/>
    <w:p w14:paraId="3A448658" w14:textId="77777777" w:rsidR="00ED6E5C" w:rsidRDefault="00ED6E5C" w:rsidP="00ED6E5C"/>
    <w:p w14:paraId="71E2B256" w14:textId="77777777" w:rsidR="00ED6E5C" w:rsidRDefault="00ED6E5C" w:rsidP="00ED6E5C">
      <w:r>
        <w:t>% usage: \IEEEsettopmargin[sample text]{mode: t, b, c, a, q}{margin/offset}</w:t>
      </w:r>
    </w:p>
    <w:p w14:paraId="20E07B50" w14:textId="77777777" w:rsidR="00ED6E5C" w:rsidRDefault="00ED6E5C" w:rsidP="00ED6E5C">
      <w:r>
        <w:t>% Sets \topmargin based on the specified vertical margin.</w:t>
      </w:r>
    </w:p>
    <w:p w14:paraId="5EE77F75" w14:textId="77777777" w:rsidR="00ED6E5C" w:rsidRDefault="00ED6E5C" w:rsidP="00ED6E5C">
      <w:r>
        <w:t>% Takes into consideration the base 1in offset, \headheight, \headsep,</w:t>
      </w:r>
    </w:p>
    <w:p w14:paraId="72118BB6" w14:textId="77777777" w:rsidR="00ED6E5C" w:rsidRDefault="00ED6E5C" w:rsidP="00ED6E5C">
      <w:r>
        <w:t>% \topskip, and (by default) the the actual height (or, for the bottom, depth)</w:t>
      </w:r>
    </w:p>
    <w:p w14:paraId="2629A7A6" w14:textId="77777777" w:rsidR="00ED6E5C" w:rsidRDefault="00ED6E5C" w:rsidP="00ED6E5C">
      <w:r>
        <w:t>% of the \IEEEdefaultsampletext text.</w:t>
      </w:r>
    </w:p>
    <w:p w14:paraId="27115FC0" w14:textId="77777777" w:rsidR="00ED6E5C" w:rsidRDefault="00ED6E5C" w:rsidP="00ED6E5C">
      <w:r>
        <w:lastRenderedPageBreak/>
        <w:t>% The available modes are:</w:t>
      </w:r>
    </w:p>
    <w:p w14:paraId="6093176C" w14:textId="77777777" w:rsidR="00ED6E5C" w:rsidRDefault="00ED6E5C" w:rsidP="00ED6E5C">
      <w:r>
        <w:t>% t = top margin</w:t>
      </w:r>
    </w:p>
    <w:p w14:paraId="05F67FCD" w14:textId="77777777" w:rsidR="00ED6E5C" w:rsidRDefault="00ED6E5C" w:rsidP="00ED6E5C">
      <w:r>
        <w:t>% b = bottom margin</w:t>
      </w:r>
    </w:p>
    <w:p w14:paraId="5C918EB9" w14:textId="77777777" w:rsidR="00ED6E5C" w:rsidRDefault="00ED6E5C" w:rsidP="00ED6E5C">
      <w:r>
        <w:t>% c = vertically centered, with the given offset</w:t>
      </w:r>
    </w:p>
    <w:p w14:paraId="571D3256" w14:textId="77777777" w:rsidR="00ED6E5C" w:rsidRDefault="00ED6E5C" w:rsidP="00ED6E5C">
      <w:r>
        <w:t>% a = adjust the vertical margins using the given offset</w:t>
      </w:r>
    </w:p>
    <w:p w14:paraId="1620F2FF" w14:textId="77777777" w:rsidR="00ED6E5C" w:rsidRDefault="00ED6E5C" w:rsidP="00ED6E5C">
      <w:r>
        <w:t>% q = adjust the margins using \IEEEquantizedtextheightdiff and the given offset</w:t>
      </w:r>
    </w:p>
    <w:p w14:paraId="0916EDBE" w14:textId="77777777" w:rsidR="00ED6E5C" w:rsidRDefault="00ED6E5C" w:rsidP="00ED6E5C">
      <w:r>
        <w:t>% For the offsets, positive values increase the top margin.</w:t>
      </w:r>
    </w:p>
    <w:p w14:paraId="4FAB41FA" w14:textId="77777777" w:rsidR="00ED6E5C" w:rsidRDefault="00ED6E5C" w:rsidP="00ED6E5C">
      <w:r>
        <w:t>% \headheight, \headsep, \topskip and \textheight should be set properly for the</w:t>
      </w:r>
    </w:p>
    <w:p w14:paraId="780EF73F" w14:textId="77777777" w:rsidR="00ED6E5C" w:rsidRDefault="00ED6E5C" w:rsidP="00ED6E5C">
      <w:r>
        <w:t>% given margins before calling this function.</w:t>
      </w:r>
    </w:p>
    <w:p w14:paraId="71302D83" w14:textId="77777777" w:rsidR="00ED6E5C" w:rsidRDefault="00ED6E5C" w:rsidP="00ED6E5C">
      <w:r>
        <w:t>\def\IEEEsettopmargin{\@ifnextchar [{\@IEEEsettopmargin}{\@IEEEsettopmargin[\IEEEdefaultsampletext]}}</w:t>
      </w:r>
    </w:p>
    <w:p w14:paraId="604EDDB8" w14:textId="77777777" w:rsidR="00ED6E5C" w:rsidRDefault="00ED6E5C" w:rsidP="00ED6E5C">
      <w:r>
        <w:t>\def\@IEEEsettopmargin[#1]#2#3{\@IEEEtrantmpdimenA #3\relax</w:t>
      </w:r>
    </w:p>
    <w:p w14:paraId="4C9CC1AC" w14:textId="77777777" w:rsidR="00ED6E5C" w:rsidRDefault="00ED6E5C" w:rsidP="00ED6E5C">
      <w:r>
        <w:t>\@IEEEextracttoken{#2}\relax</w:t>
      </w:r>
    </w:p>
    <w:p w14:paraId="34BEB78E" w14:textId="77777777" w:rsidR="00ED6E5C" w:rsidRDefault="00ED6E5C" w:rsidP="00ED6E5C">
      <w:r>
        <w:t>% check for mode errors</w:t>
      </w:r>
    </w:p>
    <w:p w14:paraId="139494C9" w14:textId="77777777" w:rsidR="00ED6E5C" w:rsidRDefault="00ED6E5C" w:rsidP="00ED6E5C">
      <w:r>
        <w:t>\ifx\@IEEEextractedtokenmacro\@empty</w:t>
      </w:r>
    </w:p>
    <w:p w14:paraId="461CA076" w14:textId="77777777" w:rsidR="00ED6E5C" w:rsidRDefault="00ED6E5C" w:rsidP="00ED6E5C">
      <w:r>
        <w:t xml:space="preserve">  \@IEEEclspkgerror{Empty mode type in \string\IEEEsettopmargin\space (line \the\inputlineno).\MessageBreak</w:t>
      </w:r>
    </w:p>
    <w:p w14:paraId="5344A69B" w14:textId="77777777" w:rsidR="00ED6E5C" w:rsidRDefault="00ED6E5C" w:rsidP="00ED6E5C">
      <w:r>
        <w:t xml:space="preserve">  Defaulting to `t'}{Valid modes for \string\IEEEsettopmargin\space are: t, b, c, a and q.}\relax</w:t>
      </w:r>
    </w:p>
    <w:p w14:paraId="0BB87D0D" w14:textId="77777777" w:rsidR="00ED6E5C" w:rsidRDefault="00ED6E5C" w:rsidP="00ED6E5C">
      <w:r>
        <w:t xml:space="preserve">  \let\@IEEEextractedtoken=t\relax</w:t>
      </w:r>
    </w:p>
    <w:p w14:paraId="3FA20F0D" w14:textId="77777777" w:rsidR="00ED6E5C" w:rsidRDefault="00ED6E5C" w:rsidP="00ED6E5C">
      <w:r>
        <w:t xml:space="preserve">  \def\@IEEEextractedtokenmacro{t}\relax</w:t>
      </w:r>
    </w:p>
    <w:p w14:paraId="47282975" w14:textId="77777777" w:rsidR="00ED6E5C" w:rsidRDefault="00ED6E5C" w:rsidP="00ED6E5C">
      <w:r>
        <w:t>\else</w:t>
      </w:r>
    </w:p>
    <w:p w14:paraId="6ACB4F22" w14:textId="77777777" w:rsidR="00ED6E5C" w:rsidRDefault="00ED6E5C" w:rsidP="00ED6E5C">
      <w:r>
        <w:t xml:space="preserve">  \ifx\@IEEEextractedtokensdiscarded\@empty\else</w:t>
      </w:r>
    </w:p>
    <w:p w14:paraId="14A7BF32" w14:textId="77777777" w:rsidR="00ED6E5C" w:rsidRDefault="00ED6E5C" w:rsidP="00ED6E5C">
      <w:r>
        <w:t xml:space="preserve">    \typeout{** WARNING: \string\IEEEsettopmargin\space mode specifiers after the first in `\@IEEEextracttokenarg' ignored (line \the\inputlineno).}\relax</w:t>
      </w:r>
    </w:p>
    <w:p w14:paraId="025E8DC0" w14:textId="77777777" w:rsidR="00ED6E5C" w:rsidRDefault="00ED6E5C" w:rsidP="00ED6E5C">
      <w:r>
        <w:t xml:space="preserve">  \fi</w:t>
      </w:r>
    </w:p>
    <w:p w14:paraId="0070B527" w14:textId="77777777" w:rsidR="00ED6E5C" w:rsidRDefault="00ED6E5C" w:rsidP="00ED6E5C">
      <w:r>
        <w:t>\fi</w:t>
      </w:r>
    </w:p>
    <w:p w14:paraId="7EE247B3" w14:textId="77777777" w:rsidR="00ED6E5C" w:rsidRDefault="00ED6E5C" w:rsidP="00ED6E5C">
      <w:r>
        <w:t>% handle each mode</w:t>
      </w:r>
    </w:p>
    <w:p w14:paraId="49E58725" w14:textId="77777777" w:rsidR="00ED6E5C" w:rsidRDefault="00ED6E5C" w:rsidP="00ED6E5C">
      <w:r>
        <w:t>\if\@IEEEextractedtoken a\relax</w:t>
      </w:r>
    </w:p>
    <w:p w14:paraId="057E7D79" w14:textId="77777777" w:rsidR="00ED6E5C" w:rsidRDefault="00ED6E5C" w:rsidP="00ED6E5C">
      <w:r>
        <w:lastRenderedPageBreak/>
        <w:t xml:space="preserve">  \advance\topmargin by \@IEEEtrantmpdimenA\relax</w:t>
      </w:r>
    </w:p>
    <w:p w14:paraId="60A03511" w14:textId="77777777" w:rsidR="00ED6E5C" w:rsidRDefault="00ED6E5C" w:rsidP="00ED6E5C">
      <w:r>
        <w:t>\else</w:t>
      </w:r>
    </w:p>
    <w:p w14:paraId="7D20AA29" w14:textId="77777777" w:rsidR="00ED6E5C" w:rsidRDefault="00ED6E5C" w:rsidP="00ED6E5C">
      <w:r>
        <w:t>\if\@IEEEextractedtoken q\relax</w:t>
      </w:r>
    </w:p>
    <w:p w14:paraId="692CD0B1" w14:textId="77777777" w:rsidR="00ED6E5C" w:rsidRDefault="00ED6E5C" w:rsidP="00ED6E5C">
      <w:r>
        <w:t xml:space="preserve">  % we need to adjust by half the \IEEEquantizedtextheightdiff value</w:t>
      </w:r>
    </w:p>
    <w:p w14:paraId="774F026B" w14:textId="77777777" w:rsidR="00ED6E5C" w:rsidRDefault="00ED6E5C" w:rsidP="00ED6E5C">
      <w:r>
        <w:t xml:space="preserve">  \@IEEEtrantmpdimenB\IEEEquantizedtextheightdiff\relax</w:t>
      </w:r>
    </w:p>
    <w:p w14:paraId="2D1CC732" w14:textId="77777777" w:rsidR="00ED6E5C" w:rsidRDefault="00ED6E5C" w:rsidP="00ED6E5C">
      <w:r>
        <w:t xml:space="preserve">  \divide\@IEEEtrantmpdimenB by 2\relax</w:t>
      </w:r>
    </w:p>
    <w:p w14:paraId="44129A9C" w14:textId="77777777" w:rsidR="00ED6E5C" w:rsidRDefault="00ED6E5C" w:rsidP="00ED6E5C">
      <w:r>
        <w:t xml:space="preserve">  % a positive \IEEEquantizedtextheightdiff means we need to reduce \topmargin</w:t>
      </w:r>
    </w:p>
    <w:p w14:paraId="18C23D86" w14:textId="77777777" w:rsidR="00ED6E5C" w:rsidRDefault="00ED6E5C" w:rsidP="00ED6E5C">
      <w:r>
        <w:t xml:space="preserve">  % because \textheight has been lenghtened</w:t>
      </w:r>
    </w:p>
    <w:p w14:paraId="6EBEF1E7" w14:textId="77777777" w:rsidR="00ED6E5C" w:rsidRDefault="00ED6E5C" w:rsidP="00ED6E5C">
      <w:r>
        <w:t xml:space="preserve">  \advance\topmargin by -\@IEEEtrantmpdimenB\relax</w:t>
      </w:r>
    </w:p>
    <w:p w14:paraId="2E531BE9" w14:textId="77777777" w:rsidR="00ED6E5C" w:rsidRDefault="00ED6E5C" w:rsidP="00ED6E5C">
      <w:r>
        <w:t xml:space="preserve">  \advance\topmargin by \@IEEEtrantmpdimenA\relax</w:t>
      </w:r>
    </w:p>
    <w:p w14:paraId="45629030" w14:textId="77777777" w:rsidR="00ED6E5C" w:rsidRDefault="00ED6E5C" w:rsidP="00ED6E5C">
      <w:r>
        <w:t>\else</w:t>
      </w:r>
    </w:p>
    <w:p w14:paraId="71425368" w14:textId="77777777" w:rsidR="00ED6E5C" w:rsidRDefault="00ED6E5C" w:rsidP="00ED6E5C">
      <w:r>
        <w:t>\if\@IEEEextractedtoken c\relax</w:t>
      </w:r>
    </w:p>
    <w:p w14:paraId="1886B20C" w14:textId="77777777" w:rsidR="00ED6E5C" w:rsidRDefault="00ED6E5C" w:rsidP="00ED6E5C">
      <w:r>
        <w:t xml:space="preserve">  \topmargin\paperheight</w:t>
      </w:r>
    </w:p>
    <w:p w14:paraId="0269342E" w14:textId="77777777" w:rsidR="00ED6E5C" w:rsidRDefault="00ED6E5C" w:rsidP="00ED6E5C">
      <w:r>
        <w:t xml:space="preserve">  \advance\topmargin by -\textheight</w:t>
      </w:r>
    </w:p>
    <w:p w14:paraId="19037692" w14:textId="77777777" w:rsidR="00ED6E5C" w:rsidRDefault="00ED6E5C" w:rsidP="00ED6E5C">
      <w:r>
        <w:t xml:space="preserve">  % \textheight includes \topskip, but we should not count topskip whitespace here, backout</w:t>
      </w:r>
    </w:p>
    <w:p w14:paraId="34E878D0" w14:textId="77777777" w:rsidR="00ED6E5C" w:rsidRDefault="00ED6E5C" w:rsidP="00ED6E5C">
      <w:r>
        <w:t xml:space="preserve">  \advance \topmargin by \topskip</w:t>
      </w:r>
    </w:p>
    <w:p w14:paraId="556F8FC3" w14:textId="77777777" w:rsidR="00ED6E5C" w:rsidRDefault="00ED6E5C" w:rsidP="00ED6E5C">
      <w:r>
        <w:t xml:space="preserve">  \settoheight{\@IEEEtrantmpdimenB}{\begingroup #1\relax\relax\relax\endgroup}\relax</w:t>
      </w:r>
    </w:p>
    <w:p w14:paraId="33EB21A1" w14:textId="77777777" w:rsidR="00ED6E5C" w:rsidRDefault="00ED6E5C" w:rsidP="00ED6E5C">
      <w:r>
        <w:t xml:space="preserve">  \advance\topmargin by -\@IEEEtrantmpdimenB\relax</w:t>
      </w:r>
    </w:p>
    <w:p w14:paraId="5E75E5A5" w14:textId="77777777" w:rsidR="00ED6E5C" w:rsidRDefault="00ED6E5C" w:rsidP="00ED6E5C">
      <w:r>
        <w:t xml:space="preserve">  \settodepth{\@IEEEtrantmpdimenB}{\begingroup #1\relax\relax\relax\endgroup}\relax</w:t>
      </w:r>
    </w:p>
    <w:p w14:paraId="6BF7C1B5" w14:textId="77777777" w:rsidR="00ED6E5C" w:rsidRDefault="00ED6E5C" w:rsidP="00ED6E5C">
      <w:r>
        <w:t xml:space="preserve">  \advance\topmargin by -\@IEEEtrantmpdimenB\relax</w:t>
      </w:r>
    </w:p>
    <w:p w14:paraId="1ACF23A2" w14:textId="77777777" w:rsidR="00ED6E5C" w:rsidRDefault="00ED6E5C" w:rsidP="00ED6E5C">
      <w:r>
        <w:t xml:space="preserve">  \divide\topmargin by 2\relax</w:t>
      </w:r>
    </w:p>
    <w:p w14:paraId="1796C077" w14:textId="77777777" w:rsidR="00ED6E5C" w:rsidRDefault="00ED6E5C" w:rsidP="00ED6E5C">
      <w:r>
        <w:t xml:space="preserve">  \advance\topmargin by \@IEEEtrantmpdimenA\relax</w:t>
      </w:r>
    </w:p>
    <w:p w14:paraId="0D625B11" w14:textId="77777777" w:rsidR="00ED6E5C" w:rsidRDefault="00ED6E5C" w:rsidP="00ED6E5C">
      <w:r>
        <w:t>\else</w:t>
      </w:r>
    </w:p>
    <w:p w14:paraId="114C59BE" w14:textId="77777777" w:rsidR="00ED6E5C" w:rsidRDefault="00ED6E5C" w:rsidP="00ED6E5C">
      <w:r>
        <w:t>\if\@IEEEextractedtoken b\relax</w:t>
      </w:r>
    </w:p>
    <w:p w14:paraId="391B9B33" w14:textId="77777777" w:rsidR="00ED6E5C" w:rsidRDefault="00ED6E5C" w:rsidP="00ED6E5C">
      <w:r>
        <w:t xml:space="preserve">  \topmargin\paperheight</w:t>
      </w:r>
    </w:p>
    <w:p w14:paraId="731DD0CF" w14:textId="77777777" w:rsidR="00ED6E5C" w:rsidRDefault="00ED6E5C" w:rsidP="00ED6E5C">
      <w:r>
        <w:t xml:space="preserve">  \advance\topmargin by -\textheight</w:t>
      </w:r>
    </w:p>
    <w:p w14:paraId="59E09ADF" w14:textId="77777777" w:rsidR="00ED6E5C" w:rsidRDefault="00ED6E5C" w:rsidP="00ED6E5C">
      <w:r>
        <w:t xml:space="preserve">  % \textheight includes \topskip, but we should not count topskip whitespace here, backout</w:t>
      </w:r>
    </w:p>
    <w:p w14:paraId="18A238A7" w14:textId="77777777" w:rsidR="00ED6E5C" w:rsidRDefault="00ED6E5C" w:rsidP="00ED6E5C">
      <w:r>
        <w:lastRenderedPageBreak/>
        <w:t xml:space="preserve">  \advance \topmargin by \topskip</w:t>
      </w:r>
    </w:p>
    <w:p w14:paraId="226417C4" w14:textId="77777777" w:rsidR="00ED6E5C" w:rsidRDefault="00ED6E5C" w:rsidP="00ED6E5C">
      <w:r>
        <w:t xml:space="preserve">  \settodepth{\@IEEEtrantmpdimenB}{\begingroup #1\relax\relax\relax\endgroup}\relax</w:t>
      </w:r>
    </w:p>
    <w:p w14:paraId="74F07D69" w14:textId="77777777" w:rsidR="00ED6E5C" w:rsidRDefault="00ED6E5C" w:rsidP="00ED6E5C">
      <w:r>
        <w:t xml:space="preserve">  \advance\topmargin by -\@IEEEtrantmpdimenB\relax</w:t>
      </w:r>
    </w:p>
    <w:p w14:paraId="490822B9" w14:textId="77777777" w:rsidR="00ED6E5C" w:rsidRDefault="00ED6E5C" w:rsidP="00ED6E5C">
      <w:r>
        <w:t xml:space="preserve">  \advance\topmargin by -\@IEEEtrantmpdimenA\relax</w:t>
      </w:r>
    </w:p>
    <w:p w14:paraId="5828FD87" w14:textId="77777777" w:rsidR="00ED6E5C" w:rsidRDefault="00ED6E5C" w:rsidP="00ED6E5C">
      <w:r>
        <w:t>\else</w:t>
      </w:r>
    </w:p>
    <w:p w14:paraId="37931A95" w14:textId="77777777" w:rsidR="00ED6E5C" w:rsidRDefault="00ED6E5C" w:rsidP="00ED6E5C">
      <w:r>
        <w:t xml:space="preserve">  \if\@IEEEextractedtoken t\relax</w:t>
      </w:r>
    </w:p>
    <w:p w14:paraId="216F873E" w14:textId="77777777" w:rsidR="00ED6E5C" w:rsidRDefault="00ED6E5C" w:rsidP="00ED6E5C">
      <w:r>
        <w:t xml:space="preserve">  \else</w:t>
      </w:r>
    </w:p>
    <w:p w14:paraId="4EA42971" w14:textId="77777777" w:rsidR="00ED6E5C" w:rsidRDefault="00ED6E5C" w:rsidP="00ED6E5C">
      <w:r>
        <w:t xml:space="preserve">    \@IEEEclspkgerror{Unknown mode type `\@IEEEextractedtokenmacro' in \string\IEEEsettopmargin\space (line \the\inputlineno).\MessageBreak</w:t>
      </w:r>
    </w:p>
    <w:p w14:paraId="0AD6BEAD" w14:textId="77777777" w:rsidR="00ED6E5C" w:rsidRDefault="00ED6E5C" w:rsidP="00ED6E5C">
      <w:r>
        <w:t xml:space="preserve">    Defaulting to `t'}%</w:t>
      </w:r>
    </w:p>
    <w:p w14:paraId="6B5DB887" w14:textId="77777777" w:rsidR="00ED6E5C" w:rsidRDefault="00ED6E5C" w:rsidP="00ED6E5C">
      <w:r>
        <w:t xml:space="preserve">    {Valid modes for \string\IEEEsettopmargin\space are: t, b, c, a and q.}\relax</w:t>
      </w:r>
    </w:p>
    <w:p w14:paraId="057D1067" w14:textId="77777777" w:rsidR="00ED6E5C" w:rsidRDefault="00ED6E5C" w:rsidP="00ED6E5C">
      <w:r>
        <w:t xml:space="preserve">  \fi</w:t>
      </w:r>
    </w:p>
    <w:p w14:paraId="29EAEE8D" w14:textId="77777777" w:rsidR="00ED6E5C" w:rsidRDefault="00ED6E5C" w:rsidP="00ED6E5C">
      <w:r>
        <w:t xml:space="preserve">  \topmargin\@IEEEtrantmpdimenA\relax</w:t>
      </w:r>
    </w:p>
    <w:p w14:paraId="34CE545D" w14:textId="77777777" w:rsidR="00ED6E5C" w:rsidRDefault="00ED6E5C" w:rsidP="00ED6E5C">
      <w:r>
        <w:t xml:space="preserve">  \settoheight{\@IEEEtrantmpdimenB}{\begingroup #1\relax\relax\relax\endgroup}\relax</w:t>
      </w:r>
    </w:p>
    <w:p w14:paraId="6A875604" w14:textId="77777777" w:rsidR="00ED6E5C" w:rsidRDefault="00ED6E5C" w:rsidP="00ED6E5C">
      <w:r>
        <w:t xml:space="preserve">  \advance\topmargin by \@IEEEtrantmpdimenB\relax</w:t>
      </w:r>
    </w:p>
    <w:p w14:paraId="64FBB64F" w14:textId="77777777" w:rsidR="00ED6E5C" w:rsidRDefault="00ED6E5C" w:rsidP="00ED6E5C">
      <w:r>
        <w:t>\fi\fi % if t, b, c</w:t>
      </w:r>
    </w:p>
    <w:p w14:paraId="278DF341" w14:textId="77777777" w:rsidR="00ED6E5C" w:rsidRDefault="00ED6E5C" w:rsidP="00ED6E5C">
      <w:r>
        <w:t>% convert desired top margin into actual \topmargin</w:t>
      </w:r>
    </w:p>
    <w:p w14:paraId="0BB9D670" w14:textId="77777777" w:rsidR="00ED6E5C" w:rsidRDefault="00ED6E5C" w:rsidP="00ED6E5C">
      <w:r>
        <w:t>% this is not done for the q or a modes because they are only adjustments</w:t>
      </w:r>
    </w:p>
    <w:p w14:paraId="736447A6" w14:textId="77777777" w:rsidR="00ED6E5C" w:rsidRDefault="00ED6E5C" w:rsidP="00ED6E5C">
      <w:r>
        <w:t>\advance \topmargin by -\topskip</w:t>
      </w:r>
    </w:p>
    <w:p w14:paraId="691D97A6" w14:textId="77777777" w:rsidR="00ED6E5C" w:rsidRDefault="00ED6E5C" w:rsidP="00ED6E5C">
      <w:r>
        <w:t>\advance \topmargin by -1in</w:t>
      </w:r>
    </w:p>
    <w:p w14:paraId="2F4FAE52" w14:textId="77777777" w:rsidR="00ED6E5C" w:rsidRDefault="00ED6E5C" w:rsidP="00ED6E5C">
      <w:r>
        <w:t>\advance \topmargin by -\headheight</w:t>
      </w:r>
    </w:p>
    <w:p w14:paraId="1EDF52A9" w14:textId="77777777" w:rsidR="00ED6E5C" w:rsidRDefault="00ED6E5C" w:rsidP="00ED6E5C">
      <w:r>
        <w:t>\advance \topmargin by -\headsep</w:t>
      </w:r>
    </w:p>
    <w:p w14:paraId="7872F32F" w14:textId="77777777" w:rsidR="00ED6E5C" w:rsidRDefault="00ED6E5C" w:rsidP="00ED6E5C">
      <w:r>
        <w:t>\fi\fi % if q, a</w:t>
      </w:r>
    </w:p>
    <w:p w14:paraId="6CE85173" w14:textId="77777777" w:rsidR="00ED6E5C" w:rsidRDefault="00ED6E5C" w:rsidP="00ED6E5C">
      <w:r>
        <w:t>}</w:t>
      </w:r>
    </w:p>
    <w:p w14:paraId="2789A0E4" w14:textId="77777777" w:rsidR="00ED6E5C" w:rsidRDefault="00ED6E5C" w:rsidP="00ED6E5C"/>
    <w:p w14:paraId="65EE04E5" w14:textId="77777777" w:rsidR="00ED6E5C" w:rsidRDefault="00ED6E5C" w:rsidP="00ED6E5C"/>
    <w:p w14:paraId="773EBCA0" w14:textId="77777777" w:rsidR="00ED6E5C" w:rsidRDefault="00ED6E5C" w:rsidP="00ED6E5C"/>
    <w:p w14:paraId="3CD7347F" w14:textId="77777777" w:rsidR="00ED6E5C" w:rsidRDefault="00ED6E5C" w:rsidP="00ED6E5C">
      <w:r>
        <w:t>% usage: \IEEEsetheadermargin[header sample][text sample]{mode: t, b, c, a}{margin/offset}</w:t>
      </w:r>
    </w:p>
    <w:p w14:paraId="2705B50B" w14:textId="77777777" w:rsidR="00ED6E5C" w:rsidRDefault="00ED6E5C" w:rsidP="00ED6E5C">
      <w:r>
        <w:lastRenderedPageBreak/>
        <w:t>% Differentially adjusts \topmargin and \headsep (such that their sum is unchanged)</w:t>
      </w:r>
    </w:p>
    <w:p w14:paraId="20FF36B9" w14:textId="77777777" w:rsidR="00ED6E5C" w:rsidRDefault="00ED6E5C" w:rsidP="00ED6E5C">
      <w:r>
        <w:t>% based on the specified header margin.</w:t>
      </w:r>
    </w:p>
    <w:p w14:paraId="79E314DF" w14:textId="77777777" w:rsidR="00ED6E5C" w:rsidRDefault="00ED6E5C" w:rsidP="00ED6E5C">
      <w:r>
        <w:t>% Takes into consideration the base 1in offset, \headheight, \topskip, and (by default)</w:t>
      </w:r>
    </w:p>
    <w:p w14:paraId="17A49BA9" w14:textId="77777777" w:rsidR="00ED6E5C" w:rsidRDefault="00ED6E5C" w:rsidP="00ED6E5C">
      <w:r>
        <w:t>% the actual height (or depth) of the \IEEEdefaultheadersampletext and</w:t>
      </w:r>
    </w:p>
    <w:p w14:paraId="20F4648F" w14:textId="77777777" w:rsidR="00ED6E5C" w:rsidRDefault="00ED6E5C" w:rsidP="00ED6E5C">
      <w:r>
        <w:t>% \IEEEdefaultsampletext text.</w:t>
      </w:r>
    </w:p>
    <w:p w14:paraId="5AC28456" w14:textId="77777777" w:rsidR="00ED6E5C" w:rsidRDefault="00ED6E5C" w:rsidP="00ED6E5C">
      <w:r>
        <w:t>% The available modes are:</w:t>
      </w:r>
    </w:p>
    <w:p w14:paraId="735BAE88" w14:textId="77777777" w:rsidR="00ED6E5C" w:rsidRDefault="00ED6E5C" w:rsidP="00ED6E5C">
      <w:r>
        <w:t>% t = top margin (top of the header text to the top of the page)</w:t>
      </w:r>
    </w:p>
    <w:p w14:paraId="1F4388B3" w14:textId="77777777" w:rsidR="00ED6E5C" w:rsidRDefault="00ED6E5C" w:rsidP="00ED6E5C">
      <w:r>
        <w:t>% b = bottom margin (bottom of the header text to the top of the main text)</w:t>
      </w:r>
    </w:p>
    <w:p w14:paraId="7CE00713" w14:textId="77777777" w:rsidR="00ED6E5C" w:rsidRDefault="00ED6E5C" w:rsidP="00ED6E5C">
      <w:r>
        <w:t>% c = vertically centered between the main text and the top of the page,</w:t>
      </w:r>
    </w:p>
    <w:p w14:paraId="397C721E" w14:textId="77777777" w:rsidR="00ED6E5C" w:rsidRDefault="00ED6E5C" w:rsidP="00ED6E5C">
      <w:r>
        <w:t>%     with the given offset</w:t>
      </w:r>
    </w:p>
    <w:p w14:paraId="7632B972" w14:textId="77777777" w:rsidR="00ED6E5C" w:rsidRDefault="00ED6E5C" w:rsidP="00ED6E5C">
      <w:r>
        <w:t>% a = adjust the vertical position using the given offset</w:t>
      </w:r>
    </w:p>
    <w:p w14:paraId="13012E5F" w14:textId="77777777" w:rsidR="00ED6E5C" w:rsidRDefault="00ED6E5C" w:rsidP="00ED6E5C">
      <w:r>
        <w:t>% For the offsets, positive values move the header downward.</w:t>
      </w:r>
    </w:p>
    <w:p w14:paraId="2F5CB1FA" w14:textId="77777777" w:rsidR="00ED6E5C" w:rsidRDefault="00ED6E5C" w:rsidP="00ED6E5C">
      <w:r>
        <w:t>% \headheight, \headsep, \topskip and \topmargin should be set properly before</w:t>
      </w:r>
    </w:p>
    <w:p w14:paraId="122497E5" w14:textId="77777777" w:rsidR="00ED6E5C" w:rsidRDefault="00ED6E5C" w:rsidP="00ED6E5C">
      <w:r>
        <w:t>% calling this function.</w:t>
      </w:r>
    </w:p>
    <w:p w14:paraId="20E3D807" w14:textId="77777777" w:rsidR="00ED6E5C" w:rsidRDefault="00ED6E5C" w:rsidP="00ED6E5C">
      <w:r>
        <w:t>\def\IEEEsetheadermargin{\@ifnextchar [{\@IEEEsetheadermargin}{\@IEEEsetheadermargin[\IEEEdefaultheadersampletext]}}</w:t>
      </w:r>
    </w:p>
    <w:p w14:paraId="5FE341FC" w14:textId="77777777" w:rsidR="00ED6E5C" w:rsidRDefault="00ED6E5C" w:rsidP="00ED6E5C">
      <w:r>
        <w:t>\def\@IEEEsetheadermargin[#1]{\@ifnextchar [{\@@IEEEsetheadermargin[#1]}{\@@IEEEsetheadermargin[#1][\IEEEdefaultsampletext]}}</w:t>
      </w:r>
    </w:p>
    <w:p w14:paraId="2C67384A" w14:textId="77777777" w:rsidR="00ED6E5C" w:rsidRDefault="00ED6E5C" w:rsidP="00ED6E5C">
      <w:r>
        <w:t>\def\@@IEEEsetheadermargin[#1][#2]#3#4{\@IEEEtrantmpdimenA #4\relax</w:t>
      </w:r>
    </w:p>
    <w:p w14:paraId="0EE73D43" w14:textId="77777777" w:rsidR="00ED6E5C" w:rsidRDefault="00ED6E5C" w:rsidP="00ED6E5C">
      <w:r>
        <w:t>\@IEEEextracttoken{#3}\relax</w:t>
      </w:r>
    </w:p>
    <w:p w14:paraId="5825E6AA" w14:textId="77777777" w:rsidR="00ED6E5C" w:rsidRDefault="00ED6E5C" w:rsidP="00ED6E5C">
      <w:r>
        <w:t>% check for mode errors</w:t>
      </w:r>
    </w:p>
    <w:p w14:paraId="410EF1DB" w14:textId="77777777" w:rsidR="00ED6E5C" w:rsidRDefault="00ED6E5C" w:rsidP="00ED6E5C">
      <w:r>
        <w:t>\ifx\@IEEEextractedtokenmacro\@empty</w:t>
      </w:r>
    </w:p>
    <w:p w14:paraId="75614030" w14:textId="77777777" w:rsidR="00ED6E5C" w:rsidRDefault="00ED6E5C" w:rsidP="00ED6E5C">
      <w:r>
        <w:t xml:space="preserve">  \@IEEEclspkgerror{Empty mode type in \string\IEEEsetheadermargin\space (line \the\inputlineno).\MessageBreak</w:t>
      </w:r>
    </w:p>
    <w:p w14:paraId="2EE86547" w14:textId="77777777" w:rsidR="00ED6E5C" w:rsidRDefault="00ED6E5C" w:rsidP="00ED6E5C">
      <w:r>
        <w:t xml:space="preserve">  Defaulting to `t'}{Valid modes for \string\IEEEsetheadermargin\space are: t, b, c, and a.}\relax</w:t>
      </w:r>
    </w:p>
    <w:p w14:paraId="248227BE" w14:textId="77777777" w:rsidR="00ED6E5C" w:rsidRDefault="00ED6E5C" w:rsidP="00ED6E5C">
      <w:r>
        <w:t xml:space="preserve">  \let\@IEEEextractedtoken=t\relax</w:t>
      </w:r>
    </w:p>
    <w:p w14:paraId="303B5A6C" w14:textId="77777777" w:rsidR="00ED6E5C" w:rsidRDefault="00ED6E5C" w:rsidP="00ED6E5C">
      <w:r>
        <w:t xml:space="preserve">  \def\@IEEEextractedtokenmacro{t}\relax</w:t>
      </w:r>
    </w:p>
    <w:p w14:paraId="7008B620" w14:textId="77777777" w:rsidR="00ED6E5C" w:rsidRDefault="00ED6E5C" w:rsidP="00ED6E5C">
      <w:r>
        <w:lastRenderedPageBreak/>
        <w:t>\else</w:t>
      </w:r>
    </w:p>
    <w:p w14:paraId="193FE21D" w14:textId="77777777" w:rsidR="00ED6E5C" w:rsidRDefault="00ED6E5C" w:rsidP="00ED6E5C">
      <w:r>
        <w:t xml:space="preserve">  \ifx\@IEEEextractedtokensdiscarded\@empty\else</w:t>
      </w:r>
    </w:p>
    <w:p w14:paraId="42D22902" w14:textId="77777777" w:rsidR="00ED6E5C" w:rsidRDefault="00ED6E5C" w:rsidP="00ED6E5C">
      <w:r>
        <w:t xml:space="preserve">    \typeout{** WARNING: \string\IEEEsetheadermargin\space mode specifiers after the first in `\@IEEEextracttokenarg' ignored (line \the\inputlineno).}\relax</w:t>
      </w:r>
    </w:p>
    <w:p w14:paraId="137C0D97" w14:textId="77777777" w:rsidR="00ED6E5C" w:rsidRDefault="00ED6E5C" w:rsidP="00ED6E5C">
      <w:r>
        <w:t xml:space="preserve">  \fi</w:t>
      </w:r>
    </w:p>
    <w:p w14:paraId="192227DC" w14:textId="77777777" w:rsidR="00ED6E5C" w:rsidRDefault="00ED6E5C" w:rsidP="00ED6E5C">
      <w:r>
        <w:t>\fi</w:t>
      </w:r>
    </w:p>
    <w:p w14:paraId="4E5FD9C5" w14:textId="77777777" w:rsidR="00ED6E5C" w:rsidRDefault="00ED6E5C" w:rsidP="00ED6E5C">
      <w:r>
        <w:t>% handle each mode</w:t>
      </w:r>
    </w:p>
    <w:p w14:paraId="4E3232E8" w14:textId="77777777" w:rsidR="00ED6E5C" w:rsidRDefault="00ED6E5C" w:rsidP="00ED6E5C">
      <w:r>
        <w:t>\if\@IEEEextractedtoken a\relax</w:t>
      </w:r>
    </w:p>
    <w:p w14:paraId="76D7CE09" w14:textId="77777777" w:rsidR="00ED6E5C" w:rsidRDefault="00ED6E5C" w:rsidP="00ED6E5C">
      <w:r>
        <w:t xml:space="preserve">  % No need to do anything here and can pass through the adjustment</w:t>
      </w:r>
    </w:p>
    <w:p w14:paraId="500834B7" w14:textId="77777777" w:rsidR="00ED6E5C" w:rsidRDefault="00ED6E5C" w:rsidP="00ED6E5C">
      <w:r>
        <w:t xml:space="preserve">  % value as is. The end adjustment of \topmargin and \headsep will</w:t>
      </w:r>
    </w:p>
    <w:p w14:paraId="65DB3DA6" w14:textId="77777777" w:rsidR="00ED6E5C" w:rsidRDefault="00ED6E5C" w:rsidP="00ED6E5C">
      <w:r>
        <w:t xml:space="preserve">  % do all that is needed</w:t>
      </w:r>
    </w:p>
    <w:p w14:paraId="26D8FC19" w14:textId="77777777" w:rsidR="00ED6E5C" w:rsidRDefault="00ED6E5C" w:rsidP="00ED6E5C">
      <w:r>
        <w:t>\else</w:t>
      </w:r>
    </w:p>
    <w:p w14:paraId="6D4C090C" w14:textId="77777777" w:rsidR="00ED6E5C" w:rsidRDefault="00ED6E5C" w:rsidP="00ED6E5C">
      <w:r>
        <w:t>\if\@IEEEextractedtoken c\relax</w:t>
      </w:r>
    </w:p>
    <w:p w14:paraId="1903F385" w14:textId="77777777" w:rsidR="00ED6E5C" w:rsidRDefault="00ED6E5C" w:rsidP="00ED6E5C">
      <w:r>
        <w:t xml:space="preserve">  % get the bottom margin</w:t>
      </w:r>
    </w:p>
    <w:p w14:paraId="47A1E6FE" w14:textId="77777777" w:rsidR="00ED6E5C" w:rsidRDefault="00ED6E5C" w:rsidP="00ED6E5C">
      <w:r>
        <w:t xml:space="preserve">  \@IEEEtrantmpdimenB\headsep\relax</w:t>
      </w:r>
    </w:p>
    <w:p w14:paraId="29278886" w14:textId="77777777" w:rsidR="00ED6E5C" w:rsidRDefault="00ED6E5C" w:rsidP="00ED6E5C">
      <w:r>
        <w:t xml:space="preserve">  \settodepth{\@IEEEtrantmpdimenC}{\begingroup #1\relax\relax\relax\endgroup}\relax</w:t>
      </w:r>
    </w:p>
    <w:p w14:paraId="6CAD45E2" w14:textId="77777777" w:rsidR="00ED6E5C" w:rsidRDefault="00ED6E5C" w:rsidP="00ED6E5C">
      <w:r>
        <w:t xml:space="preserve">  \advance\@IEEEtrantmpdimenB by -\@IEEEtrantmpdimenC</w:t>
      </w:r>
    </w:p>
    <w:p w14:paraId="4E5EDAB3" w14:textId="77777777" w:rsidR="00ED6E5C" w:rsidRDefault="00ED6E5C" w:rsidP="00ED6E5C">
      <w:r>
        <w:t xml:space="preserve">  \advance\@IEEEtrantmpdimenB by \topskip</w:t>
      </w:r>
    </w:p>
    <w:p w14:paraId="27F8D893" w14:textId="77777777" w:rsidR="00ED6E5C" w:rsidRDefault="00ED6E5C" w:rsidP="00ED6E5C">
      <w:r>
        <w:t xml:space="preserve">  \settoheight{\@IEEEtrantmpdimenC}{\begingroup #2\relax\relax\relax\endgroup}\relax</w:t>
      </w:r>
    </w:p>
    <w:p w14:paraId="10994730" w14:textId="77777777" w:rsidR="00ED6E5C" w:rsidRDefault="00ED6E5C" w:rsidP="00ED6E5C">
      <w:r>
        <w:t xml:space="preserve">  \advance\@IEEEtrantmpdimenB by -\@IEEEtrantmpdimenC</w:t>
      </w:r>
    </w:p>
    <w:p w14:paraId="634CB05C" w14:textId="77777777" w:rsidR="00ED6E5C" w:rsidRDefault="00ED6E5C" w:rsidP="00ED6E5C">
      <w:r>
        <w:t xml:space="preserve">  % at this point \@IEEEtrantmpdimenB has the actual header bottom margin</w:t>
      </w:r>
    </w:p>
    <w:p w14:paraId="1016B4E8" w14:textId="77777777" w:rsidR="00ED6E5C" w:rsidRDefault="00ED6E5C" w:rsidP="00ED6E5C">
      <w:r>
        <w:t xml:space="preserve">  % subtract from it the top header margin</w:t>
      </w:r>
    </w:p>
    <w:p w14:paraId="5226E8F2" w14:textId="77777777" w:rsidR="00ED6E5C" w:rsidRDefault="00ED6E5C" w:rsidP="00ED6E5C">
      <w:r>
        <w:t xml:space="preserve">  \advance\@IEEEtrantmpdimenB -1in\relax % take into consideration the system 1in offset of the top margin</w:t>
      </w:r>
    </w:p>
    <w:p w14:paraId="39C35C63" w14:textId="77777777" w:rsidR="00ED6E5C" w:rsidRDefault="00ED6E5C" w:rsidP="00ED6E5C">
      <w:r>
        <w:t xml:space="preserve">  \advance\@IEEEtrantmpdimenB by -\topmargin</w:t>
      </w:r>
    </w:p>
    <w:p w14:paraId="16BC1EF4" w14:textId="77777777" w:rsidR="00ED6E5C" w:rsidRDefault="00ED6E5C" w:rsidP="00ED6E5C">
      <w:r>
        <w:t xml:space="preserve">  \advance\@IEEEtrantmpdimenB by -\headheight</w:t>
      </w:r>
    </w:p>
    <w:p w14:paraId="49FC3A13" w14:textId="77777777" w:rsidR="00ED6E5C" w:rsidRDefault="00ED6E5C" w:rsidP="00ED6E5C">
      <w:r>
        <w:t xml:space="preserve">  \settoheight{\@IEEEtrantmpdimenC}{\begingroup #1\relax\relax\relax\endgroup}\relax</w:t>
      </w:r>
    </w:p>
    <w:p w14:paraId="6C4CD706" w14:textId="77777777" w:rsidR="00ED6E5C" w:rsidRDefault="00ED6E5C" w:rsidP="00ED6E5C">
      <w:r>
        <w:t xml:space="preserve">  \advance\@IEEEtrantmpdimenB by \@IEEEtrantmpdimenC</w:t>
      </w:r>
    </w:p>
    <w:p w14:paraId="5AE1DF23" w14:textId="77777777" w:rsidR="00ED6E5C" w:rsidRDefault="00ED6E5C" w:rsidP="00ED6E5C">
      <w:r>
        <w:lastRenderedPageBreak/>
        <w:t xml:space="preserve">  % at this point \@IEEEtrantmpdimenB has the difference between the bottom and top margins</w:t>
      </w:r>
    </w:p>
    <w:p w14:paraId="263A3987" w14:textId="77777777" w:rsidR="00ED6E5C" w:rsidRDefault="00ED6E5C" w:rsidP="00ED6E5C">
      <w:r>
        <w:t xml:space="preserve">  % we need to adjust by half this amount to center the header</w:t>
      </w:r>
    </w:p>
    <w:p w14:paraId="22BDB488" w14:textId="77777777" w:rsidR="00ED6E5C" w:rsidRDefault="00ED6E5C" w:rsidP="00ED6E5C">
      <w:r>
        <w:t xml:space="preserve">  \divide\@IEEEtrantmpdimenB by 2\relax</w:t>
      </w:r>
    </w:p>
    <w:p w14:paraId="62C379A1" w14:textId="77777777" w:rsidR="00ED6E5C" w:rsidRDefault="00ED6E5C" w:rsidP="00ED6E5C">
      <w:r>
        <w:t xml:space="preserve">  % and add to offset</w:t>
      </w:r>
    </w:p>
    <w:p w14:paraId="001E067C" w14:textId="77777777" w:rsidR="00ED6E5C" w:rsidRDefault="00ED6E5C" w:rsidP="00ED6E5C">
      <w:r>
        <w:t xml:space="preserve">  \advance\@IEEEtrantmpdimenA by \@IEEEtrantmpdimenB</w:t>
      </w:r>
    </w:p>
    <w:p w14:paraId="1AEB733A" w14:textId="77777777" w:rsidR="00ED6E5C" w:rsidRDefault="00ED6E5C" w:rsidP="00ED6E5C">
      <w:r>
        <w:t>\else</w:t>
      </w:r>
    </w:p>
    <w:p w14:paraId="55B04A0B" w14:textId="77777777" w:rsidR="00ED6E5C" w:rsidRDefault="00ED6E5C" w:rsidP="00ED6E5C">
      <w:r>
        <w:t>\if\@IEEEextractedtoken b\relax</w:t>
      </w:r>
    </w:p>
    <w:p w14:paraId="67156548" w14:textId="77777777" w:rsidR="00ED6E5C" w:rsidRDefault="00ED6E5C" w:rsidP="00ED6E5C">
      <w:r>
        <w:t xml:space="preserve">  \@IEEEtrantmpdimenB\headsep\relax</w:t>
      </w:r>
    </w:p>
    <w:p w14:paraId="3ADB5A77" w14:textId="77777777" w:rsidR="00ED6E5C" w:rsidRDefault="00ED6E5C" w:rsidP="00ED6E5C">
      <w:r>
        <w:t xml:space="preserve">  \settodepth{\@IEEEtrantmpdimenC}{\begingroup #1\relax\relax\relax\endgroup}\relax</w:t>
      </w:r>
    </w:p>
    <w:p w14:paraId="0C2A62DF" w14:textId="77777777" w:rsidR="00ED6E5C" w:rsidRDefault="00ED6E5C" w:rsidP="00ED6E5C">
      <w:r>
        <w:t xml:space="preserve">  \advance\@IEEEtrantmpdimenB by -\@IEEEtrantmpdimenC</w:t>
      </w:r>
    </w:p>
    <w:p w14:paraId="511FBE1B" w14:textId="77777777" w:rsidR="00ED6E5C" w:rsidRDefault="00ED6E5C" w:rsidP="00ED6E5C">
      <w:r>
        <w:t xml:space="preserve">  \advance\@IEEEtrantmpdimenB by \topskip</w:t>
      </w:r>
    </w:p>
    <w:p w14:paraId="49CCFB62" w14:textId="77777777" w:rsidR="00ED6E5C" w:rsidRDefault="00ED6E5C" w:rsidP="00ED6E5C">
      <w:r>
        <w:t xml:space="preserve">  \settoheight{\@IEEEtrantmpdimenC}{\begingroup #2\relax\relax\relax\endgroup}\relax</w:t>
      </w:r>
    </w:p>
    <w:p w14:paraId="57D4B5D1" w14:textId="77777777" w:rsidR="00ED6E5C" w:rsidRDefault="00ED6E5C" w:rsidP="00ED6E5C">
      <w:r>
        <w:t xml:space="preserve">  \advance\@IEEEtrantmpdimenB by -\@IEEEtrantmpdimenC</w:t>
      </w:r>
    </w:p>
    <w:p w14:paraId="164FFD40" w14:textId="77777777" w:rsidR="00ED6E5C" w:rsidRDefault="00ED6E5C" w:rsidP="00ED6E5C">
      <w:r>
        <w:t xml:space="preserve">  % at this point \@IEEEtrantmpdimenB has the actual header bottom margin</w:t>
      </w:r>
    </w:p>
    <w:p w14:paraId="15B3506D" w14:textId="77777777" w:rsidR="00ED6E5C" w:rsidRDefault="00ED6E5C" w:rsidP="00ED6E5C">
      <w:r>
        <w:t xml:space="preserve">  % get the difference between the actual and the desired</w:t>
      </w:r>
    </w:p>
    <w:p w14:paraId="1B2126B7" w14:textId="77777777" w:rsidR="00ED6E5C" w:rsidRDefault="00ED6E5C" w:rsidP="00ED6E5C">
      <w:r>
        <w:t xml:space="preserve">  \advance\@IEEEtrantmpdimenB by -\@IEEEtrantmpdimenA</w:t>
      </w:r>
    </w:p>
    <w:p w14:paraId="61D6E809" w14:textId="77777777" w:rsidR="00ED6E5C" w:rsidRDefault="00ED6E5C" w:rsidP="00ED6E5C">
      <w:r>
        <w:t xml:space="preserve">  \@IEEEtrantmpdimenA\@IEEEtrantmpdimenB</w:t>
      </w:r>
    </w:p>
    <w:p w14:paraId="0C908BE5" w14:textId="77777777" w:rsidR="00ED6E5C" w:rsidRDefault="00ED6E5C" w:rsidP="00ED6E5C">
      <w:r>
        <w:t>\else</w:t>
      </w:r>
    </w:p>
    <w:p w14:paraId="205395E1" w14:textId="77777777" w:rsidR="00ED6E5C" w:rsidRDefault="00ED6E5C" w:rsidP="00ED6E5C">
      <w:r>
        <w:t xml:space="preserve">  \if\@IEEEextractedtoken t\relax</w:t>
      </w:r>
    </w:p>
    <w:p w14:paraId="41A9895E" w14:textId="77777777" w:rsidR="00ED6E5C" w:rsidRDefault="00ED6E5C" w:rsidP="00ED6E5C">
      <w:r>
        <w:t xml:space="preserve">  \else</w:t>
      </w:r>
    </w:p>
    <w:p w14:paraId="2007B092" w14:textId="77777777" w:rsidR="00ED6E5C" w:rsidRDefault="00ED6E5C" w:rsidP="00ED6E5C">
      <w:r>
        <w:t xml:space="preserve">    \@IEEEclspkgerror{Unknown mode type `\@IEEEextractedtokenmacro' in \string\IEEEsetheadermargin\space (line \the\inputlineno).\MessageBreak</w:t>
      </w:r>
    </w:p>
    <w:p w14:paraId="620D8736" w14:textId="77777777" w:rsidR="00ED6E5C" w:rsidRDefault="00ED6E5C" w:rsidP="00ED6E5C">
      <w:r>
        <w:t xml:space="preserve">    Defaulting to `t'}%</w:t>
      </w:r>
    </w:p>
    <w:p w14:paraId="3C0908F8" w14:textId="77777777" w:rsidR="00ED6E5C" w:rsidRDefault="00ED6E5C" w:rsidP="00ED6E5C">
      <w:r>
        <w:t xml:space="preserve">    {Valid modes for \string\IEEEsetheadermargin\space are: t, b, c and a.}\relax</w:t>
      </w:r>
    </w:p>
    <w:p w14:paraId="41A9F094" w14:textId="77777777" w:rsidR="00ED6E5C" w:rsidRDefault="00ED6E5C" w:rsidP="00ED6E5C">
      <w:r>
        <w:t xml:space="preserve">  \fi</w:t>
      </w:r>
    </w:p>
    <w:p w14:paraId="2F7F397B" w14:textId="77777777" w:rsidR="00ED6E5C" w:rsidRDefault="00ED6E5C" w:rsidP="00ED6E5C">
      <w:r>
        <w:t xml:space="preserve">  \@IEEEtrantmpdimenB 1in\relax % take into consideration the system 1in offset of the top margin</w:t>
      </w:r>
    </w:p>
    <w:p w14:paraId="3ECCE3BF" w14:textId="77777777" w:rsidR="00ED6E5C" w:rsidRDefault="00ED6E5C" w:rsidP="00ED6E5C">
      <w:r>
        <w:t xml:space="preserve">  \advance\@IEEEtrantmpdimenB by \topmargin</w:t>
      </w:r>
    </w:p>
    <w:p w14:paraId="5549FBD7" w14:textId="77777777" w:rsidR="00ED6E5C" w:rsidRDefault="00ED6E5C" w:rsidP="00ED6E5C">
      <w:r>
        <w:lastRenderedPageBreak/>
        <w:t xml:space="preserve">  \advance\@IEEEtrantmpdimenB by \headheight</w:t>
      </w:r>
    </w:p>
    <w:p w14:paraId="124F3EB3" w14:textId="77777777" w:rsidR="00ED6E5C" w:rsidRDefault="00ED6E5C" w:rsidP="00ED6E5C">
      <w:r>
        <w:t xml:space="preserve">  \settoheight{\@IEEEtrantmpdimenC}{\begingroup #1\relax\relax\relax\endgroup}\relax</w:t>
      </w:r>
    </w:p>
    <w:p w14:paraId="05251978" w14:textId="77777777" w:rsidR="00ED6E5C" w:rsidRDefault="00ED6E5C" w:rsidP="00ED6E5C">
      <w:r>
        <w:t xml:space="preserve">  \advance\@IEEEtrantmpdimenB by -\@IEEEtrantmpdimenC</w:t>
      </w:r>
    </w:p>
    <w:p w14:paraId="7B4ECC29" w14:textId="77777777" w:rsidR="00ED6E5C" w:rsidRDefault="00ED6E5C" w:rsidP="00ED6E5C">
      <w:r>
        <w:t xml:space="preserve">  % at this point \@IEEEtrantmpdimenB has the actual header top margin</w:t>
      </w:r>
    </w:p>
    <w:p w14:paraId="18FB2A3F" w14:textId="77777777" w:rsidR="00ED6E5C" w:rsidRDefault="00ED6E5C" w:rsidP="00ED6E5C">
      <w:r>
        <w:t xml:space="preserve">  % get the difference between the desired and the actual</w:t>
      </w:r>
    </w:p>
    <w:p w14:paraId="76907558" w14:textId="77777777" w:rsidR="00ED6E5C" w:rsidRDefault="00ED6E5C" w:rsidP="00ED6E5C">
      <w:r>
        <w:t xml:space="preserve">  \advance\@IEEEtrantmpdimenA by -\@IEEEtrantmpdimenB</w:t>
      </w:r>
    </w:p>
    <w:p w14:paraId="1EF2B598" w14:textId="77777777" w:rsidR="00ED6E5C" w:rsidRDefault="00ED6E5C" w:rsidP="00ED6E5C">
      <w:r>
        <w:t>\fi\fi % if t, b, c</w:t>
      </w:r>
    </w:p>
    <w:p w14:paraId="602D4F2D" w14:textId="77777777" w:rsidR="00ED6E5C" w:rsidRDefault="00ED6E5C" w:rsidP="00ED6E5C">
      <w:r>
        <w:t>\fi % if a</w:t>
      </w:r>
    </w:p>
    <w:p w14:paraId="45434BB6" w14:textId="77777777" w:rsidR="00ED6E5C" w:rsidRDefault="00ED6E5C" w:rsidP="00ED6E5C">
      <w:r>
        <w:t>% advance \topmargin by the needed amount and reduce \headsep by the same</w:t>
      </w:r>
    </w:p>
    <w:p w14:paraId="41BC6134" w14:textId="77777777" w:rsidR="00ED6E5C" w:rsidRDefault="00ED6E5C" w:rsidP="00ED6E5C">
      <w:r>
        <w:t>% so as not to disturb the location of the main text</w:t>
      </w:r>
    </w:p>
    <w:p w14:paraId="72E9EACB" w14:textId="77777777" w:rsidR="00ED6E5C" w:rsidRDefault="00ED6E5C" w:rsidP="00ED6E5C">
      <w:r>
        <w:t>\advance\topmargin by \@IEEEtrantmpdimenA\relax</w:t>
      </w:r>
    </w:p>
    <w:p w14:paraId="12E164F6" w14:textId="77777777" w:rsidR="00ED6E5C" w:rsidRDefault="00ED6E5C" w:rsidP="00ED6E5C">
      <w:r>
        <w:t>\advance\headsep by -\@IEEEtrantmpdimenA\relax</w:t>
      </w:r>
    </w:p>
    <w:p w14:paraId="6BEAE48A" w14:textId="77777777" w:rsidR="00ED6E5C" w:rsidRDefault="00ED6E5C" w:rsidP="00ED6E5C">
      <w:r>
        <w:t>}</w:t>
      </w:r>
    </w:p>
    <w:p w14:paraId="2D4E84A9" w14:textId="77777777" w:rsidR="00ED6E5C" w:rsidRDefault="00ED6E5C" w:rsidP="00ED6E5C"/>
    <w:p w14:paraId="38440B0E" w14:textId="77777777" w:rsidR="00ED6E5C" w:rsidRDefault="00ED6E5C" w:rsidP="00ED6E5C"/>
    <w:p w14:paraId="2568F2C0" w14:textId="77777777" w:rsidR="00ED6E5C" w:rsidRDefault="00ED6E5C" w:rsidP="00ED6E5C"/>
    <w:p w14:paraId="46358159" w14:textId="77777777" w:rsidR="00ED6E5C" w:rsidRDefault="00ED6E5C" w:rsidP="00ED6E5C">
      <w:r>
        <w:t>% usage: \IEEEsetfootermargin[footer sample][text sample]{mode: t, b, c, a}{margin/offset}</w:t>
      </w:r>
    </w:p>
    <w:p w14:paraId="0DB005C2" w14:textId="77777777" w:rsidR="00ED6E5C" w:rsidRDefault="00ED6E5C" w:rsidP="00ED6E5C">
      <w:r>
        <w:t>% Adjusts \footskip based on the specified footer margin.</w:t>
      </w:r>
    </w:p>
    <w:p w14:paraId="34D98F76" w14:textId="77777777" w:rsidR="00ED6E5C" w:rsidRDefault="00ED6E5C" w:rsidP="00ED6E5C">
      <w:r>
        <w:t>% Takes into consideration the base 1in offset, \paperheight, \headheight,</w:t>
      </w:r>
    </w:p>
    <w:p w14:paraId="19616D3F" w14:textId="77777777" w:rsidR="00ED6E5C" w:rsidRDefault="00ED6E5C" w:rsidP="00ED6E5C">
      <w:r>
        <w:t>% \headsep, \textheight and (by default) the actual height (or depth) of the</w:t>
      </w:r>
    </w:p>
    <w:p w14:paraId="49A8D963" w14:textId="77777777" w:rsidR="00ED6E5C" w:rsidRDefault="00ED6E5C" w:rsidP="00ED6E5C">
      <w:r>
        <w:t>% \IEEEdefaultfootersampletext and \IEEEdefaultsampletext text.</w:t>
      </w:r>
    </w:p>
    <w:p w14:paraId="6DA87A16" w14:textId="77777777" w:rsidR="00ED6E5C" w:rsidRDefault="00ED6E5C" w:rsidP="00ED6E5C">
      <w:r>
        <w:t>% The available modes are:</w:t>
      </w:r>
    </w:p>
    <w:p w14:paraId="73609700" w14:textId="77777777" w:rsidR="00ED6E5C" w:rsidRDefault="00ED6E5C" w:rsidP="00ED6E5C">
      <w:r>
        <w:t>% t = top margin (top of the footer text to the bottom of the main text)</w:t>
      </w:r>
    </w:p>
    <w:p w14:paraId="5B8DC253" w14:textId="77777777" w:rsidR="00ED6E5C" w:rsidRDefault="00ED6E5C" w:rsidP="00ED6E5C">
      <w:r>
        <w:t>% b = bottom margin (bottom of the footer text to the bottom of page)</w:t>
      </w:r>
    </w:p>
    <w:p w14:paraId="6864D692" w14:textId="77777777" w:rsidR="00ED6E5C" w:rsidRDefault="00ED6E5C" w:rsidP="00ED6E5C">
      <w:r>
        <w:t>% c = vertically centered between the main text and the bottom of the page,</w:t>
      </w:r>
    </w:p>
    <w:p w14:paraId="7F8898DE" w14:textId="77777777" w:rsidR="00ED6E5C" w:rsidRDefault="00ED6E5C" w:rsidP="00ED6E5C">
      <w:r>
        <w:t>%     with the given offset</w:t>
      </w:r>
    </w:p>
    <w:p w14:paraId="365D8A30" w14:textId="77777777" w:rsidR="00ED6E5C" w:rsidRDefault="00ED6E5C" w:rsidP="00ED6E5C">
      <w:r>
        <w:t>% a = adjust the vertical position using the given offset</w:t>
      </w:r>
    </w:p>
    <w:p w14:paraId="3D8B31EC" w14:textId="77777777" w:rsidR="00ED6E5C" w:rsidRDefault="00ED6E5C" w:rsidP="00ED6E5C">
      <w:r>
        <w:lastRenderedPageBreak/>
        <w:t>% For the offsets, positive values move the footer downward.</w:t>
      </w:r>
    </w:p>
    <w:p w14:paraId="20070673" w14:textId="77777777" w:rsidR="00ED6E5C" w:rsidRDefault="00ED6E5C" w:rsidP="00ED6E5C">
      <w:r>
        <w:t>% \headheight, \headsep, \topskip, \topmargin, and \textheight should be set</w:t>
      </w:r>
    </w:p>
    <w:p w14:paraId="488F29D7" w14:textId="77777777" w:rsidR="00ED6E5C" w:rsidRDefault="00ED6E5C" w:rsidP="00ED6E5C">
      <w:r>
        <w:t>% properly before calling this function.</w:t>
      </w:r>
    </w:p>
    <w:p w14:paraId="3745028F" w14:textId="77777777" w:rsidR="00ED6E5C" w:rsidRDefault="00ED6E5C" w:rsidP="00ED6E5C">
      <w:r>
        <w:t>\def\IEEEsetfootermargin{\@ifnextchar [{\@IEEEsetfootermargin}{\@IEEEsetfootermargin[\IEEEdefaultfootersampletext]}}</w:t>
      </w:r>
    </w:p>
    <w:p w14:paraId="6D7FFF8A" w14:textId="77777777" w:rsidR="00ED6E5C" w:rsidRDefault="00ED6E5C" w:rsidP="00ED6E5C">
      <w:r>
        <w:t>\def\@IEEEsetfootermargin[#1]{\@ifnextchar [{\@@IEEEsetfootermargin[#1]}{\@@IEEEsetfootermargin[#1][\IEEEdefaultsampletext]}}</w:t>
      </w:r>
    </w:p>
    <w:p w14:paraId="627B37EF" w14:textId="77777777" w:rsidR="00ED6E5C" w:rsidRDefault="00ED6E5C" w:rsidP="00ED6E5C">
      <w:r>
        <w:t>\def\@@IEEEsetfootermargin[#1][#2]#3#4{\@IEEEtrantmpdimenA #4\relax</w:t>
      </w:r>
    </w:p>
    <w:p w14:paraId="2C1DADC2" w14:textId="77777777" w:rsidR="00ED6E5C" w:rsidRDefault="00ED6E5C" w:rsidP="00ED6E5C">
      <w:r>
        <w:t>\@IEEEextracttoken{#3}\relax</w:t>
      </w:r>
    </w:p>
    <w:p w14:paraId="099FAE77" w14:textId="77777777" w:rsidR="00ED6E5C" w:rsidRDefault="00ED6E5C" w:rsidP="00ED6E5C">
      <w:r>
        <w:t>% check for mode errors</w:t>
      </w:r>
    </w:p>
    <w:p w14:paraId="4DF4CD8B" w14:textId="77777777" w:rsidR="00ED6E5C" w:rsidRDefault="00ED6E5C" w:rsidP="00ED6E5C">
      <w:r>
        <w:t>\ifx\@IEEEextractedtokenmacro\@empty</w:t>
      </w:r>
    </w:p>
    <w:p w14:paraId="437E1DD2" w14:textId="77777777" w:rsidR="00ED6E5C" w:rsidRDefault="00ED6E5C" w:rsidP="00ED6E5C">
      <w:r>
        <w:t xml:space="preserve">  \@IEEEclspkgerror{Empty mode type in \string\IEEEsetfootermargin\space (line \the\inputlineno).\MessageBreak</w:t>
      </w:r>
    </w:p>
    <w:p w14:paraId="584AD056" w14:textId="77777777" w:rsidR="00ED6E5C" w:rsidRDefault="00ED6E5C" w:rsidP="00ED6E5C">
      <w:r>
        <w:t xml:space="preserve">  Defaulting to `t'}{Valid modes for \string\IEEEsetfootermargin\space are: t, b, c, and a.}\relax</w:t>
      </w:r>
    </w:p>
    <w:p w14:paraId="49276548" w14:textId="77777777" w:rsidR="00ED6E5C" w:rsidRDefault="00ED6E5C" w:rsidP="00ED6E5C">
      <w:r>
        <w:t xml:space="preserve">  \let\@IEEEextractedtoken=t\relax</w:t>
      </w:r>
    </w:p>
    <w:p w14:paraId="07656688" w14:textId="77777777" w:rsidR="00ED6E5C" w:rsidRDefault="00ED6E5C" w:rsidP="00ED6E5C">
      <w:r>
        <w:t xml:space="preserve">  \def\@IEEEextractedtokenmacro{t}\relax</w:t>
      </w:r>
    </w:p>
    <w:p w14:paraId="581B2E0C" w14:textId="77777777" w:rsidR="00ED6E5C" w:rsidRDefault="00ED6E5C" w:rsidP="00ED6E5C">
      <w:r>
        <w:t>\else</w:t>
      </w:r>
    </w:p>
    <w:p w14:paraId="25C25681" w14:textId="77777777" w:rsidR="00ED6E5C" w:rsidRDefault="00ED6E5C" w:rsidP="00ED6E5C">
      <w:r>
        <w:t xml:space="preserve">  \ifx\@IEEEextractedtokensdiscarded\@empty\else</w:t>
      </w:r>
    </w:p>
    <w:p w14:paraId="2B7D6C08" w14:textId="77777777" w:rsidR="00ED6E5C" w:rsidRDefault="00ED6E5C" w:rsidP="00ED6E5C">
      <w:r>
        <w:t xml:space="preserve">    \typeout{** WARNING: \string\IEEEsetfootermargin\space mode specifiers after the first in `\@IEEEextracttokenarg' ignored (line \the\inputlineno).}\relax</w:t>
      </w:r>
    </w:p>
    <w:p w14:paraId="05A6283B" w14:textId="77777777" w:rsidR="00ED6E5C" w:rsidRDefault="00ED6E5C" w:rsidP="00ED6E5C">
      <w:r>
        <w:t xml:space="preserve">  \fi</w:t>
      </w:r>
    </w:p>
    <w:p w14:paraId="5262112F" w14:textId="77777777" w:rsidR="00ED6E5C" w:rsidRDefault="00ED6E5C" w:rsidP="00ED6E5C">
      <w:r>
        <w:t>\fi</w:t>
      </w:r>
    </w:p>
    <w:p w14:paraId="173A294B" w14:textId="77777777" w:rsidR="00ED6E5C" w:rsidRDefault="00ED6E5C" w:rsidP="00ED6E5C">
      <w:r>
        <w:t>% handle each mode</w:t>
      </w:r>
    </w:p>
    <w:p w14:paraId="2D4EE755" w14:textId="77777777" w:rsidR="00ED6E5C" w:rsidRDefault="00ED6E5C" w:rsidP="00ED6E5C">
      <w:r>
        <w:t>\if\@IEEEextractedtoken a\relax</w:t>
      </w:r>
    </w:p>
    <w:p w14:paraId="470D6D7D" w14:textId="77777777" w:rsidR="00ED6E5C" w:rsidRDefault="00ED6E5C" w:rsidP="00ED6E5C">
      <w:r>
        <w:t xml:space="preserve">  % No need to do anything here and can pass through the adjustment</w:t>
      </w:r>
    </w:p>
    <w:p w14:paraId="692E246E" w14:textId="77777777" w:rsidR="00ED6E5C" w:rsidRDefault="00ED6E5C" w:rsidP="00ED6E5C">
      <w:r>
        <w:t xml:space="preserve">  % value as is. The end adjustment of \footskip will do all that</w:t>
      </w:r>
    </w:p>
    <w:p w14:paraId="2A388FDD" w14:textId="77777777" w:rsidR="00ED6E5C" w:rsidRDefault="00ED6E5C" w:rsidP="00ED6E5C">
      <w:r>
        <w:t xml:space="preserve">  % is needed</w:t>
      </w:r>
    </w:p>
    <w:p w14:paraId="56F3ED72" w14:textId="77777777" w:rsidR="00ED6E5C" w:rsidRDefault="00ED6E5C" w:rsidP="00ED6E5C">
      <w:r>
        <w:t>\else</w:t>
      </w:r>
    </w:p>
    <w:p w14:paraId="66E91849" w14:textId="77777777" w:rsidR="00ED6E5C" w:rsidRDefault="00ED6E5C" w:rsidP="00ED6E5C">
      <w:r>
        <w:lastRenderedPageBreak/>
        <w:t>\if\@IEEEextractedtoken c\relax</w:t>
      </w:r>
    </w:p>
    <w:p w14:paraId="17559B9D" w14:textId="77777777" w:rsidR="00ED6E5C" w:rsidRDefault="00ED6E5C" w:rsidP="00ED6E5C">
      <w:r>
        <w:t xml:space="preserve">  % calculate the bottom margin</w:t>
      </w:r>
    </w:p>
    <w:p w14:paraId="4A3F8983" w14:textId="77777777" w:rsidR="00ED6E5C" w:rsidRDefault="00ED6E5C" w:rsidP="00ED6E5C">
      <w:r>
        <w:t xml:space="preserve">  \@IEEEtrantmpdimenB 1in\relax % system 1in offset</w:t>
      </w:r>
    </w:p>
    <w:p w14:paraId="028B3844" w14:textId="77777777" w:rsidR="00ED6E5C" w:rsidRDefault="00ED6E5C" w:rsidP="00ED6E5C">
      <w:r>
        <w:t xml:space="preserve">  \advance\@IEEEtrantmpdimenB\topmargin\relax</w:t>
      </w:r>
    </w:p>
    <w:p w14:paraId="31FA3BBB" w14:textId="77777777" w:rsidR="00ED6E5C" w:rsidRDefault="00ED6E5C" w:rsidP="00ED6E5C">
      <w:r>
        <w:t xml:space="preserve">  \advance\@IEEEtrantmpdimenB\headheight\relax</w:t>
      </w:r>
    </w:p>
    <w:p w14:paraId="67D24329" w14:textId="77777777" w:rsidR="00ED6E5C" w:rsidRDefault="00ED6E5C" w:rsidP="00ED6E5C">
      <w:r>
        <w:t xml:space="preserve">  \advance\@IEEEtrantmpdimenB\headsep\relax</w:t>
      </w:r>
    </w:p>
    <w:p w14:paraId="08675EA7" w14:textId="77777777" w:rsidR="00ED6E5C" w:rsidRDefault="00ED6E5C" w:rsidP="00ED6E5C">
      <w:r>
        <w:t xml:space="preserve">  \advance\@IEEEtrantmpdimenB\textheight\relax</w:t>
      </w:r>
    </w:p>
    <w:p w14:paraId="00A6EF95" w14:textId="77777777" w:rsidR="00ED6E5C" w:rsidRDefault="00ED6E5C" w:rsidP="00ED6E5C">
      <w:r>
        <w:t xml:space="preserve">  \advance\@IEEEtrantmpdimenB\footskip\relax</w:t>
      </w:r>
    </w:p>
    <w:p w14:paraId="1F41E279" w14:textId="77777777" w:rsidR="00ED6E5C" w:rsidRDefault="00ED6E5C" w:rsidP="00ED6E5C">
      <w:r>
        <w:t xml:space="preserve">  \settodepth{\@IEEEtrantmpdimenC}{\begingroup #1\relax\relax\relax\endgroup}\relax</w:t>
      </w:r>
    </w:p>
    <w:p w14:paraId="3D9A1067" w14:textId="77777777" w:rsidR="00ED6E5C" w:rsidRDefault="00ED6E5C" w:rsidP="00ED6E5C">
      <w:r>
        <w:t xml:space="preserve">  \advance\@IEEEtrantmpdimenC by \@IEEEtrantmpdimenB</w:t>
      </w:r>
    </w:p>
    <w:p w14:paraId="5A741998" w14:textId="77777777" w:rsidR="00ED6E5C" w:rsidRDefault="00ED6E5C" w:rsidP="00ED6E5C">
      <w:r>
        <w:t xml:space="preserve">  \@IEEEtrantmpdimenB\paperheight</w:t>
      </w:r>
    </w:p>
    <w:p w14:paraId="3306BA08" w14:textId="77777777" w:rsidR="00ED6E5C" w:rsidRDefault="00ED6E5C" w:rsidP="00ED6E5C">
      <w:r>
        <w:t xml:space="preserve">  \advance\@IEEEtrantmpdimenB by -\@IEEEtrantmpdimenC</w:t>
      </w:r>
    </w:p>
    <w:p w14:paraId="241B8845" w14:textId="77777777" w:rsidR="00ED6E5C" w:rsidRDefault="00ED6E5C" w:rsidP="00ED6E5C">
      <w:r>
        <w:t xml:space="preserve">  % at this point \@IEEEtrantmpdimenB has the actual footer bottom margin</w:t>
      </w:r>
    </w:p>
    <w:p w14:paraId="4F477DDB" w14:textId="77777777" w:rsidR="00ED6E5C" w:rsidRDefault="00ED6E5C" w:rsidP="00ED6E5C">
      <w:r>
        <w:t xml:space="preserve">  % now subtract off the footer top margin</w:t>
      </w:r>
    </w:p>
    <w:p w14:paraId="04B41CA5" w14:textId="77777777" w:rsidR="00ED6E5C" w:rsidRDefault="00ED6E5C" w:rsidP="00ED6E5C">
      <w:r>
        <w:t xml:space="preserve">  \advance\@IEEEtrantmpdimenB -\footskip\relax</w:t>
      </w:r>
    </w:p>
    <w:p w14:paraId="0CBB9081" w14:textId="77777777" w:rsidR="00ED6E5C" w:rsidRDefault="00ED6E5C" w:rsidP="00ED6E5C">
      <w:r>
        <w:t xml:space="preserve">  \settodepth{\@IEEEtrantmpdimenC}{\begingroup #2\relax\relax\relax\endgroup}\relax</w:t>
      </w:r>
    </w:p>
    <w:p w14:paraId="12A35EF0" w14:textId="77777777" w:rsidR="00ED6E5C" w:rsidRDefault="00ED6E5C" w:rsidP="00ED6E5C">
      <w:r>
        <w:t xml:space="preserve">  \advance\@IEEEtrantmpdimenB by \@IEEEtrantmpdimenC</w:t>
      </w:r>
    </w:p>
    <w:p w14:paraId="207DC7E6" w14:textId="77777777" w:rsidR="00ED6E5C" w:rsidRDefault="00ED6E5C" w:rsidP="00ED6E5C">
      <w:r>
        <w:t xml:space="preserve">  \settoheight{\@IEEEtrantmpdimenC}{\begingroup #1\relax\relax\relax\endgroup}\relax</w:t>
      </w:r>
    </w:p>
    <w:p w14:paraId="146A8A90" w14:textId="77777777" w:rsidR="00ED6E5C" w:rsidRDefault="00ED6E5C" w:rsidP="00ED6E5C">
      <w:r>
        <w:t xml:space="preserve">  \advance\@IEEEtrantmpdimenB by \@IEEEtrantmpdimenC</w:t>
      </w:r>
    </w:p>
    <w:p w14:paraId="56527F24" w14:textId="77777777" w:rsidR="00ED6E5C" w:rsidRDefault="00ED6E5C" w:rsidP="00ED6E5C">
      <w:r>
        <w:t xml:space="preserve">  % at this point \@IEEEtrantmpdimenB has the difference between the bottom</w:t>
      </w:r>
    </w:p>
    <w:p w14:paraId="35E47733" w14:textId="77777777" w:rsidR="00ED6E5C" w:rsidRDefault="00ED6E5C" w:rsidP="00ED6E5C">
      <w:r>
        <w:t xml:space="preserve">  % and top footer margins</w:t>
      </w:r>
    </w:p>
    <w:p w14:paraId="18BDA151" w14:textId="77777777" w:rsidR="00ED6E5C" w:rsidRDefault="00ED6E5C" w:rsidP="00ED6E5C">
      <w:r>
        <w:t xml:space="preserve">  % our adjustment must be half this value to center the footer</w:t>
      </w:r>
    </w:p>
    <w:p w14:paraId="3DE26656" w14:textId="77777777" w:rsidR="00ED6E5C" w:rsidRDefault="00ED6E5C" w:rsidP="00ED6E5C">
      <w:r>
        <w:t xml:space="preserve">  \divide\@IEEEtrantmpdimenB by 2\relax</w:t>
      </w:r>
    </w:p>
    <w:p w14:paraId="317CB6C7" w14:textId="77777777" w:rsidR="00ED6E5C" w:rsidRDefault="00ED6E5C" w:rsidP="00ED6E5C">
      <w:r>
        <w:t xml:space="preserve">  % add to the offset</w:t>
      </w:r>
    </w:p>
    <w:p w14:paraId="187CB95A" w14:textId="77777777" w:rsidR="00ED6E5C" w:rsidRDefault="00ED6E5C" w:rsidP="00ED6E5C">
      <w:r>
        <w:t xml:space="preserve">  \advance\@IEEEtrantmpdimenA by \@IEEEtrantmpdimenB</w:t>
      </w:r>
    </w:p>
    <w:p w14:paraId="03DF68FF" w14:textId="77777777" w:rsidR="00ED6E5C" w:rsidRDefault="00ED6E5C" w:rsidP="00ED6E5C">
      <w:r>
        <w:t>\else</w:t>
      </w:r>
    </w:p>
    <w:p w14:paraId="2CCBB410" w14:textId="77777777" w:rsidR="00ED6E5C" w:rsidRDefault="00ED6E5C" w:rsidP="00ED6E5C">
      <w:r>
        <w:t>\if\@IEEEextractedtoken b\relax</w:t>
      </w:r>
    </w:p>
    <w:p w14:paraId="1DC790D9" w14:textId="77777777" w:rsidR="00ED6E5C" w:rsidRDefault="00ED6E5C" w:rsidP="00ED6E5C">
      <w:r>
        <w:t xml:space="preserve">  % calculate the bottom margin</w:t>
      </w:r>
    </w:p>
    <w:p w14:paraId="0C0C8FCE" w14:textId="77777777" w:rsidR="00ED6E5C" w:rsidRDefault="00ED6E5C" w:rsidP="00ED6E5C">
      <w:r>
        <w:lastRenderedPageBreak/>
        <w:t xml:space="preserve">  \@IEEEtrantmpdimenB 1in\relax % system 1in offset</w:t>
      </w:r>
    </w:p>
    <w:p w14:paraId="58F58370" w14:textId="77777777" w:rsidR="00ED6E5C" w:rsidRDefault="00ED6E5C" w:rsidP="00ED6E5C">
      <w:r>
        <w:t xml:space="preserve">  \advance\@IEEEtrantmpdimenB\topmargin\relax</w:t>
      </w:r>
    </w:p>
    <w:p w14:paraId="5DC042F7" w14:textId="77777777" w:rsidR="00ED6E5C" w:rsidRDefault="00ED6E5C" w:rsidP="00ED6E5C">
      <w:r>
        <w:t xml:space="preserve">  \advance\@IEEEtrantmpdimenB\headheight\relax</w:t>
      </w:r>
    </w:p>
    <w:p w14:paraId="33D5F16C" w14:textId="77777777" w:rsidR="00ED6E5C" w:rsidRDefault="00ED6E5C" w:rsidP="00ED6E5C">
      <w:r>
        <w:t xml:space="preserve">  \advance\@IEEEtrantmpdimenB\headsep\relax</w:t>
      </w:r>
    </w:p>
    <w:p w14:paraId="319B8118" w14:textId="77777777" w:rsidR="00ED6E5C" w:rsidRDefault="00ED6E5C" w:rsidP="00ED6E5C">
      <w:r>
        <w:t xml:space="preserve">  \advance\@IEEEtrantmpdimenB\textheight\relax</w:t>
      </w:r>
    </w:p>
    <w:p w14:paraId="35B44CC9" w14:textId="77777777" w:rsidR="00ED6E5C" w:rsidRDefault="00ED6E5C" w:rsidP="00ED6E5C">
      <w:r>
        <w:t xml:space="preserve">  \advance\@IEEEtrantmpdimenB\footskip\relax</w:t>
      </w:r>
    </w:p>
    <w:p w14:paraId="60F29768" w14:textId="77777777" w:rsidR="00ED6E5C" w:rsidRDefault="00ED6E5C" w:rsidP="00ED6E5C">
      <w:r>
        <w:t xml:space="preserve">  \settodepth{\@IEEEtrantmpdimenC}{\begingroup #1\relax\relax\relax\endgroup}\relax</w:t>
      </w:r>
    </w:p>
    <w:p w14:paraId="55A74932" w14:textId="77777777" w:rsidR="00ED6E5C" w:rsidRDefault="00ED6E5C" w:rsidP="00ED6E5C">
      <w:r>
        <w:t xml:space="preserve">  \advance\@IEEEtrantmpdimenC by \@IEEEtrantmpdimenB</w:t>
      </w:r>
    </w:p>
    <w:p w14:paraId="0DAFE9E5" w14:textId="77777777" w:rsidR="00ED6E5C" w:rsidRDefault="00ED6E5C" w:rsidP="00ED6E5C">
      <w:r>
        <w:t xml:space="preserve">  \@IEEEtrantmpdimenB\paperheight</w:t>
      </w:r>
    </w:p>
    <w:p w14:paraId="30ACAACB" w14:textId="77777777" w:rsidR="00ED6E5C" w:rsidRDefault="00ED6E5C" w:rsidP="00ED6E5C">
      <w:r>
        <w:t xml:space="preserve">  \advance\@IEEEtrantmpdimenB by -\@IEEEtrantmpdimenC</w:t>
      </w:r>
    </w:p>
    <w:p w14:paraId="6B20F4DA" w14:textId="77777777" w:rsidR="00ED6E5C" w:rsidRDefault="00ED6E5C" w:rsidP="00ED6E5C">
      <w:r>
        <w:t xml:space="preserve">  % at this point \@IEEEtrantmpdimenB has the actual footer bottom margin</w:t>
      </w:r>
    </w:p>
    <w:p w14:paraId="6A5E377E" w14:textId="77777777" w:rsidR="00ED6E5C" w:rsidRDefault="00ED6E5C" w:rsidP="00ED6E5C">
      <w:r>
        <w:t xml:space="preserve">  % get the difference between the actual and the desired</w:t>
      </w:r>
    </w:p>
    <w:p w14:paraId="3B83D6FB" w14:textId="77777777" w:rsidR="00ED6E5C" w:rsidRDefault="00ED6E5C" w:rsidP="00ED6E5C">
      <w:r>
        <w:t xml:space="preserve">  \advance\@IEEEtrantmpdimenB by -\@IEEEtrantmpdimenA</w:t>
      </w:r>
    </w:p>
    <w:p w14:paraId="4BDB3ED6" w14:textId="77777777" w:rsidR="00ED6E5C" w:rsidRDefault="00ED6E5C" w:rsidP="00ED6E5C">
      <w:r>
        <w:t xml:space="preserve">  \@IEEEtrantmpdimenA\@IEEEtrantmpdimenB</w:t>
      </w:r>
    </w:p>
    <w:p w14:paraId="350687E9" w14:textId="77777777" w:rsidR="00ED6E5C" w:rsidRDefault="00ED6E5C" w:rsidP="00ED6E5C">
      <w:r>
        <w:t>\else</w:t>
      </w:r>
    </w:p>
    <w:p w14:paraId="5698CC43" w14:textId="77777777" w:rsidR="00ED6E5C" w:rsidRDefault="00ED6E5C" w:rsidP="00ED6E5C">
      <w:r>
        <w:t xml:space="preserve">  \if\@IEEEextractedtoken t\relax</w:t>
      </w:r>
    </w:p>
    <w:p w14:paraId="3EE0FF48" w14:textId="77777777" w:rsidR="00ED6E5C" w:rsidRDefault="00ED6E5C" w:rsidP="00ED6E5C">
      <w:r>
        <w:t xml:space="preserve">  \else</w:t>
      </w:r>
    </w:p>
    <w:p w14:paraId="58AE37EF" w14:textId="77777777" w:rsidR="00ED6E5C" w:rsidRDefault="00ED6E5C" w:rsidP="00ED6E5C">
      <w:r>
        <w:t xml:space="preserve">    \@IEEEclspkgerror{Unknown mode type `\@IEEEextractedtokenmacro' in \string\IEEEsetfootermargin\space (line \the\inputlineno).\MessageBreak</w:t>
      </w:r>
    </w:p>
    <w:p w14:paraId="2EA4B04E" w14:textId="77777777" w:rsidR="00ED6E5C" w:rsidRDefault="00ED6E5C" w:rsidP="00ED6E5C">
      <w:r>
        <w:t xml:space="preserve">    Defaulting to `t'}%</w:t>
      </w:r>
    </w:p>
    <w:p w14:paraId="7F0C6A10" w14:textId="77777777" w:rsidR="00ED6E5C" w:rsidRDefault="00ED6E5C" w:rsidP="00ED6E5C">
      <w:r>
        <w:t xml:space="preserve">    {Valid modes for \string\IEEEsetfootermargin\space are: t, b, c and a.}\relax</w:t>
      </w:r>
    </w:p>
    <w:p w14:paraId="1A4DDDD4" w14:textId="77777777" w:rsidR="00ED6E5C" w:rsidRDefault="00ED6E5C" w:rsidP="00ED6E5C">
      <w:r>
        <w:t xml:space="preserve">  \fi</w:t>
      </w:r>
    </w:p>
    <w:p w14:paraId="3843C4CA" w14:textId="77777777" w:rsidR="00ED6E5C" w:rsidRDefault="00ED6E5C" w:rsidP="00ED6E5C">
      <w:r>
        <w:t xml:space="preserve">  \@IEEEtrantmpdimenB\footskip\relax</w:t>
      </w:r>
    </w:p>
    <w:p w14:paraId="1AE14AC2" w14:textId="77777777" w:rsidR="00ED6E5C" w:rsidRDefault="00ED6E5C" w:rsidP="00ED6E5C">
      <w:r>
        <w:t xml:space="preserve">  \settodepth{\@IEEEtrantmpdimenC}{\begingroup #2\relax\relax\relax\endgroup}\relax</w:t>
      </w:r>
    </w:p>
    <w:p w14:paraId="4FFDB1FE" w14:textId="77777777" w:rsidR="00ED6E5C" w:rsidRDefault="00ED6E5C" w:rsidP="00ED6E5C">
      <w:r>
        <w:t xml:space="preserve">  \advance\@IEEEtrantmpdimenB by -\@IEEEtrantmpdimenC</w:t>
      </w:r>
    </w:p>
    <w:p w14:paraId="52A23BFB" w14:textId="77777777" w:rsidR="00ED6E5C" w:rsidRDefault="00ED6E5C" w:rsidP="00ED6E5C">
      <w:r>
        <w:t xml:space="preserve">  \settoheight{\@IEEEtrantmpdimenC}{\begingroup #1\relax\relax\relax\endgroup}\relax</w:t>
      </w:r>
    </w:p>
    <w:p w14:paraId="34E3FCCD" w14:textId="77777777" w:rsidR="00ED6E5C" w:rsidRDefault="00ED6E5C" w:rsidP="00ED6E5C">
      <w:r>
        <w:t xml:space="preserve">  \advance\@IEEEtrantmpdimenB by -\@IEEEtrantmpdimenC</w:t>
      </w:r>
    </w:p>
    <w:p w14:paraId="29661E8A" w14:textId="77777777" w:rsidR="00ED6E5C" w:rsidRDefault="00ED6E5C" w:rsidP="00ED6E5C">
      <w:r>
        <w:t xml:space="preserve">  % at this point \@IEEEtrantmpdimenB has the actual footer top margin</w:t>
      </w:r>
    </w:p>
    <w:p w14:paraId="4DAE5459" w14:textId="77777777" w:rsidR="00ED6E5C" w:rsidRDefault="00ED6E5C" w:rsidP="00ED6E5C">
      <w:r>
        <w:lastRenderedPageBreak/>
        <w:t xml:space="preserve">  % get the difference between the desired and the actual</w:t>
      </w:r>
    </w:p>
    <w:p w14:paraId="33E6A75C" w14:textId="77777777" w:rsidR="00ED6E5C" w:rsidRDefault="00ED6E5C" w:rsidP="00ED6E5C">
      <w:r>
        <w:t xml:space="preserve">  \advance\@IEEEtrantmpdimenA by -\@IEEEtrantmpdimenB</w:t>
      </w:r>
    </w:p>
    <w:p w14:paraId="32AF43C6" w14:textId="77777777" w:rsidR="00ED6E5C" w:rsidRDefault="00ED6E5C" w:rsidP="00ED6E5C">
      <w:r>
        <w:t>\fi\fi % if t, b, c</w:t>
      </w:r>
    </w:p>
    <w:p w14:paraId="08C7C41F" w14:textId="77777777" w:rsidR="00ED6E5C" w:rsidRDefault="00ED6E5C" w:rsidP="00ED6E5C">
      <w:r>
        <w:t>\fi % if a</w:t>
      </w:r>
    </w:p>
    <w:p w14:paraId="72BB8DC9" w14:textId="77777777" w:rsidR="00ED6E5C" w:rsidRDefault="00ED6E5C" w:rsidP="00ED6E5C">
      <w:r>
        <w:t>% advance \footskip by the needed amount</w:t>
      </w:r>
    </w:p>
    <w:p w14:paraId="203B3E86" w14:textId="77777777" w:rsidR="00ED6E5C" w:rsidRDefault="00ED6E5C" w:rsidP="00ED6E5C">
      <w:r>
        <w:t>\advance\footskip by \@IEEEtrantmpdimenA\relax</w:t>
      </w:r>
    </w:p>
    <w:p w14:paraId="1BDA60BD" w14:textId="77777777" w:rsidR="00ED6E5C" w:rsidRDefault="00ED6E5C" w:rsidP="00ED6E5C">
      <w:r>
        <w:t>}</w:t>
      </w:r>
    </w:p>
    <w:p w14:paraId="23BE0622" w14:textId="77777777" w:rsidR="00ED6E5C" w:rsidRDefault="00ED6E5C" w:rsidP="00ED6E5C"/>
    <w:p w14:paraId="4BFE072A" w14:textId="77777777" w:rsidR="00ED6E5C" w:rsidRDefault="00ED6E5C" w:rsidP="00ED6E5C">
      <w:r>
        <w:t>% -- End V1.8a page setup commands --</w:t>
      </w:r>
    </w:p>
    <w:p w14:paraId="6B65B4AA" w14:textId="77777777" w:rsidR="00ED6E5C" w:rsidRDefault="00ED6E5C" w:rsidP="00ED6E5C"/>
    <w:p w14:paraId="37D0D8DE" w14:textId="77777777" w:rsidR="00ED6E5C" w:rsidRDefault="00ED6E5C" w:rsidP="00ED6E5C"/>
    <w:p w14:paraId="621C80E8" w14:textId="77777777" w:rsidR="00ED6E5C" w:rsidRDefault="00ED6E5C" w:rsidP="00ED6E5C"/>
    <w:p w14:paraId="7A8A3053" w14:textId="77777777" w:rsidR="00ED6E5C" w:rsidRDefault="00ED6E5C" w:rsidP="00ED6E5C"/>
    <w:p w14:paraId="226CDD82" w14:textId="77777777" w:rsidR="00ED6E5C" w:rsidRDefault="00ED6E5C" w:rsidP="00ED6E5C"/>
    <w:p w14:paraId="457A99B8" w14:textId="77777777" w:rsidR="00ED6E5C" w:rsidRDefault="00ED6E5C" w:rsidP="00ED6E5C">
      <w:r>
        <w:t>% V1.6</w:t>
      </w:r>
    </w:p>
    <w:p w14:paraId="0B680B5A" w14:textId="77777777" w:rsidR="00ED6E5C" w:rsidRDefault="00ED6E5C" w:rsidP="00ED6E5C">
      <w:r>
        <w:t>% LaTeX is a little to quick to use hyphenations</w:t>
      </w:r>
    </w:p>
    <w:p w14:paraId="31883790" w14:textId="77777777" w:rsidR="00ED6E5C" w:rsidRDefault="00ED6E5C" w:rsidP="00ED6E5C">
      <w:r>
        <w:t>% So, we increase the penalty for their use and raise</w:t>
      </w:r>
    </w:p>
    <w:p w14:paraId="51C86E2C" w14:textId="77777777" w:rsidR="00ED6E5C" w:rsidRDefault="00ED6E5C" w:rsidP="00ED6E5C">
      <w:r>
        <w:t>% the badness level that triggers an underfull hbox</w:t>
      </w:r>
    </w:p>
    <w:p w14:paraId="1137662E" w14:textId="77777777" w:rsidR="00ED6E5C" w:rsidRDefault="00ED6E5C" w:rsidP="00ED6E5C">
      <w:r>
        <w:t>% warning. The author may still have to tweak things,</w:t>
      </w:r>
    </w:p>
    <w:p w14:paraId="15579E2C" w14:textId="77777777" w:rsidR="00ED6E5C" w:rsidRDefault="00ED6E5C" w:rsidP="00ED6E5C">
      <w:r>
        <w:t>% but the appearance will be much better "right out</w:t>
      </w:r>
    </w:p>
    <w:p w14:paraId="5D5BBEF2" w14:textId="77777777" w:rsidR="00ED6E5C" w:rsidRDefault="00ED6E5C" w:rsidP="00ED6E5C">
      <w:r>
        <w:t>% of the box" than that under V1.5 and prior.</w:t>
      </w:r>
    </w:p>
    <w:p w14:paraId="23B93643" w14:textId="77777777" w:rsidR="00ED6E5C" w:rsidRDefault="00ED6E5C" w:rsidP="00ED6E5C">
      <w:r>
        <w:t>% TeX default is 50</w:t>
      </w:r>
    </w:p>
    <w:p w14:paraId="136374D8" w14:textId="77777777" w:rsidR="00ED6E5C" w:rsidRDefault="00ED6E5C" w:rsidP="00ED6E5C">
      <w:r>
        <w:t>\hyphenpenalty=750</w:t>
      </w:r>
    </w:p>
    <w:p w14:paraId="69864767" w14:textId="77777777" w:rsidR="00ED6E5C" w:rsidRDefault="00ED6E5C" w:rsidP="00ED6E5C">
      <w:r>
        <w:t>\ifCLASSOPTIONcompsoc</w:t>
      </w:r>
    </w:p>
    <w:p w14:paraId="5F6E1874" w14:textId="77777777" w:rsidR="00ED6E5C" w:rsidRDefault="00ED6E5C" w:rsidP="00ED6E5C">
      <w:r>
        <w:t>\hyphenpenalty 500</w:t>
      </w:r>
    </w:p>
    <w:p w14:paraId="1DACF269" w14:textId="77777777" w:rsidR="00ED6E5C" w:rsidRDefault="00ED6E5C" w:rsidP="00ED6E5C">
      <w:r>
        <w:t>\fi</w:t>
      </w:r>
    </w:p>
    <w:p w14:paraId="0EDC5893" w14:textId="77777777" w:rsidR="00ED6E5C" w:rsidRDefault="00ED6E5C" w:rsidP="00ED6E5C">
      <w:r>
        <w:t>% If we didn't adjust the interword spacing, 2200 might be better.</w:t>
      </w:r>
    </w:p>
    <w:p w14:paraId="363EBC3F" w14:textId="77777777" w:rsidR="00ED6E5C" w:rsidRDefault="00ED6E5C" w:rsidP="00ED6E5C">
      <w:r>
        <w:t>% The TeX default is 1000</w:t>
      </w:r>
    </w:p>
    <w:p w14:paraId="1FC8833F" w14:textId="77777777" w:rsidR="00ED6E5C" w:rsidRDefault="00ED6E5C" w:rsidP="00ED6E5C">
      <w:r>
        <w:lastRenderedPageBreak/>
        <w:t>\hbadness=1350</w:t>
      </w:r>
    </w:p>
    <w:p w14:paraId="6A5FD0DD" w14:textId="77777777" w:rsidR="00ED6E5C" w:rsidRDefault="00ED6E5C" w:rsidP="00ED6E5C">
      <w:r>
        <w:t>% The IEEE does not use extra spacing after punctuation</w:t>
      </w:r>
    </w:p>
    <w:p w14:paraId="78DCAB56" w14:textId="77777777" w:rsidR="00ED6E5C" w:rsidRDefault="00ED6E5C" w:rsidP="00ED6E5C">
      <w:r>
        <w:t>\frenchspacing</w:t>
      </w:r>
    </w:p>
    <w:p w14:paraId="44A60884" w14:textId="77777777" w:rsidR="00ED6E5C" w:rsidRDefault="00ED6E5C" w:rsidP="00ED6E5C"/>
    <w:p w14:paraId="30A1769D" w14:textId="77777777" w:rsidR="00ED6E5C" w:rsidRDefault="00ED6E5C" w:rsidP="00ED6E5C">
      <w:r>
        <w:t>% V1.7 increase this a tad to discourage equation breaks</w:t>
      </w:r>
    </w:p>
    <w:p w14:paraId="3D502387" w14:textId="77777777" w:rsidR="00ED6E5C" w:rsidRDefault="00ED6E5C" w:rsidP="00ED6E5C">
      <w:r>
        <w:t>\binoppenalty=1000 % default 700</w:t>
      </w:r>
    </w:p>
    <w:p w14:paraId="466FB840" w14:textId="77777777" w:rsidR="00ED6E5C" w:rsidRDefault="00ED6E5C" w:rsidP="00ED6E5C">
      <w:r>
        <w:t>\relpenalty=800     % default 500</w:t>
      </w:r>
    </w:p>
    <w:p w14:paraId="46FC50A8" w14:textId="77777777" w:rsidR="00ED6E5C" w:rsidRDefault="00ED6E5C" w:rsidP="00ED6E5C"/>
    <w:p w14:paraId="58AF1BF7" w14:textId="77777777" w:rsidR="00ED6E5C" w:rsidRDefault="00ED6E5C" w:rsidP="00ED6E5C">
      <w:r>
        <w:t>% v1.8a increase these to discourage widows and orphans</w:t>
      </w:r>
    </w:p>
    <w:p w14:paraId="50D0B1E4" w14:textId="77777777" w:rsidR="00ED6E5C" w:rsidRDefault="00ED6E5C" w:rsidP="00ED6E5C">
      <w:r>
        <w:t>\clubpenalty=1000          % default 150</w:t>
      </w:r>
    </w:p>
    <w:p w14:paraId="71454587" w14:textId="77777777" w:rsidR="00ED6E5C" w:rsidRDefault="00ED6E5C" w:rsidP="00ED6E5C">
      <w:r>
        <w:t>\widowpenalty=1000         % default 150</w:t>
      </w:r>
    </w:p>
    <w:p w14:paraId="098933BF" w14:textId="77777777" w:rsidR="00ED6E5C" w:rsidRDefault="00ED6E5C" w:rsidP="00ED6E5C">
      <w:r>
        <w:t>\displaywidowpenalty=1000 % default  50</w:t>
      </w:r>
    </w:p>
    <w:p w14:paraId="6F92E8D8" w14:textId="77777777" w:rsidR="00ED6E5C" w:rsidRDefault="00ED6E5C" w:rsidP="00ED6E5C"/>
    <w:p w14:paraId="71FBAB17" w14:textId="77777777" w:rsidR="00ED6E5C" w:rsidRDefault="00ED6E5C" w:rsidP="00ED6E5C"/>
    <w:p w14:paraId="5EDF7EAD" w14:textId="77777777" w:rsidR="00ED6E5C" w:rsidRDefault="00ED6E5C" w:rsidP="00ED6E5C">
      <w:r>
        <w:t>% margin note stuff</w:t>
      </w:r>
    </w:p>
    <w:p w14:paraId="3F0B8D49" w14:textId="77777777" w:rsidR="00ED6E5C" w:rsidRDefault="00ED6E5C" w:rsidP="00ED6E5C">
      <w:r>
        <w:t>\marginparsep      10pt</w:t>
      </w:r>
    </w:p>
    <w:p w14:paraId="39380C93" w14:textId="77777777" w:rsidR="00ED6E5C" w:rsidRDefault="00ED6E5C" w:rsidP="00ED6E5C">
      <w:r>
        <w:t>\marginparwidth    20pt</w:t>
      </w:r>
    </w:p>
    <w:p w14:paraId="36474230" w14:textId="77777777" w:rsidR="00ED6E5C" w:rsidRDefault="00ED6E5C" w:rsidP="00ED6E5C">
      <w:r>
        <w:t>\marginparpush     25pt</w:t>
      </w:r>
    </w:p>
    <w:p w14:paraId="66C2FCA8" w14:textId="77777777" w:rsidR="00ED6E5C" w:rsidRDefault="00ED6E5C" w:rsidP="00ED6E5C"/>
    <w:p w14:paraId="6163B556" w14:textId="77777777" w:rsidR="00ED6E5C" w:rsidRDefault="00ED6E5C" w:rsidP="00ED6E5C"/>
    <w:p w14:paraId="49308B32" w14:textId="77777777" w:rsidR="00ED6E5C" w:rsidRDefault="00ED6E5C" w:rsidP="00ED6E5C">
      <w:r>
        <w:t>% if things get too close, go ahead and let them touch</w:t>
      </w:r>
    </w:p>
    <w:p w14:paraId="6658C6AB" w14:textId="77777777" w:rsidR="00ED6E5C" w:rsidRDefault="00ED6E5C" w:rsidP="00ED6E5C">
      <w:r>
        <w:t>\lineskip            0pt</w:t>
      </w:r>
    </w:p>
    <w:p w14:paraId="76CA6F3A" w14:textId="77777777" w:rsidR="00ED6E5C" w:rsidRDefault="00ED6E5C" w:rsidP="00ED6E5C">
      <w:r>
        <w:t>\normallineskip      0pt</w:t>
      </w:r>
    </w:p>
    <w:p w14:paraId="4F19ED7E" w14:textId="77777777" w:rsidR="00ED6E5C" w:rsidRDefault="00ED6E5C" w:rsidP="00ED6E5C">
      <w:r>
        <w:t>\lineskiplimit       0pt</w:t>
      </w:r>
    </w:p>
    <w:p w14:paraId="30B8EA7E" w14:textId="77777777" w:rsidR="00ED6E5C" w:rsidRDefault="00ED6E5C" w:rsidP="00ED6E5C">
      <w:r>
        <w:t>\normallineskiplimit 0pt</w:t>
      </w:r>
    </w:p>
    <w:p w14:paraId="4108B6F2" w14:textId="77777777" w:rsidR="00ED6E5C" w:rsidRDefault="00ED6E5C" w:rsidP="00ED6E5C"/>
    <w:p w14:paraId="065F2D39" w14:textId="77777777" w:rsidR="00ED6E5C" w:rsidRDefault="00ED6E5C" w:rsidP="00ED6E5C">
      <w:r>
        <w:t>% The distance from the lower edge of the text body to the</w:t>
      </w:r>
    </w:p>
    <w:p w14:paraId="0C5685E1" w14:textId="77777777" w:rsidR="00ED6E5C" w:rsidRDefault="00ED6E5C" w:rsidP="00ED6E5C">
      <w:r>
        <w:t>% footline</w:t>
      </w:r>
    </w:p>
    <w:p w14:paraId="6E5AB59E" w14:textId="77777777" w:rsidR="00ED6E5C" w:rsidRDefault="00ED6E5C" w:rsidP="00ED6E5C">
      <w:r>
        <w:lastRenderedPageBreak/>
        <w:t>\footskip 0.4in</w:t>
      </w:r>
    </w:p>
    <w:p w14:paraId="28F66709" w14:textId="77777777" w:rsidR="00ED6E5C" w:rsidRDefault="00ED6E5C" w:rsidP="00ED6E5C"/>
    <w:p w14:paraId="0FDB88D5" w14:textId="77777777" w:rsidR="00ED6E5C" w:rsidRDefault="00ED6E5C" w:rsidP="00ED6E5C">
      <w:r>
        <w:t>% normally zero, should be relative to font height.</w:t>
      </w:r>
    </w:p>
    <w:p w14:paraId="741D0E92" w14:textId="77777777" w:rsidR="00ED6E5C" w:rsidRDefault="00ED6E5C" w:rsidP="00ED6E5C">
      <w:r>
        <w:t>% put in a little rubber to help stop some bad breaks (underfull vboxes)</w:t>
      </w:r>
    </w:p>
    <w:p w14:paraId="19C4E3EA" w14:textId="77777777" w:rsidR="00ED6E5C" w:rsidRDefault="00ED6E5C" w:rsidP="00ED6E5C">
      <w:r>
        <w:t>\parskip 0ex plus 0.2ex minus 0.1ex</w:t>
      </w:r>
    </w:p>
    <w:p w14:paraId="316838A3" w14:textId="77777777" w:rsidR="00ED6E5C" w:rsidRDefault="00ED6E5C" w:rsidP="00ED6E5C"/>
    <w:p w14:paraId="06519AA3" w14:textId="77777777" w:rsidR="00ED6E5C" w:rsidRDefault="00ED6E5C" w:rsidP="00ED6E5C">
      <w:r>
        <w:t>\parindent    1.0em</w:t>
      </w:r>
    </w:p>
    <w:p w14:paraId="03A61564" w14:textId="77777777" w:rsidR="00ED6E5C" w:rsidRDefault="00ED6E5C" w:rsidP="00ED6E5C">
      <w:r>
        <w:t>\ifCLASSOPTIONcompsoc</w:t>
      </w:r>
    </w:p>
    <w:p w14:paraId="158F5D52" w14:textId="77777777" w:rsidR="00ED6E5C" w:rsidRDefault="00ED6E5C" w:rsidP="00ED6E5C">
      <w:r>
        <w:t xml:space="preserve">  \parindent    1.5em</w:t>
      </w:r>
    </w:p>
    <w:p w14:paraId="37FBCAE9" w14:textId="77777777" w:rsidR="00ED6E5C" w:rsidRDefault="00ED6E5C" w:rsidP="00ED6E5C">
      <w:r>
        <w:t>\fi</w:t>
      </w:r>
    </w:p>
    <w:p w14:paraId="51A4285B" w14:textId="77777777" w:rsidR="00ED6E5C" w:rsidRDefault="00ED6E5C" w:rsidP="00ED6E5C"/>
    <w:p w14:paraId="21AD117D" w14:textId="77777777" w:rsidR="00ED6E5C" w:rsidRDefault="00ED6E5C" w:rsidP="00ED6E5C">
      <w:r>
        <w:t>\headheight   12pt</w:t>
      </w:r>
    </w:p>
    <w:p w14:paraId="0784A781" w14:textId="77777777" w:rsidR="00ED6E5C" w:rsidRDefault="00ED6E5C" w:rsidP="00ED6E5C">
      <w:r>
        <w:t>\headsep      18pt</w:t>
      </w:r>
    </w:p>
    <w:p w14:paraId="071AB118" w14:textId="77777777" w:rsidR="00ED6E5C" w:rsidRDefault="00ED6E5C" w:rsidP="00ED6E5C">
      <w:r>
        <w:t>% use the normal font baselineskip</w:t>
      </w:r>
    </w:p>
    <w:p w14:paraId="2608A629" w14:textId="77777777" w:rsidR="00ED6E5C" w:rsidRDefault="00ED6E5C" w:rsidP="00ED6E5C">
      <w:r>
        <w:t>% so that \topskip is unaffected by changes in \baselinestretch</w:t>
      </w:r>
    </w:p>
    <w:p w14:paraId="34DB2E77" w14:textId="77777777" w:rsidR="00ED6E5C" w:rsidRDefault="00ED6E5C" w:rsidP="00ED6E5C">
      <w:r>
        <w:t>\topskip=\@IEEEnormalsizeunitybaselineskip</w:t>
      </w:r>
    </w:p>
    <w:p w14:paraId="57924E37" w14:textId="77777777" w:rsidR="00ED6E5C" w:rsidRDefault="00ED6E5C" w:rsidP="00ED6E5C"/>
    <w:p w14:paraId="22CF7CA8" w14:textId="77777777" w:rsidR="00ED6E5C" w:rsidRDefault="00ED6E5C" w:rsidP="00ED6E5C"/>
    <w:p w14:paraId="0CEE095C" w14:textId="77777777" w:rsidR="00ED6E5C" w:rsidRDefault="00ED6E5C" w:rsidP="00ED6E5C">
      <w:r>
        <w:t>% V1.8 \maxdepth defaults to 4pt, but should be font size dependent</w:t>
      </w:r>
    </w:p>
    <w:p w14:paraId="22E9B71C" w14:textId="77777777" w:rsidR="00ED6E5C" w:rsidRDefault="00ED6E5C" w:rsidP="00ED6E5C">
      <w:r>
        <w:t>\maxdepth=0.5\@IEEEnormalsizeunitybaselineskip</w:t>
      </w:r>
    </w:p>
    <w:p w14:paraId="7B2278D9" w14:textId="77777777" w:rsidR="00ED6E5C" w:rsidRDefault="00ED6E5C" w:rsidP="00ED6E5C">
      <w:r>
        <w:t>\textheight       58pc  % 9.63in, 696pt</w:t>
      </w:r>
    </w:p>
    <w:p w14:paraId="74830834" w14:textId="77777777" w:rsidR="00ED6E5C" w:rsidRDefault="00ED6E5C" w:rsidP="00ED6E5C"/>
    <w:p w14:paraId="61DE97F8" w14:textId="77777777" w:rsidR="00ED6E5C" w:rsidRDefault="00ED6E5C" w:rsidP="00ED6E5C">
      <w:r>
        <w:t>% set the default top margin to 58pt</w:t>
      </w:r>
    </w:p>
    <w:p w14:paraId="3378E048" w14:textId="77777777" w:rsidR="00ED6E5C" w:rsidRDefault="00ED6E5C" w:rsidP="00ED6E5C">
      <w:r>
        <w:t>% which results in a \topmargin of -49.59pt for 10pt documents</w:t>
      </w:r>
    </w:p>
    <w:p w14:paraId="3F41062B" w14:textId="77777777" w:rsidR="00ED6E5C" w:rsidRDefault="00ED6E5C" w:rsidP="00ED6E5C">
      <w:r>
        <w:t>\IEEEsettopmargin{t}{58pt}</w:t>
      </w:r>
    </w:p>
    <w:p w14:paraId="3C967B8F" w14:textId="77777777" w:rsidR="00ED6E5C" w:rsidRDefault="00ED6E5C" w:rsidP="00ED6E5C">
      <w:r>
        <w:t>% tweak textheight to a perfect integer number of lines/column.</w:t>
      </w:r>
    </w:p>
    <w:p w14:paraId="740EF1EA" w14:textId="77777777" w:rsidR="00ED6E5C" w:rsidRDefault="00ED6E5C" w:rsidP="00ED6E5C">
      <w:r>
        <w:t>% standard is: 9pt/63 lpc; 10pt/58 lpc; 11pt/52 lpc; 12pt/50 lpc</w:t>
      </w:r>
    </w:p>
    <w:p w14:paraId="7C639D75" w14:textId="77777777" w:rsidR="00ED6E5C" w:rsidRDefault="00ED6E5C" w:rsidP="00ED6E5C">
      <w:r>
        <w:t>\IEEEquantizetextheight{c}</w:t>
      </w:r>
    </w:p>
    <w:p w14:paraId="149C90A9" w14:textId="77777777" w:rsidR="00ED6E5C" w:rsidRDefault="00ED6E5C" w:rsidP="00ED6E5C">
      <w:r>
        <w:lastRenderedPageBreak/>
        <w:t>% tweak top margin so that the error is shared equally at the top and bottom</w:t>
      </w:r>
    </w:p>
    <w:p w14:paraId="5566604F" w14:textId="77777777" w:rsidR="00ED6E5C" w:rsidRDefault="00ED6E5C" w:rsidP="00ED6E5C">
      <w:r>
        <w:t>\IEEEsettopmargin{q}{0sp}</w:t>
      </w:r>
    </w:p>
    <w:p w14:paraId="5389AA63" w14:textId="77777777" w:rsidR="00ED6E5C" w:rsidRDefault="00ED6E5C" w:rsidP="00ED6E5C"/>
    <w:p w14:paraId="635A832F" w14:textId="77777777" w:rsidR="00ED6E5C" w:rsidRDefault="00ED6E5C" w:rsidP="00ED6E5C"/>
    <w:p w14:paraId="22679F82" w14:textId="77777777" w:rsidR="00ED6E5C" w:rsidRDefault="00ED6E5C" w:rsidP="00ED6E5C">
      <w:r>
        <w:t>\columnsep         1pc</w:t>
      </w:r>
    </w:p>
    <w:p w14:paraId="7C5EF43F" w14:textId="77777777" w:rsidR="00ED6E5C" w:rsidRDefault="00ED6E5C" w:rsidP="00ED6E5C">
      <w:r>
        <w:t>\textwidth        43pc   % 2 x 21pc + 1pc = 43pc</w:t>
      </w:r>
    </w:p>
    <w:p w14:paraId="61CD13AA" w14:textId="77777777" w:rsidR="00ED6E5C" w:rsidRDefault="00ED6E5C" w:rsidP="00ED6E5C"/>
    <w:p w14:paraId="1378477D" w14:textId="77777777" w:rsidR="00ED6E5C" w:rsidRDefault="00ED6E5C" w:rsidP="00ED6E5C">
      <w:r>
        <w:t>% set the default side margins to center the text</w:t>
      </w:r>
    </w:p>
    <w:p w14:paraId="085B3B03" w14:textId="77777777" w:rsidR="00ED6E5C" w:rsidRDefault="00ED6E5C" w:rsidP="00ED6E5C">
      <w:r>
        <w:t>\IEEEsetsidemargin{c}{0pt}</w:t>
      </w:r>
    </w:p>
    <w:p w14:paraId="2EF3A933" w14:textId="77777777" w:rsidR="00ED6E5C" w:rsidRDefault="00ED6E5C" w:rsidP="00ED6E5C"/>
    <w:p w14:paraId="54AECB77" w14:textId="77777777" w:rsidR="00ED6E5C" w:rsidRDefault="00ED6E5C" w:rsidP="00ED6E5C"/>
    <w:p w14:paraId="50C06813" w14:textId="77777777" w:rsidR="00ED6E5C" w:rsidRDefault="00ED6E5C" w:rsidP="00ED6E5C">
      <w:r>
        <w:t>% adjust margins for default conference mode</w:t>
      </w:r>
    </w:p>
    <w:p w14:paraId="00658490" w14:textId="77777777" w:rsidR="00ED6E5C" w:rsidRDefault="00ED6E5C" w:rsidP="00ED6E5C">
      <w:r>
        <w:t>\ifCLASSOPTIONconference</w:t>
      </w:r>
    </w:p>
    <w:p w14:paraId="519B2BC1" w14:textId="77777777" w:rsidR="00ED6E5C" w:rsidRDefault="00ED6E5C" w:rsidP="00ED6E5C">
      <w:r>
        <w:t xml:space="preserve"> \textheight        9.25in % The standard for conferences (668.4975pt)</w:t>
      </w:r>
    </w:p>
    <w:p w14:paraId="48EA61BB" w14:textId="77777777" w:rsidR="00ED6E5C" w:rsidRDefault="00ED6E5C" w:rsidP="00ED6E5C">
      <w:r>
        <w:t xml:space="preserve"> \IEEEsettopmargin{t}{0.75in}</w:t>
      </w:r>
    </w:p>
    <w:p w14:paraId="62B42A42" w14:textId="77777777" w:rsidR="00ED6E5C" w:rsidRDefault="00ED6E5C" w:rsidP="00ED6E5C">
      <w:r>
        <w:t xml:space="preserve"> % tweak textheight to a perfect integer number of lines/page.</w:t>
      </w:r>
    </w:p>
    <w:p w14:paraId="34C61253" w14:textId="77777777" w:rsidR="00ED6E5C" w:rsidRDefault="00ED6E5C" w:rsidP="00ED6E5C">
      <w:r>
        <w:t xml:space="preserve"> % standard is: 9pt/61 lpc; 10pt/56 lpc; 11pt/50 lpc; 12pt/48 lpc</w:t>
      </w:r>
    </w:p>
    <w:p w14:paraId="2DB9C6A8" w14:textId="77777777" w:rsidR="00ED6E5C" w:rsidRDefault="00ED6E5C" w:rsidP="00ED6E5C">
      <w:r>
        <w:t xml:space="preserve"> \IEEEquantizetextheight{c}</w:t>
      </w:r>
    </w:p>
    <w:p w14:paraId="4B06DFF7" w14:textId="77777777" w:rsidR="00ED6E5C" w:rsidRDefault="00ED6E5C" w:rsidP="00ED6E5C">
      <w:r>
        <w:t xml:space="preserve"> % tweak top margin so that the error is shared equally at the top and bottom</w:t>
      </w:r>
    </w:p>
    <w:p w14:paraId="61CAE4C4" w14:textId="77777777" w:rsidR="00ED6E5C" w:rsidRDefault="00ED6E5C" w:rsidP="00ED6E5C">
      <w:r>
        <w:t xml:space="preserve"> \IEEEsettopmargin{q}{0sp}</w:t>
      </w:r>
    </w:p>
    <w:p w14:paraId="3FB70B78" w14:textId="77777777" w:rsidR="00ED6E5C" w:rsidRDefault="00ED6E5C" w:rsidP="00ED6E5C">
      <w:r>
        <w:t>\fi</w:t>
      </w:r>
    </w:p>
    <w:p w14:paraId="6C3FD362" w14:textId="77777777" w:rsidR="00ED6E5C" w:rsidRDefault="00ED6E5C" w:rsidP="00ED6E5C"/>
    <w:p w14:paraId="679D39CE" w14:textId="77777777" w:rsidR="00ED6E5C" w:rsidRDefault="00ED6E5C" w:rsidP="00ED6E5C"/>
    <w:p w14:paraId="15BF808F" w14:textId="77777777" w:rsidR="00ED6E5C" w:rsidRDefault="00ED6E5C" w:rsidP="00ED6E5C">
      <w:r>
        <w:t>% compsoc text sizes, margins and spacings</w:t>
      </w:r>
    </w:p>
    <w:p w14:paraId="6EB3B6ED" w14:textId="77777777" w:rsidR="00ED6E5C" w:rsidRDefault="00ED6E5C" w:rsidP="00ED6E5C">
      <w:r>
        <w:t>\ifCLASSOPTIONcompsoc</w:t>
      </w:r>
    </w:p>
    <w:p w14:paraId="7F7D9F26" w14:textId="77777777" w:rsidR="00ED6E5C" w:rsidRDefault="00ED6E5C" w:rsidP="00ED6E5C">
      <w:r>
        <w:t xml:space="preserve"> \columnsep         12bp</w:t>
      </w:r>
    </w:p>
    <w:p w14:paraId="114F7B27" w14:textId="77777777" w:rsidR="00ED6E5C" w:rsidRDefault="00ED6E5C" w:rsidP="00ED6E5C">
      <w:r>
        <w:t xml:space="preserve"> % CS specs for \textwdith are 6.875in</w:t>
      </w:r>
    </w:p>
    <w:p w14:paraId="313454DF" w14:textId="77777777" w:rsidR="00ED6E5C" w:rsidRDefault="00ED6E5C" w:rsidP="00ED6E5C">
      <w:r>
        <w:t xml:space="preserve"> % \textwidth         6.875in</w:t>
      </w:r>
    </w:p>
    <w:p w14:paraId="3FA8B059" w14:textId="77777777" w:rsidR="00ED6E5C" w:rsidRDefault="00ED6E5C" w:rsidP="00ED6E5C">
      <w:r>
        <w:lastRenderedPageBreak/>
        <w:t xml:space="preserve"> % however, measurements from proofs show they are using 3.5in columns</w:t>
      </w:r>
    </w:p>
    <w:p w14:paraId="45822F28" w14:textId="77777777" w:rsidR="00ED6E5C" w:rsidRDefault="00ED6E5C" w:rsidP="00ED6E5C">
      <w:r>
        <w:t xml:space="preserve"> \textwidth         7in</w:t>
      </w:r>
    </w:p>
    <w:p w14:paraId="2E57EFCB" w14:textId="77777777" w:rsidR="00ED6E5C" w:rsidRDefault="00ED6E5C" w:rsidP="00ED6E5C">
      <w:r>
        <w:t xml:space="preserve"> \advance\textwidth by \columnsep</w:t>
      </w:r>
    </w:p>
    <w:p w14:paraId="7E97058D" w14:textId="77777777" w:rsidR="00ED6E5C" w:rsidRDefault="00ED6E5C" w:rsidP="00ED6E5C">
      <w:r>
        <w:t xml:space="preserve"> % set the side margins to center the text</w:t>
      </w:r>
    </w:p>
    <w:p w14:paraId="02BCE504" w14:textId="77777777" w:rsidR="00ED6E5C" w:rsidRDefault="00ED6E5C" w:rsidP="00ED6E5C">
      <w:r>
        <w:t xml:space="preserve"> \IEEEsetsidemargin{c}{0pt}</w:t>
      </w:r>
    </w:p>
    <w:p w14:paraId="23AA886C" w14:textId="77777777" w:rsidR="00ED6E5C" w:rsidRDefault="00ED6E5C" w:rsidP="00ED6E5C">
      <w:r>
        <w:t xml:space="preserve"> % top/bottom margins to center</w:t>
      </w:r>
    </w:p>
    <w:p w14:paraId="60405307" w14:textId="77777777" w:rsidR="00ED6E5C" w:rsidRDefault="00ED6E5C" w:rsidP="00ED6E5C">
      <w:r>
        <w:t xml:space="preserve"> % could just set \textheight to 9.75in for all the different paper sizes</w:t>
      </w:r>
    </w:p>
    <w:p w14:paraId="1EBE2270" w14:textId="77777777" w:rsidR="00ED6E5C" w:rsidRDefault="00ED6E5C" w:rsidP="00ED6E5C">
      <w:r>
        <w:t xml:space="preserve"> % and then quantize, but we'll do it the long way here to allow for easy</w:t>
      </w:r>
    </w:p>
    <w:p w14:paraId="7F3BF5EE" w14:textId="77777777" w:rsidR="00ED6E5C" w:rsidRDefault="00ED6E5C" w:rsidP="00ED6E5C">
      <w:r>
        <w:t xml:space="preserve"> % future per-paper size adjustments</w:t>
      </w:r>
    </w:p>
    <w:p w14:paraId="3A56A419" w14:textId="77777777" w:rsidR="00ED6E5C" w:rsidRDefault="00ED6E5C" w:rsidP="00ED6E5C">
      <w:r>
        <w:t xml:space="preserve"> \IEEEsettextheight{0.625in}{0.625in}% 11in - 2 * 0.625in = 9.75in is the standard text height for compsoc journals</w:t>
      </w:r>
    </w:p>
    <w:p w14:paraId="28E217A5" w14:textId="77777777" w:rsidR="00ED6E5C" w:rsidRDefault="00ED6E5C" w:rsidP="00ED6E5C">
      <w:r>
        <w:t xml:space="preserve"> \IEEEsettopmargin{t}{0.625in}</w:t>
      </w:r>
    </w:p>
    <w:p w14:paraId="04B1D024" w14:textId="77777777" w:rsidR="00ED6E5C" w:rsidRDefault="00ED6E5C" w:rsidP="00ED6E5C">
      <w:r>
        <w:t xml:space="preserve"> \if@IEEEusingcspaper</w:t>
      </w:r>
    </w:p>
    <w:p w14:paraId="348A9539" w14:textId="77777777" w:rsidR="00ED6E5C" w:rsidRDefault="00ED6E5C" w:rsidP="00ED6E5C">
      <w:r>
        <w:t xml:space="preserve">   \IEEEsettextheight{0.5in}{0.5in}% 10.75in - 2 * 0.5in = 9.75in</w:t>
      </w:r>
    </w:p>
    <w:p w14:paraId="438B82A0" w14:textId="77777777" w:rsidR="00ED6E5C" w:rsidRDefault="00ED6E5C" w:rsidP="00ED6E5C">
      <w:r>
        <w:t xml:space="preserve">   \IEEEsettopmargin{t}{0.5in}</w:t>
      </w:r>
    </w:p>
    <w:p w14:paraId="5A1F0293" w14:textId="77777777" w:rsidR="00ED6E5C" w:rsidRDefault="00ED6E5C" w:rsidP="00ED6E5C">
      <w:r>
        <w:t xml:space="preserve"> \fi</w:t>
      </w:r>
    </w:p>
    <w:p w14:paraId="72B2A20F" w14:textId="77777777" w:rsidR="00ED6E5C" w:rsidRDefault="00ED6E5C" w:rsidP="00ED6E5C">
      <w:r>
        <w:t xml:space="preserve"> \if@IEEEusingAfourpaper</w:t>
      </w:r>
    </w:p>
    <w:p w14:paraId="49FFFF6D" w14:textId="77777777" w:rsidR="00ED6E5C" w:rsidRDefault="00ED6E5C" w:rsidP="00ED6E5C">
      <w:r>
        <w:t xml:space="preserve">   \IEEEsettextheight{24.675mm}{24.675mm}% 297mm - 2 * 24.675mm = 247.650mm (9.75in)</w:t>
      </w:r>
    </w:p>
    <w:p w14:paraId="7CF6DAAD" w14:textId="77777777" w:rsidR="00ED6E5C" w:rsidRDefault="00ED6E5C" w:rsidP="00ED6E5C">
      <w:r>
        <w:t xml:space="preserve">   \IEEEsettopmargin{t}{24.675mm}</w:t>
      </w:r>
    </w:p>
    <w:p w14:paraId="25301623" w14:textId="77777777" w:rsidR="00ED6E5C" w:rsidRDefault="00ED6E5C" w:rsidP="00ED6E5C">
      <w:r>
        <w:t xml:space="preserve"> \fi</w:t>
      </w:r>
    </w:p>
    <w:p w14:paraId="40CDF6C9" w14:textId="77777777" w:rsidR="00ED6E5C" w:rsidRDefault="00ED6E5C" w:rsidP="00ED6E5C">
      <w:r>
        <w:t xml:space="preserve"> % tweak textheight to a perfect integer number of lines/page.</w:t>
      </w:r>
    </w:p>
    <w:p w14:paraId="38814E18" w14:textId="77777777" w:rsidR="00ED6E5C" w:rsidRDefault="00ED6E5C" w:rsidP="00ED6E5C">
      <w:r>
        <w:t xml:space="preserve"> % standard is: 9pt/65 lpc; 10pt/61 lpc; 11pt/53 lpc; 12pt/49 lpc</w:t>
      </w:r>
    </w:p>
    <w:p w14:paraId="539DB6B9" w14:textId="77777777" w:rsidR="00ED6E5C" w:rsidRDefault="00ED6E5C" w:rsidP="00ED6E5C">
      <w:r>
        <w:t xml:space="preserve"> \IEEEquantizetextheight{c}</w:t>
      </w:r>
    </w:p>
    <w:p w14:paraId="6477C666" w14:textId="77777777" w:rsidR="00ED6E5C" w:rsidRDefault="00ED6E5C" w:rsidP="00ED6E5C">
      <w:r>
        <w:t xml:space="preserve"> % tweak top margin so that the error is shared equally at the top and bottom</w:t>
      </w:r>
    </w:p>
    <w:p w14:paraId="6203262C" w14:textId="77777777" w:rsidR="00ED6E5C" w:rsidRDefault="00ED6E5C" w:rsidP="00ED6E5C">
      <w:r>
        <w:t xml:space="preserve"> \IEEEsettopmargin{q}{0sp}</w:t>
      </w:r>
    </w:p>
    <w:p w14:paraId="2DDC4E23" w14:textId="77777777" w:rsidR="00ED6E5C" w:rsidRDefault="00ED6E5C" w:rsidP="00ED6E5C"/>
    <w:p w14:paraId="77AE5A9F" w14:textId="77777777" w:rsidR="00ED6E5C" w:rsidRDefault="00ED6E5C" w:rsidP="00ED6E5C">
      <w:r>
        <w:t>% compsoc conference</w:t>
      </w:r>
    </w:p>
    <w:p w14:paraId="76D771A8" w14:textId="77777777" w:rsidR="00ED6E5C" w:rsidRDefault="00ED6E5C" w:rsidP="00ED6E5C">
      <w:r>
        <w:t xml:space="preserve"> \ifCLASSOPTIONconference</w:t>
      </w:r>
    </w:p>
    <w:p w14:paraId="42302973" w14:textId="77777777" w:rsidR="00ED6E5C" w:rsidRDefault="00ED6E5C" w:rsidP="00ED6E5C">
      <w:r>
        <w:lastRenderedPageBreak/>
        <w:t xml:space="preserve">  % compsoc conference use a larger value for columnsep</w:t>
      </w:r>
    </w:p>
    <w:p w14:paraId="4CB2FE83" w14:textId="77777777" w:rsidR="00ED6E5C" w:rsidRDefault="00ED6E5C" w:rsidP="00ED6E5C">
      <w:r>
        <w:t xml:space="preserve">  \columnsep 0.25in</w:t>
      </w:r>
    </w:p>
    <w:p w14:paraId="09DACA59" w14:textId="77777777" w:rsidR="00ED6E5C" w:rsidRDefault="00ED6E5C" w:rsidP="00ED6E5C">
      <w:r>
        <w:t xml:space="preserve">  \IEEEsettextwidth{0.75in}{0.75in}</w:t>
      </w:r>
    </w:p>
    <w:p w14:paraId="29917B3F" w14:textId="77777777" w:rsidR="00ED6E5C" w:rsidRDefault="00ED6E5C" w:rsidP="00ED6E5C">
      <w:r>
        <w:t xml:space="preserve">  % set the side margins to center the text (0.75in for letterpaper)</w:t>
      </w:r>
    </w:p>
    <w:p w14:paraId="4D31DB3B" w14:textId="77777777" w:rsidR="00ED6E5C" w:rsidRDefault="00ED6E5C" w:rsidP="00ED6E5C">
      <w:r>
        <w:t xml:space="preserve">  \IEEEsetsidemargin{c}{0pt}</w:t>
      </w:r>
    </w:p>
    <w:p w14:paraId="0CB43AE2" w14:textId="77777777" w:rsidR="00ED6E5C" w:rsidRDefault="00ED6E5C" w:rsidP="00ED6E5C">
      <w:r>
        <w:t xml:space="preserve">  % compsoc conferences want 1in top and bottom margin</w:t>
      </w:r>
    </w:p>
    <w:p w14:paraId="79439869" w14:textId="77777777" w:rsidR="00ED6E5C" w:rsidRDefault="00ED6E5C" w:rsidP="00ED6E5C">
      <w:r>
        <w:t xml:space="preserve">  \IEEEsettextheight{1in}{1in}</w:t>
      </w:r>
    </w:p>
    <w:p w14:paraId="313AE9B5" w14:textId="77777777" w:rsidR="00ED6E5C" w:rsidRDefault="00ED6E5C" w:rsidP="00ED6E5C">
      <w:r>
        <w:t xml:space="preserve">  \IEEEsettopmargin{t}{1in}</w:t>
      </w:r>
    </w:p>
    <w:p w14:paraId="3C249E72" w14:textId="77777777" w:rsidR="00ED6E5C" w:rsidRDefault="00ED6E5C" w:rsidP="00ED6E5C">
      <w:r>
        <w:t xml:space="preserve">  % tweak textheight to a perfect integer number of lines/page.</w:t>
      </w:r>
    </w:p>
    <w:p w14:paraId="63DF3F26" w14:textId="77777777" w:rsidR="00ED6E5C" w:rsidRDefault="00ED6E5C" w:rsidP="00ED6E5C">
      <w:r>
        <w:t xml:space="preserve">  % standard is: 9pt/58 lpc; 10pt/53 lpc; 11pt/48 lpc; 12pt/46 lpc</w:t>
      </w:r>
    </w:p>
    <w:p w14:paraId="06867671" w14:textId="77777777" w:rsidR="00ED6E5C" w:rsidRDefault="00ED6E5C" w:rsidP="00ED6E5C">
      <w:r>
        <w:t xml:space="preserve">  \IEEEquantizetextheight{c}</w:t>
      </w:r>
    </w:p>
    <w:p w14:paraId="6F7A7429" w14:textId="77777777" w:rsidR="00ED6E5C" w:rsidRDefault="00ED6E5C" w:rsidP="00ED6E5C">
      <w:r>
        <w:t xml:space="preserve">  % tweak top margin so that the error is shared equally at the top and bottom</w:t>
      </w:r>
    </w:p>
    <w:p w14:paraId="47C7420E" w14:textId="77777777" w:rsidR="00ED6E5C" w:rsidRDefault="00ED6E5C" w:rsidP="00ED6E5C">
      <w:r>
        <w:t xml:space="preserve">  \IEEEsettopmargin{q}{0sp}</w:t>
      </w:r>
    </w:p>
    <w:p w14:paraId="423DE1FC" w14:textId="77777777" w:rsidR="00ED6E5C" w:rsidRDefault="00ED6E5C" w:rsidP="00ED6E5C">
      <w:r>
        <w:t xml:space="preserve"> \fi</w:t>
      </w:r>
    </w:p>
    <w:p w14:paraId="5B1364A6" w14:textId="77777777" w:rsidR="00ED6E5C" w:rsidRDefault="00ED6E5C" w:rsidP="00ED6E5C">
      <w:r>
        <w:t>\fi</w:t>
      </w:r>
    </w:p>
    <w:p w14:paraId="120927EC" w14:textId="77777777" w:rsidR="00ED6E5C" w:rsidRDefault="00ED6E5C" w:rsidP="00ED6E5C"/>
    <w:p w14:paraId="044D46A1" w14:textId="77777777" w:rsidR="00ED6E5C" w:rsidRDefault="00ED6E5C" w:rsidP="00ED6E5C"/>
    <w:p w14:paraId="239B4351" w14:textId="77777777" w:rsidR="00ED6E5C" w:rsidRDefault="00ED6E5C" w:rsidP="00ED6E5C"/>
    <w:p w14:paraId="16723014" w14:textId="77777777" w:rsidR="00ED6E5C" w:rsidRDefault="00ED6E5C" w:rsidP="00ED6E5C">
      <w:r>
        <w:t>% draft mode settings override that of all other modes</w:t>
      </w:r>
    </w:p>
    <w:p w14:paraId="35AB24D7" w14:textId="77777777" w:rsidR="00ED6E5C" w:rsidRDefault="00ED6E5C" w:rsidP="00ED6E5C">
      <w:r>
        <w:t>% provides a nice 1in margin all around the paper and extra</w:t>
      </w:r>
    </w:p>
    <w:p w14:paraId="01B12114" w14:textId="77777777" w:rsidR="00ED6E5C" w:rsidRDefault="00ED6E5C" w:rsidP="00ED6E5C">
      <w:r>
        <w:t>% space between the lines for editor's comments</w:t>
      </w:r>
    </w:p>
    <w:p w14:paraId="034EAEFF" w14:textId="77777777" w:rsidR="00ED6E5C" w:rsidRDefault="00ED6E5C" w:rsidP="00ED6E5C">
      <w:r>
        <w:t>\ifCLASSOPTIONdraftcls</w:t>
      </w:r>
    </w:p>
    <w:p w14:paraId="7C9C1EFD" w14:textId="77777777" w:rsidR="00ED6E5C" w:rsidRDefault="00ED6E5C" w:rsidP="00ED6E5C">
      <w:r>
        <w:t xml:space="preserve">  % we want 1in side margins regardless of paper type</w:t>
      </w:r>
    </w:p>
    <w:p w14:paraId="0C5DC326" w14:textId="77777777" w:rsidR="00ED6E5C" w:rsidRDefault="00ED6E5C" w:rsidP="00ED6E5C">
      <w:r>
        <w:t xml:space="preserve">  \IEEEsettextwidth{1in}{1in}</w:t>
      </w:r>
    </w:p>
    <w:p w14:paraId="041442BA" w14:textId="77777777" w:rsidR="00ED6E5C" w:rsidRDefault="00ED6E5C" w:rsidP="00ED6E5C">
      <w:r>
        <w:t xml:space="preserve">  \IEEEsetsidemargin{c}{0pt}</w:t>
      </w:r>
    </w:p>
    <w:p w14:paraId="18509CB5" w14:textId="77777777" w:rsidR="00ED6E5C" w:rsidRDefault="00ED6E5C" w:rsidP="00ED6E5C">
      <w:r>
        <w:t xml:space="preserve">  % want 1in top and bottom margins</w:t>
      </w:r>
    </w:p>
    <w:p w14:paraId="67989C00" w14:textId="77777777" w:rsidR="00ED6E5C" w:rsidRDefault="00ED6E5C" w:rsidP="00ED6E5C">
      <w:r>
        <w:t xml:space="preserve">  \IEEEsettextheight{1in}{1in}</w:t>
      </w:r>
    </w:p>
    <w:p w14:paraId="64A59A71" w14:textId="77777777" w:rsidR="00ED6E5C" w:rsidRDefault="00ED6E5C" w:rsidP="00ED6E5C">
      <w:r>
        <w:t xml:space="preserve">  \IEEEsettopmargin{t}{1in}</w:t>
      </w:r>
    </w:p>
    <w:p w14:paraId="4022D737" w14:textId="77777777" w:rsidR="00ED6E5C" w:rsidRDefault="00ED6E5C" w:rsidP="00ED6E5C">
      <w:r>
        <w:lastRenderedPageBreak/>
        <w:t xml:space="preserve">  % digitize textheight to be an integer number of lines.</w:t>
      </w:r>
    </w:p>
    <w:p w14:paraId="13A71D9E" w14:textId="77777777" w:rsidR="00ED6E5C" w:rsidRDefault="00ED6E5C" w:rsidP="00ED6E5C">
      <w:r>
        <w:t xml:space="preserve">  % this may cause the top and bottom margins to be off a tad</w:t>
      </w:r>
    </w:p>
    <w:p w14:paraId="0D27F890" w14:textId="77777777" w:rsidR="00ED6E5C" w:rsidRDefault="00ED6E5C" w:rsidP="00ED6E5C">
      <w:r>
        <w:t xml:space="preserve">  \IEEEquantizetextheight{c}</w:t>
      </w:r>
    </w:p>
    <w:p w14:paraId="51776EB3" w14:textId="77777777" w:rsidR="00ED6E5C" w:rsidRDefault="00ED6E5C" w:rsidP="00ED6E5C">
      <w:r>
        <w:t xml:space="preserve">  % tweak top margin so that the error is shared equally at the top and bottom</w:t>
      </w:r>
    </w:p>
    <w:p w14:paraId="6DDEA051" w14:textId="77777777" w:rsidR="00ED6E5C" w:rsidRDefault="00ED6E5C" w:rsidP="00ED6E5C">
      <w:r>
        <w:t xml:space="preserve">  \IEEEsettopmargin{q}{0sp}</w:t>
      </w:r>
    </w:p>
    <w:p w14:paraId="10B934B8" w14:textId="77777777" w:rsidR="00ED6E5C" w:rsidRDefault="00ED6E5C" w:rsidP="00ED6E5C">
      <w:r>
        <w:t>\fi</w:t>
      </w:r>
    </w:p>
    <w:p w14:paraId="2C2842E6" w14:textId="77777777" w:rsidR="00ED6E5C" w:rsidRDefault="00ED6E5C" w:rsidP="00ED6E5C"/>
    <w:p w14:paraId="1F9B330B" w14:textId="77777777" w:rsidR="00ED6E5C" w:rsidRDefault="00ED6E5C" w:rsidP="00ED6E5C"/>
    <w:p w14:paraId="2001FD65" w14:textId="77777777" w:rsidR="00ED6E5C" w:rsidRDefault="00ED6E5C" w:rsidP="00ED6E5C"/>
    <w:p w14:paraId="0762E1B6" w14:textId="77777777" w:rsidR="00ED6E5C" w:rsidRDefault="00ED6E5C" w:rsidP="00ED6E5C">
      <w:r>
        <w:t>% process CLASSINPUT inner/outer margin</w:t>
      </w:r>
    </w:p>
    <w:p w14:paraId="7779CAAC" w14:textId="77777777" w:rsidR="00ED6E5C" w:rsidRDefault="00ED6E5C" w:rsidP="00ED6E5C">
      <w:r>
        <w:t>% if inner margin defined, but outer margin not, set outer to inner.</w:t>
      </w:r>
    </w:p>
    <w:p w14:paraId="1661143C" w14:textId="77777777" w:rsidR="00ED6E5C" w:rsidRDefault="00ED6E5C" w:rsidP="00ED6E5C">
      <w:r>
        <w:t>\ifx\CLASSINPUTinnersidemargin\@IEEEundefined</w:t>
      </w:r>
    </w:p>
    <w:p w14:paraId="2551FD11" w14:textId="77777777" w:rsidR="00ED6E5C" w:rsidRDefault="00ED6E5C" w:rsidP="00ED6E5C">
      <w:r>
        <w:t>\else</w:t>
      </w:r>
    </w:p>
    <w:p w14:paraId="556642A7" w14:textId="77777777" w:rsidR="00ED6E5C" w:rsidRDefault="00ED6E5C" w:rsidP="00ED6E5C">
      <w:r>
        <w:t xml:space="preserve">  \ifx\CLASSINPUToutersidemargin\@IEEEundefined</w:t>
      </w:r>
    </w:p>
    <w:p w14:paraId="4F17D377" w14:textId="77777777" w:rsidR="00ED6E5C" w:rsidRDefault="00ED6E5C" w:rsidP="00ED6E5C">
      <w:r>
        <w:t xml:space="preserve">    \edef\CLASSINPUToutersidemargin{\CLASSINPUTinnersidemargin}</w:t>
      </w:r>
    </w:p>
    <w:p w14:paraId="60184B0E" w14:textId="77777777" w:rsidR="00ED6E5C" w:rsidRDefault="00ED6E5C" w:rsidP="00ED6E5C">
      <w:r>
        <w:t xml:space="preserve">  \fi</w:t>
      </w:r>
    </w:p>
    <w:p w14:paraId="1F043539" w14:textId="77777777" w:rsidR="00ED6E5C" w:rsidRDefault="00ED6E5C" w:rsidP="00ED6E5C">
      <w:r>
        <w:t>\fi</w:t>
      </w:r>
    </w:p>
    <w:p w14:paraId="7F7A9D13" w14:textId="77777777" w:rsidR="00ED6E5C" w:rsidRDefault="00ED6E5C" w:rsidP="00ED6E5C"/>
    <w:p w14:paraId="1DE8EC26" w14:textId="77777777" w:rsidR="00ED6E5C" w:rsidRDefault="00ED6E5C" w:rsidP="00ED6E5C">
      <w:r>
        <w:t>\ifx\CLASSINPUToutersidemargin\@IEEEundefined</w:t>
      </w:r>
    </w:p>
    <w:p w14:paraId="0BB8263B" w14:textId="77777777" w:rsidR="00ED6E5C" w:rsidRDefault="00ED6E5C" w:rsidP="00ED6E5C">
      <w:r>
        <w:t>\else</w:t>
      </w:r>
    </w:p>
    <w:p w14:paraId="329F504B" w14:textId="77777777" w:rsidR="00ED6E5C" w:rsidRDefault="00ED6E5C" w:rsidP="00ED6E5C">
      <w:r>
        <w:t xml:space="preserve">  % if outer margin defined, but inner margin not, set inner to outer.</w:t>
      </w:r>
    </w:p>
    <w:p w14:paraId="24D82331" w14:textId="77777777" w:rsidR="00ED6E5C" w:rsidRDefault="00ED6E5C" w:rsidP="00ED6E5C">
      <w:r>
        <w:t xml:space="preserve">  \ifx\CLASSINPUTinnersidemargin\@IEEEundefined</w:t>
      </w:r>
    </w:p>
    <w:p w14:paraId="12CACF64" w14:textId="77777777" w:rsidR="00ED6E5C" w:rsidRDefault="00ED6E5C" w:rsidP="00ED6E5C">
      <w:r>
        <w:t xml:space="preserve">    \edef\CLASSINPUTinnersidemargin{\CLASSINPUToutersidemargin}</w:t>
      </w:r>
    </w:p>
    <w:p w14:paraId="0982F8D6" w14:textId="77777777" w:rsidR="00ED6E5C" w:rsidRDefault="00ED6E5C" w:rsidP="00ED6E5C">
      <w:r>
        <w:t xml:space="preserve">  \fi</w:t>
      </w:r>
    </w:p>
    <w:p w14:paraId="0090E47D" w14:textId="77777777" w:rsidR="00ED6E5C" w:rsidRDefault="00ED6E5C" w:rsidP="00ED6E5C">
      <w:r>
        <w:t xml:space="preserve">  \IEEEsettextwidth{\CLASSINPUTinnersidemargin}{\CLASSINPUToutersidemargin}</w:t>
      </w:r>
    </w:p>
    <w:p w14:paraId="519A5278" w14:textId="77777777" w:rsidR="00ED6E5C" w:rsidRDefault="00ED6E5C" w:rsidP="00ED6E5C">
      <w:r>
        <w:t xml:space="preserve">  \IEEEsetsidemargin{i}{\CLASSINPUTinnersidemargin}</w:t>
      </w:r>
    </w:p>
    <w:p w14:paraId="285AB53D" w14:textId="77777777" w:rsidR="00ED6E5C" w:rsidRDefault="00ED6E5C" w:rsidP="00ED6E5C">
      <w:r>
        <w:t xml:space="preserve">  \typeout{** ATTENTION: Overriding inner side margin to \CLASSINPUTinnersidemargin\space and </w:t>
      </w:r>
    </w:p>
    <w:p w14:paraId="3AE7BCD4" w14:textId="77777777" w:rsidR="00ED6E5C" w:rsidRDefault="00ED6E5C" w:rsidP="00ED6E5C">
      <w:r>
        <w:lastRenderedPageBreak/>
        <w:t xml:space="preserve">           outer side margin to \CLASSINPUToutersidemargin\space via \string\CLASSINPUT.}</w:t>
      </w:r>
    </w:p>
    <w:p w14:paraId="6743D86C" w14:textId="77777777" w:rsidR="00ED6E5C" w:rsidRDefault="00ED6E5C" w:rsidP="00ED6E5C">
      <w:r>
        <w:t>\fi</w:t>
      </w:r>
    </w:p>
    <w:p w14:paraId="30D2850C" w14:textId="77777777" w:rsidR="00ED6E5C" w:rsidRDefault="00ED6E5C" w:rsidP="00ED6E5C"/>
    <w:p w14:paraId="1746E0B9" w14:textId="77777777" w:rsidR="00ED6E5C" w:rsidRDefault="00ED6E5C" w:rsidP="00ED6E5C"/>
    <w:p w14:paraId="1527D800" w14:textId="77777777" w:rsidR="00ED6E5C" w:rsidRDefault="00ED6E5C" w:rsidP="00ED6E5C"/>
    <w:p w14:paraId="349633B8" w14:textId="77777777" w:rsidR="00ED6E5C" w:rsidRDefault="00ED6E5C" w:rsidP="00ED6E5C">
      <w:r>
        <w:t>% process CLASSINPUT top/bottom text margin</w:t>
      </w:r>
    </w:p>
    <w:p w14:paraId="014AEAC5" w14:textId="77777777" w:rsidR="00ED6E5C" w:rsidRDefault="00ED6E5C" w:rsidP="00ED6E5C">
      <w:r>
        <w:t>% if toptext margin defined, but bottomtext margin not, set bottomtext to toptext margin</w:t>
      </w:r>
    </w:p>
    <w:p w14:paraId="321D41A3" w14:textId="77777777" w:rsidR="00ED6E5C" w:rsidRDefault="00ED6E5C" w:rsidP="00ED6E5C">
      <w:r>
        <w:t>\ifx\CLASSINPUTtoptextmargin\@IEEEundefined</w:t>
      </w:r>
    </w:p>
    <w:p w14:paraId="276BDB4A" w14:textId="77777777" w:rsidR="00ED6E5C" w:rsidRDefault="00ED6E5C" w:rsidP="00ED6E5C">
      <w:r>
        <w:t>\else</w:t>
      </w:r>
    </w:p>
    <w:p w14:paraId="6FC87963" w14:textId="77777777" w:rsidR="00ED6E5C" w:rsidRDefault="00ED6E5C" w:rsidP="00ED6E5C">
      <w:r>
        <w:t xml:space="preserve">  \ifx\CLASSINPUTbottomtextmargin\@IEEEundefined</w:t>
      </w:r>
    </w:p>
    <w:p w14:paraId="78E5C8CE" w14:textId="77777777" w:rsidR="00ED6E5C" w:rsidRDefault="00ED6E5C" w:rsidP="00ED6E5C">
      <w:r>
        <w:t xml:space="preserve">    \edef\CLASSINPUTbottomtextmargin{\CLASSINPUTtoptextmargin}</w:t>
      </w:r>
    </w:p>
    <w:p w14:paraId="22557668" w14:textId="77777777" w:rsidR="00ED6E5C" w:rsidRDefault="00ED6E5C" w:rsidP="00ED6E5C">
      <w:r>
        <w:t xml:space="preserve">  \fi</w:t>
      </w:r>
    </w:p>
    <w:p w14:paraId="43AC3917" w14:textId="77777777" w:rsidR="00ED6E5C" w:rsidRDefault="00ED6E5C" w:rsidP="00ED6E5C">
      <w:r>
        <w:t>\fi</w:t>
      </w:r>
    </w:p>
    <w:p w14:paraId="411701DE" w14:textId="77777777" w:rsidR="00ED6E5C" w:rsidRDefault="00ED6E5C" w:rsidP="00ED6E5C"/>
    <w:p w14:paraId="2AAF8BAC" w14:textId="77777777" w:rsidR="00ED6E5C" w:rsidRDefault="00ED6E5C" w:rsidP="00ED6E5C">
      <w:r>
        <w:t>\ifx\CLASSINPUTbottomtextmargin\@IEEEundefined</w:t>
      </w:r>
    </w:p>
    <w:p w14:paraId="2B8E2026" w14:textId="77777777" w:rsidR="00ED6E5C" w:rsidRDefault="00ED6E5C" w:rsidP="00ED6E5C">
      <w:r>
        <w:t>\else</w:t>
      </w:r>
    </w:p>
    <w:p w14:paraId="06742368" w14:textId="77777777" w:rsidR="00ED6E5C" w:rsidRDefault="00ED6E5C" w:rsidP="00ED6E5C">
      <w:r>
        <w:t xml:space="preserve">  % if bottomtext margin defined, but toptext margin not, set toptext to bottomtext margin</w:t>
      </w:r>
    </w:p>
    <w:p w14:paraId="307EF8D7" w14:textId="77777777" w:rsidR="00ED6E5C" w:rsidRDefault="00ED6E5C" w:rsidP="00ED6E5C">
      <w:r>
        <w:t xml:space="preserve">  \ifx\CLASSINPUTtoptextmargin\@IEEEundefined</w:t>
      </w:r>
    </w:p>
    <w:p w14:paraId="121D2274" w14:textId="77777777" w:rsidR="00ED6E5C" w:rsidRDefault="00ED6E5C" w:rsidP="00ED6E5C">
      <w:r>
        <w:t xml:space="preserve">    \edef\CLASSINPUTtoptextmargin{\CLASSINPUTbottomtextmargin}</w:t>
      </w:r>
    </w:p>
    <w:p w14:paraId="02BF8786" w14:textId="77777777" w:rsidR="00ED6E5C" w:rsidRDefault="00ED6E5C" w:rsidP="00ED6E5C">
      <w:r>
        <w:t xml:space="preserve">  \fi</w:t>
      </w:r>
    </w:p>
    <w:p w14:paraId="08BEC8D2" w14:textId="77777777" w:rsidR="00ED6E5C" w:rsidRDefault="00ED6E5C" w:rsidP="00ED6E5C">
      <w:r>
        <w:t xml:space="preserve">  \IEEEsettextheight{\CLASSINPUTtoptextmargin}{\CLASSINPUTbottomtextmargin}</w:t>
      </w:r>
    </w:p>
    <w:p w14:paraId="1A2AC90E" w14:textId="77777777" w:rsidR="00ED6E5C" w:rsidRDefault="00ED6E5C" w:rsidP="00ED6E5C">
      <w:r>
        <w:t xml:space="preserve">  \IEEEsettopmargin{t}{\CLASSINPUTtoptextmargin}</w:t>
      </w:r>
    </w:p>
    <w:p w14:paraId="766FE15C" w14:textId="77777777" w:rsidR="00ED6E5C" w:rsidRDefault="00ED6E5C" w:rsidP="00ED6E5C">
      <w:r>
        <w:t xml:space="preserve">  \typeout{** ATTENTION: Overriding top text margin to \CLASSINPUTtoptextmargin\space and </w:t>
      </w:r>
    </w:p>
    <w:p w14:paraId="3D257BB9" w14:textId="77777777" w:rsidR="00ED6E5C" w:rsidRDefault="00ED6E5C" w:rsidP="00ED6E5C">
      <w:r>
        <w:t xml:space="preserve">           bottom text margin to \CLASSINPUTbottomtextmargin\space via \string\CLASSINPUT.}</w:t>
      </w:r>
    </w:p>
    <w:p w14:paraId="62083CA6" w14:textId="77777777" w:rsidR="00ED6E5C" w:rsidRDefault="00ED6E5C" w:rsidP="00ED6E5C">
      <w:r>
        <w:t>\fi</w:t>
      </w:r>
    </w:p>
    <w:p w14:paraId="710BA157" w14:textId="77777777" w:rsidR="00ED6E5C" w:rsidRDefault="00ED6E5C" w:rsidP="00ED6E5C"/>
    <w:p w14:paraId="66397C2A" w14:textId="77777777" w:rsidR="00ED6E5C" w:rsidRDefault="00ED6E5C" w:rsidP="00ED6E5C"/>
    <w:p w14:paraId="465D574F" w14:textId="77777777" w:rsidR="00ED6E5C" w:rsidRDefault="00ED6E5C" w:rsidP="00ED6E5C"/>
    <w:p w14:paraId="05EB5BCD" w14:textId="77777777" w:rsidR="00ED6E5C" w:rsidRDefault="00ED6E5C" w:rsidP="00ED6E5C">
      <w:r>
        <w:t>% default to center header and footer text in the margins</w:t>
      </w:r>
    </w:p>
    <w:p w14:paraId="312D82BE" w14:textId="77777777" w:rsidR="00ED6E5C" w:rsidRDefault="00ED6E5C" w:rsidP="00ED6E5C">
      <w:r>
        <w:t>\IEEEsetheadermargin{c}{0pt}</w:t>
      </w:r>
    </w:p>
    <w:p w14:paraId="39FD8080" w14:textId="77777777" w:rsidR="00ED6E5C" w:rsidRDefault="00ED6E5C" w:rsidP="00ED6E5C">
      <w:r>
        <w:t>\IEEEsetfootermargin{c}{0pt}</w:t>
      </w:r>
    </w:p>
    <w:p w14:paraId="4D37814C" w14:textId="77777777" w:rsidR="00ED6E5C" w:rsidRDefault="00ED6E5C" w:rsidP="00ED6E5C"/>
    <w:p w14:paraId="65680F6F" w14:textId="77777777" w:rsidR="00ED6E5C" w:rsidRDefault="00ED6E5C" w:rsidP="00ED6E5C">
      <w:r>
        <w:t>% adjust header and footer positions for compsoc journals</w:t>
      </w:r>
    </w:p>
    <w:p w14:paraId="6424F275" w14:textId="77777777" w:rsidR="00ED6E5C" w:rsidRDefault="00ED6E5C" w:rsidP="00ED6E5C">
      <w:r>
        <w:t>\ifCLASSOPTIONcompsoc</w:t>
      </w:r>
    </w:p>
    <w:p w14:paraId="78766A3C" w14:textId="77777777" w:rsidR="00ED6E5C" w:rsidRDefault="00ED6E5C" w:rsidP="00ED6E5C">
      <w:r>
        <w:t xml:space="preserve">  \ifCLASSOPTIONjournal</w:t>
      </w:r>
    </w:p>
    <w:p w14:paraId="71D68A09" w14:textId="77777777" w:rsidR="00ED6E5C" w:rsidRDefault="00ED6E5C" w:rsidP="00ED6E5C">
      <w:r>
        <w:t xml:space="preserve">    \IEEEsetheadermargin{b}{\@IEEEnormalsizeunitybaselineskip}</w:t>
      </w:r>
    </w:p>
    <w:p w14:paraId="4E7A806B" w14:textId="77777777" w:rsidR="00ED6E5C" w:rsidRDefault="00ED6E5C" w:rsidP="00ED6E5C">
      <w:r>
        <w:t xml:space="preserve">    \IEEEsetfootermargin{t}{\@IEEEnormalsizeunitybaselineskip}</w:t>
      </w:r>
    </w:p>
    <w:p w14:paraId="4C9D5A2B" w14:textId="77777777" w:rsidR="00ED6E5C" w:rsidRDefault="00ED6E5C" w:rsidP="00ED6E5C">
      <w:r>
        <w:t xml:space="preserve">  \fi</w:t>
      </w:r>
    </w:p>
    <w:p w14:paraId="4B990088" w14:textId="77777777" w:rsidR="00ED6E5C" w:rsidRDefault="00ED6E5C" w:rsidP="00ED6E5C">
      <w:r>
        <w:t>\fi</w:t>
      </w:r>
    </w:p>
    <w:p w14:paraId="47B6443D" w14:textId="77777777" w:rsidR="00ED6E5C" w:rsidRDefault="00ED6E5C" w:rsidP="00ED6E5C"/>
    <w:p w14:paraId="3664A20A" w14:textId="77777777" w:rsidR="00ED6E5C" w:rsidRDefault="00ED6E5C" w:rsidP="00ED6E5C"/>
    <w:p w14:paraId="4DA93738" w14:textId="77777777" w:rsidR="00ED6E5C" w:rsidRDefault="00ED6E5C" w:rsidP="00ED6E5C">
      <w:r>
        <w:t>% V1.8a display lines per column info message on user's console</w:t>
      </w:r>
    </w:p>
    <w:p w14:paraId="6FB83429" w14:textId="77777777" w:rsidR="00ED6E5C" w:rsidRDefault="00ED6E5C" w:rsidP="00ED6E5C">
      <w:r>
        <w:t>\def\IEEEdisplayinfolinespercolumn{\@IEEEtrantmpdimenA=\textheight</w:t>
      </w:r>
    </w:p>
    <w:p w14:paraId="08B5FA6A" w14:textId="77777777" w:rsidR="00ED6E5C" w:rsidRDefault="00ED6E5C" w:rsidP="00ED6E5C">
      <w:r>
        <w:t>% topskip represents only one line even if &gt; baselineskip</w:t>
      </w:r>
    </w:p>
    <w:p w14:paraId="48546F2D" w14:textId="77777777" w:rsidR="00ED6E5C" w:rsidRDefault="00ED6E5C" w:rsidP="00ED6E5C">
      <w:r>
        <w:t>\advance\@IEEEtrantmpdimenA by -1\topskip</w:t>
      </w:r>
    </w:p>
    <w:p w14:paraId="6A39F3CD" w14:textId="77777777" w:rsidR="00ED6E5C" w:rsidRDefault="00ED6E5C" w:rsidP="00ED6E5C">
      <w:r>
        <w:t>\@IEEEtrantmpcountA=\@IEEEtrantmpdimenA</w:t>
      </w:r>
    </w:p>
    <w:p w14:paraId="4C4AF33D" w14:textId="77777777" w:rsidR="00ED6E5C" w:rsidRDefault="00ED6E5C" w:rsidP="00ED6E5C">
      <w:r>
        <w:t>\@IEEEtrantmpcountB=\@IEEEtrantmpdimenA</w:t>
      </w:r>
    </w:p>
    <w:p w14:paraId="726236FC" w14:textId="77777777" w:rsidR="00ED6E5C" w:rsidRDefault="00ED6E5C" w:rsidP="00ED6E5C">
      <w:r>
        <w:t>\divide\@IEEEtrantmpcountB by \baselineskip</w:t>
      </w:r>
    </w:p>
    <w:p w14:paraId="3CE45ADB" w14:textId="77777777" w:rsidR="00ED6E5C" w:rsidRDefault="00ED6E5C" w:rsidP="00ED6E5C">
      <w:r>
        <w:t>% need to add one line to include topskip (first) line</w:t>
      </w:r>
    </w:p>
    <w:p w14:paraId="1F7E6066" w14:textId="77777777" w:rsidR="00ED6E5C" w:rsidRDefault="00ED6E5C" w:rsidP="00ED6E5C">
      <w:r>
        <w:t>\advance\@IEEEtrantmpcountB by 1</w:t>
      </w:r>
    </w:p>
    <w:p w14:paraId="4E44DE8E" w14:textId="77777777" w:rsidR="00ED6E5C" w:rsidRDefault="00ED6E5C" w:rsidP="00ED6E5C">
      <w:r>
        <w:t>% save lines per column value as text</w:t>
      </w:r>
    </w:p>
    <w:p w14:paraId="431ABB96" w14:textId="77777777" w:rsidR="00ED6E5C" w:rsidRDefault="00ED6E5C" w:rsidP="00ED6E5C">
      <w:r>
        <w:t>\edef\@IEEEnumlinespercolumninfotxt{\the\@IEEEtrantmpcountB}</w:t>
      </w:r>
    </w:p>
    <w:p w14:paraId="739B46B3" w14:textId="77777777" w:rsidR="00ED6E5C" w:rsidRDefault="00ED6E5C" w:rsidP="00ED6E5C">
      <w:r>
        <w:t>% backout topskip advance to allow direct \@IEEEtrantmpcountA comparison</w:t>
      </w:r>
    </w:p>
    <w:p w14:paraId="26F43FBC" w14:textId="77777777" w:rsidR="00ED6E5C" w:rsidRDefault="00ED6E5C" w:rsidP="00ED6E5C">
      <w:r>
        <w:lastRenderedPageBreak/>
        <w:t>\advance\@IEEEtrantmpcountB by -1</w:t>
      </w:r>
    </w:p>
    <w:p w14:paraId="033DC8C5" w14:textId="77777777" w:rsidR="00ED6E5C" w:rsidRDefault="00ED6E5C" w:rsidP="00ED6E5C">
      <w:r>
        <w:t>% restore value as text height (without topskip) rather than just as number of lines</w:t>
      </w:r>
    </w:p>
    <w:p w14:paraId="744BED41" w14:textId="77777777" w:rsidR="00ED6E5C" w:rsidRDefault="00ED6E5C" w:rsidP="00ED6E5C">
      <w:r>
        <w:t>\multiply\@IEEEtrantmpcountB by \baselineskip</w:t>
      </w:r>
    </w:p>
    <w:p w14:paraId="1FD9BF98" w14:textId="77777777" w:rsidR="00ED6E5C" w:rsidRDefault="00ED6E5C" w:rsidP="00ED6E5C">
      <w:r>
        <w:t>% is the column height an integer number of lines per column?</w:t>
      </w:r>
    </w:p>
    <w:p w14:paraId="7F97E0B0" w14:textId="77777777" w:rsidR="00ED6E5C" w:rsidRDefault="00ED6E5C" w:rsidP="00ED6E5C">
      <w:r>
        <w:t>\ifnum\@IEEEtrantmpcountA=\@IEEEtrantmpcountB</w:t>
      </w:r>
    </w:p>
    <w:p w14:paraId="0093C22B" w14:textId="77777777" w:rsidR="00ED6E5C" w:rsidRDefault="00ED6E5C" w:rsidP="00ED6E5C">
      <w:r>
        <w:t>\edef\@IEEEnumlinespercolumnexactinfotxt{exact}</w:t>
      </w:r>
    </w:p>
    <w:p w14:paraId="3F8C9369" w14:textId="77777777" w:rsidR="00ED6E5C" w:rsidRDefault="00ED6E5C" w:rsidP="00ED6E5C">
      <w:r>
        <w:t>\else</w:t>
      </w:r>
    </w:p>
    <w:p w14:paraId="0EFFE7EF" w14:textId="77777777" w:rsidR="00ED6E5C" w:rsidRDefault="00ED6E5C" w:rsidP="00ED6E5C">
      <w:r>
        <w:t>\@IEEEtrantmpdimenA\@IEEEtrantmpcountA sp\relax</w:t>
      </w:r>
    </w:p>
    <w:p w14:paraId="0A717107" w14:textId="77777777" w:rsidR="00ED6E5C" w:rsidRDefault="00ED6E5C" w:rsidP="00ED6E5C">
      <w:r>
        <w:t>\advance\@IEEEtrantmpdimenA by -\@IEEEtrantmpcountB sp\relax</w:t>
      </w:r>
    </w:p>
    <w:p w14:paraId="3D09CBAC" w14:textId="77777777" w:rsidR="00ED6E5C" w:rsidRDefault="00ED6E5C" w:rsidP="00ED6E5C">
      <w:r>
        <w:t>\edef\@IEEEnumlinespercolumnexactinfotxt{approximate, difference = \the\@IEEEtrantmpdimenA}</w:t>
      </w:r>
    </w:p>
    <w:p w14:paraId="3BD74CD1" w14:textId="77777777" w:rsidR="00ED6E5C" w:rsidRDefault="00ED6E5C" w:rsidP="00ED6E5C">
      <w:r>
        <w:t>\fi</w:t>
      </w:r>
    </w:p>
    <w:p w14:paraId="4DAAC4C4" w14:textId="77777777" w:rsidR="00ED6E5C" w:rsidRDefault="00ED6E5C" w:rsidP="00ED6E5C">
      <w:r>
        <w:t>\typeout{-- Lines per column: \@IEEEnumlinespercolumninfotxt\space (\@IEEEnumlinespercolumnexactinfotxt).}}</w:t>
      </w:r>
    </w:p>
    <w:p w14:paraId="2B4B810D" w14:textId="77777777" w:rsidR="00ED6E5C" w:rsidRDefault="00ED6E5C" w:rsidP="00ED6E5C">
      <w:r>
        <w:t>% delay execution till start of document to allow for user changes</w:t>
      </w:r>
    </w:p>
    <w:p w14:paraId="0AA28E24" w14:textId="77777777" w:rsidR="00ED6E5C" w:rsidRDefault="00ED6E5C" w:rsidP="00ED6E5C">
      <w:r>
        <w:t>\AtBeginDocument{\IEEEdisplayinfolinespercolumn}</w:t>
      </w:r>
    </w:p>
    <w:p w14:paraId="1933BA52" w14:textId="77777777" w:rsidR="00ED6E5C" w:rsidRDefault="00ED6E5C" w:rsidP="00ED6E5C"/>
    <w:p w14:paraId="707F9AF3" w14:textId="77777777" w:rsidR="00ED6E5C" w:rsidRDefault="00ED6E5C" w:rsidP="00ED6E5C"/>
    <w:p w14:paraId="6A686133" w14:textId="77777777" w:rsidR="00ED6E5C" w:rsidRDefault="00ED6E5C" w:rsidP="00ED6E5C"/>
    <w:p w14:paraId="4165C45C" w14:textId="77777777" w:rsidR="00ED6E5C" w:rsidRDefault="00ED6E5C" w:rsidP="00ED6E5C">
      <w:r>
        <w:t>% LIST SPACING CONTROLS</w:t>
      </w:r>
    </w:p>
    <w:p w14:paraId="782AC74C" w14:textId="77777777" w:rsidR="00ED6E5C" w:rsidRDefault="00ED6E5C" w:rsidP="00ED6E5C"/>
    <w:p w14:paraId="1C2CB290" w14:textId="77777777" w:rsidR="00ED6E5C" w:rsidRDefault="00ED6E5C" w:rsidP="00ED6E5C">
      <w:r>
        <w:t>% Controls the amount of EXTRA spacing</w:t>
      </w:r>
    </w:p>
    <w:p w14:paraId="79CAECD7" w14:textId="77777777" w:rsidR="00ED6E5C" w:rsidRDefault="00ED6E5C" w:rsidP="00ED6E5C">
      <w:r>
        <w:t xml:space="preserve">% above and below \trivlist </w:t>
      </w:r>
    </w:p>
    <w:p w14:paraId="78ECEC96" w14:textId="77777777" w:rsidR="00ED6E5C" w:rsidRDefault="00ED6E5C" w:rsidP="00ED6E5C">
      <w:r>
        <w:t>% Both \list and IED lists override this.</w:t>
      </w:r>
    </w:p>
    <w:p w14:paraId="343D39B1" w14:textId="77777777" w:rsidR="00ED6E5C" w:rsidRDefault="00ED6E5C" w:rsidP="00ED6E5C">
      <w:r>
        <w:t>% However, \trivlist will use this as will most</w:t>
      </w:r>
    </w:p>
    <w:p w14:paraId="2BDB173D" w14:textId="77777777" w:rsidR="00ED6E5C" w:rsidRDefault="00ED6E5C" w:rsidP="00ED6E5C">
      <w:r>
        <w:t>% things built from \trivlist like the \center</w:t>
      </w:r>
    </w:p>
    <w:p w14:paraId="0F175422" w14:textId="77777777" w:rsidR="00ED6E5C" w:rsidRDefault="00ED6E5C" w:rsidP="00ED6E5C">
      <w:r>
        <w:t>% environment.</w:t>
      </w:r>
    </w:p>
    <w:p w14:paraId="0D034F15" w14:textId="77777777" w:rsidR="00ED6E5C" w:rsidRDefault="00ED6E5C" w:rsidP="00ED6E5C">
      <w:r>
        <w:t>\topsep           0.5\baselineskip</w:t>
      </w:r>
    </w:p>
    <w:p w14:paraId="52FD8AFB" w14:textId="77777777" w:rsidR="00ED6E5C" w:rsidRDefault="00ED6E5C" w:rsidP="00ED6E5C"/>
    <w:p w14:paraId="63C99B6B" w14:textId="77777777" w:rsidR="00ED6E5C" w:rsidRDefault="00ED6E5C" w:rsidP="00ED6E5C">
      <w:r>
        <w:lastRenderedPageBreak/>
        <w:t>% Controls the additional spacing around lists preceded</w:t>
      </w:r>
    </w:p>
    <w:p w14:paraId="485C48B7" w14:textId="77777777" w:rsidR="00ED6E5C" w:rsidRDefault="00ED6E5C" w:rsidP="00ED6E5C">
      <w:r>
        <w:t>% or followed by blank lines. the IEEE does not increase</w:t>
      </w:r>
    </w:p>
    <w:p w14:paraId="175E5D17" w14:textId="77777777" w:rsidR="00ED6E5C" w:rsidRDefault="00ED6E5C" w:rsidP="00ED6E5C">
      <w:r>
        <w:t>% spacing before or after paragraphs so it is set to zero.</w:t>
      </w:r>
    </w:p>
    <w:p w14:paraId="1A25EF35" w14:textId="77777777" w:rsidR="00ED6E5C" w:rsidRDefault="00ED6E5C" w:rsidP="00ED6E5C">
      <w:r>
        <w:t>% \z@ is the same as zero, but faster.</w:t>
      </w:r>
    </w:p>
    <w:p w14:paraId="3C569268" w14:textId="77777777" w:rsidR="00ED6E5C" w:rsidRDefault="00ED6E5C" w:rsidP="00ED6E5C">
      <w:r>
        <w:t>\partopsep          \z@</w:t>
      </w:r>
    </w:p>
    <w:p w14:paraId="603B6490" w14:textId="77777777" w:rsidR="00ED6E5C" w:rsidRDefault="00ED6E5C" w:rsidP="00ED6E5C"/>
    <w:p w14:paraId="618DDEC6" w14:textId="77777777" w:rsidR="00ED6E5C" w:rsidRDefault="00ED6E5C" w:rsidP="00ED6E5C">
      <w:r>
        <w:t xml:space="preserve">% Controls the spacing between paragraphs in lists. </w:t>
      </w:r>
    </w:p>
    <w:p w14:paraId="1AA83271" w14:textId="77777777" w:rsidR="00ED6E5C" w:rsidRDefault="00ED6E5C" w:rsidP="00ED6E5C">
      <w:r>
        <w:t>% The IEEE does not increase spacing before or after paragraphs</w:t>
      </w:r>
    </w:p>
    <w:p w14:paraId="41A3CABA" w14:textId="77777777" w:rsidR="00ED6E5C" w:rsidRDefault="00ED6E5C" w:rsidP="00ED6E5C">
      <w:r>
        <w:t xml:space="preserve">% so this is also zero. </w:t>
      </w:r>
    </w:p>
    <w:p w14:paraId="43A52BD2" w14:textId="77777777" w:rsidR="00ED6E5C" w:rsidRDefault="00ED6E5C" w:rsidP="00ED6E5C">
      <w:r>
        <w:t>% With IEEEtran.cls, global changes to</w:t>
      </w:r>
    </w:p>
    <w:p w14:paraId="328EE07F" w14:textId="77777777" w:rsidR="00ED6E5C" w:rsidRDefault="00ED6E5C" w:rsidP="00ED6E5C">
      <w:r>
        <w:t>% this value DO affect lists (but not IED lists).</w:t>
      </w:r>
    </w:p>
    <w:p w14:paraId="2E472D5F" w14:textId="77777777" w:rsidR="00ED6E5C" w:rsidRDefault="00ED6E5C" w:rsidP="00ED6E5C">
      <w:r>
        <w:t>\parsep             \z@</w:t>
      </w:r>
    </w:p>
    <w:p w14:paraId="7BA4690E" w14:textId="77777777" w:rsidR="00ED6E5C" w:rsidRDefault="00ED6E5C" w:rsidP="00ED6E5C"/>
    <w:p w14:paraId="6D5F2C3A" w14:textId="77777777" w:rsidR="00ED6E5C" w:rsidRDefault="00ED6E5C" w:rsidP="00ED6E5C">
      <w:r>
        <w:t xml:space="preserve">% Controls the extra spacing between list items. </w:t>
      </w:r>
    </w:p>
    <w:p w14:paraId="7730ADDE" w14:textId="77777777" w:rsidR="00ED6E5C" w:rsidRDefault="00ED6E5C" w:rsidP="00ED6E5C">
      <w:r>
        <w:t>% The IEEE does not put extra spacing between items.</w:t>
      </w:r>
    </w:p>
    <w:p w14:paraId="218B2725" w14:textId="77777777" w:rsidR="00ED6E5C" w:rsidRDefault="00ED6E5C" w:rsidP="00ED6E5C">
      <w:r>
        <w:t>% With IEEEtran.cls, global changes to this value DO affect</w:t>
      </w:r>
    </w:p>
    <w:p w14:paraId="726975E7" w14:textId="77777777" w:rsidR="00ED6E5C" w:rsidRDefault="00ED6E5C" w:rsidP="00ED6E5C">
      <w:r>
        <w:t>% lists (but not IED lists).</w:t>
      </w:r>
    </w:p>
    <w:p w14:paraId="52DD195A" w14:textId="77777777" w:rsidR="00ED6E5C" w:rsidRDefault="00ED6E5C" w:rsidP="00ED6E5C">
      <w:r>
        <w:t>\itemsep            \z@</w:t>
      </w:r>
    </w:p>
    <w:p w14:paraId="0722640C" w14:textId="77777777" w:rsidR="00ED6E5C" w:rsidRDefault="00ED6E5C" w:rsidP="00ED6E5C"/>
    <w:p w14:paraId="4D64C560" w14:textId="77777777" w:rsidR="00ED6E5C" w:rsidRDefault="00ED6E5C" w:rsidP="00ED6E5C">
      <w:r>
        <w:t>% \itemindent is the amount to indent the FIRST line of a list</w:t>
      </w:r>
    </w:p>
    <w:p w14:paraId="2DF4C360" w14:textId="77777777" w:rsidR="00ED6E5C" w:rsidRDefault="00ED6E5C" w:rsidP="00ED6E5C">
      <w:r>
        <w:t>% item. It is auto set to zero within the \list environment. To alter</w:t>
      </w:r>
    </w:p>
    <w:p w14:paraId="21F80900" w14:textId="77777777" w:rsidR="00ED6E5C" w:rsidRDefault="00ED6E5C" w:rsidP="00ED6E5C">
      <w:r>
        <w:t>% it, you have to do so when you call the \list.</w:t>
      </w:r>
    </w:p>
    <w:p w14:paraId="437E17A5" w14:textId="77777777" w:rsidR="00ED6E5C" w:rsidRDefault="00ED6E5C" w:rsidP="00ED6E5C">
      <w:r>
        <w:t>% However, the IEEE uses this for the theorem environment</w:t>
      </w:r>
    </w:p>
    <w:p w14:paraId="575DFC31" w14:textId="77777777" w:rsidR="00ED6E5C" w:rsidRDefault="00ED6E5C" w:rsidP="00ED6E5C">
      <w:r>
        <w:t>% There is an alternative value for this near \leftmargini below</w:t>
      </w:r>
    </w:p>
    <w:p w14:paraId="4BA0C92E" w14:textId="77777777" w:rsidR="00ED6E5C" w:rsidRDefault="00ED6E5C" w:rsidP="00ED6E5C">
      <w:r>
        <w:t>\itemindent         -1em</w:t>
      </w:r>
    </w:p>
    <w:p w14:paraId="7252BA55" w14:textId="77777777" w:rsidR="00ED6E5C" w:rsidRDefault="00ED6E5C" w:rsidP="00ED6E5C"/>
    <w:p w14:paraId="6AC339CD" w14:textId="77777777" w:rsidR="00ED6E5C" w:rsidRDefault="00ED6E5C" w:rsidP="00ED6E5C">
      <w:r>
        <w:t>% \leftmargin, the spacing from the left margin of the main text to</w:t>
      </w:r>
    </w:p>
    <w:p w14:paraId="5E8D4F1A" w14:textId="77777777" w:rsidR="00ED6E5C" w:rsidRDefault="00ED6E5C" w:rsidP="00ED6E5C">
      <w:r>
        <w:t>% the left of the main body of a list item is set by \list.</w:t>
      </w:r>
    </w:p>
    <w:p w14:paraId="6E208C48" w14:textId="77777777" w:rsidR="00ED6E5C" w:rsidRDefault="00ED6E5C" w:rsidP="00ED6E5C">
      <w:r>
        <w:lastRenderedPageBreak/>
        <w:t>% Hence this statement does nothing for lists.</w:t>
      </w:r>
    </w:p>
    <w:p w14:paraId="71B29F50" w14:textId="77777777" w:rsidR="00ED6E5C" w:rsidRDefault="00ED6E5C" w:rsidP="00ED6E5C">
      <w:r>
        <w:t>% But, quote and verse do use it for indention.</w:t>
      </w:r>
    </w:p>
    <w:p w14:paraId="6C96B553" w14:textId="77777777" w:rsidR="00ED6E5C" w:rsidRDefault="00ED6E5C" w:rsidP="00ED6E5C">
      <w:r>
        <w:t>\leftmargin         2em</w:t>
      </w:r>
    </w:p>
    <w:p w14:paraId="6CB71554" w14:textId="77777777" w:rsidR="00ED6E5C" w:rsidRDefault="00ED6E5C" w:rsidP="00ED6E5C"/>
    <w:p w14:paraId="46BA322C" w14:textId="77777777" w:rsidR="00ED6E5C" w:rsidRDefault="00ED6E5C" w:rsidP="00ED6E5C">
      <w:r>
        <w:t>% we retain this stuff from the older IEEEtran.cls so that \list</w:t>
      </w:r>
    </w:p>
    <w:p w14:paraId="7023A928" w14:textId="77777777" w:rsidR="00ED6E5C" w:rsidRDefault="00ED6E5C" w:rsidP="00ED6E5C">
      <w:r>
        <w:t>% will work the same way as before. However, itemize, enumerate and</w:t>
      </w:r>
    </w:p>
    <w:p w14:paraId="231D684E" w14:textId="77777777" w:rsidR="00ED6E5C" w:rsidRDefault="00ED6E5C" w:rsidP="00ED6E5C">
      <w:r>
        <w:t>% description (IED) could care less about what these are as they</w:t>
      </w:r>
    </w:p>
    <w:p w14:paraId="3A374D15" w14:textId="77777777" w:rsidR="00ED6E5C" w:rsidRDefault="00ED6E5C" w:rsidP="00ED6E5C">
      <w:r>
        <w:t>% all are overridden.</w:t>
      </w:r>
    </w:p>
    <w:p w14:paraId="7694E2D0" w14:textId="77777777" w:rsidR="00ED6E5C" w:rsidRDefault="00ED6E5C" w:rsidP="00ED6E5C">
      <w:r>
        <w:t>\leftmargini        2em</w:t>
      </w:r>
    </w:p>
    <w:p w14:paraId="48CE2AA4" w14:textId="77777777" w:rsidR="00ED6E5C" w:rsidRDefault="00ED6E5C" w:rsidP="00ED6E5C">
      <w:r>
        <w:t>%\itemindent         2em  % Alternative values: sometimes used.</w:t>
      </w:r>
    </w:p>
    <w:p w14:paraId="2846B0C5" w14:textId="77777777" w:rsidR="00ED6E5C" w:rsidRDefault="00ED6E5C" w:rsidP="00ED6E5C">
      <w:r>
        <w:t>%\leftmargini        0em</w:t>
      </w:r>
    </w:p>
    <w:p w14:paraId="3AF82B37" w14:textId="77777777" w:rsidR="00ED6E5C" w:rsidRDefault="00ED6E5C" w:rsidP="00ED6E5C">
      <w:r>
        <w:t>\leftmarginii       1em</w:t>
      </w:r>
    </w:p>
    <w:p w14:paraId="5D9EB8EA" w14:textId="77777777" w:rsidR="00ED6E5C" w:rsidRDefault="00ED6E5C" w:rsidP="00ED6E5C">
      <w:r>
        <w:t>\leftmarginiii    1.5em</w:t>
      </w:r>
    </w:p>
    <w:p w14:paraId="2D28E457" w14:textId="77777777" w:rsidR="00ED6E5C" w:rsidRDefault="00ED6E5C" w:rsidP="00ED6E5C">
      <w:r>
        <w:t>\leftmarginiv     1.5em</w:t>
      </w:r>
    </w:p>
    <w:p w14:paraId="14CCB6B3" w14:textId="77777777" w:rsidR="00ED6E5C" w:rsidRDefault="00ED6E5C" w:rsidP="00ED6E5C">
      <w:r>
        <w:t>\leftmarginv      1.0em</w:t>
      </w:r>
    </w:p>
    <w:p w14:paraId="0C89A362" w14:textId="77777777" w:rsidR="00ED6E5C" w:rsidRDefault="00ED6E5C" w:rsidP="00ED6E5C">
      <w:r>
        <w:t>\leftmarginvi     1.0em</w:t>
      </w:r>
    </w:p>
    <w:p w14:paraId="174D9C7A" w14:textId="77777777" w:rsidR="00ED6E5C" w:rsidRDefault="00ED6E5C" w:rsidP="00ED6E5C">
      <w:r>
        <w:t xml:space="preserve">\labelsep         0.5em </w:t>
      </w:r>
    </w:p>
    <w:p w14:paraId="1778BECD" w14:textId="77777777" w:rsidR="00ED6E5C" w:rsidRDefault="00ED6E5C" w:rsidP="00ED6E5C">
      <w:r>
        <w:t>\labelwidth         \z@</w:t>
      </w:r>
    </w:p>
    <w:p w14:paraId="0E3C8715" w14:textId="77777777" w:rsidR="00ED6E5C" w:rsidRDefault="00ED6E5C" w:rsidP="00ED6E5C"/>
    <w:p w14:paraId="4316E47B" w14:textId="77777777" w:rsidR="00ED6E5C" w:rsidRDefault="00ED6E5C" w:rsidP="00ED6E5C"/>
    <w:p w14:paraId="604810D5" w14:textId="77777777" w:rsidR="00ED6E5C" w:rsidRDefault="00ED6E5C" w:rsidP="00ED6E5C">
      <w:r>
        <w:t>% The old IEEEtran.cls behavior of \list is retained.</w:t>
      </w:r>
    </w:p>
    <w:p w14:paraId="47BAA687" w14:textId="77777777" w:rsidR="00ED6E5C" w:rsidRDefault="00ED6E5C" w:rsidP="00ED6E5C">
      <w:r>
        <w:t>% However, the new V1.3 IED list environments override all the</w:t>
      </w:r>
    </w:p>
    <w:p w14:paraId="5E935924" w14:textId="77777777" w:rsidR="00ED6E5C" w:rsidRDefault="00ED6E5C" w:rsidP="00ED6E5C">
      <w:r>
        <w:t>% @list stuff (\@listX is called within \list for the</w:t>
      </w:r>
    </w:p>
    <w:p w14:paraId="55CF9A96" w14:textId="77777777" w:rsidR="00ED6E5C" w:rsidRDefault="00ED6E5C" w:rsidP="00ED6E5C">
      <w:r>
        <w:t xml:space="preserve">% appropriate level just before the user's list_decl is called). </w:t>
      </w:r>
    </w:p>
    <w:p w14:paraId="186A4489" w14:textId="77777777" w:rsidR="00ED6E5C" w:rsidRDefault="00ED6E5C" w:rsidP="00ED6E5C">
      <w:r>
        <w:t>% \topsep is now 2pt as the IEEE puts a little extra space around</w:t>
      </w:r>
    </w:p>
    <w:p w14:paraId="3FD3FFA8" w14:textId="77777777" w:rsidR="00ED6E5C" w:rsidRDefault="00ED6E5C" w:rsidP="00ED6E5C">
      <w:r>
        <w:t>% lists - used by those non-IED macros that depend on \list.</w:t>
      </w:r>
    </w:p>
    <w:p w14:paraId="4303993D" w14:textId="77777777" w:rsidR="00ED6E5C" w:rsidRDefault="00ED6E5C" w:rsidP="00ED6E5C">
      <w:r>
        <w:t xml:space="preserve">% Note that \parsep and \itemsep are not redefined as in </w:t>
      </w:r>
    </w:p>
    <w:p w14:paraId="7C1A7E64" w14:textId="77777777" w:rsidR="00ED6E5C" w:rsidRDefault="00ED6E5C" w:rsidP="00ED6E5C">
      <w:r>
        <w:t>% the sizexx.clo \@listX (which article.cls uses) so global changes</w:t>
      </w:r>
    </w:p>
    <w:p w14:paraId="1F6FBC3D" w14:textId="77777777" w:rsidR="00ED6E5C" w:rsidRDefault="00ED6E5C" w:rsidP="00ED6E5C">
      <w:r>
        <w:lastRenderedPageBreak/>
        <w:t>% of these values DO affect \list</w:t>
      </w:r>
    </w:p>
    <w:p w14:paraId="1C953805" w14:textId="77777777" w:rsidR="00ED6E5C" w:rsidRDefault="00ED6E5C" w:rsidP="00ED6E5C">
      <w:r>
        <w:t xml:space="preserve">% </w:t>
      </w:r>
    </w:p>
    <w:p w14:paraId="2392D2B6" w14:textId="77777777" w:rsidR="00ED6E5C" w:rsidRDefault="00ED6E5C" w:rsidP="00ED6E5C">
      <w:r>
        <w:t>\def\@listi{\leftmargin\leftmargini \topsep 2pt plus 1pt minus 1pt}</w:t>
      </w:r>
    </w:p>
    <w:p w14:paraId="52AA611D" w14:textId="77777777" w:rsidR="00ED6E5C" w:rsidRDefault="00ED6E5C" w:rsidP="00ED6E5C">
      <w:r>
        <w:t>\let\@listI\@listi</w:t>
      </w:r>
    </w:p>
    <w:p w14:paraId="6D5C7CEF" w14:textId="77777777" w:rsidR="00ED6E5C" w:rsidRDefault="00ED6E5C" w:rsidP="00ED6E5C">
      <w:r>
        <w:t>\def\@listii{\leftmargin\leftmarginii\labelwidth\leftmarginii%</w:t>
      </w:r>
    </w:p>
    <w:p w14:paraId="1031D024" w14:textId="77777777" w:rsidR="00ED6E5C" w:rsidRDefault="00ED6E5C" w:rsidP="00ED6E5C">
      <w:r>
        <w:t xml:space="preserve">    \advance\labelwidth-\labelsep \topsep 2pt}</w:t>
      </w:r>
    </w:p>
    <w:p w14:paraId="620ABD88" w14:textId="77777777" w:rsidR="00ED6E5C" w:rsidRDefault="00ED6E5C" w:rsidP="00ED6E5C">
      <w:r>
        <w:t>\def\@listiii{\leftmargin\leftmarginiii\labelwidth\leftmarginiii%</w:t>
      </w:r>
    </w:p>
    <w:p w14:paraId="5115FD0C" w14:textId="77777777" w:rsidR="00ED6E5C" w:rsidRDefault="00ED6E5C" w:rsidP="00ED6E5C">
      <w:r>
        <w:t xml:space="preserve">    \advance\labelwidth-\labelsep \topsep 2pt}</w:t>
      </w:r>
    </w:p>
    <w:p w14:paraId="53998BC0" w14:textId="77777777" w:rsidR="00ED6E5C" w:rsidRDefault="00ED6E5C" w:rsidP="00ED6E5C">
      <w:r>
        <w:t>\def\@listiv{\leftmargin\leftmarginiv\labelwidth\leftmarginiv%</w:t>
      </w:r>
    </w:p>
    <w:p w14:paraId="44932F26" w14:textId="77777777" w:rsidR="00ED6E5C" w:rsidRDefault="00ED6E5C" w:rsidP="00ED6E5C">
      <w:r>
        <w:t xml:space="preserve">    \advance\labelwidth-\labelsep \topsep 2pt}</w:t>
      </w:r>
    </w:p>
    <w:p w14:paraId="5D849BF2" w14:textId="77777777" w:rsidR="00ED6E5C" w:rsidRDefault="00ED6E5C" w:rsidP="00ED6E5C">
      <w:r>
        <w:t>\def\@listv{\leftmargin\leftmarginv\labelwidth\leftmarginv%</w:t>
      </w:r>
    </w:p>
    <w:p w14:paraId="435F7645" w14:textId="77777777" w:rsidR="00ED6E5C" w:rsidRDefault="00ED6E5C" w:rsidP="00ED6E5C">
      <w:r>
        <w:t xml:space="preserve">    \advance\labelwidth-\labelsep \topsep 2pt}</w:t>
      </w:r>
    </w:p>
    <w:p w14:paraId="4049095C" w14:textId="77777777" w:rsidR="00ED6E5C" w:rsidRDefault="00ED6E5C" w:rsidP="00ED6E5C">
      <w:r>
        <w:t>\def\@listvi{\leftmargin\leftmarginvi\labelwidth\leftmarginvi%</w:t>
      </w:r>
    </w:p>
    <w:p w14:paraId="4CF8F586" w14:textId="77777777" w:rsidR="00ED6E5C" w:rsidRDefault="00ED6E5C" w:rsidP="00ED6E5C">
      <w:r>
        <w:t xml:space="preserve">    \advance\labelwidth-\labelsep \topsep 2pt}</w:t>
      </w:r>
    </w:p>
    <w:p w14:paraId="05EFED20" w14:textId="77777777" w:rsidR="00ED6E5C" w:rsidRDefault="00ED6E5C" w:rsidP="00ED6E5C"/>
    <w:p w14:paraId="60689720" w14:textId="77777777" w:rsidR="00ED6E5C" w:rsidRDefault="00ED6E5C" w:rsidP="00ED6E5C"/>
    <w:p w14:paraId="277A90CD" w14:textId="77777777" w:rsidR="00ED6E5C" w:rsidRDefault="00ED6E5C" w:rsidP="00ED6E5C">
      <w:r>
        <w:t>% The IEEE uses 5) not 5.</w:t>
      </w:r>
    </w:p>
    <w:p w14:paraId="2411CAB6" w14:textId="77777777" w:rsidR="00ED6E5C" w:rsidRDefault="00ED6E5C" w:rsidP="00ED6E5C">
      <w:r>
        <w:t>\def\labelenumi{\theenumi)}     \def\theenumi{\arabic{enumi}}</w:t>
      </w:r>
    </w:p>
    <w:p w14:paraId="599A7179" w14:textId="77777777" w:rsidR="00ED6E5C" w:rsidRDefault="00ED6E5C" w:rsidP="00ED6E5C"/>
    <w:p w14:paraId="15000221" w14:textId="77777777" w:rsidR="00ED6E5C" w:rsidRDefault="00ED6E5C" w:rsidP="00ED6E5C">
      <w:r>
        <w:t>% The IEEE uses a) not (a)</w:t>
      </w:r>
    </w:p>
    <w:p w14:paraId="3C5E774B" w14:textId="77777777" w:rsidR="00ED6E5C" w:rsidRDefault="00ED6E5C" w:rsidP="00ED6E5C">
      <w:r>
        <w:t>\def\labelenumii{\theenumii)}  \def\theenumii{\alph{enumii}}</w:t>
      </w:r>
    </w:p>
    <w:p w14:paraId="0F1340C8" w14:textId="77777777" w:rsidR="00ED6E5C" w:rsidRDefault="00ED6E5C" w:rsidP="00ED6E5C"/>
    <w:p w14:paraId="70A8E589" w14:textId="77777777" w:rsidR="00ED6E5C" w:rsidRDefault="00ED6E5C" w:rsidP="00ED6E5C">
      <w:r>
        <w:t>% The IEEE uses iii) not iii.</w:t>
      </w:r>
    </w:p>
    <w:p w14:paraId="1A7AB168" w14:textId="77777777" w:rsidR="00ED6E5C" w:rsidRDefault="00ED6E5C" w:rsidP="00ED6E5C">
      <w:r>
        <w:t>\def\labelenumiii{\theenumiii)} \def\theenumiii{\roman{enumiii}}</w:t>
      </w:r>
    </w:p>
    <w:p w14:paraId="6FF4A757" w14:textId="77777777" w:rsidR="00ED6E5C" w:rsidRDefault="00ED6E5C" w:rsidP="00ED6E5C"/>
    <w:p w14:paraId="17C4962A" w14:textId="77777777" w:rsidR="00ED6E5C" w:rsidRDefault="00ED6E5C" w:rsidP="00ED6E5C">
      <w:r>
        <w:t>% The IEEE uses A) not A.</w:t>
      </w:r>
    </w:p>
    <w:p w14:paraId="6BC18FEA" w14:textId="77777777" w:rsidR="00ED6E5C" w:rsidRDefault="00ED6E5C" w:rsidP="00ED6E5C">
      <w:r>
        <w:t>\def\labelenumiv{\theenumiv)}   \def\theenumiv{\Alph{enumiv}}</w:t>
      </w:r>
    </w:p>
    <w:p w14:paraId="7BBAE8DC" w14:textId="77777777" w:rsidR="00ED6E5C" w:rsidRDefault="00ED6E5C" w:rsidP="00ED6E5C"/>
    <w:p w14:paraId="4C842CA4" w14:textId="77777777" w:rsidR="00ED6E5C" w:rsidRDefault="00ED6E5C" w:rsidP="00ED6E5C">
      <w:r>
        <w:lastRenderedPageBreak/>
        <w:t>% exactly the same as in article.cls</w:t>
      </w:r>
    </w:p>
    <w:p w14:paraId="05B17F00" w14:textId="77777777" w:rsidR="00ED6E5C" w:rsidRDefault="00ED6E5C" w:rsidP="00ED6E5C">
      <w:r>
        <w:t>\def\p@enumii{\theenumi}</w:t>
      </w:r>
    </w:p>
    <w:p w14:paraId="0561DA4D" w14:textId="77777777" w:rsidR="00ED6E5C" w:rsidRDefault="00ED6E5C" w:rsidP="00ED6E5C">
      <w:r>
        <w:t>\def\p@enumiii{\theenumi(\theenumii)}</w:t>
      </w:r>
    </w:p>
    <w:p w14:paraId="16007166" w14:textId="77777777" w:rsidR="00ED6E5C" w:rsidRDefault="00ED6E5C" w:rsidP="00ED6E5C">
      <w:r>
        <w:t>\def\p@enumiv{\p@enumiii\theenumiii}</w:t>
      </w:r>
    </w:p>
    <w:p w14:paraId="2A0B1D17" w14:textId="77777777" w:rsidR="00ED6E5C" w:rsidRDefault="00ED6E5C" w:rsidP="00ED6E5C"/>
    <w:p w14:paraId="0767B654" w14:textId="77777777" w:rsidR="00ED6E5C" w:rsidRDefault="00ED6E5C" w:rsidP="00ED6E5C">
      <w:r>
        <w:t>% itemized list label styles</w:t>
      </w:r>
    </w:p>
    <w:p w14:paraId="30CA661F" w14:textId="77777777" w:rsidR="00ED6E5C" w:rsidRDefault="00ED6E5C" w:rsidP="00ED6E5C">
      <w:r>
        <w:t>\def\labelitemi{$\scriptstyle\bullet$}</w:t>
      </w:r>
    </w:p>
    <w:p w14:paraId="5FBC702D" w14:textId="77777777" w:rsidR="00ED6E5C" w:rsidRDefault="00ED6E5C" w:rsidP="00ED6E5C">
      <w:r>
        <w:t>\def\labelitemii{\textbf{--}}</w:t>
      </w:r>
    </w:p>
    <w:p w14:paraId="5B286209" w14:textId="77777777" w:rsidR="00ED6E5C" w:rsidRDefault="00ED6E5C" w:rsidP="00ED6E5C">
      <w:r>
        <w:t>\def\labelitemiii{$\ast$}</w:t>
      </w:r>
    </w:p>
    <w:p w14:paraId="3745DE7E" w14:textId="77777777" w:rsidR="00ED6E5C" w:rsidRDefault="00ED6E5C" w:rsidP="00ED6E5C">
      <w:r>
        <w:t>\def\labelitemiv{$\cdot$}</w:t>
      </w:r>
    </w:p>
    <w:p w14:paraId="0E755ED8" w14:textId="77777777" w:rsidR="00ED6E5C" w:rsidRDefault="00ED6E5C" w:rsidP="00ED6E5C"/>
    <w:p w14:paraId="47C43A7E" w14:textId="77777777" w:rsidR="00ED6E5C" w:rsidRDefault="00ED6E5C" w:rsidP="00ED6E5C"/>
    <w:p w14:paraId="4E04CC30" w14:textId="77777777" w:rsidR="00ED6E5C" w:rsidRDefault="00ED6E5C" w:rsidP="00ED6E5C"/>
    <w:p w14:paraId="291A342A" w14:textId="77777777" w:rsidR="00ED6E5C" w:rsidRDefault="00ED6E5C" w:rsidP="00ED6E5C">
      <w:r>
        <w:t>% **** V1.3 ENHANCEMENTS ****</w:t>
      </w:r>
    </w:p>
    <w:p w14:paraId="6D500A38" w14:textId="77777777" w:rsidR="00ED6E5C" w:rsidRDefault="00ED6E5C" w:rsidP="00ED6E5C">
      <w:r>
        <w:t>% Itemize, Enumerate and Description (IED) List Controls</w:t>
      </w:r>
    </w:p>
    <w:p w14:paraId="32A4F3D1" w14:textId="77777777" w:rsidR="00ED6E5C" w:rsidRDefault="00ED6E5C" w:rsidP="00ED6E5C">
      <w:r>
        <w:t>% ***************************</w:t>
      </w:r>
    </w:p>
    <w:p w14:paraId="7D2A5AEF" w14:textId="77777777" w:rsidR="00ED6E5C" w:rsidRDefault="00ED6E5C" w:rsidP="00ED6E5C">
      <w:r>
        <w:t xml:space="preserve">% </w:t>
      </w:r>
    </w:p>
    <w:p w14:paraId="5CEF8400" w14:textId="77777777" w:rsidR="00ED6E5C" w:rsidRDefault="00ED6E5C" w:rsidP="00ED6E5C">
      <w:r>
        <w:t xml:space="preserve">% </w:t>
      </w:r>
    </w:p>
    <w:p w14:paraId="6BA7D388" w14:textId="77777777" w:rsidR="00ED6E5C" w:rsidRDefault="00ED6E5C" w:rsidP="00ED6E5C">
      <w:r>
        <w:t>% The IEEE seems to use at least two different values by</w:t>
      </w:r>
    </w:p>
    <w:p w14:paraId="206AF8F3" w14:textId="77777777" w:rsidR="00ED6E5C" w:rsidRDefault="00ED6E5C" w:rsidP="00ED6E5C">
      <w:r>
        <w:t>% which ITEMIZED list labels are indented to the right</w:t>
      </w:r>
    </w:p>
    <w:p w14:paraId="42DD5586" w14:textId="77777777" w:rsidR="00ED6E5C" w:rsidRDefault="00ED6E5C" w:rsidP="00ED6E5C">
      <w:r>
        <w:t>% For The Journal of Lightwave Technology (JLT) and The Journal</w:t>
      </w:r>
    </w:p>
    <w:p w14:paraId="4026C7F4" w14:textId="77777777" w:rsidR="00ED6E5C" w:rsidRDefault="00ED6E5C" w:rsidP="00ED6E5C">
      <w:r>
        <w:t>% on Selected Areas in Communications (JSAC), they tend to use</w:t>
      </w:r>
    </w:p>
    <w:p w14:paraId="2AD1A00D" w14:textId="77777777" w:rsidR="00ED6E5C" w:rsidRDefault="00ED6E5C" w:rsidP="00ED6E5C">
      <w:r>
        <w:t>% an indention equal to \parindent. For Transactions on Communications</w:t>
      </w:r>
    </w:p>
    <w:p w14:paraId="46F5E658" w14:textId="77777777" w:rsidR="00ED6E5C" w:rsidRDefault="00ED6E5C" w:rsidP="00ED6E5C">
      <w:r>
        <w:t>% they tend to indent ITEMIZED lists a little more--- 1.3\parindent.</w:t>
      </w:r>
    </w:p>
    <w:p w14:paraId="62928CB7" w14:textId="77777777" w:rsidR="00ED6E5C" w:rsidRDefault="00ED6E5C" w:rsidP="00ED6E5C">
      <w:r>
        <w:t xml:space="preserve">% We'll provide both values here for you so that you can choose </w:t>
      </w:r>
    </w:p>
    <w:p w14:paraId="2B2D4503" w14:textId="77777777" w:rsidR="00ED6E5C" w:rsidRDefault="00ED6E5C" w:rsidP="00ED6E5C">
      <w:r>
        <w:t>% which one you like in your document using a command such as:</w:t>
      </w:r>
    </w:p>
    <w:p w14:paraId="02BD5996" w14:textId="77777777" w:rsidR="00ED6E5C" w:rsidRDefault="00ED6E5C" w:rsidP="00ED6E5C">
      <w:r>
        <w:t>% setlength{\IEEEilabelindent}{\IEEEilabelindentB}</w:t>
      </w:r>
    </w:p>
    <w:p w14:paraId="35228CA2" w14:textId="77777777" w:rsidR="00ED6E5C" w:rsidRDefault="00ED6E5C" w:rsidP="00ED6E5C">
      <w:r>
        <w:t>\newdimen\IEEEilabelindentA</w:t>
      </w:r>
    </w:p>
    <w:p w14:paraId="097A0517" w14:textId="77777777" w:rsidR="00ED6E5C" w:rsidRDefault="00ED6E5C" w:rsidP="00ED6E5C">
      <w:r>
        <w:lastRenderedPageBreak/>
        <w:t>\IEEEilabelindentA \parindent</w:t>
      </w:r>
    </w:p>
    <w:p w14:paraId="2921EC7E" w14:textId="77777777" w:rsidR="00ED6E5C" w:rsidRDefault="00ED6E5C" w:rsidP="00ED6E5C"/>
    <w:p w14:paraId="157A6CE7" w14:textId="77777777" w:rsidR="00ED6E5C" w:rsidRDefault="00ED6E5C" w:rsidP="00ED6E5C">
      <w:r>
        <w:t>\newdimen\IEEEilabelindentB</w:t>
      </w:r>
    </w:p>
    <w:p w14:paraId="14B08634" w14:textId="77777777" w:rsidR="00ED6E5C" w:rsidRDefault="00ED6E5C" w:rsidP="00ED6E5C">
      <w:r>
        <w:t>\IEEEilabelindentB 1.3\parindent</w:t>
      </w:r>
    </w:p>
    <w:p w14:paraId="531939C7" w14:textId="77777777" w:rsidR="00ED6E5C" w:rsidRDefault="00ED6E5C" w:rsidP="00ED6E5C">
      <w:r>
        <w:t>% However, we'll default to using \parindent</w:t>
      </w:r>
    </w:p>
    <w:p w14:paraId="09CA6CAD" w14:textId="77777777" w:rsidR="00ED6E5C" w:rsidRDefault="00ED6E5C" w:rsidP="00ED6E5C">
      <w:r>
        <w:t>% which makes more sense to me</w:t>
      </w:r>
    </w:p>
    <w:p w14:paraId="35B7D31C" w14:textId="77777777" w:rsidR="00ED6E5C" w:rsidRDefault="00ED6E5C" w:rsidP="00ED6E5C">
      <w:r>
        <w:t>\newdimen\IEEEilabelindent</w:t>
      </w:r>
    </w:p>
    <w:p w14:paraId="682A9DBB" w14:textId="77777777" w:rsidR="00ED6E5C" w:rsidRDefault="00ED6E5C" w:rsidP="00ED6E5C">
      <w:r>
        <w:t>\IEEEilabelindent \IEEEilabelindentA</w:t>
      </w:r>
    </w:p>
    <w:p w14:paraId="45F1F07D" w14:textId="77777777" w:rsidR="00ED6E5C" w:rsidRDefault="00ED6E5C" w:rsidP="00ED6E5C"/>
    <w:p w14:paraId="6DA3D847" w14:textId="77777777" w:rsidR="00ED6E5C" w:rsidRDefault="00ED6E5C" w:rsidP="00ED6E5C"/>
    <w:p w14:paraId="41AD1913" w14:textId="77777777" w:rsidR="00ED6E5C" w:rsidRDefault="00ED6E5C" w:rsidP="00ED6E5C">
      <w:r>
        <w:t>% This controls the default amount the enumerated list labels</w:t>
      </w:r>
    </w:p>
    <w:p w14:paraId="28A7BC5B" w14:textId="77777777" w:rsidR="00ED6E5C" w:rsidRDefault="00ED6E5C" w:rsidP="00ED6E5C">
      <w:r>
        <w:t>% are indented to the right.</w:t>
      </w:r>
    </w:p>
    <w:p w14:paraId="45F1A95A" w14:textId="77777777" w:rsidR="00ED6E5C" w:rsidRDefault="00ED6E5C" w:rsidP="00ED6E5C">
      <w:r>
        <w:t>% Normally, this is the same as the paragraph indention</w:t>
      </w:r>
    </w:p>
    <w:p w14:paraId="62FAC7AC" w14:textId="77777777" w:rsidR="00ED6E5C" w:rsidRDefault="00ED6E5C" w:rsidP="00ED6E5C">
      <w:r>
        <w:t>\newdimen\IEEEelabelindent</w:t>
      </w:r>
    </w:p>
    <w:p w14:paraId="49CAF37E" w14:textId="77777777" w:rsidR="00ED6E5C" w:rsidRDefault="00ED6E5C" w:rsidP="00ED6E5C">
      <w:r>
        <w:t>\IEEEelabelindent \parindent</w:t>
      </w:r>
    </w:p>
    <w:p w14:paraId="09EBF2BB" w14:textId="77777777" w:rsidR="00ED6E5C" w:rsidRDefault="00ED6E5C" w:rsidP="00ED6E5C"/>
    <w:p w14:paraId="3BCBAE20" w14:textId="77777777" w:rsidR="00ED6E5C" w:rsidRDefault="00ED6E5C" w:rsidP="00ED6E5C">
      <w:r>
        <w:t>% This controls the default amount the description list labels</w:t>
      </w:r>
    </w:p>
    <w:p w14:paraId="0FE3D253" w14:textId="77777777" w:rsidR="00ED6E5C" w:rsidRDefault="00ED6E5C" w:rsidP="00ED6E5C">
      <w:r>
        <w:t>% are indented to the right.</w:t>
      </w:r>
    </w:p>
    <w:p w14:paraId="320885AE" w14:textId="77777777" w:rsidR="00ED6E5C" w:rsidRDefault="00ED6E5C" w:rsidP="00ED6E5C">
      <w:r>
        <w:t>% Normally, this is the same as the paragraph indention</w:t>
      </w:r>
    </w:p>
    <w:p w14:paraId="0BFD41A6" w14:textId="77777777" w:rsidR="00ED6E5C" w:rsidRDefault="00ED6E5C" w:rsidP="00ED6E5C">
      <w:r>
        <w:t>\newdimen\IEEEdlabelindent</w:t>
      </w:r>
    </w:p>
    <w:p w14:paraId="0DCC4431" w14:textId="77777777" w:rsidR="00ED6E5C" w:rsidRDefault="00ED6E5C" w:rsidP="00ED6E5C">
      <w:r>
        <w:t>\IEEEdlabelindent \parindent</w:t>
      </w:r>
    </w:p>
    <w:p w14:paraId="7060B8D4" w14:textId="77777777" w:rsidR="00ED6E5C" w:rsidRDefault="00ED6E5C" w:rsidP="00ED6E5C"/>
    <w:p w14:paraId="499FA396" w14:textId="77777777" w:rsidR="00ED6E5C" w:rsidRDefault="00ED6E5C" w:rsidP="00ED6E5C">
      <w:r>
        <w:t>% This is the value actually used within the IED lists.</w:t>
      </w:r>
    </w:p>
    <w:p w14:paraId="0C539407" w14:textId="77777777" w:rsidR="00ED6E5C" w:rsidRDefault="00ED6E5C" w:rsidP="00ED6E5C">
      <w:r>
        <w:t>% The IED environments automatically set its value to</w:t>
      </w:r>
    </w:p>
    <w:p w14:paraId="7D627E8C" w14:textId="77777777" w:rsidR="00ED6E5C" w:rsidRDefault="00ED6E5C" w:rsidP="00ED6E5C">
      <w:r>
        <w:t xml:space="preserve">% one of the three values above, so global changes do </w:t>
      </w:r>
    </w:p>
    <w:p w14:paraId="469DAEEE" w14:textId="77777777" w:rsidR="00ED6E5C" w:rsidRDefault="00ED6E5C" w:rsidP="00ED6E5C">
      <w:r>
        <w:t>% not have any effect</w:t>
      </w:r>
    </w:p>
    <w:p w14:paraId="2A4CB3DC" w14:textId="77777777" w:rsidR="00ED6E5C" w:rsidRDefault="00ED6E5C" w:rsidP="00ED6E5C">
      <w:r>
        <w:t>\newdimen\IEEElabelindent</w:t>
      </w:r>
    </w:p>
    <w:p w14:paraId="5B9CB8C4" w14:textId="77777777" w:rsidR="00ED6E5C" w:rsidRDefault="00ED6E5C" w:rsidP="00ED6E5C">
      <w:r>
        <w:t>\IEEElabelindent \parindent</w:t>
      </w:r>
    </w:p>
    <w:p w14:paraId="266919BC" w14:textId="77777777" w:rsidR="00ED6E5C" w:rsidRDefault="00ED6E5C" w:rsidP="00ED6E5C"/>
    <w:p w14:paraId="290D15AB" w14:textId="77777777" w:rsidR="00ED6E5C" w:rsidRDefault="00ED6E5C" w:rsidP="00ED6E5C">
      <w:r>
        <w:t>% The actual amount labels will be indented is</w:t>
      </w:r>
    </w:p>
    <w:p w14:paraId="760508D3" w14:textId="77777777" w:rsidR="00ED6E5C" w:rsidRDefault="00ED6E5C" w:rsidP="00ED6E5C">
      <w:r>
        <w:t>% \IEEElabelindent multiplied by the factor below</w:t>
      </w:r>
    </w:p>
    <w:p w14:paraId="3A308056" w14:textId="77777777" w:rsidR="00ED6E5C" w:rsidRDefault="00ED6E5C" w:rsidP="00ED6E5C">
      <w:r>
        <w:t>% corresponding to the level of nesting depth</w:t>
      </w:r>
    </w:p>
    <w:p w14:paraId="71B83C7B" w14:textId="77777777" w:rsidR="00ED6E5C" w:rsidRDefault="00ED6E5C" w:rsidP="00ED6E5C">
      <w:r>
        <w:t>% This provides a means by which the user can</w:t>
      </w:r>
    </w:p>
    <w:p w14:paraId="43F52156" w14:textId="77777777" w:rsidR="00ED6E5C" w:rsidRDefault="00ED6E5C" w:rsidP="00ED6E5C">
      <w:r>
        <w:t>% alter the effective \IEEElabelindent for deeper</w:t>
      </w:r>
    </w:p>
    <w:p w14:paraId="2E0CB463" w14:textId="77777777" w:rsidR="00ED6E5C" w:rsidRDefault="00ED6E5C" w:rsidP="00ED6E5C">
      <w:r>
        <w:t>% levels</w:t>
      </w:r>
    </w:p>
    <w:p w14:paraId="38711321" w14:textId="77777777" w:rsidR="00ED6E5C" w:rsidRDefault="00ED6E5C" w:rsidP="00ED6E5C">
      <w:r>
        <w:t>% There may not be such a thing as correct "standard IEEE"</w:t>
      </w:r>
    </w:p>
    <w:p w14:paraId="64F7B8AB" w14:textId="77777777" w:rsidR="00ED6E5C" w:rsidRDefault="00ED6E5C" w:rsidP="00ED6E5C">
      <w:r>
        <w:t>% values. What the IEEE actually does may depend on the specific</w:t>
      </w:r>
    </w:p>
    <w:p w14:paraId="0E74769A" w14:textId="77777777" w:rsidR="00ED6E5C" w:rsidRDefault="00ED6E5C" w:rsidP="00ED6E5C">
      <w:r>
        <w:t>% circumstances.</w:t>
      </w:r>
    </w:p>
    <w:p w14:paraId="24F6BCCD" w14:textId="77777777" w:rsidR="00ED6E5C" w:rsidRDefault="00ED6E5C" w:rsidP="00ED6E5C">
      <w:r>
        <w:t>% The first list level almost always has full indention.</w:t>
      </w:r>
    </w:p>
    <w:p w14:paraId="28B5C98F" w14:textId="77777777" w:rsidR="00ED6E5C" w:rsidRDefault="00ED6E5C" w:rsidP="00ED6E5C">
      <w:r>
        <w:t>% The second levels I've seen have only 75% of the normal indentation</w:t>
      </w:r>
    </w:p>
    <w:p w14:paraId="6102388E" w14:textId="77777777" w:rsidR="00ED6E5C" w:rsidRDefault="00ED6E5C" w:rsidP="00ED6E5C">
      <w:r>
        <w:t>% Three level or greater nestings are very rare. I am guessing</w:t>
      </w:r>
    </w:p>
    <w:p w14:paraId="2D4095F9" w14:textId="77777777" w:rsidR="00ED6E5C" w:rsidRDefault="00ED6E5C" w:rsidP="00ED6E5C">
      <w:r>
        <w:t>% that they don't use any indentation.</w:t>
      </w:r>
    </w:p>
    <w:p w14:paraId="21C64B00" w14:textId="77777777" w:rsidR="00ED6E5C" w:rsidRDefault="00ED6E5C" w:rsidP="00ED6E5C">
      <w:r>
        <w:t>\def\IEEElabelindentfactori{1.0}   % almost always one</w:t>
      </w:r>
    </w:p>
    <w:p w14:paraId="4F37F4CC" w14:textId="77777777" w:rsidR="00ED6E5C" w:rsidRDefault="00ED6E5C" w:rsidP="00ED6E5C">
      <w:r>
        <w:t>\def\IEEElabelindentfactorii{0.75} % 0.0 or 1.0 may be used in some cases</w:t>
      </w:r>
    </w:p>
    <w:p w14:paraId="30B71FFC" w14:textId="77777777" w:rsidR="00ED6E5C" w:rsidRDefault="00ED6E5C" w:rsidP="00ED6E5C">
      <w:r>
        <w:t>\def\IEEElabelindentfactoriii{0.0} % 0.75? 0.5? 0.0?</w:t>
      </w:r>
    </w:p>
    <w:p w14:paraId="7C52D345" w14:textId="77777777" w:rsidR="00ED6E5C" w:rsidRDefault="00ED6E5C" w:rsidP="00ED6E5C">
      <w:r>
        <w:t>\def\IEEElabelindentfactoriv{0.0}</w:t>
      </w:r>
    </w:p>
    <w:p w14:paraId="107FFE46" w14:textId="77777777" w:rsidR="00ED6E5C" w:rsidRDefault="00ED6E5C" w:rsidP="00ED6E5C">
      <w:r>
        <w:t>\def\IEEElabelindentfactorv{0.0}</w:t>
      </w:r>
    </w:p>
    <w:p w14:paraId="194A6ED1" w14:textId="77777777" w:rsidR="00ED6E5C" w:rsidRDefault="00ED6E5C" w:rsidP="00ED6E5C">
      <w:r>
        <w:t>\def\IEEElabelindentfactorvi{0.0}</w:t>
      </w:r>
    </w:p>
    <w:p w14:paraId="578A01EB" w14:textId="77777777" w:rsidR="00ED6E5C" w:rsidRDefault="00ED6E5C" w:rsidP="00ED6E5C"/>
    <w:p w14:paraId="647884D6" w14:textId="77777777" w:rsidR="00ED6E5C" w:rsidRDefault="00ED6E5C" w:rsidP="00ED6E5C">
      <w:r>
        <w:t>% value actually used within IED lists, it is auto</w:t>
      </w:r>
    </w:p>
    <w:p w14:paraId="7E8CF83B" w14:textId="77777777" w:rsidR="00ED6E5C" w:rsidRDefault="00ED6E5C" w:rsidP="00ED6E5C">
      <w:r>
        <w:t>% set to one of the 6 values above</w:t>
      </w:r>
    </w:p>
    <w:p w14:paraId="011BDE42" w14:textId="77777777" w:rsidR="00ED6E5C" w:rsidRDefault="00ED6E5C" w:rsidP="00ED6E5C">
      <w:r>
        <w:t>% global changes here have no effect</w:t>
      </w:r>
    </w:p>
    <w:p w14:paraId="252A2FF8" w14:textId="77777777" w:rsidR="00ED6E5C" w:rsidRDefault="00ED6E5C" w:rsidP="00ED6E5C">
      <w:r>
        <w:t>\def\IEEElabelindentfactor{1.0}</w:t>
      </w:r>
    </w:p>
    <w:p w14:paraId="5E7EF417" w14:textId="77777777" w:rsidR="00ED6E5C" w:rsidRDefault="00ED6E5C" w:rsidP="00ED6E5C"/>
    <w:p w14:paraId="47670822" w14:textId="77777777" w:rsidR="00ED6E5C" w:rsidRDefault="00ED6E5C" w:rsidP="00ED6E5C">
      <w:r>
        <w:t>% This controls the default spacing between the end of the IED</w:t>
      </w:r>
    </w:p>
    <w:p w14:paraId="56AFE68D" w14:textId="77777777" w:rsidR="00ED6E5C" w:rsidRDefault="00ED6E5C" w:rsidP="00ED6E5C">
      <w:r>
        <w:t>% list labels and the list text, when normal text is used for</w:t>
      </w:r>
    </w:p>
    <w:p w14:paraId="352CA623" w14:textId="77777777" w:rsidR="00ED6E5C" w:rsidRDefault="00ED6E5C" w:rsidP="00ED6E5C">
      <w:r>
        <w:lastRenderedPageBreak/>
        <w:t>% the labels.</w:t>
      </w:r>
    </w:p>
    <w:p w14:paraId="0CEE4A4F" w14:textId="77777777" w:rsidR="00ED6E5C" w:rsidRDefault="00ED6E5C" w:rsidP="00ED6E5C">
      <w:r>
        <w:t>% compsoc uses a larger value here, but we'll set that later</w:t>
      </w:r>
    </w:p>
    <w:p w14:paraId="2CA57804" w14:textId="77777777" w:rsidR="00ED6E5C" w:rsidRDefault="00ED6E5C" w:rsidP="00ED6E5C">
      <w:r>
        <w:t>% in the class so that this code block area can be extracted</w:t>
      </w:r>
    </w:p>
    <w:p w14:paraId="62F9F796" w14:textId="77777777" w:rsidR="00ED6E5C" w:rsidRDefault="00ED6E5C" w:rsidP="00ED6E5C">
      <w:r>
        <w:t>% as-is for IEEEtrantools.sty</w:t>
      </w:r>
    </w:p>
    <w:p w14:paraId="2A9C0FEF" w14:textId="77777777" w:rsidR="00ED6E5C" w:rsidRDefault="00ED6E5C" w:rsidP="00ED6E5C">
      <w:r>
        <w:t>\newdimen\IEEEiednormlabelsep</w:t>
      </w:r>
    </w:p>
    <w:p w14:paraId="401C0084" w14:textId="77777777" w:rsidR="00ED6E5C" w:rsidRDefault="00ED6E5C" w:rsidP="00ED6E5C">
      <w:r>
        <w:t>\IEEEiednormlabelsep 0.6em</w:t>
      </w:r>
    </w:p>
    <w:p w14:paraId="0D4CA6BE" w14:textId="77777777" w:rsidR="00ED6E5C" w:rsidRDefault="00ED6E5C" w:rsidP="00ED6E5C"/>
    <w:p w14:paraId="50A571E2" w14:textId="77777777" w:rsidR="00ED6E5C" w:rsidRDefault="00ED6E5C" w:rsidP="00ED6E5C">
      <w:r>
        <w:t>% This controls the default spacing between the end of the IED</w:t>
      </w:r>
    </w:p>
    <w:p w14:paraId="760EC10B" w14:textId="77777777" w:rsidR="00ED6E5C" w:rsidRDefault="00ED6E5C" w:rsidP="00ED6E5C">
      <w:r>
        <w:t>% list labels and the list text, when math symbols are used for</w:t>
      </w:r>
    </w:p>
    <w:p w14:paraId="2F10A9F3" w14:textId="77777777" w:rsidR="00ED6E5C" w:rsidRDefault="00ED6E5C" w:rsidP="00ED6E5C">
      <w:r>
        <w:t xml:space="preserve">% the labels (nomenclature lists). The IEEE usually increases the </w:t>
      </w:r>
    </w:p>
    <w:p w14:paraId="2D5498EF" w14:textId="77777777" w:rsidR="00ED6E5C" w:rsidRDefault="00ED6E5C" w:rsidP="00ED6E5C">
      <w:r>
        <w:t>% spacing in these cases</w:t>
      </w:r>
    </w:p>
    <w:p w14:paraId="217BD182" w14:textId="77777777" w:rsidR="00ED6E5C" w:rsidRDefault="00ED6E5C" w:rsidP="00ED6E5C">
      <w:r>
        <w:t>\newdimen\IEEEiedmathlabelsep</w:t>
      </w:r>
    </w:p>
    <w:p w14:paraId="2621230C" w14:textId="77777777" w:rsidR="00ED6E5C" w:rsidRDefault="00ED6E5C" w:rsidP="00ED6E5C">
      <w:r>
        <w:t>\IEEEiedmathlabelsep 1.2em</w:t>
      </w:r>
    </w:p>
    <w:p w14:paraId="604A4D63" w14:textId="77777777" w:rsidR="00ED6E5C" w:rsidRDefault="00ED6E5C" w:rsidP="00ED6E5C"/>
    <w:p w14:paraId="1D87BA7D" w14:textId="77777777" w:rsidR="00ED6E5C" w:rsidRDefault="00ED6E5C" w:rsidP="00ED6E5C">
      <w:r>
        <w:t>% This controls the extra vertical separation put above and</w:t>
      </w:r>
    </w:p>
    <w:p w14:paraId="7B0A19FC" w14:textId="77777777" w:rsidR="00ED6E5C" w:rsidRDefault="00ED6E5C" w:rsidP="00ED6E5C">
      <w:r>
        <w:t>% below each IED list. the IEEE usually puts a little extra spacing</w:t>
      </w:r>
    </w:p>
    <w:p w14:paraId="4D93CAD0" w14:textId="77777777" w:rsidR="00ED6E5C" w:rsidRDefault="00ED6E5C" w:rsidP="00ED6E5C">
      <w:r>
        <w:t>% around each list. However, this spacing is barely noticeable.</w:t>
      </w:r>
    </w:p>
    <w:p w14:paraId="39D8678D" w14:textId="77777777" w:rsidR="00ED6E5C" w:rsidRDefault="00ED6E5C" w:rsidP="00ED6E5C">
      <w:r>
        <w:t>% compsoc uses a larger value here, but we'll set that later</w:t>
      </w:r>
    </w:p>
    <w:p w14:paraId="3E096BD5" w14:textId="77777777" w:rsidR="00ED6E5C" w:rsidRDefault="00ED6E5C" w:rsidP="00ED6E5C">
      <w:r>
        <w:t>% in the class so that this code block area can be extracted</w:t>
      </w:r>
    </w:p>
    <w:p w14:paraId="0A7A9B88" w14:textId="77777777" w:rsidR="00ED6E5C" w:rsidRDefault="00ED6E5C" w:rsidP="00ED6E5C">
      <w:r>
        <w:t>% as-is for IEEEtrantools.sty</w:t>
      </w:r>
    </w:p>
    <w:p w14:paraId="1CAD5905" w14:textId="77777777" w:rsidR="00ED6E5C" w:rsidRDefault="00ED6E5C" w:rsidP="00ED6E5C">
      <w:r>
        <w:t>\newskip\IEEEiedtopsep</w:t>
      </w:r>
    </w:p>
    <w:p w14:paraId="413CD987" w14:textId="77777777" w:rsidR="00ED6E5C" w:rsidRDefault="00ED6E5C" w:rsidP="00ED6E5C">
      <w:r>
        <w:t>\IEEEiedtopsep 2pt plus 1pt minus 1pt</w:t>
      </w:r>
    </w:p>
    <w:p w14:paraId="5671D92C" w14:textId="77777777" w:rsidR="00ED6E5C" w:rsidRDefault="00ED6E5C" w:rsidP="00ED6E5C"/>
    <w:p w14:paraId="68A5519C" w14:textId="77777777" w:rsidR="00ED6E5C" w:rsidRDefault="00ED6E5C" w:rsidP="00ED6E5C"/>
    <w:p w14:paraId="2938CBB4" w14:textId="77777777" w:rsidR="00ED6E5C" w:rsidRDefault="00ED6E5C" w:rsidP="00ED6E5C">
      <w:r>
        <w:t>% This command is executed within each IED list environment</w:t>
      </w:r>
    </w:p>
    <w:p w14:paraId="02EB7FCD" w14:textId="77777777" w:rsidR="00ED6E5C" w:rsidRDefault="00ED6E5C" w:rsidP="00ED6E5C">
      <w:r>
        <w:t xml:space="preserve">% at the beginning of the list. You can use this to set the </w:t>
      </w:r>
    </w:p>
    <w:p w14:paraId="1F9292EC" w14:textId="77777777" w:rsidR="00ED6E5C" w:rsidRDefault="00ED6E5C" w:rsidP="00ED6E5C">
      <w:r>
        <w:t xml:space="preserve">% parameters for some/all your IED list(s) without disturbing </w:t>
      </w:r>
    </w:p>
    <w:p w14:paraId="551B2B19" w14:textId="77777777" w:rsidR="00ED6E5C" w:rsidRDefault="00ED6E5C" w:rsidP="00ED6E5C">
      <w:r>
        <w:t>% global parameters that affect things other than lists.</w:t>
      </w:r>
    </w:p>
    <w:p w14:paraId="0E5133E1" w14:textId="77777777" w:rsidR="00ED6E5C" w:rsidRDefault="00ED6E5C" w:rsidP="00ED6E5C">
      <w:r>
        <w:lastRenderedPageBreak/>
        <w:t>% i.e., renewcommand{\IEEEiedlistdecl}{\setlength{\labelsep}{5em}}</w:t>
      </w:r>
    </w:p>
    <w:p w14:paraId="5C3FF163" w14:textId="77777777" w:rsidR="00ED6E5C" w:rsidRDefault="00ED6E5C" w:rsidP="00ED6E5C">
      <w:r>
        <w:t xml:space="preserve">% will alter the \labelsep for the next list(s) until </w:t>
      </w:r>
    </w:p>
    <w:p w14:paraId="1C1C5B14" w14:textId="77777777" w:rsidR="00ED6E5C" w:rsidRDefault="00ED6E5C" w:rsidP="00ED6E5C">
      <w:r>
        <w:t xml:space="preserve">% \IEEEiedlistdecl is redefined. </w:t>
      </w:r>
    </w:p>
    <w:p w14:paraId="06DEC844" w14:textId="77777777" w:rsidR="00ED6E5C" w:rsidRDefault="00ED6E5C" w:rsidP="00ED6E5C">
      <w:r>
        <w:t>\def\IEEEiedlistdecl{\relax}</w:t>
      </w:r>
    </w:p>
    <w:p w14:paraId="2BB57C72" w14:textId="77777777" w:rsidR="00ED6E5C" w:rsidRDefault="00ED6E5C" w:rsidP="00ED6E5C"/>
    <w:p w14:paraId="6C73ED8A" w14:textId="77777777" w:rsidR="00ED6E5C" w:rsidRDefault="00ED6E5C" w:rsidP="00ED6E5C">
      <w:r>
        <w:t>% This command provides an easy way to set \leftmargin based</w:t>
      </w:r>
    </w:p>
    <w:p w14:paraId="366CB5F4" w14:textId="77777777" w:rsidR="00ED6E5C" w:rsidRDefault="00ED6E5C" w:rsidP="00ED6E5C">
      <w:r>
        <w:t>% on the \labelwidth, \labelsep and the argument \IEEElabelindent</w:t>
      </w:r>
    </w:p>
    <w:p w14:paraId="038D1DFF" w14:textId="77777777" w:rsidR="00ED6E5C" w:rsidRDefault="00ED6E5C" w:rsidP="00ED6E5C">
      <w:r>
        <w:t>% Usage: \IEEEcalcleftmargin{width-to-indent-the-label}</w:t>
      </w:r>
    </w:p>
    <w:p w14:paraId="57C476A2" w14:textId="77777777" w:rsidR="00ED6E5C" w:rsidRDefault="00ED6E5C" w:rsidP="00ED6E5C">
      <w:r>
        <w:t>% output is in the \leftmargin variable, i.e., effectively:</w:t>
      </w:r>
    </w:p>
    <w:p w14:paraId="27080B21" w14:textId="77777777" w:rsidR="00ED6E5C" w:rsidRDefault="00ED6E5C" w:rsidP="00ED6E5C">
      <w:r>
        <w:t>% \leftmargin = argument + \labelwidth + \labelsep</w:t>
      </w:r>
    </w:p>
    <w:p w14:paraId="7A9FC880" w14:textId="77777777" w:rsidR="00ED6E5C" w:rsidRDefault="00ED6E5C" w:rsidP="00ED6E5C">
      <w:r>
        <w:t>% Note controlled spacing here, shield end of lines with %</w:t>
      </w:r>
    </w:p>
    <w:p w14:paraId="5EDBDCB2" w14:textId="77777777" w:rsidR="00ED6E5C" w:rsidRDefault="00ED6E5C" w:rsidP="00ED6E5C">
      <w:r>
        <w:t>\def\IEEEcalcleftmargin#1{\setlength{\leftmargin}{#1}%</w:t>
      </w:r>
    </w:p>
    <w:p w14:paraId="33AE7ECB" w14:textId="77777777" w:rsidR="00ED6E5C" w:rsidRDefault="00ED6E5C" w:rsidP="00ED6E5C">
      <w:r>
        <w:t>\addtolength{\leftmargin}{\labelwidth}%</w:t>
      </w:r>
    </w:p>
    <w:p w14:paraId="4842FB53" w14:textId="77777777" w:rsidR="00ED6E5C" w:rsidRDefault="00ED6E5C" w:rsidP="00ED6E5C">
      <w:r>
        <w:t>\addtolength{\leftmargin}{\labelsep}}</w:t>
      </w:r>
    </w:p>
    <w:p w14:paraId="4CB0873A" w14:textId="77777777" w:rsidR="00ED6E5C" w:rsidRDefault="00ED6E5C" w:rsidP="00ED6E5C"/>
    <w:p w14:paraId="2B40A160" w14:textId="77777777" w:rsidR="00ED6E5C" w:rsidRDefault="00ED6E5C" w:rsidP="00ED6E5C">
      <w:r>
        <w:t>% This command provides an easy way to set \labelwidth to the</w:t>
      </w:r>
    </w:p>
    <w:p w14:paraId="697BA987" w14:textId="77777777" w:rsidR="00ED6E5C" w:rsidRDefault="00ED6E5C" w:rsidP="00ED6E5C">
      <w:r>
        <w:t>% width of the given text. It is the same as</w:t>
      </w:r>
    </w:p>
    <w:p w14:paraId="48238F16" w14:textId="77777777" w:rsidR="00ED6E5C" w:rsidRDefault="00ED6E5C" w:rsidP="00ED6E5C">
      <w:r>
        <w:t>% \settowidth{\labelwidth}{label-text}</w:t>
      </w:r>
    </w:p>
    <w:p w14:paraId="1735202D" w14:textId="77777777" w:rsidR="00ED6E5C" w:rsidRDefault="00ED6E5C" w:rsidP="00ED6E5C">
      <w:r>
        <w:t>% and useful as a shorter alternative.</w:t>
      </w:r>
    </w:p>
    <w:p w14:paraId="6C202860" w14:textId="77777777" w:rsidR="00ED6E5C" w:rsidRDefault="00ED6E5C" w:rsidP="00ED6E5C">
      <w:r>
        <w:t>% Typically used to set \labelwidth to be the width</w:t>
      </w:r>
    </w:p>
    <w:p w14:paraId="28B9D666" w14:textId="77777777" w:rsidR="00ED6E5C" w:rsidRDefault="00ED6E5C" w:rsidP="00ED6E5C">
      <w:r>
        <w:t>% of the longest label in the list</w:t>
      </w:r>
    </w:p>
    <w:p w14:paraId="7C62D3B4" w14:textId="77777777" w:rsidR="00ED6E5C" w:rsidRDefault="00ED6E5C" w:rsidP="00ED6E5C">
      <w:r>
        <w:t>\def\IEEEsetlabelwidth#1{\settowidth{\labelwidth}{#1}}</w:t>
      </w:r>
    </w:p>
    <w:p w14:paraId="7660999F" w14:textId="77777777" w:rsidR="00ED6E5C" w:rsidRDefault="00ED6E5C" w:rsidP="00ED6E5C"/>
    <w:p w14:paraId="72F26511" w14:textId="77777777" w:rsidR="00ED6E5C" w:rsidRDefault="00ED6E5C" w:rsidP="00ED6E5C">
      <w:r>
        <w:t xml:space="preserve">% When this command is executed, IED lists will use the </w:t>
      </w:r>
    </w:p>
    <w:p w14:paraId="581C2433" w14:textId="77777777" w:rsidR="00ED6E5C" w:rsidRDefault="00ED6E5C" w:rsidP="00ED6E5C">
      <w:r>
        <w:t>% IEEEiedmathlabelsep label separation rather than the normal</w:t>
      </w:r>
    </w:p>
    <w:p w14:paraId="4AA5AF70" w14:textId="77777777" w:rsidR="00ED6E5C" w:rsidRDefault="00ED6E5C" w:rsidP="00ED6E5C">
      <w:r>
        <w:t>% spacing. To have an effect, this command must be executed via</w:t>
      </w:r>
    </w:p>
    <w:p w14:paraId="51483FA4" w14:textId="77777777" w:rsidR="00ED6E5C" w:rsidRDefault="00ED6E5C" w:rsidP="00ED6E5C">
      <w:r>
        <w:t>% the \IEEEiedlistdecl or within the option of the IED list</w:t>
      </w:r>
    </w:p>
    <w:p w14:paraId="5BBE5C41" w14:textId="77777777" w:rsidR="00ED6E5C" w:rsidRDefault="00ED6E5C" w:rsidP="00ED6E5C">
      <w:r>
        <w:t>% environments.</w:t>
      </w:r>
    </w:p>
    <w:p w14:paraId="30E6161C" w14:textId="77777777" w:rsidR="00ED6E5C" w:rsidRDefault="00ED6E5C" w:rsidP="00ED6E5C">
      <w:r>
        <w:lastRenderedPageBreak/>
        <w:t>\def\IEEEusemathlabelsep{\setlength{\labelsep}{\IEEEiedmathlabelsep}}</w:t>
      </w:r>
    </w:p>
    <w:p w14:paraId="05EB0A9D" w14:textId="77777777" w:rsidR="00ED6E5C" w:rsidRDefault="00ED6E5C" w:rsidP="00ED6E5C"/>
    <w:p w14:paraId="2502E5BB" w14:textId="77777777" w:rsidR="00ED6E5C" w:rsidRDefault="00ED6E5C" w:rsidP="00ED6E5C">
      <w:r>
        <w:t>% A flag which controls whether the IED lists automatically</w:t>
      </w:r>
    </w:p>
    <w:p w14:paraId="7B33EF5A" w14:textId="77777777" w:rsidR="00ED6E5C" w:rsidRDefault="00ED6E5C" w:rsidP="00ED6E5C">
      <w:r>
        <w:t>% calculate \leftmargin from \IEEElabelindent, \labelwidth and \labelsep</w:t>
      </w:r>
    </w:p>
    <w:p w14:paraId="12724749" w14:textId="77777777" w:rsidR="00ED6E5C" w:rsidRDefault="00ED6E5C" w:rsidP="00ED6E5C">
      <w:r>
        <w:t>% Useful if you want to specify your own \leftmargin</w:t>
      </w:r>
    </w:p>
    <w:p w14:paraId="45256B19" w14:textId="77777777" w:rsidR="00ED6E5C" w:rsidRDefault="00ED6E5C" w:rsidP="00ED6E5C">
      <w:r>
        <w:t xml:space="preserve">% This flag must be set (\IEEEnocalcleftmargintrue or \IEEEnocalcleftmarginfalse) </w:t>
      </w:r>
    </w:p>
    <w:p w14:paraId="478A8509" w14:textId="77777777" w:rsidR="00ED6E5C" w:rsidRDefault="00ED6E5C" w:rsidP="00ED6E5C">
      <w:r>
        <w:t>% via the \IEEEiedlistdecl or within the option of the IED list</w:t>
      </w:r>
    </w:p>
    <w:p w14:paraId="281E73C7" w14:textId="77777777" w:rsidR="00ED6E5C" w:rsidRDefault="00ED6E5C" w:rsidP="00ED6E5C">
      <w:r>
        <w:t>% environments to have an effect.</w:t>
      </w:r>
    </w:p>
    <w:p w14:paraId="334C540A" w14:textId="77777777" w:rsidR="00ED6E5C" w:rsidRDefault="00ED6E5C" w:rsidP="00ED6E5C">
      <w:r>
        <w:t>\newif\ifIEEEnocalcleftmargin</w:t>
      </w:r>
    </w:p>
    <w:p w14:paraId="1240C6B2" w14:textId="77777777" w:rsidR="00ED6E5C" w:rsidRDefault="00ED6E5C" w:rsidP="00ED6E5C">
      <w:r>
        <w:t>\IEEEnocalcleftmarginfalse</w:t>
      </w:r>
    </w:p>
    <w:p w14:paraId="5A1363F1" w14:textId="77777777" w:rsidR="00ED6E5C" w:rsidRDefault="00ED6E5C" w:rsidP="00ED6E5C"/>
    <w:p w14:paraId="34EE071E" w14:textId="77777777" w:rsidR="00ED6E5C" w:rsidRDefault="00ED6E5C" w:rsidP="00ED6E5C">
      <w:r>
        <w:t>% A flag which controls whether \IEEElabelindent is multiplied by</w:t>
      </w:r>
    </w:p>
    <w:p w14:paraId="2A93D953" w14:textId="77777777" w:rsidR="00ED6E5C" w:rsidRDefault="00ED6E5C" w:rsidP="00ED6E5C">
      <w:r>
        <w:t>% the \IEEElabelindentfactor for each list level.</w:t>
      </w:r>
    </w:p>
    <w:p w14:paraId="05050D50" w14:textId="77777777" w:rsidR="00ED6E5C" w:rsidRDefault="00ED6E5C" w:rsidP="00ED6E5C">
      <w:r>
        <w:t xml:space="preserve">% This flag must be set via the \IEEEiedlistdecl or within the option </w:t>
      </w:r>
    </w:p>
    <w:p w14:paraId="2DDC6678" w14:textId="77777777" w:rsidR="00ED6E5C" w:rsidRDefault="00ED6E5C" w:rsidP="00ED6E5C">
      <w:r>
        <w:t>% of the IED list environments to have an effect.</w:t>
      </w:r>
    </w:p>
    <w:p w14:paraId="7B53CA1B" w14:textId="77777777" w:rsidR="00ED6E5C" w:rsidRDefault="00ED6E5C" w:rsidP="00ED6E5C">
      <w:r>
        <w:t>\newif\ifIEEEnolabelindentfactor</w:t>
      </w:r>
    </w:p>
    <w:p w14:paraId="587D56B5" w14:textId="77777777" w:rsidR="00ED6E5C" w:rsidRDefault="00ED6E5C" w:rsidP="00ED6E5C">
      <w:r>
        <w:t>\IEEEnolabelindentfactorfalse</w:t>
      </w:r>
    </w:p>
    <w:p w14:paraId="5B7442FB" w14:textId="77777777" w:rsidR="00ED6E5C" w:rsidRDefault="00ED6E5C" w:rsidP="00ED6E5C"/>
    <w:p w14:paraId="163A803C" w14:textId="77777777" w:rsidR="00ED6E5C" w:rsidRDefault="00ED6E5C" w:rsidP="00ED6E5C"/>
    <w:p w14:paraId="5D564A99" w14:textId="77777777" w:rsidR="00ED6E5C" w:rsidRDefault="00ED6E5C" w:rsidP="00ED6E5C">
      <w:r>
        <w:t>% internal variable to indicate type of IED label</w:t>
      </w:r>
    </w:p>
    <w:p w14:paraId="5278B063" w14:textId="77777777" w:rsidR="00ED6E5C" w:rsidRDefault="00ED6E5C" w:rsidP="00ED6E5C">
      <w:r>
        <w:t>% justification</w:t>
      </w:r>
    </w:p>
    <w:p w14:paraId="7B13B9E0" w14:textId="77777777" w:rsidR="00ED6E5C" w:rsidRDefault="00ED6E5C" w:rsidP="00ED6E5C">
      <w:r>
        <w:t>% 0 - left; 1 - center; 2 - right</w:t>
      </w:r>
    </w:p>
    <w:p w14:paraId="3ECEC681" w14:textId="77777777" w:rsidR="00ED6E5C" w:rsidRDefault="00ED6E5C" w:rsidP="00ED6E5C">
      <w:r>
        <w:t>\def\@IEEEiedjustify{0}</w:t>
      </w:r>
    </w:p>
    <w:p w14:paraId="1DA20DB8" w14:textId="77777777" w:rsidR="00ED6E5C" w:rsidRDefault="00ED6E5C" w:rsidP="00ED6E5C"/>
    <w:p w14:paraId="6CF510ED" w14:textId="77777777" w:rsidR="00ED6E5C" w:rsidRDefault="00ED6E5C" w:rsidP="00ED6E5C"/>
    <w:p w14:paraId="10974013" w14:textId="77777777" w:rsidR="00ED6E5C" w:rsidRDefault="00ED6E5C" w:rsidP="00ED6E5C">
      <w:r>
        <w:t>% commands to allow the user to control IED</w:t>
      </w:r>
    </w:p>
    <w:p w14:paraId="1581C2A4" w14:textId="77777777" w:rsidR="00ED6E5C" w:rsidRDefault="00ED6E5C" w:rsidP="00ED6E5C">
      <w:r>
        <w:t>% label justifications. Use these commands within</w:t>
      </w:r>
    </w:p>
    <w:p w14:paraId="2E14C7B9" w14:textId="77777777" w:rsidR="00ED6E5C" w:rsidRDefault="00ED6E5C" w:rsidP="00ED6E5C">
      <w:r>
        <w:t>% the IED environment option or in the \IEEEiedlistdecl</w:t>
      </w:r>
    </w:p>
    <w:p w14:paraId="6E3EDC3F" w14:textId="77777777" w:rsidR="00ED6E5C" w:rsidRDefault="00ED6E5C" w:rsidP="00ED6E5C">
      <w:r>
        <w:lastRenderedPageBreak/>
        <w:t>% Note that changing the normal list justifications</w:t>
      </w:r>
    </w:p>
    <w:p w14:paraId="7C944722" w14:textId="77777777" w:rsidR="00ED6E5C" w:rsidRDefault="00ED6E5C" w:rsidP="00ED6E5C">
      <w:r>
        <w:t>% is nonstandard and the IEEE may not like it if you do so!</w:t>
      </w:r>
    </w:p>
    <w:p w14:paraId="5F79D311" w14:textId="77777777" w:rsidR="00ED6E5C" w:rsidRDefault="00ED6E5C" w:rsidP="00ED6E5C">
      <w:r>
        <w:t>% I include these commands as they may be helpful to</w:t>
      </w:r>
    </w:p>
    <w:p w14:paraId="5FA32CC8" w14:textId="77777777" w:rsidR="00ED6E5C" w:rsidRDefault="00ED6E5C" w:rsidP="00ED6E5C">
      <w:r>
        <w:t>% those who are using these enhanced list controls for</w:t>
      </w:r>
    </w:p>
    <w:p w14:paraId="11F9ED4B" w14:textId="77777777" w:rsidR="00ED6E5C" w:rsidRDefault="00ED6E5C" w:rsidP="00ED6E5C">
      <w:r>
        <w:t>% other non-IEEE related LaTeX work.</w:t>
      </w:r>
    </w:p>
    <w:p w14:paraId="3C111AA8" w14:textId="77777777" w:rsidR="00ED6E5C" w:rsidRDefault="00ED6E5C" w:rsidP="00ED6E5C">
      <w:r>
        <w:t>% itemize and enumerate automatically default to right</w:t>
      </w:r>
    </w:p>
    <w:p w14:paraId="773872A6" w14:textId="77777777" w:rsidR="00ED6E5C" w:rsidRDefault="00ED6E5C" w:rsidP="00ED6E5C">
      <w:r>
        <w:t>% justification, description defaults to left.</w:t>
      </w:r>
    </w:p>
    <w:p w14:paraId="4B933F6B" w14:textId="77777777" w:rsidR="00ED6E5C" w:rsidRDefault="00ED6E5C" w:rsidP="00ED6E5C">
      <w:r>
        <w:t>\def\IEEEiedlabeljustifyl{\def\@IEEEiedjustify{0}}%left</w:t>
      </w:r>
    </w:p>
    <w:p w14:paraId="6AF4C21C" w14:textId="77777777" w:rsidR="00ED6E5C" w:rsidRDefault="00ED6E5C" w:rsidP="00ED6E5C">
      <w:r>
        <w:t>\def\IEEEiedlabeljustifyc{\def\@IEEEiedjustify{1}}%center</w:t>
      </w:r>
    </w:p>
    <w:p w14:paraId="4AC7AEFF" w14:textId="77777777" w:rsidR="00ED6E5C" w:rsidRDefault="00ED6E5C" w:rsidP="00ED6E5C">
      <w:r>
        <w:t>\def\IEEEiedlabeljustifyr{\def\@IEEEiedjustify{2}}%right</w:t>
      </w:r>
    </w:p>
    <w:p w14:paraId="69914C2B" w14:textId="77777777" w:rsidR="00ED6E5C" w:rsidRDefault="00ED6E5C" w:rsidP="00ED6E5C"/>
    <w:p w14:paraId="0623FE2B" w14:textId="77777777" w:rsidR="00ED6E5C" w:rsidRDefault="00ED6E5C" w:rsidP="00ED6E5C"/>
    <w:p w14:paraId="2DDA645B" w14:textId="77777777" w:rsidR="00ED6E5C" w:rsidRDefault="00ED6E5C" w:rsidP="00ED6E5C"/>
    <w:p w14:paraId="2E48BB65" w14:textId="77777777" w:rsidR="00ED6E5C" w:rsidRDefault="00ED6E5C" w:rsidP="00ED6E5C"/>
    <w:p w14:paraId="3749DE58" w14:textId="77777777" w:rsidR="00ED6E5C" w:rsidRDefault="00ED6E5C" w:rsidP="00ED6E5C">
      <w:r>
        <w:t>% commands to save to and restore from the list parameter copies</w:t>
      </w:r>
    </w:p>
    <w:p w14:paraId="27E3A8D7" w14:textId="77777777" w:rsidR="00ED6E5C" w:rsidRDefault="00ED6E5C" w:rsidP="00ED6E5C">
      <w:r>
        <w:t>% this allows us to set all the list parameters within</w:t>
      </w:r>
    </w:p>
    <w:p w14:paraId="63D115E6" w14:textId="77777777" w:rsidR="00ED6E5C" w:rsidRDefault="00ED6E5C" w:rsidP="00ED6E5C">
      <w:r>
        <w:t xml:space="preserve">% the list_decl and prevent \list (and its \@list) </w:t>
      </w:r>
    </w:p>
    <w:p w14:paraId="6741F191" w14:textId="77777777" w:rsidR="00ED6E5C" w:rsidRDefault="00ED6E5C" w:rsidP="00ED6E5C">
      <w:r>
        <w:t>% from overriding any of our parameters</w:t>
      </w:r>
    </w:p>
    <w:p w14:paraId="67DD3FC9" w14:textId="77777777" w:rsidR="00ED6E5C" w:rsidRDefault="00ED6E5C" w:rsidP="00ED6E5C">
      <w:r>
        <w:t>% V1.6 use \edefs instead of dimen's to conserve dimen registers</w:t>
      </w:r>
    </w:p>
    <w:p w14:paraId="2DE4E261" w14:textId="77777777" w:rsidR="00ED6E5C" w:rsidRDefault="00ED6E5C" w:rsidP="00ED6E5C">
      <w:r>
        <w:t>% Note controlled spacing here, shield end of lines with %</w:t>
      </w:r>
    </w:p>
    <w:p w14:paraId="40CD6D58" w14:textId="77777777" w:rsidR="00ED6E5C" w:rsidRDefault="00ED6E5C" w:rsidP="00ED6E5C">
      <w:r>
        <w:t>\def\@IEEEsavelistparams{\edef\@IEEEiedtopsep{\the\topsep}%</w:t>
      </w:r>
    </w:p>
    <w:p w14:paraId="23E89519" w14:textId="77777777" w:rsidR="00ED6E5C" w:rsidRDefault="00ED6E5C" w:rsidP="00ED6E5C">
      <w:r>
        <w:t>\edef\@IEEEiedlabelwidth{\the\labelwidth}%</w:t>
      </w:r>
    </w:p>
    <w:p w14:paraId="2CACA88A" w14:textId="77777777" w:rsidR="00ED6E5C" w:rsidRDefault="00ED6E5C" w:rsidP="00ED6E5C">
      <w:r>
        <w:t>\edef\@IEEEiedlabelsep{\the\labelsep}%</w:t>
      </w:r>
    </w:p>
    <w:p w14:paraId="76CA8268" w14:textId="77777777" w:rsidR="00ED6E5C" w:rsidRDefault="00ED6E5C" w:rsidP="00ED6E5C">
      <w:r>
        <w:t>\edef\@IEEEiedleftmargin{\the\leftmargin}%</w:t>
      </w:r>
    </w:p>
    <w:p w14:paraId="51F9CC89" w14:textId="77777777" w:rsidR="00ED6E5C" w:rsidRDefault="00ED6E5C" w:rsidP="00ED6E5C">
      <w:r>
        <w:t>\edef\@IEEEiedpartopsep{\the\partopsep}%</w:t>
      </w:r>
    </w:p>
    <w:p w14:paraId="77288E3D" w14:textId="77777777" w:rsidR="00ED6E5C" w:rsidRDefault="00ED6E5C" w:rsidP="00ED6E5C">
      <w:r>
        <w:t>\edef\@IEEEiedparsep{\the\parsep}%</w:t>
      </w:r>
    </w:p>
    <w:p w14:paraId="69E5BEA2" w14:textId="77777777" w:rsidR="00ED6E5C" w:rsidRDefault="00ED6E5C" w:rsidP="00ED6E5C">
      <w:r>
        <w:t>\edef\@IEEEieditemsep{\the\itemsep}%</w:t>
      </w:r>
    </w:p>
    <w:p w14:paraId="2DCF2C16" w14:textId="77777777" w:rsidR="00ED6E5C" w:rsidRDefault="00ED6E5C" w:rsidP="00ED6E5C">
      <w:r>
        <w:t>\edef\@IEEEiedrightmargin{\the\rightmargin}%</w:t>
      </w:r>
    </w:p>
    <w:p w14:paraId="7FDB1CA8" w14:textId="77777777" w:rsidR="00ED6E5C" w:rsidRDefault="00ED6E5C" w:rsidP="00ED6E5C">
      <w:r>
        <w:lastRenderedPageBreak/>
        <w:t>\edef\@IEEEiedlistparindent{\the\listparindent}%</w:t>
      </w:r>
    </w:p>
    <w:p w14:paraId="13E762FA" w14:textId="77777777" w:rsidR="00ED6E5C" w:rsidRDefault="00ED6E5C" w:rsidP="00ED6E5C">
      <w:r>
        <w:t>\edef\@IEEEieditemindent{\the\itemindent}}</w:t>
      </w:r>
    </w:p>
    <w:p w14:paraId="2ECCD3BC" w14:textId="77777777" w:rsidR="00ED6E5C" w:rsidRDefault="00ED6E5C" w:rsidP="00ED6E5C"/>
    <w:p w14:paraId="02E38EA5" w14:textId="77777777" w:rsidR="00ED6E5C" w:rsidRDefault="00ED6E5C" w:rsidP="00ED6E5C">
      <w:r>
        <w:t>% Note controlled spacing here</w:t>
      </w:r>
    </w:p>
    <w:p w14:paraId="6EE3FE05" w14:textId="77777777" w:rsidR="00ED6E5C" w:rsidRDefault="00ED6E5C" w:rsidP="00ED6E5C">
      <w:r>
        <w:t>\def\@IEEErestorelistparams{\topsep\@IEEEiedtopsep\relax%</w:t>
      </w:r>
    </w:p>
    <w:p w14:paraId="3B94FADB" w14:textId="77777777" w:rsidR="00ED6E5C" w:rsidRDefault="00ED6E5C" w:rsidP="00ED6E5C">
      <w:r>
        <w:t>\labelwidth\@IEEEiedlabelwidth\relax%</w:t>
      </w:r>
    </w:p>
    <w:p w14:paraId="5D6889D6" w14:textId="77777777" w:rsidR="00ED6E5C" w:rsidRDefault="00ED6E5C" w:rsidP="00ED6E5C">
      <w:r>
        <w:t>\labelsep\@IEEEiedlabelsep\relax%</w:t>
      </w:r>
    </w:p>
    <w:p w14:paraId="0E7CAE43" w14:textId="77777777" w:rsidR="00ED6E5C" w:rsidRDefault="00ED6E5C" w:rsidP="00ED6E5C">
      <w:r>
        <w:t>\leftmargin\@IEEEiedleftmargin\relax%</w:t>
      </w:r>
    </w:p>
    <w:p w14:paraId="6035F9CF" w14:textId="77777777" w:rsidR="00ED6E5C" w:rsidRDefault="00ED6E5C" w:rsidP="00ED6E5C">
      <w:r>
        <w:t>\partopsep\@IEEEiedpartopsep\relax%</w:t>
      </w:r>
    </w:p>
    <w:p w14:paraId="11BD6041" w14:textId="77777777" w:rsidR="00ED6E5C" w:rsidRDefault="00ED6E5C" w:rsidP="00ED6E5C">
      <w:r>
        <w:t>\parsep\@IEEEiedparsep\relax%</w:t>
      </w:r>
    </w:p>
    <w:p w14:paraId="2922603A" w14:textId="77777777" w:rsidR="00ED6E5C" w:rsidRDefault="00ED6E5C" w:rsidP="00ED6E5C">
      <w:r>
        <w:t>\itemsep\@IEEEieditemsep\relax%</w:t>
      </w:r>
    </w:p>
    <w:p w14:paraId="26D256E8" w14:textId="77777777" w:rsidR="00ED6E5C" w:rsidRDefault="00ED6E5C" w:rsidP="00ED6E5C">
      <w:r>
        <w:t>\rightmargin\@IEEEiedrightmargin\relax%</w:t>
      </w:r>
    </w:p>
    <w:p w14:paraId="6E5CC0D8" w14:textId="77777777" w:rsidR="00ED6E5C" w:rsidRDefault="00ED6E5C" w:rsidP="00ED6E5C">
      <w:r>
        <w:t>\listparindent\@IEEEiedlistparindent\relax%</w:t>
      </w:r>
    </w:p>
    <w:p w14:paraId="775F1201" w14:textId="77777777" w:rsidR="00ED6E5C" w:rsidRDefault="00ED6E5C" w:rsidP="00ED6E5C">
      <w:r>
        <w:t>\itemindent\@IEEEieditemindent\relax}</w:t>
      </w:r>
    </w:p>
    <w:p w14:paraId="1542B42A" w14:textId="77777777" w:rsidR="00ED6E5C" w:rsidRDefault="00ED6E5C" w:rsidP="00ED6E5C"/>
    <w:p w14:paraId="3B067637" w14:textId="77777777" w:rsidR="00ED6E5C" w:rsidRDefault="00ED6E5C" w:rsidP="00ED6E5C"/>
    <w:p w14:paraId="01F1F659" w14:textId="77777777" w:rsidR="00ED6E5C" w:rsidRDefault="00ED6E5C" w:rsidP="00ED6E5C">
      <w:r>
        <w:t>% v1.6b provide original LaTeX IED list environments</w:t>
      </w:r>
    </w:p>
    <w:p w14:paraId="3A846A0E" w14:textId="77777777" w:rsidR="00ED6E5C" w:rsidRDefault="00ED6E5C" w:rsidP="00ED6E5C">
      <w:r>
        <w:t>% note that latex.ltx defines \itemize and \enumerate, but not \description</w:t>
      </w:r>
    </w:p>
    <w:p w14:paraId="04E57DFF" w14:textId="77777777" w:rsidR="00ED6E5C" w:rsidRDefault="00ED6E5C" w:rsidP="00ED6E5C">
      <w:r>
        <w:t>% which must be created by the base classes</w:t>
      </w:r>
    </w:p>
    <w:p w14:paraId="731F611F" w14:textId="77777777" w:rsidR="00ED6E5C" w:rsidRDefault="00ED6E5C" w:rsidP="00ED6E5C">
      <w:r>
        <w:t>% save original LaTeX itemize and enumerate</w:t>
      </w:r>
    </w:p>
    <w:p w14:paraId="15DDD907" w14:textId="77777777" w:rsidR="00ED6E5C" w:rsidRDefault="00ED6E5C" w:rsidP="00ED6E5C">
      <w:r>
        <w:t>\let\LaTeXitemize\itemize</w:t>
      </w:r>
    </w:p>
    <w:p w14:paraId="7ADB9145" w14:textId="77777777" w:rsidR="00ED6E5C" w:rsidRDefault="00ED6E5C" w:rsidP="00ED6E5C">
      <w:r>
        <w:t>\let\endLaTeXitemize\enditemize</w:t>
      </w:r>
    </w:p>
    <w:p w14:paraId="5460F8F4" w14:textId="77777777" w:rsidR="00ED6E5C" w:rsidRDefault="00ED6E5C" w:rsidP="00ED6E5C">
      <w:r>
        <w:t>\let\LaTeXenumerate\enumerate</w:t>
      </w:r>
    </w:p>
    <w:p w14:paraId="273B9045" w14:textId="77777777" w:rsidR="00ED6E5C" w:rsidRDefault="00ED6E5C" w:rsidP="00ED6E5C">
      <w:r>
        <w:t>\let\endLaTeXenumerate\endenumerate</w:t>
      </w:r>
    </w:p>
    <w:p w14:paraId="331A6290" w14:textId="77777777" w:rsidR="00ED6E5C" w:rsidRDefault="00ED6E5C" w:rsidP="00ED6E5C"/>
    <w:p w14:paraId="1643EA55" w14:textId="77777777" w:rsidR="00ED6E5C" w:rsidRDefault="00ED6E5C" w:rsidP="00ED6E5C">
      <w:r>
        <w:t>% provide original LaTeX description environment from article.cls</w:t>
      </w:r>
    </w:p>
    <w:p w14:paraId="46818550" w14:textId="77777777" w:rsidR="00ED6E5C" w:rsidRDefault="00ED6E5C" w:rsidP="00ED6E5C">
      <w:r>
        <w:t>\newenvironment{LaTeXdescription}</w:t>
      </w:r>
    </w:p>
    <w:p w14:paraId="71E41E02" w14:textId="77777777" w:rsidR="00ED6E5C" w:rsidRDefault="00ED6E5C" w:rsidP="00ED6E5C">
      <w:r>
        <w:t xml:space="preserve">               {\list{}{\labelwidth\z@ \itemindent-\leftmargin</w:t>
      </w:r>
    </w:p>
    <w:p w14:paraId="57602BA9" w14:textId="77777777" w:rsidR="00ED6E5C" w:rsidRDefault="00ED6E5C" w:rsidP="00ED6E5C">
      <w:r>
        <w:lastRenderedPageBreak/>
        <w:t xml:space="preserve">                        \let\makelabel\descriptionlabel}}</w:t>
      </w:r>
    </w:p>
    <w:p w14:paraId="1F77D2D4" w14:textId="77777777" w:rsidR="00ED6E5C" w:rsidRDefault="00ED6E5C" w:rsidP="00ED6E5C">
      <w:r>
        <w:t xml:space="preserve">               {\endlist}</w:t>
      </w:r>
    </w:p>
    <w:p w14:paraId="52DFE016" w14:textId="77777777" w:rsidR="00ED6E5C" w:rsidRDefault="00ED6E5C" w:rsidP="00ED6E5C">
      <w:r>
        <w:t>\newcommand*\descriptionlabel[1]{\hspace\labelsep</w:t>
      </w:r>
    </w:p>
    <w:p w14:paraId="71A49A5C" w14:textId="77777777" w:rsidR="00ED6E5C" w:rsidRDefault="00ED6E5C" w:rsidP="00ED6E5C">
      <w:r>
        <w:t xml:space="preserve">                                 \normalfont\bfseries #1}</w:t>
      </w:r>
    </w:p>
    <w:p w14:paraId="52C2AA9D" w14:textId="77777777" w:rsidR="00ED6E5C" w:rsidRDefault="00ED6E5C" w:rsidP="00ED6E5C"/>
    <w:p w14:paraId="11183828" w14:textId="77777777" w:rsidR="00ED6E5C" w:rsidRDefault="00ED6E5C" w:rsidP="00ED6E5C"/>
    <w:p w14:paraId="692F1851" w14:textId="77777777" w:rsidR="00ED6E5C" w:rsidRDefault="00ED6E5C" w:rsidP="00ED6E5C">
      <w:r>
        <w:t>% override LaTeX's default IED lists</w:t>
      </w:r>
    </w:p>
    <w:p w14:paraId="4EC4C7B2" w14:textId="77777777" w:rsidR="00ED6E5C" w:rsidRDefault="00ED6E5C" w:rsidP="00ED6E5C">
      <w:r>
        <w:t>\def\itemize{\@IEEEitemize}</w:t>
      </w:r>
    </w:p>
    <w:p w14:paraId="6E2DE38F" w14:textId="77777777" w:rsidR="00ED6E5C" w:rsidRDefault="00ED6E5C" w:rsidP="00ED6E5C">
      <w:r>
        <w:t>\def\enditemize{\@endIEEEitemize}</w:t>
      </w:r>
    </w:p>
    <w:p w14:paraId="717FD45D" w14:textId="77777777" w:rsidR="00ED6E5C" w:rsidRDefault="00ED6E5C" w:rsidP="00ED6E5C">
      <w:r>
        <w:t>\def\enumerate{\@IEEEenumerate}</w:t>
      </w:r>
    </w:p>
    <w:p w14:paraId="5002F7E2" w14:textId="77777777" w:rsidR="00ED6E5C" w:rsidRDefault="00ED6E5C" w:rsidP="00ED6E5C">
      <w:r>
        <w:t>\def\endenumerate{\@endIEEEenumerate}</w:t>
      </w:r>
    </w:p>
    <w:p w14:paraId="1CEC7BEF" w14:textId="77777777" w:rsidR="00ED6E5C" w:rsidRDefault="00ED6E5C" w:rsidP="00ED6E5C">
      <w:r>
        <w:t>\def\description{\@IEEEdescription}</w:t>
      </w:r>
    </w:p>
    <w:p w14:paraId="375B49B4" w14:textId="77777777" w:rsidR="00ED6E5C" w:rsidRDefault="00ED6E5C" w:rsidP="00ED6E5C">
      <w:r>
        <w:t>\def\enddescription{\@endIEEEdescription}</w:t>
      </w:r>
    </w:p>
    <w:p w14:paraId="44275BFA" w14:textId="77777777" w:rsidR="00ED6E5C" w:rsidRDefault="00ED6E5C" w:rsidP="00ED6E5C"/>
    <w:p w14:paraId="35005AA4" w14:textId="77777777" w:rsidR="00ED6E5C" w:rsidRDefault="00ED6E5C" w:rsidP="00ED6E5C">
      <w:r>
        <w:t>% provide the user with aliases - may help those using packages that</w:t>
      </w:r>
    </w:p>
    <w:p w14:paraId="69A210BB" w14:textId="77777777" w:rsidR="00ED6E5C" w:rsidRDefault="00ED6E5C" w:rsidP="00ED6E5C">
      <w:r>
        <w:t>% override itemize, enumerate, or description</w:t>
      </w:r>
    </w:p>
    <w:p w14:paraId="0968B6E5" w14:textId="77777777" w:rsidR="00ED6E5C" w:rsidRDefault="00ED6E5C" w:rsidP="00ED6E5C">
      <w:r>
        <w:t>\def\IEEEitemize{\@IEEEitemize}</w:t>
      </w:r>
    </w:p>
    <w:p w14:paraId="113D2452" w14:textId="77777777" w:rsidR="00ED6E5C" w:rsidRDefault="00ED6E5C" w:rsidP="00ED6E5C">
      <w:r>
        <w:t>\def\endIEEEitemize{\@endIEEEitemize}</w:t>
      </w:r>
    </w:p>
    <w:p w14:paraId="71A708F2" w14:textId="77777777" w:rsidR="00ED6E5C" w:rsidRDefault="00ED6E5C" w:rsidP="00ED6E5C">
      <w:r>
        <w:t>\def\IEEEenumerate{\@IEEEenumerate}</w:t>
      </w:r>
    </w:p>
    <w:p w14:paraId="300F1DBB" w14:textId="77777777" w:rsidR="00ED6E5C" w:rsidRDefault="00ED6E5C" w:rsidP="00ED6E5C">
      <w:r>
        <w:t>\def\endIEEEenumerate{\@endIEEEenumerate}</w:t>
      </w:r>
    </w:p>
    <w:p w14:paraId="4EF4657A" w14:textId="77777777" w:rsidR="00ED6E5C" w:rsidRDefault="00ED6E5C" w:rsidP="00ED6E5C">
      <w:r>
        <w:t>\def\IEEEdescription{\@IEEEdescription}</w:t>
      </w:r>
    </w:p>
    <w:p w14:paraId="10E5CB4C" w14:textId="77777777" w:rsidR="00ED6E5C" w:rsidRDefault="00ED6E5C" w:rsidP="00ED6E5C">
      <w:r>
        <w:t>\def\endIEEEdescription{\@endIEEEdescription}</w:t>
      </w:r>
    </w:p>
    <w:p w14:paraId="5AB4CB25" w14:textId="77777777" w:rsidR="00ED6E5C" w:rsidRDefault="00ED6E5C" w:rsidP="00ED6E5C"/>
    <w:p w14:paraId="64E22E8B" w14:textId="77777777" w:rsidR="00ED6E5C" w:rsidRDefault="00ED6E5C" w:rsidP="00ED6E5C"/>
    <w:p w14:paraId="54207E1C" w14:textId="77777777" w:rsidR="00ED6E5C" w:rsidRDefault="00ED6E5C" w:rsidP="00ED6E5C">
      <w:r>
        <w:t>% V1.6 we want to keep the IEEEtran IED list definitions as our own internal</w:t>
      </w:r>
    </w:p>
    <w:p w14:paraId="7D92DC6C" w14:textId="77777777" w:rsidR="00ED6E5C" w:rsidRDefault="00ED6E5C" w:rsidP="00ED6E5C">
      <w:r>
        <w:t>% commands so they are protected against redefinition</w:t>
      </w:r>
    </w:p>
    <w:p w14:paraId="061F1CCA" w14:textId="77777777" w:rsidR="00ED6E5C" w:rsidRDefault="00ED6E5C" w:rsidP="00ED6E5C">
      <w:r>
        <w:t>\def\@IEEEitemize{\@ifnextchar[{\@@IEEEitemize}{\@@IEEEitemize[\relax]}}</w:t>
      </w:r>
    </w:p>
    <w:p w14:paraId="72A0271B" w14:textId="77777777" w:rsidR="00ED6E5C" w:rsidRDefault="00ED6E5C" w:rsidP="00ED6E5C">
      <w:r>
        <w:lastRenderedPageBreak/>
        <w:t>\def\@IEEEenumerate{\@ifnextchar[{\@@IEEEenumerate}{\@@IEEEenumerate[\relax]}}</w:t>
      </w:r>
    </w:p>
    <w:p w14:paraId="050919B8" w14:textId="77777777" w:rsidR="00ED6E5C" w:rsidRDefault="00ED6E5C" w:rsidP="00ED6E5C">
      <w:r>
        <w:t>\def\@IEEEdescription{\@ifnextchar[{\@@IEEEdescription}{\@@IEEEdescription[\relax]}}</w:t>
      </w:r>
    </w:p>
    <w:p w14:paraId="492C5254" w14:textId="77777777" w:rsidR="00ED6E5C" w:rsidRDefault="00ED6E5C" w:rsidP="00ED6E5C">
      <w:r>
        <w:t>\def\@endIEEEitemize{\endlist}</w:t>
      </w:r>
    </w:p>
    <w:p w14:paraId="445F39FB" w14:textId="77777777" w:rsidR="00ED6E5C" w:rsidRDefault="00ED6E5C" w:rsidP="00ED6E5C">
      <w:r>
        <w:t>\def\@endIEEEenumerate{\endlist}</w:t>
      </w:r>
    </w:p>
    <w:p w14:paraId="14402761" w14:textId="77777777" w:rsidR="00ED6E5C" w:rsidRDefault="00ED6E5C" w:rsidP="00ED6E5C">
      <w:r>
        <w:t>\def\@endIEEEdescription{\endlist}</w:t>
      </w:r>
    </w:p>
    <w:p w14:paraId="7C337BDE" w14:textId="77777777" w:rsidR="00ED6E5C" w:rsidRDefault="00ED6E5C" w:rsidP="00ED6E5C"/>
    <w:p w14:paraId="5E23E65D" w14:textId="77777777" w:rsidR="00ED6E5C" w:rsidRDefault="00ED6E5C" w:rsidP="00ED6E5C"/>
    <w:p w14:paraId="22495B39" w14:textId="77777777" w:rsidR="00ED6E5C" w:rsidRDefault="00ED6E5C" w:rsidP="00ED6E5C">
      <w:r>
        <w:t>% DO NOT ALLOW BLANK LINES TO BE IN THESE IED ENVIRONMENTS</w:t>
      </w:r>
    </w:p>
    <w:p w14:paraId="733D6096" w14:textId="77777777" w:rsidR="00ED6E5C" w:rsidRDefault="00ED6E5C" w:rsidP="00ED6E5C">
      <w:r>
        <w:t>% AS THIS WILL FORCE NEW PARAGRAPHS AFTER THE IED LISTS</w:t>
      </w:r>
    </w:p>
    <w:p w14:paraId="14AF5441" w14:textId="77777777" w:rsidR="00ED6E5C" w:rsidRDefault="00ED6E5C" w:rsidP="00ED6E5C">
      <w:r>
        <w:t>% IEEEtran itemized list MDS 1/2001</w:t>
      </w:r>
    </w:p>
    <w:p w14:paraId="253FFB89" w14:textId="77777777" w:rsidR="00ED6E5C" w:rsidRDefault="00ED6E5C" w:rsidP="00ED6E5C">
      <w:r>
        <w:t>% Note controlled spacing here, shield end of lines with %</w:t>
      </w:r>
    </w:p>
    <w:p w14:paraId="22A179E8" w14:textId="77777777" w:rsidR="00ED6E5C" w:rsidRDefault="00ED6E5C" w:rsidP="00ED6E5C">
      <w:r>
        <w:t>\def\@@IEEEitemize[#1]{%</w:t>
      </w:r>
    </w:p>
    <w:p w14:paraId="27CE8988" w14:textId="77777777" w:rsidR="00ED6E5C" w:rsidRDefault="00ED6E5C" w:rsidP="00ED6E5C">
      <w:r>
        <w:t xml:space="preserve">                \ifnum\@itemdepth&gt;3\relax\@toodeep\else%</w:t>
      </w:r>
    </w:p>
    <w:p w14:paraId="397EEE7D" w14:textId="77777777" w:rsidR="00ED6E5C" w:rsidRDefault="00ED6E5C" w:rsidP="00ED6E5C">
      <w:r>
        <w:t xml:space="preserve">                \ifnum\@listdepth&gt;5\relax\@toodeep\else%</w:t>
      </w:r>
    </w:p>
    <w:p w14:paraId="55900135" w14:textId="77777777" w:rsidR="00ED6E5C" w:rsidRDefault="00ED6E5C" w:rsidP="00ED6E5C">
      <w:r>
        <w:t xml:space="preserve">                \advance\@itemdepth\@ne%</w:t>
      </w:r>
    </w:p>
    <w:p w14:paraId="108B3941" w14:textId="77777777" w:rsidR="00ED6E5C" w:rsidRDefault="00ED6E5C" w:rsidP="00ED6E5C">
      <w:r>
        <w:t xml:space="preserve">                \edef\@itemitem{labelitem\romannumeral\the\@itemdepth}%</w:t>
      </w:r>
    </w:p>
    <w:p w14:paraId="482034C6" w14:textId="77777777" w:rsidR="00ED6E5C" w:rsidRDefault="00ED6E5C" w:rsidP="00ED6E5C">
      <w:r>
        <w:t xml:space="preserve">                % get the IEEElabelindentfactor for this level</w:t>
      </w:r>
    </w:p>
    <w:p w14:paraId="169578AF" w14:textId="77777777" w:rsidR="00ED6E5C" w:rsidRDefault="00ED6E5C" w:rsidP="00ED6E5C">
      <w:r>
        <w:t xml:space="preserve">                \advance\@listdepth\@ne% we need to know what the level WILL be</w:t>
      </w:r>
    </w:p>
    <w:p w14:paraId="7F438280" w14:textId="77777777" w:rsidR="00ED6E5C" w:rsidRDefault="00ED6E5C" w:rsidP="00ED6E5C">
      <w:r>
        <w:t xml:space="preserve">                \edef\IEEElabelindentfactor{\csname IEEElabelindentfactor\romannumeral\the\@listdepth\endcsname}%</w:t>
      </w:r>
    </w:p>
    <w:p w14:paraId="5BF259CA" w14:textId="77777777" w:rsidR="00ED6E5C" w:rsidRDefault="00ED6E5C" w:rsidP="00ED6E5C">
      <w:r>
        <w:t xml:space="preserve">                \advance\@listdepth-\@ne% undo our increment</w:t>
      </w:r>
    </w:p>
    <w:p w14:paraId="7B6B8CCC" w14:textId="77777777" w:rsidR="00ED6E5C" w:rsidRDefault="00ED6E5C" w:rsidP="00ED6E5C">
      <w:r>
        <w:t xml:space="preserve">                \def\@IEEEiedjustify{2}% right justified labels are default</w:t>
      </w:r>
    </w:p>
    <w:p w14:paraId="680555F5" w14:textId="77777777" w:rsidR="00ED6E5C" w:rsidRDefault="00ED6E5C" w:rsidP="00ED6E5C">
      <w:r>
        <w:t xml:space="preserve">                % set other defaults</w:t>
      </w:r>
    </w:p>
    <w:p w14:paraId="2FBF8EEB" w14:textId="77777777" w:rsidR="00ED6E5C" w:rsidRDefault="00ED6E5C" w:rsidP="00ED6E5C">
      <w:r>
        <w:t xml:space="preserve">                \IEEEnocalcleftmarginfalse%</w:t>
      </w:r>
    </w:p>
    <w:p w14:paraId="62DA8AF6" w14:textId="77777777" w:rsidR="00ED6E5C" w:rsidRDefault="00ED6E5C" w:rsidP="00ED6E5C">
      <w:r>
        <w:t xml:space="preserve">                \IEEEnolabelindentfactorfalse%</w:t>
      </w:r>
    </w:p>
    <w:p w14:paraId="7511E50B" w14:textId="77777777" w:rsidR="00ED6E5C" w:rsidRDefault="00ED6E5C" w:rsidP="00ED6E5C">
      <w:r>
        <w:t xml:space="preserve">                \topsep\IEEEiedtopsep%</w:t>
      </w:r>
    </w:p>
    <w:p w14:paraId="4A8CC37E" w14:textId="77777777" w:rsidR="00ED6E5C" w:rsidRDefault="00ED6E5C" w:rsidP="00ED6E5C">
      <w:r>
        <w:t xml:space="preserve">                \IEEElabelindent\IEEEilabelindent%</w:t>
      </w:r>
    </w:p>
    <w:p w14:paraId="15349337" w14:textId="77777777" w:rsidR="00ED6E5C" w:rsidRDefault="00ED6E5C" w:rsidP="00ED6E5C">
      <w:r>
        <w:lastRenderedPageBreak/>
        <w:t xml:space="preserve">                \labelsep\IEEEiednormlabelsep%</w:t>
      </w:r>
    </w:p>
    <w:p w14:paraId="1D0061AD" w14:textId="77777777" w:rsidR="00ED6E5C" w:rsidRDefault="00ED6E5C" w:rsidP="00ED6E5C">
      <w:r>
        <w:t xml:space="preserve">                \partopsep 0ex%</w:t>
      </w:r>
    </w:p>
    <w:p w14:paraId="32AFE245" w14:textId="77777777" w:rsidR="00ED6E5C" w:rsidRDefault="00ED6E5C" w:rsidP="00ED6E5C">
      <w:r>
        <w:t xml:space="preserve">                \parsep 0ex%</w:t>
      </w:r>
    </w:p>
    <w:p w14:paraId="2088424A" w14:textId="77777777" w:rsidR="00ED6E5C" w:rsidRDefault="00ED6E5C" w:rsidP="00ED6E5C">
      <w:r>
        <w:t xml:space="preserve">                \itemsep 0ex%</w:t>
      </w:r>
    </w:p>
    <w:p w14:paraId="2663E6D4" w14:textId="77777777" w:rsidR="00ED6E5C" w:rsidRDefault="00ED6E5C" w:rsidP="00ED6E5C">
      <w:r>
        <w:t xml:space="preserve">                \rightmargin 0em%</w:t>
      </w:r>
    </w:p>
    <w:p w14:paraId="619B139A" w14:textId="77777777" w:rsidR="00ED6E5C" w:rsidRDefault="00ED6E5C" w:rsidP="00ED6E5C">
      <w:r>
        <w:t xml:space="preserve">                \listparindent 0em%</w:t>
      </w:r>
    </w:p>
    <w:p w14:paraId="154BEAD1" w14:textId="77777777" w:rsidR="00ED6E5C" w:rsidRDefault="00ED6E5C" w:rsidP="00ED6E5C">
      <w:r>
        <w:t xml:space="preserve">                \itemindent 0em%</w:t>
      </w:r>
    </w:p>
    <w:p w14:paraId="1C7C0EAC" w14:textId="77777777" w:rsidR="00ED6E5C" w:rsidRDefault="00ED6E5C" w:rsidP="00ED6E5C">
      <w:r>
        <w:t xml:space="preserve">                % calculate the label width</w:t>
      </w:r>
    </w:p>
    <w:p w14:paraId="5E4B9F8B" w14:textId="77777777" w:rsidR="00ED6E5C" w:rsidRDefault="00ED6E5C" w:rsidP="00ED6E5C">
      <w:r>
        <w:t xml:space="preserve">                % the user can override this later if</w:t>
      </w:r>
    </w:p>
    <w:p w14:paraId="16348724" w14:textId="77777777" w:rsidR="00ED6E5C" w:rsidRDefault="00ED6E5C" w:rsidP="00ED6E5C">
      <w:r>
        <w:t xml:space="preserve">                % they specified a \labelwidth</w:t>
      </w:r>
    </w:p>
    <w:p w14:paraId="78313C47" w14:textId="77777777" w:rsidR="00ED6E5C" w:rsidRDefault="00ED6E5C" w:rsidP="00ED6E5C">
      <w:r>
        <w:t xml:space="preserve">                \settowidth{\labelwidth}{\csname labelitem\romannumeral\the\@itemdepth\endcsname}%</w:t>
      </w:r>
    </w:p>
    <w:p w14:paraId="13E26595" w14:textId="77777777" w:rsidR="00ED6E5C" w:rsidRDefault="00ED6E5C" w:rsidP="00ED6E5C">
      <w:r>
        <w:t xml:space="preserve">                \@IEEEsavelistparams% save our list parameters</w:t>
      </w:r>
    </w:p>
    <w:p w14:paraId="6F5FCD48" w14:textId="77777777" w:rsidR="00ED6E5C" w:rsidRDefault="00ED6E5C" w:rsidP="00ED6E5C">
      <w:r>
        <w:t xml:space="preserve">                \list{\csname\@itemitem\endcsname}{%</w:t>
      </w:r>
    </w:p>
    <w:p w14:paraId="49534049" w14:textId="77777777" w:rsidR="00ED6E5C" w:rsidRDefault="00ED6E5C" w:rsidP="00ED6E5C">
      <w:r>
        <w:t xml:space="preserve">                \@IEEErestorelistparams% override any list{} changes</w:t>
      </w:r>
    </w:p>
    <w:p w14:paraId="19D6178C" w14:textId="77777777" w:rsidR="00ED6E5C" w:rsidRDefault="00ED6E5C" w:rsidP="00ED6E5C">
      <w:r>
        <w:t xml:space="preserve">                                       % to our globals</w:t>
      </w:r>
    </w:p>
    <w:p w14:paraId="45522655" w14:textId="77777777" w:rsidR="00ED6E5C" w:rsidRDefault="00ED6E5C" w:rsidP="00ED6E5C">
      <w:r>
        <w:t xml:space="preserve">                \let\makelabel\@IEEEiedmakelabel% v1.6b setup \makelabel</w:t>
      </w:r>
    </w:p>
    <w:p w14:paraId="7B9567DD" w14:textId="77777777" w:rsidR="00ED6E5C" w:rsidRDefault="00ED6E5C" w:rsidP="00ED6E5C">
      <w:r>
        <w:t xml:space="preserve">                \IEEEiedlistdecl% let user alter parameters</w:t>
      </w:r>
    </w:p>
    <w:p w14:paraId="2DBE7316" w14:textId="77777777" w:rsidR="00ED6E5C" w:rsidRDefault="00ED6E5C" w:rsidP="00ED6E5C">
      <w:r>
        <w:t xml:space="preserve">                #1\relax%</w:t>
      </w:r>
    </w:p>
    <w:p w14:paraId="7E51D8BF" w14:textId="77777777" w:rsidR="00ED6E5C" w:rsidRDefault="00ED6E5C" w:rsidP="00ED6E5C">
      <w:r>
        <w:t xml:space="preserve">                % If the user has requested not to use the</w:t>
      </w:r>
    </w:p>
    <w:p w14:paraId="24F51BB6" w14:textId="77777777" w:rsidR="00ED6E5C" w:rsidRDefault="00ED6E5C" w:rsidP="00ED6E5C">
      <w:r>
        <w:t xml:space="preserve">                % IEEElabelindent factor, don't revise \IEEElabelindent</w:t>
      </w:r>
    </w:p>
    <w:p w14:paraId="6A34E690" w14:textId="77777777" w:rsidR="00ED6E5C" w:rsidRDefault="00ED6E5C" w:rsidP="00ED6E5C">
      <w:r>
        <w:t xml:space="preserve">                \ifIEEEnolabelindentfactor\relax%</w:t>
      </w:r>
    </w:p>
    <w:p w14:paraId="0A7E0D2A" w14:textId="77777777" w:rsidR="00ED6E5C" w:rsidRDefault="00ED6E5C" w:rsidP="00ED6E5C">
      <w:r>
        <w:t xml:space="preserve">                \else\IEEElabelindent=\IEEElabelindentfactor\IEEElabelindent%</w:t>
      </w:r>
    </w:p>
    <w:p w14:paraId="20CBB87C" w14:textId="77777777" w:rsidR="00ED6E5C" w:rsidRDefault="00ED6E5C" w:rsidP="00ED6E5C">
      <w:r>
        <w:t xml:space="preserve">                \fi%</w:t>
      </w:r>
    </w:p>
    <w:p w14:paraId="427137AD" w14:textId="77777777" w:rsidR="00ED6E5C" w:rsidRDefault="00ED6E5C" w:rsidP="00ED6E5C">
      <w:r>
        <w:t xml:space="preserve">                % Unless the user has requested otherwise,</w:t>
      </w:r>
    </w:p>
    <w:p w14:paraId="0C71BE65" w14:textId="77777777" w:rsidR="00ED6E5C" w:rsidRDefault="00ED6E5C" w:rsidP="00ED6E5C">
      <w:r>
        <w:t xml:space="preserve">                % calculate our left margin based</w:t>
      </w:r>
    </w:p>
    <w:p w14:paraId="02A1D44E" w14:textId="77777777" w:rsidR="00ED6E5C" w:rsidRDefault="00ED6E5C" w:rsidP="00ED6E5C">
      <w:r>
        <w:t xml:space="preserve">                % on \IEEElabelindent, \labelwidth and</w:t>
      </w:r>
    </w:p>
    <w:p w14:paraId="155A5CE0" w14:textId="77777777" w:rsidR="00ED6E5C" w:rsidRDefault="00ED6E5C" w:rsidP="00ED6E5C">
      <w:r>
        <w:t xml:space="preserve">                % \labelsep</w:t>
      </w:r>
    </w:p>
    <w:p w14:paraId="46A9BB1E" w14:textId="77777777" w:rsidR="00ED6E5C" w:rsidRDefault="00ED6E5C" w:rsidP="00ED6E5C">
      <w:r>
        <w:lastRenderedPageBreak/>
        <w:t xml:space="preserve">                \ifIEEEnocalcleftmargin\relax%</w:t>
      </w:r>
    </w:p>
    <w:p w14:paraId="787C5226" w14:textId="77777777" w:rsidR="00ED6E5C" w:rsidRDefault="00ED6E5C" w:rsidP="00ED6E5C">
      <w:r>
        <w:t xml:space="preserve">                \else\IEEEcalcleftmargin{\IEEElabelindent}%</w:t>
      </w:r>
    </w:p>
    <w:p w14:paraId="54687D5B" w14:textId="77777777" w:rsidR="00ED6E5C" w:rsidRDefault="00ED6E5C" w:rsidP="00ED6E5C">
      <w:r>
        <w:t xml:space="preserve">                \fi}\fi\fi}%</w:t>
      </w:r>
    </w:p>
    <w:p w14:paraId="479DE825" w14:textId="77777777" w:rsidR="00ED6E5C" w:rsidRDefault="00ED6E5C" w:rsidP="00ED6E5C"/>
    <w:p w14:paraId="0FDFB65A" w14:textId="77777777" w:rsidR="00ED6E5C" w:rsidRDefault="00ED6E5C" w:rsidP="00ED6E5C"/>
    <w:p w14:paraId="1463452F" w14:textId="77777777" w:rsidR="00ED6E5C" w:rsidRDefault="00ED6E5C" w:rsidP="00ED6E5C">
      <w:r>
        <w:t>% DO NOT ALLOW BLANK LINES TO BE IN THESE IED ENVIRONMENTS</w:t>
      </w:r>
    </w:p>
    <w:p w14:paraId="3F61CF2D" w14:textId="77777777" w:rsidR="00ED6E5C" w:rsidRDefault="00ED6E5C" w:rsidP="00ED6E5C">
      <w:r>
        <w:t>% AS THIS WILL FORCE NEW PARAGRAPHS AFTER THE IED LISTS</w:t>
      </w:r>
    </w:p>
    <w:p w14:paraId="2655C68B" w14:textId="77777777" w:rsidR="00ED6E5C" w:rsidRDefault="00ED6E5C" w:rsidP="00ED6E5C">
      <w:r>
        <w:t>% IEEEtran enumerate list MDS 1/2001</w:t>
      </w:r>
    </w:p>
    <w:p w14:paraId="43AE8A21" w14:textId="77777777" w:rsidR="00ED6E5C" w:rsidRDefault="00ED6E5C" w:rsidP="00ED6E5C">
      <w:r>
        <w:t>% Note controlled spacing here, shield end of lines with %</w:t>
      </w:r>
    </w:p>
    <w:p w14:paraId="19F5E058" w14:textId="77777777" w:rsidR="00ED6E5C" w:rsidRDefault="00ED6E5C" w:rsidP="00ED6E5C">
      <w:r>
        <w:t>\def\@@IEEEenumerate[#1]{%</w:t>
      </w:r>
    </w:p>
    <w:p w14:paraId="08AC46F8" w14:textId="77777777" w:rsidR="00ED6E5C" w:rsidRDefault="00ED6E5C" w:rsidP="00ED6E5C">
      <w:r>
        <w:t xml:space="preserve">                \ifnum\@enumdepth&gt;3\relax\@toodeep\else%</w:t>
      </w:r>
    </w:p>
    <w:p w14:paraId="542B5802" w14:textId="77777777" w:rsidR="00ED6E5C" w:rsidRDefault="00ED6E5C" w:rsidP="00ED6E5C">
      <w:r>
        <w:t xml:space="preserve">                \ifnum\@listdepth&gt;5\relax\@toodeep\else%</w:t>
      </w:r>
    </w:p>
    <w:p w14:paraId="1DDC1C3F" w14:textId="77777777" w:rsidR="00ED6E5C" w:rsidRDefault="00ED6E5C" w:rsidP="00ED6E5C">
      <w:r>
        <w:t xml:space="preserve">                \advance\@enumdepth\@ne%</w:t>
      </w:r>
    </w:p>
    <w:p w14:paraId="2034565C" w14:textId="77777777" w:rsidR="00ED6E5C" w:rsidRDefault="00ED6E5C" w:rsidP="00ED6E5C">
      <w:r>
        <w:t xml:space="preserve">                \edef\@enumctr{enum\romannumeral\the\@enumdepth}%</w:t>
      </w:r>
    </w:p>
    <w:p w14:paraId="12E1C71D" w14:textId="77777777" w:rsidR="00ED6E5C" w:rsidRDefault="00ED6E5C" w:rsidP="00ED6E5C">
      <w:r>
        <w:t xml:space="preserve">                % get the IEEElabelindentfactor for this level</w:t>
      </w:r>
    </w:p>
    <w:p w14:paraId="7AA06625" w14:textId="77777777" w:rsidR="00ED6E5C" w:rsidRDefault="00ED6E5C" w:rsidP="00ED6E5C">
      <w:r>
        <w:t xml:space="preserve">                \advance\@listdepth\@ne% we need to know what the level WILL be</w:t>
      </w:r>
    </w:p>
    <w:p w14:paraId="767B85A3" w14:textId="77777777" w:rsidR="00ED6E5C" w:rsidRDefault="00ED6E5C" w:rsidP="00ED6E5C">
      <w:r>
        <w:t xml:space="preserve">                \edef\IEEElabelindentfactor{\csname IEEElabelindentfactor\romannumeral\the\@listdepth\endcsname}%</w:t>
      </w:r>
    </w:p>
    <w:p w14:paraId="7BC2A324" w14:textId="77777777" w:rsidR="00ED6E5C" w:rsidRDefault="00ED6E5C" w:rsidP="00ED6E5C">
      <w:r>
        <w:t xml:space="preserve">                \advance\@listdepth-\@ne% undo our increment</w:t>
      </w:r>
    </w:p>
    <w:p w14:paraId="74F98FB1" w14:textId="77777777" w:rsidR="00ED6E5C" w:rsidRDefault="00ED6E5C" w:rsidP="00ED6E5C">
      <w:r>
        <w:t xml:space="preserve">                \def\@IEEEiedjustify{2}% right justified labels are default</w:t>
      </w:r>
    </w:p>
    <w:p w14:paraId="250A5DA2" w14:textId="77777777" w:rsidR="00ED6E5C" w:rsidRDefault="00ED6E5C" w:rsidP="00ED6E5C">
      <w:r>
        <w:t xml:space="preserve">                % set other defaults</w:t>
      </w:r>
    </w:p>
    <w:p w14:paraId="19B6CBB9" w14:textId="77777777" w:rsidR="00ED6E5C" w:rsidRDefault="00ED6E5C" w:rsidP="00ED6E5C">
      <w:r>
        <w:t xml:space="preserve">                \IEEEnocalcleftmarginfalse%</w:t>
      </w:r>
    </w:p>
    <w:p w14:paraId="14B230B5" w14:textId="77777777" w:rsidR="00ED6E5C" w:rsidRDefault="00ED6E5C" w:rsidP="00ED6E5C">
      <w:r>
        <w:t xml:space="preserve">                \IEEEnolabelindentfactorfalse%</w:t>
      </w:r>
    </w:p>
    <w:p w14:paraId="13034196" w14:textId="77777777" w:rsidR="00ED6E5C" w:rsidRDefault="00ED6E5C" w:rsidP="00ED6E5C">
      <w:r>
        <w:t xml:space="preserve">                \topsep\IEEEiedtopsep%</w:t>
      </w:r>
    </w:p>
    <w:p w14:paraId="7EF7C2F2" w14:textId="77777777" w:rsidR="00ED6E5C" w:rsidRDefault="00ED6E5C" w:rsidP="00ED6E5C">
      <w:r>
        <w:t xml:space="preserve">                \IEEElabelindent\IEEEelabelindent%</w:t>
      </w:r>
    </w:p>
    <w:p w14:paraId="01FECB9C" w14:textId="77777777" w:rsidR="00ED6E5C" w:rsidRDefault="00ED6E5C" w:rsidP="00ED6E5C">
      <w:r>
        <w:t xml:space="preserve">                \labelsep\IEEEiednormlabelsep%</w:t>
      </w:r>
    </w:p>
    <w:p w14:paraId="26D5BF5E" w14:textId="77777777" w:rsidR="00ED6E5C" w:rsidRDefault="00ED6E5C" w:rsidP="00ED6E5C">
      <w:r>
        <w:t xml:space="preserve">                \partopsep 0ex%</w:t>
      </w:r>
    </w:p>
    <w:p w14:paraId="711B4C9E" w14:textId="77777777" w:rsidR="00ED6E5C" w:rsidRDefault="00ED6E5C" w:rsidP="00ED6E5C">
      <w:r>
        <w:t xml:space="preserve">                \parsep 0ex%</w:t>
      </w:r>
    </w:p>
    <w:p w14:paraId="3F574794" w14:textId="77777777" w:rsidR="00ED6E5C" w:rsidRDefault="00ED6E5C" w:rsidP="00ED6E5C">
      <w:r>
        <w:lastRenderedPageBreak/>
        <w:t xml:space="preserve">                \itemsep 0ex%</w:t>
      </w:r>
    </w:p>
    <w:p w14:paraId="1261CE1D" w14:textId="77777777" w:rsidR="00ED6E5C" w:rsidRDefault="00ED6E5C" w:rsidP="00ED6E5C">
      <w:r>
        <w:t xml:space="preserve">                \rightmargin 0em%</w:t>
      </w:r>
    </w:p>
    <w:p w14:paraId="4D2CDDBD" w14:textId="77777777" w:rsidR="00ED6E5C" w:rsidRDefault="00ED6E5C" w:rsidP="00ED6E5C">
      <w:r>
        <w:t xml:space="preserve">                \listparindent 0em%</w:t>
      </w:r>
    </w:p>
    <w:p w14:paraId="4D438622" w14:textId="77777777" w:rsidR="00ED6E5C" w:rsidRDefault="00ED6E5C" w:rsidP="00ED6E5C">
      <w:r>
        <w:t xml:space="preserve">                \itemindent 0em%</w:t>
      </w:r>
    </w:p>
    <w:p w14:paraId="327DA476" w14:textId="77777777" w:rsidR="00ED6E5C" w:rsidRDefault="00ED6E5C" w:rsidP="00ED6E5C">
      <w:r>
        <w:t xml:space="preserve">                % calculate the label width</w:t>
      </w:r>
    </w:p>
    <w:p w14:paraId="191B221B" w14:textId="77777777" w:rsidR="00ED6E5C" w:rsidRDefault="00ED6E5C" w:rsidP="00ED6E5C">
      <w:r>
        <w:t xml:space="preserve">                % We'll set it to the width suitable for all labels using</w:t>
      </w:r>
    </w:p>
    <w:p w14:paraId="40F8141D" w14:textId="77777777" w:rsidR="00ED6E5C" w:rsidRDefault="00ED6E5C" w:rsidP="00ED6E5C">
      <w:r>
        <w:t xml:space="preserve">                % normalfont 1) to 9)</w:t>
      </w:r>
    </w:p>
    <w:p w14:paraId="0828801E" w14:textId="77777777" w:rsidR="00ED6E5C" w:rsidRDefault="00ED6E5C" w:rsidP="00ED6E5C">
      <w:r>
        <w:t xml:space="preserve">                % The user can override this later</w:t>
      </w:r>
    </w:p>
    <w:p w14:paraId="14C7C1BD" w14:textId="77777777" w:rsidR="00ED6E5C" w:rsidRDefault="00ED6E5C" w:rsidP="00ED6E5C">
      <w:r>
        <w:t xml:space="preserve">                \settowidth{\labelwidth}{9)}%</w:t>
      </w:r>
    </w:p>
    <w:p w14:paraId="4E602409" w14:textId="77777777" w:rsidR="00ED6E5C" w:rsidRDefault="00ED6E5C" w:rsidP="00ED6E5C">
      <w:r>
        <w:t xml:space="preserve">                \@IEEEsavelistparams% save our list parameters</w:t>
      </w:r>
    </w:p>
    <w:p w14:paraId="595345D5" w14:textId="77777777" w:rsidR="00ED6E5C" w:rsidRDefault="00ED6E5C" w:rsidP="00ED6E5C">
      <w:r>
        <w:t xml:space="preserve">                \list{\csname label\@enumctr\endcsname}{\usecounter{\@enumctr}%</w:t>
      </w:r>
    </w:p>
    <w:p w14:paraId="6AAAF10A" w14:textId="77777777" w:rsidR="00ED6E5C" w:rsidRDefault="00ED6E5C" w:rsidP="00ED6E5C">
      <w:r>
        <w:t xml:space="preserve">                \@IEEErestorelistparams% override any list{} changes</w:t>
      </w:r>
    </w:p>
    <w:p w14:paraId="3AEE05B8" w14:textId="77777777" w:rsidR="00ED6E5C" w:rsidRDefault="00ED6E5C" w:rsidP="00ED6E5C">
      <w:r>
        <w:t xml:space="preserve">                                       % to our globals</w:t>
      </w:r>
    </w:p>
    <w:p w14:paraId="585E2BB3" w14:textId="77777777" w:rsidR="00ED6E5C" w:rsidRDefault="00ED6E5C" w:rsidP="00ED6E5C">
      <w:r>
        <w:t xml:space="preserve">                \let\makelabel\@IEEEiedmakelabel% v1.6b setup \makelabel</w:t>
      </w:r>
    </w:p>
    <w:p w14:paraId="2FBF5349" w14:textId="77777777" w:rsidR="00ED6E5C" w:rsidRDefault="00ED6E5C" w:rsidP="00ED6E5C">
      <w:r>
        <w:t xml:space="preserve">                \IEEEiedlistdecl% let user alter parameters </w:t>
      </w:r>
    </w:p>
    <w:p w14:paraId="59EAE884" w14:textId="77777777" w:rsidR="00ED6E5C" w:rsidRDefault="00ED6E5C" w:rsidP="00ED6E5C">
      <w:r>
        <w:t xml:space="preserve">                #1\relax%</w:t>
      </w:r>
    </w:p>
    <w:p w14:paraId="23E6F75B" w14:textId="77777777" w:rsidR="00ED6E5C" w:rsidRDefault="00ED6E5C" w:rsidP="00ED6E5C">
      <w:r>
        <w:t xml:space="preserve">                % If the user has requested not to use the</w:t>
      </w:r>
    </w:p>
    <w:p w14:paraId="6EAC2B02" w14:textId="77777777" w:rsidR="00ED6E5C" w:rsidRDefault="00ED6E5C" w:rsidP="00ED6E5C">
      <w:r>
        <w:t xml:space="preserve">                % IEEElabelindent factor, don't revise \IEEElabelindent</w:t>
      </w:r>
    </w:p>
    <w:p w14:paraId="5DFADA78" w14:textId="77777777" w:rsidR="00ED6E5C" w:rsidRDefault="00ED6E5C" w:rsidP="00ED6E5C">
      <w:r>
        <w:t xml:space="preserve">                \ifIEEEnolabelindentfactor\relax%</w:t>
      </w:r>
    </w:p>
    <w:p w14:paraId="7B9C196A" w14:textId="77777777" w:rsidR="00ED6E5C" w:rsidRDefault="00ED6E5C" w:rsidP="00ED6E5C">
      <w:r>
        <w:t xml:space="preserve">                \else\IEEElabelindent=\IEEElabelindentfactor\IEEElabelindent%</w:t>
      </w:r>
    </w:p>
    <w:p w14:paraId="2E87DFF6" w14:textId="77777777" w:rsidR="00ED6E5C" w:rsidRDefault="00ED6E5C" w:rsidP="00ED6E5C">
      <w:r>
        <w:t xml:space="preserve">                \fi%</w:t>
      </w:r>
    </w:p>
    <w:p w14:paraId="2DA79BF0" w14:textId="77777777" w:rsidR="00ED6E5C" w:rsidRDefault="00ED6E5C" w:rsidP="00ED6E5C">
      <w:r>
        <w:t xml:space="preserve">                % Unless the user has requested otherwise,</w:t>
      </w:r>
    </w:p>
    <w:p w14:paraId="1216092D" w14:textId="77777777" w:rsidR="00ED6E5C" w:rsidRDefault="00ED6E5C" w:rsidP="00ED6E5C">
      <w:r>
        <w:t xml:space="preserve">                % calculate our left margin based</w:t>
      </w:r>
    </w:p>
    <w:p w14:paraId="726AC5A8" w14:textId="77777777" w:rsidR="00ED6E5C" w:rsidRDefault="00ED6E5C" w:rsidP="00ED6E5C">
      <w:r>
        <w:t xml:space="preserve">                % on \IEEElabelindent, \labelwidth and</w:t>
      </w:r>
    </w:p>
    <w:p w14:paraId="052DB4B9" w14:textId="77777777" w:rsidR="00ED6E5C" w:rsidRDefault="00ED6E5C" w:rsidP="00ED6E5C">
      <w:r>
        <w:t xml:space="preserve">                % \labelsep</w:t>
      </w:r>
    </w:p>
    <w:p w14:paraId="457AC5E5" w14:textId="77777777" w:rsidR="00ED6E5C" w:rsidRDefault="00ED6E5C" w:rsidP="00ED6E5C">
      <w:r>
        <w:t xml:space="preserve">                \ifIEEEnocalcleftmargin\relax%</w:t>
      </w:r>
    </w:p>
    <w:p w14:paraId="1206ADDF" w14:textId="77777777" w:rsidR="00ED6E5C" w:rsidRDefault="00ED6E5C" w:rsidP="00ED6E5C">
      <w:r>
        <w:t xml:space="preserve">                \else\IEEEcalcleftmargin{\IEEElabelindent}%</w:t>
      </w:r>
    </w:p>
    <w:p w14:paraId="25490906" w14:textId="77777777" w:rsidR="00ED6E5C" w:rsidRDefault="00ED6E5C" w:rsidP="00ED6E5C">
      <w:r>
        <w:t xml:space="preserve">                \fi}\fi\fi}%</w:t>
      </w:r>
    </w:p>
    <w:p w14:paraId="7DEBE9D1" w14:textId="77777777" w:rsidR="00ED6E5C" w:rsidRDefault="00ED6E5C" w:rsidP="00ED6E5C"/>
    <w:p w14:paraId="5E75F16F" w14:textId="77777777" w:rsidR="00ED6E5C" w:rsidRDefault="00ED6E5C" w:rsidP="00ED6E5C"/>
    <w:p w14:paraId="6DBC0890" w14:textId="77777777" w:rsidR="00ED6E5C" w:rsidRDefault="00ED6E5C" w:rsidP="00ED6E5C">
      <w:r>
        <w:t>% DO NOT ALLOW BLANK LINES TO BE IN THESE IED ENVIRONMENTS</w:t>
      </w:r>
    </w:p>
    <w:p w14:paraId="61A162F6" w14:textId="77777777" w:rsidR="00ED6E5C" w:rsidRDefault="00ED6E5C" w:rsidP="00ED6E5C">
      <w:r>
        <w:t>% AS THIS WILL FORCE NEW PARAGRAPHS AFTER THE IED LISTS</w:t>
      </w:r>
    </w:p>
    <w:p w14:paraId="075E71E1" w14:textId="77777777" w:rsidR="00ED6E5C" w:rsidRDefault="00ED6E5C" w:rsidP="00ED6E5C">
      <w:r>
        <w:t>% IEEEtran description list MDS 1/2001</w:t>
      </w:r>
    </w:p>
    <w:p w14:paraId="4D43778A" w14:textId="77777777" w:rsidR="00ED6E5C" w:rsidRDefault="00ED6E5C" w:rsidP="00ED6E5C">
      <w:r>
        <w:t>% Note controlled spacing here, shield end of lines with %</w:t>
      </w:r>
    </w:p>
    <w:p w14:paraId="304DC8D1" w14:textId="77777777" w:rsidR="00ED6E5C" w:rsidRDefault="00ED6E5C" w:rsidP="00ED6E5C">
      <w:r>
        <w:t>\def\@@IEEEdescription[#1]{%</w:t>
      </w:r>
    </w:p>
    <w:p w14:paraId="331DD20B" w14:textId="77777777" w:rsidR="00ED6E5C" w:rsidRDefault="00ED6E5C" w:rsidP="00ED6E5C">
      <w:r>
        <w:t xml:space="preserve">                \ifnum\@listdepth&gt;5\relax\@toodeep\else%</w:t>
      </w:r>
    </w:p>
    <w:p w14:paraId="1A0FBADA" w14:textId="77777777" w:rsidR="00ED6E5C" w:rsidRDefault="00ED6E5C" w:rsidP="00ED6E5C">
      <w:r>
        <w:t xml:space="preserve">                % get the IEEElabelindentfactor for this level</w:t>
      </w:r>
    </w:p>
    <w:p w14:paraId="68800247" w14:textId="77777777" w:rsidR="00ED6E5C" w:rsidRDefault="00ED6E5C" w:rsidP="00ED6E5C">
      <w:r>
        <w:t xml:space="preserve">                \advance\@listdepth\@ne% we need to know what the level WILL be</w:t>
      </w:r>
    </w:p>
    <w:p w14:paraId="11E449C5" w14:textId="77777777" w:rsidR="00ED6E5C" w:rsidRDefault="00ED6E5C" w:rsidP="00ED6E5C">
      <w:r>
        <w:t xml:space="preserve">                \edef\IEEElabelindentfactor{\csname IEEElabelindentfactor\romannumeral\the\@listdepth\endcsname}%</w:t>
      </w:r>
    </w:p>
    <w:p w14:paraId="7DEEB439" w14:textId="77777777" w:rsidR="00ED6E5C" w:rsidRDefault="00ED6E5C" w:rsidP="00ED6E5C">
      <w:r>
        <w:t xml:space="preserve">                \advance\@listdepth-\@ne% undo our increment</w:t>
      </w:r>
    </w:p>
    <w:p w14:paraId="4984EE9C" w14:textId="77777777" w:rsidR="00ED6E5C" w:rsidRDefault="00ED6E5C" w:rsidP="00ED6E5C">
      <w:r>
        <w:t xml:space="preserve">                \def\@IEEEiedjustify{0}% left justified labels are default</w:t>
      </w:r>
    </w:p>
    <w:p w14:paraId="0BC2B2EA" w14:textId="77777777" w:rsidR="00ED6E5C" w:rsidRDefault="00ED6E5C" w:rsidP="00ED6E5C">
      <w:r>
        <w:t xml:space="preserve">                % set other defaults</w:t>
      </w:r>
    </w:p>
    <w:p w14:paraId="47565F20" w14:textId="77777777" w:rsidR="00ED6E5C" w:rsidRDefault="00ED6E5C" w:rsidP="00ED6E5C">
      <w:r>
        <w:t xml:space="preserve">                \IEEEnocalcleftmarginfalse%</w:t>
      </w:r>
    </w:p>
    <w:p w14:paraId="578C173B" w14:textId="77777777" w:rsidR="00ED6E5C" w:rsidRDefault="00ED6E5C" w:rsidP="00ED6E5C">
      <w:r>
        <w:t xml:space="preserve">                \IEEEnolabelindentfactorfalse%</w:t>
      </w:r>
    </w:p>
    <w:p w14:paraId="34640CA6" w14:textId="77777777" w:rsidR="00ED6E5C" w:rsidRDefault="00ED6E5C" w:rsidP="00ED6E5C">
      <w:r>
        <w:t xml:space="preserve">                \topsep\IEEEiedtopsep% </w:t>
      </w:r>
    </w:p>
    <w:p w14:paraId="7D460A74" w14:textId="77777777" w:rsidR="00ED6E5C" w:rsidRDefault="00ED6E5C" w:rsidP="00ED6E5C">
      <w:r>
        <w:t xml:space="preserve">                \IEEElabelindent\IEEEdlabelindent%</w:t>
      </w:r>
    </w:p>
    <w:p w14:paraId="030BEF4B" w14:textId="77777777" w:rsidR="00ED6E5C" w:rsidRDefault="00ED6E5C" w:rsidP="00ED6E5C">
      <w:r>
        <w:t xml:space="preserve">                % assume normal labelsep</w:t>
      </w:r>
    </w:p>
    <w:p w14:paraId="7BE7BA21" w14:textId="77777777" w:rsidR="00ED6E5C" w:rsidRDefault="00ED6E5C" w:rsidP="00ED6E5C">
      <w:r>
        <w:t xml:space="preserve">                \labelsep\IEEEiednormlabelsep%</w:t>
      </w:r>
    </w:p>
    <w:p w14:paraId="03DC7270" w14:textId="77777777" w:rsidR="00ED6E5C" w:rsidRDefault="00ED6E5C" w:rsidP="00ED6E5C">
      <w:r>
        <w:t xml:space="preserve">                \partopsep 0ex%</w:t>
      </w:r>
    </w:p>
    <w:p w14:paraId="3B1EF334" w14:textId="77777777" w:rsidR="00ED6E5C" w:rsidRDefault="00ED6E5C" w:rsidP="00ED6E5C">
      <w:r>
        <w:t xml:space="preserve">                \parsep 0ex%</w:t>
      </w:r>
    </w:p>
    <w:p w14:paraId="2D64D46E" w14:textId="77777777" w:rsidR="00ED6E5C" w:rsidRDefault="00ED6E5C" w:rsidP="00ED6E5C">
      <w:r>
        <w:t xml:space="preserve">                \itemsep 0ex%</w:t>
      </w:r>
    </w:p>
    <w:p w14:paraId="10363ED4" w14:textId="77777777" w:rsidR="00ED6E5C" w:rsidRDefault="00ED6E5C" w:rsidP="00ED6E5C">
      <w:r>
        <w:t xml:space="preserve">                \rightmargin 0em%</w:t>
      </w:r>
    </w:p>
    <w:p w14:paraId="0C150DB5" w14:textId="77777777" w:rsidR="00ED6E5C" w:rsidRDefault="00ED6E5C" w:rsidP="00ED6E5C">
      <w:r>
        <w:t xml:space="preserve">                \listparindent 0em%</w:t>
      </w:r>
    </w:p>
    <w:p w14:paraId="1EBB7F32" w14:textId="77777777" w:rsidR="00ED6E5C" w:rsidRDefault="00ED6E5C" w:rsidP="00ED6E5C">
      <w:r>
        <w:t xml:space="preserve">                \itemindent 0em%</w:t>
      </w:r>
    </w:p>
    <w:p w14:paraId="1A0B5B9C" w14:textId="77777777" w:rsidR="00ED6E5C" w:rsidRDefault="00ED6E5C" w:rsidP="00ED6E5C">
      <w:r>
        <w:t xml:space="preserve">                % Bogus label width in case the user forgets</w:t>
      </w:r>
    </w:p>
    <w:p w14:paraId="40C63D39" w14:textId="77777777" w:rsidR="00ED6E5C" w:rsidRDefault="00ED6E5C" w:rsidP="00ED6E5C">
      <w:r>
        <w:lastRenderedPageBreak/>
        <w:t xml:space="preserve">                % to set it.</w:t>
      </w:r>
    </w:p>
    <w:p w14:paraId="10278D79" w14:textId="77777777" w:rsidR="00ED6E5C" w:rsidRDefault="00ED6E5C" w:rsidP="00ED6E5C">
      <w:r>
        <w:t xml:space="preserve">                % TIP: If you want to see what a variable's width is you</w:t>
      </w:r>
    </w:p>
    <w:p w14:paraId="586B25A9" w14:textId="77777777" w:rsidR="00ED6E5C" w:rsidRDefault="00ED6E5C" w:rsidP="00ED6E5C">
      <w:r>
        <w:t xml:space="preserve">                % can use the TeX command \showthe\width-variable to </w:t>
      </w:r>
    </w:p>
    <w:p w14:paraId="2190A1E8" w14:textId="77777777" w:rsidR="00ED6E5C" w:rsidRDefault="00ED6E5C" w:rsidP="00ED6E5C">
      <w:r>
        <w:t xml:space="preserve">                % display it on the screen during compilation </w:t>
      </w:r>
    </w:p>
    <w:p w14:paraId="44A00F22" w14:textId="77777777" w:rsidR="00ED6E5C" w:rsidRDefault="00ED6E5C" w:rsidP="00ED6E5C">
      <w:r>
        <w:t xml:space="preserve">                % (This might be helpful to know when you need to find out</w:t>
      </w:r>
    </w:p>
    <w:p w14:paraId="4B715AA0" w14:textId="77777777" w:rsidR="00ED6E5C" w:rsidRDefault="00ED6E5C" w:rsidP="00ED6E5C">
      <w:r>
        <w:t xml:space="preserve">                % which label is the widest)</w:t>
      </w:r>
    </w:p>
    <w:p w14:paraId="56AE8CB5" w14:textId="77777777" w:rsidR="00ED6E5C" w:rsidRDefault="00ED6E5C" w:rsidP="00ED6E5C">
      <w:r>
        <w:t xml:space="preserve">                \settowidth{\labelwidth}{Hello}%</w:t>
      </w:r>
    </w:p>
    <w:p w14:paraId="0158DAC4" w14:textId="77777777" w:rsidR="00ED6E5C" w:rsidRDefault="00ED6E5C" w:rsidP="00ED6E5C">
      <w:r>
        <w:t xml:space="preserve">                \@IEEEsavelistparams% save our list parameters</w:t>
      </w:r>
    </w:p>
    <w:p w14:paraId="48CD50F8" w14:textId="77777777" w:rsidR="00ED6E5C" w:rsidRDefault="00ED6E5C" w:rsidP="00ED6E5C">
      <w:r>
        <w:t xml:space="preserve">                \list{}{\@IEEErestorelistparams% override any list{} changes</w:t>
      </w:r>
    </w:p>
    <w:p w14:paraId="07A803AE" w14:textId="77777777" w:rsidR="00ED6E5C" w:rsidRDefault="00ED6E5C" w:rsidP="00ED6E5C">
      <w:r>
        <w:t xml:space="preserve">                                               % to our globals</w:t>
      </w:r>
    </w:p>
    <w:p w14:paraId="53A1D106" w14:textId="77777777" w:rsidR="00ED6E5C" w:rsidRDefault="00ED6E5C" w:rsidP="00ED6E5C">
      <w:r>
        <w:t xml:space="preserve">                \let\makelabel\@IEEEiedmakelabel% v1.6b setup \makelabel</w:t>
      </w:r>
    </w:p>
    <w:p w14:paraId="01DCB078" w14:textId="77777777" w:rsidR="00ED6E5C" w:rsidRDefault="00ED6E5C" w:rsidP="00ED6E5C">
      <w:r>
        <w:t xml:space="preserve">                \IEEEiedlistdecl% let user alter parameters </w:t>
      </w:r>
    </w:p>
    <w:p w14:paraId="0A6AA48B" w14:textId="77777777" w:rsidR="00ED6E5C" w:rsidRDefault="00ED6E5C" w:rsidP="00ED6E5C">
      <w:r>
        <w:t xml:space="preserve">                #1\relax%</w:t>
      </w:r>
    </w:p>
    <w:p w14:paraId="38371DC6" w14:textId="77777777" w:rsidR="00ED6E5C" w:rsidRDefault="00ED6E5C" w:rsidP="00ED6E5C">
      <w:r>
        <w:t xml:space="preserve">                % If the user has requested not to use the</w:t>
      </w:r>
    </w:p>
    <w:p w14:paraId="357E0505" w14:textId="77777777" w:rsidR="00ED6E5C" w:rsidRDefault="00ED6E5C" w:rsidP="00ED6E5C">
      <w:r>
        <w:t xml:space="preserve">                % labelindent factor, don't revise \IEEElabelindent</w:t>
      </w:r>
    </w:p>
    <w:p w14:paraId="3E93620A" w14:textId="77777777" w:rsidR="00ED6E5C" w:rsidRDefault="00ED6E5C" w:rsidP="00ED6E5C">
      <w:r>
        <w:t xml:space="preserve">                \ifIEEEnolabelindentfactor\relax%</w:t>
      </w:r>
    </w:p>
    <w:p w14:paraId="3724EF94" w14:textId="77777777" w:rsidR="00ED6E5C" w:rsidRDefault="00ED6E5C" w:rsidP="00ED6E5C">
      <w:r>
        <w:t xml:space="preserve">                \else\IEEElabelindent=\IEEElabelindentfactor\IEEElabelindent%</w:t>
      </w:r>
    </w:p>
    <w:p w14:paraId="1F07C15B" w14:textId="77777777" w:rsidR="00ED6E5C" w:rsidRDefault="00ED6E5C" w:rsidP="00ED6E5C">
      <w:r>
        <w:t xml:space="preserve">                \fi%</w:t>
      </w:r>
    </w:p>
    <w:p w14:paraId="07918991" w14:textId="77777777" w:rsidR="00ED6E5C" w:rsidRDefault="00ED6E5C" w:rsidP="00ED6E5C">
      <w:r>
        <w:t xml:space="preserve">                % Unless the user has requested otherwise,</w:t>
      </w:r>
    </w:p>
    <w:p w14:paraId="75573A6B" w14:textId="77777777" w:rsidR="00ED6E5C" w:rsidRDefault="00ED6E5C" w:rsidP="00ED6E5C">
      <w:r>
        <w:t xml:space="preserve">                % calculate our left margin based</w:t>
      </w:r>
    </w:p>
    <w:p w14:paraId="2E69044C" w14:textId="77777777" w:rsidR="00ED6E5C" w:rsidRDefault="00ED6E5C" w:rsidP="00ED6E5C">
      <w:r>
        <w:t xml:space="preserve">                % on \IEEElabelindent, \labelwidth and</w:t>
      </w:r>
    </w:p>
    <w:p w14:paraId="0DD6A0F8" w14:textId="77777777" w:rsidR="00ED6E5C" w:rsidRDefault="00ED6E5C" w:rsidP="00ED6E5C">
      <w:r>
        <w:t xml:space="preserve">                % \labelsep</w:t>
      </w:r>
    </w:p>
    <w:p w14:paraId="7DE9F6E6" w14:textId="77777777" w:rsidR="00ED6E5C" w:rsidRDefault="00ED6E5C" w:rsidP="00ED6E5C">
      <w:r>
        <w:t xml:space="preserve">                \ifIEEEnocalcleftmargin\relax%</w:t>
      </w:r>
    </w:p>
    <w:p w14:paraId="13B1C739" w14:textId="77777777" w:rsidR="00ED6E5C" w:rsidRDefault="00ED6E5C" w:rsidP="00ED6E5C">
      <w:r>
        <w:t xml:space="preserve">                \else\IEEEcalcleftmargin{\IEEElabelindent}\relax%</w:t>
      </w:r>
    </w:p>
    <w:p w14:paraId="26349E50" w14:textId="77777777" w:rsidR="00ED6E5C" w:rsidRDefault="00ED6E5C" w:rsidP="00ED6E5C">
      <w:r>
        <w:t xml:space="preserve">                \fi}\fi}</w:t>
      </w:r>
    </w:p>
    <w:p w14:paraId="4BAA3D47" w14:textId="77777777" w:rsidR="00ED6E5C" w:rsidRDefault="00ED6E5C" w:rsidP="00ED6E5C"/>
    <w:p w14:paraId="5CFD9AF1" w14:textId="77777777" w:rsidR="00ED6E5C" w:rsidRDefault="00ED6E5C" w:rsidP="00ED6E5C">
      <w:r>
        <w:t>% v1.6b we use one makelabel that does justification as needed.</w:t>
      </w:r>
    </w:p>
    <w:p w14:paraId="082DFAB4" w14:textId="77777777" w:rsidR="00ED6E5C" w:rsidRDefault="00ED6E5C" w:rsidP="00ED6E5C">
      <w:r>
        <w:t>\def\@IEEEiedmakelabel#1{\relax\if\@IEEEiedjustify 0\relax</w:t>
      </w:r>
    </w:p>
    <w:p w14:paraId="66F77520" w14:textId="77777777" w:rsidR="00ED6E5C" w:rsidRDefault="00ED6E5C" w:rsidP="00ED6E5C">
      <w:r>
        <w:lastRenderedPageBreak/>
        <w:t>\makebox[\labelwidth][l]{\normalfont #1}\else</w:t>
      </w:r>
    </w:p>
    <w:p w14:paraId="3E552D22" w14:textId="77777777" w:rsidR="00ED6E5C" w:rsidRDefault="00ED6E5C" w:rsidP="00ED6E5C">
      <w:r>
        <w:t>\if\@IEEEiedjustify 1\relax</w:t>
      </w:r>
    </w:p>
    <w:p w14:paraId="64B14964" w14:textId="77777777" w:rsidR="00ED6E5C" w:rsidRDefault="00ED6E5C" w:rsidP="00ED6E5C">
      <w:r>
        <w:t>\makebox[\labelwidth][c]{\normalfont #1}\else</w:t>
      </w:r>
    </w:p>
    <w:p w14:paraId="00596B95" w14:textId="77777777" w:rsidR="00ED6E5C" w:rsidRDefault="00ED6E5C" w:rsidP="00ED6E5C">
      <w:r>
        <w:t>\makebox[\labelwidth][r]{\normalfont #1}\fi\fi}</w:t>
      </w:r>
    </w:p>
    <w:p w14:paraId="0180D5FA" w14:textId="77777777" w:rsidR="00ED6E5C" w:rsidRDefault="00ED6E5C" w:rsidP="00ED6E5C"/>
    <w:p w14:paraId="469D76B1" w14:textId="77777777" w:rsidR="00ED6E5C" w:rsidRDefault="00ED6E5C" w:rsidP="00ED6E5C"/>
    <w:p w14:paraId="21DF4639" w14:textId="77777777" w:rsidR="00ED6E5C" w:rsidRDefault="00ED6E5C" w:rsidP="00ED6E5C">
      <w:r>
        <w:t>% compsoc uses a larger value for the normal labelsep</w:t>
      </w:r>
    </w:p>
    <w:p w14:paraId="0D95B04F" w14:textId="77777777" w:rsidR="00ED6E5C" w:rsidRDefault="00ED6E5C" w:rsidP="00ED6E5C">
      <w:r>
        <w:t>% and also extra spacing above and below each list</w:t>
      </w:r>
    </w:p>
    <w:p w14:paraId="429971A2" w14:textId="77777777" w:rsidR="00ED6E5C" w:rsidRDefault="00ED6E5C" w:rsidP="00ED6E5C">
      <w:r>
        <w:t>\ifCLASSOPTIONcompsoc</w:t>
      </w:r>
    </w:p>
    <w:p w14:paraId="13A930C4" w14:textId="77777777" w:rsidR="00ED6E5C" w:rsidRDefault="00ED6E5C" w:rsidP="00ED6E5C">
      <w:r>
        <w:t xml:space="preserve">  \IEEEiednormlabelsep 1.2em</w:t>
      </w:r>
    </w:p>
    <w:p w14:paraId="5CC08BAB" w14:textId="77777777" w:rsidR="00ED6E5C" w:rsidRDefault="00ED6E5C" w:rsidP="00ED6E5C">
      <w:r>
        <w:t xml:space="preserve">  \IEEEiedtopsep 6pt plus 3pt minus 3pt</w:t>
      </w:r>
    </w:p>
    <w:p w14:paraId="61BB0F5D" w14:textId="77777777" w:rsidR="00ED6E5C" w:rsidRDefault="00ED6E5C" w:rsidP="00ED6E5C">
      <w:r>
        <w:t>\fi</w:t>
      </w:r>
    </w:p>
    <w:p w14:paraId="6049405E" w14:textId="77777777" w:rsidR="00ED6E5C" w:rsidRDefault="00ED6E5C" w:rsidP="00ED6E5C"/>
    <w:p w14:paraId="75375154" w14:textId="77777777" w:rsidR="00ED6E5C" w:rsidRDefault="00ED6E5C" w:rsidP="00ED6E5C"/>
    <w:p w14:paraId="6637F508" w14:textId="77777777" w:rsidR="00ED6E5C" w:rsidRDefault="00ED6E5C" w:rsidP="00ED6E5C">
      <w:r>
        <w:t>% VERSE and QUOTE</w:t>
      </w:r>
    </w:p>
    <w:p w14:paraId="0BC014F1" w14:textId="77777777" w:rsidR="00ED6E5C" w:rsidRDefault="00ED6E5C" w:rsidP="00ED6E5C">
      <w:r>
        <w:t>% V1.7 define environments with newenvironment</w:t>
      </w:r>
    </w:p>
    <w:p w14:paraId="62F01DA4" w14:textId="77777777" w:rsidR="00ED6E5C" w:rsidRDefault="00ED6E5C" w:rsidP="00ED6E5C">
      <w:r>
        <w:t>\newenvironment{verse}{\let\\=\@centercr</w:t>
      </w:r>
    </w:p>
    <w:p w14:paraId="30AE1058" w14:textId="77777777" w:rsidR="00ED6E5C" w:rsidRDefault="00ED6E5C" w:rsidP="00ED6E5C">
      <w:r>
        <w:t xml:space="preserve">    \list{}{\itemsep\z@ \itemindent -1.5em \listparindent \itemindent</w:t>
      </w:r>
    </w:p>
    <w:p w14:paraId="20B5CBCC" w14:textId="77777777" w:rsidR="00ED6E5C" w:rsidRDefault="00ED6E5C" w:rsidP="00ED6E5C">
      <w:r>
        <w:t xml:space="preserve">    \rightmargin\leftmargin\advance\leftmargin 1.5em}\item\relax}</w:t>
      </w:r>
    </w:p>
    <w:p w14:paraId="7958240D" w14:textId="77777777" w:rsidR="00ED6E5C" w:rsidRDefault="00ED6E5C" w:rsidP="00ED6E5C">
      <w:r>
        <w:t xml:space="preserve">    {\endlist}</w:t>
      </w:r>
    </w:p>
    <w:p w14:paraId="456C09D9" w14:textId="77777777" w:rsidR="00ED6E5C" w:rsidRDefault="00ED6E5C" w:rsidP="00ED6E5C">
      <w:r>
        <w:t>\newenvironment{quotation}{\list{}{\listparindent 1.5em \itemindent\listparindent</w:t>
      </w:r>
    </w:p>
    <w:p w14:paraId="5CC29EE0" w14:textId="77777777" w:rsidR="00ED6E5C" w:rsidRDefault="00ED6E5C" w:rsidP="00ED6E5C">
      <w:r>
        <w:t xml:space="preserve">    \rightmargin\leftmargin \parsep 0pt plus 1pt}\item\relax}</w:t>
      </w:r>
    </w:p>
    <w:p w14:paraId="3155D76F" w14:textId="77777777" w:rsidR="00ED6E5C" w:rsidRDefault="00ED6E5C" w:rsidP="00ED6E5C">
      <w:r>
        <w:t xml:space="preserve">    {\endlist}</w:t>
      </w:r>
    </w:p>
    <w:p w14:paraId="453691EB" w14:textId="77777777" w:rsidR="00ED6E5C" w:rsidRDefault="00ED6E5C" w:rsidP="00ED6E5C">
      <w:r>
        <w:t>\newenvironment{quote}{\list{}{\rightmargin\leftmargin}\item\relax}</w:t>
      </w:r>
    </w:p>
    <w:p w14:paraId="5988C0FB" w14:textId="77777777" w:rsidR="00ED6E5C" w:rsidRDefault="00ED6E5C" w:rsidP="00ED6E5C">
      <w:r>
        <w:t xml:space="preserve">    {\endlist}</w:t>
      </w:r>
    </w:p>
    <w:p w14:paraId="6E604A80" w14:textId="77777777" w:rsidR="00ED6E5C" w:rsidRDefault="00ED6E5C" w:rsidP="00ED6E5C"/>
    <w:p w14:paraId="7F171139" w14:textId="77777777" w:rsidR="00ED6E5C" w:rsidRDefault="00ED6E5C" w:rsidP="00ED6E5C"/>
    <w:p w14:paraId="32FCBA4F" w14:textId="77777777" w:rsidR="00ED6E5C" w:rsidRDefault="00ED6E5C" w:rsidP="00ED6E5C">
      <w:r>
        <w:t>% \titlepage</w:t>
      </w:r>
    </w:p>
    <w:p w14:paraId="24843341" w14:textId="77777777" w:rsidR="00ED6E5C" w:rsidRDefault="00ED6E5C" w:rsidP="00ED6E5C">
      <w:r>
        <w:lastRenderedPageBreak/>
        <w:t>% provided only for backward compatibility. \maketitle is the correct</w:t>
      </w:r>
    </w:p>
    <w:p w14:paraId="7EAF142F" w14:textId="77777777" w:rsidR="00ED6E5C" w:rsidRDefault="00ED6E5C" w:rsidP="00ED6E5C">
      <w:r>
        <w:t xml:space="preserve">% way to create the title page. </w:t>
      </w:r>
    </w:p>
    <w:p w14:paraId="1DA64B88" w14:textId="77777777" w:rsidR="00ED6E5C" w:rsidRDefault="00ED6E5C" w:rsidP="00ED6E5C">
      <w:r>
        <w:t>\def\titlepage{\@restonecolfalse\if@twocolumn\@restonecoltrue\onecolumn</w:t>
      </w:r>
    </w:p>
    <w:p w14:paraId="0FAC6F02" w14:textId="77777777" w:rsidR="00ED6E5C" w:rsidRDefault="00ED6E5C" w:rsidP="00ED6E5C">
      <w:r>
        <w:t xml:space="preserve">    \else \newpage \fi \thispagestyle{empty}\c@page\z@}</w:t>
      </w:r>
    </w:p>
    <w:p w14:paraId="652B67F5" w14:textId="77777777" w:rsidR="00ED6E5C" w:rsidRDefault="00ED6E5C" w:rsidP="00ED6E5C">
      <w:r>
        <w:t>\def\endtitlepage{\if@restonecol\twocolumn \else \newpage \fi}</w:t>
      </w:r>
    </w:p>
    <w:p w14:paraId="4D3FFFBD" w14:textId="77777777" w:rsidR="00ED6E5C" w:rsidRDefault="00ED6E5C" w:rsidP="00ED6E5C"/>
    <w:p w14:paraId="2B42D86B" w14:textId="77777777" w:rsidR="00ED6E5C" w:rsidRDefault="00ED6E5C" w:rsidP="00ED6E5C">
      <w:r>
        <w:t>% standard values from article.cls</w:t>
      </w:r>
    </w:p>
    <w:p w14:paraId="3E7543C8" w14:textId="77777777" w:rsidR="00ED6E5C" w:rsidRDefault="00ED6E5C" w:rsidP="00ED6E5C">
      <w:r>
        <w:t>\arraycolsep     5pt</w:t>
      </w:r>
    </w:p>
    <w:p w14:paraId="33B6315D" w14:textId="77777777" w:rsidR="00ED6E5C" w:rsidRDefault="00ED6E5C" w:rsidP="00ED6E5C">
      <w:r>
        <w:t>\arrayrulewidth .4pt</w:t>
      </w:r>
    </w:p>
    <w:p w14:paraId="6F90913A" w14:textId="77777777" w:rsidR="00ED6E5C" w:rsidRDefault="00ED6E5C" w:rsidP="00ED6E5C">
      <w:r>
        <w:t>\doublerulesep   2pt</w:t>
      </w:r>
    </w:p>
    <w:p w14:paraId="1820531C" w14:textId="77777777" w:rsidR="00ED6E5C" w:rsidRDefault="00ED6E5C" w:rsidP="00ED6E5C"/>
    <w:p w14:paraId="2B212886" w14:textId="77777777" w:rsidR="00ED6E5C" w:rsidRDefault="00ED6E5C" w:rsidP="00ED6E5C">
      <w:r>
        <w:t>\tabcolsep       6pt</w:t>
      </w:r>
    </w:p>
    <w:p w14:paraId="321C5DDE" w14:textId="77777777" w:rsidR="00ED6E5C" w:rsidRDefault="00ED6E5C" w:rsidP="00ED6E5C">
      <w:r>
        <w:t>\tabbingsep      0.5em</w:t>
      </w:r>
    </w:p>
    <w:p w14:paraId="0549E88A" w14:textId="77777777" w:rsidR="00ED6E5C" w:rsidRDefault="00ED6E5C" w:rsidP="00ED6E5C"/>
    <w:p w14:paraId="7F6AB645" w14:textId="77777777" w:rsidR="00ED6E5C" w:rsidRDefault="00ED6E5C" w:rsidP="00ED6E5C"/>
    <w:p w14:paraId="3BDF617D" w14:textId="77777777" w:rsidR="00ED6E5C" w:rsidRDefault="00ED6E5C" w:rsidP="00ED6E5C">
      <w:r>
        <w:t>%% FOOTNOTES</w:t>
      </w:r>
    </w:p>
    <w:p w14:paraId="03ABCBF6" w14:textId="77777777" w:rsidR="00ED6E5C" w:rsidRDefault="00ED6E5C" w:rsidP="00ED6E5C">
      <w:r>
        <w:t>%</w:t>
      </w:r>
    </w:p>
    <w:p w14:paraId="70BC3DC8" w14:textId="77777777" w:rsidR="00ED6E5C" w:rsidRDefault="00ED6E5C" w:rsidP="00ED6E5C">
      <w:r>
        <w:t>%\skip\footins 10pt plus 4pt minus 2pt</w:t>
      </w:r>
    </w:p>
    <w:p w14:paraId="009B2250" w14:textId="77777777" w:rsidR="00ED6E5C" w:rsidRDefault="00ED6E5C" w:rsidP="00ED6E5C">
      <w:r>
        <w:t>% V1.6 respond to changes in font size</w:t>
      </w:r>
    </w:p>
    <w:p w14:paraId="5A8005E4" w14:textId="77777777" w:rsidR="00ED6E5C" w:rsidRDefault="00ED6E5C" w:rsidP="00ED6E5C">
      <w:r>
        <w:t>% space added above the footnotes (if present)</w:t>
      </w:r>
    </w:p>
    <w:p w14:paraId="7C6EE9D2" w14:textId="77777777" w:rsidR="00ED6E5C" w:rsidRDefault="00ED6E5C" w:rsidP="00ED6E5C">
      <w:r>
        <w:t>\skip\footins 0.9\baselineskip  plus 0.4\baselineskip  minus 0.2\baselineskip</w:t>
      </w:r>
    </w:p>
    <w:p w14:paraId="460D1B78" w14:textId="77777777" w:rsidR="00ED6E5C" w:rsidRDefault="00ED6E5C" w:rsidP="00ED6E5C"/>
    <w:p w14:paraId="7FE39FEF" w14:textId="77777777" w:rsidR="00ED6E5C" w:rsidRDefault="00ED6E5C" w:rsidP="00ED6E5C">
      <w:r>
        <w:t>% V1.6, we need to make \footnotesep responsive to changes</w:t>
      </w:r>
    </w:p>
    <w:p w14:paraId="5A7B8FC1" w14:textId="77777777" w:rsidR="00ED6E5C" w:rsidRDefault="00ED6E5C" w:rsidP="00ED6E5C">
      <w:r>
        <w:t>% in \baselineskip or strange spacings will result when in</w:t>
      </w:r>
    </w:p>
    <w:p w14:paraId="5146C9BC" w14:textId="77777777" w:rsidR="00ED6E5C" w:rsidRDefault="00ED6E5C" w:rsidP="00ED6E5C">
      <w:r>
        <w:t>% draft mode. Here is a little LaTeX secret - \footnotesep</w:t>
      </w:r>
    </w:p>
    <w:p w14:paraId="23B61D58" w14:textId="77777777" w:rsidR="00ED6E5C" w:rsidRDefault="00ED6E5C" w:rsidP="00ED6E5C">
      <w:r>
        <w:t>% determines the height of an invisible strut that is placed</w:t>
      </w:r>
    </w:p>
    <w:p w14:paraId="1C908FF7" w14:textId="77777777" w:rsidR="00ED6E5C" w:rsidRDefault="00ED6E5C" w:rsidP="00ED6E5C">
      <w:r>
        <w:t>% *above* the baseline of footnotes after the first. Since</w:t>
      </w:r>
    </w:p>
    <w:p w14:paraId="70EFA5C8" w14:textId="77777777" w:rsidR="00ED6E5C" w:rsidRDefault="00ED6E5C" w:rsidP="00ED6E5C">
      <w:r>
        <w:t>% LaTeX considers the space for characters to be 0.7\baselineskip</w:t>
      </w:r>
    </w:p>
    <w:p w14:paraId="34B7EC8F" w14:textId="77777777" w:rsidR="00ED6E5C" w:rsidRDefault="00ED6E5C" w:rsidP="00ED6E5C">
      <w:r>
        <w:lastRenderedPageBreak/>
        <w:t>% above the baseline and 0.3\baselineskip below it, we need to</w:t>
      </w:r>
    </w:p>
    <w:p w14:paraId="0EFAEA04" w14:textId="77777777" w:rsidR="00ED6E5C" w:rsidRDefault="00ED6E5C" w:rsidP="00ED6E5C">
      <w:r>
        <w:t>% use 0.7\baselineskip as a \footnotesep to maintain equal spacing</w:t>
      </w:r>
    </w:p>
    <w:p w14:paraId="4AF05A8B" w14:textId="77777777" w:rsidR="00ED6E5C" w:rsidRDefault="00ED6E5C" w:rsidP="00ED6E5C">
      <w:r>
        <w:t>% between all the lines of the footnotes. The IEEE often uses a tad</w:t>
      </w:r>
    </w:p>
    <w:p w14:paraId="01CE5E17" w14:textId="77777777" w:rsidR="00ED6E5C" w:rsidRDefault="00ED6E5C" w:rsidP="00ED6E5C">
      <w:r>
        <w:t>% more, so use 0.8\baselineskip. This slightly larger value also helps</w:t>
      </w:r>
    </w:p>
    <w:p w14:paraId="64FC58CB" w14:textId="77777777" w:rsidR="00ED6E5C" w:rsidRDefault="00ED6E5C" w:rsidP="00ED6E5C">
      <w:r>
        <w:t>% the text to clear the footnote marks. Note that \thanks in IEEEtran</w:t>
      </w:r>
    </w:p>
    <w:p w14:paraId="3FE745AE" w14:textId="77777777" w:rsidR="00ED6E5C" w:rsidRDefault="00ED6E5C" w:rsidP="00ED6E5C">
      <w:r>
        <w:t>% uses its own value of \footnotesep which is set in \maketitle.</w:t>
      </w:r>
    </w:p>
    <w:p w14:paraId="2668FE34" w14:textId="77777777" w:rsidR="00ED6E5C" w:rsidRDefault="00ED6E5C" w:rsidP="00ED6E5C">
      <w:r>
        <w:t>{\footnotesize</w:t>
      </w:r>
    </w:p>
    <w:p w14:paraId="24ECCA23" w14:textId="77777777" w:rsidR="00ED6E5C" w:rsidRDefault="00ED6E5C" w:rsidP="00ED6E5C">
      <w:r>
        <w:t>\global\footnotesep 0.8\baselineskip}</w:t>
      </w:r>
    </w:p>
    <w:p w14:paraId="2B1371DD" w14:textId="77777777" w:rsidR="00ED6E5C" w:rsidRDefault="00ED6E5C" w:rsidP="00ED6E5C"/>
    <w:p w14:paraId="2403FA43" w14:textId="77777777" w:rsidR="00ED6E5C" w:rsidRDefault="00ED6E5C" w:rsidP="00ED6E5C"/>
    <w:p w14:paraId="47A4A10D" w14:textId="77777777" w:rsidR="00ED6E5C" w:rsidRDefault="00ED6E5C" w:rsidP="00ED6E5C">
      <w:r>
        <w:t>\skip\@mpfootins = \skip\footins</w:t>
      </w:r>
    </w:p>
    <w:p w14:paraId="11C338DB" w14:textId="77777777" w:rsidR="00ED6E5C" w:rsidRDefault="00ED6E5C" w:rsidP="00ED6E5C">
      <w:r>
        <w:t>\fboxsep = 3pt</w:t>
      </w:r>
    </w:p>
    <w:p w14:paraId="0968E7D4" w14:textId="77777777" w:rsidR="00ED6E5C" w:rsidRDefault="00ED6E5C" w:rsidP="00ED6E5C">
      <w:r>
        <w:t>\fboxrule = .4pt</w:t>
      </w:r>
    </w:p>
    <w:p w14:paraId="18926152" w14:textId="77777777" w:rsidR="00ED6E5C" w:rsidRDefault="00ED6E5C" w:rsidP="00ED6E5C">
      <w:r>
        <w:t>% V1.6 use 1em, then use LaTeX2e's \@makefnmark</w:t>
      </w:r>
    </w:p>
    <w:p w14:paraId="42AC4E32" w14:textId="77777777" w:rsidR="00ED6E5C" w:rsidRDefault="00ED6E5C" w:rsidP="00ED6E5C">
      <w:r>
        <w:t>% Note that the IEEE normally *left* aligns the footnote marks, so we don't need</w:t>
      </w:r>
    </w:p>
    <w:p w14:paraId="6740B1F9" w14:textId="77777777" w:rsidR="00ED6E5C" w:rsidRDefault="00ED6E5C" w:rsidP="00ED6E5C">
      <w:r>
        <w:t>% box resizing tricks here.</w:t>
      </w:r>
    </w:p>
    <w:p w14:paraId="37F8872F" w14:textId="77777777" w:rsidR="00ED6E5C" w:rsidRDefault="00ED6E5C" w:rsidP="00ED6E5C">
      <w:r>
        <w:t>\long\def\@makefntext#1{\parindent 1em\indent\hbox{\@makefnmark}#1}% V1.6 use 1em</w:t>
      </w:r>
    </w:p>
    <w:p w14:paraId="5466D4DD" w14:textId="77777777" w:rsidR="00ED6E5C" w:rsidRDefault="00ED6E5C" w:rsidP="00ED6E5C">
      <w:r>
        <w:t>% V1.7 compsoc does not use superscipts for footnote marks</w:t>
      </w:r>
    </w:p>
    <w:p w14:paraId="0801045F" w14:textId="77777777" w:rsidR="00ED6E5C" w:rsidRDefault="00ED6E5C" w:rsidP="00ED6E5C">
      <w:r>
        <w:t>\ifCLASSOPTIONcompsoc</w:t>
      </w:r>
    </w:p>
    <w:p w14:paraId="2A115B13" w14:textId="77777777" w:rsidR="00ED6E5C" w:rsidRDefault="00ED6E5C" w:rsidP="00ED6E5C">
      <w:r>
        <w:t>\def\@IEEEcompsocmakefnmark{\hbox{\normalfont\@thefnmark.\ }}</w:t>
      </w:r>
    </w:p>
    <w:p w14:paraId="76DFA1F8" w14:textId="77777777" w:rsidR="00ED6E5C" w:rsidRDefault="00ED6E5C" w:rsidP="00ED6E5C">
      <w:r>
        <w:t>\long\def\@makefntext#1{\parindent 1em\indent\hbox{\@IEEEcompsocmakefnmark}#1}</w:t>
      </w:r>
    </w:p>
    <w:p w14:paraId="7C559E87" w14:textId="77777777" w:rsidR="00ED6E5C" w:rsidRDefault="00ED6E5C" w:rsidP="00ED6E5C">
      <w:r>
        <w:t>\fi</w:t>
      </w:r>
    </w:p>
    <w:p w14:paraId="7BAF8F8F" w14:textId="77777777" w:rsidR="00ED6E5C" w:rsidRDefault="00ED6E5C" w:rsidP="00ED6E5C"/>
    <w:p w14:paraId="19235E28" w14:textId="77777777" w:rsidR="00ED6E5C" w:rsidRDefault="00ED6E5C" w:rsidP="00ED6E5C">
      <w:r>
        <w:t>% The IEEE does not use footnote rules</w:t>
      </w:r>
    </w:p>
    <w:p w14:paraId="7CDFEC16" w14:textId="77777777" w:rsidR="00ED6E5C" w:rsidRDefault="00ED6E5C" w:rsidP="00ED6E5C">
      <w:r>
        <w:t>\def\footnoterule{}</w:t>
      </w:r>
    </w:p>
    <w:p w14:paraId="3570F3BD" w14:textId="77777777" w:rsidR="00ED6E5C" w:rsidRDefault="00ED6E5C" w:rsidP="00ED6E5C"/>
    <w:p w14:paraId="49437B4B" w14:textId="77777777" w:rsidR="00ED6E5C" w:rsidRDefault="00ED6E5C" w:rsidP="00ED6E5C">
      <w:r>
        <w:lastRenderedPageBreak/>
        <w:t>% V1.7 for compsoc, the IEEE uses a footnote rule only for \thanks. We devise a "one-shot"</w:t>
      </w:r>
    </w:p>
    <w:p w14:paraId="3CDDB9B9" w14:textId="77777777" w:rsidR="00ED6E5C" w:rsidRDefault="00ED6E5C" w:rsidP="00ED6E5C">
      <w:r>
        <w:t>% system to implement this.</w:t>
      </w:r>
    </w:p>
    <w:p w14:paraId="212AC101" w14:textId="77777777" w:rsidR="00ED6E5C" w:rsidRDefault="00ED6E5C" w:rsidP="00ED6E5C">
      <w:r>
        <w:t>\newif\if@IEEEenableoneshotfootnoterule</w:t>
      </w:r>
    </w:p>
    <w:p w14:paraId="003B1231" w14:textId="77777777" w:rsidR="00ED6E5C" w:rsidRDefault="00ED6E5C" w:rsidP="00ED6E5C">
      <w:r>
        <w:t>\@IEEEenableoneshotfootnoterulefalse</w:t>
      </w:r>
    </w:p>
    <w:p w14:paraId="75359892" w14:textId="77777777" w:rsidR="00ED6E5C" w:rsidRDefault="00ED6E5C" w:rsidP="00ED6E5C">
      <w:r>
        <w:t>\ifCLASSOPTIONcompsoc</w:t>
      </w:r>
    </w:p>
    <w:p w14:paraId="242B10C7" w14:textId="77777777" w:rsidR="00ED6E5C" w:rsidRDefault="00ED6E5C" w:rsidP="00ED6E5C">
      <w:r>
        <w:t>\def\footnoterule{\relax\if@IEEEenableoneshotfootnoterule</w:t>
      </w:r>
    </w:p>
    <w:p w14:paraId="232F6E33" w14:textId="77777777" w:rsidR="00ED6E5C" w:rsidRDefault="00ED6E5C" w:rsidP="00ED6E5C">
      <w:r>
        <w:t>\kern-5pt</w:t>
      </w:r>
    </w:p>
    <w:p w14:paraId="6DA34E13" w14:textId="77777777" w:rsidR="00ED6E5C" w:rsidRDefault="00ED6E5C" w:rsidP="00ED6E5C">
      <w:r>
        <w:t>\hbox to \columnwidth{\hfill\vrule width 0.5\columnwidth height 0.4pt\hfill}</w:t>
      </w:r>
    </w:p>
    <w:p w14:paraId="2CF72DE8" w14:textId="77777777" w:rsidR="00ED6E5C" w:rsidRDefault="00ED6E5C" w:rsidP="00ED6E5C">
      <w:r>
        <w:t>\kern4.6pt</w:t>
      </w:r>
    </w:p>
    <w:p w14:paraId="21A8F2A0" w14:textId="77777777" w:rsidR="00ED6E5C" w:rsidRDefault="00ED6E5C" w:rsidP="00ED6E5C">
      <w:r>
        <w:t>\global\@IEEEenableoneshotfootnoterulefalse</w:t>
      </w:r>
    </w:p>
    <w:p w14:paraId="6970B9B1" w14:textId="77777777" w:rsidR="00ED6E5C" w:rsidRDefault="00ED6E5C" w:rsidP="00ED6E5C">
      <w:r>
        <w:t>\else</w:t>
      </w:r>
    </w:p>
    <w:p w14:paraId="2490A5C7" w14:textId="77777777" w:rsidR="00ED6E5C" w:rsidRDefault="00ED6E5C" w:rsidP="00ED6E5C">
      <w:r>
        <w:t>\relax</w:t>
      </w:r>
    </w:p>
    <w:p w14:paraId="5C347B0A" w14:textId="77777777" w:rsidR="00ED6E5C" w:rsidRDefault="00ED6E5C" w:rsidP="00ED6E5C">
      <w:r>
        <w:t>\fi}</w:t>
      </w:r>
    </w:p>
    <w:p w14:paraId="64610DDD" w14:textId="77777777" w:rsidR="00ED6E5C" w:rsidRDefault="00ED6E5C" w:rsidP="00ED6E5C">
      <w:r>
        <w:t>\fi</w:t>
      </w:r>
    </w:p>
    <w:p w14:paraId="7A5DD250" w14:textId="77777777" w:rsidR="00ED6E5C" w:rsidRDefault="00ED6E5C" w:rsidP="00ED6E5C"/>
    <w:p w14:paraId="7C5A5101" w14:textId="77777777" w:rsidR="00ED6E5C" w:rsidRDefault="00ED6E5C" w:rsidP="00ED6E5C">
      <w:r>
        <w:t>% V1.6 do not allow LaTeX to break a footnote across multiple pages</w:t>
      </w:r>
    </w:p>
    <w:p w14:paraId="2FE27CA4" w14:textId="77777777" w:rsidR="00ED6E5C" w:rsidRDefault="00ED6E5C" w:rsidP="00ED6E5C">
      <w:r>
        <w:t>\interfootnotelinepenalty=10000</w:t>
      </w:r>
    </w:p>
    <w:p w14:paraId="1ED45B00" w14:textId="77777777" w:rsidR="00ED6E5C" w:rsidRDefault="00ED6E5C" w:rsidP="00ED6E5C"/>
    <w:p w14:paraId="53B3C40C" w14:textId="77777777" w:rsidR="00ED6E5C" w:rsidRDefault="00ED6E5C" w:rsidP="00ED6E5C">
      <w:r>
        <w:t>% V1.6 discourage breaks within equations</w:t>
      </w:r>
    </w:p>
    <w:p w14:paraId="3274F147" w14:textId="77777777" w:rsidR="00ED6E5C" w:rsidRDefault="00ED6E5C" w:rsidP="00ED6E5C">
      <w:r>
        <w:t>% Note that amsmath normally sets this to 10000,</w:t>
      </w:r>
    </w:p>
    <w:p w14:paraId="4B59005E" w14:textId="77777777" w:rsidR="00ED6E5C" w:rsidRDefault="00ED6E5C" w:rsidP="00ED6E5C">
      <w:r>
        <w:t>% but LaTeX2e normally uses 100.</w:t>
      </w:r>
    </w:p>
    <w:p w14:paraId="306FEC3E" w14:textId="77777777" w:rsidR="00ED6E5C" w:rsidRDefault="00ED6E5C" w:rsidP="00ED6E5C">
      <w:r>
        <w:t>\interdisplaylinepenalty=2500</w:t>
      </w:r>
    </w:p>
    <w:p w14:paraId="50C6D50C" w14:textId="77777777" w:rsidR="00ED6E5C" w:rsidRDefault="00ED6E5C" w:rsidP="00ED6E5C"/>
    <w:p w14:paraId="76E814FB" w14:textId="77777777" w:rsidR="00ED6E5C" w:rsidRDefault="00ED6E5C" w:rsidP="00ED6E5C">
      <w:r>
        <w:t>% default allows section depth up to /paragraph</w:t>
      </w:r>
    </w:p>
    <w:p w14:paraId="4079E967" w14:textId="77777777" w:rsidR="00ED6E5C" w:rsidRDefault="00ED6E5C" w:rsidP="00ED6E5C">
      <w:r>
        <w:t>\setcounter{secnumdepth}{4}</w:t>
      </w:r>
    </w:p>
    <w:p w14:paraId="1FFBF6F3" w14:textId="77777777" w:rsidR="00ED6E5C" w:rsidRDefault="00ED6E5C" w:rsidP="00ED6E5C"/>
    <w:p w14:paraId="203D9CA6" w14:textId="77777777" w:rsidR="00ED6E5C" w:rsidRDefault="00ED6E5C" w:rsidP="00ED6E5C">
      <w:r>
        <w:t>% technotes do not allow /paragraph</w:t>
      </w:r>
    </w:p>
    <w:p w14:paraId="76AF5402" w14:textId="77777777" w:rsidR="00ED6E5C" w:rsidRDefault="00ED6E5C" w:rsidP="00ED6E5C">
      <w:r>
        <w:lastRenderedPageBreak/>
        <w:t>\ifCLASSOPTIONtechnote</w:t>
      </w:r>
    </w:p>
    <w:p w14:paraId="3F36CA69" w14:textId="77777777" w:rsidR="00ED6E5C" w:rsidRDefault="00ED6E5C" w:rsidP="00ED6E5C">
      <w:r>
        <w:t xml:space="preserve">   \setcounter{secnumdepth}{3}</w:t>
      </w:r>
    </w:p>
    <w:p w14:paraId="33FFF763" w14:textId="77777777" w:rsidR="00ED6E5C" w:rsidRDefault="00ED6E5C" w:rsidP="00ED6E5C">
      <w:r>
        <w:t>\fi</w:t>
      </w:r>
    </w:p>
    <w:p w14:paraId="7DC25140" w14:textId="77777777" w:rsidR="00ED6E5C" w:rsidRDefault="00ED6E5C" w:rsidP="00ED6E5C">
      <w:r>
        <w:t>% neither do compsoc conferences</w:t>
      </w:r>
    </w:p>
    <w:p w14:paraId="22B3FE9C" w14:textId="77777777" w:rsidR="00ED6E5C" w:rsidRDefault="00ED6E5C" w:rsidP="00ED6E5C">
      <w:r>
        <w:t>\@IEEEcompsocconfonly{\setcounter{secnumdepth}{3}}</w:t>
      </w:r>
    </w:p>
    <w:p w14:paraId="6E3B71F9" w14:textId="77777777" w:rsidR="00ED6E5C" w:rsidRDefault="00ED6E5C" w:rsidP="00ED6E5C"/>
    <w:p w14:paraId="79904C59" w14:textId="77777777" w:rsidR="00ED6E5C" w:rsidRDefault="00ED6E5C" w:rsidP="00ED6E5C"/>
    <w:p w14:paraId="2FCDEBF1" w14:textId="77777777" w:rsidR="00ED6E5C" w:rsidRDefault="00ED6E5C" w:rsidP="00ED6E5C">
      <w:r>
        <w:t>\newcounter{section}</w:t>
      </w:r>
    </w:p>
    <w:p w14:paraId="09E14EE7" w14:textId="77777777" w:rsidR="00ED6E5C" w:rsidRDefault="00ED6E5C" w:rsidP="00ED6E5C">
      <w:r>
        <w:t>\newcounter{subsection}[section]</w:t>
      </w:r>
    </w:p>
    <w:p w14:paraId="239C98EF" w14:textId="77777777" w:rsidR="00ED6E5C" w:rsidRDefault="00ED6E5C" w:rsidP="00ED6E5C">
      <w:r>
        <w:t>\newcounter{subsubsection}[subsection]</w:t>
      </w:r>
    </w:p>
    <w:p w14:paraId="49A3D853" w14:textId="77777777" w:rsidR="00ED6E5C" w:rsidRDefault="00ED6E5C" w:rsidP="00ED6E5C">
      <w:r>
        <w:t>\newcounter{paragraph}[subsubsection]</w:t>
      </w:r>
    </w:p>
    <w:p w14:paraId="2DAEB747" w14:textId="77777777" w:rsidR="00ED6E5C" w:rsidRDefault="00ED6E5C" w:rsidP="00ED6E5C"/>
    <w:p w14:paraId="22B9F171" w14:textId="77777777" w:rsidR="00ED6E5C" w:rsidRDefault="00ED6E5C" w:rsidP="00ED6E5C">
      <w:r>
        <w:t>% used only by IEEEtran's IEEEeqnarray as other packages may</w:t>
      </w:r>
    </w:p>
    <w:p w14:paraId="52703CF0" w14:textId="77777777" w:rsidR="00ED6E5C" w:rsidRDefault="00ED6E5C" w:rsidP="00ED6E5C">
      <w:r>
        <w:t>% have their own, different, implementations</w:t>
      </w:r>
    </w:p>
    <w:p w14:paraId="36DEA891" w14:textId="77777777" w:rsidR="00ED6E5C" w:rsidRDefault="00ED6E5C" w:rsidP="00ED6E5C">
      <w:r>
        <w:t>\newcounter{IEEEsubequation}[equation]</w:t>
      </w:r>
    </w:p>
    <w:p w14:paraId="16F5934D" w14:textId="77777777" w:rsidR="00ED6E5C" w:rsidRDefault="00ED6E5C" w:rsidP="00ED6E5C"/>
    <w:p w14:paraId="6620B588" w14:textId="77777777" w:rsidR="00ED6E5C" w:rsidRDefault="00ED6E5C" w:rsidP="00ED6E5C">
      <w:r>
        <w:t>% as shown when called by user from \ref, \label and in table of contents</w:t>
      </w:r>
    </w:p>
    <w:p w14:paraId="0FE103F7" w14:textId="77777777" w:rsidR="00ED6E5C" w:rsidRDefault="00ED6E5C" w:rsidP="00ED6E5C">
      <w:r>
        <w:t>\def\theequation{\arabic{equation}}                          % 1</w:t>
      </w:r>
    </w:p>
    <w:p w14:paraId="4661E13D" w14:textId="77777777" w:rsidR="00ED6E5C" w:rsidRDefault="00ED6E5C" w:rsidP="00ED6E5C">
      <w:r>
        <w:t>\def\theIEEEsubequation{\theequation\alph{IEEEsubequation}}  % 1a (used only by IEEEtran's IEEEeqnarray)</w:t>
      </w:r>
    </w:p>
    <w:p w14:paraId="340AB814" w14:textId="77777777" w:rsidR="00ED6E5C" w:rsidRDefault="00ED6E5C" w:rsidP="00ED6E5C">
      <w:r>
        <w:t>\ifCLASSOPTIONcompsoc</w:t>
      </w:r>
    </w:p>
    <w:p w14:paraId="1A44A5B8" w14:textId="77777777" w:rsidR="00ED6E5C" w:rsidRDefault="00ED6E5C" w:rsidP="00ED6E5C">
      <w:r>
        <w:t>% compsoc is all arabic</w:t>
      </w:r>
    </w:p>
    <w:p w14:paraId="56963E23" w14:textId="77777777" w:rsidR="00ED6E5C" w:rsidRDefault="00ED6E5C" w:rsidP="00ED6E5C">
      <w:r>
        <w:t xml:space="preserve">\def\thesection{\arabic{section}}                </w:t>
      </w:r>
    </w:p>
    <w:p w14:paraId="5CDAAAB1" w14:textId="77777777" w:rsidR="00ED6E5C" w:rsidRDefault="00ED6E5C" w:rsidP="00ED6E5C">
      <w:r>
        <w:t>\def\thesubsection{\thesection.\arabic{subsection}}</w:t>
      </w:r>
    </w:p>
    <w:p w14:paraId="4BD32A4E" w14:textId="77777777" w:rsidR="00ED6E5C" w:rsidRDefault="00ED6E5C" w:rsidP="00ED6E5C">
      <w:r>
        <w:t>\def\thesubsubsection{\thesubsection.\arabic{subsubsection}}</w:t>
      </w:r>
    </w:p>
    <w:p w14:paraId="7F0AE2A6" w14:textId="77777777" w:rsidR="00ED6E5C" w:rsidRDefault="00ED6E5C" w:rsidP="00ED6E5C">
      <w:r>
        <w:t>\def\theparagraph{\thesubsubsection.\arabic{paragraph}}</w:t>
      </w:r>
    </w:p>
    <w:p w14:paraId="5FA60538" w14:textId="77777777" w:rsidR="00ED6E5C" w:rsidRDefault="00ED6E5C" w:rsidP="00ED6E5C">
      <w:r>
        <w:t>\else</w:t>
      </w:r>
    </w:p>
    <w:p w14:paraId="7F232C8D" w14:textId="77777777" w:rsidR="00ED6E5C" w:rsidRDefault="00ED6E5C" w:rsidP="00ED6E5C">
      <w:r>
        <w:t>\def\thesection{\Roman{section}}                             % I</w:t>
      </w:r>
    </w:p>
    <w:p w14:paraId="03711D0E" w14:textId="77777777" w:rsidR="00ED6E5C" w:rsidRDefault="00ED6E5C" w:rsidP="00ED6E5C">
      <w:r>
        <w:lastRenderedPageBreak/>
        <w:t xml:space="preserve">% V1.7, \mbox prevents breaks around - </w:t>
      </w:r>
    </w:p>
    <w:p w14:paraId="25745111" w14:textId="77777777" w:rsidR="00ED6E5C" w:rsidRDefault="00ED6E5C" w:rsidP="00ED6E5C">
      <w:r>
        <w:t>\def\thesubsection{\mbox{\thesection-\Alph{subsection}}}     % I-A</w:t>
      </w:r>
    </w:p>
    <w:p w14:paraId="7A56CEBE" w14:textId="77777777" w:rsidR="00ED6E5C" w:rsidRDefault="00ED6E5C" w:rsidP="00ED6E5C">
      <w:r>
        <w:t>% V1.7 use I-A1 format used by the IEEE rather than I-A.1</w:t>
      </w:r>
    </w:p>
    <w:p w14:paraId="6F46397E" w14:textId="77777777" w:rsidR="00ED6E5C" w:rsidRDefault="00ED6E5C" w:rsidP="00ED6E5C">
      <w:r>
        <w:t>\def\thesubsubsection{\thesubsection\arabic{subsubsection}}  % I-A1</w:t>
      </w:r>
    </w:p>
    <w:p w14:paraId="74189B52" w14:textId="77777777" w:rsidR="00ED6E5C" w:rsidRDefault="00ED6E5C" w:rsidP="00ED6E5C">
      <w:r>
        <w:t>\def\theparagraph{\thesubsubsection\alph{paragraph}}         % I-A1a</w:t>
      </w:r>
    </w:p>
    <w:p w14:paraId="6F0B7F10" w14:textId="77777777" w:rsidR="00ED6E5C" w:rsidRDefault="00ED6E5C" w:rsidP="00ED6E5C">
      <w:r>
        <w:t>\fi</w:t>
      </w:r>
    </w:p>
    <w:p w14:paraId="271686C5" w14:textId="77777777" w:rsidR="00ED6E5C" w:rsidRDefault="00ED6E5C" w:rsidP="00ED6E5C"/>
    <w:p w14:paraId="263CF415" w14:textId="77777777" w:rsidR="00ED6E5C" w:rsidRDefault="00ED6E5C" w:rsidP="00ED6E5C">
      <w:r>
        <w:t>% From Heiko Oberdiek. Because of the \mbox in \thesubsection, we need to</w:t>
      </w:r>
    </w:p>
    <w:p w14:paraId="0B6C8C2B" w14:textId="77777777" w:rsidR="00ED6E5C" w:rsidRDefault="00ED6E5C" w:rsidP="00ED6E5C">
      <w:r>
        <w:t>% tell hyperref to disable the \mbox command when making PDF bookmarks.</w:t>
      </w:r>
    </w:p>
    <w:p w14:paraId="5E4A0C7C" w14:textId="77777777" w:rsidR="00ED6E5C" w:rsidRDefault="00ED6E5C" w:rsidP="00ED6E5C">
      <w:r>
        <w:t>% This done already with hyperref.sty version 6.74o and later, but</w:t>
      </w:r>
    </w:p>
    <w:p w14:paraId="59CDDA18" w14:textId="77777777" w:rsidR="00ED6E5C" w:rsidRDefault="00ED6E5C" w:rsidP="00ED6E5C">
      <w:r>
        <w:t>% it will not hurt to do it here again for users of older versions.</w:t>
      </w:r>
    </w:p>
    <w:p w14:paraId="4934BDE2" w14:textId="77777777" w:rsidR="00ED6E5C" w:rsidRDefault="00ED6E5C" w:rsidP="00ED6E5C">
      <w:r>
        <w:t>\@ifundefined{pdfstringdefPreHook}{\let\pdfstringdefPreHook\@empty}{}%</w:t>
      </w:r>
    </w:p>
    <w:p w14:paraId="076567EA" w14:textId="77777777" w:rsidR="00ED6E5C" w:rsidRDefault="00ED6E5C" w:rsidP="00ED6E5C">
      <w:r>
        <w:t>\g@addto@macro\pdfstringdefPreHook{\let\mbox\relax}</w:t>
      </w:r>
    </w:p>
    <w:p w14:paraId="58502332" w14:textId="77777777" w:rsidR="00ED6E5C" w:rsidRDefault="00ED6E5C" w:rsidP="00ED6E5C"/>
    <w:p w14:paraId="15630EEE" w14:textId="77777777" w:rsidR="00ED6E5C" w:rsidRDefault="00ED6E5C" w:rsidP="00ED6E5C"/>
    <w:p w14:paraId="14408B2B" w14:textId="77777777" w:rsidR="00ED6E5C" w:rsidRDefault="00ED6E5C" w:rsidP="00ED6E5C">
      <w:r>
        <w:t>% Main text forms (how shown in main text headings)</w:t>
      </w:r>
    </w:p>
    <w:p w14:paraId="0B27A7C6" w14:textId="77777777" w:rsidR="00ED6E5C" w:rsidRDefault="00ED6E5C" w:rsidP="00ED6E5C">
      <w:r>
        <w:t>% V1.6, using \thesection in \thesectiondis allows changes</w:t>
      </w:r>
    </w:p>
    <w:p w14:paraId="0B5BFE6C" w14:textId="77777777" w:rsidR="00ED6E5C" w:rsidRDefault="00ED6E5C" w:rsidP="00ED6E5C">
      <w:r>
        <w:t>% in the former to automatically appear in the latter</w:t>
      </w:r>
    </w:p>
    <w:p w14:paraId="633C1E25" w14:textId="77777777" w:rsidR="00ED6E5C" w:rsidRDefault="00ED6E5C" w:rsidP="00ED6E5C">
      <w:r>
        <w:t>\ifCLASSOPTIONcompsoc</w:t>
      </w:r>
    </w:p>
    <w:p w14:paraId="145D5207" w14:textId="77777777" w:rsidR="00ED6E5C" w:rsidRDefault="00ED6E5C" w:rsidP="00ED6E5C">
      <w:r>
        <w:t xml:space="preserve">  \ifCLASSOPTIONconference% compsoc conference</w:t>
      </w:r>
    </w:p>
    <w:p w14:paraId="5B208F30" w14:textId="77777777" w:rsidR="00ED6E5C" w:rsidRDefault="00ED6E5C" w:rsidP="00ED6E5C">
      <w:r>
        <w:t xml:space="preserve">    \def\thesectiondis{\thesection.}</w:t>
      </w:r>
    </w:p>
    <w:p w14:paraId="0B220A91" w14:textId="77777777" w:rsidR="00ED6E5C" w:rsidRDefault="00ED6E5C" w:rsidP="00ED6E5C">
      <w:r>
        <w:t xml:space="preserve">    \def\thesubsectiondis{\thesectiondis\arabic{subsection}.}</w:t>
      </w:r>
    </w:p>
    <w:p w14:paraId="33FC2642" w14:textId="77777777" w:rsidR="00ED6E5C" w:rsidRDefault="00ED6E5C" w:rsidP="00ED6E5C">
      <w:r>
        <w:t xml:space="preserve">    \def\thesubsubsectiondis{\thesubsectiondis\arabic{subsubsection}.}</w:t>
      </w:r>
    </w:p>
    <w:p w14:paraId="6B5473B0" w14:textId="77777777" w:rsidR="00ED6E5C" w:rsidRDefault="00ED6E5C" w:rsidP="00ED6E5C">
      <w:r>
        <w:t xml:space="preserve">    \def\theparagraphdis{\thesubsubsectiondis\arabic{paragraph}.}</w:t>
      </w:r>
    </w:p>
    <w:p w14:paraId="21E70C3E" w14:textId="77777777" w:rsidR="00ED6E5C" w:rsidRDefault="00ED6E5C" w:rsidP="00ED6E5C">
      <w:r>
        <w:t xml:space="preserve">  \else% compsoc not conferencs</w:t>
      </w:r>
    </w:p>
    <w:p w14:paraId="37CD702E" w14:textId="77777777" w:rsidR="00ED6E5C" w:rsidRDefault="00ED6E5C" w:rsidP="00ED6E5C">
      <w:r>
        <w:t xml:space="preserve">    \def\thesectiondis{\thesection}</w:t>
      </w:r>
    </w:p>
    <w:p w14:paraId="5F555D64" w14:textId="77777777" w:rsidR="00ED6E5C" w:rsidRDefault="00ED6E5C" w:rsidP="00ED6E5C">
      <w:r>
        <w:t xml:space="preserve">    \def\thesubsectiondis{\thesectiondis.\arabic{subsection}}</w:t>
      </w:r>
    </w:p>
    <w:p w14:paraId="68ECA682" w14:textId="77777777" w:rsidR="00ED6E5C" w:rsidRDefault="00ED6E5C" w:rsidP="00ED6E5C">
      <w:r>
        <w:t xml:space="preserve">    \def\thesubsubsectiondis{\thesubsectiondis.\arabic{subsubsection}}</w:t>
      </w:r>
    </w:p>
    <w:p w14:paraId="59BCB99E" w14:textId="77777777" w:rsidR="00ED6E5C" w:rsidRDefault="00ED6E5C" w:rsidP="00ED6E5C">
      <w:r>
        <w:lastRenderedPageBreak/>
        <w:t xml:space="preserve">    \def\theparagraphdis{\thesubsubsectiondis.\arabic{paragraph}}</w:t>
      </w:r>
    </w:p>
    <w:p w14:paraId="3829CDEC" w14:textId="77777777" w:rsidR="00ED6E5C" w:rsidRDefault="00ED6E5C" w:rsidP="00ED6E5C">
      <w:r>
        <w:t xml:space="preserve">  \fi</w:t>
      </w:r>
    </w:p>
    <w:p w14:paraId="36CDA350" w14:textId="77777777" w:rsidR="00ED6E5C" w:rsidRDefault="00ED6E5C" w:rsidP="00ED6E5C">
      <w:r>
        <w:t>\else% not compsoc</w:t>
      </w:r>
    </w:p>
    <w:p w14:paraId="09FEFFF8" w14:textId="77777777" w:rsidR="00ED6E5C" w:rsidRDefault="00ED6E5C" w:rsidP="00ED6E5C">
      <w:r>
        <w:t xml:space="preserve">  \def\thesectiondis{\thesection.}                   % I.</w:t>
      </w:r>
    </w:p>
    <w:p w14:paraId="16AE80A6" w14:textId="77777777" w:rsidR="00ED6E5C" w:rsidRDefault="00ED6E5C" w:rsidP="00ED6E5C">
      <w:r>
        <w:t xml:space="preserve">  \def\thesubsectiondis{\Alph{subsection}.}          % B.</w:t>
      </w:r>
    </w:p>
    <w:p w14:paraId="3F8A1295" w14:textId="77777777" w:rsidR="00ED6E5C" w:rsidRDefault="00ED6E5C" w:rsidP="00ED6E5C">
      <w:r>
        <w:t xml:space="preserve">  \def\thesubsubsectiondis{\arabic{subsubsection})}  % 3)</w:t>
      </w:r>
    </w:p>
    <w:p w14:paraId="2EF7B366" w14:textId="77777777" w:rsidR="00ED6E5C" w:rsidRDefault="00ED6E5C" w:rsidP="00ED6E5C">
      <w:r>
        <w:t xml:space="preserve">  \def\theparagraphdis{\alph{paragraph})}            % d)</w:t>
      </w:r>
    </w:p>
    <w:p w14:paraId="6FAA1EA7" w14:textId="77777777" w:rsidR="00ED6E5C" w:rsidRDefault="00ED6E5C" w:rsidP="00ED6E5C">
      <w:r>
        <w:t>\fi</w:t>
      </w:r>
    </w:p>
    <w:p w14:paraId="6C66DB42" w14:textId="77777777" w:rsidR="00ED6E5C" w:rsidRDefault="00ED6E5C" w:rsidP="00ED6E5C"/>
    <w:p w14:paraId="40F67713" w14:textId="77777777" w:rsidR="00ED6E5C" w:rsidRDefault="00ED6E5C" w:rsidP="00ED6E5C">
      <w:r>
        <w:t>% just like LaTeX2e's \@eqnnum</w:t>
      </w:r>
    </w:p>
    <w:p w14:paraId="4A42F6BC" w14:textId="77777777" w:rsidR="00ED6E5C" w:rsidRDefault="00ED6E5C" w:rsidP="00ED6E5C">
      <w:r>
        <w:t>\def\theequationdis{{\normalfont \normalcolor (\theequation)}}% (1)</w:t>
      </w:r>
    </w:p>
    <w:p w14:paraId="0600542E" w14:textId="77777777" w:rsidR="00ED6E5C" w:rsidRDefault="00ED6E5C" w:rsidP="00ED6E5C">
      <w:r>
        <w:t>% IEEEsubequation used only by IEEEtran's IEEEeqnarray</w:t>
      </w:r>
    </w:p>
    <w:p w14:paraId="55AA1FEF" w14:textId="77777777" w:rsidR="00ED6E5C" w:rsidRDefault="00ED6E5C" w:rsidP="00ED6E5C">
      <w:r>
        <w:t>\def\theIEEEsubequationdis{{\normalfont \normalcolor (\theIEEEsubequation)}}% (1a)</w:t>
      </w:r>
    </w:p>
    <w:p w14:paraId="7A97E8A4" w14:textId="77777777" w:rsidR="00ED6E5C" w:rsidRDefault="00ED6E5C" w:rsidP="00ED6E5C">
      <w:r>
        <w:t>% redirect LaTeX2e's equation number display and all that depend on</w:t>
      </w:r>
    </w:p>
    <w:p w14:paraId="30C4CD19" w14:textId="77777777" w:rsidR="00ED6E5C" w:rsidRDefault="00ED6E5C" w:rsidP="00ED6E5C">
      <w:r>
        <w:t>% it, through IEEEtran's \theequationdis</w:t>
      </w:r>
    </w:p>
    <w:p w14:paraId="08FCF2C1" w14:textId="77777777" w:rsidR="00ED6E5C" w:rsidRDefault="00ED6E5C" w:rsidP="00ED6E5C">
      <w:r>
        <w:t>\def\@eqnnum{\theequationdis}</w:t>
      </w:r>
    </w:p>
    <w:p w14:paraId="6AF99234" w14:textId="77777777" w:rsidR="00ED6E5C" w:rsidRDefault="00ED6E5C" w:rsidP="00ED6E5C"/>
    <w:p w14:paraId="036AC8A9" w14:textId="77777777" w:rsidR="00ED6E5C" w:rsidRDefault="00ED6E5C" w:rsidP="00ED6E5C"/>
    <w:p w14:paraId="32A0A0EF" w14:textId="77777777" w:rsidR="00ED6E5C" w:rsidRDefault="00ED6E5C" w:rsidP="00ED6E5C"/>
    <w:p w14:paraId="574ACABD" w14:textId="77777777" w:rsidR="00ED6E5C" w:rsidRDefault="00ED6E5C" w:rsidP="00ED6E5C">
      <w:r>
        <w:t>% V1.7 provide string macros as article.cls does</w:t>
      </w:r>
    </w:p>
    <w:p w14:paraId="6B508D4C" w14:textId="77777777" w:rsidR="00ED6E5C" w:rsidRDefault="00ED6E5C" w:rsidP="00ED6E5C">
      <w:r>
        <w:t>\def\contentsname{Contents}</w:t>
      </w:r>
    </w:p>
    <w:p w14:paraId="0C49983F" w14:textId="77777777" w:rsidR="00ED6E5C" w:rsidRDefault="00ED6E5C" w:rsidP="00ED6E5C">
      <w:r>
        <w:t>\def\listfigurename{List of Figures}</w:t>
      </w:r>
    </w:p>
    <w:p w14:paraId="7E625145" w14:textId="77777777" w:rsidR="00ED6E5C" w:rsidRDefault="00ED6E5C" w:rsidP="00ED6E5C">
      <w:r>
        <w:t>\def\listtablename{List of Tables}</w:t>
      </w:r>
    </w:p>
    <w:p w14:paraId="1CD4C09A" w14:textId="77777777" w:rsidR="00ED6E5C" w:rsidRDefault="00ED6E5C" w:rsidP="00ED6E5C">
      <w:r>
        <w:t>\def\refname{References}</w:t>
      </w:r>
    </w:p>
    <w:p w14:paraId="28ED833A" w14:textId="77777777" w:rsidR="00ED6E5C" w:rsidRDefault="00ED6E5C" w:rsidP="00ED6E5C">
      <w:r>
        <w:t>\def\indexname{Index}</w:t>
      </w:r>
    </w:p>
    <w:p w14:paraId="3AD01326" w14:textId="77777777" w:rsidR="00ED6E5C" w:rsidRDefault="00ED6E5C" w:rsidP="00ED6E5C">
      <w:r>
        <w:t>\def\figurename{Fig.}</w:t>
      </w:r>
    </w:p>
    <w:p w14:paraId="5B7B72CB" w14:textId="77777777" w:rsidR="00ED6E5C" w:rsidRDefault="00ED6E5C" w:rsidP="00ED6E5C">
      <w:r>
        <w:t>\def\tablename{TABLE}</w:t>
      </w:r>
    </w:p>
    <w:p w14:paraId="29EFB55B" w14:textId="77777777" w:rsidR="00ED6E5C" w:rsidRDefault="00ED6E5C" w:rsidP="00ED6E5C">
      <w:r>
        <w:t>\@IEEEcompsocconfonly{\def\figurename{Figure}}</w:t>
      </w:r>
    </w:p>
    <w:p w14:paraId="6C0D3534" w14:textId="77777777" w:rsidR="00ED6E5C" w:rsidRDefault="00ED6E5C" w:rsidP="00ED6E5C">
      <w:r>
        <w:lastRenderedPageBreak/>
        <w:t>\def\partname{Part}</w:t>
      </w:r>
    </w:p>
    <w:p w14:paraId="51BF013A" w14:textId="77777777" w:rsidR="00ED6E5C" w:rsidRDefault="00ED6E5C" w:rsidP="00ED6E5C">
      <w:r>
        <w:t>\def\appendixname{Appendix}</w:t>
      </w:r>
    </w:p>
    <w:p w14:paraId="279EF94B" w14:textId="77777777" w:rsidR="00ED6E5C" w:rsidRDefault="00ED6E5C" w:rsidP="00ED6E5C">
      <w:r>
        <w:t>\def\abstractname{Abstract}</w:t>
      </w:r>
    </w:p>
    <w:p w14:paraId="18CE8951" w14:textId="77777777" w:rsidR="00ED6E5C" w:rsidRDefault="00ED6E5C" w:rsidP="00ED6E5C">
      <w:r>
        <w:t>% IEEE specific names</w:t>
      </w:r>
    </w:p>
    <w:p w14:paraId="46769E73" w14:textId="77777777" w:rsidR="00ED6E5C" w:rsidRDefault="00ED6E5C" w:rsidP="00ED6E5C">
      <w:r>
        <w:t>\def\IEEEkeywordsname{Index Terms}</w:t>
      </w:r>
    </w:p>
    <w:p w14:paraId="4FA97A31" w14:textId="77777777" w:rsidR="00ED6E5C" w:rsidRDefault="00ED6E5C" w:rsidP="00ED6E5C">
      <w:r>
        <w:t>\def\IEEEproofname{Proof}</w:t>
      </w:r>
    </w:p>
    <w:p w14:paraId="33C19087" w14:textId="77777777" w:rsidR="00ED6E5C" w:rsidRDefault="00ED6E5C" w:rsidP="00ED6E5C"/>
    <w:p w14:paraId="23D26602" w14:textId="77777777" w:rsidR="00ED6E5C" w:rsidRDefault="00ED6E5C" w:rsidP="00ED6E5C"/>
    <w:p w14:paraId="59A021D5" w14:textId="77777777" w:rsidR="00ED6E5C" w:rsidRDefault="00ED6E5C" w:rsidP="00ED6E5C">
      <w:r>
        <w:t>% LIST OF FIGURES AND TABLES AND TABLE OF CONTENTS</w:t>
      </w:r>
    </w:p>
    <w:p w14:paraId="6F3ED0AD" w14:textId="77777777" w:rsidR="00ED6E5C" w:rsidRDefault="00ED6E5C" w:rsidP="00ED6E5C">
      <w:r>
        <w:t>%</w:t>
      </w:r>
    </w:p>
    <w:p w14:paraId="57D8770E" w14:textId="77777777" w:rsidR="00ED6E5C" w:rsidRDefault="00ED6E5C" w:rsidP="00ED6E5C">
      <w:r>
        <w:t>\def\@pnumwidth{1.55em}</w:t>
      </w:r>
    </w:p>
    <w:p w14:paraId="265C37D1" w14:textId="77777777" w:rsidR="00ED6E5C" w:rsidRDefault="00ED6E5C" w:rsidP="00ED6E5C">
      <w:r>
        <w:t>\def\@tocrmarg{2.55em}</w:t>
      </w:r>
    </w:p>
    <w:p w14:paraId="3AD61DB3" w14:textId="77777777" w:rsidR="00ED6E5C" w:rsidRDefault="00ED6E5C" w:rsidP="00ED6E5C">
      <w:r>
        <w:t>\def\@dotsep{4.5}</w:t>
      </w:r>
    </w:p>
    <w:p w14:paraId="433E2E86" w14:textId="77777777" w:rsidR="00ED6E5C" w:rsidRDefault="00ED6E5C" w:rsidP="00ED6E5C">
      <w:r>
        <w:t>\setcounter{tocdepth}{3}</w:t>
      </w:r>
    </w:p>
    <w:p w14:paraId="438BA3FF" w14:textId="77777777" w:rsidR="00ED6E5C" w:rsidRDefault="00ED6E5C" w:rsidP="00ED6E5C"/>
    <w:p w14:paraId="5F1F34E4" w14:textId="77777777" w:rsidR="00ED6E5C" w:rsidRDefault="00ED6E5C" w:rsidP="00ED6E5C">
      <w:r>
        <w:t xml:space="preserve">% adjusted some spacings here so that section numbers will not easily </w:t>
      </w:r>
    </w:p>
    <w:p w14:paraId="4B3D0511" w14:textId="77777777" w:rsidR="00ED6E5C" w:rsidRDefault="00ED6E5C" w:rsidP="00ED6E5C">
      <w:r>
        <w:t xml:space="preserve">% collide with the section titles. </w:t>
      </w:r>
    </w:p>
    <w:p w14:paraId="7EF828C6" w14:textId="77777777" w:rsidR="00ED6E5C" w:rsidRDefault="00ED6E5C" w:rsidP="00ED6E5C">
      <w:r>
        <w:t>% VIII; VIII-A; and VIII-A.1 are usually the worst offenders.</w:t>
      </w:r>
    </w:p>
    <w:p w14:paraId="11413EB3" w14:textId="77777777" w:rsidR="00ED6E5C" w:rsidRDefault="00ED6E5C" w:rsidP="00ED6E5C">
      <w:r>
        <w:t>% MDS 1/2001</w:t>
      </w:r>
    </w:p>
    <w:p w14:paraId="0F0F1BCB" w14:textId="77777777" w:rsidR="00ED6E5C" w:rsidRDefault="00ED6E5C" w:rsidP="00ED6E5C">
      <w:r>
        <w:t>\def\tableofcontents{\section*{\contentsname}\@starttoc{toc}}</w:t>
      </w:r>
    </w:p>
    <w:p w14:paraId="51A9E827" w14:textId="77777777" w:rsidR="00ED6E5C" w:rsidRDefault="00ED6E5C" w:rsidP="00ED6E5C">
      <w:r>
        <w:t>\def\l@section#1#2{\addpenalty{\@secpenalty}\addvspace{1.0em plus 1pt}%</w:t>
      </w:r>
    </w:p>
    <w:p w14:paraId="7E3BFCDA" w14:textId="77777777" w:rsidR="00ED6E5C" w:rsidRDefault="00ED6E5C" w:rsidP="00ED6E5C">
      <w:r>
        <w:t xml:space="preserve">    \@tempdima 2.75em \begingroup \parindent \z@ \rightskip \@pnumwidth%</w:t>
      </w:r>
    </w:p>
    <w:p w14:paraId="5E602B7C" w14:textId="77777777" w:rsidR="00ED6E5C" w:rsidRDefault="00ED6E5C" w:rsidP="00ED6E5C">
      <w:r>
        <w:t xml:space="preserve">    \parfillskip-\@pnumwidth {\bfseries\leavevmode #1}\hfil\hbox to\@pnumwidth{\hss #2}\par%</w:t>
      </w:r>
    </w:p>
    <w:p w14:paraId="2A710A4A" w14:textId="77777777" w:rsidR="00ED6E5C" w:rsidRDefault="00ED6E5C" w:rsidP="00ED6E5C">
      <w:r>
        <w:t xml:space="preserve">    \endgroup}</w:t>
      </w:r>
    </w:p>
    <w:p w14:paraId="4DA49558" w14:textId="77777777" w:rsidR="00ED6E5C" w:rsidRDefault="00ED6E5C" w:rsidP="00ED6E5C">
      <w:r>
        <w:t>% argument format #1:level, #2:labelindent,#3:labelsep</w:t>
      </w:r>
    </w:p>
    <w:p w14:paraId="3E02305A" w14:textId="77777777" w:rsidR="00ED6E5C" w:rsidRDefault="00ED6E5C" w:rsidP="00ED6E5C">
      <w:r>
        <w:t>\def\l@subsection{\@dottedtocline{2}{2.75em}{3.75em}}</w:t>
      </w:r>
    </w:p>
    <w:p w14:paraId="7505CF4C" w14:textId="77777777" w:rsidR="00ED6E5C" w:rsidRDefault="00ED6E5C" w:rsidP="00ED6E5C">
      <w:r>
        <w:t>\def\l@subsubsection{\@dottedtocline{3}{6.5em}{4.5em}}</w:t>
      </w:r>
    </w:p>
    <w:p w14:paraId="7AEE984F" w14:textId="77777777" w:rsidR="00ED6E5C" w:rsidRDefault="00ED6E5C" w:rsidP="00ED6E5C">
      <w:r>
        <w:lastRenderedPageBreak/>
        <w:t>% must provide \l@ defs for ALL sublevels EVEN if tocdepth</w:t>
      </w:r>
    </w:p>
    <w:p w14:paraId="2E55F8B9" w14:textId="77777777" w:rsidR="00ED6E5C" w:rsidRDefault="00ED6E5C" w:rsidP="00ED6E5C">
      <w:r>
        <w:t>% is such as they will not appear in the table of contents</w:t>
      </w:r>
    </w:p>
    <w:p w14:paraId="3333ABF2" w14:textId="77777777" w:rsidR="00ED6E5C" w:rsidRDefault="00ED6E5C" w:rsidP="00ED6E5C">
      <w:r>
        <w:t>% these defs are how TOC knows what level these things are!</w:t>
      </w:r>
    </w:p>
    <w:p w14:paraId="60583B7A" w14:textId="77777777" w:rsidR="00ED6E5C" w:rsidRDefault="00ED6E5C" w:rsidP="00ED6E5C">
      <w:r>
        <w:t>\def\l@paragraph{\@dottedtocline{4}{6.5em}{5.5em}}</w:t>
      </w:r>
    </w:p>
    <w:p w14:paraId="33EEABFC" w14:textId="77777777" w:rsidR="00ED6E5C" w:rsidRDefault="00ED6E5C" w:rsidP="00ED6E5C">
      <w:r>
        <w:t>\def\l@subparagraph{\@dottedtocline{5}{6.5em}{6.5em}}</w:t>
      </w:r>
    </w:p>
    <w:p w14:paraId="6648B544" w14:textId="77777777" w:rsidR="00ED6E5C" w:rsidRDefault="00ED6E5C" w:rsidP="00ED6E5C">
      <w:r>
        <w:t>\def\listoffigures{\section*{\listfigurename}\@starttoc{lof}}</w:t>
      </w:r>
    </w:p>
    <w:p w14:paraId="0E5EDFED" w14:textId="77777777" w:rsidR="00ED6E5C" w:rsidRDefault="00ED6E5C" w:rsidP="00ED6E5C">
      <w:r>
        <w:t>\def\l@figure{\@dottedtocline{1}{0em}{2.75em}}</w:t>
      </w:r>
    </w:p>
    <w:p w14:paraId="68C141FD" w14:textId="77777777" w:rsidR="00ED6E5C" w:rsidRDefault="00ED6E5C" w:rsidP="00ED6E5C">
      <w:r>
        <w:t>\def\listoftables{\section*{\listtablename}\@starttoc{lot}}</w:t>
      </w:r>
    </w:p>
    <w:p w14:paraId="590D7E45" w14:textId="77777777" w:rsidR="00ED6E5C" w:rsidRDefault="00ED6E5C" w:rsidP="00ED6E5C">
      <w:r>
        <w:t>\let\l@table\l@figure</w:t>
      </w:r>
    </w:p>
    <w:p w14:paraId="75B20477" w14:textId="77777777" w:rsidR="00ED6E5C" w:rsidRDefault="00ED6E5C" w:rsidP="00ED6E5C"/>
    <w:p w14:paraId="49623C8B" w14:textId="77777777" w:rsidR="00ED6E5C" w:rsidRDefault="00ED6E5C" w:rsidP="00ED6E5C"/>
    <w:p w14:paraId="58B98F50" w14:textId="77777777" w:rsidR="00ED6E5C" w:rsidRDefault="00ED6E5C" w:rsidP="00ED6E5C">
      <w:r>
        <w:t>% Definitions for floats</w:t>
      </w:r>
    </w:p>
    <w:p w14:paraId="61BBE2B3" w14:textId="77777777" w:rsidR="00ED6E5C" w:rsidRDefault="00ED6E5C" w:rsidP="00ED6E5C">
      <w:r>
        <w:t>%</w:t>
      </w:r>
    </w:p>
    <w:p w14:paraId="7FF4E9C8" w14:textId="77777777" w:rsidR="00ED6E5C" w:rsidRDefault="00ED6E5C" w:rsidP="00ED6E5C">
      <w:r>
        <w:t>% Normal Floats</w:t>
      </w:r>
    </w:p>
    <w:p w14:paraId="71B9880D" w14:textId="77777777" w:rsidR="00ED6E5C" w:rsidRDefault="00ED6E5C" w:rsidP="00ED6E5C">
      <w:r>
        <w:t>% V1.8 floatsep et al. revised down by 0.15\baselineskip</w:t>
      </w:r>
    </w:p>
    <w:p w14:paraId="75A55839" w14:textId="77777777" w:rsidR="00ED6E5C" w:rsidRDefault="00ED6E5C" w:rsidP="00ED6E5C">
      <w:r>
        <w:t>% to account for the sideeffects of \topskip compensation</w:t>
      </w:r>
    </w:p>
    <w:p w14:paraId="63368C80" w14:textId="77777777" w:rsidR="00ED6E5C" w:rsidRDefault="00ED6E5C" w:rsidP="00ED6E5C">
      <w:r>
        <w:t>\floatsep 0.85\baselineskip plus  0.2\baselineskip minus  0.2\baselineskip</w:t>
      </w:r>
    </w:p>
    <w:p w14:paraId="3EB8E5D7" w14:textId="77777777" w:rsidR="00ED6E5C" w:rsidRDefault="00ED6E5C" w:rsidP="00ED6E5C">
      <w:r>
        <w:t>\textfloatsep 1.55\baselineskip plus  0.2\baselineskip minus  0.4\baselineskip</w:t>
      </w:r>
    </w:p>
    <w:p w14:paraId="56562CB1" w14:textId="77777777" w:rsidR="00ED6E5C" w:rsidRDefault="00ED6E5C" w:rsidP="00ED6E5C">
      <w:r>
        <w:t>\@fptop 0pt plus 1fil</w:t>
      </w:r>
    </w:p>
    <w:p w14:paraId="42FD55FF" w14:textId="77777777" w:rsidR="00ED6E5C" w:rsidRDefault="00ED6E5C" w:rsidP="00ED6E5C">
      <w:r>
        <w:t>\@fpsep 0.75\baselineskip plus 2fil</w:t>
      </w:r>
    </w:p>
    <w:p w14:paraId="0BD8ED5C" w14:textId="77777777" w:rsidR="00ED6E5C" w:rsidRDefault="00ED6E5C" w:rsidP="00ED6E5C">
      <w:r>
        <w:t>\@fpbot 0pt plus 1fil</w:t>
      </w:r>
    </w:p>
    <w:p w14:paraId="1C168E1C" w14:textId="77777777" w:rsidR="00ED6E5C" w:rsidRDefault="00ED6E5C" w:rsidP="00ED6E5C">
      <w:r>
        <w:t>\def\topfraction{0.9}</w:t>
      </w:r>
    </w:p>
    <w:p w14:paraId="285677AE" w14:textId="77777777" w:rsidR="00ED6E5C" w:rsidRDefault="00ED6E5C" w:rsidP="00ED6E5C">
      <w:r>
        <w:t>\def\bottomfraction{0.4}</w:t>
      </w:r>
    </w:p>
    <w:p w14:paraId="183A07D5" w14:textId="77777777" w:rsidR="00ED6E5C" w:rsidRDefault="00ED6E5C" w:rsidP="00ED6E5C">
      <w:r>
        <w:t>\def\floatpagefraction{0.8}</w:t>
      </w:r>
    </w:p>
    <w:p w14:paraId="054B4402" w14:textId="77777777" w:rsidR="00ED6E5C" w:rsidRDefault="00ED6E5C" w:rsidP="00ED6E5C">
      <w:r>
        <w:t>% V1.7, let top floats approach 90% of page</w:t>
      </w:r>
    </w:p>
    <w:p w14:paraId="337CBB19" w14:textId="77777777" w:rsidR="00ED6E5C" w:rsidRDefault="00ED6E5C" w:rsidP="00ED6E5C">
      <w:r>
        <w:t>\def\textfraction{0.1}</w:t>
      </w:r>
    </w:p>
    <w:p w14:paraId="532274AA" w14:textId="77777777" w:rsidR="00ED6E5C" w:rsidRDefault="00ED6E5C" w:rsidP="00ED6E5C"/>
    <w:p w14:paraId="6BE27BA4" w14:textId="77777777" w:rsidR="00ED6E5C" w:rsidRDefault="00ED6E5C" w:rsidP="00ED6E5C">
      <w:r>
        <w:t>% Double Column Floats</w:t>
      </w:r>
    </w:p>
    <w:p w14:paraId="6AAE3345" w14:textId="77777777" w:rsidR="00ED6E5C" w:rsidRDefault="00ED6E5C" w:rsidP="00ED6E5C">
      <w:r>
        <w:lastRenderedPageBreak/>
        <w:t>\dblfloatsep 0.85\baselineskip plus  0.2\baselineskip minus  0.2\baselineskip</w:t>
      </w:r>
    </w:p>
    <w:p w14:paraId="37F1BF19" w14:textId="77777777" w:rsidR="00ED6E5C" w:rsidRDefault="00ED6E5C" w:rsidP="00ED6E5C"/>
    <w:p w14:paraId="503D048A" w14:textId="77777777" w:rsidR="00ED6E5C" w:rsidRDefault="00ED6E5C" w:rsidP="00ED6E5C">
      <w:r>
        <w:t>\dbltextfloatsep 1.55\baselineskip plus  0.2\baselineskip minus  0.4\baselineskip</w:t>
      </w:r>
    </w:p>
    <w:p w14:paraId="4FE3EF88" w14:textId="77777777" w:rsidR="00ED6E5C" w:rsidRDefault="00ED6E5C" w:rsidP="00ED6E5C">
      <w:r>
        <w:t>% Note that it would be nice if the rubber here actually worked in LaTeX2e.</w:t>
      </w:r>
    </w:p>
    <w:p w14:paraId="76692698" w14:textId="77777777" w:rsidR="00ED6E5C" w:rsidRDefault="00ED6E5C" w:rsidP="00ED6E5C">
      <w:r>
        <w:t>% There is a long standing limitation in LaTeX, first discovered (to the best</w:t>
      </w:r>
    </w:p>
    <w:p w14:paraId="3AFA8E87" w14:textId="77777777" w:rsidR="00ED6E5C" w:rsidRDefault="00ED6E5C" w:rsidP="00ED6E5C">
      <w:r>
        <w:t>% of my knowledge) by Alan Jeffrey in 1992. LaTeX ignores the stretchable</w:t>
      </w:r>
    </w:p>
    <w:p w14:paraId="393AADE1" w14:textId="77777777" w:rsidR="00ED6E5C" w:rsidRDefault="00ED6E5C" w:rsidP="00ED6E5C">
      <w:r>
        <w:t>% portion of \dbltextfloatsep, and as a result, double column figures can and</w:t>
      </w:r>
    </w:p>
    <w:p w14:paraId="1B2D6C9A" w14:textId="77777777" w:rsidR="00ED6E5C" w:rsidRDefault="00ED6E5C" w:rsidP="00ED6E5C">
      <w:r>
        <w:t>% do result in an non-integer number of lines in the main text columns with</w:t>
      </w:r>
    </w:p>
    <w:p w14:paraId="38AC1DF2" w14:textId="77777777" w:rsidR="00ED6E5C" w:rsidRDefault="00ED6E5C" w:rsidP="00ED6E5C">
      <w:r>
        <w:t>% underfull vbox errors as a consequence. A post to comp.text.tex</w:t>
      </w:r>
    </w:p>
    <w:p w14:paraId="3E05AA20" w14:textId="77777777" w:rsidR="00ED6E5C" w:rsidRDefault="00ED6E5C" w:rsidP="00ED6E5C">
      <w:r>
        <w:t>% by Donald Arseneau confirms that this had not yet been fixed in 1998.</w:t>
      </w:r>
    </w:p>
    <w:p w14:paraId="7A5C65F6" w14:textId="77777777" w:rsidR="00ED6E5C" w:rsidRDefault="00ED6E5C" w:rsidP="00ED6E5C">
      <w:r>
        <w:t>% IEEEtran V1.6 will fix this problem for you in the titles, but it doesn't</w:t>
      </w:r>
    </w:p>
    <w:p w14:paraId="45C0947D" w14:textId="77777777" w:rsidR="00ED6E5C" w:rsidRDefault="00ED6E5C" w:rsidP="00ED6E5C">
      <w:r>
        <w:t>% protect you from other double floats. Happy vspace'ing.</w:t>
      </w:r>
    </w:p>
    <w:p w14:paraId="080D5EA6" w14:textId="77777777" w:rsidR="00ED6E5C" w:rsidRDefault="00ED6E5C" w:rsidP="00ED6E5C"/>
    <w:p w14:paraId="03F4B49D" w14:textId="77777777" w:rsidR="00ED6E5C" w:rsidRDefault="00ED6E5C" w:rsidP="00ED6E5C">
      <w:r>
        <w:t>\@dblfptop 0pt plus 1fil</w:t>
      </w:r>
    </w:p>
    <w:p w14:paraId="5DC1A840" w14:textId="77777777" w:rsidR="00ED6E5C" w:rsidRDefault="00ED6E5C" w:rsidP="00ED6E5C">
      <w:r>
        <w:t>\@dblfpsep 0.75\baselineskip plus 2fil</w:t>
      </w:r>
    </w:p>
    <w:p w14:paraId="69608872" w14:textId="77777777" w:rsidR="00ED6E5C" w:rsidRDefault="00ED6E5C" w:rsidP="00ED6E5C">
      <w:r>
        <w:t>\@dblfpbot 0pt plus 1fil</w:t>
      </w:r>
    </w:p>
    <w:p w14:paraId="375F7E84" w14:textId="77777777" w:rsidR="00ED6E5C" w:rsidRDefault="00ED6E5C" w:rsidP="00ED6E5C">
      <w:r>
        <w:t>\def\dbltopfraction{0.8}</w:t>
      </w:r>
    </w:p>
    <w:p w14:paraId="65856684" w14:textId="77777777" w:rsidR="00ED6E5C" w:rsidRDefault="00ED6E5C" w:rsidP="00ED6E5C">
      <w:r>
        <w:t>\def\dblfloatpagefraction{0.8}</w:t>
      </w:r>
    </w:p>
    <w:p w14:paraId="49BACA9E" w14:textId="77777777" w:rsidR="00ED6E5C" w:rsidRDefault="00ED6E5C" w:rsidP="00ED6E5C">
      <w:r>
        <w:t>\setcounter{dbltopnumber}{4}</w:t>
      </w:r>
    </w:p>
    <w:p w14:paraId="1DFBE21F" w14:textId="77777777" w:rsidR="00ED6E5C" w:rsidRDefault="00ED6E5C" w:rsidP="00ED6E5C"/>
    <w:p w14:paraId="631E871E" w14:textId="77777777" w:rsidR="00ED6E5C" w:rsidRDefault="00ED6E5C" w:rsidP="00ED6E5C">
      <w:r>
        <w:t>\intextsep 0.85\baselineskip plus 0.2\baselineskip minus  0.2\baselineskip</w:t>
      </w:r>
    </w:p>
    <w:p w14:paraId="25326B28" w14:textId="77777777" w:rsidR="00ED6E5C" w:rsidRDefault="00ED6E5C" w:rsidP="00ED6E5C">
      <w:r>
        <w:t>\setcounter{topnumber}{2}</w:t>
      </w:r>
    </w:p>
    <w:p w14:paraId="1A45AE88" w14:textId="77777777" w:rsidR="00ED6E5C" w:rsidRDefault="00ED6E5C" w:rsidP="00ED6E5C">
      <w:r>
        <w:t>\setcounter{bottomnumber}{2}</w:t>
      </w:r>
    </w:p>
    <w:p w14:paraId="7E455871" w14:textId="77777777" w:rsidR="00ED6E5C" w:rsidRDefault="00ED6E5C" w:rsidP="00ED6E5C">
      <w:r>
        <w:t>\setcounter{totalnumber}{4}</w:t>
      </w:r>
    </w:p>
    <w:p w14:paraId="455EDA5E" w14:textId="77777777" w:rsidR="00ED6E5C" w:rsidRDefault="00ED6E5C" w:rsidP="00ED6E5C"/>
    <w:p w14:paraId="62EC109A" w14:textId="77777777" w:rsidR="00ED6E5C" w:rsidRDefault="00ED6E5C" w:rsidP="00ED6E5C"/>
    <w:p w14:paraId="1545D697" w14:textId="77777777" w:rsidR="00ED6E5C" w:rsidRDefault="00ED6E5C" w:rsidP="00ED6E5C"/>
    <w:p w14:paraId="33460EE3" w14:textId="77777777" w:rsidR="00ED6E5C" w:rsidRDefault="00ED6E5C" w:rsidP="00ED6E5C">
      <w:r>
        <w:t>% article class provides these, we should too.</w:t>
      </w:r>
    </w:p>
    <w:p w14:paraId="21B5DE80" w14:textId="77777777" w:rsidR="00ED6E5C" w:rsidRDefault="00ED6E5C" w:rsidP="00ED6E5C">
      <w:r>
        <w:lastRenderedPageBreak/>
        <w:t>\newlength\abovecaptionskip</w:t>
      </w:r>
    </w:p>
    <w:p w14:paraId="5925ABA4" w14:textId="77777777" w:rsidR="00ED6E5C" w:rsidRDefault="00ED6E5C" w:rsidP="00ED6E5C">
      <w:r>
        <w:t>\newlength\belowcaptionskip</w:t>
      </w:r>
    </w:p>
    <w:p w14:paraId="153695F0" w14:textId="77777777" w:rsidR="00ED6E5C" w:rsidRDefault="00ED6E5C" w:rsidP="00ED6E5C">
      <w:r>
        <w:t>% but only \abovecaptionskip is used above figure captions and *below* table</w:t>
      </w:r>
    </w:p>
    <w:p w14:paraId="6A22C61E" w14:textId="77777777" w:rsidR="00ED6E5C" w:rsidRDefault="00ED6E5C" w:rsidP="00ED6E5C">
      <w:r>
        <w:t>% captions</w:t>
      </w:r>
    </w:p>
    <w:p w14:paraId="53175400" w14:textId="77777777" w:rsidR="00ED6E5C" w:rsidRDefault="00ED6E5C" w:rsidP="00ED6E5C">
      <w:r>
        <w:t>\setlength\abovecaptionskip{0.5\baselineskip}</w:t>
      </w:r>
    </w:p>
    <w:p w14:paraId="40FE5B71" w14:textId="77777777" w:rsidR="00ED6E5C" w:rsidRDefault="00ED6E5C" w:rsidP="00ED6E5C">
      <w:r>
        <w:t>% compsoc journals are a little more generous</w:t>
      </w:r>
    </w:p>
    <w:p w14:paraId="7906D6EA" w14:textId="77777777" w:rsidR="00ED6E5C" w:rsidRDefault="00ED6E5C" w:rsidP="00ED6E5C">
      <w:r>
        <w:t>\ifCLASSOPTIONcompsoc\ifCLASSOPTIONjournal</w:t>
      </w:r>
    </w:p>
    <w:p w14:paraId="166FB92F" w14:textId="77777777" w:rsidR="00ED6E5C" w:rsidRDefault="00ED6E5C" w:rsidP="00ED6E5C">
      <w:r>
        <w:t xml:space="preserve">  \setlength\abovecaptionskip{0.75\baselineskip}</w:t>
      </w:r>
    </w:p>
    <w:p w14:paraId="57200262" w14:textId="77777777" w:rsidR="00ED6E5C" w:rsidRDefault="00ED6E5C" w:rsidP="00ED6E5C">
      <w:r>
        <w:t>\fi\fi</w:t>
      </w:r>
    </w:p>
    <w:p w14:paraId="0208604B" w14:textId="77777777" w:rsidR="00ED6E5C" w:rsidRDefault="00ED6E5C" w:rsidP="00ED6E5C">
      <w:r>
        <w:t>\setlength\belowcaptionskip{0pt}</w:t>
      </w:r>
    </w:p>
    <w:p w14:paraId="1662C5EF" w14:textId="77777777" w:rsidR="00ED6E5C" w:rsidRDefault="00ED6E5C" w:rsidP="00ED6E5C">
      <w:r>
        <w:t>% V1.6 create hooks in case the caption spacing ever needs to be</w:t>
      </w:r>
    </w:p>
    <w:p w14:paraId="66502D81" w14:textId="77777777" w:rsidR="00ED6E5C" w:rsidRDefault="00ED6E5C" w:rsidP="00ED6E5C">
      <w:r>
        <w:t>% overridden by a user</w:t>
      </w:r>
    </w:p>
    <w:p w14:paraId="2CEE89E0" w14:textId="77777777" w:rsidR="00ED6E5C" w:rsidRDefault="00ED6E5C" w:rsidP="00ED6E5C">
      <w:r>
        <w:t>\def\@IEEEfigurecaptionsepspace{\vskip\abovecaptionskip\relax}%</w:t>
      </w:r>
    </w:p>
    <w:p w14:paraId="562C3250" w14:textId="77777777" w:rsidR="00ED6E5C" w:rsidRDefault="00ED6E5C" w:rsidP="00ED6E5C">
      <w:r>
        <w:t>\def\@IEEEtablecaptionsepspace{\vskip\abovecaptionskip\relax}%</w:t>
      </w:r>
    </w:p>
    <w:p w14:paraId="7892FC07" w14:textId="77777777" w:rsidR="00ED6E5C" w:rsidRDefault="00ED6E5C" w:rsidP="00ED6E5C"/>
    <w:p w14:paraId="39DB97FF" w14:textId="77777777" w:rsidR="00ED6E5C" w:rsidRDefault="00ED6E5C" w:rsidP="00ED6E5C"/>
    <w:p w14:paraId="3862EA6D" w14:textId="77777777" w:rsidR="00ED6E5C" w:rsidRDefault="00ED6E5C" w:rsidP="00ED6E5C">
      <w:r>
        <w:t>% 1.6b revise caption system so that \@makecaption uses two arguments</w:t>
      </w:r>
    </w:p>
    <w:p w14:paraId="45C83ACD" w14:textId="77777777" w:rsidR="00ED6E5C" w:rsidRDefault="00ED6E5C" w:rsidP="00ED6E5C">
      <w:r>
        <w:t>% as with LaTeX2e. Otherwise, there will be problems when using hyperref.</w:t>
      </w:r>
    </w:p>
    <w:p w14:paraId="2D84B732" w14:textId="77777777" w:rsidR="00ED6E5C" w:rsidRDefault="00ED6E5C" w:rsidP="00ED6E5C">
      <w:r>
        <w:t>\def\@IEEEtablestring{table}</w:t>
      </w:r>
    </w:p>
    <w:p w14:paraId="5774C225" w14:textId="77777777" w:rsidR="00ED6E5C" w:rsidRDefault="00ED6E5C" w:rsidP="00ED6E5C"/>
    <w:p w14:paraId="3548DC22" w14:textId="77777777" w:rsidR="00ED6E5C" w:rsidRDefault="00ED6E5C" w:rsidP="00ED6E5C"/>
    <w:p w14:paraId="4731E442" w14:textId="77777777" w:rsidR="00ED6E5C" w:rsidRDefault="00ED6E5C" w:rsidP="00ED6E5C">
      <w:r>
        <w:t>% V1.8 compensate for \topskip so top of top figures align with tops of the first lines of main text</w:t>
      </w:r>
    </w:p>
    <w:p w14:paraId="600EA4FF" w14:textId="77777777" w:rsidR="00ED6E5C" w:rsidRDefault="00ED6E5C" w:rsidP="00ED6E5C">
      <w:r>
        <w:t>% here we calculate a space equal to the amount \topskip exceeds the main text height</w:t>
      </w:r>
    </w:p>
    <w:p w14:paraId="2CDCAF7E" w14:textId="77777777" w:rsidR="00ED6E5C" w:rsidRDefault="00ED6E5C" w:rsidP="00ED6E5C">
      <w:r>
        <w:t>% we hook in at \@floatboxreset</w:t>
      </w:r>
    </w:p>
    <w:p w14:paraId="29453AFC" w14:textId="77777777" w:rsidR="00ED6E5C" w:rsidRDefault="00ED6E5C" w:rsidP="00ED6E5C">
      <w:r>
        <w:t>\def\@IEEEfiguretopskipspace{\ifdim\prevdepth=-1000pt\relax</w:t>
      </w:r>
    </w:p>
    <w:p w14:paraId="5FF49097" w14:textId="77777777" w:rsidR="00ED6E5C" w:rsidRDefault="00ED6E5C" w:rsidP="00ED6E5C">
      <w:r>
        <w:t>\setlength{\@IEEEtrantmpdimenA}{1\topskip}\relax</w:t>
      </w:r>
    </w:p>
    <w:p w14:paraId="445BCFCA" w14:textId="77777777" w:rsidR="00ED6E5C" w:rsidRDefault="00ED6E5C" w:rsidP="00ED6E5C">
      <w:r>
        <w:t>\addtolength{\@IEEEtrantmpdimenA}{-0.7\@IEEEnormalsizeunitybaselineskip}\relax</w:t>
      </w:r>
    </w:p>
    <w:p w14:paraId="113F578C" w14:textId="77777777" w:rsidR="00ED6E5C" w:rsidRDefault="00ED6E5C" w:rsidP="00ED6E5C">
      <w:r>
        <w:lastRenderedPageBreak/>
        <w:t>\vspace*{\@IEEEtrantmpdimenA}\fi}</w:t>
      </w:r>
    </w:p>
    <w:p w14:paraId="460E3D32" w14:textId="77777777" w:rsidR="00ED6E5C" w:rsidRDefault="00ED6E5C" w:rsidP="00ED6E5C">
      <w:r>
        <w:t>% V1.8 compensate for \topskip at the top of top tables so caption text is on main text baseline</w:t>
      </w:r>
    </w:p>
    <w:p w14:paraId="2B4E8EDE" w14:textId="77777777" w:rsidR="00ED6E5C" w:rsidRDefault="00ED6E5C" w:rsidP="00ED6E5C">
      <w:r>
        <w:t>% use a strut set on the caption baseline within \@makecaption</w:t>
      </w:r>
    </w:p>
    <w:p w14:paraId="7FCB9D1B" w14:textId="77777777" w:rsidR="00ED6E5C" w:rsidRDefault="00ED6E5C" w:rsidP="00ED6E5C">
      <w:r>
        <w:t>\def\@IEEEtabletopskipstrut{\ifdim\prevdepth=-1000pt\rule{0pt}{\topskip}\fi}</w:t>
      </w:r>
    </w:p>
    <w:p w14:paraId="4157196F" w14:textId="77777777" w:rsidR="00ED6E5C" w:rsidRDefault="00ED6E5C" w:rsidP="00ED6E5C">
      <w:r>
        <w:t>% the \ifdim\prevdepth checks are always expected to be true for IEEE style float caption ordering</w:t>
      </w:r>
    </w:p>
    <w:p w14:paraId="45777E48" w14:textId="77777777" w:rsidR="00ED6E5C" w:rsidRDefault="00ED6E5C" w:rsidP="00ED6E5C">
      <w:r>
        <w:t>% because top of figure content and top of captions in tables is the first thing on the vertical</w:t>
      </w:r>
    </w:p>
    <w:p w14:paraId="14346A86" w14:textId="77777777" w:rsidR="00ED6E5C" w:rsidRDefault="00ED6E5C" w:rsidP="00ED6E5C">
      <w:r>
        <w:t>% list of these floats</w:t>
      </w:r>
    </w:p>
    <w:p w14:paraId="39E74C67" w14:textId="77777777" w:rsidR="00ED6E5C" w:rsidRDefault="00ED6E5C" w:rsidP="00ED6E5C">
      <w:r>
        <w:t>% thanks to Donald Arseneau for his 2000/11/11 post "Re: caption hacking" with info on this topic.</w:t>
      </w:r>
    </w:p>
    <w:p w14:paraId="796AEE52" w14:textId="77777777" w:rsidR="00ED6E5C" w:rsidRDefault="00ED6E5C" w:rsidP="00ED6E5C"/>
    <w:p w14:paraId="1645B701" w14:textId="77777777" w:rsidR="00ED6E5C" w:rsidRDefault="00ED6E5C" w:rsidP="00ED6E5C"/>
    <w:p w14:paraId="0B8A548B" w14:textId="77777777" w:rsidR="00ED6E5C" w:rsidRDefault="00ED6E5C" w:rsidP="00ED6E5C">
      <w:r>
        <w:t>\ifCLASSOPTIONcompsoc</w:t>
      </w:r>
    </w:p>
    <w:p w14:paraId="54DA0E4B" w14:textId="77777777" w:rsidR="00ED6E5C" w:rsidRDefault="00ED6E5C" w:rsidP="00ED6E5C">
      <w:r>
        <w:t>% V1.7 compsoc \@makecaption</w:t>
      </w:r>
    </w:p>
    <w:p w14:paraId="4C633D1F" w14:textId="77777777" w:rsidR="00ED6E5C" w:rsidRDefault="00ED6E5C" w:rsidP="00ED6E5C">
      <w:r>
        <w:t>\ifCLASSOPTIONconference% compsoc conference</w:t>
      </w:r>
    </w:p>
    <w:p w14:paraId="162C9AFE" w14:textId="77777777" w:rsidR="00ED6E5C" w:rsidRDefault="00ED6E5C" w:rsidP="00ED6E5C">
      <w:r>
        <w:t>\long\def\@makecaption#1#2{%</w:t>
      </w:r>
    </w:p>
    <w:p w14:paraId="4842B5C0" w14:textId="77777777" w:rsidR="00ED6E5C" w:rsidRDefault="00ED6E5C" w:rsidP="00ED6E5C">
      <w:r>
        <w:t>% test if is a for a figure or table</w:t>
      </w:r>
    </w:p>
    <w:p w14:paraId="4243586C" w14:textId="77777777" w:rsidR="00ED6E5C" w:rsidRDefault="00ED6E5C" w:rsidP="00ED6E5C">
      <w:r>
        <w:t>\ifx\@captype\@IEEEtablestring%</w:t>
      </w:r>
    </w:p>
    <w:p w14:paraId="2CA400A0" w14:textId="77777777" w:rsidR="00ED6E5C" w:rsidRDefault="00ED6E5C" w:rsidP="00ED6E5C">
      <w:r>
        <w:t>% if a table, do table caption</w:t>
      </w:r>
    </w:p>
    <w:p w14:paraId="2AB8C85A" w14:textId="77777777" w:rsidR="00ED6E5C" w:rsidRDefault="00ED6E5C" w:rsidP="00ED6E5C">
      <w:r>
        <w:t>\footnotesize\bgroup\par\centering\@IEEEtabletopskipstrut{\normalfont\footnotesize {#1.}\nobreakspace\scshape #2}\par\addvspace{0.5\baselineskip}\egroup%</w:t>
      </w:r>
    </w:p>
    <w:p w14:paraId="0DEAF074" w14:textId="77777777" w:rsidR="00ED6E5C" w:rsidRDefault="00ED6E5C" w:rsidP="00ED6E5C">
      <w:r>
        <w:t>\@IEEEtablecaptionsepspace</w:t>
      </w:r>
    </w:p>
    <w:p w14:paraId="091737C2" w14:textId="77777777" w:rsidR="00ED6E5C" w:rsidRDefault="00ED6E5C" w:rsidP="00ED6E5C">
      <w:r>
        <w:t>% if not a table, format it as a figure</w:t>
      </w:r>
    </w:p>
    <w:p w14:paraId="5AC2C7FF" w14:textId="77777777" w:rsidR="00ED6E5C" w:rsidRDefault="00ED6E5C" w:rsidP="00ED6E5C">
      <w:r>
        <w:t>\else</w:t>
      </w:r>
    </w:p>
    <w:p w14:paraId="7D7F5627" w14:textId="77777777" w:rsidR="00ED6E5C" w:rsidRDefault="00ED6E5C" w:rsidP="00ED6E5C">
      <w:r>
        <w:t>\@IEEEfigurecaptionsepspace</w:t>
      </w:r>
    </w:p>
    <w:p w14:paraId="1919122D" w14:textId="77777777" w:rsidR="00ED6E5C" w:rsidRDefault="00ED6E5C" w:rsidP="00ED6E5C">
      <w:r>
        <w:t>\setbox\@tempboxa\hbox{\normalfont\footnotesize {#1.}\nobreakspace #2}%</w:t>
      </w:r>
    </w:p>
    <w:p w14:paraId="71DB137F" w14:textId="77777777" w:rsidR="00ED6E5C" w:rsidRDefault="00ED6E5C" w:rsidP="00ED6E5C">
      <w:r>
        <w:t>\ifdim \wd\@tempboxa &gt;\hsize%</w:t>
      </w:r>
    </w:p>
    <w:p w14:paraId="7C87F674" w14:textId="77777777" w:rsidR="00ED6E5C" w:rsidRDefault="00ED6E5C" w:rsidP="00ED6E5C">
      <w:r>
        <w:lastRenderedPageBreak/>
        <w:t>% if caption is longer than a line, let it wrap around</w:t>
      </w:r>
    </w:p>
    <w:p w14:paraId="0706C225" w14:textId="77777777" w:rsidR="00ED6E5C" w:rsidRDefault="00ED6E5C" w:rsidP="00ED6E5C">
      <w:r>
        <w:t>\setbox\@tempboxa\hbox{\normalfont\footnotesize {#1.}\nobreakspace}%</w:t>
      </w:r>
    </w:p>
    <w:p w14:paraId="2952BE9D" w14:textId="77777777" w:rsidR="00ED6E5C" w:rsidRDefault="00ED6E5C" w:rsidP="00ED6E5C">
      <w:r>
        <w:t>\parbox[t]{\hsize}{\normalfont\footnotesize \noindent\unhbox\@tempboxa#2}%</w:t>
      </w:r>
    </w:p>
    <w:p w14:paraId="66675736" w14:textId="77777777" w:rsidR="00ED6E5C" w:rsidRDefault="00ED6E5C" w:rsidP="00ED6E5C">
      <w:r>
        <w:t>% if caption is shorter than a line, center</w:t>
      </w:r>
    </w:p>
    <w:p w14:paraId="2589AC14" w14:textId="77777777" w:rsidR="00ED6E5C" w:rsidRDefault="00ED6E5C" w:rsidP="00ED6E5C">
      <w:r>
        <w:t>\else%</w:t>
      </w:r>
    </w:p>
    <w:p w14:paraId="2D9B3F9A" w14:textId="77777777" w:rsidR="00ED6E5C" w:rsidRDefault="00ED6E5C" w:rsidP="00ED6E5C">
      <w:r>
        <w:t>\hbox to\hsize{\normalfont\footnotesize\hfil\box\@tempboxa\hfil}%</w:t>
      </w:r>
    </w:p>
    <w:p w14:paraId="37E3C399" w14:textId="77777777" w:rsidR="00ED6E5C" w:rsidRDefault="00ED6E5C" w:rsidP="00ED6E5C">
      <w:r>
        <w:t>\fi\fi}</w:t>
      </w:r>
    </w:p>
    <w:p w14:paraId="37D39774" w14:textId="77777777" w:rsidR="00ED6E5C" w:rsidRDefault="00ED6E5C" w:rsidP="00ED6E5C">
      <w:r>
        <w:t>%</w:t>
      </w:r>
    </w:p>
    <w:p w14:paraId="4B6612EF" w14:textId="77777777" w:rsidR="00ED6E5C" w:rsidRDefault="00ED6E5C" w:rsidP="00ED6E5C">
      <w:r>
        <w:t>\else% nonconference compsoc</w:t>
      </w:r>
    </w:p>
    <w:p w14:paraId="25F133D7" w14:textId="77777777" w:rsidR="00ED6E5C" w:rsidRDefault="00ED6E5C" w:rsidP="00ED6E5C">
      <w:r>
        <w:t>\long\def\@makecaption#1#2{%</w:t>
      </w:r>
    </w:p>
    <w:p w14:paraId="315E90DA" w14:textId="77777777" w:rsidR="00ED6E5C" w:rsidRDefault="00ED6E5C" w:rsidP="00ED6E5C">
      <w:r>
        <w:t>% test if is a for a figure or table</w:t>
      </w:r>
    </w:p>
    <w:p w14:paraId="13E7DB8E" w14:textId="77777777" w:rsidR="00ED6E5C" w:rsidRDefault="00ED6E5C" w:rsidP="00ED6E5C">
      <w:r>
        <w:t>\ifx\@captype\@IEEEtablestring%</w:t>
      </w:r>
    </w:p>
    <w:p w14:paraId="40DEA0B1" w14:textId="77777777" w:rsidR="00ED6E5C" w:rsidRDefault="00ED6E5C" w:rsidP="00ED6E5C">
      <w:r>
        <w:t>% if a table, do table caption</w:t>
      </w:r>
    </w:p>
    <w:p w14:paraId="37C7726E" w14:textId="77777777" w:rsidR="00ED6E5C" w:rsidRDefault="00ED6E5C" w:rsidP="00ED6E5C">
      <w:r>
        <w:t>\footnotesize\bgroup\par\centering\@IEEEtabletopskipstrut{\normalfont\sffamily\footnotesize #1}\\{\normalfont\sffamily\footnotesize #2}\par\addvspace{0.5\baselineskip}\egroup%</w:t>
      </w:r>
    </w:p>
    <w:p w14:paraId="797DAE6A" w14:textId="77777777" w:rsidR="00ED6E5C" w:rsidRDefault="00ED6E5C" w:rsidP="00ED6E5C">
      <w:r>
        <w:t>\@IEEEtablecaptionsepspace</w:t>
      </w:r>
    </w:p>
    <w:p w14:paraId="65990B25" w14:textId="77777777" w:rsidR="00ED6E5C" w:rsidRDefault="00ED6E5C" w:rsidP="00ED6E5C">
      <w:r>
        <w:t>% if not a table, format it as a figure</w:t>
      </w:r>
    </w:p>
    <w:p w14:paraId="3B4D8759" w14:textId="77777777" w:rsidR="00ED6E5C" w:rsidRDefault="00ED6E5C" w:rsidP="00ED6E5C">
      <w:r>
        <w:t>\else</w:t>
      </w:r>
    </w:p>
    <w:p w14:paraId="284E334E" w14:textId="77777777" w:rsidR="00ED6E5C" w:rsidRDefault="00ED6E5C" w:rsidP="00ED6E5C">
      <w:r>
        <w:t>\@IEEEfigurecaptionsepspace</w:t>
      </w:r>
    </w:p>
    <w:p w14:paraId="5B13063C" w14:textId="77777777" w:rsidR="00ED6E5C" w:rsidRDefault="00ED6E5C" w:rsidP="00ED6E5C">
      <w:r>
        <w:t>\setbox\@tempboxa\hbox{\normalfont\sffamily\footnotesize {#1.}\nobreakspace #2}%</w:t>
      </w:r>
    </w:p>
    <w:p w14:paraId="03E30FE8" w14:textId="77777777" w:rsidR="00ED6E5C" w:rsidRDefault="00ED6E5C" w:rsidP="00ED6E5C">
      <w:r>
        <w:t>\ifdim \wd\@tempboxa &gt;\hsize%</w:t>
      </w:r>
    </w:p>
    <w:p w14:paraId="38E5DE2B" w14:textId="77777777" w:rsidR="00ED6E5C" w:rsidRDefault="00ED6E5C" w:rsidP="00ED6E5C">
      <w:r>
        <w:t>% if caption is longer than a line, let it wrap around</w:t>
      </w:r>
    </w:p>
    <w:p w14:paraId="6588FBE0" w14:textId="77777777" w:rsidR="00ED6E5C" w:rsidRDefault="00ED6E5C" w:rsidP="00ED6E5C">
      <w:r>
        <w:t>\setbox\@tempboxa\hbox{\normalfont\sffamily\footnotesize {#1.}\nobreakspace}%</w:t>
      </w:r>
    </w:p>
    <w:p w14:paraId="53339B90" w14:textId="77777777" w:rsidR="00ED6E5C" w:rsidRDefault="00ED6E5C" w:rsidP="00ED6E5C">
      <w:r>
        <w:t>\parbox[t]{\hsize}{\normalfont\sffamily\footnotesize \noindent\unhbox\@tempboxa#2}%</w:t>
      </w:r>
    </w:p>
    <w:p w14:paraId="7DE3BF52" w14:textId="77777777" w:rsidR="00ED6E5C" w:rsidRDefault="00ED6E5C" w:rsidP="00ED6E5C">
      <w:r>
        <w:t>% if caption is shorter than a line, left justify</w:t>
      </w:r>
    </w:p>
    <w:p w14:paraId="252FAF17" w14:textId="77777777" w:rsidR="00ED6E5C" w:rsidRDefault="00ED6E5C" w:rsidP="00ED6E5C">
      <w:r>
        <w:t>\else%</w:t>
      </w:r>
    </w:p>
    <w:p w14:paraId="315CDA66" w14:textId="77777777" w:rsidR="00ED6E5C" w:rsidRDefault="00ED6E5C" w:rsidP="00ED6E5C">
      <w:r>
        <w:t>\hbox to\hsize{\normalfont\sffamily\footnotesize\box\@tempboxa\hfil}%</w:t>
      </w:r>
    </w:p>
    <w:p w14:paraId="52335B1D" w14:textId="77777777" w:rsidR="00ED6E5C" w:rsidRDefault="00ED6E5C" w:rsidP="00ED6E5C">
      <w:r>
        <w:lastRenderedPageBreak/>
        <w:t>\fi\fi}</w:t>
      </w:r>
    </w:p>
    <w:p w14:paraId="173B3C22" w14:textId="77777777" w:rsidR="00ED6E5C" w:rsidRDefault="00ED6E5C" w:rsidP="00ED6E5C">
      <w:r>
        <w:t>\fi</w:t>
      </w:r>
    </w:p>
    <w:p w14:paraId="567E9A99" w14:textId="77777777" w:rsidR="00ED6E5C" w:rsidRDefault="00ED6E5C" w:rsidP="00ED6E5C">
      <w:r>
        <w:t>%</w:t>
      </w:r>
    </w:p>
    <w:p w14:paraId="51FDCCE7" w14:textId="77777777" w:rsidR="00ED6E5C" w:rsidRDefault="00ED6E5C" w:rsidP="00ED6E5C">
      <w:r>
        <w:t>\else% traditional noncompsoc \@makecaption</w:t>
      </w:r>
    </w:p>
    <w:p w14:paraId="10AA9449" w14:textId="77777777" w:rsidR="00ED6E5C" w:rsidRDefault="00ED6E5C" w:rsidP="00ED6E5C">
      <w:r>
        <w:t>\long\def\@makecaption#1#2{%</w:t>
      </w:r>
    </w:p>
    <w:p w14:paraId="7B076A3D" w14:textId="77777777" w:rsidR="00ED6E5C" w:rsidRDefault="00ED6E5C" w:rsidP="00ED6E5C">
      <w:r>
        <w:t>% test if is a for a figure or table</w:t>
      </w:r>
    </w:p>
    <w:p w14:paraId="6683AF6D" w14:textId="77777777" w:rsidR="00ED6E5C" w:rsidRDefault="00ED6E5C" w:rsidP="00ED6E5C">
      <w:r>
        <w:t>\ifx\@captype\@IEEEtablestring%</w:t>
      </w:r>
    </w:p>
    <w:p w14:paraId="64EDDFCE" w14:textId="77777777" w:rsidR="00ED6E5C" w:rsidRDefault="00ED6E5C" w:rsidP="00ED6E5C">
      <w:r>
        <w:t>% if a table, do table caption</w:t>
      </w:r>
    </w:p>
    <w:p w14:paraId="14AFE1AB" w14:textId="77777777" w:rsidR="00ED6E5C" w:rsidRDefault="00ED6E5C" w:rsidP="00ED6E5C">
      <w:r>
        <w:t>\footnotesize\bgroup\par\centering\@IEEEtabletopskipstrut{\normalfont\footnotesize #1}\\{\normalfont\footnotesize\scshape #2}\par\addvspace{0.5\baselineskip}\egroup%</w:t>
      </w:r>
    </w:p>
    <w:p w14:paraId="3A710BF4" w14:textId="77777777" w:rsidR="00ED6E5C" w:rsidRDefault="00ED6E5C" w:rsidP="00ED6E5C">
      <w:r>
        <w:t>\@IEEEtablecaptionsepspace</w:t>
      </w:r>
    </w:p>
    <w:p w14:paraId="1DE45746" w14:textId="77777777" w:rsidR="00ED6E5C" w:rsidRDefault="00ED6E5C" w:rsidP="00ED6E5C">
      <w:r>
        <w:t>% if not a table, format it as a figure</w:t>
      </w:r>
    </w:p>
    <w:p w14:paraId="5BF4E4C8" w14:textId="77777777" w:rsidR="00ED6E5C" w:rsidRDefault="00ED6E5C" w:rsidP="00ED6E5C">
      <w:r>
        <w:t>\else</w:t>
      </w:r>
    </w:p>
    <w:p w14:paraId="5CF9AA04" w14:textId="77777777" w:rsidR="00ED6E5C" w:rsidRDefault="00ED6E5C" w:rsidP="00ED6E5C">
      <w:r>
        <w:t>\@IEEEfigurecaptionsepspace</w:t>
      </w:r>
    </w:p>
    <w:p w14:paraId="70FC41BA" w14:textId="77777777" w:rsidR="00ED6E5C" w:rsidRDefault="00ED6E5C" w:rsidP="00ED6E5C">
      <w:r>
        <w:t>% 3/2001 use footnotesize, not small; use two nonbreaking spaces, not one</w:t>
      </w:r>
    </w:p>
    <w:p w14:paraId="18727A74" w14:textId="77777777" w:rsidR="00ED6E5C" w:rsidRDefault="00ED6E5C" w:rsidP="00ED6E5C">
      <w:r>
        <w:t>\setbox\@tempboxa\hbox{\normalfont\footnotesize {#1.}\nobreakspace\nobreakspace #2}%</w:t>
      </w:r>
    </w:p>
    <w:p w14:paraId="7AD06D9B" w14:textId="77777777" w:rsidR="00ED6E5C" w:rsidRDefault="00ED6E5C" w:rsidP="00ED6E5C">
      <w:r>
        <w:t>\ifdim \wd\@tempboxa &gt;\hsize%</w:t>
      </w:r>
    </w:p>
    <w:p w14:paraId="2909DFBA" w14:textId="77777777" w:rsidR="00ED6E5C" w:rsidRDefault="00ED6E5C" w:rsidP="00ED6E5C">
      <w:r>
        <w:t>% if caption is longer than a line, let it wrap around</w:t>
      </w:r>
    </w:p>
    <w:p w14:paraId="7AD8A554" w14:textId="77777777" w:rsidR="00ED6E5C" w:rsidRDefault="00ED6E5C" w:rsidP="00ED6E5C">
      <w:r>
        <w:t>\setbox\@tempboxa\hbox{\normalfont\footnotesize {#1.}\nobreakspace\nobreakspace}%</w:t>
      </w:r>
    </w:p>
    <w:p w14:paraId="644B81A6" w14:textId="77777777" w:rsidR="00ED6E5C" w:rsidRDefault="00ED6E5C" w:rsidP="00ED6E5C">
      <w:r>
        <w:t>\parbox[t]{\hsize}{\normalfont\footnotesize\noindent\unhbox\@tempboxa#2}%</w:t>
      </w:r>
    </w:p>
    <w:p w14:paraId="3FB99A24" w14:textId="77777777" w:rsidR="00ED6E5C" w:rsidRDefault="00ED6E5C" w:rsidP="00ED6E5C">
      <w:r>
        <w:t>% if caption is shorter than a line, center if conference, left justify otherwise</w:t>
      </w:r>
    </w:p>
    <w:p w14:paraId="4E5B32F1" w14:textId="77777777" w:rsidR="00ED6E5C" w:rsidRDefault="00ED6E5C" w:rsidP="00ED6E5C">
      <w:r>
        <w:t>\else%</w:t>
      </w:r>
    </w:p>
    <w:p w14:paraId="1BBE158E" w14:textId="77777777" w:rsidR="00ED6E5C" w:rsidRDefault="00ED6E5C" w:rsidP="00ED6E5C">
      <w:r>
        <w:t>\ifCLASSOPTIONconference \hbox to\hsize{\normalfont\footnotesize\hfil\box\@tempboxa\hfil}%</w:t>
      </w:r>
    </w:p>
    <w:p w14:paraId="664D9F6E" w14:textId="77777777" w:rsidR="00ED6E5C" w:rsidRDefault="00ED6E5C" w:rsidP="00ED6E5C">
      <w:r>
        <w:t>\else \hbox to\hsize{\normalfont\footnotesize\box\@tempboxa\hfil}%</w:t>
      </w:r>
    </w:p>
    <w:p w14:paraId="4AEA3DAA" w14:textId="77777777" w:rsidR="00ED6E5C" w:rsidRDefault="00ED6E5C" w:rsidP="00ED6E5C">
      <w:r>
        <w:t>\fi\fi\fi}</w:t>
      </w:r>
    </w:p>
    <w:p w14:paraId="174C8285" w14:textId="77777777" w:rsidR="00ED6E5C" w:rsidRDefault="00ED6E5C" w:rsidP="00ED6E5C">
      <w:r>
        <w:t>\fi</w:t>
      </w:r>
    </w:p>
    <w:p w14:paraId="6D37E109" w14:textId="77777777" w:rsidR="00ED6E5C" w:rsidRDefault="00ED6E5C" w:rsidP="00ED6E5C"/>
    <w:p w14:paraId="13C1035E" w14:textId="77777777" w:rsidR="00ED6E5C" w:rsidRDefault="00ED6E5C" w:rsidP="00ED6E5C"/>
    <w:p w14:paraId="6EAAF29B" w14:textId="77777777" w:rsidR="00ED6E5C" w:rsidRDefault="00ED6E5C" w:rsidP="00ED6E5C"/>
    <w:p w14:paraId="2F2A0CC3" w14:textId="77777777" w:rsidR="00ED6E5C" w:rsidRDefault="00ED6E5C" w:rsidP="00ED6E5C">
      <w:r>
        <w:t>% V1.7 disable captions class option, do so in a way that retains operation of \label</w:t>
      </w:r>
    </w:p>
    <w:p w14:paraId="7B385068" w14:textId="77777777" w:rsidR="00ED6E5C" w:rsidRDefault="00ED6E5C" w:rsidP="00ED6E5C">
      <w:r>
        <w:t>% within \caption</w:t>
      </w:r>
    </w:p>
    <w:p w14:paraId="3A718F22" w14:textId="77777777" w:rsidR="00ED6E5C" w:rsidRDefault="00ED6E5C" w:rsidP="00ED6E5C">
      <w:r>
        <w:t>\ifCLASSOPTIONcaptionsoff</w:t>
      </w:r>
    </w:p>
    <w:p w14:paraId="318CCDD0" w14:textId="77777777" w:rsidR="00ED6E5C" w:rsidRDefault="00ED6E5C" w:rsidP="00ED6E5C">
      <w:r>
        <w:t>\long\def\@makecaption#1#2{\vspace*{2em}\footnotesize\bgroup\par\addvspace{0.5\baselineskip}\centering{\footnotesize #1}\par\addvspace{0.5\baselineskip}\egroup%</w:t>
      </w:r>
    </w:p>
    <w:p w14:paraId="01C082D4" w14:textId="77777777" w:rsidR="00ED6E5C" w:rsidRDefault="00ED6E5C" w:rsidP="00ED6E5C">
      <w:r>
        <w:t>\let\@IEEEtemporiglabeldefsave\label</w:t>
      </w:r>
    </w:p>
    <w:p w14:paraId="51679F75" w14:textId="77777777" w:rsidR="00ED6E5C" w:rsidRDefault="00ED6E5C" w:rsidP="00ED6E5C">
      <w:r>
        <w:t>\let\@IEEEtemplabelargsave\relax</w:t>
      </w:r>
    </w:p>
    <w:p w14:paraId="0F5D3E4D" w14:textId="77777777" w:rsidR="00ED6E5C" w:rsidRDefault="00ED6E5C" w:rsidP="00ED6E5C">
      <w:r>
        <w:t>\def\label##1{\gdef\@IEEEtemplabelargsave{##1}}%</w:t>
      </w:r>
    </w:p>
    <w:p w14:paraId="072BBE95" w14:textId="77777777" w:rsidR="00ED6E5C" w:rsidRDefault="00ED6E5C" w:rsidP="00ED6E5C">
      <w:r>
        <w:t>\setbox\@tempboxa\hbox{#2}%</w:t>
      </w:r>
    </w:p>
    <w:p w14:paraId="343B0CDB" w14:textId="77777777" w:rsidR="00ED6E5C" w:rsidRDefault="00ED6E5C" w:rsidP="00ED6E5C">
      <w:r>
        <w:t>\let\label\@IEEEtemporiglabeldefsave</w:t>
      </w:r>
    </w:p>
    <w:p w14:paraId="58690646" w14:textId="77777777" w:rsidR="00ED6E5C" w:rsidRDefault="00ED6E5C" w:rsidP="00ED6E5C">
      <w:r>
        <w:t>\ifx\@IEEEtemplabelargsave\relax\else\label{\@IEEEtemplabelargsave}\fi}</w:t>
      </w:r>
    </w:p>
    <w:p w14:paraId="502287AA" w14:textId="77777777" w:rsidR="00ED6E5C" w:rsidRDefault="00ED6E5C" w:rsidP="00ED6E5C">
      <w:r>
        <w:t>\fi</w:t>
      </w:r>
    </w:p>
    <w:p w14:paraId="57BB7599" w14:textId="77777777" w:rsidR="00ED6E5C" w:rsidRDefault="00ED6E5C" w:rsidP="00ED6E5C"/>
    <w:p w14:paraId="4D9B5D8D" w14:textId="77777777" w:rsidR="00ED6E5C" w:rsidRDefault="00ED6E5C" w:rsidP="00ED6E5C"/>
    <w:p w14:paraId="5C60C46F" w14:textId="77777777" w:rsidR="00ED6E5C" w:rsidRDefault="00ED6E5C" w:rsidP="00ED6E5C">
      <w:r>
        <w:t>% V1.7 define end environments with \def not \let so as to work OK with</w:t>
      </w:r>
    </w:p>
    <w:p w14:paraId="075CCAD7" w14:textId="77777777" w:rsidR="00ED6E5C" w:rsidRDefault="00ED6E5C" w:rsidP="00ED6E5C">
      <w:r>
        <w:t>% preview-latex</w:t>
      </w:r>
    </w:p>
    <w:p w14:paraId="0DDE5EE5" w14:textId="77777777" w:rsidR="00ED6E5C" w:rsidRDefault="00ED6E5C" w:rsidP="00ED6E5C">
      <w:r>
        <w:t>\newcounter{figure}</w:t>
      </w:r>
    </w:p>
    <w:p w14:paraId="26EB20EE" w14:textId="77777777" w:rsidR="00ED6E5C" w:rsidRDefault="00ED6E5C" w:rsidP="00ED6E5C">
      <w:r>
        <w:t>\def\thefigure{\@arabic\c@figure}</w:t>
      </w:r>
    </w:p>
    <w:p w14:paraId="255B049B" w14:textId="77777777" w:rsidR="00ED6E5C" w:rsidRDefault="00ED6E5C" w:rsidP="00ED6E5C">
      <w:r>
        <w:t>\def\fps@figure{tbp}</w:t>
      </w:r>
    </w:p>
    <w:p w14:paraId="2FCC865A" w14:textId="77777777" w:rsidR="00ED6E5C" w:rsidRDefault="00ED6E5C" w:rsidP="00ED6E5C">
      <w:r>
        <w:t>\def\ftype@figure{1}</w:t>
      </w:r>
    </w:p>
    <w:p w14:paraId="544AEE94" w14:textId="77777777" w:rsidR="00ED6E5C" w:rsidRDefault="00ED6E5C" w:rsidP="00ED6E5C">
      <w:r>
        <w:t>\def\ext@figure{lof}</w:t>
      </w:r>
    </w:p>
    <w:p w14:paraId="59AF9355" w14:textId="77777777" w:rsidR="00ED6E5C" w:rsidRDefault="00ED6E5C" w:rsidP="00ED6E5C">
      <w:r>
        <w:t>\def\fnum@figure{\figurename\nobreakspace\thefigure}</w:t>
      </w:r>
    </w:p>
    <w:p w14:paraId="3FB40F7A" w14:textId="77777777" w:rsidR="00ED6E5C" w:rsidRDefault="00ED6E5C" w:rsidP="00ED6E5C">
      <w:r>
        <w:t>% V1.8 within figures add \@IEEEfiguretopskipspace compensation to LaTeX2e's \@floatboxreset</w:t>
      </w:r>
    </w:p>
    <w:p w14:paraId="79C28EDD" w14:textId="77777777" w:rsidR="00ED6E5C" w:rsidRDefault="00ED6E5C" w:rsidP="00ED6E5C">
      <w:r>
        <w:t>\def\figure{\def\@floatboxreset{\reset@font\normalsize\@setminipage\@IEEEfiguretopskipspace}\@float{figure}}</w:t>
      </w:r>
    </w:p>
    <w:p w14:paraId="37EFA26E" w14:textId="77777777" w:rsidR="00ED6E5C" w:rsidRDefault="00ED6E5C" w:rsidP="00ED6E5C">
      <w:r>
        <w:lastRenderedPageBreak/>
        <w:t>\def\endfigure{\end@float}</w:t>
      </w:r>
    </w:p>
    <w:p w14:paraId="7F373065" w14:textId="77777777" w:rsidR="00ED6E5C" w:rsidRDefault="00ED6E5C" w:rsidP="00ED6E5C">
      <w:r>
        <w:t>% V1.8 also add \@IEEEfiguretopskipspace compensation to \figure*</w:t>
      </w:r>
    </w:p>
    <w:p w14:paraId="03489C1D" w14:textId="77777777" w:rsidR="00ED6E5C" w:rsidRDefault="00ED6E5C" w:rsidP="00ED6E5C">
      <w:r>
        <w:t>\@namedef{figure*}{\def\@floatboxreset{\reset@font\normalsize\@setminipage\@IEEEfiguretopskipspace}\@dblfloat{figure}}</w:t>
      </w:r>
    </w:p>
    <w:p w14:paraId="1399BD1C" w14:textId="77777777" w:rsidR="00ED6E5C" w:rsidRDefault="00ED6E5C" w:rsidP="00ED6E5C">
      <w:r>
        <w:t>\@namedef{endfigure*}{\end@dblfloat}</w:t>
      </w:r>
    </w:p>
    <w:p w14:paraId="0BF893F9" w14:textId="77777777" w:rsidR="00ED6E5C" w:rsidRDefault="00ED6E5C" w:rsidP="00ED6E5C"/>
    <w:p w14:paraId="5A5175CC" w14:textId="77777777" w:rsidR="00ED6E5C" w:rsidRDefault="00ED6E5C" w:rsidP="00ED6E5C">
      <w:r>
        <w:t>\newcounter{table}</w:t>
      </w:r>
    </w:p>
    <w:p w14:paraId="0220F1BF" w14:textId="77777777" w:rsidR="00ED6E5C" w:rsidRDefault="00ED6E5C" w:rsidP="00ED6E5C">
      <w:r>
        <w:t>\ifCLASSOPTIONcompsoc</w:t>
      </w:r>
    </w:p>
    <w:p w14:paraId="44E6EFAC" w14:textId="77777777" w:rsidR="00ED6E5C" w:rsidRDefault="00ED6E5C" w:rsidP="00ED6E5C">
      <w:r>
        <w:t>\def\thetable{\arabic{table}}</w:t>
      </w:r>
    </w:p>
    <w:p w14:paraId="6A8577AB" w14:textId="77777777" w:rsidR="00ED6E5C" w:rsidRDefault="00ED6E5C" w:rsidP="00ED6E5C">
      <w:r>
        <w:t>\else</w:t>
      </w:r>
    </w:p>
    <w:p w14:paraId="1D4CD854" w14:textId="77777777" w:rsidR="00ED6E5C" w:rsidRDefault="00ED6E5C" w:rsidP="00ED6E5C">
      <w:r>
        <w:t>\def\thetable{\@Roman\c@table}</w:t>
      </w:r>
    </w:p>
    <w:p w14:paraId="2813D600" w14:textId="77777777" w:rsidR="00ED6E5C" w:rsidRDefault="00ED6E5C" w:rsidP="00ED6E5C">
      <w:r>
        <w:t>\fi</w:t>
      </w:r>
    </w:p>
    <w:p w14:paraId="1C057C6B" w14:textId="77777777" w:rsidR="00ED6E5C" w:rsidRDefault="00ED6E5C" w:rsidP="00ED6E5C">
      <w:r>
        <w:t>\def\fps@table{tbp}</w:t>
      </w:r>
    </w:p>
    <w:p w14:paraId="1982D41D" w14:textId="77777777" w:rsidR="00ED6E5C" w:rsidRDefault="00ED6E5C" w:rsidP="00ED6E5C">
      <w:r>
        <w:t>\def\ftype@table{2}</w:t>
      </w:r>
    </w:p>
    <w:p w14:paraId="4B101BB3" w14:textId="77777777" w:rsidR="00ED6E5C" w:rsidRDefault="00ED6E5C" w:rsidP="00ED6E5C">
      <w:r>
        <w:t>\def\ext@table{lot}</w:t>
      </w:r>
    </w:p>
    <w:p w14:paraId="44038096" w14:textId="77777777" w:rsidR="00ED6E5C" w:rsidRDefault="00ED6E5C" w:rsidP="00ED6E5C">
      <w:r>
        <w:t>\def\fnum@table{\tablename\nobreakspace\thetable}</w:t>
      </w:r>
    </w:p>
    <w:p w14:paraId="5568DD2C" w14:textId="77777777" w:rsidR="00ED6E5C" w:rsidRDefault="00ED6E5C" w:rsidP="00ED6E5C">
      <w:r>
        <w:t>% V1.6 The IEEE uses 8pt text for tables</w:t>
      </w:r>
    </w:p>
    <w:p w14:paraId="32F9C34B" w14:textId="77777777" w:rsidR="00ED6E5C" w:rsidRDefault="00ED6E5C" w:rsidP="00ED6E5C">
      <w:r>
        <w:t>% within tables alter LaTeX2e's \@floatboxreset to use \footnotesize</w:t>
      </w:r>
    </w:p>
    <w:p w14:paraId="32C5D3B6" w14:textId="77777777" w:rsidR="00ED6E5C" w:rsidRDefault="00ED6E5C" w:rsidP="00ED6E5C">
      <w:r>
        <w:t>\def\table{\def\@floatboxreset{\reset@font\footnotesize\@setminipage}\@float{table}}</w:t>
      </w:r>
    </w:p>
    <w:p w14:paraId="6A57C12F" w14:textId="77777777" w:rsidR="00ED6E5C" w:rsidRDefault="00ED6E5C" w:rsidP="00ED6E5C">
      <w:r>
        <w:t>\def\endtable{\end@float}</w:t>
      </w:r>
    </w:p>
    <w:p w14:paraId="439B20A2" w14:textId="77777777" w:rsidR="00ED6E5C" w:rsidRDefault="00ED6E5C" w:rsidP="00ED6E5C">
      <w:r>
        <w:t>% v1.6b double column tables need to default to footnotesize as well.</w:t>
      </w:r>
    </w:p>
    <w:p w14:paraId="313FCAA8" w14:textId="77777777" w:rsidR="00ED6E5C" w:rsidRDefault="00ED6E5C" w:rsidP="00ED6E5C">
      <w:r>
        <w:t>\@namedef{table*}{\def\@floatboxreset{\reset@font\footnotesize\@setminipage}\@dblfloat{table}}</w:t>
      </w:r>
    </w:p>
    <w:p w14:paraId="774E66C5" w14:textId="77777777" w:rsidR="00ED6E5C" w:rsidRDefault="00ED6E5C" w:rsidP="00ED6E5C">
      <w:r>
        <w:t>\@namedef{endtable*}{\end@dblfloat}</w:t>
      </w:r>
    </w:p>
    <w:p w14:paraId="15C9884F" w14:textId="77777777" w:rsidR="00ED6E5C" w:rsidRDefault="00ED6E5C" w:rsidP="00ED6E5C"/>
    <w:p w14:paraId="6F7EF22C" w14:textId="77777777" w:rsidR="00ED6E5C" w:rsidRDefault="00ED6E5C" w:rsidP="00ED6E5C"/>
    <w:p w14:paraId="741D7A04" w14:textId="77777777" w:rsidR="00ED6E5C" w:rsidRDefault="00ED6E5C" w:rsidP="00ED6E5C"/>
    <w:p w14:paraId="29DEEB5B" w14:textId="77777777" w:rsidR="00ED6E5C" w:rsidRDefault="00ED6E5C" w:rsidP="00ED6E5C"/>
    <w:p w14:paraId="67F7DE4B" w14:textId="77777777" w:rsidR="00ED6E5C" w:rsidRDefault="00ED6E5C" w:rsidP="00ED6E5C">
      <w:r>
        <w:t>%% -- Command Argument Scanning Support Functions --</w:t>
      </w:r>
    </w:p>
    <w:p w14:paraId="2B17D417" w14:textId="77777777" w:rsidR="00ED6E5C" w:rsidRDefault="00ED6E5C" w:rsidP="00ED6E5C">
      <w:r>
        <w:lastRenderedPageBreak/>
        <w:t xml:space="preserve">%% V1.8a </w:t>
      </w:r>
    </w:p>
    <w:p w14:paraId="4C303EF6" w14:textId="77777777" w:rsidR="00ED6E5C" w:rsidRDefault="00ED6E5C" w:rsidP="00ED6E5C"/>
    <w:p w14:paraId="71EC3D94" w14:textId="77777777" w:rsidR="00ED6E5C" w:rsidRDefault="00ED6E5C" w:rsidP="00ED6E5C">
      <w:r>
        <w:t>% usage: \@IEEEstripouterbraces*{}</w:t>
      </w:r>
    </w:p>
    <w:p w14:paraId="0F034B48" w14:textId="77777777" w:rsidR="00ED6E5C" w:rsidRDefault="00ED6E5C" w:rsidP="00ED6E5C">
      <w:r>
        <w:t>% \@IEEEstripouterbraces fully expands its argument (which it then stores</w:t>
      </w:r>
    </w:p>
    <w:p w14:paraId="0C6BCE05" w14:textId="77777777" w:rsidR="00ED6E5C" w:rsidRDefault="00ED6E5C" w:rsidP="00ED6E5C">
      <w:r>
        <w:t>% in \@IEEEstripouterbracesarg) via \edef, then removes any outer enclosing</w:t>
      </w:r>
    </w:p>
    <w:p w14:paraId="1ECB4686" w14:textId="77777777" w:rsidR="00ED6E5C" w:rsidRDefault="00ED6E5C" w:rsidP="00ED6E5C">
      <w:r>
        <w:t>% braces, and finally stores the result in the macro</w:t>
      </w:r>
    </w:p>
    <w:p w14:paraId="775D38B3" w14:textId="77777777" w:rsidR="00ED6E5C" w:rsidRDefault="00ED6E5C" w:rsidP="00ED6E5C">
      <w:r>
        <w:t>% \@IEEEstrippedouterbraces.</w:t>
      </w:r>
    </w:p>
    <w:p w14:paraId="4E5529CE" w14:textId="77777777" w:rsidR="00ED6E5C" w:rsidRDefault="00ED6E5C" w:rsidP="00ED6E5C">
      <w:r>
        <w:t>%</w:t>
      </w:r>
    </w:p>
    <w:p w14:paraId="3431AA90" w14:textId="77777777" w:rsidR="00ED6E5C" w:rsidRDefault="00ED6E5C" w:rsidP="00ED6E5C">
      <w:r>
        <w:t>% For example:</w:t>
      </w:r>
    </w:p>
    <w:p w14:paraId="70693146" w14:textId="77777777" w:rsidR="00ED6E5C" w:rsidRDefault="00ED6E5C" w:rsidP="00ED6E5C">
      <w:r>
        <w:t>% \@IEEEstripouterbraces{{{{ab}c}}}</w:t>
      </w:r>
    </w:p>
    <w:p w14:paraId="0E9437E7" w14:textId="77777777" w:rsidR="00ED6E5C" w:rsidRDefault="00ED6E5C" w:rsidP="00ED6E5C">
      <w:r>
        <w:t>% results in:</w:t>
      </w:r>
    </w:p>
    <w:p w14:paraId="67315AED" w14:textId="77777777" w:rsidR="00ED6E5C" w:rsidRDefault="00ED6E5C" w:rsidP="00ED6E5C">
      <w:r>
        <w:t>%</w:t>
      </w:r>
    </w:p>
    <w:p w14:paraId="6B7A3746" w14:textId="77777777" w:rsidR="00ED6E5C" w:rsidRDefault="00ED6E5C" w:rsidP="00ED6E5C">
      <w:r>
        <w:t>% \@IEEEstripouterbracesarg ==&gt; a macro containing {{{ab}c}}</w:t>
      </w:r>
    </w:p>
    <w:p w14:paraId="4AA757F7" w14:textId="77777777" w:rsidR="00ED6E5C" w:rsidRDefault="00ED6E5C" w:rsidP="00ED6E5C">
      <w:r>
        <w:t>% \@IEEEstrippedouterbraces ==&gt; a macro containing {ab}c</w:t>
      </w:r>
    </w:p>
    <w:p w14:paraId="10E668FD" w14:textId="77777777" w:rsidR="00ED6E5C" w:rsidRDefault="00ED6E5C" w:rsidP="00ED6E5C">
      <w:r>
        <w:t>%</w:t>
      </w:r>
    </w:p>
    <w:p w14:paraId="7256659C" w14:textId="77777777" w:rsidR="00ED6E5C" w:rsidRDefault="00ED6E5C" w:rsidP="00ED6E5C">
      <w:r>
        <w:t>% the *-star form,\@IEEEstripouterbraces*, does not expand the argument</w:t>
      </w:r>
    </w:p>
    <w:p w14:paraId="7784F83F" w14:textId="77777777" w:rsidR="00ED6E5C" w:rsidRDefault="00ED6E5C" w:rsidP="00ED6E5C">
      <w:r>
        <w:t>% contents during processing</w:t>
      </w:r>
    </w:p>
    <w:p w14:paraId="43347C5A" w14:textId="77777777" w:rsidR="00ED6E5C" w:rsidRDefault="00ED6E5C" w:rsidP="00ED6E5C">
      <w:r>
        <w:t>\def\@IEEEstripouterbraces{\@ifstar{\let\@IEEEstripouterbracesdef=\def\@@IEEEstripouterbraces}{\let\@IEEEstripouterbracesdef=\edef\@@IEEEstripouterbraces}}</w:t>
      </w:r>
    </w:p>
    <w:p w14:paraId="4F935F16" w14:textId="77777777" w:rsidR="00ED6E5C" w:rsidRDefault="00ED6E5C" w:rsidP="00ED6E5C"/>
    <w:p w14:paraId="63B3B963" w14:textId="77777777" w:rsidR="00ED6E5C" w:rsidRDefault="00ED6E5C" w:rsidP="00ED6E5C">
      <w:r>
        <w:t>\def\@@IEEEstripouterbraces#1{\@IEEEstripouterbracesdef\@IEEEstripouterbracesarg{#1}\relax</w:t>
      </w:r>
    </w:p>
    <w:p w14:paraId="00DC0879" w14:textId="77777777" w:rsidR="00ED6E5C" w:rsidRDefault="00ED6E5C" w:rsidP="00ED6E5C">
      <w:r>
        <w:t>% If the macro is unchanged after being acquired as a single delimited</w:t>
      </w:r>
    </w:p>
    <w:p w14:paraId="143DC6F4" w14:textId="77777777" w:rsidR="00ED6E5C" w:rsidRDefault="00ED6E5C" w:rsidP="00ED6E5C">
      <w:r>
        <w:t>% argument, we know we have one sequence of tokens without any enclosing</w:t>
      </w:r>
    </w:p>
    <w:p w14:paraId="21062C93" w14:textId="77777777" w:rsidR="00ED6E5C" w:rsidRDefault="00ED6E5C" w:rsidP="00ED6E5C">
      <w:r>
        <w:t>% braces. Loop until this is true.</w:t>
      </w:r>
    </w:p>
    <w:p w14:paraId="04E8CFA5" w14:textId="77777777" w:rsidR="00ED6E5C" w:rsidRDefault="00ED6E5C" w:rsidP="00ED6E5C">
      <w:r>
        <w:t>\loop</w:t>
      </w:r>
    </w:p>
    <w:p w14:paraId="7272ACAA" w14:textId="77777777" w:rsidR="00ED6E5C" w:rsidRDefault="00ED6E5C" w:rsidP="00ED6E5C">
      <w:r>
        <w:t xml:space="preserve">  \expandafter\@@@IEEEstripouterbraces\@IEEEstripouterbracesarg\@IEEEgeneralsequenceDELIMITER</w:t>
      </w:r>
    </w:p>
    <w:p w14:paraId="3456F566" w14:textId="77777777" w:rsidR="00ED6E5C" w:rsidRDefault="00ED6E5C" w:rsidP="00ED6E5C">
      <w:r>
        <w:lastRenderedPageBreak/>
        <w:t>\ifx\@IEEEstrippedouterbraces\@IEEEstripouterbracesarg</w:t>
      </w:r>
    </w:p>
    <w:p w14:paraId="0711210D" w14:textId="77777777" w:rsidR="00ED6E5C" w:rsidRDefault="00ED6E5C" w:rsidP="00ED6E5C">
      <w:r>
        <w:t>\else</w:t>
      </w:r>
    </w:p>
    <w:p w14:paraId="372D9EC7" w14:textId="77777777" w:rsidR="00ED6E5C" w:rsidRDefault="00ED6E5C" w:rsidP="00ED6E5C">
      <w:r>
        <w:t xml:space="preserve">  \let\@IEEEstripouterbracesarg\@IEEEstrippedouterbraces</w:t>
      </w:r>
    </w:p>
    <w:p w14:paraId="6C3114D4" w14:textId="77777777" w:rsidR="00ED6E5C" w:rsidRDefault="00ED6E5C" w:rsidP="00ED6E5C">
      <w:r>
        <w:t>\repeat}</w:t>
      </w:r>
    </w:p>
    <w:p w14:paraId="31F8EF5E" w14:textId="77777777" w:rsidR="00ED6E5C" w:rsidRDefault="00ED6E5C" w:rsidP="00ED6E5C"/>
    <w:p w14:paraId="3603C7C9" w14:textId="77777777" w:rsidR="00ED6E5C" w:rsidRDefault="00ED6E5C" w:rsidP="00ED6E5C">
      <w:r>
        <w:t>\def\@@@IEEEstripouterbraces#1\@IEEEgeneralsequenceDELIMITER{\def\@IEEEstrippedouterbraces{#1}}</w:t>
      </w:r>
    </w:p>
    <w:p w14:paraId="4A142D4E" w14:textId="77777777" w:rsidR="00ED6E5C" w:rsidRDefault="00ED6E5C" w:rsidP="00ED6E5C"/>
    <w:p w14:paraId="031AE786" w14:textId="77777777" w:rsidR="00ED6E5C" w:rsidRDefault="00ED6E5C" w:rsidP="00ED6E5C"/>
    <w:p w14:paraId="3A30BF85" w14:textId="77777777" w:rsidR="00ED6E5C" w:rsidRDefault="00ED6E5C" w:rsidP="00ED6E5C"/>
    <w:p w14:paraId="7B3021DD" w14:textId="77777777" w:rsidR="00ED6E5C" w:rsidRDefault="00ED6E5C" w:rsidP="00ED6E5C">
      <w:r>
        <w:t>% usage: \@IEEEextractgroup*{}</w:t>
      </w:r>
    </w:p>
    <w:p w14:paraId="0090163F" w14:textId="77777777" w:rsidR="00ED6E5C" w:rsidRDefault="00ED6E5C" w:rsidP="00ED6E5C">
      <w:r>
        <w:t>% \@IEEEextractgroup fully expands its argument (which it then stores in</w:t>
      </w:r>
    </w:p>
    <w:p w14:paraId="32B22536" w14:textId="77777777" w:rsidR="00ED6E5C" w:rsidRDefault="00ED6E5C" w:rsidP="00ED6E5C">
      <w:r>
        <w:t>% \@IEEEextractgrouparg) via \edef and then assigns the first "brace group"</w:t>
      </w:r>
    </w:p>
    <w:p w14:paraId="774A568A" w14:textId="77777777" w:rsidR="00ED6E5C" w:rsidRDefault="00ED6E5C" w:rsidP="00ED6E5C">
      <w:r>
        <w:t>% of tokens to the macro \@IEEEextractedgroup.</w:t>
      </w:r>
    </w:p>
    <w:p w14:paraId="79E6F43D" w14:textId="77777777" w:rsidR="00ED6E5C" w:rsidRDefault="00ED6E5C" w:rsidP="00ED6E5C">
      <w:r>
        <w:t>% The remaining groups, if any, are stored in the macro</w:t>
      </w:r>
    </w:p>
    <w:p w14:paraId="2C34B362" w14:textId="77777777" w:rsidR="00ED6E5C" w:rsidRDefault="00ED6E5C" w:rsidP="00ED6E5C">
      <w:r>
        <w:t>% \@IEEEextractedgroupremain. If the argument does not contain the requisite</w:t>
      </w:r>
    </w:p>
    <w:p w14:paraId="7CD28DBD" w14:textId="77777777" w:rsidR="00ED6E5C" w:rsidRDefault="00ED6E5C" w:rsidP="00ED6E5C">
      <w:r>
        <w:t>% groups, the respective macros will be defined to be empty.</w:t>
      </w:r>
    </w:p>
    <w:p w14:paraId="34949561" w14:textId="77777777" w:rsidR="00ED6E5C" w:rsidRDefault="00ED6E5C" w:rsidP="00ED6E5C">
      <w:r>
        <w:t>% There is an asymmetry in that \@IEEEextractedgroup is stripped of its first</w:t>
      </w:r>
    </w:p>
    <w:p w14:paraId="43337EAF" w14:textId="77777777" w:rsidR="00ED6E5C" w:rsidRDefault="00ED6E5C" w:rsidP="00ED6E5C">
      <w:r>
        <w:t>% outer grouping while \@IEEEextractedgroupremain retains even the outer</w:t>
      </w:r>
    </w:p>
    <w:p w14:paraId="298FCE40" w14:textId="77777777" w:rsidR="00ED6E5C" w:rsidRDefault="00ED6E5C" w:rsidP="00ED6E5C">
      <w:r>
        <w:t>% grouping (if present) that originally identified it as a group.</w:t>
      </w:r>
    </w:p>
    <w:p w14:paraId="0CE83C74" w14:textId="77777777" w:rsidR="00ED6E5C" w:rsidRDefault="00ED6E5C" w:rsidP="00ED6E5C">
      <w:r>
        <w:t>%</w:t>
      </w:r>
    </w:p>
    <w:p w14:paraId="4463E164" w14:textId="77777777" w:rsidR="00ED6E5C" w:rsidRDefault="00ED6E5C" w:rsidP="00ED6E5C">
      <w:r>
        <w:t>% For example:</w:t>
      </w:r>
    </w:p>
    <w:p w14:paraId="46CA9C75" w14:textId="77777777" w:rsidR="00ED6E5C" w:rsidRDefault="00ED6E5C" w:rsidP="00ED6E5C">
      <w:r>
        <w:t>% \@IEEEextractgroup{{{ab}}{c{de}}}</w:t>
      </w:r>
    </w:p>
    <w:p w14:paraId="65E11A41" w14:textId="77777777" w:rsidR="00ED6E5C" w:rsidRDefault="00ED6E5C" w:rsidP="00ED6E5C">
      <w:r>
        <w:t>% results in:</w:t>
      </w:r>
    </w:p>
    <w:p w14:paraId="07B92315" w14:textId="77777777" w:rsidR="00ED6E5C" w:rsidRDefault="00ED6E5C" w:rsidP="00ED6E5C">
      <w:r>
        <w:t>%</w:t>
      </w:r>
    </w:p>
    <w:p w14:paraId="64838C95" w14:textId="77777777" w:rsidR="00ED6E5C" w:rsidRDefault="00ED6E5C" w:rsidP="00ED6E5C">
      <w:r>
        <w:t>% \@IEEEextractgrouparg       ==&gt; a macro containing {{ab}}{c{de}}</w:t>
      </w:r>
    </w:p>
    <w:p w14:paraId="25B51390" w14:textId="77777777" w:rsidR="00ED6E5C" w:rsidRDefault="00ED6E5C" w:rsidP="00ED6E5C">
      <w:r>
        <w:t>% \@IEEEextractedgroup        ==&gt; a macro containing {ab}</w:t>
      </w:r>
    </w:p>
    <w:p w14:paraId="2EBC3037" w14:textId="77777777" w:rsidR="00ED6E5C" w:rsidRDefault="00ED6E5C" w:rsidP="00ED6E5C">
      <w:r>
        <w:t>% \@IEEEextractedgroupremain  ==&gt; a macro containing {c{de}}</w:t>
      </w:r>
    </w:p>
    <w:p w14:paraId="04926A9A" w14:textId="77777777" w:rsidR="00ED6E5C" w:rsidRDefault="00ED6E5C" w:rsidP="00ED6E5C">
      <w:r>
        <w:lastRenderedPageBreak/>
        <w:t>%</w:t>
      </w:r>
    </w:p>
    <w:p w14:paraId="00104767" w14:textId="77777777" w:rsidR="00ED6E5C" w:rsidRDefault="00ED6E5C" w:rsidP="00ED6E5C">
      <w:r>
        <w:t>% The *-star form, \@IEEEextractgroup*, does not expand its argument</w:t>
      </w:r>
    </w:p>
    <w:p w14:paraId="0B8FE967" w14:textId="77777777" w:rsidR="00ED6E5C" w:rsidRDefault="00ED6E5C" w:rsidP="00ED6E5C">
      <w:r>
        <w:t>% contents during processing.</w:t>
      </w:r>
    </w:p>
    <w:p w14:paraId="2AF9C3A0" w14:textId="77777777" w:rsidR="00ED6E5C" w:rsidRDefault="00ED6E5C" w:rsidP="00ED6E5C">
      <w:r>
        <w:t>\def\@IEEEextractgroup{\@ifstar{\let\@IEEEextractgroupdef=\def\@@IEEEextractgroup}{\let\@IEEEextractgroupdef=\edef\@@IEEEextractgroup}}</w:t>
      </w:r>
    </w:p>
    <w:p w14:paraId="4AD2A2E4" w14:textId="77777777" w:rsidR="00ED6E5C" w:rsidRDefault="00ED6E5C" w:rsidP="00ED6E5C"/>
    <w:p w14:paraId="0DBFDD52" w14:textId="77777777" w:rsidR="00ED6E5C" w:rsidRDefault="00ED6E5C" w:rsidP="00ED6E5C">
      <w:r>
        <w:t>\def\@@IEEEextractgroup#1{\@IEEEextractgroupdef\@IEEEextractgrouparg{#1}\relax</w:t>
      </w:r>
    </w:p>
    <w:p w14:paraId="149A5A20" w14:textId="77777777" w:rsidR="00ED6E5C" w:rsidRDefault="00ED6E5C" w:rsidP="00ED6E5C">
      <w:r>
        <w:t>% trap the case of an empty extracted group as this would cause problems with</w:t>
      </w:r>
    </w:p>
    <w:p w14:paraId="00802E1C" w14:textId="77777777" w:rsidR="00ED6E5C" w:rsidRDefault="00ED6E5C" w:rsidP="00ED6E5C">
      <w:r>
        <w:t>% \@IEEEextractgroupremain's argument acquisition</w:t>
      </w:r>
    </w:p>
    <w:p w14:paraId="5075894A" w14:textId="77777777" w:rsidR="00ED6E5C" w:rsidRDefault="00ED6E5C" w:rsidP="00ED6E5C">
      <w:r>
        <w:t>\ifx\@IEEEextractgrouparg\@empty</w:t>
      </w:r>
    </w:p>
    <w:p w14:paraId="4820C0AA" w14:textId="77777777" w:rsidR="00ED6E5C" w:rsidRDefault="00ED6E5C" w:rsidP="00ED6E5C">
      <w:r>
        <w:t xml:space="preserve">  \def\@IEEEextractedgroup{}\relax</w:t>
      </w:r>
    </w:p>
    <w:p w14:paraId="2B8C0477" w14:textId="77777777" w:rsidR="00ED6E5C" w:rsidRDefault="00ED6E5C" w:rsidP="00ED6E5C">
      <w:r>
        <w:t xml:space="preserve">  \def\@IEEEextractedgroupremain{}\relax</w:t>
      </w:r>
    </w:p>
    <w:p w14:paraId="35940061" w14:textId="77777777" w:rsidR="00ED6E5C" w:rsidRDefault="00ED6E5C" w:rsidP="00ED6E5C">
      <w:r>
        <w:t>\else</w:t>
      </w:r>
    </w:p>
    <w:p w14:paraId="09DF5718" w14:textId="77777777" w:rsidR="00ED6E5C" w:rsidRDefault="00ED6E5C" w:rsidP="00ED6E5C">
      <w:r>
        <w:t xml:space="preserve">  % We have to use some dirty tricks here. We want to insert {} around</w:t>
      </w:r>
    </w:p>
    <w:p w14:paraId="581CDCA1" w14:textId="77777777" w:rsidR="00ED6E5C" w:rsidRDefault="00ED6E5C" w:rsidP="00ED6E5C">
      <w:r>
        <w:t xml:space="preserve">  % whatever remains after the first group so that TeX's argument scanner</w:t>
      </w:r>
    </w:p>
    <w:p w14:paraId="6648ED12" w14:textId="77777777" w:rsidR="00ED6E5C" w:rsidRDefault="00ED6E5C" w:rsidP="00ED6E5C">
      <w:r>
        <w:t xml:space="preserve">  % will preserve any originally enclosing braces as well as provide an</w:t>
      </w:r>
    </w:p>
    <w:p w14:paraId="16BBAA8D" w14:textId="77777777" w:rsidR="00ED6E5C" w:rsidRDefault="00ED6E5C" w:rsidP="00ED6E5C">
      <w:r>
        <w:t xml:space="preserve">  % empty argument to acquire even if there isn't a second group.</w:t>
      </w:r>
    </w:p>
    <w:p w14:paraId="388AA2FD" w14:textId="77777777" w:rsidR="00ED6E5C" w:rsidRDefault="00ED6E5C" w:rsidP="00ED6E5C">
      <w:r>
        <w:t xml:space="preserve">  % In this first of two dirty tricks, we put a } at the end of the structure</w:t>
      </w:r>
    </w:p>
    <w:p w14:paraId="399B8D7E" w14:textId="77777777" w:rsidR="00ED6E5C" w:rsidRDefault="00ED6E5C" w:rsidP="00ED6E5C">
      <w:r>
        <w:t xml:space="preserve">  % we are going to extract from. The \ifnum0=`{\fi keeps TeX happy to allow</w:t>
      </w:r>
    </w:p>
    <w:p w14:paraId="1F8FDC7D" w14:textId="77777777" w:rsidR="00ED6E5C" w:rsidRDefault="00ED6E5C" w:rsidP="00ED6E5C">
      <w:r>
        <w:t xml:space="preserve">  % what would otherwise be an unbalanced macro definition for</w:t>
      </w:r>
    </w:p>
    <w:p w14:paraId="6D0A6659" w14:textId="77777777" w:rsidR="00ED6E5C" w:rsidRDefault="00ED6E5C" w:rsidP="00ED6E5C">
      <w:r>
        <w:t xml:space="preserve">  % \@@IEEEextractgroup to be acceptable to it.</w:t>
      </w:r>
    </w:p>
    <w:p w14:paraId="4305545A" w14:textId="77777777" w:rsidR="00ED6E5C" w:rsidRDefault="00ED6E5C" w:rsidP="00ED6E5C">
      <w:r>
        <w:t xml:space="preserve">  \ifnum0=`{\fi\expandafter\@IEEEextractgroupremain\@IEEEextractgrouparg}\relax</w:t>
      </w:r>
    </w:p>
    <w:p w14:paraId="3E81C973" w14:textId="77777777" w:rsidR="00ED6E5C" w:rsidRDefault="00ED6E5C" w:rsidP="00ED6E5C">
      <w:r>
        <w:t>\fi}</w:t>
      </w:r>
    </w:p>
    <w:p w14:paraId="141A28EE" w14:textId="77777777" w:rsidR="00ED6E5C" w:rsidRDefault="00ED6E5C" w:rsidP="00ED6E5C"/>
    <w:p w14:paraId="4AA0F85E" w14:textId="77777777" w:rsidR="00ED6E5C" w:rsidRDefault="00ED6E5C" w:rsidP="00ED6E5C">
      <w:r>
        <w:t>% In the second part of the dirty tricks, we insert a leading { right after</w:t>
      </w:r>
    </w:p>
    <w:p w14:paraId="1C651A0C" w14:textId="77777777" w:rsidR="00ED6E5C" w:rsidRDefault="00ED6E5C" w:rsidP="00ED6E5C">
      <w:r>
        <w:t>% the first group is acquired, but before the remainder is. Again, the</w:t>
      </w:r>
    </w:p>
    <w:p w14:paraId="6DA50769" w14:textId="77777777" w:rsidR="00ED6E5C" w:rsidRDefault="00ED6E5C" w:rsidP="00ED6E5C">
      <w:r>
        <w:t>% \ifnum0=`}\fi keeps TeX happy during definition time, but will disappear</w:t>
      </w:r>
    </w:p>
    <w:p w14:paraId="6F1A4B2A" w14:textId="77777777" w:rsidR="00ED6E5C" w:rsidRDefault="00ED6E5C" w:rsidP="00ED6E5C">
      <w:r>
        <w:t>% during run time.</w:t>
      </w:r>
    </w:p>
    <w:p w14:paraId="5EC28C8E" w14:textId="77777777" w:rsidR="00ED6E5C" w:rsidRDefault="00ED6E5C" w:rsidP="00ED6E5C">
      <w:r>
        <w:lastRenderedPageBreak/>
        <w:t>\def\@IEEEextractgroupremain#1{\def\@IEEEextractedgroup{#1}\expandafter\@@IEEEextractgroupremain\expandafter{\ifnum0=`}\fi}</w:t>
      </w:r>
    </w:p>
    <w:p w14:paraId="68971EFE" w14:textId="77777777" w:rsidR="00ED6E5C" w:rsidRDefault="00ED6E5C" w:rsidP="00ED6E5C"/>
    <w:p w14:paraId="088CD656" w14:textId="77777777" w:rsidR="00ED6E5C" w:rsidRDefault="00ED6E5C" w:rsidP="00ED6E5C">
      <w:r>
        <w:t>\def\@@IEEEextractgroupremain#1{\def\@IEEEextractedgroupremain{#1}}</w:t>
      </w:r>
    </w:p>
    <w:p w14:paraId="1E074F7A" w14:textId="77777777" w:rsidR="00ED6E5C" w:rsidRDefault="00ED6E5C" w:rsidP="00ED6E5C"/>
    <w:p w14:paraId="1980B192" w14:textId="77777777" w:rsidR="00ED6E5C" w:rsidRDefault="00ED6E5C" w:rsidP="00ED6E5C"/>
    <w:p w14:paraId="7928F4FE" w14:textId="77777777" w:rsidR="00ED6E5C" w:rsidRDefault="00ED6E5C" w:rsidP="00ED6E5C"/>
    <w:p w14:paraId="334BB500" w14:textId="77777777" w:rsidR="00ED6E5C" w:rsidRDefault="00ED6E5C" w:rsidP="00ED6E5C">
      <w:r>
        <w:t>% \@IEEEextracttoken relocated at top because margin setting commands rely on it</w:t>
      </w:r>
    </w:p>
    <w:p w14:paraId="7A6B9D3C" w14:textId="77777777" w:rsidR="00ED6E5C" w:rsidRDefault="00ED6E5C" w:rsidP="00ED6E5C"/>
    <w:p w14:paraId="0D7BF7A4" w14:textId="77777777" w:rsidR="00ED6E5C" w:rsidRDefault="00ED6E5C" w:rsidP="00ED6E5C"/>
    <w:p w14:paraId="67D81755" w14:textId="77777777" w:rsidR="00ED6E5C" w:rsidRDefault="00ED6E5C" w:rsidP="00ED6E5C"/>
    <w:p w14:paraId="68040007" w14:textId="77777777" w:rsidR="00ED6E5C" w:rsidRDefault="00ED6E5C" w:rsidP="00ED6E5C">
      <w:r>
        <w:t>% usage: \@IEEEextracttokengroups*{}</w:t>
      </w:r>
    </w:p>
    <w:p w14:paraId="7C81F8D0" w14:textId="77777777" w:rsidR="00ED6E5C" w:rsidRDefault="00ED6E5C" w:rsidP="00ED6E5C">
      <w:r>
        <w:t>% \@IEEEextracttokengroups fully expands its argument (which it then stores</w:t>
      </w:r>
    </w:p>
    <w:p w14:paraId="21332F76" w14:textId="77777777" w:rsidR="00ED6E5C" w:rsidRDefault="00ED6E5C" w:rsidP="00ED6E5C">
      <w:r>
        <w:t>% in \@IEEEextracttokengroupsarg) and then assigns the first "brace group" of</w:t>
      </w:r>
    </w:p>
    <w:p w14:paraId="43B08AEC" w14:textId="77777777" w:rsidR="00ED6E5C" w:rsidRDefault="00ED6E5C" w:rsidP="00ED6E5C">
      <w:r>
        <w:t>% tokens (with the outermost braces removed) to the macro</w:t>
      </w:r>
    </w:p>
    <w:p w14:paraId="66CE5D65" w14:textId="77777777" w:rsidR="00ED6E5C" w:rsidRDefault="00ED6E5C" w:rsidP="00ED6E5C">
      <w:r>
        <w:t>% \@IEEEextractedfirstgroup.</w:t>
      </w:r>
    </w:p>
    <w:p w14:paraId="15E1C77B" w14:textId="77777777" w:rsidR="00ED6E5C" w:rsidRDefault="00ED6E5C" w:rsidP="00ED6E5C">
      <w:r>
        <w:t>% The meaning of the first nonbrace (but including the empty group) token</w:t>
      </w:r>
    </w:p>
    <w:p w14:paraId="11AE80B8" w14:textId="77777777" w:rsidR="00ED6E5C" w:rsidRDefault="00ED6E5C" w:rsidP="00ED6E5C">
      <w:r>
        <w:t>% within this first group is assigned via \let to \@IEEEextractedfirsttoken</w:t>
      </w:r>
    </w:p>
    <w:p w14:paraId="6E8CCDCF" w14:textId="77777777" w:rsidR="00ED6E5C" w:rsidRDefault="00ED6E5C" w:rsidP="00ED6E5C">
      <w:r>
        <w:t>% as well as stored in the macro \@IEEEextractedfirsttokenmacro. If a first</w:t>
      </w:r>
    </w:p>
    <w:p w14:paraId="2AC07C88" w14:textId="77777777" w:rsidR="00ED6E5C" w:rsidRDefault="00ED6E5C" w:rsidP="00ED6E5C">
      <w:r>
        <w:t>% nonbrace token does not exist (or is an empty group), these will be \relax</w:t>
      </w:r>
    </w:p>
    <w:p w14:paraId="35762A79" w14:textId="77777777" w:rsidR="00ED6E5C" w:rsidRDefault="00ED6E5C" w:rsidP="00ED6E5C">
      <w:r>
        <w:t>% and empty, respectively.  Tokens that would otherwise be discarded during</w:t>
      </w:r>
    </w:p>
    <w:p w14:paraId="11483F39" w14:textId="77777777" w:rsidR="00ED6E5C" w:rsidRDefault="00ED6E5C" w:rsidP="00ED6E5C">
      <w:r>
        <w:t>% the acquisition of the first token in the first group are stored in</w:t>
      </w:r>
    </w:p>
    <w:p w14:paraId="1BAE2A54" w14:textId="77777777" w:rsidR="00ED6E5C" w:rsidRDefault="00ED6E5C" w:rsidP="00ED6E5C">
      <w:r>
        <w:t>% \@IEEEextractedfirsttokensdiscarded, however their original relative brace</w:t>
      </w:r>
    </w:p>
    <w:p w14:paraId="039A89F9" w14:textId="77777777" w:rsidR="00ED6E5C" w:rsidRDefault="00ED6E5C" w:rsidP="00ED6E5C">
      <w:r>
        <w:t>% nesting depths are not guaranteed to be preserved.</w:t>
      </w:r>
    </w:p>
    <w:p w14:paraId="5AABC470" w14:textId="77777777" w:rsidR="00ED6E5C" w:rsidRDefault="00ED6E5C" w:rsidP="00ED6E5C">
      <w:r>
        <w:t>% The first group within this first group is stored in the macro</w:t>
      </w:r>
    </w:p>
    <w:p w14:paraId="0A9BD242" w14:textId="77777777" w:rsidR="00ED6E5C" w:rsidRDefault="00ED6E5C" w:rsidP="00ED6E5C">
      <w:r>
        <w:t>% \@IEEEextractedfirstfirstgroup.</w:t>
      </w:r>
    </w:p>
    <w:p w14:paraId="16DDF217" w14:textId="77777777" w:rsidR="00ED6E5C" w:rsidRDefault="00ED6E5C" w:rsidP="00ED6E5C">
      <w:r>
        <w:t>% Likewise for the next group after the first: \@IEEEextractednextgroup,</w:t>
      </w:r>
    </w:p>
    <w:p w14:paraId="5B9D141A" w14:textId="77777777" w:rsidR="00ED6E5C" w:rsidRDefault="00ED6E5C" w:rsidP="00ED6E5C">
      <w:r>
        <w:t>% \@IEEEextractednextfirstgroup, \@IEEEextractednextgroupfirsttoken,</w:t>
      </w:r>
    </w:p>
    <w:p w14:paraId="341908AE" w14:textId="77777777" w:rsidR="00ED6E5C" w:rsidRDefault="00ED6E5C" w:rsidP="00ED6E5C">
      <w:r>
        <w:lastRenderedPageBreak/>
        <w:t xml:space="preserve">% \@IEEEextractednextgroupfirsttokenmacro, and </w:t>
      </w:r>
    </w:p>
    <w:p w14:paraId="3F6ECFE1" w14:textId="77777777" w:rsidR="00ED6E5C" w:rsidRDefault="00ED6E5C" w:rsidP="00ED6E5C">
      <w:r>
        <w:t>% \@IEEEextractednextfirsttokensdiscarded.</w:t>
      </w:r>
    </w:p>
    <w:p w14:paraId="1929CE52" w14:textId="77777777" w:rsidR="00ED6E5C" w:rsidRDefault="00ED6E5C" w:rsidP="00ED6E5C">
      <w:r>
        <w:t>% All tokens/groups after the first group, including any enclosing braces,</w:t>
      </w:r>
    </w:p>
    <w:p w14:paraId="73DCE29F" w14:textId="77777777" w:rsidR="00ED6E5C" w:rsidRDefault="00ED6E5C" w:rsidP="00ED6E5C">
      <w:r>
        <w:t>% are stored in the macro \@IEEEextractedafterfirstgroupremain which will</w:t>
      </w:r>
    </w:p>
    <w:p w14:paraId="7BEEEEDC" w14:textId="77777777" w:rsidR="00ED6E5C" w:rsidRDefault="00ED6E5C" w:rsidP="00ED6E5C">
      <w:r>
        <w:t>% be empty if none exist.</w:t>
      </w:r>
    </w:p>
    <w:p w14:paraId="184E6CEE" w14:textId="77777777" w:rsidR="00ED6E5C" w:rsidRDefault="00ED6E5C" w:rsidP="00ED6E5C">
      <w:r>
        <w:t>%</w:t>
      </w:r>
    </w:p>
    <w:p w14:paraId="13B59572" w14:textId="77777777" w:rsidR="00ED6E5C" w:rsidRDefault="00ED6E5C" w:rsidP="00ED6E5C">
      <w:r>
        <w:t>% For example:</w:t>
      </w:r>
    </w:p>
    <w:p w14:paraId="3832E59F" w14:textId="77777777" w:rsidR="00ED6E5C" w:rsidRDefault="00ED6E5C" w:rsidP="00ED6E5C">
      <w:r>
        <w:t>% \@IEEEextracttokengroups{{{ab}{cd}}{{ef}g}}</w:t>
      </w:r>
    </w:p>
    <w:p w14:paraId="139FC8E0" w14:textId="77777777" w:rsidR="00ED6E5C" w:rsidRDefault="00ED6E5C" w:rsidP="00ED6E5C">
      <w:r>
        <w:t>% will result in:</w:t>
      </w:r>
    </w:p>
    <w:p w14:paraId="73E9F11E" w14:textId="77777777" w:rsidR="00ED6E5C" w:rsidRDefault="00ED6E5C" w:rsidP="00ED6E5C">
      <w:r>
        <w:t>%</w:t>
      </w:r>
    </w:p>
    <w:p w14:paraId="70D4117E" w14:textId="77777777" w:rsidR="00ED6E5C" w:rsidRDefault="00ED6E5C" w:rsidP="00ED6E5C">
      <w:r>
        <w:t>% \@IEEEextracttokengroupsarg             ==&gt; a macro containing {{ab}{cd}}{{ef}g}</w:t>
      </w:r>
    </w:p>
    <w:p w14:paraId="12B009E2" w14:textId="77777777" w:rsidR="00ED6E5C" w:rsidRDefault="00ED6E5C" w:rsidP="00ED6E5C">
      <w:r>
        <w:t>% \@IEEEextractedfirstgroup               ==&gt; a macro containing {ab}{cd}</w:t>
      </w:r>
    </w:p>
    <w:p w14:paraId="0677E75D" w14:textId="77777777" w:rsidR="00ED6E5C" w:rsidRDefault="00ED6E5C" w:rsidP="00ED6E5C">
      <w:r>
        <w:t>% \@IEEEextractedafterfirstgroupremain    ==&gt; a macro containing {{ef}g}</w:t>
      </w:r>
    </w:p>
    <w:p w14:paraId="40F3A078" w14:textId="77777777" w:rsidR="00ED6E5C" w:rsidRDefault="00ED6E5C" w:rsidP="00ED6E5C">
      <w:r>
        <w:t>% \@IEEEextractedfirsttoken               ==&gt; the letter a</w:t>
      </w:r>
    </w:p>
    <w:p w14:paraId="5D5FF296" w14:textId="77777777" w:rsidR="00ED6E5C" w:rsidRDefault="00ED6E5C" w:rsidP="00ED6E5C">
      <w:r>
        <w:t>% \@IEEEextractedfirsttokenmacro          ==&gt; a macro containing a</w:t>
      </w:r>
    </w:p>
    <w:p w14:paraId="44EA39E9" w14:textId="77777777" w:rsidR="00ED6E5C" w:rsidRDefault="00ED6E5C" w:rsidP="00ED6E5C">
      <w:r>
        <w:t>% \@IEEEextractedfirsttokensdiscarded     ==&gt; a macro containing bcd</w:t>
      </w:r>
    </w:p>
    <w:p w14:paraId="68BC7C2E" w14:textId="77777777" w:rsidR="00ED6E5C" w:rsidRDefault="00ED6E5C" w:rsidP="00ED6E5C">
      <w:r>
        <w:t>% \@IEEEextractedfirstfirstgroup          ==&gt; a macro containing ab</w:t>
      </w:r>
    </w:p>
    <w:p w14:paraId="21F4D711" w14:textId="77777777" w:rsidR="00ED6E5C" w:rsidRDefault="00ED6E5C" w:rsidP="00ED6E5C">
      <w:r>
        <w:t>% \@IEEEextractednextgroup                ==&gt; a macro containing {ef}g</w:t>
      </w:r>
    </w:p>
    <w:p w14:paraId="48EB5F4C" w14:textId="77777777" w:rsidR="00ED6E5C" w:rsidRDefault="00ED6E5C" w:rsidP="00ED6E5C">
      <w:r>
        <w:t>% \@IEEEextractednextfirsttoken           ==&gt; the letter e</w:t>
      </w:r>
    </w:p>
    <w:p w14:paraId="08B3C253" w14:textId="77777777" w:rsidR="00ED6E5C" w:rsidRDefault="00ED6E5C" w:rsidP="00ED6E5C">
      <w:r>
        <w:t>% \@IEEEextractednextfirsttokenmacro      ==&gt; a macro containing e</w:t>
      </w:r>
    </w:p>
    <w:p w14:paraId="7332AA37" w14:textId="77777777" w:rsidR="00ED6E5C" w:rsidRDefault="00ED6E5C" w:rsidP="00ED6E5C">
      <w:r>
        <w:t>% \@IEEEextractednextfirsttokensdiscarded ==&gt; a macro containing fg</w:t>
      </w:r>
    </w:p>
    <w:p w14:paraId="79B8E56E" w14:textId="77777777" w:rsidR="00ED6E5C" w:rsidRDefault="00ED6E5C" w:rsidP="00ED6E5C">
      <w:r>
        <w:t>% \@IEEEextractednextfirstgroup           ==&gt; a macro containing ef</w:t>
      </w:r>
    </w:p>
    <w:p w14:paraId="4546AB11" w14:textId="77777777" w:rsidR="00ED6E5C" w:rsidRDefault="00ED6E5C" w:rsidP="00ED6E5C">
      <w:r>
        <w:t>%</w:t>
      </w:r>
    </w:p>
    <w:p w14:paraId="431D79A0" w14:textId="77777777" w:rsidR="00ED6E5C" w:rsidRDefault="00ED6E5C" w:rsidP="00ED6E5C">
      <w:r>
        <w:t>% If given an empty argument, \@IEEEextractedfirsttoken and</w:t>
      </w:r>
    </w:p>
    <w:p w14:paraId="5CCFCFC8" w14:textId="77777777" w:rsidR="00ED6E5C" w:rsidRDefault="00ED6E5C" w:rsidP="00ED6E5C">
      <w:r>
        <w:t>% \@IEEEextractednextfirsttoken will be set to \relax</w:t>
      </w:r>
    </w:p>
    <w:p w14:paraId="2B6311A3" w14:textId="77777777" w:rsidR="00ED6E5C" w:rsidRDefault="00ED6E5C" w:rsidP="00ED6E5C">
      <w:r>
        <w:t>% and all the macros will be empty.</w:t>
      </w:r>
    </w:p>
    <w:p w14:paraId="12A855DC" w14:textId="77777777" w:rsidR="00ED6E5C" w:rsidRDefault="00ED6E5C" w:rsidP="00ED6E5C">
      <w:r>
        <w:t>% the *-star form, \@IEEEextracttokengroups*, does not expand its argument</w:t>
      </w:r>
    </w:p>
    <w:p w14:paraId="5EF2A2E0" w14:textId="77777777" w:rsidR="00ED6E5C" w:rsidRDefault="00ED6E5C" w:rsidP="00ED6E5C">
      <w:r>
        <w:t>% contents during processing.</w:t>
      </w:r>
    </w:p>
    <w:p w14:paraId="1D5F4FEE" w14:textId="77777777" w:rsidR="00ED6E5C" w:rsidRDefault="00ED6E5C" w:rsidP="00ED6E5C">
      <w:r>
        <w:lastRenderedPageBreak/>
        <w:t>%</w:t>
      </w:r>
    </w:p>
    <w:p w14:paraId="6C8A2E28" w14:textId="77777777" w:rsidR="00ED6E5C" w:rsidRDefault="00ED6E5C" w:rsidP="00ED6E5C">
      <w:r>
        <w:t>% Depends on: \@IEEEextractgroup, \@IEEEextracttoken</w:t>
      </w:r>
    </w:p>
    <w:p w14:paraId="0C19A66D" w14:textId="77777777" w:rsidR="00ED6E5C" w:rsidRDefault="00ED6E5C" w:rsidP="00ED6E5C">
      <w:r>
        <w:t>\def\@IEEEextracttokengroups{\@ifstar{\let\@IEEEextracttokengroupsdef=\def\@@IEEEextracttokengroups}{\let\@IEEEextracttokengroupsdef=\edef\@@IEEEextracttokengroups}}</w:t>
      </w:r>
    </w:p>
    <w:p w14:paraId="4F125AAB" w14:textId="77777777" w:rsidR="00ED6E5C" w:rsidRDefault="00ED6E5C" w:rsidP="00ED6E5C">
      <w:r>
        <w:t>\def\@@IEEEextracttokengroups#1{\@IEEEextracttokengroupsdef\@IEEEextracttokengroupsarg{#1}\relax</w:t>
      </w:r>
    </w:p>
    <w:p w14:paraId="0E2D3F5F" w14:textId="77777777" w:rsidR="00ED6E5C" w:rsidRDefault="00ED6E5C" w:rsidP="00ED6E5C">
      <w:r>
        <w:t>% begin extraction, these functions are safe with empty arguments</w:t>
      </w:r>
    </w:p>
    <w:p w14:paraId="78E4CC8A" w14:textId="77777777" w:rsidR="00ED6E5C" w:rsidRDefault="00ED6E5C" w:rsidP="00ED6E5C">
      <w:r>
        <w:t>% first group</w:t>
      </w:r>
    </w:p>
    <w:p w14:paraId="7C87D0B3" w14:textId="77777777" w:rsidR="00ED6E5C" w:rsidRDefault="00ED6E5C" w:rsidP="00ED6E5C">
      <w:r>
        <w:t>\expandafter\@IEEEextractgroup\expandafter*\expandafter{\@IEEEextracttokengroupsarg}\relax</w:t>
      </w:r>
    </w:p>
    <w:p w14:paraId="015E6BED" w14:textId="77777777" w:rsidR="00ED6E5C" w:rsidRDefault="00ED6E5C" w:rsidP="00ED6E5C">
      <w:r>
        <w:t>\let\@IEEEextractedfirstgroup\@IEEEextractedgroup</w:t>
      </w:r>
    </w:p>
    <w:p w14:paraId="1E5F112E" w14:textId="77777777" w:rsidR="00ED6E5C" w:rsidRDefault="00ED6E5C" w:rsidP="00ED6E5C">
      <w:r>
        <w:t>\let\@IEEEextractedafterfirstgroupremain\@IEEEextractedgroupremain</w:t>
      </w:r>
    </w:p>
    <w:p w14:paraId="4022E063" w14:textId="77777777" w:rsidR="00ED6E5C" w:rsidRDefault="00ED6E5C" w:rsidP="00ED6E5C">
      <w:r>
        <w:t>\expandafter\@IEEEextracttoken\expandafter*\expandafter{\@IEEEextractedfirstgroup}\relax</w:t>
      </w:r>
    </w:p>
    <w:p w14:paraId="150710AB" w14:textId="77777777" w:rsidR="00ED6E5C" w:rsidRDefault="00ED6E5C" w:rsidP="00ED6E5C">
      <w:r>
        <w:t>\let\@IEEEextractedfirsttoken\@IEEEextractedtoken</w:t>
      </w:r>
    </w:p>
    <w:p w14:paraId="4B17320F" w14:textId="77777777" w:rsidR="00ED6E5C" w:rsidRDefault="00ED6E5C" w:rsidP="00ED6E5C">
      <w:r>
        <w:t>\let\@IEEEextractedfirsttokenmacro\@IEEEextractedtokenmacro</w:t>
      </w:r>
    </w:p>
    <w:p w14:paraId="53E83D4B" w14:textId="77777777" w:rsidR="00ED6E5C" w:rsidRDefault="00ED6E5C" w:rsidP="00ED6E5C">
      <w:r>
        <w:t>\let\@IEEEextractedfirsttokensdiscarded\@IEEEextractedtokensdiscarded</w:t>
      </w:r>
    </w:p>
    <w:p w14:paraId="0F8449E7" w14:textId="77777777" w:rsidR="00ED6E5C" w:rsidRDefault="00ED6E5C" w:rsidP="00ED6E5C">
      <w:r>
        <w:t>% first first group</w:t>
      </w:r>
    </w:p>
    <w:p w14:paraId="6113ECB8" w14:textId="77777777" w:rsidR="00ED6E5C" w:rsidRDefault="00ED6E5C" w:rsidP="00ED6E5C">
      <w:r>
        <w:t>\expandafter\@IEEEextractgroup\expandafter*\expandafter{\@IEEEextractedfirstgroup}\relax</w:t>
      </w:r>
    </w:p>
    <w:p w14:paraId="546D4BD3" w14:textId="77777777" w:rsidR="00ED6E5C" w:rsidRDefault="00ED6E5C" w:rsidP="00ED6E5C">
      <w:r>
        <w:t>\let\@IEEEextractedfirstfirstgroup\@IEEEextractedgroup</w:t>
      </w:r>
    </w:p>
    <w:p w14:paraId="0002B699" w14:textId="77777777" w:rsidR="00ED6E5C" w:rsidRDefault="00ED6E5C" w:rsidP="00ED6E5C">
      <w:r>
        <w:t>% next group</w:t>
      </w:r>
    </w:p>
    <w:p w14:paraId="0323B000" w14:textId="77777777" w:rsidR="00ED6E5C" w:rsidRDefault="00ED6E5C" w:rsidP="00ED6E5C">
      <w:r>
        <w:t>\expandafter\@IEEEextractgroup\expandafter*\expandafter{\@IEEEextractedafterfirstgroupremain}\relax</w:t>
      </w:r>
    </w:p>
    <w:p w14:paraId="0B23AE1F" w14:textId="77777777" w:rsidR="00ED6E5C" w:rsidRDefault="00ED6E5C" w:rsidP="00ED6E5C">
      <w:r>
        <w:t>\let\@IEEEextractednextgroup\@IEEEextractedgroup</w:t>
      </w:r>
    </w:p>
    <w:p w14:paraId="72DB8C76" w14:textId="77777777" w:rsidR="00ED6E5C" w:rsidRDefault="00ED6E5C" w:rsidP="00ED6E5C">
      <w:r>
        <w:t>\expandafter\@IEEEextracttoken\expandafter*\expandafter{\@IEEEextractednextgroup}\relax</w:t>
      </w:r>
    </w:p>
    <w:p w14:paraId="6BA88140" w14:textId="77777777" w:rsidR="00ED6E5C" w:rsidRDefault="00ED6E5C" w:rsidP="00ED6E5C">
      <w:r>
        <w:t>\let\@IEEEextractednextfirsttoken\@IEEEextractedtoken</w:t>
      </w:r>
    </w:p>
    <w:p w14:paraId="3A737427" w14:textId="77777777" w:rsidR="00ED6E5C" w:rsidRDefault="00ED6E5C" w:rsidP="00ED6E5C">
      <w:r>
        <w:t>\let\@IEEEextractednextfirsttokenmacro\@IEEEextractedtokenmacro</w:t>
      </w:r>
    </w:p>
    <w:p w14:paraId="7A3BD867" w14:textId="77777777" w:rsidR="00ED6E5C" w:rsidRDefault="00ED6E5C" w:rsidP="00ED6E5C">
      <w:r>
        <w:lastRenderedPageBreak/>
        <w:t>\let\@IEEEextractednextfirsttokensdiscarded\@IEEEextractedtokensdiscarded</w:t>
      </w:r>
    </w:p>
    <w:p w14:paraId="64E9D842" w14:textId="77777777" w:rsidR="00ED6E5C" w:rsidRDefault="00ED6E5C" w:rsidP="00ED6E5C">
      <w:r>
        <w:t>% next first group</w:t>
      </w:r>
    </w:p>
    <w:p w14:paraId="7A1A4B18" w14:textId="77777777" w:rsidR="00ED6E5C" w:rsidRDefault="00ED6E5C" w:rsidP="00ED6E5C">
      <w:r>
        <w:t>\expandafter\@IEEEextractgroup\expandafter*\expandafter{\@IEEEextractednextgroup}\relax</w:t>
      </w:r>
    </w:p>
    <w:p w14:paraId="5DBFBFDE" w14:textId="77777777" w:rsidR="00ED6E5C" w:rsidRDefault="00ED6E5C" w:rsidP="00ED6E5C">
      <w:r>
        <w:t>\let\@IEEEextractednextfirstgroup\@IEEEextractedgroup}</w:t>
      </w:r>
    </w:p>
    <w:p w14:paraId="20309412" w14:textId="77777777" w:rsidR="00ED6E5C" w:rsidRDefault="00ED6E5C" w:rsidP="00ED6E5C"/>
    <w:p w14:paraId="02AD4A03" w14:textId="77777777" w:rsidR="00ED6E5C" w:rsidRDefault="00ED6E5C" w:rsidP="00ED6E5C"/>
    <w:p w14:paraId="4CFD15E7" w14:textId="77777777" w:rsidR="00ED6E5C" w:rsidRDefault="00ED6E5C" w:rsidP="00ED6E5C">
      <w:r>
        <w:t>%% -- End of Command Argument Scanning Support Functions --</w:t>
      </w:r>
    </w:p>
    <w:p w14:paraId="243E1D55" w14:textId="77777777" w:rsidR="00ED6E5C" w:rsidRDefault="00ED6E5C" w:rsidP="00ED6E5C"/>
    <w:p w14:paraId="7DF80B42" w14:textId="77777777" w:rsidR="00ED6E5C" w:rsidRDefault="00ED6E5C" w:rsidP="00ED6E5C"/>
    <w:p w14:paraId="2FD4EAD3" w14:textId="77777777" w:rsidR="00ED6E5C" w:rsidRDefault="00ED6E5C" w:rsidP="00ED6E5C"/>
    <w:p w14:paraId="16416045" w14:textId="77777777" w:rsidR="00ED6E5C" w:rsidRDefault="00ED6E5C" w:rsidP="00ED6E5C"/>
    <w:p w14:paraId="6516F2B5" w14:textId="77777777" w:rsidR="00ED6E5C" w:rsidRDefault="00ED6E5C" w:rsidP="00ED6E5C">
      <w:r>
        <w:t>%%</w:t>
      </w:r>
    </w:p>
    <w:p w14:paraId="3C69FA12" w14:textId="77777777" w:rsidR="00ED6E5C" w:rsidRDefault="00ED6E5C" w:rsidP="00ED6E5C">
      <w:r>
        <w:t>%% START OF IEEEeqnarray DEFINITIONS</w:t>
      </w:r>
    </w:p>
    <w:p w14:paraId="48AB6918" w14:textId="77777777" w:rsidR="00ED6E5C" w:rsidRDefault="00ED6E5C" w:rsidP="00ED6E5C">
      <w:r>
        <w:t>%%</w:t>
      </w:r>
    </w:p>
    <w:p w14:paraId="72EB8E6A" w14:textId="77777777" w:rsidR="00ED6E5C" w:rsidRDefault="00ED6E5C" w:rsidP="00ED6E5C">
      <w:r>
        <w:t xml:space="preserve">%% Inspired by the concepts, examples, and previous works of LaTeX </w:t>
      </w:r>
    </w:p>
    <w:p w14:paraId="51C36A66" w14:textId="77777777" w:rsidR="00ED6E5C" w:rsidRDefault="00ED6E5C" w:rsidP="00ED6E5C">
      <w:r>
        <w:t xml:space="preserve">%% coders and developers such as Donald Arseneau, Fred Bartlett, </w:t>
      </w:r>
    </w:p>
    <w:p w14:paraId="50D5A87D" w14:textId="77777777" w:rsidR="00ED6E5C" w:rsidRDefault="00ED6E5C" w:rsidP="00ED6E5C">
      <w:r>
        <w:t xml:space="preserve">%% David Carlisle, Tony Liu, Frank Mittelbach, Piet van Oostrum, </w:t>
      </w:r>
    </w:p>
    <w:p w14:paraId="2FADB0A8" w14:textId="77777777" w:rsidR="00ED6E5C" w:rsidRDefault="00ED6E5C" w:rsidP="00ED6E5C">
      <w:r>
        <w:t>%% Roland Winkler and Mark Wooding.</w:t>
      </w:r>
    </w:p>
    <w:p w14:paraId="355EF06D" w14:textId="77777777" w:rsidR="00ED6E5C" w:rsidRDefault="00ED6E5C" w:rsidP="00ED6E5C">
      <w:r>
        <w:t>%% I don't make the claim that my work here is even near their calibre. ;)</w:t>
      </w:r>
    </w:p>
    <w:p w14:paraId="163A65CF" w14:textId="77777777" w:rsidR="00ED6E5C" w:rsidRDefault="00ED6E5C" w:rsidP="00ED6E5C"/>
    <w:p w14:paraId="5960725E" w14:textId="77777777" w:rsidR="00ED6E5C" w:rsidRDefault="00ED6E5C" w:rsidP="00ED6E5C"/>
    <w:p w14:paraId="64105484" w14:textId="77777777" w:rsidR="00ED6E5C" w:rsidRDefault="00ED6E5C" w:rsidP="00ED6E5C">
      <w:r>
        <w:t>\newif\if@IEEEeqnarrayboxnojot% flag to indicate if the environment was called as the star form</w:t>
      </w:r>
    </w:p>
    <w:p w14:paraId="61873A05" w14:textId="77777777" w:rsidR="00ED6E5C" w:rsidRDefault="00ED6E5C" w:rsidP="00ED6E5C">
      <w:r>
        <w:t>\@IEEEeqnarrayboxnojotfalse</w:t>
      </w:r>
    </w:p>
    <w:p w14:paraId="1BC9CB81" w14:textId="77777777" w:rsidR="00ED6E5C" w:rsidRDefault="00ED6E5C" w:rsidP="00ED6E5C"/>
    <w:p w14:paraId="2790C6BE" w14:textId="77777777" w:rsidR="00ED6E5C" w:rsidRDefault="00ED6E5C" w:rsidP="00ED6E5C">
      <w:r>
        <w:t>\newif\if@advanceIEEEeqncolcnt% tracks if the environment should advance the col counter</w:t>
      </w:r>
    </w:p>
    <w:p w14:paraId="7825274F" w14:textId="77777777" w:rsidR="00ED6E5C" w:rsidRDefault="00ED6E5C" w:rsidP="00ED6E5C">
      <w:r>
        <w:t>% allows a way to make an \IEEEeqnarraybox that can be used within an \IEEEeqnarray</w:t>
      </w:r>
    </w:p>
    <w:p w14:paraId="4461FC0F" w14:textId="77777777" w:rsidR="00ED6E5C" w:rsidRDefault="00ED6E5C" w:rsidP="00ED6E5C">
      <w:r>
        <w:lastRenderedPageBreak/>
        <w:t>% used by IEEEeqnarraymulticol so that it can work properly in both</w:t>
      </w:r>
    </w:p>
    <w:p w14:paraId="7E0F96C0" w14:textId="77777777" w:rsidR="00ED6E5C" w:rsidRDefault="00ED6E5C" w:rsidP="00ED6E5C">
      <w:r>
        <w:t>\@advanceIEEEeqncolcnttrue</w:t>
      </w:r>
    </w:p>
    <w:p w14:paraId="371732A5" w14:textId="77777777" w:rsidR="00ED6E5C" w:rsidRDefault="00ED6E5C" w:rsidP="00ED6E5C"/>
    <w:p w14:paraId="0FFEB731" w14:textId="77777777" w:rsidR="00ED6E5C" w:rsidRDefault="00ED6E5C" w:rsidP="00ED6E5C">
      <w:r>
        <w:t>\newcount\@IEEEeqnnumcols % tracks how many IEEEeqnarray cols are defined</w:t>
      </w:r>
    </w:p>
    <w:p w14:paraId="39C67EB6" w14:textId="77777777" w:rsidR="00ED6E5C" w:rsidRDefault="00ED6E5C" w:rsidP="00ED6E5C">
      <w:r>
        <w:t>\newcount\@IEEEeqncolcnt  % tracks how many IEEEeqnarray cols the user actually used</w:t>
      </w:r>
    </w:p>
    <w:p w14:paraId="0EF7D088" w14:textId="77777777" w:rsidR="00ED6E5C" w:rsidRDefault="00ED6E5C" w:rsidP="00ED6E5C"/>
    <w:p w14:paraId="54079EA9" w14:textId="77777777" w:rsidR="00ED6E5C" w:rsidRDefault="00ED6E5C" w:rsidP="00ED6E5C"/>
    <w:p w14:paraId="435EAE82" w14:textId="77777777" w:rsidR="00ED6E5C" w:rsidRDefault="00ED6E5C" w:rsidP="00ED6E5C">
      <w:r>
        <w:t>% The default math style used by the columns</w:t>
      </w:r>
    </w:p>
    <w:p w14:paraId="22598765" w14:textId="77777777" w:rsidR="00ED6E5C" w:rsidRDefault="00ED6E5C" w:rsidP="00ED6E5C">
      <w:r>
        <w:t>\def\IEEEeqnarraymathstyle{\displaystyle}</w:t>
      </w:r>
    </w:p>
    <w:p w14:paraId="5FAC032F" w14:textId="77777777" w:rsidR="00ED6E5C" w:rsidRDefault="00ED6E5C" w:rsidP="00ED6E5C">
      <w:r>
        <w:t>% The default text style used by the columns</w:t>
      </w:r>
    </w:p>
    <w:p w14:paraId="65030594" w14:textId="77777777" w:rsidR="00ED6E5C" w:rsidRDefault="00ED6E5C" w:rsidP="00ED6E5C">
      <w:r>
        <w:t>% default to using the current font</w:t>
      </w:r>
    </w:p>
    <w:p w14:paraId="3FF9E0FF" w14:textId="77777777" w:rsidR="00ED6E5C" w:rsidRDefault="00ED6E5C" w:rsidP="00ED6E5C">
      <w:r>
        <w:t>\def\IEEEeqnarraytextstyle{\relax}</w:t>
      </w:r>
    </w:p>
    <w:p w14:paraId="7039757E" w14:textId="77777777" w:rsidR="00ED6E5C" w:rsidRDefault="00ED6E5C" w:rsidP="00ED6E5C"/>
    <w:p w14:paraId="675D6153" w14:textId="77777777" w:rsidR="00ED6E5C" w:rsidRDefault="00ED6E5C" w:rsidP="00ED6E5C">
      <w:r>
        <w:t>% like the iedlistdecl but for \IEEEeqnarray</w:t>
      </w:r>
    </w:p>
    <w:p w14:paraId="046BA56B" w14:textId="77777777" w:rsidR="00ED6E5C" w:rsidRDefault="00ED6E5C" w:rsidP="00ED6E5C">
      <w:r>
        <w:t>\def\IEEEeqnarraydecl{\relax}</w:t>
      </w:r>
    </w:p>
    <w:p w14:paraId="30B59B71" w14:textId="77777777" w:rsidR="00ED6E5C" w:rsidRDefault="00ED6E5C" w:rsidP="00ED6E5C">
      <w:r>
        <w:t>\def\IEEEeqnarrayboxdecl{\relax}</w:t>
      </w:r>
    </w:p>
    <w:p w14:paraId="4218FFEA" w14:textId="77777777" w:rsidR="00ED6E5C" w:rsidRDefault="00ED6E5C" w:rsidP="00ED6E5C"/>
    <w:p w14:paraId="541E80E2" w14:textId="77777777" w:rsidR="00ED6E5C" w:rsidRDefault="00ED6E5C" w:rsidP="00ED6E5C"/>
    <w:p w14:paraId="314345E1" w14:textId="77777777" w:rsidR="00ED6E5C" w:rsidRDefault="00ED6E5C" w:rsidP="00ED6E5C"/>
    <w:p w14:paraId="7CDC922A" w14:textId="77777777" w:rsidR="00ED6E5C" w:rsidRDefault="00ED6E5C" w:rsidP="00ED6E5C">
      <w:r>
        <w:t>% V1.8 flags to indicate that equation numbering is to persist</w:t>
      </w:r>
    </w:p>
    <w:p w14:paraId="34E055C3" w14:textId="77777777" w:rsidR="00ED6E5C" w:rsidRDefault="00ED6E5C" w:rsidP="00ED6E5C">
      <w:r>
        <w:t>\newif\if@IEEEeqnumpersist%</w:t>
      </w:r>
    </w:p>
    <w:p w14:paraId="1D46E119" w14:textId="77777777" w:rsidR="00ED6E5C" w:rsidRDefault="00ED6E5C" w:rsidP="00ED6E5C">
      <w:r>
        <w:t>\@IEEEeqnumpersistfalse</w:t>
      </w:r>
    </w:p>
    <w:p w14:paraId="43364BF5" w14:textId="77777777" w:rsidR="00ED6E5C" w:rsidRDefault="00ED6E5C" w:rsidP="00ED6E5C">
      <w:r>
        <w:t>\newif\if@IEEEsubeqnumpersist%</w:t>
      </w:r>
    </w:p>
    <w:p w14:paraId="150CC19C" w14:textId="77777777" w:rsidR="00ED6E5C" w:rsidRDefault="00ED6E5C" w:rsidP="00ED6E5C">
      <w:r>
        <w:t>\@IEEEsubeqnumpersistfalse</w:t>
      </w:r>
    </w:p>
    <w:p w14:paraId="256C3BB7" w14:textId="77777777" w:rsidR="00ED6E5C" w:rsidRDefault="00ED6E5C" w:rsidP="00ED6E5C">
      <w:r>
        <w:t>%</w:t>
      </w:r>
    </w:p>
    <w:p w14:paraId="443B9E3E" w14:textId="77777777" w:rsidR="00ED6E5C" w:rsidRDefault="00ED6E5C" w:rsidP="00ED6E5C">
      <w:r>
        <w:t>% V1.8 flags to indicate if (sub)equation number of last line was preadvanced</w:t>
      </w:r>
    </w:p>
    <w:p w14:paraId="3E32844B" w14:textId="77777777" w:rsidR="00ED6E5C" w:rsidRDefault="00ED6E5C" w:rsidP="00ED6E5C">
      <w:r>
        <w:t>\newif\if@IEEEeqnumpreadv%</w:t>
      </w:r>
    </w:p>
    <w:p w14:paraId="330A0DEF" w14:textId="77777777" w:rsidR="00ED6E5C" w:rsidRDefault="00ED6E5C" w:rsidP="00ED6E5C">
      <w:r>
        <w:lastRenderedPageBreak/>
        <w:t>\@IEEEeqnumpreadvfalse</w:t>
      </w:r>
    </w:p>
    <w:p w14:paraId="23C557C0" w14:textId="77777777" w:rsidR="00ED6E5C" w:rsidRDefault="00ED6E5C" w:rsidP="00ED6E5C">
      <w:r>
        <w:t>\newif\if@IEEEsubeqnumpreadv%</w:t>
      </w:r>
    </w:p>
    <w:p w14:paraId="64C436FE" w14:textId="77777777" w:rsidR="00ED6E5C" w:rsidRDefault="00ED6E5C" w:rsidP="00ED6E5C">
      <w:r>
        <w:t>\@IEEEsubeqnumpreadvfalse</w:t>
      </w:r>
    </w:p>
    <w:p w14:paraId="567E8ABC" w14:textId="77777777" w:rsidR="00ED6E5C" w:rsidRDefault="00ED6E5C" w:rsidP="00ED6E5C"/>
    <w:p w14:paraId="4F9D2DAE" w14:textId="77777777" w:rsidR="00ED6E5C" w:rsidRDefault="00ED6E5C" w:rsidP="00ED6E5C">
      <w:r>
        <w:t>\newcount\@IEEEsubeqnnumrollback% saves previous value of IEEEsubequation number in case we need to restore it</w:t>
      </w:r>
    </w:p>
    <w:p w14:paraId="5BEE4ED1" w14:textId="77777777" w:rsidR="00ED6E5C" w:rsidRDefault="00ED6E5C" w:rsidP="00ED6E5C"/>
    <w:p w14:paraId="60528343" w14:textId="77777777" w:rsidR="00ED6E5C" w:rsidRDefault="00ED6E5C" w:rsidP="00ED6E5C">
      <w:r>
        <w:t>% \yesnumber is the opposite of \nonumber</w:t>
      </w:r>
    </w:p>
    <w:p w14:paraId="58828B4A" w14:textId="77777777" w:rsidR="00ED6E5C" w:rsidRDefault="00ED6E5C" w:rsidP="00ED6E5C">
      <w:r>
        <w:t>% a novel concept with the same def as the equationarray package</w:t>
      </w:r>
    </w:p>
    <w:p w14:paraId="23266994" w14:textId="77777777" w:rsidR="00ED6E5C" w:rsidRDefault="00ED6E5C" w:rsidP="00ED6E5C">
      <w:r>
        <w:t xml:space="preserve">% However, we give IEEE versions too since some LaTeX packages such as </w:t>
      </w:r>
    </w:p>
    <w:p w14:paraId="13AD287D" w14:textId="77777777" w:rsidR="00ED6E5C" w:rsidRDefault="00ED6E5C" w:rsidP="00ED6E5C">
      <w:r>
        <w:t>% the MDWtools mathenv.sty redefine \nonumber to something else.</w:t>
      </w:r>
    </w:p>
    <w:p w14:paraId="74F6EF17" w14:textId="77777777" w:rsidR="00ED6E5C" w:rsidRDefault="00ED6E5C" w:rsidP="00ED6E5C">
      <w:r>
        <w:t>% This command is intended for use in non-IEEEeqnarray math environments</w:t>
      </w:r>
    </w:p>
    <w:p w14:paraId="403F4196" w14:textId="77777777" w:rsidR="00ED6E5C" w:rsidRDefault="00ED6E5C" w:rsidP="00ED6E5C">
      <w:r>
        <w:t>\providecommand{\yesnumber}{\global\@eqnswtrue}</w:t>
      </w:r>
    </w:p>
    <w:p w14:paraId="55C3F7A0" w14:textId="77777777" w:rsidR="00ED6E5C" w:rsidRDefault="00ED6E5C" w:rsidP="00ED6E5C"/>
    <w:p w14:paraId="59FF90B0" w14:textId="77777777" w:rsidR="00ED6E5C" w:rsidRDefault="00ED6E5C" w:rsidP="00ED6E5C"/>
    <w:p w14:paraId="3C5E886E" w14:textId="77777777" w:rsidR="00ED6E5C" w:rsidRDefault="00ED6E5C" w:rsidP="00ED6E5C">
      <w:r>
        <w:t xml:space="preserve">% IEEEyes/nonumber </w:t>
      </w:r>
    </w:p>
    <w:p w14:paraId="11A4AB4C" w14:textId="77777777" w:rsidR="00ED6E5C" w:rsidRDefault="00ED6E5C" w:rsidP="00ED6E5C">
      <w:r>
        <w:t>% V1.8 add persistant * forms</w:t>
      </w:r>
    </w:p>
    <w:p w14:paraId="754C3316" w14:textId="77777777" w:rsidR="00ED6E5C" w:rsidRDefault="00ED6E5C" w:rsidP="00ED6E5C">
      <w:r>
        <w:t>% These commands can alter the type of equation an IEEEeqnarray line is.</w:t>
      </w:r>
    </w:p>
    <w:p w14:paraId="0750C0D7" w14:textId="77777777" w:rsidR="00ED6E5C" w:rsidRDefault="00ED6E5C" w:rsidP="00ED6E5C">
      <w:r>
        <w:t>\def\IEEEyesnumber{\@ifstar{\global\@IEEEeqnumpersisttrue\global\@IEEEsubeqnumpersistfalse\@IEEEyesnumber}{\@IEEEyesnumber}}</w:t>
      </w:r>
    </w:p>
    <w:p w14:paraId="4002B6AC" w14:textId="77777777" w:rsidR="00ED6E5C" w:rsidRDefault="00ED6E5C" w:rsidP="00ED6E5C"/>
    <w:p w14:paraId="4326B1A9" w14:textId="77777777" w:rsidR="00ED6E5C" w:rsidRDefault="00ED6E5C" w:rsidP="00ED6E5C">
      <w:r>
        <w:t>\def\@IEEEyesnumber{\global\@eqnswtrue</w:t>
      </w:r>
    </w:p>
    <w:p w14:paraId="3E7A7DAE" w14:textId="77777777" w:rsidR="00ED6E5C" w:rsidRDefault="00ED6E5C" w:rsidP="00ED6E5C">
      <w:r>
        <w:t>\if@IEEEeqnarrayISinner% alter counters and label only inside an IEEEeqnarray</w:t>
      </w:r>
    </w:p>
    <w:p w14:paraId="7C345B84" w14:textId="77777777" w:rsidR="00ED6E5C" w:rsidRDefault="00ED6E5C" w:rsidP="00ED6E5C">
      <w:r>
        <w:t>\ifnum\c@IEEEsubequation&gt;0\relax</w:t>
      </w:r>
    </w:p>
    <w:p w14:paraId="7FA7D8F3" w14:textId="77777777" w:rsidR="00ED6E5C" w:rsidRDefault="00ED6E5C" w:rsidP="00ED6E5C">
      <w:r>
        <w:t xml:space="preserve">   \stepcounter{equation}\setcounter{IEEEsubequation}{0}\gdef\@currentlabel{\p@equation\theequation}\relax</w:t>
      </w:r>
    </w:p>
    <w:p w14:paraId="653AE82C" w14:textId="77777777" w:rsidR="00ED6E5C" w:rsidRDefault="00ED6E5C" w:rsidP="00ED6E5C">
      <w:r>
        <w:t xml:space="preserve">   \gdef\@currentHref{\@IEEEtheHrefequation}% setup hyperref label</w:t>
      </w:r>
    </w:p>
    <w:p w14:paraId="1FE9D09B" w14:textId="77777777" w:rsidR="00ED6E5C" w:rsidRDefault="00ED6E5C" w:rsidP="00ED6E5C">
      <w:r>
        <w:t>\fi</w:t>
      </w:r>
    </w:p>
    <w:p w14:paraId="67F47E02" w14:textId="77777777" w:rsidR="00ED6E5C" w:rsidRDefault="00ED6E5C" w:rsidP="00ED6E5C">
      <w:r>
        <w:lastRenderedPageBreak/>
        <w:t>% even if we reached this eqn num via a preadv, it is legit now</w:t>
      </w:r>
    </w:p>
    <w:p w14:paraId="2992F94E" w14:textId="77777777" w:rsidR="00ED6E5C" w:rsidRDefault="00ED6E5C" w:rsidP="00ED6E5C">
      <w:r>
        <w:t>\global\@IEEEeqnumpreadvfalse\global\@IEEEsubeqnumpreadvfalse</w:t>
      </w:r>
    </w:p>
    <w:p w14:paraId="0672F25E" w14:textId="77777777" w:rsidR="00ED6E5C" w:rsidRDefault="00ED6E5C" w:rsidP="00ED6E5C">
      <w:r>
        <w:t>\fi}</w:t>
      </w:r>
    </w:p>
    <w:p w14:paraId="02C8A923" w14:textId="77777777" w:rsidR="00ED6E5C" w:rsidRDefault="00ED6E5C" w:rsidP="00ED6E5C"/>
    <w:p w14:paraId="670D64E7" w14:textId="77777777" w:rsidR="00ED6E5C" w:rsidRDefault="00ED6E5C" w:rsidP="00ED6E5C">
      <w:r>
        <w:t>\def\IEEEnonumber{\@ifstar{\global\@IEEEeqnumpersistfalse\global\@IEEEsubeqnumpersistfalse\global\@eqnswfalse}{\global\@eqnswfalse}}</w:t>
      </w:r>
    </w:p>
    <w:p w14:paraId="07E4CCD0" w14:textId="77777777" w:rsidR="00ED6E5C" w:rsidRDefault="00ED6E5C" w:rsidP="00ED6E5C"/>
    <w:p w14:paraId="6F91F857" w14:textId="77777777" w:rsidR="00ED6E5C" w:rsidRDefault="00ED6E5C" w:rsidP="00ED6E5C"/>
    <w:p w14:paraId="4DF104F6" w14:textId="77777777" w:rsidR="00ED6E5C" w:rsidRDefault="00ED6E5C" w:rsidP="00ED6E5C">
      <w:r>
        <w:t>\def\IEEEyessubnumber{\@ifstar{\global\@IEEEsubeqnumpersisttrue\@IEEEyessubnumber}{\@IEEEyessubnumber}}</w:t>
      </w:r>
    </w:p>
    <w:p w14:paraId="325825D0" w14:textId="77777777" w:rsidR="00ED6E5C" w:rsidRDefault="00ED6E5C" w:rsidP="00ED6E5C">
      <w:r>
        <w:t>%</w:t>
      </w:r>
    </w:p>
    <w:p w14:paraId="7AAF6B3C" w14:textId="77777777" w:rsidR="00ED6E5C" w:rsidRDefault="00ED6E5C" w:rsidP="00ED6E5C">
      <w:r>
        <w:t>\def\@IEEEyessubnumber{\if@IEEEeqnarrayISinner% alter counters and label only inside an IEEEeqnarray</w:t>
      </w:r>
    </w:p>
    <w:p w14:paraId="36B1D25C" w14:textId="77777777" w:rsidR="00ED6E5C" w:rsidRDefault="00ED6E5C" w:rsidP="00ED6E5C">
      <w:r>
        <w:t xml:space="preserve">  \ifnum\c@IEEEsubequation&gt;0\relax% if it already is a subequation, we are good to go as-is</w:t>
      </w:r>
    </w:p>
    <w:p w14:paraId="5EDFED1C" w14:textId="77777777" w:rsidR="00ED6E5C" w:rsidRDefault="00ED6E5C" w:rsidP="00ED6E5C">
      <w:r>
        <w:t xml:space="preserve">  \else% if we are a regular equation we have to watch out for two cases</w:t>
      </w:r>
    </w:p>
    <w:p w14:paraId="4F983545" w14:textId="77777777" w:rsidR="00ED6E5C" w:rsidRDefault="00ED6E5C" w:rsidP="00ED6E5C">
      <w:r>
        <w:t xml:space="preserve">    \if@IEEEeqnumpreadv% if this equation is the result of a preadvance, backout and bump the sub eqnnum</w:t>
      </w:r>
    </w:p>
    <w:p w14:paraId="1D4079B3" w14:textId="77777777" w:rsidR="00ED6E5C" w:rsidRDefault="00ED6E5C" w:rsidP="00ED6E5C">
      <w:r>
        <w:t xml:space="preserve">       \global\advance\c@equation\m@ne\global\c@IEEEsubequation=\@IEEEsubeqnnumrollback\addtocounter{IEEEsubequation}{1}\relax</w:t>
      </w:r>
    </w:p>
    <w:p w14:paraId="4D899581" w14:textId="77777777" w:rsidR="00ED6E5C" w:rsidRDefault="00ED6E5C" w:rsidP="00ED6E5C">
      <w:r>
        <w:t xml:space="preserve">    \else% non-preadvanced equations just need initialization of their sub eqnnum</w:t>
      </w:r>
    </w:p>
    <w:p w14:paraId="323948A9" w14:textId="77777777" w:rsidR="00ED6E5C" w:rsidRDefault="00ED6E5C" w:rsidP="00ED6E5C">
      <w:r>
        <w:t xml:space="preserve">       \setcounter{IEEEsubequation}{1}\relax</w:t>
      </w:r>
    </w:p>
    <w:p w14:paraId="5AA54A38" w14:textId="77777777" w:rsidR="00ED6E5C" w:rsidRDefault="00ED6E5C" w:rsidP="00ED6E5C">
      <w:r>
        <w:t xml:space="preserve">    \fi</w:t>
      </w:r>
    </w:p>
    <w:p w14:paraId="121D237C" w14:textId="77777777" w:rsidR="00ED6E5C" w:rsidRDefault="00ED6E5C" w:rsidP="00ED6E5C">
      <w:r>
        <w:t xml:space="preserve">  \fi% fi already is subequation</w:t>
      </w:r>
    </w:p>
    <w:p w14:paraId="02E6F70F" w14:textId="77777777" w:rsidR="00ED6E5C" w:rsidRDefault="00ED6E5C" w:rsidP="00ED6E5C">
      <w:r>
        <w:t xml:space="preserve">  \gdef\@currentlabel{\p@IEEEsubequation\theIEEEsubequation}\relax</w:t>
      </w:r>
    </w:p>
    <w:p w14:paraId="71A0B7F6" w14:textId="77777777" w:rsidR="00ED6E5C" w:rsidRDefault="00ED6E5C" w:rsidP="00ED6E5C">
      <w:r>
        <w:t xml:space="preserve">  \gdef\@currentHref{\@IEEEtheHrefsubequation}% setup hyperref label</w:t>
      </w:r>
    </w:p>
    <w:p w14:paraId="3DBE5D71" w14:textId="77777777" w:rsidR="00ED6E5C" w:rsidRDefault="00ED6E5C" w:rsidP="00ED6E5C">
      <w:r>
        <w:t xml:space="preserve">  \global\@IEEEeqnumpreadvfalse\global\@IEEEsubeqnumpreadvfalse% no longer a preadv anymore</w:t>
      </w:r>
    </w:p>
    <w:p w14:paraId="4B139962" w14:textId="77777777" w:rsidR="00ED6E5C" w:rsidRDefault="00ED6E5C" w:rsidP="00ED6E5C">
      <w:r>
        <w:t xml:space="preserve">  \global\@eqnswtrue</w:t>
      </w:r>
    </w:p>
    <w:p w14:paraId="49F01C91" w14:textId="77777777" w:rsidR="00ED6E5C" w:rsidRDefault="00ED6E5C" w:rsidP="00ED6E5C">
      <w:r>
        <w:lastRenderedPageBreak/>
        <w:t>\fi}</w:t>
      </w:r>
    </w:p>
    <w:p w14:paraId="1B84C9F5" w14:textId="77777777" w:rsidR="00ED6E5C" w:rsidRDefault="00ED6E5C" w:rsidP="00ED6E5C"/>
    <w:p w14:paraId="50448954" w14:textId="77777777" w:rsidR="00ED6E5C" w:rsidRDefault="00ED6E5C" w:rsidP="00ED6E5C"/>
    <w:p w14:paraId="705546BC" w14:textId="77777777" w:rsidR="00ED6E5C" w:rsidRDefault="00ED6E5C" w:rsidP="00ED6E5C">
      <w:r>
        <w:t>\def\IEEEnosubnumber{\@ifstar{\global\@IEEEsubeqnumpersistfalse\@IEEEnosubnumber}{\@IEEEnosubnumber}}</w:t>
      </w:r>
    </w:p>
    <w:p w14:paraId="128797BB" w14:textId="77777777" w:rsidR="00ED6E5C" w:rsidRDefault="00ED6E5C" w:rsidP="00ED6E5C">
      <w:r>
        <w:t>%</w:t>
      </w:r>
    </w:p>
    <w:p w14:paraId="76D4971B" w14:textId="77777777" w:rsidR="00ED6E5C" w:rsidRDefault="00ED6E5C" w:rsidP="00ED6E5C">
      <w:r>
        <w:t>\def\@IEEEnosubnumber{\if@IEEEeqnarrayISinner% alter counters and label only inside an IEEEeqnarray</w:t>
      </w:r>
    </w:p>
    <w:p w14:paraId="54B5CD29" w14:textId="77777777" w:rsidR="00ED6E5C" w:rsidRDefault="00ED6E5C" w:rsidP="00ED6E5C">
      <w:r>
        <w:t xml:space="preserve">  \if@eqnsw % we do nothing unless we know we will display because we play with the counters here</w:t>
      </w:r>
    </w:p>
    <w:p w14:paraId="5D8C7C87" w14:textId="77777777" w:rsidR="00ED6E5C" w:rsidRDefault="00ED6E5C" w:rsidP="00ED6E5C">
      <w:r>
        <w:t xml:space="preserve">    % if it currently is a subequation, bump up to the next equation number and turn off the subequation</w:t>
      </w:r>
    </w:p>
    <w:p w14:paraId="719230B0" w14:textId="77777777" w:rsidR="00ED6E5C" w:rsidRDefault="00ED6E5C" w:rsidP="00ED6E5C">
      <w:r>
        <w:t xml:space="preserve">    \ifnum\c@IEEEsubequation&gt;0\relax\addtocounter{equation}{1}\setcounter{IEEEsubequation}{0}\relax</w:t>
      </w:r>
    </w:p>
    <w:p w14:paraId="1062D47D" w14:textId="77777777" w:rsidR="00ED6E5C" w:rsidRDefault="00ED6E5C" w:rsidP="00ED6E5C">
      <w:r>
        <w:t xml:space="preserve">    \fi</w:t>
      </w:r>
    </w:p>
    <w:p w14:paraId="3A7E7F53" w14:textId="77777777" w:rsidR="00ED6E5C" w:rsidRDefault="00ED6E5C" w:rsidP="00ED6E5C">
      <w:r>
        <w:t xml:space="preserve">    \global\@IEEEeqnumpreadvfalse\global\@IEEEsubeqnumpreadvfalse% no longer a preadv anymore</w:t>
      </w:r>
    </w:p>
    <w:p w14:paraId="21E76AAC" w14:textId="77777777" w:rsidR="00ED6E5C" w:rsidRDefault="00ED6E5C" w:rsidP="00ED6E5C">
      <w:r>
        <w:t xml:space="preserve">    \gdef\@currentlabel{\p@equation\theequation}\relax</w:t>
      </w:r>
    </w:p>
    <w:p w14:paraId="45F401F4" w14:textId="77777777" w:rsidR="00ED6E5C" w:rsidRDefault="00ED6E5C" w:rsidP="00ED6E5C">
      <w:r>
        <w:t xml:space="preserve">    \gdef\@currentHref{\@IEEEtheHrefequation}% setup hyperref label</w:t>
      </w:r>
    </w:p>
    <w:p w14:paraId="3CFBD3B2" w14:textId="77777777" w:rsidR="00ED6E5C" w:rsidRDefault="00ED6E5C" w:rsidP="00ED6E5C">
      <w:r>
        <w:t xml:space="preserve">  \fi</w:t>
      </w:r>
    </w:p>
    <w:p w14:paraId="23F51647" w14:textId="77777777" w:rsidR="00ED6E5C" w:rsidRDefault="00ED6E5C" w:rsidP="00ED6E5C">
      <w:r>
        <w:t>\fi}</w:t>
      </w:r>
    </w:p>
    <w:p w14:paraId="0C6467A1" w14:textId="77777777" w:rsidR="00ED6E5C" w:rsidRDefault="00ED6E5C" w:rsidP="00ED6E5C"/>
    <w:p w14:paraId="02E84A0F" w14:textId="77777777" w:rsidR="00ED6E5C" w:rsidRDefault="00ED6E5C" w:rsidP="00ED6E5C"/>
    <w:p w14:paraId="246DC844" w14:textId="77777777" w:rsidR="00ED6E5C" w:rsidRDefault="00ED6E5C" w:rsidP="00ED6E5C"/>
    <w:p w14:paraId="22A88FA1" w14:textId="77777777" w:rsidR="00ED6E5C" w:rsidRDefault="00ED6E5C" w:rsidP="00ED6E5C">
      <w:r>
        <w:t>% allows users to "push away" equations that get too close to the equation numbers</w:t>
      </w:r>
    </w:p>
    <w:p w14:paraId="379AE370" w14:textId="77777777" w:rsidR="00ED6E5C" w:rsidRDefault="00ED6E5C" w:rsidP="00ED6E5C">
      <w:r>
        <w:t>\def\IEEEeqnarraynumspace{\hphantom{\ifnum\c@IEEEsubequation&gt;0\relax\theIEEEsubequationdis\else\theequationdis\fi}}</w:t>
      </w:r>
    </w:p>
    <w:p w14:paraId="4C141242" w14:textId="77777777" w:rsidR="00ED6E5C" w:rsidRDefault="00ED6E5C" w:rsidP="00ED6E5C"/>
    <w:p w14:paraId="390D4E43" w14:textId="77777777" w:rsidR="00ED6E5C" w:rsidRDefault="00ED6E5C" w:rsidP="00ED6E5C">
      <w:r>
        <w:t>% provides a way to span multiple columns within IEEEeqnarray environments</w:t>
      </w:r>
    </w:p>
    <w:p w14:paraId="4E80237A" w14:textId="77777777" w:rsidR="00ED6E5C" w:rsidRDefault="00ED6E5C" w:rsidP="00ED6E5C">
      <w:r>
        <w:lastRenderedPageBreak/>
        <w:t>% will consider \if@advanceIEEEeqncolcnt before globally advancing the</w:t>
      </w:r>
    </w:p>
    <w:p w14:paraId="24DDCF92" w14:textId="77777777" w:rsidR="00ED6E5C" w:rsidRDefault="00ED6E5C" w:rsidP="00ED6E5C">
      <w:r>
        <w:t>% column counter - so as to work within \IEEEeqnarraybox</w:t>
      </w:r>
    </w:p>
    <w:p w14:paraId="6C70DC1E" w14:textId="77777777" w:rsidR="00ED6E5C" w:rsidRDefault="00ED6E5C" w:rsidP="00ED6E5C">
      <w:r>
        <w:t>% usage: \IEEEeqnarraymulticol{number cols. to span}{col type}{cell text}</w:t>
      </w:r>
    </w:p>
    <w:p w14:paraId="40B96110" w14:textId="77777777" w:rsidR="00ED6E5C" w:rsidRDefault="00ED6E5C" w:rsidP="00ED6E5C">
      <w:r>
        <w:t>\long\def\IEEEeqnarraymulticol#1#2#3{\multispan{#1}\relax</w:t>
      </w:r>
    </w:p>
    <w:p w14:paraId="22CD6786" w14:textId="77777777" w:rsidR="00ED6E5C" w:rsidRDefault="00ED6E5C" w:rsidP="00ED6E5C">
      <w:r>
        <w:t>% check if column is defined for the precolumn definition</w:t>
      </w:r>
    </w:p>
    <w:p w14:paraId="3D0948CF" w14:textId="77777777" w:rsidR="00ED6E5C" w:rsidRDefault="00ED6E5C" w:rsidP="00ED6E5C">
      <w:r>
        <w:t>% We have to be careful here because TeX scans for &amp; even within an \iffalse</w:t>
      </w:r>
    </w:p>
    <w:p w14:paraId="283B11D4" w14:textId="77777777" w:rsidR="00ED6E5C" w:rsidRDefault="00ED6E5C" w:rsidP="00ED6E5C">
      <w:r>
        <w:t>% where it does not expand macros. So, if we used only one \ifx and a #3</w:t>
      </w:r>
    </w:p>
    <w:p w14:paraId="7D27C9AE" w14:textId="77777777" w:rsidR="00ED6E5C" w:rsidRDefault="00ED6E5C" w:rsidP="00ED6E5C">
      <w:r>
        <w:t>% appeared in the false branch and the user inserted another alignment</w:t>
      </w:r>
    </w:p>
    <w:p w14:paraId="7A7105FA" w14:textId="77777777" w:rsidR="00ED6E5C" w:rsidRDefault="00ED6E5C" w:rsidP="00ED6E5C">
      <w:r>
        <w:t>% structure that uses &amp; in the \IEEEeqnarraymulticol{}, TeX will not see that</w:t>
      </w:r>
    </w:p>
    <w:p w14:paraId="5CFF4C11" w14:textId="77777777" w:rsidR="00ED6E5C" w:rsidRDefault="00ED6E5C" w:rsidP="00ED6E5C">
      <w:r>
        <w:t>% there is an inner alignment in the false branch yet still will see any &amp;</w:t>
      </w:r>
    </w:p>
    <w:p w14:paraId="491618F1" w14:textId="77777777" w:rsidR="00ED6E5C" w:rsidRDefault="00ED6E5C" w:rsidP="00ED6E5C">
      <w:r>
        <w:t>% there and will think that they apply to the outer alignment resulting in an</w:t>
      </w:r>
    </w:p>
    <w:p w14:paraId="6FC7BD8C" w14:textId="77777777" w:rsidR="00ED6E5C" w:rsidRDefault="00ED6E5C" w:rsidP="00ED6E5C">
      <w:r>
        <w:t>% incomplete \ifx error.</w:t>
      </w:r>
    </w:p>
    <w:p w14:paraId="5CBFA88E" w14:textId="77777777" w:rsidR="00ED6E5C" w:rsidRDefault="00ED6E5C" w:rsidP="00ED6E5C">
      <w:r>
        <w:t>% So, here we use separate checks for the pre and post parts in order to keep</w:t>
      </w:r>
    </w:p>
    <w:p w14:paraId="3FB243CD" w14:textId="77777777" w:rsidR="00ED6E5C" w:rsidRDefault="00ED6E5C" w:rsidP="00ED6E5C">
      <w:r>
        <w:t>% the #3 outside of all conditionals.</w:t>
      </w:r>
    </w:p>
    <w:p w14:paraId="34DFDEBF" w14:textId="77777777" w:rsidR="00ED6E5C" w:rsidRDefault="00ED6E5C" w:rsidP="00ED6E5C">
      <w:r>
        <w:t>\relax\expandafter\ifx\csname @IEEEeqnarraycolDEF#2\endcsname\@IEEEeqnarraycolisdefined\relax</w:t>
      </w:r>
    </w:p>
    <w:p w14:paraId="0B7125F9" w14:textId="77777777" w:rsidR="00ED6E5C" w:rsidRDefault="00ED6E5C" w:rsidP="00ED6E5C">
      <w:r>
        <w:t>\csname @IEEEeqnarraycolPRE#2\endcsname</w:t>
      </w:r>
    </w:p>
    <w:p w14:paraId="0ECA7A1B" w14:textId="77777777" w:rsidR="00ED6E5C" w:rsidRDefault="00ED6E5C" w:rsidP="00ED6E5C">
      <w:r>
        <w:t>\else% if not, error and use default type</w:t>
      </w:r>
    </w:p>
    <w:p w14:paraId="08BB1D94" w14:textId="77777777" w:rsidR="00ED6E5C" w:rsidRDefault="00ED6E5C" w:rsidP="00ED6E5C">
      <w:r>
        <w:t>\@IEEEclspkgerror{Invalid column type "#2" in \string\IEEEeqnarraymulticol.\MessageBreak</w:t>
      </w:r>
    </w:p>
    <w:p w14:paraId="0D6A59FC" w14:textId="77777777" w:rsidR="00ED6E5C" w:rsidRDefault="00ED6E5C" w:rsidP="00ED6E5C">
      <w:r>
        <w:t>Using a default centering column instead}%</w:t>
      </w:r>
    </w:p>
    <w:p w14:paraId="440ADA42" w14:textId="77777777" w:rsidR="00ED6E5C" w:rsidRDefault="00ED6E5C" w:rsidP="00ED6E5C">
      <w:r>
        <w:t>{You must define IEEEeqnarray column types before use.}%</w:t>
      </w:r>
    </w:p>
    <w:p w14:paraId="6F63FB47" w14:textId="77777777" w:rsidR="00ED6E5C" w:rsidRDefault="00ED6E5C" w:rsidP="00ED6E5C">
      <w:r>
        <w:t>\csname @IEEEeqnarraycolPRE@IEEEdefault\endcsname</w:t>
      </w:r>
    </w:p>
    <w:p w14:paraId="69ABC2CF" w14:textId="77777777" w:rsidR="00ED6E5C" w:rsidRDefault="00ED6E5C" w:rsidP="00ED6E5C">
      <w:r>
        <w:t>\fi</w:t>
      </w:r>
    </w:p>
    <w:p w14:paraId="7D5D6E51" w14:textId="77777777" w:rsidR="00ED6E5C" w:rsidRDefault="00ED6E5C" w:rsidP="00ED6E5C">
      <w:r>
        <w:t>% The ten \relax are to help prevent misleading error messages in case a user</w:t>
      </w:r>
    </w:p>
    <w:p w14:paraId="045E0195" w14:textId="77777777" w:rsidR="00ED6E5C" w:rsidRDefault="00ED6E5C" w:rsidP="00ED6E5C">
      <w:r>
        <w:t>% accidently inserted a macro that tries to acquire additional arguments.</w:t>
      </w:r>
    </w:p>
    <w:p w14:paraId="256F50D3" w14:textId="77777777" w:rsidR="00ED6E5C" w:rsidRDefault="00ED6E5C" w:rsidP="00ED6E5C">
      <w:r>
        <w:t>#3\relax\relax\relax\relax\relax\relax\relax\relax\relax\relax</w:t>
      </w:r>
    </w:p>
    <w:p w14:paraId="3A7C8220" w14:textId="77777777" w:rsidR="00ED6E5C" w:rsidRDefault="00ED6E5C" w:rsidP="00ED6E5C">
      <w:r>
        <w:t>% check if column is defined for the postcolumn definition</w:t>
      </w:r>
    </w:p>
    <w:p w14:paraId="5598C670" w14:textId="77777777" w:rsidR="00ED6E5C" w:rsidRDefault="00ED6E5C" w:rsidP="00ED6E5C">
      <w:r>
        <w:lastRenderedPageBreak/>
        <w:t>\expandafter\ifx\csname @IEEEeqnarraycolDEF#2\endcsname\@IEEEeqnarraycolisdefined\relax</w:t>
      </w:r>
    </w:p>
    <w:p w14:paraId="61019518" w14:textId="77777777" w:rsidR="00ED6E5C" w:rsidRDefault="00ED6E5C" w:rsidP="00ED6E5C">
      <w:r>
        <w:t>\csname @IEEEeqnarraycolPOST#2\endcsname</w:t>
      </w:r>
    </w:p>
    <w:p w14:paraId="14C1B4D4" w14:textId="77777777" w:rsidR="00ED6E5C" w:rsidRDefault="00ED6E5C" w:rsidP="00ED6E5C">
      <w:r>
        <w:t>\else% if not, use the default type</w:t>
      </w:r>
    </w:p>
    <w:p w14:paraId="6642ED33" w14:textId="77777777" w:rsidR="00ED6E5C" w:rsidRDefault="00ED6E5C" w:rsidP="00ED6E5C">
      <w:r>
        <w:t>\csname @IEEEeqnarraycolPOST@IEEEdefault\endcsname</w:t>
      </w:r>
    </w:p>
    <w:p w14:paraId="3092A29B" w14:textId="77777777" w:rsidR="00ED6E5C" w:rsidRDefault="00ED6E5C" w:rsidP="00ED6E5C">
      <w:r>
        <w:t>\fi</w:t>
      </w:r>
    </w:p>
    <w:p w14:paraId="0474EF6D" w14:textId="77777777" w:rsidR="00ED6E5C" w:rsidRDefault="00ED6E5C" w:rsidP="00ED6E5C">
      <w:r>
        <w:t>% advance column counter only if the IEEEeqnarray environment wants it</w:t>
      </w:r>
    </w:p>
    <w:p w14:paraId="1511D748" w14:textId="77777777" w:rsidR="00ED6E5C" w:rsidRDefault="00ED6E5C" w:rsidP="00ED6E5C">
      <w:r>
        <w:t>\if@advanceIEEEeqncolcnt\global\advance\@IEEEeqncolcnt by #1\relax\fi}</w:t>
      </w:r>
    </w:p>
    <w:p w14:paraId="687C9ED9" w14:textId="77777777" w:rsidR="00ED6E5C" w:rsidRDefault="00ED6E5C" w:rsidP="00ED6E5C"/>
    <w:p w14:paraId="0FE6E5CB" w14:textId="77777777" w:rsidR="00ED6E5C" w:rsidRDefault="00ED6E5C" w:rsidP="00ED6E5C">
      <w:r>
        <w:t>% like \omit, but maintains track of the column counter for \IEEEeqnarray</w:t>
      </w:r>
    </w:p>
    <w:p w14:paraId="280A52FF" w14:textId="77777777" w:rsidR="00ED6E5C" w:rsidRDefault="00ED6E5C" w:rsidP="00ED6E5C">
      <w:r>
        <w:t>\def\IEEEeqnarrayomit{\omit\if@advanceIEEEeqncolcnt\global\advance\@IEEEeqncolcnt by 1\relax\fi}</w:t>
      </w:r>
    </w:p>
    <w:p w14:paraId="2F1EC798" w14:textId="77777777" w:rsidR="00ED6E5C" w:rsidRDefault="00ED6E5C" w:rsidP="00ED6E5C"/>
    <w:p w14:paraId="4ADBEC95" w14:textId="77777777" w:rsidR="00ED6E5C" w:rsidRDefault="00ED6E5C" w:rsidP="00ED6E5C"/>
    <w:p w14:paraId="720FEC37" w14:textId="77777777" w:rsidR="00ED6E5C" w:rsidRDefault="00ED6E5C" w:rsidP="00ED6E5C">
      <w:r>
        <w:t>% provides a way to define a letter referenced column type</w:t>
      </w:r>
    </w:p>
    <w:p w14:paraId="67E5DCE2" w14:textId="77777777" w:rsidR="00ED6E5C" w:rsidRDefault="00ED6E5C" w:rsidP="00ED6E5C">
      <w:r>
        <w:t>% usage: \IEEEeqnarraydefcol{col. type letter/name}{pre insertion text}{post insertion text}</w:t>
      </w:r>
    </w:p>
    <w:p w14:paraId="7857C14F" w14:textId="77777777" w:rsidR="00ED6E5C" w:rsidRDefault="00ED6E5C" w:rsidP="00ED6E5C">
      <w:r>
        <w:t>\def\IEEEeqnarraydefcol#1#2#3{\expandafter\def\csname @IEEEeqnarraycolPRE#1\endcsname{#2}%</w:t>
      </w:r>
    </w:p>
    <w:p w14:paraId="599FF387" w14:textId="77777777" w:rsidR="00ED6E5C" w:rsidRDefault="00ED6E5C" w:rsidP="00ED6E5C">
      <w:r>
        <w:t>\expandafter\def\csname @IEEEeqnarraycolPOST#1\endcsname{#3}%</w:t>
      </w:r>
    </w:p>
    <w:p w14:paraId="684E5762" w14:textId="77777777" w:rsidR="00ED6E5C" w:rsidRDefault="00ED6E5C" w:rsidP="00ED6E5C">
      <w:r>
        <w:t>\expandafter\def\csname @IEEEeqnarraycolDEF#1\endcsname{1}}</w:t>
      </w:r>
    </w:p>
    <w:p w14:paraId="207B4689" w14:textId="77777777" w:rsidR="00ED6E5C" w:rsidRDefault="00ED6E5C" w:rsidP="00ED6E5C"/>
    <w:p w14:paraId="344DB9E1" w14:textId="77777777" w:rsidR="00ED6E5C" w:rsidRDefault="00ED6E5C" w:rsidP="00ED6E5C"/>
    <w:p w14:paraId="24E0CADA" w14:textId="77777777" w:rsidR="00ED6E5C" w:rsidRDefault="00ED6E5C" w:rsidP="00ED6E5C">
      <w:r>
        <w:t>% provides a way to define a numerically referenced inter-column glue types</w:t>
      </w:r>
    </w:p>
    <w:p w14:paraId="5ED2C610" w14:textId="77777777" w:rsidR="00ED6E5C" w:rsidRDefault="00ED6E5C" w:rsidP="00ED6E5C">
      <w:r>
        <w:t>% usage: \IEEEeqnarraydefcolsep{col. glue number}{glue definition}</w:t>
      </w:r>
    </w:p>
    <w:p w14:paraId="57054ED8" w14:textId="77777777" w:rsidR="00ED6E5C" w:rsidRDefault="00ED6E5C" w:rsidP="00ED6E5C">
      <w:r>
        <w:t>\def\IEEEeqnarraydefcolsep#1#2{\expandafter\def\csname @IEEEeqnarraycolSEP\romannumeral #1\endcsname{#2}%</w:t>
      </w:r>
    </w:p>
    <w:p w14:paraId="01AE980D" w14:textId="77777777" w:rsidR="00ED6E5C" w:rsidRDefault="00ED6E5C" w:rsidP="00ED6E5C">
      <w:r>
        <w:t>\expandafter\def\csname @IEEEeqnarraycolSEPDEF\romannumeral #1\endcsname{1}}</w:t>
      </w:r>
    </w:p>
    <w:p w14:paraId="220BED90" w14:textId="77777777" w:rsidR="00ED6E5C" w:rsidRDefault="00ED6E5C" w:rsidP="00ED6E5C"/>
    <w:p w14:paraId="3EA561B1" w14:textId="77777777" w:rsidR="00ED6E5C" w:rsidRDefault="00ED6E5C" w:rsidP="00ED6E5C"/>
    <w:p w14:paraId="69A18C81" w14:textId="77777777" w:rsidR="00ED6E5C" w:rsidRDefault="00ED6E5C" w:rsidP="00ED6E5C">
      <w:r>
        <w:t>\def\@IEEEeqnarraycolisdefined{1}% just a macro for 1, used for checking undefined column types</w:t>
      </w:r>
    </w:p>
    <w:p w14:paraId="75981C75" w14:textId="77777777" w:rsidR="00ED6E5C" w:rsidRDefault="00ED6E5C" w:rsidP="00ED6E5C"/>
    <w:p w14:paraId="6788AE69" w14:textId="77777777" w:rsidR="00ED6E5C" w:rsidRDefault="00ED6E5C" w:rsidP="00ED6E5C"/>
    <w:p w14:paraId="0197E05E" w14:textId="77777777" w:rsidR="00ED6E5C" w:rsidRDefault="00ED6E5C" w:rsidP="00ED6E5C">
      <w:r>
        <w:t>% expands and appends the given argument to the \@IEEEtrantmptoksA token list</w:t>
      </w:r>
    </w:p>
    <w:p w14:paraId="3A87310B" w14:textId="77777777" w:rsidR="00ED6E5C" w:rsidRDefault="00ED6E5C" w:rsidP="00ED6E5C">
      <w:r>
        <w:t>% used to build up the \halign preamble</w:t>
      </w:r>
    </w:p>
    <w:p w14:paraId="6F7143FE" w14:textId="77777777" w:rsidR="00ED6E5C" w:rsidRDefault="00ED6E5C" w:rsidP="00ED6E5C">
      <w:r>
        <w:t>\def\@IEEEappendtoksA#1{\edef\@@IEEEappendtoksA{\@IEEEtrantmptoksA={\the\@IEEEtrantmptoksA #1}}%</w:t>
      </w:r>
    </w:p>
    <w:p w14:paraId="674A5A23" w14:textId="77777777" w:rsidR="00ED6E5C" w:rsidRDefault="00ED6E5C" w:rsidP="00ED6E5C">
      <w:r>
        <w:t>\@@IEEEappendtoksA}</w:t>
      </w:r>
    </w:p>
    <w:p w14:paraId="2A70DC17" w14:textId="77777777" w:rsidR="00ED6E5C" w:rsidRDefault="00ED6E5C" w:rsidP="00ED6E5C"/>
    <w:p w14:paraId="46B81CFF" w14:textId="77777777" w:rsidR="00ED6E5C" w:rsidRDefault="00ED6E5C" w:rsidP="00ED6E5C">
      <w:r>
        <w:t>% also appends to \@IEEEtrantmptoksA, but does not expand the argument</w:t>
      </w:r>
    </w:p>
    <w:p w14:paraId="203D36C9" w14:textId="77777777" w:rsidR="00ED6E5C" w:rsidRDefault="00ED6E5C" w:rsidP="00ED6E5C">
      <w:r>
        <w:t>% uses \toks8 as a scratchpad register</w:t>
      </w:r>
    </w:p>
    <w:p w14:paraId="676B6FD2" w14:textId="77777777" w:rsidR="00ED6E5C" w:rsidRDefault="00ED6E5C" w:rsidP="00ED6E5C">
      <w:r>
        <w:t>\def\@IEEEappendNOEXPANDtoksA#1{\toks8={#1}%</w:t>
      </w:r>
    </w:p>
    <w:p w14:paraId="1FADAAFA" w14:textId="77777777" w:rsidR="00ED6E5C" w:rsidRDefault="00ED6E5C" w:rsidP="00ED6E5C">
      <w:r>
        <w:t>\edef\@@IEEEappendNOEXPANDtoksA{\@IEEEtrantmptoksA={\the\@IEEEtrantmptoksA\the\toks8}}%</w:t>
      </w:r>
    </w:p>
    <w:p w14:paraId="6484EA92" w14:textId="77777777" w:rsidR="00ED6E5C" w:rsidRDefault="00ED6E5C" w:rsidP="00ED6E5C">
      <w:r>
        <w:t>\@@IEEEappendNOEXPANDtoksA}</w:t>
      </w:r>
    </w:p>
    <w:p w14:paraId="5A27D441" w14:textId="77777777" w:rsidR="00ED6E5C" w:rsidRDefault="00ED6E5C" w:rsidP="00ED6E5C"/>
    <w:p w14:paraId="4506AD0F" w14:textId="77777777" w:rsidR="00ED6E5C" w:rsidRDefault="00ED6E5C" w:rsidP="00ED6E5C">
      <w:r>
        <w:t>% define some common column types for the user</w:t>
      </w:r>
    </w:p>
    <w:p w14:paraId="2C2A046C" w14:textId="77777777" w:rsidR="00ED6E5C" w:rsidRDefault="00ED6E5C" w:rsidP="00ED6E5C">
      <w:r>
        <w:t>% math</w:t>
      </w:r>
    </w:p>
    <w:p w14:paraId="62F87342" w14:textId="77777777" w:rsidR="00ED6E5C" w:rsidRDefault="00ED6E5C" w:rsidP="00ED6E5C">
      <w:r>
        <w:t>\IEEEeqnarraydefcol{l}{$\IEEEeqnarraymathstyle}{$\hfil}</w:t>
      </w:r>
    </w:p>
    <w:p w14:paraId="706A8483" w14:textId="77777777" w:rsidR="00ED6E5C" w:rsidRDefault="00ED6E5C" w:rsidP="00ED6E5C">
      <w:r>
        <w:t>\IEEEeqnarraydefcol{c}{\hfil$\IEEEeqnarraymathstyle}{$\hfil}</w:t>
      </w:r>
    </w:p>
    <w:p w14:paraId="416A981D" w14:textId="77777777" w:rsidR="00ED6E5C" w:rsidRDefault="00ED6E5C" w:rsidP="00ED6E5C">
      <w:r>
        <w:t>\IEEEeqnarraydefcol{r}{\hfil$\IEEEeqnarraymathstyle}{$}</w:t>
      </w:r>
    </w:p>
    <w:p w14:paraId="315A7A8F" w14:textId="77777777" w:rsidR="00ED6E5C" w:rsidRDefault="00ED6E5C" w:rsidP="00ED6E5C">
      <w:r>
        <w:t>\IEEEeqnarraydefcol{L}{$\IEEEeqnarraymathstyle{}}{{}$\hfil}</w:t>
      </w:r>
    </w:p>
    <w:p w14:paraId="771C9A9C" w14:textId="77777777" w:rsidR="00ED6E5C" w:rsidRDefault="00ED6E5C" w:rsidP="00ED6E5C">
      <w:r>
        <w:t>\IEEEeqnarraydefcol{C}{\hfil$\IEEEeqnarraymathstyle{}}{{}$\hfil}</w:t>
      </w:r>
    </w:p>
    <w:p w14:paraId="1F644AA2" w14:textId="77777777" w:rsidR="00ED6E5C" w:rsidRDefault="00ED6E5C" w:rsidP="00ED6E5C">
      <w:r>
        <w:t>\IEEEeqnarraydefcol{R}{\hfil$\IEEEeqnarraymathstyle{}}{{}$}</w:t>
      </w:r>
    </w:p>
    <w:p w14:paraId="658FFB58" w14:textId="77777777" w:rsidR="00ED6E5C" w:rsidRDefault="00ED6E5C" w:rsidP="00ED6E5C">
      <w:r>
        <w:t>% text</w:t>
      </w:r>
    </w:p>
    <w:p w14:paraId="5FAA5EA5" w14:textId="77777777" w:rsidR="00ED6E5C" w:rsidRDefault="00ED6E5C" w:rsidP="00ED6E5C">
      <w:r>
        <w:t>\IEEEeqnarraydefcol{s}{\IEEEeqnarraytextstyle}{\hfil}</w:t>
      </w:r>
    </w:p>
    <w:p w14:paraId="25FDCD90" w14:textId="77777777" w:rsidR="00ED6E5C" w:rsidRDefault="00ED6E5C" w:rsidP="00ED6E5C">
      <w:r>
        <w:t>\IEEEeqnarraydefcol{t}{\hfil\IEEEeqnarraytextstyle}{\hfil}</w:t>
      </w:r>
    </w:p>
    <w:p w14:paraId="14C3DD30" w14:textId="77777777" w:rsidR="00ED6E5C" w:rsidRDefault="00ED6E5C" w:rsidP="00ED6E5C">
      <w:r>
        <w:lastRenderedPageBreak/>
        <w:t>\IEEEeqnarraydefcol{u}{\hfil\IEEEeqnarraytextstyle}{}</w:t>
      </w:r>
    </w:p>
    <w:p w14:paraId="3909460A" w14:textId="77777777" w:rsidR="00ED6E5C" w:rsidRDefault="00ED6E5C" w:rsidP="00ED6E5C"/>
    <w:p w14:paraId="33D0D20A" w14:textId="77777777" w:rsidR="00ED6E5C" w:rsidRDefault="00ED6E5C" w:rsidP="00ED6E5C">
      <w:r>
        <w:t>% vertical rules</w:t>
      </w:r>
    </w:p>
    <w:p w14:paraId="6D168C64" w14:textId="77777777" w:rsidR="00ED6E5C" w:rsidRDefault="00ED6E5C" w:rsidP="00ED6E5C">
      <w:r>
        <w:t>\IEEEeqnarraydefcol{v}{}{\vrule width\arrayrulewidth}</w:t>
      </w:r>
    </w:p>
    <w:p w14:paraId="1514D277" w14:textId="77777777" w:rsidR="00ED6E5C" w:rsidRDefault="00ED6E5C" w:rsidP="00ED6E5C">
      <w:r>
        <w:t>\IEEEeqnarraydefcol{vv}{\vrule width\arrayrulewidth\hfil}{\hfil\vrule width\arrayrulewidth}</w:t>
      </w:r>
    </w:p>
    <w:p w14:paraId="5ADAD5B4" w14:textId="77777777" w:rsidR="00ED6E5C" w:rsidRDefault="00ED6E5C" w:rsidP="00ED6E5C">
      <w:r>
        <w:t>\IEEEeqnarraydefcol{V}{}{\vrule width\arrayrulewidth\hskip\doublerulesep\vrule width\arrayrulewidth}</w:t>
      </w:r>
    </w:p>
    <w:p w14:paraId="18453641" w14:textId="77777777" w:rsidR="00ED6E5C" w:rsidRDefault="00ED6E5C" w:rsidP="00ED6E5C">
      <w:r>
        <w:t>\IEEEeqnarraydefcol{VV}{\vrule width\arrayrulewidth\hskip\doublerulesep\vrule width\arrayrulewidth\hfil}%</w:t>
      </w:r>
    </w:p>
    <w:p w14:paraId="323F299D" w14:textId="77777777" w:rsidR="00ED6E5C" w:rsidRDefault="00ED6E5C" w:rsidP="00ED6E5C">
      <w:r>
        <w:t>{\hfil\vrule width\arrayrulewidth\hskip\doublerulesep\vrule width\arrayrulewidth}</w:t>
      </w:r>
    </w:p>
    <w:p w14:paraId="3C2C493F" w14:textId="77777777" w:rsidR="00ED6E5C" w:rsidRDefault="00ED6E5C" w:rsidP="00ED6E5C"/>
    <w:p w14:paraId="0A02CE3B" w14:textId="77777777" w:rsidR="00ED6E5C" w:rsidRDefault="00ED6E5C" w:rsidP="00ED6E5C">
      <w:r>
        <w:t>% horizontal rules</w:t>
      </w:r>
    </w:p>
    <w:p w14:paraId="28AE66D5" w14:textId="77777777" w:rsidR="00ED6E5C" w:rsidRDefault="00ED6E5C" w:rsidP="00ED6E5C">
      <w:r>
        <w:t>\IEEEeqnarraydefcol{h}{}{\leaders\hrule height\arrayrulewidth\hfil}</w:t>
      </w:r>
    </w:p>
    <w:p w14:paraId="45ABB219" w14:textId="77777777" w:rsidR="00ED6E5C" w:rsidRDefault="00ED6E5C" w:rsidP="00ED6E5C">
      <w:r>
        <w:t>\IEEEeqnarraydefcol{H}{}{\leaders\vbox{\hrule width\arrayrulewidth\vskip\doublerulesep\hrule width\arrayrulewidth}\hfil}</w:t>
      </w:r>
    </w:p>
    <w:p w14:paraId="66DC562D" w14:textId="77777777" w:rsidR="00ED6E5C" w:rsidRDefault="00ED6E5C" w:rsidP="00ED6E5C"/>
    <w:p w14:paraId="2DE2E82C" w14:textId="77777777" w:rsidR="00ED6E5C" w:rsidRDefault="00ED6E5C" w:rsidP="00ED6E5C">
      <w:r>
        <w:t>% plain</w:t>
      </w:r>
    </w:p>
    <w:p w14:paraId="74F1A211" w14:textId="77777777" w:rsidR="00ED6E5C" w:rsidRDefault="00ED6E5C" w:rsidP="00ED6E5C">
      <w:r>
        <w:t>\IEEEeqnarraydefcol{x}{}{}</w:t>
      </w:r>
    </w:p>
    <w:p w14:paraId="74E36E51" w14:textId="77777777" w:rsidR="00ED6E5C" w:rsidRDefault="00ED6E5C" w:rsidP="00ED6E5C">
      <w:r>
        <w:t>\IEEEeqnarraydefcol{X}{$}{$}</w:t>
      </w:r>
    </w:p>
    <w:p w14:paraId="540C1B47" w14:textId="77777777" w:rsidR="00ED6E5C" w:rsidRDefault="00ED6E5C" w:rsidP="00ED6E5C"/>
    <w:p w14:paraId="6F7F4463" w14:textId="77777777" w:rsidR="00ED6E5C" w:rsidRDefault="00ED6E5C" w:rsidP="00ED6E5C">
      <w:r>
        <w:t>% the default column type to use in the event a column type is not defined</w:t>
      </w:r>
    </w:p>
    <w:p w14:paraId="006F82C1" w14:textId="77777777" w:rsidR="00ED6E5C" w:rsidRDefault="00ED6E5C" w:rsidP="00ED6E5C">
      <w:r>
        <w:t>\IEEEeqnarraydefcol{@IEEEdefault}{\hfil$\IEEEeqnarraymathstyle}{$\hfil}</w:t>
      </w:r>
    </w:p>
    <w:p w14:paraId="50F7D218" w14:textId="77777777" w:rsidR="00ED6E5C" w:rsidRDefault="00ED6E5C" w:rsidP="00ED6E5C"/>
    <w:p w14:paraId="4E43D476" w14:textId="77777777" w:rsidR="00ED6E5C" w:rsidRDefault="00ED6E5C" w:rsidP="00ED6E5C"/>
    <w:p w14:paraId="1B3A8DD5" w14:textId="77777777" w:rsidR="00ED6E5C" w:rsidRDefault="00ED6E5C" w:rsidP="00ED6E5C">
      <w:r>
        <w:t>% a zero tabskip (used for "-" col types)</w:t>
      </w:r>
    </w:p>
    <w:p w14:paraId="305FEB7D" w14:textId="77777777" w:rsidR="00ED6E5C" w:rsidRDefault="00ED6E5C" w:rsidP="00ED6E5C">
      <w:r>
        <w:t>\def\@IEEEeqnarraycolSEPzero{0pt plus 0pt minus 0pt}</w:t>
      </w:r>
    </w:p>
    <w:p w14:paraId="6AD9DC58" w14:textId="77777777" w:rsidR="00ED6E5C" w:rsidRDefault="00ED6E5C" w:rsidP="00ED6E5C">
      <w:r>
        <w:t>% a centering tabskip (used for "+" col types)</w:t>
      </w:r>
    </w:p>
    <w:p w14:paraId="42E7162D" w14:textId="77777777" w:rsidR="00ED6E5C" w:rsidRDefault="00ED6E5C" w:rsidP="00ED6E5C">
      <w:r>
        <w:t>\def\@IEEEeqnarraycolSEPcenter{1000pt plus 0pt minus 1000pt}</w:t>
      </w:r>
    </w:p>
    <w:p w14:paraId="364AA014" w14:textId="77777777" w:rsidR="00ED6E5C" w:rsidRDefault="00ED6E5C" w:rsidP="00ED6E5C"/>
    <w:p w14:paraId="67EBF009" w14:textId="77777777" w:rsidR="00ED6E5C" w:rsidRDefault="00ED6E5C" w:rsidP="00ED6E5C">
      <w:r>
        <w:t>% top level default tabskip glues for the start, end, and inter-column</w:t>
      </w:r>
    </w:p>
    <w:p w14:paraId="61648221" w14:textId="77777777" w:rsidR="00ED6E5C" w:rsidRDefault="00ED6E5C" w:rsidP="00ED6E5C">
      <w:r>
        <w:t>% may be reset within environments not always at the top level, e.g., \IEEEeqnarraybox</w:t>
      </w:r>
    </w:p>
    <w:p w14:paraId="67E1054D" w14:textId="77777777" w:rsidR="00ED6E5C" w:rsidRDefault="00ED6E5C" w:rsidP="00ED6E5C">
      <w:r>
        <w:t>\edef\@IEEEeqnarraycolSEPdefaultstart{\@IEEEeqnarraycolSEPcenter}% default start glue</w:t>
      </w:r>
    </w:p>
    <w:p w14:paraId="3E954898" w14:textId="77777777" w:rsidR="00ED6E5C" w:rsidRDefault="00ED6E5C" w:rsidP="00ED6E5C">
      <w:r>
        <w:t>\edef\@IEEEeqnarraycolSEPdefaultend{\@IEEEeqnarraycolSEPcenter}% default end glue</w:t>
      </w:r>
    </w:p>
    <w:p w14:paraId="000EBF19" w14:textId="77777777" w:rsidR="00ED6E5C" w:rsidRDefault="00ED6E5C" w:rsidP="00ED6E5C">
      <w:r>
        <w:t>\edef\@IEEEeqnarraycolSEPdefaultmid{\@IEEEeqnarraycolSEPzero}% default inter-column glue</w:t>
      </w:r>
    </w:p>
    <w:p w14:paraId="50C5C752" w14:textId="77777777" w:rsidR="00ED6E5C" w:rsidRDefault="00ED6E5C" w:rsidP="00ED6E5C"/>
    <w:p w14:paraId="4E7C7932" w14:textId="77777777" w:rsidR="00ED6E5C" w:rsidRDefault="00ED6E5C" w:rsidP="00ED6E5C"/>
    <w:p w14:paraId="18424391" w14:textId="77777777" w:rsidR="00ED6E5C" w:rsidRDefault="00ED6E5C" w:rsidP="00ED6E5C"/>
    <w:p w14:paraId="4126C155" w14:textId="77777777" w:rsidR="00ED6E5C" w:rsidRDefault="00ED6E5C" w:rsidP="00ED6E5C">
      <w:r>
        <w:t>% creates a vertical rule that extends from the bottom to the top a a cell</w:t>
      </w:r>
    </w:p>
    <w:p w14:paraId="06D3A170" w14:textId="77777777" w:rsidR="00ED6E5C" w:rsidRDefault="00ED6E5C" w:rsidP="00ED6E5C">
      <w:r>
        <w:t>% Provided in case other packages redefine \vline some other way.</w:t>
      </w:r>
    </w:p>
    <w:p w14:paraId="7FE50B11" w14:textId="77777777" w:rsidR="00ED6E5C" w:rsidRDefault="00ED6E5C" w:rsidP="00ED6E5C">
      <w:r>
        <w:t>% usage: \IEEEeqnarrayvrule[rule thickness]</w:t>
      </w:r>
    </w:p>
    <w:p w14:paraId="10E69306" w14:textId="77777777" w:rsidR="00ED6E5C" w:rsidRDefault="00ED6E5C" w:rsidP="00ED6E5C">
      <w:r>
        <w:t xml:space="preserve">% If no argument is provided, \arrayrulewidth will be used for the rule thickness. </w:t>
      </w:r>
    </w:p>
    <w:p w14:paraId="78A30CCA" w14:textId="77777777" w:rsidR="00ED6E5C" w:rsidRDefault="00ED6E5C" w:rsidP="00ED6E5C">
      <w:r>
        <w:t>\newcommand\IEEEeqnarrayvrule[1][\arrayrulewidth]{\vrule\@width#1\relax}</w:t>
      </w:r>
    </w:p>
    <w:p w14:paraId="222EA9C1" w14:textId="77777777" w:rsidR="00ED6E5C" w:rsidRDefault="00ED6E5C" w:rsidP="00ED6E5C"/>
    <w:p w14:paraId="73331B11" w14:textId="77777777" w:rsidR="00ED6E5C" w:rsidRDefault="00ED6E5C" w:rsidP="00ED6E5C">
      <w:r>
        <w:t>% creates a blank separator row</w:t>
      </w:r>
    </w:p>
    <w:p w14:paraId="0AA23FBC" w14:textId="77777777" w:rsidR="00ED6E5C" w:rsidRDefault="00ED6E5C" w:rsidP="00ED6E5C">
      <w:r>
        <w:t>% usage: \IEEEeqnarrayseprow[separation length][font size commands]</w:t>
      </w:r>
    </w:p>
    <w:p w14:paraId="0D73B9C9" w14:textId="77777777" w:rsidR="00ED6E5C" w:rsidRDefault="00ED6E5C" w:rsidP="00ED6E5C">
      <w:r>
        <w:t>% default is \IEEEeqnarrayseprow[0.25\normalbaselineskip][\relax]</w:t>
      </w:r>
    </w:p>
    <w:p w14:paraId="2BAB071F" w14:textId="77777777" w:rsidR="00ED6E5C" w:rsidRDefault="00ED6E5C" w:rsidP="00ED6E5C">
      <w:r>
        <w:t>% blank arguments inherit the default values</w:t>
      </w:r>
    </w:p>
    <w:p w14:paraId="5B3D0574" w14:textId="77777777" w:rsidR="00ED6E5C" w:rsidRDefault="00ED6E5C" w:rsidP="00ED6E5C">
      <w:r>
        <w:t>% uses \skip5 as a scratch register - calls \@IEEEeqnarraystrutsize which uses more scratch registers</w:t>
      </w:r>
    </w:p>
    <w:p w14:paraId="4F072122" w14:textId="77777777" w:rsidR="00ED6E5C" w:rsidRDefault="00ED6E5C" w:rsidP="00ED6E5C">
      <w:r>
        <w:t>\def\IEEEeqnarrayseprow{\relax\@ifnextchar[{\@IEEEeqnarrayseprow}{\@IEEEeqnarrayseprow[0.25\normalbaselineskip]}}</w:t>
      </w:r>
    </w:p>
    <w:p w14:paraId="5F8F0811" w14:textId="77777777" w:rsidR="00ED6E5C" w:rsidRDefault="00ED6E5C" w:rsidP="00ED6E5C">
      <w:r>
        <w:t>\def\@IEEEeqnarrayseprow[#1]{\relax\@ifnextchar[{\@@IEEEeqnarrayseprow[#1]}{\@@IEEEeqnarrayseprow[#1][\relax]}}</w:t>
      </w:r>
    </w:p>
    <w:p w14:paraId="0D35518A" w14:textId="77777777" w:rsidR="00ED6E5C" w:rsidRDefault="00ED6E5C" w:rsidP="00ED6E5C">
      <w:r>
        <w:t>\def\@@IEEEeqnarrayseprow[#1][#2]{\def\@IEEEeqnarrayseprowARGONE{#1}%</w:t>
      </w:r>
    </w:p>
    <w:p w14:paraId="5185DB0C" w14:textId="77777777" w:rsidR="00ED6E5C" w:rsidRDefault="00ED6E5C" w:rsidP="00ED6E5C">
      <w:r>
        <w:t>\ifx\@IEEEeqnarrayseprowARGONE\@empty%</w:t>
      </w:r>
    </w:p>
    <w:p w14:paraId="173132E1" w14:textId="77777777" w:rsidR="00ED6E5C" w:rsidRDefault="00ED6E5C" w:rsidP="00ED6E5C">
      <w:r>
        <w:lastRenderedPageBreak/>
        <w:t>% get the skip value, based on the font commands</w:t>
      </w:r>
    </w:p>
    <w:p w14:paraId="55799B35" w14:textId="77777777" w:rsidR="00ED6E5C" w:rsidRDefault="00ED6E5C" w:rsidP="00ED6E5C">
      <w:r>
        <w:t>% use skip5 because \IEEEeqnarraystrutsize uses \skip0, \skip2, \skip3</w:t>
      </w:r>
    </w:p>
    <w:p w14:paraId="3544264F" w14:textId="77777777" w:rsidR="00ED6E5C" w:rsidRDefault="00ED6E5C" w:rsidP="00ED6E5C">
      <w:r>
        <w:t>% assign within a bogus box to confine the font changes</w:t>
      </w:r>
    </w:p>
    <w:p w14:paraId="127E6750" w14:textId="77777777" w:rsidR="00ED6E5C" w:rsidRDefault="00ED6E5C" w:rsidP="00ED6E5C">
      <w:r>
        <w:t>{\setbox0=\hbox{#2\relax\global\skip5=0.25\normalbaselineskip}}%</w:t>
      </w:r>
    </w:p>
    <w:p w14:paraId="164E2DE6" w14:textId="77777777" w:rsidR="00ED6E5C" w:rsidRDefault="00ED6E5C" w:rsidP="00ED6E5C">
      <w:r>
        <w:t>\else%</w:t>
      </w:r>
    </w:p>
    <w:p w14:paraId="50438F1F" w14:textId="77777777" w:rsidR="00ED6E5C" w:rsidRDefault="00ED6E5C" w:rsidP="00ED6E5C">
      <w:r>
        <w:t>{\setbox0=\hbox{#2\relax\global\skip5=#1}}%</w:t>
      </w:r>
    </w:p>
    <w:p w14:paraId="4AD66570" w14:textId="77777777" w:rsidR="00ED6E5C" w:rsidRDefault="00ED6E5C" w:rsidP="00ED6E5C">
      <w:r>
        <w:t>\fi%</w:t>
      </w:r>
    </w:p>
    <w:p w14:paraId="1DFE56FA" w14:textId="77777777" w:rsidR="00ED6E5C" w:rsidRDefault="00ED6E5C" w:rsidP="00ED6E5C">
      <w:r>
        <w:t>\@IEEEeqnarrayhoptolastcolumn\IEEEeqnarraystrutsize{\skip5}{0pt}[\relax]\relax}</w:t>
      </w:r>
    </w:p>
    <w:p w14:paraId="415B6DC4" w14:textId="77777777" w:rsidR="00ED6E5C" w:rsidRDefault="00ED6E5C" w:rsidP="00ED6E5C"/>
    <w:p w14:paraId="6B8ED3D7" w14:textId="77777777" w:rsidR="00ED6E5C" w:rsidRDefault="00ED6E5C" w:rsidP="00ED6E5C">
      <w:r>
        <w:t>% creates a blank separator row, but omits all the column templates</w:t>
      </w:r>
    </w:p>
    <w:p w14:paraId="6161BE90" w14:textId="77777777" w:rsidR="00ED6E5C" w:rsidRDefault="00ED6E5C" w:rsidP="00ED6E5C">
      <w:r>
        <w:t>% usage: \IEEEeqnarrayseprowcut[separation length][font size commands]</w:t>
      </w:r>
    </w:p>
    <w:p w14:paraId="7DD88408" w14:textId="77777777" w:rsidR="00ED6E5C" w:rsidRDefault="00ED6E5C" w:rsidP="00ED6E5C">
      <w:r>
        <w:t>% default is \IEEEeqnarrayseprowcut[0.25\normalbaselineskip][\relax]</w:t>
      </w:r>
    </w:p>
    <w:p w14:paraId="764E326B" w14:textId="77777777" w:rsidR="00ED6E5C" w:rsidRDefault="00ED6E5C" w:rsidP="00ED6E5C">
      <w:r>
        <w:t>% blank arguments inherit the default values</w:t>
      </w:r>
    </w:p>
    <w:p w14:paraId="30F13B77" w14:textId="77777777" w:rsidR="00ED6E5C" w:rsidRDefault="00ED6E5C" w:rsidP="00ED6E5C">
      <w:r>
        <w:t>% uses \skip5 as a scratch register - calls \@IEEEeqnarraystrutsize which uses more scratch registers</w:t>
      </w:r>
    </w:p>
    <w:p w14:paraId="3183232A" w14:textId="77777777" w:rsidR="00ED6E5C" w:rsidRDefault="00ED6E5C" w:rsidP="00ED6E5C">
      <w:r>
        <w:t>\def\IEEEeqnarrayseprowcut{\multispan{\@IEEEeqnnumcols}\relax% span all the cols</w:t>
      </w:r>
    </w:p>
    <w:p w14:paraId="0EE8E16C" w14:textId="77777777" w:rsidR="00ED6E5C" w:rsidRDefault="00ED6E5C" w:rsidP="00ED6E5C">
      <w:r>
        <w:t>% advance column counter only if the IEEEeqnarray environment wants it</w:t>
      </w:r>
    </w:p>
    <w:p w14:paraId="171C9393" w14:textId="77777777" w:rsidR="00ED6E5C" w:rsidRDefault="00ED6E5C" w:rsidP="00ED6E5C">
      <w:r>
        <w:t>\if@advanceIEEEeqncolcnt\global\advance\@IEEEeqncolcnt by \@IEEEeqnnumcols\relax\fi%</w:t>
      </w:r>
    </w:p>
    <w:p w14:paraId="3E562FBE" w14:textId="77777777" w:rsidR="00ED6E5C" w:rsidRDefault="00ED6E5C" w:rsidP="00ED6E5C">
      <w:r>
        <w:t>\@ifnextchar[{\@IEEEeqnarrayseprowcut}{\@IEEEeqnarrayseprowcut[0.25\normalbaselineskip]}}</w:t>
      </w:r>
    </w:p>
    <w:p w14:paraId="0B724E7D" w14:textId="77777777" w:rsidR="00ED6E5C" w:rsidRDefault="00ED6E5C" w:rsidP="00ED6E5C">
      <w:r>
        <w:t>\def\@IEEEeqnarrayseprowcut[#1]{\relax\@ifnextchar[{\@@IEEEeqnarrayseprowcut[#1]}{\@@IEEEeqnarrayseprowcut[#1][\relax]}}</w:t>
      </w:r>
    </w:p>
    <w:p w14:paraId="3B39C94F" w14:textId="77777777" w:rsidR="00ED6E5C" w:rsidRDefault="00ED6E5C" w:rsidP="00ED6E5C">
      <w:r>
        <w:t>\def\@@IEEEeqnarrayseprowcut[#1][#2]{\def\@IEEEeqnarrayseprowARGONE{#1}%</w:t>
      </w:r>
    </w:p>
    <w:p w14:paraId="32ECA282" w14:textId="77777777" w:rsidR="00ED6E5C" w:rsidRDefault="00ED6E5C" w:rsidP="00ED6E5C">
      <w:r>
        <w:t>\ifx\@IEEEeqnarrayseprowARGONE\@empty%</w:t>
      </w:r>
    </w:p>
    <w:p w14:paraId="3B2321A7" w14:textId="77777777" w:rsidR="00ED6E5C" w:rsidRDefault="00ED6E5C" w:rsidP="00ED6E5C">
      <w:r>
        <w:t>% get the skip value, based on the font commands</w:t>
      </w:r>
    </w:p>
    <w:p w14:paraId="4DCEE7FF" w14:textId="77777777" w:rsidR="00ED6E5C" w:rsidRDefault="00ED6E5C" w:rsidP="00ED6E5C">
      <w:r>
        <w:t>% use skip5 because \IEEEeqnarraystrutsize uses \skip0, \skip2, \skip3</w:t>
      </w:r>
    </w:p>
    <w:p w14:paraId="15A703CC" w14:textId="77777777" w:rsidR="00ED6E5C" w:rsidRDefault="00ED6E5C" w:rsidP="00ED6E5C">
      <w:r>
        <w:t>% assign within a bogus box to confine the font changes</w:t>
      </w:r>
    </w:p>
    <w:p w14:paraId="43495AA3" w14:textId="77777777" w:rsidR="00ED6E5C" w:rsidRDefault="00ED6E5C" w:rsidP="00ED6E5C">
      <w:r>
        <w:t>{\setbox0=\hbox{#2\relax\global\skip5=0.25\normalbaselineskip}}%</w:t>
      </w:r>
    </w:p>
    <w:p w14:paraId="7026FB86" w14:textId="77777777" w:rsidR="00ED6E5C" w:rsidRDefault="00ED6E5C" w:rsidP="00ED6E5C">
      <w:r>
        <w:lastRenderedPageBreak/>
        <w:t>\else%</w:t>
      </w:r>
    </w:p>
    <w:p w14:paraId="228C3B7E" w14:textId="77777777" w:rsidR="00ED6E5C" w:rsidRDefault="00ED6E5C" w:rsidP="00ED6E5C">
      <w:r>
        <w:t>{\setbox0=\hbox{#2\relax\global\skip5=#1}}%</w:t>
      </w:r>
    </w:p>
    <w:p w14:paraId="78D31554" w14:textId="77777777" w:rsidR="00ED6E5C" w:rsidRDefault="00ED6E5C" w:rsidP="00ED6E5C">
      <w:r>
        <w:t>\fi%</w:t>
      </w:r>
    </w:p>
    <w:p w14:paraId="54E63F6F" w14:textId="77777777" w:rsidR="00ED6E5C" w:rsidRDefault="00ED6E5C" w:rsidP="00ED6E5C">
      <w:r>
        <w:t>\IEEEeqnarraystrutsize{\skip5}{0pt}[\relax]\relax}</w:t>
      </w:r>
    </w:p>
    <w:p w14:paraId="201C7259" w14:textId="77777777" w:rsidR="00ED6E5C" w:rsidRDefault="00ED6E5C" w:rsidP="00ED6E5C"/>
    <w:p w14:paraId="7E5B7ED2" w14:textId="77777777" w:rsidR="00ED6E5C" w:rsidRDefault="00ED6E5C" w:rsidP="00ED6E5C"/>
    <w:p w14:paraId="171D2ADD" w14:textId="77777777" w:rsidR="00ED6E5C" w:rsidRDefault="00ED6E5C" w:rsidP="00ED6E5C"/>
    <w:p w14:paraId="55021B67" w14:textId="77777777" w:rsidR="00ED6E5C" w:rsidRDefault="00ED6E5C" w:rsidP="00ED6E5C">
      <w:r>
        <w:t>% draws a single rule across all the columns optional</w:t>
      </w:r>
    </w:p>
    <w:p w14:paraId="4CE22452" w14:textId="77777777" w:rsidR="00ED6E5C" w:rsidRDefault="00ED6E5C" w:rsidP="00ED6E5C">
      <w:r>
        <w:t>% argument determines the rule width, \arrayrulewidth is the default</w:t>
      </w:r>
    </w:p>
    <w:p w14:paraId="1A9838D4" w14:textId="77777777" w:rsidR="00ED6E5C" w:rsidRDefault="00ED6E5C" w:rsidP="00ED6E5C">
      <w:r>
        <w:t>% updates column counter as needed and turns off struts</w:t>
      </w:r>
    </w:p>
    <w:p w14:paraId="5CC8EB17" w14:textId="77777777" w:rsidR="00ED6E5C" w:rsidRDefault="00ED6E5C" w:rsidP="00ED6E5C">
      <w:r>
        <w:t>% usage: \IEEEeqnarrayrulerow[rule line thickness]</w:t>
      </w:r>
    </w:p>
    <w:p w14:paraId="22EFB589" w14:textId="77777777" w:rsidR="00ED6E5C" w:rsidRDefault="00ED6E5C" w:rsidP="00ED6E5C">
      <w:r>
        <w:t>\def\IEEEeqnarrayrulerow{\multispan{\@IEEEeqnnumcols}\relax% span all the cols</w:t>
      </w:r>
    </w:p>
    <w:p w14:paraId="61141CFD" w14:textId="77777777" w:rsidR="00ED6E5C" w:rsidRDefault="00ED6E5C" w:rsidP="00ED6E5C">
      <w:r>
        <w:t>% advance column counter only if the IEEEeqnarray environment wants it</w:t>
      </w:r>
    </w:p>
    <w:p w14:paraId="5BA8F60B" w14:textId="77777777" w:rsidR="00ED6E5C" w:rsidRDefault="00ED6E5C" w:rsidP="00ED6E5C">
      <w:r>
        <w:t>\if@advanceIEEEeqncolcnt\global\advance\@IEEEeqncolcnt by \@IEEEeqnnumcols\relax\fi%</w:t>
      </w:r>
    </w:p>
    <w:p w14:paraId="7BF3DF8E" w14:textId="77777777" w:rsidR="00ED6E5C" w:rsidRDefault="00ED6E5C" w:rsidP="00ED6E5C">
      <w:r>
        <w:t>\@ifnextchar[{\@IEEEeqnarrayrulerow}{\@IEEEeqnarrayrulerow[\arrayrulewidth]}}</w:t>
      </w:r>
    </w:p>
    <w:p w14:paraId="55D44970" w14:textId="77777777" w:rsidR="00ED6E5C" w:rsidRDefault="00ED6E5C" w:rsidP="00ED6E5C">
      <w:r>
        <w:t xml:space="preserve">\def\@IEEEeqnarrayrulerow[#1]{\leaders\hrule height#1\hfil\relax% put in our rule </w:t>
      </w:r>
    </w:p>
    <w:p w14:paraId="4C123B75" w14:textId="77777777" w:rsidR="00ED6E5C" w:rsidRDefault="00ED6E5C" w:rsidP="00ED6E5C">
      <w:r>
        <w:t>% turn off any struts</w:t>
      </w:r>
    </w:p>
    <w:p w14:paraId="727FD550" w14:textId="77777777" w:rsidR="00ED6E5C" w:rsidRDefault="00ED6E5C" w:rsidP="00ED6E5C">
      <w:r>
        <w:t>\IEEEeqnarraystrutsize{0pt}{0pt}[\relax]\relax}</w:t>
      </w:r>
    </w:p>
    <w:p w14:paraId="2D2747CA" w14:textId="77777777" w:rsidR="00ED6E5C" w:rsidRDefault="00ED6E5C" w:rsidP="00ED6E5C"/>
    <w:p w14:paraId="56F9CF3F" w14:textId="77777777" w:rsidR="00ED6E5C" w:rsidRDefault="00ED6E5C" w:rsidP="00ED6E5C"/>
    <w:p w14:paraId="48908CF0" w14:textId="77777777" w:rsidR="00ED6E5C" w:rsidRDefault="00ED6E5C" w:rsidP="00ED6E5C">
      <w:r>
        <w:t>% draws a double rule by using a single rule row, a separator row, and then</w:t>
      </w:r>
    </w:p>
    <w:p w14:paraId="6C7B9FFD" w14:textId="77777777" w:rsidR="00ED6E5C" w:rsidRDefault="00ED6E5C" w:rsidP="00ED6E5C">
      <w:r>
        <w:t xml:space="preserve">% another single rule row </w:t>
      </w:r>
    </w:p>
    <w:p w14:paraId="5DB58DB7" w14:textId="77777777" w:rsidR="00ED6E5C" w:rsidRDefault="00ED6E5C" w:rsidP="00ED6E5C">
      <w:r>
        <w:t>% first optional argument determines the rule thicknesses, \arrayrulewidth is the default</w:t>
      </w:r>
    </w:p>
    <w:p w14:paraId="190A9966" w14:textId="77777777" w:rsidR="00ED6E5C" w:rsidRDefault="00ED6E5C" w:rsidP="00ED6E5C">
      <w:r>
        <w:t>% second optional argument determines the rule spacing, \doublerulesep is the default</w:t>
      </w:r>
    </w:p>
    <w:p w14:paraId="46AB9175" w14:textId="77777777" w:rsidR="00ED6E5C" w:rsidRDefault="00ED6E5C" w:rsidP="00ED6E5C">
      <w:r>
        <w:t>% usage: \IEEEeqnarraydblrulerow[rule line thickness][rule spacing]</w:t>
      </w:r>
    </w:p>
    <w:p w14:paraId="3EF80035" w14:textId="77777777" w:rsidR="00ED6E5C" w:rsidRDefault="00ED6E5C" w:rsidP="00ED6E5C">
      <w:r>
        <w:t>\def\IEEEeqnarraydblrulerow{\multispan{\@IEEEeqnnumcols}\relax% span all the cols</w:t>
      </w:r>
    </w:p>
    <w:p w14:paraId="4B2CCEC4" w14:textId="77777777" w:rsidR="00ED6E5C" w:rsidRDefault="00ED6E5C" w:rsidP="00ED6E5C">
      <w:r>
        <w:t>% advance column counter only if the IEEEeqnarray environment wants it</w:t>
      </w:r>
    </w:p>
    <w:p w14:paraId="1105030F" w14:textId="77777777" w:rsidR="00ED6E5C" w:rsidRDefault="00ED6E5C" w:rsidP="00ED6E5C">
      <w:r>
        <w:lastRenderedPageBreak/>
        <w:t>\if@advanceIEEEeqncolcnt\global\advance\@IEEEeqncolcnt by \@IEEEeqnnumcols\relax\fi%</w:t>
      </w:r>
    </w:p>
    <w:p w14:paraId="0852FF5D" w14:textId="77777777" w:rsidR="00ED6E5C" w:rsidRDefault="00ED6E5C" w:rsidP="00ED6E5C">
      <w:r>
        <w:t>\@ifnextchar[{\@IEEEeqnarraydblrulerow}{\@IEEEeqnarraydblrulerow[\arrayrulewidth]}}</w:t>
      </w:r>
    </w:p>
    <w:p w14:paraId="731B4D00" w14:textId="77777777" w:rsidR="00ED6E5C" w:rsidRDefault="00ED6E5C" w:rsidP="00ED6E5C">
      <w:r>
        <w:t>\def\@IEEEeqnarraydblrulerow[#1]{\relax\@ifnextchar[{\@@IEEEeqnarraydblrulerow[#1]}%</w:t>
      </w:r>
    </w:p>
    <w:p w14:paraId="7965FE5F" w14:textId="77777777" w:rsidR="00ED6E5C" w:rsidRDefault="00ED6E5C" w:rsidP="00ED6E5C">
      <w:r>
        <w:t>{\@@IEEEeqnarraydblrulerow[#1][\doublerulesep]}}</w:t>
      </w:r>
    </w:p>
    <w:p w14:paraId="58DC68A3" w14:textId="77777777" w:rsidR="00ED6E5C" w:rsidRDefault="00ED6E5C" w:rsidP="00ED6E5C">
      <w:r>
        <w:t>\def\@@IEEEeqnarraydblrulerow[#1][#2]{\def\@IEEEeqnarraydblrulerowARG{#1}%</w:t>
      </w:r>
    </w:p>
    <w:p w14:paraId="1AA7253C" w14:textId="77777777" w:rsidR="00ED6E5C" w:rsidRDefault="00ED6E5C" w:rsidP="00ED6E5C">
      <w:r>
        <w:t>% we allow the user to say \IEEEeqnarraydblrulerow[][]</w:t>
      </w:r>
    </w:p>
    <w:p w14:paraId="194C377B" w14:textId="77777777" w:rsidR="00ED6E5C" w:rsidRDefault="00ED6E5C" w:rsidP="00ED6E5C">
      <w:r>
        <w:t>\ifx\@IEEEeqnarraydblrulerowARG\@empty%</w:t>
      </w:r>
    </w:p>
    <w:p w14:paraId="1BF92481" w14:textId="77777777" w:rsidR="00ED6E5C" w:rsidRDefault="00ED6E5C" w:rsidP="00ED6E5C">
      <w:r>
        <w:t>\@IEEEeqnarrayrulerow[\arrayrulewidth]%</w:t>
      </w:r>
    </w:p>
    <w:p w14:paraId="3FFA32E5" w14:textId="77777777" w:rsidR="00ED6E5C" w:rsidRDefault="00ED6E5C" w:rsidP="00ED6E5C">
      <w:r>
        <w:t>\else%</w:t>
      </w:r>
    </w:p>
    <w:p w14:paraId="7C7F4059" w14:textId="77777777" w:rsidR="00ED6E5C" w:rsidRDefault="00ED6E5C" w:rsidP="00ED6E5C">
      <w:r>
        <w:t>\@IEEEeqnarrayrulerow[#1]\relax%</w:t>
      </w:r>
    </w:p>
    <w:p w14:paraId="38D48946" w14:textId="77777777" w:rsidR="00ED6E5C" w:rsidRDefault="00ED6E5C" w:rsidP="00ED6E5C">
      <w:r>
        <w:t>\fi%</w:t>
      </w:r>
    </w:p>
    <w:p w14:paraId="4CA30E7B" w14:textId="77777777" w:rsidR="00ED6E5C" w:rsidRDefault="00ED6E5C" w:rsidP="00ED6E5C">
      <w:r>
        <w:t>\def\@IEEEeqnarraydblrulerowARG{#2}%</w:t>
      </w:r>
    </w:p>
    <w:p w14:paraId="266F6C89" w14:textId="77777777" w:rsidR="00ED6E5C" w:rsidRDefault="00ED6E5C" w:rsidP="00ED6E5C">
      <w:r>
        <w:t>\ifx\@IEEEeqnarraydblrulerowARG\@empty%</w:t>
      </w:r>
    </w:p>
    <w:p w14:paraId="1BA3942C" w14:textId="77777777" w:rsidR="00ED6E5C" w:rsidRDefault="00ED6E5C" w:rsidP="00ED6E5C">
      <w:r>
        <w:t>\\\IEEEeqnarrayseprow[\doublerulesep][\relax]%</w:t>
      </w:r>
    </w:p>
    <w:p w14:paraId="6D780BA3" w14:textId="77777777" w:rsidR="00ED6E5C" w:rsidRDefault="00ED6E5C" w:rsidP="00ED6E5C">
      <w:r>
        <w:t>\else%</w:t>
      </w:r>
    </w:p>
    <w:p w14:paraId="31635A23" w14:textId="77777777" w:rsidR="00ED6E5C" w:rsidRDefault="00ED6E5C" w:rsidP="00ED6E5C">
      <w:r>
        <w:t>\\\IEEEeqnarrayseprow[#2][\relax]%</w:t>
      </w:r>
    </w:p>
    <w:p w14:paraId="4B85B62C" w14:textId="77777777" w:rsidR="00ED6E5C" w:rsidRDefault="00ED6E5C" w:rsidP="00ED6E5C">
      <w:r>
        <w:t>\fi%</w:t>
      </w:r>
    </w:p>
    <w:p w14:paraId="63AA9E6F" w14:textId="77777777" w:rsidR="00ED6E5C" w:rsidRDefault="00ED6E5C" w:rsidP="00ED6E5C">
      <w:r>
        <w:t>\\\multispan{\@IEEEeqnnumcols}%</w:t>
      </w:r>
    </w:p>
    <w:p w14:paraId="238CEA1C" w14:textId="77777777" w:rsidR="00ED6E5C" w:rsidRDefault="00ED6E5C" w:rsidP="00ED6E5C">
      <w:r>
        <w:t>% advance column counter only if the IEEEeqnarray environment wants it</w:t>
      </w:r>
    </w:p>
    <w:p w14:paraId="6FFDE938" w14:textId="77777777" w:rsidR="00ED6E5C" w:rsidRDefault="00ED6E5C" w:rsidP="00ED6E5C">
      <w:r>
        <w:t>\if@advanceIEEEeqncolcnt\global\advance\@IEEEeqncolcnt by \@IEEEeqnnumcols\relax\fi%</w:t>
      </w:r>
    </w:p>
    <w:p w14:paraId="7AE8FA42" w14:textId="77777777" w:rsidR="00ED6E5C" w:rsidRDefault="00ED6E5C" w:rsidP="00ED6E5C">
      <w:r>
        <w:t>\def\@IEEEeqnarraydblrulerowARG{#1}%</w:t>
      </w:r>
    </w:p>
    <w:p w14:paraId="56D5ABFD" w14:textId="77777777" w:rsidR="00ED6E5C" w:rsidRDefault="00ED6E5C" w:rsidP="00ED6E5C">
      <w:r>
        <w:t>\ifx\@IEEEeqnarraydblrulerowARG\@empty%</w:t>
      </w:r>
    </w:p>
    <w:p w14:paraId="5E33E60B" w14:textId="77777777" w:rsidR="00ED6E5C" w:rsidRDefault="00ED6E5C" w:rsidP="00ED6E5C">
      <w:r>
        <w:t>\@IEEEeqnarrayrulerow[\arrayrulewidth]%</w:t>
      </w:r>
    </w:p>
    <w:p w14:paraId="080D2BBC" w14:textId="77777777" w:rsidR="00ED6E5C" w:rsidRDefault="00ED6E5C" w:rsidP="00ED6E5C">
      <w:r>
        <w:t>\else%</w:t>
      </w:r>
    </w:p>
    <w:p w14:paraId="7C5388CF" w14:textId="77777777" w:rsidR="00ED6E5C" w:rsidRDefault="00ED6E5C" w:rsidP="00ED6E5C">
      <w:r>
        <w:t>\@IEEEeqnarrayrulerow[#1]%</w:t>
      </w:r>
    </w:p>
    <w:p w14:paraId="2BB47246" w14:textId="77777777" w:rsidR="00ED6E5C" w:rsidRDefault="00ED6E5C" w:rsidP="00ED6E5C">
      <w:r>
        <w:lastRenderedPageBreak/>
        <w:t>\fi%</w:t>
      </w:r>
    </w:p>
    <w:p w14:paraId="4490B1AF" w14:textId="77777777" w:rsidR="00ED6E5C" w:rsidRDefault="00ED6E5C" w:rsidP="00ED6E5C">
      <w:r>
        <w:t>}</w:t>
      </w:r>
    </w:p>
    <w:p w14:paraId="7DFD60A2" w14:textId="77777777" w:rsidR="00ED6E5C" w:rsidRDefault="00ED6E5C" w:rsidP="00ED6E5C"/>
    <w:p w14:paraId="7C7133CA" w14:textId="77777777" w:rsidR="00ED6E5C" w:rsidRDefault="00ED6E5C" w:rsidP="00ED6E5C">
      <w:r>
        <w:t>% draws a double rule by using a single rule row, a separator (cutting) row, and then</w:t>
      </w:r>
    </w:p>
    <w:p w14:paraId="1DDCBFDA" w14:textId="77777777" w:rsidR="00ED6E5C" w:rsidRDefault="00ED6E5C" w:rsidP="00ED6E5C">
      <w:r>
        <w:t xml:space="preserve">% another single rule row </w:t>
      </w:r>
    </w:p>
    <w:p w14:paraId="38B8BE3A" w14:textId="77777777" w:rsidR="00ED6E5C" w:rsidRDefault="00ED6E5C" w:rsidP="00ED6E5C">
      <w:r>
        <w:t>% first optional argument determines the rule thicknesses, \arrayrulewidth is the default</w:t>
      </w:r>
    </w:p>
    <w:p w14:paraId="22667B1B" w14:textId="77777777" w:rsidR="00ED6E5C" w:rsidRDefault="00ED6E5C" w:rsidP="00ED6E5C">
      <w:r>
        <w:t>% second optional argument determines the rule spacing, \doublerulesep is the default</w:t>
      </w:r>
    </w:p>
    <w:p w14:paraId="508D91F3" w14:textId="77777777" w:rsidR="00ED6E5C" w:rsidRDefault="00ED6E5C" w:rsidP="00ED6E5C">
      <w:r>
        <w:t>% usage: \IEEEeqnarraydblrulerow[rule line thickness][rule spacing]</w:t>
      </w:r>
    </w:p>
    <w:p w14:paraId="6224FAA1" w14:textId="77777777" w:rsidR="00ED6E5C" w:rsidRDefault="00ED6E5C" w:rsidP="00ED6E5C">
      <w:r>
        <w:t>\def\IEEEeqnarraydblrulerowcut{\multispan{\@IEEEeqnnumcols}\relax% span all the cols</w:t>
      </w:r>
    </w:p>
    <w:p w14:paraId="3FAFED25" w14:textId="77777777" w:rsidR="00ED6E5C" w:rsidRDefault="00ED6E5C" w:rsidP="00ED6E5C">
      <w:r>
        <w:t>% advance column counter only if the IEEEeqnarray environment wants it</w:t>
      </w:r>
    </w:p>
    <w:p w14:paraId="5B298B8B" w14:textId="77777777" w:rsidR="00ED6E5C" w:rsidRDefault="00ED6E5C" w:rsidP="00ED6E5C">
      <w:r>
        <w:t>\if@advanceIEEEeqncolcnt\global\advance\@IEEEeqncolcnt by \@IEEEeqnnumcols\relax\fi%</w:t>
      </w:r>
    </w:p>
    <w:p w14:paraId="63DB2AF0" w14:textId="77777777" w:rsidR="00ED6E5C" w:rsidRDefault="00ED6E5C" w:rsidP="00ED6E5C">
      <w:r>
        <w:t>\@ifnextchar[{\@IEEEeqnarraydblrulerowcut}{\@IEEEeqnarraydblrulerowcut[\arrayrulewidth]}}</w:t>
      </w:r>
    </w:p>
    <w:p w14:paraId="6A0B120D" w14:textId="77777777" w:rsidR="00ED6E5C" w:rsidRDefault="00ED6E5C" w:rsidP="00ED6E5C">
      <w:r>
        <w:t>\def\@IEEEeqnarraydblrulerowcut[#1]{\relax\@ifnextchar[{\@@IEEEeqnarraydblrulerowcut[#1]}%</w:t>
      </w:r>
    </w:p>
    <w:p w14:paraId="45C066E5" w14:textId="77777777" w:rsidR="00ED6E5C" w:rsidRDefault="00ED6E5C" w:rsidP="00ED6E5C">
      <w:r>
        <w:t>{\@@IEEEeqnarraydblrulerowcut[#1][\doublerulesep]}}</w:t>
      </w:r>
    </w:p>
    <w:p w14:paraId="013847CC" w14:textId="77777777" w:rsidR="00ED6E5C" w:rsidRDefault="00ED6E5C" w:rsidP="00ED6E5C">
      <w:r>
        <w:t>\def\@@IEEEeqnarraydblrulerowcut[#1][#2]{\def\@IEEEeqnarraydblrulerowARG{#1}%</w:t>
      </w:r>
    </w:p>
    <w:p w14:paraId="67270019" w14:textId="77777777" w:rsidR="00ED6E5C" w:rsidRDefault="00ED6E5C" w:rsidP="00ED6E5C">
      <w:r>
        <w:t>% we allow the user to say \IEEEeqnarraydblrulerow[][]</w:t>
      </w:r>
    </w:p>
    <w:p w14:paraId="5E3BB89E" w14:textId="77777777" w:rsidR="00ED6E5C" w:rsidRDefault="00ED6E5C" w:rsidP="00ED6E5C">
      <w:r>
        <w:t>\ifx\@IEEEeqnarraydblrulerowARG\@empty%</w:t>
      </w:r>
    </w:p>
    <w:p w14:paraId="34265C2B" w14:textId="77777777" w:rsidR="00ED6E5C" w:rsidRDefault="00ED6E5C" w:rsidP="00ED6E5C">
      <w:r>
        <w:t>\@IEEEeqnarrayrulerow[\arrayrulewidth]%</w:t>
      </w:r>
    </w:p>
    <w:p w14:paraId="3EAA9E22" w14:textId="77777777" w:rsidR="00ED6E5C" w:rsidRDefault="00ED6E5C" w:rsidP="00ED6E5C">
      <w:r>
        <w:t>\else%</w:t>
      </w:r>
    </w:p>
    <w:p w14:paraId="32816741" w14:textId="77777777" w:rsidR="00ED6E5C" w:rsidRDefault="00ED6E5C" w:rsidP="00ED6E5C">
      <w:r>
        <w:t>\@IEEEeqnarrayrulerow[#1]%</w:t>
      </w:r>
    </w:p>
    <w:p w14:paraId="2962E77B" w14:textId="77777777" w:rsidR="00ED6E5C" w:rsidRDefault="00ED6E5C" w:rsidP="00ED6E5C">
      <w:r>
        <w:t>\fi%</w:t>
      </w:r>
    </w:p>
    <w:p w14:paraId="52571C5E" w14:textId="77777777" w:rsidR="00ED6E5C" w:rsidRDefault="00ED6E5C" w:rsidP="00ED6E5C">
      <w:r>
        <w:t>\def\@IEEEeqnarraydblrulerowARG{#2}%</w:t>
      </w:r>
    </w:p>
    <w:p w14:paraId="72E8354F" w14:textId="77777777" w:rsidR="00ED6E5C" w:rsidRDefault="00ED6E5C" w:rsidP="00ED6E5C">
      <w:r>
        <w:t>\ifx\@IEEEeqnarraydblrulerowARG\@empty%</w:t>
      </w:r>
    </w:p>
    <w:p w14:paraId="51521EDE" w14:textId="77777777" w:rsidR="00ED6E5C" w:rsidRDefault="00ED6E5C" w:rsidP="00ED6E5C">
      <w:r>
        <w:t>\\\IEEEeqnarrayseprowcut[\doublerulesep][\relax]%</w:t>
      </w:r>
    </w:p>
    <w:p w14:paraId="56771E90" w14:textId="77777777" w:rsidR="00ED6E5C" w:rsidRDefault="00ED6E5C" w:rsidP="00ED6E5C">
      <w:r>
        <w:t>\else%</w:t>
      </w:r>
    </w:p>
    <w:p w14:paraId="32DC5414" w14:textId="77777777" w:rsidR="00ED6E5C" w:rsidRDefault="00ED6E5C" w:rsidP="00ED6E5C">
      <w:r>
        <w:lastRenderedPageBreak/>
        <w:t>\\\IEEEeqnarrayseprowcut[#2][\relax]%</w:t>
      </w:r>
    </w:p>
    <w:p w14:paraId="49924DF8" w14:textId="77777777" w:rsidR="00ED6E5C" w:rsidRDefault="00ED6E5C" w:rsidP="00ED6E5C">
      <w:r>
        <w:t>\fi%</w:t>
      </w:r>
    </w:p>
    <w:p w14:paraId="0CC6009C" w14:textId="77777777" w:rsidR="00ED6E5C" w:rsidRDefault="00ED6E5C" w:rsidP="00ED6E5C">
      <w:r>
        <w:t>\\\multispan{\@IEEEeqnnumcols}%</w:t>
      </w:r>
    </w:p>
    <w:p w14:paraId="23120829" w14:textId="77777777" w:rsidR="00ED6E5C" w:rsidRDefault="00ED6E5C" w:rsidP="00ED6E5C">
      <w:r>
        <w:t>% advance column counter only if the IEEEeqnarray environment wants it</w:t>
      </w:r>
    </w:p>
    <w:p w14:paraId="05CFDC2C" w14:textId="77777777" w:rsidR="00ED6E5C" w:rsidRDefault="00ED6E5C" w:rsidP="00ED6E5C">
      <w:r>
        <w:t>\if@advanceIEEEeqncolcnt\global\advance\@IEEEeqncolcnt by \@IEEEeqnnumcols\relax\fi%</w:t>
      </w:r>
    </w:p>
    <w:p w14:paraId="123E3E35" w14:textId="77777777" w:rsidR="00ED6E5C" w:rsidRDefault="00ED6E5C" w:rsidP="00ED6E5C">
      <w:r>
        <w:t>\def\@IEEEeqnarraydblrulerowARG{#1}%</w:t>
      </w:r>
    </w:p>
    <w:p w14:paraId="78E52FE6" w14:textId="77777777" w:rsidR="00ED6E5C" w:rsidRDefault="00ED6E5C" w:rsidP="00ED6E5C">
      <w:r>
        <w:t>\ifx\@IEEEeqnarraydblrulerowARG\@empty%</w:t>
      </w:r>
    </w:p>
    <w:p w14:paraId="0B6B70AF" w14:textId="77777777" w:rsidR="00ED6E5C" w:rsidRDefault="00ED6E5C" w:rsidP="00ED6E5C">
      <w:r>
        <w:t>\@IEEEeqnarrayrulerow[\arrayrulewidth]%</w:t>
      </w:r>
    </w:p>
    <w:p w14:paraId="33CEB33B" w14:textId="77777777" w:rsidR="00ED6E5C" w:rsidRDefault="00ED6E5C" w:rsidP="00ED6E5C">
      <w:r>
        <w:t>\else%</w:t>
      </w:r>
    </w:p>
    <w:p w14:paraId="1BBEA71E" w14:textId="77777777" w:rsidR="00ED6E5C" w:rsidRDefault="00ED6E5C" w:rsidP="00ED6E5C">
      <w:r>
        <w:t>\@IEEEeqnarrayrulerow[#1]%</w:t>
      </w:r>
    </w:p>
    <w:p w14:paraId="7C1DE4B7" w14:textId="77777777" w:rsidR="00ED6E5C" w:rsidRDefault="00ED6E5C" w:rsidP="00ED6E5C">
      <w:r>
        <w:t>\fi%</w:t>
      </w:r>
    </w:p>
    <w:p w14:paraId="21DC30E0" w14:textId="77777777" w:rsidR="00ED6E5C" w:rsidRDefault="00ED6E5C" w:rsidP="00ED6E5C">
      <w:r>
        <w:t>}</w:t>
      </w:r>
    </w:p>
    <w:p w14:paraId="174BC689" w14:textId="77777777" w:rsidR="00ED6E5C" w:rsidRDefault="00ED6E5C" w:rsidP="00ED6E5C"/>
    <w:p w14:paraId="510C4258" w14:textId="77777777" w:rsidR="00ED6E5C" w:rsidRDefault="00ED6E5C" w:rsidP="00ED6E5C"/>
    <w:p w14:paraId="5E5A1C3C" w14:textId="77777777" w:rsidR="00ED6E5C" w:rsidRDefault="00ED6E5C" w:rsidP="00ED6E5C"/>
    <w:p w14:paraId="41FA03B6" w14:textId="77777777" w:rsidR="00ED6E5C" w:rsidRDefault="00ED6E5C" w:rsidP="00ED6E5C">
      <w:r>
        <w:t>% inserts a full row's worth of &amp;'s</w:t>
      </w:r>
    </w:p>
    <w:p w14:paraId="2F6D35C2" w14:textId="77777777" w:rsidR="00ED6E5C" w:rsidRDefault="00ED6E5C" w:rsidP="00ED6E5C">
      <w:r>
        <w:t>% relies on \@IEEEeqnnumcols to provide the correct number of columns</w:t>
      </w:r>
    </w:p>
    <w:p w14:paraId="0BB428C0" w14:textId="77777777" w:rsidR="00ED6E5C" w:rsidRDefault="00ED6E5C" w:rsidP="00ED6E5C">
      <w:r>
        <w:t>% uses \@IEEEtrantmptoksA, \count0 as scratch registers</w:t>
      </w:r>
    </w:p>
    <w:p w14:paraId="198BF5FD" w14:textId="77777777" w:rsidR="00ED6E5C" w:rsidRDefault="00ED6E5C" w:rsidP="00ED6E5C">
      <w:r>
        <w:t>\def\@IEEEeqnarrayhoptolastcolumn{\@IEEEtrantmptoksA={}\count0=1\relax%</w:t>
      </w:r>
    </w:p>
    <w:p w14:paraId="2968B325" w14:textId="77777777" w:rsidR="00ED6E5C" w:rsidRDefault="00ED6E5C" w:rsidP="00ED6E5C">
      <w:r>
        <w:t>\loop% add cols if the user did not use them all</w:t>
      </w:r>
    </w:p>
    <w:p w14:paraId="30AD49D1" w14:textId="77777777" w:rsidR="00ED6E5C" w:rsidRDefault="00ED6E5C" w:rsidP="00ED6E5C">
      <w:r>
        <w:t>\ifnum\count0&lt;\@IEEEeqnnumcols\relax%</w:t>
      </w:r>
    </w:p>
    <w:p w14:paraId="02F59352" w14:textId="77777777" w:rsidR="00ED6E5C" w:rsidRDefault="00ED6E5C" w:rsidP="00ED6E5C">
      <w:r>
        <w:t>\@IEEEappendtoksA{&amp;}%</w:t>
      </w:r>
    </w:p>
    <w:p w14:paraId="222173B4" w14:textId="77777777" w:rsidR="00ED6E5C" w:rsidRDefault="00ED6E5C" w:rsidP="00ED6E5C">
      <w:r>
        <w:t>\advance\count0 by 1\relax% update the col count</w:t>
      </w:r>
    </w:p>
    <w:p w14:paraId="78607BBC" w14:textId="77777777" w:rsidR="00ED6E5C" w:rsidRDefault="00ED6E5C" w:rsidP="00ED6E5C">
      <w:r>
        <w:t>\repeat%</w:t>
      </w:r>
    </w:p>
    <w:p w14:paraId="2877C6BF" w14:textId="77777777" w:rsidR="00ED6E5C" w:rsidRDefault="00ED6E5C" w:rsidP="00ED6E5C">
      <w:r>
        <w:t>\the\@IEEEtrantmptoksA%execute the &amp;'s</w:t>
      </w:r>
    </w:p>
    <w:p w14:paraId="16105326" w14:textId="77777777" w:rsidR="00ED6E5C" w:rsidRDefault="00ED6E5C" w:rsidP="00ED6E5C">
      <w:r>
        <w:t>}</w:t>
      </w:r>
    </w:p>
    <w:p w14:paraId="0B529068" w14:textId="77777777" w:rsidR="00ED6E5C" w:rsidRDefault="00ED6E5C" w:rsidP="00ED6E5C"/>
    <w:p w14:paraId="797A90B6" w14:textId="77777777" w:rsidR="00ED6E5C" w:rsidRDefault="00ED6E5C" w:rsidP="00ED6E5C"/>
    <w:p w14:paraId="6E0E9964" w14:textId="77777777" w:rsidR="00ED6E5C" w:rsidRDefault="00ED6E5C" w:rsidP="00ED6E5C"/>
    <w:p w14:paraId="411F7429" w14:textId="77777777" w:rsidR="00ED6E5C" w:rsidRDefault="00ED6E5C" w:rsidP="00ED6E5C">
      <w:r>
        <w:t>\newif\if@IEEEeqnarrayISinner % flag to indicate if we are within the lines</w:t>
      </w:r>
    </w:p>
    <w:p w14:paraId="6EB812D9" w14:textId="77777777" w:rsidR="00ED6E5C" w:rsidRDefault="00ED6E5C" w:rsidP="00ED6E5C">
      <w:r>
        <w:t>\@IEEEeqnarrayISinnerfalse    % of an IEEEeqnarray - after the IEEEeqnarraydecl</w:t>
      </w:r>
    </w:p>
    <w:p w14:paraId="26B7F363" w14:textId="77777777" w:rsidR="00ED6E5C" w:rsidRDefault="00ED6E5C" w:rsidP="00ED6E5C"/>
    <w:p w14:paraId="7A00EDCF" w14:textId="77777777" w:rsidR="00ED6E5C" w:rsidRDefault="00ED6E5C" w:rsidP="00ED6E5C">
      <w:r>
        <w:t>\edef\@IEEEeqnarrayTHEstrutheight{0pt} % height and depth of IEEEeqnarray struts</w:t>
      </w:r>
    </w:p>
    <w:p w14:paraId="10B01E08" w14:textId="77777777" w:rsidR="00ED6E5C" w:rsidRDefault="00ED6E5C" w:rsidP="00ED6E5C">
      <w:r>
        <w:t>\edef\@IEEEeqnarrayTHEstrutdepth{0pt}</w:t>
      </w:r>
    </w:p>
    <w:p w14:paraId="4F7CC7E3" w14:textId="77777777" w:rsidR="00ED6E5C" w:rsidRDefault="00ED6E5C" w:rsidP="00ED6E5C"/>
    <w:p w14:paraId="010D250A" w14:textId="77777777" w:rsidR="00ED6E5C" w:rsidRDefault="00ED6E5C" w:rsidP="00ED6E5C">
      <w:r>
        <w:t>\edef\@IEEEeqnarrayTHEmasterstrutheight{0pt} % default height and depth of</w:t>
      </w:r>
    </w:p>
    <w:p w14:paraId="70528E60" w14:textId="77777777" w:rsidR="00ED6E5C" w:rsidRDefault="00ED6E5C" w:rsidP="00ED6E5C">
      <w:r>
        <w:t>\edef\@IEEEeqnarrayTHEmasterstrutdepth{0pt}  % struts within an IEEEeqnarray</w:t>
      </w:r>
    </w:p>
    <w:p w14:paraId="2A2CFD5A" w14:textId="77777777" w:rsidR="00ED6E5C" w:rsidRDefault="00ED6E5C" w:rsidP="00ED6E5C"/>
    <w:p w14:paraId="1B002A1C" w14:textId="77777777" w:rsidR="00ED6E5C" w:rsidRDefault="00ED6E5C" w:rsidP="00ED6E5C">
      <w:r>
        <w:t>\edef\@IEEEeqnarrayTHEmasterstrutHSAVE{0pt} % saved master strut height</w:t>
      </w:r>
    </w:p>
    <w:p w14:paraId="705C216D" w14:textId="77777777" w:rsidR="00ED6E5C" w:rsidRDefault="00ED6E5C" w:rsidP="00ED6E5C">
      <w:r>
        <w:t>\edef\@IEEEeqnarrayTHEmasterstrutDSAVE{0pt} % and depth</w:t>
      </w:r>
    </w:p>
    <w:p w14:paraId="197B47B7" w14:textId="77777777" w:rsidR="00ED6E5C" w:rsidRDefault="00ED6E5C" w:rsidP="00ED6E5C"/>
    <w:p w14:paraId="297AE75D" w14:textId="77777777" w:rsidR="00ED6E5C" w:rsidRDefault="00ED6E5C" w:rsidP="00ED6E5C">
      <w:r>
        <w:t>\newif\if@IEEEeqnarrayusemasterstrut % flag to indicate that the master strut value</w:t>
      </w:r>
    </w:p>
    <w:p w14:paraId="6B0A90E2" w14:textId="77777777" w:rsidR="00ED6E5C" w:rsidRDefault="00ED6E5C" w:rsidP="00ED6E5C">
      <w:r>
        <w:t>\@IEEEeqnarrayusemasterstruttrue     % is to be used</w:t>
      </w:r>
    </w:p>
    <w:p w14:paraId="0F650D7D" w14:textId="77777777" w:rsidR="00ED6E5C" w:rsidRDefault="00ED6E5C" w:rsidP="00ED6E5C"/>
    <w:p w14:paraId="32C330BB" w14:textId="77777777" w:rsidR="00ED6E5C" w:rsidRDefault="00ED6E5C" w:rsidP="00ED6E5C"/>
    <w:p w14:paraId="053131E1" w14:textId="77777777" w:rsidR="00ED6E5C" w:rsidRDefault="00ED6E5C" w:rsidP="00ED6E5C"/>
    <w:p w14:paraId="4B534434" w14:textId="77777777" w:rsidR="00ED6E5C" w:rsidRDefault="00ED6E5C" w:rsidP="00ED6E5C">
      <w:r>
        <w:t>% saves the strut height and depth of the master strut</w:t>
      </w:r>
    </w:p>
    <w:p w14:paraId="546C52F6" w14:textId="77777777" w:rsidR="00ED6E5C" w:rsidRDefault="00ED6E5C" w:rsidP="00ED6E5C">
      <w:r>
        <w:t>\def\@IEEEeqnarraymasterstrutsave{\relax%</w:t>
      </w:r>
    </w:p>
    <w:p w14:paraId="5AB77990" w14:textId="77777777" w:rsidR="00ED6E5C" w:rsidRDefault="00ED6E5C" w:rsidP="00ED6E5C">
      <w:r>
        <w:t>\expandafter\skip0=\@IEEEeqnarrayTHEmasterstrutheight\relax%</w:t>
      </w:r>
    </w:p>
    <w:p w14:paraId="4BBF6D1E" w14:textId="77777777" w:rsidR="00ED6E5C" w:rsidRDefault="00ED6E5C" w:rsidP="00ED6E5C">
      <w:r>
        <w:t>\expandafter\skip2=\@IEEEeqnarrayTHEmasterstrutdepth\relax%</w:t>
      </w:r>
    </w:p>
    <w:p w14:paraId="09C9EFA5" w14:textId="77777777" w:rsidR="00ED6E5C" w:rsidRDefault="00ED6E5C" w:rsidP="00ED6E5C">
      <w:r>
        <w:t>% remove stretchability</w:t>
      </w:r>
    </w:p>
    <w:p w14:paraId="22FB34F5" w14:textId="77777777" w:rsidR="00ED6E5C" w:rsidRDefault="00ED6E5C" w:rsidP="00ED6E5C">
      <w:r>
        <w:t>\dimen0\skip0\relax%</w:t>
      </w:r>
    </w:p>
    <w:p w14:paraId="1A2B4E55" w14:textId="77777777" w:rsidR="00ED6E5C" w:rsidRDefault="00ED6E5C" w:rsidP="00ED6E5C">
      <w:r>
        <w:t>\dimen2\skip2\relax%</w:t>
      </w:r>
    </w:p>
    <w:p w14:paraId="0A68D69E" w14:textId="77777777" w:rsidR="00ED6E5C" w:rsidRDefault="00ED6E5C" w:rsidP="00ED6E5C">
      <w:r>
        <w:t>% save values</w:t>
      </w:r>
    </w:p>
    <w:p w14:paraId="72FE26AA" w14:textId="77777777" w:rsidR="00ED6E5C" w:rsidRDefault="00ED6E5C" w:rsidP="00ED6E5C">
      <w:r>
        <w:t>\edef\@IEEEeqnarrayTHEmasterstrutHSAVE{\the\dimen0}%</w:t>
      </w:r>
    </w:p>
    <w:p w14:paraId="1B1E3B99" w14:textId="77777777" w:rsidR="00ED6E5C" w:rsidRDefault="00ED6E5C" w:rsidP="00ED6E5C">
      <w:r>
        <w:lastRenderedPageBreak/>
        <w:t>\edef\@IEEEeqnarrayTHEmasterstrutDSAVE{\the\dimen2}}</w:t>
      </w:r>
    </w:p>
    <w:p w14:paraId="71E12F86" w14:textId="77777777" w:rsidR="00ED6E5C" w:rsidRDefault="00ED6E5C" w:rsidP="00ED6E5C"/>
    <w:p w14:paraId="66E92ACD" w14:textId="77777777" w:rsidR="00ED6E5C" w:rsidRDefault="00ED6E5C" w:rsidP="00ED6E5C">
      <w:r>
        <w:t>% restores the strut height and depth of the master strut</w:t>
      </w:r>
    </w:p>
    <w:p w14:paraId="1A1BF5E2" w14:textId="77777777" w:rsidR="00ED6E5C" w:rsidRDefault="00ED6E5C" w:rsidP="00ED6E5C">
      <w:r>
        <w:t>\def\@IEEEeqnarraymasterstrutrestore{\relax%</w:t>
      </w:r>
    </w:p>
    <w:p w14:paraId="3DB498CC" w14:textId="77777777" w:rsidR="00ED6E5C" w:rsidRDefault="00ED6E5C" w:rsidP="00ED6E5C">
      <w:r>
        <w:t>\expandafter\skip0=\@IEEEeqnarrayTHEmasterstrutHSAVE\relax%</w:t>
      </w:r>
    </w:p>
    <w:p w14:paraId="54569EB4" w14:textId="77777777" w:rsidR="00ED6E5C" w:rsidRDefault="00ED6E5C" w:rsidP="00ED6E5C">
      <w:r>
        <w:t>\expandafter\skip2=\@IEEEeqnarrayTHEmasterstrutDSAVE\relax%</w:t>
      </w:r>
    </w:p>
    <w:p w14:paraId="1A133C01" w14:textId="77777777" w:rsidR="00ED6E5C" w:rsidRDefault="00ED6E5C" w:rsidP="00ED6E5C">
      <w:r>
        <w:t>% remove stretchability</w:t>
      </w:r>
    </w:p>
    <w:p w14:paraId="6EF1B951" w14:textId="77777777" w:rsidR="00ED6E5C" w:rsidRDefault="00ED6E5C" w:rsidP="00ED6E5C">
      <w:r>
        <w:t>\dimen0\skip0\relax%</w:t>
      </w:r>
    </w:p>
    <w:p w14:paraId="4A5F5927" w14:textId="77777777" w:rsidR="00ED6E5C" w:rsidRDefault="00ED6E5C" w:rsidP="00ED6E5C">
      <w:r>
        <w:t>\dimen2\skip2\relax%</w:t>
      </w:r>
    </w:p>
    <w:p w14:paraId="46EC0968" w14:textId="77777777" w:rsidR="00ED6E5C" w:rsidRDefault="00ED6E5C" w:rsidP="00ED6E5C">
      <w:r>
        <w:t>% restore values</w:t>
      </w:r>
    </w:p>
    <w:p w14:paraId="6831A542" w14:textId="77777777" w:rsidR="00ED6E5C" w:rsidRDefault="00ED6E5C" w:rsidP="00ED6E5C">
      <w:r>
        <w:t>\edef\@IEEEeqnarrayTHEmasterstrutheight{\the\dimen0}%</w:t>
      </w:r>
    </w:p>
    <w:p w14:paraId="539DC3F2" w14:textId="77777777" w:rsidR="00ED6E5C" w:rsidRDefault="00ED6E5C" w:rsidP="00ED6E5C">
      <w:r>
        <w:t>\edef\@IEEEeqnarrayTHEmasterstrutdepth{\the\dimen2}}</w:t>
      </w:r>
    </w:p>
    <w:p w14:paraId="6672F520" w14:textId="77777777" w:rsidR="00ED6E5C" w:rsidRDefault="00ED6E5C" w:rsidP="00ED6E5C"/>
    <w:p w14:paraId="6332C123" w14:textId="77777777" w:rsidR="00ED6E5C" w:rsidRDefault="00ED6E5C" w:rsidP="00ED6E5C"/>
    <w:p w14:paraId="2D2846DD" w14:textId="77777777" w:rsidR="00ED6E5C" w:rsidRDefault="00ED6E5C" w:rsidP="00ED6E5C">
      <w:r>
        <w:t xml:space="preserve">% globally restores the strut height and depth to the </w:t>
      </w:r>
    </w:p>
    <w:p w14:paraId="7D335C61" w14:textId="77777777" w:rsidR="00ED6E5C" w:rsidRDefault="00ED6E5C" w:rsidP="00ED6E5C">
      <w:r>
        <w:t>% master values and sets the master strut flag to true</w:t>
      </w:r>
    </w:p>
    <w:p w14:paraId="366BFC1C" w14:textId="77777777" w:rsidR="00ED6E5C" w:rsidRDefault="00ED6E5C" w:rsidP="00ED6E5C">
      <w:r>
        <w:t>\def\@IEEEeqnarraystrutreset{\relax%</w:t>
      </w:r>
    </w:p>
    <w:p w14:paraId="67B39636" w14:textId="77777777" w:rsidR="00ED6E5C" w:rsidRDefault="00ED6E5C" w:rsidP="00ED6E5C">
      <w:r>
        <w:t>\expandafter\skip0=\@IEEEeqnarrayTHEmasterstrutheight\relax%</w:t>
      </w:r>
    </w:p>
    <w:p w14:paraId="6F967FDD" w14:textId="77777777" w:rsidR="00ED6E5C" w:rsidRDefault="00ED6E5C" w:rsidP="00ED6E5C">
      <w:r>
        <w:t>\expandafter\skip2=\@IEEEeqnarrayTHEmasterstrutdepth\relax%</w:t>
      </w:r>
    </w:p>
    <w:p w14:paraId="7BB430DA" w14:textId="77777777" w:rsidR="00ED6E5C" w:rsidRDefault="00ED6E5C" w:rsidP="00ED6E5C">
      <w:r>
        <w:t>% remove stretchability</w:t>
      </w:r>
    </w:p>
    <w:p w14:paraId="4AC306DE" w14:textId="77777777" w:rsidR="00ED6E5C" w:rsidRDefault="00ED6E5C" w:rsidP="00ED6E5C">
      <w:r>
        <w:t>\dimen0\skip0\relax%</w:t>
      </w:r>
    </w:p>
    <w:p w14:paraId="36EB4D3D" w14:textId="77777777" w:rsidR="00ED6E5C" w:rsidRDefault="00ED6E5C" w:rsidP="00ED6E5C">
      <w:r>
        <w:t>\dimen2\skip2\relax%</w:t>
      </w:r>
    </w:p>
    <w:p w14:paraId="7BFEE7C9" w14:textId="77777777" w:rsidR="00ED6E5C" w:rsidRDefault="00ED6E5C" w:rsidP="00ED6E5C">
      <w:r>
        <w:t>% restore values</w:t>
      </w:r>
    </w:p>
    <w:p w14:paraId="7D0F06EC" w14:textId="77777777" w:rsidR="00ED6E5C" w:rsidRDefault="00ED6E5C" w:rsidP="00ED6E5C">
      <w:r>
        <w:t>\xdef\@IEEEeqnarrayTHEstrutheight{\the\dimen0}%</w:t>
      </w:r>
    </w:p>
    <w:p w14:paraId="44898425" w14:textId="77777777" w:rsidR="00ED6E5C" w:rsidRDefault="00ED6E5C" w:rsidP="00ED6E5C">
      <w:r>
        <w:t>\xdef\@IEEEeqnarrayTHEstrutdepth{\the\dimen2}%</w:t>
      </w:r>
    </w:p>
    <w:p w14:paraId="6A9F5562" w14:textId="77777777" w:rsidR="00ED6E5C" w:rsidRDefault="00ED6E5C" w:rsidP="00ED6E5C">
      <w:r>
        <w:t>\global\@IEEEeqnarrayusemasterstruttrue}</w:t>
      </w:r>
    </w:p>
    <w:p w14:paraId="7D9B778D" w14:textId="77777777" w:rsidR="00ED6E5C" w:rsidRDefault="00ED6E5C" w:rsidP="00ED6E5C"/>
    <w:p w14:paraId="50464C17" w14:textId="77777777" w:rsidR="00ED6E5C" w:rsidRDefault="00ED6E5C" w:rsidP="00ED6E5C"/>
    <w:p w14:paraId="33E1EF8A" w14:textId="77777777" w:rsidR="00ED6E5C" w:rsidRDefault="00ED6E5C" w:rsidP="00ED6E5C">
      <w:r>
        <w:lastRenderedPageBreak/>
        <w:t>% if the master strut is not to be used, make the current</w:t>
      </w:r>
    </w:p>
    <w:p w14:paraId="7DAF4B29" w14:textId="77777777" w:rsidR="00ED6E5C" w:rsidRDefault="00ED6E5C" w:rsidP="00ED6E5C">
      <w:r>
        <w:t>% values of \@IEEEeqnarrayTHEstrutheight, \@IEEEeqnarrayTHEstrutdepth</w:t>
      </w:r>
    </w:p>
    <w:p w14:paraId="48E34F6B" w14:textId="77777777" w:rsidR="00ED6E5C" w:rsidRDefault="00ED6E5C" w:rsidP="00ED6E5C">
      <w:r>
        <w:t>% and the use master strut flag, global</w:t>
      </w:r>
    </w:p>
    <w:p w14:paraId="536A8886" w14:textId="77777777" w:rsidR="00ED6E5C" w:rsidRDefault="00ED6E5C" w:rsidP="00ED6E5C">
      <w:r>
        <w:t>% this allows user strut commands issued in the last column to be carried</w:t>
      </w:r>
    </w:p>
    <w:p w14:paraId="39044F8D" w14:textId="77777777" w:rsidR="00ED6E5C" w:rsidRDefault="00ED6E5C" w:rsidP="00ED6E5C">
      <w:r>
        <w:t>% into the isolation/strut column</w:t>
      </w:r>
    </w:p>
    <w:p w14:paraId="756CAA03" w14:textId="77777777" w:rsidR="00ED6E5C" w:rsidRDefault="00ED6E5C" w:rsidP="00ED6E5C">
      <w:r>
        <w:t>\def\@IEEEeqnarrayglobalizestrutstatus{\relax%</w:t>
      </w:r>
    </w:p>
    <w:p w14:paraId="64C33477" w14:textId="77777777" w:rsidR="00ED6E5C" w:rsidRDefault="00ED6E5C" w:rsidP="00ED6E5C">
      <w:r>
        <w:t>\if@IEEEeqnarrayusemasterstrut\else%</w:t>
      </w:r>
    </w:p>
    <w:p w14:paraId="2FC0B158" w14:textId="77777777" w:rsidR="00ED6E5C" w:rsidRDefault="00ED6E5C" w:rsidP="00ED6E5C">
      <w:r>
        <w:t>\xdef\@IEEEeqnarrayTHEstrutheight{\@IEEEeqnarrayTHEstrutheight}%</w:t>
      </w:r>
    </w:p>
    <w:p w14:paraId="0E6036F7" w14:textId="77777777" w:rsidR="00ED6E5C" w:rsidRDefault="00ED6E5C" w:rsidP="00ED6E5C">
      <w:r>
        <w:t>\xdef\@IEEEeqnarrayTHEstrutdepth{\@IEEEeqnarrayTHEstrutdepth}%</w:t>
      </w:r>
    </w:p>
    <w:p w14:paraId="1C296BD6" w14:textId="77777777" w:rsidR="00ED6E5C" w:rsidRDefault="00ED6E5C" w:rsidP="00ED6E5C">
      <w:r>
        <w:t>\global\@IEEEeqnarrayusemasterstrutfalse%</w:t>
      </w:r>
    </w:p>
    <w:p w14:paraId="7C1ABCDE" w14:textId="77777777" w:rsidR="00ED6E5C" w:rsidRDefault="00ED6E5C" w:rsidP="00ED6E5C">
      <w:r>
        <w:t>\fi}</w:t>
      </w:r>
    </w:p>
    <w:p w14:paraId="28CC7F78" w14:textId="77777777" w:rsidR="00ED6E5C" w:rsidRDefault="00ED6E5C" w:rsidP="00ED6E5C"/>
    <w:p w14:paraId="4842EAF2" w14:textId="77777777" w:rsidR="00ED6E5C" w:rsidRDefault="00ED6E5C" w:rsidP="00ED6E5C"/>
    <w:p w14:paraId="4A3C2346" w14:textId="77777777" w:rsidR="00ED6E5C" w:rsidRDefault="00ED6E5C" w:rsidP="00ED6E5C"/>
    <w:p w14:paraId="00221AB6" w14:textId="77777777" w:rsidR="00ED6E5C" w:rsidRDefault="00ED6E5C" w:rsidP="00ED6E5C">
      <w:r>
        <w:t>% usage: \IEEEeqnarraystrutsize{height}{depth}[font size commands]</w:t>
      </w:r>
    </w:p>
    <w:p w14:paraId="37676945" w14:textId="77777777" w:rsidR="00ED6E5C" w:rsidRDefault="00ED6E5C" w:rsidP="00ED6E5C">
      <w:r>
        <w:t>% If called outside the lines of an IEEEeqnarray, sets the height</w:t>
      </w:r>
    </w:p>
    <w:p w14:paraId="153E5BE7" w14:textId="77777777" w:rsidR="00ED6E5C" w:rsidRDefault="00ED6E5C" w:rsidP="00ED6E5C">
      <w:r>
        <w:t>% and depth of both the master and local struts. If called inside</w:t>
      </w:r>
    </w:p>
    <w:p w14:paraId="14587AFF" w14:textId="77777777" w:rsidR="00ED6E5C" w:rsidRDefault="00ED6E5C" w:rsidP="00ED6E5C">
      <w:r>
        <w:t>% an IEEEeqnarray line, sets the height and depth of the local strut</w:t>
      </w:r>
    </w:p>
    <w:p w14:paraId="21734674" w14:textId="77777777" w:rsidR="00ED6E5C" w:rsidRDefault="00ED6E5C" w:rsidP="00ED6E5C">
      <w:r>
        <w:t>% only and sets the flag to indicate the use of the local strut</w:t>
      </w:r>
    </w:p>
    <w:p w14:paraId="5E62A45C" w14:textId="77777777" w:rsidR="00ED6E5C" w:rsidRDefault="00ED6E5C" w:rsidP="00ED6E5C">
      <w:r>
        <w:t>% values. If the height or depth is left blank, 0.7\normalbaselineskip</w:t>
      </w:r>
    </w:p>
    <w:p w14:paraId="09483D8F" w14:textId="77777777" w:rsidR="00ED6E5C" w:rsidRDefault="00ED6E5C" w:rsidP="00ED6E5C">
      <w:r>
        <w:t>% and 0.3\normalbaselineskip will be used, respectively.</w:t>
      </w:r>
    </w:p>
    <w:p w14:paraId="336E4C26" w14:textId="77777777" w:rsidR="00ED6E5C" w:rsidRDefault="00ED6E5C" w:rsidP="00ED6E5C">
      <w:r>
        <w:t>% The optional argument can be used to evaluate the lengths under</w:t>
      </w:r>
    </w:p>
    <w:p w14:paraId="296C264C" w14:textId="77777777" w:rsidR="00ED6E5C" w:rsidRDefault="00ED6E5C" w:rsidP="00ED6E5C">
      <w:r>
        <w:t>% a different font size and styles. If none is specified, the current</w:t>
      </w:r>
    </w:p>
    <w:p w14:paraId="3505F8F1" w14:textId="77777777" w:rsidR="00ED6E5C" w:rsidRDefault="00ED6E5C" w:rsidP="00ED6E5C">
      <w:r>
        <w:t>% font is used.</w:t>
      </w:r>
    </w:p>
    <w:p w14:paraId="412C0C65" w14:textId="77777777" w:rsidR="00ED6E5C" w:rsidRDefault="00ED6E5C" w:rsidP="00ED6E5C">
      <w:r>
        <w:t>% uses scratch registers \skip0, \skip2, \skip3, \dimen0, \dimen2</w:t>
      </w:r>
    </w:p>
    <w:p w14:paraId="51E4462C" w14:textId="77777777" w:rsidR="00ED6E5C" w:rsidRDefault="00ED6E5C" w:rsidP="00ED6E5C">
      <w:r>
        <w:t>\def\IEEEeqnarraystrutsize#1#2{\relax\@ifnextchar[{\@IEEEeqnarraystrutsize{#1}{#2}}{\@IEEEeqnarraystrutsize{#1}{#2}[\relax]}}</w:t>
      </w:r>
    </w:p>
    <w:p w14:paraId="3D64EAC3" w14:textId="77777777" w:rsidR="00ED6E5C" w:rsidRDefault="00ED6E5C" w:rsidP="00ED6E5C">
      <w:r>
        <w:t>\def\@IEEEeqnarraystrutsize#1#2[#3]{\def\@IEEEeqnarraystrutsizeARG{#1}%</w:t>
      </w:r>
    </w:p>
    <w:p w14:paraId="638F2071" w14:textId="77777777" w:rsidR="00ED6E5C" w:rsidRDefault="00ED6E5C" w:rsidP="00ED6E5C">
      <w:r>
        <w:lastRenderedPageBreak/>
        <w:t>\ifx\@IEEEeqnarraystrutsizeARG\@empty%</w:t>
      </w:r>
    </w:p>
    <w:p w14:paraId="04DC7495" w14:textId="77777777" w:rsidR="00ED6E5C" w:rsidRDefault="00ED6E5C" w:rsidP="00ED6E5C">
      <w:r>
        <w:t>{\setbox0=\hbox{#3\relax\global\skip3=0.7\normalbaselineskip}}%</w:t>
      </w:r>
    </w:p>
    <w:p w14:paraId="18713054" w14:textId="77777777" w:rsidR="00ED6E5C" w:rsidRDefault="00ED6E5C" w:rsidP="00ED6E5C">
      <w:r>
        <w:t>\skip0=\skip3\relax%</w:t>
      </w:r>
    </w:p>
    <w:p w14:paraId="4957C2D5" w14:textId="77777777" w:rsidR="00ED6E5C" w:rsidRDefault="00ED6E5C" w:rsidP="00ED6E5C">
      <w:r>
        <w:t>\else% arg one present</w:t>
      </w:r>
    </w:p>
    <w:p w14:paraId="46DA47AF" w14:textId="77777777" w:rsidR="00ED6E5C" w:rsidRDefault="00ED6E5C" w:rsidP="00ED6E5C">
      <w:r>
        <w:t>{\setbox0=\hbox{#3\relax\global\skip3=#1\relax}}%</w:t>
      </w:r>
    </w:p>
    <w:p w14:paraId="3EFCEA67" w14:textId="77777777" w:rsidR="00ED6E5C" w:rsidRDefault="00ED6E5C" w:rsidP="00ED6E5C">
      <w:r>
        <w:t>\skip0=\skip3\relax%</w:t>
      </w:r>
    </w:p>
    <w:p w14:paraId="07B9457E" w14:textId="77777777" w:rsidR="00ED6E5C" w:rsidRDefault="00ED6E5C" w:rsidP="00ED6E5C">
      <w:r>
        <w:t>\fi% if null arg</w:t>
      </w:r>
    </w:p>
    <w:p w14:paraId="69AB9E9B" w14:textId="77777777" w:rsidR="00ED6E5C" w:rsidRDefault="00ED6E5C" w:rsidP="00ED6E5C">
      <w:r>
        <w:t>\def\@IEEEeqnarraystrutsizeARG{#2}%</w:t>
      </w:r>
    </w:p>
    <w:p w14:paraId="77F0841C" w14:textId="77777777" w:rsidR="00ED6E5C" w:rsidRDefault="00ED6E5C" w:rsidP="00ED6E5C">
      <w:r>
        <w:t>\ifx\@IEEEeqnarraystrutsizeARG\@empty%</w:t>
      </w:r>
    </w:p>
    <w:p w14:paraId="61092446" w14:textId="77777777" w:rsidR="00ED6E5C" w:rsidRDefault="00ED6E5C" w:rsidP="00ED6E5C">
      <w:r>
        <w:t>{\setbox0=\hbox{#3\relax\global\skip3=0.3\normalbaselineskip}}%</w:t>
      </w:r>
    </w:p>
    <w:p w14:paraId="36C1863E" w14:textId="77777777" w:rsidR="00ED6E5C" w:rsidRDefault="00ED6E5C" w:rsidP="00ED6E5C">
      <w:r>
        <w:t>\skip2=\skip3\relax%</w:t>
      </w:r>
    </w:p>
    <w:p w14:paraId="3947D92F" w14:textId="77777777" w:rsidR="00ED6E5C" w:rsidRDefault="00ED6E5C" w:rsidP="00ED6E5C">
      <w:r>
        <w:t>\else% arg two present</w:t>
      </w:r>
    </w:p>
    <w:p w14:paraId="14639FB1" w14:textId="77777777" w:rsidR="00ED6E5C" w:rsidRDefault="00ED6E5C" w:rsidP="00ED6E5C">
      <w:r>
        <w:t>{\setbox0=\hbox{#3\relax\global\skip3=#2\relax}}%</w:t>
      </w:r>
    </w:p>
    <w:p w14:paraId="4CF204F1" w14:textId="77777777" w:rsidR="00ED6E5C" w:rsidRDefault="00ED6E5C" w:rsidP="00ED6E5C">
      <w:r>
        <w:t>\skip2=\skip3\relax%</w:t>
      </w:r>
    </w:p>
    <w:p w14:paraId="7BB481DD" w14:textId="77777777" w:rsidR="00ED6E5C" w:rsidRDefault="00ED6E5C" w:rsidP="00ED6E5C">
      <w:r>
        <w:t>\fi% if null arg</w:t>
      </w:r>
    </w:p>
    <w:p w14:paraId="56E70633" w14:textId="77777777" w:rsidR="00ED6E5C" w:rsidRDefault="00ED6E5C" w:rsidP="00ED6E5C">
      <w:r>
        <w:t>% remove stretchability, just to be safe</w:t>
      </w:r>
    </w:p>
    <w:p w14:paraId="77E5C9BC" w14:textId="77777777" w:rsidR="00ED6E5C" w:rsidRDefault="00ED6E5C" w:rsidP="00ED6E5C">
      <w:r>
        <w:t>\dimen0\skip0\relax%</w:t>
      </w:r>
    </w:p>
    <w:p w14:paraId="45793120" w14:textId="77777777" w:rsidR="00ED6E5C" w:rsidRDefault="00ED6E5C" w:rsidP="00ED6E5C">
      <w:r>
        <w:t>\dimen2\skip2\relax%</w:t>
      </w:r>
    </w:p>
    <w:p w14:paraId="555E6DF8" w14:textId="77777777" w:rsidR="00ED6E5C" w:rsidRDefault="00ED6E5C" w:rsidP="00ED6E5C">
      <w:r>
        <w:t>% dimen0 = height, dimen2 = depth</w:t>
      </w:r>
    </w:p>
    <w:p w14:paraId="22AD98AA" w14:textId="77777777" w:rsidR="00ED6E5C" w:rsidRDefault="00ED6E5C" w:rsidP="00ED6E5C">
      <w:r>
        <w:t>\if@IEEEeqnarrayISinner% inner does not touch master strut size</w:t>
      </w:r>
    </w:p>
    <w:p w14:paraId="78C675DD" w14:textId="77777777" w:rsidR="00ED6E5C" w:rsidRDefault="00ED6E5C" w:rsidP="00ED6E5C">
      <w:r>
        <w:t>\edef\@IEEEeqnarrayTHEstrutheight{\the\dimen0}%</w:t>
      </w:r>
    </w:p>
    <w:p w14:paraId="70A4A3C1" w14:textId="77777777" w:rsidR="00ED6E5C" w:rsidRDefault="00ED6E5C" w:rsidP="00ED6E5C">
      <w:r>
        <w:t>\edef\@IEEEeqnarrayTHEstrutdepth{\the\dimen2}%</w:t>
      </w:r>
    </w:p>
    <w:p w14:paraId="772B28B5" w14:textId="77777777" w:rsidR="00ED6E5C" w:rsidRDefault="00ED6E5C" w:rsidP="00ED6E5C">
      <w:r>
        <w:t>\@IEEEeqnarrayusemasterstrutfalse% do not use master</w:t>
      </w:r>
    </w:p>
    <w:p w14:paraId="4DC5A2DC" w14:textId="77777777" w:rsidR="00ED6E5C" w:rsidRDefault="00ED6E5C" w:rsidP="00ED6E5C">
      <w:r>
        <w:t>\else% outer, have to set master strut too</w:t>
      </w:r>
    </w:p>
    <w:p w14:paraId="3205BC8C" w14:textId="77777777" w:rsidR="00ED6E5C" w:rsidRDefault="00ED6E5C" w:rsidP="00ED6E5C">
      <w:r>
        <w:t>\edef\@IEEEeqnarrayTHEmasterstrutheight{\the\dimen0}%</w:t>
      </w:r>
    </w:p>
    <w:p w14:paraId="211F0C8B" w14:textId="77777777" w:rsidR="00ED6E5C" w:rsidRDefault="00ED6E5C" w:rsidP="00ED6E5C">
      <w:r>
        <w:t>\edef\@IEEEeqnarrayTHEmasterstrutdepth{\the\dimen2}%</w:t>
      </w:r>
    </w:p>
    <w:p w14:paraId="3F31077D" w14:textId="77777777" w:rsidR="00ED6E5C" w:rsidRDefault="00ED6E5C" w:rsidP="00ED6E5C">
      <w:r>
        <w:t>\edef\@IEEEeqnarrayTHEstrutheight{\the\dimen0}%</w:t>
      </w:r>
    </w:p>
    <w:p w14:paraId="56F91BD4" w14:textId="77777777" w:rsidR="00ED6E5C" w:rsidRDefault="00ED6E5C" w:rsidP="00ED6E5C">
      <w:r>
        <w:t>\edef\@IEEEeqnarrayTHEstrutdepth{\the\dimen2}%</w:t>
      </w:r>
    </w:p>
    <w:p w14:paraId="2DAD708E" w14:textId="77777777" w:rsidR="00ED6E5C" w:rsidRDefault="00ED6E5C" w:rsidP="00ED6E5C">
      <w:r>
        <w:lastRenderedPageBreak/>
        <w:t>\@IEEEeqnarrayusemasterstruttrue% use master strut</w:t>
      </w:r>
    </w:p>
    <w:p w14:paraId="71C3B792" w14:textId="77777777" w:rsidR="00ED6E5C" w:rsidRDefault="00ED6E5C" w:rsidP="00ED6E5C">
      <w:r>
        <w:t>\fi}</w:t>
      </w:r>
    </w:p>
    <w:p w14:paraId="7C6660E2" w14:textId="77777777" w:rsidR="00ED6E5C" w:rsidRDefault="00ED6E5C" w:rsidP="00ED6E5C"/>
    <w:p w14:paraId="7E9FC040" w14:textId="77777777" w:rsidR="00ED6E5C" w:rsidRDefault="00ED6E5C" w:rsidP="00ED6E5C"/>
    <w:p w14:paraId="519F44B8" w14:textId="77777777" w:rsidR="00ED6E5C" w:rsidRDefault="00ED6E5C" w:rsidP="00ED6E5C">
      <w:r>
        <w:t>% usage: \IEEEeqnarraystrutsizeadd{added height}{added depth}[font size commands]</w:t>
      </w:r>
    </w:p>
    <w:p w14:paraId="661C2F38" w14:textId="77777777" w:rsidR="00ED6E5C" w:rsidRDefault="00ED6E5C" w:rsidP="00ED6E5C">
      <w:r>
        <w:t>% If called outside the lines of an IEEEeqnarray, adds the given height</w:t>
      </w:r>
    </w:p>
    <w:p w14:paraId="624C5228" w14:textId="77777777" w:rsidR="00ED6E5C" w:rsidRDefault="00ED6E5C" w:rsidP="00ED6E5C">
      <w:r>
        <w:t>% and depth to both the master and local struts.</w:t>
      </w:r>
    </w:p>
    <w:p w14:paraId="24F8A811" w14:textId="77777777" w:rsidR="00ED6E5C" w:rsidRDefault="00ED6E5C" w:rsidP="00ED6E5C">
      <w:r>
        <w:t>% If called inside an IEEEeqnarray line, adds the given height and depth</w:t>
      </w:r>
    </w:p>
    <w:p w14:paraId="72545E5A" w14:textId="77777777" w:rsidR="00ED6E5C" w:rsidRDefault="00ED6E5C" w:rsidP="00ED6E5C">
      <w:r>
        <w:t xml:space="preserve">% to the local strut only and sets the flag to indicate the use </w:t>
      </w:r>
    </w:p>
    <w:p w14:paraId="29B49C28" w14:textId="77777777" w:rsidR="00ED6E5C" w:rsidRDefault="00ED6E5C" w:rsidP="00ED6E5C">
      <w:r>
        <w:t>% of the local strut values.</w:t>
      </w:r>
    </w:p>
    <w:p w14:paraId="10D76EF2" w14:textId="77777777" w:rsidR="00ED6E5C" w:rsidRDefault="00ED6E5C" w:rsidP="00ED6E5C">
      <w:r>
        <w:t>% In both cases, if a height or depth is left blank, 0pt is used instead.</w:t>
      </w:r>
    </w:p>
    <w:p w14:paraId="33C7E72C" w14:textId="77777777" w:rsidR="00ED6E5C" w:rsidRDefault="00ED6E5C" w:rsidP="00ED6E5C">
      <w:r>
        <w:t>% The optional argument can be used to evaluate the lengths under</w:t>
      </w:r>
    </w:p>
    <w:p w14:paraId="16FC51BD" w14:textId="77777777" w:rsidR="00ED6E5C" w:rsidRDefault="00ED6E5C" w:rsidP="00ED6E5C">
      <w:r>
        <w:t>% a different font size and styles. If none is specified, the current</w:t>
      </w:r>
    </w:p>
    <w:p w14:paraId="68D86F76" w14:textId="77777777" w:rsidR="00ED6E5C" w:rsidRDefault="00ED6E5C" w:rsidP="00ED6E5C">
      <w:r>
        <w:t>% font is used.</w:t>
      </w:r>
    </w:p>
    <w:p w14:paraId="5238FDB9" w14:textId="77777777" w:rsidR="00ED6E5C" w:rsidRDefault="00ED6E5C" w:rsidP="00ED6E5C">
      <w:r>
        <w:t>% uses scratch registers \skip0, \skip2, \skip3, \dimen0, \dimen2</w:t>
      </w:r>
    </w:p>
    <w:p w14:paraId="6F6A85B6" w14:textId="77777777" w:rsidR="00ED6E5C" w:rsidRDefault="00ED6E5C" w:rsidP="00ED6E5C">
      <w:r>
        <w:t>\def\IEEEeqnarraystrutsizeadd#1#2{\relax\@ifnextchar[{\@IEEEeqnarraystrutsizeadd{#1}{#2}}{\@IEEEeqnarraystrutsizeadd{#1}{#2}[\relax]}}</w:t>
      </w:r>
    </w:p>
    <w:p w14:paraId="64987959" w14:textId="77777777" w:rsidR="00ED6E5C" w:rsidRDefault="00ED6E5C" w:rsidP="00ED6E5C">
      <w:r>
        <w:t>\def\@IEEEeqnarraystrutsizeadd#1#2[#3]{\def\@IEEEeqnarraystrutsizearg{#1}%</w:t>
      </w:r>
    </w:p>
    <w:p w14:paraId="48742A44" w14:textId="77777777" w:rsidR="00ED6E5C" w:rsidRDefault="00ED6E5C" w:rsidP="00ED6E5C">
      <w:r>
        <w:t>\ifx\@IEEEeqnarraystrutsizearg\@empty%</w:t>
      </w:r>
    </w:p>
    <w:p w14:paraId="2B8651DD" w14:textId="77777777" w:rsidR="00ED6E5C" w:rsidRDefault="00ED6E5C" w:rsidP="00ED6E5C">
      <w:r>
        <w:t>\skip0=0pt\relax%</w:t>
      </w:r>
    </w:p>
    <w:p w14:paraId="5AFF58FC" w14:textId="77777777" w:rsidR="00ED6E5C" w:rsidRDefault="00ED6E5C" w:rsidP="00ED6E5C">
      <w:r>
        <w:t>\else% arg one present</w:t>
      </w:r>
    </w:p>
    <w:p w14:paraId="1105A340" w14:textId="77777777" w:rsidR="00ED6E5C" w:rsidRDefault="00ED6E5C" w:rsidP="00ED6E5C">
      <w:r>
        <w:t>{\setbox0=\hbox{#3\relax\global\skip3=#1}}%</w:t>
      </w:r>
    </w:p>
    <w:p w14:paraId="205490B7" w14:textId="77777777" w:rsidR="00ED6E5C" w:rsidRDefault="00ED6E5C" w:rsidP="00ED6E5C">
      <w:r>
        <w:t>\skip0=\skip3\relax%</w:t>
      </w:r>
    </w:p>
    <w:p w14:paraId="67407460" w14:textId="77777777" w:rsidR="00ED6E5C" w:rsidRDefault="00ED6E5C" w:rsidP="00ED6E5C">
      <w:r>
        <w:t>\fi% if null arg</w:t>
      </w:r>
    </w:p>
    <w:p w14:paraId="2EBD740C" w14:textId="77777777" w:rsidR="00ED6E5C" w:rsidRDefault="00ED6E5C" w:rsidP="00ED6E5C">
      <w:r>
        <w:t>\def\@IEEEeqnarraystrutsizearg{#2}%</w:t>
      </w:r>
    </w:p>
    <w:p w14:paraId="3519BCCA" w14:textId="77777777" w:rsidR="00ED6E5C" w:rsidRDefault="00ED6E5C" w:rsidP="00ED6E5C">
      <w:r>
        <w:t>\ifx\@IEEEeqnarraystrutsizearg\@empty%</w:t>
      </w:r>
    </w:p>
    <w:p w14:paraId="376C4F59" w14:textId="77777777" w:rsidR="00ED6E5C" w:rsidRDefault="00ED6E5C" w:rsidP="00ED6E5C">
      <w:r>
        <w:t>\skip2=0pt\relax%</w:t>
      </w:r>
    </w:p>
    <w:p w14:paraId="512CEB7D" w14:textId="77777777" w:rsidR="00ED6E5C" w:rsidRDefault="00ED6E5C" w:rsidP="00ED6E5C">
      <w:r>
        <w:t>\else% arg two present</w:t>
      </w:r>
    </w:p>
    <w:p w14:paraId="4352F24D" w14:textId="77777777" w:rsidR="00ED6E5C" w:rsidRDefault="00ED6E5C" w:rsidP="00ED6E5C">
      <w:r>
        <w:lastRenderedPageBreak/>
        <w:t>{\setbox0=\hbox{#3\relax\global\skip3=#2}}%</w:t>
      </w:r>
    </w:p>
    <w:p w14:paraId="60265048" w14:textId="77777777" w:rsidR="00ED6E5C" w:rsidRDefault="00ED6E5C" w:rsidP="00ED6E5C">
      <w:r>
        <w:t>\skip2=\skip3\relax%</w:t>
      </w:r>
    </w:p>
    <w:p w14:paraId="38E2D1F8" w14:textId="77777777" w:rsidR="00ED6E5C" w:rsidRDefault="00ED6E5C" w:rsidP="00ED6E5C">
      <w:r>
        <w:t>\fi% if null arg</w:t>
      </w:r>
    </w:p>
    <w:p w14:paraId="709DDB93" w14:textId="77777777" w:rsidR="00ED6E5C" w:rsidRDefault="00ED6E5C" w:rsidP="00ED6E5C">
      <w:r>
        <w:t>% remove stretchability, just to be safe</w:t>
      </w:r>
    </w:p>
    <w:p w14:paraId="72FD975A" w14:textId="77777777" w:rsidR="00ED6E5C" w:rsidRDefault="00ED6E5C" w:rsidP="00ED6E5C">
      <w:r>
        <w:t>\dimen0\skip0\relax%</w:t>
      </w:r>
    </w:p>
    <w:p w14:paraId="05A448C4" w14:textId="77777777" w:rsidR="00ED6E5C" w:rsidRDefault="00ED6E5C" w:rsidP="00ED6E5C">
      <w:r>
        <w:t>\dimen2\skip2\relax%</w:t>
      </w:r>
    </w:p>
    <w:p w14:paraId="0A883E6E" w14:textId="77777777" w:rsidR="00ED6E5C" w:rsidRDefault="00ED6E5C" w:rsidP="00ED6E5C">
      <w:r>
        <w:t>% dimen0 = height, dimen2 = depth</w:t>
      </w:r>
    </w:p>
    <w:p w14:paraId="27CFB06B" w14:textId="77777777" w:rsidR="00ED6E5C" w:rsidRDefault="00ED6E5C" w:rsidP="00ED6E5C">
      <w:r>
        <w:t>\if@IEEEeqnarrayISinner% inner does not touch master strut size</w:t>
      </w:r>
    </w:p>
    <w:p w14:paraId="65AFC406" w14:textId="77777777" w:rsidR="00ED6E5C" w:rsidRDefault="00ED6E5C" w:rsidP="00ED6E5C">
      <w:r>
        <w:t>% get local strut size</w:t>
      </w:r>
    </w:p>
    <w:p w14:paraId="22FFFB24" w14:textId="77777777" w:rsidR="00ED6E5C" w:rsidRDefault="00ED6E5C" w:rsidP="00ED6E5C">
      <w:r>
        <w:t>\expandafter\skip0=\@IEEEeqnarrayTHEstrutheight\relax%</w:t>
      </w:r>
    </w:p>
    <w:p w14:paraId="51524934" w14:textId="77777777" w:rsidR="00ED6E5C" w:rsidRDefault="00ED6E5C" w:rsidP="00ED6E5C">
      <w:r>
        <w:t>\expandafter\skip2=\@IEEEeqnarrayTHEstrutdepth\relax%</w:t>
      </w:r>
    </w:p>
    <w:p w14:paraId="5CCF2169" w14:textId="77777777" w:rsidR="00ED6E5C" w:rsidRDefault="00ED6E5C" w:rsidP="00ED6E5C">
      <w:r>
        <w:t>% add it to the user supplied values</w:t>
      </w:r>
    </w:p>
    <w:p w14:paraId="1141AAF7" w14:textId="77777777" w:rsidR="00ED6E5C" w:rsidRDefault="00ED6E5C" w:rsidP="00ED6E5C">
      <w:r>
        <w:t>\advance\dimen0 by \skip0\relax%</w:t>
      </w:r>
    </w:p>
    <w:p w14:paraId="1F4875D6" w14:textId="77777777" w:rsidR="00ED6E5C" w:rsidRDefault="00ED6E5C" w:rsidP="00ED6E5C">
      <w:r>
        <w:t>\advance\dimen2 by \skip2\relax%</w:t>
      </w:r>
    </w:p>
    <w:p w14:paraId="39DD5DBF" w14:textId="77777777" w:rsidR="00ED6E5C" w:rsidRDefault="00ED6E5C" w:rsidP="00ED6E5C">
      <w:r>
        <w:t>% update the local strut size</w:t>
      </w:r>
    </w:p>
    <w:p w14:paraId="7C623B67" w14:textId="77777777" w:rsidR="00ED6E5C" w:rsidRDefault="00ED6E5C" w:rsidP="00ED6E5C">
      <w:r>
        <w:t>\edef\@IEEEeqnarrayTHEstrutheight{\the\dimen0}%</w:t>
      </w:r>
    </w:p>
    <w:p w14:paraId="5F8DE882" w14:textId="77777777" w:rsidR="00ED6E5C" w:rsidRDefault="00ED6E5C" w:rsidP="00ED6E5C">
      <w:r>
        <w:t>\edef\@IEEEeqnarrayTHEstrutdepth{\the\dimen2}%</w:t>
      </w:r>
    </w:p>
    <w:p w14:paraId="621DBA70" w14:textId="77777777" w:rsidR="00ED6E5C" w:rsidRDefault="00ED6E5C" w:rsidP="00ED6E5C">
      <w:r>
        <w:t>\@IEEEeqnarrayusemasterstrutfalse% do not use master</w:t>
      </w:r>
    </w:p>
    <w:p w14:paraId="29863427" w14:textId="77777777" w:rsidR="00ED6E5C" w:rsidRDefault="00ED6E5C" w:rsidP="00ED6E5C">
      <w:r>
        <w:t>\else% outer, have to set master strut too</w:t>
      </w:r>
    </w:p>
    <w:p w14:paraId="1C8B915D" w14:textId="77777777" w:rsidR="00ED6E5C" w:rsidRDefault="00ED6E5C" w:rsidP="00ED6E5C">
      <w:r>
        <w:t>% get master strut size</w:t>
      </w:r>
    </w:p>
    <w:p w14:paraId="3154646B" w14:textId="77777777" w:rsidR="00ED6E5C" w:rsidRDefault="00ED6E5C" w:rsidP="00ED6E5C">
      <w:r>
        <w:t>\expandafter\skip0=\@IEEEeqnarrayTHEmasterstrutheight\relax%</w:t>
      </w:r>
    </w:p>
    <w:p w14:paraId="0D9D293A" w14:textId="77777777" w:rsidR="00ED6E5C" w:rsidRDefault="00ED6E5C" w:rsidP="00ED6E5C">
      <w:r>
        <w:t>\expandafter\skip2=\@IEEEeqnarrayTHEmasterstrutdepth\relax%</w:t>
      </w:r>
    </w:p>
    <w:p w14:paraId="61434D11" w14:textId="77777777" w:rsidR="00ED6E5C" w:rsidRDefault="00ED6E5C" w:rsidP="00ED6E5C">
      <w:r>
        <w:t>% add it to the user supplied values</w:t>
      </w:r>
    </w:p>
    <w:p w14:paraId="6DF06B73" w14:textId="77777777" w:rsidR="00ED6E5C" w:rsidRDefault="00ED6E5C" w:rsidP="00ED6E5C">
      <w:r>
        <w:t>\advance\dimen0 by \skip0\relax%</w:t>
      </w:r>
    </w:p>
    <w:p w14:paraId="3B5718A8" w14:textId="77777777" w:rsidR="00ED6E5C" w:rsidRDefault="00ED6E5C" w:rsidP="00ED6E5C">
      <w:r>
        <w:t>\advance\dimen2 by \skip2\relax%</w:t>
      </w:r>
    </w:p>
    <w:p w14:paraId="1759C4DE" w14:textId="77777777" w:rsidR="00ED6E5C" w:rsidRDefault="00ED6E5C" w:rsidP="00ED6E5C">
      <w:r>
        <w:t>% update the local and master strut sizes</w:t>
      </w:r>
    </w:p>
    <w:p w14:paraId="69E23856" w14:textId="77777777" w:rsidR="00ED6E5C" w:rsidRDefault="00ED6E5C" w:rsidP="00ED6E5C">
      <w:r>
        <w:t>\edef\@IEEEeqnarrayTHEmasterstrutheight{\the\dimen0}%</w:t>
      </w:r>
    </w:p>
    <w:p w14:paraId="26982438" w14:textId="77777777" w:rsidR="00ED6E5C" w:rsidRDefault="00ED6E5C" w:rsidP="00ED6E5C">
      <w:r>
        <w:t>\edef\@IEEEeqnarrayTHEmasterstrutdepth{\the\dimen2}%</w:t>
      </w:r>
    </w:p>
    <w:p w14:paraId="35B23E2E" w14:textId="77777777" w:rsidR="00ED6E5C" w:rsidRDefault="00ED6E5C" w:rsidP="00ED6E5C">
      <w:r>
        <w:lastRenderedPageBreak/>
        <w:t>\edef\@IEEEeqnarrayTHEstrutheight{\the\dimen0}%</w:t>
      </w:r>
    </w:p>
    <w:p w14:paraId="12082947" w14:textId="77777777" w:rsidR="00ED6E5C" w:rsidRDefault="00ED6E5C" w:rsidP="00ED6E5C">
      <w:r>
        <w:t>\edef\@IEEEeqnarrayTHEstrutdepth{\the\dimen2}%</w:t>
      </w:r>
    </w:p>
    <w:p w14:paraId="5E2455F8" w14:textId="77777777" w:rsidR="00ED6E5C" w:rsidRDefault="00ED6E5C" w:rsidP="00ED6E5C">
      <w:r>
        <w:t>\@IEEEeqnarrayusemasterstruttrue% use master strut</w:t>
      </w:r>
    </w:p>
    <w:p w14:paraId="3302E861" w14:textId="77777777" w:rsidR="00ED6E5C" w:rsidRDefault="00ED6E5C" w:rsidP="00ED6E5C">
      <w:r>
        <w:t>\fi}</w:t>
      </w:r>
    </w:p>
    <w:p w14:paraId="1199B08D" w14:textId="77777777" w:rsidR="00ED6E5C" w:rsidRDefault="00ED6E5C" w:rsidP="00ED6E5C"/>
    <w:p w14:paraId="5016C67F" w14:textId="77777777" w:rsidR="00ED6E5C" w:rsidRDefault="00ED6E5C" w:rsidP="00ED6E5C"/>
    <w:p w14:paraId="14C9D599" w14:textId="77777777" w:rsidR="00ED6E5C" w:rsidRDefault="00ED6E5C" w:rsidP="00ED6E5C">
      <w:r>
        <w:t>% allow user a way to see the struts</w:t>
      </w:r>
    </w:p>
    <w:p w14:paraId="1E1411CC" w14:textId="77777777" w:rsidR="00ED6E5C" w:rsidRDefault="00ED6E5C" w:rsidP="00ED6E5C">
      <w:r>
        <w:t>\newif\ifIEEEvisiblestruts</w:t>
      </w:r>
    </w:p>
    <w:p w14:paraId="02FB6FF7" w14:textId="77777777" w:rsidR="00ED6E5C" w:rsidRDefault="00ED6E5C" w:rsidP="00ED6E5C">
      <w:r>
        <w:t>\IEEEvisiblestrutsfalse</w:t>
      </w:r>
    </w:p>
    <w:p w14:paraId="03031AB2" w14:textId="77777777" w:rsidR="00ED6E5C" w:rsidRDefault="00ED6E5C" w:rsidP="00ED6E5C"/>
    <w:p w14:paraId="2923C87A" w14:textId="77777777" w:rsidR="00ED6E5C" w:rsidRDefault="00ED6E5C" w:rsidP="00ED6E5C">
      <w:r>
        <w:t>% inserts an invisible strut using the master or local strut values</w:t>
      </w:r>
    </w:p>
    <w:p w14:paraId="5CCEC86E" w14:textId="77777777" w:rsidR="00ED6E5C" w:rsidRDefault="00ED6E5C" w:rsidP="00ED6E5C">
      <w:r>
        <w:t>% uses scratch registers \skip0, \skip2, \dimen0, \dimen2</w:t>
      </w:r>
    </w:p>
    <w:p w14:paraId="03EC0D8A" w14:textId="77777777" w:rsidR="00ED6E5C" w:rsidRDefault="00ED6E5C" w:rsidP="00ED6E5C">
      <w:r>
        <w:t>\def\@IEEEeqnarrayinsertstrut{\relax%</w:t>
      </w:r>
    </w:p>
    <w:p w14:paraId="11D017FD" w14:textId="77777777" w:rsidR="00ED6E5C" w:rsidRDefault="00ED6E5C" w:rsidP="00ED6E5C">
      <w:r>
        <w:t>\if@IEEEeqnarrayusemasterstrut</w:t>
      </w:r>
    </w:p>
    <w:p w14:paraId="773508DE" w14:textId="77777777" w:rsidR="00ED6E5C" w:rsidRDefault="00ED6E5C" w:rsidP="00ED6E5C">
      <w:r>
        <w:t>% get master strut size</w:t>
      </w:r>
    </w:p>
    <w:p w14:paraId="48A2232F" w14:textId="77777777" w:rsidR="00ED6E5C" w:rsidRDefault="00ED6E5C" w:rsidP="00ED6E5C">
      <w:r>
        <w:t>\expandafter\skip0=\@IEEEeqnarrayTHEmasterstrutheight\relax%</w:t>
      </w:r>
    </w:p>
    <w:p w14:paraId="0F2CA9B4" w14:textId="77777777" w:rsidR="00ED6E5C" w:rsidRDefault="00ED6E5C" w:rsidP="00ED6E5C">
      <w:r>
        <w:t>\expandafter\skip2=\@IEEEeqnarrayTHEmasterstrutdepth\relax%</w:t>
      </w:r>
    </w:p>
    <w:p w14:paraId="3F7719E2" w14:textId="77777777" w:rsidR="00ED6E5C" w:rsidRDefault="00ED6E5C" w:rsidP="00ED6E5C">
      <w:r>
        <w:t>\else%</w:t>
      </w:r>
    </w:p>
    <w:p w14:paraId="5728D57B" w14:textId="77777777" w:rsidR="00ED6E5C" w:rsidRDefault="00ED6E5C" w:rsidP="00ED6E5C">
      <w:r>
        <w:t>% get local strut size</w:t>
      </w:r>
    </w:p>
    <w:p w14:paraId="5492BC7B" w14:textId="77777777" w:rsidR="00ED6E5C" w:rsidRDefault="00ED6E5C" w:rsidP="00ED6E5C">
      <w:r>
        <w:t>\expandafter\skip0=\@IEEEeqnarrayTHEstrutheight\relax%</w:t>
      </w:r>
    </w:p>
    <w:p w14:paraId="1C558AA2" w14:textId="77777777" w:rsidR="00ED6E5C" w:rsidRDefault="00ED6E5C" w:rsidP="00ED6E5C">
      <w:r>
        <w:t>\expandafter\skip2=\@IEEEeqnarrayTHEstrutdepth\relax%</w:t>
      </w:r>
    </w:p>
    <w:p w14:paraId="18B43B6D" w14:textId="77777777" w:rsidR="00ED6E5C" w:rsidRDefault="00ED6E5C" w:rsidP="00ED6E5C">
      <w:r>
        <w:t>\fi%</w:t>
      </w:r>
    </w:p>
    <w:p w14:paraId="55587E84" w14:textId="77777777" w:rsidR="00ED6E5C" w:rsidRDefault="00ED6E5C" w:rsidP="00ED6E5C">
      <w:r>
        <w:t>% remove stretchability, probably not needed</w:t>
      </w:r>
    </w:p>
    <w:p w14:paraId="3EFA7774" w14:textId="77777777" w:rsidR="00ED6E5C" w:rsidRDefault="00ED6E5C" w:rsidP="00ED6E5C">
      <w:r>
        <w:t>\dimen0\skip0\relax%</w:t>
      </w:r>
    </w:p>
    <w:p w14:paraId="29C56D64" w14:textId="77777777" w:rsidR="00ED6E5C" w:rsidRDefault="00ED6E5C" w:rsidP="00ED6E5C">
      <w:r>
        <w:t>\dimen2\skip2\relax%</w:t>
      </w:r>
    </w:p>
    <w:p w14:paraId="16025D69" w14:textId="77777777" w:rsidR="00ED6E5C" w:rsidRDefault="00ED6E5C" w:rsidP="00ED6E5C">
      <w:r>
        <w:t>% dimen0 = height, dimen2 = depth</w:t>
      </w:r>
    </w:p>
    <w:p w14:paraId="73C654F1" w14:textId="77777777" w:rsidR="00ED6E5C" w:rsidRDefault="00ED6E5C" w:rsidP="00ED6E5C">
      <w:r>
        <w:t>% allow user to see struts if desired</w:t>
      </w:r>
    </w:p>
    <w:p w14:paraId="1AB58C8D" w14:textId="77777777" w:rsidR="00ED6E5C" w:rsidRDefault="00ED6E5C" w:rsidP="00ED6E5C">
      <w:r>
        <w:t>\ifIEEEvisiblestruts%</w:t>
      </w:r>
    </w:p>
    <w:p w14:paraId="41DDBF62" w14:textId="77777777" w:rsidR="00ED6E5C" w:rsidRDefault="00ED6E5C" w:rsidP="00ED6E5C">
      <w:r>
        <w:lastRenderedPageBreak/>
        <w:t>\vrule width0.2pt height\dimen0 depth\dimen2\relax%</w:t>
      </w:r>
    </w:p>
    <w:p w14:paraId="7303FB59" w14:textId="77777777" w:rsidR="00ED6E5C" w:rsidRDefault="00ED6E5C" w:rsidP="00ED6E5C">
      <w:r>
        <w:t>\else%</w:t>
      </w:r>
    </w:p>
    <w:p w14:paraId="7ACE82FC" w14:textId="77777777" w:rsidR="00ED6E5C" w:rsidRDefault="00ED6E5C" w:rsidP="00ED6E5C">
      <w:r>
        <w:t>\vrule width0pt height\dimen0 depth\dimen2\relax\fi}</w:t>
      </w:r>
    </w:p>
    <w:p w14:paraId="5F83EEE9" w14:textId="77777777" w:rsidR="00ED6E5C" w:rsidRDefault="00ED6E5C" w:rsidP="00ED6E5C"/>
    <w:p w14:paraId="63715A1A" w14:textId="77777777" w:rsidR="00ED6E5C" w:rsidRDefault="00ED6E5C" w:rsidP="00ED6E5C"/>
    <w:p w14:paraId="0E9A8226" w14:textId="77777777" w:rsidR="00ED6E5C" w:rsidRDefault="00ED6E5C" w:rsidP="00ED6E5C">
      <w:r>
        <w:t>% creates an invisible strut, useable even outside \IEEEeqnarray</w:t>
      </w:r>
    </w:p>
    <w:p w14:paraId="587F9218" w14:textId="77777777" w:rsidR="00ED6E5C" w:rsidRDefault="00ED6E5C" w:rsidP="00ED6E5C">
      <w:r>
        <w:t xml:space="preserve">% if \IEEEvisiblestrutstrue, the strut will be visible and 0.2pt wide. </w:t>
      </w:r>
    </w:p>
    <w:p w14:paraId="31147597" w14:textId="77777777" w:rsidR="00ED6E5C" w:rsidRDefault="00ED6E5C" w:rsidP="00ED6E5C">
      <w:r>
        <w:t>% usage: \IEEEstrut[height][depth][font size commands]</w:t>
      </w:r>
    </w:p>
    <w:p w14:paraId="78EFF7A5" w14:textId="77777777" w:rsidR="00ED6E5C" w:rsidRDefault="00ED6E5C" w:rsidP="00ED6E5C">
      <w:r>
        <w:t>% default is \IEEEstrut[0.7\normalbaselineskip][0.3\normalbaselineskip][\relax]</w:t>
      </w:r>
    </w:p>
    <w:p w14:paraId="28FC7452" w14:textId="77777777" w:rsidR="00ED6E5C" w:rsidRDefault="00ED6E5C" w:rsidP="00ED6E5C">
      <w:r>
        <w:t>% blank arguments inherit the default values</w:t>
      </w:r>
    </w:p>
    <w:p w14:paraId="78073F88" w14:textId="77777777" w:rsidR="00ED6E5C" w:rsidRDefault="00ED6E5C" w:rsidP="00ED6E5C">
      <w:r>
        <w:t>% uses \dimen0, \dimen2, \skip0, \skip2</w:t>
      </w:r>
    </w:p>
    <w:p w14:paraId="491D4B21" w14:textId="77777777" w:rsidR="00ED6E5C" w:rsidRDefault="00ED6E5C" w:rsidP="00ED6E5C">
      <w:r>
        <w:t>\def\IEEEstrut{\relax\@ifnextchar[{\@IEEEstrut}{\@IEEEstrut[0.7\normalbaselineskip]}}</w:t>
      </w:r>
    </w:p>
    <w:p w14:paraId="03D7FB3F" w14:textId="77777777" w:rsidR="00ED6E5C" w:rsidRDefault="00ED6E5C" w:rsidP="00ED6E5C">
      <w:r>
        <w:t>\def\@IEEEstrut[#1]{\relax\@ifnextchar[{\@@IEEEstrut[#1]}{\@@IEEEstrut[#1][0.3\normalbaselineskip]}}</w:t>
      </w:r>
    </w:p>
    <w:p w14:paraId="0FCE5397" w14:textId="77777777" w:rsidR="00ED6E5C" w:rsidRDefault="00ED6E5C" w:rsidP="00ED6E5C">
      <w:r>
        <w:t>\def\@@IEEEstrut[#1][#2]{\relax\@ifnextchar[{\@@@IEEEstrut[#1][#2]}{\@@@IEEEstrut[#1][#2][\relax]}}</w:t>
      </w:r>
    </w:p>
    <w:p w14:paraId="79698811" w14:textId="77777777" w:rsidR="00ED6E5C" w:rsidRDefault="00ED6E5C" w:rsidP="00ED6E5C">
      <w:r>
        <w:t>\def\@@@IEEEstrut[#1][#2][#3]{\mbox{#3\relax%</w:t>
      </w:r>
    </w:p>
    <w:p w14:paraId="6095E790" w14:textId="77777777" w:rsidR="00ED6E5C" w:rsidRDefault="00ED6E5C" w:rsidP="00ED6E5C">
      <w:r>
        <w:t>\def\@IEEEstrutARG{#1}%</w:t>
      </w:r>
    </w:p>
    <w:p w14:paraId="71E17506" w14:textId="77777777" w:rsidR="00ED6E5C" w:rsidRDefault="00ED6E5C" w:rsidP="00ED6E5C">
      <w:r>
        <w:t>\ifx\@IEEEstrutARG\@empty%</w:t>
      </w:r>
    </w:p>
    <w:p w14:paraId="71534EBA" w14:textId="77777777" w:rsidR="00ED6E5C" w:rsidRDefault="00ED6E5C" w:rsidP="00ED6E5C">
      <w:r>
        <w:t>\skip0=0.7\normalbaselineskip\relax%</w:t>
      </w:r>
    </w:p>
    <w:p w14:paraId="240036F9" w14:textId="77777777" w:rsidR="00ED6E5C" w:rsidRDefault="00ED6E5C" w:rsidP="00ED6E5C">
      <w:r>
        <w:t>\else%</w:t>
      </w:r>
    </w:p>
    <w:p w14:paraId="3749BC9C" w14:textId="77777777" w:rsidR="00ED6E5C" w:rsidRDefault="00ED6E5C" w:rsidP="00ED6E5C">
      <w:r>
        <w:t>\skip0=#1\relax%</w:t>
      </w:r>
    </w:p>
    <w:p w14:paraId="22D57175" w14:textId="77777777" w:rsidR="00ED6E5C" w:rsidRDefault="00ED6E5C" w:rsidP="00ED6E5C">
      <w:r>
        <w:t>\fi%</w:t>
      </w:r>
    </w:p>
    <w:p w14:paraId="716E6599" w14:textId="77777777" w:rsidR="00ED6E5C" w:rsidRDefault="00ED6E5C" w:rsidP="00ED6E5C">
      <w:r>
        <w:t>\def\@IEEEstrutARG{#2}%</w:t>
      </w:r>
    </w:p>
    <w:p w14:paraId="333CA574" w14:textId="77777777" w:rsidR="00ED6E5C" w:rsidRDefault="00ED6E5C" w:rsidP="00ED6E5C">
      <w:r>
        <w:t>\ifx\@IEEEstrutARG\@empty%</w:t>
      </w:r>
    </w:p>
    <w:p w14:paraId="38A42B2F" w14:textId="77777777" w:rsidR="00ED6E5C" w:rsidRDefault="00ED6E5C" w:rsidP="00ED6E5C">
      <w:r>
        <w:t>\skip2=0.3\normalbaselineskip\relax%</w:t>
      </w:r>
    </w:p>
    <w:p w14:paraId="0D196DF6" w14:textId="77777777" w:rsidR="00ED6E5C" w:rsidRDefault="00ED6E5C" w:rsidP="00ED6E5C">
      <w:r>
        <w:t>\else%</w:t>
      </w:r>
    </w:p>
    <w:p w14:paraId="239C3F93" w14:textId="77777777" w:rsidR="00ED6E5C" w:rsidRDefault="00ED6E5C" w:rsidP="00ED6E5C">
      <w:r>
        <w:t>\skip2=#2\relax%</w:t>
      </w:r>
    </w:p>
    <w:p w14:paraId="3C3FAFA3" w14:textId="77777777" w:rsidR="00ED6E5C" w:rsidRDefault="00ED6E5C" w:rsidP="00ED6E5C">
      <w:r>
        <w:t>\fi%</w:t>
      </w:r>
    </w:p>
    <w:p w14:paraId="7241D3C2" w14:textId="77777777" w:rsidR="00ED6E5C" w:rsidRDefault="00ED6E5C" w:rsidP="00ED6E5C">
      <w:r>
        <w:lastRenderedPageBreak/>
        <w:t>% remove stretchability, probably not needed</w:t>
      </w:r>
    </w:p>
    <w:p w14:paraId="6265A79F" w14:textId="77777777" w:rsidR="00ED6E5C" w:rsidRDefault="00ED6E5C" w:rsidP="00ED6E5C">
      <w:r>
        <w:t>\dimen0\skip0\relax%</w:t>
      </w:r>
    </w:p>
    <w:p w14:paraId="70DC5933" w14:textId="77777777" w:rsidR="00ED6E5C" w:rsidRDefault="00ED6E5C" w:rsidP="00ED6E5C">
      <w:r>
        <w:t>\dimen2\skip2\relax%</w:t>
      </w:r>
    </w:p>
    <w:p w14:paraId="5056DC95" w14:textId="77777777" w:rsidR="00ED6E5C" w:rsidRDefault="00ED6E5C" w:rsidP="00ED6E5C">
      <w:r>
        <w:t>\ifIEEEvisiblestruts%</w:t>
      </w:r>
    </w:p>
    <w:p w14:paraId="2F591F10" w14:textId="77777777" w:rsidR="00ED6E5C" w:rsidRDefault="00ED6E5C" w:rsidP="00ED6E5C">
      <w:r>
        <w:t>\vrule width0.2pt height\dimen0 depth\dimen2\relax%</w:t>
      </w:r>
    </w:p>
    <w:p w14:paraId="090987FA" w14:textId="77777777" w:rsidR="00ED6E5C" w:rsidRDefault="00ED6E5C" w:rsidP="00ED6E5C">
      <w:r>
        <w:t>\else%</w:t>
      </w:r>
    </w:p>
    <w:p w14:paraId="4DB22928" w14:textId="77777777" w:rsidR="00ED6E5C" w:rsidRDefault="00ED6E5C" w:rsidP="00ED6E5C">
      <w:r>
        <w:t>\vrule width0.0pt height\dimen0 depth\dimen2\relax\fi}}</w:t>
      </w:r>
    </w:p>
    <w:p w14:paraId="46E1CB3B" w14:textId="77777777" w:rsidR="00ED6E5C" w:rsidRDefault="00ED6E5C" w:rsidP="00ED6E5C"/>
    <w:p w14:paraId="5F3E7F42" w14:textId="77777777" w:rsidR="00ED6E5C" w:rsidRDefault="00ED6E5C" w:rsidP="00ED6E5C"/>
    <w:p w14:paraId="7BA4E53C" w14:textId="77777777" w:rsidR="00ED6E5C" w:rsidRDefault="00ED6E5C" w:rsidP="00ED6E5C">
      <w:r>
        <w:t>% enables strut mode by setting a default strut size and then zeroing the</w:t>
      </w:r>
    </w:p>
    <w:p w14:paraId="7FFB1BF7" w14:textId="77777777" w:rsidR="00ED6E5C" w:rsidRDefault="00ED6E5C" w:rsidP="00ED6E5C">
      <w:r>
        <w:t>% \baselineskip, \lineskip, \lineskiplimit and \jot</w:t>
      </w:r>
    </w:p>
    <w:p w14:paraId="5F6CC598" w14:textId="77777777" w:rsidR="00ED6E5C" w:rsidRDefault="00ED6E5C" w:rsidP="00ED6E5C">
      <w:r>
        <w:t>\def\IEEEeqnarraystrutmode{\IEEEeqnarraystrutsize{0.7\normalbaselineskip}{0.3\normalbaselineskip}[\relax]%</w:t>
      </w:r>
    </w:p>
    <w:p w14:paraId="6AE54397" w14:textId="77777777" w:rsidR="00ED6E5C" w:rsidRDefault="00ED6E5C" w:rsidP="00ED6E5C">
      <w:r>
        <w:t>\baselineskip=0pt\lineskip=0pt\lineskiplimit=0pt\jot=0pt}</w:t>
      </w:r>
    </w:p>
    <w:p w14:paraId="785EDCDB" w14:textId="77777777" w:rsidR="00ED6E5C" w:rsidRDefault="00ED6E5C" w:rsidP="00ED6E5C"/>
    <w:p w14:paraId="6A4BB810" w14:textId="77777777" w:rsidR="00ED6E5C" w:rsidRDefault="00ED6E5C" w:rsidP="00ED6E5C"/>
    <w:p w14:paraId="75E13D6A" w14:textId="77777777" w:rsidR="00ED6E5C" w:rsidRDefault="00ED6E5C" w:rsidP="00ED6E5C">
      <w:r>
        <w:t>% equation and subequation forms to use to setup hyperref's \@currentHref</w:t>
      </w:r>
    </w:p>
    <w:p w14:paraId="5CFDF228" w14:textId="77777777" w:rsidR="00ED6E5C" w:rsidRDefault="00ED6E5C" w:rsidP="00ED6E5C">
      <w:r>
        <w:t>\def\@IEEEtheHrefequation{equation.\theHequation}</w:t>
      </w:r>
    </w:p>
    <w:p w14:paraId="153FE30B" w14:textId="77777777" w:rsidR="00ED6E5C" w:rsidRDefault="00ED6E5C" w:rsidP="00ED6E5C">
      <w:r>
        <w:t>\def\@IEEEtheHrefsubequation{equation.\theHequation\alph{IEEEsubequation}}</w:t>
      </w:r>
    </w:p>
    <w:p w14:paraId="4EF5CFCC" w14:textId="77777777" w:rsidR="00ED6E5C" w:rsidRDefault="00ED6E5C" w:rsidP="00ED6E5C"/>
    <w:p w14:paraId="4731A4CB" w14:textId="77777777" w:rsidR="00ED6E5C" w:rsidRDefault="00ED6E5C" w:rsidP="00ED6E5C"/>
    <w:p w14:paraId="568BD7DC" w14:textId="77777777" w:rsidR="00ED6E5C" w:rsidRDefault="00ED6E5C" w:rsidP="00ED6E5C">
      <w:r>
        <w:t>\def\IEEEeqnarray{\@IEEEeqnumpersisttrue\@IEEEsubeqnumpersistfalse\@IEEEeqnarray}</w:t>
      </w:r>
    </w:p>
    <w:p w14:paraId="4DE50423" w14:textId="77777777" w:rsidR="00ED6E5C" w:rsidRDefault="00ED6E5C" w:rsidP="00ED6E5C">
      <w:r>
        <w:t>\def\endIEEEeqnarray{\end@IEEEeqnarray}</w:t>
      </w:r>
    </w:p>
    <w:p w14:paraId="65DC9E29" w14:textId="77777777" w:rsidR="00ED6E5C" w:rsidRDefault="00ED6E5C" w:rsidP="00ED6E5C"/>
    <w:p w14:paraId="5BAC76DD" w14:textId="77777777" w:rsidR="00ED6E5C" w:rsidRDefault="00ED6E5C" w:rsidP="00ED6E5C">
      <w:r>
        <w:t>\@namedef{IEEEeqnarray*}{\@IEEEeqnumpersistfalse\@IEEEsubeqnumpersistfalse\@IEEEeqnarray}</w:t>
      </w:r>
    </w:p>
    <w:p w14:paraId="0258F2AD" w14:textId="77777777" w:rsidR="00ED6E5C" w:rsidRDefault="00ED6E5C" w:rsidP="00ED6E5C">
      <w:r>
        <w:t>\@namedef{endIEEEeqnarray*}{\end@IEEEeqnarray}</w:t>
      </w:r>
    </w:p>
    <w:p w14:paraId="29628A06" w14:textId="77777777" w:rsidR="00ED6E5C" w:rsidRDefault="00ED6E5C" w:rsidP="00ED6E5C"/>
    <w:p w14:paraId="4455E458" w14:textId="77777777" w:rsidR="00ED6E5C" w:rsidRDefault="00ED6E5C" w:rsidP="00ED6E5C"/>
    <w:p w14:paraId="2E25DE7C" w14:textId="77777777" w:rsidR="00ED6E5C" w:rsidRDefault="00ED6E5C" w:rsidP="00ED6E5C">
      <w:r>
        <w:t xml:space="preserve">% \IEEEeqnarray is an enhanced \eqnarray. </w:t>
      </w:r>
    </w:p>
    <w:p w14:paraId="7DD4FEB4" w14:textId="77777777" w:rsidR="00ED6E5C" w:rsidRDefault="00ED6E5C" w:rsidP="00ED6E5C">
      <w:r>
        <w:t>% The star form defaults to not putting equation numbers at the end of each row.</w:t>
      </w:r>
    </w:p>
    <w:p w14:paraId="6F3C406A" w14:textId="77777777" w:rsidR="00ED6E5C" w:rsidRDefault="00ED6E5C" w:rsidP="00ED6E5C">
      <w:r>
        <w:t>% usage: \IEEEeqnarray[decl]{cols}</w:t>
      </w:r>
    </w:p>
    <w:p w14:paraId="75801A9D" w14:textId="77777777" w:rsidR="00ED6E5C" w:rsidRDefault="00ED6E5C" w:rsidP="00ED6E5C">
      <w:r>
        <w:t>\def\@IEEEeqnarray{\relax\@ifnextchar[{\@@IEEEeqnarray}{\@@IEEEeqnarray[\relax]}}</w:t>
      </w:r>
    </w:p>
    <w:p w14:paraId="4E89FFD5" w14:textId="77777777" w:rsidR="00ED6E5C" w:rsidRDefault="00ED6E5C" w:rsidP="00ED6E5C">
      <w:r>
        <w:t>% We have to be careful here to normalize catcodes just before acquiring the</w:t>
      </w:r>
    </w:p>
    <w:p w14:paraId="1F285F87" w14:textId="77777777" w:rsidR="00ED6E5C" w:rsidRDefault="00ED6E5C" w:rsidP="00ED6E5C">
      <w:r>
        <w:t>% cols as that specification may contain punctuation which could be subject</w:t>
      </w:r>
    </w:p>
    <w:p w14:paraId="6AE58D04" w14:textId="77777777" w:rsidR="00ED6E5C" w:rsidRDefault="00ED6E5C" w:rsidP="00ED6E5C">
      <w:r>
        <w:t>% to document catcode changes.</w:t>
      </w:r>
    </w:p>
    <w:p w14:paraId="035FBD88" w14:textId="77777777" w:rsidR="00ED6E5C" w:rsidRDefault="00ED6E5C" w:rsidP="00ED6E5C">
      <w:r>
        <w:t>\def\@@IEEEeqnarray[#1]{\begingroup\IEEEnormalcatcodes\@@@IEEEeqnarray[#1]}</w:t>
      </w:r>
    </w:p>
    <w:p w14:paraId="0AF6AD40" w14:textId="77777777" w:rsidR="00ED6E5C" w:rsidRDefault="00ED6E5C" w:rsidP="00ED6E5C">
      <w:r>
        <w:t>\def\@@@IEEEeqnarray[#1]#2{\endgroup</w:t>
      </w:r>
    </w:p>
    <w:p w14:paraId="3461357C" w14:textId="77777777" w:rsidR="00ED6E5C" w:rsidRDefault="00ED6E5C" w:rsidP="00ED6E5C">
      <w:r>
        <w:t xml:space="preserve">   % default to showing the equation number or not based on whether or not</w:t>
      </w:r>
    </w:p>
    <w:p w14:paraId="104DA998" w14:textId="77777777" w:rsidR="00ED6E5C" w:rsidRDefault="00ED6E5C" w:rsidP="00ED6E5C">
      <w:r>
        <w:t xml:space="preserve">   % the star form was involked</w:t>
      </w:r>
    </w:p>
    <w:p w14:paraId="0E6FF401" w14:textId="77777777" w:rsidR="00ED6E5C" w:rsidRDefault="00ED6E5C" w:rsidP="00ED6E5C">
      <w:r>
        <w:t xml:space="preserve">   \if@IEEEeqnumpersist\global\@eqnswtrue</w:t>
      </w:r>
    </w:p>
    <w:p w14:paraId="77F07E49" w14:textId="77777777" w:rsidR="00ED6E5C" w:rsidRDefault="00ED6E5C" w:rsidP="00ED6E5C">
      <w:r>
        <w:t xml:space="preserve">   \else% not the star form</w:t>
      </w:r>
    </w:p>
    <w:p w14:paraId="6029B200" w14:textId="77777777" w:rsidR="00ED6E5C" w:rsidRDefault="00ED6E5C" w:rsidP="00ED6E5C">
      <w:r>
        <w:t xml:space="preserve">   \global\@eqnswfalse</w:t>
      </w:r>
    </w:p>
    <w:p w14:paraId="3A9E9107" w14:textId="77777777" w:rsidR="00ED6E5C" w:rsidRDefault="00ED6E5C" w:rsidP="00ED6E5C">
      <w:r>
        <w:t xml:space="preserve">   \fi% if star form</w:t>
      </w:r>
    </w:p>
    <w:p w14:paraId="702E8A03" w14:textId="77777777" w:rsidR="00ED6E5C" w:rsidRDefault="00ED6E5C" w:rsidP="00ED6E5C">
      <w:r>
        <w:t xml:space="preserve">   % provide a basic hyperref \theHequation if this has not already been setup (hyperref not loaded, or no section counter)</w:t>
      </w:r>
    </w:p>
    <w:p w14:paraId="44719870" w14:textId="77777777" w:rsidR="00ED6E5C" w:rsidRDefault="00ED6E5C" w:rsidP="00ED6E5C">
      <w:r>
        <w:t xml:space="preserve">   \@ifundefined{theHequation}{\def\theHequation{\arabic{equation}}}{}\relax</w:t>
      </w:r>
    </w:p>
    <w:p w14:paraId="54F1EA8F" w14:textId="77777777" w:rsidR="00ED6E5C" w:rsidRDefault="00ED6E5C" w:rsidP="00ED6E5C">
      <w:r>
        <w:t xml:space="preserve">   % provide dummy hyperref commands in case hyperref is not loaded</w:t>
      </w:r>
    </w:p>
    <w:p w14:paraId="5FC0630A" w14:textId="77777777" w:rsidR="00ED6E5C" w:rsidRDefault="00ED6E5C" w:rsidP="00ED6E5C">
      <w:r>
        <w:t xml:space="preserve">   \providecommand{\Hy@raisedlink}[1]{}\relax</w:t>
      </w:r>
    </w:p>
    <w:p w14:paraId="72A45078" w14:textId="77777777" w:rsidR="00ED6E5C" w:rsidRDefault="00ED6E5C" w:rsidP="00ED6E5C">
      <w:r>
        <w:t xml:space="preserve">   \providecommand{\hyper@anchorstart}[1]{}\relax</w:t>
      </w:r>
    </w:p>
    <w:p w14:paraId="24B003A2" w14:textId="77777777" w:rsidR="00ED6E5C" w:rsidRDefault="00ED6E5C" w:rsidP="00ED6E5C">
      <w:r>
        <w:t xml:space="preserve">   \providecommand{\hyper@anchorend}{}\relax</w:t>
      </w:r>
    </w:p>
    <w:p w14:paraId="0F881108" w14:textId="77777777" w:rsidR="00ED6E5C" w:rsidRDefault="00ED6E5C" w:rsidP="00ED6E5C">
      <w:r>
        <w:t xml:space="preserve">   \providecommand{\@currentHref}{}\relax</w:t>
      </w:r>
    </w:p>
    <w:p w14:paraId="720215B4" w14:textId="77777777" w:rsidR="00ED6E5C" w:rsidRDefault="00ED6E5C" w:rsidP="00ED6E5C">
      <w:r>
        <w:t xml:space="preserve">   \@IEEEeqnumpreadvfalse% reset eqnpreadv flag</w:t>
      </w:r>
    </w:p>
    <w:p w14:paraId="55078443" w14:textId="77777777" w:rsidR="00ED6E5C" w:rsidRDefault="00ED6E5C" w:rsidP="00ED6E5C">
      <w:r>
        <w:t xml:space="preserve">   \@IEEEsubeqnumpreadvfalse% reset subeqnpreadv flag</w:t>
      </w:r>
    </w:p>
    <w:p w14:paraId="1C69F182" w14:textId="77777777" w:rsidR="00ED6E5C" w:rsidRDefault="00ED6E5C" w:rsidP="00ED6E5C">
      <w:r>
        <w:t xml:space="preserve">   \@IEEEeqnarrayISinnerfalse% not yet within the lines of the halign</w:t>
      </w:r>
    </w:p>
    <w:p w14:paraId="2762C2AC" w14:textId="77777777" w:rsidR="00ED6E5C" w:rsidRDefault="00ED6E5C" w:rsidP="00ED6E5C">
      <w:r>
        <w:t xml:space="preserve">   \@IEEEeqnarraystrutsize{0pt}{0pt}[\relax]% turn off struts by default</w:t>
      </w:r>
    </w:p>
    <w:p w14:paraId="12D30E0A" w14:textId="77777777" w:rsidR="00ED6E5C" w:rsidRDefault="00ED6E5C" w:rsidP="00ED6E5C">
      <w:r>
        <w:lastRenderedPageBreak/>
        <w:t xml:space="preserve">   \@IEEEeqnarrayusemasterstruttrue% use master strut till user asks otherwise</w:t>
      </w:r>
    </w:p>
    <w:p w14:paraId="45CE4909" w14:textId="77777777" w:rsidR="00ED6E5C" w:rsidRDefault="00ED6E5C" w:rsidP="00ED6E5C">
      <w:r>
        <w:t xml:space="preserve">   \IEEEvisiblestrutsfalse% diagnostic mode defaults to off</w:t>
      </w:r>
    </w:p>
    <w:p w14:paraId="15D4A8FA" w14:textId="77777777" w:rsidR="00ED6E5C" w:rsidRDefault="00ED6E5C" w:rsidP="00ED6E5C">
      <w:r>
        <w:t xml:space="preserve">   % no extra space unless the user specifically requests it</w:t>
      </w:r>
    </w:p>
    <w:p w14:paraId="1A6335F8" w14:textId="77777777" w:rsidR="00ED6E5C" w:rsidRDefault="00ED6E5C" w:rsidP="00ED6E5C">
      <w:r>
        <w:t xml:space="preserve">   \lineskip=0pt\relax</w:t>
      </w:r>
    </w:p>
    <w:p w14:paraId="6B1A38F1" w14:textId="77777777" w:rsidR="00ED6E5C" w:rsidRDefault="00ED6E5C" w:rsidP="00ED6E5C">
      <w:r>
        <w:t xml:space="preserve">   \lineskiplimit=0pt\relax</w:t>
      </w:r>
    </w:p>
    <w:p w14:paraId="68076B30" w14:textId="77777777" w:rsidR="00ED6E5C" w:rsidRDefault="00ED6E5C" w:rsidP="00ED6E5C">
      <w:r>
        <w:t xml:space="preserve">   \baselineskip=\normalbaselineskip\relax%</w:t>
      </w:r>
    </w:p>
    <w:p w14:paraId="7FA7F12B" w14:textId="77777777" w:rsidR="00ED6E5C" w:rsidRDefault="00ED6E5C" w:rsidP="00ED6E5C">
      <w:r>
        <w:t xml:space="preserve">   \jot=\IEEEnormaljot\relax%</w:t>
      </w:r>
    </w:p>
    <w:p w14:paraId="68DBEB91" w14:textId="77777777" w:rsidR="00ED6E5C" w:rsidRDefault="00ED6E5C" w:rsidP="00ED6E5C">
      <w:r>
        <w:t xml:space="preserve">   \mathsurround\z@\relax% no extra spacing around math</w:t>
      </w:r>
    </w:p>
    <w:p w14:paraId="57E8F7B6" w14:textId="77777777" w:rsidR="00ED6E5C" w:rsidRDefault="00ED6E5C" w:rsidP="00ED6E5C">
      <w:r>
        <w:t xml:space="preserve">   \@advanceIEEEeqncolcnttrue% advance the col counter for each col the user uses, </w:t>
      </w:r>
    </w:p>
    <w:p w14:paraId="1F73D963" w14:textId="77777777" w:rsidR="00ED6E5C" w:rsidRDefault="00ED6E5C" w:rsidP="00ED6E5C">
      <w:r>
        <w:t xml:space="preserve">                             % used in \IEEEeqnarraymulticol and in the preamble build</w:t>
      </w:r>
    </w:p>
    <w:p w14:paraId="3A675D64" w14:textId="77777777" w:rsidR="00ED6E5C" w:rsidRDefault="00ED6E5C" w:rsidP="00ED6E5C">
      <w:r>
        <w:t xml:space="preserve">   %V1.8 Here we preadvance to the next equation number.</w:t>
      </w:r>
    </w:p>
    <w:p w14:paraId="2A76A889" w14:textId="77777777" w:rsidR="00ED6E5C" w:rsidRDefault="00ED6E5C" w:rsidP="00ED6E5C">
      <w:r>
        <w:t xml:space="preserve">   % If the user later wants a continued subequation, we can roll back.</w:t>
      </w:r>
    </w:p>
    <w:p w14:paraId="252C5621" w14:textId="77777777" w:rsidR="00ED6E5C" w:rsidRDefault="00ED6E5C" w:rsidP="00ED6E5C">
      <w:r>
        <w:t xml:space="preserve">   \global\@IEEEsubeqnnumrollback=\c@IEEEsubequation%</w:t>
      </w:r>
    </w:p>
    <w:p w14:paraId="30F0F8F8" w14:textId="77777777" w:rsidR="00ED6E5C" w:rsidRDefault="00ED6E5C" w:rsidP="00ED6E5C">
      <w:r>
        <w:t xml:space="preserve">   \stepcounter{equation}\@IEEEeqnumpreadvtrue% advance equation counter before first line</w:t>
      </w:r>
    </w:p>
    <w:p w14:paraId="278C18CA" w14:textId="77777777" w:rsidR="00ED6E5C" w:rsidRDefault="00ED6E5C" w:rsidP="00ED6E5C">
      <w:r>
        <w:t xml:space="preserve">   \setcounter{IEEEsubequation}{0}% no subequation yet</w:t>
      </w:r>
    </w:p>
    <w:p w14:paraId="449FB6EE" w14:textId="77777777" w:rsidR="00ED6E5C" w:rsidRDefault="00ED6E5C" w:rsidP="00ED6E5C">
      <w:r>
        <w:t xml:space="preserve">   \let\@IEEEcurrentlabelsave\@currentlabel% save current label as we later change it globally</w:t>
      </w:r>
    </w:p>
    <w:p w14:paraId="3E398F1E" w14:textId="77777777" w:rsidR="00ED6E5C" w:rsidRDefault="00ED6E5C" w:rsidP="00ED6E5C">
      <w:r>
        <w:t xml:space="preserve">   \let\@IEEEcurrentHrefsave\@currentHref% save current href label as we later change it globally</w:t>
      </w:r>
    </w:p>
    <w:p w14:paraId="413456C1" w14:textId="77777777" w:rsidR="00ED6E5C" w:rsidRDefault="00ED6E5C" w:rsidP="00ED6E5C">
      <w:r>
        <w:t xml:space="preserve">   \def\@currentlabel{\p@equation\theequation}% redefine the ref label</w:t>
      </w:r>
    </w:p>
    <w:p w14:paraId="0FF0F053" w14:textId="77777777" w:rsidR="00ED6E5C" w:rsidRDefault="00ED6E5C" w:rsidP="00ED6E5C">
      <w:r>
        <w:t xml:space="preserve">   \def\@currentHref{\@IEEEtheHrefequation}% setup hyperref label</w:t>
      </w:r>
    </w:p>
    <w:p w14:paraId="29405B33" w14:textId="77777777" w:rsidR="00ED6E5C" w:rsidRDefault="00ED6E5C" w:rsidP="00ED6E5C">
      <w:r>
        <w:t xml:space="preserve">   \IEEEeqnarraydecl\relax% allow a way for the user to make global overrides</w:t>
      </w:r>
    </w:p>
    <w:p w14:paraId="24F76C1A" w14:textId="77777777" w:rsidR="00ED6E5C" w:rsidRDefault="00ED6E5C" w:rsidP="00ED6E5C">
      <w:r>
        <w:t xml:space="preserve">   #1\relax% allow user to override defaults</w:t>
      </w:r>
    </w:p>
    <w:p w14:paraId="42FADA3E" w14:textId="77777777" w:rsidR="00ED6E5C" w:rsidRDefault="00ED6E5C" w:rsidP="00ED6E5C">
      <w:r>
        <w:t xml:space="preserve">   \let\\\@IEEEeqnarraycr% replace newline with one that can put in eqn. numbers</w:t>
      </w:r>
    </w:p>
    <w:p w14:paraId="2C934A3A" w14:textId="77777777" w:rsidR="00ED6E5C" w:rsidRDefault="00ED6E5C" w:rsidP="00ED6E5C">
      <w:r>
        <w:t xml:space="preserve">   \global\@IEEEeqncolcnt\z@% col. count = 0 for first line</w:t>
      </w:r>
    </w:p>
    <w:p w14:paraId="29935469" w14:textId="77777777" w:rsidR="00ED6E5C" w:rsidRDefault="00ED6E5C" w:rsidP="00ED6E5C">
      <w:r>
        <w:t xml:space="preserve">   \@IEEEbuildpreamble{#2}\relax% build the preamble and put it into \@IEEEtrantmptoksA </w:t>
      </w:r>
    </w:p>
    <w:p w14:paraId="141A029C" w14:textId="77777777" w:rsidR="00ED6E5C" w:rsidRDefault="00ED6E5C" w:rsidP="00ED6E5C">
      <w:r>
        <w:t xml:space="preserve">   % put in the column for the equation number</w:t>
      </w:r>
    </w:p>
    <w:p w14:paraId="44E2D292" w14:textId="77777777" w:rsidR="00ED6E5C" w:rsidRDefault="00ED6E5C" w:rsidP="00ED6E5C">
      <w:r>
        <w:lastRenderedPageBreak/>
        <w:t xml:space="preserve">   \ifnum\@IEEEeqnnumcols&gt;0\relax\@IEEEappendtoksA{&amp;}\fi% col separator for those after the first</w:t>
      </w:r>
    </w:p>
    <w:p w14:paraId="4CB4F1D9" w14:textId="77777777" w:rsidR="00ED6E5C" w:rsidRDefault="00ED6E5C" w:rsidP="00ED6E5C">
      <w:r>
        <w:t xml:space="preserve">   \toks0={##}%</w:t>
      </w:r>
    </w:p>
    <w:p w14:paraId="54AEDE42" w14:textId="77777777" w:rsidR="00ED6E5C" w:rsidRDefault="00ED6E5C" w:rsidP="00ED6E5C">
      <w:r>
        <w:t xml:space="preserve">   % advance the \@IEEEeqncolcnt for the isolation col, this helps with error checking</w:t>
      </w:r>
    </w:p>
    <w:p w14:paraId="53916E4E" w14:textId="77777777" w:rsidR="00ED6E5C" w:rsidRDefault="00ED6E5C" w:rsidP="00ED6E5C">
      <w:r>
        <w:t xml:space="preserve">   \@IEEEappendtoksA{\global\advance\@IEEEeqncolcnt by 1\relax}%</w:t>
      </w:r>
    </w:p>
    <w:p w14:paraId="0D41887F" w14:textId="77777777" w:rsidR="00ED6E5C" w:rsidRDefault="00ED6E5C" w:rsidP="00ED6E5C">
      <w:r>
        <w:t xml:space="preserve">   % add the isolation column</w:t>
      </w:r>
    </w:p>
    <w:p w14:paraId="261E21AB" w14:textId="77777777" w:rsidR="00ED6E5C" w:rsidRDefault="00ED6E5C" w:rsidP="00ED6E5C">
      <w:r>
        <w:t xml:space="preserve">   \@IEEEappendtoksA{\tabskip\z@skip\bgroup\the\toks0\egroup}%</w:t>
      </w:r>
    </w:p>
    <w:p w14:paraId="6CFE5311" w14:textId="77777777" w:rsidR="00ED6E5C" w:rsidRDefault="00ED6E5C" w:rsidP="00ED6E5C">
      <w:r>
        <w:t xml:space="preserve">   % advance the \@IEEEeqncolcnt for the equation number col, this helps with error checking</w:t>
      </w:r>
    </w:p>
    <w:p w14:paraId="73C5AAFC" w14:textId="77777777" w:rsidR="00ED6E5C" w:rsidRDefault="00ED6E5C" w:rsidP="00ED6E5C">
      <w:r>
        <w:t xml:space="preserve">   \@IEEEappendtoksA{&amp;\global\advance\@IEEEeqncolcnt by 1\relax}%</w:t>
      </w:r>
    </w:p>
    <w:p w14:paraId="013D7079" w14:textId="77777777" w:rsidR="00ED6E5C" w:rsidRDefault="00ED6E5C" w:rsidP="00ED6E5C">
      <w:r>
        <w:t xml:space="preserve">   % add the equation number col to the preamble</w:t>
      </w:r>
    </w:p>
    <w:p w14:paraId="2D108D3A" w14:textId="77777777" w:rsidR="00ED6E5C" w:rsidRDefault="00ED6E5C" w:rsidP="00ED6E5C">
      <w:r>
        <w:t xml:space="preserve">   \@IEEEappendtoksA{\tabskip\z@skip\hb@xt@\z@\bgroup\hss\the\toks0\egroup}%</w:t>
      </w:r>
    </w:p>
    <w:p w14:paraId="6F06B78B" w14:textId="77777777" w:rsidR="00ED6E5C" w:rsidRDefault="00ED6E5C" w:rsidP="00ED6E5C">
      <w:r>
        <w:t xml:space="preserve">   % note \@IEEEeqnnumcols does not count the equation col or isolation col</w:t>
      </w:r>
    </w:p>
    <w:p w14:paraId="6FBC5427" w14:textId="77777777" w:rsidR="00ED6E5C" w:rsidRDefault="00ED6E5C" w:rsidP="00ED6E5C">
      <w:r>
        <w:t xml:space="preserve">   % set the starting tabskip glue as determined by the preamble build</w:t>
      </w:r>
    </w:p>
    <w:p w14:paraId="26F5601E" w14:textId="77777777" w:rsidR="00ED6E5C" w:rsidRDefault="00ED6E5C" w:rsidP="00ED6E5C">
      <w:r>
        <w:t xml:space="preserve">   \tabskip=\@IEEEBPstartglue\relax</w:t>
      </w:r>
    </w:p>
    <w:p w14:paraId="2E7533CB" w14:textId="77777777" w:rsidR="00ED6E5C" w:rsidRDefault="00ED6E5C" w:rsidP="00ED6E5C">
      <w:r>
        <w:t xml:space="preserve">   % begin the display alignment</w:t>
      </w:r>
    </w:p>
    <w:p w14:paraId="6150C4DE" w14:textId="77777777" w:rsidR="00ED6E5C" w:rsidRDefault="00ED6E5C" w:rsidP="00ED6E5C">
      <w:r>
        <w:t xml:space="preserve">   \@IEEEeqnarrayISinnertrue% commands are now within the lines</w:t>
      </w:r>
    </w:p>
    <w:p w14:paraId="729D557B" w14:textId="77777777" w:rsidR="00ED6E5C" w:rsidRDefault="00ED6E5C" w:rsidP="00ED6E5C">
      <w:r>
        <w:t xml:space="preserve">   $$\everycr{}\halign to\displaywidth\bgroup</w:t>
      </w:r>
    </w:p>
    <w:p w14:paraId="18E551E9" w14:textId="77777777" w:rsidR="00ED6E5C" w:rsidRDefault="00ED6E5C" w:rsidP="00ED6E5C">
      <w:r>
        <w:t xml:space="preserve">   % "exspand" the preamble</w:t>
      </w:r>
    </w:p>
    <w:p w14:paraId="308425CC" w14:textId="77777777" w:rsidR="00ED6E5C" w:rsidRDefault="00ED6E5C" w:rsidP="00ED6E5C">
      <w:r>
        <w:t xml:space="preserve">   \span\the\@IEEEtrantmptoksA\cr}</w:t>
      </w:r>
    </w:p>
    <w:p w14:paraId="58AAC7E4" w14:textId="77777777" w:rsidR="00ED6E5C" w:rsidRDefault="00ED6E5C" w:rsidP="00ED6E5C"/>
    <w:p w14:paraId="2AC36C4B" w14:textId="77777777" w:rsidR="00ED6E5C" w:rsidRDefault="00ED6E5C" w:rsidP="00ED6E5C">
      <w:r>
        <w:t>% enter isolation/strut column (or the next column if the user did not use</w:t>
      </w:r>
    </w:p>
    <w:p w14:paraId="261E3364" w14:textId="77777777" w:rsidR="00ED6E5C" w:rsidRDefault="00ED6E5C" w:rsidP="00ED6E5C">
      <w:r>
        <w:t>% every column), record the strut status, complete the columns, do the strut if needed,</w:t>
      </w:r>
    </w:p>
    <w:p w14:paraId="6FA65B5E" w14:textId="77777777" w:rsidR="00ED6E5C" w:rsidRDefault="00ED6E5C" w:rsidP="00ED6E5C">
      <w:r>
        <w:t>% restore counters (to backout any equation setup for a next line that was never used)</w:t>
      </w:r>
    </w:p>
    <w:p w14:paraId="5C0C0F65" w14:textId="77777777" w:rsidR="00ED6E5C" w:rsidRDefault="00ED6E5C" w:rsidP="00ED6E5C">
      <w:r>
        <w:t>% to their correct values and exit</w:t>
      </w:r>
    </w:p>
    <w:p w14:paraId="55B78569" w14:textId="77777777" w:rsidR="00ED6E5C" w:rsidRDefault="00ED6E5C" w:rsidP="00ED6E5C">
      <w:r>
        <w:t>\def\end@IEEEeqnarray{\@IEEEeqnarrayglobalizestrutstatus&amp;\@@IEEEeqnarraycr\egroup</w:t>
      </w:r>
    </w:p>
    <w:p w14:paraId="7C85E050" w14:textId="77777777" w:rsidR="00ED6E5C" w:rsidRDefault="00ED6E5C" w:rsidP="00ED6E5C">
      <w:r>
        <w:t>\if@IEEEsubeqnumpreadv\global\advance\c@IEEEsubequation\m@ne\fi</w:t>
      </w:r>
    </w:p>
    <w:p w14:paraId="36FB4EBB" w14:textId="77777777" w:rsidR="00ED6E5C" w:rsidRDefault="00ED6E5C" w:rsidP="00ED6E5C">
      <w:r>
        <w:lastRenderedPageBreak/>
        <w:t>\if@IEEEeqnumpreadv\global\advance\c@equation\m@ne\global\c@IEEEsubequation=\@IEEEsubeqnnumrollback\fi</w:t>
      </w:r>
    </w:p>
    <w:p w14:paraId="6208248A" w14:textId="77777777" w:rsidR="00ED6E5C" w:rsidRDefault="00ED6E5C" w:rsidP="00ED6E5C">
      <w:r>
        <w:t>\global\let\@currentlabel\@IEEEcurrentlabelsave% restore current label</w:t>
      </w:r>
    </w:p>
    <w:p w14:paraId="6D6E9C58" w14:textId="77777777" w:rsidR="00ED6E5C" w:rsidRDefault="00ED6E5C" w:rsidP="00ED6E5C">
      <w:r>
        <w:t>\global\let\@currentHref\@IEEEcurrentHrefsave% restore current href label</w:t>
      </w:r>
    </w:p>
    <w:p w14:paraId="4770D07B" w14:textId="77777777" w:rsidR="00ED6E5C" w:rsidRDefault="00ED6E5C" w:rsidP="00ED6E5C">
      <w:r>
        <w:t>$$\@ignoretrue}</w:t>
      </w:r>
    </w:p>
    <w:p w14:paraId="4DFAE9E8" w14:textId="77777777" w:rsidR="00ED6E5C" w:rsidRDefault="00ED6E5C" w:rsidP="00ED6E5C"/>
    <w:p w14:paraId="2DEC4059" w14:textId="77777777" w:rsidR="00ED6E5C" w:rsidRDefault="00ED6E5C" w:rsidP="00ED6E5C"/>
    <w:p w14:paraId="5B6D72B8" w14:textId="77777777" w:rsidR="00ED6E5C" w:rsidRDefault="00ED6E5C" w:rsidP="00ED6E5C">
      <w:r>
        <w:t>% IEEEeqnarray uses a modifed \\ instead of the plain \cr to</w:t>
      </w:r>
    </w:p>
    <w:p w14:paraId="10D6D543" w14:textId="77777777" w:rsidR="00ED6E5C" w:rsidRDefault="00ED6E5C" w:rsidP="00ED6E5C">
      <w:r>
        <w:t>% end rows. This allows for things like \\*[vskip amount]</w:t>
      </w:r>
    </w:p>
    <w:p w14:paraId="1CC02BB5" w14:textId="77777777" w:rsidR="00ED6E5C" w:rsidRDefault="00ED6E5C" w:rsidP="00ED6E5C">
      <w:r>
        <w:t>% These "cr" macros are modified versions of those for LaTeX2e's eqnarray</w:t>
      </w:r>
    </w:p>
    <w:p w14:paraId="1359735B" w14:textId="77777777" w:rsidR="00ED6E5C" w:rsidRDefault="00ED6E5C" w:rsidP="00ED6E5C">
      <w:r>
        <w:t>% the {\ifnum0=`} braces must be kept away from the last column to avoid</w:t>
      </w:r>
    </w:p>
    <w:p w14:paraId="69AB312A" w14:textId="77777777" w:rsidR="00ED6E5C" w:rsidRDefault="00ED6E5C" w:rsidP="00ED6E5C">
      <w:r>
        <w:t>% altering spacing of its math, so we use &amp; to advance to the next column</w:t>
      </w:r>
    </w:p>
    <w:p w14:paraId="678A008E" w14:textId="77777777" w:rsidR="00ED6E5C" w:rsidRDefault="00ED6E5C" w:rsidP="00ED6E5C">
      <w:r>
        <w:t>% as there is an isolation/strut column after the user's columns</w:t>
      </w:r>
    </w:p>
    <w:p w14:paraId="344441CC" w14:textId="77777777" w:rsidR="00ED6E5C" w:rsidRDefault="00ED6E5C" w:rsidP="00ED6E5C">
      <w:r>
        <w:t>\def\@IEEEeqnarraycr{\@IEEEeqnarrayglobalizestrutstatus&amp;% save strut status and advance to next column</w:t>
      </w:r>
    </w:p>
    <w:p w14:paraId="399CEC67" w14:textId="77777777" w:rsidR="00ED6E5C" w:rsidRDefault="00ED6E5C" w:rsidP="00ED6E5C">
      <w:r>
        <w:t xml:space="preserve">   {\ifnum0=`}\fi</w:t>
      </w:r>
    </w:p>
    <w:p w14:paraId="5425F539" w14:textId="77777777" w:rsidR="00ED6E5C" w:rsidRDefault="00ED6E5C" w:rsidP="00ED6E5C">
      <w:r>
        <w:t xml:space="preserve">   \@ifstar{%</w:t>
      </w:r>
    </w:p>
    <w:p w14:paraId="4F3D6253" w14:textId="77777777" w:rsidR="00ED6E5C" w:rsidRDefault="00ED6E5C" w:rsidP="00ED6E5C">
      <w:r>
        <w:t xml:space="preserve">      \global\@eqpen\@M\@IEEEeqnarrayYCR</w:t>
      </w:r>
    </w:p>
    <w:p w14:paraId="00F1E319" w14:textId="77777777" w:rsidR="00ED6E5C" w:rsidRDefault="00ED6E5C" w:rsidP="00ED6E5C">
      <w:r>
        <w:t xml:space="preserve">   }{%</w:t>
      </w:r>
    </w:p>
    <w:p w14:paraId="5AA1DA7F" w14:textId="77777777" w:rsidR="00ED6E5C" w:rsidRDefault="00ED6E5C" w:rsidP="00ED6E5C">
      <w:r>
        <w:t xml:space="preserve">      \global\@eqpen\interdisplaylinepenalty \@IEEEeqnarrayYCR</w:t>
      </w:r>
    </w:p>
    <w:p w14:paraId="0E481E9F" w14:textId="77777777" w:rsidR="00ED6E5C" w:rsidRDefault="00ED6E5C" w:rsidP="00ED6E5C">
      <w:r>
        <w:t xml:space="preserve">   }%</w:t>
      </w:r>
    </w:p>
    <w:p w14:paraId="7FCB6897" w14:textId="77777777" w:rsidR="00ED6E5C" w:rsidRDefault="00ED6E5C" w:rsidP="00ED6E5C">
      <w:r>
        <w:t>}</w:t>
      </w:r>
    </w:p>
    <w:p w14:paraId="397856DA" w14:textId="77777777" w:rsidR="00ED6E5C" w:rsidRDefault="00ED6E5C" w:rsidP="00ED6E5C"/>
    <w:p w14:paraId="58A8B58C" w14:textId="77777777" w:rsidR="00ED6E5C" w:rsidRDefault="00ED6E5C" w:rsidP="00ED6E5C">
      <w:r>
        <w:t>\def\@IEEEeqnarrayYCR{\@testopt\@IEEEeqnarrayXCR\z@skip}</w:t>
      </w:r>
    </w:p>
    <w:p w14:paraId="5B499938" w14:textId="77777777" w:rsidR="00ED6E5C" w:rsidRDefault="00ED6E5C" w:rsidP="00ED6E5C"/>
    <w:p w14:paraId="3187DF9F" w14:textId="77777777" w:rsidR="00ED6E5C" w:rsidRDefault="00ED6E5C" w:rsidP="00ED6E5C">
      <w:r>
        <w:t>\def\@IEEEeqnarrayXCR[#1]{%</w:t>
      </w:r>
    </w:p>
    <w:p w14:paraId="449AAE47" w14:textId="77777777" w:rsidR="00ED6E5C" w:rsidRDefault="00ED6E5C" w:rsidP="00ED6E5C">
      <w:r>
        <w:t xml:space="preserve">   \ifnum0=`{\fi}%</w:t>
      </w:r>
    </w:p>
    <w:p w14:paraId="7D1CB99F" w14:textId="77777777" w:rsidR="00ED6E5C" w:rsidRDefault="00ED6E5C" w:rsidP="00ED6E5C">
      <w:r>
        <w:t xml:space="preserve">   \@@IEEEeqnarraycr</w:t>
      </w:r>
    </w:p>
    <w:p w14:paraId="520A152D" w14:textId="77777777" w:rsidR="00ED6E5C" w:rsidRDefault="00ED6E5C" w:rsidP="00ED6E5C">
      <w:r>
        <w:t xml:space="preserve">   \noalign{\penalty\@eqpen\vskip\jot\vskip #1\relax}}%</w:t>
      </w:r>
    </w:p>
    <w:p w14:paraId="67DB4878" w14:textId="77777777" w:rsidR="00ED6E5C" w:rsidRDefault="00ED6E5C" w:rsidP="00ED6E5C"/>
    <w:p w14:paraId="62781DBA" w14:textId="77777777" w:rsidR="00ED6E5C" w:rsidRDefault="00ED6E5C" w:rsidP="00ED6E5C">
      <w:r>
        <w:t>\def\@@IEEEeqnarraycr{\@IEEEtrantmptoksA={}% clear token register</w:t>
      </w:r>
    </w:p>
    <w:p w14:paraId="35194542" w14:textId="77777777" w:rsidR="00ED6E5C" w:rsidRDefault="00ED6E5C" w:rsidP="00ED6E5C">
      <w:r>
        <w:t xml:space="preserve">    \advance\@IEEEeqncolcnt by -1\relax% adjust col count because of the isolation column</w:t>
      </w:r>
    </w:p>
    <w:p w14:paraId="2582C2E7" w14:textId="77777777" w:rsidR="00ED6E5C" w:rsidRDefault="00ED6E5C" w:rsidP="00ED6E5C">
      <w:r>
        <w:t xml:space="preserve">    \ifnum\@IEEEeqncolcnt&gt;\@IEEEeqnnumcols\relax</w:t>
      </w:r>
    </w:p>
    <w:p w14:paraId="247BEE2A" w14:textId="77777777" w:rsidR="00ED6E5C" w:rsidRDefault="00ED6E5C" w:rsidP="00ED6E5C">
      <w:r>
        <w:t xml:space="preserve">    \@IEEEclspkgerror{Too many columns within the IEEEeqnarray\MessageBreak</w:t>
      </w:r>
    </w:p>
    <w:p w14:paraId="416C775B" w14:textId="77777777" w:rsidR="00ED6E5C" w:rsidRDefault="00ED6E5C" w:rsidP="00ED6E5C">
      <w:r>
        <w:t xml:space="preserve">                          environment}%</w:t>
      </w:r>
    </w:p>
    <w:p w14:paraId="792BBD70" w14:textId="77777777" w:rsidR="00ED6E5C" w:rsidRDefault="00ED6E5C" w:rsidP="00ED6E5C">
      <w:r>
        <w:t xml:space="preserve">    {Use fewer \string &amp;'s or put more columns in the IEEEeqnarray column\MessageBreak </w:t>
      </w:r>
    </w:p>
    <w:p w14:paraId="1E0F7AA9" w14:textId="77777777" w:rsidR="00ED6E5C" w:rsidRDefault="00ED6E5C" w:rsidP="00ED6E5C">
      <w:r>
        <w:t xml:space="preserve">     specifications.}\relax%</w:t>
      </w:r>
    </w:p>
    <w:p w14:paraId="52E15A5E" w14:textId="77777777" w:rsidR="00ED6E5C" w:rsidRDefault="00ED6E5C" w:rsidP="00ED6E5C">
      <w:r>
        <w:t xml:space="preserve">    \else</w:t>
      </w:r>
    </w:p>
    <w:p w14:paraId="2A54B219" w14:textId="77777777" w:rsidR="00ED6E5C" w:rsidRDefault="00ED6E5C" w:rsidP="00ED6E5C">
      <w:r>
        <w:t xml:space="preserve">    \loop% add cols if the user did not use them all</w:t>
      </w:r>
    </w:p>
    <w:p w14:paraId="0E413CC8" w14:textId="77777777" w:rsidR="00ED6E5C" w:rsidRDefault="00ED6E5C" w:rsidP="00ED6E5C">
      <w:r>
        <w:t xml:space="preserve">    \ifnum\@IEEEeqncolcnt&lt;\@IEEEeqnnumcols\relax</w:t>
      </w:r>
    </w:p>
    <w:p w14:paraId="77C57402" w14:textId="77777777" w:rsidR="00ED6E5C" w:rsidRDefault="00ED6E5C" w:rsidP="00ED6E5C">
      <w:r>
        <w:t xml:space="preserve">    \@IEEEappendtoksA{&amp;}%</w:t>
      </w:r>
    </w:p>
    <w:p w14:paraId="6D006922" w14:textId="77777777" w:rsidR="00ED6E5C" w:rsidRDefault="00ED6E5C" w:rsidP="00ED6E5C">
      <w:r>
        <w:t xml:space="preserve">    \advance\@IEEEeqncolcnt by 1\relax% update the col count</w:t>
      </w:r>
    </w:p>
    <w:p w14:paraId="43CE39A8" w14:textId="77777777" w:rsidR="00ED6E5C" w:rsidRDefault="00ED6E5C" w:rsidP="00ED6E5C">
      <w:r>
        <w:t xml:space="preserve">    \repeat</w:t>
      </w:r>
    </w:p>
    <w:p w14:paraId="5986C90E" w14:textId="77777777" w:rsidR="00ED6E5C" w:rsidRDefault="00ED6E5C" w:rsidP="00ED6E5C">
      <w:r>
        <w:t xml:space="preserve">    % this number of &amp;'s will take us the the isolation column</w:t>
      </w:r>
    </w:p>
    <w:p w14:paraId="22DC14ED" w14:textId="77777777" w:rsidR="00ED6E5C" w:rsidRDefault="00ED6E5C" w:rsidP="00ED6E5C">
      <w:r>
        <w:t xml:space="preserve">    \fi</w:t>
      </w:r>
    </w:p>
    <w:p w14:paraId="701B7EB8" w14:textId="77777777" w:rsidR="00ED6E5C" w:rsidRDefault="00ED6E5C" w:rsidP="00ED6E5C">
      <w:r>
        <w:t xml:space="preserve">    % execute the &amp;'s</w:t>
      </w:r>
    </w:p>
    <w:p w14:paraId="69D942A4" w14:textId="77777777" w:rsidR="00ED6E5C" w:rsidRDefault="00ED6E5C" w:rsidP="00ED6E5C">
      <w:r>
        <w:t xml:space="preserve">    \the\@IEEEtrantmptoksA%</w:t>
      </w:r>
    </w:p>
    <w:p w14:paraId="4EDE79B3" w14:textId="77777777" w:rsidR="00ED6E5C" w:rsidRDefault="00ED6E5C" w:rsidP="00ED6E5C">
      <w:r>
        <w:t xml:space="preserve">    % handle the strut/isolation column</w:t>
      </w:r>
    </w:p>
    <w:p w14:paraId="47EFA5FD" w14:textId="77777777" w:rsidR="00ED6E5C" w:rsidRDefault="00ED6E5C" w:rsidP="00ED6E5C">
      <w:r>
        <w:t xml:space="preserve">    \@IEEEeqnarrayinsertstrut% do the strut if needed</w:t>
      </w:r>
    </w:p>
    <w:p w14:paraId="4FBFAC35" w14:textId="77777777" w:rsidR="00ED6E5C" w:rsidRDefault="00ED6E5C" w:rsidP="00ED6E5C">
      <w:r>
        <w:t xml:space="preserve">    \@IEEEeqnarraystrutreset% reset the strut system for next line or IEEEeqnarray</w:t>
      </w:r>
    </w:p>
    <w:p w14:paraId="073E4A2B" w14:textId="77777777" w:rsidR="00ED6E5C" w:rsidRDefault="00ED6E5C" w:rsidP="00ED6E5C">
      <w:r>
        <w:t xml:space="preserve">    &amp;% and enter the equation number column</w:t>
      </w:r>
    </w:p>
    <w:p w14:paraId="7BB01016" w14:textId="77777777" w:rsidR="00ED6E5C" w:rsidRDefault="00ED6E5C" w:rsidP="00ED6E5C">
      <w:r>
        <w:t xml:space="preserve">    \if@eqnsw% only if we display something</w:t>
      </w:r>
    </w:p>
    <w:p w14:paraId="2C660C3C" w14:textId="77777777" w:rsidR="00ED6E5C" w:rsidRDefault="00ED6E5C" w:rsidP="00ED6E5C">
      <w:r>
        <w:t xml:space="preserve">      \Hy@raisedlink{\hyper@anchorstart{\@currentHref}}% start a hyperref anchor</w:t>
      </w:r>
    </w:p>
    <w:p w14:paraId="61F03788" w14:textId="77777777" w:rsidR="00ED6E5C" w:rsidRDefault="00ED6E5C" w:rsidP="00ED6E5C">
      <w:r>
        <w:t xml:space="preserve">      \global\@IEEEeqnumpreadvfalse\relax% displaying an equation number means</w:t>
      </w:r>
    </w:p>
    <w:p w14:paraId="578F3F29" w14:textId="77777777" w:rsidR="00ED6E5C" w:rsidRDefault="00ED6E5C" w:rsidP="00ED6E5C">
      <w:r>
        <w:t xml:space="preserve">      \global\@IEEEsubeqnumpreadvfalse\relax% the equation counters point to valid equations</w:t>
      </w:r>
    </w:p>
    <w:p w14:paraId="2D76F12C" w14:textId="77777777" w:rsidR="00ED6E5C" w:rsidRDefault="00ED6E5C" w:rsidP="00ED6E5C">
      <w:r>
        <w:lastRenderedPageBreak/>
        <w:t xml:space="preserve">      % V1.8 Here we setup the counters, currentlabel and status for what would be the *next*</w:t>
      </w:r>
    </w:p>
    <w:p w14:paraId="470EE054" w14:textId="77777777" w:rsidR="00ED6E5C" w:rsidRDefault="00ED6E5C" w:rsidP="00ED6E5C">
      <w:r>
        <w:t xml:space="preserve">      % equation line as would be the case under the current settings. However, there are two problems.</w:t>
      </w:r>
    </w:p>
    <w:p w14:paraId="20C0CAF6" w14:textId="77777777" w:rsidR="00ED6E5C" w:rsidRDefault="00ED6E5C" w:rsidP="00ED6E5C">
      <w:r>
        <w:t xml:space="preserve">      % One problem is that there might not ever be a next line. The second problem is that the user</w:t>
      </w:r>
    </w:p>
    <w:p w14:paraId="1F370E0B" w14:textId="77777777" w:rsidR="00ED6E5C" w:rsidRDefault="00ED6E5C" w:rsidP="00ED6E5C">
      <w:r>
        <w:t xml:space="preserve">      % may later alter the meaning of a line with commands such as \IEEEyessubnumber. So, to handle</w:t>
      </w:r>
    </w:p>
    <w:p w14:paraId="1E228B33" w14:textId="77777777" w:rsidR="00ED6E5C" w:rsidRDefault="00ED6E5C" w:rsidP="00ED6E5C">
      <w:r>
        <w:t xml:space="preserve">      % these cases we have to record the current values of the (sub)equation counters and revert back</w:t>
      </w:r>
    </w:p>
    <w:p w14:paraId="2E42D6C8" w14:textId="77777777" w:rsidR="00ED6E5C" w:rsidRDefault="00ED6E5C" w:rsidP="00ED6E5C">
      <w:r>
        <w:t xml:space="preserve">      % to them if the next line is changed or never comes. The \if@IEEEeqnumpreadv, \if@IEEEsubeqnumpreadv</w:t>
      </w:r>
    </w:p>
    <w:p w14:paraId="5536736C" w14:textId="77777777" w:rsidR="00ED6E5C" w:rsidRDefault="00ED6E5C" w:rsidP="00ED6E5C">
      <w:r>
        <w:t xml:space="preserve">      % and \@IEEEsubeqnnumrollback stuff tracks this.</w:t>
      </w:r>
    </w:p>
    <w:p w14:paraId="24F6DBFD" w14:textId="77777777" w:rsidR="00ED6E5C" w:rsidRDefault="00ED6E5C" w:rsidP="00ED6E5C">
      <w:r>
        <w:t xml:space="preserve">      % The logic to handle all this is surprisingly complex, but a nice feature of the approach here is</w:t>
      </w:r>
    </w:p>
    <w:p w14:paraId="2D624603" w14:textId="77777777" w:rsidR="00ED6E5C" w:rsidRDefault="00ED6E5C" w:rsidP="00ED6E5C">
      <w:r>
        <w:t xml:space="preserve">      % that the equation counters and labels remain valid for what the line would be unless a</w:t>
      </w:r>
    </w:p>
    <w:p w14:paraId="2E24B769" w14:textId="77777777" w:rsidR="00ED6E5C" w:rsidRDefault="00ED6E5C" w:rsidP="00ED6E5C">
      <w:r>
        <w:t xml:space="preserve">      % \IEEEyessubnumber et al. later changes it. So, any hyperref links are always correct.</w:t>
      </w:r>
    </w:p>
    <w:p w14:paraId="519CF436" w14:textId="77777777" w:rsidR="00ED6E5C" w:rsidRDefault="00ED6E5C" w:rsidP="00ED6E5C">
      <w:r>
        <w:t xml:space="preserve">      \ifnum\c@IEEEsubequation&gt;0\relax% handle subequation</w:t>
      </w:r>
    </w:p>
    <w:p w14:paraId="0D5196E2" w14:textId="77777777" w:rsidR="00ED6E5C" w:rsidRDefault="00ED6E5C" w:rsidP="00ED6E5C">
      <w:r>
        <w:t xml:space="preserve">         \theIEEEsubequationdis\relax</w:t>
      </w:r>
    </w:p>
    <w:p w14:paraId="0E1618B9" w14:textId="77777777" w:rsidR="00ED6E5C" w:rsidRDefault="00ED6E5C" w:rsidP="00ED6E5C">
      <w:r>
        <w:t xml:space="preserve">         \if@IEEEsubeqnumpersist% setup for default type of next line</w:t>
      </w:r>
    </w:p>
    <w:p w14:paraId="00BF22AA" w14:textId="77777777" w:rsidR="00ED6E5C" w:rsidRDefault="00ED6E5C" w:rsidP="00ED6E5C">
      <w:r>
        <w:t xml:space="preserve">            \stepcounter{IEEEsubequation}\global\@IEEEsubeqnumpreadvtrue\relax</w:t>
      </w:r>
    </w:p>
    <w:p w14:paraId="3FA182BD" w14:textId="77777777" w:rsidR="00ED6E5C" w:rsidRDefault="00ED6E5C" w:rsidP="00ED6E5C">
      <w:r>
        <w:t xml:space="preserve">            \gdef\@currentlabel{\p@IEEEsubequation\theIEEEsubequation}\relax</w:t>
      </w:r>
    </w:p>
    <w:p w14:paraId="3221623B" w14:textId="77777777" w:rsidR="00ED6E5C" w:rsidRDefault="00ED6E5C" w:rsidP="00ED6E5C">
      <w:r>
        <w:t xml:space="preserve">            \gdef\@currentHref{\@IEEEtheHrefsubequation}% setup hyperref label</w:t>
      </w:r>
    </w:p>
    <w:p w14:paraId="45C24102" w14:textId="77777777" w:rsidR="00ED6E5C" w:rsidRDefault="00ED6E5C" w:rsidP="00ED6E5C">
      <w:r>
        <w:t xml:space="preserve">         \else</w:t>
      </w:r>
    </w:p>
    <w:p w14:paraId="4844BFD2" w14:textId="77777777" w:rsidR="00ED6E5C" w:rsidRDefault="00ED6E5C" w:rsidP="00ED6E5C">
      <w:r>
        <w:t xml:space="preserve">             % if no subeqnum persist, go ahead and setup for a new equation number</w:t>
      </w:r>
    </w:p>
    <w:p w14:paraId="107FA9D1" w14:textId="77777777" w:rsidR="00ED6E5C" w:rsidRDefault="00ED6E5C" w:rsidP="00ED6E5C">
      <w:r>
        <w:t xml:space="preserve">             \global\@IEEEsubeqnnumrollback=\c@IEEEsubequation</w:t>
      </w:r>
    </w:p>
    <w:p w14:paraId="0CA27831" w14:textId="77777777" w:rsidR="00ED6E5C" w:rsidRDefault="00ED6E5C" w:rsidP="00ED6E5C">
      <w:r>
        <w:t xml:space="preserve">             \stepcounter{equation}\global\@IEEEeqnumpreadvtrue\relax</w:t>
      </w:r>
    </w:p>
    <w:p w14:paraId="4FE9AB4B" w14:textId="77777777" w:rsidR="00ED6E5C" w:rsidRDefault="00ED6E5C" w:rsidP="00ED6E5C">
      <w:r>
        <w:t xml:space="preserve">             \setcounter{IEEEsubequation}{0}\gdef\@currentlabel{\p@equation\theequation}\relax</w:t>
      </w:r>
    </w:p>
    <w:p w14:paraId="525D3EA0" w14:textId="77777777" w:rsidR="00ED6E5C" w:rsidRDefault="00ED6E5C" w:rsidP="00ED6E5C">
      <w:r>
        <w:lastRenderedPageBreak/>
        <w:t xml:space="preserve">             \gdef\@currentHref{\@IEEEtheHrefequation}% setup hyperref label</w:t>
      </w:r>
    </w:p>
    <w:p w14:paraId="5E386CEB" w14:textId="77777777" w:rsidR="00ED6E5C" w:rsidRDefault="00ED6E5C" w:rsidP="00ED6E5C">
      <w:r>
        <w:t xml:space="preserve">         \fi</w:t>
      </w:r>
    </w:p>
    <w:p w14:paraId="35B769AF" w14:textId="77777777" w:rsidR="00ED6E5C" w:rsidRDefault="00ED6E5C" w:rsidP="00ED6E5C">
      <w:r>
        <w:t xml:space="preserve">      \else% display a standard equation number</w:t>
      </w:r>
    </w:p>
    <w:p w14:paraId="585E3125" w14:textId="77777777" w:rsidR="00ED6E5C" w:rsidRDefault="00ED6E5C" w:rsidP="00ED6E5C">
      <w:r>
        <w:t xml:space="preserve">        \theequationdis\relax</w:t>
      </w:r>
    </w:p>
    <w:p w14:paraId="309038BA" w14:textId="77777777" w:rsidR="00ED6E5C" w:rsidRDefault="00ED6E5C" w:rsidP="00ED6E5C">
      <w:r>
        <w:t xml:space="preserve">        \setcounter{IEEEsubequation}{0}\relax% not really needed</w:t>
      </w:r>
    </w:p>
    <w:p w14:paraId="27DCFAB5" w14:textId="77777777" w:rsidR="00ED6E5C" w:rsidRDefault="00ED6E5C" w:rsidP="00ED6E5C">
      <w:r>
        <w:t xml:space="preserve">        \if@IEEEsubeqnumpersist% setup for default type of next line</w:t>
      </w:r>
    </w:p>
    <w:p w14:paraId="638AC200" w14:textId="77777777" w:rsidR="00ED6E5C" w:rsidRDefault="00ED6E5C" w:rsidP="00ED6E5C">
      <w:r>
        <w:t xml:space="preserve">           % subequations that follow plain equations carry the same equation number e.g, 5, 5a rather than 5, 6a</w:t>
      </w:r>
    </w:p>
    <w:p w14:paraId="5D416871" w14:textId="77777777" w:rsidR="00ED6E5C" w:rsidRDefault="00ED6E5C" w:rsidP="00ED6E5C">
      <w:r>
        <w:t xml:space="preserve">           \stepcounter{IEEEsubequation}\global\@IEEEsubeqnumpreadvtrue\relax</w:t>
      </w:r>
    </w:p>
    <w:p w14:paraId="3150AD37" w14:textId="77777777" w:rsidR="00ED6E5C" w:rsidRDefault="00ED6E5C" w:rsidP="00ED6E5C">
      <w:r>
        <w:t xml:space="preserve">           \gdef\@currentlabel{\p@IEEEsubequation\theIEEEsubequation}\relax</w:t>
      </w:r>
    </w:p>
    <w:p w14:paraId="7F11DB9C" w14:textId="77777777" w:rsidR="00ED6E5C" w:rsidRDefault="00ED6E5C" w:rsidP="00ED6E5C">
      <w:r>
        <w:t xml:space="preserve">           \gdef\@currentHref{\@IEEEtheHrefsubequation}% setup hyperref label</w:t>
      </w:r>
    </w:p>
    <w:p w14:paraId="6B22FE8F" w14:textId="77777777" w:rsidR="00ED6E5C" w:rsidRDefault="00ED6E5C" w:rsidP="00ED6E5C">
      <w:r>
        <w:t xml:space="preserve">         \else</w:t>
      </w:r>
    </w:p>
    <w:p w14:paraId="388C9CC6" w14:textId="77777777" w:rsidR="00ED6E5C" w:rsidRDefault="00ED6E5C" w:rsidP="00ED6E5C">
      <w:r>
        <w:t xml:space="preserve">             % if no subeqnum persist, go ahead and setup for a new equation number</w:t>
      </w:r>
    </w:p>
    <w:p w14:paraId="05673645" w14:textId="77777777" w:rsidR="00ED6E5C" w:rsidRDefault="00ED6E5C" w:rsidP="00ED6E5C">
      <w:r>
        <w:t xml:space="preserve">             \global\@IEEEsubeqnnumrollback=\c@IEEEsubequation</w:t>
      </w:r>
    </w:p>
    <w:p w14:paraId="63999C7A" w14:textId="77777777" w:rsidR="00ED6E5C" w:rsidRDefault="00ED6E5C" w:rsidP="00ED6E5C">
      <w:r>
        <w:t xml:space="preserve">             \stepcounter{equation}\global\@IEEEeqnumpreadvtrue\relax</w:t>
      </w:r>
    </w:p>
    <w:p w14:paraId="1714E2FE" w14:textId="77777777" w:rsidR="00ED6E5C" w:rsidRDefault="00ED6E5C" w:rsidP="00ED6E5C">
      <w:r>
        <w:t xml:space="preserve">             \setcounter{IEEEsubequation}{0}\gdef\@currentlabel{\p@equation\theequation}\relax</w:t>
      </w:r>
    </w:p>
    <w:p w14:paraId="1754E89E" w14:textId="77777777" w:rsidR="00ED6E5C" w:rsidRDefault="00ED6E5C" w:rsidP="00ED6E5C">
      <w:r>
        <w:t xml:space="preserve">             \gdef\@currentHref{\@IEEEtheHrefequation}% setup hyperref label</w:t>
      </w:r>
    </w:p>
    <w:p w14:paraId="2F6CADAC" w14:textId="77777777" w:rsidR="00ED6E5C" w:rsidRDefault="00ED6E5C" w:rsidP="00ED6E5C">
      <w:r>
        <w:t xml:space="preserve">         \fi</w:t>
      </w:r>
    </w:p>
    <w:p w14:paraId="774F62C4" w14:textId="77777777" w:rsidR="00ED6E5C" w:rsidRDefault="00ED6E5C" w:rsidP="00ED6E5C">
      <w:r>
        <w:t xml:space="preserve">      \fi%</w:t>
      </w:r>
    </w:p>
    <w:p w14:paraId="3B8CFDC0" w14:textId="77777777" w:rsidR="00ED6E5C" w:rsidRDefault="00ED6E5C" w:rsidP="00ED6E5C">
      <w:r>
        <w:t xml:space="preserve">      \Hy@raisedlink{\hyper@anchorend}% end hyperref anchor</w:t>
      </w:r>
    </w:p>
    <w:p w14:paraId="2AEF9507" w14:textId="77777777" w:rsidR="00ED6E5C" w:rsidRDefault="00ED6E5C" w:rsidP="00ED6E5C">
      <w:r>
        <w:t xml:space="preserve">    \fi% fi only if we display something</w:t>
      </w:r>
    </w:p>
    <w:p w14:paraId="4435050F" w14:textId="77777777" w:rsidR="00ED6E5C" w:rsidRDefault="00ED6E5C" w:rsidP="00ED6E5C">
      <w:r>
        <w:t xml:space="preserve">    % reset the flags to indicate the default preferences of the display of equation numbers</w:t>
      </w:r>
    </w:p>
    <w:p w14:paraId="410FF048" w14:textId="77777777" w:rsidR="00ED6E5C" w:rsidRDefault="00ED6E5C" w:rsidP="00ED6E5C">
      <w:r>
        <w:t xml:space="preserve">    \if@IEEEeqnumpersist\global\@eqnswtrue\else\global\@eqnswfalse\fi</w:t>
      </w:r>
    </w:p>
    <w:p w14:paraId="1B81E036" w14:textId="77777777" w:rsidR="00ED6E5C" w:rsidRDefault="00ED6E5C" w:rsidP="00ED6E5C">
      <w:r>
        <w:t xml:space="preserve">    \if@IEEEsubeqnumpersist\global\@eqnswtrue\fi% ditto for the subequation flag</w:t>
      </w:r>
    </w:p>
    <w:p w14:paraId="60833A3A" w14:textId="77777777" w:rsidR="00ED6E5C" w:rsidRDefault="00ED6E5C" w:rsidP="00ED6E5C">
      <w:r>
        <w:t xml:space="preserve">    % reset the number of columns the user actually used</w:t>
      </w:r>
    </w:p>
    <w:p w14:paraId="255DAF45" w14:textId="77777777" w:rsidR="00ED6E5C" w:rsidRDefault="00ED6E5C" w:rsidP="00ED6E5C">
      <w:r>
        <w:t xml:space="preserve">    \global\@IEEEeqncolcnt\z@\relax</w:t>
      </w:r>
    </w:p>
    <w:p w14:paraId="1619A8A2" w14:textId="77777777" w:rsidR="00ED6E5C" w:rsidRDefault="00ED6E5C" w:rsidP="00ED6E5C">
      <w:r>
        <w:t xml:space="preserve">    % the real end of the line</w:t>
      </w:r>
    </w:p>
    <w:p w14:paraId="71671C06" w14:textId="77777777" w:rsidR="00ED6E5C" w:rsidRDefault="00ED6E5C" w:rsidP="00ED6E5C">
      <w:r>
        <w:lastRenderedPageBreak/>
        <w:t xml:space="preserve">    \cr}</w:t>
      </w:r>
    </w:p>
    <w:p w14:paraId="1BAB15D5" w14:textId="77777777" w:rsidR="00ED6E5C" w:rsidRDefault="00ED6E5C" w:rsidP="00ED6E5C"/>
    <w:p w14:paraId="0D714567" w14:textId="77777777" w:rsidR="00ED6E5C" w:rsidRDefault="00ED6E5C" w:rsidP="00ED6E5C"/>
    <w:p w14:paraId="4D803CA9" w14:textId="77777777" w:rsidR="00ED6E5C" w:rsidRDefault="00ED6E5C" w:rsidP="00ED6E5C"/>
    <w:p w14:paraId="4BA3FABB" w14:textId="77777777" w:rsidR="00ED6E5C" w:rsidRDefault="00ED6E5C" w:rsidP="00ED6E5C"/>
    <w:p w14:paraId="6CD6C1E1" w14:textId="77777777" w:rsidR="00ED6E5C" w:rsidRDefault="00ED6E5C" w:rsidP="00ED6E5C"/>
    <w:p w14:paraId="05D8CECD" w14:textId="77777777" w:rsidR="00ED6E5C" w:rsidRDefault="00ED6E5C" w:rsidP="00ED6E5C">
      <w:r>
        <w:t>% \IEEEeqnarraybox is like \IEEEeqnarray except the box form puts everything</w:t>
      </w:r>
    </w:p>
    <w:p w14:paraId="69823DE6" w14:textId="77777777" w:rsidR="00ED6E5C" w:rsidRDefault="00ED6E5C" w:rsidP="00ED6E5C">
      <w:r>
        <w:t>% inside a vtop, vbox, or vcenter box depending on the letter in the second</w:t>
      </w:r>
    </w:p>
    <w:p w14:paraId="448D9FEF" w14:textId="77777777" w:rsidR="00ED6E5C" w:rsidRDefault="00ED6E5C" w:rsidP="00ED6E5C">
      <w:r>
        <w:t>% optional argument (t,b,c). Vbox is the default. Unlike \IEEEeqnarray,</w:t>
      </w:r>
    </w:p>
    <w:p w14:paraId="083D6593" w14:textId="77777777" w:rsidR="00ED6E5C" w:rsidRDefault="00ED6E5C" w:rsidP="00ED6E5C">
      <w:r>
        <w:t>% equation numbers are not displayed and \IEEEeqnarraybox can be nested.</w:t>
      </w:r>
    </w:p>
    <w:p w14:paraId="366E7266" w14:textId="77777777" w:rsidR="00ED6E5C" w:rsidRDefault="00ED6E5C" w:rsidP="00ED6E5C">
      <w:r>
        <w:t>% \IEEEeqnarrayboxm is for math mode (like \array) and does not put the vbox</w:t>
      </w:r>
    </w:p>
    <w:p w14:paraId="46277D29" w14:textId="77777777" w:rsidR="00ED6E5C" w:rsidRDefault="00ED6E5C" w:rsidP="00ED6E5C">
      <w:r>
        <w:t>% within an hbox.</w:t>
      </w:r>
    </w:p>
    <w:p w14:paraId="73F95A05" w14:textId="77777777" w:rsidR="00ED6E5C" w:rsidRDefault="00ED6E5C" w:rsidP="00ED6E5C">
      <w:r>
        <w:t>% \IEEEeqnarrayboxt is for text mode (like \tabular) and puts the vbox within</w:t>
      </w:r>
    </w:p>
    <w:p w14:paraId="3FFF60A3" w14:textId="77777777" w:rsidR="00ED6E5C" w:rsidRDefault="00ED6E5C" w:rsidP="00ED6E5C">
      <w:r>
        <w:t>% a \hbox{$ $} construct.</w:t>
      </w:r>
    </w:p>
    <w:p w14:paraId="432B1991" w14:textId="77777777" w:rsidR="00ED6E5C" w:rsidRDefault="00ED6E5C" w:rsidP="00ED6E5C">
      <w:r>
        <w:t xml:space="preserve">% \IEEEeqnarraybox will auto detect whether to use \IEEEeqnarrayboxm or </w:t>
      </w:r>
    </w:p>
    <w:p w14:paraId="6780AD09" w14:textId="77777777" w:rsidR="00ED6E5C" w:rsidRDefault="00ED6E5C" w:rsidP="00ED6E5C">
      <w:r>
        <w:t>% \IEEEeqnarrayboxt depending on the math mode.</w:t>
      </w:r>
    </w:p>
    <w:p w14:paraId="4E7B188C" w14:textId="77777777" w:rsidR="00ED6E5C" w:rsidRDefault="00ED6E5C" w:rsidP="00ED6E5C">
      <w:r>
        <w:t>% The third optional argument specifies the width this box is to be set to -</w:t>
      </w:r>
    </w:p>
    <w:p w14:paraId="63698A60" w14:textId="77777777" w:rsidR="00ED6E5C" w:rsidRDefault="00ED6E5C" w:rsidP="00ED6E5C">
      <w:r>
        <w:t>% natural width is the default.</w:t>
      </w:r>
    </w:p>
    <w:p w14:paraId="62EE64B5" w14:textId="77777777" w:rsidR="00ED6E5C" w:rsidRDefault="00ED6E5C" w:rsidP="00ED6E5C">
      <w:r>
        <w:t>% The * forms do not add \jot line spacing</w:t>
      </w:r>
    </w:p>
    <w:p w14:paraId="6E9A59CE" w14:textId="77777777" w:rsidR="00ED6E5C" w:rsidRDefault="00ED6E5C" w:rsidP="00ED6E5C">
      <w:r>
        <w:t>% usage: \IEEEeqnarraybox[decl][pos][width]{cols}</w:t>
      </w:r>
    </w:p>
    <w:p w14:paraId="32741CD0" w14:textId="77777777" w:rsidR="00ED6E5C" w:rsidRDefault="00ED6E5C" w:rsidP="00ED6E5C">
      <w:r>
        <w:t>\def\IEEEeqnarrayboxm{\@IEEEeqnarrayboxnojotfalse\@IEEEeqnarrayboxHBOXSWfalse\@IEEEeqnarraybox}</w:t>
      </w:r>
    </w:p>
    <w:p w14:paraId="2B821D79" w14:textId="77777777" w:rsidR="00ED6E5C" w:rsidRDefault="00ED6E5C" w:rsidP="00ED6E5C">
      <w:r>
        <w:t>\def\endIEEEeqnarrayboxm{\end@IEEEeqnarraybox}</w:t>
      </w:r>
    </w:p>
    <w:p w14:paraId="39B1707E" w14:textId="77777777" w:rsidR="00ED6E5C" w:rsidRDefault="00ED6E5C" w:rsidP="00ED6E5C">
      <w:r>
        <w:t>\@namedef{IEEEeqnarrayboxm*}{\@IEEEeqnarrayboxnojottrue\@IEEEeqnarrayboxHBOXSWfalse\@IEEEeqnarraybox}</w:t>
      </w:r>
    </w:p>
    <w:p w14:paraId="67355AD4" w14:textId="77777777" w:rsidR="00ED6E5C" w:rsidRDefault="00ED6E5C" w:rsidP="00ED6E5C">
      <w:r>
        <w:t>\@namedef{endIEEEeqnarrayboxm*}{\end@IEEEeqnarraybox}</w:t>
      </w:r>
    </w:p>
    <w:p w14:paraId="04EA54AE" w14:textId="77777777" w:rsidR="00ED6E5C" w:rsidRDefault="00ED6E5C" w:rsidP="00ED6E5C"/>
    <w:p w14:paraId="2CBF4CA3" w14:textId="77777777" w:rsidR="00ED6E5C" w:rsidRDefault="00ED6E5C" w:rsidP="00ED6E5C">
      <w:r>
        <w:t>\def\IEEEeqnarrayboxt{\@IEEEeqnarrayboxnojotfalse\@IEEEeqnarrayboxHBOXSWtrue\@IEEEeqnarraybox}</w:t>
      </w:r>
    </w:p>
    <w:p w14:paraId="41EBD03F" w14:textId="77777777" w:rsidR="00ED6E5C" w:rsidRDefault="00ED6E5C" w:rsidP="00ED6E5C">
      <w:r>
        <w:lastRenderedPageBreak/>
        <w:t>\def\endIEEEeqnarrayboxt{\end@IEEEeqnarraybox}</w:t>
      </w:r>
    </w:p>
    <w:p w14:paraId="0EA0E239" w14:textId="77777777" w:rsidR="00ED6E5C" w:rsidRDefault="00ED6E5C" w:rsidP="00ED6E5C">
      <w:r>
        <w:t>\@namedef{IEEEeqnarrayboxt*}{\@IEEEeqnarrayboxnojottrue\@IEEEeqnarrayboxHBOXSWtrue\@IEEEeqnarraybox}</w:t>
      </w:r>
    </w:p>
    <w:p w14:paraId="4D13564F" w14:textId="77777777" w:rsidR="00ED6E5C" w:rsidRDefault="00ED6E5C" w:rsidP="00ED6E5C">
      <w:r>
        <w:t>\@namedef{endIEEEeqnarrayboxt*}{\end@IEEEeqnarraybox}</w:t>
      </w:r>
    </w:p>
    <w:p w14:paraId="79E2F7FA" w14:textId="77777777" w:rsidR="00ED6E5C" w:rsidRDefault="00ED6E5C" w:rsidP="00ED6E5C"/>
    <w:p w14:paraId="13502583" w14:textId="77777777" w:rsidR="00ED6E5C" w:rsidRDefault="00ED6E5C" w:rsidP="00ED6E5C">
      <w:r>
        <w:t>\def\IEEEeqnarraybox{\@IEEEeqnarrayboxnojotfalse\ifmmode\@IEEEeqnarrayboxHBOXSWfalse\else\@IEEEeqnarrayboxHBOXSWtrue\fi%</w:t>
      </w:r>
    </w:p>
    <w:p w14:paraId="04BBD774" w14:textId="77777777" w:rsidR="00ED6E5C" w:rsidRDefault="00ED6E5C" w:rsidP="00ED6E5C">
      <w:r>
        <w:t>\@IEEEeqnarraybox}</w:t>
      </w:r>
    </w:p>
    <w:p w14:paraId="35452DD8" w14:textId="77777777" w:rsidR="00ED6E5C" w:rsidRDefault="00ED6E5C" w:rsidP="00ED6E5C">
      <w:r>
        <w:t>\def\endIEEEeqnarraybox{\end@IEEEeqnarraybox}</w:t>
      </w:r>
    </w:p>
    <w:p w14:paraId="39FC93DB" w14:textId="77777777" w:rsidR="00ED6E5C" w:rsidRDefault="00ED6E5C" w:rsidP="00ED6E5C"/>
    <w:p w14:paraId="29C110FA" w14:textId="77777777" w:rsidR="00ED6E5C" w:rsidRDefault="00ED6E5C" w:rsidP="00ED6E5C">
      <w:r>
        <w:t>\@namedef{IEEEeqnarraybox*}{\@IEEEeqnarrayboxnojottrue\ifmmode\@IEEEeqnarrayboxHBOXSWfalse\else\@IEEEeqnarrayboxHBOXSWtrue\fi%</w:t>
      </w:r>
    </w:p>
    <w:p w14:paraId="6EB5072E" w14:textId="77777777" w:rsidR="00ED6E5C" w:rsidRDefault="00ED6E5C" w:rsidP="00ED6E5C">
      <w:r>
        <w:t>\@IEEEeqnarraybox}</w:t>
      </w:r>
    </w:p>
    <w:p w14:paraId="31E1710A" w14:textId="77777777" w:rsidR="00ED6E5C" w:rsidRDefault="00ED6E5C" w:rsidP="00ED6E5C">
      <w:r>
        <w:t>\@namedef{endIEEEeqnarraybox*}{\end@IEEEeqnarraybox}</w:t>
      </w:r>
    </w:p>
    <w:p w14:paraId="30BA53E4" w14:textId="77777777" w:rsidR="00ED6E5C" w:rsidRDefault="00ED6E5C" w:rsidP="00ED6E5C"/>
    <w:p w14:paraId="773121B3" w14:textId="77777777" w:rsidR="00ED6E5C" w:rsidRDefault="00ED6E5C" w:rsidP="00ED6E5C">
      <w:r>
        <w:t xml:space="preserve">% flag to indicate if the \IEEEeqnarraybox needs to put things into an hbox{$ $} </w:t>
      </w:r>
    </w:p>
    <w:p w14:paraId="32E6C1FF" w14:textId="77777777" w:rsidR="00ED6E5C" w:rsidRDefault="00ED6E5C" w:rsidP="00ED6E5C">
      <w:r>
        <w:t>% for \vcenter in non-math mode</w:t>
      </w:r>
    </w:p>
    <w:p w14:paraId="59AD11C0" w14:textId="77777777" w:rsidR="00ED6E5C" w:rsidRDefault="00ED6E5C" w:rsidP="00ED6E5C">
      <w:r>
        <w:t>\newif\if@IEEEeqnarrayboxHBOXSW%</w:t>
      </w:r>
    </w:p>
    <w:p w14:paraId="5F8EE2D7" w14:textId="77777777" w:rsidR="00ED6E5C" w:rsidRDefault="00ED6E5C" w:rsidP="00ED6E5C">
      <w:r>
        <w:t>\@IEEEeqnarrayboxHBOXSWfalse</w:t>
      </w:r>
    </w:p>
    <w:p w14:paraId="07A1481F" w14:textId="77777777" w:rsidR="00ED6E5C" w:rsidRDefault="00ED6E5C" w:rsidP="00ED6E5C"/>
    <w:p w14:paraId="515883F5" w14:textId="77777777" w:rsidR="00ED6E5C" w:rsidRDefault="00ED6E5C" w:rsidP="00ED6E5C">
      <w:r>
        <w:t>\def\@IEEEeqnarraybox{\relax\@ifnextchar[{\@@IEEEeqnarraybox}{\@@IEEEeqnarraybox[\relax]}}</w:t>
      </w:r>
    </w:p>
    <w:p w14:paraId="4BCB3EC5" w14:textId="77777777" w:rsidR="00ED6E5C" w:rsidRDefault="00ED6E5C" w:rsidP="00ED6E5C">
      <w:r>
        <w:t>% We have to be careful here to normalize catcodes just before acquiring the</w:t>
      </w:r>
    </w:p>
    <w:p w14:paraId="4F33F391" w14:textId="77777777" w:rsidR="00ED6E5C" w:rsidRDefault="00ED6E5C" w:rsidP="00ED6E5C">
      <w:r>
        <w:t>% cols as that specification may contain punctuation which could be subject</w:t>
      </w:r>
    </w:p>
    <w:p w14:paraId="1713E003" w14:textId="77777777" w:rsidR="00ED6E5C" w:rsidRDefault="00ED6E5C" w:rsidP="00ED6E5C">
      <w:r>
        <w:t>% to document catcode changes.</w:t>
      </w:r>
    </w:p>
    <w:p w14:paraId="7085A0DD" w14:textId="77777777" w:rsidR="00ED6E5C" w:rsidRDefault="00ED6E5C" w:rsidP="00ED6E5C">
      <w:r>
        <w:t>\def\@@IEEEeqnarraybox[#1]{\relax\begingroup\IEEEnormalcatcodes\@ifnextchar[{\@@@IEEEeqnarraybox[#1]}{\@@@IEEEeqnarraybox[#1][b]}}</w:t>
      </w:r>
    </w:p>
    <w:p w14:paraId="51792CF4" w14:textId="77777777" w:rsidR="00ED6E5C" w:rsidRDefault="00ED6E5C" w:rsidP="00ED6E5C">
      <w:r>
        <w:t>\def\@@@IEEEeqnarraybox[#1][#2]{\relax\@ifnextchar[{\@@@@IEEEeqnarraybox[#1][#2]}{\@@@@IEEEeqnarraybox[#1][#2][\relax]}}</w:t>
      </w:r>
    </w:p>
    <w:p w14:paraId="30BE716C" w14:textId="77777777" w:rsidR="00ED6E5C" w:rsidRDefault="00ED6E5C" w:rsidP="00ED6E5C"/>
    <w:p w14:paraId="1511FB7A" w14:textId="77777777" w:rsidR="00ED6E5C" w:rsidRDefault="00ED6E5C" w:rsidP="00ED6E5C">
      <w:r>
        <w:lastRenderedPageBreak/>
        <w:t>% #1 = decl; #2 = t,b,c; #3 = width, #4 = col specs</w:t>
      </w:r>
    </w:p>
    <w:p w14:paraId="6DE9367B" w14:textId="77777777" w:rsidR="00ED6E5C" w:rsidRDefault="00ED6E5C" w:rsidP="00ED6E5C">
      <w:r>
        <w:t>\def\@@@@IEEEeqnarraybox[#1][#2][#3]#4{\endgroup\@IEEEeqnarrayISinnerfalse % not yet within the lines of the halign</w:t>
      </w:r>
    </w:p>
    <w:p w14:paraId="26DC119C" w14:textId="77777777" w:rsidR="00ED6E5C" w:rsidRDefault="00ED6E5C" w:rsidP="00ED6E5C">
      <w:r>
        <w:t xml:space="preserve">   \@IEEEeqnarraymasterstrutsave% save current master strut values</w:t>
      </w:r>
    </w:p>
    <w:p w14:paraId="639C4A23" w14:textId="77777777" w:rsidR="00ED6E5C" w:rsidRDefault="00ED6E5C" w:rsidP="00ED6E5C">
      <w:r>
        <w:t xml:space="preserve">   \@IEEEeqnarraystrutsize{0pt}{0pt}[\relax]% turn off struts by default</w:t>
      </w:r>
    </w:p>
    <w:p w14:paraId="7DD510F4" w14:textId="77777777" w:rsidR="00ED6E5C" w:rsidRDefault="00ED6E5C" w:rsidP="00ED6E5C">
      <w:r>
        <w:t xml:space="preserve">   \@IEEEeqnarrayusemasterstruttrue% use master strut till user asks otherwise</w:t>
      </w:r>
    </w:p>
    <w:p w14:paraId="71F86496" w14:textId="77777777" w:rsidR="00ED6E5C" w:rsidRDefault="00ED6E5C" w:rsidP="00ED6E5C">
      <w:r>
        <w:t xml:space="preserve">   \IEEEvisiblestrutsfalse% diagnostic mode defaults to off</w:t>
      </w:r>
    </w:p>
    <w:p w14:paraId="6137C9BF" w14:textId="77777777" w:rsidR="00ED6E5C" w:rsidRDefault="00ED6E5C" w:rsidP="00ED6E5C">
      <w:r>
        <w:t xml:space="preserve">   % no extra space unless the user specifically requests it</w:t>
      </w:r>
    </w:p>
    <w:p w14:paraId="34439CF3" w14:textId="77777777" w:rsidR="00ED6E5C" w:rsidRDefault="00ED6E5C" w:rsidP="00ED6E5C">
      <w:r>
        <w:t xml:space="preserve">   \lineskip=0pt\relax%</w:t>
      </w:r>
    </w:p>
    <w:p w14:paraId="20E8D3B9" w14:textId="77777777" w:rsidR="00ED6E5C" w:rsidRDefault="00ED6E5C" w:rsidP="00ED6E5C">
      <w:r>
        <w:t xml:space="preserve">   \lineskiplimit=0pt\relax%</w:t>
      </w:r>
    </w:p>
    <w:p w14:paraId="1F0F1196" w14:textId="77777777" w:rsidR="00ED6E5C" w:rsidRDefault="00ED6E5C" w:rsidP="00ED6E5C">
      <w:r>
        <w:t xml:space="preserve">   \baselineskip=\normalbaselineskip\relax%</w:t>
      </w:r>
    </w:p>
    <w:p w14:paraId="202275DF" w14:textId="77777777" w:rsidR="00ED6E5C" w:rsidRDefault="00ED6E5C" w:rsidP="00ED6E5C">
      <w:r>
        <w:t xml:space="preserve">   \jot=\IEEEnormaljot\relax%</w:t>
      </w:r>
    </w:p>
    <w:p w14:paraId="65109F56" w14:textId="77777777" w:rsidR="00ED6E5C" w:rsidRDefault="00ED6E5C" w:rsidP="00ED6E5C">
      <w:r>
        <w:t xml:space="preserve">   \mathsurround\z@\relax% no extra spacing around math</w:t>
      </w:r>
    </w:p>
    <w:p w14:paraId="49BD9057" w14:textId="77777777" w:rsidR="00ED6E5C" w:rsidRDefault="00ED6E5C" w:rsidP="00ED6E5C">
      <w:r>
        <w:t xml:space="preserve">   % the default end glues are zero for an \IEEEeqnarraybox</w:t>
      </w:r>
    </w:p>
    <w:p w14:paraId="08573B3E" w14:textId="77777777" w:rsidR="00ED6E5C" w:rsidRDefault="00ED6E5C" w:rsidP="00ED6E5C">
      <w:r>
        <w:t xml:space="preserve">   \edef\@IEEEeqnarraycolSEPdefaultstart{\@IEEEeqnarraycolSEPzero}% default start glue</w:t>
      </w:r>
    </w:p>
    <w:p w14:paraId="158860A4" w14:textId="77777777" w:rsidR="00ED6E5C" w:rsidRDefault="00ED6E5C" w:rsidP="00ED6E5C">
      <w:r>
        <w:t xml:space="preserve">   \edef\@IEEEeqnarraycolSEPdefaultend{\@IEEEeqnarraycolSEPzero}% default end glue</w:t>
      </w:r>
    </w:p>
    <w:p w14:paraId="2BF02003" w14:textId="77777777" w:rsidR="00ED6E5C" w:rsidRDefault="00ED6E5C" w:rsidP="00ED6E5C">
      <w:r>
        <w:t xml:space="preserve">   \edef\@IEEEeqnarraycolSEPdefaultmid{\@IEEEeqnarraycolSEPzero}% default inter-column glue</w:t>
      </w:r>
    </w:p>
    <w:p w14:paraId="3608E1EA" w14:textId="77777777" w:rsidR="00ED6E5C" w:rsidRDefault="00ED6E5C" w:rsidP="00ED6E5C">
      <w:r>
        <w:t xml:space="preserve">   \@advanceIEEEeqncolcntfalse% do not advance the col counter for each col the user uses, </w:t>
      </w:r>
    </w:p>
    <w:p w14:paraId="0DCFAB26" w14:textId="77777777" w:rsidR="00ED6E5C" w:rsidRDefault="00ED6E5C" w:rsidP="00ED6E5C">
      <w:r>
        <w:t xml:space="preserve">                              % used in \IEEEeqnarraymulticol and in the preamble build</w:t>
      </w:r>
    </w:p>
    <w:p w14:paraId="72E57BD0" w14:textId="77777777" w:rsidR="00ED6E5C" w:rsidRDefault="00ED6E5C" w:rsidP="00ED6E5C">
      <w:r>
        <w:t xml:space="preserve">   \IEEEeqnarrayboxdecl\relax% allow a way for the user to make global overrides</w:t>
      </w:r>
    </w:p>
    <w:p w14:paraId="68CBBE71" w14:textId="77777777" w:rsidR="00ED6E5C" w:rsidRDefault="00ED6E5C" w:rsidP="00ED6E5C">
      <w:r>
        <w:t xml:space="preserve">   #1\relax% allow user to override defaults</w:t>
      </w:r>
    </w:p>
    <w:p w14:paraId="6B55D3D5" w14:textId="77777777" w:rsidR="00ED6E5C" w:rsidRDefault="00ED6E5C" w:rsidP="00ED6E5C">
      <w:r>
        <w:t xml:space="preserve">   \let\\\@IEEEeqnarrayboxcr% replace newline with one that allows optional spacing</w:t>
      </w:r>
    </w:p>
    <w:p w14:paraId="56AC89F7" w14:textId="77777777" w:rsidR="00ED6E5C" w:rsidRDefault="00ED6E5C" w:rsidP="00ED6E5C">
      <w:r>
        <w:t xml:space="preserve">   \@IEEEbuildpreamble{#4}\relax% build the preamble and put it into \@IEEEtrantmptoksA</w:t>
      </w:r>
    </w:p>
    <w:p w14:paraId="34359EAD" w14:textId="77777777" w:rsidR="00ED6E5C" w:rsidRDefault="00ED6E5C" w:rsidP="00ED6E5C">
      <w:r>
        <w:t xml:space="preserve">   % add an isolation column to the preamble to stop \\'s {} from getting into the last col</w:t>
      </w:r>
    </w:p>
    <w:p w14:paraId="08151371" w14:textId="77777777" w:rsidR="00ED6E5C" w:rsidRDefault="00ED6E5C" w:rsidP="00ED6E5C">
      <w:r>
        <w:lastRenderedPageBreak/>
        <w:t xml:space="preserve">   \ifnum\@IEEEeqnnumcols&gt;0\relax\@IEEEappendtoksA{&amp;}\fi% col separator for those after the first</w:t>
      </w:r>
    </w:p>
    <w:p w14:paraId="2B977932" w14:textId="77777777" w:rsidR="00ED6E5C" w:rsidRDefault="00ED6E5C" w:rsidP="00ED6E5C">
      <w:r>
        <w:t xml:space="preserve">   \toks0={##}%</w:t>
      </w:r>
    </w:p>
    <w:p w14:paraId="6D112DE8" w14:textId="77777777" w:rsidR="00ED6E5C" w:rsidRDefault="00ED6E5C" w:rsidP="00ED6E5C">
      <w:r>
        <w:t xml:space="preserve">   % add the isolation column to the preamble</w:t>
      </w:r>
    </w:p>
    <w:p w14:paraId="471B06B5" w14:textId="77777777" w:rsidR="00ED6E5C" w:rsidRDefault="00ED6E5C" w:rsidP="00ED6E5C">
      <w:r>
        <w:t xml:space="preserve">   \@IEEEappendtoksA{\tabskip\z@skip\bgroup\the\toks0\egroup}% </w:t>
      </w:r>
    </w:p>
    <w:p w14:paraId="72DD171B" w14:textId="77777777" w:rsidR="00ED6E5C" w:rsidRDefault="00ED6E5C" w:rsidP="00ED6E5C">
      <w:r>
        <w:t xml:space="preserve">   % set the starting tabskip glue as determined by the preamble build</w:t>
      </w:r>
    </w:p>
    <w:p w14:paraId="26CC6058" w14:textId="77777777" w:rsidR="00ED6E5C" w:rsidRDefault="00ED6E5C" w:rsidP="00ED6E5C">
      <w:r>
        <w:t xml:space="preserve">   \tabskip=\@IEEEBPstartglue\relax</w:t>
      </w:r>
    </w:p>
    <w:p w14:paraId="0998DB6D" w14:textId="77777777" w:rsidR="00ED6E5C" w:rsidRDefault="00ED6E5C" w:rsidP="00ED6E5C">
      <w:r>
        <w:t xml:space="preserve">   % begin the alignment</w:t>
      </w:r>
    </w:p>
    <w:p w14:paraId="482694B4" w14:textId="77777777" w:rsidR="00ED6E5C" w:rsidRDefault="00ED6E5C" w:rsidP="00ED6E5C">
      <w:r>
        <w:t xml:space="preserve">   \everycr{}%</w:t>
      </w:r>
    </w:p>
    <w:p w14:paraId="0B238866" w14:textId="77777777" w:rsidR="00ED6E5C" w:rsidRDefault="00ED6E5C" w:rsidP="00ED6E5C">
      <w:r>
        <w:t xml:space="preserve">   % use only the very first token to determine the positioning</w:t>
      </w:r>
    </w:p>
    <w:p w14:paraId="6D345DB6" w14:textId="77777777" w:rsidR="00ED6E5C" w:rsidRDefault="00ED6E5C" w:rsidP="00ED6E5C">
      <w:r>
        <w:t xml:space="preserve">   \@IEEEextracttoken{#2}\relax</w:t>
      </w:r>
    </w:p>
    <w:p w14:paraId="0CFBF2DA" w14:textId="77777777" w:rsidR="00ED6E5C" w:rsidRDefault="00ED6E5C" w:rsidP="00ED6E5C">
      <w:r>
        <w:t xml:space="preserve">   \ifx\@IEEEextractedtokensdiscarded\@empty\else</w:t>
      </w:r>
    </w:p>
    <w:p w14:paraId="38A03FAE" w14:textId="77777777" w:rsidR="00ED6E5C" w:rsidRDefault="00ED6E5C" w:rsidP="00ED6E5C">
      <w:r>
        <w:t xml:space="preserve">     \typeout{** WARNING: IEEEeqnarraybox position specifiers after the first in `\@IEEEextracttokenarg' ignored (line \the\inputlineno).}\relax</w:t>
      </w:r>
    </w:p>
    <w:p w14:paraId="76B7CFAC" w14:textId="77777777" w:rsidR="00ED6E5C" w:rsidRDefault="00ED6E5C" w:rsidP="00ED6E5C">
      <w:r>
        <w:t xml:space="preserve">   \fi</w:t>
      </w:r>
    </w:p>
    <w:p w14:paraId="04A6F50C" w14:textId="77777777" w:rsidR="00ED6E5C" w:rsidRDefault="00ED6E5C" w:rsidP="00ED6E5C">
      <w:r>
        <w:t xml:space="preserve">   % \@IEEEextractedtoken has the first token, the rest are ignored</w:t>
      </w:r>
    </w:p>
    <w:p w14:paraId="14136EB5" w14:textId="77777777" w:rsidR="00ED6E5C" w:rsidRDefault="00ED6E5C" w:rsidP="00ED6E5C">
      <w:r>
        <w:t xml:space="preserve">   % if we need to put things into and hbox and go into math mode, do so now</w:t>
      </w:r>
    </w:p>
    <w:p w14:paraId="488AC2B6" w14:textId="77777777" w:rsidR="00ED6E5C" w:rsidRDefault="00ED6E5C" w:rsidP="00ED6E5C">
      <w:r>
        <w:t xml:space="preserve">   \if@IEEEeqnarrayboxHBOXSW \leavevmode \hbox \bgroup $\fi%</w:t>
      </w:r>
    </w:p>
    <w:p w14:paraId="0E5C995C" w14:textId="77777777" w:rsidR="00ED6E5C" w:rsidRDefault="00ED6E5C" w:rsidP="00ED6E5C">
      <w:r>
        <w:t xml:space="preserve">   % use the appropriate vbox type</w:t>
      </w:r>
    </w:p>
    <w:p w14:paraId="11741EB7" w14:textId="77777777" w:rsidR="00ED6E5C" w:rsidRDefault="00ED6E5C" w:rsidP="00ED6E5C">
      <w:r>
        <w:t xml:space="preserve">   \if\@IEEEextractedtoken t\relax\vtop\else\if\@IEEEextractedtoken c\relax%</w:t>
      </w:r>
    </w:p>
    <w:p w14:paraId="2ECB001D" w14:textId="77777777" w:rsidR="00ED6E5C" w:rsidRDefault="00ED6E5C" w:rsidP="00ED6E5C">
      <w:r>
        <w:t xml:space="preserve">   \vcenter\else\vbox\fi\fi\bgroup%</w:t>
      </w:r>
    </w:p>
    <w:p w14:paraId="3CD023C4" w14:textId="77777777" w:rsidR="00ED6E5C" w:rsidRDefault="00ED6E5C" w:rsidP="00ED6E5C">
      <w:r>
        <w:t xml:space="preserve">   \@IEEEeqnarrayISinnertrue% commands are now within the lines</w:t>
      </w:r>
    </w:p>
    <w:p w14:paraId="17F8D7C5" w14:textId="77777777" w:rsidR="00ED6E5C" w:rsidRDefault="00ED6E5C" w:rsidP="00ED6E5C">
      <w:r>
        <w:t xml:space="preserve">   \ifx#3\relax\halign\else\halign to #3\relax\fi%</w:t>
      </w:r>
    </w:p>
    <w:p w14:paraId="407A5192" w14:textId="77777777" w:rsidR="00ED6E5C" w:rsidRDefault="00ED6E5C" w:rsidP="00ED6E5C">
      <w:r>
        <w:t xml:space="preserve">   \bgroup</w:t>
      </w:r>
    </w:p>
    <w:p w14:paraId="2F981FF0" w14:textId="77777777" w:rsidR="00ED6E5C" w:rsidRDefault="00ED6E5C" w:rsidP="00ED6E5C">
      <w:r>
        <w:t xml:space="preserve">   % "exspand" the preamble</w:t>
      </w:r>
    </w:p>
    <w:p w14:paraId="7A0E021E" w14:textId="77777777" w:rsidR="00ED6E5C" w:rsidRDefault="00ED6E5C" w:rsidP="00ED6E5C">
      <w:r>
        <w:t xml:space="preserve">   \span\the\@IEEEtrantmptoksA\cr}</w:t>
      </w:r>
    </w:p>
    <w:p w14:paraId="06742121" w14:textId="77777777" w:rsidR="00ED6E5C" w:rsidRDefault="00ED6E5C" w:rsidP="00ED6E5C"/>
    <w:p w14:paraId="30279594" w14:textId="77777777" w:rsidR="00ED6E5C" w:rsidRDefault="00ED6E5C" w:rsidP="00ED6E5C">
      <w:r>
        <w:t xml:space="preserve">% carry strut status and enter the isolation/strut column, </w:t>
      </w:r>
    </w:p>
    <w:p w14:paraId="79A21725" w14:textId="77777777" w:rsidR="00ED6E5C" w:rsidRDefault="00ED6E5C" w:rsidP="00ED6E5C">
      <w:r>
        <w:t>% exit from math mode if needed, and exit</w:t>
      </w:r>
    </w:p>
    <w:p w14:paraId="5A5ED21D" w14:textId="77777777" w:rsidR="00ED6E5C" w:rsidRDefault="00ED6E5C" w:rsidP="00ED6E5C">
      <w:r>
        <w:lastRenderedPageBreak/>
        <w:t>\def\end@IEEEeqnarraybox{\@IEEEeqnarrayglobalizestrutstatus% carry strut status</w:t>
      </w:r>
    </w:p>
    <w:p w14:paraId="02AF7D21" w14:textId="77777777" w:rsidR="00ED6E5C" w:rsidRDefault="00ED6E5C" w:rsidP="00ED6E5C">
      <w:r>
        <w:t>&amp;% enter isolation/strut column</w:t>
      </w:r>
    </w:p>
    <w:p w14:paraId="215FFF41" w14:textId="77777777" w:rsidR="00ED6E5C" w:rsidRDefault="00ED6E5C" w:rsidP="00ED6E5C">
      <w:r>
        <w:t>\@IEEEeqnarrayinsertstrut% do strut if needed</w:t>
      </w:r>
    </w:p>
    <w:p w14:paraId="7AD03728" w14:textId="77777777" w:rsidR="00ED6E5C" w:rsidRDefault="00ED6E5C" w:rsidP="00ED6E5C">
      <w:r>
        <w:t>\@IEEEeqnarraymasterstrutrestore% restore the previous master strut values</w:t>
      </w:r>
    </w:p>
    <w:p w14:paraId="20E0E282" w14:textId="77777777" w:rsidR="00ED6E5C" w:rsidRDefault="00ED6E5C" w:rsidP="00ED6E5C">
      <w:r>
        <w:t>% reset the strut system for next IEEEeqnarray</w:t>
      </w:r>
    </w:p>
    <w:p w14:paraId="6E5E5B22" w14:textId="77777777" w:rsidR="00ED6E5C" w:rsidRDefault="00ED6E5C" w:rsidP="00ED6E5C">
      <w:r>
        <w:t>% (sets local strut values back to previous master strut values)</w:t>
      </w:r>
    </w:p>
    <w:p w14:paraId="34DB1340" w14:textId="77777777" w:rsidR="00ED6E5C" w:rsidRDefault="00ED6E5C" w:rsidP="00ED6E5C">
      <w:r>
        <w:t>\@IEEEeqnarraystrutreset%</w:t>
      </w:r>
    </w:p>
    <w:p w14:paraId="537E474E" w14:textId="77777777" w:rsidR="00ED6E5C" w:rsidRDefault="00ED6E5C" w:rsidP="00ED6E5C">
      <w:r>
        <w:t>% ensure last line, exit from halign, close vbox</w:t>
      </w:r>
    </w:p>
    <w:p w14:paraId="2E8258FF" w14:textId="77777777" w:rsidR="00ED6E5C" w:rsidRDefault="00ED6E5C" w:rsidP="00ED6E5C">
      <w:r>
        <w:t>\crcr\egroup\egroup%</w:t>
      </w:r>
    </w:p>
    <w:p w14:paraId="599D0A6C" w14:textId="77777777" w:rsidR="00ED6E5C" w:rsidRDefault="00ED6E5C" w:rsidP="00ED6E5C">
      <w:r>
        <w:t>% exit from math mode and close hbox if needed</w:t>
      </w:r>
    </w:p>
    <w:p w14:paraId="78A5BEA0" w14:textId="77777777" w:rsidR="00ED6E5C" w:rsidRDefault="00ED6E5C" w:rsidP="00ED6E5C">
      <w:r>
        <w:t>\if@IEEEeqnarrayboxHBOXSW $\egroup\fi}</w:t>
      </w:r>
    </w:p>
    <w:p w14:paraId="098F07D3" w14:textId="77777777" w:rsidR="00ED6E5C" w:rsidRDefault="00ED6E5C" w:rsidP="00ED6E5C"/>
    <w:p w14:paraId="4F2BDB54" w14:textId="77777777" w:rsidR="00ED6E5C" w:rsidRDefault="00ED6E5C" w:rsidP="00ED6E5C"/>
    <w:p w14:paraId="608A0FC3" w14:textId="77777777" w:rsidR="00ED6E5C" w:rsidRDefault="00ED6E5C" w:rsidP="00ED6E5C"/>
    <w:p w14:paraId="2B8B9B69" w14:textId="77777777" w:rsidR="00ED6E5C" w:rsidRDefault="00ED6E5C" w:rsidP="00ED6E5C">
      <w:r>
        <w:t>% IEEEeqnarraybox uses a modifed \\ instead of the plain \cr to</w:t>
      </w:r>
    </w:p>
    <w:p w14:paraId="25D5D061" w14:textId="77777777" w:rsidR="00ED6E5C" w:rsidRDefault="00ED6E5C" w:rsidP="00ED6E5C">
      <w:r>
        <w:t>% end rows. This allows for things like \\[vskip amount]</w:t>
      </w:r>
    </w:p>
    <w:p w14:paraId="16A7ECC9" w14:textId="77777777" w:rsidR="00ED6E5C" w:rsidRDefault="00ED6E5C" w:rsidP="00ED6E5C">
      <w:r>
        <w:t>% This "cr" macros are modified versions those for LaTeX2e's eqnarray</w:t>
      </w:r>
    </w:p>
    <w:p w14:paraId="4333A2CD" w14:textId="77777777" w:rsidR="00ED6E5C" w:rsidRDefault="00ED6E5C" w:rsidP="00ED6E5C">
      <w:r>
        <w:t>% For IEEEeqnarraybox, \\* is the same as \\</w:t>
      </w:r>
    </w:p>
    <w:p w14:paraId="2EF96CC3" w14:textId="77777777" w:rsidR="00ED6E5C" w:rsidRDefault="00ED6E5C" w:rsidP="00ED6E5C">
      <w:r>
        <w:t>% the {\ifnum0=`} braces must be kept away from the last column to avoid</w:t>
      </w:r>
    </w:p>
    <w:p w14:paraId="31CE49F6" w14:textId="77777777" w:rsidR="00ED6E5C" w:rsidRDefault="00ED6E5C" w:rsidP="00ED6E5C">
      <w:r>
        <w:t>% altering spacing of its math, so we use &amp; to advance to the isolation/strut column</w:t>
      </w:r>
    </w:p>
    <w:p w14:paraId="51F82308" w14:textId="77777777" w:rsidR="00ED6E5C" w:rsidRDefault="00ED6E5C" w:rsidP="00ED6E5C">
      <w:r>
        <w:t>% carry strut status into isolation/strut column</w:t>
      </w:r>
    </w:p>
    <w:p w14:paraId="3764BA61" w14:textId="77777777" w:rsidR="00ED6E5C" w:rsidRDefault="00ED6E5C" w:rsidP="00ED6E5C">
      <w:r>
        <w:t>\def\@IEEEeqnarrayboxcr{\@IEEEeqnarrayglobalizestrutstatus% carry strut status</w:t>
      </w:r>
    </w:p>
    <w:p w14:paraId="2E4EF83A" w14:textId="77777777" w:rsidR="00ED6E5C" w:rsidRDefault="00ED6E5C" w:rsidP="00ED6E5C">
      <w:r>
        <w:t>&amp;% enter isolation/strut column</w:t>
      </w:r>
    </w:p>
    <w:p w14:paraId="26958C82" w14:textId="77777777" w:rsidR="00ED6E5C" w:rsidRDefault="00ED6E5C" w:rsidP="00ED6E5C">
      <w:r>
        <w:t>\@IEEEeqnarrayinsertstrut% do strut if needed</w:t>
      </w:r>
    </w:p>
    <w:p w14:paraId="523C1CFC" w14:textId="77777777" w:rsidR="00ED6E5C" w:rsidRDefault="00ED6E5C" w:rsidP="00ED6E5C">
      <w:r>
        <w:t>% reset the strut system for next line or IEEEeqnarray</w:t>
      </w:r>
    </w:p>
    <w:p w14:paraId="6730CD81" w14:textId="77777777" w:rsidR="00ED6E5C" w:rsidRDefault="00ED6E5C" w:rsidP="00ED6E5C">
      <w:r>
        <w:t>\@IEEEeqnarraystrutreset%</w:t>
      </w:r>
    </w:p>
    <w:p w14:paraId="5648C586" w14:textId="77777777" w:rsidR="00ED6E5C" w:rsidRDefault="00ED6E5C" w:rsidP="00ED6E5C">
      <w:r>
        <w:t>{\ifnum0=`}\fi%</w:t>
      </w:r>
    </w:p>
    <w:p w14:paraId="40CE8297" w14:textId="77777777" w:rsidR="00ED6E5C" w:rsidRDefault="00ED6E5C" w:rsidP="00ED6E5C">
      <w:r>
        <w:t>\@ifstar{\@IEEEeqnarrayboxYCR}{\@IEEEeqnarrayboxYCR}}</w:t>
      </w:r>
    </w:p>
    <w:p w14:paraId="4D74BDAF" w14:textId="77777777" w:rsidR="00ED6E5C" w:rsidRDefault="00ED6E5C" w:rsidP="00ED6E5C"/>
    <w:p w14:paraId="129DD2D2" w14:textId="77777777" w:rsidR="00ED6E5C" w:rsidRDefault="00ED6E5C" w:rsidP="00ED6E5C">
      <w:r>
        <w:t>% test and setup the optional argument to \\[]</w:t>
      </w:r>
    </w:p>
    <w:p w14:paraId="4BAD7983" w14:textId="77777777" w:rsidR="00ED6E5C" w:rsidRDefault="00ED6E5C" w:rsidP="00ED6E5C">
      <w:r>
        <w:t>\def\@IEEEeqnarrayboxYCR{\@testopt\@IEEEeqnarrayboxXCR\z@skip}</w:t>
      </w:r>
    </w:p>
    <w:p w14:paraId="591B6B68" w14:textId="77777777" w:rsidR="00ED6E5C" w:rsidRDefault="00ED6E5C" w:rsidP="00ED6E5C"/>
    <w:p w14:paraId="0BF4664D" w14:textId="77777777" w:rsidR="00ED6E5C" w:rsidRDefault="00ED6E5C" w:rsidP="00ED6E5C">
      <w:r>
        <w:t>% IEEEeqnarraybox does not automatically increase line spacing by \jot</w:t>
      </w:r>
    </w:p>
    <w:p w14:paraId="3A055291" w14:textId="77777777" w:rsidR="00ED6E5C" w:rsidRDefault="00ED6E5C" w:rsidP="00ED6E5C">
      <w:r>
        <w:t>\def\@IEEEeqnarrayboxXCR[#1]{\ifnum0=`{\fi}%</w:t>
      </w:r>
    </w:p>
    <w:p w14:paraId="793D6029" w14:textId="77777777" w:rsidR="00ED6E5C" w:rsidRDefault="00ED6E5C" w:rsidP="00ED6E5C">
      <w:r>
        <w:t>\cr\noalign{\if@IEEEeqnarrayboxnojot\else\vskip\jot\fi\vskip#1\relax}}</w:t>
      </w:r>
    </w:p>
    <w:p w14:paraId="429EFCC8" w14:textId="77777777" w:rsidR="00ED6E5C" w:rsidRDefault="00ED6E5C" w:rsidP="00ED6E5C"/>
    <w:p w14:paraId="6854501B" w14:textId="77777777" w:rsidR="00ED6E5C" w:rsidRDefault="00ED6E5C" w:rsidP="00ED6E5C"/>
    <w:p w14:paraId="059218A5" w14:textId="77777777" w:rsidR="00ED6E5C" w:rsidRDefault="00ED6E5C" w:rsidP="00ED6E5C"/>
    <w:p w14:paraId="50C81695" w14:textId="77777777" w:rsidR="00ED6E5C" w:rsidRDefault="00ED6E5C" w:rsidP="00ED6E5C">
      <w:r>
        <w:t>% usage: \@IEEEbuildpreamble{column specifiers}</w:t>
      </w:r>
    </w:p>
    <w:p w14:paraId="27172527" w14:textId="77777777" w:rsidR="00ED6E5C" w:rsidRDefault="00ED6E5C" w:rsidP="00ED6E5C">
      <w:r>
        <w:t xml:space="preserve">% starts the halign preamble build </w:t>
      </w:r>
    </w:p>
    <w:p w14:paraId="3DF90689" w14:textId="77777777" w:rsidR="00ED6E5C" w:rsidRDefault="00ED6E5C" w:rsidP="00ED6E5C">
      <w:r>
        <w:t>% the assembled preamble is put in \@IEEEtrantmptoksA</w:t>
      </w:r>
    </w:p>
    <w:p w14:paraId="157C868C" w14:textId="77777777" w:rsidR="00ED6E5C" w:rsidRDefault="00ED6E5C" w:rsidP="00ED6E5C">
      <w:r>
        <w:t>\def\@IEEEbuildpreamble#1{\@IEEEtrantmptoksA={}% clear token register</w:t>
      </w:r>
    </w:p>
    <w:p w14:paraId="654254FD" w14:textId="77777777" w:rsidR="00ED6E5C" w:rsidRDefault="00ED6E5C" w:rsidP="00ED6E5C">
      <w:r>
        <w:t>\let\@IEEEBPcurtype=u%current column type is not yet known</w:t>
      </w:r>
    </w:p>
    <w:p w14:paraId="3CC36D97" w14:textId="77777777" w:rsidR="00ED6E5C" w:rsidRDefault="00ED6E5C" w:rsidP="00ED6E5C">
      <w:r>
        <w:t>\let\@IEEEBPprevtype=s%the previous column type was the start</w:t>
      </w:r>
    </w:p>
    <w:p w14:paraId="3050011D" w14:textId="77777777" w:rsidR="00ED6E5C" w:rsidRDefault="00ED6E5C" w:rsidP="00ED6E5C">
      <w:r>
        <w:t>\let\@IEEEBPnexttype=u%next column type is not yet known</w:t>
      </w:r>
    </w:p>
    <w:p w14:paraId="0847856A" w14:textId="77777777" w:rsidR="00ED6E5C" w:rsidRDefault="00ED6E5C" w:rsidP="00ED6E5C">
      <w:r>
        <w:t>% ensure these are valid</w:t>
      </w:r>
    </w:p>
    <w:p w14:paraId="3AD5D8BF" w14:textId="77777777" w:rsidR="00ED6E5C" w:rsidRDefault="00ED6E5C" w:rsidP="00ED6E5C">
      <w:r>
        <w:t>\def\@IEEEBPcurglue={0pt plus 0pt minus 0pt}%</w:t>
      </w:r>
    </w:p>
    <w:p w14:paraId="38E8FBCB" w14:textId="77777777" w:rsidR="00ED6E5C" w:rsidRDefault="00ED6E5C" w:rsidP="00ED6E5C">
      <w:r>
        <w:t>\def\@IEEEBPcurcolname{@IEEEdefault}% name of current column definition</w:t>
      </w:r>
    </w:p>
    <w:p w14:paraId="5D105D81" w14:textId="77777777" w:rsidR="00ED6E5C" w:rsidRDefault="00ED6E5C" w:rsidP="00ED6E5C">
      <w:r>
        <w:t>% currently acquired numerically referenced glue</w:t>
      </w:r>
    </w:p>
    <w:p w14:paraId="57E017FF" w14:textId="77777777" w:rsidR="00ED6E5C" w:rsidRDefault="00ED6E5C" w:rsidP="00ED6E5C">
      <w:r>
        <w:t>% use a name that is easier to remember</w:t>
      </w:r>
    </w:p>
    <w:p w14:paraId="4B056E53" w14:textId="77777777" w:rsidR="00ED6E5C" w:rsidRDefault="00ED6E5C" w:rsidP="00ED6E5C">
      <w:r>
        <w:t>\let\@IEEEBPcurnum=\@IEEEtrantmpcountA%</w:t>
      </w:r>
    </w:p>
    <w:p w14:paraId="2A663414" w14:textId="77777777" w:rsidR="00ED6E5C" w:rsidRDefault="00ED6E5C" w:rsidP="00ED6E5C">
      <w:r>
        <w:t>\@IEEEBPcurnum=0%</w:t>
      </w:r>
    </w:p>
    <w:p w14:paraId="2DE8B982" w14:textId="77777777" w:rsidR="00ED6E5C" w:rsidRDefault="00ED6E5C" w:rsidP="00ED6E5C">
      <w:r>
        <w:t>% tracks number of columns in the preamble</w:t>
      </w:r>
    </w:p>
    <w:p w14:paraId="54218CB0" w14:textId="77777777" w:rsidR="00ED6E5C" w:rsidRDefault="00ED6E5C" w:rsidP="00ED6E5C">
      <w:r>
        <w:t>\@IEEEeqnnumcols=0%</w:t>
      </w:r>
    </w:p>
    <w:p w14:paraId="261F1B53" w14:textId="77777777" w:rsidR="00ED6E5C" w:rsidRDefault="00ED6E5C" w:rsidP="00ED6E5C">
      <w:r>
        <w:t>% record the default end glues</w:t>
      </w:r>
    </w:p>
    <w:p w14:paraId="1267FB66" w14:textId="77777777" w:rsidR="00ED6E5C" w:rsidRDefault="00ED6E5C" w:rsidP="00ED6E5C">
      <w:r>
        <w:t>\edef\@IEEEBPstartglue{\@IEEEeqnarraycolSEPdefaultstart}%</w:t>
      </w:r>
    </w:p>
    <w:p w14:paraId="3A242D08" w14:textId="77777777" w:rsidR="00ED6E5C" w:rsidRDefault="00ED6E5C" w:rsidP="00ED6E5C">
      <w:r>
        <w:lastRenderedPageBreak/>
        <w:t>\edef\@IEEEBPendglue{\@IEEEeqnarraycolSEPdefaultend}%</w:t>
      </w:r>
    </w:p>
    <w:p w14:paraId="18E04F7F" w14:textId="77777777" w:rsidR="00ED6E5C" w:rsidRDefault="00ED6E5C" w:rsidP="00ED6E5C">
      <w:r>
        <w:t>\edef\@IEEEedefMACRO{#1}\relax% fully expand the preamble to support macro containers</w:t>
      </w:r>
    </w:p>
    <w:p w14:paraId="70566877" w14:textId="77777777" w:rsidR="00ED6E5C" w:rsidRDefault="00ED6E5C" w:rsidP="00ED6E5C">
      <w:r>
        <w:t>% now parse the user's column specifications</w:t>
      </w:r>
    </w:p>
    <w:p w14:paraId="3DF29950" w14:textId="77777777" w:rsidR="00ED6E5C" w:rsidRDefault="00ED6E5C" w:rsidP="00ED6E5C">
      <w:r>
        <w:t>% \ignorespaces is used as a delimiter, need at least one trailing \relax because</w:t>
      </w:r>
    </w:p>
    <w:p w14:paraId="1EF0641C" w14:textId="77777777" w:rsidR="00ED6E5C" w:rsidRDefault="00ED6E5C" w:rsidP="00ED6E5C">
      <w:r>
        <w:t xml:space="preserve">% \@@IEEEbuildpreamble looks into the future </w:t>
      </w:r>
    </w:p>
    <w:p w14:paraId="073D5C0B" w14:textId="77777777" w:rsidR="00ED6E5C" w:rsidRDefault="00ED6E5C" w:rsidP="00ED6E5C">
      <w:r>
        <w:t>\expandafter\@@IEEEbuildpreamble\@IEEEedefMACRO\ignorespaces\relax\relax}</w:t>
      </w:r>
    </w:p>
    <w:p w14:paraId="5800CB9D" w14:textId="77777777" w:rsidR="00ED6E5C" w:rsidRDefault="00ED6E5C" w:rsidP="00ED6E5C"/>
    <w:p w14:paraId="31903A06" w14:textId="77777777" w:rsidR="00ED6E5C" w:rsidRDefault="00ED6E5C" w:rsidP="00ED6E5C"/>
    <w:p w14:paraId="050ED8EB" w14:textId="77777777" w:rsidR="00ED6E5C" w:rsidRDefault="00ED6E5C" w:rsidP="00ED6E5C">
      <w:r>
        <w:t>% usage: \@@IEEEbuildpreamble{current column}{next column}</w:t>
      </w:r>
    </w:p>
    <w:p w14:paraId="25A44F98" w14:textId="77777777" w:rsidR="00ED6E5C" w:rsidRDefault="00ED6E5C" w:rsidP="00ED6E5C">
      <w:r>
        <w:t>% parses and builds the halign preamble</w:t>
      </w:r>
    </w:p>
    <w:p w14:paraId="2B8E31BE" w14:textId="77777777" w:rsidR="00ED6E5C" w:rsidRDefault="00ED6E5C" w:rsidP="00ED6E5C">
      <w:r>
        <w:t>\def\@@IEEEbuildpreamble#1#2{\let\@@nextIEEEbuildpreamble=\@@IEEEbuildpreamble%</w:t>
      </w:r>
    </w:p>
    <w:p w14:paraId="0917105B" w14:textId="77777777" w:rsidR="00ED6E5C" w:rsidRDefault="00ED6E5C" w:rsidP="00ED6E5C">
      <w:r>
        <w:t>% use only the very first token to check the end</w:t>
      </w:r>
    </w:p>
    <w:p w14:paraId="54DB2DBA" w14:textId="77777777" w:rsidR="00ED6E5C" w:rsidRDefault="00ED6E5C" w:rsidP="00ED6E5C">
      <w:r>
        <w:t>\@IEEEextracttokengroups{#1}\relax</w:t>
      </w:r>
    </w:p>
    <w:p w14:paraId="77761B06" w14:textId="77777777" w:rsidR="00ED6E5C" w:rsidRDefault="00ED6E5C" w:rsidP="00ED6E5C">
      <w:r>
        <w:t>\ifx\@IEEEextractedfirsttoken\ignorespaces\let\@@nextIEEEbuildpreamble=\@@IEEEfinishpreamble\else%</w:t>
      </w:r>
    </w:p>
    <w:p w14:paraId="08F7A8F3" w14:textId="77777777" w:rsidR="00ED6E5C" w:rsidRDefault="00ED6E5C" w:rsidP="00ED6E5C">
      <w:r>
        <w:t>% identify current and next token type</w:t>
      </w:r>
    </w:p>
    <w:p w14:paraId="201917D2" w14:textId="77777777" w:rsidR="00ED6E5C" w:rsidRDefault="00ED6E5C" w:rsidP="00ED6E5C">
      <w:r>
        <w:t>\@IEEEgetcoltype{#1}{\@IEEEBPcurtype}{1}% current, error on invalid</w:t>
      </w:r>
    </w:p>
    <w:p w14:paraId="7DB386D6" w14:textId="77777777" w:rsidR="00ED6E5C" w:rsidRDefault="00ED6E5C" w:rsidP="00ED6E5C">
      <w:r>
        <w:t>\@IEEEgetcoltype{#2}{\@IEEEBPnexttype}{0}% next, no error on invalid next</w:t>
      </w:r>
    </w:p>
    <w:p w14:paraId="6B48BEBE" w14:textId="77777777" w:rsidR="00ED6E5C" w:rsidRDefault="00ED6E5C" w:rsidP="00ED6E5C">
      <w:r>
        <w:t>% if curtype is a glue, get the glue def</w:t>
      </w:r>
    </w:p>
    <w:p w14:paraId="60CA7ABA" w14:textId="77777777" w:rsidR="00ED6E5C" w:rsidRDefault="00ED6E5C" w:rsidP="00ED6E5C">
      <w:r>
        <w:t>\if\@IEEEBPcurtype g\@IEEEgetcurglue{#1}{\@IEEEBPcurglue}\fi%</w:t>
      </w:r>
    </w:p>
    <w:p w14:paraId="52D32D93" w14:textId="77777777" w:rsidR="00ED6E5C" w:rsidRDefault="00ED6E5C" w:rsidP="00ED6E5C">
      <w:r>
        <w:t>% if curtype is a column, get the column def and set the current column name</w:t>
      </w:r>
    </w:p>
    <w:p w14:paraId="0A8851D9" w14:textId="77777777" w:rsidR="00ED6E5C" w:rsidRDefault="00ED6E5C" w:rsidP="00ED6E5C">
      <w:r>
        <w:t>\if\@IEEEBPcurtype c\@IEEEgetcurcol{#1}\fi%</w:t>
      </w:r>
    </w:p>
    <w:p w14:paraId="2AB8A576" w14:textId="77777777" w:rsidR="00ED6E5C" w:rsidRDefault="00ED6E5C" w:rsidP="00ED6E5C">
      <w:r>
        <w:t>% if curtype is a numeral, acquire the user defined glue</w:t>
      </w:r>
    </w:p>
    <w:p w14:paraId="08B0591E" w14:textId="77777777" w:rsidR="00ED6E5C" w:rsidRDefault="00ED6E5C" w:rsidP="00ED6E5C">
      <w:r>
        <w:t>\if\@IEEEBPcurtype n\@IEEEprocessNcol{#1}\fi%</w:t>
      </w:r>
    </w:p>
    <w:p w14:paraId="70577EAE" w14:textId="77777777" w:rsidR="00ED6E5C" w:rsidRDefault="00ED6E5C" w:rsidP="00ED6E5C">
      <w:r>
        <w:t xml:space="preserve">% process the acquired glue </w:t>
      </w:r>
    </w:p>
    <w:p w14:paraId="67A3CE8C" w14:textId="77777777" w:rsidR="00ED6E5C" w:rsidRDefault="00ED6E5C" w:rsidP="00ED6E5C">
      <w:r>
        <w:t>\if\@IEEEBPcurtype g\@IEEEprocessGcol\fi%</w:t>
      </w:r>
    </w:p>
    <w:p w14:paraId="1237BC16" w14:textId="77777777" w:rsidR="00ED6E5C" w:rsidRDefault="00ED6E5C" w:rsidP="00ED6E5C">
      <w:r>
        <w:t xml:space="preserve">% process the acquired col </w:t>
      </w:r>
    </w:p>
    <w:p w14:paraId="7F3748B1" w14:textId="77777777" w:rsidR="00ED6E5C" w:rsidRDefault="00ED6E5C" w:rsidP="00ED6E5C">
      <w:r>
        <w:lastRenderedPageBreak/>
        <w:t>\if\@IEEEBPcurtype c\@IEEEprocessCcol\fi%</w:t>
      </w:r>
    </w:p>
    <w:p w14:paraId="06ECB10E" w14:textId="77777777" w:rsidR="00ED6E5C" w:rsidRDefault="00ED6E5C" w:rsidP="00ED6E5C">
      <w:r>
        <w:t>% ready prevtype for next col spec.</w:t>
      </w:r>
    </w:p>
    <w:p w14:paraId="41511837" w14:textId="77777777" w:rsidR="00ED6E5C" w:rsidRDefault="00ED6E5C" w:rsidP="00ED6E5C">
      <w:r>
        <w:t>\let\@IEEEBPprevtype=\@IEEEBPcurtype%</w:t>
      </w:r>
    </w:p>
    <w:p w14:paraId="5F1ABD50" w14:textId="77777777" w:rsidR="00ED6E5C" w:rsidRDefault="00ED6E5C" w:rsidP="00ED6E5C">
      <w:r>
        <w:t>% be sure and put back the future token(s) as a group</w:t>
      </w:r>
    </w:p>
    <w:p w14:paraId="1FDD7CE8" w14:textId="77777777" w:rsidR="00ED6E5C" w:rsidRDefault="00ED6E5C" w:rsidP="00ED6E5C">
      <w:r>
        <w:t>\fi\@@nextIEEEbuildpreamble{#2}}</w:t>
      </w:r>
    </w:p>
    <w:p w14:paraId="0F0D97C4" w14:textId="77777777" w:rsidR="00ED6E5C" w:rsidRDefault="00ED6E5C" w:rsidP="00ED6E5C"/>
    <w:p w14:paraId="1783F89F" w14:textId="77777777" w:rsidR="00ED6E5C" w:rsidRDefault="00ED6E5C" w:rsidP="00ED6E5C"/>
    <w:p w14:paraId="3CE5AB00" w14:textId="77777777" w:rsidR="00ED6E5C" w:rsidRDefault="00ED6E5C" w:rsidP="00ED6E5C">
      <w:r>
        <w:t>% usage: \@@IEEEfinishpreamble{discarded}</w:t>
      </w:r>
    </w:p>
    <w:p w14:paraId="51DE0487" w14:textId="77777777" w:rsidR="00ED6E5C" w:rsidRDefault="00ED6E5C" w:rsidP="00ED6E5C">
      <w:r>
        <w:t>% executed just after preamble build is completed</w:t>
      </w:r>
    </w:p>
    <w:p w14:paraId="4D608D9A" w14:textId="77777777" w:rsidR="00ED6E5C" w:rsidRDefault="00ED6E5C" w:rsidP="00ED6E5C">
      <w:r>
        <w:t>% warn about zero cols, and if prevtype type = u, put in end tabskip glue</w:t>
      </w:r>
    </w:p>
    <w:p w14:paraId="0C252FA1" w14:textId="77777777" w:rsidR="00ED6E5C" w:rsidRDefault="00ED6E5C" w:rsidP="00ED6E5C">
      <w:r>
        <w:t>% argument is not used</w:t>
      </w:r>
    </w:p>
    <w:p w14:paraId="09A0EF6F" w14:textId="77777777" w:rsidR="00ED6E5C" w:rsidRDefault="00ED6E5C" w:rsidP="00ED6E5C">
      <w:r>
        <w:t>\def\@@IEEEfinishpreamble#1{\ifnum\@IEEEeqnnumcols&lt;1\relax</w:t>
      </w:r>
    </w:p>
    <w:p w14:paraId="7E0E34C9" w14:textId="77777777" w:rsidR="00ED6E5C" w:rsidRDefault="00ED6E5C" w:rsidP="00ED6E5C">
      <w:r>
        <w:t>\@IEEEclspkgerror{No column specifiers declared for IEEEeqnarray}%</w:t>
      </w:r>
    </w:p>
    <w:p w14:paraId="020BFD75" w14:textId="77777777" w:rsidR="00ED6E5C" w:rsidRDefault="00ED6E5C" w:rsidP="00ED6E5C">
      <w:r>
        <w:t>{At least one column type must be declared for each IEEEeqnarray.}%</w:t>
      </w:r>
    </w:p>
    <w:p w14:paraId="21071D7D" w14:textId="77777777" w:rsidR="00ED6E5C" w:rsidRDefault="00ED6E5C" w:rsidP="00ED6E5C">
      <w:r>
        <w:t>\fi%num cols less than 1</w:t>
      </w:r>
    </w:p>
    <w:p w14:paraId="29030FCB" w14:textId="77777777" w:rsidR="00ED6E5C" w:rsidRDefault="00ED6E5C" w:rsidP="00ED6E5C">
      <w:r>
        <w:t>%if last type undefined, set default end tabskip glue</w:t>
      </w:r>
    </w:p>
    <w:p w14:paraId="75819EE2" w14:textId="77777777" w:rsidR="00ED6E5C" w:rsidRDefault="00ED6E5C" w:rsidP="00ED6E5C">
      <w:r>
        <w:t>\if\@IEEEBPprevtype u\@IEEEappendtoksA{\tabskip=\@IEEEBPendglue}\fi}</w:t>
      </w:r>
    </w:p>
    <w:p w14:paraId="08B93087" w14:textId="77777777" w:rsidR="00ED6E5C" w:rsidRDefault="00ED6E5C" w:rsidP="00ED6E5C"/>
    <w:p w14:paraId="4387583A" w14:textId="77777777" w:rsidR="00ED6E5C" w:rsidRDefault="00ED6E5C" w:rsidP="00ED6E5C"/>
    <w:p w14:paraId="3A5070DA" w14:textId="77777777" w:rsidR="00ED6E5C" w:rsidRDefault="00ED6E5C" w:rsidP="00ED6E5C">
      <w:r>
        <w:t>% usage: \@IEEEgetcoltype{col specifier}{\output}{error more}</w:t>
      </w:r>
    </w:p>
    <w:p w14:paraId="3B06357C" w14:textId="77777777" w:rsidR="00ED6E5C" w:rsidRDefault="00ED6E5C" w:rsidP="00ED6E5C">
      <w:r>
        <w:t>% Identify and return the column specifier's type code in the given</w:t>
      </w:r>
    </w:p>
    <w:p w14:paraId="783EAB2A" w14:textId="77777777" w:rsidR="00ED6E5C" w:rsidRDefault="00ED6E5C" w:rsidP="00ED6E5C">
      <w:r>
        <w:t>% \output macro:</w:t>
      </w:r>
    </w:p>
    <w:p w14:paraId="17395149" w14:textId="77777777" w:rsidR="00ED6E5C" w:rsidRDefault="00ED6E5C" w:rsidP="00ED6E5C">
      <w:r>
        <w:t>% n = number</w:t>
      </w:r>
    </w:p>
    <w:p w14:paraId="0CF02E12" w14:textId="77777777" w:rsidR="00ED6E5C" w:rsidRDefault="00ED6E5C" w:rsidP="00ED6E5C">
      <w:r>
        <w:t>% g = glue (any other char in catagory 12)</w:t>
      </w:r>
    </w:p>
    <w:p w14:paraId="75242621" w14:textId="77777777" w:rsidR="00ED6E5C" w:rsidRDefault="00ED6E5C" w:rsidP="00ED6E5C">
      <w:r>
        <w:t>% c = letter</w:t>
      </w:r>
    </w:p>
    <w:p w14:paraId="06D7A5AB" w14:textId="77777777" w:rsidR="00ED6E5C" w:rsidRDefault="00ED6E5C" w:rsidP="00ED6E5C">
      <w:r>
        <w:t>% e = \ignorespaces (end of sequence)</w:t>
      </w:r>
    </w:p>
    <w:p w14:paraId="19FB5755" w14:textId="77777777" w:rsidR="00ED6E5C" w:rsidRDefault="00ED6E5C" w:rsidP="00ED6E5C">
      <w:r>
        <w:t>% u = undefined</w:t>
      </w:r>
    </w:p>
    <w:p w14:paraId="5A5212EC" w14:textId="77777777" w:rsidR="00ED6E5C" w:rsidRDefault="00ED6E5C" w:rsidP="00ED6E5C">
      <w:r>
        <w:t>% error mode: 0 = no error message, 1 = error on invalid char</w:t>
      </w:r>
    </w:p>
    <w:p w14:paraId="19ACC6AC" w14:textId="77777777" w:rsidR="00ED6E5C" w:rsidRDefault="00ED6E5C" w:rsidP="00ED6E5C">
      <w:r>
        <w:lastRenderedPageBreak/>
        <w:t>\def\@IEEEgetcoltype#1#2#3{%</w:t>
      </w:r>
    </w:p>
    <w:p w14:paraId="144E6D48" w14:textId="77777777" w:rsidR="00ED6E5C" w:rsidRDefault="00ED6E5C" w:rsidP="00ED6E5C">
      <w:r>
        <w:t>% use only the very first token to determine the type</w:t>
      </w:r>
    </w:p>
    <w:p w14:paraId="1FC330DC" w14:textId="77777777" w:rsidR="00ED6E5C" w:rsidRDefault="00ED6E5C" w:rsidP="00ED6E5C">
      <w:r>
        <w:t>\@IEEEextracttoken{#1}\relax</w:t>
      </w:r>
    </w:p>
    <w:p w14:paraId="1E362943" w14:textId="77777777" w:rsidR="00ED6E5C" w:rsidRDefault="00ED6E5C" w:rsidP="00ED6E5C">
      <w:r>
        <w:t>% \@IEEEextractedtoken has the first token, the rest are discarded</w:t>
      </w:r>
    </w:p>
    <w:p w14:paraId="1ED9B1CE" w14:textId="77777777" w:rsidR="00ED6E5C" w:rsidRDefault="00ED6E5C" w:rsidP="00ED6E5C">
      <w:r>
        <w:t>\let#2=u\relax% assume invalid until know otherwise</w:t>
      </w:r>
    </w:p>
    <w:p w14:paraId="2086E3BC" w14:textId="77777777" w:rsidR="00ED6E5C" w:rsidRDefault="00ED6E5C" w:rsidP="00ED6E5C">
      <w:r>
        <w:t>\ifx\@IEEEextractedtoken\ignorespaces\let#2=e\else</w:t>
      </w:r>
    </w:p>
    <w:p w14:paraId="71DB6A1A" w14:textId="77777777" w:rsidR="00ED6E5C" w:rsidRDefault="00ED6E5C" w:rsidP="00ED6E5C">
      <w:r>
        <w:t>\ifcat\@IEEEextractedtoken\relax\else% screen out control sequences</w:t>
      </w:r>
    </w:p>
    <w:p w14:paraId="09825A3D" w14:textId="77777777" w:rsidR="00ED6E5C" w:rsidRDefault="00ED6E5C" w:rsidP="00ED6E5C">
      <w:r>
        <w:t>\if0\@IEEEextractedtoken\let#2=n\else</w:t>
      </w:r>
    </w:p>
    <w:p w14:paraId="68CC9420" w14:textId="77777777" w:rsidR="00ED6E5C" w:rsidRDefault="00ED6E5C" w:rsidP="00ED6E5C">
      <w:r>
        <w:t>\if1\@IEEEextractedtoken\let#2=n\else</w:t>
      </w:r>
    </w:p>
    <w:p w14:paraId="0B5B71C9" w14:textId="77777777" w:rsidR="00ED6E5C" w:rsidRDefault="00ED6E5C" w:rsidP="00ED6E5C">
      <w:r>
        <w:t>\if2\@IEEEextractedtoken\let#2=n\else</w:t>
      </w:r>
    </w:p>
    <w:p w14:paraId="4E28DD8C" w14:textId="77777777" w:rsidR="00ED6E5C" w:rsidRDefault="00ED6E5C" w:rsidP="00ED6E5C">
      <w:r>
        <w:t>\if3\@IEEEextractedtoken\let#2=n\else</w:t>
      </w:r>
    </w:p>
    <w:p w14:paraId="10C8202D" w14:textId="77777777" w:rsidR="00ED6E5C" w:rsidRDefault="00ED6E5C" w:rsidP="00ED6E5C">
      <w:r>
        <w:t>\if4\@IEEEextractedtoken\let#2=n\else</w:t>
      </w:r>
    </w:p>
    <w:p w14:paraId="6887096E" w14:textId="77777777" w:rsidR="00ED6E5C" w:rsidRDefault="00ED6E5C" w:rsidP="00ED6E5C">
      <w:r>
        <w:t>\if5\@IEEEextractedtoken\let#2=n\else</w:t>
      </w:r>
    </w:p>
    <w:p w14:paraId="1F81ABD0" w14:textId="77777777" w:rsidR="00ED6E5C" w:rsidRDefault="00ED6E5C" w:rsidP="00ED6E5C">
      <w:r>
        <w:t>\if6\@IEEEextractedtoken\let#2=n\else</w:t>
      </w:r>
    </w:p>
    <w:p w14:paraId="4CA8FEC9" w14:textId="77777777" w:rsidR="00ED6E5C" w:rsidRDefault="00ED6E5C" w:rsidP="00ED6E5C">
      <w:r>
        <w:t>\if7\@IEEEextractedtoken\let#2=n\else</w:t>
      </w:r>
    </w:p>
    <w:p w14:paraId="0A435604" w14:textId="77777777" w:rsidR="00ED6E5C" w:rsidRDefault="00ED6E5C" w:rsidP="00ED6E5C">
      <w:r>
        <w:t>\if8\@IEEEextractedtoken\let#2=n\else</w:t>
      </w:r>
    </w:p>
    <w:p w14:paraId="544787A2" w14:textId="77777777" w:rsidR="00ED6E5C" w:rsidRDefault="00ED6E5C" w:rsidP="00ED6E5C">
      <w:r>
        <w:t>\if9\@IEEEextractedtoken\let#2=n\else</w:t>
      </w:r>
    </w:p>
    <w:p w14:paraId="572B23D2" w14:textId="77777777" w:rsidR="00ED6E5C" w:rsidRDefault="00ED6E5C" w:rsidP="00ED6E5C">
      <w:r>
        <w:t>\ifcat,\@IEEEextractedtoken\let#2=g\relax</w:t>
      </w:r>
    </w:p>
    <w:p w14:paraId="2D0A248E" w14:textId="77777777" w:rsidR="00ED6E5C" w:rsidRDefault="00ED6E5C" w:rsidP="00ED6E5C">
      <w:r>
        <w:t>\else\ifcat a\@IEEEextractedtoken\let#2=c\relax\fi\fi\fi\fi\fi\fi\fi\fi\fi\fi\fi\fi\fi\fi</w:t>
      </w:r>
    </w:p>
    <w:p w14:paraId="79291953" w14:textId="77777777" w:rsidR="00ED6E5C" w:rsidRDefault="00ED6E5C" w:rsidP="00ED6E5C">
      <w:r>
        <w:t>\if#2u\relax</w:t>
      </w:r>
    </w:p>
    <w:p w14:paraId="38BD78C4" w14:textId="77777777" w:rsidR="00ED6E5C" w:rsidRDefault="00ED6E5C" w:rsidP="00ED6E5C">
      <w:r>
        <w:t>\if0\noexpand#3\relax\else\@IEEEclspkgerror{Invalid character in column specifications}%</w:t>
      </w:r>
    </w:p>
    <w:p w14:paraId="57CEDB88" w14:textId="77777777" w:rsidR="00ED6E5C" w:rsidRDefault="00ED6E5C" w:rsidP="00ED6E5C">
      <w:r>
        <w:t>{Only letters, numerals and certain other symbols are allowed \MessageBreak</w:t>
      </w:r>
    </w:p>
    <w:p w14:paraId="35C8D290" w14:textId="77777777" w:rsidR="00ED6E5C" w:rsidRDefault="00ED6E5C" w:rsidP="00ED6E5C">
      <w:r>
        <w:t>as IEEEeqnarray column specifiers.}\fi\fi}</w:t>
      </w:r>
    </w:p>
    <w:p w14:paraId="7442B633" w14:textId="77777777" w:rsidR="00ED6E5C" w:rsidRDefault="00ED6E5C" w:rsidP="00ED6E5C"/>
    <w:p w14:paraId="3E54C534" w14:textId="77777777" w:rsidR="00ED6E5C" w:rsidRDefault="00ED6E5C" w:rsidP="00ED6E5C"/>
    <w:p w14:paraId="551E2D56" w14:textId="77777777" w:rsidR="00ED6E5C" w:rsidRDefault="00ED6E5C" w:rsidP="00ED6E5C">
      <w:r>
        <w:t>% usage: \@IEEEgetcurcol{col specifier}</w:t>
      </w:r>
    </w:p>
    <w:p w14:paraId="01BE2718" w14:textId="77777777" w:rsidR="00ED6E5C" w:rsidRDefault="00ED6E5C" w:rsidP="00ED6E5C">
      <w:r>
        <w:t>% verify the letter referenced column exists</w:t>
      </w:r>
    </w:p>
    <w:p w14:paraId="76EE77F1" w14:textId="77777777" w:rsidR="00ED6E5C" w:rsidRDefault="00ED6E5C" w:rsidP="00ED6E5C">
      <w:r>
        <w:lastRenderedPageBreak/>
        <w:t>% and return its name in \@IEEEBPcurcolname</w:t>
      </w:r>
    </w:p>
    <w:p w14:paraId="357C498C" w14:textId="77777777" w:rsidR="00ED6E5C" w:rsidRDefault="00ED6E5C" w:rsidP="00ED6E5C">
      <w:r>
        <w:t>% if column specifier is invalid, use the default column @IEEEdefault</w:t>
      </w:r>
    </w:p>
    <w:p w14:paraId="7C1E471D" w14:textId="77777777" w:rsidR="00ED6E5C" w:rsidRDefault="00ED6E5C" w:rsidP="00ED6E5C">
      <w:r>
        <w:t>\def\@IEEEgetcurcol#1{\expandafter\ifx\csname @IEEEeqnarraycolDEF#1\endcsname\@IEEEeqnarraycolisdefined%</w:t>
      </w:r>
    </w:p>
    <w:p w14:paraId="309B19C6" w14:textId="77777777" w:rsidR="00ED6E5C" w:rsidRDefault="00ED6E5C" w:rsidP="00ED6E5C">
      <w:r>
        <w:t>\def\@IEEEBPcurcolname{#1}\else% invalid column name</w:t>
      </w:r>
    </w:p>
    <w:p w14:paraId="49388CAF" w14:textId="77777777" w:rsidR="00ED6E5C" w:rsidRDefault="00ED6E5C" w:rsidP="00ED6E5C">
      <w:r>
        <w:t>\@IEEEclspkgerror{Invalid column type "#1" in column specifications.\MessageBreak</w:t>
      </w:r>
    </w:p>
    <w:p w14:paraId="1979E18E" w14:textId="77777777" w:rsidR="00ED6E5C" w:rsidRDefault="00ED6E5C" w:rsidP="00ED6E5C">
      <w:r>
        <w:t>Using a default centering column instead}%</w:t>
      </w:r>
    </w:p>
    <w:p w14:paraId="73CEBF1A" w14:textId="77777777" w:rsidR="00ED6E5C" w:rsidRDefault="00ED6E5C" w:rsidP="00ED6E5C">
      <w:r>
        <w:t>{You must define IEEEeqnarray column types before use.}%</w:t>
      </w:r>
    </w:p>
    <w:p w14:paraId="5D864354" w14:textId="77777777" w:rsidR="00ED6E5C" w:rsidRDefault="00ED6E5C" w:rsidP="00ED6E5C">
      <w:r>
        <w:t>\def\@IEEEBPcurcolname{@IEEEdefault}\fi}</w:t>
      </w:r>
    </w:p>
    <w:p w14:paraId="02D1C32A" w14:textId="77777777" w:rsidR="00ED6E5C" w:rsidRDefault="00ED6E5C" w:rsidP="00ED6E5C"/>
    <w:p w14:paraId="4438C6F9" w14:textId="77777777" w:rsidR="00ED6E5C" w:rsidRDefault="00ED6E5C" w:rsidP="00ED6E5C"/>
    <w:p w14:paraId="51361873" w14:textId="77777777" w:rsidR="00ED6E5C" w:rsidRDefault="00ED6E5C" w:rsidP="00ED6E5C">
      <w:r>
        <w:t>% usage: \@IEEEgetcurglue{glue specifier}{\output}</w:t>
      </w:r>
    </w:p>
    <w:p w14:paraId="2354C407" w14:textId="77777777" w:rsidR="00ED6E5C" w:rsidRDefault="00ED6E5C" w:rsidP="00ED6E5C">
      <w:r>
        <w:t>% identify the predefined (punctuation) glue value</w:t>
      </w:r>
    </w:p>
    <w:p w14:paraId="05F108A1" w14:textId="77777777" w:rsidR="00ED6E5C" w:rsidRDefault="00ED6E5C" w:rsidP="00ED6E5C">
      <w:r>
        <w:t>% and return it in the given output macro</w:t>
      </w:r>
    </w:p>
    <w:p w14:paraId="0AE4B1ED" w14:textId="77777777" w:rsidR="00ED6E5C" w:rsidRDefault="00ED6E5C" w:rsidP="00ED6E5C">
      <w:r>
        <w:t>\def\@IEEEgetcurglue#1#2{%</w:t>
      </w:r>
    </w:p>
    <w:p w14:paraId="028A95BC" w14:textId="77777777" w:rsidR="00ED6E5C" w:rsidRDefault="00ED6E5C" w:rsidP="00ED6E5C">
      <w:r>
        <w:t>% ! = \! (neg small)  -0.16667em (-3/18 em)</w:t>
      </w:r>
    </w:p>
    <w:p w14:paraId="199F0F76" w14:textId="77777777" w:rsidR="00ED6E5C" w:rsidRDefault="00ED6E5C" w:rsidP="00ED6E5C">
      <w:r>
        <w:t>% , = \, (small)       0.16667em ( 3/18 em)</w:t>
      </w:r>
    </w:p>
    <w:p w14:paraId="0620E443" w14:textId="77777777" w:rsidR="00ED6E5C" w:rsidRDefault="00ED6E5C" w:rsidP="00ED6E5C">
      <w:r>
        <w:t>% : = \: (med)         0.22222em ( 4/18 em)</w:t>
      </w:r>
    </w:p>
    <w:p w14:paraId="36E17FE9" w14:textId="77777777" w:rsidR="00ED6E5C" w:rsidRDefault="00ED6E5C" w:rsidP="00ED6E5C">
      <w:r>
        <w:t>% ; = \; (large)       0.27778em ( 5/18 em)</w:t>
      </w:r>
    </w:p>
    <w:p w14:paraId="03F4CF83" w14:textId="77777777" w:rsidR="00ED6E5C" w:rsidRDefault="00ED6E5C" w:rsidP="00ED6E5C">
      <w:r>
        <w:t>% ' = \quad            1em</w:t>
      </w:r>
    </w:p>
    <w:p w14:paraId="61C97B1A" w14:textId="77777777" w:rsidR="00ED6E5C" w:rsidRDefault="00ED6E5C" w:rsidP="00ED6E5C">
      <w:r>
        <w:t>% " = \qquad           2em</w:t>
      </w:r>
    </w:p>
    <w:p w14:paraId="09847C3A" w14:textId="77777777" w:rsidR="00ED6E5C" w:rsidRDefault="00ED6E5C" w:rsidP="00ED6E5C">
      <w:r>
        <w:t>% . = 0.5\arraycolsep</w:t>
      </w:r>
    </w:p>
    <w:p w14:paraId="3A9E6023" w14:textId="77777777" w:rsidR="00ED6E5C" w:rsidRDefault="00ED6E5C" w:rsidP="00ED6E5C">
      <w:r>
        <w:t>% / = \arraycolsep</w:t>
      </w:r>
    </w:p>
    <w:p w14:paraId="68DAF8DA" w14:textId="77777777" w:rsidR="00ED6E5C" w:rsidRDefault="00ED6E5C" w:rsidP="00ED6E5C">
      <w:r>
        <w:t>% ? = 2\arraycolsep</w:t>
      </w:r>
    </w:p>
    <w:p w14:paraId="3389B0BE" w14:textId="77777777" w:rsidR="00ED6E5C" w:rsidRDefault="00ED6E5C" w:rsidP="00ED6E5C">
      <w:r>
        <w:t>% * = 1fil</w:t>
      </w:r>
    </w:p>
    <w:p w14:paraId="444E31EE" w14:textId="77777777" w:rsidR="00ED6E5C" w:rsidRDefault="00ED6E5C" w:rsidP="00ED6E5C">
      <w:r>
        <w:t>% + = \@IEEEeqnarraycolSEPcenter</w:t>
      </w:r>
    </w:p>
    <w:p w14:paraId="06DE4730" w14:textId="77777777" w:rsidR="00ED6E5C" w:rsidRDefault="00ED6E5C" w:rsidP="00ED6E5C">
      <w:r>
        <w:t>% - = \@IEEEeqnarraycolSEPzero</w:t>
      </w:r>
    </w:p>
    <w:p w14:paraId="185DBA1B" w14:textId="77777777" w:rsidR="00ED6E5C" w:rsidRDefault="00ED6E5C" w:rsidP="00ED6E5C">
      <w:r>
        <w:t>% Note that all em values are referenced to the math font (textfont2) fontdimen6</w:t>
      </w:r>
    </w:p>
    <w:p w14:paraId="5EB96417" w14:textId="77777777" w:rsidR="00ED6E5C" w:rsidRDefault="00ED6E5C" w:rsidP="00ED6E5C">
      <w:r>
        <w:lastRenderedPageBreak/>
        <w:t>% value for 1em.</w:t>
      </w:r>
    </w:p>
    <w:p w14:paraId="0941AEBC" w14:textId="77777777" w:rsidR="00ED6E5C" w:rsidRDefault="00ED6E5C" w:rsidP="00ED6E5C">
      <w:r>
        <w:t xml:space="preserve">% </w:t>
      </w:r>
    </w:p>
    <w:p w14:paraId="37D916BF" w14:textId="77777777" w:rsidR="00ED6E5C" w:rsidRDefault="00ED6E5C" w:rsidP="00ED6E5C">
      <w:r>
        <w:t>% use only the very first token to determine the type</w:t>
      </w:r>
    </w:p>
    <w:p w14:paraId="1E4A7CEC" w14:textId="77777777" w:rsidR="00ED6E5C" w:rsidRDefault="00ED6E5C" w:rsidP="00ED6E5C">
      <w:r>
        <w:t>\@IEEEextracttoken{#1}\relax</w:t>
      </w:r>
    </w:p>
    <w:p w14:paraId="2AA733EA" w14:textId="77777777" w:rsidR="00ED6E5C" w:rsidRDefault="00ED6E5C" w:rsidP="00ED6E5C">
      <w:r>
        <w:t>\ifx\@IEEEextractedtokensdiscarded\@empty\else</w:t>
      </w:r>
    </w:p>
    <w:p w14:paraId="6B7F6B1A" w14:textId="77777777" w:rsidR="00ED6E5C" w:rsidRDefault="00ED6E5C" w:rsidP="00ED6E5C">
      <w:r>
        <w:t xml:space="preserve">  \typeout{** WARNING: IEEEeqnarray predefined inter-column glue type specifiers after the first in `\@IEEEextracttokenarg' ignored (line \the\inputlineno).}\relax</w:t>
      </w:r>
    </w:p>
    <w:p w14:paraId="123CAF25" w14:textId="77777777" w:rsidR="00ED6E5C" w:rsidRDefault="00ED6E5C" w:rsidP="00ED6E5C">
      <w:r>
        <w:t>\fi</w:t>
      </w:r>
    </w:p>
    <w:p w14:paraId="3D17EB18" w14:textId="77777777" w:rsidR="00ED6E5C" w:rsidRDefault="00ED6E5C" w:rsidP="00ED6E5C">
      <w:r>
        <w:t>% get the math font 1em value</w:t>
      </w:r>
    </w:p>
    <w:p w14:paraId="59A2CA97" w14:textId="77777777" w:rsidR="00ED6E5C" w:rsidRDefault="00ED6E5C" w:rsidP="00ED6E5C">
      <w:r>
        <w:t>% LaTeX2e's NFSS2 does not preload the fonts, but \IEEEeqnarray needs</w:t>
      </w:r>
    </w:p>
    <w:p w14:paraId="5542D8A6" w14:textId="77777777" w:rsidR="00ED6E5C" w:rsidRDefault="00ED6E5C" w:rsidP="00ED6E5C">
      <w:r>
        <w:t>% to gain access to the math (\textfont2) font's spacing parameters.</w:t>
      </w:r>
    </w:p>
    <w:p w14:paraId="007E3153" w14:textId="77777777" w:rsidR="00ED6E5C" w:rsidRDefault="00ED6E5C" w:rsidP="00ED6E5C">
      <w:r>
        <w:t>% So we create a bogus box here that uses the math font to ensure</w:t>
      </w:r>
    </w:p>
    <w:p w14:paraId="0436E88A" w14:textId="77777777" w:rsidR="00ED6E5C" w:rsidRDefault="00ED6E5C" w:rsidP="00ED6E5C">
      <w:r>
        <w:t>% that \textfont2 is loaded and ready. If this is not done,</w:t>
      </w:r>
    </w:p>
    <w:p w14:paraId="4983B021" w14:textId="77777777" w:rsidR="00ED6E5C" w:rsidRDefault="00ED6E5C" w:rsidP="00ED6E5C">
      <w:r>
        <w:t>% the \textfont2 stuff here may not work.</w:t>
      </w:r>
    </w:p>
    <w:p w14:paraId="5C08B796" w14:textId="77777777" w:rsidR="00ED6E5C" w:rsidRDefault="00ED6E5C" w:rsidP="00ED6E5C">
      <w:r>
        <w:t>% Thanks to Bernd Raichle for his 1997 post on this topic.</w:t>
      </w:r>
    </w:p>
    <w:p w14:paraId="5577EF06" w14:textId="77777777" w:rsidR="00ED6E5C" w:rsidRDefault="00ED6E5C" w:rsidP="00ED6E5C">
      <w:r>
        <w:t>{\setbox0=\hbox{$\displaystyle\relax$}}%</w:t>
      </w:r>
    </w:p>
    <w:p w14:paraId="7519AAD8" w14:textId="77777777" w:rsidR="00ED6E5C" w:rsidRDefault="00ED6E5C" w:rsidP="00ED6E5C">
      <w:r>
        <w:t>% fontdimen6 has the width of 1em (a quad).</w:t>
      </w:r>
    </w:p>
    <w:p w14:paraId="74BC0F5C" w14:textId="77777777" w:rsidR="00ED6E5C" w:rsidRDefault="00ED6E5C" w:rsidP="00ED6E5C">
      <w:r>
        <w:t>\@IEEEtrantmpdimenA=\fontdimen6\textfont2\relax%</w:t>
      </w:r>
    </w:p>
    <w:p w14:paraId="6DA63607" w14:textId="77777777" w:rsidR="00ED6E5C" w:rsidRDefault="00ED6E5C" w:rsidP="00ED6E5C">
      <w:r>
        <w:t>% identify the glue value based on the first token</w:t>
      </w:r>
    </w:p>
    <w:p w14:paraId="1C73A341" w14:textId="77777777" w:rsidR="00ED6E5C" w:rsidRDefault="00ED6E5C" w:rsidP="00ED6E5C">
      <w:r>
        <w:t>% we discard anything after the first</w:t>
      </w:r>
    </w:p>
    <w:p w14:paraId="1B4AC012" w14:textId="77777777" w:rsidR="00ED6E5C" w:rsidRDefault="00ED6E5C" w:rsidP="00ED6E5C">
      <w:r>
        <w:t>\if!\@IEEEextractedtoken\@IEEEtrantmpdimenA=-0.16667\@IEEEtrantmpdimenA\edef#2{\the\@IEEEtrantmpdimenA}\else</w:t>
      </w:r>
    </w:p>
    <w:p w14:paraId="1DB722A5" w14:textId="77777777" w:rsidR="00ED6E5C" w:rsidRDefault="00ED6E5C" w:rsidP="00ED6E5C">
      <w:r>
        <w:t>\if,\@IEEEextractedtoken\@IEEEtrantmpdimenA=0.16667\@IEEEtrantmpdimenA\edef#2{\the\@IEEEtrantmpdimenA}\else</w:t>
      </w:r>
    </w:p>
    <w:p w14:paraId="15B8DEF3" w14:textId="77777777" w:rsidR="00ED6E5C" w:rsidRDefault="00ED6E5C" w:rsidP="00ED6E5C">
      <w:r>
        <w:t>\if:\@IEEEextractedtoken\@IEEEtrantmpdimenA=0.22222\@IEEEtrantmpdimenA\edef#2{\the\@IEEEtrantmpdimenA}\else</w:t>
      </w:r>
    </w:p>
    <w:p w14:paraId="704DBCEF" w14:textId="77777777" w:rsidR="00ED6E5C" w:rsidRDefault="00ED6E5C" w:rsidP="00ED6E5C">
      <w:r>
        <w:t>\if;\@IEEEextractedtoken\@IEEEtrantmpdimenA=0.27778\@IEEEtrantmpdimenA\edef#2{\the\@IEEEtrantmpdimenA}\else</w:t>
      </w:r>
    </w:p>
    <w:p w14:paraId="7156008D" w14:textId="77777777" w:rsidR="00ED6E5C" w:rsidRDefault="00ED6E5C" w:rsidP="00ED6E5C">
      <w:r>
        <w:t>\if'\@IEEEextractedtoken\@IEEEtrantmpdimenA=1\@IEEEtrantmpdimenA\edef#2{\the\@IEEEtrantmpdimenA}\else</w:t>
      </w:r>
    </w:p>
    <w:p w14:paraId="0B601870" w14:textId="77777777" w:rsidR="00ED6E5C" w:rsidRDefault="00ED6E5C" w:rsidP="00ED6E5C">
      <w:r>
        <w:lastRenderedPageBreak/>
        <w:t>\if"\@IEEEextractedtoken\@IEEEtrantmpdimenA=2\@IEEEtrantmpdimenA\edef#2{\the\@IEEEtrantmpdimenA}\else</w:t>
      </w:r>
    </w:p>
    <w:p w14:paraId="009633DE" w14:textId="77777777" w:rsidR="00ED6E5C" w:rsidRDefault="00ED6E5C" w:rsidP="00ED6E5C">
      <w:r>
        <w:t>\if.\@IEEEextractedtoken\@IEEEtrantmpdimenA=0.5\arraycolsep\edef#2{\the\@IEEEtrantmpdimenA}\else</w:t>
      </w:r>
    </w:p>
    <w:p w14:paraId="1D508173" w14:textId="77777777" w:rsidR="00ED6E5C" w:rsidRDefault="00ED6E5C" w:rsidP="00ED6E5C">
      <w:r>
        <w:t>\if/\@IEEEextractedtoken\edef#2{\the\arraycolsep}\else</w:t>
      </w:r>
    </w:p>
    <w:p w14:paraId="3482DC4A" w14:textId="77777777" w:rsidR="00ED6E5C" w:rsidRDefault="00ED6E5C" w:rsidP="00ED6E5C">
      <w:r>
        <w:t>\if?\@IEEEextractedtoken\@IEEEtrantmpdimenA=2\arraycolsep\edef#2{\the\@IEEEtrantmpdimenA}\else</w:t>
      </w:r>
    </w:p>
    <w:p w14:paraId="1B49DB1D" w14:textId="77777777" w:rsidR="00ED6E5C" w:rsidRDefault="00ED6E5C" w:rsidP="00ED6E5C">
      <w:r>
        <w:t>\if *\@IEEEextractedtoken\edef#2{0pt plus 1fil minus 0pt}\else</w:t>
      </w:r>
    </w:p>
    <w:p w14:paraId="7B67A9A8" w14:textId="77777777" w:rsidR="00ED6E5C" w:rsidRDefault="00ED6E5C" w:rsidP="00ED6E5C">
      <w:r>
        <w:t>\if+\@IEEEextractedtoken\edef#2{\@IEEEeqnarraycolSEPcenter}\else</w:t>
      </w:r>
    </w:p>
    <w:p w14:paraId="52E48A7A" w14:textId="77777777" w:rsidR="00ED6E5C" w:rsidRDefault="00ED6E5C" w:rsidP="00ED6E5C">
      <w:r>
        <w:t>\if-\@IEEEextractedtoken\edef#2{\@IEEEeqnarraycolSEPzero}\else</w:t>
      </w:r>
    </w:p>
    <w:p w14:paraId="24A156E5" w14:textId="77777777" w:rsidR="00ED6E5C" w:rsidRDefault="00ED6E5C" w:rsidP="00ED6E5C">
      <w:r>
        <w:t>\edef#2{\@IEEEeqnarraycolSEPzero}%</w:t>
      </w:r>
    </w:p>
    <w:p w14:paraId="5C8F4A3C" w14:textId="77777777" w:rsidR="00ED6E5C" w:rsidRDefault="00ED6E5C" w:rsidP="00ED6E5C">
      <w:r>
        <w:t>\@IEEEclspkgerror{Invalid predefined inter-column glue type "#1" in\MessageBreak</w:t>
      </w:r>
    </w:p>
    <w:p w14:paraId="001FBEBC" w14:textId="77777777" w:rsidR="00ED6E5C" w:rsidRDefault="00ED6E5C" w:rsidP="00ED6E5C">
      <w:r>
        <w:t>column specifications. Using a default value of\MessageBreak</w:t>
      </w:r>
    </w:p>
    <w:p w14:paraId="5CE4EB17" w14:textId="77777777" w:rsidR="00ED6E5C" w:rsidRDefault="00ED6E5C" w:rsidP="00ED6E5C">
      <w:r>
        <w:t>0pt instead}%</w:t>
      </w:r>
    </w:p>
    <w:p w14:paraId="551BC56B" w14:textId="77777777" w:rsidR="00ED6E5C" w:rsidRDefault="00ED6E5C" w:rsidP="00ED6E5C">
      <w:r>
        <w:t xml:space="preserve">{Only !,:;'"./?*+ and - are valid predefined glue types in the\MessageBreak </w:t>
      </w:r>
    </w:p>
    <w:p w14:paraId="25718FF6" w14:textId="77777777" w:rsidR="00ED6E5C" w:rsidRDefault="00ED6E5C" w:rsidP="00ED6E5C">
      <w:r>
        <w:t>IEEEeqnarray column specifications.}\fi\fi\fi\fi\fi\fi\fi\fi\fi\fi\fi\fi}</w:t>
      </w:r>
    </w:p>
    <w:p w14:paraId="10AC8E09" w14:textId="77777777" w:rsidR="00ED6E5C" w:rsidRDefault="00ED6E5C" w:rsidP="00ED6E5C"/>
    <w:p w14:paraId="46D1B58D" w14:textId="77777777" w:rsidR="00ED6E5C" w:rsidRDefault="00ED6E5C" w:rsidP="00ED6E5C"/>
    <w:p w14:paraId="762ECA98" w14:textId="77777777" w:rsidR="00ED6E5C" w:rsidRDefault="00ED6E5C" w:rsidP="00ED6E5C">
      <w:r>
        <w:t>% usage: \@IEEEprocessNcol{digit}</w:t>
      </w:r>
    </w:p>
    <w:p w14:paraId="7C1F2A64" w14:textId="77777777" w:rsidR="00ED6E5C" w:rsidRDefault="00ED6E5C" w:rsidP="00ED6E5C">
      <w:r>
        <w:t>% process a numerical digit from the column specification</w:t>
      </w:r>
    </w:p>
    <w:p w14:paraId="52AA4439" w14:textId="77777777" w:rsidR="00ED6E5C" w:rsidRDefault="00ED6E5C" w:rsidP="00ED6E5C">
      <w:r>
        <w:t>% and look up the corresponding user defined glue value</w:t>
      </w:r>
    </w:p>
    <w:p w14:paraId="69082F52" w14:textId="77777777" w:rsidR="00ED6E5C" w:rsidRDefault="00ED6E5C" w:rsidP="00ED6E5C">
      <w:r>
        <w:t>% can transform current type from n to g or a as the user defined glue is acquired</w:t>
      </w:r>
    </w:p>
    <w:p w14:paraId="7A0C5D37" w14:textId="77777777" w:rsidR="00ED6E5C" w:rsidRDefault="00ED6E5C" w:rsidP="00ED6E5C">
      <w:r>
        <w:t>\def\@IEEEprocessNcol#1{\if\@IEEEBPprevtype g%</w:t>
      </w:r>
    </w:p>
    <w:p w14:paraId="4760ED8F" w14:textId="77777777" w:rsidR="00ED6E5C" w:rsidRDefault="00ED6E5C" w:rsidP="00ED6E5C">
      <w:r>
        <w:t>\@IEEEclspkgerror{Back-to-back inter-column glue specifiers in column\MessageBreak</w:t>
      </w:r>
    </w:p>
    <w:p w14:paraId="6C86540C" w14:textId="77777777" w:rsidR="00ED6E5C" w:rsidRDefault="00ED6E5C" w:rsidP="00ED6E5C">
      <w:r>
        <w:t>specifications. Ignoring consecutive glue specifiers\MessageBreak</w:t>
      </w:r>
    </w:p>
    <w:p w14:paraId="78534D09" w14:textId="77777777" w:rsidR="00ED6E5C" w:rsidRDefault="00ED6E5C" w:rsidP="00ED6E5C">
      <w:r>
        <w:t>after the first}%</w:t>
      </w:r>
    </w:p>
    <w:p w14:paraId="2EBF5C10" w14:textId="77777777" w:rsidR="00ED6E5C" w:rsidRDefault="00ED6E5C" w:rsidP="00ED6E5C">
      <w:r>
        <w:t xml:space="preserve">{You cannot have two or more glue types next to each other\MessageBreak </w:t>
      </w:r>
    </w:p>
    <w:p w14:paraId="7E3BAD26" w14:textId="77777777" w:rsidR="00ED6E5C" w:rsidRDefault="00ED6E5C" w:rsidP="00ED6E5C">
      <w:r>
        <w:t>in the IEEEeqnarray column specifications.}%</w:t>
      </w:r>
    </w:p>
    <w:p w14:paraId="526E74C1" w14:textId="77777777" w:rsidR="00ED6E5C" w:rsidRDefault="00ED6E5C" w:rsidP="00ED6E5C">
      <w:r>
        <w:t>\let\@IEEEBPcurtype=a% abort this glue, future digits will be discarded</w:t>
      </w:r>
    </w:p>
    <w:p w14:paraId="7281E3F5" w14:textId="77777777" w:rsidR="00ED6E5C" w:rsidRDefault="00ED6E5C" w:rsidP="00ED6E5C">
      <w:r>
        <w:lastRenderedPageBreak/>
        <w:t>\@IEEEBPcurnum=0\relax%</w:t>
      </w:r>
    </w:p>
    <w:p w14:paraId="7C1311A8" w14:textId="77777777" w:rsidR="00ED6E5C" w:rsidRDefault="00ED6E5C" w:rsidP="00ED6E5C">
      <w:r>
        <w:t>\else% if we previously aborted a glue</w:t>
      </w:r>
    </w:p>
    <w:p w14:paraId="02994A5A" w14:textId="77777777" w:rsidR="00ED6E5C" w:rsidRDefault="00ED6E5C" w:rsidP="00ED6E5C">
      <w:r>
        <w:t>\if\@IEEEBPprevtype a\@IEEEBPcurnum=0\let\@IEEEBPcurtype=a%maintain digit abortion</w:t>
      </w:r>
    </w:p>
    <w:p w14:paraId="4DC61CF6" w14:textId="77777777" w:rsidR="00ED6E5C" w:rsidRDefault="00ED6E5C" w:rsidP="00ED6E5C">
      <w:r>
        <w:t>\else%acquire this number</w:t>
      </w:r>
    </w:p>
    <w:p w14:paraId="4451E109" w14:textId="77777777" w:rsidR="00ED6E5C" w:rsidRDefault="00ED6E5C" w:rsidP="00ED6E5C">
      <w:r>
        <w:t>% save the previous type before the numerical digits started</w:t>
      </w:r>
    </w:p>
    <w:p w14:paraId="1432F4AF" w14:textId="77777777" w:rsidR="00ED6E5C" w:rsidRDefault="00ED6E5C" w:rsidP="00ED6E5C">
      <w:r>
        <w:t>\if\@IEEEBPprevtype n\else\let\@IEEEBPprevsavedtype=\@IEEEBPprevtype\fi%</w:t>
      </w:r>
    </w:p>
    <w:p w14:paraId="01E18BF5" w14:textId="77777777" w:rsidR="00ED6E5C" w:rsidRDefault="00ED6E5C" w:rsidP="00ED6E5C">
      <w:r>
        <w:t>\multiply\@IEEEBPcurnum by 10\relax%</w:t>
      </w:r>
    </w:p>
    <w:p w14:paraId="44C2FA30" w14:textId="77777777" w:rsidR="00ED6E5C" w:rsidRDefault="00ED6E5C" w:rsidP="00ED6E5C">
      <w:r>
        <w:t>\advance\@IEEEBPcurnum by #1\relax% add in number, \relax is needed to stop TeX's number scan</w:t>
      </w:r>
    </w:p>
    <w:p w14:paraId="0704E886" w14:textId="77777777" w:rsidR="00ED6E5C" w:rsidRDefault="00ED6E5C" w:rsidP="00ED6E5C">
      <w:r>
        <w:t>\if\@IEEEBPnexttype n\else%close acquisition</w:t>
      </w:r>
    </w:p>
    <w:p w14:paraId="62590211" w14:textId="77777777" w:rsidR="00ED6E5C" w:rsidRDefault="00ED6E5C" w:rsidP="00ED6E5C">
      <w:r>
        <w:t>\expandafter\ifx\csname @IEEEeqnarraycolSEPDEF\expandafter\romannumeral\number\@IEEEBPcurnum\endcsname\@IEEEeqnarraycolisdefined%</w:t>
      </w:r>
    </w:p>
    <w:p w14:paraId="0BB13885" w14:textId="77777777" w:rsidR="00ED6E5C" w:rsidRDefault="00ED6E5C" w:rsidP="00ED6E5C">
      <w:r>
        <w:t>\edef\@IEEEBPcurglue{\csname @IEEEeqnarraycolSEP\expandafter\romannumeral\number\@IEEEBPcurnum\endcsname}%</w:t>
      </w:r>
    </w:p>
    <w:p w14:paraId="28D200D6" w14:textId="77777777" w:rsidR="00ED6E5C" w:rsidRDefault="00ED6E5C" w:rsidP="00ED6E5C">
      <w:r>
        <w:t>\else%user glue not defined</w:t>
      </w:r>
    </w:p>
    <w:p w14:paraId="1B76E644" w14:textId="77777777" w:rsidR="00ED6E5C" w:rsidRDefault="00ED6E5C" w:rsidP="00ED6E5C">
      <w:r>
        <w:t>\@IEEEclspkgerror{Invalid user defined inter-column glue type "\number\@IEEEBPcurnum" in\MessageBreak</w:t>
      </w:r>
    </w:p>
    <w:p w14:paraId="3B6C6DFC" w14:textId="77777777" w:rsidR="00ED6E5C" w:rsidRDefault="00ED6E5C" w:rsidP="00ED6E5C">
      <w:r>
        <w:t>column specifications. Using a default value of\MessageBreak</w:t>
      </w:r>
    </w:p>
    <w:p w14:paraId="49C427A0" w14:textId="77777777" w:rsidR="00ED6E5C" w:rsidRDefault="00ED6E5C" w:rsidP="00ED6E5C">
      <w:r>
        <w:t>0pt instead}%</w:t>
      </w:r>
    </w:p>
    <w:p w14:paraId="0530FF1E" w14:textId="77777777" w:rsidR="00ED6E5C" w:rsidRDefault="00ED6E5C" w:rsidP="00ED6E5C">
      <w:r>
        <w:t>{You must define all IEEEeqnarray numerical inter-column glue types via\MessageBreak</w:t>
      </w:r>
    </w:p>
    <w:p w14:paraId="43B7DB25" w14:textId="77777777" w:rsidR="00ED6E5C" w:rsidRDefault="00ED6E5C" w:rsidP="00ED6E5C">
      <w:r>
        <w:t>\string\IEEEeqnarraydefcolsep \space before they are used in column specifications.}%</w:t>
      </w:r>
    </w:p>
    <w:p w14:paraId="7F5EEB96" w14:textId="77777777" w:rsidR="00ED6E5C" w:rsidRDefault="00ED6E5C" w:rsidP="00ED6E5C">
      <w:r>
        <w:t>\edef\@IEEEBPcurglue{\@IEEEeqnarraycolSEPzero}%</w:t>
      </w:r>
    </w:p>
    <w:p w14:paraId="7780CED4" w14:textId="77777777" w:rsidR="00ED6E5C" w:rsidRDefault="00ED6E5C" w:rsidP="00ED6E5C">
      <w:r>
        <w:t>\fi% glue defined or not</w:t>
      </w:r>
    </w:p>
    <w:p w14:paraId="238B863D" w14:textId="77777777" w:rsidR="00ED6E5C" w:rsidRDefault="00ED6E5C" w:rsidP="00ED6E5C">
      <w:r>
        <w:t>\let\@IEEEBPcurtype=g% change the type to reflect the acquired glue</w:t>
      </w:r>
    </w:p>
    <w:p w14:paraId="3AA9A94D" w14:textId="77777777" w:rsidR="00ED6E5C" w:rsidRDefault="00ED6E5C" w:rsidP="00ED6E5C">
      <w:r>
        <w:t>\let\@IEEEBPprevtype=\@IEEEBPprevsavedtype% restore the prev type before this number glue</w:t>
      </w:r>
    </w:p>
    <w:p w14:paraId="19D0D255" w14:textId="77777777" w:rsidR="00ED6E5C" w:rsidRDefault="00ED6E5C" w:rsidP="00ED6E5C">
      <w:r>
        <w:t>\@IEEEBPcurnum=0\relax%ready for next acquisition</w:t>
      </w:r>
    </w:p>
    <w:p w14:paraId="7B21B4CF" w14:textId="77777777" w:rsidR="00ED6E5C" w:rsidRDefault="00ED6E5C" w:rsidP="00ED6E5C">
      <w:r>
        <w:lastRenderedPageBreak/>
        <w:t>\fi%close acquisition, get glue</w:t>
      </w:r>
    </w:p>
    <w:p w14:paraId="5722504D" w14:textId="77777777" w:rsidR="00ED6E5C" w:rsidRDefault="00ED6E5C" w:rsidP="00ED6E5C">
      <w:r>
        <w:t>\fi%discard or acquire number</w:t>
      </w:r>
    </w:p>
    <w:p w14:paraId="5A6F716A" w14:textId="77777777" w:rsidR="00ED6E5C" w:rsidRDefault="00ED6E5C" w:rsidP="00ED6E5C">
      <w:r>
        <w:t>\fi%prevtype glue or not</w:t>
      </w:r>
    </w:p>
    <w:p w14:paraId="005EC861" w14:textId="77777777" w:rsidR="00ED6E5C" w:rsidRDefault="00ED6E5C" w:rsidP="00ED6E5C">
      <w:r>
        <w:t>}</w:t>
      </w:r>
    </w:p>
    <w:p w14:paraId="4F39CEAF" w14:textId="77777777" w:rsidR="00ED6E5C" w:rsidRDefault="00ED6E5C" w:rsidP="00ED6E5C"/>
    <w:p w14:paraId="77BAF82C" w14:textId="77777777" w:rsidR="00ED6E5C" w:rsidRDefault="00ED6E5C" w:rsidP="00ED6E5C"/>
    <w:p w14:paraId="5ACFAE16" w14:textId="77777777" w:rsidR="00ED6E5C" w:rsidRDefault="00ED6E5C" w:rsidP="00ED6E5C">
      <w:r>
        <w:t>% process an acquired glue</w:t>
      </w:r>
    </w:p>
    <w:p w14:paraId="6C5676CE" w14:textId="77777777" w:rsidR="00ED6E5C" w:rsidRDefault="00ED6E5C" w:rsidP="00ED6E5C">
      <w:r>
        <w:t>% add any acquired column/glue pair to the preamble</w:t>
      </w:r>
    </w:p>
    <w:p w14:paraId="4C189D7E" w14:textId="77777777" w:rsidR="00ED6E5C" w:rsidRDefault="00ED6E5C" w:rsidP="00ED6E5C">
      <w:r>
        <w:t>\def\@IEEEprocessGcol{\if\@IEEEBPprevtype a\let\@IEEEBPcurtype=a%maintain previous glue abortions</w:t>
      </w:r>
    </w:p>
    <w:p w14:paraId="675ED0E6" w14:textId="77777777" w:rsidR="00ED6E5C" w:rsidRDefault="00ED6E5C" w:rsidP="00ED6E5C">
      <w:r>
        <w:t>\else</w:t>
      </w:r>
    </w:p>
    <w:p w14:paraId="3B80F780" w14:textId="77777777" w:rsidR="00ED6E5C" w:rsidRDefault="00ED6E5C" w:rsidP="00ED6E5C">
      <w:r>
        <w:t xml:space="preserve">% if this is the start glue, save it, but do nothing else </w:t>
      </w:r>
    </w:p>
    <w:p w14:paraId="5DA3AB36" w14:textId="77777777" w:rsidR="00ED6E5C" w:rsidRDefault="00ED6E5C" w:rsidP="00ED6E5C">
      <w:r>
        <w:t>% as this is not used in the preamble, but before</w:t>
      </w:r>
    </w:p>
    <w:p w14:paraId="6AEC1BEB" w14:textId="77777777" w:rsidR="00ED6E5C" w:rsidRDefault="00ED6E5C" w:rsidP="00ED6E5C">
      <w:r>
        <w:t>\if\@IEEEBPprevtype s\edef\@IEEEBPstartglue{\@IEEEBPcurglue}%</w:t>
      </w:r>
    </w:p>
    <w:p w14:paraId="7EF7F663" w14:textId="77777777" w:rsidR="00ED6E5C" w:rsidRDefault="00ED6E5C" w:rsidP="00ED6E5C">
      <w:r>
        <w:t>\else%not the start glue</w:t>
      </w:r>
    </w:p>
    <w:p w14:paraId="09B42316" w14:textId="77777777" w:rsidR="00ED6E5C" w:rsidRDefault="00ED6E5C" w:rsidP="00ED6E5C">
      <w:r>
        <w:t>\if\@IEEEBPprevtype g%ignore if back to back glues</w:t>
      </w:r>
    </w:p>
    <w:p w14:paraId="5EB2C4DA" w14:textId="77777777" w:rsidR="00ED6E5C" w:rsidRDefault="00ED6E5C" w:rsidP="00ED6E5C">
      <w:r>
        <w:t>\@IEEEclspkgerror{Back-to-back inter-column glue specifiers in column\MessageBreak</w:t>
      </w:r>
    </w:p>
    <w:p w14:paraId="0B36D270" w14:textId="77777777" w:rsidR="00ED6E5C" w:rsidRDefault="00ED6E5C" w:rsidP="00ED6E5C">
      <w:r>
        <w:t>specifications. Ignoring consecutive glue specifiers\MessageBreak</w:t>
      </w:r>
    </w:p>
    <w:p w14:paraId="5133D419" w14:textId="77777777" w:rsidR="00ED6E5C" w:rsidRDefault="00ED6E5C" w:rsidP="00ED6E5C">
      <w:r>
        <w:t>after the first}%</w:t>
      </w:r>
    </w:p>
    <w:p w14:paraId="4C5CB2E0" w14:textId="77777777" w:rsidR="00ED6E5C" w:rsidRDefault="00ED6E5C" w:rsidP="00ED6E5C">
      <w:r>
        <w:t xml:space="preserve">{You cannot have two or more glue types next to each other\MessageBreak </w:t>
      </w:r>
    </w:p>
    <w:p w14:paraId="1B471584" w14:textId="77777777" w:rsidR="00ED6E5C" w:rsidRDefault="00ED6E5C" w:rsidP="00ED6E5C">
      <w:r>
        <w:t>in the IEEEeqnarray column specifications.}%</w:t>
      </w:r>
    </w:p>
    <w:p w14:paraId="11113023" w14:textId="77777777" w:rsidR="00ED6E5C" w:rsidRDefault="00ED6E5C" w:rsidP="00ED6E5C">
      <w:r>
        <w:t>\let\@IEEEBPcurtype=a% abort this glue</w:t>
      </w:r>
    </w:p>
    <w:p w14:paraId="5B70779E" w14:textId="77777777" w:rsidR="00ED6E5C" w:rsidRDefault="00ED6E5C" w:rsidP="00ED6E5C">
      <w:r>
        <w:t>\else% not a back to back glue</w:t>
      </w:r>
    </w:p>
    <w:p w14:paraId="04A9DE7D" w14:textId="77777777" w:rsidR="00ED6E5C" w:rsidRDefault="00ED6E5C" w:rsidP="00ED6E5C">
      <w:r>
        <w:t>\if\@IEEEBPprevtype c\relax% if the previoustype was a col, add column/glue pair to preamble</w:t>
      </w:r>
    </w:p>
    <w:p w14:paraId="03C91F15" w14:textId="77777777" w:rsidR="00ED6E5C" w:rsidRDefault="00ED6E5C" w:rsidP="00ED6E5C">
      <w:r>
        <w:t>\ifnum\@IEEEeqnnumcols&gt;0\relax\@IEEEappendtoksA{&amp;}\fi</w:t>
      </w:r>
    </w:p>
    <w:p w14:paraId="55BA088C" w14:textId="77777777" w:rsidR="00ED6E5C" w:rsidRDefault="00ED6E5C" w:rsidP="00ED6E5C">
      <w:r>
        <w:t>\toks0={##}%</w:t>
      </w:r>
    </w:p>
    <w:p w14:paraId="5CE6CB3C" w14:textId="77777777" w:rsidR="00ED6E5C" w:rsidRDefault="00ED6E5C" w:rsidP="00ED6E5C">
      <w:r>
        <w:t>% make preamble advance col counter if this environment needs this</w:t>
      </w:r>
    </w:p>
    <w:p w14:paraId="1D0F979D" w14:textId="77777777" w:rsidR="00ED6E5C" w:rsidRDefault="00ED6E5C" w:rsidP="00ED6E5C">
      <w:r>
        <w:lastRenderedPageBreak/>
        <w:t>\if@advanceIEEEeqncolcnt\@IEEEappendtoksA{\global\advance\@IEEEeqncolcnt by 1\relax}\fi</w:t>
      </w:r>
    </w:p>
    <w:p w14:paraId="7A381B34" w14:textId="77777777" w:rsidR="00ED6E5C" w:rsidRDefault="00ED6E5C" w:rsidP="00ED6E5C">
      <w:r>
        <w:t>% insert the column defintion into the preamble, being careful not to expand</w:t>
      </w:r>
    </w:p>
    <w:p w14:paraId="55788A6F" w14:textId="77777777" w:rsidR="00ED6E5C" w:rsidRDefault="00ED6E5C" w:rsidP="00ED6E5C">
      <w:r>
        <w:t>% the column definition</w:t>
      </w:r>
    </w:p>
    <w:p w14:paraId="0C639793" w14:textId="77777777" w:rsidR="00ED6E5C" w:rsidRDefault="00ED6E5C" w:rsidP="00ED6E5C">
      <w:r>
        <w:t>\@IEEEappendtoksA{\tabskip=\@IEEEBPcurglue}%</w:t>
      </w:r>
    </w:p>
    <w:p w14:paraId="63BA8E4F" w14:textId="77777777" w:rsidR="00ED6E5C" w:rsidRDefault="00ED6E5C" w:rsidP="00ED6E5C">
      <w:r>
        <w:t>\@IEEEappendNOEXPANDtoksA{\begingroup\csname @IEEEeqnarraycolPRE}%</w:t>
      </w:r>
    </w:p>
    <w:p w14:paraId="06F2577A" w14:textId="77777777" w:rsidR="00ED6E5C" w:rsidRDefault="00ED6E5C" w:rsidP="00ED6E5C">
      <w:r>
        <w:t>\@IEEEappendtoksA{\@IEEEBPcurcolname}%</w:t>
      </w:r>
    </w:p>
    <w:p w14:paraId="1A129094" w14:textId="77777777" w:rsidR="00ED6E5C" w:rsidRDefault="00ED6E5C" w:rsidP="00ED6E5C">
      <w:r>
        <w:t>\@IEEEappendNOEXPANDtoksA{\endcsname}%</w:t>
      </w:r>
    </w:p>
    <w:p w14:paraId="55414C84" w14:textId="77777777" w:rsidR="00ED6E5C" w:rsidRDefault="00ED6E5C" w:rsidP="00ED6E5C">
      <w:r>
        <w:t>\@IEEEappendtoksA{\the\toks0}%</w:t>
      </w:r>
    </w:p>
    <w:p w14:paraId="45213A1F" w14:textId="77777777" w:rsidR="00ED6E5C" w:rsidRDefault="00ED6E5C" w:rsidP="00ED6E5C">
      <w:r>
        <w:t>\@IEEEappendNOEXPANDtoksA{\relax\relax\relax\relax\relax%</w:t>
      </w:r>
    </w:p>
    <w:p w14:paraId="26BF8CC2" w14:textId="77777777" w:rsidR="00ED6E5C" w:rsidRDefault="00ED6E5C" w:rsidP="00ED6E5C">
      <w:r>
        <w:t>\relax\relax\relax\relax\relax\csname @IEEEeqnarraycolPOST}%</w:t>
      </w:r>
    </w:p>
    <w:p w14:paraId="1D87AB9F" w14:textId="77777777" w:rsidR="00ED6E5C" w:rsidRDefault="00ED6E5C" w:rsidP="00ED6E5C">
      <w:r>
        <w:t>\@IEEEappendtoksA{\@IEEEBPcurcolname}%</w:t>
      </w:r>
    </w:p>
    <w:p w14:paraId="78CFAEA0" w14:textId="77777777" w:rsidR="00ED6E5C" w:rsidRDefault="00ED6E5C" w:rsidP="00ED6E5C">
      <w:r>
        <w:t>\@IEEEappendNOEXPANDtoksA{\endcsname\relax\relax\relax\relax\relax%</w:t>
      </w:r>
    </w:p>
    <w:p w14:paraId="526B3559" w14:textId="77777777" w:rsidR="00ED6E5C" w:rsidRDefault="00ED6E5C" w:rsidP="00ED6E5C">
      <w:r>
        <w:t>\relax\relax\relax\relax\relax\endgroup}%</w:t>
      </w:r>
    </w:p>
    <w:p w14:paraId="75EA6FAB" w14:textId="77777777" w:rsidR="00ED6E5C" w:rsidRDefault="00ED6E5C" w:rsidP="00ED6E5C">
      <w:r>
        <w:t>\advance\@IEEEeqnnumcols by 1\relax%one more column in the preamble</w:t>
      </w:r>
    </w:p>
    <w:p w14:paraId="3DCAF93E" w14:textId="77777777" w:rsidR="00ED6E5C" w:rsidRDefault="00ED6E5C" w:rsidP="00ED6E5C">
      <w:r>
        <w:t>\else% error: non-start glue with no pending column</w:t>
      </w:r>
    </w:p>
    <w:p w14:paraId="2EC89EC2" w14:textId="77777777" w:rsidR="00ED6E5C" w:rsidRDefault="00ED6E5C" w:rsidP="00ED6E5C">
      <w:r>
        <w:t>\@IEEEclspkgerror{Inter-column glue specifier without a prior column\MessageBreak</w:t>
      </w:r>
    </w:p>
    <w:p w14:paraId="617F4D25" w14:textId="77777777" w:rsidR="00ED6E5C" w:rsidRDefault="00ED6E5C" w:rsidP="00ED6E5C">
      <w:r>
        <w:t xml:space="preserve">type in the column specifications. Ignoring this glue\MessageBreak </w:t>
      </w:r>
    </w:p>
    <w:p w14:paraId="6BBF6805" w14:textId="77777777" w:rsidR="00ED6E5C" w:rsidRDefault="00ED6E5C" w:rsidP="00ED6E5C">
      <w:r>
        <w:t>specifier}%</w:t>
      </w:r>
    </w:p>
    <w:p w14:paraId="29067104" w14:textId="77777777" w:rsidR="00ED6E5C" w:rsidRDefault="00ED6E5C" w:rsidP="00ED6E5C">
      <w:r>
        <w:t>{Except for the first and last positions, glue can be placed only\MessageBreak</w:t>
      </w:r>
    </w:p>
    <w:p w14:paraId="772A8130" w14:textId="77777777" w:rsidR="00ED6E5C" w:rsidRDefault="00ED6E5C" w:rsidP="00ED6E5C">
      <w:r>
        <w:t>between column types.}%</w:t>
      </w:r>
    </w:p>
    <w:p w14:paraId="34AB0D5E" w14:textId="77777777" w:rsidR="00ED6E5C" w:rsidRDefault="00ED6E5C" w:rsidP="00ED6E5C">
      <w:r>
        <w:t>\let\@IEEEBPcurtype=a% abort this glue</w:t>
      </w:r>
    </w:p>
    <w:p w14:paraId="212C9D9A" w14:textId="77777777" w:rsidR="00ED6E5C" w:rsidRDefault="00ED6E5C" w:rsidP="00ED6E5C">
      <w:r>
        <w:t>\fi% previous was a column</w:t>
      </w:r>
    </w:p>
    <w:p w14:paraId="47A6D73D" w14:textId="77777777" w:rsidR="00ED6E5C" w:rsidRDefault="00ED6E5C" w:rsidP="00ED6E5C">
      <w:r>
        <w:t>\fi% back-to-back glues</w:t>
      </w:r>
    </w:p>
    <w:p w14:paraId="669C2523" w14:textId="77777777" w:rsidR="00ED6E5C" w:rsidRDefault="00ED6E5C" w:rsidP="00ED6E5C">
      <w:r>
        <w:t>\fi% is start column glue</w:t>
      </w:r>
    </w:p>
    <w:p w14:paraId="0F4991B9" w14:textId="77777777" w:rsidR="00ED6E5C" w:rsidRDefault="00ED6E5C" w:rsidP="00ED6E5C">
      <w:r>
        <w:t>\fi% prev type not a</w:t>
      </w:r>
    </w:p>
    <w:p w14:paraId="1468302A" w14:textId="77777777" w:rsidR="00ED6E5C" w:rsidRDefault="00ED6E5C" w:rsidP="00ED6E5C">
      <w:r>
        <w:t>}</w:t>
      </w:r>
    </w:p>
    <w:p w14:paraId="7C0C7972" w14:textId="77777777" w:rsidR="00ED6E5C" w:rsidRDefault="00ED6E5C" w:rsidP="00ED6E5C"/>
    <w:p w14:paraId="059C017B" w14:textId="77777777" w:rsidR="00ED6E5C" w:rsidRDefault="00ED6E5C" w:rsidP="00ED6E5C"/>
    <w:p w14:paraId="4CF170EC" w14:textId="77777777" w:rsidR="00ED6E5C" w:rsidRDefault="00ED6E5C" w:rsidP="00ED6E5C">
      <w:r>
        <w:t>% process an acquired letter referenced column and, if necessary, add it to the preamble</w:t>
      </w:r>
    </w:p>
    <w:p w14:paraId="6585F223" w14:textId="77777777" w:rsidR="00ED6E5C" w:rsidRDefault="00ED6E5C" w:rsidP="00ED6E5C">
      <w:r>
        <w:t>\def\@IEEEprocessCcol{\if\@IEEEBPnexttype g\else</w:t>
      </w:r>
    </w:p>
    <w:p w14:paraId="5EA711D6" w14:textId="77777777" w:rsidR="00ED6E5C" w:rsidRDefault="00ED6E5C" w:rsidP="00ED6E5C">
      <w:r>
        <w:t>\if\@IEEEBPnexttype n\else</w:t>
      </w:r>
    </w:p>
    <w:p w14:paraId="4A6438E0" w14:textId="77777777" w:rsidR="00ED6E5C" w:rsidRDefault="00ED6E5C" w:rsidP="00ED6E5C">
      <w:r>
        <w:t>% we have a column followed by something other than a glue (or numeral glue)</w:t>
      </w:r>
    </w:p>
    <w:p w14:paraId="01E6C611" w14:textId="77777777" w:rsidR="00ED6E5C" w:rsidRDefault="00ED6E5C" w:rsidP="00ED6E5C">
      <w:r>
        <w:t>% so we must add this column to the preamble now</w:t>
      </w:r>
    </w:p>
    <w:p w14:paraId="0D4921BE" w14:textId="77777777" w:rsidR="00ED6E5C" w:rsidRDefault="00ED6E5C" w:rsidP="00ED6E5C">
      <w:r>
        <w:t>\ifnum\@IEEEeqnnumcols&gt;0\relax\@IEEEappendtoksA{&amp;}\fi%col separator for those after the first</w:t>
      </w:r>
    </w:p>
    <w:p w14:paraId="49A025E8" w14:textId="77777777" w:rsidR="00ED6E5C" w:rsidRDefault="00ED6E5C" w:rsidP="00ED6E5C">
      <w:r>
        <w:t>\if\@IEEEBPnexttype e\@IEEEappendtoksA{\tabskip=\@IEEEBPendglue\relax}\else%put in end glue</w:t>
      </w:r>
    </w:p>
    <w:p w14:paraId="1FDB0260" w14:textId="77777777" w:rsidR="00ED6E5C" w:rsidRDefault="00ED6E5C" w:rsidP="00ED6E5C">
      <w:r>
        <w:t>\@IEEEappendtoksA{\tabskip=\@IEEEeqnarraycolSEPdefaultmid\relax}\fi% or default mid glue</w:t>
      </w:r>
    </w:p>
    <w:p w14:paraId="2FF6E3E9" w14:textId="77777777" w:rsidR="00ED6E5C" w:rsidRDefault="00ED6E5C" w:rsidP="00ED6E5C">
      <w:r>
        <w:t>\toks0={##}%</w:t>
      </w:r>
    </w:p>
    <w:p w14:paraId="2D921C9D" w14:textId="77777777" w:rsidR="00ED6E5C" w:rsidRDefault="00ED6E5C" w:rsidP="00ED6E5C">
      <w:r>
        <w:t>% make preamble advance col counter if this environment needs this</w:t>
      </w:r>
    </w:p>
    <w:p w14:paraId="59608B00" w14:textId="77777777" w:rsidR="00ED6E5C" w:rsidRDefault="00ED6E5C" w:rsidP="00ED6E5C">
      <w:r>
        <w:t>\if@advanceIEEEeqncolcnt\@IEEEappendtoksA{\global\advance\@IEEEeqncolcnt by 1\relax}\fi</w:t>
      </w:r>
    </w:p>
    <w:p w14:paraId="67C16247" w14:textId="77777777" w:rsidR="00ED6E5C" w:rsidRDefault="00ED6E5C" w:rsidP="00ED6E5C">
      <w:r>
        <w:t>% insert the column definition into the preamble, being careful not to expand</w:t>
      </w:r>
    </w:p>
    <w:p w14:paraId="00E4317D" w14:textId="77777777" w:rsidR="00ED6E5C" w:rsidRDefault="00ED6E5C" w:rsidP="00ED6E5C">
      <w:r>
        <w:t>% the column definition</w:t>
      </w:r>
    </w:p>
    <w:p w14:paraId="4D4B26E8" w14:textId="77777777" w:rsidR="00ED6E5C" w:rsidRDefault="00ED6E5C" w:rsidP="00ED6E5C">
      <w:r>
        <w:t>\@IEEEappendNOEXPANDtoksA{\begingroup\csname @IEEEeqnarraycolPRE}%</w:t>
      </w:r>
    </w:p>
    <w:p w14:paraId="57206959" w14:textId="77777777" w:rsidR="00ED6E5C" w:rsidRDefault="00ED6E5C" w:rsidP="00ED6E5C">
      <w:r>
        <w:t>\@IEEEappendtoksA{\@IEEEBPcurcolname}%</w:t>
      </w:r>
    </w:p>
    <w:p w14:paraId="11766330" w14:textId="77777777" w:rsidR="00ED6E5C" w:rsidRDefault="00ED6E5C" w:rsidP="00ED6E5C">
      <w:r>
        <w:t>\@IEEEappendNOEXPANDtoksA{\endcsname}%</w:t>
      </w:r>
    </w:p>
    <w:p w14:paraId="05C7D27A" w14:textId="77777777" w:rsidR="00ED6E5C" w:rsidRDefault="00ED6E5C" w:rsidP="00ED6E5C">
      <w:r>
        <w:t>\@IEEEappendtoksA{\the\toks0}%</w:t>
      </w:r>
    </w:p>
    <w:p w14:paraId="5DE241F9" w14:textId="77777777" w:rsidR="00ED6E5C" w:rsidRDefault="00ED6E5C" w:rsidP="00ED6E5C">
      <w:r>
        <w:t>\@IEEEappendNOEXPANDtoksA{\relax\relax\relax\relax\relax%</w:t>
      </w:r>
    </w:p>
    <w:p w14:paraId="4C09DB60" w14:textId="77777777" w:rsidR="00ED6E5C" w:rsidRDefault="00ED6E5C" w:rsidP="00ED6E5C">
      <w:r>
        <w:t>\relax\relax\relax\relax\relax\csname @IEEEeqnarraycolPOST}%</w:t>
      </w:r>
    </w:p>
    <w:p w14:paraId="3131DDA0" w14:textId="77777777" w:rsidR="00ED6E5C" w:rsidRDefault="00ED6E5C" w:rsidP="00ED6E5C">
      <w:r>
        <w:t>\@IEEEappendtoksA{\@IEEEBPcurcolname}%</w:t>
      </w:r>
    </w:p>
    <w:p w14:paraId="610FFE3E" w14:textId="77777777" w:rsidR="00ED6E5C" w:rsidRDefault="00ED6E5C" w:rsidP="00ED6E5C">
      <w:r>
        <w:t>\@IEEEappendNOEXPANDtoksA{\endcsname\relax\relax\relax\relax\relax%</w:t>
      </w:r>
    </w:p>
    <w:p w14:paraId="3D99766D" w14:textId="77777777" w:rsidR="00ED6E5C" w:rsidRDefault="00ED6E5C" w:rsidP="00ED6E5C">
      <w:r>
        <w:t>\relax\relax\relax\relax\relax\endgroup}%</w:t>
      </w:r>
    </w:p>
    <w:p w14:paraId="43610EA3" w14:textId="77777777" w:rsidR="00ED6E5C" w:rsidRDefault="00ED6E5C" w:rsidP="00ED6E5C">
      <w:r>
        <w:t>\advance\@IEEEeqnnumcols by 1\relax%one more column in the preamble</w:t>
      </w:r>
    </w:p>
    <w:p w14:paraId="7D7B5149" w14:textId="77777777" w:rsidR="00ED6E5C" w:rsidRDefault="00ED6E5C" w:rsidP="00ED6E5C">
      <w:r>
        <w:lastRenderedPageBreak/>
        <w:t>\fi%next type not numeral</w:t>
      </w:r>
    </w:p>
    <w:p w14:paraId="7EEA680F" w14:textId="77777777" w:rsidR="00ED6E5C" w:rsidRDefault="00ED6E5C" w:rsidP="00ED6E5C">
      <w:r>
        <w:t>\fi%next type not glue</w:t>
      </w:r>
    </w:p>
    <w:p w14:paraId="01A7021C" w14:textId="77777777" w:rsidR="00ED6E5C" w:rsidRDefault="00ED6E5C" w:rsidP="00ED6E5C">
      <w:r>
        <w:t>}</w:t>
      </w:r>
    </w:p>
    <w:p w14:paraId="7F08ACFB" w14:textId="77777777" w:rsidR="00ED6E5C" w:rsidRDefault="00ED6E5C" w:rsidP="00ED6E5C"/>
    <w:p w14:paraId="0AE11DF6" w14:textId="77777777" w:rsidR="00ED6E5C" w:rsidRDefault="00ED6E5C" w:rsidP="00ED6E5C"/>
    <w:p w14:paraId="79472049" w14:textId="77777777" w:rsidR="00ED6E5C" w:rsidRDefault="00ED6E5C" w:rsidP="00ED6E5C">
      <w:r>
        <w:t>%%</w:t>
      </w:r>
    </w:p>
    <w:p w14:paraId="38AE7A05" w14:textId="77777777" w:rsidR="00ED6E5C" w:rsidRDefault="00ED6E5C" w:rsidP="00ED6E5C">
      <w:r>
        <w:t>%% END OF IEEEeqnarray DEFINITIONS</w:t>
      </w:r>
    </w:p>
    <w:p w14:paraId="188BE211" w14:textId="77777777" w:rsidR="00ED6E5C" w:rsidRDefault="00ED6E5C" w:rsidP="00ED6E5C">
      <w:r>
        <w:t>%%</w:t>
      </w:r>
    </w:p>
    <w:p w14:paraId="496C6E42" w14:textId="77777777" w:rsidR="00ED6E5C" w:rsidRDefault="00ED6E5C" w:rsidP="00ED6E5C"/>
    <w:p w14:paraId="5FCEA9C6" w14:textId="77777777" w:rsidR="00ED6E5C" w:rsidRDefault="00ED6E5C" w:rsidP="00ED6E5C"/>
    <w:p w14:paraId="1653FBEE" w14:textId="77777777" w:rsidR="00ED6E5C" w:rsidRDefault="00ED6E5C" w:rsidP="00ED6E5C"/>
    <w:p w14:paraId="2EF49BA0" w14:textId="77777777" w:rsidR="00ED6E5C" w:rsidRDefault="00ED6E5C" w:rsidP="00ED6E5C"/>
    <w:p w14:paraId="79030B82" w14:textId="77777777" w:rsidR="00ED6E5C" w:rsidRDefault="00ED6E5C" w:rsidP="00ED6E5C"/>
    <w:p w14:paraId="04DD77E3" w14:textId="77777777" w:rsidR="00ED6E5C" w:rsidRDefault="00ED6E5C" w:rsidP="00ED6E5C">
      <w:r>
        <w:t>% set up the running headers and footers</w:t>
      </w:r>
    </w:p>
    <w:p w14:paraId="3F4CE41B" w14:textId="77777777" w:rsidR="00ED6E5C" w:rsidRDefault="00ED6E5C" w:rsidP="00ED6E5C">
      <w:r>
        <w:t>%</w:t>
      </w:r>
    </w:p>
    <w:p w14:paraId="03D7B2D5" w14:textId="77777777" w:rsidR="00ED6E5C" w:rsidRDefault="00ED6E5C" w:rsidP="00ED6E5C">
      <w:r>
        <w:t>% header and footer font and size specifications</w:t>
      </w:r>
    </w:p>
    <w:p w14:paraId="04F452C0" w14:textId="77777777" w:rsidR="00ED6E5C" w:rsidRDefault="00ED6E5C" w:rsidP="00ED6E5C">
      <w:r>
        <w:t>\def\@IEEEheaderstyle{\normalfont\scriptsize}</w:t>
      </w:r>
    </w:p>
    <w:p w14:paraId="2C173A29" w14:textId="77777777" w:rsidR="00ED6E5C" w:rsidRDefault="00ED6E5C" w:rsidP="00ED6E5C">
      <w:r>
        <w:t>\def\@IEEEfooterstyle{\normalfont\scriptsize}</w:t>
      </w:r>
    </w:p>
    <w:p w14:paraId="121F0965" w14:textId="77777777" w:rsidR="00ED6E5C" w:rsidRDefault="00ED6E5C" w:rsidP="00ED6E5C">
      <w:r>
        <w:t>%</w:t>
      </w:r>
    </w:p>
    <w:p w14:paraId="4BB81AA4" w14:textId="77777777" w:rsidR="00ED6E5C" w:rsidRDefault="00ED6E5C" w:rsidP="00ED6E5C">
      <w:r>
        <w:t>% compsoc uses sans-serif headers and footers</w:t>
      </w:r>
    </w:p>
    <w:p w14:paraId="70E2F332" w14:textId="77777777" w:rsidR="00ED6E5C" w:rsidRDefault="00ED6E5C" w:rsidP="00ED6E5C">
      <w:r>
        <w:t>\ifCLASSOPTIONcompsoc</w:t>
      </w:r>
    </w:p>
    <w:p w14:paraId="4D98BB67" w14:textId="77777777" w:rsidR="00ED6E5C" w:rsidRDefault="00ED6E5C" w:rsidP="00ED6E5C">
      <w:r>
        <w:t xml:space="preserve">  \def\@IEEEheaderstyle{\normalfont\sffamily\scriptsize}</w:t>
      </w:r>
    </w:p>
    <w:p w14:paraId="775A2A2B" w14:textId="77777777" w:rsidR="00ED6E5C" w:rsidRDefault="00ED6E5C" w:rsidP="00ED6E5C">
      <w:r>
        <w:t xml:space="preserve">  \def\@IEEEfooterstyle{\normalfont\sffamily\scriptsize}</w:t>
      </w:r>
    </w:p>
    <w:p w14:paraId="5910A5F6" w14:textId="77777777" w:rsidR="00ED6E5C" w:rsidRDefault="00ED6E5C" w:rsidP="00ED6E5C">
      <w:r>
        <w:t>\fi</w:t>
      </w:r>
    </w:p>
    <w:p w14:paraId="6EBBAF66" w14:textId="77777777" w:rsidR="00ED6E5C" w:rsidRDefault="00ED6E5C" w:rsidP="00ED6E5C"/>
    <w:p w14:paraId="3144BE83" w14:textId="77777777" w:rsidR="00ED6E5C" w:rsidRDefault="00ED6E5C" w:rsidP="00ED6E5C"/>
    <w:p w14:paraId="354D7524" w14:textId="77777777" w:rsidR="00ED6E5C" w:rsidRDefault="00ED6E5C" w:rsidP="00ED6E5C">
      <w:r>
        <w:t>% standard page style, ps@headings</w:t>
      </w:r>
    </w:p>
    <w:p w14:paraId="7793BFD7" w14:textId="77777777" w:rsidR="00ED6E5C" w:rsidRDefault="00ED6E5C" w:rsidP="00ED6E5C">
      <w:r>
        <w:t>\def\ps@headings{% default to standard twoside headers, no footers</w:t>
      </w:r>
    </w:p>
    <w:p w14:paraId="7A338C2B" w14:textId="77777777" w:rsidR="00ED6E5C" w:rsidRDefault="00ED6E5C" w:rsidP="00ED6E5C">
      <w:r>
        <w:lastRenderedPageBreak/>
        <w:t>% will change later if the mode requires otherwise</w:t>
      </w:r>
    </w:p>
    <w:p w14:paraId="26955192" w14:textId="77777777" w:rsidR="00ED6E5C" w:rsidRDefault="00ED6E5C" w:rsidP="00ED6E5C">
      <w:r>
        <w:t>\def\@oddhead{\hbox{}\@IEEEheaderstyle\rightmark\hfil\thepage}\relax</w:t>
      </w:r>
    </w:p>
    <w:p w14:paraId="496722EF" w14:textId="77777777" w:rsidR="00ED6E5C" w:rsidRDefault="00ED6E5C" w:rsidP="00ED6E5C">
      <w:r>
        <w:t>\def\@evenhead{\@IEEEheaderstyle\thepage\hfil\leftmark\hbox{}}\relax</w:t>
      </w:r>
    </w:p>
    <w:p w14:paraId="14B3FCF3" w14:textId="77777777" w:rsidR="00ED6E5C" w:rsidRDefault="00ED6E5C" w:rsidP="00ED6E5C">
      <w:r>
        <w:t>\let\@oddfoot\@empty</w:t>
      </w:r>
    </w:p>
    <w:p w14:paraId="57FBACC0" w14:textId="77777777" w:rsidR="00ED6E5C" w:rsidRDefault="00ED6E5C" w:rsidP="00ED6E5C">
      <w:r>
        <w:t>\let\@evenfoot\@empty</w:t>
      </w:r>
    </w:p>
    <w:p w14:paraId="6D1F1D9C" w14:textId="77777777" w:rsidR="00ED6E5C" w:rsidRDefault="00ED6E5C" w:rsidP="00ED6E5C">
      <w:r>
        <w:t>\ifCLASSOPTIONtechnote</w:t>
      </w:r>
    </w:p>
    <w:p w14:paraId="5DBFDE09" w14:textId="77777777" w:rsidR="00ED6E5C" w:rsidRDefault="00ED6E5C" w:rsidP="00ED6E5C">
      <w:r>
        <w:t xml:space="preserve">  % technote twoside</w:t>
      </w:r>
    </w:p>
    <w:p w14:paraId="24B5DC8F" w14:textId="77777777" w:rsidR="00ED6E5C" w:rsidRDefault="00ED6E5C" w:rsidP="00ED6E5C">
      <w:r>
        <w:t xml:space="preserve">  \def\@oddhead{\hbox{}\@IEEEheaderstyle\leftmark\hfil\thepage}\relax</w:t>
      </w:r>
    </w:p>
    <w:p w14:paraId="6FDB12E4" w14:textId="77777777" w:rsidR="00ED6E5C" w:rsidRDefault="00ED6E5C" w:rsidP="00ED6E5C">
      <w:r>
        <w:t xml:space="preserve">  \def\@evenhead{\@IEEEheaderstyle\thepage\hfil\leftmark\hbox{}}\relax</w:t>
      </w:r>
    </w:p>
    <w:p w14:paraId="4270B6D4" w14:textId="77777777" w:rsidR="00ED6E5C" w:rsidRDefault="00ED6E5C" w:rsidP="00ED6E5C">
      <w:r>
        <w:t>\fi</w:t>
      </w:r>
    </w:p>
    <w:p w14:paraId="7922C28C" w14:textId="77777777" w:rsidR="00ED6E5C" w:rsidRDefault="00ED6E5C" w:rsidP="00ED6E5C">
      <w:r>
        <w:t>\ifCLASSOPTIONdraftcls</w:t>
      </w:r>
    </w:p>
    <w:p w14:paraId="458E6567" w14:textId="77777777" w:rsidR="00ED6E5C" w:rsidRDefault="00ED6E5C" w:rsidP="00ED6E5C">
      <w:r>
        <w:t xml:space="preserve">  % draft footers</w:t>
      </w:r>
    </w:p>
    <w:p w14:paraId="02D4F3AB" w14:textId="77777777" w:rsidR="00ED6E5C" w:rsidRDefault="00ED6E5C" w:rsidP="00ED6E5C">
      <w:r>
        <w:t xml:space="preserve">  \def\@oddfoot{\@IEEEfooterstyle\@date\hfil DRAFT}\relax</w:t>
      </w:r>
    </w:p>
    <w:p w14:paraId="3E949308" w14:textId="77777777" w:rsidR="00ED6E5C" w:rsidRDefault="00ED6E5C" w:rsidP="00ED6E5C">
      <w:r>
        <w:t xml:space="preserve">  \def\@evenfoot{\@IEEEfooterstyle DRAFT\hfil\@date}\relax</w:t>
      </w:r>
    </w:p>
    <w:p w14:paraId="64D95E51" w14:textId="77777777" w:rsidR="00ED6E5C" w:rsidRDefault="00ED6E5C" w:rsidP="00ED6E5C">
      <w:r>
        <w:t>\fi</w:t>
      </w:r>
    </w:p>
    <w:p w14:paraId="0204340E" w14:textId="77777777" w:rsidR="00ED6E5C" w:rsidRDefault="00ED6E5C" w:rsidP="00ED6E5C">
      <w:r>
        <w:t>% oneside</w:t>
      </w:r>
    </w:p>
    <w:p w14:paraId="764D9C67" w14:textId="77777777" w:rsidR="00ED6E5C" w:rsidRDefault="00ED6E5C" w:rsidP="00ED6E5C">
      <w:r>
        <w:t>\if@twoside\else</w:t>
      </w:r>
    </w:p>
    <w:p w14:paraId="1A7618C7" w14:textId="77777777" w:rsidR="00ED6E5C" w:rsidRDefault="00ED6E5C" w:rsidP="00ED6E5C">
      <w:r>
        <w:t xml:space="preserve">  % standard one side headers</w:t>
      </w:r>
    </w:p>
    <w:p w14:paraId="3FA1505A" w14:textId="77777777" w:rsidR="00ED6E5C" w:rsidRDefault="00ED6E5C" w:rsidP="00ED6E5C">
      <w:r>
        <w:t xml:space="preserve">  \def\@oddhead{\hbox{}\@IEEEheaderstyle\leftmark\hfil\thepage}\relax</w:t>
      </w:r>
    </w:p>
    <w:p w14:paraId="2A94602B" w14:textId="77777777" w:rsidR="00ED6E5C" w:rsidRDefault="00ED6E5C" w:rsidP="00ED6E5C">
      <w:r>
        <w:t xml:space="preserve">  \let\@evenhead\@empty</w:t>
      </w:r>
    </w:p>
    <w:p w14:paraId="193A1270" w14:textId="77777777" w:rsidR="00ED6E5C" w:rsidRDefault="00ED6E5C" w:rsidP="00ED6E5C">
      <w:r>
        <w:t xml:space="preserve">  \ifCLASSOPTIONdraftcls</w:t>
      </w:r>
    </w:p>
    <w:p w14:paraId="63E20ABB" w14:textId="77777777" w:rsidR="00ED6E5C" w:rsidRDefault="00ED6E5C" w:rsidP="00ED6E5C">
      <w:r>
        <w:t xml:space="preserve">    % oneside draft footers</w:t>
      </w:r>
    </w:p>
    <w:p w14:paraId="71C2A30A" w14:textId="77777777" w:rsidR="00ED6E5C" w:rsidRDefault="00ED6E5C" w:rsidP="00ED6E5C">
      <w:r>
        <w:t xml:space="preserve">    \def\@oddfoot{\@IEEEfooterstyle\@date\hfil DRAFT}\relax</w:t>
      </w:r>
    </w:p>
    <w:p w14:paraId="52F5A12E" w14:textId="77777777" w:rsidR="00ED6E5C" w:rsidRDefault="00ED6E5C" w:rsidP="00ED6E5C">
      <w:r>
        <w:t xml:space="preserve">    \let\@evenfoot\@empty</w:t>
      </w:r>
    </w:p>
    <w:p w14:paraId="343546F1" w14:textId="77777777" w:rsidR="00ED6E5C" w:rsidRDefault="00ED6E5C" w:rsidP="00ED6E5C">
      <w:r>
        <w:t xml:space="preserve">  \fi</w:t>
      </w:r>
    </w:p>
    <w:p w14:paraId="7AEF4E3C" w14:textId="77777777" w:rsidR="00ED6E5C" w:rsidRDefault="00ED6E5C" w:rsidP="00ED6E5C">
      <w:r>
        <w:t>\fi</w:t>
      </w:r>
    </w:p>
    <w:p w14:paraId="499946F6" w14:textId="77777777" w:rsidR="00ED6E5C" w:rsidRDefault="00ED6E5C" w:rsidP="00ED6E5C">
      <w:r>
        <w:t>% turn off headers for conferences</w:t>
      </w:r>
    </w:p>
    <w:p w14:paraId="18442C41" w14:textId="77777777" w:rsidR="00ED6E5C" w:rsidRDefault="00ED6E5C" w:rsidP="00ED6E5C">
      <w:r>
        <w:t>\ifCLASSOPTIONconference</w:t>
      </w:r>
    </w:p>
    <w:p w14:paraId="0A6267C6" w14:textId="77777777" w:rsidR="00ED6E5C" w:rsidRDefault="00ED6E5C" w:rsidP="00ED6E5C">
      <w:r>
        <w:lastRenderedPageBreak/>
        <w:t xml:space="preserve">  \let\@oddhead\@empty</w:t>
      </w:r>
    </w:p>
    <w:p w14:paraId="7C33C635" w14:textId="77777777" w:rsidR="00ED6E5C" w:rsidRDefault="00ED6E5C" w:rsidP="00ED6E5C">
      <w:r>
        <w:t xml:space="preserve">  \let\@evenhead\@empty</w:t>
      </w:r>
    </w:p>
    <w:p w14:paraId="6947D0B1" w14:textId="77777777" w:rsidR="00ED6E5C" w:rsidRDefault="00ED6E5C" w:rsidP="00ED6E5C">
      <w:r>
        <w:t>\fi</w:t>
      </w:r>
    </w:p>
    <w:p w14:paraId="031E16CF" w14:textId="77777777" w:rsidR="00ED6E5C" w:rsidRDefault="00ED6E5C" w:rsidP="00ED6E5C">
      <w:r>
        <w:t>% turn off footers for draftclsnofoot</w:t>
      </w:r>
    </w:p>
    <w:p w14:paraId="345DA405" w14:textId="77777777" w:rsidR="00ED6E5C" w:rsidRDefault="00ED6E5C" w:rsidP="00ED6E5C">
      <w:r>
        <w:t>\ifCLASSOPTIONdraftclsnofoot</w:t>
      </w:r>
    </w:p>
    <w:p w14:paraId="076A1CBA" w14:textId="77777777" w:rsidR="00ED6E5C" w:rsidRDefault="00ED6E5C" w:rsidP="00ED6E5C">
      <w:r>
        <w:t xml:space="preserve">  \let\@oddfoot\@empty</w:t>
      </w:r>
    </w:p>
    <w:p w14:paraId="0CDCCBF0" w14:textId="77777777" w:rsidR="00ED6E5C" w:rsidRDefault="00ED6E5C" w:rsidP="00ED6E5C">
      <w:r>
        <w:t xml:space="preserve">  \let\@evenfoot\@empty</w:t>
      </w:r>
    </w:p>
    <w:p w14:paraId="0D886ACA" w14:textId="77777777" w:rsidR="00ED6E5C" w:rsidRDefault="00ED6E5C" w:rsidP="00ED6E5C">
      <w:r>
        <w:t>\fi}</w:t>
      </w:r>
    </w:p>
    <w:p w14:paraId="45758E7D" w14:textId="77777777" w:rsidR="00ED6E5C" w:rsidRDefault="00ED6E5C" w:rsidP="00ED6E5C"/>
    <w:p w14:paraId="49E839B6" w14:textId="77777777" w:rsidR="00ED6E5C" w:rsidRDefault="00ED6E5C" w:rsidP="00ED6E5C"/>
    <w:p w14:paraId="6CFACEF6" w14:textId="77777777" w:rsidR="00ED6E5C" w:rsidRDefault="00ED6E5C" w:rsidP="00ED6E5C">
      <w:r>
        <w:t>% title page style, ps@IEEEtitlepagestyle</w:t>
      </w:r>
    </w:p>
    <w:p w14:paraId="6CE29705" w14:textId="77777777" w:rsidR="00ED6E5C" w:rsidRDefault="00ED6E5C" w:rsidP="00ED6E5C">
      <w:r>
        <w:t>\def\ps@IEEEtitlepagestyle{% default title page headers, no footers</w:t>
      </w:r>
    </w:p>
    <w:p w14:paraId="4BC88B22" w14:textId="77777777" w:rsidR="00ED6E5C" w:rsidRDefault="00ED6E5C" w:rsidP="00ED6E5C">
      <w:r>
        <w:t>\def\@oddhead{\hbox{}\@IEEEheaderstyle\leftmark\hfil\thepage}\relax</w:t>
      </w:r>
    </w:p>
    <w:p w14:paraId="678E7BFA" w14:textId="77777777" w:rsidR="00ED6E5C" w:rsidRDefault="00ED6E5C" w:rsidP="00ED6E5C">
      <w:r>
        <w:t>\def\@evenhead{\@IEEEheaderstyle\thepage\hfil\leftmark\hbox{}}\relax</w:t>
      </w:r>
    </w:p>
    <w:p w14:paraId="603723D9" w14:textId="77777777" w:rsidR="00ED6E5C" w:rsidRDefault="00ED6E5C" w:rsidP="00ED6E5C">
      <w:r>
        <w:t>\let\@oddfoot\@empty</w:t>
      </w:r>
    </w:p>
    <w:p w14:paraId="3E67299A" w14:textId="77777777" w:rsidR="00ED6E5C" w:rsidRDefault="00ED6E5C" w:rsidP="00ED6E5C">
      <w:r>
        <w:t>\let\@evenfoot\@empty</w:t>
      </w:r>
    </w:p>
    <w:p w14:paraId="16B3D6C2" w14:textId="77777777" w:rsidR="00ED6E5C" w:rsidRDefault="00ED6E5C" w:rsidP="00ED6E5C">
      <w:r>
        <w:t>% will change later if the mode requires otherwise</w:t>
      </w:r>
    </w:p>
    <w:p w14:paraId="0C4293D7" w14:textId="77777777" w:rsidR="00ED6E5C" w:rsidRDefault="00ED6E5C" w:rsidP="00ED6E5C">
      <w:r>
        <w:t>\ifCLASSOPTIONdraftcls</w:t>
      </w:r>
    </w:p>
    <w:p w14:paraId="712E5DE5" w14:textId="77777777" w:rsidR="00ED6E5C" w:rsidRDefault="00ED6E5C" w:rsidP="00ED6E5C">
      <w:r>
        <w:t xml:space="preserve">  % draft footers</w:t>
      </w:r>
    </w:p>
    <w:p w14:paraId="1AD4FC46" w14:textId="77777777" w:rsidR="00ED6E5C" w:rsidRDefault="00ED6E5C" w:rsidP="00ED6E5C">
      <w:r>
        <w:t xml:space="preserve">  \ifCLASSOPTIONdraftclsnofoot\else</w:t>
      </w:r>
    </w:p>
    <w:p w14:paraId="77DEDA6D" w14:textId="77777777" w:rsidR="00ED6E5C" w:rsidRDefault="00ED6E5C" w:rsidP="00ED6E5C">
      <w:r>
        <w:t xml:space="preserve">    % but only if not draftclsnofoot</w:t>
      </w:r>
    </w:p>
    <w:p w14:paraId="3B6E6F00" w14:textId="77777777" w:rsidR="00ED6E5C" w:rsidRDefault="00ED6E5C" w:rsidP="00ED6E5C">
      <w:r>
        <w:t xml:space="preserve">    \def\@oddfoot{\@IEEEfooterstyle\@date\hfil DRAFT}\relax</w:t>
      </w:r>
    </w:p>
    <w:p w14:paraId="16A51FF4" w14:textId="77777777" w:rsidR="00ED6E5C" w:rsidRDefault="00ED6E5C" w:rsidP="00ED6E5C">
      <w:r>
        <w:t xml:space="preserve">    \def\@evenfoot{\@IEEEfooterstyle DRAFT\hfil\@date}\relax</w:t>
      </w:r>
    </w:p>
    <w:p w14:paraId="57C79C05" w14:textId="77777777" w:rsidR="00ED6E5C" w:rsidRDefault="00ED6E5C" w:rsidP="00ED6E5C">
      <w:r>
        <w:t xml:space="preserve">  \fi</w:t>
      </w:r>
    </w:p>
    <w:p w14:paraId="1FB9577E" w14:textId="77777777" w:rsidR="00ED6E5C" w:rsidRDefault="00ED6E5C" w:rsidP="00ED6E5C">
      <w:r>
        <w:t>\else</w:t>
      </w:r>
    </w:p>
    <w:p w14:paraId="245E30ED" w14:textId="77777777" w:rsidR="00ED6E5C" w:rsidRDefault="00ED6E5C" w:rsidP="00ED6E5C">
      <w:r>
        <w:t xml:space="preserve">  % all nondraft mode footers</w:t>
      </w:r>
    </w:p>
    <w:p w14:paraId="4C87B7C2" w14:textId="77777777" w:rsidR="00ED6E5C" w:rsidRDefault="00ED6E5C" w:rsidP="00ED6E5C">
      <w:r>
        <w:t xml:space="preserve">  \if@IEEEusingpubid</w:t>
      </w:r>
    </w:p>
    <w:p w14:paraId="0DA16825" w14:textId="77777777" w:rsidR="00ED6E5C" w:rsidRDefault="00ED6E5C" w:rsidP="00ED6E5C">
      <w:r>
        <w:t xml:space="preserve">    % for title pages that are using a pubid</w:t>
      </w:r>
    </w:p>
    <w:p w14:paraId="0424FEAE" w14:textId="77777777" w:rsidR="00ED6E5C" w:rsidRDefault="00ED6E5C" w:rsidP="00ED6E5C">
      <w:r>
        <w:lastRenderedPageBreak/>
        <w:t xml:space="preserve">    % do not repeat pubid on the title page if using a peer review cover page</w:t>
      </w:r>
    </w:p>
    <w:p w14:paraId="1A4B0545" w14:textId="77777777" w:rsidR="00ED6E5C" w:rsidRDefault="00ED6E5C" w:rsidP="00ED6E5C">
      <w:r>
        <w:t xml:space="preserve">    \ifCLASSOPTIONpeerreview\else</w:t>
      </w:r>
    </w:p>
    <w:p w14:paraId="4B15FA6A" w14:textId="77777777" w:rsidR="00ED6E5C" w:rsidRDefault="00ED6E5C" w:rsidP="00ED6E5C">
      <w:r>
        <w:t xml:space="preserve">      % for noncompsoc papers, the pubid uses footnotesize and</w:t>
      </w:r>
    </w:p>
    <w:p w14:paraId="25347FE3" w14:textId="77777777" w:rsidR="00ED6E5C" w:rsidRDefault="00ED6E5C" w:rsidP="00ED6E5C">
      <w:r>
        <w:t xml:space="preserve">      % is at the same vertical position as where the last baseline would normally be</w:t>
      </w:r>
    </w:p>
    <w:p w14:paraId="6A1AF6F6" w14:textId="77777777" w:rsidR="00ED6E5C" w:rsidRDefault="00ED6E5C" w:rsidP="00ED6E5C">
      <w:r>
        <w:t xml:space="preserve">      \def\@oddfoot{\hbox{}\hss\@IEEEfooterstyle\footnotesize\raisebox{\footskip}[0pt][0pt]{\@IEEEpubid}\hss\hbox{}}\relax</w:t>
      </w:r>
    </w:p>
    <w:p w14:paraId="278130DB" w14:textId="77777777" w:rsidR="00ED6E5C" w:rsidRDefault="00ED6E5C" w:rsidP="00ED6E5C">
      <w:r>
        <w:t xml:space="preserve">      \def\@evenfoot{\hbox{}\hss\@IEEEfooterstyle\footnotesize\raisebox{\footskip}[0pt][0pt]{\@IEEEpubid}\hss\hbox{}}\relax</w:t>
      </w:r>
    </w:p>
    <w:p w14:paraId="223C1435" w14:textId="77777777" w:rsidR="00ED6E5C" w:rsidRDefault="00ED6E5C" w:rsidP="00ED6E5C">
      <w:r>
        <w:t xml:space="preserve">      \ifCLASSOPTIONcompsoc</w:t>
      </w:r>
    </w:p>
    <w:p w14:paraId="75DFF624" w14:textId="77777777" w:rsidR="00ED6E5C" w:rsidRDefault="00ED6E5C" w:rsidP="00ED6E5C">
      <w:r>
        <w:t xml:space="preserve">        % for compsoc papers, the pubid is at the same vertical position as the normal footer</w:t>
      </w:r>
    </w:p>
    <w:p w14:paraId="2BF2A875" w14:textId="77777777" w:rsidR="00ED6E5C" w:rsidRDefault="00ED6E5C" w:rsidP="00ED6E5C">
      <w:r>
        <w:t xml:space="preserve">        \def\@oddfoot{\hbox{}\hss\@IEEEfooterstyle\raisebox{0pt}[0pt][0pt]{\@IEEEpubid}\hss\hbox{}}\relax</w:t>
      </w:r>
    </w:p>
    <w:p w14:paraId="17356134" w14:textId="77777777" w:rsidR="00ED6E5C" w:rsidRDefault="00ED6E5C" w:rsidP="00ED6E5C">
      <w:r>
        <w:t xml:space="preserve">        \def\@evenfoot{\hbox{}\hss\@IEEEfooterstyle\raisebox{0pt}[0pt][0pt]{\@IEEEpubid}\hss\hbox{}}\relax</w:t>
      </w:r>
    </w:p>
    <w:p w14:paraId="75DED36A" w14:textId="77777777" w:rsidR="00ED6E5C" w:rsidRDefault="00ED6E5C" w:rsidP="00ED6E5C">
      <w:r>
        <w:t xml:space="preserve">      \fi</w:t>
      </w:r>
    </w:p>
    <w:p w14:paraId="00618D50" w14:textId="77777777" w:rsidR="00ED6E5C" w:rsidRDefault="00ED6E5C" w:rsidP="00ED6E5C">
      <w:r>
        <w:t xml:space="preserve">    \fi</w:t>
      </w:r>
    </w:p>
    <w:p w14:paraId="3976D6A8" w14:textId="77777777" w:rsidR="00ED6E5C" w:rsidRDefault="00ED6E5C" w:rsidP="00ED6E5C">
      <w:r>
        <w:t xml:space="preserve">  \fi</w:t>
      </w:r>
    </w:p>
    <w:p w14:paraId="1F15C566" w14:textId="77777777" w:rsidR="00ED6E5C" w:rsidRDefault="00ED6E5C" w:rsidP="00ED6E5C">
      <w:r>
        <w:t>\fi</w:t>
      </w:r>
    </w:p>
    <w:p w14:paraId="21429E2B" w14:textId="77777777" w:rsidR="00ED6E5C" w:rsidRDefault="00ED6E5C" w:rsidP="00ED6E5C">
      <w:r>
        <w:t>% turn off headers for conferences</w:t>
      </w:r>
    </w:p>
    <w:p w14:paraId="13BA8F5F" w14:textId="77777777" w:rsidR="00ED6E5C" w:rsidRDefault="00ED6E5C" w:rsidP="00ED6E5C">
      <w:r>
        <w:t>\ifCLASSOPTIONconference</w:t>
      </w:r>
    </w:p>
    <w:p w14:paraId="771AE861" w14:textId="77777777" w:rsidR="00ED6E5C" w:rsidRDefault="00ED6E5C" w:rsidP="00ED6E5C">
      <w:r>
        <w:t xml:space="preserve">  \let\@oddhead\@empty</w:t>
      </w:r>
    </w:p>
    <w:p w14:paraId="5E51CC45" w14:textId="77777777" w:rsidR="00ED6E5C" w:rsidRDefault="00ED6E5C" w:rsidP="00ED6E5C">
      <w:r>
        <w:t xml:space="preserve">  \let\@evenhead\@empty</w:t>
      </w:r>
    </w:p>
    <w:p w14:paraId="031656CD" w14:textId="77777777" w:rsidR="00ED6E5C" w:rsidRDefault="00ED6E5C" w:rsidP="00ED6E5C">
      <w:r>
        <w:t>\fi}</w:t>
      </w:r>
    </w:p>
    <w:p w14:paraId="0B0CA0E3" w14:textId="77777777" w:rsidR="00ED6E5C" w:rsidRDefault="00ED6E5C" w:rsidP="00ED6E5C"/>
    <w:p w14:paraId="7E84D099" w14:textId="77777777" w:rsidR="00ED6E5C" w:rsidRDefault="00ED6E5C" w:rsidP="00ED6E5C"/>
    <w:p w14:paraId="48436DE4" w14:textId="77777777" w:rsidR="00ED6E5C" w:rsidRDefault="00ED6E5C" w:rsidP="00ED6E5C">
      <w:r>
        <w:t>% peer review cover page style, ps@IEEEpeerreviewcoverpagestyle</w:t>
      </w:r>
    </w:p>
    <w:p w14:paraId="5DDB992C" w14:textId="77777777" w:rsidR="00ED6E5C" w:rsidRDefault="00ED6E5C" w:rsidP="00ED6E5C">
      <w:r>
        <w:lastRenderedPageBreak/>
        <w:t>\def\ps@IEEEpeerreviewcoverpagestyle{% default peer review cover no headers, no footers</w:t>
      </w:r>
    </w:p>
    <w:p w14:paraId="4C90028D" w14:textId="77777777" w:rsidR="00ED6E5C" w:rsidRDefault="00ED6E5C" w:rsidP="00ED6E5C">
      <w:r>
        <w:t>\let\@oddhead\@empty</w:t>
      </w:r>
    </w:p>
    <w:p w14:paraId="4BBEC5B2" w14:textId="77777777" w:rsidR="00ED6E5C" w:rsidRDefault="00ED6E5C" w:rsidP="00ED6E5C">
      <w:r>
        <w:t>\let\@evenhead\@empty</w:t>
      </w:r>
    </w:p>
    <w:p w14:paraId="70B31BC5" w14:textId="77777777" w:rsidR="00ED6E5C" w:rsidRDefault="00ED6E5C" w:rsidP="00ED6E5C">
      <w:r>
        <w:t>\let\@oddfoot\@empty</w:t>
      </w:r>
    </w:p>
    <w:p w14:paraId="223D5A2A" w14:textId="77777777" w:rsidR="00ED6E5C" w:rsidRDefault="00ED6E5C" w:rsidP="00ED6E5C">
      <w:r>
        <w:t>\let\@evenfoot\@empty</w:t>
      </w:r>
    </w:p>
    <w:p w14:paraId="26B8D201" w14:textId="77777777" w:rsidR="00ED6E5C" w:rsidRDefault="00ED6E5C" w:rsidP="00ED6E5C">
      <w:r>
        <w:t>% will change later if the mode requires otherwise</w:t>
      </w:r>
    </w:p>
    <w:p w14:paraId="1B5D348D" w14:textId="77777777" w:rsidR="00ED6E5C" w:rsidRDefault="00ED6E5C" w:rsidP="00ED6E5C">
      <w:r>
        <w:t>\ifCLASSOPTIONdraftcls</w:t>
      </w:r>
    </w:p>
    <w:p w14:paraId="61B5C3F0" w14:textId="77777777" w:rsidR="00ED6E5C" w:rsidRDefault="00ED6E5C" w:rsidP="00ED6E5C">
      <w:r>
        <w:t xml:space="preserve">  % draft footers</w:t>
      </w:r>
    </w:p>
    <w:p w14:paraId="152AA94E" w14:textId="77777777" w:rsidR="00ED6E5C" w:rsidRDefault="00ED6E5C" w:rsidP="00ED6E5C">
      <w:r>
        <w:t xml:space="preserve">  \ifCLASSOPTIONdraftclsnofoot\else</w:t>
      </w:r>
    </w:p>
    <w:p w14:paraId="20ADC405" w14:textId="77777777" w:rsidR="00ED6E5C" w:rsidRDefault="00ED6E5C" w:rsidP="00ED6E5C">
      <w:r>
        <w:t xml:space="preserve">    % but only if not draftclsnofoot</w:t>
      </w:r>
    </w:p>
    <w:p w14:paraId="4545AD83" w14:textId="77777777" w:rsidR="00ED6E5C" w:rsidRDefault="00ED6E5C" w:rsidP="00ED6E5C">
      <w:r>
        <w:t xml:space="preserve">    \def\@oddfoot{\@IEEEfooterstyle\@date\hfil DRAFT}\relax</w:t>
      </w:r>
    </w:p>
    <w:p w14:paraId="1D1E4F30" w14:textId="77777777" w:rsidR="00ED6E5C" w:rsidRDefault="00ED6E5C" w:rsidP="00ED6E5C">
      <w:r>
        <w:t xml:space="preserve">    \def\@evenfoot{\@IEEEfooterstyle DRAFT\hfil\@date}\relax</w:t>
      </w:r>
    </w:p>
    <w:p w14:paraId="2ED09AB0" w14:textId="77777777" w:rsidR="00ED6E5C" w:rsidRDefault="00ED6E5C" w:rsidP="00ED6E5C">
      <w:r>
        <w:t xml:space="preserve">  \fi</w:t>
      </w:r>
    </w:p>
    <w:p w14:paraId="13CB18E6" w14:textId="77777777" w:rsidR="00ED6E5C" w:rsidRDefault="00ED6E5C" w:rsidP="00ED6E5C">
      <w:r>
        <w:t>\else</w:t>
      </w:r>
    </w:p>
    <w:p w14:paraId="7186E38D" w14:textId="77777777" w:rsidR="00ED6E5C" w:rsidRDefault="00ED6E5C" w:rsidP="00ED6E5C">
      <w:r>
        <w:t xml:space="preserve">  % all nondraft mode footers</w:t>
      </w:r>
    </w:p>
    <w:p w14:paraId="5ED49AAC" w14:textId="77777777" w:rsidR="00ED6E5C" w:rsidRDefault="00ED6E5C" w:rsidP="00ED6E5C">
      <w:r>
        <w:t xml:space="preserve">  \if@IEEEusingpubid</w:t>
      </w:r>
    </w:p>
    <w:p w14:paraId="1D3E9B78" w14:textId="77777777" w:rsidR="00ED6E5C" w:rsidRDefault="00ED6E5C" w:rsidP="00ED6E5C">
      <w:r>
        <w:t xml:space="preserve">    % for peer review cover pages that are using a pubid</w:t>
      </w:r>
    </w:p>
    <w:p w14:paraId="05DEFC0D" w14:textId="77777777" w:rsidR="00ED6E5C" w:rsidRDefault="00ED6E5C" w:rsidP="00ED6E5C">
      <w:r>
        <w:t xml:space="preserve">    % for noncompsoc papers, the pubid uses footnotesize and</w:t>
      </w:r>
    </w:p>
    <w:p w14:paraId="56782DB4" w14:textId="77777777" w:rsidR="00ED6E5C" w:rsidRDefault="00ED6E5C" w:rsidP="00ED6E5C">
      <w:r>
        <w:t xml:space="preserve">    % is at the same vertical position as where the last baseline would normally be</w:t>
      </w:r>
    </w:p>
    <w:p w14:paraId="5B7E27F5" w14:textId="77777777" w:rsidR="00ED6E5C" w:rsidRDefault="00ED6E5C" w:rsidP="00ED6E5C">
      <w:r>
        <w:t xml:space="preserve">    \def\@oddfoot{\hbox{}\hss\@IEEEfooterstyle\footnotesize\raisebox{\footskip}[0pt][0pt]{\@IEEEpubid}\hss\hbox{}}\relax</w:t>
      </w:r>
    </w:p>
    <w:p w14:paraId="11CFCC7B" w14:textId="77777777" w:rsidR="00ED6E5C" w:rsidRDefault="00ED6E5C" w:rsidP="00ED6E5C">
      <w:r>
        <w:t xml:space="preserve">    \def\@evenfoot{\hbox{}\hss\@IEEEfooterstyle\footnotesize\raisebox{\footskip}[0pt][0pt]{\@IEEEpubid}\hss\hbox{}}\relax</w:t>
      </w:r>
    </w:p>
    <w:p w14:paraId="6BE4426E" w14:textId="77777777" w:rsidR="00ED6E5C" w:rsidRDefault="00ED6E5C" w:rsidP="00ED6E5C">
      <w:r>
        <w:t xml:space="preserve">    \ifCLASSOPTIONcompsoc</w:t>
      </w:r>
    </w:p>
    <w:p w14:paraId="2ED55532" w14:textId="77777777" w:rsidR="00ED6E5C" w:rsidRDefault="00ED6E5C" w:rsidP="00ED6E5C">
      <w:r>
        <w:t xml:space="preserve">      % for compsoc papers, the pubid is at the same vertical position as the normal footer</w:t>
      </w:r>
    </w:p>
    <w:p w14:paraId="493233E8" w14:textId="77777777" w:rsidR="00ED6E5C" w:rsidRDefault="00ED6E5C" w:rsidP="00ED6E5C">
      <w:r>
        <w:lastRenderedPageBreak/>
        <w:t xml:space="preserve">      \def\@oddfoot{\hbox{}\hss\@IEEEfooterstyle\raisebox{0pt}[0pt][0pt]{\@IEEEpubid}\hss\hbox{}}\relax</w:t>
      </w:r>
    </w:p>
    <w:p w14:paraId="25FE35D5" w14:textId="77777777" w:rsidR="00ED6E5C" w:rsidRDefault="00ED6E5C" w:rsidP="00ED6E5C">
      <w:r>
        <w:t xml:space="preserve">      \def\@evenfoot{\hbox{}\hss\@IEEEfooterstyle\raisebox{0pt}[0pt][0pt]{\@IEEEpubid}\hss\hbox{}}\relax</w:t>
      </w:r>
    </w:p>
    <w:p w14:paraId="2463EB19" w14:textId="77777777" w:rsidR="00ED6E5C" w:rsidRDefault="00ED6E5C" w:rsidP="00ED6E5C">
      <w:r>
        <w:t xml:space="preserve">    \fi</w:t>
      </w:r>
    </w:p>
    <w:p w14:paraId="283ED2D5" w14:textId="77777777" w:rsidR="00ED6E5C" w:rsidRDefault="00ED6E5C" w:rsidP="00ED6E5C">
      <w:r>
        <w:t xml:space="preserve">  \fi</w:t>
      </w:r>
    </w:p>
    <w:p w14:paraId="0D2B0A6D" w14:textId="77777777" w:rsidR="00ED6E5C" w:rsidRDefault="00ED6E5C" w:rsidP="00ED6E5C">
      <w:r>
        <w:t>\fi}</w:t>
      </w:r>
    </w:p>
    <w:p w14:paraId="473BB14B" w14:textId="77777777" w:rsidR="00ED6E5C" w:rsidRDefault="00ED6E5C" w:rsidP="00ED6E5C"/>
    <w:p w14:paraId="580D5ED7" w14:textId="77777777" w:rsidR="00ED6E5C" w:rsidRDefault="00ED6E5C" w:rsidP="00ED6E5C"/>
    <w:p w14:paraId="13FC3AB8" w14:textId="77777777" w:rsidR="00ED6E5C" w:rsidRDefault="00ED6E5C" w:rsidP="00ED6E5C"/>
    <w:p w14:paraId="4E656BCD" w14:textId="77777777" w:rsidR="00ED6E5C" w:rsidRDefault="00ED6E5C" w:rsidP="00ED6E5C">
      <w:r>
        <w:t>%% Defines the command for putting the header.</w:t>
      </w:r>
    </w:p>
    <w:p w14:paraId="23E571D7" w14:textId="77777777" w:rsidR="00ED6E5C" w:rsidRDefault="00ED6E5C" w:rsidP="00ED6E5C">
      <w:r>
        <w:t>%% Note that all the text is forced into uppercase, if you have some text</w:t>
      </w:r>
    </w:p>
    <w:p w14:paraId="344CFAD5" w14:textId="77777777" w:rsidR="00ED6E5C" w:rsidRDefault="00ED6E5C" w:rsidP="00ED6E5C">
      <w:r>
        <w:t>%% that needs to be in lower case, for instance et. al., then either manually</w:t>
      </w:r>
    </w:p>
    <w:p w14:paraId="083F79ED" w14:textId="77777777" w:rsidR="00ED6E5C" w:rsidRDefault="00ED6E5C" w:rsidP="00ED6E5C">
      <w:r>
        <w:t>%% set \leftmark and \rightmark or use \MakeLowercase{et. al.} within the</w:t>
      </w:r>
    </w:p>
    <w:p w14:paraId="06352396" w14:textId="77777777" w:rsidR="00ED6E5C" w:rsidRDefault="00ED6E5C" w:rsidP="00ED6E5C">
      <w:r>
        <w:t>%% arguments to \markboth.</w:t>
      </w:r>
    </w:p>
    <w:p w14:paraId="3FA2E498" w14:textId="77777777" w:rsidR="00ED6E5C" w:rsidRDefault="00ED6E5C" w:rsidP="00ED6E5C">
      <w:r>
        <w:t>%% V1.7b add \protect to work with Babel</w:t>
      </w:r>
    </w:p>
    <w:p w14:paraId="67287069" w14:textId="77777777" w:rsidR="00ED6E5C" w:rsidRDefault="00ED6E5C" w:rsidP="00ED6E5C">
      <w:r>
        <w:t>\def\markboth#1#2{\def\leftmark{\MakeUppercase{\protect#1}}%</w:t>
      </w:r>
    </w:p>
    <w:p w14:paraId="156D5A24" w14:textId="77777777" w:rsidR="00ED6E5C" w:rsidRDefault="00ED6E5C" w:rsidP="00ED6E5C">
      <w:r>
        <w:t>\def\rightmark{\MakeUppercase{\protect#2}}}</w:t>
      </w:r>
    </w:p>
    <w:p w14:paraId="1F27E36F" w14:textId="77777777" w:rsidR="00ED6E5C" w:rsidRDefault="00ED6E5C" w:rsidP="00ED6E5C"/>
    <w:p w14:paraId="584CD052" w14:textId="77777777" w:rsidR="00ED6E5C" w:rsidRDefault="00ED6E5C" w:rsidP="00ED6E5C">
      <w:r>
        <w:t>\def\today{\ifcase\month\or</w:t>
      </w:r>
    </w:p>
    <w:p w14:paraId="15E0C012" w14:textId="77777777" w:rsidR="00ED6E5C" w:rsidRDefault="00ED6E5C" w:rsidP="00ED6E5C">
      <w:r>
        <w:t xml:space="preserve">    January\or February\or March\or April\or May\or June\or</w:t>
      </w:r>
    </w:p>
    <w:p w14:paraId="6A3523B1" w14:textId="77777777" w:rsidR="00ED6E5C" w:rsidRDefault="00ED6E5C" w:rsidP="00ED6E5C">
      <w:r>
        <w:t xml:space="preserve">    July\or August\or September\or October\or November\or December\fi</w:t>
      </w:r>
    </w:p>
    <w:p w14:paraId="13A71D23" w14:textId="77777777" w:rsidR="00ED6E5C" w:rsidRDefault="00ED6E5C" w:rsidP="00ED6E5C">
      <w:r>
        <w:t xml:space="preserve">    \space\number\day, \number\year}</w:t>
      </w:r>
    </w:p>
    <w:p w14:paraId="0D158768" w14:textId="77777777" w:rsidR="00ED6E5C" w:rsidRDefault="00ED6E5C" w:rsidP="00ED6E5C"/>
    <w:p w14:paraId="0DF86365" w14:textId="77777777" w:rsidR="00ED6E5C" w:rsidRDefault="00ED6E5C" w:rsidP="00ED6E5C"/>
    <w:p w14:paraId="0D09DF87" w14:textId="77777777" w:rsidR="00ED6E5C" w:rsidRDefault="00ED6E5C" w:rsidP="00ED6E5C"/>
    <w:p w14:paraId="4ED0FC9C" w14:textId="77777777" w:rsidR="00ED6E5C" w:rsidRDefault="00ED6E5C" w:rsidP="00ED6E5C"/>
    <w:p w14:paraId="4277B9D9" w14:textId="77777777" w:rsidR="00ED6E5C" w:rsidRDefault="00ED6E5C" w:rsidP="00ED6E5C">
      <w:r>
        <w:lastRenderedPageBreak/>
        <w:t>%% CITATION AND BIBLIOGRAPHY COMMANDS</w:t>
      </w:r>
    </w:p>
    <w:p w14:paraId="0621971F" w14:textId="77777777" w:rsidR="00ED6E5C" w:rsidRDefault="00ED6E5C" w:rsidP="00ED6E5C">
      <w:r>
        <w:t xml:space="preserve">%% </w:t>
      </w:r>
    </w:p>
    <w:p w14:paraId="51AF3935" w14:textId="77777777" w:rsidR="00ED6E5C" w:rsidRDefault="00ED6E5C" w:rsidP="00ED6E5C">
      <w:r>
        <w:t>%% V1.6 no longer supports the older, nonstandard \shortcite and \citename setup stuff</w:t>
      </w:r>
    </w:p>
    <w:p w14:paraId="4A3281E4" w14:textId="77777777" w:rsidR="00ED6E5C" w:rsidRDefault="00ED6E5C" w:rsidP="00ED6E5C">
      <w:r>
        <w:t xml:space="preserve">% </w:t>
      </w:r>
    </w:p>
    <w:p w14:paraId="0EADE74A" w14:textId="77777777" w:rsidR="00ED6E5C" w:rsidRDefault="00ED6E5C" w:rsidP="00ED6E5C">
      <w:r>
        <w:t xml:space="preserve">% </w:t>
      </w:r>
    </w:p>
    <w:p w14:paraId="408EC518" w14:textId="77777777" w:rsidR="00ED6E5C" w:rsidRDefault="00ED6E5C" w:rsidP="00ED6E5C">
      <w:r>
        <w:t>% Modify Latex2e \@citex to separate citations with "], ["</w:t>
      </w:r>
    </w:p>
    <w:p w14:paraId="402C00F0" w14:textId="77777777" w:rsidR="00ED6E5C" w:rsidRDefault="00ED6E5C" w:rsidP="00ED6E5C">
      <w:r>
        <w:t>\def\@citex[#1]#2{%</w:t>
      </w:r>
    </w:p>
    <w:p w14:paraId="732CBB25" w14:textId="77777777" w:rsidR="00ED6E5C" w:rsidRDefault="00ED6E5C" w:rsidP="00ED6E5C">
      <w:r>
        <w:t xml:space="preserve">  \let\@citea\@empty</w:t>
      </w:r>
    </w:p>
    <w:p w14:paraId="161470FB" w14:textId="77777777" w:rsidR="00ED6E5C" w:rsidRDefault="00ED6E5C" w:rsidP="00ED6E5C">
      <w:r>
        <w:t xml:space="preserve">  \@cite{\@for\@citeb:=#2\do</w:t>
      </w:r>
    </w:p>
    <w:p w14:paraId="293F0E73" w14:textId="77777777" w:rsidR="00ED6E5C" w:rsidRDefault="00ED6E5C" w:rsidP="00ED6E5C">
      <w:r>
        <w:t xml:space="preserve">    {\@citea\def\@citea{], [}%</w:t>
      </w:r>
    </w:p>
    <w:p w14:paraId="731A0D45" w14:textId="77777777" w:rsidR="00ED6E5C" w:rsidRDefault="00ED6E5C" w:rsidP="00ED6E5C">
      <w:r>
        <w:t xml:space="preserve">     \edef\@citeb{\expandafter\@firstofone\@citeb\@empty}%</w:t>
      </w:r>
    </w:p>
    <w:p w14:paraId="497BF272" w14:textId="77777777" w:rsidR="00ED6E5C" w:rsidRDefault="00ED6E5C" w:rsidP="00ED6E5C">
      <w:r>
        <w:t xml:space="preserve">     \if@filesw\immediate\write\@auxout{\string\citation{\@citeb}}\fi</w:t>
      </w:r>
    </w:p>
    <w:p w14:paraId="3310EC49" w14:textId="77777777" w:rsidR="00ED6E5C" w:rsidRDefault="00ED6E5C" w:rsidP="00ED6E5C">
      <w:r>
        <w:t xml:space="preserve">     \@ifundefined{b@\@citeb}{\mbox{\reset@font\bfseries ?}%</w:t>
      </w:r>
    </w:p>
    <w:p w14:paraId="2B458370" w14:textId="77777777" w:rsidR="00ED6E5C" w:rsidRDefault="00ED6E5C" w:rsidP="00ED6E5C">
      <w:r>
        <w:t xml:space="preserve">       \G@refundefinedtrue</w:t>
      </w:r>
    </w:p>
    <w:p w14:paraId="24D02E24" w14:textId="77777777" w:rsidR="00ED6E5C" w:rsidRDefault="00ED6E5C" w:rsidP="00ED6E5C">
      <w:r>
        <w:t xml:space="preserve">       \@latex@warning</w:t>
      </w:r>
    </w:p>
    <w:p w14:paraId="6186D55F" w14:textId="77777777" w:rsidR="00ED6E5C" w:rsidRDefault="00ED6E5C" w:rsidP="00ED6E5C">
      <w:r>
        <w:t xml:space="preserve">         {Citation `\@citeb' on page \thepage \space undefined}}%</w:t>
      </w:r>
    </w:p>
    <w:p w14:paraId="0CB4837E" w14:textId="77777777" w:rsidR="00ED6E5C" w:rsidRDefault="00ED6E5C" w:rsidP="00ED6E5C">
      <w:r>
        <w:t xml:space="preserve">       {\hbox{\csname b@\@citeb\endcsname}}}}{#1}}</w:t>
      </w:r>
    </w:p>
    <w:p w14:paraId="0425346C" w14:textId="77777777" w:rsidR="00ED6E5C" w:rsidRDefault="00ED6E5C" w:rsidP="00ED6E5C"/>
    <w:p w14:paraId="2258B6D4" w14:textId="77777777" w:rsidR="00ED6E5C" w:rsidRDefault="00ED6E5C" w:rsidP="00ED6E5C">
      <w:r>
        <w:t>% V1.6 we create hooks for the optional use of Donald Arseneau's</w:t>
      </w:r>
    </w:p>
    <w:p w14:paraId="406AA135" w14:textId="77777777" w:rsidR="00ED6E5C" w:rsidRDefault="00ED6E5C" w:rsidP="00ED6E5C">
      <w:r>
        <w:t>% cite.sty package. cite.sty is "smart" and will notice that the</w:t>
      </w:r>
    </w:p>
    <w:p w14:paraId="55B73EF3" w14:textId="77777777" w:rsidR="00ED6E5C" w:rsidRDefault="00ED6E5C" w:rsidP="00ED6E5C">
      <w:r>
        <w:t>% following format controls are already defined and will not</w:t>
      </w:r>
    </w:p>
    <w:p w14:paraId="71F6E22A" w14:textId="77777777" w:rsidR="00ED6E5C" w:rsidRDefault="00ED6E5C" w:rsidP="00ED6E5C">
      <w:r>
        <w:t>% redefine them. The result will be the proper sorting of the</w:t>
      </w:r>
    </w:p>
    <w:p w14:paraId="274F690F" w14:textId="77777777" w:rsidR="00ED6E5C" w:rsidRDefault="00ED6E5C" w:rsidP="00ED6E5C">
      <w:r>
        <w:t>% citation numbers and auto detection of 3 or more entry "ranges" -</w:t>
      </w:r>
    </w:p>
    <w:p w14:paraId="2C7E2B68" w14:textId="77777777" w:rsidR="00ED6E5C" w:rsidRDefault="00ED6E5C" w:rsidP="00ED6E5C">
      <w:r>
        <w:t>% all in IEEE style:  [1], [2], [5]--[7], [12]</w:t>
      </w:r>
    </w:p>
    <w:p w14:paraId="7F540F24" w14:textId="77777777" w:rsidR="00ED6E5C" w:rsidRDefault="00ED6E5C" w:rsidP="00ED6E5C">
      <w:r>
        <w:t>% This also allows for an optional note, i.e., \cite[mynote]{..}.</w:t>
      </w:r>
    </w:p>
    <w:p w14:paraId="56D5DA87" w14:textId="77777777" w:rsidR="00ED6E5C" w:rsidRDefault="00ED6E5C" w:rsidP="00ED6E5C">
      <w:r>
        <w:t>% If the \cite with note has more than one reference, the note will</w:t>
      </w:r>
    </w:p>
    <w:p w14:paraId="652D5005" w14:textId="77777777" w:rsidR="00ED6E5C" w:rsidRDefault="00ED6E5C" w:rsidP="00ED6E5C">
      <w:r>
        <w:t>% be applied to the last of the listed references. It is generally</w:t>
      </w:r>
    </w:p>
    <w:p w14:paraId="1663CE00" w14:textId="77777777" w:rsidR="00ED6E5C" w:rsidRDefault="00ED6E5C" w:rsidP="00ED6E5C">
      <w:r>
        <w:lastRenderedPageBreak/>
        <w:t>% desired that if a note is given, only one reference is listed in</w:t>
      </w:r>
    </w:p>
    <w:p w14:paraId="0DE284FC" w14:textId="77777777" w:rsidR="00ED6E5C" w:rsidRDefault="00ED6E5C" w:rsidP="00ED6E5C">
      <w:r>
        <w:t>% that \cite.</w:t>
      </w:r>
    </w:p>
    <w:p w14:paraId="461466C0" w14:textId="77777777" w:rsidR="00ED6E5C" w:rsidRDefault="00ED6E5C" w:rsidP="00ED6E5C">
      <w:r>
        <w:t>% Thanks to Mr. Arseneau for providing the required format arguments</w:t>
      </w:r>
    </w:p>
    <w:p w14:paraId="17B6BE3A" w14:textId="77777777" w:rsidR="00ED6E5C" w:rsidRDefault="00ED6E5C" w:rsidP="00ED6E5C">
      <w:r>
        <w:t>% to produce the IEEE style.</w:t>
      </w:r>
    </w:p>
    <w:p w14:paraId="58AC6ED1" w14:textId="77777777" w:rsidR="00ED6E5C" w:rsidRDefault="00ED6E5C" w:rsidP="00ED6E5C">
      <w:r>
        <w:t>\def\citepunct{], [}</w:t>
      </w:r>
    </w:p>
    <w:p w14:paraId="6A242728" w14:textId="77777777" w:rsidR="00ED6E5C" w:rsidRDefault="00ED6E5C" w:rsidP="00ED6E5C">
      <w:r>
        <w:t>\def\citedash{]--[}</w:t>
      </w:r>
    </w:p>
    <w:p w14:paraId="07FF2491" w14:textId="77777777" w:rsidR="00ED6E5C" w:rsidRDefault="00ED6E5C" w:rsidP="00ED6E5C"/>
    <w:p w14:paraId="622A8BE4" w14:textId="77777777" w:rsidR="00ED6E5C" w:rsidRDefault="00ED6E5C" w:rsidP="00ED6E5C">
      <w:r>
        <w:t>% V1.7 default to using same font for urls made by url.sty</w:t>
      </w:r>
    </w:p>
    <w:p w14:paraId="15459308" w14:textId="77777777" w:rsidR="00ED6E5C" w:rsidRDefault="00ED6E5C" w:rsidP="00ED6E5C">
      <w:r>
        <w:t>\AtBeginDocument{\csname url@samestyle\endcsname}</w:t>
      </w:r>
    </w:p>
    <w:p w14:paraId="29264E48" w14:textId="77777777" w:rsidR="00ED6E5C" w:rsidRDefault="00ED6E5C" w:rsidP="00ED6E5C"/>
    <w:p w14:paraId="3D95F8B9" w14:textId="77777777" w:rsidR="00ED6E5C" w:rsidRDefault="00ED6E5C" w:rsidP="00ED6E5C">
      <w:r>
        <w:t>% V1.6 class files should always provide these</w:t>
      </w:r>
    </w:p>
    <w:p w14:paraId="3D739F82" w14:textId="77777777" w:rsidR="00ED6E5C" w:rsidRDefault="00ED6E5C" w:rsidP="00ED6E5C">
      <w:r>
        <w:t>\def\newblock{\hskip .11em\@plus.33em\@minus.07em}</w:t>
      </w:r>
    </w:p>
    <w:p w14:paraId="17BB10F3" w14:textId="77777777" w:rsidR="00ED6E5C" w:rsidRDefault="00ED6E5C" w:rsidP="00ED6E5C">
      <w:r>
        <w:t>\let\@openbib@code\@empty</w:t>
      </w:r>
    </w:p>
    <w:p w14:paraId="7E860221" w14:textId="77777777" w:rsidR="00ED6E5C" w:rsidRDefault="00ED6E5C" w:rsidP="00ED6E5C">
      <w:r>
        <w:t>% V1.8b article.cls is now providing these too</w:t>
      </w:r>
    </w:p>
    <w:p w14:paraId="760CB39B" w14:textId="77777777" w:rsidR="00ED6E5C" w:rsidRDefault="00ED6E5C" w:rsidP="00ED6E5C">
      <w:r>
        <w:t>% we do not use \@mkboth, nor alter the page style</w:t>
      </w:r>
    </w:p>
    <w:p w14:paraId="605338D1" w14:textId="77777777" w:rsidR="00ED6E5C" w:rsidRDefault="00ED6E5C" w:rsidP="00ED6E5C">
      <w:r>
        <w:t>\newenvironment{theindex}</w:t>
      </w:r>
    </w:p>
    <w:p w14:paraId="73B79F56" w14:textId="77777777" w:rsidR="00ED6E5C" w:rsidRDefault="00ED6E5C" w:rsidP="00ED6E5C">
      <w:r>
        <w:t xml:space="preserve">               {\if@twocolumn</w:t>
      </w:r>
    </w:p>
    <w:p w14:paraId="66689848" w14:textId="77777777" w:rsidR="00ED6E5C" w:rsidRDefault="00ED6E5C" w:rsidP="00ED6E5C">
      <w:r>
        <w:t xml:space="preserve">                  \@restonecolfalse</w:t>
      </w:r>
    </w:p>
    <w:p w14:paraId="55A6EDAD" w14:textId="77777777" w:rsidR="00ED6E5C" w:rsidRDefault="00ED6E5C" w:rsidP="00ED6E5C">
      <w:r>
        <w:t xml:space="preserve">                \else</w:t>
      </w:r>
    </w:p>
    <w:p w14:paraId="7FF8F8C9" w14:textId="77777777" w:rsidR="00ED6E5C" w:rsidRDefault="00ED6E5C" w:rsidP="00ED6E5C">
      <w:r>
        <w:t xml:space="preserve">                  \@restonecoltrue</w:t>
      </w:r>
    </w:p>
    <w:p w14:paraId="0D6D294A" w14:textId="77777777" w:rsidR="00ED6E5C" w:rsidRDefault="00ED6E5C" w:rsidP="00ED6E5C">
      <w:r>
        <w:t xml:space="preserve">                \fi</w:t>
      </w:r>
    </w:p>
    <w:p w14:paraId="2FD5AF82" w14:textId="77777777" w:rsidR="00ED6E5C" w:rsidRDefault="00ED6E5C" w:rsidP="00ED6E5C">
      <w:r>
        <w:t xml:space="preserve">                \twocolumn[\section*{\indexname}]%</w:t>
      </w:r>
    </w:p>
    <w:p w14:paraId="33BAEDD6" w14:textId="77777777" w:rsidR="00ED6E5C" w:rsidRDefault="00ED6E5C" w:rsidP="00ED6E5C">
      <w:r>
        <w:t xml:space="preserve">                \parindent\z@</w:t>
      </w:r>
    </w:p>
    <w:p w14:paraId="2542FBE4" w14:textId="77777777" w:rsidR="00ED6E5C" w:rsidRDefault="00ED6E5C" w:rsidP="00ED6E5C">
      <w:r>
        <w:t xml:space="preserve">                \parskip\z@ \@plus .3\p@\relax</w:t>
      </w:r>
    </w:p>
    <w:p w14:paraId="15C628CE" w14:textId="77777777" w:rsidR="00ED6E5C" w:rsidRDefault="00ED6E5C" w:rsidP="00ED6E5C">
      <w:r>
        <w:t xml:space="preserve">                \columnseprule \z@</w:t>
      </w:r>
    </w:p>
    <w:p w14:paraId="6E182B8B" w14:textId="77777777" w:rsidR="00ED6E5C" w:rsidRDefault="00ED6E5C" w:rsidP="00ED6E5C">
      <w:r>
        <w:t xml:space="preserve">                \columnsep 35\p@</w:t>
      </w:r>
    </w:p>
    <w:p w14:paraId="304B62FE" w14:textId="77777777" w:rsidR="00ED6E5C" w:rsidRDefault="00ED6E5C" w:rsidP="00ED6E5C">
      <w:r>
        <w:t xml:space="preserve">                \let\item\@idxitem}</w:t>
      </w:r>
    </w:p>
    <w:p w14:paraId="5721688A" w14:textId="77777777" w:rsidR="00ED6E5C" w:rsidRDefault="00ED6E5C" w:rsidP="00ED6E5C">
      <w:r>
        <w:t xml:space="preserve">               {\if@restonecol\onecolumn\else\clearpage\fi}</w:t>
      </w:r>
    </w:p>
    <w:p w14:paraId="37B44DCD" w14:textId="77777777" w:rsidR="00ED6E5C" w:rsidRDefault="00ED6E5C" w:rsidP="00ED6E5C">
      <w:r>
        <w:lastRenderedPageBreak/>
        <w:t>\newcommand\@idxitem{\par\hangindent 40\p@}</w:t>
      </w:r>
    </w:p>
    <w:p w14:paraId="1B1978E2" w14:textId="77777777" w:rsidR="00ED6E5C" w:rsidRDefault="00ED6E5C" w:rsidP="00ED6E5C">
      <w:r>
        <w:t>\newcommand\subitem{\@idxitem \hspace*{20\p@}}</w:t>
      </w:r>
    </w:p>
    <w:p w14:paraId="3B3F2D8D" w14:textId="77777777" w:rsidR="00ED6E5C" w:rsidRDefault="00ED6E5C" w:rsidP="00ED6E5C">
      <w:r>
        <w:t>\newcommand\subsubitem{\@idxitem \hspace*{30\p@}}</w:t>
      </w:r>
    </w:p>
    <w:p w14:paraId="01C33D96" w14:textId="77777777" w:rsidR="00ED6E5C" w:rsidRDefault="00ED6E5C" w:rsidP="00ED6E5C">
      <w:r>
        <w:t>\newcommand\indexspace{\par \vskip 10\p@ \@plus5\p@ \@minus3\p@\relax}</w:t>
      </w:r>
    </w:p>
    <w:p w14:paraId="3A1E6248" w14:textId="77777777" w:rsidR="00ED6E5C" w:rsidRDefault="00ED6E5C" w:rsidP="00ED6E5C"/>
    <w:p w14:paraId="3AAD463E" w14:textId="77777777" w:rsidR="00ED6E5C" w:rsidRDefault="00ED6E5C" w:rsidP="00ED6E5C"/>
    <w:p w14:paraId="246C7A16" w14:textId="77777777" w:rsidR="00ED6E5C" w:rsidRDefault="00ED6E5C" w:rsidP="00ED6E5C"/>
    <w:p w14:paraId="7094755B" w14:textId="77777777" w:rsidR="00ED6E5C" w:rsidRDefault="00ED6E5C" w:rsidP="00ED6E5C">
      <w:r>
        <w:t>% Provide support for the control entries of IEEEtran.bst V1.00 and later.</w:t>
      </w:r>
    </w:p>
    <w:p w14:paraId="0A671C52" w14:textId="77777777" w:rsidR="00ED6E5C" w:rsidRDefault="00ED6E5C" w:rsidP="00ED6E5C">
      <w:r>
        <w:t>% V1.7 optional argument allows for a different aux file to be specified in</w:t>
      </w:r>
    </w:p>
    <w:p w14:paraId="30B63DCC" w14:textId="77777777" w:rsidR="00ED6E5C" w:rsidRDefault="00ED6E5C" w:rsidP="00ED6E5C">
      <w:r>
        <w:t>% order to handle multiple bibliographies. For example, with multibib.sty:</w:t>
      </w:r>
    </w:p>
    <w:p w14:paraId="5A6D83F0" w14:textId="77777777" w:rsidR="00ED6E5C" w:rsidRDefault="00ED6E5C" w:rsidP="00ED6E5C">
      <w:r>
        <w:t>% \newcites{sec}{Secondary Literature}</w:t>
      </w:r>
    </w:p>
    <w:p w14:paraId="366B7D4F" w14:textId="77777777" w:rsidR="00ED6E5C" w:rsidRDefault="00ED6E5C" w:rsidP="00ED6E5C">
      <w:r>
        <w:t>% \bstctlcite[@auxoutsec]{BSTcontrolhak}</w:t>
      </w:r>
    </w:p>
    <w:p w14:paraId="54B3017C" w14:textId="77777777" w:rsidR="00ED6E5C" w:rsidRDefault="00ED6E5C" w:rsidP="00ED6E5C">
      <w:r>
        <w:t>\def\bstctlcite{\@ifnextchar[{\@bstctlcite}{\@bstctlcite[@auxout]}}</w:t>
      </w:r>
    </w:p>
    <w:p w14:paraId="724CDE51" w14:textId="77777777" w:rsidR="00ED6E5C" w:rsidRDefault="00ED6E5C" w:rsidP="00ED6E5C">
      <w:r>
        <w:t>\def\@bstctlcite[#1]#2{\@bsphack</w:t>
      </w:r>
    </w:p>
    <w:p w14:paraId="09F9B553" w14:textId="77777777" w:rsidR="00ED6E5C" w:rsidRDefault="00ED6E5C" w:rsidP="00ED6E5C">
      <w:r>
        <w:t xml:space="preserve">  \@for\@citeb:=#2\do{%</w:t>
      </w:r>
    </w:p>
    <w:p w14:paraId="4BADFA35" w14:textId="77777777" w:rsidR="00ED6E5C" w:rsidRDefault="00ED6E5C" w:rsidP="00ED6E5C">
      <w:r>
        <w:t xml:space="preserve">    \edef\@citeb{\expandafter\@firstofone\@citeb}%</w:t>
      </w:r>
    </w:p>
    <w:p w14:paraId="6C64A0E9" w14:textId="77777777" w:rsidR="00ED6E5C" w:rsidRDefault="00ED6E5C" w:rsidP="00ED6E5C">
      <w:r>
        <w:t xml:space="preserve">    \if@filesw\immediate\write\csname #1\endcsname{\string\citation{\@citeb}}\fi}%</w:t>
      </w:r>
    </w:p>
    <w:p w14:paraId="6B7E0CCB" w14:textId="77777777" w:rsidR="00ED6E5C" w:rsidRDefault="00ED6E5C" w:rsidP="00ED6E5C">
      <w:r>
        <w:t xml:space="preserve">  \@esphack}</w:t>
      </w:r>
    </w:p>
    <w:p w14:paraId="5DBDB537" w14:textId="77777777" w:rsidR="00ED6E5C" w:rsidRDefault="00ED6E5C" w:rsidP="00ED6E5C"/>
    <w:p w14:paraId="51DDE75B" w14:textId="77777777" w:rsidR="00ED6E5C" w:rsidRDefault="00ED6E5C" w:rsidP="00ED6E5C">
      <w:r>
        <w:t>% \IEEEnoauxwrite{} allows for citations that do not add to or affect</w:t>
      </w:r>
    </w:p>
    <w:p w14:paraId="490168DF" w14:textId="77777777" w:rsidR="00ED6E5C" w:rsidRDefault="00ED6E5C" w:rsidP="00ED6E5C">
      <w:r>
        <w:t>% the order of the existing citation list. Can be useful for \cite</w:t>
      </w:r>
    </w:p>
    <w:p w14:paraId="5621128B" w14:textId="77777777" w:rsidR="00ED6E5C" w:rsidRDefault="00ED6E5C" w:rsidP="00ED6E5C">
      <w:r>
        <w:t>% within \thanks{}.</w:t>
      </w:r>
    </w:p>
    <w:p w14:paraId="4DD14F0A" w14:textId="77777777" w:rsidR="00ED6E5C" w:rsidRDefault="00ED6E5C" w:rsidP="00ED6E5C">
      <w:r>
        <w:t>\DeclareRobustCommand{\IEEEnoauxwrite}[1]{\relax</w:t>
      </w:r>
    </w:p>
    <w:p w14:paraId="71D205BA" w14:textId="77777777" w:rsidR="00ED6E5C" w:rsidRDefault="00ED6E5C" w:rsidP="00ED6E5C">
      <w:r>
        <w:t>\if@filesw</w:t>
      </w:r>
    </w:p>
    <w:p w14:paraId="21329B45" w14:textId="77777777" w:rsidR="00ED6E5C" w:rsidRDefault="00ED6E5C" w:rsidP="00ED6E5C">
      <w:r>
        <w:t>\@fileswfalse</w:t>
      </w:r>
    </w:p>
    <w:p w14:paraId="2D7B72B8" w14:textId="77777777" w:rsidR="00ED6E5C" w:rsidRDefault="00ED6E5C" w:rsidP="00ED6E5C">
      <w:r>
        <w:t>#1\relax\relax\relax\relax\relax</w:t>
      </w:r>
    </w:p>
    <w:p w14:paraId="73ECCFB6" w14:textId="77777777" w:rsidR="00ED6E5C" w:rsidRDefault="00ED6E5C" w:rsidP="00ED6E5C">
      <w:r>
        <w:t>\@fileswtrue</w:t>
      </w:r>
    </w:p>
    <w:p w14:paraId="5EE97546" w14:textId="77777777" w:rsidR="00ED6E5C" w:rsidRDefault="00ED6E5C" w:rsidP="00ED6E5C">
      <w:r>
        <w:t>\else</w:t>
      </w:r>
    </w:p>
    <w:p w14:paraId="3D44D785" w14:textId="77777777" w:rsidR="00ED6E5C" w:rsidRDefault="00ED6E5C" w:rsidP="00ED6E5C">
      <w:r>
        <w:lastRenderedPageBreak/>
        <w:t>#1\relax\relax\relax\relax\relax</w:t>
      </w:r>
    </w:p>
    <w:p w14:paraId="150CE209" w14:textId="77777777" w:rsidR="00ED6E5C" w:rsidRDefault="00ED6E5C" w:rsidP="00ED6E5C">
      <w:r>
        <w:t>\fi}</w:t>
      </w:r>
    </w:p>
    <w:p w14:paraId="2A482925" w14:textId="77777777" w:rsidR="00ED6E5C" w:rsidRDefault="00ED6E5C" w:rsidP="00ED6E5C"/>
    <w:p w14:paraId="2D5F3AEC" w14:textId="77777777" w:rsidR="00ED6E5C" w:rsidRDefault="00ED6E5C" w:rsidP="00ED6E5C">
      <w:r>
        <w:t xml:space="preserve">% V1.6 provide a way for a user to execute a command just before </w:t>
      </w:r>
    </w:p>
    <w:p w14:paraId="39643857" w14:textId="77777777" w:rsidR="00ED6E5C" w:rsidRDefault="00ED6E5C" w:rsidP="00ED6E5C">
      <w:r>
        <w:t>% a given reference number - used to insert a \newpage to balance</w:t>
      </w:r>
    </w:p>
    <w:p w14:paraId="54D23BD1" w14:textId="77777777" w:rsidR="00ED6E5C" w:rsidRDefault="00ED6E5C" w:rsidP="00ED6E5C">
      <w:r>
        <w:t>% the columns on the last page</w:t>
      </w:r>
    </w:p>
    <w:p w14:paraId="204DB571" w14:textId="77777777" w:rsidR="00ED6E5C" w:rsidRDefault="00ED6E5C" w:rsidP="00ED6E5C">
      <w:r>
        <w:t>\edef\@IEEEtriggerrefnum{0}   % the default of zero means that</w:t>
      </w:r>
    </w:p>
    <w:p w14:paraId="603674D5" w14:textId="77777777" w:rsidR="00ED6E5C" w:rsidRDefault="00ED6E5C" w:rsidP="00ED6E5C">
      <w:r>
        <w:t xml:space="preserve">                              % the command is not executed</w:t>
      </w:r>
    </w:p>
    <w:p w14:paraId="242D05D8" w14:textId="77777777" w:rsidR="00ED6E5C" w:rsidRDefault="00ED6E5C" w:rsidP="00ED6E5C">
      <w:r>
        <w:t>\def\@IEEEtriggercmd{\newpage}</w:t>
      </w:r>
    </w:p>
    <w:p w14:paraId="6E45E99C" w14:textId="77777777" w:rsidR="00ED6E5C" w:rsidRDefault="00ED6E5C" w:rsidP="00ED6E5C"/>
    <w:p w14:paraId="0B200414" w14:textId="77777777" w:rsidR="00ED6E5C" w:rsidRDefault="00ED6E5C" w:rsidP="00ED6E5C">
      <w:r>
        <w:t>% allow the user to alter the triggered command</w:t>
      </w:r>
    </w:p>
    <w:p w14:paraId="66493739" w14:textId="77777777" w:rsidR="00ED6E5C" w:rsidRDefault="00ED6E5C" w:rsidP="00ED6E5C">
      <w:r>
        <w:t>\long\def\IEEEtriggercmd#1{\long\def\@IEEEtriggercmd{#1}}</w:t>
      </w:r>
    </w:p>
    <w:p w14:paraId="21D87C3F" w14:textId="77777777" w:rsidR="00ED6E5C" w:rsidRDefault="00ED6E5C" w:rsidP="00ED6E5C"/>
    <w:p w14:paraId="09233E01" w14:textId="77777777" w:rsidR="00ED6E5C" w:rsidRDefault="00ED6E5C" w:rsidP="00ED6E5C">
      <w:r>
        <w:t>% allow user a way to specify the reference number just before the</w:t>
      </w:r>
    </w:p>
    <w:p w14:paraId="280E59EC" w14:textId="77777777" w:rsidR="00ED6E5C" w:rsidRDefault="00ED6E5C" w:rsidP="00ED6E5C">
      <w:r>
        <w:t>% command is executed</w:t>
      </w:r>
    </w:p>
    <w:p w14:paraId="499C76FE" w14:textId="77777777" w:rsidR="00ED6E5C" w:rsidRDefault="00ED6E5C" w:rsidP="00ED6E5C">
      <w:r>
        <w:t>\def\IEEEtriggeratref#1{\@IEEEtrantmpcountA=#1%</w:t>
      </w:r>
    </w:p>
    <w:p w14:paraId="128DDA53" w14:textId="77777777" w:rsidR="00ED6E5C" w:rsidRDefault="00ED6E5C" w:rsidP="00ED6E5C">
      <w:r>
        <w:t>\edef\@IEEEtriggerrefnum{\the\@IEEEtrantmpcountA}}%</w:t>
      </w:r>
    </w:p>
    <w:p w14:paraId="66FD52C7" w14:textId="77777777" w:rsidR="00ED6E5C" w:rsidRDefault="00ED6E5C" w:rsidP="00ED6E5C"/>
    <w:p w14:paraId="1F5D9814" w14:textId="77777777" w:rsidR="00ED6E5C" w:rsidRDefault="00ED6E5C" w:rsidP="00ED6E5C">
      <w:r>
        <w:t>% trigger command at the given reference</w:t>
      </w:r>
    </w:p>
    <w:p w14:paraId="649FED70" w14:textId="77777777" w:rsidR="00ED6E5C" w:rsidRDefault="00ED6E5C" w:rsidP="00ED6E5C">
      <w:r>
        <w:t>\def\@IEEEbibitemprefix{\@IEEEtrantmpcountA=\@IEEEtriggerrefnum\relax%</w:t>
      </w:r>
    </w:p>
    <w:p w14:paraId="6664C80A" w14:textId="77777777" w:rsidR="00ED6E5C" w:rsidRDefault="00ED6E5C" w:rsidP="00ED6E5C">
      <w:r>
        <w:t>\advance\@IEEEtrantmpcountA by -1\relax%</w:t>
      </w:r>
    </w:p>
    <w:p w14:paraId="435B061E" w14:textId="77777777" w:rsidR="00ED6E5C" w:rsidRDefault="00ED6E5C" w:rsidP="00ED6E5C">
      <w:r>
        <w:t>\ifnum\c@enumiv=\@IEEEtrantmpcountA\relax\@IEEEtriggercmd\relax\fi}</w:t>
      </w:r>
    </w:p>
    <w:p w14:paraId="1606889D" w14:textId="77777777" w:rsidR="00ED6E5C" w:rsidRDefault="00ED6E5C" w:rsidP="00ED6E5C"/>
    <w:p w14:paraId="13B3AF1A" w14:textId="77777777" w:rsidR="00ED6E5C" w:rsidRDefault="00ED6E5C" w:rsidP="00ED6E5C"/>
    <w:p w14:paraId="6F513788" w14:textId="77777777" w:rsidR="00ED6E5C" w:rsidRDefault="00ED6E5C" w:rsidP="00ED6E5C">
      <w:r>
        <w:t>\def\@biblabel#1{[#1]}</w:t>
      </w:r>
    </w:p>
    <w:p w14:paraId="19CC5A5D" w14:textId="77777777" w:rsidR="00ED6E5C" w:rsidRDefault="00ED6E5C" w:rsidP="00ED6E5C"/>
    <w:p w14:paraId="4FB3624C" w14:textId="77777777" w:rsidR="00ED6E5C" w:rsidRDefault="00ED6E5C" w:rsidP="00ED6E5C">
      <w:r>
        <w:t>% compsoc journals and conferences left align the reference numbers</w:t>
      </w:r>
    </w:p>
    <w:p w14:paraId="2FCEE683" w14:textId="77777777" w:rsidR="00ED6E5C" w:rsidRDefault="00ED6E5C" w:rsidP="00ED6E5C">
      <w:r>
        <w:t>\@IEEEcompsoconly{\def\@biblabel#1{[#1]\hfill}}</w:t>
      </w:r>
    </w:p>
    <w:p w14:paraId="2F6DEE75" w14:textId="77777777" w:rsidR="00ED6E5C" w:rsidRDefault="00ED6E5C" w:rsidP="00ED6E5C"/>
    <w:p w14:paraId="2761C131" w14:textId="77777777" w:rsidR="00ED6E5C" w:rsidRDefault="00ED6E5C" w:rsidP="00ED6E5C">
      <w:r>
        <w:t>% controls bib item spacing</w:t>
      </w:r>
    </w:p>
    <w:p w14:paraId="6C3D419A" w14:textId="77777777" w:rsidR="00ED6E5C" w:rsidRDefault="00ED6E5C" w:rsidP="00ED6E5C">
      <w:r>
        <w:t>\def\IEEEbibitemsep{0pt plus .5pt}</w:t>
      </w:r>
    </w:p>
    <w:p w14:paraId="050A91C2" w14:textId="77777777" w:rsidR="00ED6E5C" w:rsidRDefault="00ED6E5C" w:rsidP="00ED6E5C"/>
    <w:p w14:paraId="018666AB" w14:textId="77777777" w:rsidR="00ED6E5C" w:rsidRDefault="00ED6E5C" w:rsidP="00ED6E5C">
      <w:r>
        <w:t>\@IEEEcompsocconfonly{\def\IEEEbibitemsep{0.5\baselineskip plus 0.25\baselineskip minus 0.25\baselineskip}}</w:t>
      </w:r>
    </w:p>
    <w:p w14:paraId="1C1D6186" w14:textId="77777777" w:rsidR="00ED6E5C" w:rsidRDefault="00ED6E5C" w:rsidP="00ED6E5C"/>
    <w:p w14:paraId="2E331C63" w14:textId="77777777" w:rsidR="00ED6E5C" w:rsidRDefault="00ED6E5C" w:rsidP="00ED6E5C"/>
    <w:p w14:paraId="79D4C49C" w14:textId="77777777" w:rsidR="00ED6E5C" w:rsidRDefault="00ED6E5C" w:rsidP="00ED6E5C">
      <w:r>
        <w:t>\def\thebibliography#1{\section*{\refname}%</w:t>
      </w:r>
    </w:p>
    <w:p w14:paraId="72879788" w14:textId="77777777" w:rsidR="00ED6E5C" w:rsidRDefault="00ED6E5C" w:rsidP="00ED6E5C">
      <w:r>
        <w:t xml:space="preserve">    \addcontentsline{toc}{section}{\refname}%</w:t>
      </w:r>
    </w:p>
    <w:p w14:paraId="56CD3291" w14:textId="77777777" w:rsidR="00ED6E5C" w:rsidRDefault="00ED6E5C" w:rsidP="00ED6E5C">
      <w:r>
        <w:t xml:space="preserve">    % V1.6 add some rubber space here and provide a command trigger</w:t>
      </w:r>
    </w:p>
    <w:p w14:paraId="1919CFC0" w14:textId="77777777" w:rsidR="00ED6E5C" w:rsidRDefault="00ED6E5C" w:rsidP="00ED6E5C">
      <w:r>
        <w:t xml:space="preserve">    \footnotesize\vskip 0.3\baselineskip plus 0.1\baselineskip minus 0.1\baselineskip%</w:t>
      </w:r>
    </w:p>
    <w:p w14:paraId="0E43C1E2" w14:textId="77777777" w:rsidR="00ED6E5C" w:rsidRDefault="00ED6E5C" w:rsidP="00ED6E5C">
      <w:r>
        <w:t xml:space="preserve">    \list{\@biblabel{\@arabic\c@enumiv}}%</w:t>
      </w:r>
    </w:p>
    <w:p w14:paraId="5871B95E" w14:textId="77777777" w:rsidR="00ED6E5C" w:rsidRDefault="00ED6E5C" w:rsidP="00ED6E5C">
      <w:r>
        <w:t xml:space="preserve">    {\settowidth\labelwidth{\@biblabel{#1}}%</w:t>
      </w:r>
    </w:p>
    <w:p w14:paraId="1DE122D1" w14:textId="77777777" w:rsidR="00ED6E5C" w:rsidRDefault="00ED6E5C" w:rsidP="00ED6E5C">
      <w:r>
        <w:t xml:space="preserve">    \leftmargin\labelwidth</w:t>
      </w:r>
    </w:p>
    <w:p w14:paraId="61017355" w14:textId="77777777" w:rsidR="00ED6E5C" w:rsidRDefault="00ED6E5C" w:rsidP="00ED6E5C">
      <w:r>
        <w:t xml:space="preserve">    \advance\leftmargin\labelsep\relax</w:t>
      </w:r>
    </w:p>
    <w:p w14:paraId="0FB261B1" w14:textId="77777777" w:rsidR="00ED6E5C" w:rsidRDefault="00ED6E5C" w:rsidP="00ED6E5C">
      <w:r>
        <w:t xml:space="preserve">    \itemsep \IEEEbibitemsep\relax</w:t>
      </w:r>
    </w:p>
    <w:p w14:paraId="495A86A9" w14:textId="77777777" w:rsidR="00ED6E5C" w:rsidRDefault="00ED6E5C" w:rsidP="00ED6E5C">
      <w:r>
        <w:t xml:space="preserve">    \usecounter{enumiv}%</w:t>
      </w:r>
    </w:p>
    <w:p w14:paraId="30ECE68D" w14:textId="77777777" w:rsidR="00ED6E5C" w:rsidRDefault="00ED6E5C" w:rsidP="00ED6E5C">
      <w:r>
        <w:t xml:space="preserve">    \let\p@enumiv\@empty</w:t>
      </w:r>
    </w:p>
    <w:p w14:paraId="0B556AF2" w14:textId="77777777" w:rsidR="00ED6E5C" w:rsidRDefault="00ED6E5C" w:rsidP="00ED6E5C">
      <w:r>
        <w:t xml:space="preserve">    \renewcommand\theenumiv{\@arabic\c@enumiv}}%</w:t>
      </w:r>
    </w:p>
    <w:p w14:paraId="66F47079" w14:textId="77777777" w:rsidR="00ED6E5C" w:rsidRDefault="00ED6E5C" w:rsidP="00ED6E5C">
      <w:r>
        <w:t xml:space="preserve">    \let\@IEEElatexbibitem\bibitem%</w:t>
      </w:r>
    </w:p>
    <w:p w14:paraId="4A8BB264" w14:textId="77777777" w:rsidR="00ED6E5C" w:rsidRDefault="00ED6E5C" w:rsidP="00ED6E5C">
      <w:r>
        <w:t xml:space="preserve">    \def\bibitem{\@IEEEbibitemprefix\@IEEElatexbibitem}%</w:t>
      </w:r>
    </w:p>
    <w:p w14:paraId="6C477766" w14:textId="77777777" w:rsidR="00ED6E5C" w:rsidRDefault="00ED6E5C" w:rsidP="00ED6E5C">
      <w:r>
        <w:t>\def\newblock{\hskip .11em plus .33em minus .07em}%</w:t>
      </w:r>
    </w:p>
    <w:p w14:paraId="0CBC726D" w14:textId="77777777" w:rsidR="00ED6E5C" w:rsidRDefault="00ED6E5C" w:rsidP="00ED6E5C">
      <w:r>
        <w:t>% originally:</w:t>
      </w:r>
    </w:p>
    <w:p w14:paraId="347E8881" w14:textId="77777777" w:rsidR="00ED6E5C" w:rsidRDefault="00ED6E5C" w:rsidP="00ED6E5C">
      <w:r>
        <w:t>%   \sloppy\clubpenalty4000\widowpenalty4000%</w:t>
      </w:r>
    </w:p>
    <w:p w14:paraId="75478C96" w14:textId="77777777" w:rsidR="00ED6E5C" w:rsidRDefault="00ED6E5C" w:rsidP="00ED6E5C">
      <w:r>
        <w:t>% by adding the \interlinepenalty here, we make it more</w:t>
      </w:r>
    </w:p>
    <w:p w14:paraId="54E93A85" w14:textId="77777777" w:rsidR="00ED6E5C" w:rsidRDefault="00ED6E5C" w:rsidP="00ED6E5C">
      <w:r>
        <w:t>% difficult, but not impossible, for LaTeX to break within a reference.</w:t>
      </w:r>
    </w:p>
    <w:p w14:paraId="1276ED0A" w14:textId="77777777" w:rsidR="00ED6E5C" w:rsidRDefault="00ED6E5C" w:rsidP="00ED6E5C">
      <w:r>
        <w:t>% The IEEE almost never breaks a reference (but they do it more often with</w:t>
      </w:r>
    </w:p>
    <w:p w14:paraId="7770619C" w14:textId="77777777" w:rsidR="00ED6E5C" w:rsidRDefault="00ED6E5C" w:rsidP="00ED6E5C">
      <w:r>
        <w:lastRenderedPageBreak/>
        <w:t xml:space="preserve">% technotes). You may get an underfull vbox warning around the bibliography, </w:t>
      </w:r>
    </w:p>
    <w:p w14:paraId="2D5D9ABB" w14:textId="77777777" w:rsidR="00ED6E5C" w:rsidRDefault="00ED6E5C" w:rsidP="00ED6E5C">
      <w:r>
        <w:t xml:space="preserve">% but the final result will be much more like what the IEEE will publish. </w:t>
      </w:r>
    </w:p>
    <w:p w14:paraId="7B05B18D" w14:textId="77777777" w:rsidR="00ED6E5C" w:rsidRDefault="00ED6E5C" w:rsidP="00ED6E5C">
      <w:r>
        <w:t>% MDS 11/2000</w:t>
      </w:r>
    </w:p>
    <w:p w14:paraId="24796237" w14:textId="77777777" w:rsidR="00ED6E5C" w:rsidRDefault="00ED6E5C" w:rsidP="00ED6E5C">
      <w:r>
        <w:t>\ifCLASSOPTIONtechnote\sloppy\clubpenalty4000\widowpenalty4000\interlinepenalty100%</w:t>
      </w:r>
    </w:p>
    <w:p w14:paraId="5FB99259" w14:textId="77777777" w:rsidR="00ED6E5C" w:rsidRDefault="00ED6E5C" w:rsidP="00ED6E5C">
      <w:r>
        <w:t>\else\sloppy\clubpenalty4000\widowpenalty4000\interlinepenalty500\fi%</w:t>
      </w:r>
    </w:p>
    <w:p w14:paraId="6D304D46" w14:textId="77777777" w:rsidR="00ED6E5C" w:rsidRDefault="00ED6E5C" w:rsidP="00ED6E5C">
      <w:r>
        <w:t xml:space="preserve">    \sfcode`\.=1000\relax}</w:t>
      </w:r>
    </w:p>
    <w:p w14:paraId="71117AAD" w14:textId="77777777" w:rsidR="00ED6E5C" w:rsidRDefault="00ED6E5C" w:rsidP="00ED6E5C">
      <w:r>
        <w:t>\let\endthebibliography=\endlist</w:t>
      </w:r>
    </w:p>
    <w:p w14:paraId="469C2F9D" w14:textId="77777777" w:rsidR="00ED6E5C" w:rsidRDefault="00ED6E5C" w:rsidP="00ED6E5C"/>
    <w:p w14:paraId="70DB821C" w14:textId="77777777" w:rsidR="00ED6E5C" w:rsidRDefault="00ED6E5C" w:rsidP="00ED6E5C"/>
    <w:p w14:paraId="301B517A" w14:textId="77777777" w:rsidR="00ED6E5C" w:rsidRDefault="00ED6E5C" w:rsidP="00ED6E5C"/>
    <w:p w14:paraId="23117EFA" w14:textId="77777777" w:rsidR="00ED6E5C" w:rsidRDefault="00ED6E5C" w:rsidP="00ED6E5C"/>
    <w:p w14:paraId="71410580" w14:textId="77777777" w:rsidR="00ED6E5C" w:rsidRDefault="00ED6E5C" w:rsidP="00ED6E5C">
      <w:r>
        <w:t>% TITLE PAGE COMMANDS</w:t>
      </w:r>
    </w:p>
    <w:p w14:paraId="667CE0AE" w14:textId="77777777" w:rsidR="00ED6E5C" w:rsidRDefault="00ED6E5C" w:rsidP="00ED6E5C">
      <w:r>
        <w:t xml:space="preserve">% </w:t>
      </w:r>
    </w:p>
    <w:p w14:paraId="5FC463AD" w14:textId="77777777" w:rsidR="00ED6E5C" w:rsidRDefault="00ED6E5C" w:rsidP="00ED6E5C">
      <w:r>
        <w:t xml:space="preserve">% </w:t>
      </w:r>
    </w:p>
    <w:p w14:paraId="0C30D657" w14:textId="77777777" w:rsidR="00ED6E5C" w:rsidRDefault="00ED6E5C" w:rsidP="00ED6E5C">
      <w:r>
        <w:t xml:space="preserve">% \IEEEmembership is used to produce the sublargesize italic font used to indicate author </w:t>
      </w:r>
    </w:p>
    <w:p w14:paraId="489B9010" w14:textId="77777777" w:rsidR="00ED6E5C" w:rsidRDefault="00ED6E5C" w:rsidP="00ED6E5C">
      <w:r>
        <w:t>% IEEE membership. compsoc uses a large size sans slant font</w:t>
      </w:r>
    </w:p>
    <w:p w14:paraId="12F28218" w14:textId="77777777" w:rsidR="00ED6E5C" w:rsidRDefault="00ED6E5C" w:rsidP="00ED6E5C">
      <w:r>
        <w:t>\def\IEEEmembership#1{{\@IEEEnotcompsoconly{\sublargesize}\normalfont\@IEEEcompsoconly{\sffamily}\textit{#1}}}</w:t>
      </w:r>
    </w:p>
    <w:p w14:paraId="7C7582BF" w14:textId="77777777" w:rsidR="00ED6E5C" w:rsidRDefault="00ED6E5C" w:rsidP="00ED6E5C">
      <w:r>
        <w:t xml:space="preserve"> </w:t>
      </w:r>
    </w:p>
    <w:p w14:paraId="4325C3C9" w14:textId="77777777" w:rsidR="00ED6E5C" w:rsidRDefault="00ED6E5C" w:rsidP="00ED6E5C"/>
    <w:p w14:paraId="1AD4CD2A" w14:textId="77777777" w:rsidR="00ED6E5C" w:rsidRDefault="00ED6E5C" w:rsidP="00ED6E5C">
      <w:r>
        <w:t>% \IEEEauthorrefmark{} produces a footnote type symbol to indicate author affiliation.</w:t>
      </w:r>
    </w:p>
    <w:p w14:paraId="70CF813F" w14:textId="77777777" w:rsidR="00ED6E5C" w:rsidRDefault="00ED6E5C" w:rsidP="00ED6E5C">
      <w:r>
        <w:t>% When given an argument of 1 to 9, \IEEEauthorrefmark{} follows the standard LaTeX footnote</w:t>
      </w:r>
    </w:p>
    <w:p w14:paraId="639E488B" w14:textId="77777777" w:rsidR="00ED6E5C" w:rsidRDefault="00ED6E5C" w:rsidP="00ED6E5C">
      <w:r>
        <w:t xml:space="preserve">% symbol sequence convention. However, for arguments 10 and above, \IEEEauthorrefmark{} </w:t>
      </w:r>
    </w:p>
    <w:p w14:paraId="4A51E3AC" w14:textId="77777777" w:rsidR="00ED6E5C" w:rsidRDefault="00ED6E5C" w:rsidP="00ED6E5C">
      <w:r>
        <w:t xml:space="preserve">% reverts to using lower case roman numerals, so it cannot overflow. Do note that you </w:t>
      </w:r>
    </w:p>
    <w:p w14:paraId="42981BE5" w14:textId="77777777" w:rsidR="00ED6E5C" w:rsidRDefault="00ED6E5C" w:rsidP="00ED6E5C">
      <w:r>
        <w:t>% cannot use \footnotemark[] in place of \IEEEauthorrefmark{} within \author as the footnote</w:t>
      </w:r>
    </w:p>
    <w:p w14:paraId="6072F4EF" w14:textId="77777777" w:rsidR="00ED6E5C" w:rsidRDefault="00ED6E5C" w:rsidP="00ED6E5C">
      <w:r>
        <w:lastRenderedPageBreak/>
        <w:t>% symbols will have been turned off to prevent \thanks from creating footnote marks.</w:t>
      </w:r>
    </w:p>
    <w:p w14:paraId="352B5F60" w14:textId="77777777" w:rsidR="00ED6E5C" w:rsidRDefault="00ED6E5C" w:rsidP="00ED6E5C">
      <w:r>
        <w:t>% \IEEEauthorrefmark{} produces a symbol that appears to LaTeX as having zero vertical</w:t>
      </w:r>
    </w:p>
    <w:p w14:paraId="5BF6A497" w14:textId="77777777" w:rsidR="00ED6E5C" w:rsidRDefault="00ED6E5C" w:rsidP="00ED6E5C">
      <w:r>
        <w:t>% height - this allows for a more compact line packing, but the user must ensure that</w:t>
      </w:r>
    </w:p>
    <w:p w14:paraId="20150FF8" w14:textId="77777777" w:rsidR="00ED6E5C" w:rsidRDefault="00ED6E5C" w:rsidP="00ED6E5C">
      <w:r>
        <w:t>% the interline spacing is large enough to prevent \IEEEauthorrefmark{} from colliding</w:t>
      </w:r>
    </w:p>
    <w:p w14:paraId="63127223" w14:textId="77777777" w:rsidR="00ED6E5C" w:rsidRDefault="00ED6E5C" w:rsidP="00ED6E5C">
      <w:r>
        <w:t>% with the text above.</w:t>
      </w:r>
    </w:p>
    <w:p w14:paraId="55B188C6" w14:textId="77777777" w:rsidR="00ED6E5C" w:rsidRDefault="00ED6E5C" w:rsidP="00ED6E5C">
      <w:r>
        <w:t>% V1.7 make this a robust command</w:t>
      </w:r>
    </w:p>
    <w:p w14:paraId="16D8E887" w14:textId="77777777" w:rsidR="00ED6E5C" w:rsidRDefault="00ED6E5C" w:rsidP="00ED6E5C">
      <w:r>
        <w:t>% V1.8 transmag uses an arabic author affiliation symbol</w:t>
      </w:r>
    </w:p>
    <w:p w14:paraId="1A5D394B" w14:textId="77777777" w:rsidR="00ED6E5C" w:rsidRDefault="00ED6E5C" w:rsidP="00ED6E5C">
      <w:r>
        <w:t>\ifCLASSOPTIONtransmag</w:t>
      </w:r>
    </w:p>
    <w:p w14:paraId="056BB935" w14:textId="77777777" w:rsidR="00ED6E5C" w:rsidRDefault="00ED6E5C" w:rsidP="00ED6E5C">
      <w:r>
        <w:t>\DeclareRobustCommand*{\IEEEauthorrefmark}[1]{\raisebox{0pt}[0pt][0pt]{\textsuperscript{\footnotesize #1}}}</w:t>
      </w:r>
    </w:p>
    <w:p w14:paraId="10ACDA42" w14:textId="77777777" w:rsidR="00ED6E5C" w:rsidRDefault="00ED6E5C" w:rsidP="00ED6E5C">
      <w:r>
        <w:t>\else</w:t>
      </w:r>
    </w:p>
    <w:p w14:paraId="523DCBB3" w14:textId="77777777" w:rsidR="00ED6E5C" w:rsidRDefault="00ED6E5C" w:rsidP="00ED6E5C">
      <w:r>
        <w:t>\DeclareRobustCommand*{\IEEEauthorrefmark}[1]{\raisebox{0pt}[0pt][0pt]{\textsuperscript{\footnotesize\ensuremath{\ifcase#1\or *\or \dagger\or \ddagger\or%</w:t>
      </w:r>
    </w:p>
    <w:p w14:paraId="27BC74EF" w14:textId="77777777" w:rsidR="00ED6E5C" w:rsidRDefault="00ED6E5C" w:rsidP="00ED6E5C">
      <w:r>
        <w:t xml:space="preserve">    \mathsection\or \mathparagraph\or \|\or **\or \dagger\dagger%</w:t>
      </w:r>
    </w:p>
    <w:p w14:paraId="03DEC5AD" w14:textId="77777777" w:rsidR="00ED6E5C" w:rsidRDefault="00ED6E5C" w:rsidP="00ED6E5C">
      <w:r>
        <w:t xml:space="preserve">    \or \ddagger\ddagger \else\textsuperscript{\expandafter\romannumeral#1}\fi}}}}</w:t>
      </w:r>
    </w:p>
    <w:p w14:paraId="145230F4" w14:textId="77777777" w:rsidR="00ED6E5C" w:rsidRDefault="00ED6E5C" w:rsidP="00ED6E5C">
      <w:r>
        <w:t>\fi</w:t>
      </w:r>
    </w:p>
    <w:p w14:paraId="302CAF79" w14:textId="77777777" w:rsidR="00ED6E5C" w:rsidRDefault="00ED6E5C" w:rsidP="00ED6E5C"/>
    <w:p w14:paraId="3D547C97" w14:textId="77777777" w:rsidR="00ED6E5C" w:rsidRDefault="00ED6E5C" w:rsidP="00ED6E5C"/>
    <w:p w14:paraId="6D3C7934" w14:textId="77777777" w:rsidR="00ED6E5C" w:rsidRDefault="00ED6E5C" w:rsidP="00ED6E5C">
      <w:r>
        <w:t>% FONT CONTROLS AND SPACINGS FOR CONFERENCE MODE AUTHOR NAME AND AFFILIATION BLOCKS</w:t>
      </w:r>
    </w:p>
    <w:p w14:paraId="4402C39D" w14:textId="77777777" w:rsidR="00ED6E5C" w:rsidRDefault="00ED6E5C" w:rsidP="00ED6E5C">
      <w:r>
        <w:t xml:space="preserve">% </w:t>
      </w:r>
    </w:p>
    <w:p w14:paraId="39174476" w14:textId="77777777" w:rsidR="00ED6E5C" w:rsidRDefault="00ED6E5C" w:rsidP="00ED6E5C">
      <w:r>
        <w:t>% The default font styles for the author name and affiliation blocks (confmode)</w:t>
      </w:r>
    </w:p>
    <w:p w14:paraId="4CAA4852" w14:textId="77777777" w:rsidR="00ED6E5C" w:rsidRDefault="00ED6E5C" w:rsidP="00ED6E5C">
      <w:r>
        <w:t>\def\@IEEEauthorblockNstyle{\normalfont\@IEEEcompsocnotconfonly{\sffamily}\sublargesize}</w:t>
      </w:r>
    </w:p>
    <w:p w14:paraId="3BA54961" w14:textId="77777777" w:rsidR="00ED6E5C" w:rsidRDefault="00ED6E5C" w:rsidP="00ED6E5C">
      <w:r>
        <w:t>\def\@IEEEauthorblockAstyle{\normalfont\@IEEEcompsocnotconfonly{\sffamily}\@IEEEcompsocconfonly{\itshape}\normalsize}</w:t>
      </w:r>
    </w:p>
    <w:p w14:paraId="4EFCF50A" w14:textId="77777777" w:rsidR="00ED6E5C" w:rsidRDefault="00ED6E5C" w:rsidP="00ED6E5C">
      <w:r>
        <w:t>% The default if the user does not use an author block</w:t>
      </w:r>
    </w:p>
    <w:p w14:paraId="59516290" w14:textId="77777777" w:rsidR="00ED6E5C" w:rsidRDefault="00ED6E5C" w:rsidP="00ED6E5C">
      <w:r>
        <w:t>\def\@IEEEauthordefaulttextstyle{\normalfont\@IEEEcompsocnotconfonly{\sffamily}\sublargesize}</w:t>
      </w:r>
    </w:p>
    <w:p w14:paraId="223F17AA" w14:textId="77777777" w:rsidR="00ED6E5C" w:rsidRDefault="00ED6E5C" w:rsidP="00ED6E5C"/>
    <w:p w14:paraId="697B9711" w14:textId="77777777" w:rsidR="00ED6E5C" w:rsidRDefault="00ED6E5C" w:rsidP="00ED6E5C">
      <w:r>
        <w:lastRenderedPageBreak/>
        <w:t>% adjustment spacing from title (or special paper notice) to author name blocks (confmode)</w:t>
      </w:r>
    </w:p>
    <w:p w14:paraId="455F5DDD" w14:textId="77777777" w:rsidR="00ED6E5C" w:rsidRDefault="00ED6E5C" w:rsidP="00ED6E5C">
      <w:r>
        <w:t>% can be negative</w:t>
      </w:r>
    </w:p>
    <w:p w14:paraId="76A0B655" w14:textId="77777777" w:rsidR="00ED6E5C" w:rsidRDefault="00ED6E5C" w:rsidP="00ED6E5C">
      <w:r>
        <w:t>\def\@IEEEauthorblockconfadjspace{-0.25em}</w:t>
      </w:r>
    </w:p>
    <w:p w14:paraId="0E7FCCEC" w14:textId="77777777" w:rsidR="00ED6E5C" w:rsidRDefault="00ED6E5C" w:rsidP="00ED6E5C">
      <w:r>
        <w:t>% compsoc conferences need more space here</w:t>
      </w:r>
    </w:p>
    <w:p w14:paraId="57E53EE4" w14:textId="77777777" w:rsidR="00ED6E5C" w:rsidRDefault="00ED6E5C" w:rsidP="00ED6E5C">
      <w:r>
        <w:t>\@IEEEcompsocconfonly{\def\@IEEEauthorblockconfadjspace{0.75\@IEEEnormalsizeunitybaselineskip}}</w:t>
      </w:r>
    </w:p>
    <w:p w14:paraId="10AAA3C5" w14:textId="77777777" w:rsidR="00ED6E5C" w:rsidRDefault="00ED6E5C" w:rsidP="00ED6E5C"/>
    <w:p w14:paraId="7D598877" w14:textId="77777777" w:rsidR="00ED6E5C" w:rsidRDefault="00ED6E5C" w:rsidP="00ED6E5C">
      <w:r>
        <w:t>% spacing between name and affiliation blocks (confmode)</w:t>
      </w:r>
    </w:p>
    <w:p w14:paraId="6ED53D81" w14:textId="77777777" w:rsidR="00ED6E5C" w:rsidRDefault="00ED6E5C" w:rsidP="00ED6E5C">
      <w:r>
        <w:t>% This can be negative.</w:t>
      </w:r>
    </w:p>
    <w:p w14:paraId="05A57CDF" w14:textId="77777777" w:rsidR="00ED6E5C" w:rsidRDefault="00ED6E5C" w:rsidP="00ED6E5C">
      <w:r>
        <w:t>% The IEEE doesn't want any added spacing here, but I will leave these</w:t>
      </w:r>
    </w:p>
    <w:p w14:paraId="38B425FE" w14:textId="77777777" w:rsidR="00ED6E5C" w:rsidRDefault="00ED6E5C" w:rsidP="00ED6E5C">
      <w:r>
        <w:t>% controls in place in case they ever change their mind.</w:t>
      </w:r>
    </w:p>
    <w:p w14:paraId="722256D7" w14:textId="77777777" w:rsidR="00ED6E5C" w:rsidRDefault="00ED6E5C" w:rsidP="00ED6E5C">
      <w:r>
        <w:t>% Personally, I like 0.75ex.</w:t>
      </w:r>
    </w:p>
    <w:p w14:paraId="2A6A6095" w14:textId="77777777" w:rsidR="00ED6E5C" w:rsidRDefault="00ED6E5C" w:rsidP="00ED6E5C">
      <w:r>
        <w:t>%\def\@IEEEauthorblockNtopspace{0.75ex}</w:t>
      </w:r>
    </w:p>
    <w:p w14:paraId="4E07EBF3" w14:textId="77777777" w:rsidR="00ED6E5C" w:rsidRDefault="00ED6E5C" w:rsidP="00ED6E5C">
      <w:r>
        <w:t>%\def\@IEEEauthorblockAtopspace{0.75ex}</w:t>
      </w:r>
    </w:p>
    <w:p w14:paraId="20F3AF7B" w14:textId="77777777" w:rsidR="00ED6E5C" w:rsidRDefault="00ED6E5C" w:rsidP="00ED6E5C">
      <w:r>
        <w:t>\def\@IEEEauthorblockNtopspace{0.0ex}</w:t>
      </w:r>
    </w:p>
    <w:p w14:paraId="3F9FD23B" w14:textId="77777777" w:rsidR="00ED6E5C" w:rsidRDefault="00ED6E5C" w:rsidP="00ED6E5C">
      <w:r>
        <w:t>\def\@IEEEauthorblockAtopspace{0.0ex}</w:t>
      </w:r>
    </w:p>
    <w:p w14:paraId="71510563" w14:textId="77777777" w:rsidR="00ED6E5C" w:rsidRDefault="00ED6E5C" w:rsidP="00ED6E5C">
      <w:r>
        <w:t>\ifCLASSOPTIONtransmag</w:t>
      </w:r>
    </w:p>
    <w:p w14:paraId="4C488CA4" w14:textId="77777777" w:rsidR="00ED6E5C" w:rsidRDefault="00ED6E5C" w:rsidP="00ED6E5C">
      <w:r>
        <w:t>% transmag uses one line of space above first affiliation block</w:t>
      </w:r>
    </w:p>
    <w:p w14:paraId="16485C27" w14:textId="77777777" w:rsidR="00ED6E5C" w:rsidRDefault="00ED6E5C" w:rsidP="00ED6E5C">
      <w:r>
        <w:t>\def\@IEEEauthorblockAtopspace{1\@IEEEnormalsizeunitybaselineskip}</w:t>
      </w:r>
    </w:p>
    <w:p w14:paraId="7103FF35" w14:textId="77777777" w:rsidR="00ED6E5C" w:rsidRDefault="00ED6E5C" w:rsidP="00ED6E5C">
      <w:r>
        <w:t>\fi</w:t>
      </w:r>
    </w:p>
    <w:p w14:paraId="4162998D" w14:textId="77777777" w:rsidR="00ED6E5C" w:rsidRDefault="00ED6E5C" w:rsidP="00ED6E5C"/>
    <w:p w14:paraId="7EA99574" w14:textId="77777777" w:rsidR="00ED6E5C" w:rsidRDefault="00ED6E5C" w:rsidP="00ED6E5C">
      <w:r>
        <w:t>% baseline spacing within name and affiliation blocks (confmode)</w:t>
      </w:r>
    </w:p>
    <w:p w14:paraId="4AD77E2C" w14:textId="77777777" w:rsidR="00ED6E5C" w:rsidRDefault="00ED6E5C" w:rsidP="00ED6E5C">
      <w:r>
        <w:t xml:space="preserve">% must be positive, spacings below certain values will make </w:t>
      </w:r>
    </w:p>
    <w:p w14:paraId="481041B7" w14:textId="77777777" w:rsidR="00ED6E5C" w:rsidRDefault="00ED6E5C" w:rsidP="00ED6E5C">
      <w:r>
        <w:t>% the position of line of text sensitive to the contents of the</w:t>
      </w:r>
    </w:p>
    <w:p w14:paraId="32B5DA41" w14:textId="77777777" w:rsidR="00ED6E5C" w:rsidRDefault="00ED6E5C" w:rsidP="00ED6E5C">
      <w:r>
        <w:t xml:space="preserve">% line above it i.e., whether or not the prior line has descenders, </w:t>
      </w:r>
    </w:p>
    <w:p w14:paraId="0582C21D" w14:textId="77777777" w:rsidR="00ED6E5C" w:rsidRDefault="00ED6E5C" w:rsidP="00ED6E5C">
      <w:r>
        <w:t>% subscripts, etc. For this reason it is a good idea to keep</w:t>
      </w:r>
    </w:p>
    <w:p w14:paraId="045D857E" w14:textId="77777777" w:rsidR="00ED6E5C" w:rsidRDefault="00ED6E5C" w:rsidP="00ED6E5C">
      <w:r>
        <w:t>% these above 2.6ex</w:t>
      </w:r>
    </w:p>
    <w:p w14:paraId="12D6D3AC" w14:textId="77777777" w:rsidR="00ED6E5C" w:rsidRDefault="00ED6E5C" w:rsidP="00ED6E5C">
      <w:r>
        <w:t>\def\@IEEEauthorblockNinterlinespace{2.6ex}</w:t>
      </w:r>
    </w:p>
    <w:p w14:paraId="568316FE" w14:textId="77777777" w:rsidR="00ED6E5C" w:rsidRDefault="00ED6E5C" w:rsidP="00ED6E5C">
      <w:r>
        <w:lastRenderedPageBreak/>
        <w:t>\def\@IEEEauthorblockAinterlinespace{2.75ex}</w:t>
      </w:r>
    </w:p>
    <w:p w14:paraId="7E16003C" w14:textId="77777777" w:rsidR="00ED6E5C" w:rsidRDefault="00ED6E5C" w:rsidP="00ED6E5C"/>
    <w:p w14:paraId="2D140891" w14:textId="77777777" w:rsidR="00ED6E5C" w:rsidRDefault="00ED6E5C" w:rsidP="00ED6E5C">
      <w:r>
        <w:t>% This tracks the required strut size.</w:t>
      </w:r>
    </w:p>
    <w:p w14:paraId="7499656F" w14:textId="77777777" w:rsidR="00ED6E5C" w:rsidRDefault="00ED6E5C" w:rsidP="00ED6E5C">
      <w:r>
        <w:t>% See the \@IEEEauthorhalign command for the actual default value used.</w:t>
      </w:r>
    </w:p>
    <w:p w14:paraId="3BD54D75" w14:textId="77777777" w:rsidR="00ED6E5C" w:rsidRDefault="00ED6E5C" w:rsidP="00ED6E5C">
      <w:r>
        <w:t>\def\@IEEEauthorblockXinterlinespace{2.7ex}</w:t>
      </w:r>
    </w:p>
    <w:p w14:paraId="01095E58" w14:textId="77777777" w:rsidR="00ED6E5C" w:rsidRDefault="00ED6E5C" w:rsidP="00ED6E5C"/>
    <w:p w14:paraId="5F750B77" w14:textId="77777777" w:rsidR="00ED6E5C" w:rsidRDefault="00ED6E5C" w:rsidP="00ED6E5C">
      <w:r>
        <w:t>% variables to retain font size and style across groups</w:t>
      </w:r>
    </w:p>
    <w:p w14:paraId="2845C899" w14:textId="77777777" w:rsidR="00ED6E5C" w:rsidRDefault="00ED6E5C" w:rsidP="00ED6E5C">
      <w:r>
        <w:t>% values given here have no effect as they will be overwritten later</w:t>
      </w:r>
    </w:p>
    <w:p w14:paraId="182D57E5" w14:textId="77777777" w:rsidR="00ED6E5C" w:rsidRDefault="00ED6E5C" w:rsidP="00ED6E5C">
      <w:r>
        <w:t>\gdef\@IEEESAVESTATEfontsize{10}</w:t>
      </w:r>
    </w:p>
    <w:p w14:paraId="1E91BC84" w14:textId="77777777" w:rsidR="00ED6E5C" w:rsidRDefault="00ED6E5C" w:rsidP="00ED6E5C">
      <w:r>
        <w:t>\gdef\@IEEESAVESTATEfontbaselineskip{12}</w:t>
      </w:r>
    </w:p>
    <w:p w14:paraId="57F9E300" w14:textId="77777777" w:rsidR="00ED6E5C" w:rsidRDefault="00ED6E5C" w:rsidP="00ED6E5C">
      <w:r>
        <w:t>\gdef\@IEEESAVESTATEfontencoding{OT1}</w:t>
      </w:r>
    </w:p>
    <w:p w14:paraId="2886690B" w14:textId="77777777" w:rsidR="00ED6E5C" w:rsidRDefault="00ED6E5C" w:rsidP="00ED6E5C">
      <w:r>
        <w:t>\gdef\@IEEESAVESTATEfontfamily{ptm}</w:t>
      </w:r>
    </w:p>
    <w:p w14:paraId="47789001" w14:textId="77777777" w:rsidR="00ED6E5C" w:rsidRDefault="00ED6E5C" w:rsidP="00ED6E5C">
      <w:r>
        <w:t>\gdef\@IEEESAVESTATEfontseries{m}</w:t>
      </w:r>
    </w:p>
    <w:p w14:paraId="77395B5D" w14:textId="77777777" w:rsidR="00ED6E5C" w:rsidRDefault="00ED6E5C" w:rsidP="00ED6E5C">
      <w:r>
        <w:t>\gdef\@IEEESAVESTATEfontshape{n}</w:t>
      </w:r>
    </w:p>
    <w:p w14:paraId="6E72F94A" w14:textId="77777777" w:rsidR="00ED6E5C" w:rsidRDefault="00ED6E5C" w:rsidP="00ED6E5C"/>
    <w:p w14:paraId="4BD28B7C" w14:textId="77777777" w:rsidR="00ED6E5C" w:rsidRDefault="00ED6E5C" w:rsidP="00ED6E5C">
      <w:r>
        <w:t>% saves the current font attributes</w:t>
      </w:r>
    </w:p>
    <w:p w14:paraId="673DFAC6" w14:textId="77777777" w:rsidR="00ED6E5C" w:rsidRDefault="00ED6E5C" w:rsidP="00ED6E5C">
      <w:r>
        <w:t>\def\@IEEEcurfontSAVE{\global\let\@IEEESAVESTATEfontsize\f@size%</w:t>
      </w:r>
    </w:p>
    <w:p w14:paraId="4FCA58E4" w14:textId="77777777" w:rsidR="00ED6E5C" w:rsidRDefault="00ED6E5C" w:rsidP="00ED6E5C">
      <w:r>
        <w:t>\global\let\@IEEESAVESTATEfontbaselineskip\f@baselineskip%</w:t>
      </w:r>
    </w:p>
    <w:p w14:paraId="20C1104D" w14:textId="77777777" w:rsidR="00ED6E5C" w:rsidRDefault="00ED6E5C" w:rsidP="00ED6E5C">
      <w:r>
        <w:t>\global\let\@IEEESAVESTATEfontencoding\f@encoding%</w:t>
      </w:r>
    </w:p>
    <w:p w14:paraId="299B1BE9" w14:textId="77777777" w:rsidR="00ED6E5C" w:rsidRDefault="00ED6E5C" w:rsidP="00ED6E5C">
      <w:r>
        <w:t>\global\let\@IEEESAVESTATEfontfamily\f@family%</w:t>
      </w:r>
    </w:p>
    <w:p w14:paraId="3E8A8D7D" w14:textId="77777777" w:rsidR="00ED6E5C" w:rsidRDefault="00ED6E5C" w:rsidP="00ED6E5C">
      <w:r>
        <w:t>\global\let\@IEEESAVESTATEfontseries\f@series%</w:t>
      </w:r>
    </w:p>
    <w:p w14:paraId="6462D810" w14:textId="77777777" w:rsidR="00ED6E5C" w:rsidRDefault="00ED6E5C" w:rsidP="00ED6E5C">
      <w:r>
        <w:t>\global\let\@IEEESAVESTATEfontshape\f@shape}</w:t>
      </w:r>
    </w:p>
    <w:p w14:paraId="3F07CDFB" w14:textId="77777777" w:rsidR="00ED6E5C" w:rsidRDefault="00ED6E5C" w:rsidP="00ED6E5C"/>
    <w:p w14:paraId="2975ECCD" w14:textId="77777777" w:rsidR="00ED6E5C" w:rsidRDefault="00ED6E5C" w:rsidP="00ED6E5C">
      <w:r>
        <w:t>% restores the saved font attributes</w:t>
      </w:r>
    </w:p>
    <w:p w14:paraId="2C0A4D6A" w14:textId="77777777" w:rsidR="00ED6E5C" w:rsidRDefault="00ED6E5C" w:rsidP="00ED6E5C">
      <w:r>
        <w:t>\def\@IEEEcurfontRESTORE{\fontsize{\@IEEESAVESTATEfontsize}{\@IEEESAVESTATEfontbaselineskip}%</w:t>
      </w:r>
    </w:p>
    <w:p w14:paraId="2248A64A" w14:textId="77777777" w:rsidR="00ED6E5C" w:rsidRDefault="00ED6E5C" w:rsidP="00ED6E5C">
      <w:r>
        <w:t>\fontencoding{\@IEEESAVESTATEfontencoding}%</w:t>
      </w:r>
    </w:p>
    <w:p w14:paraId="582022FF" w14:textId="77777777" w:rsidR="00ED6E5C" w:rsidRDefault="00ED6E5C" w:rsidP="00ED6E5C">
      <w:r>
        <w:t>\fontfamily{\@IEEESAVESTATEfontfamily}%</w:t>
      </w:r>
    </w:p>
    <w:p w14:paraId="63EB80BA" w14:textId="77777777" w:rsidR="00ED6E5C" w:rsidRDefault="00ED6E5C" w:rsidP="00ED6E5C">
      <w:r>
        <w:lastRenderedPageBreak/>
        <w:t>\fontseries{\@IEEESAVESTATEfontseries}%</w:t>
      </w:r>
    </w:p>
    <w:p w14:paraId="5CB65595" w14:textId="77777777" w:rsidR="00ED6E5C" w:rsidRDefault="00ED6E5C" w:rsidP="00ED6E5C">
      <w:r>
        <w:t>\fontshape{\@IEEESAVESTATEfontshape}%</w:t>
      </w:r>
    </w:p>
    <w:p w14:paraId="59FE1230" w14:textId="77777777" w:rsidR="00ED6E5C" w:rsidRDefault="00ED6E5C" w:rsidP="00ED6E5C">
      <w:r>
        <w:t>\selectfont}</w:t>
      </w:r>
    </w:p>
    <w:p w14:paraId="030CAC35" w14:textId="77777777" w:rsidR="00ED6E5C" w:rsidRDefault="00ED6E5C" w:rsidP="00ED6E5C"/>
    <w:p w14:paraId="18372EE5" w14:textId="77777777" w:rsidR="00ED6E5C" w:rsidRDefault="00ED6E5C" w:rsidP="00ED6E5C"/>
    <w:p w14:paraId="180EBF2B" w14:textId="77777777" w:rsidR="00ED6E5C" w:rsidRDefault="00ED6E5C" w:rsidP="00ED6E5C">
      <w:r>
        <w:t>% variable to indicate if the current block is the first block in the column</w:t>
      </w:r>
    </w:p>
    <w:p w14:paraId="08C8930A" w14:textId="77777777" w:rsidR="00ED6E5C" w:rsidRDefault="00ED6E5C" w:rsidP="00ED6E5C">
      <w:r>
        <w:t>\newif\if@IEEEprevauthorblockincol   \@IEEEprevauthorblockincolfalse</w:t>
      </w:r>
    </w:p>
    <w:p w14:paraId="11BDA5E0" w14:textId="77777777" w:rsidR="00ED6E5C" w:rsidRDefault="00ED6E5C" w:rsidP="00ED6E5C"/>
    <w:p w14:paraId="3391418A" w14:textId="77777777" w:rsidR="00ED6E5C" w:rsidRDefault="00ED6E5C" w:rsidP="00ED6E5C"/>
    <w:p w14:paraId="668C29B1" w14:textId="77777777" w:rsidR="00ED6E5C" w:rsidRDefault="00ED6E5C" w:rsidP="00ED6E5C">
      <w:r>
        <w:t>% the command places a strut with height and depth = \@IEEEauthorblockXinterlinespace</w:t>
      </w:r>
    </w:p>
    <w:p w14:paraId="2A284DFC" w14:textId="77777777" w:rsidR="00ED6E5C" w:rsidRDefault="00ED6E5C" w:rsidP="00ED6E5C">
      <w:r>
        <w:t>% we use this technique to have complete manual control over the spacing of the lines</w:t>
      </w:r>
    </w:p>
    <w:p w14:paraId="6744787D" w14:textId="77777777" w:rsidR="00ED6E5C" w:rsidRDefault="00ED6E5C" w:rsidP="00ED6E5C">
      <w:r>
        <w:t>% within the halign environment.</w:t>
      </w:r>
    </w:p>
    <w:p w14:paraId="48CF393D" w14:textId="77777777" w:rsidR="00ED6E5C" w:rsidRDefault="00ED6E5C" w:rsidP="00ED6E5C">
      <w:r>
        <w:t>% We set the below baseline portion at 30%, the above</w:t>
      </w:r>
    </w:p>
    <w:p w14:paraId="50D3AD3B" w14:textId="77777777" w:rsidR="00ED6E5C" w:rsidRDefault="00ED6E5C" w:rsidP="00ED6E5C">
      <w:r>
        <w:t>% baseline portion at 70% of the total length.</w:t>
      </w:r>
    </w:p>
    <w:p w14:paraId="63A982A1" w14:textId="77777777" w:rsidR="00ED6E5C" w:rsidRDefault="00ED6E5C" w:rsidP="00ED6E5C">
      <w:r>
        <w:t>% Responds to changes in the document's \baselinestretch</w:t>
      </w:r>
    </w:p>
    <w:p w14:paraId="79053E4A" w14:textId="77777777" w:rsidR="00ED6E5C" w:rsidRDefault="00ED6E5C" w:rsidP="00ED6E5C">
      <w:r>
        <w:t>\def\@IEEEauthorstrutrule{\@IEEEtrantmpdimenA\@IEEEauthorblockXinterlinespace%</w:t>
      </w:r>
    </w:p>
    <w:p w14:paraId="59339AFC" w14:textId="77777777" w:rsidR="00ED6E5C" w:rsidRDefault="00ED6E5C" w:rsidP="00ED6E5C">
      <w:r>
        <w:t>\@IEEEtrantmpdimenA=\baselinestretch\@IEEEtrantmpdimenA%</w:t>
      </w:r>
    </w:p>
    <w:p w14:paraId="2BCDAA5D" w14:textId="77777777" w:rsidR="00ED6E5C" w:rsidRDefault="00ED6E5C" w:rsidP="00ED6E5C">
      <w:r>
        <w:t>\rule[-0.3\@IEEEtrantmpdimenA]{0pt}{\@IEEEtrantmpdimenA}}</w:t>
      </w:r>
    </w:p>
    <w:p w14:paraId="0C0D6C15" w14:textId="77777777" w:rsidR="00ED6E5C" w:rsidRDefault="00ED6E5C" w:rsidP="00ED6E5C"/>
    <w:p w14:paraId="79F8213D" w14:textId="77777777" w:rsidR="00ED6E5C" w:rsidRDefault="00ED6E5C" w:rsidP="00ED6E5C"/>
    <w:p w14:paraId="3F202988" w14:textId="77777777" w:rsidR="00ED6E5C" w:rsidRDefault="00ED6E5C" w:rsidP="00ED6E5C">
      <w:r>
        <w:t xml:space="preserve">% blocks to hold the authors' names and affilations. </w:t>
      </w:r>
    </w:p>
    <w:p w14:paraId="4FE6105C" w14:textId="77777777" w:rsidR="00ED6E5C" w:rsidRDefault="00ED6E5C" w:rsidP="00ED6E5C">
      <w:r>
        <w:t>% Makes formatting easy for conferences</w:t>
      </w:r>
    </w:p>
    <w:p w14:paraId="480E7DFA" w14:textId="77777777" w:rsidR="00ED6E5C" w:rsidRDefault="00ED6E5C" w:rsidP="00ED6E5C">
      <w:r>
        <w:t>%</w:t>
      </w:r>
    </w:p>
    <w:p w14:paraId="6F03B084" w14:textId="77777777" w:rsidR="00ED6E5C" w:rsidRDefault="00ED6E5C" w:rsidP="00ED6E5C">
      <w:r>
        <w:t>% use real definitions in conference mode</w:t>
      </w:r>
    </w:p>
    <w:p w14:paraId="7B97A9D7" w14:textId="77777777" w:rsidR="00ED6E5C" w:rsidRDefault="00ED6E5C" w:rsidP="00ED6E5C">
      <w:r>
        <w:t>% name block</w:t>
      </w:r>
    </w:p>
    <w:p w14:paraId="045BA0E9" w14:textId="77777777" w:rsidR="00ED6E5C" w:rsidRDefault="00ED6E5C" w:rsidP="00ED6E5C">
      <w:r>
        <w:t>\def\IEEEauthorblockN#1{\relax\@IEEEauthorblockNstyle% set the default text style</w:t>
      </w:r>
    </w:p>
    <w:p w14:paraId="4A38AB3D" w14:textId="77777777" w:rsidR="00ED6E5C" w:rsidRDefault="00ED6E5C" w:rsidP="00ED6E5C">
      <w:r>
        <w:t>\gdef\@IEEEauthorblockXinterlinespace{0pt}% disable strut for spacer row</w:t>
      </w:r>
    </w:p>
    <w:p w14:paraId="7B0E1D85" w14:textId="77777777" w:rsidR="00ED6E5C" w:rsidRDefault="00ED6E5C" w:rsidP="00ED6E5C">
      <w:r>
        <w:lastRenderedPageBreak/>
        <w:t>% the \expandafter hides the \cr in conditional tex, see the array.sty docs</w:t>
      </w:r>
    </w:p>
    <w:p w14:paraId="678F79C4" w14:textId="77777777" w:rsidR="00ED6E5C" w:rsidRDefault="00ED6E5C" w:rsidP="00ED6E5C">
      <w:r>
        <w:t>% for details, probably not needed here as the \cr is in a macro</w:t>
      </w:r>
    </w:p>
    <w:p w14:paraId="063F3730" w14:textId="77777777" w:rsidR="00ED6E5C" w:rsidRDefault="00ED6E5C" w:rsidP="00ED6E5C">
      <w:r>
        <w:t>% do a spacer row if needed</w:t>
      </w:r>
    </w:p>
    <w:p w14:paraId="4234DDE4" w14:textId="77777777" w:rsidR="00ED6E5C" w:rsidRDefault="00ED6E5C" w:rsidP="00ED6E5C">
      <w:r>
        <w:t>\if@IEEEprevauthorblockincol\expandafter\@IEEEauthorblockNtopspaceline\fi</w:t>
      </w:r>
    </w:p>
    <w:p w14:paraId="0131492D" w14:textId="77777777" w:rsidR="00ED6E5C" w:rsidRDefault="00ED6E5C" w:rsidP="00ED6E5C">
      <w:r>
        <w:t>\global\@IEEEprevauthorblockincoltrue% we now have a block in this column</w:t>
      </w:r>
    </w:p>
    <w:p w14:paraId="5AD0F28D" w14:textId="77777777" w:rsidR="00ED6E5C" w:rsidRDefault="00ED6E5C" w:rsidP="00ED6E5C">
      <w:r>
        <w:t>%restore the correct strut value</w:t>
      </w:r>
    </w:p>
    <w:p w14:paraId="1CF5F5B3" w14:textId="77777777" w:rsidR="00ED6E5C" w:rsidRDefault="00ED6E5C" w:rsidP="00ED6E5C">
      <w:r>
        <w:t>\gdef\@IEEEauthorblockXinterlinespace{\@IEEEauthorblockNinterlinespace}%</w:t>
      </w:r>
    </w:p>
    <w:p w14:paraId="22DF973D" w14:textId="77777777" w:rsidR="00ED6E5C" w:rsidRDefault="00ED6E5C" w:rsidP="00ED6E5C">
      <w:r>
        <w:t>% input the author names</w:t>
      </w:r>
    </w:p>
    <w:p w14:paraId="76B9D660" w14:textId="77777777" w:rsidR="00ED6E5C" w:rsidRDefault="00ED6E5C" w:rsidP="00ED6E5C">
      <w:r>
        <w:t>#1%</w:t>
      </w:r>
    </w:p>
    <w:p w14:paraId="52620B33" w14:textId="77777777" w:rsidR="00ED6E5C" w:rsidRDefault="00ED6E5C" w:rsidP="00ED6E5C">
      <w:r>
        <w:t>% end the row if the user did not already</w:t>
      </w:r>
    </w:p>
    <w:p w14:paraId="165473C7" w14:textId="77777777" w:rsidR="00ED6E5C" w:rsidRDefault="00ED6E5C" w:rsidP="00ED6E5C">
      <w:r>
        <w:t>\crcr}</w:t>
      </w:r>
    </w:p>
    <w:p w14:paraId="40EA6160" w14:textId="77777777" w:rsidR="00ED6E5C" w:rsidRDefault="00ED6E5C" w:rsidP="00ED6E5C">
      <w:r>
        <w:t>% spacer row for names</w:t>
      </w:r>
    </w:p>
    <w:p w14:paraId="7AA66FAC" w14:textId="77777777" w:rsidR="00ED6E5C" w:rsidRDefault="00ED6E5C" w:rsidP="00ED6E5C">
      <w:r>
        <w:t>\def\@IEEEauthorblockNtopspaceline{\cr\noalign{\vskip\@IEEEauthorblockNtopspace}}</w:t>
      </w:r>
    </w:p>
    <w:p w14:paraId="5E17047B" w14:textId="77777777" w:rsidR="00ED6E5C" w:rsidRDefault="00ED6E5C" w:rsidP="00ED6E5C">
      <w:r>
        <w:t>%</w:t>
      </w:r>
    </w:p>
    <w:p w14:paraId="3413CB36" w14:textId="77777777" w:rsidR="00ED6E5C" w:rsidRDefault="00ED6E5C" w:rsidP="00ED6E5C">
      <w:r>
        <w:t>% affiliation block</w:t>
      </w:r>
    </w:p>
    <w:p w14:paraId="76679900" w14:textId="77777777" w:rsidR="00ED6E5C" w:rsidRDefault="00ED6E5C" w:rsidP="00ED6E5C">
      <w:r>
        <w:t>\def\IEEEauthorblockA#1{\relax\@IEEEauthorblockAstyle% set the default text style</w:t>
      </w:r>
    </w:p>
    <w:p w14:paraId="7F6592A7" w14:textId="77777777" w:rsidR="00ED6E5C" w:rsidRDefault="00ED6E5C" w:rsidP="00ED6E5C">
      <w:r>
        <w:t>\gdef\@IEEEauthorblockXinterlinespace{0pt}%disable strut for spacer row</w:t>
      </w:r>
    </w:p>
    <w:p w14:paraId="76B80208" w14:textId="77777777" w:rsidR="00ED6E5C" w:rsidRDefault="00ED6E5C" w:rsidP="00ED6E5C">
      <w:r>
        <w:t>% the \expandafter hides the \cr in conditional tex, see the array.sty docs</w:t>
      </w:r>
    </w:p>
    <w:p w14:paraId="0C32E65E" w14:textId="77777777" w:rsidR="00ED6E5C" w:rsidRDefault="00ED6E5C" w:rsidP="00ED6E5C">
      <w:r>
        <w:t>% for details, probably not needed here as the \cr is in a macro</w:t>
      </w:r>
    </w:p>
    <w:p w14:paraId="17BC6890" w14:textId="77777777" w:rsidR="00ED6E5C" w:rsidRDefault="00ED6E5C" w:rsidP="00ED6E5C">
      <w:r>
        <w:t>% do a spacer row if needed</w:t>
      </w:r>
    </w:p>
    <w:p w14:paraId="32040992" w14:textId="77777777" w:rsidR="00ED6E5C" w:rsidRDefault="00ED6E5C" w:rsidP="00ED6E5C">
      <w:r>
        <w:t>\if@IEEEprevauthorblockincol\expandafter\@IEEEauthorblockAtopspaceline\fi</w:t>
      </w:r>
    </w:p>
    <w:p w14:paraId="5FEFF4C9" w14:textId="77777777" w:rsidR="00ED6E5C" w:rsidRDefault="00ED6E5C" w:rsidP="00ED6E5C">
      <w:r>
        <w:t>\global\@IEEEprevauthorblockincoltrue% we now have a block in this column</w:t>
      </w:r>
    </w:p>
    <w:p w14:paraId="138EBF8E" w14:textId="77777777" w:rsidR="00ED6E5C" w:rsidRDefault="00ED6E5C" w:rsidP="00ED6E5C">
      <w:r>
        <w:t>%restore the correct strut value</w:t>
      </w:r>
    </w:p>
    <w:p w14:paraId="665759B7" w14:textId="77777777" w:rsidR="00ED6E5C" w:rsidRDefault="00ED6E5C" w:rsidP="00ED6E5C">
      <w:r>
        <w:t>\gdef\@IEEEauthorblockXinterlinespace{\@IEEEauthorblockAinterlinespace}%</w:t>
      </w:r>
    </w:p>
    <w:p w14:paraId="4019A4FC" w14:textId="77777777" w:rsidR="00ED6E5C" w:rsidRDefault="00ED6E5C" w:rsidP="00ED6E5C">
      <w:r>
        <w:t>% input the author affiliations</w:t>
      </w:r>
    </w:p>
    <w:p w14:paraId="32DB39C7" w14:textId="77777777" w:rsidR="00ED6E5C" w:rsidRDefault="00ED6E5C" w:rsidP="00ED6E5C">
      <w:r>
        <w:t>#1%</w:t>
      </w:r>
    </w:p>
    <w:p w14:paraId="1F446628" w14:textId="77777777" w:rsidR="00ED6E5C" w:rsidRDefault="00ED6E5C" w:rsidP="00ED6E5C">
      <w:r>
        <w:t>% end the row if the user did not already</w:t>
      </w:r>
    </w:p>
    <w:p w14:paraId="1E0FBE5C" w14:textId="77777777" w:rsidR="00ED6E5C" w:rsidRDefault="00ED6E5C" w:rsidP="00ED6E5C">
      <w:r>
        <w:lastRenderedPageBreak/>
        <w:t>\crcr</w:t>
      </w:r>
    </w:p>
    <w:p w14:paraId="5D06A13E" w14:textId="77777777" w:rsidR="00ED6E5C" w:rsidRDefault="00ED6E5C" w:rsidP="00ED6E5C">
      <w:r>
        <w:t>% V1.8 transmag does not use any additional affiliation spacing after the first author</w:t>
      </w:r>
    </w:p>
    <w:p w14:paraId="6264AED9" w14:textId="77777777" w:rsidR="00ED6E5C" w:rsidRDefault="00ED6E5C" w:rsidP="00ED6E5C">
      <w:r>
        <w:t>\ifCLASSOPTIONtransmag\gdef\@IEEEauthorblockAtopspace{0pt}\fi}</w:t>
      </w:r>
    </w:p>
    <w:p w14:paraId="4B94A72E" w14:textId="77777777" w:rsidR="00ED6E5C" w:rsidRDefault="00ED6E5C" w:rsidP="00ED6E5C"/>
    <w:p w14:paraId="20DE5C37" w14:textId="77777777" w:rsidR="00ED6E5C" w:rsidRDefault="00ED6E5C" w:rsidP="00ED6E5C">
      <w:r>
        <w:t>% spacer row for affiliations</w:t>
      </w:r>
    </w:p>
    <w:p w14:paraId="0D846EEB" w14:textId="77777777" w:rsidR="00ED6E5C" w:rsidRDefault="00ED6E5C" w:rsidP="00ED6E5C">
      <w:r>
        <w:t>\def\@IEEEauthorblockAtopspaceline{\cr\noalign{\vskip\@IEEEauthorblockAtopspace}}</w:t>
      </w:r>
    </w:p>
    <w:p w14:paraId="2C9FE50B" w14:textId="77777777" w:rsidR="00ED6E5C" w:rsidRDefault="00ED6E5C" w:rsidP="00ED6E5C"/>
    <w:p w14:paraId="0D22AF44" w14:textId="77777777" w:rsidR="00ED6E5C" w:rsidRDefault="00ED6E5C" w:rsidP="00ED6E5C"/>
    <w:p w14:paraId="06AA7622" w14:textId="77777777" w:rsidR="00ED6E5C" w:rsidRDefault="00ED6E5C" w:rsidP="00ED6E5C">
      <w:r>
        <w:t>% allow papers to compile even if author blocks are used in modes other</w:t>
      </w:r>
    </w:p>
    <w:p w14:paraId="5482B331" w14:textId="77777777" w:rsidR="00ED6E5C" w:rsidRDefault="00ED6E5C" w:rsidP="00ED6E5C">
      <w:r>
        <w:t>% than conference or peerreviewca. For such cases, we provide dummy blocks.</w:t>
      </w:r>
    </w:p>
    <w:p w14:paraId="35214B86" w14:textId="77777777" w:rsidR="00ED6E5C" w:rsidRDefault="00ED6E5C" w:rsidP="00ED6E5C">
      <w:r>
        <w:t>\ifCLASSOPTIONconference</w:t>
      </w:r>
    </w:p>
    <w:p w14:paraId="595B1CA9" w14:textId="77777777" w:rsidR="00ED6E5C" w:rsidRDefault="00ED6E5C" w:rsidP="00ED6E5C">
      <w:r>
        <w:t>\else</w:t>
      </w:r>
    </w:p>
    <w:p w14:paraId="17675617" w14:textId="77777777" w:rsidR="00ED6E5C" w:rsidRDefault="00ED6E5C" w:rsidP="00ED6E5C">
      <w:r>
        <w:t xml:space="preserve">   \ifCLASSOPTIONpeerreviewca\else</w:t>
      </w:r>
    </w:p>
    <w:p w14:paraId="725E69E6" w14:textId="77777777" w:rsidR="00ED6E5C" w:rsidRDefault="00ED6E5C" w:rsidP="00ED6E5C">
      <w:r>
        <w:t xml:space="preserve">      % not conference, peerreviewca or transmag mode</w:t>
      </w:r>
    </w:p>
    <w:p w14:paraId="2B118994" w14:textId="77777777" w:rsidR="00ED6E5C" w:rsidRDefault="00ED6E5C" w:rsidP="00ED6E5C">
      <w:r>
        <w:t xml:space="preserve">      \ifCLASSOPTIONtransmag\else</w:t>
      </w:r>
    </w:p>
    <w:p w14:paraId="5AD7B154" w14:textId="77777777" w:rsidR="00ED6E5C" w:rsidRDefault="00ED6E5C" w:rsidP="00ED6E5C">
      <w:r>
        <w:t xml:space="preserve">         \def\IEEEauthorblockN#1{#1}%</w:t>
      </w:r>
    </w:p>
    <w:p w14:paraId="1FBAD70F" w14:textId="77777777" w:rsidR="00ED6E5C" w:rsidRDefault="00ED6E5C" w:rsidP="00ED6E5C">
      <w:r>
        <w:t xml:space="preserve">         \def\IEEEauthorblockA#1{#1}%</w:t>
      </w:r>
    </w:p>
    <w:p w14:paraId="5DD9115F" w14:textId="77777777" w:rsidR="00ED6E5C" w:rsidRDefault="00ED6E5C" w:rsidP="00ED6E5C">
      <w:r>
        <w:t xml:space="preserve">      \fi</w:t>
      </w:r>
    </w:p>
    <w:p w14:paraId="6B7C48D1" w14:textId="77777777" w:rsidR="00ED6E5C" w:rsidRDefault="00ED6E5C" w:rsidP="00ED6E5C">
      <w:r>
        <w:t xml:space="preserve">   \fi</w:t>
      </w:r>
    </w:p>
    <w:p w14:paraId="1A027BEE" w14:textId="77777777" w:rsidR="00ED6E5C" w:rsidRDefault="00ED6E5C" w:rsidP="00ED6E5C">
      <w:r>
        <w:t>\fi</w:t>
      </w:r>
    </w:p>
    <w:p w14:paraId="6C5912A1" w14:textId="77777777" w:rsidR="00ED6E5C" w:rsidRDefault="00ED6E5C" w:rsidP="00ED6E5C"/>
    <w:p w14:paraId="302C9B08" w14:textId="77777777" w:rsidR="00ED6E5C" w:rsidRDefault="00ED6E5C" w:rsidP="00ED6E5C"/>
    <w:p w14:paraId="3A445527" w14:textId="77777777" w:rsidR="00ED6E5C" w:rsidRDefault="00ED6E5C" w:rsidP="00ED6E5C"/>
    <w:p w14:paraId="6A838B70" w14:textId="77777777" w:rsidR="00ED6E5C" w:rsidRDefault="00ED6E5C" w:rsidP="00ED6E5C">
      <w:r>
        <w:t>% we provide our own halign so as not to have to depend on tabular</w:t>
      </w:r>
    </w:p>
    <w:p w14:paraId="53893276" w14:textId="77777777" w:rsidR="00ED6E5C" w:rsidRDefault="00ED6E5C" w:rsidP="00ED6E5C">
      <w:r>
        <w:t>\def\@IEEEauthorhalign{\@IEEEauthordefaulttextstyle% default text style</w:t>
      </w:r>
    </w:p>
    <w:p w14:paraId="5161AC7D" w14:textId="77777777" w:rsidR="00ED6E5C" w:rsidRDefault="00ED6E5C" w:rsidP="00ED6E5C">
      <w:r>
        <w:t xml:space="preserve">   \lineskip=0pt\relax% disable line spacing</w:t>
      </w:r>
    </w:p>
    <w:p w14:paraId="2B230629" w14:textId="77777777" w:rsidR="00ED6E5C" w:rsidRDefault="00ED6E5C" w:rsidP="00ED6E5C">
      <w:r>
        <w:t xml:space="preserve">   \lineskiplimit=0pt\relax%</w:t>
      </w:r>
    </w:p>
    <w:p w14:paraId="79B0290F" w14:textId="77777777" w:rsidR="00ED6E5C" w:rsidRDefault="00ED6E5C" w:rsidP="00ED6E5C">
      <w:r>
        <w:lastRenderedPageBreak/>
        <w:t xml:space="preserve">   \baselineskip=0pt\relax%</w:t>
      </w:r>
    </w:p>
    <w:p w14:paraId="7624204D" w14:textId="77777777" w:rsidR="00ED6E5C" w:rsidRDefault="00ED6E5C" w:rsidP="00ED6E5C">
      <w:r>
        <w:t xml:space="preserve">   \@IEEEcurfontSAVE% save the current font</w:t>
      </w:r>
    </w:p>
    <w:p w14:paraId="62F833EA" w14:textId="77777777" w:rsidR="00ED6E5C" w:rsidRDefault="00ED6E5C" w:rsidP="00ED6E5C">
      <w:r>
        <w:t xml:space="preserve">   \mathsurround\z@\relax% no extra spacing around math</w:t>
      </w:r>
    </w:p>
    <w:p w14:paraId="66EC8148" w14:textId="77777777" w:rsidR="00ED6E5C" w:rsidRDefault="00ED6E5C" w:rsidP="00ED6E5C">
      <w:r>
        <w:t xml:space="preserve">   \let\\\@IEEEauthorhaligncr% replace newline with halign friendly one</w:t>
      </w:r>
    </w:p>
    <w:p w14:paraId="1A2888DE" w14:textId="77777777" w:rsidR="00ED6E5C" w:rsidRDefault="00ED6E5C" w:rsidP="00ED6E5C">
      <w:r>
        <w:t xml:space="preserve">   \tabskip=0pt\relax% no column spacing</w:t>
      </w:r>
    </w:p>
    <w:p w14:paraId="20175ABB" w14:textId="77777777" w:rsidR="00ED6E5C" w:rsidRDefault="00ED6E5C" w:rsidP="00ED6E5C">
      <w:r>
        <w:t xml:space="preserve">   \everycr{}% ensure no problems here</w:t>
      </w:r>
    </w:p>
    <w:p w14:paraId="3B00869C" w14:textId="77777777" w:rsidR="00ED6E5C" w:rsidRDefault="00ED6E5C" w:rsidP="00ED6E5C">
      <w:r>
        <w:t xml:space="preserve">   \@IEEEprevauthorblockincolfalse% no author blocks yet</w:t>
      </w:r>
    </w:p>
    <w:p w14:paraId="1E38DDE0" w14:textId="77777777" w:rsidR="00ED6E5C" w:rsidRDefault="00ED6E5C" w:rsidP="00ED6E5C">
      <w:r>
        <w:t xml:space="preserve">   \def\@IEEEauthorblockXinterlinespace{2.7ex}% default interline space</w:t>
      </w:r>
    </w:p>
    <w:p w14:paraId="06A48DA1" w14:textId="77777777" w:rsidR="00ED6E5C" w:rsidRDefault="00ED6E5C" w:rsidP="00ED6E5C">
      <w:r>
        <w:t xml:space="preserve">   \vtop\bgroup%vtop box</w:t>
      </w:r>
    </w:p>
    <w:p w14:paraId="71DA1641" w14:textId="77777777" w:rsidR="00ED6E5C" w:rsidRDefault="00ED6E5C" w:rsidP="00ED6E5C">
      <w:r>
        <w:t xml:space="preserve">   \halign\bgroup&amp;\relax\hfil\@IEEEcurfontRESTORE\relax ##\relax</w:t>
      </w:r>
    </w:p>
    <w:p w14:paraId="5694A15D" w14:textId="77777777" w:rsidR="00ED6E5C" w:rsidRDefault="00ED6E5C" w:rsidP="00ED6E5C">
      <w:r>
        <w:t xml:space="preserve">   \hfil\@IEEEcurfontSAVE\@IEEEauthorstrutrule\cr}</w:t>
      </w:r>
    </w:p>
    <w:p w14:paraId="1EFF6067" w14:textId="77777777" w:rsidR="00ED6E5C" w:rsidRDefault="00ED6E5C" w:rsidP="00ED6E5C"/>
    <w:p w14:paraId="46220D4F" w14:textId="77777777" w:rsidR="00ED6E5C" w:rsidRDefault="00ED6E5C" w:rsidP="00ED6E5C">
      <w:r>
        <w:t>% ensure last line, exit from halign, close vbox</w:t>
      </w:r>
    </w:p>
    <w:p w14:paraId="23656AE4" w14:textId="77777777" w:rsidR="00ED6E5C" w:rsidRDefault="00ED6E5C" w:rsidP="00ED6E5C">
      <w:r>
        <w:t>\def\end@IEEEauthorhalign{\crcr\egroup\egroup}</w:t>
      </w:r>
    </w:p>
    <w:p w14:paraId="04C2627B" w14:textId="77777777" w:rsidR="00ED6E5C" w:rsidRDefault="00ED6E5C" w:rsidP="00ED6E5C"/>
    <w:p w14:paraId="3048BE42" w14:textId="77777777" w:rsidR="00ED6E5C" w:rsidRDefault="00ED6E5C" w:rsidP="00ED6E5C">
      <w:r>
        <w:t>% handle bogus star form</w:t>
      </w:r>
    </w:p>
    <w:p w14:paraId="71B7BEF1" w14:textId="77777777" w:rsidR="00ED6E5C" w:rsidRDefault="00ED6E5C" w:rsidP="00ED6E5C">
      <w:r>
        <w:t>\def\@IEEEauthorhaligncr{{\ifnum0=`}\fi\@ifstar{\@@IEEEauthorhaligncr}{\@@IEEEauthorhaligncr}}</w:t>
      </w:r>
    </w:p>
    <w:p w14:paraId="31252301" w14:textId="77777777" w:rsidR="00ED6E5C" w:rsidRDefault="00ED6E5C" w:rsidP="00ED6E5C"/>
    <w:p w14:paraId="78BCB626" w14:textId="77777777" w:rsidR="00ED6E5C" w:rsidRDefault="00ED6E5C" w:rsidP="00ED6E5C">
      <w:r>
        <w:t>% test and setup the optional argument to \\[]</w:t>
      </w:r>
    </w:p>
    <w:p w14:paraId="7AA4D95F" w14:textId="77777777" w:rsidR="00ED6E5C" w:rsidRDefault="00ED6E5C" w:rsidP="00ED6E5C">
      <w:r>
        <w:t>\def\@@IEEEauthorhaligncr{\@testopt\@@@IEEEauthorhaligncr\z@skip}</w:t>
      </w:r>
    </w:p>
    <w:p w14:paraId="2133FE3C" w14:textId="77777777" w:rsidR="00ED6E5C" w:rsidRDefault="00ED6E5C" w:rsidP="00ED6E5C"/>
    <w:p w14:paraId="62AD0CDA" w14:textId="77777777" w:rsidR="00ED6E5C" w:rsidRDefault="00ED6E5C" w:rsidP="00ED6E5C">
      <w:r>
        <w:t>% end the line and do the optional spacer</w:t>
      </w:r>
    </w:p>
    <w:p w14:paraId="23D2E4DC" w14:textId="77777777" w:rsidR="00ED6E5C" w:rsidRDefault="00ED6E5C" w:rsidP="00ED6E5C">
      <w:r>
        <w:t>\def\@@@IEEEauthorhaligncr[#1]{\ifnum0=`{\fi}\cr\noalign{\vskip#1\relax}}</w:t>
      </w:r>
    </w:p>
    <w:p w14:paraId="6CA28158" w14:textId="77777777" w:rsidR="00ED6E5C" w:rsidRDefault="00ED6E5C" w:rsidP="00ED6E5C"/>
    <w:p w14:paraId="3148FA5E" w14:textId="77777777" w:rsidR="00ED6E5C" w:rsidRDefault="00ED6E5C" w:rsidP="00ED6E5C"/>
    <w:p w14:paraId="57B9A31E" w14:textId="77777777" w:rsidR="00ED6E5C" w:rsidRDefault="00ED6E5C" w:rsidP="00ED6E5C"/>
    <w:p w14:paraId="07B38DDE" w14:textId="77777777" w:rsidR="00ED6E5C" w:rsidRDefault="00ED6E5C" w:rsidP="00ED6E5C">
      <w:r>
        <w:t>% flag to prevent multiple \and warning messages</w:t>
      </w:r>
    </w:p>
    <w:p w14:paraId="0E563A92" w14:textId="77777777" w:rsidR="00ED6E5C" w:rsidRDefault="00ED6E5C" w:rsidP="00ED6E5C">
      <w:r>
        <w:lastRenderedPageBreak/>
        <w:t>\newif\if@IEEEWARNand</w:t>
      </w:r>
    </w:p>
    <w:p w14:paraId="1D119A01" w14:textId="77777777" w:rsidR="00ED6E5C" w:rsidRDefault="00ED6E5C" w:rsidP="00ED6E5C">
      <w:r>
        <w:t>\@IEEEWARNandtrue</w:t>
      </w:r>
    </w:p>
    <w:p w14:paraId="474DDD39" w14:textId="77777777" w:rsidR="00ED6E5C" w:rsidRDefault="00ED6E5C" w:rsidP="00ED6E5C"/>
    <w:p w14:paraId="112CAAC7" w14:textId="77777777" w:rsidR="00ED6E5C" w:rsidRDefault="00ED6E5C" w:rsidP="00ED6E5C">
      <w:r>
        <w:t>% if in conference or peerreviewca modes, we support the use of \and as \author is a</w:t>
      </w:r>
    </w:p>
    <w:p w14:paraId="79A04A50" w14:textId="77777777" w:rsidR="00ED6E5C" w:rsidRDefault="00ED6E5C" w:rsidP="00ED6E5C">
      <w:r>
        <w:t>% tabular environment, otherwise we warn the user that \and is invalid</w:t>
      </w:r>
    </w:p>
    <w:p w14:paraId="154FDDD8" w14:textId="77777777" w:rsidR="00ED6E5C" w:rsidRDefault="00ED6E5C" w:rsidP="00ED6E5C">
      <w:r>
        <w:t>% outside of conference or peerreviewca modes.</w:t>
      </w:r>
    </w:p>
    <w:p w14:paraId="33FE67D5" w14:textId="77777777" w:rsidR="00ED6E5C" w:rsidRDefault="00ED6E5C" w:rsidP="00ED6E5C">
      <w:r>
        <w:t>\def\and{\relax} % provide a bogus \and that we will then override</w:t>
      </w:r>
    </w:p>
    <w:p w14:paraId="41E23158" w14:textId="77777777" w:rsidR="00ED6E5C" w:rsidRDefault="00ED6E5C" w:rsidP="00ED6E5C"/>
    <w:p w14:paraId="1D8BC414" w14:textId="77777777" w:rsidR="00ED6E5C" w:rsidRDefault="00ED6E5C" w:rsidP="00ED6E5C">
      <w:r>
        <w:t>\renewcommand{\and}[1][\relax]{\if@IEEEWARNand\typeout{** WARNING: \noexpand\and is valid only</w:t>
      </w:r>
    </w:p>
    <w:p w14:paraId="15EDF535" w14:textId="77777777" w:rsidR="00ED6E5C" w:rsidRDefault="00ED6E5C" w:rsidP="00ED6E5C">
      <w:r>
        <w:t xml:space="preserve">                               when in conference or peerreviewca}\typeout{modes (line \the\inputlineno).}\fi\global\@IEEEWARNandfalse}</w:t>
      </w:r>
    </w:p>
    <w:p w14:paraId="64E49FBC" w14:textId="77777777" w:rsidR="00ED6E5C" w:rsidRDefault="00ED6E5C" w:rsidP="00ED6E5C"/>
    <w:p w14:paraId="31D0D2F4" w14:textId="77777777" w:rsidR="00ED6E5C" w:rsidRDefault="00ED6E5C" w:rsidP="00ED6E5C">
      <w:r>
        <w:t>\ifCLASSOPTIONconference%</w:t>
      </w:r>
    </w:p>
    <w:p w14:paraId="3339A472" w14:textId="77777777" w:rsidR="00ED6E5C" w:rsidRDefault="00ED6E5C" w:rsidP="00ED6E5C">
      <w:r>
        <w:t>\renewcommand{\and}[1][\hfill]{\end{@IEEEauthorhalign}#1\begin{@IEEEauthorhalign}}%</w:t>
      </w:r>
    </w:p>
    <w:p w14:paraId="45668008" w14:textId="77777777" w:rsidR="00ED6E5C" w:rsidRDefault="00ED6E5C" w:rsidP="00ED6E5C">
      <w:r>
        <w:t>\fi</w:t>
      </w:r>
    </w:p>
    <w:p w14:paraId="084A8BDA" w14:textId="77777777" w:rsidR="00ED6E5C" w:rsidRDefault="00ED6E5C" w:rsidP="00ED6E5C">
      <w:r>
        <w:t>\ifCLASSOPTIONpeerreviewca</w:t>
      </w:r>
    </w:p>
    <w:p w14:paraId="2EE3CE9D" w14:textId="77777777" w:rsidR="00ED6E5C" w:rsidRDefault="00ED6E5C" w:rsidP="00ED6E5C">
      <w:r>
        <w:t>\renewcommand{\and}[1][\hfill]{\end{@IEEEauthorhalign}#1\begin{@IEEEauthorhalign}}%</w:t>
      </w:r>
    </w:p>
    <w:p w14:paraId="747A1B26" w14:textId="77777777" w:rsidR="00ED6E5C" w:rsidRDefault="00ED6E5C" w:rsidP="00ED6E5C">
      <w:r>
        <w:t>\fi</w:t>
      </w:r>
    </w:p>
    <w:p w14:paraId="0B7070E7" w14:textId="77777777" w:rsidR="00ED6E5C" w:rsidRDefault="00ED6E5C" w:rsidP="00ED6E5C">
      <w:r>
        <w:t>% V1.8 transmag uses conference author format</w:t>
      </w:r>
    </w:p>
    <w:p w14:paraId="73A7F733" w14:textId="77777777" w:rsidR="00ED6E5C" w:rsidRDefault="00ED6E5C" w:rsidP="00ED6E5C">
      <w:r>
        <w:t>\ifCLASSOPTIONtransmag</w:t>
      </w:r>
    </w:p>
    <w:p w14:paraId="0DC362F4" w14:textId="77777777" w:rsidR="00ED6E5C" w:rsidRDefault="00ED6E5C" w:rsidP="00ED6E5C">
      <w:r>
        <w:t>\renewcommand{\and}[1][\hfill]{\end{@IEEEauthorhalign}#1\begin{@IEEEauthorhalign}}%</w:t>
      </w:r>
    </w:p>
    <w:p w14:paraId="1BB7F532" w14:textId="77777777" w:rsidR="00ED6E5C" w:rsidRDefault="00ED6E5C" w:rsidP="00ED6E5C">
      <w:r>
        <w:t>\fi</w:t>
      </w:r>
    </w:p>
    <w:p w14:paraId="7B464EBC" w14:textId="77777777" w:rsidR="00ED6E5C" w:rsidRDefault="00ED6E5C" w:rsidP="00ED6E5C"/>
    <w:p w14:paraId="53477EC0" w14:textId="77777777" w:rsidR="00ED6E5C" w:rsidRDefault="00ED6E5C" w:rsidP="00ED6E5C">
      <w:r>
        <w:t>% page clearing command</w:t>
      </w:r>
    </w:p>
    <w:p w14:paraId="78D680B6" w14:textId="77777777" w:rsidR="00ED6E5C" w:rsidRDefault="00ED6E5C" w:rsidP="00ED6E5C">
      <w:r>
        <w:t>% based on LaTeX2e's \cleardoublepage, but allows different page styles</w:t>
      </w:r>
    </w:p>
    <w:p w14:paraId="5814B4B6" w14:textId="77777777" w:rsidR="00ED6E5C" w:rsidRDefault="00ED6E5C" w:rsidP="00ED6E5C">
      <w:r>
        <w:lastRenderedPageBreak/>
        <w:t>% for the inserted blank pages</w:t>
      </w:r>
    </w:p>
    <w:p w14:paraId="2D6587DB" w14:textId="77777777" w:rsidR="00ED6E5C" w:rsidRDefault="00ED6E5C" w:rsidP="00ED6E5C">
      <w:r>
        <w:t>\def\@IEEEcleardoublepage#1{\clearpage\if@twoside\ifodd\c@page\else</w:t>
      </w:r>
    </w:p>
    <w:p w14:paraId="2B1998F4" w14:textId="77777777" w:rsidR="00ED6E5C" w:rsidRDefault="00ED6E5C" w:rsidP="00ED6E5C">
      <w:r>
        <w:t>\hbox{}\thispagestyle{#1}\newpage\if@twocolumn\hbox{}\thispagestyle{#1}\newpage\fi\fi\fi}</w:t>
      </w:r>
    </w:p>
    <w:p w14:paraId="100D8B8E" w14:textId="77777777" w:rsidR="00ED6E5C" w:rsidRDefault="00ED6E5C" w:rsidP="00ED6E5C"/>
    <w:p w14:paraId="72AF81ED" w14:textId="77777777" w:rsidR="00ED6E5C" w:rsidRDefault="00ED6E5C" w:rsidP="00ED6E5C">
      <w:r>
        <w:t>% V1.8b hooks to allow adjustment of space above title</w:t>
      </w:r>
    </w:p>
    <w:p w14:paraId="52185BE8" w14:textId="77777777" w:rsidR="00ED6E5C" w:rsidRDefault="00ED6E5C" w:rsidP="00ED6E5C">
      <w:r>
        <w:t>\def\IEEEtitletopspace{0.5\baselineskip}</w:t>
      </w:r>
    </w:p>
    <w:p w14:paraId="0B8AA209" w14:textId="77777777" w:rsidR="00ED6E5C" w:rsidRDefault="00ED6E5C" w:rsidP="00ED6E5C">
      <w:r>
        <w:t>% an added extra amount to allow for adjustment/offset</w:t>
      </w:r>
    </w:p>
    <w:p w14:paraId="6076E312" w14:textId="77777777" w:rsidR="00ED6E5C" w:rsidRDefault="00ED6E5C" w:rsidP="00ED6E5C">
      <w:r>
        <w:t>\def\IEEEtitletopspaceextra{0pt}</w:t>
      </w:r>
    </w:p>
    <w:p w14:paraId="4BF22565" w14:textId="77777777" w:rsidR="00ED6E5C" w:rsidRDefault="00ED6E5C" w:rsidP="00ED6E5C"/>
    <w:p w14:paraId="23917733" w14:textId="77777777" w:rsidR="00ED6E5C" w:rsidRDefault="00ED6E5C" w:rsidP="00ED6E5C">
      <w:r>
        <w:t>% user command to invoke the title page</w:t>
      </w:r>
    </w:p>
    <w:p w14:paraId="1E969B66" w14:textId="77777777" w:rsidR="00ED6E5C" w:rsidRDefault="00ED6E5C" w:rsidP="00ED6E5C">
      <w:r>
        <w:t>\def\maketitle{\par%</w:t>
      </w:r>
    </w:p>
    <w:p w14:paraId="12D4508E" w14:textId="77777777" w:rsidR="00ED6E5C" w:rsidRDefault="00ED6E5C" w:rsidP="00ED6E5C">
      <w:r>
        <w:t xml:space="preserve">  \begingroup%</w:t>
      </w:r>
    </w:p>
    <w:p w14:paraId="76230969" w14:textId="77777777" w:rsidR="00ED6E5C" w:rsidRDefault="00ED6E5C" w:rsidP="00ED6E5C">
      <w:r>
        <w:t xml:space="preserve">  \normalfont%</w:t>
      </w:r>
    </w:p>
    <w:p w14:paraId="392CF955" w14:textId="77777777" w:rsidR="00ED6E5C" w:rsidRDefault="00ED6E5C" w:rsidP="00ED6E5C">
      <w:r>
        <w:t xml:space="preserve">  \def\thefootnote{}%  the \thanks{} mark type is empty</w:t>
      </w:r>
    </w:p>
    <w:p w14:paraId="0D65F2D8" w14:textId="77777777" w:rsidR="00ED6E5C" w:rsidRDefault="00ED6E5C" w:rsidP="00ED6E5C">
      <w:r>
        <w:t xml:space="preserve">  \def\footnotemark{}% and kill space from \thanks within author</w:t>
      </w:r>
    </w:p>
    <w:p w14:paraId="1B220E74" w14:textId="77777777" w:rsidR="00ED6E5C" w:rsidRDefault="00ED6E5C" w:rsidP="00ED6E5C">
      <w:r>
        <w:t xml:space="preserve">  \let\@makefnmark\relax% V1.7, must *really* kill footnotemark to remove all \textsuperscript spacing as well.</w:t>
      </w:r>
    </w:p>
    <w:p w14:paraId="049144A5" w14:textId="77777777" w:rsidR="00ED6E5C" w:rsidRDefault="00ED6E5C" w:rsidP="00ED6E5C">
      <w:r>
        <w:t xml:space="preserve">  \footnotesize%       equal spacing between thanks lines</w:t>
      </w:r>
    </w:p>
    <w:p w14:paraId="540332E0" w14:textId="77777777" w:rsidR="00ED6E5C" w:rsidRDefault="00ED6E5C" w:rsidP="00ED6E5C">
      <w:r>
        <w:t xml:space="preserve">  \footnotesep 0.7\baselineskip%see global setting of \footnotesep for more info</w:t>
      </w:r>
    </w:p>
    <w:p w14:paraId="19C3996A" w14:textId="77777777" w:rsidR="00ED6E5C" w:rsidRDefault="00ED6E5C" w:rsidP="00ED6E5C">
      <w:r>
        <w:t xml:space="preserve">  % V1.7 disable \thanks note indention for compsoc</w:t>
      </w:r>
    </w:p>
    <w:p w14:paraId="7FE12968" w14:textId="77777777" w:rsidR="00ED6E5C" w:rsidRDefault="00ED6E5C" w:rsidP="00ED6E5C">
      <w:r>
        <w:t xml:space="preserve">  \@IEEEcompsoconly{\long\def\@makefntext##1{\parindent 1em\noindent\hbox{\@makefnmark}##1}}%</w:t>
      </w:r>
    </w:p>
    <w:p w14:paraId="7BFE79EE" w14:textId="77777777" w:rsidR="00ED6E5C" w:rsidRDefault="00ED6E5C" w:rsidP="00ED6E5C">
      <w:r>
        <w:t xml:space="preserve">  \normalsize%</w:t>
      </w:r>
    </w:p>
    <w:p w14:paraId="6C98A91A" w14:textId="77777777" w:rsidR="00ED6E5C" w:rsidRDefault="00ED6E5C" w:rsidP="00ED6E5C">
      <w:r>
        <w:t xml:space="preserve">  \ifCLASSOPTIONpeerreview</w:t>
      </w:r>
    </w:p>
    <w:p w14:paraId="379C3E36" w14:textId="77777777" w:rsidR="00ED6E5C" w:rsidRDefault="00ED6E5C" w:rsidP="00ED6E5C">
      <w:r>
        <w:t xml:space="preserve">     \newpage\global\@topnum\z@ \@maketitle\@IEEEstatictitlevskip\@IEEEaftertitletext%</w:t>
      </w:r>
    </w:p>
    <w:p w14:paraId="000B6986" w14:textId="77777777" w:rsidR="00ED6E5C" w:rsidRDefault="00ED6E5C" w:rsidP="00ED6E5C">
      <w:r>
        <w:t xml:space="preserve">     \thispagestyle{IEEEpeerreviewcoverpagestyle}\@thanks%</w:t>
      </w:r>
    </w:p>
    <w:p w14:paraId="50DBED3B" w14:textId="77777777" w:rsidR="00ED6E5C" w:rsidRDefault="00ED6E5C" w:rsidP="00ED6E5C">
      <w:r>
        <w:t xml:space="preserve">  \else</w:t>
      </w:r>
    </w:p>
    <w:p w14:paraId="2028C914" w14:textId="77777777" w:rsidR="00ED6E5C" w:rsidRDefault="00ED6E5C" w:rsidP="00ED6E5C">
      <w:r>
        <w:lastRenderedPageBreak/>
        <w:t xml:space="preserve">     \if@twocolumn%</w:t>
      </w:r>
    </w:p>
    <w:p w14:paraId="57B6C0CE" w14:textId="77777777" w:rsidR="00ED6E5C" w:rsidRDefault="00ED6E5C" w:rsidP="00ED6E5C">
      <w:r>
        <w:t xml:space="preserve">        \ifCLASSOPTIONtechnote%</w:t>
      </w:r>
    </w:p>
    <w:p w14:paraId="190F960D" w14:textId="77777777" w:rsidR="00ED6E5C" w:rsidRDefault="00ED6E5C" w:rsidP="00ED6E5C">
      <w:r>
        <w:t xml:space="preserve">           \newpage\global\@topnum\z@ \@maketitle\@IEEEstatictitlevskip\@IEEEaftertitletext%</w:t>
      </w:r>
    </w:p>
    <w:p w14:paraId="05FC23D4" w14:textId="77777777" w:rsidR="00ED6E5C" w:rsidRDefault="00ED6E5C" w:rsidP="00ED6E5C">
      <w:r>
        <w:t xml:space="preserve">        \else</w:t>
      </w:r>
    </w:p>
    <w:p w14:paraId="34F72AD9" w14:textId="77777777" w:rsidR="00ED6E5C" w:rsidRDefault="00ED6E5C" w:rsidP="00ED6E5C">
      <w:r>
        <w:t xml:space="preserve">           \twocolumn[{\IEEEquantizevspace{\@maketitle}[\IEEEquantizedisabletitlecmds]{0pt}[-\topskip]{\baselineskip}{\@IEEENORMtitlevspace}{\@IEEEMINtitlevspace}\@IEEEaftertitletext}]%</w:t>
      </w:r>
    </w:p>
    <w:p w14:paraId="09338E78" w14:textId="77777777" w:rsidR="00ED6E5C" w:rsidRDefault="00ED6E5C" w:rsidP="00ED6E5C">
      <w:r>
        <w:t xml:space="preserve">        \fi</w:t>
      </w:r>
    </w:p>
    <w:p w14:paraId="19ED3796" w14:textId="77777777" w:rsidR="00ED6E5C" w:rsidRDefault="00ED6E5C" w:rsidP="00ED6E5C">
      <w:r>
        <w:t xml:space="preserve">     \else</w:t>
      </w:r>
    </w:p>
    <w:p w14:paraId="3C7A2C7D" w14:textId="77777777" w:rsidR="00ED6E5C" w:rsidRDefault="00ED6E5C" w:rsidP="00ED6E5C">
      <w:r>
        <w:t xml:space="preserve">        \newpage\global\@topnum\z@ \@maketitle\@IEEEstatictitlevskip\@IEEEaftertitletext%</w:t>
      </w:r>
    </w:p>
    <w:p w14:paraId="36099DB0" w14:textId="77777777" w:rsidR="00ED6E5C" w:rsidRDefault="00ED6E5C" w:rsidP="00ED6E5C">
      <w:r>
        <w:t xml:space="preserve">     \fi</w:t>
      </w:r>
    </w:p>
    <w:p w14:paraId="29F34075" w14:textId="77777777" w:rsidR="00ED6E5C" w:rsidRDefault="00ED6E5C" w:rsidP="00ED6E5C">
      <w:r>
        <w:t xml:space="preserve">     \thispagestyle{IEEEtitlepagestyle}\@thanks%</w:t>
      </w:r>
    </w:p>
    <w:p w14:paraId="73FC81F9" w14:textId="77777777" w:rsidR="00ED6E5C" w:rsidRDefault="00ED6E5C" w:rsidP="00ED6E5C">
      <w:r>
        <w:t xml:space="preserve">  \fi</w:t>
      </w:r>
    </w:p>
    <w:p w14:paraId="39131383" w14:textId="77777777" w:rsidR="00ED6E5C" w:rsidRDefault="00ED6E5C" w:rsidP="00ED6E5C">
      <w:r>
        <w:t xml:space="preserve">  % pullup page for pubid if used.</w:t>
      </w:r>
    </w:p>
    <w:p w14:paraId="2BE04B5A" w14:textId="77777777" w:rsidR="00ED6E5C" w:rsidRDefault="00ED6E5C" w:rsidP="00ED6E5C">
      <w:r>
        <w:t xml:space="preserve">  \if@IEEEusingpubid</w:t>
      </w:r>
    </w:p>
    <w:p w14:paraId="56B78F77" w14:textId="77777777" w:rsidR="00ED6E5C" w:rsidRDefault="00ED6E5C" w:rsidP="00ED6E5C">
      <w:r>
        <w:t xml:space="preserve">     \enlargethispage{-\@IEEEpubidpullup}%</w:t>
      </w:r>
    </w:p>
    <w:p w14:paraId="5B07A4EA" w14:textId="77777777" w:rsidR="00ED6E5C" w:rsidRDefault="00ED6E5C" w:rsidP="00ED6E5C">
      <w:r>
        <w:t xml:space="preserve">  \fi </w:t>
      </w:r>
    </w:p>
    <w:p w14:paraId="4F4E994C" w14:textId="77777777" w:rsidR="00ED6E5C" w:rsidRDefault="00ED6E5C" w:rsidP="00ED6E5C">
      <w:r>
        <w:t xml:space="preserve">  \endgroup</w:t>
      </w:r>
    </w:p>
    <w:p w14:paraId="155BCEDB" w14:textId="77777777" w:rsidR="00ED6E5C" w:rsidRDefault="00ED6E5C" w:rsidP="00ED6E5C">
      <w:r>
        <w:t xml:space="preserve">  \setcounter{footnote}{0}\let\maketitle\relax\let\@maketitle\relax</w:t>
      </w:r>
    </w:p>
    <w:p w14:paraId="7E1B5DA7" w14:textId="77777777" w:rsidR="00ED6E5C" w:rsidRDefault="00ED6E5C" w:rsidP="00ED6E5C">
      <w:r>
        <w:t xml:space="preserve">  \gdef\@thanks{}%</w:t>
      </w:r>
    </w:p>
    <w:p w14:paraId="7AE4D569" w14:textId="77777777" w:rsidR="00ED6E5C" w:rsidRDefault="00ED6E5C" w:rsidP="00ED6E5C">
      <w:r>
        <w:t xml:space="preserve">  % v1.6b do not clear these as we will need the title again for peer review papers</w:t>
      </w:r>
    </w:p>
    <w:p w14:paraId="37DC2630" w14:textId="77777777" w:rsidR="00ED6E5C" w:rsidRDefault="00ED6E5C" w:rsidP="00ED6E5C">
      <w:r>
        <w:t xml:space="preserve">  % \gdef\@author{}\gdef\@title{}%</w:t>
      </w:r>
    </w:p>
    <w:p w14:paraId="13B1E1D2" w14:textId="77777777" w:rsidR="00ED6E5C" w:rsidRDefault="00ED6E5C" w:rsidP="00ED6E5C">
      <w:r>
        <w:t xml:space="preserve">  \let\thanks\relax}</w:t>
      </w:r>
    </w:p>
    <w:p w14:paraId="2A30FBB9" w14:textId="77777777" w:rsidR="00ED6E5C" w:rsidRDefault="00ED6E5C" w:rsidP="00ED6E5C"/>
    <w:p w14:paraId="3435B828" w14:textId="77777777" w:rsidR="00ED6E5C" w:rsidRDefault="00ED6E5C" w:rsidP="00ED6E5C"/>
    <w:p w14:paraId="0BE6A91B" w14:textId="77777777" w:rsidR="00ED6E5C" w:rsidRDefault="00ED6E5C" w:rsidP="00ED6E5C">
      <w:r>
        <w:t>% V1.8 parbox to format \@IEEEtitleabstractindextext</w:t>
      </w:r>
    </w:p>
    <w:p w14:paraId="2AF22ABB" w14:textId="77777777" w:rsidR="00ED6E5C" w:rsidRDefault="00ED6E5C" w:rsidP="00ED6E5C">
      <w:r>
        <w:lastRenderedPageBreak/>
        <w:t>\long\def\@IEEEtitleabstractindextextbox#1{\parbox{1\textwidth}{#1}}</w:t>
      </w:r>
    </w:p>
    <w:p w14:paraId="275E0B12" w14:textId="77777777" w:rsidR="00ED6E5C" w:rsidRDefault="00ED6E5C" w:rsidP="00ED6E5C">
      <w:r>
        <w:t>% V1.8 compsoc is partial width</w:t>
      </w:r>
    </w:p>
    <w:p w14:paraId="5DDB81C9" w14:textId="77777777" w:rsidR="00ED6E5C" w:rsidRDefault="00ED6E5C" w:rsidP="00ED6E5C">
      <w:r>
        <w:t>\ifCLASSOPTIONcompsoc</w:t>
      </w:r>
    </w:p>
    <w:p w14:paraId="490EEA77" w14:textId="77777777" w:rsidR="00ED6E5C" w:rsidRDefault="00ED6E5C" w:rsidP="00ED6E5C">
      <w:r>
        <w:t>% comparison with proofs suggests it's in the range of 92.1-92.3%</w:t>
      </w:r>
    </w:p>
    <w:p w14:paraId="5C45A707" w14:textId="77777777" w:rsidR="00ED6E5C" w:rsidRDefault="00ED6E5C" w:rsidP="00ED6E5C">
      <w:r>
        <w:t>\long\def\@IEEEtitleabstractindextextbox#1{\parbox{0.922\textwidth}{\@IEEEcompsocnotconfonly{\rightskip\@flushglue\leftskip\z@skip}#1}}</w:t>
      </w:r>
    </w:p>
    <w:p w14:paraId="7725A28A" w14:textId="77777777" w:rsidR="00ED6E5C" w:rsidRDefault="00ED6E5C" w:rsidP="00ED6E5C">
      <w:r>
        <w:t>\fi</w:t>
      </w:r>
    </w:p>
    <w:p w14:paraId="79D970A8" w14:textId="77777777" w:rsidR="00ED6E5C" w:rsidRDefault="00ED6E5C" w:rsidP="00ED6E5C"/>
    <w:p w14:paraId="25C3C5DC" w14:textId="77777777" w:rsidR="00ED6E5C" w:rsidRDefault="00ED6E5C" w:rsidP="00ED6E5C">
      <w:r>
        <w:t>% formats the Title, authors names, affiliations and special paper notice</w:t>
      </w:r>
    </w:p>
    <w:p w14:paraId="628A40E4" w14:textId="77777777" w:rsidR="00ED6E5C" w:rsidRDefault="00ED6E5C" w:rsidP="00ED6E5C">
      <w:r>
        <w:t>% THIS IS A CONTROLLED SPACING COMMAND! Do not allow blank lines or unintentional</w:t>
      </w:r>
    </w:p>
    <w:p w14:paraId="6CE85EF7" w14:textId="77777777" w:rsidR="00ED6E5C" w:rsidRDefault="00ED6E5C" w:rsidP="00ED6E5C">
      <w:r>
        <w:t>% spaces to enter the definition - use % at the end of each line</w:t>
      </w:r>
    </w:p>
    <w:p w14:paraId="29901867" w14:textId="77777777" w:rsidR="00ED6E5C" w:rsidRDefault="00ED6E5C" w:rsidP="00ED6E5C">
      <w:r>
        <w:t>\def\@maketitle{\newpage</w:t>
      </w:r>
    </w:p>
    <w:p w14:paraId="1804E5D6" w14:textId="77777777" w:rsidR="00ED6E5C" w:rsidRDefault="00ED6E5C" w:rsidP="00ED6E5C">
      <w:r>
        <w:t>\bgroup\par\vskip\IEEEtitletopspace\vskip\IEEEtitletopspaceextra\centering%</w:t>
      </w:r>
    </w:p>
    <w:p w14:paraId="0EF201FC" w14:textId="77777777" w:rsidR="00ED6E5C" w:rsidRDefault="00ED6E5C" w:rsidP="00ED6E5C">
      <w:r>
        <w:t>\ifCLASSOPTIONtechnote% technotes, V1.8a abstract and index terms are not treated differently for compsoc technotes</w:t>
      </w:r>
    </w:p>
    <w:p w14:paraId="7542DFB5" w14:textId="77777777" w:rsidR="00ED6E5C" w:rsidRDefault="00ED6E5C" w:rsidP="00ED6E5C">
      <w:r>
        <w:t xml:space="preserve">   {\bfseries\large\@IEEEcompsoconly{\Large\sffamily}\@title\par}\vskip 1.3em{\lineskip .5em\@IEEEcompsoconly{\large\sffamily}\@author</w:t>
      </w:r>
    </w:p>
    <w:p w14:paraId="218D27AE" w14:textId="77777777" w:rsidR="00ED6E5C" w:rsidRDefault="00ED6E5C" w:rsidP="00ED6E5C">
      <w:r>
        <w:t xml:space="preserve">   \@IEEEspecialpapernotice\par}\relax</w:t>
      </w:r>
    </w:p>
    <w:p w14:paraId="3F37FAAE" w14:textId="77777777" w:rsidR="00ED6E5C" w:rsidRDefault="00ED6E5C" w:rsidP="00ED6E5C">
      <w:r>
        <w:t>\else% not a technote</w:t>
      </w:r>
    </w:p>
    <w:p w14:paraId="6198AF17" w14:textId="77777777" w:rsidR="00ED6E5C" w:rsidRDefault="00ED6E5C" w:rsidP="00ED6E5C">
      <w:r>
        <w:t xml:space="preserve">   \vskip0.2em{\Huge\ifCLASSOPTIONtransmag\bfseries\LARGE\fi\@IEEEcompsoconly{\sffamily}\@IEEEcompsocconfonly{\normalfont\normalsize\vskip 2\@IEEEnormalsizeunitybaselineskip</w:t>
      </w:r>
    </w:p>
    <w:p w14:paraId="3981E2F1" w14:textId="77777777" w:rsidR="00ED6E5C" w:rsidRDefault="00ED6E5C" w:rsidP="00ED6E5C">
      <w:r>
        <w:t xml:space="preserve">   \bfseries\Large}\@IEEEcompsocnotconfonly{\vskip 0.75\@IEEEnormalsizeunitybaselineskip}\@title\par}\relax</w:t>
      </w:r>
    </w:p>
    <w:p w14:paraId="46EC0C5F" w14:textId="77777777" w:rsidR="00ED6E5C" w:rsidRDefault="00ED6E5C" w:rsidP="00ED6E5C">
      <w:r>
        <w:t xml:space="preserve">   \@IEEEcompsocnotconfonly{\vskip 0.5\@IEEEnormalsizeunitybaselineskip}\vskip1.0em\par%</w:t>
      </w:r>
    </w:p>
    <w:p w14:paraId="68A363AA" w14:textId="77777777" w:rsidR="00ED6E5C" w:rsidRDefault="00ED6E5C" w:rsidP="00ED6E5C">
      <w:r>
        <w:t xml:space="preserve">   % V1.6 handle \author differently if in conference mode</w:t>
      </w:r>
    </w:p>
    <w:p w14:paraId="5F3351B7" w14:textId="77777777" w:rsidR="00ED6E5C" w:rsidRDefault="00ED6E5C" w:rsidP="00ED6E5C">
      <w:r>
        <w:t xml:space="preserve">   \ifCLASSOPTIONconference%</w:t>
      </w:r>
    </w:p>
    <w:p w14:paraId="4ED2B4F8" w14:textId="77777777" w:rsidR="00ED6E5C" w:rsidRDefault="00ED6E5C" w:rsidP="00ED6E5C">
      <w:r>
        <w:t xml:space="preserve">      {\@IEEEspecialpapernotice\mbox{}\vskip\@IEEEauthorblockconfadjspace%</w:t>
      </w:r>
    </w:p>
    <w:p w14:paraId="04755F9F" w14:textId="77777777" w:rsidR="00ED6E5C" w:rsidRDefault="00ED6E5C" w:rsidP="00ED6E5C">
      <w:r>
        <w:lastRenderedPageBreak/>
        <w:t xml:space="preserve">       \mbox{}\hfill\begin{@IEEEauthorhalign}\@author\end{@IEEEauthorhalign}\hfill\mbox{}\par}\relax</w:t>
      </w:r>
    </w:p>
    <w:p w14:paraId="25E1FBDA" w14:textId="77777777" w:rsidR="00ED6E5C" w:rsidRDefault="00ED6E5C" w:rsidP="00ED6E5C">
      <w:r>
        <w:t xml:space="preserve">   \else% peerreviewca, peerreview or journal</w:t>
      </w:r>
    </w:p>
    <w:p w14:paraId="6987B0A9" w14:textId="77777777" w:rsidR="00ED6E5C" w:rsidRDefault="00ED6E5C" w:rsidP="00ED6E5C">
      <w:r>
        <w:t xml:space="preserve">      \ifCLASSOPTIONpeerreviewca</w:t>
      </w:r>
    </w:p>
    <w:p w14:paraId="159134C4" w14:textId="77777777" w:rsidR="00ED6E5C" w:rsidRDefault="00ED6E5C" w:rsidP="00ED6E5C">
      <w:r>
        <w:t xml:space="preserve">         % peerreviewca handles author names just like conference mode</w:t>
      </w:r>
    </w:p>
    <w:p w14:paraId="7EA1EFDB" w14:textId="77777777" w:rsidR="00ED6E5C" w:rsidRDefault="00ED6E5C" w:rsidP="00ED6E5C">
      <w:r>
        <w:t xml:space="preserve">         {\@IEEEcompsoconly{\sffamily}\@IEEEspecialpapernotice\mbox{}\vskip\@IEEEauthorblockconfadjspace%</w:t>
      </w:r>
    </w:p>
    <w:p w14:paraId="257BAEA7" w14:textId="77777777" w:rsidR="00ED6E5C" w:rsidRDefault="00ED6E5C" w:rsidP="00ED6E5C">
      <w:r>
        <w:t xml:space="preserve">          \mbox{}\hfill\begin{@IEEEauthorhalign}\@author\end{@IEEEauthorhalign}\hfill\mbox{}\par</w:t>
      </w:r>
    </w:p>
    <w:p w14:paraId="14E80D85" w14:textId="77777777" w:rsidR="00ED6E5C" w:rsidRDefault="00ED6E5C" w:rsidP="00ED6E5C">
      <w:r>
        <w:t xml:space="preserve">          {\@IEEEcompsoconly{\vskip 1.5em\relax</w:t>
      </w:r>
    </w:p>
    <w:p w14:paraId="255B5A6B" w14:textId="77777777" w:rsidR="00ED6E5C" w:rsidRDefault="00ED6E5C" w:rsidP="00ED6E5C">
      <w:r>
        <w:t xml:space="preserve">           \@IEEEtitleabstractindextextbox{\@IEEEtitleabstractindextext}\par\noindent\hfill</w:t>
      </w:r>
    </w:p>
    <w:p w14:paraId="3CA89011" w14:textId="77777777" w:rsidR="00ED6E5C" w:rsidRDefault="00ED6E5C" w:rsidP="00ED6E5C">
      <w:r>
        <w:t xml:space="preserve">           \IEEEcompsocdiamondline\hfill\hbox{}\par}}}\relax</w:t>
      </w:r>
    </w:p>
    <w:p w14:paraId="29ABA3CF" w14:textId="77777777" w:rsidR="00ED6E5C" w:rsidRDefault="00ED6E5C" w:rsidP="00ED6E5C">
      <w:r>
        <w:t xml:space="preserve">      \else% journal, peerreview or transmag</w:t>
      </w:r>
    </w:p>
    <w:p w14:paraId="38B8088D" w14:textId="77777777" w:rsidR="00ED6E5C" w:rsidRDefault="00ED6E5C" w:rsidP="00ED6E5C">
      <w:r>
        <w:t xml:space="preserve">         \ifCLASSOPTIONtransmag</w:t>
      </w:r>
    </w:p>
    <w:p w14:paraId="072CE696" w14:textId="77777777" w:rsidR="00ED6E5C" w:rsidRDefault="00ED6E5C" w:rsidP="00ED6E5C">
      <w:r>
        <w:t xml:space="preserve">            % transmag also handles author names just like conference mode</w:t>
      </w:r>
    </w:p>
    <w:p w14:paraId="6096C868" w14:textId="77777777" w:rsidR="00ED6E5C" w:rsidRDefault="00ED6E5C" w:rsidP="00ED6E5C">
      <w:r>
        <w:t xml:space="preserve">            % it also uses \@IEEEtitleabstractindextex, but with one line less</w:t>
      </w:r>
    </w:p>
    <w:p w14:paraId="1393154D" w14:textId="77777777" w:rsidR="00ED6E5C" w:rsidRDefault="00ED6E5C" w:rsidP="00ED6E5C">
      <w:r>
        <w:t xml:space="preserve">            % space above, and one more below</w:t>
      </w:r>
    </w:p>
    <w:p w14:paraId="0CA4E472" w14:textId="77777777" w:rsidR="00ED6E5C" w:rsidRDefault="00ED6E5C" w:rsidP="00ED6E5C">
      <w:r>
        <w:t xml:space="preserve">           {\@IEEEspecialpapernotice\mbox{}\vskip\@IEEEauthorblockconfadjspace%</w:t>
      </w:r>
    </w:p>
    <w:p w14:paraId="2CDCA91B" w14:textId="77777777" w:rsidR="00ED6E5C" w:rsidRDefault="00ED6E5C" w:rsidP="00ED6E5C">
      <w:r>
        <w:t xml:space="preserve">            \mbox{}\hfill\begin{@IEEEauthorhalign}\@author\end{@IEEEauthorhalign}\hfill\mbox{}\par</w:t>
      </w:r>
    </w:p>
    <w:p w14:paraId="2850336C" w14:textId="77777777" w:rsidR="00ED6E5C" w:rsidRDefault="00ED6E5C" w:rsidP="00ED6E5C">
      <w:r>
        <w:t xml:space="preserve">           {\vspace{0.5\baselineskip}\relax\@IEEEtitleabstractindextextbox{\@IEEEtitleabstractindextext}\vspace{-1\baselineskip}\par}}\relax</w:t>
      </w:r>
    </w:p>
    <w:p w14:paraId="27D17C12" w14:textId="77777777" w:rsidR="00ED6E5C" w:rsidRDefault="00ED6E5C" w:rsidP="00ED6E5C">
      <w:r>
        <w:t xml:space="preserve">         \else% journal or peerreview</w:t>
      </w:r>
    </w:p>
    <w:p w14:paraId="2A917D1B" w14:textId="77777777" w:rsidR="00ED6E5C" w:rsidRDefault="00ED6E5C" w:rsidP="00ED6E5C">
      <w:r>
        <w:t xml:space="preserve">           {\lineskip.5em\@IEEEcompsoconly{\sffamily}\sublargesize\@author\@IEEEspecialpapernotice\par</w:t>
      </w:r>
    </w:p>
    <w:p w14:paraId="2A7941FD" w14:textId="77777777" w:rsidR="00ED6E5C" w:rsidRDefault="00ED6E5C" w:rsidP="00ED6E5C">
      <w:r>
        <w:t xml:space="preserve">           {\@IEEEcompsoconly{\vskip 1.5em\relax</w:t>
      </w:r>
    </w:p>
    <w:p w14:paraId="08E53DD6" w14:textId="77777777" w:rsidR="00ED6E5C" w:rsidRDefault="00ED6E5C" w:rsidP="00ED6E5C">
      <w:r>
        <w:lastRenderedPageBreak/>
        <w:t xml:space="preserve">            \@IEEEtitleabstractindextextbox{\@IEEEtitleabstractindextext}\par\noindent\hfill</w:t>
      </w:r>
    </w:p>
    <w:p w14:paraId="5D81F3B0" w14:textId="77777777" w:rsidR="00ED6E5C" w:rsidRDefault="00ED6E5C" w:rsidP="00ED6E5C">
      <w:r>
        <w:t xml:space="preserve">            \IEEEcompsocdiamondline\hfill\hbox{}\par}}}\relax</w:t>
      </w:r>
    </w:p>
    <w:p w14:paraId="5D6E8293" w14:textId="77777777" w:rsidR="00ED6E5C" w:rsidRDefault="00ED6E5C" w:rsidP="00ED6E5C">
      <w:r>
        <w:t xml:space="preserve">         \fi</w:t>
      </w:r>
    </w:p>
    <w:p w14:paraId="739420DC" w14:textId="77777777" w:rsidR="00ED6E5C" w:rsidRDefault="00ED6E5C" w:rsidP="00ED6E5C">
      <w:r>
        <w:t xml:space="preserve">      \fi</w:t>
      </w:r>
    </w:p>
    <w:p w14:paraId="14BD8180" w14:textId="77777777" w:rsidR="00ED6E5C" w:rsidRDefault="00ED6E5C" w:rsidP="00ED6E5C">
      <w:r>
        <w:t xml:space="preserve">   \fi</w:t>
      </w:r>
    </w:p>
    <w:p w14:paraId="451DBC6E" w14:textId="77777777" w:rsidR="00ED6E5C" w:rsidRDefault="00ED6E5C" w:rsidP="00ED6E5C">
      <w:r>
        <w:t>\fi\par\addvspace{0.5\baselineskip}\egroup}</w:t>
      </w:r>
    </w:p>
    <w:p w14:paraId="20D292E4" w14:textId="77777777" w:rsidR="00ED6E5C" w:rsidRDefault="00ED6E5C" w:rsidP="00ED6E5C"/>
    <w:p w14:paraId="495A00E1" w14:textId="77777777" w:rsidR="00ED6E5C" w:rsidRDefault="00ED6E5C" w:rsidP="00ED6E5C"/>
    <w:p w14:paraId="1CE09F97" w14:textId="77777777" w:rsidR="00ED6E5C" w:rsidRDefault="00ED6E5C" w:rsidP="00ED6E5C">
      <w:r>
        <w:t>% V1.7 Computer Society "diamond line" which follows index terms for nonconference papers</w:t>
      </w:r>
    </w:p>
    <w:p w14:paraId="70573440" w14:textId="77777777" w:rsidR="00ED6E5C" w:rsidRDefault="00ED6E5C" w:rsidP="00ED6E5C">
      <w:r>
        <w:t>% V1.8a full width diamond line for single column use</w:t>
      </w:r>
    </w:p>
    <w:p w14:paraId="5C7C77A1" w14:textId="77777777" w:rsidR="00ED6E5C" w:rsidRDefault="00ED6E5C" w:rsidP="00ED6E5C">
      <w:r>
        <w:t>\def\@IEEEcompsocdiamondlinei{\vrule depth 0pt height 0.5pt width 4cm\nobreak\hspace{7.5pt}\nobreak</w:t>
      </w:r>
    </w:p>
    <w:p w14:paraId="2E064969" w14:textId="77777777" w:rsidR="00ED6E5C" w:rsidRDefault="00ED6E5C" w:rsidP="00ED6E5C">
      <w:r>
        <w:t>\raisebox{-3.5pt}{\fontfamily{pzd}\fontencoding{U}\fontseries{m}\fontshape{n}\fontsize{11}{12}\selectfont\char70}\nobreak</w:t>
      </w:r>
    </w:p>
    <w:p w14:paraId="423B0687" w14:textId="77777777" w:rsidR="00ED6E5C" w:rsidRDefault="00ED6E5C" w:rsidP="00ED6E5C">
      <w:r>
        <w:t>\hspace{7.5pt}\nobreak\vrule depth 0pt height 0.5pt width 4cm\relax}</w:t>
      </w:r>
    </w:p>
    <w:p w14:paraId="6D764A86" w14:textId="77777777" w:rsidR="00ED6E5C" w:rsidRDefault="00ED6E5C" w:rsidP="00ED6E5C">
      <w:r>
        <w:t>% V1.8a narrower width diamond line for double column use</w:t>
      </w:r>
    </w:p>
    <w:p w14:paraId="6E15DC94" w14:textId="77777777" w:rsidR="00ED6E5C" w:rsidRDefault="00ED6E5C" w:rsidP="00ED6E5C">
      <w:r>
        <w:t>\def\@IEEEcompsocdiamondlineii{\vrule depth 0pt height 0.5pt width 2.5cm\nobreak\hspace{7.5pt}\nobreak</w:t>
      </w:r>
    </w:p>
    <w:p w14:paraId="57BC1B2A" w14:textId="77777777" w:rsidR="00ED6E5C" w:rsidRDefault="00ED6E5C" w:rsidP="00ED6E5C">
      <w:r>
        <w:t>\raisebox{-3.5pt}{\fontfamily{pzd}\fontencoding{U}\fontseries{m}\fontshape{n}\fontsize{11}{12}\selectfont\char70}\nobreak</w:t>
      </w:r>
    </w:p>
    <w:p w14:paraId="666B0EC5" w14:textId="77777777" w:rsidR="00ED6E5C" w:rsidRDefault="00ED6E5C" w:rsidP="00ED6E5C">
      <w:r>
        <w:t>\hspace{7.5pt}\nobreak\vrule depth 0pt height 0.5pt width 2.5cm\relax}</w:t>
      </w:r>
    </w:p>
    <w:p w14:paraId="342286B7" w14:textId="77777777" w:rsidR="00ED6E5C" w:rsidRDefault="00ED6E5C" w:rsidP="00ED6E5C">
      <w:r>
        <w:t>% V1.8a bare core without rules to base a last resort on for very narrow linewidths</w:t>
      </w:r>
    </w:p>
    <w:p w14:paraId="2B96EA95" w14:textId="77777777" w:rsidR="00ED6E5C" w:rsidRDefault="00ED6E5C" w:rsidP="00ED6E5C">
      <w:r>
        <w:t>\def\@IEEEcompsocdiamondlineiii{\mbox{}\nobreak\hspace{7.5pt}\nobreak</w:t>
      </w:r>
    </w:p>
    <w:p w14:paraId="57B21046" w14:textId="77777777" w:rsidR="00ED6E5C" w:rsidRDefault="00ED6E5C" w:rsidP="00ED6E5C">
      <w:r>
        <w:t>\raisebox{-3.5pt}{\fontfamily{pzd}\fontencoding{U}\fontseries{m}\fontshape{n}\fontsize{11}{12}\selectfont\char70}\nobreak</w:t>
      </w:r>
    </w:p>
    <w:p w14:paraId="65272578" w14:textId="77777777" w:rsidR="00ED6E5C" w:rsidRDefault="00ED6E5C" w:rsidP="00ED6E5C">
      <w:r>
        <w:t>\hspace{7.5pt}\nobreak\mbox{}\relax}</w:t>
      </w:r>
    </w:p>
    <w:p w14:paraId="29D556D8" w14:textId="77777777" w:rsidR="00ED6E5C" w:rsidRDefault="00ED6E5C" w:rsidP="00ED6E5C"/>
    <w:p w14:paraId="787165AC" w14:textId="77777777" w:rsidR="00ED6E5C" w:rsidRDefault="00ED6E5C" w:rsidP="00ED6E5C">
      <w:r>
        <w:lastRenderedPageBreak/>
        <w:t>% V1.8a allow \IEEEcompsocdiamondline to adjust for different linewidths.</w:t>
      </w:r>
    </w:p>
    <w:p w14:paraId="31566315" w14:textId="77777777" w:rsidR="00ED6E5C" w:rsidRDefault="00ED6E5C" w:rsidP="00ED6E5C">
      <w:r>
        <w:t>% Use \@IEEEcompsocdiamondlinei if its width is less than 0.66\linewidth (0.487 nominal for single column)</w:t>
      </w:r>
    </w:p>
    <w:p w14:paraId="5A23F02C" w14:textId="77777777" w:rsidR="00ED6E5C" w:rsidRDefault="00ED6E5C" w:rsidP="00ED6E5C">
      <w:r>
        <w:t>% if not, fall back to \@IEEEcompsocdiamondlineii if its width is less than 0.75\linewidth (0.659 nominal for double column)</w:t>
      </w:r>
    </w:p>
    <w:p w14:paraId="2FC1B621" w14:textId="77777777" w:rsidR="00ED6E5C" w:rsidRDefault="00ED6E5C" w:rsidP="00ED6E5C">
      <w:r>
        <w:t>% if all else fails, try to make a custom diamondline based on the abnormally narrow linewidth</w:t>
      </w:r>
    </w:p>
    <w:p w14:paraId="3574EA47" w14:textId="77777777" w:rsidR="00ED6E5C" w:rsidRDefault="00ED6E5C" w:rsidP="00ED6E5C">
      <w:r>
        <w:t>\def\IEEEcompsocdiamondline{\settowidth{\@IEEEtrantmpdimenA}{\@IEEEcompsocdiamondlinei}\relax</w:t>
      </w:r>
    </w:p>
    <w:p w14:paraId="614C7AE9" w14:textId="77777777" w:rsidR="00ED6E5C" w:rsidRDefault="00ED6E5C" w:rsidP="00ED6E5C">
      <w:r>
        <w:t>\ifdim\@IEEEtrantmpdimenA&lt;0.66\linewidth\relax\@IEEEcompsocdiamondlinei\relax</w:t>
      </w:r>
    </w:p>
    <w:p w14:paraId="4E1423AC" w14:textId="77777777" w:rsidR="00ED6E5C" w:rsidRDefault="00ED6E5C" w:rsidP="00ED6E5C">
      <w:r>
        <w:t>\else</w:t>
      </w:r>
    </w:p>
    <w:p w14:paraId="75A94DF4" w14:textId="77777777" w:rsidR="00ED6E5C" w:rsidRDefault="00ED6E5C" w:rsidP="00ED6E5C">
      <w:r>
        <w:t>\settowidth{\@IEEEtrantmpdimenA}{\@IEEEcompsocdiamondlineii}\relax</w:t>
      </w:r>
    </w:p>
    <w:p w14:paraId="7B208CFD" w14:textId="77777777" w:rsidR="00ED6E5C" w:rsidRDefault="00ED6E5C" w:rsidP="00ED6E5C">
      <w:r>
        <w:t>\ifdim\@IEEEtrantmpdimenA&lt;0.75\linewidth\relax\@IEEEcompsocdiamondlineii\relax</w:t>
      </w:r>
    </w:p>
    <w:p w14:paraId="2ACDAFC9" w14:textId="77777777" w:rsidR="00ED6E5C" w:rsidRDefault="00ED6E5C" w:rsidP="00ED6E5C">
      <w:r>
        <w:t>\else</w:t>
      </w:r>
    </w:p>
    <w:p w14:paraId="2FDD7ED3" w14:textId="77777777" w:rsidR="00ED6E5C" w:rsidRDefault="00ED6E5C" w:rsidP="00ED6E5C">
      <w:r>
        <w:t>\settowidth{\@IEEEtrantmpdimenA}{\@IEEEcompsocdiamondlineiii}\relax</w:t>
      </w:r>
    </w:p>
    <w:p w14:paraId="5F571F18" w14:textId="77777777" w:rsidR="00ED6E5C" w:rsidRDefault="00ED6E5C" w:rsidP="00ED6E5C">
      <w:r>
        <w:t>\@IEEEtrantmpdimenB=\linewidth\relax</w:t>
      </w:r>
    </w:p>
    <w:p w14:paraId="2C50CFA2" w14:textId="77777777" w:rsidR="00ED6E5C" w:rsidRDefault="00ED6E5C" w:rsidP="00ED6E5C">
      <w:r>
        <w:t>\addtolength{\@IEEEtrantmpdimenB}{-1\@IEEEtrantmpdimenA}\relax</w:t>
      </w:r>
    </w:p>
    <w:p w14:paraId="333A539E" w14:textId="77777777" w:rsidR="00ED6E5C" w:rsidRDefault="00ED6E5C" w:rsidP="00ED6E5C">
      <w:r>
        <w:t>\vrule depth 0pt height 0.5pt width 0.33\@IEEEtrantmpdimenB\@IEEEcompsocdiamondlineiii\vrule depth 0pt height 0.5pt width 0.33\@IEEEtrantmpdimenB\relax</w:t>
      </w:r>
    </w:p>
    <w:p w14:paraId="5FA69F1A" w14:textId="77777777" w:rsidR="00ED6E5C" w:rsidRDefault="00ED6E5C" w:rsidP="00ED6E5C">
      <w:r>
        <w:t>\fi\fi}</w:t>
      </w:r>
    </w:p>
    <w:p w14:paraId="163285F5" w14:textId="77777777" w:rsidR="00ED6E5C" w:rsidRDefault="00ED6E5C" w:rsidP="00ED6E5C"/>
    <w:p w14:paraId="2B49D5DB" w14:textId="77777777" w:rsidR="00ED6E5C" w:rsidRDefault="00ED6E5C" w:rsidP="00ED6E5C"/>
    <w:p w14:paraId="4A9E01D5" w14:textId="77777777" w:rsidR="00ED6E5C" w:rsidRDefault="00ED6E5C" w:rsidP="00ED6E5C">
      <w:r>
        <w:t>% V1.7 standard LateX2e \thanks, but with \itshape under compsoc. Also make it a \long\def</w:t>
      </w:r>
    </w:p>
    <w:p w14:paraId="2AB928F7" w14:textId="77777777" w:rsidR="00ED6E5C" w:rsidRDefault="00ED6E5C" w:rsidP="00ED6E5C">
      <w:r>
        <w:t>% We also need to trigger the one-shot footnote rule</w:t>
      </w:r>
    </w:p>
    <w:p w14:paraId="1C654461" w14:textId="77777777" w:rsidR="00ED6E5C" w:rsidRDefault="00ED6E5C" w:rsidP="00ED6E5C">
      <w:r>
        <w:t>\def\@IEEEtriggeroneshotfootnoterule{\global\@IEEEenableoneshotfootnoteruletrue}</w:t>
      </w:r>
    </w:p>
    <w:p w14:paraId="73FCFD00" w14:textId="77777777" w:rsidR="00ED6E5C" w:rsidRDefault="00ED6E5C" w:rsidP="00ED6E5C"/>
    <w:p w14:paraId="4B82D8F1" w14:textId="77777777" w:rsidR="00ED6E5C" w:rsidRDefault="00ED6E5C" w:rsidP="00ED6E5C"/>
    <w:p w14:paraId="75C97DC6" w14:textId="77777777" w:rsidR="00ED6E5C" w:rsidRDefault="00ED6E5C" w:rsidP="00ED6E5C">
      <w:r>
        <w:t>\long\def\thanks#1{\footnotemark</w:t>
      </w:r>
    </w:p>
    <w:p w14:paraId="4DEB082B" w14:textId="77777777" w:rsidR="00ED6E5C" w:rsidRDefault="00ED6E5C" w:rsidP="00ED6E5C">
      <w:r>
        <w:lastRenderedPageBreak/>
        <w:t xml:space="preserve">    \protected@xdef\@thanks{\@thanks</w:t>
      </w:r>
    </w:p>
    <w:p w14:paraId="4CA5418C" w14:textId="77777777" w:rsidR="00ED6E5C" w:rsidRDefault="00ED6E5C" w:rsidP="00ED6E5C">
      <w:r>
        <w:t xml:space="preserve">        \protect\footnotetext[\the\c@footnote]{\@IEEEcompsoconly{\itshape</w:t>
      </w:r>
    </w:p>
    <w:p w14:paraId="7AD06F39" w14:textId="77777777" w:rsidR="00ED6E5C" w:rsidRDefault="00ED6E5C" w:rsidP="00ED6E5C">
      <w:r>
        <w:t xml:space="preserve">        \protect\@IEEEtriggeroneshotfootnoterule\relax}\ignorespaces#1}}}</w:t>
      </w:r>
    </w:p>
    <w:p w14:paraId="2947D5F8" w14:textId="77777777" w:rsidR="00ED6E5C" w:rsidRDefault="00ED6E5C" w:rsidP="00ED6E5C">
      <w:r>
        <w:t>\let\@thanks\@empty</w:t>
      </w:r>
    </w:p>
    <w:p w14:paraId="43E8531A" w14:textId="77777777" w:rsidR="00ED6E5C" w:rsidRDefault="00ED6E5C" w:rsidP="00ED6E5C"/>
    <w:p w14:paraId="42C8D547" w14:textId="77777777" w:rsidR="00ED6E5C" w:rsidRDefault="00ED6E5C" w:rsidP="00ED6E5C"/>
    <w:p w14:paraId="2DAACD8D" w14:textId="77777777" w:rsidR="00ED6E5C" w:rsidRDefault="00ED6E5C" w:rsidP="00ED6E5C">
      <w:r>
        <w:t>% V1.7 allow \author to contain \par's. This is needed to allow \thanks to contain \par.</w:t>
      </w:r>
    </w:p>
    <w:p w14:paraId="0C9C5C03" w14:textId="77777777" w:rsidR="00ED6E5C" w:rsidRDefault="00ED6E5C" w:rsidP="00ED6E5C">
      <w:r>
        <w:t>\long\def\author#1{\gdef\@author{#1}}</w:t>
      </w:r>
    </w:p>
    <w:p w14:paraId="6582A4FF" w14:textId="77777777" w:rsidR="00ED6E5C" w:rsidRDefault="00ED6E5C" w:rsidP="00ED6E5C"/>
    <w:p w14:paraId="6000B688" w14:textId="77777777" w:rsidR="00ED6E5C" w:rsidRDefault="00ED6E5C" w:rsidP="00ED6E5C"/>
    <w:p w14:paraId="16676ED4" w14:textId="77777777" w:rsidR="00ED6E5C" w:rsidRDefault="00ED6E5C" w:rsidP="00ED6E5C">
      <w:r>
        <w:t>% in addition to setting up IEEEitemize, we need to remove a baselineskip space above and</w:t>
      </w:r>
    </w:p>
    <w:p w14:paraId="19137251" w14:textId="77777777" w:rsidR="00ED6E5C" w:rsidRDefault="00ED6E5C" w:rsidP="00ED6E5C">
      <w:r>
        <w:t>% below it because \list's \pars introduce blank lines because of the footnote struts.</w:t>
      </w:r>
    </w:p>
    <w:p w14:paraId="1A1542DA" w14:textId="77777777" w:rsidR="00ED6E5C" w:rsidRDefault="00ED6E5C" w:rsidP="00ED6E5C">
      <w:r>
        <w:t>\def\@IEEEsetupcompsocitemizelist{\def\labelitemi{$\bullet$}%</w:t>
      </w:r>
    </w:p>
    <w:p w14:paraId="3CB26C3A" w14:textId="77777777" w:rsidR="00ED6E5C" w:rsidRDefault="00ED6E5C" w:rsidP="00ED6E5C">
      <w:r>
        <w:t>\setlength{\IEEElabelindent}{0pt}\setlength{\labelsep}{1.2em}\setlength{\parskip}{0pt}%</w:t>
      </w:r>
    </w:p>
    <w:p w14:paraId="23EECE67" w14:textId="77777777" w:rsidR="00ED6E5C" w:rsidRDefault="00ED6E5C" w:rsidP="00ED6E5C">
      <w:r>
        <w:t>\setlength{\partopsep}{0pt}\setlength{\topsep}{0.5\baselineskip}\vspace{-1\baselineskip}\relax}</w:t>
      </w:r>
    </w:p>
    <w:p w14:paraId="1B711D63" w14:textId="77777777" w:rsidR="00ED6E5C" w:rsidRDefault="00ED6E5C" w:rsidP="00ED6E5C"/>
    <w:p w14:paraId="5D811BE1" w14:textId="77777777" w:rsidR="00ED6E5C" w:rsidRDefault="00ED6E5C" w:rsidP="00ED6E5C"/>
    <w:p w14:paraId="3D177A6E" w14:textId="77777777" w:rsidR="00ED6E5C" w:rsidRDefault="00ED6E5C" w:rsidP="00ED6E5C">
      <w:r>
        <w:t>% flag for fake non-compsoc \IEEEcompsocthanksitem - prevents line break on very first item</w:t>
      </w:r>
    </w:p>
    <w:p w14:paraId="48C092D2" w14:textId="77777777" w:rsidR="00ED6E5C" w:rsidRDefault="00ED6E5C" w:rsidP="00ED6E5C">
      <w:r>
        <w:t>\newif\if@IEEEbreakcompsocthanksitem \@IEEEbreakcompsocthanksitemfalse</w:t>
      </w:r>
    </w:p>
    <w:p w14:paraId="1ECD595C" w14:textId="77777777" w:rsidR="00ED6E5C" w:rsidRDefault="00ED6E5C" w:rsidP="00ED6E5C"/>
    <w:p w14:paraId="46E9D472" w14:textId="77777777" w:rsidR="00ED6E5C" w:rsidRDefault="00ED6E5C" w:rsidP="00ED6E5C">
      <w:r>
        <w:t>\ifCLASSOPTIONcompsoc</w:t>
      </w:r>
    </w:p>
    <w:p w14:paraId="1387F1D5" w14:textId="77777777" w:rsidR="00ED6E5C" w:rsidRDefault="00ED6E5C" w:rsidP="00ED6E5C">
      <w:r>
        <w:t>% V1.7 compsoc bullet item \thanks</w:t>
      </w:r>
    </w:p>
    <w:p w14:paraId="615538BE" w14:textId="77777777" w:rsidR="00ED6E5C" w:rsidRDefault="00ED6E5C" w:rsidP="00ED6E5C">
      <w:r>
        <w:t>% also, we need to redefine this to destroy the argument in \IEEEquantizevspace</w:t>
      </w:r>
    </w:p>
    <w:p w14:paraId="1D6EABFD" w14:textId="77777777" w:rsidR="00ED6E5C" w:rsidRDefault="00ED6E5C" w:rsidP="00ED6E5C">
      <w:r>
        <w:t>\long\def\IEEEcompsocitemizethanks#1{\relax\@IEEEbreakcompsocthanksitemfalse\footnotemark</w:t>
      </w:r>
    </w:p>
    <w:p w14:paraId="39C8D005" w14:textId="77777777" w:rsidR="00ED6E5C" w:rsidRDefault="00ED6E5C" w:rsidP="00ED6E5C">
      <w:r>
        <w:lastRenderedPageBreak/>
        <w:t xml:space="preserve">    \protected@xdef\@thanks{\@thanks</w:t>
      </w:r>
    </w:p>
    <w:p w14:paraId="67E111C0" w14:textId="77777777" w:rsidR="00ED6E5C" w:rsidRDefault="00ED6E5C" w:rsidP="00ED6E5C">
      <w:r>
        <w:t xml:space="preserve">        \protect\footnotetext[\the\c@footnote]{\itshape\protect\@IEEEtriggeroneshotfootnoterule</w:t>
      </w:r>
    </w:p>
    <w:p w14:paraId="4072ECF5" w14:textId="77777777" w:rsidR="00ED6E5C" w:rsidRDefault="00ED6E5C" w:rsidP="00ED6E5C">
      <w:r>
        <w:t xml:space="preserve">        {\let\IEEEiedlistdecl\relax\protect\begin{IEEEitemize}[\protect\@IEEEsetupcompsocitemizelist]\ignorespaces#1\relax</w:t>
      </w:r>
    </w:p>
    <w:p w14:paraId="13F956A9" w14:textId="77777777" w:rsidR="00ED6E5C" w:rsidRDefault="00ED6E5C" w:rsidP="00ED6E5C">
      <w:r>
        <w:t xml:space="preserve">        \protect\end{IEEEitemize}}\protect\vspace{-1\baselineskip}}}}</w:t>
      </w:r>
    </w:p>
    <w:p w14:paraId="5F7E5B33" w14:textId="77777777" w:rsidR="00ED6E5C" w:rsidRDefault="00ED6E5C" w:rsidP="00ED6E5C">
      <w:r>
        <w:t>\DeclareRobustCommand*{\IEEEcompsocthanksitem}{\item}</w:t>
      </w:r>
    </w:p>
    <w:p w14:paraId="0D7D8A26" w14:textId="77777777" w:rsidR="00ED6E5C" w:rsidRDefault="00ED6E5C" w:rsidP="00ED6E5C">
      <w:r>
        <w:t>\else</w:t>
      </w:r>
    </w:p>
    <w:p w14:paraId="24298662" w14:textId="77777777" w:rsidR="00ED6E5C" w:rsidRDefault="00ED6E5C" w:rsidP="00ED6E5C">
      <w:r>
        <w:t>% non-compsoc, allow for dual compilation via rerouting to normal \thanks</w:t>
      </w:r>
    </w:p>
    <w:p w14:paraId="68152861" w14:textId="77777777" w:rsidR="00ED6E5C" w:rsidRDefault="00ED6E5C" w:rsidP="00ED6E5C">
      <w:r>
        <w:t>\long\def\IEEEcompsocitemizethanks#1{\thanks{#1}}</w:t>
      </w:r>
    </w:p>
    <w:p w14:paraId="0EBAF5B8" w14:textId="77777777" w:rsidR="00ED6E5C" w:rsidRDefault="00ED6E5C" w:rsidP="00ED6E5C">
      <w:r>
        <w:t>% redirect to "pseudo-par" \hfil\break\indent after swallowing [] from \IEEEcompsocthanksitem[]</w:t>
      </w:r>
    </w:p>
    <w:p w14:paraId="35715D93" w14:textId="77777777" w:rsidR="00ED6E5C" w:rsidRDefault="00ED6E5C" w:rsidP="00ED6E5C">
      <w:r>
        <w:t>\DeclareRobustCommand{\IEEEcompsocthanksitem}{\@ifnextchar [{\@IEEEthanksswallowoptionalarg}%</w:t>
      </w:r>
    </w:p>
    <w:p w14:paraId="591FA00D" w14:textId="77777777" w:rsidR="00ED6E5C" w:rsidRDefault="00ED6E5C" w:rsidP="00ED6E5C">
      <w:r>
        <w:t>{\@IEEEthanksswallowoptionalarg[\relax]}}</w:t>
      </w:r>
    </w:p>
    <w:p w14:paraId="2D4BEFC9" w14:textId="77777777" w:rsidR="00ED6E5C" w:rsidRDefault="00ED6E5C" w:rsidP="00ED6E5C">
      <w:r>
        <w:t>% be sure and break only after first item, be sure and ignore spaces after optional argument</w:t>
      </w:r>
    </w:p>
    <w:p w14:paraId="553ABC6C" w14:textId="77777777" w:rsidR="00ED6E5C" w:rsidRDefault="00ED6E5C" w:rsidP="00ED6E5C">
      <w:r>
        <w:t>\def\@IEEEthanksswallowoptionalarg[#1]{\relax\if@IEEEbreakcompsocthanksitem\hfil\break</w:t>
      </w:r>
    </w:p>
    <w:p w14:paraId="495B633C" w14:textId="77777777" w:rsidR="00ED6E5C" w:rsidRDefault="00ED6E5C" w:rsidP="00ED6E5C">
      <w:r>
        <w:t>\indent\fi\@IEEEbreakcompsocthanksitemtrue\ignorespaces}</w:t>
      </w:r>
    </w:p>
    <w:p w14:paraId="51FAD321" w14:textId="77777777" w:rsidR="00ED6E5C" w:rsidRDefault="00ED6E5C" w:rsidP="00ED6E5C">
      <w:r>
        <w:t>\fi</w:t>
      </w:r>
    </w:p>
    <w:p w14:paraId="1E828D21" w14:textId="77777777" w:rsidR="00ED6E5C" w:rsidRDefault="00ED6E5C" w:rsidP="00ED6E5C"/>
    <w:p w14:paraId="116CF34C" w14:textId="77777777" w:rsidR="00ED6E5C" w:rsidRDefault="00ED6E5C" w:rsidP="00ED6E5C"/>
    <w:p w14:paraId="1BBE68F4" w14:textId="77777777" w:rsidR="00ED6E5C" w:rsidRDefault="00ED6E5C" w:rsidP="00ED6E5C">
      <w:r>
        <w:t>% V1.6b define the \IEEEpeerreviewmaketitle as needed</w:t>
      </w:r>
    </w:p>
    <w:p w14:paraId="72CD10E9" w14:textId="77777777" w:rsidR="00ED6E5C" w:rsidRDefault="00ED6E5C" w:rsidP="00ED6E5C">
      <w:r>
        <w:t>\ifCLASSOPTIONpeerreview</w:t>
      </w:r>
    </w:p>
    <w:p w14:paraId="400EA44B" w14:textId="77777777" w:rsidR="00ED6E5C" w:rsidRDefault="00ED6E5C" w:rsidP="00ED6E5C">
      <w:r>
        <w:t>\def\IEEEpeerreviewmaketitle{\@IEEEcleardoublepage{empty}%</w:t>
      </w:r>
    </w:p>
    <w:p w14:paraId="0CC1AF96" w14:textId="77777777" w:rsidR="00ED6E5C" w:rsidRDefault="00ED6E5C" w:rsidP="00ED6E5C">
      <w:r>
        <w:t>\ifCLASSOPTIONtwocolumn</w:t>
      </w:r>
    </w:p>
    <w:p w14:paraId="7D79B4E7" w14:textId="77777777" w:rsidR="00ED6E5C" w:rsidRDefault="00ED6E5C" w:rsidP="00ED6E5C">
      <w:r>
        <w:lastRenderedPageBreak/>
        <w:t>\twocolumn[{\IEEEquantizevspace{\@IEEEpeerreviewmaketitle}[\IEEEquantizedisabletitlecmds]{0pt}[-\topskip]{\baselineskip}{\@IEEENORMtitlevspace}{\@IEEEMINtitlevspace}}]</w:t>
      </w:r>
    </w:p>
    <w:p w14:paraId="411DF096" w14:textId="77777777" w:rsidR="00ED6E5C" w:rsidRDefault="00ED6E5C" w:rsidP="00ED6E5C">
      <w:r>
        <w:t>\else</w:t>
      </w:r>
    </w:p>
    <w:p w14:paraId="34A38F46" w14:textId="77777777" w:rsidR="00ED6E5C" w:rsidRDefault="00ED6E5C" w:rsidP="00ED6E5C">
      <w:r>
        <w:t>\newpage\@IEEEpeerreviewmaketitle\@IEEEstatictitlevskip</w:t>
      </w:r>
    </w:p>
    <w:p w14:paraId="01BC2FAC" w14:textId="77777777" w:rsidR="00ED6E5C" w:rsidRDefault="00ED6E5C" w:rsidP="00ED6E5C">
      <w:r>
        <w:t>\fi</w:t>
      </w:r>
    </w:p>
    <w:p w14:paraId="2B7D98A7" w14:textId="77777777" w:rsidR="00ED6E5C" w:rsidRDefault="00ED6E5C" w:rsidP="00ED6E5C">
      <w:r>
        <w:t>\thispagestyle{IEEEtitlepagestyle}}</w:t>
      </w:r>
    </w:p>
    <w:p w14:paraId="0C55F6DF" w14:textId="77777777" w:rsidR="00ED6E5C" w:rsidRDefault="00ED6E5C" w:rsidP="00ED6E5C">
      <w:r>
        <w:t>\else</w:t>
      </w:r>
    </w:p>
    <w:p w14:paraId="58EC75F8" w14:textId="77777777" w:rsidR="00ED6E5C" w:rsidRDefault="00ED6E5C" w:rsidP="00ED6E5C">
      <w:r>
        <w:t>% \IEEEpeerreviewmaketitle does nothing if peer review option has not been selected</w:t>
      </w:r>
    </w:p>
    <w:p w14:paraId="02768456" w14:textId="77777777" w:rsidR="00ED6E5C" w:rsidRDefault="00ED6E5C" w:rsidP="00ED6E5C">
      <w:r>
        <w:t>\def\IEEEpeerreviewmaketitle{\relax}</w:t>
      </w:r>
    </w:p>
    <w:p w14:paraId="17BF9789" w14:textId="77777777" w:rsidR="00ED6E5C" w:rsidRDefault="00ED6E5C" w:rsidP="00ED6E5C">
      <w:r>
        <w:t>\fi</w:t>
      </w:r>
    </w:p>
    <w:p w14:paraId="2C251068" w14:textId="77777777" w:rsidR="00ED6E5C" w:rsidRDefault="00ED6E5C" w:rsidP="00ED6E5C"/>
    <w:p w14:paraId="24F321A7" w14:textId="77777777" w:rsidR="00ED6E5C" w:rsidRDefault="00ED6E5C" w:rsidP="00ED6E5C">
      <w:r>
        <w:t>% peerreview formats the repeated title like the title in journal papers.</w:t>
      </w:r>
    </w:p>
    <w:p w14:paraId="1E5EBC2B" w14:textId="77777777" w:rsidR="00ED6E5C" w:rsidRDefault="00ED6E5C" w:rsidP="00ED6E5C">
      <w:r>
        <w:t>\def\@IEEEpeerreviewmaketitle{\bgroup\par\addvspace{0.5\baselineskip}\centering\@IEEEcompsoconly{\sffamily}%</w:t>
      </w:r>
    </w:p>
    <w:p w14:paraId="33656F73" w14:textId="77777777" w:rsidR="00ED6E5C" w:rsidRDefault="00ED6E5C" w:rsidP="00ED6E5C">
      <w:r>
        <w:t>\normalfont\normalsize\vskip0.2em{\Huge\@title\par}\vskip1.0em\par</w:t>
      </w:r>
    </w:p>
    <w:p w14:paraId="55716099" w14:textId="77777777" w:rsidR="00ED6E5C" w:rsidRDefault="00ED6E5C" w:rsidP="00ED6E5C">
      <w:r>
        <w:t>\par\addvspace{0.5\baselineskip}\egroup}</w:t>
      </w:r>
    </w:p>
    <w:p w14:paraId="7993B4E8" w14:textId="77777777" w:rsidR="00ED6E5C" w:rsidRDefault="00ED6E5C" w:rsidP="00ED6E5C"/>
    <w:p w14:paraId="329014A1" w14:textId="77777777" w:rsidR="00ED6E5C" w:rsidRDefault="00ED6E5C" w:rsidP="00ED6E5C"/>
    <w:p w14:paraId="5C743123" w14:textId="77777777" w:rsidR="00ED6E5C" w:rsidRDefault="00ED6E5C" w:rsidP="00ED6E5C"/>
    <w:p w14:paraId="708E04F2" w14:textId="77777777" w:rsidR="00ED6E5C" w:rsidRDefault="00ED6E5C" w:rsidP="00ED6E5C">
      <w:r>
        <w:t xml:space="preserve">% V1.6 </w:t>
      </w:r>
    </w:p>
    <w:p w14:paraId="1360B413" w14:textId="77777777" w:rsidR="00ED6E5C" w:rsidRDefault="00ED6E5C" w:rsidP="00ED6E5C">
      <w:r>
        <w:t>% this is a static rubber spacer between the title/authors and the main text</w:t>
      </w:r>
    </w:p>
    <w:p w14:paraId="7FE8EFA0" w14:textId="77777777" w:rsidR="00ED6E5C" w:rsidRDefault="00ED6E5C" w:rsidP="00ED6E5C">
      <w:r>
        <w:t>% used for single column text, or when the title appears in the first column</w:t>
      </w:r>
    </w:p>
    <w:p w14:paraId="263DCC35" w14:textId="77777777" w:rsidR="00ED6E5C" w:rsidRDefault="00ED6E5C" w:rsidP="00ED6E5C">
      <w:r>
        <w:t xml:space="preserve">% of two column text (technotes). </w:t>
      </w:r>
    </w:p>
    <w:p w14:paraId="2BCFC321" w14:textId="77777777" w:rsidR="00ED6E5C" w:rsidRDefault="00ED6E5C" w:rsidP="00ED6E5C">
      <w:r>
        <w:t>\def\@IEEEstatictitlevskip{{\normalfont\normalsize</w:t>
      </w:r>
    </w:p>
    <w:p w14:paraId="5C7D9377" w14:textId="77777777" w:rsidR="00ED6E5C" w:rsidRDefault="00ED6E5C" w:rsidP="00ED6E5C">
      <w:r>
        <w:t>% adjust spacing to next text</w:t>
      </w:r>
    </w:p>
    <w:p w14:paraId="588F2B33" w14:textId="77777777" w:rsidR="00ED6E5C" w:rsidRDefault="00ED6E5C" w:rsidP="00ED6E5C">
      <w:r>
        <w:t>% v1.6b handle peer review papers</w:t>
      </w:r>
    </w:p>
    <w:p w14:paraId="07791DBF" w14:textId="77777777" w:rsidR="00ED6E5C" w:rsidRDefault="00ED6E5C" w:rsidP="00ED6E5C">
      <w:r>
        <w:t>\ifCLASSOPTIONpeerreview</w:t>
      </w:r>
    </w:p>
    <w:p w14:paraId="4C76D02C" w14:textId="77777777" w:rsidR="00ED6E5C" w:rsidRDefault="00ED6E5C" w:rsidP="00ED6E5C">
      <w:r>
        <w:t>% for peer review papers, the same value is used for both title pages</w:t>
      </w:r>
    </w:p>
    <w:p w14:paraId="051D1323" w14:textId="77777777" w:rsidR="00ED6E5C" w:rsidRDefault="00ED6E5C" w:rsidP="00ED6E5C">
      <w:r>
        <w:lastRenderedPageBreak/>
        <w:t>% regardless of the other paper modes</w:t>
      </w:r>
    </w:p>
    <w:p w14:paraId="4773CF73" w14:textId="77777777" w:rsidR="00ED6E5C" w:rsidRDefault="00ED6E5C" w:rsidP="00ED6E5C">
      <w:r>
        <w:t xml:space="preserve">   \vskip 1\baselineskip plus 0.375\baselineskip minus 0.1875\baselineskip</w:t>
      </w:r>
    </w:p>
    <w:p w14:paraId="40EA4F49" w14:textId="77777777" w:rsidR="00ED6E5C" w:rsidRDefault="00ED6E5C" w:rsidP="00ED6E5C">
      <w:r>
        <w:t>\else</w:t>
      </w:r>
    </w:p>
    <w:p w14:paraId="77F07B8F" w14:textId="77777777" w:rsidR="00ED6E5C" w:rsidRDefault="00ED6E5C" w:rsidP="00ED6E5C">
      <w:r>
        <w:t xml:space="preserve">   \ifCLASSOPTIONconference% conference</w:t>
      </w:r>
    </w:p>
    <w:p w14:paraId="5FC10732" w14:textId="77777777" w:rsidR="00ED6E5C" w:rsidRDefault="00ED6E5C" w:rsidP="00ED6E5C">
      <w:r>
        <w:t xml:space="preserve">      \vskip 1\baselineskip plus 0.375\baselineskip minus 0.1875\baselineskip%</w:t>
      </w:r>
    </w:p>
    <w:p w14:paraId="0B3DF8E3" w14:textId="77777777" w:rsidR="00ED6E5C" w:rsidRDefault="00ED6E5C" w:rsidP="00ED6E5C">
      <w:r>
        <w:t xml:space="preserve">   \else%</w:t>
      </w:r>
    </w:p>
    <w:p w14:paraId="6381C945" w14:textId="77777777" w:rsidR="00ED6E5C" w:rsidRDefault="00ED6E5C" w:rsidP="00ED6E5C">
      <w:r>
        <w:t xml:space="preserve">      \ifCLASSOPTIONtechnote% technote</w:t>
      </w:r>
    </w:p>
    <w:p w14:paraId="05134DBD" w14:textId="77777777" w:rsidR="00ED6E5C" w:rsidRDefault="00ED6E5C" w:rsidP="00ED6E5C">
      <w:r>
        <w:t xml:space="preserve">         \vskip 1\baselineskip plus 0.375\baselineskip minus 0.1875\baselineskip%</w:t>
      </w:r>
    </w:p>
    <w:p w14:paraId="5099EDD4" w14:textId="77777777" w:rsidR="00ED6E5C" w:rsidRDefault="00ED6E5C" w:rsidP="00ED6E5C">
      <w:r>
        <w:t xml:space="preserve">      \else% journal uses more space</w:t>
      </w:r>
    </w:p>
    <w:p w14:paraId="3C45B143" w14:textId="77777777" w:rsidR="00ED6E5C" w:rsidRDefault="00ED6E5C" w:rsidP="00ED6E5C">
      <w:r>
        <w:t xml:space="preserve">         \vskip 2.5\baselineskip plus 0.75\baselineskip minus 0.375\baselineskip%</w:t>
      </w:r>
    </w:p>
    <w:p w14:paraId="58AE299C" w14:textId="77777777" w:rsidR="00ED6E5C" w:rsidRDefault="00ED6E5C" w:rsidP="00ED6E5C">
      <w:r>
        <w:t xml:space="preserve">      \fi</w:t>
      </w:r>
    </w:p>
    <w:p w14:paraId="2C7F3072" w14:textId="77777777" w:rsidR="00ED6E5C" w:rsidRDefault="00ED6E5C" w:rsidP="00ED6E5C">
      <w:r>
        <w:t xml:space="preserve">   \fi</w:t>
      </w:r>
    </w:p>
    <w:p w14:paraId="26725909" w14:textId="77777777" w:rsidR="00ED6E5C" w:rsidRDefault="00ED6E5C" w:rsidP="00ED6E5C">
      <w:r>
        <w:t>\fi}}</w:t>
      </w:r>
    </w:p>
    <w:p w14:paraId="0BCE7D06" w14:textId="77777777" w:rsidR="00ED6E5C" w:rsidRDefault="00ED6E5C" w:rsidP="00ED6E5C"/>
    <w:p w14:paraId="0B9EFEFD" w14:textId="77777777" w:rsidR="00ED6E5C" w:rsidRDefault="00ED6E5C" w:rsidP="00ED6E5C"/>
    <w:p w14:paraId="6DA8DF0A" w14:textId="77777777" w:rsidR="00ED6E5C" w:rsidRDefault="00ED6E5C" w:rsidP="00ED6E5C">
      <w:r>
        <w:t>% set the nominal and minimum values for the quantized title spacer</w:t>
      </w:r>
    </w:p>
    <w:p w14:paraId="02816624" w14:textId="77777777" w:rsidR="00ED6E5C" w:rsidRDefault="00ED6E5C" w:rsidP="00ED6E5C">
      <w:r>
        <w:t>% the quantization algorithm will not allow the spacer size to</w:t>
      </w:r>
    </w:p>
    <w:p w14:paraId="39382EF2" w14:textId="77777777" w:rsidR="00ED6E5C" w:rsidRDefault="00ED6E5C" w:rsidP="00ED6E5C">
      <w:r>
        <w:t>% become less than \@IEEEMINtitlevspace - instead it will be lengthened</w:t>
      </w:r>
    </w:p>
    <w:p w14:paraId="3B6DD8C7" w14:textId="77777777" w:rsidR="00ED6E5C" w:rsidRDefault="00ED6E5C" w:rsidP="00ED6E5C">
      <w:r>
        <w:t>% default to journal values</w:t>
      </w:r>
    </w:p>
    <w:p w14:paraId="00221321" w14:textId="77777777" w:rsidR="00ED6E5C" w:rsidRDefault="00ED6E5C" w:rsidP="00ED6E5C">
      <w:r>
        <w:t>\def\@IEEENORMtitlevspace{2.5\baselineskip}</w:t>
      </w:r>
    </w:p>
    <w:p w14:paraId="36447B62" w14:textId="77777777" w:rsidR="00ED6E5C" w:rsidRDefault="00ED6E5C" w:rsidP="00ED6E5C">
      <w:r>
        <w:t>\def\@IEEEMINtitlevspace{2\baselineskip}</w:t>
      </w:r>
    </w:p>
    <w:p w14:paraId="7C3E2063" w14:textId="77777777" w:rsidR="00ED6E5C" w:rsidRDefault="00ED6E5C" w:rsidP="00ED6E5C">
      <w:r>
        <w:t>% conferences and technotes need tighter spacing</w:t>
      </w:r>
    </w:p>
    <w:p w14:paraId="766D709F" w14:textId="77777777" w:rsidR="00ED6E5C" w:rsidRDefault="00ED6E5C" w:rsidP="00ED6E5C">
      <w:r>
        <w:t>\ifCLASSOPTIONconference% conference</w:t>
      </w:r>
    </w:p>
    <w:p w14:paraId="5F866AF0" w14:textId="77777777" w:rsidR="00ED6E5C" w:rsidRDefault="00ED6E5C" w:rsidP="00ED6E5C">
      <w:r>
        <w:t xml:space="preserve">  \def\@IEEENORMtitlevspace{1\baselineskip}</w:t>
      </w:r>
    </w:p>
    <w:p w14:paraId="42C157AC" w14:textId="77777777" w:rsidR="00ED6E5C" w:rsidRDefault="00ED6E5C" w:rsidP="00ED6E5C">
      <w:r>
        <w:t xml:space="preserve">  \def\@IEEEMINtitlevspace{0.75\baselineskip}</w:t>
      </w:r>
    </w:p>
    <w:p w14:paraId="0E4D3D33" w14:textId="77777777" w:rsidR="00ED6E5C" w:rsidRDefault="00ED6E5C" w:rsidP="00ED6E5C">
      <w:r>
        <w:t>\fi</w:t>
      </w:r>
    </w:p>
    <w:p w14:paraId="44318D97" w14:textId="77777777" w:rsidR="00ED6E5C" w:rsidRDefault="00ED6E5C" w:rsidP="00ED6E5C">
      <w:r>
        <w:t>\ifCLASSOPTIONtechnote% technote</w:t>
      </w:r>
    </w:p>
    <w:p w14:paraId="3C11BF4F" w14:textId="77777777" w:rsidR="00ED6E5C" w:rsidRDefault="00ED6E5C" w:rsidP="00ED6E5C">
      <w:r>
        <w:t xml:space="preserve">  \def\@IEEENORMtitlevspace{1\baselineskip}</w:t>
      </w:r>
    </w:p>
    <w:p w14:paraId="0FE5114B" w14:textId="77777777" w:rsidR="00ED6E5C" w:rsidRDefault="00ED6E5C" w:rsidP="00ED6E5C">
      <w:r>
        <w:lastRenderedPageBreak/>
        <w:t xml:space="preserve">  \def\@IEEEMINtitlevspace{0.75\baselineskip}</w:t>
      </w:r>
    </w:p>
    <w:p w14:paraId="61D52AAF" w14:textId="77777777" w:rsidR="00ED6E5C" w:rsidRDefault="00ED6E5C" w:rsidP="00ED6E5C">
      <w:r>
        <w:t>\fi</w:t>
      </w:r>
    </w:p>
    <w:p w14:paraId="49D35D81" w14:textId="77777777" w:rsidR="00ED6E5C" w:rsidRDefault="00ED6E5C" w:rsidP="00ED6E5C"/>
    <w:p w14:paraId="4CB70736" w14:textId="77777777" w:rsidR="00ED6E5C" w:rsidRDefault="00ED6E5C" w:rsidP="00ED6E5C"/>
    <w:p w14:paraId="249C8B4B" w14:textId="77777777" w:rsidR="00ED6E5C" w:rsidRDefault="00ED6E5C" w:rsidP="00ED6E5C">
      <w:r>
        <w:t>% V1.8a</w:t>
      </w:r>
    </w:p>
    <w:p w14:paraId="24988C92" w14:textId="77777777" w:rsidR="00ED6E5C" w:rsidRDefault="00ED6E5C" w:rsidP="00ED6E5C">
      <w:r>
        <w:t>\def\IEEEquantizevspace{\begingroup\@ifstar{\@IEEEquantizevspacestarformtrue\@IEEEquantizevspace}{\@IEEEquantizevspacestarformfalse\@IEEEquantizevspace}}</w:t>
      </w:r>
    </w:p>
    <w:p w14:paraId="0B558C18" w14:textId="77777777" w:rsidR="00ED6E5C" w:rsidRDefault="00ED6E5C" w:rsidP="00ED6E5C">
      <w:r>
        <w:t>% \IEEEquantizevspace[output dimen register]{object}[object decl]</w:t>
      </w:r>
    </w:p>
    <w:p w14:paraId="6BEC1A08" w14:textId="77777777" w:rsidR="00ED6E5C" w:rsidRDefault="00ED6E5C" w:rsidP="00ED6E5C">
      <w:r>
        <w:t>%                    {top baselineskip}</w:t>
      </w:r>
    </w:p>
    <w:p w14:paraId="5BAF9047" w14:textId="77777777" w:rsidR="00ED6E5C" w:rsidRDefault="00ED6E5C" w:rsidP="00ED6E5C">
      <w:r>
        <w:t>%                    [offset][prevdepth][lineskip limit][lineskip]</w:t>
      </w:r>
    </w:p>
    <w:p w14:paraId="793ED8DE" w14:textId="77777777" w:rsidR="00ED6E5C" w:rsidRDefault="00ED6E5C" w:rsidP="00ED6E5C">
      <w:r>
        <w:t>%                    {unit height}{nominal vspace}{minimum vspace}</w:t>
      </w:r>
    </w:p>
    <w:p w14:paraId="7B12BE1F" w14:textId="77777777" w:rsidR="00ED6E5C" w:rsidRDefault="00ED6E5C" w:rsidP="00ED6E5C">
      <w:r>
        <w:t>%</w:t>
      </w:r>
    </w:p>
    <w:p w14:paraId="1914A6AC" w14:textId="77777777" w:rsidR="00ED6E5C" w:rsidRDefault="00ED6E5C" w:rsidP="00ED6E5C">
      <w:r>
        <w:t>% Calculates and creates the vspace needed to make the combined height with</w:t>
      </w:r>
    </w:p>
    <w:p w14:paraId="484ACE41" w14:textId="77777777" w:rsidR="00ED6E5C" w:rsidRDefault="00ED6E5C" w:rsidP="00ED6E5C">
      <w:r>
        <w:t>% the given object an integer multiple of the given unit height. This command</w:t>
      </w:r>
    </w:p>
    <w:p w14:paraId="78D76F2C" w14:textId="77777777" w:rsidR="00ED6E5C" w:rsidRDefault="00ED6E5C" w:rsidP="00ED6E5C">
      <w:r>
        <w:t>% is more general than the older \@IEEEdynamictitlevspace it replaces.</w:t>
      </w:r>
    </w:p>
    <w:p w14:paraId="7BD0E9D6" w14:textId="77777777" w:rsidR="00ED6E5C" w:rsidRDefault="00ED6E5C" w:rsidP="00ED6E5C">
      <w:r>
        <w:t>%</w:t>
      </w:r>
    </w:p>
    <w:p w14:paraId="18A7A484" w14:textId="77777777" w:rsidR="00ED6E5C" w:rsidRDefault="00ED6E5C" w:rsidP="00ED6E5C">
      <w:r>
        <w:t>% The star form has no effect at present, but is reserved for future use.</w:t>
      </w:r>
    </w:p>
    <w:p w14:paraId="725F1379" w14:textId="77777777" w:rsidR="00ED6E5C" w:rsidRDefault="00ED6E5C" w:rsidP="00ED6E5C">
      <w:r>
        <w:t>%</w:t>
      </w:r>
    </w:p>
    <w:p w14:paraId="447AF9A6" w14:textId="77777777" w:rsidR="00ED6E5C" w:rsidRDefault="00ED6E5C" w:rsidP="00ED6E5C">
      <w:r>
        <w:t>% If the optional argument [output dimen register] is given, the calculated</w:t>
      </w:r>
    </w:p>
    <w:p w14:paraId="3CC83656" w14:textId="77777777" w:rsidR="00ED6E5C" w:rsidRDefault="00ED6E5C" w:rsidP="00ED6E5C">
      <w:r>
        <w:t>% vspace height is stored in the given output dimen (or skip) register</w:t>
      </w:r>
    </w:p>
    <w:p w14:paraId="67D963B2" w14:textId="77777777" w:rsidR="00ED6E5C" w:rsidRDefault="00ED6E5C" w:rsidP="00ED6E5C">
      <w:r>
        <w:t>% and no other action is taken, otherwise the object followed by a vspace*</w:t>
      </w:r>
    </w:p>
    <w:p w14:paraId="19D2976E" w14:textId="77777777" w:rsidR="00ED6E5C" w:rsidRDefault="00ED6E5C" w:rsidP="00ED6E5C">
      <w:r>
        <w:t>% of the appropriate height is evaluated/output.</w:t>
      </w:r>
    </w:p>
    <w:p w14:paraId="3F0822CA" w14:textId="77777777" w:rsidR="00ED6E5C" w:rsidRDefault="00ED6E5C" w:rsidP="00ED6E5C">
      <w:r>
        <w:t>%</w:t>
      </w:r>
    </w:p>
    <w:p w14:paraId="362B7254" w14:textId="77777777" w:rsidR="00ED6E5C" w:rsidRDefault="00ED6E5C" w:rsidP="00ED6E5C">
      <w:r>
        <w:t>% The optional object decl (declarations) is code that is evaluated just</w:t>
      </w:r>
    </w:p>
    <w:p w14:paraId="3BCDDD47" w14:textId="77777777" w:rsidR="00ED6E5C" w:rsidRDefault="00ED6E5C" w:rsidP="00ED6E5C">
      <w:r>
        <w:t>% before the object's height is evaluated. Its intented purpose is to allow</w:t>
      </w:r>
    </w:p>
    <w:p w14:paraId="63AEC1AF" w14:textId="77777777" w:rsidR="00ED6E5C" w:rsidRDefault="00ED6E5C" w:rsidP="00ED6E5C">
      <w:r>
        <w:t>% for the alteration or disabling of code within the object during internal</w:t>
      </w:r>
    </w:p>
    <w:p w14:paraId="42494F0F" w14:textId="77777777" w:rsidR="00ED6E5C" w:rsidRDefault="00ED6E5C" w:rsidP="00ED6E5C">
      <w:r>
        <w:t>% height evaluation (e.g., \long\def\thanks#1{\relax} ).</w:t>
      </w:r>
    </w:p>
    <w:p w14:paraId="116ACF4A" w14:textId="77777777" w:rsidR="00ED6E5C" w:rsidRDefault="00ED6E5C" w:rsidP="00ED6E5C">
      <w:r>
        <w:t>% This special code is not invoked if/when the object is rendered at the end.</w:t>
      </w:r>
    </w:p>
    <w:p w14:paraId="499EFF62" w14:textId="77777777" w:rsidR="00ED6E5C" w:rsidRDefault="00ED6E5C" w:rsidP="00ED6E5C">
      <w:r>
        <w:lastRenderedPageBreak/>
        <w:t>%</w:t>
      </w:r>
    </w:p>
    <w:p w14:paraId="73B82099" w14:textId="77777777" w:rsidR="00ED6E5C" w:rsidRDefault="00ED6E5C" w:rsidP="00ED6E5C">
      <w:r>
        <w:t>% The nominal vspace is the target value of the added vspace and the minimum</w:t>
      </w:r>
    </w:p>
    <w:p w14:paraId="79C79127" w14:textId="77777777" w:rsidR="00ED6E5C" w:rsidRDefault="00ED6E5C" w:rsidP="00ED6E5C">
      <w:r>
        <w:t>% vspace is the lower allowed limit. The vspacer will be the value that achieves</w:t>
      </w:r>
    </w:p>
    <w:p w14:paraId="781883DE" w14:textId="77777777" w:rsidR="00ED6E5C" w:rsidRDefault="00ED6E5C" w:rsidP="00ED6E5C">
      <w:r>
        <w:t>% integral overall height, in terms of the given unit height, that is closest</w:t>
      </w:r>
    </w:p>
    <w:p w14:paraId="5F87E1D8" w14:textId="77777777" w:rsidR="00ED6E5C" w:rsidRDefault="00ED6E5C" w:rsidP="00ED6E5C">
      <w:r>
        <w:t>% to the nominal vspace and that is not less than the specified minimum vspace.</w:t>
      </w:r>
    </w:p>
    <w:p w14:paraId="7AF00198" w14:textId="77777777" w:rsidR="00ED6E5C" w:rsidRDefault="00ED6E5C" w:rsidP="00ED6E5C">
      <w:r>
        <w:t>%</w:t>
      </w:r>
    </w:p>
    <w:p w14:paraId="647A1429" w14:textId="77777777" w:rsidR="00ED6E5C" w:rsidRDefault="00ED6E5C" w:rsidP="00ED6E5C">
      <w:r>
        <w:t>% The line spacing algorithm of TeX is somewhat involved and requires special</w:t>
      </w:r>
    </w:p>
    <w:p w14:paraId="3A64511F" w14:textId="77777777" w:rsidR="00ED6E5C" w:rsidRDefault="00ED6E5C" w:rsidP="00ED6E5C">
      <w:r>
        <w:t>% care with regard to the first line of a vertical list (which is indicated</w:t>
      </w:r>
    </w:p>
    <w:p w14:paraId="3588DF24" w14:textId="77777777" w:rsidR="00ED6E5C" w:rsidRDefault="00ED6E5C" w:rsidP="00ED6E5C">
      <w:r>
        <w:t>% when \prevdepth is -1000pt or less). top baselineskip specifies the</w:t>
      </w:r>
    </w:p>
    <w:p w14:paraId="5EE5297D" w14:textId="77777777" w:rsidR="00ED6E5C" w:rsidRDefault="00ED6E5C" w:rsidP="00ED6E5C">
      <w:r>
        <w:t>% baselineskip or topskip used prior to the object. If the height of the</w:t>
      </w:r>
    </w:p>
    <w:p w14:paraId="18759035" w14:textId="77777777" w:rsidR="00ED6E5C" w:rsidRDefault="00ED6E5C" w:rsidP="00ED6E5C">
      <w:r>
        <w:t>% first line of the object is greater than the given top baselineskip, then</w:t>
      </w:r>
    </w:p>
    <w:p w14:paraId="7129F507" w14:textId="77777777" w:rsidR="00ED6E5C" w:rsidRDefault="00ED6E5C" w:rsidP="00ED6E5C">
      <w:r>
        <w:t>% the top baselineskip is subtracted from the height of the first line and</w:t>
      </w:r>
    </w:p>
    <w:p w14:paraId="71A9FB16" w14:textId="77777777" w:rsidR="00ED6E5C" w:rsidRDefault="00ED6E5C" w:rsidP="00ED6E5C">
      <w:r>
        <w:t>% that difference is considered along with the rest of the object height</w:t>
      </w:r>
    </w:p>
    <w:p w14:paraId="21126A6A" w14:textId="77777777" w:rsidR="00ED6E5C" w:rsidRDefault="00ED6E5C" w:rsidP="00ED6E5C">
      <w:r>
        <w:t xml:space="preserve">% (because the object will be shifted down by an amount = </w:t>
      </w:r>
    </w:p>
    <w:p w14:paraId="5A891BE1" w14:textId="77777777" w:rsidR="00ED6E5C" w:rsidRDefault="00ED6E5C" w:rsidP="00ED6E5C">
      <w:r>
        <w:t>% top line height - top baselineskip). Otherwise, the height of the first line</w:t>
      </w:r>
    </w:p>
    <w:p w14:paraId="58FF697E" w14:textId="77777777" w:rsidR="00ED6E5C" w:rsidRDefault="00ED6E5C" w:rsidP="00ED6E5C">
      <w:r>
        <w:t>% of the object is ignored as far as the calculations are concerned.</w:t>
      </w:r>
    </w:p>
    <w:p w14:paraId="597EF00C" w14:textId="77777777" w:rsidR="00ED6E5C" w:rsidRDefault="00ED6E5C" w:rsidP="00ED6E5C">
      <w:r>
        <w:t>% This algorithm is adequate for objects that appear at the top of a page</w:t>
      </w:r>
    </w:p>
    <w:p w14:paraId="75CBDE10" w14:textId="77777777" w:rsidR="00ED6E5C" w:rsidRDefault="00ED6E5C" w:rsidP="00ED6E5C">
      <w:r>
        <w:t>% (e.g., titles) where \topskip spacing is used.</w:t>
      </w:r>
    </w:p>
    <w:p w14:paraId="2913069F" w14:textId="77777777" w:rsidR="00ED6E5C" w:rsidRDefault="00ED6E5C" w:rsidP="00ED6E5C">
      <w:r>
        <w:t>%</w:t>
      </w:r>
    </w:p>
    <w:p w14:paraId="59F1D083" w14:textId="77777777" w:rsidR="00ED6E5C" w:rsidRDefault="00ED6E5C" w:rsidP="00ED6E5C">
      <w:r>
        <w:t>% However, as explained on page 78 of the TeXbook, interline spacing is more</w:t>
      </w:r>
    </w:p>
    <w:p w14:paraId="2CD907C2" w14:textId="77777777" w:rsidR="00ED6E5C" w:rsidRDefault="00ED6E5C" w:rsidP="00ED6E5C">
      <w:r>
        <w:t xml:space="preserve">% complex when \baselineskip is being used (indicated by \prevdepth &gt; </w:t>
      </w:r>
    </w:p>
    <w:p w14:paraId="1D0B72F9" w14:textId="77777777" w:rsidR="00ED6E5C" w:rsidRDefault="00ED6E5C" w:rsidP="00ED6E5C">
      <w:r>
        <w:t>% -1000pt). The four optional parameters offset, prevdepth, lineskip limit and</w:t>
      </w:r>
    </w:p>
    <w:p w14:paraId="5B467799" w14:textId="77777777" w:rsidR="00ED6E5C" w:rsidRDefault="00ED6E5C" w:rsidP="00ED6E5C">
      <w:r>
        <w:t>% lineskip are assumed to be equal to be 0pt, \prevdepth, \lineskiplimit and</w:t>
      </w:r>
    </w:p>
    <w:p w14:paraId="39670AD0" w14:textId="77777777" w:rsidR="00ED6E5C" w:rsidRDefault="00ED6E5C" w:rsidP="00ED6E5C">
      <w:r>
        <w:t>% \lineskip, respectively, if they are omitted.</w:t>
      </w:r>
    </w:p>
    <w:p w14:paraId="4116AC6C" w14:textId="77777777" w:rsidR="00ED6E5C" w:rsidRDefault="00ED6E5C" w:rsidP="00ED6E5C">
      <w:r>
        <w:t>%</w:t>
      </w:r>
    </w:p>
    <w:p w14:paraId="1DE1836D" w14:textId="77777777" w:rsidR="00ED6E5C" w:rsidRDefault="00ED6E5C" w:rsidP="00ED6E5C">
      <w:r>
        <w:t>% The prevdepth is the depth of the line before the object, the lineskip limit</w:t>
      </w:r>
    </w:p>
    <w:p w14:paraId="6F7BBE6B" w14:textId="77777777" w:rsidR="00ED6E5C" w:rsidRDefault="00ED6E5C" w:rsidP="00ED6E5C">
      <w:r>
        <w:t>% specifies how close the top of the object can come to the bottom of the</w:t>
      </w:r>
    </w:p>
    <w:p w14:paraId="7944F632" w14:textId="77777777" w:rsidR="00ED6E5C" w:rsidRDefault="00ED6E5C" w:rsidP="00ED6E5C">
      <w:r>
        <w:t>% previous line before \baselineskip is ignored and \lineskip is inserted</w:t>
      </w:r>
    </w:p>
    <w:p w14:paraId="65A5C895" w14:textId="77777777" w:rsidR="00ED6E5C" w:rsidRDefault="00ED6E5C" w:rsidP="00ED6E5C">
      <w:r>
        <w:lastRenderedPageBreak/>
        <w:t>% between the object and the line above it. Lineskip does not come into</w:t>
      </w:r>
    </w:p>
    <w:p w14:paraId="240CF60A" w14:textId="77777777" w:rsidR="00ED6E5C" w:rsidRDefault="00ED6E5C" w:rsidP="00ED6E5C">
      <w:r>
        <w:t>% play unless the first line of the object is high enough to "get too close"</w:t>
      </w:r>
    </w:p>
    <w:p w14:paraId="2047A56B" w14:textId="77777777" w:rsidR="00ED6E5C" w:rsidRDefault="00ED6E5C" w:rsidP="00ED6E5C">
      <w:r>
        <w:t>% (as specified by lineskiplimit) to the line before it. The the prevdepth,</w:t>
      </w:r>
    </w:p>
    <w:p w14:paraId="77A1ADCB" w14:textId="77777777" w:rsidR="00ED6E5C" w:rsidRDefault="00ED6E5C" w:rsidP="00ED6E5C">
      <w:r>
        <w:t>% lineskip limit, and lineskip optional parameters are not needed for the</w:t>
      </w:r>
    </w:p>
    <w:p w14:paraId="1095403B" w14:textId="77777777" w:rsidR="00ED6E5C" w:rsidRDefault="00ED6E5C" w:rsidP="00ED6E5C">
      <w:r>
        <w:t>% first object/line on a page (i.e., prevdepth &lt;= -1000pt) where the simplier</w:t>
      </w:r>
    </w:p>
    <w:p w14:paraId="48CDD819" w14:textId="77777777" w:rsidR="00ED6E5C" w:rsidRDefault="00ED6E5C" w:rsidP="00ED6E5C">
      <w:r>
        <w:t>% \topskip spacing rules are in effect.</w:t>
      </w:r>
    </w:p>
    <w:p w14:paraId="1BE8078F" w14:textId="77777777" w:rsidR="00ED6E5C" w:rsidRDefault="00ED6E5C" w:rsidP="00ED6E5C">
      <w:r>
        <w:t>%</w:t>
      </w:r>
    </w:p>
    <w:p w14:paraId="2F76AF93" w14:textId="77777777" w:rsidR="00ED6E5C" w:rsidRDefault="00ED6E5C" w:rsidP="00ED6E5C">
      <w:r>
        <w:t>% Offset is a manual adjustment that is added to the height calculations of</w:t>
      </w:r>
    </w:p>
    <w:p w14:paraId="773A5DD6" w14:textId="77777777" w:rsidR="00ED6E5C" w:rsidRDefault="00ED6E5C" w:rsidP="00ED6E5C">
      <w:r>
        <w:t>% object irrespective of the value of \prevdepth. It is useful when the top</w:t>
      </w:r>
    </w:p>
    <w:p w14:paraId="152EC6DE" w14:textId="77777777" w:rsidR="00ED6E5C" w:rsidRDefault="00ED6E5C" w:rsidP="00ED6E5C">
      <w:r>
        <w:t>% baselineskip will result in a noninteger unit height object placement even</w:t>
      </w:r>
    </w:p>
    <w:p w14:paraId="3E8FEA52" w14:textId="77777777" w:rsidR="00ED6E5C" w:rsidRDefault="00ED6E5C" w:rsidP="00ED6E5C">
      <w:r>
        <w:t>% if the object itself has integral height. e.g., a footnotesize baselineskip</w:t>
      </w:r>
    </w:p>
    <w:p w14:paraId="321D240E" w14:textId="77777777" w:rsidR="00ED6E5C" w:rsidRDefault="00ED6E5C" w:rsidP="00ED6E5C">
      <w:r>
        <w:t>% is used before the object, thus an offset of, say -3pt, can be given as a</w:t>
      </w:r>
    </w:p>
    <w:p w14:paraId="22FD05E1" w14:textId="77777777" w:rsidR="00ED6E5C" w:rsidRDefault="00ED6E5C" w:rsidP="00ED6E5C">
      <w:r>
        <w:t>% correction.</w:t>
      </w:r>
    </w:p>
    <w:p w14:paraId="5FD74594" w14:textId="77777777" w:rsidR="00ED6E5C" w:rsidRDefault="00ED6E5C" w:rsidP="00ED6E5C"/>
    <w:p w14:paraId="60952B7C" w14:textId="77777777" w:rsidR="00ED6E5C" w:rsidRDefault="00ED6E5C" w:rsidP="00ED6E5C">
      <w:r>
        <w:t>% Common combinations of these parameters include:</w:t>
      </w:r>
    </w:p>
    <w:p w14:paraId="55B22364" w14:textId="77777777" w:rsidR="00ED6E5C" w:rsidRDefault="00ED6E5C" w:rsidP="00ED6E5C">
      <w:r>
        <w:t>%</w:t>
      </w:r>
    </w:p>
    <w:p w14:paraId="2E048A06" w14:textId="77777777" w:rsidR="00ED6E5C" w:rsidRDefault="00ED6E5C" w:rsidP="00ED6E5C">
      <w:r>
        <w:t>% top baselineskip:   (and default values for offset, prevdepth, etc.)</w:t>
      </w:r>
    </w:p>
    <w:p w14:paraId="7F2FC1B9" w14:textId="77777777" w:rsidR="00ED6E5C" w:rsidRDefault="00ED6E5C" w:rsidP="00ED6E5C">
      <w:r>
        <w:t>% \topskip            % for objects that appear at the top of a page</w:t>
      </w:r>
    </w:p>
    <w:p w14:paraId="6627C33A" w14:textId="77777777" w:rsidR="00ED6E5C" w:rsidRDefault="00ED6E5C" w:rsidP="00ED6E5C">
      <w:r>
        <w:t>% \maxdimen           % always ignore the height of the top line</w:t>
      </w:r>
    </w:p>
    <w:p w14:paraId="1E796D00" w14:textId="77777777" w:rsidR="00ED6E5C" w:rsidRDefault="00ED6E5C" w:rsidP="00ED6E5C">
      <w:r>
        <w:t>% 0pt                 % always consider any positive height of the top line</w:t>
      </w:r>
    </w:p>
    <w:p w14:paraId="3357662D" w14:textId="77777777" w:rsidR="00ED6E5C" w:rsidRDefault="00ED6E5C" w:rsidP="00ED6E5C">
      <w:r>
        <w:t>%</w:t>
      </w:r>
    </w:p>
    <w:p w14:paraId="3AF7A9A2" w14:textId="77777777" w:rsidR="00ED6E5C" w:rsidRDefault="00ED6E5C" w:rsidP="00ED6E5C">
      <w:r>
        <w:t>% for objects to appear inline in normal text:</w:t>
      </w:r>
    </w:p>
    <w:p w14:paraId="4A338B29" w14:textId="77777777" w:rsidR="00ED6E5C" w:rsidRDefault="00ED6E5C" w:rsidP="00ED6E5C">
      <w:r>
        <w:t>% top baselineskip = \baselineskip</w:t>
      </w:r>
    </w:p>
    <w:p w14:paraId="366E7F88" w14:textId="77777777" w:rsidR="00ED6E5C" w:rsidRDefault="00ED6E5C" w:rsidP="00ED6E5C">
      <w:r>
        <w:t>%</w:t>
      </w:r>
    </w:p>
    <w:p w14:paraId="481F63DD" w14:textId="77777777" w:rsidR="00ED6E5C" w:rsidRDefault="00ED6E5C" w:rsidP="00ED6E5C">
      <w:r>
        <w:t>% set prevdepth = -1000pt and top baselineskip = 0pt to consider the</w:t>
      </w:r>
    </w:p>
    <w:p w14:paraId="7746FEDB" w14:textId="77777777" w:rsidR="00ED6E5C" w:rsidRDefault="00ED6E5C" w:rsidP="00ED6E5C">
      <w:r>
        <w:t>% overall height of the object without any other external skip</w:t>
      </w:r>
    </w:p>
    <w:p w14:paraId="79AC1523" w14:textId="77777777" w:rsidR="00ED6E5C" w:rsidRDefault="00ED6E5C" w:rsidP="00ED6E5C">
      <w:r>
        <w:t>% consideration</w:t>
      </w:r>
    </w:p>
    <w:p w14:paraId="59B3CA09" w14:textId="77777777" w:rsidR="00ED6E5C" w:rsidRDefault="00ED6E5C" w:rsidP="00ED6E5C"/>
    <w:p w14:paraId="615AB1E1" w14:textId="77777777" w:rsidR="00ED6E5C" w:rsidRDefault="00ED6E5C" w:rsidP="00ED6E5C">
      <w:r>
        <w:lastRenderedPageBreak/>
        <w:t>\newif\if@IEEEquantizevspacestarform       % flag to indicate star form</w:t>
      </w:r>
    </w:p>
    <w:p w14:paraId="6F66F32E" w14:textId="77777777" w:rsidR="00ED6E5C" w:rsidRDefault="00ED6E5C" w:rsidP="00ED6E5C">
      <w:r>
        <w:t>\newif\if@IEEEquantizevspaceuseoutdimenreg % flag to indicate output dimen register is to be used</w:t>
      </w:r>
    </w:p>
    <w:p w14:paraId="5B8C21DF" w14:textId="77777777" w:rsidR="00ED6E5C" w:rsidRDefault="00ED6E5C" w:rsidP="00ED6E5C">
      <w:r>
        <w:t>% Use our own private registers because the object could contain a</w:t>
      </w:r>
    </w:p>
    <w:p w14:paraId="29FC5316" w14:textId="77777777" w:rsidR="00ED6E5C" w:rsidRDefault="00ED6E5C" w:rsidP="00ED6E5C">
      <w:r>
        <w:t>% structure that uses the existing tmp scratch pad registers</w:t>
      </w:r>
    </w:p>
    <w:p w14:paraId="500C3C1F" w14:textId="77777777" w:rsidR="00ED6E5C" w:rsidRDefault="00ED6E5C" w:rsidP="00ED6E5C">
      <w:r>
        <w:t>\newdimen\@IEEEquantizeheightA</w:t>
      </w:r>
    </w:p>
    <w:p w14:paraId="006B55E5" w14:textId="77777777" w:rsidR="00ED6E5C" w:rsidRDefault="00ED6E5C" w:rsidP="00ED6E5C">
      <w:r>
        <w:t>\newdimen\@IEEEquantizeheightB</w:t>
      </w:r>
    </w:p>
    <w:p w14:paraId="30CAE37F" w14:textId="77777777" w:rsidR="00ED6E5C" w:rsidRDefault="00ED6E5C" w:rsidP="00ED6E5C">
      <w:r>
        <w:t>\newdimen\@IEEEquantizeheightC</w:t>
      </w:r>
    </w:p>
    <w:p w14:paraId="7286468B" w14:textId="77777777" w:rsidR="00ED6E5C" w:rsidRDefault="00ED6E5C" w:rsidP="00ED6E5C">
      <w:r>
        <w:t>\newdimen\@IEEEquantizeprevdepth % need to save this early as can change</w:t>
      </w:r>
    </w:p>
    <w:p w14:paraId="244D2BCF" w14:textId="77777777" w:rsidR="00ED6E5C" w:rsidRDefault="00ED6E5C" w:rsidP="00ED6E5C">
      <w:r>
        <w:t>\newcount\@IEEEquantizemultiple</w:t>
      </w:r>
    </w:p>
    <w:p w14:paraId="3F96763F" w14:textId="77777777" w:rsidR="00ED6E5C" w:rsidRDefault="00ED6E5C" w:rsidP="00ED6E5C">
      <w:r>
        <w:t>\newbox\@IEEEquantizeboxA</w:t>
      </w:r>
    </w:p>
    <w:p w14:paraId="0A4324C2" w14:textId="77777777" w:rsidR="00ED6E5C" w:rsidRDefault="00ED6E5C" w:rsidP="00ED6E5C"/>
    <w:p w14:paraId="4CE5E019" w14:textId="77777777" w:rsidR="00ED6E5C" w:rsidRDefault="00ED6E5C" w:rsidP="00ED6E5C"/>
    <w:p w14:paraId="29D2ECB6" w14:textId="77777777" w:rsidR="00ED6E5C" w:rsidRDefault="00ED6E5C" w:rsidP="00ED6E5C">
      <w:r>
        <w:t>\def\@IEEEquantizevspace{\@ifnextchar [{\@IEEEquantizevspaceuseoutdimenregtrue\@@IEEEquantizevspace}{\@IEEEquantizevspaceuseoutdimenregfalse\@@IEEEquantizevspace[]}}</w:t>
      </w:r>
    </w:p>
    <w:p w14:paraId="1BCFBC7D" w14:textId="77777777" w:rsidR="00ED6E5C" w:rsidRDefault="00ED6E5C" w:rsidP="00ED6E5C"/>
    <w:p w14:paraId="0B7ECDFF" w14:textId="77777777" w:rsidR="00ED6E5C" w:rsidRDefault="00ED6E5C" w:rsidP="00ED6E5C"/>
    <w:p w14:paraId="1AB16729" w14:textId="77777777" w:rsidR="00ED6E5C" w:rsidRDefault="00ED6E5C" w:rsidP="00ED6E5C">
      <w:r>
        <w:t>\long\def\@@IEEEquantizevspace[#1]#2{\relax</w:t>
      </w:r>
    </w:p>
    <w:p w14:paraId="22CF5A3A" w14:textId="77777777" w:rsidR="00ED6E5C" w:rsidRDefault="00ED6E5C" w:rsidP="00ED6E5C">
      <w:r>
        <w:t>% acquire and store</w:t>
      </w:r>
    </w:p>
    <w:p w14:paraId="07C51DBE" w14:textId="77777777" w:rsidR="00ED6E5C" w:rsidRDefault="00ED6E5C" w:rsidP="00ED6E5C">
      <w:r>
        <w:t>% #1 optional output dimen register</w:t>
      </w:r>
    </w:p>
    <w:p w14:paraId="3012BE1E" w14:textId="77777777" w:rsidR="00ED6E5C" w:rsidRDefault="00ED6E5C" w:rsidP="00ED6E5C">
      <w:r>
        <w:t>% #2 object</w:t>
      </w:r>
    </w:p>
    <w:p w14:paraId="5A14524C" w14:textId="77777777" w:rsidR="00ED6E5C" w:rsidRDefault="00ED6E5C" w:rsidP="00ED6E5C">
      <w:r>
        <w:t>\edef\@IEEEquantizeoutdimenreg{#1}\relax</w:t>
      </w:r>
    </w:p>
    <w:p w14:paraId="58A61FCD" w14:textId="77777777" w:rsidR="00ED6E5C" w:rsidRDefault="00ED6E5C" w:rsidP="00ED6E5C">
      <w:r>
        <w:t>% allow for object specifications that contain parameters</w:t>
      </w:r>
    </w:p>
    <w:p w14:paraId="781ECE6A" w14:textId="77777777" w:rsidR="00ED6E5C" w:rsidRDefault="00ED6E5C" w:rsidP="00ED6E5C">
      <w:r>
        <w:t>\@IEEEtrantmptoksA={#2}\relax</w:t>
      </w:r>
    </w:p>
    <w:p w14:paraId="50E1BBA2" w14:textId="77777777" w:rsidR="00ED6E5C" w:rsidRDefault="00ED6E5C" w:rsidP="00ED6E5C">
      <w:r>
        <w:t>\long\edef\@IEEEquantizeobject{\the\@IEEEtrantmptoksA}\relax</w:t>
      </w:r>
    </w:p>
    <w:p w14:paraId="7EE80AE4" w14:textId="77777777" w:rsidR="00ED6E5C" w:rsidRDefault="00ED6E5C" w:rsidP="00ED6E5C">
      <w:r>
        <w:t>\@ifnextchar [{\@@@IEEEquantizevspace}{\@@@IEEEquantizevspace[\relax]}}</w:t>
      </w:r>
    </w:p>
    <w:p w14:paraId="26F6D340" w14:textId="77777777" w:rsidR="00ED6E5C" w:rsidRDefault="00ED6E5C" w:rsidP="00ED6E5C"/>
    <w:p w14:paraId="661312FE" w14:textId="77777777" w:rsidR="00ED6E5C" w:rsidRDefault="00ED6E5C" w:rsidP="00ED6E5C">
      <w:r>
        <w:t>\long\def\@@@IEEEquantizevspace[#1]#2{\relax</w:t>
      </w:r>
    </w:p>
    <w:p w14:paraId="04CC84D3" w14:textId="77777777" w:rsidR="00ED6E5C" w:rsidRDefault="00ED6E5C" w:rsidP="00ED6E5C">
      <w:r>
        <w:lastRenderedPageBreak/>
        <w:t>% acquire and store</w:t>
      </w:r>
    </w:p>
    <w:p w14:paraId="3510515E" w14:textId="77777777" w:rsidR="00ED6E5C" w:rsidRDefault="00ED6E5C" w:rsidP="00ED6E5C">
      <w:r>
        <w:t>% [#1] optional object decl, is \relax if not given by user</w:t>
      </w:r>
    </w:p>
    <w:p w14:paraId="4E0E5E43" w14:textId="77777777" w:rsidR="00ED6E5C" w:rsidRDefault="00ED6E5C" w:rsidP="00ED6E5C">
      <w:r>
        <w:t>% #2 top baselineskip</w:t>
      </w:r>
    </w:p>
    <w:p w14:paraId="18430563" w14:textId="77777777" w:rsidR="00ED6E5C" w:rsidRDefault="00ED6E5C" w:rsidP="00ED6E5C">
      <w:r>
        <w:t>% allow for object decl specifications that have parameters</w:t>
      </w:r>
    </w:p>
    <w:p w14:paraId="5E3260A8" w14:textId="77777777" w:rsidR="00ED6E5C" w:rsidRDefault="00ED6E5C" w:rsidP="00ED6E5C">
      <w:r>
        <w:t>\@IEEEtrantmptoksA={#1}\relax</w:t>
      </w:r>
    </w:p>
    <w:p w14:paraId="4DB307FD" w14:textId="77777777" w:rsidR="00ED6E5C" w:rsidRDefault="00ED6E5C" w:rsidP="00ED6E5C">
      <w:r>
        <w:t>\long\edef\@IEEEquantizeobjectdecl{\the\@IEEEtrantmptoksA}\relax</w:t>
      </w:r>
    </w:p>
    <w:p w14:paraId="68465185" w14:textId="77777777" w:rsidR="00ED6E5C" w:rsidRDefault="00ED6E5C" w:rsidP="00ED6E5C">
      <w:r>
        <w:t>\edef\@IEEEquantizetopbaselineskip{#2}\ivIEEEquantizevspace}</w:t>
      </w:r>
    </w:p>
    <w:p w14:paraId="6CB248A2" w14:textId="77777777" w:rsidR="00ED6E5C" w:rsidRDefault="00ED6E5C" w:rsidP="00ED6E5C"/>
    <w:p w14:paraId="0E996F95" w14:textId="77777777" w:rsidR="00ED6E5C" w:rsidRDefault="00ED6E5C" w:rsidP="00ED6E5C">
      <w:r>
        <w:t>% acquire optional argument set and store</w:t>
      </w:r>
    </w:p>
    <w:p w14:paraId="2F5A5D01" w14:textId="77777777" w:rsidR="00ED6E5C" w:rsidRDefault="00ED6E5C" w:rsidP="00ED6E5C">
      <w:r>
        <w:t>% [offset][prevdepth][lineskip limit][lineskip]</w:t>
      </w:r>
    </w:p>
    <w:p w14:paraId="38AEB9D8" w14:textId="77777777" w:rsidR="00ED6E5C" w:rsidRDefault="00ED6E5C" w:rsidP="00ED6E5C">
      <w:r>
        <w:t>\def\ivIEEEquantizevspace{\@ifnextchar [{\@vIEEEquantizevspace}{\@vIEEEquantizevspace[0pt]}}</w:t>
      </w:r>
    </w:p>
    <w:p w14:paraId="221C5C14" w14:textId="77777777" w:rsidR="00ED6E5C" w:rsidRDefault="00ED6E5C" w:rsidP="00ED6E5C">
      <w:r>
        <w:t>\def\@vIEEEquantizevspace[#1]{\edef\@IEEEquantizeoffset{#1}\@ifnextchar [{\@viIEEEquantizevspace}{\@viIEEEquantizevspace[\prevdepth]}}</w:t>
      </w:r>
    </w:p>
    <w:p w14:paraId="35051F1E" w14:textId="77777777" w:rsidR="00ED6E5C" w:rsidRDefault="00ED6E5C" w:rsidP="00ED6E5C">
      <w:r>
        <w:t>\def\@viIEEEquantizevspace[#1]{\@IEEEquantizeprevdepth=#1\relax\@ifnextchar [{\@viiIEEEquantizevspace}{\@viiIEEEquantizevspace[\lineskiplimit]}}</w:t>
      </w:r>
    </w:p>
    <w:p w14:paraId="2087900D" w14:textId="77777777" w:rsidR="00ED6E5C" w:rsidRDefault="00ED6E5C" w:rsidP="00ED6E5C">
      <w:r>
        <w:t>\def\@viiIEEEquantizevspace[#1]{\edef\@IEEEquantizelineskiplimit{#1}\@ifnextchar [{\@viiiIEEEquantizevspace}{\@viiiIEEEquantizevspace[\lineskip]}}</w:t>
      </w:r>
    </w:p>
    <w:p w14:paraId="0BAE0783" w14:textId="77777777" w:rsidR="00ED6E5C" w:rsidRDefault="00ED6E5C" w:rsidP="00ED6E5C">
      <w:r>
        <w:t>\def\@viiiIEEEquantizevspace[#1]{\edef\@IEEEquantizelineskip{#1}\@ixIEEEquantizevspace}</w:t>
      </w:r>
    </w:p>
    <w:p w14:paraId="2E62D654" w14:textId="77777777" w:rsidR="00ED6E5C" w:rsidRDefault="00ED6E5C" w:rsidP="00ED6E5C"/>
    <w:p w14:paraId="20C50EAA" w14:textId="77777777" w:rsidR="00ED6E5C" w:rsidRDefault="00ED6E5C" w:rsidP="00ED6E5C">
      <w:r>
        <w:t>% main routine</w:t>
      </w:r>
    </w:p>
    <w:p w14:paraId="42D0416F" w14:textId="77777777" w:rsidR="00ED6E5C" w:rsidRDefault="00ED6E5C" w:rsidP="00ED6E5C">
      <w:r>
        <w:t>\def\@ixIEEEquantizevspace#1#2#3{\relax</w:t>
      </w:r>
    </w:p>
    <w:p w14:paraId="4A6B2992" w14:textId="77777777" w:rsidR="00ED6E5C" w:rsidRDefault="00ED6E5C" w:rsidP="00ED6E5C">
      <w:r>
        <w:t>\edef\@IEEEquantizeunitheight{#1}\relax</w:t>
      </w:r>
    </w:p>
    <w:p w14:paraId="0C26B59C" w14:textId="77777777" w:rsidR="00ED6E5C" w:rsidRDefault="00ED6E5C" w:rsidP="00ED6E5C">
      <w:r>
        <w:t>\edef\@IEEEquantizenomvspace{#2}\relax</w:t>
      </w:r>
    </w:p>
    <w:p w14:paraId="4411E6E8" w14:textId="77777777" w:rsidR="00ED6E5C" w:rsidRDefault="00ED6E5C" w:rsidP="00ED6E5C">
      <w:r>
        <w:t>\edef\@IEEEquantizeminvspace{#3}\relax</w:t>
      </w:r>
    </w:p>
    <w:p w14:paraId="7DD425D3" w14:textId="77777777" w:rsidR="00ED6E5C" w:rsidRDefault="00ED6E5C" w:rsidP="00ED6E5C">
      <w:r>
        <w:t>% \@IEEEquantizeoutdimenreg</w:t>
      </w:r>
    </w:p>
    <w:p w14:paraId="4EBBFDCC" w14:textId="77777777" w:rsidR="00ED6E5C" w:rsidRDefault="00ED6E5C" w:rsidP="00ED6E5C">
      <w:r>
        <w:t>% \@IEEEquantizeobject</w:t>
      </w:r>
    </w:p>
    <w:p w14:paraId="1D04558D" w14:textId="77777777" w:rsidR="00ED6E5C" w:rsidRDefault="00ED6E5C" w:rsidP="00ED6E5C">
      <w:r>
        <w:t>% \@IEEEquantizeobjectdecl</w:t>
      </w:r>
    </w:p>
    <w:p w14:paraId="4A52BEEA" w14:textId="77777777" w:rsidR="00ED6E5C" w:rsidRDefault="00ED6E5C" w:rsidP="00ED6E5C">
      <w:r>
        <w:lastRenderedPageBreak/>
        <w:t>% \@IEEEquantizetopbaselineskip</w:t>
      </w:r>
    </w:p>
    <w:p w14:paraId="6372F5CA" w14:textId="77777777" w:rsidR="00ED6E5C" w:rsidRDefault="00ED6E5C" w:rsidP="00ED6E5C">
      <w:r>
        <w:t>% \@IEEEquantizeoffset</w:t>
      </w:r>
    </w:p>
    <w:p w14:paraId="4C4C3DF8" w14:textId="77777777" w:rsidR="00ED6E5C" w:rsidRDefault="00ED6E5C" w:rsidP="00ED6E5C">
      <w:r>
        <w:t>% \@IEEEquantizeprevdepth</w:t>
      </w:r>
    </w:p>
    <w:p w14:paraId="23F2290A" w14:textId="77777777" w:rsidR="00ED6E5C" w:rsidRDefault="00ED6E5C" w:rsidP="00ED6E5C">
      <w:r>
        <w:t>% \@IEEEquantizelineskiplimit</w:t>
      </w:r>
    </w:p>
    <w:p w14:paraId="1C1D2539" w14:textId="77777777" w:rsidR="00ED6E5C" w:rsidRDefault="00ED6E5C" w:rsidP="00ED6E5C">
      <w:r>
        <w:t>% \@IEEEquantizelineskip</w:t>
      </w:r>
    </w:p>
    <w:p w14:paraId="2529C537" w14:textId="77777777" w:rsidR="00ED6E5C" w:rsidRDefault="00ED6E5C" w:rsidP="00ED6E5C">
      <w:r>
        <w:t>% \@IEEEquantizeunitheight</w:t>
      </w:r>
    </w:p>
    <w:p w14:paraId="4E7F89B9" w14:textId="77777777" w:rsidR="00ED6E5C" w:rsidRDefault="00ED6E5C" w:rsidP="00ED6E5C">
      <w:r>
        <w:t>% \@IEEEquantizenomvspace</w:t>
      </w:r>
    </w:p>
    <w:p w14:paraId="0DD367A2" w14:textId="77777777" w:rsidR="00ED6E5C" w:rsidRDefault="00ED6E5C" w:rsidP="00ED6E5C">
      <w:r>
        <w:t>% \@IEEEquantizeminvspace</w:t>
      </w:r>
    </w:p>
    <w:p w14:paraId="023B7B23" w14:textId="77777777" w:rsidR="00ED6E5C" w:rsidRDefault="00ED6E5C" w:rsidP="00ED6E5C">
      <w:r>
        <w:t>% get overall height of object</w:t>
      </w:r>
    </w:p>
    <w:p w14:paraId="3EEF938E" w14:textId="77777777" w:rsidR="00ED6E5C" w:rsidRDefault="00ED6E5C" w:rsidP="00ED6E5C">
      <w:r>
        <w:t>\setbox\@IEEEquantizeboxA\vbox{\begingroup\@IEEEquantizeobjectdecl\@IEEEquantizeobject\relax\endgroup}\relax</w:t>
      </w:r>
    </w:p>
    <w:p w14:paraId="07FC7E04" w14:textId="77777777" w:rsidR="00ED6E5C" w:rsidRDefault="00ED6E5C" w:rsidP="00ED6E5C">
      <w:r>
        <w:t>\@IEEEquantizeheightA\ht\@IEEEquantizeboxA\relax</w:t>
      </w:r>
    </w:p>
    <w:p w14:paraId="7C7B183F" w14:textId="77777777" w:rsidR="00ED6E5C" w:rsidRDefault="00ED6E5C" w:rsidP="00ED6E5C">
      <w:r>
        <w:t>% get height of first line of object</w:t>
      </w:r>
    </w:p>
    <w:p w14:paraId="195E1CF4" w14:textId="77777777" w:rsidR="00ED6E5C" w:rsidRDefault="00ED6E5C" w:rsidP="00ED6E5C">
      <w:r>
        <w:t>\setbox\@IEEEquantizeboxA\vtop{\begingroup\@IEEEquantizeobjectdecl\@IEEEquantizeobject\relax\endgroup}\relax</w:t>
      </w:r>
    </w:p>
    <w:p w14:paraId="4A897E0D" w14:textId="77777777" w:rsidR="00ED6E5C" w:rsidRDefault="00ED6E5C" w:rsidP="00ED6E5C">
      <w:r>
        <w:t>\@IEEEquantizeheightB\ht\@IEEEquantizeboxA\relax</w:t>
      </w:r>
    </w:p>
    <w:p w14:paraId="17B5A885" w14:textId="77777777" w:rsidR="00ED6E5C" w:rsidRDefault="00ED6E5C" w:rsidP="00ED6E5C">
      <w:r>
        <w:t>\ifdim\@IEEEquantizeprevdepth&gt;-1000pt\relax % prevdepth &gt; -1000pf means full baselineskip\lineskip rules in effect</w:t>
      </w:r>
    </w:p>
    <w:p w14:paraId="2F0EAA18" w14:textId="77777777" w:rsidR="00ED6E5C" w:rsidRDefault="00ED6E5C" w:rsidP="00ED6E5C">
      <w:r>
        <w:t xml:space="preserve">% lineskip spacing rule takes effect if height of top line &gt; baselineskip - prevdepth - lineskiplimit, </w:t>
      </w:r>
    </w:p>
    <w:p w14:paraId="60A021E6" w14:textId="77777777" w:rsidR="00ED6E5C" w:rsidRDefault="00ED6E5C" w:rsidP="00ED6E5C">
      <w:r>
        <w:t>% otherwise the baselineskip rule is in effect and the height of the first line does not matter at all.</w:t>
      </w:r>
    </w:p>
    <w:p w14:paraId="7A4163D2" w14:textId="77777777" w:rsidR="00ED6E5C" w:rsidRDefault="00ED6E5C" w:rsidP="00ED6E5C">
      <w:r>
        <w:t>\@IEEEquantizeheightC=\@IEEEquantizetopbaselineskip\relax</w:t>
      </w:r>
    </w:p>
    <w:p w14:paraId="399F6560" w14:textId="77777777" w:rsidR="00ED6E5C" w:rsidRDefault="00ED6E5C" w:rsidP="00ED6E5C">
      <w:r>
        <w:t>\advance\@IEEEquantizeheightC-\@IEEEquantizeprevdepth\relax</w:t>
      </w:r>
    </w:p>
    <w:p w14:paraId="3300F7E8" w14:textId="77777777" w:rsidR="00ED6E5C" w:rsidRDefault="00ED6E5C" w:rsidP="00ED6E5C">
      <w:r>
        <w:t>\advance\@IEEEquantizeheightC-\@IEEEquantizelineskiplimit\relax % this works even though \@IEEEquantizelineskiplimit is a macro because TeX allows --10pt notation</w:t>
      </w:r>
    </w:p>
    <w:p w14:paraId="47334590" w14:textId="77777777" w:rsidR="00ED6E5C" w:rsidRDefault="00ED6E5C" w:rsidP="00ED6E5C">
      <w:r>
        <w:t>\ifdim\@IEEEquantizeheightB&gt;\@IEEEquantizeheightC\relax</w:t>
      </w:r>
    </w:p>
    <w:p w14:paraId="15008DB1" w14:textId="77777777" w:rsidR="00ED6E5C" w:rsidRDefault="00ED6E5C" w:rsidP="00ED6E5C">
      <w:r>
        <w:t>% lineskip spacing rule is in effect i.e., the object is going to be shifted down relative to the</w:t>
      </w:r>
    </w:p>
    <w:p w14:paraId="514873C0" w14:textId="77777777" w:rsidR="00ED6E5C" w:rsidRDefault="00ED6E5C" w:rsidP="00ED6E5C">
      <w:r>
        <w:lastRenderedPageBreak/>
        <w:t>% baselineskip set position by its top line height (already a part of the total height) + prevdepth + lineskip - baselineskip</w:t>
      </w:r>
    </w:p>
    <w:p w14:paraId="638D6C48" w14:textId="77777777" w:rsidR="00ED6E5C" w:rsidRDefault="00ED6E5C" w:rsidP="00ED6E5C">
      <w:r>
        <w:t>\advance\@IEEEquantizeheightA\@IEEEquantizeprevdepth\relax</w:t>
      </w:r>
    </w:p>
    <w:p w14:paraId="437FF6B3" w14:textId="77777777" w:rsidR="00ED6E5C" w:rsidRDefault="00ED6E5C" w:rsidP="00ED6E5C">
      <w:r>
        <w:t>\advance\@IEEEquantizeheightA\@IEEEquantizelineskip\relax</w:t>
      </w:r>
    </w:p>
    <w:p w14:paraId="1F280420" w14:textId="77777777" w:rsidR="00ED6E5C" w:rsidRDefault="00ED6E5C" w:rsidP="00ED6E5C">
      <w:r>
        <w:t>\advance\@IEEEquantizeheightA-\@IEEEquantizetopbaselineskip\relax</w:t>
      </w:r>
    </w:p>
    <w:p w14:paraId="5D3303F5" w14:textId="77777777" w:rsidR="00ED6E5C" w:rsidRDefault="00ED6E5C" w:rsidP="00ED6E5C">
      <w:r>
        <w:t>\else</w:t>
      </w:r>
    </w:p>
    <w:p w14:paraId="092BC106" w14:textId="77777777" w:rsidR="00ED6E5C" w:rsidRDefault="00ED6E5C" w:rsidP="00ED6E5C">
      <w:r>
        <w:t>% height of first line &lt;= \@IEEEquantizetopbaselineskip - \@IEEEquantizeprevdepth - \@IEEEquantizelineskiplimit</w:t>
      </w:r>
    </w:p>
    <w:p w14:paraId="6E98AFAF" w14:textId="77777777" w:rsidR="00ED6E5C" w:rsidRDefault="00ED6E5C" w:rsidP="00ED6E5C">
      <w:r>
        <w:t>% standard baselineskip rules are in effect, so don't consider height of first line</w:t>
      </w:r>
    </w:p>
    <w:p w14:paraId="7298C8BA" w14:textId="77777777" w:rsidR="00ED6E5C" w:rsidRDefault="00ED6E5C" w:rsidP="00ED6E5C">
      <w:r>
        <w:t>\advance\@IEEEquantizeheightA-\@IEEEquantizeheightB\relax</w:t>
      </w:r>
    </w:p>
    <w:p w14:paraId="6A598705" w14:textId="77777777" w:rsidR="00ED6E5C" w:rsidRDefault="00ED6E5C" w:rsidP="00ED6E5C">
      <w:r>
        <w:t>\fi</w:t>
      </w:r>
    </w:p>
    <w:p w14:paraId="079DC9F9" w14:textId="77777777" w:rsidR="00ED6E5C" w:rsidRDefault="00ED6E5C" w:rsidP="00ED6E5C">
      <w:r>
        <w:t>%</w:t>
      </w:r>
    </w:p>
    <w:p w14:paraId="4B5A124C" w14:textId="77777777" w:rsidR="00ED6E5C" w:rsidRDefault="00ED6E5C" w:rsidP="00ED6E5C">
      <w:r>
        <w:t>\else % prevdepth &lt;= -1000pt, simplier \topskip type rules in effect</w:t>
      </w:r>
    </w:p>
    <w:p w14:paraId="597CDA54" w14:textId="77777777" w:rsidR="00ED6E5C" w:rsidRDefault="00ED6E5C" w:rsidP="00ED6E5C">
      <w:r>
        <w:t>\ifdim\@IEEEquantizeheightB&gt;\@IEEEquantizetopbaselineskip</w:t>
      </w:r>
    </w:p>
    <w:p w14:paraId="25D0B7DC" w14:textId="77777777" w:rsidR="00ED6E5C" w:rsidRDefault="00ED6E5C" w:rsidP="00ED6E5C">
      <w:r>
        <w:t>% height of top line (already included in the total height) in excess of</w:t>
      </w:r>
    </w:p>
    <w:p w14:paraId="532A499D" w14:textId="77777777" w:rsidR="00ED6E5C" w:rsidRDefault="00ED6E5C" w:rsidP="00ED6E5C">
      <w:r>
        <w:t>% baselineskip is the amount it will be downshifted</w:t>
      </w:r>
    </w:p>
    <w:p w14:paraId="1856EBF2" w14:textId="77777777" w:rsidR="00ED6E5C" w:rsidRDefault="00ED6E5C" w:rsidP="00ED6E5C">
      <w:r>
        <w:t>\advance\@IEEEquantizeheightA-\@IEEEquantizetopbaselineskip\relax</w:t>
      </w:r>
    </w:p>
    <w:p w14:paraId="59A66992" w14:textId="77777777" w:rsidR="00ED6E5C" w:rsidRDefault="00ED6E5C" w:rsidP="00ED6E5C">
      <w:r>
        <w:t>\else</w:t>
      </w:r>
    </w:p>
    <w:p w14:paraId="602CEAE4" w14:textId="77777777" w:rsidR="00ED6E5C" w:rsidRDefault="00ED6E5C" w:rsidP="00ED6E5C">
      <w:r>
        <w:t>% height of first line is irrelevant, remove it</w:t>
      </w:r>
    </w:p>
    <w:p w14:paraId="363C1966" w14:textId="77777777" w:rsidR="00ED6E5C" w:rsidRDefault="00ED6E5C" w:rsidP="00ED6E5C">
      <w:r>
        <w:t>\advance\@IEEEquantizeheightA-\@IEEEquantizeheightB\relax</w:t>
      </w:r>
    </w:p>
    <w:p w14:paraId="3AA73F76" w14:textId="77777777" w:rsidR="00ED6E5C" w:rsidRDefault="00ED6E5C" w:rsidP="00ED6E5C">
      <w:r>
        <w:t>\fi</w:t>
      </w:r>
    </w:p>
    <w:p w14:paraId="3D3A70CD" w14:textId="77777777" w:rsidR="00ED6E5C" w:rsidRDefault="00ED6E5C" w:rsidP="00ED6E5C">
      <w:r>
        <w:t>\fi % prevdepth &lt;= -1000pt</w:t>
      </w:r>
    </w:p>
    <w:p w14:paraId="060647A3" w14:textId="77777777" w:rsidR="00ED6E5C" w:rsidRDefault="00ED6E5C" w:rsidP="00ED6E5C">
      <w:r>
        <w:t>%</w:t>
      </w:r>
    </w:p>
    <w:p w14:paraId="39F6DF8E" w14:textId="77777777" w:rsidR="00ED6E5C" w:rsidRDefault="00ED6E5C" w:rsidP="00ED6E5C">
      <w:r>
        <w:t>% adjust height for any manual offset</w:t>
      </w:r>
    </w:p>
    <w:p w14:paraId="4EEB0BEC" w14:textId="77777777" w:rsidR="00ED6E5C" w:rsidRDefault="00ED6E5C" w:rsidP="00ED6E5C">
      <w:r>
        <w:t>\advance\@IEEEquantizeheightA\@IEEEquantizeoffset\relax</w:t>
      </w:r>
    </w:p>
    <w:p w14:paraId="2A354590" w14:textId="77777777" w:rsidR="00ED6E5C" w:rsidRDefault="00ED6E5C" w:rsidP="00ED6E5C">
      <w:r>
        <w:t>% add in nominal spacer</w:t>
      </w:r>
    </w:p>
    <w:p w14:paraId="58BA5D35" w14:textId="77777777" w:rsidR="00ED6E5C" w:rsidRDefault="00ED6E5C" w:rsidP="00ED6E5C">
      <w:r>
        <w:t>\advance\@IEEEquantizeheightA\@IEEEquantizenomvspace\relax</w:t>
      </w:r>
    </w:p>
    <w:p w14:paraId="0096A76E" w14:textId="77777777" w:rsidR="00ED6E5C" w:rsidRDefault="00ED6E5C" w:rsidP="00ED6E5C">
      <w:r>
        <w:t>% check for nonzero unitheight</w:t>
      </w:r>
    </w:p>
    <w:p w14:paraId="2EA1CD07" w14:textId="77777777" w:rsidR="00ED6E5C" w:rsidRDefault="00ED6E5C" w:rsidP="00ED6E5C">
      <w:r>
        <w:t>\@IEEEquantizeheightB=\@IEEEquantizeunitheight\relax</w:t>
      </w:r>
    </w:p>
    <w:p w14:paraId="10434383" w14:textId="77777777" w:rsidR="00ED6E5C" w:rsidRDefault="00ED6E5C" w:rsidP="00ED6E5C">
      <w:r>
        <w:lastRenderedPageBreak/>
        <w:t>\ifnum\@IEEEquantizeheightB=0\relax</w:t>
      </w:r>
    </w:p>
    <w:p w14:paraId="7F81BFE1" w14:textId="77777777" w:rsidR="00ED6E5C" w:rsidRDefault="00ED6E5C" w:rsidP="00ED6E5C">
      <w:r>
        <w:t>\@IEEEclspkgerror{IEEEquantizevspace unit height cannot be zero. Assuming 10pt.}%</w:t>
      </w:r>
    </w:p>
    <w:p w14:paraId="2FAB27A4" w14:textId="77777777" w:rsidR="00ED6E5C" w:rsidRDefault="00ED6E5C" w:rsidP="00ED6E5C">
      <w:r>
        <w:t>{Division by zero is not allowed.}</w:t>
      </w:r>
    </w:p>
    <w:p w14:paraId="541C9B6A" w14:textId="77777777" w:rsidR="00ED6E5C" w:rsidRDefault="00ED6E5C" w:rsidP="00ED6E5C">
      <w:r>
        <w:t>\@IEEEquantizeheightB=10pt\relax</w:t>
      </w:r>
    </w:p>
    <w:p w14:paraId="68830D5E" w14:textId="77777777" w:rsidR="00ED6E5C" w:rsidRDefault="00ED6E5C" w:rsidP="00ED6E5C">
      <w:r>
        <w:t>\fi</w:t>
      </w:r>
    </w:p>
    <w:p w14:paraId="06A4C384" w14:textId="77777777" w:rsidR="00ED6E5C" w:rsidRDefault="00ED6E5C" w:rsidP="00ED6E5C">
      <w:r>
        <w:t>% get integer number of lines</w:t>
      </w:r>
    </w:p>
    <w:p w14:paraId="79ED55CC" w14:textId="77777777" w:rsidR="00ED6E5C" w:rsidRDefault="00ED6E5C" w:rsidP="00ED6E5C">
      <w:r>
        <w:t>\@IEEEquantizemultiple=\@IEEEquantizeheightA\relax</w:t>
      </w:r>
    </w:p>
    <w:p w14:paraId="210171D1" w14:textId="77777777" w:rsidR="00ED6E5C" w:rsidRDefault="00ED6E5C" w:rsidP="00ED6E5C">
      <w:r>
        <w:t>\divide\@IEEEquantizemultiple\@IEEEquantizeheightB\relax</w:t>
      </w:r>
    </w:p>
    <w:p w14:paraId="4F781865" w14:textId="77777777" w:rsidR="00ED6E5C" w:rsidRDefault="00ED6E5C" w:rsidP="00ED6E5C">
      <w:r>
        <w:t>% set A to contain the excess height over the \@IEEEquantizemultiple of lines</w:t>
      </w:r>
    </w:p>
    <w:p w14:paraId="4D4CC0BE" w14:textId="77777777" w:rsidR="00ED6E5C" w:rsidRDefault="00ED6E5C" w:rsidP="00ED6E5C">
      <w:r>
        <w:t>% A = height - multiple*unitheight</w:t>
      </w:r>
    </w:p>
    <w:p w14:paraId="148B2200" w14:textId="77777777" w:rsidR="00ED6E5C" w:rsidRDefault="00ED6E5C" w:rsidP="00ED6E5C">
      <w:r>
        <w:t>\@IEEEquantizeheightC\@IEEEquantizeheightB\relax</w:t>
      </w:r>
    </w:p>
    <w:p w14:paraId="38A41FD5" w14:textId="77777777" w:rsidR="00ED6E5C" w:rsidRDefault="00ED6E5C" w:rsidP="00ED6E5C">
      <w:r>
        <w:t>\multiply\@IEEEquantizeheightC\@IEEEquantizemultiple\relax</w:t>
      </w:r>
    </w:p>
    <w:p w14:paraId="0B661350" w14:textId="77777777" w:rsidR="00ED6E5C" w:rsidRDefault="00ED6E5C" w:rsidP="00ED6E5C">
      <w:r>
        <w:t>\advance\@IEEEquantizeheightA-\@IEEEquantizeheightC\relax</w:t>
      </w:r>
    </w:p>
    <w:p w14:paraId="65FF8AE0" w14:textId="77777777" w:rsidR="00ED6E5C" w:rsidRDefault="00ED6E5C" w:rsidP="00ED6E5C">
      <w:r>
        <w:t>% set B to contain the height short of \@IEEEquantizemultiple+1 of lines</w:t>
      </w:r>
    </w:p>
    <w:p w14:paraId="177F90AA" w14:textId="77777777" w:rsidR="00ED6E5C" w:rsidRDefault="00ED6E5C" w:rsidP="00ED6E5C">
      <w:r>
        <w:t>% B = unitheight - A</w:t>
      </w:r>
    </w:p>
    <w:p w14:paraId="13DD82B5" w14:textId="77777777" w:rsidR="00ED6E5C" w:rsidRDefault="00ED6E5C" w:rsidP="00ED6E5C">
      <w:r>
        <w:t>\advance\@IEEEquantizeheightB-\@IEEEquantizeheightA\relax</w:t>
      </w:r>
    </w:p>
    <w:p w14:paraId="33EC0F07" w14:textId="77777777" w:rsidR="00ED6E5C" w:rsidRDefault="00ED6E5C" w:rsidP="00ED6E5C">
      <w:r>
        <w:t>% choose A or B based on which is closer</w:t>
      </w:r>
    </w:p>
    <w:p w14:paraId="02095F01" w14:textId="77777777" w:rsidR="00ED6E5C" w:rsidRDefault="00ED6E5C" w:rsidP="00ED6E5C">
      <w:r>
        <w:t>\@IEEEquantizeheightC\@IEEEquantizenomvspace\relax</w:t>
      </w:r>
    </w:p>
    <w:p w14:paraId="3C8E6C93" w14:textId="77777777" w:rsidR="00ED6E5C" w:rsidRDefault="00ED6E5C" w:rsidP="00ED6E5C">
      <w:r>
        <w:t>\ifdim\@IEEEquantizeheightA&lt;\@IEEEquantizeheightB\relax</w:t>
      </w:r>
    </w:p>
    <w:p w14:paraId="3EE81A9F" w14:textId="77777777" w:rsidR="00ED6E5C" w:rsidRDefault="00ED6E5C" w:rsidP="00ED6E5C">
      <w:r>
        <w:t>% C = nomvspace - A, go with lower</w:t>
      </w:r>
    </w:p>
    <w:p w14:paraId="695220B9" w14:textId="77777777" w:rsidR="00ED6E5C" w:rsidRDefault="00ED6E5C" w:rsidP="00ED6E5C">
      <w:r>
        <w:t>\advance\@IEEEquantizeheightC-\@IEEEquantizeheightA\relax</w:t>
      </w:r>
    </w:p>
    <w:p w14:paraId="0EBE46AE" w14:textId="77777777" w:rsidR="00ED6E5C" w:rsidRDefault="00ED6E5C" w:rsidP="00ED6E5C">
      <w:r>
        <w:t>\else</w:t>
      </w:r>
    </w:p>
    <w:p w14:paraId="34AA4326" w14:textId="77777777" w:rsidR="00ED6E5C" w:rsidRDefault="00ED6E5C" w:rsidP="00ED6E5C">
      <w:r>
        <w:t>% C = nomvspace + B, go with upper</w:t>
      </w:r>
    </w:p>
    <w:p w14:paraId="02DEDCA7" w14:textId="77777777" w:rsidR="00ED6E5C" w:rsidRDefault="00ED6E5C" w:rsidP="00ED6E5C">
      <w:r>
        <w:t>\advance\@IEEEquantizeheightC\@IEEEquantizeheightB\relax</w:t>
      </w:r>
    </w:p>
    <w:p w14:paraId="3AC3AFF6" w14:textId="77777777" w:rsidR="00ED6E5C" w:rsidRDefault="00ED6E5C" w:rsidP="00ED6E5C">
      <w:r>
        <w:t>\fi</w:t>
      </w:r>
    </w:p>
    <w:p w14:paraId="00423A2E" w14:textId="77777777" w:rsidR="00ED6E5C" w:rsidRDefault="00ED6E5C" w:rsidP="00ED6E5C">
      <w:r>
        <w:t>% if violate lower bound, use next integer bound</w:t>
      </w:r>
    </w:p>
    <w:p w14:paraId="07BE979C" w14:textId="77777777" w:rsidR="00ED6E5C" w:rsidRDefault="00ED6E5C" w:rsidP="00ED6E5C">
      <w:r>
        <w:t>\ifdim\@IEEEquantizeheightC&lt;\@IEEEquantizeminvspace\relax</w:t>
      </w:r>
    </w:p>
    <w:p w14:paraId="35CAE52F" w14:textId="77777777" w:rsidR="00ED6E5C" w:rsidRDefault="00ED6E5C" w:rsidP="00ED6E5C">
      <w:r>
        <w:t>% A + B = unitheight</w:t>
      </w:r>
    </w:p>
    <w:p w14:paraId="43C7160E" w14:textId="77777777" w:rsidR="00ED6E5C" w:rsidRDefault="00ED6E5C" w:rsidP="00ED6E5C">
      <w:r>
        <w:lastRenderedPageBreak/>
        <w:t>\advance\@IEEEquantizeheightC\@IEEEquantizeheightA\relax</w:t>
      </w:r>
    </w:p>
    <w:p w14:paraId="47A5E769" w14:textId="77777777" w:rsidR="00ED6E5C" w:rsidRDefault="00ED6E5C" w:rsidP="00ED6E5C">
      <w:r>
        <w:t>\advance\@IEEEquantizeheightC\@IEEEquantizeheightB\relax</w:t>
      </w:r>
    </w:p>
    <w:p w14:paraId="42AB7632" w14:textId="77777777" w:rsidR="00ED6E5C" w:rsidRDefault="00ED6E5C" w:rsidP="00ED6E5C">
      <w:r>
        <w:t>\fi</w:t>
      </w:r>
    </w:p>
    <w:p w14:paraId="46E227D7" w14:textId="77777777" w:rsidR="00ED6E5C" w:rsidRDefault="00ED6E5C" w:rsidP="00ED6E5C">
      <w:r>
        <w:t>% export object and spacer outside of group</w:t>
      </w:r>
    </w:p>
    <w:p w14:paraId="6D1F4E7A" w14:textId="77777777" w:rsidR="00ED6E5C" w:rsidRDefault="00ED6E5C" w:rsidP="00ED6E5C">
      <w:r>
        <w:t>\global\let\@IEEEquantizeobjectout\@IEEEquantizeobject\relax</w:t>
      </w:r>
    </w:p>
    <w:p w14:paraId="65128352" w14:textId="77777777" w:rsidR="00ED6E5C" w:rsidRDefault="00ED6E5C" w:rsidP="00ED6E5C">
      <w:r>
        <w:t>\global\@IEEEquantizeheightC\@IEEEquantizeheightC\relax</w:t>
      </w:r>
    </w:p>
    <w:p w14:paraId="1244DB4D" w14:textId="77777777" w:rsidR="00ED6E5C" w:rsidRDefault="00ED6E5C" w:rsidP="00ED6E5C">
      <w:r>
        <w:t>\endgroup</w:t>
      </w:r>
    </w:p>
    <w:p w14:paraId="769DCBC5" w14:textId="77777777" w:rsidR="00ED6E5C" w:rsidRDefault="00ED6E5C" w:rsidP="00ED6E5C">
      <w:r>
        <w:t>\if@IEEEquantizevspaceuseoutdimenreg</w:t>
      </w:r>
    </w:p>
    <w:p w14:paraId="1E9F4A9E" w14:textId="77777777" w:rsidR="00ED6E5C" w:rsidRDefault="00ED6E5C" w:rsidP="00ED6E5C">
      <w:r>
        <w:t>\@IEEEquantizeoutdimenreg=\@IEEEquantizeheightC\relax</w:t>
      </w:r>
    </w:p>
    <w:p w14:paraId="5FFE4139" w14:textId="77777777" w:rsidR="00ED6E5C" w:rsidRDefault="00ED6E5C" w:rsidP="00ED6E5C">
      <w:r>
        <w:t>\else</w:t>
      </w:r>
    </w:p>
    <w:p w14:paraId="38191FE5" w14:textId="77777777" w:rsidR="00ED6E5C" w:rsidRDefault="00ED6E5C" w:rsidP="00ED6E5C">
      <w:r>
        <w:t>\@IEEEquantizeobjectout\relax</w:t>
      </w:r>
    </w:p>
    <w:p w14:paraId="36E95528" w14:textId="77777777" w:rsidR="00ED6E5C" w:rsidRDefault="00ED6E5C" w:rsidP="00ED6E5C">
      <w:r>
        <w:t>\vskip\@IEEEquantizeheightC\relax</w:t>
      </w:r>
    </w:p>
    <w:p w14:paraId="3074A584" w14:textId="77777777" w:rsidR="00ED6E5C" w:rsidRDefault="00ED6E5C" w:rsidP="00ED6E5C">
      <w:r>
        <w:t>\fi}</w:t>
      </w:r>
    </w:p>
    <w:p w14:paraId="05FE8575" w14:textId="77777777" w:rsidR="00ED6E5C" w:rsidRDefault="00ED6E5C" w:rsidP="00ED6E5C"/>
    <w:p w14:paraId="10529E71" w14:textId="77777777" w:rsidR="00ED6E5C" w:rsidRDefault="00ED6E5C" w:rsidP="00ED6E5C"/>
    <w:p w14:paraId="4C950CB9" w14:textId="77777777" w:rsidR="00ED6E5C" w:rsidRDefault="00ED6E5C" w:rsidP="00ED6E5C">
      <w:r>
        <w:t>% user command to disable all global assignments, possible use within object decl</w:t>
      </w:r>
    </w:p>
    <w:p w14:paraId="0D15ED7A" w14:textId="77777777" w:rsidR="00ED6E5C" w:rsidRDefault="00ED6E5C" w:rsidP="00ED6E5C">
      <w:r>
        <w:t>\def\IEEEquantizedisableglobal{\let\global\relax</w:t>
      </w:r>
    </w:p>
    <w:p w14:paraId="1D4413C0" w14:textId="77777777" w:rsidR="00ED6E5C" w:rsidRDefault="00ED6E5C" w:rsidP="00ED6E5C">
      <w:r>
        <w:t>\let\gdef\def</w:t>
      </w:r>
    </w:p>
    <w:p w14:paraId="57B66997" w14:textId="77777777" w:rsidR="00ED6E5C" w:rsidRDefault="00ED6E5C" w:rsidP="00ED6E5C">
      <w:r>
        <w:t>\let\xdef\edef}</w:t>
      </w:r>
    </w:p>
    <w:p w14:paraId="0BFDB294" w14:textId="77777777" w:rsidR="00ED6E5C" w:rsidRDefault="00ED6E5C" w:rsidP="00ED6E5C">
      <w:r>
        <w:t>% user command to allow for the disabling of \thanks and other commands, possible use within object decl</w:t>
      </w:r>
    </w:p>
    <w:p w14:paraId="1EB8A0C0" w14:textId="77777777" w:rsidR="00ED6E5C" w:rsidRDefault="00ED6E5C" w:rsidP="00ED6E5C">
      <w:r>
        <w:t>\def\IEEEquantizedisabletitlecmds{\long\def\thanks##1{\relax}\relax</w:t>
      </w:r>
    </w:p>
    <w:p w14:paraId="2BFB9615" w14:textId="77777777" w:rsidR="00ED6E5C" w:rsidRDefault="00ED6E5C" w:rsidP="00ED6E5C">
      <w:r>
        <w:t>\long\def\IEEEcompsocitemizethanks##1{\relax}\def\newpage{\relax}}</w:t>
      </w:r>
    </w:p>
    <w:p w14:paraId="6DB95D2C" w14:textId="77777777" w:rsidR="00ED6E5C" w:rsidRDefault="00ED6E5C" w:rsidP="00ED6E5C"/>
    <w:p w14:paraId="7B384E00" w14:textId="77777777" w:rsidR="00ED6E5C" w:rsidRDefault="00ED6E5C" w:rsidP="00ED6E5C"/>
    <w:p w14:paraId="3A15614B" w14:textId="77777777" w:rsidR="00ED6E5C" w:rsidRDefault="00ED6E5C" w:rsidP="00ED6E5C"/>
    <w:p w14:paraId="6142477F" w14:textId="77777777" w:rsidR="00ED6E5C" w:rsidRDefault="00ED6E5C" w:rsidP="00ED6E5C"/>
    <w:p w14:paraId="46BDB764" w14:textId="77777777" w:rsidR="00ED6E5C" w:rsidRDefault="00ED6E5C" w:rsidP="00ED6E5C"/>
    <w:p w14:paraId="77315283" w14:textId="77777777" w:rsidR="00ED6E5C" w:rsidRDefault="00ED6E5C" w:rsidP="00ED6E5C">
      <w:r>
        <w:lastRenderedPageBreak/>
        <w:t>% V1.6</w:t>
      </w:r>
    </w:p>
    <w:p w14:paraId="3A376DF7" w14:textId="77777777" w:rsidR="00ED6E5C" w:rsidRDefault="00ED6E5C" w:rsidP="00ED6E5C">
      <w:r>
        <w:t>% we allow the user access to the last part of the title area</w:t>
      </w:r>
    </w:p>
    <w:p w14:paraId="7B8278AA" w14:textId="77777777" w:rsidR="00ED6E5C" w:rsidRDefault="00ED6E5C" w:rsidP="00ED6E5C">
      <w:r>
        <w:t>% useful in emergencies such as when a different spacing is needed</w:t>
      </w:r>
    </w:p>
    <w:p w14:paraId="575C0D17" w14:textId="77777777" w:rsidR="00ED6E5C" w:rsidRDefault="00ED6E5C" w:rsidP="00ED6E5C">
      <w:r>
        <w:t>% This text is NOT compensated for in the dynamic sizer.</w:t>
      </w:r>
    </w:p>
    <w:p w14:paraId="016F0499" w14:textId="77777777" w:rsidR="00ED6E5C" w:rsidRDefault="00ED6E5C" w:rsidP="00ED6E5C">
      <w:r>
        <w:t>\let\@IEEEaftertitletext=\relax</w:t>
      </w:r>
    </w:p>
    <w:p w14:paraId="1B1021E0" w14:textId="77777777" w:rsidR="00ED6E5C" w:rsidRDefault="00ED6E5C" w:rsidP="00ED6E5C">
      <w:r>
        <w:t>\long\def\IEEEaftertitletext#1{\def\@IEEEaftertitletext{#1}}</w:t>
      </w:r>
    </w:p>
    <w:p w14:paraId="54F03C02" w14:textId="77777777" w:rsidR="00ED6E5C" w:rsidRDefault="00ED6E5C" w:rsidP="00ED6E5C"/>
    <w:p w14:paraId="1F3AEF75" w14:textId="77777777" w:rsidR="00ED6E5C" w:rsidRDefault="00ED6E5C" w:rsidP="00ED6E5C"/>
    <w:p w14:paraId="33012BAE" w14:textId="77777777" w:rsidR="00ED6E5C" w:rsidRDefault="00ED6E5C" w:rsidP="00ED6E5C">
      <w:r>
        <w:t>% V1.7 provide a way for users to enter abstract and keywords</w:t>
      </w:r>
    </w:p>
    <w:p w14:paraId="4EF57353" w14:textId="77777777" w:rsidR="00ED6E5C" w:rsidRDefault="00ED6E5C" w:rsidP="00ED6E5C">
      <w:r>
        <w:t>% into the onecolumn title are. This text is compensated for</w:t>
      </w:r>
    </w:p>
    <w:p w14:paraId="39560B13" w14:textId="77777777" w:rsidR="00ED6E5C" w:rsidRDefault="00ED6E5C" w:rsidP="00ED6E5C">
      <w:r>
        <w:t>% in the dynamic sizer.</w:t>
      </w:r>
    </w:p>
    <w:p w14:paraId="34F39C2A" w14:textId="77777777" w:rsidR="00ED6E5C" w:rsidRDefault="00ED6E5C" w:rsidP="00ED6E5C">
      <w:r>
        <w:t>\let\@IEEEtitleabstractindextext=\relax</w:t>
      </w:r>
    </w:p>
    <w:p w14:paraId="00BABCF2" w14:textId="77777777" w:rsidR="00ED6E5C" w:rsidRDefault="00ED6E5C" w:rsidP="00ED6E5C">
      <w:r>
        <w:t>\long\def\IEEEtitleabstractindextext#1{\def\@IEEEtitleabstractindextext{#1}}</w:t>
      </w:r>
    </w:p>
    <w:p w14:paraId="16EF408C" w14:textId="77777777" w:rsidR="00ED6E5C" w:rsidRDefault="00ED6E5C" w:rsidP="00ED6E5C"/>
    <w:p w14:paraId="738BE9EA" w14:textId="77777777" w:rsidR="00ED6E5C" w:rsidRDefault="00ED6E5C" w:rsidP="00ED6E5C">
      <w:r>
        <w:t>% V1.7 provide a way for users to get the \@IEEEtitleabstractindextext if</w:t>
      </w:r>
    </w:p>
    <w:p w14:paraId="59999E0B" w14:textId="77777777" w:rsidR="00ED6E5C" w:rsidRDefault="00ED6E5C" w:rsidP="00ED6E5C">
      <w:r>
        <w:t>% not in compsoc or transmag journal mode - this way abstract and keywords</w:t>
      </w:r>
    </w:p>
    <w:p w14:paraId="7551011B" w14:textId="77777777" w:rsidR="00ED6E5C" w:rsidRDefault="00ED6E5C" w:rsidP="00ED6E5C">
      <w:r>
        <w:t>% can still be placed in their conventional position if not in those modes.</w:t>
      </w:r>
    </w:p>
    <w:p w14:paraId="3FA46557" w14:textId="77777777" w:rsidR="00ED6E5C" w:rsidRDefault="00ED6E5C" w:rsidP="00ED6E5C">
      <w:r>
        <w:t>\def\IEEEdisplaynontitleabstractindextext{%</w:t>
      </w:r>
    </w:p>
    <w:p w14:paraId="20D09040" w14:textId="77777777" w:rsidR="00ED6E5C" w:rsidRDefault="00ED6E5C" w:rsidP="00ED6E5C">
      <w:r>
        <w:t>% display for all conference formats</w:t>
      </w:r>
    </w:p>
    <w:p w14:paraId="7C3AB253" w14:textId="77777777" w:rsidR="00ED6E5C" w:rsidRDefault="00ED6E5C" w:rsidP="00ED6E5C">
      <w:r>
        <w:t>\ifCLASSOPTIONconference\@IEEEtitleabstractindextext\relax</w:t>
      </w:r>
    </w:p>
    <w:p w14:paraId="72D81A80" w14:textId="77777777" w:rsidR="00ED6E5C" w:rsidRDefault="00ED6E5C" w:rsidP="00ED6E5C">
      <w:r>
        <w:t>\else% non-conferences</w:t>
      </w:r>
    </w:p>
    <w:p w14:paraId="677DA68B" w14:textId="77777777" w:rsidR="00ED6E5C" w:rsidRDefault="00ED6E5C" w:rsidP="00ED6E5C">
      <w:r>
        <w:t xml:space="preserve">  % V1.8a display for all technotes</w:t>
      </w:r>
    </w:p>
    <w:p w14:paraId="5A6B210C" w14:textId="77777777" w:rsidR="00ED6E5C" w:rsidRDefault="00ED6E5C" w:rsidP="00ED6E5C">
      <w:r>
        <w:t xml:space="preserve">  \ifCLASSOPTIONtechnote\@IEEEtitleabstractindextext\relax</w:t>
      </w:r>
    </w:p>
    <w:p w14:paraId="5ADFC18B" w14:textId="77777777" w:rsidR="00ED6E5C" w:rsidRDefault="00ED6E5C" w:rsidP="00ED6E5C">
      <w:r>
        <w:t xml:space="preserve">  % V1.8a add diamond line after abstract and index terms for compsoc technotes</w:t>
      </w:r>
    </w:p>
    <w:p w14:paraId="5510D8D2" w14:textId="77777777" w:rsidR="00ED6E5C" w:rsidRDefault="00ED6E5C" w:rsidP="00ED6E5C">
      <w:r>
        <w:t xml:space="preserve">  \@IEEEcompsoconly{\noindent\hfill\IEEEcompsocdiamondline\hfill\hbox{}\par}\relax</w:t>
      </w:r>
    </w:p>
    <w:p w14:paraId="025ADCA4" w14:textId="77777777" w:rsidR="00ED6E5C" w:rsidRDefault="00ED6E5C" w:rsidP="00ED6E5C">
      <w:r>
        <w:t xml:space="preserve">  \else % non-conferences and non-technotes</w:t>
      </w:r>
    </w:p>
    <w:p w14:paraId="72CF25B7" w14:textId="77777777" w:rsidR="00ED6E5C" w:rsidRDefault="00ED6E5C" w:rsidP="00ED6E5C">
      <w:r>
        <w:t xml:space="preserve">    \ifCLASSOPTIONcompsoc% display if not compsoc and not transmag</w:t>
      </w:r>
    </w:p>
    <w:p w14:paraId="0FE6C8C9" w14:textId="77777777" w:rsidR="00ED6E5C" w:rsidRDefault="00ED6E5C" w:rsidP="00ED6E5C">
      <w:r>
        <w:t xml:space="preserve">    \else</w:t>
      </w:r>
    </w:p>
    <w:p w14:paraId="23B16F68" w14:textId="77777777" w:rsidR="00ED6E5C" w:rsidRDefault="00ED6E5C" w:rsidP="00ED6E5C">
      <w:r>
        <w:lastRenderedPageBreak/>
        <w:t xml:space="preserve">      \ifCLASSOPTIONtransmag</w:t>
      </w:r>
    </w:p>
    <w:p w14:paraId="690BBEF2" w14:textId="77777777" w:rsidR="00ED6E5C" w:rsidRDefault="00ED6E5C" w:rsidP="00ED6E5C">
      <w:r>
        <w:t xml:space="preserve">      \else% not compsoc journal nor transmag journal</w:t>
      </w:r>
    </w:p>
    <w:p w14:paraId="02A945C6" w14:textId="77777777" w:rsidR="00ED6E5C" w:rsidRDefault="00ED6E5C" w:rsidP="00ED6E5C">
      <w:r>
        <w:t xml:space="preserve">         \@IEEEtitleabstractindextext\relax</w:t>
      </w:r>
    </w:p>
    <w:p w14:paraId="32E67A13" w14:textId="77777777" w:rsidR="00ED6E5C" w:rsidRDefault="00ED6E5C" w:rsidP="00ED6E5C">
      <w:r>
        <w:t xml:space="preserve">      \fi</w:t>
      </w:r>
    </w:p>
    <w:p w14:paraId="4EE5E6C6" w14:textId="77777777" w:rsidR="00ED6E5C" w:rsidRDefault="00ED6E5C" w:rsidP="00ED6E5C">
      <w:r>
        <w:t xml:space="preserve">    \fi</w:t>
      </w:r>
    </w:p>
    <w:p w14:paraId="64D3096D" w14:textId="77777777" w:rsidR="00ED6E5C" w:rsidRDefault="00ED6E5C" w:rsidP="00ED6E5C">
      <w:r>
        <w:t xml:space="preserve">  \fi</w:t>
      </w:r>
    </w:p>
    <w:p w14:paraId="0F1D9017" w14:textId="77777777" w:rsidR="00ED6E5C" w:rsidRDefault="00ED6E5C" w:rsidP="00ED6E5C">
      <w:r>
        <w:t>\fi}</w:t>
      </w:r>
    </w:p>
    <w:p w14:paraId="7C2D6EA2" w14:textId="77777777" w:rsidR="00ED6E5C" w:rsidRDefault="00ED6E5C" w:rsidP="00ED6E5C"/>
    <w:p w14:paraId="75FA4A77" w14:textId="77777777" w:rsidR="00ED6E5C" w:rsidRDefault="00ED6E5C" w:rsidP="00ED6E5C"/>
    <w:p w14:paraId="1E079CC3" w14:textId="77777777" w:rsidR="00ED6E5C" w:rsidRDefault="00ED6E5C" w:rsidP="00ED6E5C">
      <w:r>
        <w:t>% command to allow alteration of baselinestretch, but only if the current</w:t>
      </w:r>
    </w:p>
    <w:p w14:paraId="25159D1D" w14:textId="77777777" w:rsidR="00ED6E5C" w:rsidRDefault="00ED6E5C" w:rsidP="00ED6E5C">
      <w:r>
        <w:t>% baselineskip is unity. Used to tweak the compsoc abstract and keywords line spacing.</w:t>
      </w:r>
    </w:p>
    <w:p w14:paraId="493924D2" w14:textId="77777777" w:rsidR="00ED6E5C" w:rsidRDefault="00ED6E5C" w:rsidP="00ED6E5C">
      <w:r>
        <w:t>\def\@IEEEtweakunitybaselinestretch#1{{\def\baselinestretch{1}\selectfont</w:t>
      </w:r>
    </w:p>
    <w:p w14:paraId="30466A7A" w14:textId="77777777" w:rsidR="00ED6E5C" w:rsidRDefault="00ED6E5C" w:rsidP="00ED6E5C">
      <w:r>
        <w:t>\global\@tempskipa\baselineskip}\ifnum\@tempskipa=\baselineskip%</w:t>
      </w:r>
    </w:p>
    <w:p w14:paraId="186F8A29" w14:textId="77777777" w:rsidR="00ED6E5C" w:rsidRDefault="00ED6E5C" w:rsidP="00ED6E5C">
      <w:r>
        <w:t>\def\baselinestretch{#1}\selectfont\fi\relax}</w:t>
      </w:r>
    </w:p>
    <w:p w14:paraId="0A141772" w14:textId="77777777" w:rsidR="00ED6E5C" w:rsidRDefault="00ED6E5C" w:rsidP="00ED6E5C"/>
    <w:p w14:paraId="3FD42E01" w14:textId="77777777" w:rsidR="00ED6E5C" w:rsidRDefault="00ED6E5C" w:rsidP="00ED6E5C"/>
    <w:p w14:paraId="49F5C20A" w14:textId="77777777" w:rsidR="00ED6E5C" w:rsidRDefault="00ED6E5C" w:rsidP="00ED6E5C">
      <w:r>
        <w:t xml:space="preserve">% abstract and keywords are in \small, except </w:t>
      </w:r>
    </w:p>
    <w:p w14:paraId="7421E620" w14:textId="77777777" w:rsidR="00ED6E5C" w:rsidRDefault="00ED6E5C" w:rsidP="00ED6E5C">
      <w:r>
        <w:t>% for 9pt docs in which they are in \footnotesize</w:t>
      </w:r>
    </w:p>
    <w:p w14:paraId="53865A6D" w14:textId="77777777" w:rsidR="00ED6E5C" w:rsidRDefault="00ED6E5C" w:rsidP="00ED6E5C">
      <w:r>
        <w:t>% Because 9pt docs use an 8pt footnotesize, \small</w:t>
      </w:r>
    </w:p>
    <w:p w14:paraId="6447EABA" w14:textId="77777777" w:rsidR="00ED6E5C" w:rsidRDefault="00ED6E5C" w:rsidP="00ED6E5C">
      <w:r>
        <w:t>% becomes a rather awkward 8.5pt</w:t>
      </w:r>
    </w:p>
    <w:p w14:paraId="3604C753" w14:textId="77777777" w:rsidR="00ED6E5C" w:rsidRDefault="00ED6E5C" w:rsidP="00ED6E5C">
      <w:r>
        <w:t>\def\@IEEEabskeysecsize{\small}</w:t>
      </w:r>
    </w:p>
    <w:p w14:paraId="705F8840" w14:textId="77777777" w:rsidR="00ED6E5C" w:rsidRDefault="00ED6E5C" w:rsidP="00ED6E5C">
      <w:r>
        <w:t>\ifx\CLASSOPTIONpt\@IEEEptsizenine</w:t>
      </w:r>
    </w:p>
    <w:p w14:paraId="1BFAFBEF" w14:textId="77777777" w:rsidR="00ED6E5C" w:rsidRDefault="00ED6E5C" w:rsidP="00ED6E5C">
      <w:r>
        <w:t xml:space="preserve"> \def\@IEEEabskeysecsize{\footnotesize}</w:t>
      </w:r>
    </w:p>
    <w:p w14:paraId="069FBCE5" w14:textId="77777777" w:rsidR="00ED6E5C" w:rsidRDefault="00ED6E5C" w:rsidP="00ED6E5C">
      <w:r>
        <w:t>\fi</w:t>
      </w:r>
    </w:p>
    <w:p w14:paraId="391E5217" w14:textId="77777777" w:rsidR="00ED6E5C" w:rsidRDefault="00ED6E5C" w:rsidP="00ED6E5C"/>
    <w:p w14:paraId="5B401F56" w14:textId="77777777" w:rsidR="00ED6E5C" w:rsidRDefault="00ED6E5C" w:rsidP="00ED6E5C">
      <w:r>
        <w:t>% compsoc journals use \footnotesize, compsoc conferences use normalsize</w:t>
      </w:r>
    </w:p>
    <w:p w14:paraId="45FEFE0F" w14:textId="77777777" w:rsidR="00ED6E5C" w:rsidRDefault="00ED6E5C" w:rsidP="00ED6E5C">
      <w:r>
        <w:t>\@IEEEcompsoconly{\def\@IEEEabskeysecsize{\footnotesize}}</w:t>
      </w:r>
    </w:p>
    <w:p w14:paraId="62655ACA" w14:textId="77777777" w:rsidR="00ED6E5C" w:rsidRDefault="00ED6E5C" w:rsidP="00ED6E5C">
      <w:r>
        <w:lastRenderedPageBreak/>
        <w:t>\@IEEEcompsocconfonly{\def\@IEEEabskeysecsize{\small}}</w:t>
      </w:r>
    </w:p>
    <w:p w14:paraId="6558F350" w14:textId="77777777" w:rsidR="00ED6E5C" w:rsidRDefault="00ED6E5C" w:rsidP="00ED6E5C"/>
    <w:p w14:paraId="207B2E8A" w14:textId="77777777" w:rsidR="00ED6E5C" w:rsidRDefault="00ED6E5C" w:rsidP="00ED6E5C"/>
    <w:p w14:paraId="30B51BE1" w14:textId="77777777" w:rsidR="00ED6E5C" w:rsidRDefault="00ED6E5C" w:rsidP="00ED6E5C">
      <w:r>
        <w:t>% V1.6 have abstract and keywords strip leading spaces, pars and newlines</w:t>
      </w:r>
    </w:p>
    <w:p w14:paraId="2EFB65F9" w14:textId="77777777" w:rsidR="00ED6E5C" w:rsidRDefault="00ED6E5C" w:rsidP="00ED6E5C">
      <w:r>
        <w:t>% so that spacing is more tightly controlled.</w:t>
      </w:r>
    </w:p>
    <w:p w14:paraId="7D83D61F" w14:textId="77777777" w:rsidR="00ED6E5C" w:rsidRDefault="00ED6E5C" w:rsidP="00ED6E5C">
      <w:r>
        <w:t>\def\abstract{\normalfont</w:t>
      </w:r>
    </w:p>
    <w:p w14:paraId="45BA6D34" w14:textId="77777777" w:rsidR="00ED6E5C" w:rsidRDefault="00ED6E5C" w:rsidP="00ED6E5C">
      <w:r>
        <w:t xml:space="preserve">    \if@twocolumn</w:t>
      </w:r>
    </w:p>
    <w:p w14:paraId="1BFC4D2B" w14:textId="77777777" w:rsidR="00ED6E5C" w:rsidRDefault="00ED6E5C" w:rsidP="00ED6E5C">
      <w:r>
        <w:t xml:space="preserve">      \@IEEEabskeysecsize\bfseries\textit{\abstractname}---\relax</w:t>
      </w:r>
    </w:p>
    <w:p w14:paraId="392925F7" w14:textId="77777777" w:rsidR="00ED6E5C" w:rsidRDefault="00ED6E5C" w:rsidP="00ED6E5C">
      <w:r>
        <w:t xml:space="preserve">    \else</w:t>
      </w:r>
    </w:p>
    <w:p w14:paraId="7AA2492C" w14:textId="77777777" w:rsidR="00ED6E5C" w:rsidRDefault="00ED6E5C" w:rsidP="00ED6E5C">
      <w:r>
        <w:t xml:space="preserve">      \bgroup\par\addvspace{0.5\baselineskip}\centering\vspace{-1.78ex}\@IEEEabskeysecsize\textbf{\abstractname}\par\addvspace{0.5\baselineskip}\egroup\quotation\@IEEEabskeysecsize</w:t>
      </w:r>
    </w:p>
    <w:p w14:paraId="3EDE1206" w14:textId="77777777" w:rsidR="00ED6E5C" w:rsidRDefault="00ED6E5C" w:rsidP="00ED6E5C">
      <w:r>
        <w:t xml:space="preserve">    \fi\@IEEEgobbleleadPARNLSP}</w:t>
      </w:r>
    </w:p>
    <w:p w14:paraId="68663F87" w14:textId="77777777" w:rsidR="00ED6E5C" w:rsidRDefault="00ED6E5C" w:rsidP="00ED6E5C">
      <w:r>
        <w:t xml:space="preserve">% V1.6 The IEEE wants only 1 pica from end of abstract to introduction heading when in </w:t>
      </w:r>
    </w:p>
    <w:p w14:paraId="35A00598" w14:textId="77777777" w:rsidR="00ED6E5C" w:rsidRDefault="00ED6E5C" w:rsidP="00ED6E5C">
      <w:r>
        <w:t>% conference mode (the heading already has this much above it)</w:t>
      </w:r>
    </w:p>
    <w:p w14:paraId="5703731B" w14:textId="77777777" w:rsidR="00ED6E5C" w:rsidRDefault="00ED6E5C" w:rsidP="00ED6E5C">
      <w:r>
        <w:t>\def\endabstract{\relax\ifCLASSOPTIONconference\vspace{0ex}\else\vspace{1.34ex}\fi\par\if@twocolumn\else\endquotation\fi</w:t>
      </w:r>
    </w:p>
    <w:p w14:paraId="3A63B950" w14:textId="77777777" w:rsidR="00ED6E5C" w:rsidRDefault="00ED6E5C" w:rsidP="00ED6E5C">
      <w:r>
        <w:t xml:space="preserve">    \normalfont\normalsize}</w:t>
      </w:r>
    </w:p>
    <w:p w14:paraId="1EC8F81F" w14:textId="77777777" w:rsidR="00ED6E5C" w:rsidRDefault="00ED6E5C" w:rsidP="00ED6E5C"/>
    <w:p w14:paraId="1EE390BC" w14:textId="77777777" w:rsidR="00ED6E5C" w:rsidRDefault="00ED6E5C" w:rsidP="00ED6E5C">
      <w:r>
        <w:t>\def\IEEEkeywords{\normalfont</w:t>
      </w:r>
    </w:p>
    <w:p w14:paraId="1B343D1D" w14:textId="77777777" w:rsidR="00ED6E5C" w:rsidRDefault="00ED6E5C" w:rsidP="00ED6E5C">
      <w:r>
        <w:t xml:space="preserve">    \if@twocolumn</w:t>
      </w:r>
    </w:p>
    <w:p w14:paraId="3E193995" w14:textId="77777777" w:rsidR="00ED6E5C" w:rsidRDefault="00ED6E5C" w:rsidP="00ED6E5C">
      <w:r>
        <w:t xml:space="preserve">      \@IEEEabskeysecsize\bfseries\textit{\IEEEkeywordsname}---\relax</w:t>
      </w:r>
    </w:p>
    <w:p w14:paraId="68C2DDDF" w14:textId="77777777" w:rsidR="00ED6E5C" w:rsidRDefault="00ED6E5C" w:rsidP="00ED6E5C">
      <w:r>
        <w:t xml:space="preserve">    \else</w:t>
      </w:r>
    </w:p>
    <w:p w14:paraId="16C69E90" w14:textId="77777777" w:rsidR="00ED6E5C" w:rsidRDefault="00ED6E5C" w:rsidP="00ED6E5C">
      <w:r>
        <w:t xml:space="preserve">      \bgroup\par\addvspace{0.5\baselineskip}\centering\@IEEEabskeysecsize\textbf{\IEEEkeywordsname}\par\addvspace{0.5\baselineskip}\egroup\quotation\@IEEEabskeysecsize</w:t>
      </w:r>
    </w:p>
    <w:p w14:paraId="5CBDB907" w14:textId="77777777" w:rsidR="00ED6E5C" w:rsidRDefault="00ED6E5C" w:rsidP="00ED6E5C">
      <w:r>
        <w:t xml:space="preserve">    \fi\@IEEEgobbleleadPARNLSP}</w:t>
      </w:r>
    </w:p>
    <w:p w14:paraId="75701CA7" w14:textId="77777777" w:rsidR="00ED6E5C" w:rsidRDefault="00ED6E5C" w:rsidP="00ED6E5C">
      <w:r>
        <w:t>\def\endIEEEkeywords{\relax\ifCLASSOPTIONtechnote\vspace{1.34ex}\else\vspace{0.67ex}\fi</w:t>
      </w:r>
    </w:p>
    <w:p w14:paraId="69082E13" w14:textId="77777777" w:rsidR="00ED6E5C" w:rsidRDefault="00ED6E5C" w:rsidP="00ED6E5C">
      <w:r>
        <w:lastRenderedPageBreak/>
        <w:t xml:space="preserve">    \par\if@twocolumn\else\endquotation\fi%</w:t>
      </w:r>
    </w:p>
    <w:p w14:paraId="79DC6F08" w14:textId="77777777" w:rsidR="00ED6E5C" w:rsidRDefault="00ED6E5C" w:rsidP="00ED6E5C">
      <w:r>
        <w:t xml:space="preserve">    \normalfont\normalsize}</w:t>
      </w:r>
    </w:p>
    <w:p w14:paraId="189C87D6" w14:textId="77777777" w:rsidR="00ED6E5C" w:rsidRDefault="00ED6E5C" w:rsidP="00ED6E5C"/>
    <w:p w14:paraId="4813CF05" w14:textId="77777777" w:rsidR="00ED6E5C" w:rsidRDefault="00ED6E5C" w:rsidP="00ED6E5C">
      <w:r>
        <w:t>% V1.7 compsoc keywords index terms</w:t>
      </w:r>
    </w:p>
    <w:p w14:paraId="3AF9C816" w14:textId="77777777" w:rsidR="00ED6E5C" w:rsidRDefault="00ED6E5C" w:rsidP="00ED6E5C">
      <w:r>
        <w:t>\ifCLASSOPTIONcompsoc</w:t>
      </w:r>
    </w:p>
    <w:p w14:paraId="1B7DC298" w14:textId="77777777" w:rsidR="00ED6E5C" w:rsidRDefault="00ED6E5C" w:rsidP="00ED6E5C">
      <w:r>
        <w:t xml:space="preserve">  \ifCLASSOPTIONconference% compsoc conference</w:t>
      </w:r>
    </w:p>
    <w:p w14:paraId="429F0973" w14:textId="77777777" w:rsidR="00ED6E5C" w:rsidRDefault="00ED6E5C" w:rsidP="00ED6E5C">
      <w:r>
        <w:t>\def\abstract{\normalfont\@IEEEtweakunitybaselinestretch{1.15}\bfseries</w:t>
      </w:r>
    </w:p>
    <w:p w14:paraId="6A3A5E83" w14:textId="77777777" w:rsidR="00ED6E5C" w:rsidRDefault="00ED6E5C" w:rsidP="00ED6E5C">
      <w:r>
        <w:t xml:space="preserve">    \if@twocolumn</w:t>
      </w:r>
    </w:p>
    <w:p w14:paraId="5C48AA58" w14:textId="77777777" w:rsidR="00ED6E5C" w:rsidRDefault="00ED6E5C" w:rsidP="00ED6E5C">
      <w:r>
        <w:t xml:space="preserve">      \@IEEEabskeysecsize\noindent\textit{\abstractname}---\relax</w:t>
      </w:r>
    </w:p>
    <w:p w14:paraId="6ABBDB3E" w14:textId="77777777" w:rsidR="00ED6E5C" w:rsidRDefault="00ED6E5C" w:rsidP="00ED6E5C">
      <w:r>
        <w:t xml:space="preserve">    \else</w:t>
      </w:r>
    </w:p>
    <w:p w14:paraId="43D6BB3B" w14:textId="77777777" w:rsidR="00ED6E5C" w:rsidRDefault="00ED6E5C" w:rsidP="00ED6E5C">
      <w:r>
        <w:t xml:space="preserve">      \bgroup\par\addvspace{0.5\baselineskip}\centering\vspace{-1.78ex}\@IEEEabskeysecsize\textbf{\abstractname}\par\addvspace{0.5\baselineskip}\egroup\quotation\@IEEEabskeysecsize%</w:t>
      </w:r>
    </w:p>
    <w:p w14:paraId="1FD99AE1" w14:textId="77777777" w:rsidR="00ED6E5C" w:rsidRDefault="00ED6E5C" w:rsidP="00ED6E5C">
      <w:r>
        <w:t xml:space="preserve">    \fi\@IEEEgobbleleadPARNLSP}</w:t>
      </w:r>
    </w:p>
    <w:p w14:paraId="7A177869" w14:textId="77777777" w:rsidR="00ED6E5C" w:rsidRDefault="00ED6E5C" w:rsidP="00ED6E5C">
      <w:r>
        <w:t>\def\IEEEkeywords{\normalfont\@IEEEtweakunitybaselinestretch{1.15}\bfseries</w:t>
      </w:r>
    </w:p>
    <w:p w14:paraId="717349B4" w14:textId="77777777" w:rsidR="00ED6E5C" w:rsidRDefault="00ED6E5C" w:rsidP="00ED6E5C">
      <w:r>
        <w:t xml:space="preserve">    \if@twocolumn</w:t>
      </w:r>
    </w:p>
    <w:p w14:paraId="6EDF7E71" w14:textId="77777777" w:rsidR="00ED6E5C" w:rsidRDefault="00ED6E5C" w:rsidP="00ED6E5C">
      <w:r>
        <w:t xml:space="preserve">      \@IEEEabskeysecsize\vskip 0.5\baselineskip plus 0.25\baselineskip minus 0.25\baselineskip\noindent</w:t>
      </w:r>
    </w:p>
    <w:p w14:paraId="0F029F3A" w14:textId="77777777" w:rsidR="00ED6E5C" w:rsidRDefault="00ED6E5C" w:rsidP="00ED6E5C">
      <w:r>
        <w:t xml:space="preserve">      \textit{\IEEEkeywordsname}---\relax</w:t>
      </w:r>
    </w:p>
    <w:p w14:paraId="72A33661" w14:textId="77777777" w:rsidR="00ED6E5C" w:rsidRDefault="00ED6E5C" w:rsidP="00ED6E5C">
      <w:r>
        <w:t xml:space="preserve">    \else</w:t>
      </w:r>
    </w:p>
    <w:p w14:paraId="7A6A1DEC" w14:textId="77777777" w:rsidR="00ED6E5C" w:rsidRDefault="00ED6E5C" w:rsidP="00ED6E5C">
      <w:r>
        <w:t xml:space="preserve">      \bgroup\par\addvspace{0.5\baselineskip}\centering\@IEEEabskeysecsize\textbf{\IEEEkeywordsname}\par\addvspace{0.5\baselineskip}\egroup\quotation\@IEEEabskeysecsize%</w:t>
      </w:r>
    </w:p>
    <w:p w14:paraId="540ADC25" w14:textId="77777777" w:rsidR="00ED6E5C" w:rsidRDefault="00ED6E5C" w:rsidP="00ED6E5C">
      <w:r>
        <w:t xml:space="preserve">    \fi\@IEEEgobbleleadPARNLSP}</w:t>
      </w:r>
    </w:p>
    <w:p w14:paraId="3FAC698F" w14:textId="77777777" w:rsidR="00ED6E5C" w:rsidRDefault="00ED6E5C" w:rsidP="00ED6E5C">
      <w:r>
        <w:t xml:space="preserve">  \else% compsoc not conference</w:t>
      </w:r>
    </w:p>
    <w:p w14:paraId="545A5EED" w14:textId="77777777" w:rsidR="00ED6E5C" w:rsidRDefault="00ED6E5C" w:rsidP="00ED6E5C">
      <w:r>
        <w:t>\def\abstract{\normalfont\@IEEEtweakunitybaselinestretch{1.15}\sffamily</w:t>
      </w:r>
    </w:p>
    <w:p w14:paraId="29F88AFB" w14:textId="77777777" w:rsidR="00ED6E5C" w:rsidRDefault="00ED6E5C" w:rsidP="00ED6E5C">
      <w:r>
        <w:t xml:space="preserve">    \if@twocolumn</w:t>
      </w:r>
    </w:p>
    <w:p w14:paraId="3EF893B4" w14:textId="77777777" w:rsidR="00ED6E5C" w:rsidRDefault="00ED6E5C" w:rsidP="00ED6E5C">
      <w:r>
        <w:t xml:space="preserve">      \@IEEEabskeysecsize\noindent\textbf{\abstractname}---\relax</w:t>
      </w:r>
    </w:p>
    <w:p w14:paraId="61473608" w14:textId="77777777" w:rsidR="00ED6E5C" w:rsidRDefault="00ED6E5C" w:rsidP="00ED6E5C">
      <w:r>
        <w:t xml:space="preserve">    \else</w:t>
      </w:r>
    </w:p>
    <w:p w14:paraId="03F0C25A" w14:textId="77777777" w:rsidR="00ED6E5C" w:rsidRDefault="00ED6E5C" w:rsidP="00ED6E5C">
      <w:r>
        <w:lastRenderedPageBreak/>
        <w:t xml:space="preserve">      \bgroup\par\addvspace{0.5\baselineskip}\centering\vspace{-1.78ex}\@IEEEabskeysecsize\textbf{\abstractname}\par\addvspace{0.5\baselineskip}\egroup\quotation\@IEEEabskeysecsize%</w:t>
      </w:r>
    </w:p>
    <w:p w14:paraId="465CAA52" w14:textId="77777777" w:rsidR="00ED6E5C" w:rsidRDefault="00ED6E5C" w:rsidP="00ED6E5C">
      <w:r>
        <w:t xml:space="preserve">    \fi\@IEEEgobbleleadPARNLSP}</w:t>
      </w:r>
    </w:p>
    <w:p w14:paraId="6BFEEB65" w14:textId="77777777" w:rsidR="00ED6E5C" w:rsidRDefault="00ED6E5C" w:rsidP="00ED6E5C">
      <w:r>
        <w:t>\def\IEEEkeywords{\normalfont\@IEEEtweakunitybaselinestretch{1.15}\sffamily</w:t>
      </w:r>
    </w:p>
    <w:p w14:paraId="2D997934" w14:textId="77777777" w:rsidR="00ED6E5C" w:rsidRDefault="00ED6E5C" w:rsidP="00ED6E5C">
      <w:r>
        <w:t xml:space="preserve">    \if@twocolumn</w:t>
      </w:r>
    </w:p>
    <w:p w14:paraId="73CB8EF0" w14:textId="77777777" w:rsidR="00ED6E5C" w:rsidRDefault="00ED6E5C" w:rsidP="00ED6E5C">
      <w:r>
        <w:t xml:space="preserve">      \@IEEEabskeysecsize\vskip 0.5\baselineskip plus 0.25\baselineskip minus 0.25\baselineskip\noindent</w:t>
      </w:r>
    </w:p>
    <w:p w14:paraId="63377F3A" w14:textId="77777777" w:rsidR="00ED6E5C" w:rsidRDefault="00ED6E5C" w:rsidP="00ED6E5C">
      <w:r>
        <w:t xml:space="preserve">      \textbf{\IEEEkeywordsname}---\relax</w:t>
      </w:r>
    </w:p>
    <w:p w14:paraId="6318BF97" w14:textId="77777777" w:rsidR="00ED6E5C" w:rsidRDefault="00ED6E5C" w:rsidP="00ED6E5C">
      <w:r>
        <w:t xml:space="preserve">    \else</w:t>
      </w:r>
    </w:p>
    <w:p w14:paraId="477AF6CC" w14:textId="77777777" w:rsidR="00ED6E5C" w:rsidRDefault="00ED6E5C" w:rsidP="00ED6E5C">
      <w:r>
        <w:t xml:space="preserve">      \bgroup\par\addvspace{0.5\baselineskip}\centering\@IEEEabskeysecsize\textbf{\IEEEkeywordsname}\par\addvspace{0.5\baselineskip}\egroup\quotation\@IEEEabskeysecsize%</w:t>
      </w:r>
    </w:p>
    <w:p w14:paraId="535ABC03" w14:textId="77777777" w:rsidR="00ED6E5C" w:rsidRDefault="00ED6E5C" w:rsidP="00ED6E5C">
      <w:r>
        <w:t xml:space="preserve">    \fi\@IEEEgobbleleadPARNLSP}</w:t>
      </w:r>
    </w:p>
    <w:p w14:paraId="5AEB9901" w14:textId="77777777" w:rsidR="00ED6E5C" w:rsidRDefault="00ED6E5C" w:rsidP="00ED6E5C">
      <w:r>
        <w:t xml:space="preserve">  \fi</w:t>
      </w:r>
    </w:p>
    <w:p w14:paraId="1B599402" w14:textId="77777777" w:rsidR="00ED6E5C" w:rsidRDefault="00ED6E5C" w:rsidP="00ED6E5C">
      <w:r>
        <w:t>\fi</w:t>
      </w:r>
    </w:p>
    <w:p w14:paraId="568FBFA1" w14:textId="77777777" w:rsidR="00ED6E5C" w:rsidRDefault="00ED6E5C" w:rsidP="00ED6E5C"/>
    <w:p w14:paraId="63B77873" w14:textId="77777777" w:rsidR="00ED6E5C" w:rsidRDefault="00ED6E5C" w:rsidP="00ED6E5C">
      <w:r>
        <w:t>% V1.8 transmag keywords index terms</w:t>
      </w:r>
    </w:p>
    <w:p w14:paraId="1094C260" w14:textId="77777777" w:rsidR="00ED6E5C" w:rsidRDefault="00ED6E5C" w:rsidP="00ED6E5C">
      <w:r>
        <w:t>% no abstract name, use indentation</w:t>
      </w:r>
    </w:p>
    <w:p w14:paraId="35F1943F" w14:textId="77777777" w:rsidR="00ED6E5C" w:rsidRDefault="00ED6E5C" w:rsidP="00ED6E5C">
      <w:r>
        <w:t>\ifCLASSOPTIONtransmag</w:t>
      </w:r>
    </w:p>
    <w:p w14:paraId="0FD117A5" w14:textId="77777777" w:rsidR="00ED6E5C" w:rsidRDefault="00ED6E5C" w:rsidP="00ED6E5C">
      <w:r>
        <w:t>\def\abstract{\normalfont\parindent 1em\relax</w:t>
      </w:r>
    </w:p>
    <w:p w14:paraId="6384D7DA" w14:textId="77777777" w:rsidR="00ED6E5C" w:rsidRDefault="00ED6E5C" w:rsidP="00ED6E5C">
      <w:r>
        <w:t xml:space="preserve">    \if@twocolumn</w:t>
      </w:r>
    </w:p>
    <w:p w14:paraId="7A59A7E6" w14:textId="77777777" w:rsidR="00ED6E5C" w:rsidRDefault="00ED6E5C" w:rsidP="00ED6E5C">
      <w:r>
        <w:t xml:space="preserve">      \@IEEEabskeysecsize\bfseries\indent</w:t>
      </w:r>
    </w:p>
    <w:p w14:paraId="5C8B1D5C" w14:textId="77777777" w:rsidR="00ED6E5C" w:rsidRDefault="00ED6E5C" w:rsidP="00ED6E5C">
      <w:r>
        <w:t xml:space="preserve">    \else</w:t>
      </w:r>
    </w:p>
    <w:p w14:paraId="5FF24788" w14:textId="77777777" w:rsidR="00ED6E5C" w:rsidRDefault="00ED6E5C" w:rsidP="00ED6E5C">
      <w:r>
        <w:t xml:space="preserve">      \bgroup\par\addvspace{0.5\baselineskip}\centering\vspace{-1.78ex}\@IEEEabskeysecsize</w:t>
      </w:r>
    </w:p>
    <w:p w14:paraId="6CAF28EF" w14:textId="77777777" w:rsidR="00ED6E5C" w:rsidRDefault="00ED6E5C" w:rsidP="00ED6E5C">
      <w:r>
        <w:t xml:space="preserve">      \textbf{\abstractname}\par\addvspace{0.5\baselineskip}\egroup\quotation\@IEEEabskeysecsize</w:t>
      </w:r>
    </w:p>
    <w:p w14:paraId="16C254AF" w14:textId="77777777" w:rsidR="00ED6E5C" w:rsidRDefault="00ED6E5C" w:rsidP="00ED6E5C">
      <w:r>
        <w:t xml:space="preserve">    \fi\@IEEEgobbleleadPARNLSP}</w:t>
      </w:r>
    </w:p>
    <w:p w14:paraId="38377ACB" w14:textId="77777777" w:rsidR="00ED6E5C" w:rsidRDefault="00ED6E5C" w:rsidP="00ED6E5C"/>
    <w:p w14:paraId="436E8095" w14:textId="77777777" w:rsidR="00ED6E5C" w:rsidRDefault="00ED6E5C" w:rsidP="00ED6E5C">
      <w:r>
        <w:t>\def\IEEEkeywords{\normalfont\parindent 1em\relax</w:t>
      </w:r>
    </w:p>
    <w:p w14:paraId="0147AEDF" w14:textId="77777777" w:rsidR="00ED6E5C" w:rsidRDefault="00ED6E5C" w:rsidP="00ED6E5C">
      <w:r>
        <w:t xml:space="preserve">    \if@twocolumn</w:t>
      </w:r>
    </w:p>
    <w:p w14:paraId="360C5337" w14:textId="77777777" w:rsidR="00ED6E5C" w:rsidRDefault="00ED6E5C" w:rsidP="00ED6E5C">
      <w:r>
        <w:t xml:space="preserve">      \@IEEEabskeysecsize\vspace{1\baselineskip}\bfseries\indent\textit{\IEEEkeywordsname}---\relax</w:t>
      </w:r>
    </w:p>
    <w:p w14:paraId="11E13349" w14:textId="77777777" w:rsidR="00ED6E5C" w:rsidRDefault="00ED6E5C" w:rsidP="00ED6E5C">
      <w:r>
        <w:t xml:space="preserve">    \else</w:t>
      </w:r>
    </w:p>
    <w:p w14:paraId="07792F58" w14:textId="77777777" w:rsidR="00ED6E5C" w:rsidRDefault="00ED6E5C" w:rsidP="00ED6E5C">
      <w:r>
        <w:t xml:space="preserve">      \bgroup\par\vspace{1\baselineskip}\centering\@IEEEabskeysecsize</w:t>
      </w:r>
    </w:p>
    <w:p w14:paraId="4F1A02CF" w14:textId="77777777" w:rsidR="00ED6E5C" w:rsidRDefault="00ED6E5C" w:rsidP="00ED6E5C">
      <w:r>
        <w:t xml:space="preserve">      \textbf{\IEEEkeywordsname}\par\addvspace{0.5\baselineskip}\egroup\quotation\@IEEEabskeysecsize</w:t>
      </w:r>
    </w:p>
    <w:p w14:paraId="33EA8FC0" w14:textId="77777777" w:rsidR="00ED6E5C" w:rsidRDefault="00ED6E5C" w:rsidP="00ED6E5C">
      <w:r>
        <w:t xml:space="preserve">    \fi\@IEEEgobbleleadPARNLSP}</w:t>
      </w:r>
    </w:p>
    <w:p w14:paraId="48997657" w14:textId="77777777" w:rsidR="00ED6E5C" w:rsidRDefault="00ED6E5C" w:rsidP="00ED6E5C">
      <w:r>
        <w:t>\fi</w:t>
      </w:r>
    </w:p>
    <w:p w14:paraId="425DCD49" w14:textId="77777777" w:rsidR="00ED6E5C" w:rsidRDefault="00ED6E5C" w:rsidP="00ED6E5C"/>
    <w:p w14:paraId="23992FA8" w14:textId="77777777" w:rsidR="00ED6E5C" w:rsidRDefault="00ED6E5C" w:rsidP="00ED6E5C"/>
    <w:p w14:paraId="46C5F41B" w14:textId="77777777" w:rsidR="00ED6E5C" w:rsidRDefault="00ED6E5C" w:rsidP="00ED6E5C"/>
    <w:p w14:paraId="333292DD" w14:textId="77777777" w:rsidR="00ED6E5C" w:rsidRDefault="00ED6E5C" w:rsidP="00ED6E5C">
      <w:r>
        <w:t>% gobbles all leading \, \\ and \par, upon finding first token that</w:t>
      </w:r>
    </w:p>
    <w:p w14:paraId="36390712" w14:textId="77777777" w:rsidR="00ED6E5C" w:rsidRDefault="00ED6E5C" w:rsidP="00ED6E5C">
      <w:r>
        <w:t>% is not a \ , \\ or a \par, it ceases and returns that token</w:t>
      </w:r>
    </w:p>
    <w:p w14:paraId="44D10EC3" w14:textId="77777777" w:rsidR="00ED6E5C" w:rsidRDefault="00ED6E5C" w:rsidP="00ED6E5C">
      <w:r>
        <w:t xml:space="preserve">% </w:t>
      </w:r>
    </w:p>
    <w:p w14:paraId="233024C9" w14:textId="77777777" w:rsidR="00ED6E5C" w:rsidRDefault="00ED6E5C" w:rsidP="00ED6E5C">
      <w:r>
        <w:t>% used to strip leading \, \\ and \par from the input</w:t>
      </w:r>
    </w:p>
    <w:p w14:paraId="08FFF39D" w14:textId="77777777" w:rsidR="00ED6E5C" w:rsidRDefault="00ED6E5C" w:rsidP="00ED6E5C">
      <w:r>
        <w:t>% so that such things in the beginning of an environment will not</w:t>
      </w:r>
    </w:p>
    <w:p w14:paraId="5E31712D" w14:textId="77777777" w:rsidR="00ED6E5C" w:rsidRDefault="00ED6E5C" w:rsidP="00ED6E5C">
      <w:r>
        <w:t>% affect the formatting of the text</w:t>
      </w:r>
    </w:p>
    <w:p w14:paraId="29CFAC75" w14:textId="77777777" w:rsidR="00ED6E5C" w:rsidRDefault="00ED6E5C" w:rsidP="00ED6E5C">
      <w:r>
        <w:t>\long\def\@IEEEgobbleleadPARNLSP#1{\let\@IEEEswallowthistoken=0%</w:t>
      </w:r>
    </w:p>
    <w:p w14:paraId="1F17C791" w14:textId="77777777" w:rsidR="00ED6E5C" w:rsidRDefault="00ED6E5C" w:rsidP="00ED6E5C">
      <w:r>
        <w:t>\let\@IEEEgobbleleadPARNLSPtoken#1%</w:t>
      </w:r>
    </w:p>
    <w:p w14:paraId="6E4FCEF4" w14:textId="77777777" w:rsidR="00ED6E5C" w:rsidRDefault="00ED6E5C" w:rsidP="00ED6E5C">
      <w:r>
        <w:t>\let\@IEEEgobbleleadPARtoken=\par%</w:t>
      </w:r>
    </w:p>
    <w:p w14:paraId="06C35936" w14:textId="77777777" w:rsidR="00ED6E5C" w:rsidRDefault="00ED6E5C" w:rsidP="00ED6E5C">
      <w:r>
        <w:t>\let\@IEEEgobbleleadNLtoken=\\%</w:t>
      </w:r>
    </w:p>
    <w:p w14:paraId="0F4215C2" w14:textId="77777777" w:rsidR="00ED6E5C" w:rsidRDefault="00ED6E5C" w:rsidP="00ED6E5C">
      <w:r>
        <w:t>\let\@IEEEgobbleleadSPtoken=\ %</w:t>
      </w:r>
    </w:p>
    <w:p w14:paraId="75495C3C" w14:textId="77777777" w:rsidR="00ED6E5C" w:rsidRDefault="00ED6E5C" w:rsidP="00ED6E5C">
      <w:r>
        <w:t>\def\@IEEEgobbleleadSPMACRO{\ }%</w:t>
      </w:r>
    </w:p>
    <w:p w14:paraId="1A6462CF" w14:textId="77777777" w:rsidR="00ED6E5C" w:rsidRDefault="00ED6E5C" w:rsidP="00ED6E5C">
      <w:r>
        <w:t>\ifx\@IEEEgobbleleadPARNLSPtoken\@IEEEgobbleleadPARtoken%</w:t>
      </w:r>
    </w:p>
    <w:p w14:paraId="182F602A" w14:textId="77777777" w:rsidR="00ED6E5C" w:rsidRDefault="00ED6E5C" w:rsidP="00ED6E5C">
      <w:r>
        <w:lastRenderedPageBreak/>
        <w:t>\let\@IEEEswallowthistoken=1%</w:t>
      </w:r>
    </w:p>
    <w:p w14:paraId="6C88F13D" w14:textId="77777777" w:rsidR="00ED6E5C" w:rsidRDefault="00ED6E5C" w:rsidP="00ED6E5C">
      <w:r>
        <w:t>\fi%</w:t>
      </w:r>
    </w:p>
    <w:p w14:paraId="5C9BA406" w14:textId="77777777" w:rsidR="00ED6E5C" w:rsidRDefault="00ED6E5C" w:rsidP="00ED6E5C">
      <w:r>
        <w:t>\ifx\@IEEEgobbleleadPARNLSPtoken\@IEEEgobbleleadNLtoken%</w:t>
      </w:r>
    </w:p>
    <w:p w14:paraId="59F0658D" w14:textId="77777777" w:rsidR="00ED6E5C" w:rsidRDefault="00ED6E5C" w:rsidP="00ED6E5C">
      <w:r>
        <w:t>\let\@IEEEswallowthistoken=1%</w:t>
      </w:r>
    </w:p>
    <w:p w14:paraId="7674B739" w14:textId="77777777" w:rsidR="00ED6E5C" w:rsidRDefault="00ED6E5C" w:rsidP="00ED6E5C">
      <w:r>
        <w:t>\fi%</w:t>
      </w:r>
    </w:p>
    <w:p w14:paraId="76A60036" w14:textId="77777777" w:rsidR="00ED6E5C" w:rsidRDefault="00ED6E5C" w:rsidP="00ED6E5C">
      <w:r>
        <w:t>\ifx\@IEEEgobbleleadPARNLSPtoken\@IEEEgobbleleadSPtoken%</w:t>
      </w:r>
    </w:p>
    <w:p w14:paraId="59631738" w14:textId="77777777" w:rsidR="00ED6E5C" w:rsidRDefault="00ED6E5C" w:rsidP="00ED6E5C">
      <w:r>
        <w:t>\let\@IEEEswallowthistoken=1%</w:t>
      </w:r>
    </w:p>
    <w:p w14:paraId="497EA612" w14:textId="77777777" w:rsidR="00ED6E5C" w:rsidRDefault="00ED6E5C" w:rsidP="00ED6E5C">
      <w:r>
        <w:t>\fi%</w:t>
      </w:r>
    </w:p>
    <w:p w14:paraId="1AB5DB81" w14:textId="77777777" w:rsidR="00ED6E5C" w:rsidRDefault="00ED6E5C" w:rsidP="00ED6E5C">
      <w:r>
        <w:t>% a control space will come in as a macro</w:t>
      </w:r>
    </w:p>
    <w:p w14:paraId="4DB2AAF8" w14:textId="77777777" w:rsidR="00ED6E5C" w:rsidRDefault="00ED6E5C" w:rsidP="00ED6E5C">
      <w:r>
        <w:t>% when it is the last one on a line</w:t>
      </w:r>
    </w:p>
    <w:p w14:paraId="5A55D465" w14:textId="77777777" w:rsidR="00ED6E5C" w:rsidRDefault="00ED6E5C" w:rsidP="00ED6E5C">
      <w:r>
        <w:t>\ifx\@IEEEgobbleleadPARNLSPtoken\@IEEEgobbleleadSPMACRO%</w:t>
      </w:r>
    </w:p>
    <w:p w14:paraId="29C1FA8A" w14:textId="77777777" w:rsidR="00ED6E5C" w:rsidRDefault="00ED6E5C" w:rsidP="00ED6E5C">
      <w:r>
        <w:t>\let\@IEEEswallowthistoken=1%</w:t>
      </w:r>
    </w:p>
    <w:p w14:paraId="11B53D6D" w14:textId="77777777" w:rsidR="00ED6E5C" w:rsidRDefault="00ED6E5C" w:rsidP="00ED6E5C">
      <w:r>
        <w:t>\fi%</w:t>
      </w:r>
    </w:p>
    <w:p w14:paraId="71024866" w14:textId="77777777" w:rsidR="00ED6E5C" w:rsidRDefault="00ED6E5C" w:rsidP="00ED6E5C">
      <w:r>
        <w:t>% if we have to swallow this token, do so and taste the next one</w:t>
      </w:r>
    </w:p>
    <w:p w14:paraId="7FA06E08" w14:textId="77777777" w:rsidR="00ED6E5C" w:rsidRDefault="00ED6E5C" w:rsidP="00ED6E5C">
      <w:r>
        <w:t>% else spit it out and stop gobbling</w:t>
      </w:r>
    </w:p>
    <w:p w14:paraId="48AA2836" w14:textId="77777777" w:rsidR="00ED6E5C" w:rsidRDefault="00ED6E5C" w:rsidP="00ED6E5C">
      <w:r>
        <w:t>\ifx\@IEEEswallowthistoken 1\let\@IEEEnextgobbleleadPARNLSP=\@IEEEgobbleleadPARNLSP\else%</w:t>
      </w:r>
    </w:p>
    <w:p w14:paraId="42D56A79" w14:textId="77777777" w:rsidR="00ED6E5C" w:rsidRDefault="00ED6E5C" w:rsidP="00ED6E5C">
      <w:r>
        <w:t>\let\@IEEEnextgobbleleadPARNLSP=#1\fi%</w:t>
      </w:r>
    </w:p>
    <w:p w14:paraId="1062690B" w14:textId="77777777" w:rsidR="00ED6E5C" w:rsidRDefault="00ED6E5C" w:rsidP="00ED6E5C">
      <w:r>
        <w:t>\@IEEEnextgobbleleadPARNLSP}%</w:t>
      </w:r>
    </w:p>
    <w:p w14:paraId="2A64909B" w14:textId="77777777" w:rsidR="00ED6E5C" w:rsidRDefault="00ED6E5C" w:rsidP="00ED6E5C"/>
    <w:p w14:paraId="6F0C5A54" w14:textId="77777777" w:rsidR="00ED6E5C" w:rsidRDefault="00ED6E5C" w:rsidP="00ED6E5C"/>
    <w:p w14:paraId="47F2486B" w14:textId="77777777" w:rsidR="00ED6E5C" w:rsidRDefault="00ED6E5C" w:rsidP="00ED6E5C"/>
    <w:p w14:paraId="34D10D1C" w14:textId="77777777" w:rsidR="00ED6E5C" w:rsidRDefault="00ED6E5C" w:rsidP="00ED6E5C"/>
    <w:p w14:paraId="52F0B5A6" w14:textId="77777777" w:rsidR="00ED6E5C" w:rsidRDefault="00ED6E5C" w:rsidP="00ED6E5C">
      <w:r>
        <w:t>% TITLING OF SECTIONS</w:t>
      </w:r>
    </w:p>
    <w:p w14:paraId="77759045" w14:textId="77777777" w:rsidR="00ED6E5C" w:rsidRDefault="00ED6E5C" w:rsidP="00ED6E5C">
      <w:r>
        <w:t>\def\@IEEEsectpunct{:\ \,}  % Punctuation after run-in section heading  (headings which are</w:t>
      </w:r>
    </w:p>
    <w:p w14:paraId="742CA7A4" w14:textId="77777777" w:rsidR="00ED6E5C" w:rsidRDefault="00ED6E5C" w:rsidP="00ED6E5C">
      <w:r>
        <w:t xml:space="preserve">                            % part of the paragraphs), need little bit more than a single space</w:t>
      </w:r>
    </w:p>
    <w:p w14:paraId="70283317" w14:textId="77777777" w:rsidR="00ED6E5C" w:rsidRDefault="00ED6E5C" w:rsidP="00ED6E5C">
      <w:r>
        <w:t xml:space="preserve">                            % spacing from section number to title</w:t>
      </w:r>
    </w:p>
    <w:p w14:paraId="513CE494" w14:textId="77777777" w:rsidR="00ED6E5C" w:rsidRDefault="00ED6E5C" w:rsidP="00ED6E5C">
      <w:r>
        <w:t>% compsoc conferences use regular period/space punctuation</w:t>
      </w:r>
    </w:p>
    <w:p w14:paraId="2819D8E9" w14:textId="77777777" w:rsidR="00ED6E5C" w:rsidRDefault="00ED6E5C" w:rsidP="00ED6E5C">
      <w:r>
        <w:lastRenderedPageBreak/>
        <w:t>\ifCLASSOPTIONcompsoc</w:t>
      </w:r>
    </w:p>
    <w:p w14:paraId="02A31FA4" w14:textId="77777777" w:rsidR="00ED6E5C" w:rsidRDefault="00ED6E5C" w:rsidP="00ED6E5C">
      <w:r>
        <w:t>\ifCLASSOPTIONconference</w:t>
      </w:r>
    </w:p>
    <w:p w14:paraId="47018482" w14:textId="77777777" w:rsidR="00ED6E5C" w:rsidRDefault="00ED6E5C" w:rsidP="00ED6E5C">
      <w:r>
        <w:t>\def\@IEEEsectpunct{.\ }</w:t>
      </w:r>
    </w:p>
    <w:p w14:paraId="20455655" w14:textId="77777777" w:rsidR="00ED6E5C" w:rsidRDefault="00ED6E5C" w:rsidP="00ED6E5C">
      <w:r>
        <w:t>\fi\fi</w:t>
      </w:r>
    </w:p>
    <w:p w14:paraId="1F0DC2F6" w14:textId="77777777" w:rsidR="00ED6E5C" w:rsidRDefault="00ED6E5C" w:rsidP="00ED6E5C"/>
    <w:p w14:paraId="6DFD272A" w14:textId="77777777" w:rsidR="00ED6E5C" w:rsidRDefault="00ED6E5C" w:rsidP="00ED6E5C"/>
    <w:p w14:paraId="23D46142" w14:textId="77777777" w:rsidR="00ED6E5C" w:rsidRDefault="00ED6E5C" w:rsidP="00ED6E5C">
      <w:r>
        <w:t>\def\@seccntformat#1{\csname the#1dis\endcsname\hskip 0.5em\relax}</w:t>
      </w:r>
    </w:p>
    <w:p w14:paraId="25A3E324" w14:textId="77777777" w:rsidR="00ED6E5C" w:rsidRDefault="00ED6E5C" w:rsidP="00ED6E5C"/>
    <w:p w14:paraId="1B4D9E78" w14:textId="77777777" w:rsidR="00ED6E5C" w:rsidRDefault="00ED6E5C" w:rsidP="00ED6E5C">
      <w:r>
        <w:t>\ifCLASSOPTIONcompsoc</w:t>
      </w:r>
    </w:p>
    <w:p w14:paraId="0BC51287" w14:textId="77777777" w:rsidR="00ED6E5C" w:rsidRDefault="00ED6E5C" w:rsidP="00ED6E5C">
      <w:r>
        <w:t>% compsoc journals need extra spacing</w:t>
      </w:r>
    </w:p>
    <w:p w14:paraId="2264699C" w14:textId="77777777" w:rsidR="00ED6E5C" w:rsidRDefault="00ED6E5C" w:rsidP="00ED6E5C">
      <w:r>
        <w:t>\ifCLASSOPTIONconference\else</w:t>
      </w:r>
    </w:p>
    <w:p w14:paraId="013451BA" w14:textId="77777777" w:rsidR="00ED6E5C" w:rsidRDefault="00ED6E5C" w:rsidP="00ED6E5C">
      <w:r>
        <w:t>\def\@seccntformat#1{\csname the#1dis\endcsname\hskip 1em\relax}</w:t>
      </w:r>
    </w:p>
    <w:p w14:paraId="4F300E0F" w14:textId="77777777" w:rsidR="00ED6E5C" w:rsidRDefault="00ED6E5C" w:rsidP="00ED6E5C">
      <w:r>
        <w:t>\fi\fi</w:t>
      </w:r>
    </w:p>
    <w:p w14:paraId="019825DA" w14:textId="77777777" w:rsidR="00ED6E5C" w:rsidRDefault="00ED6E5C" w:rsidP="00ED6E5C"/>
    <w:p w14:paraId="44F0D750" w14:textId="77777777" w:rsidR="00ED6E5C" w:rsidRDefault="00ED6E5C" w:rsidP="00ED6E5C">
      <w:r>
        <w:t>%v1.7 put {} after #6 to allow for some types of user font control</w:t>
      </w:r>
    </w:p>
    <w:p w14:paraId="6680FDF7" w14:textId="77777777" w:rsidR="00ED6E5C" w:rsidRDefault="00ED6E5C" w:rsidP="00ED6E5C">
      <w:r>
        <w:t>%and use \@@par rather than \par</w:t>
      </w:r>
    </w:p>
    <w:p w14:paraId="7D9BD33B" w14:textId="77777777" w:rsidR="00ED6E5C" w:rsidRDefault="00ED6E5C" w:rsidP="00ED6E5C">
      <w:r>
        <w:t>\def\@sect#1#2#3#4#5#6[#7]#8{%</w:t>
      </w:r>
    </w:p>
    <w:p w14:paraId="5E036ADA" w14:textId="77777777" w:rsidR="00ED6E5C" w:rsidRDefault="00ED6E5C" w:rsidP="00ED6E5C">
      <w:r>
        <w:t xml:space="preserve">  \ifnum #2&gt;\c@secnumdepth</w:t>
      </w:r>
    </w:p>
    <w:p w14:paraId="4427271B" w14:textId="77777777" w:rsidR="00ED6E5C" w:rsidRDefault="00ED6E5C" w:rsidP="00ED6E5C">
      <w:r>
        <w:t xml:space="preserve">     \let\@svsec\@empty</w:t>
      </w:r>
    </w:p>
    <w:p w14:paraId="2D13FE97" w14:textId="77777777" w:rsidR="00ED6E5C" w:rsidRDefault="00ED6E5C" w:rsidP="00ED6E5C">
      <w:r>
        <w:t xml:space="preserve">  \else</w:t>
      </w:r>
    </w:p>
    <w:p w14:paraId="731AC124" w14:textId="77777777" w:rsidR="00ED6E5C" w:rsidRDefault="00ED6E5C" w:rsidP="00ED6E5C">
      <w:r>
        <w:t xml:space="preserve">     \refstepcounter{#1}%</w:t>
      </w:r>
    </w:p>
    <w:p w14:paraId="64707D8F" w14:textId="77777777" w:rsidR="00ED6E5C" w:rsidRDefault="00ED6E5C" w:rsidP="00ED6E5C">
      <w:r>
        <w:t xml:space="preserve">     % load section label and spacer into \@svsec</w:t>
      </w:r>
    </w:p>
    <w:p w14:paraId="4A8DBDFA" w14:textId="77777777" w:rsidR="00ED6E5C" w:rsidRDefault="00ED6E5C" w:rsidP="00ED6E5C">
      <w:r>
        <w:t xml:space="preserve">     \protected@edef\@svsec{\@seccntformat{#1}\relax}%</w:t>
      </w:r>
    </w:p>
    <w:p w14:paraId="3ABDF04B" w14:textId="77777777" w:rsidR="00ED6E5C" w:rsidRDefault="00ED6E5C" w:rsidP="00ED6E5C">
      <w:r>
        <w:t xml:space="preserve">  \fi%</w:t>
      </w:r>
    </w:p>
    <w:p w14:paraId="23B84A3C" w14:textId="77777777" w:rsidR="00ED6E5C" w:rsidRDefault="00ED6E5C" w:rsidP="00ED6E5C">
      <w:r>
        <w:t xml:space="preserve">  \@tempskipa #5\relax</w:t>
      </w:r>
    </w:p>
    <w:p w14:paraId="7004A33B" w14:textId="77777777" w:rsidR="00ED6E5C" w:rsidRDefault="00ED6E5C" w:rsidP="00ED6E5C">
      <w:r>
        <w:t xml:space="preserve">  \ifdim \@tempskipa&gt;\z@% tempskipa determines whether is treated as a high</w:t>
      </w:r>
    </w:p>
    <w:p w14:paraId="7CF6FA8D" w14:textId="77777777" w:rsidR="00ED6E5C" w:rsidRDefault="00ED6E5C" w:rsidP="00ED6E5C">
      <w:r>
        <w:t xml:space="preserve">     \begingroup #6{\relax% or low level heading</w:t>
      </w:r>
    </w:p>
    <w:p w14:paraId="29F6F79F" w14:textId="77777777" w:rsidR="00ED6E5C" w:rsidRDefault="00ED6E5C" w:rsidP="00ED6E5C">
      <w:r>
        <w:t xml:space="preserve">      \noindent % subsections are NOT indented</w:t>
      </w:r>
    </w:p>
    <w:p w14:paraId="0286671B" w14:textId="77777777" w:rsidR="00ED6E5C" w:rsidRDefault="00ED6E5C" w:rsidP="00ED6E5C">
      <w:r>
        <w:lastRenderedPageBreak/>
        <w:t xml:space="preserve">       % print top level headings. \@svsec is label, #8 is heading title</w:t>
      </w:r>
    </w:p>
    <w:p w14:paraId="792E3033" w14:textId="77777777" w:rsidR="00ED6E5C" w:rsidRDefault="00ED6E5C" w:rsidP="00ED6E5C">
      <w:r>
        <w:t xml:space="preserve">       % The IEEE does not block indent the section title text, it flows like normal</w:t>
      </w:r>
    </w:p>
    <w:p w14:paraId="7BFC19F9" w14:textId="77777777" w:rsidR="00ED6E5C" w:rsidRDefault="00ED6E5C" w:rsidP="00ED6E5C">
      <w:r>
        <w:t xml:space="preserve">       {\hskip #3\relax\@svsec}{\interlinepenalty \@M #8\@@par}}%</w:t>
      </w:r>
    </w:p>
    <w:p w14:paraId="117D698F" w14:textId="77777777" w:rsidR="00ED6E5C" w:rsidRDefault="00ED6E5C" w:rsidP="00ED6E5C">
      <w:r>
        <w:t xml:space="preserve">     \endgroup</w:t>
      </w:r>
    </w:p>
    <w:p w14:paraId="13474F6B" w14:textId="77777777" w:rsidR="00ED6E5C" w:rsidRDefault="00ED6E5C" w:rsidP="00ED6E5C">
      <w:r>
        <w:t xml:space="preserve">     \addcontentsline{toc}{#1}{\ifnum #2&gt;\c@secnumdepth\relax\else</w:t>
      </w:r>
    </w:p>
    <w:p w14:paraId="31BE85C0" w14:textId="77777777" w:rsidR="00ED6E5C" w:rsidRDefault="00ED6E5C" w:rsidP="00ED6E5C">
      <w:r>
        <w:t xml:space="preserve">               \protect\numberline{\csname the#1\endcsname}\fi#7}%</w:t>
      </w:r>
    </w:p>
    <w:p w14:paraId="751DF455" w14:textId="77777777" w:rsidR="00ED6E5C" w:rsidRDefault="00ED6E5C" w:rsidP="00ED6E5C">
      <w:r>
        <w:t xml:space="preserve">  \else % printout low level headings</w:t>
      </w:r>
    </w:p>
    <w:p w14:paraId="19335C10" w14:textId="77777777" w:rsidR="00ED6E5C" w:rsidRDefault="00ED6E5C" w:rsidP="00ED6E5C">
      <w:r>
        <w:t xml:space="preserve">     % svsechd seems to swallow the trailing space, protect it with \mbox{}</w:t>
      </w:r>
    </w:p>
    <w:p w14:paraId="625F9CF7" w14:textId="77777777" w:rsidR="00ED6E5C" w:rsidRDefault="00ED6E5C" w:rsidP="00ED6E5C">
      <w:r>
        <w:t xml:space="preserve">     % got rid of sectionmark stuff</w:t>
      </w:r>
    </w:p>
    <w:p w14:paraId="091590B1" w14:textId="77777777" w:rsidR="00ED6E5C" w:rsidRDefault="00ED6E5C" w:rsidP="00ED6E5C">
      <w:r>
        <w:t xml:space="preserve">     \def\@svsechd{#6{\hskip #3\relax\@svsec #8\@IEEEsectpunct\mbox{}}%</w:t>
      </w:r>
    </w:p>
    <w:p w14:paraId="1B5C8B6D" w14:textId="77777777" w:rsidR="00ED6E5C" w:rsidRDefault="00ED6E5C" w:rsidP="00ED6E5C">
      <w:r>
        <w:t xml:space="preserve">     \addcontentsline{toc}{#1}{\ifnum #2&gt;\c@secnumdepth\relax\else</w:t>
      </w:r>
    </w:p>
    <w:p w14:paraId="485DA61F" w14:textId="77777777" w:rsidR="00ED6E5C" w:rsidRDefault="00ED6E5C" w:rsidP="00ED6E5C">
      <w:r>
        <w:t xml:space="preserve">               \protect\numberline{\csname the#1\endcsname}\fi#7}}%</w:t>
      </w:r>
    </w:p>
    <w:p w14:paraId="4BBABEB7" w14:textId="77777777" w:rsidR="00ED6E5C" w:rsidRDefault="00ED6E5C" w:rsidP="00ED6E5C">
      <w:r>
        <w:t xml:space="preserve">  \fi%skip down</w:t>
      </w:r>
    </w:p>
    <w:p w14:paraId="563348F2" w14:textId="77777777" w:rsidR="00ED6E5C" w:rsidRDefault="00ED6E5C" w:rsidP="00ED6E5C">
      <w:r>
        <w:t xml:space="preserve">  \@xsect{#5}}</w:t>
      </w:r>
    </w:p>
    <w:p w14:paraId="08825D49" w14:textId="77777777" w:rsidR="00ED6E5C" w:rsidRDefault="00ED6E5C" w:rsidP="00ED6E5C"/>
    <w:p w14:paraId="0C41662E" w14:textId="77777777" w:rsidR="00ED6E5C" w:rsidRDefault="00ED6E5C" w:rsidP="00ED6E5C"/>
    <w:p w14:paraId="43F9B014" w14:textId="77777777" w:rsidR="00ED6E5C" w:rsidRDefault="00ED6E5C" w:rsidP="00ED6E5C">
      <w:r>
        <w:t>% section* handler</w:t>
      </w:r>
    </w:p>
    <w:p w14:paraId="5CE4C009" w14:textId="77777777" w:rsidR="00ED6E5C" w:rsidRDefault="00ED6E5C" w:rsidP="00ED6E5C">
      <w:r>
        <w:t>%v1.7 put {} after #4 to allow for some types of user font control</w:t>
      </w:r>
    </w:p>
    <w:p w14:paraId="4EA81221" w14:textId="77777777" w:rsidR="00ED6E5C" w:rsidRDefault="00ED6E5C" w:rsidP="00ED6E5C">
      <w:r>
        <w:t>%and use \@@par rather than \par</w:t>
      </w:r>
    </w:p>
    <w:p w14:paraId="20CC554E" w14:textId="77777777" w:rsidR="00ED6E5C" w:rsidRDefault="00ED6E5C" w:rsidP="00ED6E5C">
      <w:r>
        <w:t>\def\@ssect#1#2#3#4#5{\@tempskipa #3\relax</w:t>
      </w:r>
    </w:p>
    <w:p w14:paraId="59F15897" w14:textId="77777777" w:rsidR="00ED6E5C" w:rsidRDefault="00ED6E5C" w:rsidP="00ED6E5C">
      <w:r>
        <w:t xml:space="preserve">  \ifdim \@tempskipa&gt;\z@</w:t>
      </w:r>
    </w:p>
    <w:p w14:paraId="1AE08F18" w14:textId="77777777" w:rsidR="00ED6E5C" w:rsidRDefault="00ED6E5C" w:rsidP="00ED6E5C">
      <w:r>
        <w:t xml:space="preserve">     %\begingroup #4\@hangfrom{\hskip #1}{\interlinepenalty \@M #5\par}\endgroup</w:t>
      </w:r>
    </w:p>
    <w:p w14:paraId="33DE5753" w14:textId="77777777" w:rsidR="00ED6E5C" w:rsidRDefault="00ED6E5C" w:rsidP="00ED6E5C">
      <w:r>
        <w:t xml:space="preserve">     % The IEEE does not block indent the section title text, it flows like normal</w:t>
      </w:r>
    </w:p>
    <w:p w14:paraId="73C8C931" w14:textId="77777777" w:rsidR="00ED6E5C" w:rsidRDefault="00ED6E5C" w:rsidP="00ED6E5C">
      <w:r>
        <w:t xml:space="preserve">     \begingroup \noindent #4{\relax{\hskip #1}{\interlinepenalty \@M #5\@@par}}\endgroup</w:t>
      </w:r>
    </w:p>
    <w:p w14:paraId="78DB45EC" w14:textId="77777777" w:rsidR="00ED6E5C" w:rsidRDefault="00ED6E5C" w:rsidP="00ED6E5C">
      <w:r>
        <w:t xml:space="preserve">  % svsechd swallows the trailing space, protect it with \mbox{}</w:t>
      </w:r>
    </w:p>
    <w:p w14:paraId="0F1668F2" w14:textId="77777777" w:rsidR="00ED6E5C" w:rsidRDefault="00ED6E5C" w:rsidP="00ED6E5C">
      <w:r>
        <w:t xml:space="preserve">  \else \def\@svsechd{#4{\hskip #1\relax #5\@IEEEsectpunct\mbox{}}}\fi</w:t>
      </w:r>
    </w:p>
    <w:p w14:paraId="69C4C947" w14:textId="77777777" w:rsidR="00ED6E5C" w:rsidRDefault="00ED6E5C" w:rsidP="00ED6E5C">
      <w:r>
        <w:t xml:space="preserve">  \@xsect{#3}}</w:t>
      </w:r>
    </w:p>
    <w:p w14:paraId="3D6A9FEE" w14:textId="77777777" w:rsidR="00ED6E5C" w:rsidRDefault="00ED6E5C" w:rsidP="00ED6E5C"/>
    <w:p w14:paraId="3E863FF5" w14:textId="77777777" w:rsidR="00ED6E5C" w:rsidRDefault="00ED6E5C" w:rsidP="00ED6E5C"/>
    <w:p w14:paraId="3F507352" w14:textId="77777777" w:rsidR="00ED6E5C" w:rsidRDefault="00ED6E5C" w:rsidP="00ED6E5C">
      <w:r>
        <w:t>%% SECTION heading spacing and font</w:t>
      </w:r>
    </w:p>
    <w:p w14:paraId="0C64D80D" w14:textId="77777777" w:rsidR="00ED6E5C" w:rsidRDefault="00ED6E5C" w:rsidP="00ED6E5C">
      <w:r>
        <w:t>%%</w:t>
      </w:r>
    </w:p>
    <w:p w14:paraId="13C1143C" w14:textId="77777777" w:rsidR="00ED6E5C" w:rsidRDefault="00ED6E5C" w:rsidP="00ED6E5C">
      <w:r>
        <w:t>% arguments are: #1 - sectiontype name</w:t>
      </w:r>
    </w:p>
    <w:p w14:paraId="71320D66" w14:textId="77777777" w:rsidR="00ED6E5C" w:rsidRDefault="00ED6E5C" w:rsidP="00ED6E5C">
      <w:r>
        <w:t>% (for \@sect)   #2 - section level</w:t>
      </w:r>
    </w:p>
    <w:p w14:paraId="2838E676" w14:textId="77777777" w:rsidR="00ED6E5C" w:rsidRDefault="00ED6E5C" w:rsidP="00ED6E5C">
      <w:r>
        <w:t>%                #3 - section heading indent</w:t>
      </w:r>
    </w:p>
    <w:p w14:paraId="29EDFFA1" w14:textId="77777777" w:rsidR="00ED6E5C" w:rsidRDefault="00ED6E5C" w:rsidP="00ED6E5C">
      <w:r>
        <w:t>%                #4 - top separation (absolute value used, neg indicates not to indent main text)</w:t>
      </w:r>
    </w:p>
    <w:p w14:paraId="2A749742" w14:textId="77777777" w:rsidR="00ED6E5C" w:rsidRDefault="00ED6E5C" w:rsidP="00ED6E5C">
      <w:r>
        <w:t>%                     If negative, make stretch parts negative too!</w:t>
      </w:r>
    </w:p>
    <w:p w14:paraId="55DB9BA9" w14:textId="77777777" w:rsidR="00ED6E5C" w:rsidRDefault="00ED6E5C" w:rsidP="00ED6E5C">
      <w:r>
        <w:t>%                #5 - (absolute value used) positive: bottom separation after heading,</w:t>
      </w:r>
    </w:p>
    <w:p w14:paraId="64EF96AE" w14:textId="77777777" w:rsidR="00ED6E5C" w:rsidRDefault="00ED6E5C" w:rsidP="00ED6E5C">
      <w:r>
        <w:t>%                      negative: amount to indent main text after heading</w:t>
      </w:r>
    </w:p>
    <w:p w14:paraId="56748DD1" w14:textId="77777777" w:rsidR="00ED6E5C" w:rsidRDefault="00ED6E5C" w:rsidP="00ED6E5C">
      <w:r>
        <w:t>%                Both #4 and #5 negative means to indent main text and use negative top separation</w:t>
      </w:r>
    </w:p>
    <w:p w14:paraId="50716763" w14:textId="77777777" w:rsidR="00ED6E5C" w:rsidRDefault="00ED6E5C" w:rsidP="00ED6E5C">
      <w:r>
        <w:t>%                #6 - font control</w:t>
      </w:r>
    </w:p>
    <w:p w14:paraId="2998205A" w14:textId="77777777" w:rsidR="00ED6E5C" w:rsidRDefault="00ED6E5C" w:rsidP="00ED6E5C">
      <w:r>
        <w:t>% You've got to have \normalfont\normalsize in the font specs below to prevent</w:t>
      </w:r>
    </w:p>
    <w:p w14:paraId="4C1DD8F0" w14:textId="77777777" w:rsidR="00ED6E5C" w:rsidRDefault="00ED6E5C" w:rsidP="00ED6E5C">
      <w:r>
        <w:t>% trouble when you do something like:</w:t>
      </w:r>
    </w:p>
    <w:p w14:paraId="30184A87" w14:textId="77777777" w:rsidR="00ED6E5C" w:rsidRDefault="00ED6E5C" w:rsidP="00ED6E5C">
      <w:r>
        <w:t xml:space="preserve">% \section{Note}{\ttfamily TT-TEXT} is known to ... </w:t>
      </w:r>
    </w:p>
    <w:p w14:paraId="2EEFE0A1" w14:textId="77777777" w:rsidR="00ED6E5C" w:rsidRDefault="00ED6E5C" w:rsidP="00ED6E5C">
      <w:r>
        <w:t>% The IEEE sometimes REALLY stretches the area before a section</w:t>
      </w:r>
    </w:p>
    <w:p w14:paraId="4389542F" w14:textId="77777777" w:rsidR="00ED6E5C" w:rsidRDefault="00ED6E5C" w:rsidP="00ED6E5C">
      <w:r>
        <w:t>% heading by up to about 0.5in. However, it may not be a good</w:t>
      </w:r>
    </w:p>
    <w:p w14:paraId="066F64CC" w14:textId="77777777" w:rsidR="00ED6E5C" w:rsidRDefault="00ED6E5C" w:rsidP="00ED6E5C">
      <w:r>
        <w:t>% idea to let LaTeX have quite this much rubber.</w:t>
      </w:r>
    </w:p>
    <w:p w14:paraId="7A7A91CA" w14:textId="77777777" w:rsidR="00ED6E5C" w:rsidRDefault="00ED6E5C" w:rsidP="00ED6E5C">
      <w:r>
        <w:t>\ifCLASSOPTIONconference%</w:t>
      </w:r>
    </w:p>
    <w:p w14:paraId="4B37EE9D" w14:textId="77777777" w:rsidR="00ED6E5C" w:rsidRDefault="00ED6E5C" w:rsidP="00ED6E5C">
      <w:r>
        <w:t>% The IEEE wants section heading spacing to decrease for conference mode</w:t>
      </w:r>
    </w:p>
    <w:p w14:paraId="3BC9DD2B" w14:textId="77777777" w:rsidR="00ED6E5C" w:rsidRDefault="00ED6E5C" w:rsidP="00ED6E5C">
      <w:r>
        <w:t>\def\section{\@startsection{section}{1}{\z@}{1.5ex plus 1.5ex minus 0.5ex}%</w:t>
      </w:r>
    </w:p>
    <w:p w14:paraId="4A36962F" w14:textId="77777777" w:rsidR="00ED6E5C" w:rsidRDefault="00ED6E5C" w:rsidP="00ED6E5C">
      <w:r>
        <w:t>{0.7ex plus 1ex minus 0ex}{\normalfont\normalsize\centering\scshape}}%</w:t>
      </w:r>
    </w:p>
    <w:p w14:paraId="2B2C6191" w14:textId="77777777" w:rsidR="00ED6E5C" w:rsidRDefault="00ED6E5C" w:rsidP="00ED6E5C">
      <w:r>
        <w:t>\def\subsection{\@startsection{subsection}{2}{\z@}{1.5ex plus 1.5ex minus 0.5ex}%</w:t>
      </w:r>
    </w:p>
    <w:p w14:paraId="60A7BF01" w14:textId="77777777" w:rsidR="00ED6E5C" w:rsidRDefault="00ED6E5C" w:rsidP="00ED6E5C">
      <w:r>
        <w:t>{0.7ex plus .5ex minus 0ex}{\normalfont\normalsize\itshape}}%</w:t>
      </w:r>
    </w:p>
    <w:p w14:paraId="1E578692" w14:textId="77777777" w:rsidR="00ED6E5C" w:rsidRDefault="00ED6E5C" w:rsidP="00ED6E5C">
      <w:r>
        <w:t>\else % for journals</w:t>
      </w:r>
    </w:p>
    <w:p w14:paraId="1ED25686" w14:textId="77777777" w:rsidR="00ED6E5C" w:rsidRDefault="00ED6E5C" w:rsidP="00ED6E5C">
      <w:r>
        <w:t>\def\section{\@startsection{section}{1}{\z@}{3.0ex plus 1.5ex minus 1.5ex}% V1.6 3.0ex from 3.5ex</w:t>
      </w:r>
    </w:p>
    <w:p w14:paraId="064E1119" w14:textId="77777777" w:rsidR="00ED6E5C" w:rsidRDefault="00ED6E5C" w:rsidP="00ED6E5C">
      <w:r>
        <w:lastRenderedPageBreak/>
        <w:t>{0.7ex plus 1ex minus 0ex}{\normalfont\normalsize\centering\scshape}}%</w:t>
      </w:r>
    </w:p>
    <w:p w14:paraId="7BF2AB51" w14:textId="77777777" w:rsidR="00ED6E5C" w:rsidRDefault="00ED6E5C" w:rsidP="00ED6E5C">
      <w:r>
        <w:t>\def\subsection{\@startsection{subsection}{2}{\z@}{3.5ex plus 1.5ex minus 1.5ex}%</w:t>
      </w:r>
    </w:p>
    <w:p w14:paraId="27A34E52" w14:textId="77777777" w:rsidR="00ED6E5C" w:rsidRDefault="00ED6E5C" w:rsidP="00ED6E5C">
      <w:r>
        <w:t>{0.7ex plus .5ex minus 0ex}{\normalfont\normalsize\itshape}}%</w:t>
      </w:r>
    </w:p>
    <w:p w14:paraId="3F005810" w14:textId="77777777" w:rsidR="00ED6E5C" w:rsidRDefault="00ED6E5C" w:rsidP="00ED6E5C">
      <w:r>
        <w:t>\fi</w:t>
      </w:r>
    </w:p>
    <w:p w14:paraId="0B3F211A" w14:textId="77777777" w:rsidR="00ED6E5C" w:rsidRDefault="00ED6E5C" w:rsidP="00ED6E5C"/>
    <w:p w14:paraId="0FE59A45" w14:textId="77777777" w:rsidR="00ED6E5C" w:rsidRDefault="00ED6E5C" w:rsidP="00ED6E5C">
      <w:r>
        <w:t>% for both journals and conferences</w:t>
      </w:r>
    </w:p>
    <w:p w14:paraId="765C08E7" w14:textId="77777777" w:rsidR="00ED6E5C" w:rsidRDefault="00ED6E5C" w:rsidP="00ED6E5C">
      <w:r>
        <w:t>% decided to put in a little rubber above the section, might help somebody</w:t>
      </w:r>
    </w:p>
    <w:p w14:paraId="43CE7CD4" w14:textId="77777777" w:rsidR="00ED6E5C" w:rsidRDefault="00ED6E5C" w:rsidP="00ED6E5C">
      <w:r>
        <w:t>\def\subsubsection{\@startsection{subsubsection}{3}{\parindent}{0ex plus 0.1ex minus 0.1ex}%</w:t>
      </w:r>
    </w:p>
    <w:p w14:paraId="6397B50B" w14:textId="77777777" w:rsidR="00ED6E5C" w:rsidRDefault="00ED6E5C" w:rsidP="00ED6E5C">
      <w:r>
        <w:t>{0ex}{\normalfont\normalsize\itshape}}%</w:t>
      </w:r>
    </w:p>
    <w:p w14:paraId="4E0953A4" w14:textId="77777777" w:rsidR="00ED6E5C" w:rsidRDefault="00ED6E5C" w:rsidP="00ED6E5C">
      <w:r>
        <w:t>\def\paragraph{\@startsection{paragraph}{4}{2\parindent}{0ex plus 0.1ex minus 0.1ex}%</w:t>
      </w:r>
    </w:p>
    <w:p w14:paraId="56DAA2F4" w14:textId="77777777" w:rsidR="00ED6E5C" w:rsidRDefault="00ED6E5C" w:rsidP="00ED6E5C">
      <w:r>
        <w:t>{0ex}{\normalfont\normalsize\itshape}}%</w:t>
      </w:r>
    </w:p>
    <w:p w14:paraId="1CAA4575" w14:textId="77777777" w:rsidR="00ED6E5C" w:rsidRDefault="00ED6E5C" w:rsidP="00ED6E5C"/>
    <w:p w14:paraId="4B3752AD" w14:textId="77777777" w:rsidR="00ED6E5C" w:rsidRDefault="00ED6E5C" w:rsidP="00ED6E5C"/>
    <w:p w14:paraId="246B8107" w14:textId="77777777" w:rsidR="00ED6E5C" w:rsidRDefault="00ED6E5C" w:rsidP="00ED6E5C">
      <w:r>
        <w:t>% compsoc</w:t>
      </w:r>
    </w:p>
    <w:p w14:paraId="4B41BCA3" w14:textId="77777777" w:rsidR="00ED6E5C" w:rsidRDefault="00ED6E5C" w:rsidP="00ED6E5C">
      <w:r>
        <w:t>\ifCLASSOPTIONcompsoc</w:t>
      </w:r>
    </w:p>
    <w:p w14:paraId="33EEA3EA" w14:textId="77777777" w:rsidR="00ED6E5C" w:rsidRDefault="00ED6E5C" w:rsidP="00ED6E5C">
      <w:r>
        <w:t>\ifCLASSOPTIONconference</w:t>
      </w:r>
    </w:p>
    <w:p w14:paraId="651314A8" w14:textId="77777777" w:rsidR="00ED6E5C" w:rsidRDefault="00ED6E5C" w:rsidP="00ED6E5C">
      <w:r>
        <w:t>% compsoc conference</w:t>
      </w:r>
    </w:p>
    <w:p w14:paraId="280C6A44" w14:textId="77777777" w:rsidR="00ED6E5C" w:rsidRDefault="00ED6E5C" w:rsidP="00ED6E5C">
      <w:r>
        <w:t>\def\section{\@startsection{section}{1}{\z@}{1\baselineskip plus 0.25\baselineskip minus 0.25\baselineskip}%</w:t>
      </w:r>
    </w:p>
    <w:p w14:paraId="7F55887E" w14:textId="77777777" w:rsidR="00ED6E5C" w:rsidRDefault="00ED6E5C" w:rsidP="00ED6E5C">
      <w:r>
        <w:t>{1\baselineskip plus 0.25\baselineskip minus 0.25\baselineskip}{\normalfont\large\bfseries}}%</w:t>
      </w:r>
    </w:p>
    <w:p w14:paraId="0F624928" w14:textId="77777777" w:rsidR="00ED6E5C" w:rsidRDefault="00ED6E5C" w:rsidP="00ED6E5C">
      <w:r>
        <w:t>\def\subsection{\@startsection{subsection}{2}{\z@}{1\baselineskip plus 0.25\baselineskip minus 0.25\baselineskip}%</w:t>
      </w:r>
    </w:p>
    <w:p w14:paraId="489D2EEA" w14:textId="77777777" w:rsidR="00ED6E5C" w:rsidRDefault="00ED6E5C" w:rsidP="00ED6E5C">
      <w:r>
        <w:t>{1\baselineskip plus 0.25\baselineskip minus 0.25\baselineskip}{\normalfont\sublargesize\bfseries}}%</w:t>
      </w:r>
    </w:p>
    <w:p w14:paraId="511DA75D" w14:textId="77777777" w:rsidR="00ED6E5C" w:rsidRDefault="00ED6E5C" w:rsidP="00ED6E5C">
      <w:r>
        <w:t>\def\subsubsection{\@startsection{subsubsection}{3}{\z@}{1\baselineskip plus 0.25\baselineskip minus 0.25\baselineskip}%</w:t>
      </w:r>
    </w:p>
    <w:p w14:paraId="79AA8B40" w14:textId="77777777" w:rsidR="00ED6E5C" w:rsidRDefault="00ED6E5C" w:rsidP="00ED6E5C">
      <w:r>
        <w:t>{0ex}{\normalfont\normalsize\bfseries}}%</w:t>
      </w:r>
    </w:p>
    <w:p w14:paraId="1EAD08BE" w14:textId="77777777" w:rsidR="00ED6E5C" w:rsidRDefault="00ED6E5C" w:rsidP="00ED6E5C">
      <w:r>
        <w:lastRenderedPageBreak/>
        <w:t>\def\paragraph{\@startsection{paragraph}{4}{2\parindent}{0ex plus 0.1ex minus 0.1ex}%</w:t>
      </w:r>
    </w:p>
    <w:p w14:paraId="6F35297A" w14:textId="77777777" w:rsidR="00ED6E5C" w:rsidRDefault="00ED6E5C" w:rsidP="00ED6E5C">
      <w:r>
        <w:t>{0ex}{\normalfont\normalsize}}%</w:t>
      </w:r>
    </w:p>
    <w:p w14:paraId="65851FF5" w14:textId="77777777" w:rsidR="00ED6E5C" w:rsidRDefault="00ED6E5C" w:rsidP="00ED6E5C">
      <w:r>
        <w:t>\else% compsoc journals</w:t>
      </w:r>
    </w:p>
    <w:p w14:paraId="3F27F6E9" w14:textId="77777777" w:rsidR="00ED6E5C" w:rsidRDefault="00ED6E5C" w:rsidP="00ED6E5C">
      <w:r>
        <w:t>% use negative top separation as compsoc journals do not indent paragraphs after section titles</w:t>
      </w:r>
    </w:p>
    <w:p w14:paraId="7B381A9D" w14:textId="77777777" w:rsidR="00ED6E5C" w:rsidRDefault="00ED6E5C" w:rsidP="00ED6E5C">
      <w:r>
        <w:t>\def\section{\@startsection{section}{1}{\z@}{-3.5ex plus -2ex minus -1.5ex}%</w:t>
      </w:r>
    </w:p>
    <w:p w14:paraId="3261EE4D" w14:textId="77777777" w:rsidR="00ED6E5C" w:rsidRDefault="00ED6E5C" w:rsidP="00ED6E5C">
      <w:r>
        <w:t>{0.7ex plus 1ex minus 0ex}{\normalfont\sublargesize\sffamily\bfseries\scshape}}%</w:t>
      </w:r>
    </w:p>
    <w:p w14:paraId="71FFBDC9" w14:textId="77777777" w:rsidR="00ED6E5C" w:rsidRDefault="00ED6E5C" w:rsidP="00ED6E5C">
      <w:r>
        <w:t>% Note that subsection and smaller may not be correct for the Computer Society,</w:t>
      </w:r>
    </w:p>
    <w:p w14:paraId="7B20C299" w14:textId="77777777" w:rsidR="00ED6E5C" w:rsidRDefault="00ED6E5C" w:rsidP="00ED6E5C">
      <w:r>
        <w:t>% I have to look up an example.</w:t>
      </w:r>
    </w:p>
    <w:p w14:paraId="32D66E14" w14:textId="77777777" w:rsidR="00ED6E5C" w:rsidRDefault="00ED6E5C" w:rsidP="00ED6E5C">
      <w:r>
        <w:t>\def\subsection{\@startsection{subsection}{2}{\z@}{-3.5ex plus -1.5ex minus -1.5ex}%</w:t>
      </w:r>
    </w:p>
    <w:p w14:paraId="6749D0E7" w14:textId="77777777" w:rsidR="00ED6E5C" w:rsidRDefault="00ED6E5C" w:rsidP="00ED6E5C">
      <w:r>
        <w:t>{0.7ex plus .5ex minus 0ex}{\normalfont\normalsize\sffamily\bfseries}}%</w:t>
      </w:r>
    </w:p>
    <w:p w14:paraId="15E00D61" w14:textId="77777777" w:rsidR="00ED6E5C" w:rsidRDefault="00ED6E5C" w:rsidP="00ED6E5C">
      <w:r>
        <w:t>\def\subsubsection{\@startsection{subsubsection}{3}{\z@}{-2.5ex plus -1ex minus -1ex}%</w:t>
      </w:r>
    </w:p>
    <w:p w14:paraId="4F6E0573" w14:textId="77777777" w:rsidR="00ED6E5C" w:rsidRDefault="00ED6E5C" w:rsidP="00ED6E5C">
      <w:r>
        <w:t>{0.5ex plus 0.5ex minus 0ex}{\normalfont\normalsize\sffamily\itshape}}%</w:t>
      </w:r>
    </w:p>
    <w:p w14:paraId="4AD3E3FE" w14:textId="77777777" w:rsidR="00ED6E5C" w:rsidRDefault="00ED6E5C" w:rsidP="00ED6E5C">
      <w:r>
        <w:t>\def\paragraph{\@startsection{paragraph}{4}{2\parindent}{-0ex plus -0.1ex minus -0.1ex}%</w:t>
      </w:r>
    </w:p>
    <w:p w14:paraId="3DDE7199" w14:textId="77777777" w:rsidR="00ED6E5C" w:rsidRDefault="00ED6E5C" w:rsidP="00ED6E5C">
      <w:r>
        <w:t>{0ex}{\normalfont\normalsize}}%</w:t>
      </w:r>
    </w:p>
    <w:p w14:paraId="19B8CAC2" w14:textId="77777777" w:rsidR="00ED6E5C" w:rsidRDefault="00ED6E5C" w:rsidP="00ED6E5C">
      <w:r>
        <w:t>\fi\fi</w:t>
      </w:r>
    </w:p>
    <w:p w14:paraId="61473596" w14:textId="77777777" w:rsidR="00ED6E5C" w:rsidRDefault="00ED6E5C" w:rsidP="00ED6E5C"/>
    <w:p w14:paraId="03DFB5C7" w14:textId="77777777" w:rsidR="00ED6E5C" w:rsidRDefault="00ED6E5C" w:rsidP="00ED6E5C">
      <w:r>
        <w:t>% transmag</w:t>
      </w:r>
    </w:p>
    <w:p w14:paraId="384D578E" w14:textId="77777777" w:rsidR="00ED6E5C" w:rsidRDefault="00ED6E5C" w:rsidP="00ED6E5C">
      <w:r>
        <w:t>\ifCLASSOPTIONtransmag</w:t>
      </w:r>
    </w:p>
    <w:p w14:paraId="0A24A846" w14:textId="77777777" w:rsidR="00ED6E5C" w:rsidRDefault="00ED6E5C" w:rsidP="00ED6E5C">
      <w:r>
        <w:t>\def\subsection{\@startsection{subsection}{2}{0.75\parindent}{3.5ex plus 1.5ex minus 1.5ex}%</w:t>
      </w:r>
    </w:p>
    <w:p w14:paraId="3B58360F" w14:textId="77777777" w:rsidR="00ED6E5C" w:rsidRDefault="00ED6E5C" w:rsidP="00ED6E5C">
      <w:r>
        <w:t>{0.7ex plus .5ex minus 0ex}{\normalfont\normalsize\itshape}}%</w:t>
      </w:r>
    </w:p>
    <w:p w14:paraId="421EB2DE" w14:textId="77777777" w:rsidR="00ED6E5C" w:rsidRDefault="00ED6E5C" w:rsidP="00ED6E5C">
      <w:r>
        <w:t>\def\subsubsection{\@startsection{subsubsection}{3}{1.25\parindent}{0.1ex plus 0.1ex minus 0.1ex}%</w:t>
      </w:r>
    </w:p>
    <w:p w14:paraId="2EC0CB30" w14:textId="77777777" w:rsidR="00ED6E5C" w:rsidRDefault="00ED6E5C" w:rsidP="00ED6E5C">
      <w:r>
        <w:t>{0.1ex}{\normalfont\normalsize\itshape}}%</w:t>
      </w:r>
    </w:p>
    <w:p w14:paraId="353FB06D" w14:textId="77777777" w:rsidR="00ED6E5C" w:rsidRDefault="00ED6E5C" w:rsidP="00ED6E5C">
      <w:r>
        <w:t>\fi</w:t>
      </w:r>
    </w:p>
    <w:p w14:paraId="67602415" w14:textId="77777777" w:rsidR="00ED6E5C" w:rsidRDefault="00ED6E5C" w:rsidP="00ED6E5C"/>
    <w:p w14:paraId="6E551557" w14:textId="77777777" w:rsidR="00ED6E5C" w:rsidRDefault="00ED6E5C" w:rsidP="00ED6E5C"/>
    <w:p w14:paraId="51209108" w14:textId="77777777" w:rsidR="00ED6E5C" w:rsidRDefault="00ED6E5C" w:rsidP="00ED6E5C">
      <w:r>
        <w:t>% V1.8a provide for a raised line Introduction section for use with Computer</w:t>
      </w:r>
    </w:p>
    <w:p w14:paraId="6968C56F" w14:textId="77777777" w:rsidR="00ED6E5C" w:rsidRDefault="00ED6E5C" w:rsidP="00ED6E5C">
      <w:r>
        <w:t>% Society papers. We have to remove any spacing glue after the section</w:t>
      </w:r>
    </w:p>
    <w:p w14:paraId="736B11E2" w14:textId="77777777" w:rsidR="00ED6E5C" w:rsidRDefault="00ED6E5C" w:rsidP="00ED6E5C">
      <w:r>
        <w:t>% heading and then remove the blank line for the new paragraph after it.</w:t>
      </w:r>
    </w:p>
    <w:p w14:paraId="6D99EDC8" w14:textId="77777777" w:rsidR="00ED6E5C" w:rsidRDefault="00ED6E5C" w:rsidP="00ED6E5C">
      <w:r>
        <w:t>% LaTeX's section handler alters \everypar and we need to propogate those</w:t>
      </w:r>
    </w:p>
    <w:p w14:paraId="4543F409" w14:textId="77777777" w:rsidR="00ED6E5C" w:rsidRDefault="00ED6E5C" w:rsidP="00ED6E5C">
      <w:r>
        <w:t>% changes outside of the \parbox lest there be spacing problems at the top</w:t>
      </w:r>
    </w:p>
    <w:p w14:paraId="5AF5EA24" w14:textId="77777777" w:rsidR="00ED6E5C" w:rsidRDefault="00ED6E5C" w:rsidP="00ED6E5C">
      <w:r>
        <w:t>% of the next section.</w:t>
      </w:r>
    </w:p>
    <w:p w14:paraId="27243DFF" w14:textId="77777777" w:rsidR="00ED6E5C" w:rsidRDefault="00ED6E5C" w:rsidP="00ED6E5C">
      <w:r>
        <w:t>\def\IEEEraisesectionheading#1{\noindent\raisebox{1.5\baselineskip}[0pt][0pt]{\parbox[b]{\columnwidth}{#1\unskip\global\everypar=\everypar}}\vspace{-1\baselineskip}\vspace{-\parskip}\par}</w:t>
      </w:r>
    </w:p>
    <w:p w14:paraId="346B2E16" w14:textId="77777777" w:rsidR="00ED6E5C" w:rsidRDefault="00ED6E5C" w:rsidP="00ED6E5C"/>
    <w:p w14:paraId="0ED3E2A7" w14:textId="77777777" w:rsidR="00ED6E5C" w:rsidRDefault="00ED6E5C" w:rsidP="00ED6E5C"/>
    <w:p w14:paraId="71AAE048" w14:textId="77777777" w:rsidR="00ED6E5C" w:rsidRDefault="00ED6E5C" w:rsidP="00ED6E5C"/>
    <w:p w14:paraId="436B0C2A" w14:textId="77777777" w:rsidR="00ED6E5C" w:rsidRDefault="00ED6E5C" w:rsidP="00ED6E5C">
      <w:r>
        <w:t>%% ENVIRONMENTS</w:t>
      </w:r>
    </w:p>
    <w:p w14:paraId="7CBE7135" w14:textId="77777777" w:rsidR="00ED6E5C" w:rsidRDefault="00ED6E5C" w:rsidP="00ED6E5C">
      <w:r>
        <w:t>% "box" symbols at end of proofs</w:t>
      </w:r>
    </w:p>
    <w:p w14:paraId="310A092C" w14:textId="77777777" w:rsidR="00ED6E5C" w:rsidRDefault="00ED6E5C" w:rsidP="00ED6E5C">
      <w:r>
        <w:t>\def\IEEEQEDclosed{\mbox{\rule[0pt]{1.3ex}{1.3ex}}} % for a filled box</w:t>
      </w:r>
    </w:p>
    <w:p w14:paraId="690EADD4" w14:textId="77777777" w:rsidR="00ED6E5C" w:rsidRDefault="00ED6E5C" w:rsidP="00ED6E5C">
      <w:r>
        <w:t>% V1.6 some journals use an open box instead that will just fit around a closed one</w:t>
      </w:r>
    </w:p>
    <w:p w14:paraId="732F9DD7" w14:textId="77777777" w:rsidR="00ED6E5C" w:rsidRDefault="00ED6E5C" w:rsidP="00ED6E5C">
      <w:r>
        <w:t>\def\IEEEQEDopen{{\setlength{\fboxsep}{0pt}\setlength{\fboxrule}{0.2pt}\fbox{\rule[0pt]{0pt}{1.3ex}\rule[0pt]{1.3ex}{0pt}}}}</w:t>
      </w:r>
    </w:p>
    <w:p w14:paraId="04C73CAB" w14:textId="77777777" w:rsidR="00ED6E5C" w:rsidRDefault="00ED6E5C" w:rsidP="00ED6E5C">
      <w:r>
        <w:t>\ifCLASSOPTIONcompsoc</w:t>
      </w:r>
    </w:p>
    <w:p w14:paraId="6A6F0D76" w14:textId="77777777" w:rsidR="00ED6E5C" w:rsidRDefault="00ED6E5C" w:rsidP="00ED6E5C">
      <w:r>
        <w:t>\def\IEEEQED{\IEEEQEDopen}   % default to open for compsoc</w:t>
      </w:r>
    </w:p>
    <w:p w14:paraId="4164618D" w14:textId="77777777" w:rsidR="00ED6E5C" w:rsidRDefault="00ED6E5C" w:rsidP="00ED6E5C">
      <w:r>
        <w:t>\else</w:t>
      </w:r>
    </w:p>
    <w:p w14:paraId="42FF3776" w14:textId="77777777" w:rsidR="00ED6E5C" w:rsidRDefault="00ED6E5C" w:rsidP="00ED6E5C">
      <w:r>
        <w:t>\def\IEEEQED{\IEEEQEDclosed} % otherwise default to closed</w:t>
      </w:r>
    </w:p>
    <w:p w14:paraId="53FF9085" w14:textId="77777777" w:rsidR="00ED6E5C" w:rsidRDefault="00ED6E5C" w:rsidP="00ED6E5C">
      <w:r>
        <w:t>\fi</w:t>
      </w:r>
    </w:p>
    <w:p w14:paraId="0E581250" w14:textId="77777777" w:rsidR="00ED6E5C" w:rsidRDefault="00ED6E5C" w:rsidP="00ED6E5C"/>
    <w:p w14:paraId="63C3524A" w14:textId="77777777" w:rsidR="00ED6E5C" w:rsidRDefault="00ED6E5C" w:rsidP="00ED6E5C">
      <w:r>
        <w:t>%V1.8 flag to indicate if QED symbol is to be shown</w:t>
      </w:r>
    </w:p>
    <w:p w14:paraId="5738C8CF" w14:textId="77777777" w:rsidR="00ED6E5C" w:rsidRDefault="00ED6E5C" w:rsidP="00ED6E5C">
      <w:r>
        <w:t>\newif\if@IEEEQEDshow  \@IEEEQEDshowtrue</w:t>
      </w:r>
    </w:p>
    <w:p w14:paraId="387C8491" w14:textId="77777777" w:rsidR="00ED6E5C" w:rsidRDefault="00ED6E5C" w:rsidP="00ED6E5C">
      <w:r>
        <w:t>\def\IEEEproofindentspace{2\parindent}% V1.8 allow user to change indentation amount if desired</w:t>
      </w:r>
    </w:p>
    <w:p w14:paraId="1BF68093" w14:textId="77777777" w:rsidR="00ED6E5C" w:rsidRDefault="00ED6E5C" w:rsidP="00ED6E5C">
      <w:r>
        <w:lastRenderedPageBreak/>
        <w:t>% v1.7 name change to avoid namespace collision with amsthm. Also add support</w:t>
      </w:r>
    </w:p>
    <w:p w14:paraId="5AAF4F55" w14:textId="77777777" w:rsidR="00ED6E5C" w:rsidRDefault="00ED6E5C" w:rsidP="00ED6E5C">
      <w:r>
        <w:t>% for an optional argument.</w:t>
      </w:r>
    </w:p>
    <w:p w14:paraId="1283581B" w14:textId="77777777" w:rsidR="00ED6E5C" w:rsidRDefault="00ED6E5C" w:rsidP="00ED6E5C">
      <w:r>
        <w:t>\def\IEEEproof{\@ifnextchar[{\@IEEEproof}{\@IEEEproof[\IEEEproofname]}}</w:t>
      </w:r>
    </w:p>
    <w:p w14:paraId="53D7D0AF" w14:textId="77777777" w:rsidR="00ED6E5C" w:rsidRDefault="00ED6E5C" w:rsidP="00ED6E5C">
      <w:r>
        <w:t>\def\@IEEEproof[#1]{\@IEEEQEDshowtrue\par\noindent\hspace{\IEEEproofindentspace}{\itshape #1: }}</w:t>
      </w:r>
    </w:p>
    <w:p w14:paraId="196DB15A" w14:textId="77777777" w:rsidR="00ED6E5C" w:rsidRDefault="00ED6E5C" w:rsidP="00ED6E5C">
      <w:r>
        <w:t>\def\endIEEEproof{\if@IEEEQEDshow\hspace*{\fill}\nobreakspace\IEEEQED\fi\par}</w:t>
      </w:r>
    </w:p>
    <w:p w14:paraId="20399321" w14:textId="77777777" w:rsidR="00ED6E5C" w:rsidRDefault="00ED6E5C" w:rsidP="00ED6E5C">
      <w:r>
        <w:t>% qedhere for equation environments, similar to AMS \qedhere</w:t>
      </w:r>
    </w:p>
    <w:p w14:paraId="5BCE0CC3" w14:textId="77777777" w:rsidR="00ED6E5C" w:rsidRDefault="00ED6E5C" w:rsidP="00ED6E5C">
      <w:r>
        <w:t>\def\IEEEQEDhereeqn{\global\@IEEEQEDshowfalse\eqno\let\eqno\relax\let\leqno\relax</w:t>
      </w:r>
    </w:p>
    <w:p w14:paraId="0ACC8263" w14:textId="77777777" w:rsidR="00ED6E5C" w:rsidRDefault="00ED6E5C" w:rsidP="00ED6E5C">
      <w:r>
        <w:t xml:space="preserve">                    \let\veqno\relax\hbox{\IEEEQED}}</w:t>
      </w:r>
    </w:p>
    <w:p w14:paraId="62B2D8DE" w14:textId="77777777" w:rsidR="00ED6E5C" w:rsidRDefault="00ED6E5C" w:rsidP="00ED6E5C">
      <w:r>
        <w:t>% IEEE style qedhere for IEEEeqnarray and other environments</w:t>
      </w:r>
    </w:p>
    <w:p w14:paraId="0236B2BD" w14:textId="77777777" w:rsidR="00ED6E5C" w:rsidRDefault="00ED6E5C" w:rsidP="00ED6E5C">
      <w:r>
        <w:t>\def\IEEEQEDhere{\global\@IEEEQEDshowfalse\IEEEQED}</w:t>
      </w:r>
    </w:p>
    <w:p w14:paraId="0773BA54" w14:textId="77777777" w:rsidR="00ED6E5C" w:rsidRDefault="00ED6E5C" w:rsidP="00ED6E5C">
      <w:r>
        <w:t>% command to disable QED at end of IEEEproof</w:t>
      </w:r>
    </w:p>
    <w:p w14:paraId="7DBFEECC" w14:textId="77777777" w:rsidR="00ED6E5C" w:rsidRDefault="00ED6E5C" w:rsidP="00ED6E5C">
      <w:r>
        <w:t>\def\IEEEQEDoff{\global\@IEEEQEDshowfalse}</w:t>
      </w:r>
    </w:p>
    <w:p w14:paraId="4739077A" w14:textId="77777777" w:rsidR="00ED6E5C" w:rsidRDefault="00ED6E5C" w:rsidP="00ED6E5C"/>
    <w:p w14:paraId="71E0BC4B" w14:textId="77777777" w:rsidR="00ED6E5C" w:rsidRDefault="00ED6E5C" w:rsidP="00ED6E5C"/>
    <w:p w14:paraId="55A47571" w14:textId="77777777" w:rsidR="00ED6E5C" w:rsidRDefault="00ED6E5C" w:rsidP="00ED6E5C">
      <w:r>
        <w:t>%\itemindent is set to \z@ by list, so define new temporary variable</w:t>
      </w:r>
    </w:p>
    <w:p w14:paraId="213A54FB" w14:textId="77777777" w:rsidR="00ED6E5C" w:rsidRDefault="00ED6E5C" w:rsidP="00ED6E5C">
      <w:r>
        <w:t>\newdimen\@IEEEtmpitemindent</w:t>
      </w:r>
    </w:p>
    <w:p w14:paraId="55DAEE5C" w14:textId="77777777" w:rsidR="00ED6E5C" w:rsidRDefault="00ED6E5C" w:rsidP="00ED6E5C"/>
    <w:p w14:paraId="4AF71CB5" w14:textId="77777777" w:rsidR="00ED6E5C" w:rsidRDefault="00ED6E5C" w:rsidP="00ED6E5C">
      <w:r>
        <w:t>\ifCLASSOPTIONcompsoc</w:t>
      </w:r>
    </w:p>
    <w:p w14:paraId="05152B11" w14:textId="77777777" w:rsidR="00ED6E5C" w:rsidRDefault="00ED6E5C" w:rsidP="00ED6E5C">
      <w:r>
        <w:t>% V1.8a compsoc uses bold theorem titles, a period instead of a colon, vertical spacing, and hanging indentation</w:t>
      </w:r>
    </w:p>
    <w:p w14:paraId="1821E074" w14:textId="77777777" w:rsidR="00ED6E5C" w:rsidRDefault="00ED6E5C" w:rsidP="00ED6E5C">
      <w:r>
        <w:t>% V1.8 allow long theorem names to break across lines.</w:t>
      </w:r>
    </w:p>
    <w:p w14:paraId="66AC7B3C" w14:textId="77777777" w:rsidR="00ED6E5C" w:rsidRDefault="00ED6E5C" w:rsidP="00ED6E5C">
      <w:r>
        <w:t>% Thanks to Miquel Payaro for reporting this.</w:t>
      </w:r>
    </w:p>
    <w:p w14:paraId="02009660" w14:textId="77777777" w:rsidR="00ED6E5C" w:rsidRDefault="00ED6E5C" w:rsidP="00ED6E5C">
      <w:r>
        <w:t>\def\@begintheorem#1#2{\@IEEEtmpitemindent\itemindent\relax</w:t>
      </w:r>
    </w:p>
    <w:p w14:paraId="6B9591BA" w14:textId="77777777" w:rsidR="00ED6E5C" w:rsidRDefault="00ED6E5C" w:rsidP="00ED6E5C">
      <w:r>
        <w:t xml:space="preserve">    \topsep 0.2\@IEEEnormalsizeunitybaselineskip plus 0.26\@IEEEnormalsizeunitybaselineskip minus 0.05\@IEEEnormalsizeunitybaselineskip</w:t>
      </w:r>
    </w:p>
    <w:p w14:paraId="640476E5" w14:textId="77777777" w:rsidR="00ED6E5C" w:rsidRDefault="00ED6E5C" w:rsidP="00ED6E5C">
      <w:r>
        <w:t xml:space="preserve">    \rmfamily\trivlist\hangindent\parindent%</w:t>
      </w:r>
    </w:p>
    <w:p w14:paraId="1A52165F" w14:textId="77777777" w:rsidR="00ED6E5C" w:rsidRDefault="00ED6E5C" w:rsidP="00ED6E5C">
      <w:r>
        <w:lastRenderedPageBreak/>
        <w:t xml:space="preserve">    \item[]\textit{\bfseries\noindent #1\ #2.} \itemindent\@IEEEtmpitemindent\relax}</w:t>
      </w:r>
    </w:p>
    <w:p w14:paraId="5A30F28F" w14:textId="77777777" w:rsidR="00ED6E5C" w:rsidRDefault="00ED6E5C" w:rsidP="00ED6E5C">
      <w:r>
        <w:t>\def\@opargbegintheorem#1#2#3{\@IEEEtmpitemindent\itemindent\relax</w:t>
      </w:r>
    </w:p>
    <w:p w14:paraId="22D62CB2" w14:textId="77777777" w:rsidR="00ED6E5C" w:rsidRDefault="00ED6E5C" w:rsidP="00ED6E5C">
      <w:r>
        <w:t>\topsep 0.2\@IEEEnormalsizeunitybaselineskip plus 0.26\@IEEEnormalsizeunitybaselineskip minus 0.05\@IEEEnormalsizeunitybaselineskip</w:t>
      </w:r>
    </w:p>
    <w:p w14:paraId="0D7D6CDA" w14:textId="77777777" w:rsidR="00ED6E5C" w:rsidRDefault="00ED6E5C" w:rsidP="00ED6E5C">
      <w:r>
        <w:t>\rmfamily\trivlist\hangindent\parindent%</w:t>
      </w:r>
    </w:p>
    <w:p w14:paraId="1FC5A5EA" w14:textId="77777777" w:rsidR="00ED6E5C" w:rsidRDefault="00ED6E5C" w:rsidP="00ED6E5C">
      <w:r>
        <w:t>% V1.6 The IEEE is back to using () around theorem names which are also in italics</w:t>
      </w:r>
    </w:p>
    <w:p w14:paraId="7C7AB6C1" w14:textId="77777777" w:rsidR="00ED6E5C" w:rsidRDefault="00ED6E5C" w:rsidP="00ED6E5C">
      <w:r>
        <w:t>% Thanks to Christian Peel for reporting this.</w:t>
      </w:r>
    </w:p>
    <w:p w14:paraId="0AC20586" w14:textId="77777777" w:rsidR="00ED6E5C" w:rsidRDefault="00ED6E5C" w:rsidP="00ED6E5C">
      <w:r>
        <w:t xml:space="preserve">    \item[]\textit{\bfseries\noindent #1\ #2\ (#3).} \itemindent\@IEEEtmpitemindent\relax}</w:t>
      </w:r>
    </w:p>
    <w:p w14:paraId="505A9F73" w14:textId="77777777" w:rsidR="00ED6E5C" w:rsidRDefault="00ED6E5C" w:rsidP="00ED6E5C">
      <w:r>
        <w:t>% V1.7 remove bogus \unskip that caused equations in theorems to collide with</w:t>
      </w:r>
    </w:p>
    <w:p w14:paraId="3FA3DA57" w14:textId="77777777" w:rsidR="00ED6E5C" w:rsidRDefault="00ED6E5C" w:rsidP="00ED6E5C">
      <w:r>
        <w:t>% lines below.</w:t>
      </w:r>
    </w:p>
    <w:p w14:paraId="0BFC1419" w14:textId="77777777" w:rsidR="00ED6E5C" w:rsidRDefault="00ED6E5C" w:rsidP="00ED6E5C">
      <w:r>
        <w:t>\def\@endtheorem{\endtrivlist\vskip 0.25\@IEEEnormalsizeunitybaselineskip plus 0.26\@IEEEnormalsizeunitybaselineskip minus 0.05\@IEEEnormalsizeunitybaselineskip}</w:t>
      </w:r>
    </w:p>
    <w:p w14:paraId="609BCA69" w14:textId="77777777" w:rsidR="00ED6E5C" w:rsidRDefault="00ED6E5C" w:rsidP="00ED6E5C">
      <w:r>
        <w:t>\else</w:t>
      </w:r>
    </w:p>
    <w:p w14:paraId="53B11B59" w14:textId="77777777" w:rsidR="00ED6E5C" w:rsidRDefault="00ED6E5C" w:rsidP="00ED6E5C">
      <w:r>
        <w:t>%</w:t>
      </w:r>
    </w:p>
    <w:p w14:paraId="4C73132D" w14:textId="77777777" w:rsidR="00ED6E5C" w:rsidRDefault="00ED6E5C" w:rsidP="00ED6E5C">
      <w:r>
        <w:t>% noncompsoc</w:t>
      </w:r>
    </w:p>
    <w:p w14:paraId="75B38A20" w14:textId="77777777" w:rsidR="00ED6E5C" w:rsidRDefault="00ED6E5C" w:rsidP="00ED6E5C">
      <w:r>
        <w:t xml:space="preserve">% </w:t>
      </w:r>
    </w:p>
    <w:p w14:paraId="03C6D33B" w14:textId="77777777" w:rsidR="00ED6E5C" w:rsidRDefault="00ED6E5C" w:rsidP="00ED6E5C">
      <w:r>
        <w:t>% V1.8 allow long theorem names to break across lines.</w:t>
      </w:r>
    </w:p>
    <w:p w14:paraId="7DA23D98" w14:textId="77777777" w:rsidR="00ED6E5C" w:rsidRDefault="00ED6E5C" w:rsidP="00ED6E5C">
      <w:r>
        <w:t>% Thanks to Miquel Payaro for reporting this.</w:t>
      </w:r>
    </w:p>
    <w:p w14:paraId="5421F524" w14:textId="77777777" w:rsidR="00ED6E5C" w:rsidRDefault="00ED6E5C" w:rsidP="00ED6E5C">
      <w:r>
        <w:t>\def\@begintheorem#1#2{\@IEEEtmpitemindent\itemindent\relax\topsep 0pt\rmfamily\trivlist%</w:t>
      </w:r>
    </w:p>
    <w:p w14:paraId="35C648E9" w14:textId="77777777" w:rsidR="00ED6E5C" w:rsidRDefault="00ED6E5C" w:rsidP="00ED6E5C">
      <w:r>
        <w:t xml:space="preserve">    \item[]\textit{\indent #1\ #2:} \itemindent\@IEEEtmpitemindent\relax}</w:t>
      </w:r>
    </w:p>
    <w:p w14:paraId="12E7DC87" w14:textId="77777777" w:rsidR="00ED6E5C" w:rsidRDefault="00ED6E5C" w:rsidP="00ED6E5C">
      <w:r>
        <w:t>\def\@opargbegintheorem#1#2#3{\@IEEEtmpitemindent\itemindent\relax\topsep 0pt\rmfamily \trivlist%</w:t>
      </w:r>
    </w:p>
    <w:p w14:paraId="6403DE43" w14:textId="77777777" w:rsidR="00ED6E5C" w:rsidRDefault="00ED6E5C" w:rsidP="00ED6E5C">
      <w:r>
        <w:t>% V1.6 The IEEE is back to using () around theorem names which are also in italics</w:t>
      </w:r>
    </w:p>
    <w:p w14:paraId="0372AB87" w14:textId="77777777" w:rsidR="00ED6E5C" w:rsidRDefault="00ED6E5C" w:rsidP="00ED6E5C">
      <w:r>
        <w:t>% Thanks to Christian Peel for reporting this.</w:t>
      </w:r>
    </w:p>
    <w:p w14:paraId="612AFED5" w14:textId="77777777" w:rsidR="00ED6E5C" w:rsidRDefault="00ED6E5C" w:rsidP="00ED6E5C">
      <w:r>
        <w:t xml:space="preserve">    \item[]\textit{\indent #1\ #2\ (#3):} \itemindent\@IEEEtmpitemindent\relax}</w:t>
      </w:r>
    </w:p>
    <w:p w14:paraId="497F1256" w14:textId="77777777" w:rsidR="00ED6E5C" w:rsidRDefault="00ED6E5C" w:rsidP="00ED6E5C">
      <w:r>
        <w:t>% V1.7 remove bogus \unskip that caused equations in theorems to collide with</w:t>
      </w:r>
    </w:p>
    <w:p w14:paraId="2AEF48BB" w14:textId="77777777" w:rsidR="00ED6E5C" w:rsidRDefault="00ED6E5C" w:rsidP="00ED6E5C">
      <w:r>
        <w:t>% lines below.</w:t>
      </w:r>
    </w:p>
    <w:p w14:paraId="38C5FF75" w14:textId="77777777" w:rsidR="00ED6E5C" w:rsidRDefault="00ED6E5C" w:rsidP="00ED6E5C">
      <w:r>
        <w:lastRenderedPageBreak/>
        <w:t>\def\@endtheorem{\endtrivlist}</w:t>
      </w:r>
    </w:p>
    <w:p w14:paraId="1EE5F6F6" w14:textId="77777777" w:rsidR="00ED6E5C" w:rsidRDefault="00ED6E5C" w:rsidP="00ED6E5C">
      <w:r>
        <w:t>\fi</w:t>
      </w:r>
    </w:p>
    <w:p w14:paraId="773FEB78" w14:textId="77777777" w:rsidR="00ED6E5C" w:rsidRDefault="00ED6E5C" w:rsidP="00ED6E5C"/>
    <w:p w14:paraId="6A394BF5" w14:textId="77777777" w:rsidR="00ED6E5C" w:rsidRDefault="00ED6E5C" w:rsidP="00ED6E5C"/>
    <w:p w14:paraId="3323EF77" w14:textId="77777777" w:rsidR="00ED6E5C" w:rsidRDefault="00ED6E5C" w:rsidP="00ED6E5C"/>
    <w:p w14:paraId="04A66C92" w14:textId="77777777" w:rsidR="00ED6E5C" w:rsidRDefault="00ED6E5C" w:rsidP="00ED6E5C">
      <w:r>
        <w:t>% V1.6</w:t>
      </w:r>
    </w:p>
    <w:p w14:paraId="7F9FC353" w14:textId="77777777" w:rsidR="00ED6E5C" w:rsidRDefault="00ED6E5C" w:rsidP="00ED6E5C">
      <w:r>
        <w:t>% display command for the section the theorem is in - so that \thesection</w:t>
      </w:r>
    </w:p>
    <w:p w14:paraId="2F154063" w14:textId="77777777" w:rsidR="00ED6E5C" w:rsidRDefault="00ED6E5C" w:rsidP="00ED6E5C">
      <w:r>
        <w:t>% is not used as this will be in Roman numerals when we want arabic.</w:t>
      </w:r>
    </w:p>
    <w:p w14:paraId="5D53EBE8" w14:textId="77777777" w:rsidR="00ED6E5C" w:rsidRDefault="00ED6E5C" w:rsidP="00ED6E5C">
      <w:r>
        <w:t>% LaTeX2e uses \def\@thmcounter#1{\noexpand\arabic{#1}} for the theorem number</w:t>
      </w:r>
    </w:p>
    <w:p w14:paraId="778E0A3B" w14:textId="77777777" w:rsidR="00ED6E5C" w:rsidRDefault="00ED6E5C" w:rsidP="00ED6E5C">
      <w:r>
        <w:t>% (second part) display and \def\@thmcountersep{.} as a separator.</w:t>
      </w:r>
    </w:p>
    <w:p w14:paraId="1F2B694E" w14:textId="77777777" w:rsidR="00ED6E5C" w:rsidRDefault="00ED6E5C" w:rsidP="00ED6E5C">
      <w:r>
        <w:t>% V1.7 intercept calls to the section counter and reroute to \@IEEEthmcounterinsection</w:t>
      </w:r>
    </w:p>
    <w:p w14:paraId="5F739027" w14:textId="77777777" w:rsidR="00ED6E5C" w:rsidRDefault="00ED6E5C" w:rsidP="00ED6E5C">
      <w:r>
        <w:t>% to allow \appendix(ices} to override as needed.</w:t>
      </w:r>
    </w:p>
    <w:p w14:paraId="6F6E188F" w14:textId="77777777" w:rsidR="00ED6E5C" w:rsidRDefault="00ED6E5C" w:rsidP="00ED6E5C">
      <w:r>
        <w:t>%</w:t>
      </w:r>
    </w:p>
    <w:p w14:paraId="6DB11178" w14:textId="77777777" w:rsidR="00ED6E5C" w:rsidRDefault="00ED6E5C" w:rsidP="00ED6E5C">
      <w:r>
        <w:t>% special handler for sections, allows appendix(ices) to override</w:t>
      </w:r>
    </w:p>
    <w:p w14:paraId="3CF81B9C" w14:textId="77777777" w:rsidR="00ED6E5C" w:rsidRDefault="00ED6E5C" w:rsidP="00ED6E5C">
      <w:r>
        <w:t>\gdef\@IEEEthmcounterinsection#1{\arabic{#1}}</w:t>
      </w:r>
    </w:p>
    <w:p w14:paraId="1548029F" w14:textId="77777777" w:rsidR="00ED6E5C" w:rsidRDefault="00ED6E5C" w:rsidP="00ED6E5C">
      <w:r>
        <w:t>% string macro</w:t>
      </w:r>
    </w:p>
    <w:p w14:paraId="0699442A" w14:textId="77777777" w:rsidR="00ED6E5C" w:rsidRDefault="00ED6E5C" w:rsidP="00ED6E5C">
      <w:r>
        <w:t>\edef\@IEEEstringsection{section}</w:t>
      </w:r>
    </w:p>
    <w:p w14:paraId="40D8ADCA" w14:textId="77777777" w:rsidR="00ED6E5C" w:rsidRDefault="00ED6E5C" w:rsidP="00ED6E5C"/>
    <w:p w14:paraId="538FF081" w14:textId="77777777" w:rsidR="00ED6E5C" w:rsidRDefault="00ED6E5C" w:rsidP="00ED6E5C">
      <w:r>
        <w:t>% redefine the #1#2[#3] form of newtheorem to use a hook to \@IEEEthmcounterinsection</w:t>
      </w:r>
    </w:p>
    <w:p w14:paraId="540A61B3" w14:textId="77777777" w:rsidR="00ED6E5C" w:rsidRDefault="00ED6E5C" w:rsidP="00ED6E5C">
      <w:r>
        <w:t>% if section in_counter is used</w:t>
      </w:r>
    </w:p>
    <w:p w14:paraId="2D52EBE4" w14:textId="77777777" w:rsidR="00ED6E5C" w:rsidRDefault="00ED6E5C" w:rsidP="00ED6E5C">
      <w:r>
        <w:t>\def\@xnthm#1#2[#3]{%</w:t>
      </w:r>
    </w:p>
    <w:p w14:paraId="613057D4" w14:textId="77777777" w:rsidR="00ED6E5C" w:rsidRDefault="00ED6E5C" w:rsidP="00ED6E5C">
      <w:r>
        <w:t xml:space="preserve">  \expandafter\@ifdefinable\csname #1\endcsname</w:t>
      </w:r>
    </w:p>
    <w:p w14:paraId="16A63D3B" w14:textId="77777777" w:rsidR="00ED6E5C" w:rsidRDefault="00ED6E5C" w:rsidP="00ED6E5C">
      <w:r>
        <w:t xml:space="preserve">    {\@definecounter{#1}\@newctr{#1}[#3]%</w:t>
      </w:r>
    </w:p>
    <w:p w14:paraId="0287B26A" w14:textId="77777777" w:rsidR="00ED6E5C" w:rsidRDefault="00ED6E5C" w:rsidP="00ED6E5C">
      <w:r>
        <w:t xml:space="preserve">     \edef\@IEEEstringtmp{#3}</w:t>
      </w:r>
    </w:p>
    <w:p w14:paraId="2AD445E8" w14:textId="77777777" w:rsidR="00ED6E5C" w:rsidRDefault="00ED6E5C" w:rsidP="00ED6E5C">
      <w:r>
        <w:t xml:space="preserve">     \ifx\@IEEEstringtmp\@IEEEstringsection</w:t>
      </w:r>
    </w:p>
    <w:p w14:paraId="2C8A8E01" w14:textId="77777777" w:rsidR="00ED6E5C" w:rsidRDefault="00ED6E5C" w:rsidP="00ED6E5C">
      <w:r>
        <w:t xml:space="preserve">     \expandafter\xdef\csname the#1\endcsname{%</w:t>
      </w:r>
    </w:p>
    <w:p w14:paraId="5A769A19" w14:textId="77777777" w:rsidR="00ED6E5C" w:rsidRDefault="00ED6E5C" w:rsidP="00ED6E5C">
      <w:r>
        <w:t xml:space="preserve">     \noexpand\@IEEEthmcounterinsection{#3}\@thmcountersep</w:t>
      </w:r>
    </w:p>
    <w:p w14:paraId="130293D7" w14:textId="77777777" w:rsidR="00ED6E5C" w:rsidRDefault="00ED6E5C" w:rsidP="00ED6E5C">
      <w:r>
        <w:lastRenderedPageBreak/>
        <w:t xml:space="preserve">          \@thmcounter{#1}}%</w:t>
      </w:r>
    </w:p>
    <w:p w14:paraId="64EE6204" w14:textId="77777777" w:rsidR="00ED6E5C" w:rsidRDefault="00ED6E5C" w:rsidP="00ED6E5C">
      <w:r>
        <w:t xml:space="preserve">     \else</w:t>
      </w:r>
    </w:p>
    <w:p w14:paraId="28331529" w14:textId="77777777" w:rsidR="00ED6E5C" w:rsidRDefault="00ED6E5C" w:rsidP="00ED6E5C">
      <w:r>
        <w:t xml:space="preserve">     \expandafter\xdef\csname the#1\endcsname{%</w:t>
      </w:r>
    </w:p>
    <w:p w14:paraId="4ABF9A57" w14:textId="77777777" w:rsidR="00ED6E5C" w:rsidRDefault="00ED6E5C" w:rsidP="00ED6E5C">
      <w:r>
        <w:t xml:space="preserve">       \expandafter\noexpand\csname the#3\endcsname \@thmcountersep</w:t>
      </w:r>
    </w:p>
    <w:p w14:paraId="3390CA48" w14:textId="77777777" w:rsidR="00ED6E5C" w:rsidRDefault="00ED6E5C" w:rsidP="00ED6E5C">
      <w:r>
        <w:t xml:space="preserve">          \@thmcounter{#1}}%</w:t>
      </w:r>
    </w:p>
    <w:p w14:paraId="54ACFB5B" w14:textId="77777777" w:rsidR="00ED6E5C" w:rsidRDefault="00ED6E5C" w:rsidP="00ED6E5C">
      <w:r>
        <w:t xml:space="preserve">     \fi</w:t>
      </w:r>
    </w:p>
    <w:p w14:paraId="0B33ABAD" w14:textId="77777777" w:rsidR="00ED6E5C" w:rsidRDefault="00ED6E5C" w:rsidP="00ED6E5C">
      <w:r>
        <w:t xml:space="preserve">     \global\@namedef{#1}{\@thm{#1}{#2}}%</w:t>
      </w:r>
    </w:p>
    <w:p w14:paraId="584DC89D" w14:textId="77777777" w:rsidR="00ED6E5C" w:rsidRDefault="00ED6E5C" w:rsidP="00ED6E5C">
      <w:r>
        <w:t xml:space="preserve">     \global\@namedef{end#1}{\@endtheorem}}}</w:t>
      </w:r>
    </w:p>
    <w:p w14:paraId="3B1614CA" w14:textId="77777777" w:rsidR="00ED6E5C" w:rsidRDefault="00ED6E5C" w:rsidP="00ED6E5C"/>
    <w:p w14:paraId="5928567C" w14:textId="77777777" w:rsidR="00ED6E5C" w:rsidRDefault="00ED6E5C" w:rsidP="00ED6E5C"/>
    <w:p w14:paraId="7B8AA95C" w14:textId="77777777" w:rsidR="00ED6E5C" w:rsidRDefault="00ED6E5C" w:rsidP="00ED6E5C"/>
    <w:p w14:paraId="11903838" w14:textId="77777777" w:rsidR="00ED6E5C" w:rsidRDefault="00ED6E5C" w:rsidP="00ED6E5C">
      <w:r>
        <w:t>%% SET UP THE DEFAULT PAGESTYLE</w:t>
      </w:r>
    </w:p>
    <w:p w14:paraId="64C97151" w14:textId="77777777" w:rsidR="00ED6E5C" w:rsidRDefault="00ED6E5C" w:rsidP="00ED6E5C">
      <w:r>
        <w:t>\pagestyle{headings}</w:t>
      </w:r>
    </w:p>
    <w:p w14:paraId="1F0D1A60" w14:textId="77777777" w:rsidR="00ED6E5C" w:rsidRDefault="00ED6E5C" w:rsidP="00ED6E5C">
      <w:r>
        <w:t>\pagenumbering{arabic}</w:t>
      </w:r>
    </w:p>
    <w:p w14:paraId="54B9A892" w14:textId="77777777" w:rsidR="00ED6E5C" w:rsidRDefault="00ED6E5C" w:rsidP="00ED6E5C"/>
    <w:p w14:paraId="7184BEC1" w14:textId="77777777" w:rsidR="00ED6E5C" w:rsidRDefault="00ED6E5C" w:rsidP="00ED6E5C">
      <w:r>
        <w:t>% normally the page counter starts at 1</w:t>
      </w:r>
    </w:p>
    <w:p w14:paraId="0C96EA87" w14:textId="77777777" w:rsidR="00ED6E5C" w:rsidRDefault="00ED6E5C" w:rsidP="00ED6E5C">
      <w:r>
        <w:t>\setcounter{page}{1}</w:t>
      </w:r>
    </w:p>
    <w:p w14:paraId="14AFECA0" w14:textId="77777777" w:rsidR="00ED6E5C" w:rsidRDefault="00ED6E5C" w:rsidP="00ED6E5C">
      <w:r>
        <w:t>% however, for peerreview the cover sheet is page 0 or page -1</w:t>
      </w:r>
    </w:p>
    <w:p w14:paraId="3C1576B7" w14:textId="77777777" w:rsidR="00ED6E5C" w:rsidRDefault="00ED6E5C" w:rsidP="00ED6E5C">
      <w:r>
        <w:t>% (for duplex printing)</w:t>
      </w:r>
    </w:p>
    <w:p w14:paraId="1E7813FD" w14:textId="77777777" w:rsidR="00ED6E5C" w:rsidRDefault="00ED6E5C" w:rsidP="00ED6E5C">
      <w:r>
        <w:t>\ifCLASSOPTIONpeerreview</w:t>
      </w:r>
    </w:p>
    <w:p w14:paraId="7FA38BA6" w14:textId="77777777" w:rsidR="00ED6E5C" w:rsidRDefault="00ED6E5C" w:rsidP="00ED6E5C">
      <w:r>
        <w:t xml:space="preserve">   \if@twoside</w:t>
      </w:r>
    </w:p>
    <w:p w14:paraId="40316F18" w14:textId="77777777" w:rsidR="00ED6E5C" w:rsidRDefault="00ED6E5C" w:rsidP="00ED6E5C">
      <w:r>
        <w:t xml:space="preserve">      \setcounter{page}{-1}</w:t>
      </w:r>
    </w:p>
    <w:p w14:paraId="437FB513" w14:textId="77777777" w:rsidR="00ED6E5C" w:rsidRDefault="00ED6E5C" w:rsidP="00ED6E5C">
      <w:r>
        <w:t xml:space="preserve">   \else</w:t>
      </w:r>
    </w:p>
    <w:p w14:paraId="15526D13" w14:textId="77777777" w:rsidR="00ED6E5C" w:rsidRDefault="00ED6E5C" w:rsidP="00ED6E5C">
      <w:r>
        <w:t xml:space="preserve">      \setcounter{page}{0}</w:t>
      </w:r>
    </w:p>
    <w:p w14:paraId="162F3D35" w14:textId="77777777" w:rsidR="00ED6E5C" w:rsidRDefault="00ED6E5C" w:rsidP="00ED6E5C">
      <w:r>
        <w:t xml:space="preserve">   \fi</w:t>
      </w:r>
    </w:p>
    <w:p w14:paraId="2D4BE2C9" w14:textId="77777777" w:rsidR="00ED6E5C" w:rsidRDefault="00ED6E5C" w:rsidP="00ED6E5C">
      <w:r>
        <w:t>\fi</w:t>
      </w:r>
    </w:p>
    <w:p w14:paraId="53480C44" w14:textId="77777777" w:rsidR="00ED6E5C" w:rsidRDefault="00ED6E5C" w:rsidP="00ED6E5C"/>
    <w:p w14:paraId="0E0B5EFA" w14:textId="77777777" w:rsidR="00ED6E5C" w:rsidRDefault="00ED6E5C" w:rsidP="00ED6E5C">
      <w:r>
        <w:t>% standard book class behavior - let bottom line float up and down as</w:t>
      </w:r>
    </w:p>
    <w:p w14:paraId="6547613A" w14:textId="77777777" w:rsidR="00ED6E5C" w:rsidRDefault="00ED6E5C" w:rsidP="00ED6E5C">
      <w:r>
        <w:lastRenderedPageBreak/>
        <w:t>% needed when single sided</w:t>
      </w:r>
    </w:p>
    <w:p w14:paraId="7E69E80D" w14:textId="77777777" w:rsidR="00ED6E5C" w:rsidRDefault="00ED6E5C" w:rsidP="00ED6E5C">
      <w:r>
        <w:t>\ifCLASSOPTIONtwoside\else\raggedbottom\fi</w:t>
      </w:r>
    </w:p>
    <w:p w14:paraId="3FF82FD6" w14:textId="77777777" w:rsidR="00ED6E5C" w:rsidRDefault="00ED6E5C" w:rsidP="00ED6E5C">
      <w:r>
        <w:t>% if two column - turn on twocolumn, allow word spacings to stretch more and</w:t>
      </w:r>
    </w:p>
    <w:p w14:paraId="2F4FFAFC" w14:textId="77777777" w:rsidR="00ED6E5C" w:rsidRDefault="00ED6E5C" w:rsidP="00ED6E5C">
      <w:r>
        <w:t>% enforce a rigid position for the last lines</w:t>
      </w:r>
    </w:p>
    <w:p w14:paraId="2A5C7203" w14:textId="77777777" w:rsidR="00ED6E5C" w:rsidRDefault="00ED6E5C" w:rsidP="00ED6E5C">
      <w:r>
        <w:t>\ifCLASSOPTIONtwocolumn</w:t>
      </w:r>
    </w:p>
    <w:p w14:paraId="378E961C" w14:textId="77777777" w:rsidR="00ED6E5C" w:rsidRDefault="00ED6E5C" w:rsidP="00ED6E5C">
      <w:r>
        <w:t>% the peer review option delays invoking twocolumn</w:t>
      </w:r>
    </w:p>
    <w:p w14:paraId="742192C6" w14:textId="77777777" w:rsidR="00ED6E5C" w:rsidRDefault="00ED6E5C" w:rsidP="00ED6E5C">
      <w:r>
        <w:t xml:space="preserve">   \ifCLASSOPTIONpeerreview\else</w:t>
      </w:r>
    </w:p>
    <w:p w14:paraId="4708B7A1" w14:textId="77777777" w:rsidR="00ED6E5C" w:rsidRDefault="00ED6E5C" w:rsidP="00ED6E5C">
      <w:r>
        <w:t xml:space="preserve">      \twocolumn</w:t>
      </w:r>
    </w:p>
    <w:p w14:paraId="34798583" w14:textId="77777777" w:rsidR="00ED6E5C" w:rsidRDefault="00ED6E5C" w:rsidP="00ED6E5C">
      <w:r>
        <w:t xml:space="preserve">   \fi</w:t>
      </w:r>
    </w:p>
    <w:p w14:paraId="3503CD41" w14:textId="77777777" w:rsidR="00ED6E5C" w:rsidRDefault="00ED6E5C" w:rsidP="00ED6E5C">
      <w:r>
        <w:t xml:space="preserve">\sloppy </w:t>
      </w:r>
    </w:p>
    <w:p w14:paraId="6DE60835" w14:textId="77777777" w:rsidR="00ED6E5C" w:rsidRDefault="00ED6E5C" w:rsidP="00ED6E5C">
      <w:r>
        <w:t>\flushbottom</w:t>
      </w:r>
    </w:p>
    <w:p w14:paraId="2CD5D20A" w14:textId="77777777" w:rsidR="00ED6E5C" w:rsidRDefault="00ED6E5C" w:rsidP="00ED6E5C">
      <w:r>
        <w:t>\fi</w:t>
      </w:r>
    </w:p>
    <w:p w14:paraId="21E79BFB" w14:textId="77777777" w:rsidR="00ED6E5C" w:rsidRDefault="00ED6E5C" w:rsidP="00ED6E5C"/>
    <w:p w14:paraId="4D57B790" w14:textId="77777777" w:rsidR="00ED6E5C" w:rsidRDefault="00ED6E5C" w:rsidP="00ED6E5C"/>
    <w:p w14:paraId="3929DED0" w14:textId="77777777" w:rsidR="00ED6E5C" w:rsidRDefault="00ED6E5C" w:rsidP="00ED6E5C"/>
    <w:p w14:paraId="1655A0B1" w14:textId="77777777" w:rsidR="00ED6E5C" w:rsidRDefault="00ED6E5C" w:rsidP="00ED6E5C"/>
    <w:p w14:paraId="6E025295" w14:textId="77777777" w:rsidR="00ED6E5C" w:rsidRDefault="00ED6E5C" w:rsidP="00ED6E5C">
      <w:r>
        <w:t>% \APPENDIX and \APPENDICES definitions</w:t>
      </w:r>
    </w:p>
    <w:p w14:paraId="6A270561" w14:textId="77777777" w:rsidR="00ED6E5C" w:rsidRDefault="00ED6E5C" w:rsidP="00ED6E5C"/>
    <w:p w14:paraId="76063FC3" w14:textId="77777777" w:rsidR="00ED6E5C" w:rsidRDefault="00ED6E5C" w:rsidP="00ED6E5C">
      <w:r>
        <w:t>% This is the \@ifmtarg command from the LaTeX ifmtarg package</w:t>
      </w:r>
    </w:p>
    <w:p w14:paraId="68C920C3" w14:textId="77777777" w:rsidR="00ED6E5C" w:rsidRDefault="00ED6E5C" w:rsidP="00ED6E5C">
      <w:r>
        <w:t>% by Peter Wilson (CUA) and Donald Arseneau</w:t>
      </w:r>
    </w:p>
    <w:p w14:paraId="06FABBAD" w14:textId="77777777" w:rsidR="00ED6E5C" w:rsidRDefault="00ED6E5C" w:rsidP="00ED6E5C">
      <w:r>
        <w:t>% \@ifmtarg is used to determine if an argument to a command</w:t>
      </w:r>
    </w:p>
    <w:p w14:paraId="5BFE7F5D" w14:textId="77777777" w:rsidR="00ED6E5C" w:rsidRDefault="00ED6E5C" w:rsidP="00ED6E5C">
      <w:r>
        <w:t>% is present or not.</w:t>
      </w:r>
    </w:p>
    <w:p w14:paraId="4D68F05F" w14:textId="77777777" w:rsidR="00ED6E5C" w:rsidRDefault="00ED6E5C" w:rsidP="00ED6E5C">
      <w:r>
        <w:t>% For instance:</w:t>
      </w:r>
    </w:p>
    <w:p w14:paraId="4DDA4154" w14:textId="77777777" w:rsidR="00ED6E5C" w:rsidRDefault="00ED6E5C" w:rsidP="00ED6E5C">
      <w:r>
        <w:t>% \@ifmtarg{#1}{\typeout{empty}}{\typeout{has something}}</w:t>
      </w:r>
    </w:p>
    <w:p w14:paraId="49092508" w14:textId="77777777" w:rsidR="00ED6E5C" w:rsidRDefault="00ED6E5C" w:rsidP="00ED6E5C">
      <w:r>
        <w:t>% \@ifmtarg is used with our redefined \section command if</w:t>
      </w:r>
    </w:p>
    <w:p w14:paraId="7EDE84DC" w14:textId="77777777" w:rsidR="00ED6E5C" w:rsidRDefault="00ED6E5C" w:rsidP="00ED6E5C">
      <w:r>
        <w:t>% \appendices is invoked.</w:t>
      </w:r>
    </w:p>
    <w:p w14:paraId="399BEDC6" w14:textId="77777777" w:rsidR="00ED6E5C" w:rsidRDefault="00ED6E5C" w:rsidP="00ED6E5C">
      <w:r>
        <w:t>% The command \section will behave slightly differently depending</w:t>
      </w:r>
    </w:p>
    <w:p w14:paraId="2DFD9687" w14:textId="77777777" w:rsidR="00ED6E5C" w:rsidRDefault="00ED6E5C" w:rsidP="00ED6E5C">
      <w:r>
        <w:t xml:space="preserve">% on whether the user specifies a title: </w:t>
      </w:r>
    </w:p>
    <w:p w14:paraId="74848B76" w14:textId="77777777" w:rsidR="00ED6E5C" w:rsidRDefault="00ED6E5C" w:rsidP="00ED6E5C">
      <w:r>
        <w:lastRenderedPageBreak/>
        <w:t>% \section{My appendix title}</w:t>
      </w:r>
    </w:p>
    <w:p w14:paraId="1BE72694" w14:textId="77777777" w:rsidR="00ED6E5C" w:rsidRDefault="00ED6E5C" w:rsidP="00ED6E5C">
      <w:r>
        <w:t>% or not:</w:t>
      </w:r>
    </w:p>
    <w:p w14:paraId="0DBFC739" w14:textId="77777777" w:rsidR="00ED6E5C" w:rsidRDefault="00ED6E5C" w:rsidP="00ED6E5C">
      <w:r>
        <w:t>% \section{}</w:t>
      </w:r>
    </w:p>
    <w:p w14:paraId="114A85D0" w14:textId="77777777" w:rsidR="00ED6E5C" w:rsidRDefault="00ED6E5C" w:rsidP="00ED6E5C">
      <w:r>
        <w:t>% This way, we can eliminate the blank lines where the title</w:t>
      </w:r>
    </w:p>
    <w:p w14:paraId="72FC4790" w14:textId="77777777" w:rsidR="00ED6E5C" w:rsidRDefault="00ED6E5C" w:rsidP="00ED6E5C">
      <w:r>
        <w:t>% would be, and the unneeded : after Appendix in the table of</w:t>
      </w:r>
    </w:p>
    <w:p w14:paraId="535258B2" w14:textId="77777777" w:rsidR="00ED6E5C" w:rsidRDefault="00ED6E5C" w:rsidP="00ED6E5C">
      <w:r>
        <w:t xml:space="preserve">% contents </w:t>
      </w:r>
    </w:p>
    <w:p w14:paraId="19218865" w14:textId="77777777" w:rsidR="00ED6E5C" w:rsidRDefault="00ED6E5C" w:rsidP="00ED6E5C">
      <w:r>
        <w:t>\begingroup</w:t>
      </w:r>
    </w:p>
    <w:p w14:paraId="367A5B77" w14:textId="77777777" w:rsidR="00ED6E5C" w:rsidRDefault="00ED6E5C" w:rsidP="00ED6E5C">
      <w:r>
        <w:t>\catcode`\Q=3</w:t>
      </w:r>
    </w:p>
    <w:p w14:paraId="0F13B6BB" w14:textId="77777777" w:rsidR="00ED6E5C" w:rsidRDefault="00ED6E5C" w:rsidP="00ED6E5C">
      <w:r>
        <w:t>\long\gdef\@ifmtarg#1{\@xifmtarg#1QQ\@secondoftwo\@firstoftwo\@nil}</w:t>
      </w:r>
    </w:p>
    <w:p w14:paraId="0255D6E4" w14:textId="77777777" w:rsidR="00ED6E5C" w:rsidRDefault="00ED6E5C" w:rsidP="00ED6E5C">
      <w:r>
        <w:t>\long\gdef\@xifmtarg#1#2Q#3#4#5\@nil{#4}</w:t>
      </w:r>
    </w:p>
    <w:p w14:paraId="322189B9" w14:textId="77777777" w:rsidR="00ED6E5C" w:rsidRDefault="00ED6E5C" w:rsidP="00ED6E5C">
      <w:r>
        <w:t>\endgroup</w:t>
      </w:r>
    </w:p>
    <w:p w14:paraId="4BAD4E15" w14:textId="77777777" w:rsidR="00ED6E5C" w:rsidRDefault="00ED6E5C" w:rsidP="00ED6E5C">
      <w:r>
        <w:t>% end of \@ifmtarg defs</w:t>
      </w:r>
    </w:p>
    <w:p w14:paraId="52995E3C" w14:textId="77777777" w:rsidR="00ED6E5C" w:rsidRDefault="00ED6E5C" w:rsidP="00ED6E5C"/>
    <w:p w14:paraId="60C0FF22" w14:textId="77777777" w:rsidR="00ED6E5C" w:rsidRDefault="00ED6E5C" w:rsidP="00ED6E5C"/>
    <w:p w14:paraId="6708A54C" w14:textId="77777777" w:rsidR="00ED6E5C" w:rsidRDefault="00ED6E5C" w:rsidP="00ED6E5C">
      <w:r>
        <w:t>% V1.7</w:t>
      </w:r>
    </w:p>
    <w:p w14:paraId="51BA4EAB" w14:textId="77777777" w:rsidR="00ED6E5C" w:rsidRDefault="00ED6E5C" w:rsidP="00ED6E5C">
      <w:r>
        <w:t>% command that allows the one time saving of the original definition</w:t>
      </w:r>
    </w:p>
    <w:p w14:paraId="7368CBD6" w14:textId="77777777" w:rsidR="00ED6E5C" w:rsidRDefault="00ED6E5C" w:rsidP="00ED6E5C">
      <w:r>
        <w:t xml:space="preserve">% of section to \@IEEEappendixsavesection for \appendix or \appendices </w:t>
      </w:r>
    </w:p>
    <w:p w14:paraId="1660C928" w14:textId="77777777" w:rsidR="00ED6E5C" w:rsidRDefault="00ED6E5C" w:rsidP="00ED6E5C">
      <w:r>
        <w:t>% we don't save \section here as it may be redefined later by other</w:t>
      </w:r>
    </w:p>
    <w:p w14:paraId="1A11B31D" w14:textId="77777777" w:rsidR="00ED6E5C" w:rsidRDefault="00ED6E5C" w:rsidP="00ED6E5C">
      <w:r>
        <w:t>% packages (hyperref.sty, etc.)</w:t>
      </w:r>
    </w:p>
    <w:p w14:paraId="34112020" w14:textId="77777777" w:rsidR="00ED6E5C" w:rsidRDefault="00ED6E5C" w:rsidP="00ED6E5C">
      <w:r>
        <w:t>\def\@IEEEsaveoriginalsectiononce{\let\@IEEEappendixsavesection\section</w:t>
      </w:r>
    </w:p>
    <w:p w14:paraId="100A3522" w14:textId="77777777" w:rsidR="00ED6E5C" w:rsidRDefault="00ED6E5C" w:rsidP="00ED6E5C">
      <w:r>
        <w:t>\let\@IEEEsaveoriginalsectiononce\relax}</w:t>
      </w:r>
    </w:p>
    <w:p w14:paraId="72A51418" w14:textId="77777777" w:rsidR="00ED6E5C" w:rsidRDefault="00ED6E5C" w:rsidP="00ED6E5C"/>
    <w:p w14:paraId="4200C625" w14:textId="77777777" w:rsidR="00ED6E5C" w:rsidRDefault="00ED6E5C" w:rsidP="00ED6E5C">
      <w:r>
        <w:t>% neat trick to grab and process the argument from \section{argument}</w:t>
      </w:r>
    </w:p>
    <w:p w14:paraId="32BE42CC" w14:textId="77777777" w:rsidR="00ED6E5C" w:rsidRDefault="00ED6E5C" w:rsidP="00ED6E5C">
      <w:r>
        <w:t>% we process differently if the user invoked \section{} with no</w:t>
      </w:r>
    </w:p>
    <w:p w14:paraId="48155F48" w14:textId="77777777" w:rsidR="00ED6E5C" w:rsidRDefault="00ED6E5C" w:rsidP="00ED6E5C">
      <w:r>
        <w:t>% argument (title)</w:t>
      </w:r>
    </w:p>
    <w:p w14:paraId="76F51875" w14:textId="77777777" w:rsidR="00ED6E5C" w:rsidRDefault="00ED6E5C" w:rsidP="00ED6E5C">
      <w:r>
        <w:t>% note we reroute the call to the old \section*</w:t>
      </w:r>
    </w:p>
    <w:p w14:paraId="33B82F66" w14:textId="77777777" w:rsidR="00ED6E5C" w:rsidRDefault="00ED6E5C" w:rsidP="00ED6E5C">
      <w:r>
        <w:t>\def\@IEEEprocessthesectionargument#1{%</w:t>
      </w:r>
    </w:p>
    <w:p w14:paraId="3BFF2F4D" w14:textId="77777777" w:rsidR="00ED6E5C" w:rsidRDefault="00ED6E5C" w:rsidP="00ED6E5C">
      <w:r>
        <w:t>\@ifmtarg{#1}{%</w:t>
      </w:r>
    </w:p>
    <w:p w14:paraId="47C66F3E" w14:textId="77777777" w:rsidR="00ED6E5C" w:rsidRDefault="00ED6E5C" w:rsidP="00ED6E5C">
      <w:r>
        <w:lastRenderedPageBreak/>
        <w:t>\@IEEEappendixsavesection*{\appendixname\nobreakspace\thesectiondis}%</w:t>
      </w:r>
    </w:p>
    <w:p w14:paraId="22A6884C" w14:textId="77777777" w:rsidR="00ED6E5C" w:rsidRDefault="00ED6E5C" w:rsidP="00ED6E5C">
      <w:r>
        <w:t>\addcontentsline{toc}{section}{\appendixname\nobreakspace\thesection}}{%</w:t>
      </w:r>
    </w:p>
    <w:p w14:paraId="69C79F3A" w14:textId="77777777" w:rsidR="00ED6E5C" w:rsidRDefault="00ED6E5C" w:rsidP="00ED6E5C">
      <w:r>
        <w:t>\@IEEEappendixsavesection*{\appendixname\nobreakspace\thesectiondis\\* #1}%</w:t>
      </w:r>
    </w:p>
    <w:p w14:paraId="2A34692F" w14:textId="77777777" w:rsidR="00ED6E5C" w:rsidRDefault="00ED6E5C" w:rsidP="00ED6E5C">
      <w:r>
        <w:t>\addcontentsline{toc}{section}{\appendixname\nobreakspace\thesection: #1}}}</w:t>
      </w:r>
    </w:p>
    <w:p w14:paraId="37B4063E" w14:textId="77777777" w:rsidR="00ED6E5C" w:rsidRDefault="00ED6E5C" w:rsidP="00ED6E5C"/>
    <w:p w14:paraId="10604E05" w14:textId="77777777" w:rsidR="00ED6E5C" w:rsidRDefault="00ED6E5C" w:rsidP="00ED6E5C">
      <w:r>
        <w:t>% we use this if the user calls \section{} after</w:t>
      </w:r>
    </w:p>
    <w:p w14:paraId="599DD2F5" w14:textId="77777777" w:rsidR="00ED6E5C" w:rsidRDefault="00ED6E5C" w:rsidP="00ED6E5C">
      <w:r>
        <w:t>% \appendix-- which has no meaning. So, we ignore the</w:t>
      </w:r>
    </w:p>
    <w:p w14:paraId="16B2E33D" w14:textId="77777777" w:rsidR="00ED6E5C" w:rsidRDefault="00ED6E5C" w:rsidP="00ED6E5C">
      <w:r>
        <w:t>% command and its argument. Then, warn the user.</w:t>
      </w:r>
    </w:p>
    <w:p w14:paraId="67C453A7" w14:textId="77777777" w:rsidR="00ED6E5C" w:rsidRDefault="00ED6E5C" w:rsidP="00ED6E5C">
      <w:r>
        <w:t>\def\@IEEEdestroythesectionargument#1{\typeout{** WARNING: Ignoring useless</w:t>
      </w:r>
    </w:p>
    <w:p w14:paraId="71CA2C38" w14:textId="77777777" w:rsidR="00ED6E5C" w:rsidRDefault="00ED6E5C" w:rsidP="00ED6E5C">
      <w:r>
        <w:t>\protect\section\space in Appendix (line \the\inputlineno).}}</w:t>
      </w:r>
    </w:p>
    <w:p w14:paraId="740F5887" w14:textId="77777777" w:rsidR="00ED6E5C" w:rsidRDefault="00ED6E5C" w:rsidP="00ED6E5C"/>
    <w:p w14:paraId="0BC41A5F" w14:textId="77777777" w:rsidR="00ED6E5C" w:rsidRDefault="00ED6E5C" w:rsidP="00ED6E5C"/>
    <w:p w14:paraId="7D347491" w14:textId="77777777" w:rsidR="00ED6E5C" w:rsidRDefault="00ED6E5C" w:rsidP="00ED6E5C">
      <w:r>
        <w:t>% remember \thesection forms will be displayed in \ref calls</w:t>
      </w:r>
    </w:p>
    <w:p w14:paraId="6068D882" w14:textId="77777777" w:rsidR="00ED6E5C" w:rsidRDefault="00ED6E5C" w:rsidP="00ED6E5C">
      <w:r>
        <w:t>% and in the Table of Contents.</w:t>
      </w:r>
    </w:p>
    <w:p w14:paraId="3146DA8E" w14:textId="77777777" w:rsidR="00ED6E5C" w:rsidRDefault="00ED6E5C" w:rsidP="00ED6E5C">
      <w:r>
        <w:t>% The \sectiondis form is used in the actual heading itself</w:t>
      </w:r>
    </w:p>
    <w:p w14:paraId="063B3F93" w14:textId="77777777" w:rsidR="00ED6E5C" w:rsidRDefault="00ED6E5C" w:rsidP="00ED6E5C"/>
    <w:p w14:paraId="2A02908B" w14:textId="77777777" w:rsidR="00ED6E5C" w:rsidRDefault="00ED6E5C" w:rsidP="00ED6E5C">
      <w:r>
        <w:t>% appendix command for one single appendix</w:t>
      </w:r>
    </w:p>
    <w:p w14:paraId="3F6FE96E" w14:textId="77777777" w:rsidR="00ED6E5C" w:rsidRDefault="00ED6E5C" w:rsidP="00ED6E5C">
      <w:r>
        <w:t xml:space="preserve">% normally has no heading. However, if you want a </w:t>
      </w:r>
    </w:p>
    <w:p w14:paraId="435AFEFF" w14:textId="77777777" w:rsidR="00ED6E5C" w:rsidRDefault="00ED6E5C" w:rsidP="00ED6E5C">
      <w:r>
        <w:t>% heading, you can do so via the optional argument:</w:t>
      </w:r>
    </w:p>
    <w:p w14:paraId="14F554E8" w14:textId="77777777" w:rsidR="00ED6E5C" w:rsidRDefault="00ED6E5C" w:rsidP="00ED6E5C">
      <w:r>
        <w:t>% \appendix[Optional Heading]</w:t>
      </w:r>
    </w:p>
    <w:p w14:paraId="22C6FAB6" w14:textId="77777777" w:rsidR="00ED6E5C" w:rsidRDefault="00ED6E5C" w:rsidP="00ED6E5C">
      <w:r>
        <w:t>\def\appendix{\relax}</w:t>
      </w:r>
    </w:p>
    <w:p w14:paraId="468CD4F5" w14:textId="77777777" w:rsidR="00ED6E5C" w:rsidRDefault="00ED6E5C" w:rsidP="00ED6E5C">
      <w:r>
        <w:t>\renewcommand{\appendix}[1][]{\@IEEEsaveoriginalsectiononce\par</w:t>
      </w:r>
    </w:p>
    <w:p w14:paraId="23D2A7BA" w14:textId="77777777" w:rsidR="00ED6E5C" w:rsidRDefault="00ED6E5C" w:rsidP="00ED6E5C">
      <w:r>
        <w:t xml:space="preserve">    % v1.6 keep hyperref's identifiers unique</w:t>
      </w:r>
    </w:p>
    <w:p w14:paraId="6379538C" w14:textId="77777777" w:rsidR="00ED6E5C" w:rsidRDefault="00ED6E5C" w:rsidP="00ED6E5C">
      <w:r>
        <w:t xml:space="preserve">    \gdef\theHsection{Appendix.A}%</w:t>
      </w:r>
    </w:p>
    <w:p w14:paraId="40871EEA" w14:textId="77777777" w:rsidR="00ED6E5C" w:rsidRDefault="00ED6E5C" w:rsidP="00ED6E5C">
      <w:r>
        <w:t xml:space="preserve">    % v1.6 adjust hyperref's string name for the section</w:t>
      </w:r>
    </w:p>
    <w:p w14:paraId="1AB9D6EB" w14:textId="77777777" w:rsidR="00ED6E5C" w:rsidRDefault="00ED6E5C" w:rsidP="00ED6E5C">
      <w:r>
        <w:t xml:space="preserve">    \xdef\Hy@chapapp{appendix}%</w:t>
      </w:r>
    </w:p>
    <w:p w14:paraId="6676BC07" w14:textId="77777777" w:rsidR="00ED6E5C" w:rsidRDefault="00ED6E5C" w:rsidP="00ED6E5C">
      <w:r>
        <w:t xml:space="preserve">    \setcounter{section}{0}%</w:t>
      </w:r>
    </w:p>
    <w:p w14:paraId="74183D65" w14:textId="77777777" w:rsidR="00ED6E5C" w:rsidRDefault="00ED6E5C" w:rsidP="00ED6E5C">
      <w:r>
        <w:t xml:space="preserve">    \setcounter{subsection}{0}%</w:t>
      </w:r>
    </w:p>
    <w:p w14:paraId="60F83843" w14:textId="77777777" w:rsidR="00ED6E5C" w:rsidRDefault="00ED6E5C" w:rsidP="00ED6E5C">
      <w:r>
        <w:lastRenderedPageBreak/>
        <w:t xml:space="preserve">    \setcounter{subsubsection}{0}%</w:t>
      </w:r>
    </w:p>
    <w:p w14:paraId="2D9343D3" w14:textId="77777777" w:rsidR="00ED6E5C" w:rsidRDefault="00ED6E5C" w:rsidP="00ED6E5C">
      <w:r>
        <w:t xml:space="preserve">    \setcounter{paragraph}{0}%</w:t>
      </w:r>
    </w:p>
    <w:p w14:paraId="059DB532" w14:textId="77777777" w:rsidR="00ED6E5C" w:rsidRDefault="00ED6E5C" w:rsidP="00ED6E5C">
      <w:r>
        <w:t xml:space="preserve">    \gdef\thesection{A}%</w:t>
      </w:r>
    </w:p>
    <w:p w14:paraId="0E3CF3D8" w14:textId="77777777" w:rsidR="00ED6E5C" w:rsidRDefault="00ED6E5C" w:rsidP="00ED6E5C">
      <w:r>
        <w:t xml:space="preserve">    \gdef\thesectiondis{}% </w:t>
      </w:r>
    </w:p>
    <w:p w14:paraId="53634D2E" w14:textId="77777777" w:rsidR="00ED6E5C" w:rsidRDefault="00ED6E5C" w:rsidP="00ED6E5C">
      <w:r>
        <w:t xml:space="preserve">    \gdef\thesubsection{\Alph{subsection}}%</w:t>
      </w:r>
    </w:p>
    <w:p w14:paraId="2394C1E4" w14:textId="77777777" w:rsidR="00ED6E5C" w:rsidRDefault="00ED6E5C" w:rsidP="00ED6E5C">
      <w:r>
        <w:t xml:space="preserve">    \gdef\@IEEEthmcounterinsection##1{A}</w:t>
      </w:r>
    </w:p>
    <w:p w14:paraId="1CDF1C0D" w14:textId="77777777" w:rsidR="00ED6E5C" w:rsidRDefault="00ED6E5C" w:rsidP="00ED6E5C">
      <w:r>
        <w:t xml:space="preserve">    \refstepcounter{section}% update the \ref counter</w:t>
      </w:r>
    </w:p>
    <w:p w14:paraId="3643D87E" w14:textId="77777777" w:rsidR="00ED6E5C" w:rsidRDefault="00ED6E5C" w:rsidP="00ED6E5C">
      <w:r>
        <w:t xml:space="preserve">    \@ifmtarg{#1}{\@IEEEappendixsavesection*{\appendixname}%</w:t>
      </w:r>
    </w:p>
    <w:p w14:paraId="63D53555" w14:textId="77777777" w:rsidR="00ED6E5C" w:rsidRDefault="00ED6E5C" w:rsidP="00ED6E5C">
      <w:r>
        <w:t xml:space="preserve">                  \addcontentsline{toc}{section}{\appendixname}}{%</w:t>
      </w:r>
    </w:p>
    <w:p w14:paraId="056BFCBD" w14:textId="77777777" w:rsidR="00ED6E5C" w:rsidRDefault="00ED6E5C" w:rsidP="00ED6E5C">
      <w:r>
        <w:t xml:space="preserve">             \@IEEEappendixsavesection*{\appendixname\nobreakspace\\* #1}%</w:t>
      </w:r>
    </w:p>
    <w:p w14:paraId="1ACB7FA2" w14:textId="77777777" w:rsidR="00ED6E5C" w:rsidRDefault="00ED6E5C" w:rsidP="00ED6E5C">
      <w:r>
        <w:t xml:space="preserve">             \addcontentsline{toc}{section}{\appendixname: #1}}%</w:t>
      </w:r>
    </w:p>
    <w:p w14:paraId="0BEC1A55" w14:textId="77777777" w:rsidR="00ED6E5C" w:rsidRDefault="00ED6E5C" w:rsidP="00ED6E5C">
      <w:r>
        <w:t xml:space="preserve">    % redefine \section command for appendix</w:t>
      </w:r>
    </w:p>
    <w:p w14:paraId="7BBAF65B" w14:textId="77777777" w:rsidR="00ED6E5C" w:rsidRDefault="00ED6E5C" w:rsidP="00ED6E5C">
      <w:r>
        <w:t xml:space="preserve">    % leave \section* as is</w:t>
      </w:r>
    </w:p>
    <w:p w14:paraId="4E8A0C33" w14:textId="77777777" w:rsidR="00ED6E5C" w:rsidRDefault="00ED6E5C" w:rsidP="00ED6E5C">
      <w:r>
        <w:t xml:space="preserve">    \def\section{\@ifstar{\@IEEEappendixsavesection*}{%</w:t>
      </w:r>
    </w:p>
    <w:p w14:paraId="2102E635" w14:textId="77777777" w:rsidR="00ED6E5C" w:rsidRDefault="00ED6E5C" w:rsidP="00ED6E5C">
      <w:r>
        <w:t xml:space="preserve">                    \@IEEEdestroythesectionargument}}% throw out the argument</w:t>
      </w:r>
    </w:p>
    <w:p w14:paraId="07464564" w14:textId="77777777" w:rsidR="00ED6E5C" w:rsidRDefault="00ED6E5C" w:rsidP="00ED6E5C">
      <w:r>
        <w:t xml:space="preserve">                                                     % of the normal form</w:t>
      </w:r>
    </w:p>
    <w:p w14:paraId="2DE0C168" w14:textId="77777777" w:rsidR="00ED6E5C" w:rsidRDefault="00ED6E5C" w:rsidP="00ED6E5C">
      <w:r>
        <w:t>}</w:t>
      </w:r>
    </w:p>
    <w:p w14:paraId="22686F7A" w14:textId="77777777" w:rsidR="00ED6E5C" w:rsidRDefault="00ED6E5C" w:rsidP="00ED6E5C"/>
    <w:p w14:paraId="1B8953BE" w14:textId="77777777" w:rsidR="00ED6E5C" w:rsidRDefault="00ED6E5C" w:rsidP="00ED6E5C"/>
    <w:p w14:paraId="7E5E713E" w14:textId="77777777" w:rsidR="00ED6E5C" w:rsidRDefault="00ED6E5C" w:rsidP="00ED6E5C"/>
    <w:p w14:paraId="082B53D5" w14:textId="77777777" w:rsidR="00ED6E5C" w:rsidRDefault="00ED6E5C" w:rsidP="00ED6E5C">
      <w:r>
        <w:t>% appendices command for multiple appendices</w:t>
      </w:r>
    </w:p>
    <w:p w14:paraId="013BD30C" w14:textId="77777777" w:rsidR="00ED6E5C" w:rsidRDefault="00ED6E5C" w:rsidP="00ED6E5C">
      <w:r>
        <w:t>% user then calls \section with an argument (possibly empty) to</w:t>
      </w:r>
    </w:p>
    <w:p w14:paraId="6F1C1D77" w14:textId="77777777" w:rsidR="00ED6E5C" w:rsidRDefault="00ED6E5C" w:rsidP="00ED6E5C">
      <w:r>
        <w:t>% declare the individual appendices</w:t>
      </w:r>
    </w:p>
    <w:p w14:paraId="24A36195" w14:textId="77777777" w:rsidR="00ED6E5C" w:rsidRDefault="00ED6E5C" w:rsidP="00ED6E5C">
      <w:r>
        <w:t>\def\appendices{\@IEEEsaveoriginalsectiononce\par</w:t>
      </w:r>
    </w:p>
    <w:p w14:paraId="2AE3602E" w14:textId="77777777" w:rsidR="00ED6E5C" w:rsidRDefault="00ED6E5C" w:rsidP="00ED6E5C">
      <w:r>
        <w:t xml:space="preserve">    % v1.6 keep hyperref's identifiers unique</w:t>
      </w:r>
    </w:p>
    <w:p w14:paraId="6FED9063" w14:textId="77777777" w:rsidR="00ED6E5C" w:rsidRDefault="00ED6E5C" w:rsidP="00ED6E5C">
      <w:r>
        <w:t xml:space="preserve">    \gdef\theHsection{Appendix.\Alph{section}}%</w:t>
      </w:r>
    </w:p>
    <w:p w14:paraId="07C91157" w14:textId="77777777" w:rsidR="00ED6E5C" w:rsidRDefault="00ED6E5C" w:rsidP="00ED6E5C">
      <w:r>
        <w:t xml:space="preserve">    % v1.6 adjust hyperref's string name for the section</w:t>
      </w:r>
    </w:p>
    <w:p w14:paraId="47AAF552" w14:textId="77777777" w:rsidR="00ED6E5C" w:rsidRDefault="00ED6E5C" w:rsidP="00ED6E5C">
      <w:r>
        <w:t xml:space="preserve">    \xdef\Hy@chapapp{appendix}%</w:t>
      </w:r>
    </w:p>
    <w:p w14:paraId="049225E8" w14:textId="77777777" w:rsidR="00ED6E5C" w:rsidRDefault="00ED6E5C" w:rsidP="00ED6E5C">
      <w:r>
        <w:lastRenderedPageBreak/>
        <w:t xml:space="preserve">    \setcounter{section}{-1}% we want \refstepcounter to use section 0</w:t>
      </w:r>
    </w:p>
    <w:p w14:paraId="75C4E3F5" w14:textId="77777777" w:rsidR="00ED6E5C" w:rsidRDefault="00ED6E5C" w:rsidP="00ED6E5C">
      <w:r>
        <w:t xml:space="preserve">    \setcounter{subsection}{0}%</w:t>
      </w:r>
    </w:p>
    <w:p w14:paraId="1D6A346D" w14:textId="77777777" w:rsidR="00ED6E5C" w:rsidRDefault="00ED6E5C" w:rsidP="00ED6E5C">
      <w:r>
        <w:t xml:space="preserve">    \setcounter{subsubsection}{0}%</w:t>
      </w:r>
    </w:p>
    <w:p w14:paraId="0E6A0E58" w14:textId="77777777" w:rsidR="00ED6E5C" w:rsidRDefault="00ED6E5C" w:rsidP="00ED6E5C">
      <w:r>
        <w:t xml:space="preserve">    \setcounter{paragraph}{0}%</w:t>
      </w:r>
    </w:p>
    <w:p w14:paraId="15B50A28" w14:textId="77777777" w:rsidR="00ED6E5C" w:rsidRDefault="00ED6E5C" w:rsidP="00ED6E5C">
      <w:r>
        <w:t xml:space="preserve">    \ifCLASSOPTIONromanappendices%</w:t>
      </w:r>
    </w:p>
    <w:p w14:paraId="5D535F3F" w14:textId="77777777" w:rsidR="00ED6E5C" w:rsidRDefault="00ED6E5C" w:rsidP="00ED6E5C">
      <w:r>
        <w:t xml:space="preserve">    \gdef\thesection{\Roman{section}}%</w:t>
      </w:r>
    </w:p>
    <w:p w14:paraId="6279CEFF" w14:textId="77777777" w:rsidR="00ED6E5C" w:rsidRDefault="00ED6E5C" w:rsidP="00ED6E5C">
      <w:r>
        <w:t xml:space="preserve">    \gdef\thesectiondis{\Roman{section}}%</w:t>
      </w:r>
    </w:p>
    <w:p w14:paraId="7607080A" w14:textId="77777777" w:rsidR="00ED6E5C" w:rsidRDefault="00ED6E5C" w:rsidP="00ED6E5C">
      <w:r>
        <w:t xml:space="preserve">    \@IEEEcompsocconfonly{\gdef\thesectiondis{\Roman{section}.}}%</w:t>
      </w:r>
    </w:p>
    <w:p w14:paraId="06CC6E0F" w14:textId="77777777" w:rsidR="00ED6E5C" w:rsidRDefault="00ED6E5C" w:rsidP="00ED6E5C">
      <w:r>
        <w:t xml:space="preserve">    \gdef\@IEEEthmcounterinsection##1{A\arabic{##1}}</w:t>
      </w:r>
    </w:p>
    <w:p w14:paraId="6BA6E3D4" w14:textId="77777777" w:rsidR="00ED6E5C" w:rsidRDefault="00ED6E5C" w:rsidP="00ED6E5C">
      <w:r>
        <w:t xml:space="preserve">    \else%</w:t>
      </w:r>
    </w:p>
    <w:p w14:paraId="7C7F268F" w14:textId="77777777" w:rsidR="00ED6E5C" w:rsidRDefault="00ED6E5C" w:rsidP="00ED6E5C">
      <w:r>
        <w:t xml:space="preserve">    \gdef\thesection{\Alph{section}}%</w:t>
      </w:r>
    </w:p>
    <w:p w14:paraId="34F7478B" w14:textId="77777777" w:rsidR="00ED6E5C" w:rsidRDefault="00ED6E5C" w:rsidP="00ED6E5C">
      <w:r>
        <w:t xml:space="preserve">    \gdef\thesectiondis{\Alph{section}}%</w:t>
      </w:r>
    </w:p>
    <w:p w14:paraId="0D806243" w14:textId="77777777" w:rsidR="00ED6E5C" w:rsidRDefault="00ED6E5C" w:rsidP="00ED6E5C">
      <w:r>
        <w:t xml:space="preserve">    \@IEEEcompsocconfonly{\gdef\thesectiondis{\Alph{section}.}}%</w:t>
      </w:r>
    </w:p>
    <w:p w14:paraId="114651C0" w14:textId="77777777" w:rsidR="00ED6E5C" w:rsidRDefault="00ED6E5C" w:rsidP="00ED6E5C">
      <w:r>
        <w:t xml:space="preserve">    \gdef\@IEEEthmcounterinsection##1{\Alph{##1}}</w:t>
      </w:r>
    </w:p>
    <w:p w14:paraId="51BAE912" w14:textId="77777777" w:rsidR="00ED6E5C" w:rsidRDefault="00ED6E5C" w:rsidP="00ED6E5C">
      <w:r>
        <w:t xml:space="preserve">    \fi%</w:t>
      </w:r>
    </w:p>
    <w:p w14:paraId="0A8C4BD5" w14:textId="77777777" w:rsidR="00ED6E5C" w:rsidRDefault="00ED6E5C" w:rsidP="00ED6E5C">
      <w:r>
        <w:t xml:space="preserve">    \refstepcounter{section}% update the \ref counter</w:t>
      </w:r>
    </w:p>
    <w:p w14:paraId="4345DA42" w14:textId="77777777" w:rsidR="00ED6E5C" w:rsidRDefault="00ED6E5C" w:rsidP="00ED6E5C">
      <w:r>
        <w:t xml:space="preserve">    \setcounter{section}{0}% NEXT \section will be the FIRST appendix</w:t>
      </w:r>
    </w:p>
    <w:p w14:paraId="69D2F270" w14:textId="77777777" w:rsidR="00ED6E5C" w:rsidRDefault="00ED6E5C" w:rsidP="00ED6E5C">
      <w:r>
        <w:t xml:space="preserve">    % redefine \section command for appendices</w:t>
      </w:r>
    </w:p>
    <w:p w14:paraId="5CAB9212" w14:textId="77777777" w:rsidR="00ED6E5C" w:rsidRDefault="00ED6E5C" w:rsidP="00ED6E5C">
      <w:r>
        <w:t xml:space="preserve">    % leave \section* as is</w:t>
      </w:r>
    </w:p>
    <w:p w14:paraId="3D0F9F25" w14:textId="77777777" w:rsidR="00ED6E5C" w:rsidRDefault="00ED6E5C" w:rsidP="00ED6E5C">
      <w:r>
        <w:t xml:space="preserve">    \def\section{\@ifstar{\@IEEEappendixsavesection*}{% process the *-form</w:t>
      </w:r>
    </w:p>
    <w:p w14:paraId="1B5929C8" w14:textId="77777777" w:rsidR="00ED6E5C" w:rsidRDefault="00ED6E5C" w:rsidP="00ED6E5C">
      <w:r>
        <w:t xml:space="preserve">                    \refstepcounter{section}% or is a new section so,</w:t>
      </w:r>
    </w:p>
    <w:p w14:paraId="46A4A13E" w14:textId="77777777" w:rsidR="00ED6E5C" w:rsidRDefault="00ED6E5C" w:rsidP="00ED6E5C">
      <w:r>
        <w:t xml:space="preserve">                    \@IEEEprocessthesectionargument}}% process the argument </w:t>
      </w:r>
    </w:p>
    <w:p w14:paraId="34CA9B38" w14:textId="77777777" w:rsidR="00ED6E5C" w:rsidRDefault="00ED6E5C" w:rsidP="00ED6E5C">
      <w:r>
        <w:t xml:space="preserve">                                                 % of the normal form</w:t>
      </w:r>
    </w:p>
    <w:p w14:paraId="5BB1890F" w14:textId="77777777" w:rsidR="00ED6E5C" w:rsidRDefault="00ED6E5C" w:rsidP="00ED6E5C">
      <w:r>
        <w:t>}</w:t>
      </w:r>
    </w:p>
    <w:p w14:paraId="44E3FCDC" w14:textId="77777777" w:rsidR="00ED6E5C" w:rsidRDefault="00ED6E5C" w:rsidP="00ED6E5C"/>
    <w:p w14:paraId="796859C9" w14:textId="77777777" w:rsidR="00ED6E5C" w:rsidRDefault="00ED6E5C" w:rsidP="00ED6E5C"/>
    <w:p w14:paraId="33497A5E" w14:textId="77777777" w:rsidR="00ED6E5C" w:rsidRDefault="00ED6E5C" w:rsidP="00ED6E5C"/>
    <w:p w14:paraId="24E835DA" w14:textId="77777777" w:rsidR="00ED6E5C" w:rsidRDefault="00ED6E5C" w:rsidP="00ED6E5C">
      <w:r>
        <w:t>% V1.7 compoc uses nonbold drop cap and small caps word style</w:t>
      </w:r>
    </w:p>
    <w:p w14:paraId="7B66AD88" w14:textId="77777777" w:rsidR="00ED6E5C" w:rsidRDefault="00ED6E5C" w:rsidP="00ED6E5C">
      <w:r>
        <w:lastRenderedPageBreak/>
        <w:t>\ifCLASSOPTIONcompsoc</w:t>
      </w:r>
    </w:p>
    <w:p w14:paraId="2D1C233B" w14:textId="77777777" w:rsidR="00ED6E5C" w:rsidRDefault="00ED6E5C" w:rsidP="00ED6E5C">
      <w:r>
        <w:t xml:space="preserve">  \def\IEEEPARstartFONTSTYLE{\mdseries}</w:t>
      </w:r>
    </w:p>
    <w:p w14:paraId="2B806CC5" w14:textId="77777777" w:rsidR="00ED6E5C" w:rsidRDefault="00ED6E5C" w:rsidP="00ED6E5C">
      <w:r>
        <w:t xml:space="preserve">  \def\IEEEPARstartWORDFONTSTYLE{\scshape}</w:t>
      </w:r>
    </w:p>
    <w:p w14:paraId="78D98F57" w14:textId="77777777" w:rsidR="00ED6E5C" w:rsidRDefault="00ED6E5C" w:rsidP="00ED6E5C">
      <w:r>
        <w:t xml:space="preserve">  \def\IEEEPARstartWORDCAPSTYLE{\relax}</w:t>
      </w:r>
    </w:p>
    <w:p w14:paraId="4D5CEB46" w14:textId="77777777" w:rsidR="00ED6E5C" w:rsidRDefault="00ED6E5C" w:rsidP="00ED6E5C">
      <w:r>
        <w:t>\fi</w:t>
      </w:r>
    </w:p>
    <w:p w14:paraId="00BAC136" w14:textId="77777777" w:rsidR="00ED6E5C" w:rsidRDefault="00ED6E5C" w:rsidP="00ED6E5C">
      <w:r>
        <w:t>%</w:t>
      </w:r>
    </w:p>
    <w:p w14:paraId="1792F3DC" w14:textId="77777777" w:rsidR="00ED6E5C" w:rsidRDefault="00ED6E5C" w:rsidP="00ED6E5C">
      <w:r>
        <w:t>%</w:t>
      </w:r>
    </w:p>
    <w:p w14:paraId="7BA1FE16" w14:textId="77777777" w:rsidR="00ED6E5C" w:rsidRDefault="00ED6E5C" w:rsidP="00ED6E5C">
      <w:r>
        <w:t>% \IEEEPARstart</w:t>
      </w:r>
    </w:p>
    <w:p w14:paraId="109D7C0E" w14:textId="77777777" w:rsidR="00ED6E5C" w:rsidRDefault="00ED6E5C" w:rsidP="00ED6E5C">
      <w:r>
        <w:t>% Definition for the big two line drop cap letter at the beginning of the</w:t>
      </w:r>
    </w:p>
    <w:p w14:paraId="04ACF018" w14:textId="77777777" w:rsidR="00ED6E5C" w:rsidRDefault="00ED6E5C" w:rsidP="00ED6E5C">
      <w:r>
        <w:t>% first paragraph of journal papers. The first argument is the first letter</w:t>
      </w:r>
    </w:p>
    <w:p w14:paraId="7983755F" w14:textId="77777777" w:rsidR="00ED6E5C" w:rsidRDefault="00ED6E5C" w:rsidP="00ED6E5C">
      <w:r>
        <w:t>% of the first word, the second argument is the remaining letters of the</w:t>
      </w:r>
    </w:p>
    <w:p w14:paraId="433AC79B" w14:textId="77777777" w:rsidR="00ED6E5C" w:rsidRDefault="00ED6E5C" w:rsidP="00ED6E5C">
      <w:r>
        <w:t>% first word which will be rendered in upper case.</w:t>
      </w:r>
    </w:p>
    <w:p w14:paraId="41085628" w14:textId="77777777" w:rsidR="00ED6E5C" w:rsidRDefault="00ED6E5C" w:rsidP="00ED6E5C">
      <w:r>
        <w:t>% In V1.6 this has been completely rewritten to:</w:t>
      </w:r>
    </w:p>
    <w:p w14:paraId="77DE15FE" w14:textId="77777777" w:rsidR="00ED6E5C" w:rsidRDefault="00ED6E5C" w:rsidP="00ED6E5C">
      <w:r>
        <w:t xml:space="preserve">% </w:t>
      </w:r>
    </w:p>
    <w:p w14:paraId="1DFEACD5" w14:textId="77777777" w:rsidR="00ED6E5C" w:rsidRDefault="00ED6E5C" w:rsidP="00ED6E5C">
      <w:r>
        <w:t>% 1. no longer have problems when the user begins an environment</w:t>
      </w:r>
    </w:p>
    <w:p w14:paraId="4E392F16" w14:textId="77777777" w:rsidR="00ED6E5C" w:rsidRDefault="00ED6E5C" w:rsidP="00ED6E5C">
      <w:r>
        <w:t>%    within the paragraph that uses \IEEEPARstart.</w:t>
      </w:r>
    </w:p>
    <w:p w14:paraId="02D03251" w14:textId="77777777" w:rsidR="00ED6E5C" w:rsidRDefault="00ED6E5C" w:rsidP="00ED6E5C">
      <w:r>
        <w:t>% 2. auto-detect and use the current font family</w:t>
      </w:r>
    </w:p>
    <w:p w14:paraId="0827004E" w14:textId="77777777" w:rsidR="00ED6E5C" w:rsidRDefault="00ED6E5C" w:rsidP="00ED6E5C">
      <w:r>
        <w:t>% 3. revise handling of the space at the end of the first word so that</w:t>
      </w:r>
    </w:p>
    <w:p w14:paraId="5B4370A0" w14:textId="77777777" w:rsidR="00ED6E5C" w:rsidRDefault="00ED6E5C" w:rsidP="00ED6E5C">
      <w:r>
        <w:t>%    interword glue will now work as normal.</w:t>
      </w:r>
    </w:p>
    <w:p w14:paraId="4544951D" w14:textId="77777777" w:rsidR="00ED6E5C" w:rsidRDefault="00ED6E5C" w:rsidP="00ED6E5C">
      <w:r>
        <w:t>% 4. produce correctly aligned edges for the (two) indented lines.</w:t>
      </w:r>
    </w:p>
    <w:p w14:paraId="731952C6" w14:textId="77777777" w:rsidR="00ED6E5C" w:rsidRDefault="00ED6E5C" w:rsidP="00ED6E5C">
      <w:r>
        <w:t xml:space="preserve">% </w:t>
      </w:r>
    </w:p>
    <w:p w14:paraId="2D895C95" w14:textId="77777777" w:rsidR="00ED6E5C" w:rsidRDefault="00ED6E5C" w:rsidP="00ED6E5C">
      <w:r>
        <w:t>% We generalize things via control macros - playing with these is fun too.</w:t>
      </w:r>
    </w:p>
    <w:p w14:paraId="09B19447" w14:textId="77777777" w:rsidR="00ED6E5C" w:rsidRDefault="00ED6E5C" w:rsidP="00ED6E5C">
      <w:r>
        <w:t xml:space="preserve">% </w:t>
      </w:r>
    </w:p>
    <w:p w14:paraId="7C921A97" w14:textId="77777777" w:rsidR="00ED6E5C" w:rsidRDefault="00ED6E5C" w:rsidP="00ED6E5C">
      <w:r>
        <w:t>% V1.7 added more control macros to make it easy for IEEEtrantools.sty users</w:t>
      </w:r>
    </w:p>
    <w:p w14:paraId="0C1318E8" w14:textId="77777777" w:rsidR="00ED6E5C" w:rsidRDefault="00ED6E5C" w:rsidP="00ED6E5C">
      <w:r>
        <w:t>% to change the font style.</w:t>
      </w:r>
    </w:p>
    <w:p w14:paraId="53AF2E1C" w14:textId="77777777" w:rsidR="00ED6E5C" w:rsidRDefault="00ED6E5C" w:rsidP="00ED6E5C">
      <w:r>
        <w:t xml:space="preserve">% </w:t>
      </w:r>
    </w:p>
    <w:p w14:paraId="0288B9FF" w14:textId="77777777" w:rsidR="00ED6E5C" w:rsidRDefault="00ED6E5C" w:rsidP="00ED6E5C">
      <w:r>
        <w:t>% the number of lines that are indented to clear it</w:t>
      </w:r>
    </w:p>
    <w:p w14:paraId="52542C99" w14:textId="77777777" w:rsidR="00ED6E5C" w:rsidRDefault="00ED6E5C" w:rsidP="00ED6E5C">
      <w:r>
        <w:t>% may need to increase if using decenders</w:t>
      </w:r>
    </w:p>
    <w:p w14:paraId="023FD5EF" w14:textId="77777777" w:rsidR="00ED6E5C" w:rsidRDefault="00ED6E5C" w:rsidP="00ED6E5C">
      <w:r>
        <w:lastRenderedPageBreak/>
        <w:t>\providecommand{\IEEEPARstartDROPLINES}{2}</w:t>
      </w:r>
    </w:p>
    <w:p w14:paraId="65FEEEF7" w14:textId="77777777" w:rsidR="00ED6E5C" w:rsidRDefault="00ED6E5C" w:rsidP="00ED6E5C">
      <w:r>
        <w:t>% minimum number of lines left on a page to allow a \@IEEEPARstart</w:t>
      </w:r>
    </w:p>
    <w:p w14:paraId="00225BF8" w14:textId="77777777" w:rsidR="00ED6E5C" w:rsidRDefault="00ED6E5C" w:rsidP="00ED6E5C">
      <w:r>
        <w:t>% Does not take into consideration rubber shrink, so it tends to</w:t>
      </w:r>
    </w:p>
    <w:p w14:paraId="412EE23B" w14:textId="77777777" w:rsidR="00ED6E5C" w:rsidRDefault="00ED6E5C" w:rsidP="00ED6E5C">
      <w:r>
        <w:t>% be overly cautious</w:t>
      </w:r>
    </w:p>
    <w:p w14:paraId="3EA9C08F" w14:textId="77777777" w:rsidR="00ED6E5C" w:rsidRDefault="00ED6E5C" w:rsidP="00ED6E5C">
      <w:r>
        <w:t>\providecommand{\IEEEPARstartMINPAGELINES}{2}</w:t>
      </w:r>
    </w:p>
    <w:p w14:paraId="114D0EFC" w14:textId="77777777" w:rsidR="00ED6E5C" w:rsidRDefault="00ED6E5C" w:rsidP="00ED6E5C">
      <w:r>
        <w:t>% V1.7 the height of the drop cap is adjusted to match the height of this text</w:t>
      </w:r>
    </w:p>
    <w:p w14:paraId="544495A3" w14:textId="77777777" w:rsidR="00ED6E5C" w:rsidRDefault="00ED6E5C" w:rsidP="00ED6E5C">
      <w:r>
        <w:t>% in the current font (when \IEEEPARstart is called).</w:t>
      </w:r>
    </w:p>
    <w:p w14:paraId="662D81FA" w14:textId="77777777" w:rsidR="00ED6E5C" w:rsidRDefault="00ED6E5C" w:rsidP="00ED6E5C">
      <w:r>
        <w:t>\providecommand{\IEEEPARstartHEIGHTTEXT}{T}</w:t>
      </w:r>
    </w:p>
    <w:p w14:paraId="7AE04602" w14:textId="77777777" w:rsidR="00ED6E5C" w:rsidRDefault="00ED6E5C" w:rsidP="00ED6E5C">
      <w:r>
        <w:t>% the depth the letter is lowered below the baseline</w:t>
      </w:r>
    </w:p>
    <w:p w14:paraId="08EAB40A" w14:textId="77777777" w:rsidR="00ED6E5C" w:rsidRDefault="00ED6E5C" w:rsidP="00ED6E5C">
      <w:r>
        <w:t>% the height (and size) of the letter is determined by the sum</w:t>
      </w:r>
    </w:p>
    <w:p w14:paraId="2F099A1B" w14:textId="77777777" w:rsidR="00ED6E5C" w:rsidRDefault="00ED6E5C" w:rsidP="00ED6E5C">
      <w:r>
        <w:t>% of this value and the height of the \IEEEPARstartHEIGHTTEXT in the current</w:t>
      </w:r>
    </w:p>
    <w:p w14:paraId="1E69D9AC" w14:textId="77777777" w:rsidR="00ED6E5C" w:rsidRDefault="00ED6E5C" w:rsidP="00ED6E5C">
      <w:r>
        <w:t>% font. It is a good idea to set this value in terms of the baselineskip</w:t>
      </w:r>
    </w:p>
    <w:p w14:paraId="5DD0697C" w14:textId="77777777" w:rsidR="00ED6E5C" w:rsidRDefault="00ED6E5C" w:rsidP="00ED6E5C">
      <w:r>
        <w:t>% so that it can respond to changes therein.</w:t>
      </w:r>
    </w:p>
    <w:p w14:paraId="1F6B9743" w14:textId="77777777" w:rsidR="00ED6E5C" w:rsidRDefault="00ED6E5C" w:rsidP="00ED6E5C">
      <w:r>
        <w:t>\providecommand{\IEEEPARstartDROPDEPTH}{1.1\baselineskip}</w:t>
      </w:r>
    </w:p>
    <w:p w14:paraId="7D969750" w14:textId="77777777" w:rsidR="00ED6E5C" w:rsidRDefault="00ED6E5C" w:rsidP="00ED6E5C">
      <w:r>
        <w:t>% V1.7 the font the drop cap will be rendered in,</w:t>
      </w:r>
    </w:p>
    <w:p w14:paraId="1537DE30" w14:textId="77777777" w:rsidR="00ED6E5C" w:rsidRDefault="00ED6E5C" w:rsidP="00ED6E5C">
      <w:r>
        <w:t>% can take zero or one argument.</w:t>
      </w:r>
    </w:p>
    <w:p w14:paraId="1B539050" w14:textId="77777777" w:rsidR="00ED6E5C" w:rsidRDefault="00ED6E5C" w:rsidP="00ED6E5C">
      <w:r>
        <w:t>\providecommand{\IEEEPARstartFONTSTYLE}{\bfseries}</w:t>
      </w:r>
    </w:p>
    <w:p w14:paraId="6FD3FB5E" w14:textId="77777777" w:rsidR="00ED6E5C" w:rsidRDefault="00ED6E5C" w:rsidP="00ED6E5C">
      <w:r>
        <w:t>% V1.7 any additional, non-font related commands needed to modify</w:t>
      </w:r>
    </w:p>
    <w:p w14:paraId="325F28BB" w14:textId="77777777" w:rsidR="00ED6E5C" w:rsidRDefault="00ED6E5C" w:rsidP="00ED6E5C">
      <w:r>
        <w:t>% the drop cap letter, can take zero or one argument.</w:t>
      </w:r>
    </w:p>
    <w:p w14:paraId="07AA50D9" w14:textId="77777777" w:rsidR="00ED6E5C" w:rsidRDefault="00ED6E5C" w:rsidP="00ED6E5C">
      <w:r>
        <w:t>\providecommand{\IEEEPARstartCAPSTYLE}{\MakeUppercase}</w:t>
      </w:r>
    </w:p>
    <w:p w14:paraId="2BEC502D" w14:textId="77777777" w:rsidR="00ED6E5C" w:rsidRDefault="00ED6E5C" w:rsidP="00ED6E5C">
      <w:r>
        <w:t>% V1.7 the font that will be used to render the rest of the word,</w:t>
      </w:r>
    </w:p>
    <w:p w14:paraId="23CCA2CB" w14:textId="77777777" w:rsidR="00ED6E5C" w:rsidRDefault="00ED6E5C" w:rsidP="00ED6E5C">
      <w:r>
        <w:t>% can take zero or one argument.</w:t>
      </w:r>
    </w:p>
    <w:p w14:paraId="7C8E146B" w14:textId="77777777" w:rsidR="00ED6E5C" w:rsidRDefault="00ED6E5C" w:rsidP="00ED6E5C">
      <w:r>
        <w:t>\providecommand{\IEEEPARstartWORDFONTSTYLE}{\relax}</w:t>
      </w:r>
    </w:p>
    <w:p w14:paraId="71B2426E" w14:textId="77777777" w:rsidR="00ED6E5C" w:rsidRDefault="00ED6E5C" w:rsidP="00ED6E5C">
      <w:r>
        <w:t>% V1.7 any additional, non-font related commands needed to modify</w:t>
      </w:r>
    </w:p>
    <w:p w14:paraId="5EAB7603" w14:textId="77777777" w:rsidR="00ED6E5C" w:rsidRDefault="00ED6E5C" w:rsidP="00ED6E5C">
      <w:r>
        <w:t>% the rest of the word, can take zero or one argument.</w:t>
      </w:r>
    </w:p>
    <w:p w14:paraId="72DB3B43" w14:textId="77777777" w:rsidR="00ED6E5C" w:rsidRDefault="00ED6E5C" w:rsidP="00ED6E5C">
      <w:r>
        <w:t>\providecommand{\IEEEPARstartWORDCAPSTYLE}{\MakeUppercase}</w:t>
      </w:r>
    </w:p>
    <w:p w14:paraId="5F7D61F0" w14:textId="77777777" w:rsidR="00ED6E5C" w:rsidRDefault="00ED6E5C" w:rsidP="00ED6E5C">
      <w:r>
        <w:t>% This is the horizontal separation distance from the drop letter to the main text.</w:t>
      </w:r>
    </w:p>
    <w:p w14:paraId="682323E7" w14:textId="77777777" w:rsidR="00ED6E5C" w:rsidRDefault="00ED6E5C" w:rsidP="00ED6E5C">
      <w:r>
        <w:t>% Lengths that depend on the font (e.g., ex, em, etc.) will be referenced</w:t>
      </w:r>
    </w:p>
    <w:p w14:paraId="27254E74" w14:textId="77777777" w:rsidR="00ED6E5C" w:rsidRDefault="00ED6E5C" w:rsidP="00ED6E5C">
      <w:r>
        <w:lastRenderedPageBreak/>
        <w:t xml:space="preserve">% to the font that is active when \IEEEPARstart is called. </w:t>
      </w:r>
    </w:p>
    <w:p w14:paraId="5D3F8371" w14:textId="77777777" w:rsidR="00ED6E5C" w:rsidRDefault="00ED6E5C" w:rsidP="00ED6E5C">
      <w:r>
        <w:t>\providecommand{\IEEEPARstartSEP}{0.15em}</w:t>
      </w:r>
    </w:p>
    <w:p w14:paraId="68A274F1" w14:textId="77777777" w:rsidR="00ED6E5C" w:rsidRDefault="00ED6E5C" w:rsidP="00ED6E5C">
      <w:r>
        <w:t>% V1.7 horizontal offset applied to the left of the drop cap.</w:t>
      </w:r>
    </w:p>
    <w:p w14:paraId="3B6D3B29" w14:textId="77777777" w:rsidR="00ED6E5C" w:rsidRDefault="00ED6E5C" w:rsidP="00ED6E5C">
      <w:r>
        <w:t>\providecommand{\IEEEPARstartHOFFSET}{0em}</w:t>
      </w:r>
    </w:p>
    <w:p w14:paraId="6883662A" w14:textId="77777777" w:rsidR="00ED6E5C" w:rsidRDefault="00ED6E5C" w:rsidP="00ED6E5C">
      <w:r>
        <w:t>% V1.7 Italic correction command applied at the end of the drop cap.</w:t>
      </w:r>
    </w:p>
    <w:p w14:paraId="13F34409" w14:textId="77777777" w:rsidR="00ED6E5C" w:rsidRDefault="00ED6E5C" w:rsidP="00ED6E5C">
      <w:r>
        <w:t>\providecommand{\IEEEPARstartITLCORRECT}{\/}</w:t>
      </w:r>
    </w:p>
    <w:p w14:paraId="7685BA86" w14:textId="77777777" w:rsidR="00ED6E5C" w:rsidRDefault="00ED6E5C" w:rsidP="00ED6E5C"/>
    <w:p w14:paraId="03519BCC" w14:textId="77777777" w:rsidR="00ED6E5C" w:rsidRDefault="00ED6E5C" w:rsidP="00ED6E5C">
      <w:r>
        <w:t>% width of the letter output, set globally. Can be used in \IEEEPARstartSEP</w:t>
      </w:r>
    </w:p>
    <w:p w14:paraId="6CD290FC" w14:textId="77777777" w:rsidR="00ED6E5C" w:rsidRDefault="00ED6E5C" w:rsidP="00ED6E5C">
      <w:r>
        <w:t>% or \IEEEPARstartHOFFSET, but not the height lengths.</w:t>
      </w:r>
    </w:p>
    <w:p w14:paraId="6511165F" w14:textId="77777777" w:rsidR="00ED6E5C" w:rsidRDefault="00ED6E5C" w:rsidP="00ED6E5C">
      <w:r>
        <w:t>\newdimen\IEEEPARstartletwidth</w:t>
      </w:r>
    </w:p>
    <w:p w14:paraId="5B9430F9" w14:textId="77777777" w:rsidR="00ED6E5C" w:rsidRDefault="00ED6E5C" w:rsidP="00ED6E5C">
      <w:r>
        <w:t>\IEEEPARstartletwidth 0pt\relax</w:t>
      </w:r>
    </w:p>
    <w:p w14:paraId="5F27A0F7" w14:textId="77777777" w:rsidR="00ED6E5C" w:rsidRDefault="00ED6E5C" w:rsidP="00ED6E5C"/>
    <w:p w14:paraId="0E56FBC6" w14:textId="77777777" w:rsidR="00ED6E5C" w:rsidRDefault="00ED6E5C" w:rsidP="00ED6E5C">
      <w:r>
        <w:t>% definition of \IEEEPARstart</w:t>
      </w:r>
    </w:p>
    <w:p w14:paraId="3A059ED1" w14:textId="77777777" w:rsidR="00ED6E5C" w:rsidRDefault="00ED6E5C" w:rsidP="00ED6E5C">
      <w:r>
        <w:t>% THIS IS A CONTROLLED SPACING AREA, DO NOT ALLOW SPACES WITHIN THESE LINES</w:t>
      </w:r>
    </w:p>
    <w:p w14:paraId="04AA8122" w14:textId="77777777" w:rsidR="00ED6E5C" w:rsidRDefault="00ED6E5C" w:rsidP="00ED6E5C">
      <w:r>
        <w:t xml:space="preserve">% </w:t>
      </w:r>
    </w:p>
    <w:p w14:paraId="1C28BA96" w14:textId="77777777" w:rsidR="00ED6E5C" w:rsidRDefault="00ED6E5C" w:rsidP="00ED6E5C">
      <w:r>
        <w:t>% The token \@IEEEPARstartfont will be globally defined after the first use</w:t>
      </w:r>
    </w:p>
    <w:p w14:paraId="618AE009" w14:textId="77777777" w:rsidR="00ED6E5C" w:rsidRDefault="00ED6E5C" w:rsidP="00ED6E5C">
      <w:r>
        <w:t>% of \IEEEPARstart and will be a font command which creates the big letter</w:t>
      </w:r>
    </w:p>
    <w:p w14:paraId="27C1A76A" w14:textId="77777777" w:rsidR="00ED6E5C" w:rsidRDefault="00ED6E5C" w:rsidP="00ED6E5C">
      <w:r>
        <w:t>% The first argument is the first letter of the first word and the second</w:t>
      </w:r>
    </w:p>
    <w:p w14:paraId="4B4067CC" w14:textId="77777777" w:rsidR="00ED6E5C" w:rsidRDefault="00ED6E5C" w:rsidP="00ED6E5C">
      <w:r>
        <w:t>% argument is the rest of the first word(s).</w:t>
      </w:r>
    </w:p>
    <w:p w14:paraId="00DAD23B" w14:textId="77777777" w:rsidR="00ED6E5C" w:rsidRDefault="00ED6E5C" w:rsidP="00ED6E5C">
      <w:r>
        <w:t>\def\IEEEPARstart#1#2{\par{%</w:t>
      </w:r>
    </w:p>
    <w:p w14:paraId="65BFE218" w14:textId="77777777" w:rsidR="00ED6E5C" w:rsidRDefault="00ED6E5C" w:rsidP="00ED6E5C">
      <w:r>
        <w:t>% if this page does not have enough space, break it and lets start</w:t>
      </w:r>
    </w:p>
    <w:p w14:paraId="0D51A98F" w14:textId="77777777" w:rsidR="00ED6E5C" w:rsidRDefault="00ED6E5C" w:rsidP="00ED6E5C">
      <w:r>
        <w:t>% on a new one</w:t>
      </w:r>
    </w:p>
    <w:p w14:paraId="10E2950A" w14:textId="77777777" w:rsidR="00ED6E5C" w:rsidRDefault="00ED6E5C" w:rsidP="00ED6E5C">
      <w:r>
        <w:t>\@IEEEtranneedspace{\IEEEPARstartMINPAGELINES\baselineskip}{\relax}%</w:t>
      </w:r>
    </w:p>
    <w:p w14:paraId="5F7C5C0D" w14:textId="77777777" w:rsidR="00ED6E5C" w:rsidRDefault="00ED6E5C" w:rsidP="00ED6E5C">
      <w:r>
        <w:t>% V1.7 move this up here in case user uses \textbf for \IEEEPARstartFONTSTYLE</w:t>
      </w:r>
    </w:p>
    <w:p w14:paraId="40E43A23" w14:textId="77777777" w:rsidR="00ED6E5C" w:rsidRDefault="00ED6E5C" w:rsidP="00ED6E5C">
      <w:r>
        <w:t>% which uses command \leavevmode which causes an unwanted \indent to be issued</w:t>
      </w:r>
    </w:p>
    <w:p w14:paraId="0E971B46" w14:textId="77777777" w:rsidR="00ED6E5C" w:rsidRDefault="00ED6E5C" w:rsidP="00ED6E5C">
      <w:r>
        <w:t>\noindent</w:t>
      </w:r>
    </w:p>
    <w:p w14:paraId="55FDF5A4" w14:textId="77777777" w:rsidR="00ED6E5C" w:rsidRDefault="00ED6E5C" w:rsidP="00ED6E5C">
      <w:r>
        <w:t>% calculate the desired height of the big letter</w:t>
      </w:r>
    </w:p>
    <w:p w14:paraId="0AC56AAD" w14:textId="77777777" w:rsidR="00ED6E5C" w:rsidRDefault="00ED6E5C" w:rsidP="00ED6E5C">
      <w:r>
        <w:lastRenderedPageBreak/>
        <w:t>% it extends from the top of \IEEEPARstartHEIGHTTEXT in the current font</w:t>
      </w:r>
    </w:p>
    <w:p w14:paraId="529A1702" w14:textId="77777777" w:rsidR="00ED6E5C" w:rsidRDefault="00ED6E5C" w:rsidP="00ED6E5C">
      <w:r>
        <w:t>% down to \IEEEPARstartDROPDEPTH below the current baseline</w:t>
      </w:r>
    </w:p>
    <w:p w14:paraId="7C718F59" w14:textId="77777777" w:rsidR="00ED6E5C" w:rsidRDefault="00ED6E5C" w:rsidP="00ED6E5C">
      <w:r>
        <w:t>\settoheight{\@IEEEtrantmpdimenA}{\IEEEPARstartHEIGHTTEXT}%</w:t>
      </w:r>
    </w:p>
    <w:p w14:paraId="2B95518E" w14:textId="77777777" w:rsidR="00ED6E5C" w:rsidRDefault="00ED6E5C" w:rsidP="00ED6E5C">
      <w:r>
        <w:t>\addtolength{\@IEEEtrantmpdimenA}{\IEEEPARstartDROPDEPTH}%</w:t>
      </w:r>
    </w:p>
    <w:p w14:paraId="1A6670C2" w14:textId="77777777" w:rsidR="00ED6E5C" w:rsidRDefault="00ED6E5C" w:rsidP="00ED6E5C">
      <w:r>
        <w:t>% extract the name of the current font in bold</w:t>
      </w:r>
    </w:p>
    <w:p w14:paraId="6700707B" w14:textId="77777777" w:rsidR="00ED6E5C" w:rsidRDefault="00ED6E5C" w:rsidP="00ED6E5C">
      <w:r>
        <w:t>% and place it in \@IEEEPARstartFONTNAME</w:t>
      </w:r>
    </w:p>
    <w:p w14:paraId="16E80CC2" w14:textId="77777777" w:rsidR="00ED6E5C" w:rsidRDefault="00ED6E5C" w:rsidP="00ED6E5C">
      <w:r>
        <w:t>\def\@IEEEPARstartGETFIRSTWORD##1 ##2\relax{##1}%</w:t>
      </w:r>
    </w:p>
    <w:p w14:paraId="5F3E1B6F" w14:textId="77777777" w:rsidR="00ED6E5C" w:rsidRDefault="00ED6E5C" w:rsidP="00ED6E5C">
      <w:r>
        <w:t>{\IEEEPARstartFONTSTYLE{\selectfont\edef\@IEEEPARstartFONTNAMESPACE{\fontname\font\space}%</w:t>
      </w:r>
    </w:p>
    <w:p w14:paraId="6CAF4A90" w14:textId="77777777" w:rsidR="00ED6E5C" w:rsidRDefault="00ED6E5C" w:rsidP="00ED6E5C">
      <w:r>
        <w:t>\xdef\@IEEEPARstartFONTNAME{\expandafter\@IEEEPARstartGETFIRSTWORD\@IEEEPARstartFONTNAMESPACE\relax}}}%</w:t>
      </w:r>
    </w:p>
    <w:p w14:paraId="1BCC5CF8" w14:textId="77777777" w:rsidR="00ED6E5C" w:rsidRDefault="00ED6E5C" w:rsidP="00ED6E5C">
      <w:r>
        <w:t>% define a font based on this name with a point size equal to the desired</w:t>
      </w:r>
    </w:p>
    <w:p w14:paraId="0A1743E1" w14:textId="77777777" w:rsidR="00ED6E5C" w:rsidRDefault="00ED6E5C" w:rsidP="00ED6E5C">
      <w:r>
        <w:t>% height of the drop letter</w:t>
      </w:r>
    </w:p>
    <w:p w14:paraId="3993C18A" w14:textId="77777777" w:rsidR="00ED6E5C" w:rsidRDefault="00ED6E5C" w:rsidP="00ED6E5C">
      <w:r>
        <w:t>\font\@IEEEPARstartsubfont\@IEEEPARstartFONTNAME\space at \@IEEEtrantmpdimenA\relax%</w:t>
      </w:r>
    </w:p>
    <w:p w14:paraId="7474AAD0" w14:textId="77777777" w:rsidR="00ED6E5C" w:rsidRDefault="00ED6E5C" w:rsidP="00ED6E5C">
      <w:r>
        <w:t>% save this value as a counter (integer) value (sp points)</w:t>
      </w:r>
    </w:p>
    <w:p w14:paraId="3AC9EC0B" w14:textId="77777777" w:rsidR="00ED6E5C" w:rsidRDefault="00ED6E5C" w:rsidP="00ED6E5C">
      <w:r>
        <w:t>\@IEEEtrantmpcountA=\@IEEEtrantmpdimenA%</w:t>
      </w:r>
    </w:p>
    <w:p w14:paraId="6F712CD9" w14:textId="77777777" w:rsidR="00ED6E5C" w:rsidRDefault="00ED6E5C" w:rsidP="00ED6E5C">
      <w:r>
        <w:t>% now get the height of the actual letter produced by this font size</w:t>
      </w:r>
    </w:p>
    <w:p w14:paraId="63D26C47" w14:textId="77777777" w:rsidR="00ED6E5C" w:rsidRDefault="00ED6E5C" w:rsidP="00ED6E5C">
      <w:r>
        <w:t>\settoheight{\@IEEEtrantmpdimenB}{\@IEEEPARstartsubfont\IEEEPARstartCAPSTYLE{#1}}%</w:t>
      </w:r>
    </w:p>
    <w:p w14:paraId="1A90CBEB" w14:textId="77777777" w:rsidR="00ED6E5C" w:rsidRDefault="00ED6E5C" w:rsidP="00ED6E5C">
      <w:r>
        <w:t>% If something bogus happens like the first argument is empty or the</w:t>
      </w:r>
    </w:p>
    <w:p w14:paraId="3FEBADF8" w14:textId="77777777" w:rsidR="00ED6E5C" w:rsidRDefault="00ED6E5C" w:rsidP="00ED6E5C">
      <w:r>
        <w:t>% current font is strange, do not allow a zero height.</w:t>
      </w:r>
    </w:p>
    <w:p w14:paraId="4F7DD464" w14:textId="77777777" w:rsidR="00ED6E5C" w:rsidRDefault="00ED6E5C" w:rsidP="00ED6E5C">
      <w:r>
        <w:t>\ifdim\@IEEEtrantmpdimenB=0pt\relax%</w:t>
      </w:r>
    </w:p>
    <w:p w14:paraId="2949DD3E" w14:textId="77777777" w:rsidR="00ED6E5C" w:rsidRDefault="00ED6E5C" w:rsidP="00ED6E5C">
      <w:r>
        <w:t>\typeout{** WARNING: IEEEPARstart drop letter has zero height! (line \the\inputlineno)}%</w:t>
      </w:r>
    </w:p>
    <w:p w14:paraId="11B94FFE" w14:textId="77777777" w:rsidR="00ED6E5C" w:rsidRDefault="00ED6E5C" w:rsidP="00ED6E5C">
      <w:r>
        <w:t>\typeout{ Forcing the drop letter font size to 10pt.}%</w:t>
      </w:r>
    </w:p>
    <w:p w14:paraId="0D3E8D28" w14:textId="77777777" w:rsidR="00ED6E5C" w:rsidRDefault="00ED6E5C" w:rsidP="00ED6E5C">
      <w:r>
        <w:t>\@IEEEtrantmpdimenB=10pt%</w:t>
      </w:r>
    </w:p>
    <w:p w14:paraId="33B9EEC1" w14:textId="77777777" w:rsidR="00ED6E5C" w:rsidRDefault="00ED6E5C" w:rsidP="00ED6E5C">
      <w:r>
        <w:t>\fi%</w:t>
      </w:r>
    </w:p>
    <w:p w14:paraId="7F0936EE" w14:textId="77777777" w:rsidR="00ED6E5C" w:rsidRDefault="00ED6E5C" w:rsidP="00ED6E5C">
      <w:r>
        <w:t>% and store it as a counter</w:t>
      </w:r>
    </w:p>
    <w:p w14:paraId="1F8D39FB" w14:textId="77777777" w:rsidR="00ED6E5C" w:rsidRDefault="00ED6E5C" w:rsidP="00ED6E5C">
      <w:r>
        <w:lastRenderedPageBreak/>
        <w:t>\@IEEEtrantmpcountB=\@IEEEtrantmpdimenB%</w:t>
      </w:r>
    </w:p>
    <w:p w14:paraId="07F60CDB" w14:textId="77777777" w:rsidR="00ED6E5C" w:rsidRDefault="00ED6E5C" w:rsidP="00ED6E5C">
      <w:r>
        <w:t>% Since a font size doesn't exactly correspond to the height of the capital</w:t>
      </w:r>
    </w:p>
    <w:p w14:paraId="0557E9A8" w14:textId="77777777" w:rsidR="00ED6E5C" w:rsidRDefault="00ED6E5C" w:rsidP="00ED6E5C">
      <w:r>
        <w:t>% letters in that font, the actual height of the letter, \@IEEEtrantmpcountB,</w:t>
      </w:r>
    </w:p>
    <w:p w14:paraId="18AB7912" w14:textId="77777777" w:rsidR="00ED6E5C" w:rsidRDefault="00ED6E5C" w:rsidP="00ED6E5C">
      <w:r>
        <w:t>% will be less than that desired, \@IEEEtrantmpcountA</w:t>
      </w:r>
    </w:p>
    <w:p w14:paraId="0550735F" w14:textId="77777777" w:rsidR="00ED6E5C" w:rsidRDefault="00ED6E5C" w:rsidP="00ED6E5C">
      <w:r>
        <w:t xml:space="preserve">% we need to raise the font size, \@IEEEtrantmpdimenA </w:t>
      </w:r>
    </w:p>
    <w:p w14:paraId="7A66B017" w14:textId="77777777" w:rsidR="00ED6E5C" w:rsidRDefault="00ED6E5C" w:rsidP="00ED6E5C">
      <w:r>
        <w:t>% by \@IEEEtrantmpcountA / \@IEEEtrantmpcountB</w:t>
      </w:r>
    </w:p>
    <w:p w14:paraId="507E657B" w14:textId="77777777" w:rsidR="00ED6E5C" w:rsidRDefault="00ED6E5C" w:rsidP="00ED6E5C">
      <w:r>
        <w:t>% But, TeX doesn't have floating point division, so we have to use integer</w:t>
      </w:r>
    </w:p>
    <w:p w14:paraId="1C07F4BB" w14:textId="77777777" w:rsidR="00ED6E5C" w:rsidRDefault="00ED6E5C" w:rsidP="00ED6E5C">
      <w:r>
        <w:t>% division. Hence the use of the counters.</w:t>
      </w:r>
    </w:p>
    <w:p w14:paraId="784463A0" w14:textId="77777777" w:rsidR="00ED6E5C" w:rsidRDefault="00ED6E5C" w:rsidP="00ED6E5C">
      <w:r>
        <w:t>% We need to reduce the denominator so that the loss of the remainder will</w:t>
      </w:r>
    </w:p>
    <w:p w14:paraId="72AEEC14" w14:textId="77777777" w:rsidR="00ED6E5C" w:rsidRDefault="00ED6E5C" w:rsidP="00ED6E5C">
      <w:r>
        <w:t>% have minimal affect on the accuracy of the result</w:t>
      </w:r>
    </w:p>
    <w:p w14:paraId="3BA3BE51" w14:textId="77777777" w:rsidR="00ED6E5C" w:rsidRDefault="00ED6E5C" w:rsidP="00ED6E5C">
      <w:r>
        <w:t>\divide\@IEEEtrantmpcountB by 200%</w:t>
      </w:r>
    </w:p>
    <w:p w14:paraId="13C8F76E" w14:textId="77777777" w:rsidR="00ED6E5C" w:rsidRDefault="00ED6E5C" w:rsidP="00ED6E5C">
      <w:r>
        <w:t>\divide\@IEEEtrantmpcountA by \@IEEEtrantmpcountB%</w:t>
      </w:r>
    </w:p>
    <w:p w14:paraId="1FC8EDD0" w14:textId="77777777" w:rsidR="00ED6E5C" w:rsidRDefault="00ED6E5C" w:rsidP="00ED6E5C">
      <w:r>
        <w:t>% Then reequalize things when we use TeX's ability to multiply by</w:t>
      </w:r>
    </w:p>
    <w:p w14:paraId="7A57F689" w14:textId="77777777" w:rsidR="00ED6E5C" w:rsidRDefault="00ED6E5C" w:rsidP="00ED6E5C">
      <w:r>
        <w:t>% floating point values</w:t>
      </w:r>
    </w:p>
    <w:p w14:paraId="1B99EBE5" w14:textId="77777777" w:rsidR="00ED6E5C" w:rsidRDefault="00ED6E5C" w:rsidP="00ED6E5C">
      <w:r>
        <w:t>\@IEEEtrantmpdimenB=0.005\@IEEEtrantmpdimenA%</w:t>
      </w:r>
    </w:p>
    <w:p w14:paraId="7AFB690F" w14:textId="77777777" w:rsidR="00ED6E5C" w:rsidRDefault="00ED6E5C" w:rsidP="00ED6E5C">
      <w:r>
        <w:t>\multiply\@IEEEtrantmpdimenB by \@IEEEtrantmpcountA%</w:t>
      </w:r>
    </w:p>
    <w:p w14:paraId="19FA5F7C" w14:textId="77777777" w:rsidR="00ED6E5C" w:rsidRDefault="00ED6E5C" w:rsidP="00ED6E5C">
      <w:r>
        <w:t>% \@IEEEPARstartfont is globaly set to the calculated font of the big letter</w:t>
      </w:r>
    </w:p>
    <w:p w14:paraId="352DD56A" w14:textId="77777777" w:rsidR="00ED6E5C" w:rsidRDefault="00ED6E5C" w:rsidP="00ED6E5C">
      <w:r>
        <w:t>% We need to carry this out of the local calculation area to to create the</w:t>
      </w:r>
    </w:p>
    <w:p w14:paraId="3A611448" w14:textId="77777777" w:rsidR="00ED6E5C" w:rsidRDefault="00ED6E5C" w:rsidP="00ED6E5C">
      <w:r>
        <w:t>% big letter.</w:t>
      </w:r>
    </w:p>
    <w:p w14:paraId="3953E0A7" w14:textId="77777777" w:rsidR="00ED6E5C" w:rsidRDefault="00ED6E5C" w:rsidP="00ED6E5C">
      <w:r>
        <w:t>\global\font\@IEEEPARstartfont\@IEEEPARstartFONTNAME\space at \@IEEEtrantmpdimenB%</w:t>
      </w:r>
    </w:p>
    <w:p w14:paraId="61DE3FFB" w14:textId="77777777" w:rsidR="00ED6E5C" w:rsidRDefault="00ED6E5C" w:rsidP="00ED6E5C">
      <w:r>
        <w:t>% Now set \@IEEEtrantmpdimenA to the width of the big letter</w:t>
      </w:r>
    </w:p>
    <w:p w14:paraId="26496DCE" w14:textId="77777777" w:rsidR="00ED6E5C" w:rsidRDefault="00ED6E5C" w:rsidP="00ED6E5C">
      <w:r>
        <w:t>% We need to carry this out of the local calculation area to set the</w:t>
      </w:r>
    </w:p>
    <w:p w14:paraId="6A0647B5" w14:textId="77777777" w:rsidR="00ED6E5C" w:rsidRDefault="00ED6E5C" w:rsidP="00ED6E5C">
      <w:r>
        <w:t>% hanging indent</w:t>
      </w:r>
    </w:p>
    <w:p w14:paraId="0DF9DCB9" w14:textId="77777777" w:rsidR="00ED6E5C" w:rsidRDefault="00ED6E5C" w:rsidP="00ED6E5C">
      <w:r>
        <w:t>\settowidth{\global\@IEEEtrantmpdimenA}{\@IEEEPARstartfont</w:t>
      </w:r>
    </w:p>
    <w:p w14:paraId="4595633F" w14:textId="77777777" w:rsidR="00ED6E5C" w:rsidRDefault="00ED6E5C" w:rsidP="00ED6E5C">
      <w:r>
        <w:t>\IEEEPARstartCAPSTYLE{#1\IEEEPARstartITLCORRECT}}}%</w:t>
      </w:r>
    </w:p>
    <w:p w14:paraId="0F0D5104" w14:textId="77777777" w:rsidR="00ED6E5C" w:rsidRDefault="00ED6E5C" w:rsidP="00ED6E5C">
      <w:r>
        <w:t>% end of the isolated calculation environment</w:t>
      </w:r>
    </w:p>
    <w:p w14:paraId="0CE9B3DD" w14:textId="77777777" w:rsidR="00ED6E5C" w:rsidRDefault="00ED6E5C" w:rsidP="00ED6E5C">
      <w:r>
        <w:t>\global\IEEEPARstartletwidth\@IEEEtrantmpdimenA\relax%</w:t>
      </w:r>
    </w:p>
    <w:p w14:paraId="7CA5DB9B" w14:textId="77777777" w:rsidR="00ED6E5C" w:rsidRDefault="00ED6E5C" w:rsidP="00ED6E5C">
      <w:r>
        <w:lastRenderedPageBreak/>
        <w:t>% add in the extra clearance we want</w:t>
      </w:r>
    </w:p>
    <w:p w14:paraId="01E6BD9A" w14:textId="77777777" w:rsidR="00ED6E5C" w:rsidRDefault="00ED6E5C" w:rsidP="00ED6E5C">
      <w:r>
        <w:t>\advance\@IEEEtrantmpdimenA by \IEEEPARstartSEP\relax%</w:t>
      </w:r>
    </w:p>
    <w:p w14:paraId="0C046CD4" w14:textId="77777777" w:rsidR="00ED6E5C" w:rsidRDefault="00ED6E5C" w:rsidP="00ED6E5C">
      <w:r>
        <w:t>% add in the optional offset</w:t>
      </w:r>
    </w:p>
    <w:p w14:paraId="20CFB71E" w14:textId="77777777" w:rsidR="00ED6E5C" w:rsidRDefault="00ED6E5C" w:rsidP="00ED6E5C">
      <w:r>
        <w:t>\advance\@IEEEtrantmpdimenA by \IEEEPARstartHOFFSET\relax%</w:t>
      </w:r>
    </w:p>
    <w:p w14:paraId="5BB0C9E9" w14:textId="77777777" w:rsidR="00ED6E5C" w:rsidRDefault="00ED6E5C" w:rsidP="00ED6E5C">
      <w:r>
        <w:t>% V1.7 don't allow negative offsets to produce negative hanging indents</w:t>
      </w:r>
    </w:p>
    <w:p w14:paraId="283EE04D" w14:textId="77777777" w:rsidR="00ED6E5C" w:rsidRDefault="00ED6E5C" w:rsidP="00ED6E5C">
      <w:r>
        <w:t>\@IEEEtrantmpdimenB\@IEEEtrantmpdimenA</w:t>
      </w:r>
    </w:p>
    <w:p w14:paraId="0F2FB44E" w14:textId="77777777" w:rsidR="00ED6E5C" w:rsidRDefault="00ED6E5C" w:rsidP="00ED6E5C">
      <w:r>
        <w:t>\ifnum\@IEEEtrantmpdimenB &lt; 0 \@IEEEtrantmpdimenB 0pt\fi</w:t>
      </w:r>
    </w:p>
    <w:p w14:paraId="3424CF01" w14:textId="77777777" w:rsidR="00ED6E5C" w:rsidRDefault="00ED6E5C" w:rsidP="00ED6E5C">
      <w:r>
        <w:t>% \@IEEEtrantmpdimenA has the width of the big letter plus the</w:t>
      </w:r>
    </w:p>
    <w:p w14:paraId="03263BD3" w14:textId="77777777" w:rsidR="00ED6E5C" w:rsidRDefault="00ED6E5C" w:rsidP="00ED6E5C">
      <w:r>
        <w:t>% separation space and \@IEEEPARstartfont is the font we need to use</w:t>
      </w:r>
    </w:p>
    <w:p w14:paraId="6CD1B4B0" w14:textId="77777777" w:rsidR="00ED6E5C" w:rsidRDefault="00ED6E5C" w:rsidP="00ED6E5C">
      <w:r>
        <w:t>% Now, we make the letter and issue the hanging indent command</w:t>
      </w:r>
    </w:p>
    <w:p w14:paraId="440DB621" w14:textId="77777777" w:rsidR="00ED6E5C" w:rsidRDefault="00ED6E5C" w:rsidP="00ED6E5C">
      <w:r>
        <w:t>% The letter is placed in a box of zero width and height so that other</w:t>
      </w:r>
    </w:p>
    <w:p w14:paraId="5D10FA03" w14:textId="77777777" w:rsidR="00ED6E5C" w:rsidRDefault="00ED6E5C" w:rsidP="00ED6E5C">
      <w:r>
        <w:t>% text won't be displaced by it.</w:t>
      </w:r>
    </w:p>
    <w:p w14:paraId="6F541FC0" w14:textId="77777777" w:rsidR="00ED6E5C" w:rsidRDefault="00ED6E5C" w:rsidP="00ED6E5C">
      <w:r>
        <w:t>\hangindent\@IEEEtrantmpdimenB\hangafter=-\IEEEPARstartDROPLINES%</w:t>
      </w:r>
    </w:p>
    <w:p w14:paraId="095300B7" w14:textId="77777777" w:rsidR="00ED6E5C" w:rsidRDefault="00ED6E5C" w:rsidP="00ED6E5C">
      <w:r>
        <w:t>\makebox[0pt][l]{\hspace{-\@IEEEtrantmpdimenA}%</w:t>
      </w:r>
    </w:p>
    <w:p w14:paraId="504F189D" w14:textId="77777777" w:rsidR="00ED6E5C" w:rsidRDefault="00ED6E5C" w:rsidP="00ED6E5C">
      <w:r>
        <w:t>\raisebox{-\IEEEPARstartDROPDEPTH}[0pt][0pt]{\hspace{\IEEEPARstartHOFFSET}%</w:t>
      </w:r>
    </w:p>
    <w:p w14:paraId="0570185B" w14:textId="77777777" w:rsidR="00ED6E5C" w:rsidRDefault="00ED6E5C" w:rsidP="00ED6E5C">
      <w:r>
        <w:t>\@IEEEPARstartfont\IEEEPARstartCAPSTYLE{#1\IEEEPARstartITLCORRECT}%</w:t>
      </w:r>
    </w:p>
    <w:p w14:paraId="3862FBF4" w14:textId="77777777" w:rsidR="00ED6E5C" w:rsidRDefault="00ED6E5C" w:rsidP="00ED6E5C">
      <w:r>
        <w:t>\hspace{\IEEEPARstartSEP}}}%</w:t>
      </w:r>
    </w:p>
    <w:p w14:paraId="48688F84" w14:textId="77777777" w:rsidR="00ED6E5C" w:rsidRDefault="00ED6E5C" w:rsidP="00ED6E5C">
      <w:r>
        <w:t>{\IEEEPARstartWORDFONTSTYLE{\IEEEPARstartWORDCAPSTYLE{\selectfont#2}}}}</w:t>
      </w:r>
    </w:p>
    <w:p w14:paraId="6E56868E" w14:textId="77777777" w:rsidR="00ED6E5C" w:rsidRDefault="00ED6E5C" w:rsidP="00ED6E5C"/>
    <w:p w14:paraId="0874D9FE" w14:textId="77777777" w:rsidR="00ED6E5C" w:rsidRDefault="00ED6E5C" w:rsidP="00ED6E5C"/>
    <w:p w14:paraId="05DBA80A" w14:textId="77777777" w:rsidR="00ED6E5C" w:rsidRDefault="00ED6E5C" w:rsidP="00ED6E5C"/>
    <w:p w14:paraId="56CA350A" w14:textId="77777777" w:rsidR="00ED6E5C" w:rsidRDefault="00ED6E5C" w:rsidP="00ED6E5C"/>
    <w:p w14:paraId="26619D52" w14:textId="77777777" w:rsidR="00ED6E5C" w:rsidRDefault="00ED6E5C" w:rsidP="00ED6E5C">
      <w:r>
        <w:t>% determines if the space remaining on a given page is equal to or greater</w:t>
      </w:r>
    </w:p>
    <w:p w14:paraId="09DD20B8" w14:textId="77777777" w:rsidR="00ED6E5C" w:rsidRDefault="00ED6E5C" w:rsidP="00ED6E5C">
      <w:r>
        <w:t>% than the specified space of argument one</w:t>
      </w:r>
    </w:p>
    <w:p w14:paraId="033CE2BA" w14:textId="77777777" w:rsidR="00ED6E5C" w:rsidRDefault="00ED6E5C" w:rsidP="00ED6E5C">
      <w:r>
        <w:t>% if not, execute argument two (only if the remaining space is greater than zero)</w:t>
      </w:r>
    </w:p>
    <w:p w14:paraId="51D2AFAB" w14:textId="77777777" w:rsidR="00ED6E5C" w:rsidRDefault="00ED6E5C" w:rsidP="00ED6E5C">
      <w:r>
        <w:t>% and issue a \newpage</w:t>
      </w:r>
    </w:p>
    <w:p w14:paraId="1AAA1282" w14:textId="77777777" w:rsidR="00ED6E5C" w:rsidRDefault="00ED6E5C" w:rsidP="00ED6E5C">
      <w:r>
        <w:t xml:space="preserve">% </w:t>
      </w:r>
    </w:p>
    <w:p w14:paraId="0994D87A" w14:textId="77777777" w:rsidR="00ED6E5C" w:rsidRDefault="00ED6E5C" w:rsidP="00ED6E5C">
      <w:r>
        <w:t>% example: \@IEEEtranneedspace{2in}{\vfill}</w:t>
      </w:r>
    </w:p>
    <w:p w14:paraId="2E416C3B" w14:textId="77777777" w:rsidR="00ED6E5C" w:rsidRDefault="00ED6E5C" w:rsidP="00ED6E5C">
      <w:r>
        <w:lastRenderedPageBreak/>
        <w:t xml:space="preserve">% </w:t>
      </w:r>
    </w:p>
    <w:p w14:paraId="1EE1D7D8" w14:textId="77777777" w:rsidR="00ED6E5C" w:rsidRDefault="00ED6E5C" w:rsidP="00ED6E5C">
      <w:r>
        <w:t>% Does not take into consideration rubber shrinkage, so it tends to</w:t>
      </w:r>
    </w:p>
    <w:p w14:paraId="59224D16" w14:textId="77777777" w:rsidR="00ED6E5C" w:rsidRDefault="00ED6E5C" w:rsidP="00ED6E5C">
      <w:r>
        <w:t>% be overly cautious</w:t>
      </w:r>
    </w:p>
    <w:p w14:paraId="13F43A1C" w14:textId="77777777" w:rsidR="00ED6E5C" w:rsidRDefault="00ED6E5C" w:rsidP="00ED6E5C">
      <w:r>
        <w:t>% Based on an example posted by Donald Arseneau</w:t>
      </w:r>
    </w:p>
    <w:p w14:paraId="1B65F3FB" w14:textId="77777777" w:rsidR="00ED6E5C" w:rsidRDefault="00ED6E5C" w:rsidP="00ED6E5C">
      <w:r>
        <w:t>% Note this macro uses \@IEEEtrantmpdimenB internally for calculations,</w:t>
      </w:r>
    </w:p>
    <w:p w14:paraId="314D9351" w14:textId="77777777" w:rsidR="00ED6E5C" w:rsidRDefault="00ED6E5C" w:rsidP="00ED6E5C">
      <w:r>
        <w:t>% so DO NOT PASS \@IEEEtrantmpdimenB to this routine</w:t>
      </w:r>
    </w:p>
    <w:p w14:paraId="08194792" w14:textId="77777777" w:rsidR="00ED6E5C" w:rsidRDefault="00ED6E5C" w:rsidP="00ED6E5C">
      <w:r>
        <w:t>% if you need a dimen register, import with \@IEEEtrantmpdimenA instead</w:t>
      </w:r>
    </w:p>
    <w:p w14:paraId="4CDB67E8" w14:textId="77777777" w:rsidR="00ED6E5C" w:rsidRDefault="00ED6E5C" w:rsidP="00ED6E5C">
      <w:r>
        <w:t>\def\@IEEEtranneedspace#1#2{\penalty-100\begingroup%shield temp variable</w:t>
      </w:r>
    </w:p>
    <w:p w14:paraId="182E0E25" w14:textId="77777777" w:rsidR="00ED6E5C" w:rsidRDefault="00ED6E5C" w:rsidP="00ED6E5C">
      <w:r>
        <w:t>\@IEEEtrantmpdimenB\pagegoal\advance\@IEEEtrantmpdimenB-\pagetotal% space left</w:t>
      </w:r>
    </w:p>
    <w:p w14:paraId="39E15345" w14:textId="77777777" w:rsidR="00ED6E5C" w:rsidRDefault="00ED6E5C" w:rsidP="00ED6E5C">
      <w:r>
        <w:t>\ifdim #1&gt;\@IEEEtrantmpdimenB\relax% not enough space left</w:t>
      </w:r>
    </w:p>
    <w:p w14:paraId="14444FE4" w14:textId="77777777" w:rsidR="00ED6E5C" w:rsidRDefault="00ED6E5C" w:rsidP="00ED6E5C">
      <w:r>
        <w:t>\ifdim\@IEEEtrantmpdimenB&gt;\z@\relax #2\fi%</w:t>
      </w:r>
    </w:p>
    <w:p w14:paraId="1BB99ECB" w14:textId="77777777" w:rsidR="00ED6E5C" w:rsidRDefault="00ED6E5C" w:rsidP="00ED6E5C">
      <w:r>
        <w:t>\newpage%</w:t>
      </w:r>
    </w:p>
    <w:p w14:paraId="3B0D97BB" w14:textId="77777777" w:rsidR="00ED6E5C" w:rsidRDefault="00ED6E5C" w:rsidP="00ED6E5C">
      <w:r>
        <w:t>\fi\endgroup}</w:t>
      </w:r>
    </w:p>
    <w:p w14:paraId="1382AD70" w14:textId="77777777" w:rsidR="00ED6E5C" w:rsidRDefault="00ED6E5C" w:rsidP="00ED6E5C"/>
    <w:p w14:paraId="174466A0" w14:textId="77777777" w:rsidR="00ED6E5C" w:rsidRDefault="00ED6E5C" w:rsidP="00ED6E5C"/>
    <w:p w14:paraId="3621BFCC" w14:textId="77777777" w:rsidR="00ED6E5C" w:rsidRDefault="00ED6E5C" w:rsidP="00ED6E5C"/>
    <w:p w14:paraId="47C7CD60" w14:textId="77777777" w:rsidR="00ED6E5C" w:rsidRDefault="00ED6E5C" w:rsidP="00ED6E5C">
      <w:r>
        <w:t>% IEEEbiography ENVIRONMENT</w:t>
      </w:r>
    </w:p>
    <w:p w14:paraId="571EB4AA" w14:textId="77777777" w:rsidR="00ED6E5C" w:rsidRDefault="00ED6E5C" w:rsidP="00ED6E5C">
      <w:r>
        <w:t>% Allows user to enter biography leaving place for picture (adapts to font size)</w:t>
      </w:r>
    </w:p>
    <w:p w14:paraId="5005C0F6" w14:textId="77777777" w:rsidR="00ED6E5C" w:rsidRDefault="00ED6E5C" w:rsidP="00ED6E5C">
      <w:r>
        <w:t>% As of V1.5, a new optional argument allows you to have a real graphic!</w:t>
      </w:r>
    </w:p>
    <w:p w14:paraId="07C88A18" w14:textId="77777777" w:rsidR="00ED6E5C" w:rsidRDefault="00ED6E5C" w:rsidP="00ED6E5C">
      <w:r>
        <w:t xml:space="preserve">% V1.5 and later also fixes the "colliding biographies" which could happen when a </w:t>
      </w:r>
    </w:p>
    <w:p w14:paraId="33665D56" w14:textId="77777777" w:rsidR="00ED6E5C" w:rsidRDefault="00ED6E5C" w:rsidP="00ED6E5C">
      <w:r>
        <w:t>% biography's text was shorter than the space for the photo.</w:t>
      </w:r>
    </w:p>
    <w:p w14:paraId="791782EE" w14:textId="77777777" w:rsidR="00ED6E5C" w:rsidRDefault="00ED6E5C" w:rsidP="00ED6E5C">
      <w:r>
        <w:t>% MDS 7/2001</w:t>
      </w:r>
    </w:p>
    <w:p w14:paraId="1606EABC" w14:textId="77777777" w:rsidR="00ED6E5C" w:rsidRDefault="00ED6E5C" w:rsidP="00ED6E5C">
      <w:r>
        <w:t>% V1.6 prevent multiple biographies from making multiple TOC entries</w:t>
      </w:r>
    </w:p>
    <w:p w14:paraId="2267F4F5" w14:textId="77777777" w:rsidR="00ED6E5C" w:rsidRDefault="00ED6E5C" w:rsidP="00ED6E5C">
      <w:r>
        <w:t>\newif\if@IEEEbiographyTOCentrynotmade</w:t>
      </w:r>
    </w:p>
    <w:p w14:paraId="092D197F" w14:textId="77777777" w:rsidR="00ED6E5C" w:rsidRDefault="00ED6E5C" w:rsidP="00ED6E5C">
      <w:r>
        <w:t>\global\@IEEEbiographyTOCentrynotmadetrue</w:t>
      </w:r>
    </w:p>
    <w:p w14:paraId="2237E359" w14:textId="77777777" w:rsidR="00ED6E5C" w:rsidRDefault="00ED6E5C" w:rsidP="00ED6E5C"/>
    <w:p w14:paraId="55198860" w14:textId="77777777" w:rsidR="00ED6E5C" w:rsidRDefault="00ED6E5C" w:rsidP="00ED6E5C">
      <w:r>
        <w:t>% biography counter so hyperref can jump directly to the biographies</w:t>
      </w:r>
    </w:p>
    <w:p w14:paraId="4F91A9CF" w14:textId="77777777" w:rsidR="00ED6E5C" w:rsidRDefault="00ED6E5C" w:rsidP="00ED6E5C">
      <w:r>
        <w:lastRenderedPageBreak/>
        <w:t>% and not just the previous section</w:t>
      </w:r>
    </w:p>
    <w:p w14:paraId="222C495C" w14:textId="77777777" w:rsidR="00ED6E5C" w:rsidRDefault="00ED6E5C" w:rsidP="00ED6E5C">
      <w:r>
        <w:t>\newcounter{IEEEbiography}</w:t>
      </w:r>
    </w:p>
    <w:p w14:paraId="18071C20" w14:textId="77777777" w:rsidR="00ED6E5C" w:rsidRDefault="00ED6E5C" w:rsidP="00ED6E5C">
      <w:r>
        <w:t>\setcounter{IEEEbiography}{0}</w:t>
      </w:r>
    </w:p>
    <w:p w14:paraId="63CEB8F6" w14:textId="77777777" w:rsidR="00ED6E5C" w:rsidRDefault="00ED6E5C" w:rsidP="00ED6E5C"/>
    <w:p w14:paraId="0C9A9E32" w14:textId="77777777" w:rsidR="00ED6E5C" w:rsidRDefault="00ED6E5C" w:rsidP="00ED6E5C">
      <w:r>
        <w:t>% photo area size</w:t>
      </w:r>
    </w:p>
    <w:p w14:paraId="22B39C10" w14:textId="77777777" w:rsidR="00ED6E5C" w:rsidRDefault="00ED6E5C" w:rsidP="00ED6E5C">
      <w:r>
        <w:t>\def\@IEEEBIOphotowidth{1.0in}    % width of the biography photo area</w:t>
      </w:r>
    </w:p>
    <w:p w14:paraId="5F76D89E" w14:textId="77777777" w:rsidR="00ED6E5C" w:rsidRDefault="00ED6E5C" w:rsidP="00ED6E5C">
      <w:r>
        <w:t>\def\@IEEEBIOphotodepth{1.25in}   % depth (height) of the biography photo area</w:t>
      </w:r>
    </w:p>
    <w:p w14:paraId="6D611830" w14:textId="77777777" w:rsidR="00ED6E5C" w:rsidRDefault="00ED6E5C" w:rsidP="00ED6E5C">
      <w:r>
        <w:t>% area cleared for photo</w:t>
      </w:r>
    </w:p>
    <w:p w14:paraId="40E9CDC4" w14:textId="77777777" w:rsidR="00ED6E5C" w:rsidRDefault="00ED6E5C" w:rsidP="00ED6E5C">
      <w:r>
        <w:t>\def\@IEEEBIOhangwidth{1.14in}    % width cleared for the biography photo area</w:t>
      </w:r>
    </w:p>
    <w:p w14:paraId="6487BA6F" w14:textId="77777777" w:rsidR="00ED6E5C" w:rsidRDefault="00ED6E5C" w:rsidP="00ED6E5C">
      <w:r>
        <w:t>\def\@IEEEBIOhangdepth{1.25in}    % depth cleared for the biography photo area</w:t>
      </w:r>
    </w:p>
    <w:p w14:paraId="4608132F" w14:textId="77777777" w:rsidR="00ED6E5C" w:rsidRDefault="00ED6E5C" w:rsidP="00ED6E5C">
      <w:r>
        <w:t xml:space="preserve">                                  % actual depth will be a multiple of </w:t>
      </w:r>
    </w:p>
    <w:p w14:paraId="3ED4CA44" w14:textId="77777777" w:rsidR="00ED6E5C" w:rsidRDefault="00ED6E5C" w:rsidP="00ED6E5C">
      <w:r>
        <w:t xml:space="preserve">                                  % \baselineskip, rounded up</w:t>
      </w:r>
    </w:p>
    <w:p w14:paraId="04606487" w14:textId="77777777" w:rsidR="00ED6E5C" w:rsidRDefault="00ED6E5C" w:rsidP="00ED6E5C">
      <w:r>
        <w:t>\def\@IEEEBIOskipN{4\baselineskip}% nominal value of the vskip above the biography</w:t>
      </w:r>
    </w:p>
    <w:p w14:paraId="00FD5003" w14:textId="77777777" w:rsidR="00ED6E5C" w:rsidRDefault="00ED6E5C" w:rsidP="00ED6E5C"/>
    <w:p w14:paraId="10F322B6" w14:textId="77777777" w:rsidR="00ED6E5C" w:rsidRDefault="00ED6E5C" w:rsidP="00ED6E5C">
      <w:r>
        <w:t>\newenvironment{IEEEbiography}[2][]{\normalfont\@IEEEcompsoconly{\sffamily}\footnotesize%</w:t>
      </w:r>
    </w:p>
    <w:p w14:paraId="5A876C9E" w14:textId="77777777" w:rsidR="00ED6E5C" w:rsidRDefault="00ED6E5C" w:rsidP="00ED6E5C">
      <w:r>
        <w:t>\unitlength 1in\parskip=0pt\par\parindent 1em\interlinepenalty500%</w:t>
      </w:r>
    </w:p>
    <w:p w14:paraId="185EE033" w14:textId="77777777" w:rsidR="00ED6E5C" w:rsidRDefault="00ED6E5C" w:rsidP="00ED6E5C">
      <w:r>
        <w:t>% we need enough space to support the hanging indent</w:t>
      </w:r>
    </w:p>
    <w:p w14:paraId="0ACBCAD0" w14:textId="77777777" w:rsidR="00ED6E5C" w:rsidRDefault="00ED6E5C" w:rsidP="00ED6E5C">
      <w:r>
        <w:t>% the nominal value of the spacer</w:t>
      </w:r>
    </w:p>
    <w:p w14:paraId="47304F93" w14:textId="77777777" w:rsidR="00ED6E5C" w:rsidRDefault="00ED6E5C" w:rsidP="00ED6E5C">
      <w:r>
        <w:t>% and one extra line for good measure</w:t>
      </w:r>
    </w:p>
    <w:p w14:paraId="23699538" w14:textId="77777777" w:rsidR="00ED6E5C" w:rsidRDefault="00ED6E5C" w:rsidP="00ED6E5C">
      <w:r>
        <w:t>\@IEEEtrantmpdimenA=\@IEEEBIOhangdepth%</w:t>
      </w:r>
    </w:p>
    <w:p w14:paraId="248E3E84" w14:textId="77777777" w:rsidR="00ED6E5C" w:rsidRDefault="00ED6E5C" w:rsidP="00ED6E5C">
      <w:r>
        <w:t>\advance\@IEEEtrantmpdimenA by \@IEEEBIOskipN%</w:t>
      </w:r>
    </w:p>
    <w:p w14:paraId="00011823" w14:textId="77777777" w:rsidR="00ED6E5C" w:rsidRDefault="00ED6E5C" w:rsidP="00ED6E5C">
      <w:r>
        <w:t>\advance\@IEEEtrantmpdimenA by 1\baselineskip%</w:t>
      </w:r>
    </w:p>
    <w:p w14:paraId="4507A372" w14:textId="77777777" w:rsidR="00ED6E5C" w:rsidRDefault="00ED6E5C" w:rsidP="00ED6E5C">
      <w:r>
        <w:t>% if this page does not have enough space, break it and lets start</w:t>
      </w:r>
    </w:p>
    <w:p w14:paraId="5116371D" w14:textId="77777777" w:rsidR="00ED6E5C" w:rsidRDefault="00ED6E5C" w:rsidP="00ED6E5C">
      <w:r>
        <w:t>% with a new one</w:t>
      </w:r>
    </w:p>
    <w:p w14:paraId="5C4D2E0C" w14:textId="77777777" w:rsidR="00ED6E5C" w:rsidRDefault="00ED6E5C" w:rsidP="00ED6E5C">
      <w:r>
        <w:t>\@IEEEtranneedspace{\@IEEEtrantmpdimenA}{\relax}%</w:t>
      </w:r>
    </w:p>
    <w:p w14:paraId="17EC6C63" w14:textId="77777777" w:rsidR="00ED6E5C" w:rsidRDefault="00ED6E5C" w:rsidP="00ED6E5C">
      <w:r>
        <w:t>% nominal spacer can strech, not shrink use 1fil so user can out stretch with \vfill</w:t>
      </w:r>
    </w:p>
    <w:p w14:paraId="6406C643" w14:textId="77777777" w:rsidR="00ED6E5C" w:rsidRDefault="00ED6E5C" w:rsidP="00ED6E5C">
      <w:r>
        <w:t>\vskip \@IEEEBIOskipN plus 1fil minus 0\baselineskip%</w:t>
      </w:r>
    </w:p>
    <w:p w14:paraId="72F0F04C" w14:textId="77777777" w:rsidR="00ED6E5C" w:rsidRDefault="00ED6E5C" w:rsidP="00ED6E5C">
      <w:r>
        <w:lastRenderedPageBreak/>
        <w:t>% the default box for where the photo goes</w:t>
      </w:r>
    </w:p>
    <w:p w14:paraId="203F8C65" w14:textId="77777777" w:rsidR="00ED6E5C" w:rsidRDefault="00ED6E5C" w:rsidP="00ED6E5C">
      <w:r>
        <w:t>\def\@IEEEtempbiographybox{{\setlength{\fboxsep}{0pt}\framebox{%</w:t>
      </w:r>
    </w:p>
    <w:p w14:paraId="40F9D10A" w14:textId="77777777" w:rsidR="00ED6E5C" w:rsidRDefault="00ED6E5C" w:rsidP="00ED6E5C">
      <w:r>
        <w:t>\begin{minipage}[b][\@IEEEBIOphotodepth][c]{\@IEEEBIOphotowidth}\centering PLACE\\ PHOTO\\ HERE \end{minipage}}}}%</w:t>
      </w:r>
    </w:p>
    <w:p w14:paraId="4AD53803" w14:textId="77777777" w:rsidR="00ED6E5C" w:rsidRDefault="00ED6E5C" w:rsidP="00ED6E5C">
      <w:r>
        <w:t>%</w:t>
      </w:r>
    </w:p>
    <w:p w14:paraId="70D29A96" w14:textId="77777777" w:rsidR="00ED6E5C" w:rsidRDefault="00ED6E5C" w:rsidP="00ED6E5C">
      <w:r>
        <w:t>% detect if the optional argument was supplied, this requires the</w:t>
      </w:r>
    </w:p>
    <w:p w14:paraId="5A8161FA" w14:textId="77777777" w:rsidR="00ED6E5C" w:rsidRDefault="00ED6E5C" w:rsidP="00ED6E5C">
      <w:r>
        <w:t>% \@ifmtarg command as defined in the appendix section above</w:t>
      </w:r>
    </w:p>
    <w:p w14:paraId="3098ACD5" w14:textId="77777777" w:rsidR="00ED6E5C" w:rsidRDefault="00ED6E5C" w:rsidP="00ED6E5C">
      <w:r>
        <w:t>% and if so, override the default box with what they want</w:t>
      </w:r>
    </w:p>
    <w:p w14:paraId="6C2B2844" w14:textId="77777777" w:rsidR="00ED6E5C" w:rsidRDefault="00ED6E5C" w:rsidP="00ED6E5C">
      <w:r>
        <w:t>\@ifmtarg{#1}{\relax}{\def\@IEEEtempbiographybox{\mbox{\begin{minipage}[b][\@IEEEBIOphotodepth][c]{\@IEEEBIOphotowidth}%</w:t>
      </w:r>
    </w:p>
    <w:p w14:paraId="4EB49E15" w14:textId="77777777" w:rsidR="00ED6E5C" w:rsidRDefault="00ED6E5C" w:rsidP="00ED6E5C">
      <w:r>
        <w:t>\centering%</w:t>
      </w:r>
    </w:p>
    <w:p w14:paraId="02215C55" w14:textId="77777777" w:rsidR="00ED6E5C" w:rsidRDefault="00ED6E5C" w:rsidP="00ED6E5C">
      <w:r>
        <w:t>#1%</w:t>
      </w:r>
    </w:p>
    <w:p w14:paraId="54DFCE0B" w14:textId="77777777" w:rsidR="00ED6E5C" w:rsidRDefault="00ED6E5C" w:rsidP="00ED6E5C">
      <w:r>
        <w:t>\end{minipage}}}}% end if optional argument supplied</w:t>
      </w:r>
    </w:p>
    <w:p w14:paraId="28F05970" w14:textId="77777777" w:rsidR="00ED6E5C" w:rsidRDefault="00ED6E5C" w:rsidP="00ED6E5C">
      <w:r>
        <w:t>% Make an entry into the table of contents only if we have not done so before</w:t>
      </w:r>
    </w:p>
    <w:p w14:paraId="27A3D536" w14:textId="77777777" w:rsidR="00ED6E5C" w:rsidRDefault="00ED6E5C" w:rsidP="00ED6E5C">
      <w:r>
        <w:t>\if@IEEEbiographyTOCentrynotmade%</w:t>
      </w:r>
    </w:p>
    <w:p w14:paraId="533742F2" w14:textId="77777777" w:rsidR="00ED6E5C" w:rsidRDefault="00ED6E5C" w:rsidP="00ED6E5C">
      <w:r>
        <w:t>% link labels to the biography counter so hyperref will jump</w:t>
      </w:r>
    </w:p>
    <w:p w14:paraId="0A101EF3" w14:textId="77777777" w:rsidR="00ED6E5C" w:rsidRDefault="00ED6E5C" w:rsidP="00ED6E5C">
      <w:r>
        <w:t>% to the biography, not the previous section</w:t>
      </w:r>
    </w:p>
    <w:p w14:paraId="27800C5F" w14:textId="77777777" w:rsidR="00ED6E5C" w:rsidRDefault="00ED6E5C" w:rsidP="00ED6E5C">
      <w:r>
        <w:t>\setcounter{IEEEbiography}{-1}%</w:t>
      </w:r>
    </w:p>
    <w:p w14:paraId="766765E9" w14:textId="77777777" w:rsidR="00ED6E5C" w:rsidRDefault="00ED6E5C" w:rsidP="00ED6E5C">
      <w:r>
        <w:t>\refstepcounter{IEEEbiography}%</w:t>
      </w:r>
    </w:p>
    <w:p w14:paraId="77BD8DD5" w14:textId="77777777" w:rsidR="00ED6E5C" w:rsidRDefault="00ED6E5C" w:rsidP="00ED6E5C">
      <w:r>
        <w:t>\addcontentsline{toc}{section}{Biographies}%</w:t>
      </w:r>
    </w:p>
    <w:p w14:paraId="3DF71DB0" w14:textId="77777777" w:rsidR="00ED6E5C" w:rsidRDefault="00ED6E5C" w:rsidP="00ED6E5C">
      <w:r>
        <w:t>\global\@IEEEbiographyTOCentrynotmadefalse%</w:t>
      </w:r>
    </w:p>
    <w:p w14:paraId="4C3AC5C6" w14:textId="77777777" w:rsidR="00ED6E5C" w:rsidRDefault="00ED6E5C" w:rsidP="00ED6E5C">
      <w:r>
        <w:t>\fi%</w:t>
      </w:r>
    </w:p>
    <w:p w14:paraId="05C218CC" w14:textId="77777777" w:rsidR="00ED6E5C" w:rsidRDefault="00ED6E5C" w:rsidP="00ED6E5C">
      <w:r>
        <w:t>% one more biography</w:t>
      </w:r>
    </w:p>
    <w:p w14:paraId="023DF1C0" w14:textId="77777777" w:rsidR="00ED6E5C" w:rsidRDefault="00ED6E5C" w:rsidP="00ED6E5C">
      <w:r>
        <w:t>\refstepcounter{IEEEbiography}%</w:t>
      </w:r>
    </w:p>
    <w:p w14:paraId="1D70099A" w14:textId="77777777" w:rsidR="00ED6E5C" w:rsidRDefault="00ED6E5C" w:rsidP="00ED6E5C">
      <w:r>
        <w:t xml:space="preserve">% Make an entry for this name into the table of contents </w:t>
      </w:r>
    </w:p>
    <w:p w14:paraId="6E2D0AEC" w14:textId="77777777" w:rsidR="00ED6E5C" w:rsidRDefault="00ED6E5C" w:rsidP="00ED6E5C">
      <w:r>
        <w:t>\addcontentsline{toc}{subsection}{#2}%</w:t>
      </w:r>
    </w:p>
    <w:p w14:paraId="5108F67F" w14:textId="77777777" w:rsidR="00ED6E5C" w:rsidRDefault="00ED6E5C" w:rsidP="00ED6E5C">
      <w:r>
        <w:t>% V1.6 properly handle if a new paragraph should occur while the</w:t>
      </w:r>
    </w:p>
    <w:p w14:paraId="5FE53C3A" w14:textId="77777777" w:rsidR="00ED6E5C" w:rsidRDefault="00ED6E5C" w:rsidP="00ED6E5C">
      <w:r>
        <w:t>% hanging indent is still active. Do this by redefining \par so</w:t>
      </w:r>
    </w:p>
    <w:p w14:paraId="784471F5" w14:textId="77777777" w:rsidR="00ED6E5C" w:rsidRDefault="00ED6E5C" w:rsidP="00ED6E5C">
      <w:r>
        <w:t>% that it will not start a new paragraph. (But it will appear to the</w:t>
      </w:r>
    </w:p>
    <w:p w14:paraId="74D4ABA0" w14:textId="77777777" w:rsidR="00ED6E5C" w:rsidRDefault="00ED6E5C" w:rsidP="00ED6E5C">
      <w:r>
        <w:lastRenderedPageBreak/>
        <w:t>% user as if it did.) Also, strip any leading pars, newlines, or spaces.</w:t>
      </w:r>
    </w:p>
    <w:p w14:paraId="1DC9216C" w14:textId="77777777" w:rsidR="00ED6E5C" w:rsidRDefault="00ED6E5C" w:rsidP="00ED6E5C">
      <w:r>
        <w:t>\let\@IEEEBIOORGparCMD=\par% save the original \par command</w:t>
      </w:r>
    </w:p>
    <w:p w14:paraId="4813EF4C" w14:textId="77777777" w:rsidR="00ED6E5C" w:rsidRDefault="00ED6E5C" w:rsidP="00ED6E5C">
      <w:r>
        <w:t>\edef\par{\hfil\break\indent}% the new \par will not be a "real" \par</w:t>
      </w:r>
    </w:p>
    <w:p w14:paraId="3FCFFFE4" w14:textId="77777777" w:rsidR="00ED6E5C" w:rsidRDefault="00ED6E5C" w:rsidP="00ED6E5C">
      <w:r>
        <w:t>\settoheight{\@IEEEtrantmpdimenA}{\@IEEEtempbiographybox}% get height of biography box</w:t>
      </w:r>
    </w:p>
    <w:p w14:paraId="29989A08" w14:textId="77777777" w:rsidR="00ED6E5C" w:rsidRDefault="00ED6E5C" w:rsidP="00ED6E5C">
      <w:r>
        <w:t>\@IEEEtrantmpdimenB=\@IEEEBIOhangdepth%</w:t>
      </w:r>
    </w:p>
    <w:p w14:paraId="5E59F454" w14:textId="77777777" w:rsidR="00ED6E5C" w:rsidRDefault="00ED6E5C" w:rsidP="00ED6E5C">
      <w:r>
        <w:t>\@IEEEtrantmpcountA=\@IEEEtrantmpdimenB% countA has the hang depth</w:t>
      </w:r>
    </w:p>
    <w:p w14:paraId="3BFF2909" w14:textId="77777777" w:rsidR="00ED6E5C" w:rsidRDefault="00ED6E5C" w:rsidP="00ED6E5C">
      <w:r>
        <w:t>\divide\@IEEEtrantmpcountA by \baselineskip%  calculates lines needed to produce the hang depth</w:t>
      </w:r>
    </w:p>
    <w:p w14:paraId="46D61509" w14:textId="77777777" w:rsidR="00ED6E5C" w:rsidRDefault="00ED6E5C" w:rsidP="00ED6E5C">
      <w:r>
        <w:t>\advance\@IEEEtrantmpcountA by 1% ensure we overestimate</w:t>
      </w:r>
    </w:p>
    <w:p w14:paraId="1DF1E126" w14:textId="77777777" w:rsidR="00ED6E5C" w:rsidRDefault="00ED6E5C" w:rsidP="00ED6E5C">
      <w:r>
        <w:t>% set the hanging indent</w:t>
      </w:r>
    </w:p>
    <w:p w14:paraId="63573157" w14:textId="77777777" w:rsidR="00ED6E5C" w:rsidRDefault="00ED6E5C" w:rsidP="00ED6E5C">
      <w:r>
        <w:t>\hangindent\@IEEEBIOhangwidth%</w:t>
      </w:r>
    </w:p>
    <w:p w14:paraId="230CBBD6" w14:textId="77777777" w:rsidR="00ED6E5C" w:rsidRDefault="00ED6E5C" w:rsidP="00ED6E5C">
      <w:r>
        <w:t>\hangafter-\@IEEEtrantmpcountA%</w:t>
      </w:r>
    </w:p>
    <w:p w14:paraId="3A8EC36E" w14:textId="77777777" w:rsidR="00ED6E5C" w:rsidRDefault="00ED6E5C" w:rsidP="00ED6E5C">
      <w:r>
        <w:t>% reference the top of the photo area to the top of a capital T</w:t>
      </w:r>
    </w:p>
    <w:p w14:paraId="11EC1FC4" w14:textId="77777777" w:rsidR="00ED6E5C" w:rsidRDefault="00ED6E5C" w:rsidP="00ED6E5C">
      <w:r>
        <w:t>\settoheight{\@IEEEtrantmpdimenB}{\mbox{T}}%</w:t>
      </w:r>
    </w:p>
    <w:p w14:paraId="2A8B5CA6" w14:textId="77777777" w:rsidR="00ED6E5C" w:rsidRDefault="00ED6E5C" w:rsidP="00ED6E5C">
      <w:r>
        <w:t>% set the photo box, give it zero width and height so as not to disturb anything</w:t>
      </w:r>
    </w:p>
    <w:p w14:paraId="3F6E19DB" w14:textId="77777777" w:rsidR="00ED6E5C" w:rsidRDefault="00ED6E5C" w:rsidP="00ED6E5C">
      <w:r>
        <w:t>\noindent\makebox[0pt][l]{\hspace{-\@IEEEBIOhangwidth}\raisebox{\@IEEEtrantmpdimenB}[0pt][0pt]{%</w:t>
      </w:r>
    </w:p>
    <w:p w14:paraId="7DE2C052" w14:textId="77777777" w:rsidR="00ED6E5C" w:rsidRDefault="00ED6E5C" w:rsidP="00ED6E5C">
      <w:r>
        <w:t>\raisebox{-\@IEEEBIOphotodepth}[0pt][0pt]{\@IEEEtempbiographybox}}}%</w:t>
      </w:r>
    </w:p>
    <w:p w14:paraId="7EF8FADA" w14:textId="77777777" w:rsidR="00ED6E5C" w:rsidRDefault="00ED6E5C" w:rsidP="00ED6E5C">
      <w:r>
        <w:t>% now place the author name and begin the bio text</w:t>
      </w:r>
    </w:p>
    <w:p w14:paraId="30BC8125" w14:textId="77777777" w:rsidR="00ED6E5C" w:rsidRDefault="00ED6E5C" w:rsidP="00ED6E5C">
      <w:r>
        <w:t>\noindent\textbf{#2\ }\@IEEEgobbleleadPARNLSP}{\relax\let\par=\@IEEEBIOORGparCMD\par%</w:t>
      </w:r>
    </w:p>
    <w:p w14:paraId="4AB33D56" w14:textId="77777777" w:rsidR="00ED6E5C" w:rsidRDefault="00ED6E5C" w:rsidP="00ED6E5C">
      <w:r>
        <w:t>% 7/2001 V1.5 detect when the biography text is shorter than the photo area</w:t>
      </w:r>
    </w:p>
    <w:p w14:paraId="5944DE5D" w14:textId="77777777" w:rsidR="00ED6E5C" w:rsidRDefault="00ED6E5C" w:rsidP="00ED6E5C">
      <w:r>
        <w:t>% and pad the unused area - preventing a collision from the next biography entry</w:t>
      </w:r>
    </w:p>
    <w:p w14:paraId="4213729F" w14:textId="77777777" w:rsidR="00ED6E5C" w:rsidRDefault="00ED6E5C" w:rsidP="00ED6E5C">
      <w:r>
        <w:t>% MDS</w:t>
      </w:r>
    </w:p>
    <w:p w14:paraId="7F21199F" w14:textId="77777777" w:rsidR="00ED6E5C" w:rsidRDefault="00ED6E5C" w:rsidP="00ED6E5C">
      <w:r>
        <w:t>\ifnum \prevgraf &lt;\@IEEEtrantmpcountA\relax% detect when the biography text is shorter than the photo</w:t>
      </w:r>
    </w:p>
    <w:p w14:paraId="33E0DD20" w14:textId="77777777" w:rsidR="00ED6E5C" w:rsidRDefault="00ED6E5C" w:rsidP="00ED6E5C">
      <w:r>
        <w:t xml:space="preserve">    \advance\@IEEEtrantmpcountA by -\prevgraf% calculate how many lines we need to pad</w:t>
      </w:r>
    </w:p>
    <w:p w14:paraId="548FF1E9" w14:textId="77777777" w:rsidR="00ED6E5C" w:rsidRDefault="00ED6E5C" w:rsidP="00ED6E5C">
      <w:r>
        <w:lastRenderedPageBreak/>
        <w:t xml:space="preserve">    \advance\@IEEEtrantmpcountA by -1\relax% we compensate for the fact that we indented an extra line</w:t>
      </w:r>
    </w:p>
    <w:p w14:paraId="314056F4" w14:textId="77777777" w:rsidR="00ED6E5C" w:rsidRDefault="00ED6E5C" w:rsidP="00ED6E5C">
      <w:r>
        <w:t xml:space="preserve">    \@IEEEtrantmpdimenA=\baselineskip% calculate the length of the padding</w:t>
      </w:r>
    </w:p>
    <w:p w14:paraId="0C54AA48" w14:textId="77777777" w:rsidR="00ED6E5C" w:rsidRDefault="00ED6E5C" w:rsidP="00ED6E5C">
      <w:r>
        <w:t xml:space="preserve">    \multiply\@IEEEtrantmpdimenA by \@IEEEtrantmpcountA%</w:t>
      </w:r>
    </w:p>
    <w:p w14:paraId="27154541" w14:textId="77777777" w:rsidR="00ED6E5C" w:rsidRDefault="00ED6E5C" w:rsidP="00ED6E5C">
      <w:r>
        <w:t xml:space="preserve">    \noindent\rule{0pt}{\@IEEEtrantmpdimenA}% insert an invisible support strut</w:t>
      </w:r>
    </w:p>
    <w:p w14:paraId="760E91D2" w14:textId="77777777" w:rsidR="00ED6E5C" w:rsidRDefault="00ED6E5C" w:rsidP="00ED6E5C">
      <w:r>
        <w:t>\fi%</w:t>
      </w:r>
    </w:p>
    <w:p w14:paraId="27FD22DF" w14:textId="77777777" w:rsidR="00ED6E5C" w:rsidRDefault="00ED6E5C" w:rsidP="00ED6E5C">
      <w:r>
        <w:t>\par\normalfont}</w:t>
      </w:r>
    </w:p>
    <w:p w14:paraId="352F88F9" w14:textId="77777777" w:rsidR="00ED6E5C" w:rsidRDefault="00ED6E5C" w:rsidP="00ED6E5C"/>
    <w:p w14:paraId="7BA688A1" w14:textId="77777777" w:rsidR="00ED6E5C" w:rsidRDefault="00ED6E5C" w:rsidP="00ED6E5C"/>
    <w:p w14:paraId="3ED46FF7" w14:textId="77777777" w:rsidR="00ED6E5C" w:rsidRDefault="00ED6E5C" w:rsidP="00ED6E5C"/>
    <w:p w14:paraId="76D82AB9" w14:textId="77777777" w:rsidR="00ED6E5C" w:rsidRDefault="00ED6E5C" w:rsidP="00ED6E5C">
      <w:r>
        <w:t>% V1.6</w:t>
      </w:r>
    </w:p>
    <w:p w14:paraId="5DEBECCC" w14:textId="77777777" w:rsidR="00ED6E5C" w:rsidRDefault="00ED6E5C" w:rsidP="00ED6E5C">
      <w:r>
        <w:t>% added biography without a photo environment</w:t>
      </w:r>
    </w:p>
    <w:p w14:paraId="3EE83609" w14:textId="77777777" w:rsidR="00ED6E5C" w:rsidRDefault="00ED6E5C" w:rsidP="00ED6E5C">
      <w:r>
        <w:t>\newenvironment{IEEEbiographynophoto}[1]{%</w:t>
      </w:r>
    </w:p>
    <w:p w14:paraId="6D6DCEA2" w14:textId="77777777" w:rsidR="00ED6E5C" w:rsidRDefault="00ED6E5C" w:rsidP="00ED6E5C">
      <w:r>
        <w:t>% Make an entry into the table of contents only if we have not done so before</w:t>
      </w:r>
    </w:p>
    <w:p w14:paraId="289D151D" w14:textId="77777777" w:rsidR="00ED6E5C" w:rsidRDefault="00ED6E5C" w:rsidP="00ED6E5C">
      <w:r>
        <w:t>\if@IEEEbiographyTOCentrynotmade%</w:t>
      </w:r>
    </w:p>
    <w:p w14:paraId="2D3FC18B" w14:textId="77777777" w:rsidR="00ED6E5C" w:rsidRDefault="00ED6E5C" w:rsidP="00ED6E5C">
      <w:r>
        <w:t>% link labels to the biography counter so hyperref will jump</w:t>
      </w:r>
    </w:p>
    <w:p w14:paraId="01F0BA55" w14:textId="77777777" w:rsidR="00ED6E5C" w:rsidRDefault="00ED6E5C" w:rsidP="00ED6E5C">
      <w:r>
        <w:t>% to the biography, not the previous section</w:t>
      </w:r>
    </w:p>
    <w:p w14:paraId="0B28F146" w14:textId="77777777" w:rsidR="00ED6E5C" w:rsidRDefault="00ED6E5C" w:rsidP="00ED6E5C">
      <w:r>
        <w:t>\setcounter{IEEEbiography}{-1}%</w:t>
      </w:r>
    </w:p>
    <w:p w14:paraId="3CBCCC38" w14:textId="77777777" w:rsidR="00ED6E5C" w:rsidRDefault="00ED6E5C" w:rsidP="00ED6E5C">
      <w:r>
        <w:t>\refstepcounter{IEEEbiography}%</w:t>
      </w:r>
    </w:p>
    <w:p w14:paraId="31F35D3F" w14:textId="77777777" w:rsidR="00ED6E5C" w:rsidRDefault="00ED6E5C" w:rsidP="00ED6E5C">
      <w:r>
        <w:t>\addcontentsline{toc}{section}{Biographies}%</w:t>
      </w:r>
    </w:p>
    <w:p w14:paraId="604D0D6E" w14:textId="77777777" w:rsidR="00ED6E5C" w:rsidRDefault="00ED6E5C" w:rsidP="00ED6E5C">
      <w:r>
        <w:t>\global\@IEEEbiographyTOCentrynotmadefalse%</w:t>
      </w:r>
    </w:p>
    <w:p w14:paraId="0709231C" w14:textId="77777777" w:rsidR="00ED6E5C" w:rsidRDefault="00ED6E5C" w:rsidP="00ED6E5C">
      <w:r>
        <w:t>\fi%</w:t>
      </w:r>
    </w:p>
    <w:p w14:paraId="04949D1A" w14:textId="77777777" w:rsidR="00ED6E5C" w:rsidRDefault="00ED6E5C" w:rsidP="00ED6E5C">
      <w:r>
        <w:t>% one more biography</w:t>
      </w:r>
    </w:p>
    <w:p w14:paraId="545B9D33" w14:textId="77777777" w:rsidR="00ED6E5C" w:rsidRDefault="00ED6E5C" w:rsidP="00ED6E5C">
      <w:r>
        <w:t>\refstepcounter{IEEEbiography}%</w:t>
      </w:r>
    </w:p>
    <w:p w14:paraId="59AA948D" w14:textId="77777777" w:rsidR="00ED6E5C" w:rsidRDefault="00ED6E5C" w:rsidP="00ED6E5C">
      <w:r>
        <w:t xml:space="preserve">% Make an entry for this name into the table of contents </w:t>
      </w:r>
    </w:p>
    <w:p w14:paraId="0011DC10" w14:textId="77777777" w:rsidR="00ED6E5C" w:rsidRDefault="00ED6E5C" w:rsidP="00ED6E5C">
      <w:r>
        <w:t>\addcontentsline{toc}{subsection}{#1}%</w:t>
      </w:r>
    </w:p>
    <w:p w14:paraId="4834086F" w14:textId="77777777" w:rsidR="00ED6E5C" w:rsidRDefault="00ED6E5C" w:rsidP="00ED6E5C">
      <w:r>
        <w:t>\normalfont\@IEEEcompsoconly{\sffamily}\footnotesize\interlinepenalty500%</w:t>
      </w:r>
    </w:p>
    <w:p w14:paraId="0F347421" w14:textId="77777777" w:rsidR="00ED6E5C" w:rsidRDefault="00ED6E5C" w:rsidP="00ED6E5C">
      <w:r>
        <w:t>\vskip 4\baselineskip plus 1fil minus 0\baselineskip%</w:t>
      </w:r>
    </w:p>
    <w:p w14:paraId="6A57C305" w14:textId="77777777" w:rsidR="00ED6E5C" w:rsidRDefault="00ED6E5C" w:rsidP="00ED6E5C">
      <w:r>
        <w:lastRenderedPageBreak/>
        <w:t>\parskip=0pt\par%</w:t>
      </w:r>
    </w:p>
    <w:p w14:paraId="43E17706" w14:textId="77777777" w:rsidR="00ED6E5C" w:rsidRDefault="00ED6E5C" w:rsidP="00ED6E5C">
      <w:r>
        <w:t>\noindent\textbf{#1\ }\@IEEEgobbleleadPARNLSP}{\relax\par\normalfont}</w:t>
      </w:r>
    </w:p>
    <w:p w14:paraId="3BA003B6" w14:textId="77777777" w:rsidR="00ED6E5C" w:rsidRDefault="00ED6E5C" w:rsidP="00ED6E5C"/>
    <w:p w14:paraId="04BB317E" w14:textId="77777777" w:rsidR="00ED6E5C" w:rsidRDefault="00ED6E5C" w:rsidP="00ED6E5C"/>
    <w:p w14:paraId="1C66501E" w14:textId="77777777" w:rsidR="00ED6E5C" w:rsidRDefault="00ED6E5C" w:rsidP="00ED6E5C">
      <w:r>
        <w:t>% provide the user with some old font commands</w:t>
      </w:r>
    </w:p>
    <w:p w14:paraId="1C1C6239" w14:textId="77777777" w:rsidR="00ED6E5C" w:rsidRDefault="00ED6E5C" w:rsidP="00ED6E5C">
      <w:r>
        <w:t>% got this from article.cls</w:t>
      </w:r>
    </w:p>
    <w:p w14:paraId="07F0D796" w14:textId="77777777" w:rsidR="00ED6E5C" w:rsidRDefault="00ED6E5C" w:rsidP="00ED6E5C">
      <w:r>
        <w:t>\DeclareOldFontCommand{\rm}{\normalfont\rmfamily}{\mathrm}</w:t>
      </w:r>
    </w:p>
    <w:p w14:paraId="3D8B55C8" w14:textId="77777777" w:rsidR="00ED6E5C" w:rsidRDefault="00ED6E5C" w:rsidP="00ED6E5C">
      <w:r>
        <w:t>\DeclareOldFontCommand{\sf}{\normalfont\sffamily}{\mathsf}</w:t>
      </w:r>
    </w:p>
    <w:p w14:paraId="2566ADA7" w14:textId="77777777" w:rsidR="00ED6E5C" w:rsidRDefault="00ED6E5C" w:rsidP="00ED6E5C">
      <w:r>
        <w:t>\DeclareOldFontCommand{\tt}{\normalfont\ttfamily}{\mathtt}</w:t>
      </w:r>
    </w:p>
    <w:p w14:paraId="6F20AAE5" w14:textId="77777777" w:rsidR="00ED6E5C" w:rsidRDefault="00ED6E5C" w:rsidP="00ED6E5C">
      <w:r>
        <w:t>\DeclareOldFontCommand{\bf}{\normalfont\bfseries}{\mathbf}</w:t>
      </w:r>
    </w:p>
    <w:p w14:paraId="5348FB1E" w14:textId="77777777" w:rsidR="00ED6E5C" w:rsidRDefault="00ED6E5C" w:rsidP="00ED6E5C">
      <w:r>
        <w:t>\DeclareOldFontCommand{\it}{\normalfont\itshape}{\mathit}</w:t>
      </w:r>
    </w:p>
    <w:p w14:paraId="31D68557" w14:textId="77777777" w:rsidR="00ED6E5C" w:rsidRDefault="00ED6E5C" w:rsidP="00ED6E5C">
      <w:r>
        <w:t>\DeclareOldFontCommand{\sl}{\normalfont\slshape}{\@nomath\sl}</w:t>
      </w:r>
    </w:p>
    <w:p w14:paraId="0DC63379" w14:textId="77777777" w:rsidR="00ED6E5C" w:rsidRDefault="00ED6E5C" w:rsidP="00ED6E5C">
      <w:r>
        <w:t>\DeclareOldFontCommand{\sc}{\normalfont\scshape}{\@nomath\sc}</w:t>
      </w:r>
    </w:p>
    <w:p w14:paraId="07B16CC5" w14:textId="77777777" w:rsidR="00ED6E5C" w:rsidRDefault="00ED6E5C" w:rsidP="00ED6E5C">
      <w:r>
        <w:t>\DeclareRobustCommand*\cal{\@fontswitch\relax\mathcal}</w:t>
      </w:r>
    </w:p>
    <w:p w14:paraId="3CA683CE" w14:textId="77777777" w:rsidR="00ED6E5C" w:rsidRDefault="00ED6E5C" w:rsidP="00ED6E5C">
      <w:r>
        <w:t>\DeclareRobustCommand*\mit{\@fontswitch\relax\mathnormal}</w:t>
      </w:r>
    </w:p>
    <w:p w14:paraId="5B1B3F30" w14:textId="77777777" w:rsidR="00ED6E5C" w:rsidRDefault="00ED6E5C" w:rsidP="00ED6E5C"/>
    <w:p w14:paraId="3F540DF9" w14:textId="77777777" w:rsidR="00ED6E5C" w:rsidRDefault="00ED6E5C" w:rsidP="00ED6E5C"/>
    <w:p w14:paraId="16A8D4C3" w14:textId="77777777" w:rsidR="00ED6E5C" w:rsidRDefault="00ED6E5C" w:rsidP="00ED6E5C">
      <w:r>
        <w:t>% SPECIAL PAPER NOTICE COMMANDS</w:t>
      </w:r>
    </w:p>
    <w:p w14:paraId="65F7055E" w14:textId="77777777" w:rsidR="00ED6E5C" w:rsidRDefault="00ED6E5C" w:rsidP="00ED6E5C">
      <w:r>
        <w:t xml:space="preserve">% </w:t>
      </w:r>
    </w:p>
    <w:p w14:paraId="5095E0C2" w14:textId="77777777" w:rsidR="00ED6E5C" w:rsidRDefault="00ED6E5C" w:rsidP="00ED6E5C">
      <w:r>
        <w:t>% holds the special notice text</w:t>
      </w:r>
    </w:p>
    <w:p w14:paraId="20DC44C0" w14:textId="77777777" w:rsidR="00ED6E5C" w:rsidRDefault="00ED6E5C" w:rsidP="00ED6E5C">
      <w:r>
        <w:t>\def\@IEEEspecialpapernotice{\relax}</w:t>
      </w:r>
    </w:p>
    <w:p w14:paraId="3D463E29" w14:textId="77777777" w:rsidR="00ED6E5C" w:rsidRDefault="00ED6E5C" w:rsidP="00ED6E5C">
      <w:r>
        <w:t xml:space="preserve"> </w:t>
      </w:r>
    </w:p>
    <w:p w14:paraId="4ACB7E84" w14:textId="77777777" w:rsidR="00ED6E5C" w:rsidRDefault="00ED6E5C" w:rsidP="00ED6E5C">
      <w:r>
        <w:t>% for special papers, like invited papers, the user can do:</w:t>
      </w:r>
    </w:p>
    <w:p w14:paraId="7BC15CB3" w14:textId="77777777" w:rsidR="00ED6E5C" w:rsidRDefault="00ED6E5C" w:rsidP="00ED6E5C">
      <w:r>
        <w:t>% \IEEEspecialpapernotice{(Invited Paper)} before \maketitle</w:t>
      </w:r>
    </w:p>
    <w:p w14:paraId="440E3B8F" w14:textId="77777777" w:rsidR="00ED6E5C" w:rsidRDefault="00ED6E5C" w:rsidP="00ED6E5C">
      <w:r>
        <w:t>\def\IEEEspecialpapernotice#1{\ifCLASSOPTIONconference%</w:t>
      </w:r>
    </w:p>
    <w:p w14:paraId="710FB297" w14:textId="77777777" w:rsidR="00ED6E5C" w:rsidRDefault="00ED6E5C" w:rsidP="00ED6E5C">
      <w:r>
        <w:t>\def\@IEEEspecialpapernotice{{\sublargesize\textit{#1}\vspace*{1em}}}%</w:t>
      </w:r>
    </w:p>
    <w:p w14:paraId="02433C4D" w14:textId="77777777" w:rsidR="00ED6E5C" w:rsidRDefault="00ED6E5C" w:rsidP="00ED6E5C">
      <w:r>
        <w:t>\else%</w:t>
      </w:r>
    </w:p>
    <w:p w14:paraId="686D09BF" w14:textId="77777777" w:rsidR="00ED6E5C" w:rsidRDefault="00ED6E5C" w:rsidP="00ED6E5C">
      <w:r>
        <w:t>\def\@IEEEspecialpapernotice{{\\*[1.5ex]\sublargesize\textit{#1}}\vspace*{-2ex}}%</w:t>
      </w:r>
    </w:p>
    <w:p w14:paraId="3A1BD1EF" w14:textId="77777777" w:rsidR="00ED6E5C" w:rsidRDefault="00ED6E5C" w:rsidP="00ED6E5C">
      <w:r>
        <w:lastRenderedPageBreak/>
        <w:t>\fi}</w:t>
      </w:r>
    </w:p>
    <w:p w14:paraId="58519DBB" w14:textId="77777777" w:rsidR="00ED6E5C" w:rsidRDefault="00ED6E5C" w:rsidP="00ED6E5C"/>
    <w:p w14:paraId="4E1CFBF4" w14:textId="77777777" w:rsidR="00ED6E5C" w:rsidRDefault="00ED6E5C" w:rsidP="00ED6E5C"/>
    <w:p w14:paraId="48FAA47E" w14:textId="77777777" w:rsidR="00ED6E5C" w:rsidRDefault="00ED6E5C" w:rsidP="00ED6E5C"/>
    <w:p w14:paraId="52856258" w14:textId="77777777" w:rsidR="00ED6E5C" w:rsidRDefault="00ED6E5C" w:rsidP="00ED6E5C"/>
    <w:p w14:paraId="621AAB60" w14:textId="77777777" w:rsidR="00ED6E5C" w:rsidRDefault="00ED6E5C" w:rsidP="00ED6E5C">
      <w:r>
        <w:t>% PUBLISHER ID COMMANDS</w:t>
      </w:r>
    </w:p>
    <w:p w14:paraId="342D60CF" w14:textId="77777777" w:rsidR="00ED6E5C" w:rsidRDefault="00ED6E5C" w:rsidP="00ED6E5C">
      <w:r>
        <w:t>% to insert a publisher's ID footer</w:t>
      </w:r>
    </w:p>
    <w:p w14:paraId="4BE7C45C" w14:textId="77777777" w:rsidR="00ED6E5C" w:rsidRDefault="00ED6E5C" w:rsidP="00ED6E5C">
      <w:r>
        <w:t>% V1.6 \IEEEpubid has been changed so that the change in page size and style</w:t>
      </w:r>
    </w:p>
    <w:p w14:paraId="1564CB20" w14:textId="77777777" w:rsidR="00ED6E5C" w:rsidRDefault="00ED6E5C" w:rsidP="00ED6E5C">
      <w:r>
        <w:t>% occurs in \maketitle. \IEEEpubid must now be issued prior to \maketitle</w:t>
      </w:r>
    </w:p>
    <w:p w14:paraId="56D14BF6" w14:textId="77777777" w:rsidR="00ED6E5C" w:rsidRDefault="00ED6E5C" w:rsidP="00ED6E5C">
      <w:r>
        <w:t>% use \IEEEpubidadjcol as before - in the second column of the title page</w:t>
      </w:r>
    </w:p>
    <w:p w14:paraId="365C0531" w14:textId="77777777" w:rsidR="00ED6E5C" w:rsidRDefault="00ED6E5C" w:rsidP="00ED6E5C">
      <w:r>
        <w:t>% These changes allow \maketitle to take the reduced page height into</w:t>
      </w:r>
    </w:p>
    <w:p w14:paraId="03400711" w14:textId="77777777" w:rsidR="00ED6E5C" w:rsidRDefault="00ED6E5C" w:rsidP="00ED6E5C">
      <w:r>
        <w:t xml:space="preserve">% consideration when dynamically setting the space between the author </w:t>
      </w:r>
    </w:p>
    <w:p w14:paraId="4A5BB79F" w14:textId="77777777" w:rsidR="00ED6E5C" w:rsidRDefault="00ED6E5C" w:rsidP="00ED6E5C">
      <w:r>
        <w:t>% names and the maintext.</w:t>
      </w:r>
    </w:p>
    <w:p w14:paraId="3BA01B31" w14:textId="77777777" w:rsidR="00ED6E5C" w:rsidRDefault="00ED6E5C" w:rsidP="00ED6E5C">
      <w:r>
        <w:t>%</w:t>
      </w:r>
    </w:p>
    <w:p w14:paraId="083FFBC6" w14:textId="77777777" w:rsidR="00ED6E5C" w:rsidRDefault="00ED6E5C" w:rsidP="00ED6E5C">
      <w:r>
        <w:t>% the amount the main text is pulled up to make room for the</w:t>
      </w:r>
    </w:p>
    <w:p w14:paraId="19AA8DA9" w14:textId="77777777" w:rsidR="00ED6E5C" w:rsidRDefault="00ED6E5C" w:rsidP="00ED6E5C">
      <w:r>
        <w:t>% publisher's ID footer</w:t>
      </w:r>
    </w:p>
    <w:p w14:paraId="3F093EBF" w14:textId="77777777" w:rsidR="00ED6E5C" w:rsidRDefault="00ED6E5C" w:rsidP="00ED6E5C">
      <w:r>
        <w:t xml:space="preserve">% The IEEE uses about 1.3\baselineskip for journals, </w:t>
      </w:r>
    </w:p>
    <w:p w14:paraId="60B9019F" w14:textId="77777777" w:rsidR="00ED6E5C" w:rsidRDefault="00ED6E5C" w:rsidP="00ED6E5C">
      <w:r>
        <w:t>% dynamic title spacing will clean up the fraction</w:t>
      </w:r>
    </w:p>
    <w:p w14:paraId="3480219B" w14:textId="77777777" w:rsidR="00ED6E5C" w:rsidRDefault="00ED6E5C" w:rsidP="00ED6E5C">
      <w:r>
        <w:t>\def\@IEEEpubidpullup{1.3\baselineskip}</w:t>
      </w:r>
    </w:p>
    <w:p w14:paraId="3295FFEA" w14:textId="77777777" w:rsidR="00ED6E5C" w:rsidRDefault="00ED6E5C" w:rsidP="00ED6E5C">
      <w:r>
        <w:t>\ifCLASSOPTIONtechnote</w:t>
      </w:r>
    </w:p>
    <w:p w14:paraId="3F878E39" w14:textId="77777777" w:rsidR="00ED6E5C" w:rsidRDefault="00ED6E5C" w:rsidP="00ED6E5C">
      <w:r>
        <w:t>% for technotes it must be an integer of baselineskip as there can be no</w:t>
      </w:r>
    </w:p>
    <w:p w14:paraId="4E67EEDB" w14:textId="77777777" w:rsidR="00ED6E5C" w:rsidRDefault="00ED6E5C" w:rsidP="00ED6E5C">
      <w:r>
        <w:t>% dynamic title spacing for two column mode technotes (the title is in the</w:t>
      </w:r>
    </w:p>
    <w:p w14:paraId="044332B6" w14:textId="77777777" w:rsidR="00ED6E5C" w:rsidRDefault="00ED6E5C" w:rsidP="00ED6E5C">
      <w:r>
        <w:t>% in first column) and we should maintain an integer number of lines in the</w:t>
      </w:r>
    </w:p>
    <w:p w14:paraId="20FD19DB" w14:textId="77777777" w:rsidR="00ED6E5C" w:rsidRDefault="00ED6E5C" w:rsidP="00ED6E5C">
      <w:r>
        <w:t>% second column</w:t>
      </w:r>
    </w:p>
    <w:p w14:paraId="28D5A0B4" w14:textId="77777777" w:rsidR="00ED6E5C" w:rsidRDefault="00ED6E5C" w:rsidP="00ED6E5C">
      <w:r>
        <w:t>% There are some examples (such as older issues of "Transactions on</w:t>
      </w:r>
    </w:p>
    <w:p w14:paraId="2682F16F" w14:textId="77777777" w:rsidR="00ED6E5C" w:rsidRDefault="00ED6E5C" w:rsidP="00ED6E5C">
      <w:r>
        <w:t>% Information Theory") in which the IEEE really pulls the text off the ID for</w:t>
      </w:r>
    </w:p>
    <w:p w14:paraId="0874F337" w14:textId="77777777" w:rsidR="00ED6E5C" w:rsidRDefault="00ED6E5C" w:rsidP="00ED6E5C">
      <w:r>
        <w:t>% technotes - about 0.55in (or 4\baselineskip). We'll use 2\baselineskip</w:t>
      </w:r>
    </w:p>
    <w:p w14:paraId="09A327D3" w14:textId="77777777" w:rsidR="00ED6E5C" w:rsidRDefault="00ED6E5C" w:rsidP="00ED6E5C">
      <w:r>
        <w:t>% and call it even.</w:t>
      </w:r>
    </w:p>
    <w:p w14:paraId="533B8EE3" w14:textId="77777777" w:rsidR="00ED6E5C" w:rsidRDefault="00ED6E5C" w:rsidP="00ED6E5C">
      <w:r>
        <w:lastRenderedPageBreak/>
        <w:t>\def\@IEEEpubidpullup{2\baselineskip}</w:t>
      </w:r>
    </w:p>
    <w:p w14:paraId="2EE56E03" w14:textId="77777777" w:rsidR="00ED6E5C" w:rsidRDefault="00ED6E5C" w:rsidP="00ED6E5C">
      <w:r>
        <w:t>\fi</w:t>
      </w:r>
    </w:p>
    <w:p w14:paraId="32BA30DF" w14:textId="77777777" w:rsidR="00ED6E5C" w:rsidRDefault="00ED6E5C" w:rsidP="00ED6E5C"/>
    <w:p w14:paraId="2BF1B54D" w14:textId="77777777" w:rsidR="00ED6E5C" w:rsidRDefault="00ED6E5C" w:rsidP="00ED6E5C">
      <w:r>
        <w:t>% V1.7 compsoc does not use a pullup</w:t>
      </w:r>
    </w:p>
    <w:p w14:paraId="72C52017" w14:textId="77777777" w:rsidR="00ED6E5C" w:rsidRDefault="00ED6E5C" w:rsidP="00ED6E5C">
      <w:r>
        <w:t>\ifCLASSOPTIONcompsoc</w:t>
      </w:r>
    </w:p>
    <w:p w14:paraId="0F6CF963" w14:textId="77777777" w:rsidR="00ED6E5C" w:rsidRDefault="00ED6E5C" w:rsidP="00ED6E5C">
      <w:r>
        <w:t>\def\@IEEEpubidpullup{0pt}</w:t>
      </w:r>
    </w:p>
    <w:p w14:paraId="62A7F526" w14:textId="77777777" w:rsidR="00ED6E5C" w:rsidRDefault="00ED6E5C" w:rsidP="00ED6E5C">
      <w:r>
        <w:t>\fi</w:t>
      </w:r>
    </w:p>
    <w:p w14:paraId="607496C2" w14:textId="77777777" w:rsidR="00ED6E5C" w:rsidRDefault="00ED6E5C" w:rsidP="00ED6E5C"/>
    <w:p w14:paraId="73C87627" w14:textId="77777777" w:rsidR="00ED6E5C" w:rsidRDefault="00ED6E5C" w:rsidP="00ED6E5C">
      <w:r>
        <w:t>% holds the ID text</w:t>
      </w:r>
    </w:p>
    <w:p w14:paraId="6C69A2A9" w14:textId="77777777" w:rsidR="00ED6E5C" w:rsidRDefault="00ED6E5C" w:rsidP="00ED6E5C">
      <w:r>
        <w:t>\def\@IEEEpubid{\relax}</w:t>
      </w:r>
    </w:p>
    <w:p w14:paraId="2B922E33" w14:textId="77777777" w:rsidR="00ED6E5C" w:rsidRDefault="00ED6E5C" w:rsidP="00ED6E5C"/>
    <w:p w14:paraId="2203174C" w14:textId="77777777" w:rsidR="00ED6E5C" w:rsidRDefault="00ED6E5C" w:rsidP="00ED6E5C">
      <w:r>
        <w:t>% flag so \maketitle can tell if \IEEEpubid was called</w:t>
      </w:r>
    </w:p>
    <w:p w14:paraId="6BA17DFF" w14:textId="77777777" w:rsidR="00ED6E5C" w:rsidRDefault="00ED6E5C" w:rsidP="00ED6E5C">
      <w:r>
        <w:t>\newif\if@IEEEusingpubid</w:t>
      </w:r>
    </w:p>
    <w:p w14:paraId="2D6B931A" w14:textId="77777777" w:rsidR="00ED6E5C" w:rsidRDefault="00ED6E5C" w:rsidP="00ED6E5C">
      <w:r>
        <w:t>\global\@IEEEusingpubidfalse</w:t>
      </w:r>
    </w:p>
    <w:p w14:paraId="12F722D7" w14:textId="77777777" w:rsidR="00ED6E5C" w:rsidRDefault="00ED6E5C" w:rsidP="00ED6E5C">
      <w:r>
        <w:t>% issue this command in the page to have the ID at the bottom</w:t>
      </w:r>
    </w:p>
    <w:p w14:paraId="2E005624" w14:textId="77777777" w:rsidR="00ED6E5C" w:rsidRDefault="00ED6E5C" w:rsidP="00ED6E5C">
      <w:r>
        <w:t>% V1.6 use before \maketitle</w:t>
      </w:r>
    </w:p>
    <w:p w14:paraId="5DF57A38" w14:textId="77777777" w:rsidR="00ED6E5C" w:rsidRDefault="00ED6E5C" w:rsidP="00ED6E5C">
      <w:r>
        <w:t>\def\IEEEpubid#1{\def\@IEEEpubid{#1}\global\@IEEEusingpubidtrue}</w:t>
      </w:r>
    </w:p>
    <w:p w14:paraId="2D5E99B3" w14:textId="77777777" w:rsidR="00ED6E5C" w:rsidRDefault="00ED6E5C" w:rsidP="00ED6E5C"/>
    <w:p w14:paraId="213B3C53" w14:textId="77777777" w:rsidR="00ED6E5C" w:rsidRDefault="00ED6E5C" w:rsidP="00ED6E5C"/>
    <w:p w14:paraId="7885FCE3" w14:textId="77777777" w:rsidR="00ED6E5C" w:rsidRDefault="00ED6E5C" w:rsidP="00ED6E5C">
      <w:r>
        <w:t>% command which will pull up (shorten) the column it is executed in</w:t>
      </w:r>
    </w:p>
    <w:p w14:paraId="47438E45" w14:textId="77777777" w:rsidR="00ED6E5C" w:rsidRDefault="00ED6E5C" w:rsidP="00ED6E5C">
      <w:r>
        <w:t>% to make room for the publisher ID. Place in the second column of</w:t>
      </w:r>
    </w:p>
    <w:p w14:paraId="05B5C603" w14:textId="77777777" w:rsidR="00ED6E5C" w:rsidRDefault="00ED6E5C" w:rsidP="00ED6E5C">
      <w:r>
        <w:t>% the title page when using \IEEEpubid</w:t>
      </w:r>
    </w:p>
    <w:p w14:paraId="297A0582" w14:textId="77777777" w:rsidR="00ED6E5C" w:rsidRDefault="00ED6E5C" w:rsidP="00ED6E5C">
      <w:r>
        <w:t>% Is smart enough not to do anything when in single column text or</w:t>
      </w:r>
    </w:p>
    <w:p w14:paraId="49320A58" w14:textId="77777777" w:rsidR="00ED6E5C" w:rsidRDefault="00ED6E5C" w:rsidP="00ED6E5C">
      <w:r>
        <w:t>% if the user hasn't called \IEEEpubid</w:t>
      </w:r>
    </w:p>
    <w:p w14:paraId="1FC39BB3" w14:textId="77777777" w:rsidR="00ED6E5C" w:rsidRDefault="00ED6E5C" w:rsidP="00ED6E5C">
      <w:r>
        <w:t>% currently needed in for the second column of a page with the</w:t>
      </w:r>
    </w:p>
    <w:p w14:paraId="2E38F1AD" w14:textId="77777777" w:rsidR="00ED6E5C" w:rsidRDefault="00ED6E5C" w:rsidP="00ED6E5C">
      <w:r>
        <w:t>% publisher ID. If not needed in future releases, please provide this</w:t>
      </w:r>
    </w:p>
    <w:p w14:paraId="599C56E8" w14:textId="77777777" w:rsidR="00ED6E5C" w:rsidRDefault="00ED6E5C" w:rsidP="00ED6E5C">
      <w:r>
        <w:t>% command and define it as \relax for backward compatibility</w:t>
      </w:r>
    </w:p>
    <w:p w14:paraId="5DBEF30C" w14:textId="77777777" w:rsidR="00ED6E5C" w:rsidRDefault="00ED6E5C" w:rsidP="00ED6E5C">
      <w:r>
        <w:t xml:space="preserve">% v1.6b do not allow command to operate if the peer review option has been </w:t>
      </w:r>
    </w:p>
    <w:p w14:paraId="017EFB5D" w14:textId="77777777" w:rsidR="00ED6E5C" w:rsidRDefault="00ED6E5C" w:rsidP="00ED6E5C">
      <w:r>
        <w:lastRenderedPageBreak/>
        <w:t>% selected because \IEEEpubidadjcol will not be on the cover page.</w:t>
      </w:r>
    </w:p>
    <w:p w14:paraId="7F7DD6C1" w14:textId="77777777" w:rsidR="00ED6E5C" w:rsidRDefault="00ED6E5C" w:rsidP="00ED6E5C">
      <w:r>
        <w:t>% V1.7 do nothing if compsoc</w:t>
      </w:r>
    </w:p>
    <w:p w14:paraId="19A49E42" w14:textId="77777777" w:rsidR="00ED6E5C" w:rsidRDefault="00ED6E5C" w:rsidP="00ED6E5C">
      <w:r>
        <w:t>\def\IEEEpubidadjcol{\ifCLASSOPTIONcompsoc\else\ifCLASSOPTIONpeerreview\else</w:t>
      </w:r>
    </w:p>
    <w:p w14:paraId="5B57F775" w14:textId="77777777" w:rsidR="00ED6E5C" w:rsidRDefault="00ED6E5C" w:rsidP="00ED6E5C">
      <w:r>
        <w:t>\if@twocolumn\if@IEEEusingpubid\enlargethispage{-\@IEEEpubidpullup}\fi\fi\fi\fi}</w:t>
      </w:r>
    </w:p>
    <w:p w14:paraId="58BD2728" w14:textId="77777777" w:rsidR="00ED6E5C" w:rsidRDefault="00ED6E5C" w:rsidP="00ED6E5C"/>
    <w:p w14:paraId="6B9419B2" w14:textId="77777777" w:rsidR="00ED6E5C" w:rsidRDefault="00ED6E5C" w:rsidP="00ED6E5C">
      <w:r>
        <w:t>% Special thanks to Peter Wilson, Daniel Luecking, and the other</w:t>
      </w:r>
    </w:p>
    <w:p w14:paraId="2BAABEA5" w14:textId="77777777" w:rsidR="00ED6E5C" w:rsidRDefault="00ED6E5C" w:rsidP="00ED6E5C">
      <w:r>
        <w:t>% gurus at comp.text.tex, for helping me to understand how best to</w:t>
      </w:r>
    </w:p>
    <w:p w14:paraId="506098E1" w14:textId="77777777" w:rsidR="00ED6E5C" w:rsidRDefault="00ED6E5C" w:rsidP="00ED6E5C">
      <w:r>
        <w:t>% implement the IEEEpubid command in LaTeX.</w:t>
      </w:r>
    </w:p>
    <w:p w14:paraId="24D5E0E2" w14:textId="77777777" w:rsidR="00ED6E5C" w:rsidRDefault="00ED6E5C" w:rsidP="00ED6E5C"/>
    <w:p w14:paraId="3C20FC38" w14:textId="77777777" w:rsidR="00ED6E5C" w:rsidRDefault="00ED6E5C" w:rsidP="00ED6E5C"/>
    <w:p w14:paraId="5878BA12" w14:textId="77777777" w:rsidR="00ED6E5C" w:rsidRDefault="00ED6E5C" w:rsidP="00ED6E5C"/>
    <w:p w14:paraId="2A873A8E" w14:textId="77777777" w:rsidR="00ED6E5C" w:rsidRDefault="00ED6E5C" w:rsidP="00ED6E5C">
      <w:r>
        <w:t>%% Lockout some commands under various conditions</w:t>
      </w:r>
    </w:p>
    <w:p w14:paraId="20DE1049" w14:textId="77777777" w:rsidR="00ED6E5C" w:rsidRDefault="00ED6E5C" w:rsidP="00ED6E5C"/>
    <w:p w14:paraId="02238AED" w14:textId="77777777" w:rsidR="00ED6E5C" w:rsidRDefault="00ED6E5C" w:rsidP="00ED6E5C">
      <w:r>
        <w:t>% general purpose bit bucket</w:t>
      </w:r>
    </w:p>
    <w:p w14:paraId="289567BD" w14:textId="77777777" w:rsidR="00ED6E5C" w:rsidRDefault="00ED6E5C" w:rsidP="00ED6E5C">
      <w:r>
        <w:t>\newsavebox{\@IEEEtranrubishbin}</w:t>
      </w:r>
    </w:p>
    <w:p w14:paraId="06B975A3" w14:textId="77777777" w:rsidR="00ED6E5C" w:rsidRDefault="00ED6E5C" w:rsidP="00ED6E5C"/>
    <w:p w14:paraId="13E2ACA2" w14:textId="77777777" w:rsidR="00ED6E5C" w:rsidRDefault="00ED6E5C" w:rsidP="00ED6E5C">
      <w:r>
        <w:t>% flags to prevent multiple warning messages</w:t>
      </w:r>
    </w:p>
    <w:p w14:paraId="7A058216" w14:textId="77777777" w:rsidR="00ED6E5C" w:rsidRDefault="00ED6E5C" w:rsidP="00ED6E5C">
      <w:r>
        <w:t>\newif\if@IEEEWARNthanks</w:t>
      </w:r>
    </w:p>
    <w:p w14:paraId="405C91E2" w14:textId="77777777" w:rsidR="00ED6E5C" w:rsidRDefault="00ED6E5C" w:rsidP="00ED6E5C">
      <w:r>
        <w:t>\newif\if@IEEEWARNIEEEPARstart</w:t>
      </w:r>
    </w:p>
    <w:p w14:paraId="3A5569BD" w14:textId="77777777" w:rsidR="00ED6E5C" w:rsidRDefault="00ED6E5C" w:rsidP="00ED6E5C">
      <w:r>
        <w:t>\newif\if@IEEEWARNIEEEbiography</w:t>
      </w:r>
    </w:p>
    <w:p w14:paraId="79C63AF1" w14:textId="77777777" w:rsidR="00ED6E5C" w:rsidRDefault="00ED6E5C" w:rsidP="00ED6E5C">
      <w:r>
        <w:t>\newif\if@IEEEWARNIEEEbiographynophoto</w:t>
      </w:r>
    </w:p>
    <w:p w14:paraId="44D03419" w14:textId="77777777" w:rsidR="00ED6E5C" w:rsidRDefault="00ED6E5C" w:rsidP="00ED6E5C">
      <w:r>
        <w:t>\newif\if@IEEEWARNIEEEpubid</w:t>
      </w:r>
    </w:p>
    <w:p w14:paraId="026B895D" w14:textId="77777777" w:rsidR="00ED6E5C" w:rsidRDefault="00ED6E5C" w:rsidP="00ED6E5C">
      <w:r>
        <w:t>\newif\if@IEEEWARNIEEEpubidadjcol</w:t>
      </w:r>
    </w:p>
    <w:p w14:paraId="728165EF" w14:textId="77777777" w:rsidR="00ED6E5C" w:rsidRDefault="00ED6E5C" w:rsidP="00ED6E5C">
      <w:r>
        <w:t>\newif\if@IEEEWARNIEEEmembership</w:t>
      </w:r>
    </w:p>
    <w:p w14:paraId="69308805" w14:textId="77777777" w:rsidR="00ED6E5C" w:rsidRDefault="00ED6E5C" w:rsidP="00ED6E5C">
      <w:r>
        <w:t>\newif\if@IEEEWARNIEEEaftertitletext</w:t>
      </w:r>
    </w:p>
    <w:p w14:paraId="05DF24E0" w14:textId="77777777" w:rsidR="00ED6E5C" w:rsidRDefault="00ED6E5C" w:rsidP="00ED6E5C">
      <w:r>
        <w:t>\@IEEEWARNthankstrue</w:t>
      </w:r>
    </w:p>
    <w:p w14:paraId="5C965EEB" w14:textId="77777777" w:rsidR="00ED6E5C" w:rsidRDefault="00ED6E5C" w:rsidP="00ED6E5C">
      <w:r>
        <w:t>\@IEEEWARNIEEEPARstarttrue</w:t>
      </w:r>
    </w:p>
    <w:p w14:paraId="0FC44A65" w14:textId="77777777" w:rsidR="00ED6E5C" w:rsidRDefault="00ED6E5C" w:rsidP="00ED6E5C">
      <w:r>
        <w:t>\@IEEEWARNIEEEbiographytrue</w:t>
      </w:r>
    </w:p>
    <w:p w14:paraId="7866C32E" w14:textId="77777777" w:rsidR="00ED6E5C" w:rsidRDefault="00ED6E5C" w:rsidP="00ED6E5C">
      <w:r>
        <w:lastRenderedPageBreak/>
        <w:t>\@IEEEWARNIEEEbiographynophototrue</w:t>
      </w:r>
    </w:p>
    <w:p w14:paraId="195AA849" w14:textId="77777777" w:rsidR="00ED6E5C" w:rsidRDefault="00ED6E5C" w:rsidP="00ED6E5C">
      <w:r>
        <w:t>\@IEEEWARNIEEEpubidtrue</w:t>
      </w:r>
    </w:p>
    <w:p w14:paraId="45F6B3A3" w14:textId="77777777" w:rsidR="00ED6E5C" w:rsidRDefault="00ED6E5C" w:rsidP="00ED6E5C">
      <w:r>
        <w:t>\@IEEEWARNIEEEpubidadjcoltrue</w:t>
      </w:r>
    </w:p>
    <w:p w14:paraId="24565A1F" w14:textId="77777777" w:rsidR="00ED6E5C" w:rsidRDefault="00ED6E5C" w:rsidP="00ED6E5C">
      <w:r>
        <w:t>\@IEEEWARNIEEEmembershiptrue</w:t>
      </w:r>
    </w:p>
    <w:p w14:paraId="1FCC0BF0" w14:textId="77777777" w:rsidR="00ED6E5C" w:rsidRDefault="00ED6E5C" w:rsidP="00ED6E5C">
      <w:r>
        <w:t>\@IEEEWARNIEEEaftertitletexttrue</w:t>
      </w:r>
    </w:p>
    <w:p w14:paraId="71F2C443" w14:textId="77777777" w:rsidR="00ED6E5C" w:rsidRDefault="00ED6E5C" w:rsidP="00ED6E5C"/>
    <w:p w14:paraId="09602286" w14:textId="77777777" w:rsidR="00ED6E5C" w:rsidRDefault="00ED6E5C" w:rsidP="00ED6E5C"/>
    <w:p w14:paraId="48191C9C" w14:textId="77777777" w:rsidR="00ED6E5C" w:rsidRDefault="00ED6E5C" w:rsidP="00ED6E5C">
      <w:r>
        <w:t>%% Lockout some commands when in various modes, but allow them to be restored if needed</w:t>
      </w:r>
    </w:p>
    <w:p w14:paraId="066B73C7" w14:textId="77777777" w:rsidR="00ED6E5C" w:rsidRDefault="00ED6E5C" w:rsidP="00ED6E5C">
      <w:r>
        <w:t>%%</w:t>
      </w:r>
    </w:p>
    <w:p w14:paraId="63454A5F" w14:textId="77777777" w:rsidR="00ED6E5C" w:rsidRDefault="00ED6E5C" w:rsidP="00ED6E5C">
      <w:r>
        <w:t>% save commands which might be locked out</w:t>
      </w:r>
    </w:p>
    <w:p w14:paraId="7442F760" w14:textId="77777777" w:rsidR="00ED6E5C" w:rsidRDefault="00ED6E5C" w:rsidP="00ED6E5C">
      <w:r>
        <w:t>% so that the user can later restore them if needed</w:t>
      </w:r>
    </w:p>
    <w:p w14:paraId="4819080C" w14:textId="77777777" w:rsidR="00ED6E5C" w:rsidRDefault="00ED6E5C" w:rsidP="00ED6E5C">
      <w:r>
        <w:t>\let\@IEEESAVECMDthanks\thanks</w:t>
      </w:r>
    </w:p>
    <w:p w14:paraId="03569D0A" w14:textId="77777777" w:rsidR="00ED6E5C" w:rsidRDefault="00ED6E5C" w:rsidP="00ED6E5C">
      <w:r>
        <w:t>\let\@IEEESAVECMDIEEEPARstart\IEEEPARstart</w:t>
      </w:r>
    </w:p>
    <w:p w14:paraId="2CD33298" w14:textId="77777777" w:rsidR="00ED6E5C" w:rsidRDefault="00ED6E5C" w:rsidP="00ED6E5C">
      <w:r>
        <w:t>\let\@IEEESAVECMDIEEEbiography\IEEEbiography</w:t>
      </w:r>
    </w:p>
    <w:p w14:paraId="3D48C045" w14:textId="77777777" w:rsidR="00ED6E5C" w:rsidRDefault="00ED6E5C" w:rsidP="00ED6E5C">
      <w:r>
        <w:t>\let\@IEEESAVECMDendIEEEbiography\endIEEEbiography</w:t>
      </w:r>
    </w:p>
    <w:p w14:paraId="2B04E2BF" w14:textId="77777777" w:rsidR="00ED6E5C" w:rsidRDefault="00ED6E5C" w:rsidP="00ED6E5C">
      <w:r>
        <w:t>\let\@IEEESAVECMDIEEEbiographynophoto\IEEEbiographynophoto</w:t>
      </w:r>
    </w:p>
    <w:p w14:paraId="757B7E65" w14:textId="77777777" w:rsidR="00ED6E5C" w:rsidRDefault="00ED6E5C" w:rsidP="00ED6E5C">
      <w:r>
        <w:t>\let\@IEEESAVECMDendIEEEbiographynophoto\endIEEEbiographynophoto</w:t>
      </w:r>
    </w:p>
    <w:p w14:paraId="1DACCDB2" w14:textId="77777777" w:rsidR="00ED6E5C" w:rsidRDefault="00ED6E5C" w:rsidP="00ED6E5C">
      <w:r>
        <w:t>\let\@IEEESAVECMDIEEEpubid\IEEEpubid</w:t>
      </w:r>
    </w:p>
    <w:p w14:paraId="095BF9D0" w14:textId="77777777" w:rsidR="00ED6E5C" w:rsidRDefault="00ED6E5C" w:rsidP="00ED6E5C">
      <w:r>
        <w:t>\let\@IEEESAVECMDIEEEpubidadjcol\IEEEpubidadjcol</w:t>
      </w:r>
    </w:p>
    <w:p w14:paraId="288B535E" w14:textId="77777777" w:rsidR="00ED6E5C" w:rsidRDefault="00ED6E5C" w:rsidP="00ED6E5C">
      <w:r>
        <w:t>\let\@IEEESAVECMDIEEEmembership\IEEEmembership</w:t>
      </w:r>
    </w:p>
    <w:p w14:paraId="0409F679" w14:textId="77777777" w:rsidR="00ED6E5C" w:rsidRDefault="00ED6E5C" w:rsidP="00ED6E5C">
      <w:r>
        <w:t>\let\@IEEESAVECMDIEEEaftertitletext\IEEEaftertitletext</w:t>
      </w:r>
    </w:p>
    <w:p w14:paraId="0D4131B6" w14:textId="77777777" w:rsidR="00ED6E5C" w:rsidRDefault="00ED6E5C" w:rsidP="00ED6E5C"/>
    <w:p w14:paraId="191CDDF9" w14:textId="77777777" w:rsidR="00ED6E5C" w:rsidRDefault="00ED6E5C" w:rsidP="00ED6E5C"/>
    <w:p w14:paraId="037C5E8C" w14:textId="77777777" w:rsidR="00ED6E5C" w:rsidRDefault="00ED6E5C" w:rsidP="00ED6E5C">
      <w:r>
        <w:t>% disable \IEEEPARstart when in draft mode</w:t>
      </w:r>
    </w:p>
    <w:p w14:paraId="5543C01A" w14:textId="77777777" w:rsidR="00ED6E5C" w:rsidRDefault="00ED6E5C" w:rsidP="00ED6E5C">
      <w:r>
        <w:t>% This may have originally been done because the pre-V1.6 drop letter</w:t>
      </w:r>
    </w:p>
    <w:p w14:paraId="232D9BD6" w14:textId="77777777" w:rsidR="00ED6E5C" w:rsidRDefault="00ED6E5C" w:rsidP="00ED6E5C">
      <w:r>
        <w:t>% algorithm had problems with a non-unity baselinestretch</w:t>
      </w:r>
    </w:p>
    <w:p w14:paraId="27C013EC" w14:textId="77777777" w:rsidR="00ED6E5C" w:rsidRDefault="00ED6E5C" w:rsidP="00ED6E5C">
      <w:r>
        <w:t>% At any rate, it seems too formal to have a drop letter in a draft</w:t>
      </w:r>
    </w:p>
    <w:p w14:paraId="0EC8FA89" w14:textId="77777777" w:rsidR="00ED6E5C" w:rsidRDefault="00ED6E5C" w:rsidP="00ED6E5C">
      <w:r>
        <w:lastRenderedPageBreak/>
        <w:t>% paper.</w:t>
      </w:r>
    </w:p>
    <w:p w14:paraId="4F401D48" w14:textId="77777777" w:rsidR="00ED6E5C" w:rsidRDefault="00ED6E5C" w:rsidP="00ED6E5C">
      <w:r>
        <w:t>\ifCLASSOPTIONdraftcls</w:t>
      </w:r>
    </w:p>
    <w:p w14:paraId="69B01FE1" w14:textId="77777777" w:rsidR="00ED6E5C" w:rsidRDefault="00ED6E5C" w:rsidP="00ED6E5C">
      <w:r>
        <w:t>\def\IEEEPARstart#1#2{#1#2\if@IEEEWARNIEEEPARstart\typeout{** ATTENTION: \noexpand\IEEEPARstart</w:t>
      </w:r>
    </w:p>
    <w:p w14:paraId="24C3FAF1" w14:textId="77777777" w:rsidR="00ED6E5C" w:rsidRDefault="00ED6E5C" w:rsidP="00ED6E5C">
      <w:r>
        <w:t xml:space="preserve"> is disabled in draft mode (line \the\inputlineno).}\fi\global\@IEEEWARNIEEEPARstartfalse}</w:t>
      </w:r>
    </w:p>
    <w:p w14:paraId="0D7EC13A" w14:textId="77777777" w:rsidR="00ED6E5C" w:rsidRDefault="00ED6E5C" w:rsidP="00ED6E5C">
      <w:r>
        <w:t>\fi</w:t>
      </w:r>
    </w:p>
    <w:p w14:paraId="52C78118" w14:textId="77777777" w:rsidR="00ED6E5C" w:rsidRDefault="00ED6E5C" w:rsidP="00ED6E5C">
      <w:r>
        <w:t>% and for technotes</w:t>
      </w:r>
    </w:p>
    <w:p w14:paraId="4AB06A4F" w14:textId="77777777" w:rsidR="00ED6E5C" w:rsidRDefault="00ED6E5C" w:rsidP="00ED6E5C">
      <w:r>
        <w:t>\ifCLASSOPTIONtechnote</w:t>
      </w:r>
    </w:p>
    <w:p w14:paraId="6CEB2473" w14:textId="77777777" w:rsidR="00ED6E5C" w:rsidRDefault="00ED6E5C" w:rsidP="00ED6E5C">
      <w:r>
        <w:t>\def\IEEEPARstart#1#2{#1#2\if@IEEEWARNIEEEPARstart\typeout{** WARNING: \noexpand\IEEEPARstart</w:t>
      </w:r>
    </w:p>
    <w:p w14:paraId="13E2421F" w14:textId="77777777" w:rsidR="00ED6E5C" w:rsidRDefault="00ED6E5C" w:rsidP="00ED6E5C">
      <w:r>
        <w:t xml:space="preserve"> is locked out for technotes (line \the\inputlineno).}\fi\global\@IEEEWARNIEEEPARstartfalse}</w:t>
      </w:r>
    </w:p>
    <w:p w14:paraId="6A0F59EE" w14:textId="77777777" w:rsidR="00ED6E5C" w:rsidRDefault="00ED6E5C" w:rsidP="00ED6E5C">
      <w:r>
        <w:t>\fi</w:t>
      </w:r>
    </w:p>
    <w:p w14:paraId="69F9E1EA" w14:textId="77777777" w:rsidR="00ED6E5C" w:rsidRDefault="00ED6E5C" w:rsidP="00ED6E5C"/>
    <w:p w14:paraId="325CC1C6" w14:textId="77777777" w:rsidR="00ED6E5C" w:rsidRDefault="00ED6E5C" w:rsidP="00ED6E5C"/>
    <w:p w14:paraId="2B8294C2" w14:textId="77777777" w:rsidR="00ED6E5C" w:rsidRDefault="00ED6E5C" w:rsidP="00ED6E5C">
      <w:r>
        <w:t>% lockout unneeded commands when in conference mode</w:t>
      </w:r>
    </w:p>
    <w:p w14:paraId="4B91A96C" w14:textId="77777777" w:rsidR="00ED6E5C" w:rsidRDefault="00ED6E5C" w:rsidP="00ED6E5C">
      <w:r>
        <w:t>\ifCLASSOPTIONconference</w:t>
      </w:r>
    </w:p>
    <w:p w14:paraId="2E1D70FF" w14:textId="77777777" w:rsidR="00ED6E5C" w:rsidRDefault="00ED6E5C" w:rsidP="00ED6E5C">
      <w:r>
        <w:t>% when locked out, \thanks, \IEEEbiography, \IEEEbiographynophoto, \IEEEpubid,</w:t>
      </w:r>
    </w:p>
    <w:p w14:paraId="3A84BB88" w14:textId="77777777" w:rsidR="00ED6E5C" w:rsidRDefault="00ED6E5C" w:rsidP="00ED6E5C">
      <w:r>
        <w:t xml:space="preserve">% \IEEEmembership and \IEEEaftertitletext will all swallow their given text. </w:t>
      </w:r>
    </w:p>
    <w:p w14:paraId="111B2288" w14:textId="77777777" w:rsidR="00ED6E5C" w:rsidRDefault="00ED6E5C" w:rsidP="00ED6E5C">
      <w:r>
        <w:t>% \IEEEPARstart will output a normal character instead</w:t>
      </w:r>
    </w:p>
    <w:p w14:paraId="590871E1" w14:textId="77777777" w:rsidR="00ED6E5C" w:rsidRDefault="00ED6E5C" w:rsidP="00ED6E5C">
      <w:r>
        <w:t>% warn the user about these commands only once to prevent the console screen</w:t>
      </w:r>
    </w:p>
    <w:p w14:paraId="3405A09A" w14:textId="77777777" w:rsidR="00ED6E5C" w:rsidRDefault="00ED6E5C" w:rsidP="00ED6E5C">
      <w:r>
        <w:t>% from filling up with redundant messages</w:t>
      </w:r>
    </w:p>
    <w:p w14:paraId="56EF01F2" w14:textId="77777777" w:rsidR="00ED6E5C" w:rsidRDefault="00ED6E5C" w:rsidP="00ED6E5C">
      <w:r>
        <w:t>\def\thanks#1{\if@IEEEWARNthanks\typeout{** WARNING: \noexpand\thanks</w:t>
      </w:r>
    </w:p>
    <w:p w14:paraId="2A2A7E20" w14:textId="77777777" w:rsidR="00ED6E5C" w:rsidRDefault="00ED6E5C" w:rsidP="00ED6E5C">
      <w:r>
        <w:t xml:space="preserve"> is locked out when in conference mode (line \the\inputlineno).}\fi\global\@IEEEWARNthanksfalse}</w:t>
      </w:r>
    </w:p>
    <w:p w14:paraId="3B3569F7" w14:textId="77777777" w:rsidR="00ED6E5C" w:rsidRDefault="00ED6E5C" w:rsidP="00ED6E5C">
      <w:r>
        <w:t>\def\IEEEPARstart#1#2{#1#2\if@IEEEWARNIEEEPARstart\typeout{** WARNING: \noexpand\IEEEPARstart</w:t>
      </w:r>
    </w:p>
    <w:p w14:paraId="0B2F087E" w14:textId="77777777" w:rsidR="00ED6E5C" w:rsidRDefault="00ED6E5C" w:rsidP="00ED6E5C">
      <w:r>
        <w:t xml:space="preserve"> is locked out when in conference mode (line \the\inputlineno).}\fi\global\@IEEEWARNIEEEPARstartfalse}</w:t>
      </w:r>
    </w:p>
    <w:p w14:paraId="2665827F" w14:textId="77777777" w:rsidR="00ED6E5C" w:rsidRDefault="00ED6E5C" w:rsidP="00ED6E5C"/>
    <w:p w14:paraId="1F4C08DF" w14:textId="77777777" w:rsidR="00ED6E5C" w:rsidRDefault="00ED6E5C" w:rsidP="00ED6E5C"/>
    <w:p w14:paraId="42FD1878" w14:textId="77777777" w:rsidR="00ED6E5C" w:rsidRDefault="00ED6E5C" w:rsidP="00ED6E5C">
      <w:r>
        <w:t>% LaTeX treats environments and commands with optional arguments differently.</w:t>
      </w:r>
    </w:p>
    <w:p w14:paraId="02A09C0C" w14:textId="77777777" w:rsidR="00ED6E5C" w:rsidRDefault="00ED6E5C" w:rsidP="00ED6E5C">
      <w:r>
        <w:t xml:space="preserve">% the actual ("internal") command is stored as \\commandname </w:t>
      </w:r>
    </w:p>
    <w:p w14:paraId="668F33C7" w14:textId="77777777" w:rsidR="00ED6E5C" w:rsidRDefault="00ED6E5C" w:rsidP="00ED6E5C">
      <w:r>
        <w:t>% (accessed via \csname\string\commandname\endcsname )</w:t>
      </w:r>
    </w:p>
    <w:p w14:paraId="1EC234B6" w14:textId="77777777" w:rsidR="00ED6E5C" w:rsidRDefault="00ED6E5C" w:rsidP="00ED6E5C">
      <w:r>
        <w:t>% the "external" command \commandname is a macro with code to determine</w:t>
      </w:r>
    </w:p>
    <w:p w14:paraId="1B6CE550" w14:textId="77777777" w:rsidR="00ED6E5C" w:rsidRDefault="00ED6E5C" w:rsidP="00ED6E5C">
      <w:r>
        <w:t xml:space="preserve">% whether or not the optional argument is presented and to provide the </w:t>
      </w:r>
    </w:p>
    <w:p w14:paraId="3BA5F492" w14:textId="77777777" w:rsidR="00ED6E5C" w:rsidRDefault="00ED6E5C" w:rsidP="00ED6E5C">
      <w:r>
        <w:t>% default if it is absent. So, in order to save and restore such a command</w:t>
      </w:r>
    </w:p>
    <w:p w14:paraId="68A45BF4" w14:textId="77777777" w:rsidR="00ED6E5C" w:rsidRDefault="00ED6E5C" w:rsidP="00ED6E5C">
      <w:r>
        <w:t>% we would have to save and restore \\commandname as well. But, if LaTeX</w:t>
      </w:r>
    </w:p>
    <w:p w14:paraId="04689475" w14:textId="77777777" w:rsidR="00ED6E5C" w:rsidRDefault="00ED6E5C" w:rsidP="00ED6E5C">
      <w:r>
        <w:t>% ever changes the way it names the internal names, the trick would break.</w:t>
      </w:r>
    </w:p>
    <w:p w14:paraId="3B1406CC" w14:textId="77777777" w:rsidR="00ED6E5C" w:rsidRDefault="00ED6E5C" w:rsidP="00ED6E5C">
      <w:r>
        <w:t>% Instead let us just define a new environment so that the internal</w:t>
      </w:r>
    </w:p>
    <w:p w14:paraId="0A55A617" w14:textId="77777777" w:rsidR="00ED6E5C" w:rsidRDefault="00ED6E5C" w:rsidP="00ED6E5C">
      <w:r>
        <w:t>% name can be left undisturbed.</w:t>
      </w:r>
    </w:p>
    <w:p w14:paraId="12D17C00" w14:textId="77777777" w:rsidR="00ED6E5C" w:rsidRDefault="00ED6E5C" w:rsidP="00ED6E5C">
      <w:r>
        <w:t>\newenvironment{@IEEEbogusbiography}[2][]{\if@IEEEWARNIEEEbiography\typeout{** WARNING: \noexpand\IEEEbiography</w:t>
      </w:r>
    </w:p>
    <w:p w14:paraId="098ED5F5" w14:textId="77777777" w:rsidR="00ED6E5C" w:rsidRDefault="00ED6E5C" w:rsidP="00ED6E5C">
      <w:r>
        <w:t xml:space="preserve"> is locked out when in conference mode (line \the\inputlineno).}\fi\global\@IEEEWARNIEEEbiographyfalse%</w:t>
      </w:r>
    </w:p>
    <w:p w14:paraId="47B2D632" w14:textId="77777777" w:rsidR="00ED6E5C" w:rsidRDefault="00ED6E5C" w:rsidP="00ED6E5C">
      <w:r>
        <w:t>\setbox\@IEEEtranrubishbin\vbox\bgroup}{\egroup\relax}</w:t>
      </w:r>
    </w:p>
    <w:p w14:paraId="32D00CDD" w14:textId="77777777" w:rsidR="00ED6E5C" w:rsidRDefault="00ED6E5C" w:rsidP="00ED6E5C">
      <w:r>
        <w:t>% and make biography point to our bogus biography</w:t>
      </w:r>
    </w:p>
    <w:p w14:paraId="728A45CF" w14:textId="77777777" w:rsidR="00ED6E5C" w:rsidRDefault="00ED6E5C" w:rsidP="00ED6E5C">
      <w:r>
        <w:t>\let\IEEEbiography=\@IEEEbogusbiography</w:t>
      </w:r>
    </w:p>
    <w:p w14:paraId="3DA51A00" w14:textId="77777777" w:rsidR="00ED6E5C" w:rsidRDefault="00ED6E5C" w:rsidP="00ED6E5C">
      <w:r>
        <w:t>\let\endIEEEbiography=\end@IEEEbogusbiography</w:t>
      </w:r>
    </w:p>
    <w:p w14:paraId="01E338F6" w14:textId="77777777" w:rsidR="00ED6E5C" w:rsidRDefault="00ED6E5C" w:rsidP="00ED6E5C"/>
    <w:p w14:paraId="050CE95F" w14:textId="77777777" w:rsidR="00ED6E5C" w:rsidRDefault="00ED6E5C" w:rsidP="00ED6E5C">
      <w:r>
        <w:t>\renewenvironment{IEEEbiographynophoto}[1]{\if@IEEEWARNIEEEbiographynophoto\typeout{** WARNING: \noexpand\IEEEbiographynophoto</w:t>
      </w:r>
    </w:p>
    <w:p w14:paraId="5B61973C" w14:textId="77777777" w:rsidR="00ED6E5C" w:rsidRDefault="00ED6E5C" w:rsidP="00ED6E5C">
      <w:r>
        <w:t xml:space="preserve"> is locked out when in conference mode (line \the\inputlineno).}\fi\global\@IEEEWARNIEEEbiographynophotofalse%</w:t>
      </w:r>
    </w:p>
    <w:p w14:paraId="49F3D2B2" w14:textId="77777777" w:rsidR="00ED6E5C" w:rsidRDefault="00ED6E5C" w:rsidP="00ED6E5C">
      <w:r>
        <w:t>\setbox\@IEEEtranrubishbin\vbox\bgroup}{\egroup\relax}</w:t>
      </w:r>
    </w:p>
    <w:p w14:paraId="29E6D586" w14:textId="77777777" w:rsidR="00ED6E5C" w:rsidRDefault="00ED6E5C" w:rsidP="00ED6E5C"/>
    <w:p w14:paraId="179A4DE0" w14:textId="77777777" w:rsidR="00ED6E5C" w:rsidRDefault="00ED6E5C" w:rsidP="00ED6E5C">
      <w:r>
        <w:t xml:space="preserve">\def\IEEEpubid#1{\if@IEEEWARNIEEEpubid\typeout{** WARNING: \noexpand\IEEEpubid </w:t>
      </w:r>
    </w:p>
    <w:p w14:paraId="15AA35D6" w14:textId="77777777" w:rsidR="00ED6E5C" w:rsidRDefault="00ED6E5C" w:rsidP="00ED6E5C">
      <w:r>
        <w:lastRenderedPageBreak/>
        <w:t xml:space="preserve"> is locked out when in conference mode (line \the\inputlineno).}\fi\global\@IEEEWARNIEEEpubidfalse}</w:t>
      </w:r>
    </w:p>
    <w:p w14:paraId="3DE013B5" w14:textId="77777777" w:rsidR="00ED6E5C" w:rsidRDefault="00ED6E5C" w:rsidP="00ED6E5C">
      <w:r>
        <w:t>\def\IEEEpubidadjcol{\if@IEEEWARNIEEEpubidadjcol\typeout{** WARNING: \noexpand\IEEEpubidadjcol</w:t>
      </w:r>
    </w:p>
    <w:p w14:paraId="5860CCBC" w14:textId="77777777" w:rsidR="00ED6E5C" w:rsidRDefault="00ED6E5C" w:rsidP="00ED6E5C">
      <w:r>
        <w:t xml:space="preserve"> is locked out when in conference mode (line \the\inputlineno).}\fi\global\@IEEEWARNIEEEpubidadjcolfalse}</w:t>
      </w:r>
    </w:p>
    <w:p w14:paraId="149B3B2A" w14:textId="77777777" w:rsidR="00ED6E5C" w:rsidRDefault="00ED6E5C" w:rsidP="00ED6E5C">
      <w:r>
        <w:t>\def\IEEEmembership#1{\if@IEEEWARNIEEEmembership\typeout{** WARNING: \noexpand\IEEEmembership</w:t>
      </w:r>
    </w:p>
    <w:p w14:paraId="22397F32" w14:textId="77777777" w:rsidR="00ED6E5C" w:rsidRDefault="00ED6E5C" w:rsidP="00ED6E5C">
      <w:r>
        <w:t xml:space="preserve"> is locked out when in conference mode (line \the\inputlineno).}\fi\global\@IEEEWARNIEEEmembershipfalse}</w:t>
      </w:r>
    </w:p>
    <w:p w14:paraId="12D158D7" w14:textId="77777777" w:rsidR="00ED6E5C" w:rsidRDefault="00ED6E5C" w:rsidP="00ED6E5C">
      <w:r>
        <w:t>\def\IEEEaftertitletext#1{\if@IEEEWARNIEEEaftertitletext\typeout{** WARNING: \noexpand\IEEEaftertitletext</w:t>
      </w:r>
    </w:p>
    <w:p w14:paraId="0449E203" w14:textId="77777777" w:rsidR="00ED6E5C" w:rsidRDefault="00ED6E5C" w:rsidP="00ED6E5C">
      <w:r>
        <w:t xml:space="preserve"> is locked out when in conference mode (line \the\inputlineno).}\fi\global\@IEEEWARNIEEEaftertitletextfalse}</w:t>
      </w:r>
    </w:p>
    <w:p w14:paraId="21703F85" w14:textId="77777777" w:rsidR="00ED6E5C" w:rsidRDefault="00ED6E5C" w:rsidP="00ED6E5C">
      <w:r>
        <w:t>\fi</w:t>
      </w:r>
    </w:p>
    <w:p w14:paraId="6A418E28" w14:textId="77777777" w:rsidR="00ED6E5C" w:rsidRDefault="00ED6E5C" w:rsidP="00ED6E5C"/>
    <w:p w14:paraId="6FF78140" w14:textId="77777777" w:rsidR="00ED6E5C" w:rsidRDefault="00ED6E5C" w:rsidP="00ED6E5C"/>
    <w:p w14:paraId="05266399" w14:textId="77777777" w:rsidR="00ED6E5C" w:rsidRDefault="00ED6E5C" w:rsidP="00ED6E5C">
      <w:r>
        <w:t>% provide a way to restore the commands that are locked out</w:t>
      </w:r>
    </w:p>
    <w:p w14:paraId="2CC79510" w14:textId="77777777" w:rsidR="00ED6E5C" w:rsidRDefault="00ED6E5C" w:rsidP="00ED6E5C">
      <w:r>
        <w:t>\def\IEEEoverridecommandlockouts{%</w:t>
      </w:r>
    </w:p>
    <w:p w14:paraId="7FAE4E4A" w14:textId="77777777" w:rsidR="00ED6E5C" w:rsidRDefault="00ED6E5C" w:rsidP="00ED6E5C">
      <w:r>
        <w:t>\typeout{** ATTENTION: Overriding command lockouts (line \the\inputlineno).}%</w:t>
      </w:r>
    </w:p>
    <w:p w14:paraId="5CFE7806" w14:textId="77777777" w:rsidR="00ED6E5C" w:rsidRDefault="00ED6E5C" w:rsidP="00ED6E5C">
      <w:r>
        <w:t>\let\thanks\@IEEESAVECMDthanks%</w:t>
      </w:r>
    </w:p>
    <w:p w14:paraId="294F63DC" w14:textId="77777777" w:rsidR="00ED6E5C" w:rsidRDefault="00ED6E5C" w:rsidP="00ED6E5C">
      <w:r>
        <w:t>\let\IEEEPARstart\@IEEESAVECMDIEEEPARstart%</w:t>
      </w:r>
    </w:p>
    <w:p w14:paraId="65B6B50E" w14:textId="77777777" w:rsidR="00ED6E5C" w:rsidRDefault="00ED6E5C" w:rsidP="00ED6E5C">
      <w:r>
        <w:t>\let\IEEEbiography\@IEEESAVECMDIEEEbiography%</w:t>
      </w:r>
    </w:p>
    <w:p w14:paraId="2D4CB487" w14:textId="77777777" w:rsidR="00ED6E5C" w:rsidRDefault="00ED6E5C" w:rsidP="00ED6E5C">
      <w:r>
        <w:t>\let\endIEEEbiography\@IEEESAVECMDendIEEEbiography%</w:t>
      </w:r>
    </w:p>
    <w:p w14:paraId="72B65BBB" w14:textId="77777777" w:rsidR="00ED6E5C" w:rsidRDefault="00ED6E5C" w:rsidP="00ED6E5C">
      <w:r>
        <w:t>\let\IEEEbiographynophoto\@IEEESAVECMDIEEEbiographynophoto%</w:t>
      </w:r>
    </w:p>
    <w:p w14:paraId="58EA1A14" w14:textId="77777777" w:rsidR="00ED6E5C" w:rsidRDefault="00ED6E5C" w:rsidP="00ED6E5C">
      <w:r>
        <w:t>\let\endIEEEbiographynophoto\@IEEESAVECMDendIEEEbiographynophoto%</w:t>
      </w:r>
    </w:p>
    <w:p w14:paraId="27F768EE" w14:textId="77777777" w:rsidR="00ED6E5C" w:rsidRDefault="00ED6E5C" w:rsidP="00ED6E5C">
      <w:r>
        <w:t>\let\IEEEpubid\@IEEESAVECMDIEEEpubid%</w:t>
      </w:r>
    </w:p>
    <w:p w14:paraId="59812902" w14:textId="77777777" w:rsidR="00ED6E5C" w:rsidRDefault="00ED6E5C" w:rsidP="00ED6E5C">
      <w:r>
        <w:t>\let\IEEEpubidadjcol\@IEEESAVECMDIEEEpubidadjcol%</w:t>
      </w:r>
    </w:p>
    <w:p w14:paraId="4B0F148E" w14:textId="77777777" w:rsidR="00ED6E5C" w:rsidRDefault="00ED6E5C" w:rsidP="00ED6E5C">
      <w:r>
        <w:t>\let\IEEEmembership\@IEEESAVECMDIEEEmembership%</w:t>
      </w:r>
    </w:p>
    <w:p w14:paraId="1C947BD5" w14:textId="77777777" w:rsidR="00ED6E5C" w:rsidRDefault="00ED6E5C" w:rsidP="00ED6E5C">
      <w:r>
        <w:t>\let\IEEEaftertitletext\@IEEESAVECMDIEEEaftertitletext}</w:t>
      </w:r>
    </w:p>
    <w:p w14:paraId="075F519B" w14:textId="77777777" w:rsidR="00ED6E5C" w:rsidRDefault="00ED6E5C" w:rsidP="00ED6E5C"/>
    <w:p w14:paraId="6ECA55C3" w14:textId="77777777" w:rsidR="00ED6E5C" w:rsidRDefault="00ED6E5C" w:rsidP="00ED6E5C"/>
    <w:p w14:paraId="63490B5B" w14:textId="77777777" w:rsidR="00ED6E5C" w:rsidRDefault="00ED6E5C" w:rsidP="00ED6E5C"/>
    <w:p w14:paraId="04458318" w14:textId="77777777" w:rsidR="00ED6E5C" w:rsidRDefault="00ED6E5C" w:rsidP="00ED6E5C">
      <w:r>
        <w:t>% need a backslash character for typeout output</w:t>
      </w:r>
    </w:p>
    <w:p w14:paraId="79C2EBCF" w14:textId="77777777" w:rsidR="00ED6E5C" w:rsidRDefault="00ED6E5C" w:rsidP="00ED6E5C">
      <w:r>
        <w:t>{\catcode`\|=0 \catcode`\\=12</w:t>
      </w:r>
    </w:p>
    <w:p w14:paraId="45DD57F7" w14:textId="77777777" w:rsidR="00ED6E5C" w:rsidRDefault="00ED6E5C" w:rsidP="00ED6E5C">
      <w:r>
        <w:t>|xdef|@IEEEbackslash{\}}</w:t>
      </w:r>
    </w:p>
    <w:p w14:paraId="57846AA2" w14:textId="77777777" w:rsidR="00ED6E5C" w:rsidRDefault="00ED6E5C" w:rsidP="00ED6E5C"/>
    <w:p w14:paraId="0DFBA2C5" w14:textId="77777777" w:rsidR="00ED6E5C" w:rsidRDefault="00ED6E5C" w:rsidP="00ED6E5C"/>
    <w:p w14:paraId="09A011D9" w14:textId="77777777" w:rsidR="00ED6E5C" w:rsidRDefault="00ED6E5C" w:rsidP="00ED6E5C">
      <w:r>
        <w:t>% hook to allow easy disabling of all legacy warnings</w:t>
      </w:r>
    </w:p>
    <w:p w14:paraId="5CD960BC" w14:textId="77777777" w:rsidR="00ED6E5C" w:rsidRDefault="00ED6E5C" w:rsidP="00ED6E5C">
      <w:r>
        <w:t>\def\@IEEElegacywarn#1#2{\typeout{** ATTENTION: \@IEEEbackslash #1 is deprecated (line \the\inputlineno).</w:t>
      </w:r>
    </w:p>
    <w:p w14:paraId="1A610143" w14:textId="77777777" w:rsidR="00ED6E5C" w:rsidRDefault="00ED6E5C" w:rsidP="00ED6E5C">
      <w:r>
        <w:t>Use \@IEEEbackslash #2 instead.}}</w:t>
      </w:r>
    </w:p>
    <w:p w14:paraId="167A2F93" w14:textId="77777777" w:rsidR="00ED6E5C" w:rsidRDefault="00ED6E5C" w:rsidP="00ED6E5C"/>
    <w:p w14:paraId="687FD1C6" w14:textId="77777777" w:rsidR="00ED6E5C" w:rsidRDefault="00ED6E5C" w:rsidP="00ED6E5C"/>
    <w:p w14:paraId="0A9F7BB0" w14:textId="77777777" w:rsidR="00ED6E5C" w:rsidRDefault="00ED6E5C" w:rsidP="00ED6E5C">
      <w:r>
        <w:t>% provide some legacy IEEEtran commands</w:t>
      </w:r>
    </w:p>
    <w:p w14:paraId="2358D1DA" w14:textId="77777777" w:rsidR="00ED6E5C" w:rsidRDefault="00ED6E5C" w:rsidP="00ED6E5C">
      <w:r>
        <w:t>\def\IEEEcompsoctitleabstractindextext{\@IEEElegacywarn{IEEEcompsoctitleabstractindextext}{IEEEtitleabstractindextext}\IEEEtitleabstractindextext}</w:t>
      </w:r>
    </w:p>
    <w:p w14:paraId="2177538A" w14:textId="77777777" w:rsidR="00ED6E5C" w:rsidRDefault="00ED6E5C" w:rsidP="00ED6E5C">
      <w:r>
        <w:t>\def\IEEEdisplaynotcompsoctitleabstractindextext{\@IEEElegacywarn{IEEEdisplaynotcompsoctitleabstractindextext}{IEEEdisplaynontitleabstractindextext}\IEEEdisplaynontitleabstractindextext}</w:t>
      </w:r>
    </w:p>
    <w:p w14:paraId="79CCA993" w14:textId="77777777" w:rsidR="00ED6E5C" w:rsidRDefault="00ED6E5C" w:rsidP="00ED6E5C">
      <w:r>
        <w:t>% provide some legacy IEEEtran environments</w:t>
      </w:r>
    </w:p>
    <w:p w14:paraId="3B926171" w14:textId="77777777" w:rsidR="00ED6E5C" w:rsidRDefault="00ED6E5C" w:rsidP="00ED6E5C"/>
    <w:p w14:paraId="79B0FB66" w14:textId="77777777" w:rsidR="00ED6E5C" w:rsidRDefault="00ED6E5C" w:rsidP="00ED6E5C"/>
    <w:p w14:paraId="15A95F9C" w14:textId="77777777" w:rsidR="00ED6E5C" w:rsidRDefault="00ED6E5C" w:rsidP="00ED6E5C">
      <w:r>
        <w:t>% V1.8a no more support for these legacy commands</w:t>
      </w:r>
    </w:p>
    <w:p w14:paraId="1DC59859" w14:textId="77777777" w:rsidR="00ED6E5C" w:rsidRDefault="00ED6E5C" w:rsidP="00ED6E5C">
      <w:r>
        <w:t>%\def\authorblockA{\@IEEElegacywarn{authorblockA}{IEEEauthorblockA}\IEEEauthorblockA}</w:t>
      </w:r>
    </w:p>
    <w:p w14:paraId="40725C68" w14:textId="77777777" w:rsidR="00ED6E5C" w:rsidRDefault="00ED6E5C" w:rsidP="00ED6E5C">
      <w:r>
        <w:t>%\def\authorblockN{\@IEEElegacywarn{authorblockN}{IEEEauthorblockN}\IEEEauthorblockN}</w:t>
      </w:r>
    </w:p>
    <w:p w14:paraId="7E4FE5F5" w14:textId="77777777" w:rsidR="00ED6E5C" w:rsidRDefault="00ED6E5C" w:rsidP="00ED6E5C">
      <w:r>
        <w:t>%\def\authorrefmark{\@IEEElegacywarn{authorrefmark}{IEEEauthorrefmark}\IEEEauthorrefmark}</w:t>
      </w:r>
    </w:p>
    <w:p w14:paraId="5A35E296" w14:textId="77777777" w:rsidR="00ED6E5C" w:rsidRDefault="00ED6E5C" w:rsidP="00ED6E5C">
      <w:r>
        <w:lastRenderedPageBreak/>
        <w:t>%\def\PARstart{\@IEEElegacywarn{PARstart}{IEEEPARstart}\IEEEPARstart}</w:t>
      </w:r>
    </w:p>
    <w:p w14:paraId="604274A0" w14:textId="77777777" w:rsidR="00ED6E5C" w:rsidRDefault="00ED6E5C" w:rsidP="00ED6E5C">
      <w:r>
        <w:t>%\def\pubid{\@IEEElegacywarn{pubid}{IEEEpubid}\IEEEpubid}</w:t>
      </w:r>
    </w:p>
    <w:p w14:paraId="7080F9AF" w14:textId="77777777" w:rsidR="00ED6E5C" w:rsidRDefault="00ED6E5C" w:rsidP="00ED6E5C">
      <w:r>
        <w:t>%\def\pubidadjcol{\@IEEElegacywarn{pubidadjcol}{IEEEpubidadjcol}\IEEEpubidadjcol}</w:t>
      </w:r>
    </w:p>
    <w:p w14:paraId="1EF7AD6E" w14:textId="77777777" w:rsidR="00ED6E5C" w:rsidRDefault="00ED6E5C" w:rsidP="00ED6E5C">
      <w:r>
        <w:t>%\def\specialpapernotice{\@IEEElegacywarn{specialpapernotice}{IEEEspecialpapernotice}\IEEEspecialpapernotice}</w:t>
      </w:r>
    </w:p>
    <w:p w14:paraId="1EC51C5F" w14:textId="77777777" w:rsidR="00ED6E5C" w:rsidRDefault="00ED6E5C" w:rsidP="00ED6E5C">
      <w:r>
        <w:t>% and environments</w:t>
      </w:r>
    </w:p>
    <w:p w14:paraId="0ADE1FF6" w14:textId="77777777" w:rsidR="00ED6E5C" w:rsidRDefault="00ED6E5C" w:rsidP="00ED6E5C">
      <w:r>
        <w:t>%\def\keywords{\@IEEElegacywarn{keywords}{IEEEkeywords}\IEEEkeywords}</w:t>
      </w:r>
    </w:p>
    <w:p w14:paraId="067CE3BB" w14:textId="77777777" w:rsidR="00ED6E5C" w:rsidRDefault="00ED6E5C" w:rsidP="00ED6E5C">
      <w:r>
        <w:t>%\def\endkeywords{\endIEEEkeywords}</w:t>
      </w:r>
    </w:p>
    <w:p w14:paraId="00393BBA" w14:textId="77777777" w:rsidR="00ED6E5C" w:rsidRDefault="00ED6E5C" w:rsidP="00ED6E5C">
      <w:r>
        <w:t>% V1.8 no more support for legacy IED list commands</w:t>
      </w:r>
    </w:p>
    <w:p w14:paraId="2EB50A4A" w14:textId="77777777" w:rsidR="00ED6E5C" w:rsidRDefault="00ED6E5C" w:rsidP="00ED6E5C">
      <w:r>
        <w:t>%\let\labelindent\IEEElabelindent</w:t>
      </w:r>
    </w:p>
    <w:p w14:paraId="725889CE" w14:textId="77777777" w:rsidR="00ED6E5C" w:rsidRDefault="00ED6E5C" w:rsidP="00ED6E5C">
      <w:r>
        <w:t>%\def\calcleftmargin{\@IEEElegacywarn{calcleftmargin}{IEEEcalcleftmargin}\IEEEcalcleftmargin}</w:t>
      </w:r>
    </w:p>
    <w:p w14:paraId="49AB92A8" w14:textId="77777777" w:rsidR="00ED6E5C" w:rsidRDefault="00ED6E5C" w:rsidP="00ED6E5C">
      <w:r>
        <w:t>%\def\setlabelwidth{\@IEEElegacywarn{setlabelwidth}{IEEEsetlabelwidth}\IEEEsetlabelwidth}</w:t>
      </w:r>
    </w:p>
    <w:p w14:paraId="56260362" w14:textId="77777777" w:rsidR="00ED6E5C" w:rsidRDefault="00ED6E5C" w:rsidP="00ED6E5C">
      <w:r>
        <w:t>%\def\usemathlabelsep{\@IEEElegacywarn{usemathlabelsep}{IEEEusemathlabelsep}\IEEEusemathlabelsep}</w:t>
      </w:r>
    </w:p>
    <w:p w14:paraId="0B5CA3F7" w14:textId="77777777" w:rsidR="00ED6E5C" w:rsidRDefault="00ED6E5C" w:rsidP="00ED6E5C">
      <w:r>
        <w:t>%\def\iedlabeljustifyc{\@IEEElegacywarn{iedlabeljustifyc}{IEEEiedlabeljustifyc}\IEEEiedlabeljustifyc}</w:t>
      </w:r>
    </w:p>
    <w:p w14:paraId="7C0AFAA4" w14:textId="77777777" w:rsidR="00ED6E5C" w:rsidRDefault="00ED6E5C" w:rsidP="00ED6E5C">
      <w:r>
        <w:t>%\def\iedlabeljustifyl{\@IEEElegacywarn{iedlabeljustifyl}{IEEEiedlabeljustifyl}\IEEEiedlabeljustifyl}</w:t>
      </w:r>
    </w:p>
    <w:p w14:paraId="4C3E6375" w14:textId="77777777" w:rsidR="00ED6E5C" w:rsidRDefault="00ED6E5C" w:rsidP="00ED6E5C">
      <w:r>
        <w:t>%\def\iedlabeljustifyr{\@IEEElegacywarn{iedlabeljustifyr}{IEEEiedlabeljustifyr}\IEEEiedlabeljustifyr}</w:t>
      </w:r>
    </w:p>
    <w:p w14:paraId="107A5F57" w14:textId="77777777" w:rsidR="00ED6E5C" w:rsidRDefault="00ED6E5C" w:rsidP="00ED6E5C">
      <w:r>
        <w:t>% V1.8 no more support for QED and proof stuff</w:t>
      </w:r>
    </w:p>
    <w:p w14:paraId="41A84C4B" w14:textId="77777777" w:rsidR="00ED6E5C" w:rsidRDefault="00ED6E5C" w:rsidP="00ED6E5C">
      <w:r>
        <w:t>%\def\QED{\@IEEElegacywarn{QED}{IEEEQED}\IEEEQED}</w:t>
      </w:r>
    </w:p>
    <w:p w14:paraId="7083C238" w14:textId="77777777" w:rsidR="00ED6E5C" w:rsidRDefault="00ED6E5C" w:rsidP="00ED6E5C">
      <w:r>
        <w:t>%\def\QEDclosed{\@IEEElegacywarn{QEDclosed}{IEEEQEDclosed}\IEEEQEDclosed}</w:t>
      </w:r>
    </w:p>
    <w:p w14:paraId="09BECA8B" w14:textId="77777777" w:rsidR="00ED6E5C" w:rsidRDefault="00ED6E5C" w:rsidP="00ED6E5C">
      <w:r>
        <w:t>%\def\QEDopen{\@IEEElegacywarn{QEDopen}{IEEEQEDopen}\IEEEQEDopen}</w:t>
      </w:r>
    </w:p>
    <w:p w14:paraId="776CF50F" w14:textId="77777777" w:rsidR="00ED6E5C" w:rsidRDefault="00ED6E5C" w:rsidP="00ED6E5C">
      <w:r>
        <w:t>%\AtBeginDocument{\def\proof{\@IEEElegacywarn{proof}{IEEEproof}\IEEEproof}\def\endproof{\endIEEEproof}}</w:t>
      </w:r>
    </w:p>
    <w:p w14:paraId="2A0233FE" w14:textId="77777777" w:rsidR="00ED6E5C" w:rsidRDefault="00ED6E5C" w:rsidP="00ED6E5C">
      <w:r>
        <w:t>% V1.8 no longer support biography or biographynophoto</w:t>
      </w:r>
    </w:p>
    <w:p w14:paraId="31914E59" w14:textId="77777777" w:rsidR="00ED6E5C" w:rsidRDefault="00ED6E5C" w:rsidP="00ED6E5C">
      <w:r>
        <w:t>%\def\biography{\@IEEElegacywarn{biography}{IEEEbiography}\IEEEbiography}</w:t>
      </w:r>
    </w:p>
    <w:p w14:paraId="2E777337" w14:textId="77777777" w:rsidR="00ED6E5C" w:rsidRDefault="00ED6E5C" w:rsidP="00ED6E5C">
      <w:r>
        <w:lastRenderedPageBreak/>
        <w:t>%\def\biographynophoto{\@IEEElegacywarn{biographynophoto}{IEEEbiographynophoto}\IEEEbiographynophoto}</w:t>
      </w:r>
    </w:p>
    <w:p w14:paraId="378BD860" w14:textId="77777777" w:rsidR="00ED6E5C" w:rsidRDefault="00ED6E5C" w:rsidP="00ED6E5C">
      <w:r>
        <w:t>%\def\endbiography{\endIEEEbiography}</w:t>
      </w:r>
    </w:p>
    <w:p w14:paraId="0AF8BB16" w14:textId="77777777" w:rsidR="00ED6E5C" w:rsidRDefault="00ED6E5C" w:rsidP="00ED6E5C">
      <w:r>
        <w:t>%\def\endbiographynophoto{\endIEEEbiographynophoto}</w:t>
      </w:r>
    </w:p>
    <w:p w14:paraId="032DF72A" w14:textId="77777777" w:rsidR="00ED6E5C" w:rsidRDefault="00ED6E5C" w:rsidP="00ED6E5C">
      <w:r>
        <w:t>% V1.7 and later no longer supports \overrideIEEEmargins</w:t>
      </w:r>
    </w:p>
    <w:p w14:paraId="156FB444" w14:textId="77777777" w:rsidR="00ED6E5C" w:rsidRDefault="00ED6E5C" w:rsidP="00ED6E5C">
      <w:r>
        <w:t>%\def\overrideIEEEmargins{%</w:t>
      </w:r>
    </w:p>
    <w:p w14:paraId="79635C69" w14:textId="77777777" w:rsidR="00ED6E5C" w:rsidRDefault="00ED6E5C" w:rsidP="00ED6E5C">
      <w:r>
        <w:t>%\typeout{** WARNING: \string\overrideIEEEmargins \space no longer supported (line \the\inputlineno).}%</w:t>
      </w:r>
    </w:p>
    <w:p w14:paraId="73DD1277" w14:textId="77777777" w:rsidR="00ED6E5C" w:rsidRDefault="00ED6E5C" w:rsidP="00ED6E5C">
      <w:r>
        <w:t>%\typeout{** Use the \string\CLASSINPUTinnersidemargin, \string\CLASSINPUToutersidemargin \space controls instead.}}</w:t>
      </w:r>
    </w:p>
    <w:p w14:paraId="031A55D9" w14:textId="77777777" w:rsidR="00ED6E5C" w:rsidRDefault="00ED6E5C" w:rsidP="00ED6E5C"/>
    <w:p w14:paraId="245C07A0" w14:textId="77777777" w:rsidR="00ED6E5C" w:rsidRDefault="00ED6E5C" w:rsidP="00ED6E5C">
      <w:r>
        <w:t>\endinput</w:t>
      </w:r>
    </w:p>
    <w:p w14:paraId="799D5BE4" w14:textId="77777777" w:rsidR="00ED6E5C" w:rsidRDefault="00ED6E5C" w:rsidP="00ED6E5C"/>
    <w:p w14:paraId="24DB37B6" w14:textId="77777777" w:rsidR="00ED6E5C" w:rsidRDefault="00ED6E5C" w:rsidP="00ED6E5C">
      <w:r>
        <w:t>%%%%%%%%%%%%%%%%%%%%%%%%%%%%% End of IEEEtran.cls  %%%%%%%%%%%%%%%%%%%%%%%%%%%%</w:t>
      </w:r>
    </w:p>
    <w:p w14:paraId="08F4FA97" w14:textId="77777777" w:rsidR="00ED6E5C" w:rsidRDefault="00ED6E5C" w:rsidP="00ED6E5C">
      <w:r>
        <w:t>% That's all folks!</w:t>
      </w:r>
    </w:p>
    <w:p w14:paraId="2ADCD7A3" w14:textId="77777777" w:rsidR="00ED6E5C" w:rsidRDefault="00ED6E5C" w:rsidP="00ED6E5C"/>
    <w:sectPr w:rsidR="00ED6E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5C"/>
    <w:rsid w:val="001C26A1"/>
    <w:rsid w:val="002020E8"/>
    <w:rsid w:val="00234B84"/>
    <w:rsid w:val="00505877"/>
    <w:rsid w:val="0095093E"/>
    <w:rsid w:val="00ED6E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548AB"/>
  <w15:chartTrackingRefBased/>
  <w15:docId w15:val="{5D954467-078F-4A2E-92F2-D684350BA1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6E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6E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6E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6E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6E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6E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6E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6E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6E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E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6E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6E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6E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6E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6E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6E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6E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6E5C"/>
    <w:rPr>
      <w:rFonts w:eastAsiaTheme="majorEastAsia" w:cstheme="majorBidi"/>
      <w:color w:val="272727" w:themeColor="text1" w:themeTint="D8"/>
    </w:rPr>
  </w:style>
  <w:style w:type="paragraph" w:styleId="Title">
    <w:name w:val="Title"/>
    <w:basedOn w:val="Normal"/>
    <w:next w:val="Normal"/>
    <w:link w:val="TitleChar"/>
    <w:uiPriority w:val="10"/>
    <w:qFormat/>
    <w:rsid w:val="00ED6E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6E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6E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6E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6E5C"/>
    <w:pPr>
      <w:spacing w:before="160"/>
      <w:jc w:val="center"/>
    </w:pPr>
    <w:rPr>
      <w:i/>
      <w:iCs/>
      <w:color w:val="404040" w:themeColor="text1" w:themeTint="BF"/>
    </w:rPr>
  </w:style>
  <w:style w:type="character" w:customStyle="1" w:styleId="QuoteChar">
    <w:name w:val="Quote Char"/>
    <w:basedOn w:val="DefaultParagraphFont"/>
    <w:link w:val="Quote"/>
    <w:uiPriority w:val="29"/>
    <w:rsid w:val="00ED6E5C"/>
    <w:rPr>
      <w:i/>
      <w:iCs/>
      <w:color w:val="404040" w:themeColor="text1" w:themeTint="BF"/>
    </w:rPr>
  </w:style>
  <w:style w:type="paragraph" w:styleId="ListParagraph">
    <w:name w:val="List Paragraph"/>
    <w:basedOn w:val="Normal"/>
    <w:uiPriority w:val="34"/>
    <w:qFormat/>
    <w:rsid w:val="00ED6E5C"/>
    <w:pPr>
      <w:ind w:left="720"/>
      <w:contextualSpacing/>
    </w:pPr>
  </w:style>
  <w:style w:type="character" w:styleId="IntenseEmphasis">
    <w:name w:val="Intense Emphasis"/>
    <w:basedOn w:val="DefaultParagraphFont"/>
    <w:uiPriority w:val="21"/>
    <w:qFormat/>
    <w:rsid w:val="00ED6E5C"/>
    <w:rPr>
      <w:i/>
      <w:iCs/>
      <w:color w:val="0F4761" w:themeColor="accent1" w:themeShade="BF"/>
    </w:rPr>
  </w:style>
  <w:style w:type="paragraph" w:styleId="IntenseQuote">
    <w:name w:val="Intense Quote"/>
    <w:basedOn w:val="Normal"/>
    <w:next w:val="Normal"/>
    <w:link w:val="IntenseQuoteChar"/>
    <w:uiPriority w:val="30"/>
    <w:qFormat/>
    <w:rsid w:val="00ED6E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6E5C"/>
    <w:rPr>
      <w:i/>
      <w:iCs/>
      <w:color w:val="0F4761" w:themeColor="accent1" w:themeShade="BF"/>
    </w:rPr>
  </w:style>
  <w:style w:type="character" w:styleId="IntenseReference">
    <w:name w:val="Intense Reference"/>
    <w:basedOn w:val="DefaultParagraphFont"/>
    <w:uiPriority w:val="32"/>
    <w:qFormat/>
    <w:rsid w:val="00ED6E5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540</Pages>
  <Words>97152</Words>
  <Characters>553768</Characters>
  <Application>Microsoft Office Word</Application>
  <DocSecurity>0</DocSecurity>
  <Lines>4614</Lines>
  <Paragraphs>1299</Paragraphs>
  <ScaleCrop>false</ScaleCrop>
  <Company/>
  <LinksUpToDate>false</LinksUpToDate>
  <CharactersWithSpaces>649621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 Poojary</dc:creator>
  <cp:keywords/>
  <dc:description/>
  <cp:lastModifiedBy>Karthik S Poojary</cp:lastModifiedBy>
  <cp:revision>2</cp:revision>
  <dcterms:created xsi:type="dcterms:W3CDTF">2026-09-19T14:54:00Z</dcterms:created>
  <dcterms:modified xsi:type="dcterms:W3CDTF">2026-09-20T06:57:00Z</dcterms:modified>
</cp:coreProperties>
</file>