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Project Architecture – SmartCart</w:t>
      </w:r>
    </w:p>
    <w:p>
      <w:pPr>
        <w:spacing w:after="300"/>
      </w:pPr>
      <w:r>
        <w:rPr>
          <w:b/>
          <w:bCs/>
          <w:color w:val="059669"/>
          <w:sz w:val="24"/>
          <w:szCs w:val="24"/>
        </w:rPr>
        <w:t xml:space="preserve">Full Stack E-Commerce Shopping Website Architecture Documentation</w:t>
      </w:r>
    </w:p>
    <w:p>
      <w:pPr>
        <w:pStyle w:val="Heading1"/>
        <w:spacing w:after="120" w:before="240"/>
      </w:pPr>
      <w:r>
        <w:t xml:space="preserve">1. Architecture Overview</w:t>
      </w:r>
    </w:p>
    <w:p>
      <w:pPr>
        <w:spacing w:after="120"/>
      </w:pPr>
      <w:r>
        <w:t xml:space="preserve">The SmartCart application is engineered following a modern, multi-tiered Client-Server architecture designed for scalability, security, and high performance. The overall system is segmented into four primary operational tiers: the Presentation Layer (Frontend), the API Integration Layer, the Business Logic &amp; Service Layer (Backend), and the Persistence Layer (Database).</w:t>
      </w:r>
    </w:p>
    <w:p>
      <w:pPr>
        <w:spacing w:after="120"/>
      </w:pPr>
      <w:r>
        <w:t xml:space="preserve">At the client side, the user interface is powered by React.js (v16+), creating a dynamic, single-page application (SPA) experience. Users interact with responsive React components for authentication, catalog browsing, real-time product search, shopping cart management, and order placement. State management is handled cleanly via React Context API.</w:t>
      </w:r>
    </w:p>
    <w:p>
      <w:pPr>
        <w:spacing w:after="240"/>
      </w:pPr>
      <w:r>
        <w:t xml:space="preserve">Client-server communication is handled asynchronously using the Axios HTTP library over standard RESTful endpoints. The backend application is built using Spring Boot 3.3 on Java 21, structured strictly around Controller-Service-Repository design patterns. REST Controllers parse incoming JSON payloads, authenticate user requests, and delegate domain processing to the Service Layer. Data persistence is managed via Spring Data JPA (Hibernate) executing queries against a MySQL relational database.</w:t>
      </w:r>
    </w:p>
    <w:p>
      <w:pPr>
        <w:pStyle w:val="Heading1"/>
        <w:spacing w:after="120" w:before="240"/>
      </w:pPr>
      <w:r>
        <w:t xml:space="preserve">2. Layer-wise Explanation</w:t>
      </w:r>
    </w:p>
    <w:p>
      <w:pPr>
        <w:spacing w:after="100"/>
      </w:pPr>
      <w:r>
        <w:rPr>
          <w:b/>
          <w:bCs/>
          <w:color w:val="0369a1"/>
        </w:rPr>
        <w:t xml:space="preserve">Presentation Layer (React Frontend): </w:t>
      </w:r>
      <w:r>
        <w:t xml:space="preserve">Renders single-page user interface components, manages client state with Context API, and executes Axios API requests.</w:t>
      </w:r>
    </w:p>
    <w:p>
      <w:pPr>
        <w:spacing w:after="100"/>
      </w:pPr>
      <w:r>
        <w:rPr>
          <w:b/>
          <w:bCs/>
          <w:color w:val="047857"/>
        </w:rPr>
        <w:t xml:space="preserve">Business Layer (Spring Boot Services): </w:t>
      </w:r>
      <w:r>
        <w:t xml:space="preserve">Executes core domain logic, calculates transaction totals, validates inputs, and manages business constraints.</w:t>
      </w:r>
    </w:p>
    <w:p>
      <w:pPr>
        <w:spacing w:after="100"/>
      </w:pPr>
      <w:r>
        <w:rPr>
          <w:b/>
          <w:bCs/>
          <w:color w:val="047857"/>
        </w:rPr>
        <w:t xml:space="preserve">Data Access Layer (Spring Data JPA): </w:t>
      </w:r>
      <w:r>
        <w:t xml:space="preserve">Handles ORM entity mapping and database interactions via Spring Data JPA repositories.</w:t>
      </w:r>
    </w:p>
    <w:p>
      <w:pPr>
        <w:spacing w:after="240"/>
      </w:pPr>
      <w:r>
        <w:rPr>
          <w:b/>
          <w:bCs/>
          <w:color w:val="b45309"/>
        </w:rPr>
        <w:t xml:space="preserve">Database Layer (MySQL Server): </w:t>
      </w:r>
      <w:r>
        <w:t xml:space="preserve">Stores enterprise relational data inside user, product, category, customer_order, and order_item tables.</w:t>
      </w:r>
    </w:p>
    <w:p>
      <w:pPr>
        <w:pStyle w:val="Heading1"/>
        <w:spacing w:after="120" w:before="240"/>
      </w:pPr>
      <w:r>
        <w:t xml:space="preserve">3. Data Flow (Step-by-Step Lifecycle)</w:t>
      </w:r>
    </w:p>
    <w:p>
      <w:pPr>
        <w:spacing w:after="60"/>
      </w:pPr>
      <w:r>
        <w:t xml:space="preserve">1. User Action: User clicks an interactive element (e.g. 'Complete Purchase').</w:t>
      </w:r>
    </w:p>
    <w:p>
      <w:pPr>
        <w:spacing w:after="60"/>
      </w:pPr>
      <w:r>
        <w:t xml:space="preserve">2. Client Request: React issues an asynchronous Axios POST call to /api/orders/create with JSON payload.</w:t>
      </w:r>
    </w:p>
    <w:p>
      <w:pPr>
        <w:spacing w:after="60"/>
      </w:pPr>
      <w:r>
        <w:t xml:space="preserve">3. Controller Interception: Spring Boot OrderResource controller receives and validates the request.</w:t>
      </w:r>
    </w:p>
    <w:p>
      <w:pPr>
        <w:spacing w:after="60"/>
      </w:pPr>
      <w:r>
        <w:t xml:space="preserve">4. Business Logic: Service layer assigns timestamps, order status (PENDING), and processes items.</w:t>
      </w:r>
    </w:p>
    <w:p>
      <w:pPr>
        <w:spacing w:after="60"/>
      </w:pPr>
      <w:r>
        <w:t xml:space="preserve">5. JPA Persistence: Spring Data JPA translates entity objects into SQL INSERT statements.</w:t>
      </w:r>
    </w:p>
    <w:p>
      <w:pPr>
        <w:spacing w:after="60"/>
      </w:pPr>
      <w:r>
        <w:t xml:space="preserve">6. Database Execution: MySQL saves records in customer_order &amp; order_item tables.</w:t>
      </w:r>
    </w:p>
    <w:p>
      <w:pPr>
        <w:spacing w:after="240"/>
      </w:pPr>
      <w:r>
        <w:t xml:space="preserve">7. JSON Response: Backend returns HTTP 200 OK with order JSON. React updates UI &amp; clears cart.</w:t>
      </w:r>
    </w:p>
    <w:p>
      <w:pPr>
        <w:pStyle w:val="Heading1"/>
        <w:spacing w:after="120" w:before="240"/>
      </w:pPr>
      <w:r>
        <w:t xml:space="preserve">4. Technologies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color w:val="FFFFFF"/>
              </w:rPr>
              <w:t xml:space="preserve">Technology</w:t>
            </w:r>
          </w:p>
        </w:tc>
        <w:tc>
          <w:p>
            <w:r>
              <w:rPr>
                <w:b/>
                <w:bCs/>
                <w:color w:val="FFFFFF"/>
              </w:rPr>
              <w:t xml:space="preserve">Purpose / Role</w:t>
            </w:r>
          </w:p>
        </w:tc>
      </w:tr>
      <w:tr>
        <w:tc>
          <w:p>
            <w:r>
              <w:t xml:space="preserve">React.js</w:t>
            </w:r>
          </w:p>
        </w:tc>
        <w:tc>
          <w:p>
            <w:r>
              <w:t xml:space="preserve">Frontend SPA framework &amp; UI state management</w:t>
            </w:r>
          </w:p>
        </w:tc>
      </w:tr>
      <w:tr>
        <w:tc>
          <w:p>
            <w:r>
              <w:t xml:space="preserve">Spring Boot 3.3</w:t>
            </w:r>
          </w:p>
        </w:tc>
        <w:tc>
          <w:p>
            <w:r>
              <w:t xml:space="preserve">Backend REST API framework &amp; dependency injection</w:t>
            </w:r>
          </w:p>
        </w:tc>
      </w:tr>
      <w:tr>
        <w:tc>
          <w:p>
            <w:r>
              <w:t xml:space="preserve">Java 21</w:t>
            </w:r>
          </w:p>
        </w:tc>
        <w:tc>
          <w:p>
            <w:r>
              <w:t xml:space="preserve">Modern LTS runtime environment &amp; OOP programming</w:t>
            </w:r>
          </w:p>
        </w:tc>
      </w:tr>
      <w:tr>
        <w:tc>
          <w:p>
            <w:r>
              <w:t xml:space="preserve">Spring Data JPA</w:t>
            </w:r>
          </w:p>
        </w:tc>
        <w:tc>
          <w:p>
            <w:r>
              <w:t xml:space="preserve">ORM data mapping and automated repository queries</w:t>
            </w:r>
          </w:p>
        </w:tc>
      </w:tr>
      <w:tr>
        <w:tc>
          <w:p>
            <w:r>
              <w:t xml:space="preserve">Axios</w:t>
            </w:r>
          </w:p>
        </w:tc>
        <w:tc>
          <w:p>
            <w:r>
              <w:t xml:space="preserve">HTTP client for React &lt;-&gt; Spring Boot communication</w:t>
            </w:r>
          </w:p>
        </w:tc>
      </w:tr>
      <w:tr>
        <w:tc>
          <w:p>
            <w:r>
              <w:t xml:space="preserve">MySQL</w:t>
            </w:r>
          </w:p>
        </w:tc>
        <w:tc>
          <w:p>
            <w:r>
              <w:t xml:space="preserve">Relational database server for persistent enterprise data</w:t>
            </w:r>
          </w:p>
        </w:tc>
      </w:tr>
      <w:tr>
        <w:tc>
          <w:p>
            <w:r>
              <w:t xml:space="preserve">Maven</w:t>
            </w:r>
          </w:p>
        </w:tc>
        <w:tc>
          <w:p>
            <w:r>
              <w:t xml:space="preserve">Dependency management and project build tool</w:t>
            </w:r>
          </w:p>
        </w:tc>
      </w:tr>
      <w:tr>
        <w:tc>
          <w:p>
            <w:r>
              <w:t xml:space="preserve">Git</w:t>
            </w:r>
          </w:p>
        </w:tc>
        <w:tc>
          <w:p>
            <w:r>
              <w:t xml:space="preserve">Version control system for source code tracking</w:t>
            </w:r>
          </w:p>
        </w:tc>
      </w:tr>
      <w:tr>
        <w:tc>
          <w:p>
            <w:r>
              <w:t xml:space="preserve">IntelliJ IDEA</w:t>
            </w:r>
          </w:p>
        </w:tc>
        <w:tc>
          <w:p>
            <w:r>
              <w:t xml:space="preserve">Integrated Development Environment for Java/Spring</w:t>
            </w:r>
          </w:p>
        </w:tc>
      </w:tr>
      <w:tr>
        <w:tc>
          <w:p>
            <w:r>
              <w:t xml:space="preserve">VS Code</w:t>
            </w:r>
          </w:p>
        </w:tc>
        <w:tc>
          <w:p>
            <w:r>
              <w:t xml:space="preserve">Frontend IDE for React, HTML5, CSS3, and JavaScript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2026-07-26T14:06:31.066Z</dcterms:created>
  <dcterms:modified xsi:type="dcterms:W3CDTF">2026-07-26T14:06:31.370Z</dcterms:modified>
</cp:coreProperties>
</file>

<file path=docProps/custom.xml><?xml version="1.0" encoding="utf-8"?>
<Properties xmlns="http://schemas.openxmlformats.org/officeDocument/2006/custom-properties" xmlns:vt="http://schemas.openxmlformats.org/officeDocument/2006/docPropsVTypes"/>
</file>