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B7F43" w14:textId="27100127" w:rsidR="00DA4562" w:rsidRPr="005B106E" w:rsidRDefault="00DA4562" w:rsidP="00DA4562">
      <w:pPr>
        <w:pStyle w:val="Heading1"/>
      </w:pPr>
      <w:r>
        <w:t>Document Overview</w:t>
      </w:r>
    </w:p>
    <w:tbl>
      <w:tblPr>
        <w:tblStyle w:val="TableGrid"/>
        <w:tblW w:w="0" w:type="auto"/>
        <w:tblInd w:w="0" w:type="dxa"/>
        <w:tblLook w:val="04A0" w:firstRow="1" w:lastRow="0" w:firstColumn="1" w:lastColumn="0" w:noHBand="0" w:noVBand="1"/>
      </w:tblPr>
      <w:tblGrid>
        <w:gridCol w:w="3964"/>
        <w:gridCol w:w="5386"/>
      </w:tblGrid>
      <w:tr w:rsidR="00AB3759" w14:paraId="22EEF2CD" w14:textId="77777777" w:rsidTr="00321EFE">
        <w:tc>
          <w:tcPr>
            <w:tcW w:w="3964" w:type="dxa"/>
            <w:tcBorders>
              <w:top w:val="single" w:sz="4" w:space="0" w:color="auto"/>
              <w:left w:val="single" w:sz="4" w:space="0" w:color="auto"/>
              <w:bottom w:val="single" w:sz="4" w:space="0" w:color="auto"/>
              <w:right w:val="single" w:sz="4" w:space="0" w:color="auto"/>
            </w:tcBorders>
          </w:tcPr>
          <w:p w14:paraId="2B3BBE00" w14:textId="456D859B" w:rsidR="00AB3759" w:rsidRDefault="00AB3759" w:rsidP="00321EFE">
            <w:r>
              <w:t>D</w:t>
            </w:r>
            <w:r w:rsidR="00656174">
              <w:t>OCUMENT</w:t>
            </w:r>
          </w:p>
        </w:tc>
        <w:tc>
          <w:tcPr>
            <w:tcW w:w="5386" w:type="dxa"/>
            <w:tcBorders>
              <w:top w:val="single" w:sz="4" w:space="0" w:color="auto"/>
              <w:left w:val="single" w:sz="4" w:space="0" w:color="auto"/>
              <w:bottom w:val="single" w:sz="4" w:space="0" w:color="auto"/>
              <w:right w:val="single" w:sz="4" w:space="0" w:color="auto"/>
            </w:tcBorders>
          </w:tcPr>
          <w:p w14:paraId="2DF4C9D0" w14:textId="02C4BBE3" w:rsidR="00AB3759" w:rsidRDefault="00AB3759" w:rsidP="00321EFE">
            <w:r>
              <w:t xml:space="preserve">Vision and Scope Document </w:t>
            </w:r>
          </w:p>
        </w:tc>
      </w:tr>
      <w:tr w:rsidR="00DA4562" w14:paraId="5431B1BA" w14:textId="77777777" w:rsidTr="00321EFE">
        <w:tc>
          <w:tcPr>
            <w:tcW w:w="3964" w:type="dxa"/>
            <w:tcBorders>
              <w:top w:val="single" w:sz="4" w:space="0" w:color="auto"/>
              <w:left w:val="single" w:sz="4" w:space="0" w:color="auto"/>
              <w:bottom w:val="single" w:sz="4" w:space="0" w:color="auto"/>
              <w:right w:val="single" w:sz="4" w:space="0" w:color="auto"/>
            </w:tcBorders>
            <w:hideMark/>
          </w:tcPr>
          <w:p w14:paraId="5ECDE935" w14:textId="77777777" w:rsidR="00DA4562" w:rsidRDefault="00DA4562" w:rsidP="00321EFE">
            <w:r>
              <w:t>PROJECT TITLE</w:t>
            </w:r>
          </w:p>
        </w:tc>
        <w:tc>
          <w:tcPr>
            <w:tcW w:w="5386" w:type="dxa"/>
            <w:tcBorders>
              <w:top w:val="single" w:sz="4" w:space="0" w:color="auto"/>
              <w:left w:val="single" w:sz="4" w:space="0" w:color="auto"/>
              <w:bottom w:val="single" w:sz="4" w:space="0" w:color="auto"/>
              <w:right w:val="single" w:sz="4" w:space="0" w:color="auto"/>
            </w:tcBorders>
          </w:tcPr>
          <w:p w14:paraId="1C78751E" w14:textId="63242782" w:rsidR="00DA4562" w:rsidRDefault="00AB3759" w:rsidP="00321EFE">
            <w:r>
              <w:t>Conestoga College Content Migration</w:t>
            </w:r>
          </w:p>
        </w:tc>
      </w:tr>
      <w:tr w:rsidR="00DA4562" w14:paraId="5ED9D803" w14:textId="77777777" w:rsidTr="00321EFE">
        <w:tc>
          <w:tcPr>
            <w:tcW w:w="3964" w:type="dxa"/>
            <w:tcBorders>
              <w:top w:val="single" w:sz="4" w:space="0" w:color="auto"/>
              <w:left w:val="single" w:sz="4" w:space="0" w:color="auto"/>
              <w:bottom w:val="single" w:sz="4" w:space="0" w:color="auto"/>
              <w:right w:val="single" w:sz="4" w:space="0" w:color="auto"/>
            </w:tcBorders>
            <w:hideMark/>
          </w:tcPr>
          <w:p w14:paraId="117BFE65" w14:textId="77777777" w:rsidR="00DA4562" w:rsidRDefault="00DA4562" w:rsidP="00321EFE">
            <w:r>
              <w:t>NAME OF ORGANIZATION</w:t>
            </w:r>
          </w:p>
        </w:tc>
        <w:tc>
          <w:tcPr>
            <w:tcW w:w="5386" w:type="dxa"/>
            <w:tcBorders>
              <w:top w:val="single" w:sz="4" w:space="0" w:color="auto"/>
              <w:left w:val="single" w:sz="4" w:space="0" w:color="auto"/>
              <w:bottom w:val="single" w:sz="4" w:space="0" w:color="auto"/>
              <w:right w:val="single" w:sz="4" w:space="0" w:color="auto"/>
            </w:tcBorders>
          </w:tcPr>
          <w:p w14:paraId="5CDB29A7" w14:textId="77777777" w:rsidR="00DA4562" w:rsidRDefault="00DA4562" w:rsidP="00321EFE">
            <w:r>
              <w:t>Conestoga College</w:t>
            </w:r>
          </w:p>
        </w:tc>
      </w:tr>
      <w:tr w:rsidR="00DA4562" w14:paraId="63830938" w14:textId="77777777" w:rsidTr="00321EFE">
        <w:tc>
          <w:tcPr>
            <w:tcW w:w="3964" w:type="dxa"/>
            <w:tcBorders>
              <w:top w:val="single" w:sz="4" w:space="0" w:color="auto"/>
              <w:left w:val="single" w:sz="4" w:space="0" w:color="auto"/>
              <w:bottom w:val="single" w:sz="4" w:space="0" w:color="auto"/>
              <w:right w:val="single" w:sz="4" w:space="0" w:color="auto"/>
            </w:tcBorders>
            <w:hideMark/>
          </w:tcPr>
          <w:p w14:paraId="6640DDF4" w14:textId="77777777" w:rsidR="00DA4562" w:rsidRDefault="00DA4562" w:rsidP="00321EFE">
            <w:r>
              <w:t>PRIMARY CONTACT</w:t>
            </w:r>
          </w:p>
        </w:tc>
        <w:tc>
          <w:tcPr>
            <w:tcW w:w="5386" w:type="dxa"/>
            <w:tcBorders>
              <w:top w:val="single" w:sz="4" w:space="0" w:color="auto"/>
              <w:left w:val="single" w:sz="4" w:space="0" w:color="auto"/>
              <w:bottom w:val="single" w:sz="4" w:space="0" w:color="auto"/>
              <w:right w:val="single" w:sz="4" w:space="0" w:color="auto"/>
            </w:tcBorders>
          </w:tcPr>
          <w:p w14:paraId="618FC4F0" w14:textId="7A310F43" w:rsidR="00DA4562" w:rsidRDefault="00AB3759" w:rsidP="00321EFE">
            <w:proofErr w:type="spellStart"/>
            <w:r>
              <w:t>Srdjan</w:t>
            </w:r>
            <w:proofErr w:type="spellEnd"/>
            <w:r>
              <w:t xml:space="preserve"> </w:t>
            </w:r>
            <w:proofErr w:type="spellStart"/>
            <w:r>
              <w:t>Manojlovic</w:t>
            </w:r>
            <w:proofErr w:type="spellEnd"/>
          </w:p>
        </w:tc>
      </w:tr>
      <w:tr w:rsidR="00DA4562" w14:paraId="73B5ABB7" w14:textId="77777777" w:rsidTr="00321EFE">
        <w:tc>
          <w:tcPr>
            <w:tcW w:w="3964" w:type="dxa"/>
            <w:tcBorders>
              <w:top w:val="single" w:sz="4" w:space="0" w:color="auto"/>
              <w:left w:val="single" w:sz="4" w:space="0" w:color="auto"/>
              <w:bottom w:val="single" w:sz="4" w:space="0" w:color="auto"/>
              <w:right w:val="single" w:sz="4" w:space="0" w:color="auto"/>
            </w:tcBorders>
          </w:tcPr>
          <w:p w14:paraId="3505A7F9" w14:textId="77777777" w:rsidR="00DA4562" w:rsidRDefault="00DA4562" w:rsidP="00321EFE">
            <w:r>
              <w:t>PROJECT DESCRIPTION</w:t>
            </w:r>
          </w:p>
          <w:p w14:paraId="3509D440" w14:textId="77777777" w:rsidR="00DA4562" w:rsidRDefault="00DA4562" w:rsidP="00321EFE"/>
          <w:p w14:paraId="55205817" w14:textId="77777777" w:rsidR="00DA4562" w:rsidRDefault="00DA4562" w:rsidP="00321EFE"/>
          <w:p w14:paraId="54E05713" w14:textId="77777777" w:rsidR="00DA4562" w:rsidRDefault="00DA4562" w:rsidP="00321EFE"/>
        </w:tc>
        <w:tc>
          <w:tcPr>
            <w:tcW w:w="5386" w:type="dxa"/>
            <w:tcBorders>
              <w:top w:val="single" w:sz="4" w:space="0" w:color="auto"/>
              <w:left w:val="single" w:sz="4" w:space="0" w:color="auto"/>
              <w:bottom w:val="single" w:sz="4" w:space="0" w:color="auto"/>
              <w:right w:val="single" w:sz="4" w:space="0" w:color="auto"/>
            </w:tcBorders>
          </w:tcPr>
          <w:p w14:paraId="7C701A80" w14:textId="5FF70472" w:rsidR="00DA4562" w:rsidRDefault="00656174" w:rsidP="00321EFE">
            <w:pPr>
              <w:jc w:val="both"/>
            </w:pPr>
            <w:r w:rsidRPr="00656174">
              <w:t>This project will help Conestoga college which is academic institution in Ontario. As the organization is growing at very fast phase it is getting difficult to manage their content well and will help them to overcome all the existing issues college is facing. This content migration from file share and SharePoint 2013 will make it easy for the organization to manage content and collaborate among departments.</w:t>
            </w:r>
          </w:p>
        </w:tc>
      </w:tr>
      <w:tr w:rsidR="00DA4562" w14:paraId="7C4657CC" w14:textId="77777777" w:rsidTr="00321EFE">
        <w:tc>
          <w:tcPr>
            <w:tcW w:w="3964" w:type="dxa"/>
            <w:tcBorders>
              <w:top w:val="single" w:sz="4" w:space="0" w:color="auto"/>
              <w:left w:val="single" w:sz="4" w:space="0" w:color="auto"/>
              <w:bottom w:val="single" w:sz="4" w:space="0" w:color="auto"/>
              <w:right w:val="single" w:sz="4" w:space="0" w:color="auto"/>
            </w:tcBorders>
            <w:hideMark/>
          </w:tcPr>
          <w:p w14:paraId="1B898671" w14:textId="77777777" w:rsidR="00DA4562" w:rsidRDefault="00DA4562" w:rsidP="00321EFE">
            <w:r>
              <w:t>PREPARED BY ORGANIZATION</w:t>
            </w:r>
          </w:p>
        </w:tc>
        <w:tc>
          <w:tcPr>
            <w:tcW w:w="5386" w:type="dxa"/>
            <w:tcBorders>
              <w:top w:val="single" w:sz="4" w:space="0" w:color="auto"/>
              <w:left w:val="single" w:sz="4" w:space="0" w:color="auto"/>
              <w:bottom w:val="single" w:sz="4" w:space="0" w:color="auto"/>
              <w:right w:val="single" w:sz="4" w:space="0" w:color="auto"/>
            </w:tcBorders>
          </w:tcPr>
          <w:p w14:paraId="05F75361" w14:textId="01E9874C" w:rsidR="00DA4562" w:rsidRDefault="00AB3759" w:rsidP="00321EFE">
            <w:r>
              <w:t>Jade</w:t>
            </w:r>
          </w:p>
        </w:tc>
      </w:tr>
      <w:tr w:rsidR="00DA4562" w14:paraId="78E635CD" w14:textId="77777777" w:rsidTr="00321EFE">
        <w:tc>
          <w:tcPr>
            <w:tcW w:w="3964" w:type="dxa"/>
            <w:tcBorders>
              <w:top w:val="single" w:sz="4" w:space="0" w:color="auto"/>
              <w:left w:val="single" w:sz="4" w:space="0" w:color="auto"/>
              <w:bottom w:val="single" w:sz="4" w:space="0" w:color="auto"/>
              <w:right w:val="single" w:sz="4" w:space="0" w:color="auto"/>
            </w:tcBorders>
            <w:hideMark/>
          </w:tcPr>
          <w:p w14:paraId="31A329B7" w14:textId="77777777" w:rsidR="00DA4562" w:rsidRDefault="00DA4562" w:rsidP="00321EFE">
            <w:r>
              <w:t>KEY SPONSOR</w:t>
            </w:r>
          </w:p>
        </w:tc>
        <w:tc>
          <w:tcPr>
            <w:tcW w:w="5386" w:type="dxa"/>
            <w:tcBorders>
              <w:top w:val="single" w:sz="4" w:space="0" w:color="auto"/>
              <w:left w:val="single" w:sz="4" w:space="0" w:color="auto"/>
              <w:bottom w:val="single" w:sz="4" w:space="0" w:color="auto"/>
              <w:right w:val="single" w:sz="4" w:space="0" w:color="auto"/>
            </w:tcBorders>
          </w:tcPr>
          <w:p w14:paraId="5B842E04" w14:textId="062D8ABC" w:rsidR="00DA4562" w:rsidRDefault="00AB3759" w:rsidP="00321EFE">
            <w:r>
              <w:t>Conestoga College</w:t>
            </w:r>
          </w:p>
        </w:tc>
      </w:tr>
      <w:tr w:rsidR="00DA4562" w14:paraId="368AD3CC" w14:textId="77777777" w:rsidTr="00321EFE">
        <w:tc>
          <w:tcPr>
            <w:tcW w:w="3964" w:type="dxa"/>
            <w:tcBorders>
              <w:top w:val="single" w:sz="4" w:space="0" w:color="auto"/>
              <w:left w:val="single" w:sz="4" w:space="0" w:color="auto"/>
              <w:bottom w:val="single" w:sz="4" w:space="0" w:color="auto"/>
              <w:right w:val="single" w:sz="4" w:space="0" w:color="auto"/>
            </w:tcBorders>
            <w:hideMark/>
          </w:tcPr>
          <w:p w14:paraId="32AAFE52" w14:textId="77777777" w:rsidR="00DA4562" w:rsidRDefault="00DA4562" w:rsidP="00321EFE">
            <w:r>
              <w:t>PRODUCT OWNER</w:t>
            </w:r>
          </w:p>
        </w:tc>
        <w:tc>
          <w:tcPr>
            <w:tcW w:w="5386" w:type="dxa"/>
            <w:tcBorders>
              <w:top w:val="single" w:sz="4" w:space="0" w:color="auto"/>
              <w:left w:val="single" w:sz="4" w:space="0" w:color="auto"/>
              <w:bottom w:val="single" w:sz="4" w:space="0" w:color="auto"/>
              <w:right w:val="single" w:sz="4" w:space="0" w:color="auto"/>
            </w:tcBorders>
          </w:tcPr>
          <w:p w14:paraId="64EB6B93" w14:textId="02629647" w:rsidR="00DA4562" w:rsidRDefault="00656174" w:rsidP="00321EFE">
            <w:r>
              <w:t>Conestoga College</w:t>
            </w:r>
          </w:p>
        </w:tc>
      </w:tr>
      <w:tr w:rsidR="00DA4562" w14:paraId="04FB31BD" w14:textId="77777777" w:rsidTr="00321EFE">
        <w:tc>
          <w:tcPr>
            <w:tcW w:w="3964" w:type="dxa"/>
            <w:tcBorders>
              <w:top w:val="single" w:sz="4" w:space="0" w:color="auto"/>
              <w:left w:val="single" w:sz="4" w:space="0" w:color="auto"/>
              <w:bottom w:val="single" w:sz="4" w:space="0" w:color="auto"/>
              <w:right w:val="single" w:sz="4" w:space="0" w:color="auto"/>
            </w:tcBorders>
            <w:hideMark/>
          </w:tcPr>
          <w:p w14:paraId="06EC1A72" w14:textId="77777777" w:rsidR="00DA4562" w:rsidRDefault="00DA4562" w:rsidP="00321EFE">
            <w:r>
              <w:t>BUSINESS ANALYST</w:t>
            </w:r>
          </w:p>
        </w:tc>
        <w:tc>
          <w:tcPr>
            <w:tcW w:w="5386" w:type="dxa"/>
            <w:tcBorders>
              <w:top w:val="single" w:sz="4" w:space="0" w:color="auto"/>
              <w:left w:val="single" w:sz="4" w:space="0" w:color="auto"/>
              <w:bottom w:val="single" w:sz="4" w:space="0" w:color="auto"/>
              <w:right w:val="single" w:sz="4" w:space="0" w:color="auto"/>
            </w:tcBorders>
          </w:tcPr>
          <w:p w14:paraId="2ABF3905" w14:textId="20DA5089" w:rsidR="00DA4562" w:rsidRDefault="00656174" w:rsidP="00321EFE">
            <w:r>
              <w:t>Sukhjeevan Kaur</w:t>
            </w:r>
          </w:p>
        </w:tc>
      </w:tr>
      <w:tr w:rsidR="00656174" w14:paraId="0EA52E55" w14:textId="77777777" w:rsidTr="00321EFE">
        <w:tc>
          <w:tcPr>
            <w:tcW w:w="3964" w:type="dxa"/>
            <w:tcBorders>
              <w:top w:val="single" w:sz="4" w:space="0" w:color="auto"/>
              <w:left w:val="single" w:sz="4" w:space="0" w:color="auto"/>
              <w:bottom w:val="single" w:sz="4" w:space="0" w:color="auto"/>
              <w:right w:val="single" w:sz="4" w:space="0" w:color="auto"/>
            </w:tcBorders>
          </w:tcPr>
          <w:p w14:paraId="1173C51A" w14:textId="554F88CF" w:rsidR="00656174" w:rsidRDefault="00656174" w:rsidP="00321EFE">
            <w:r>
              <w:t>VERSION</w:t>
            </w:r>
          </w:p>
        </w:tc>
        <w:tc>
          <w:tcPr>
            <w:tcW w:w="5386" w:type="dxa"/>
            <w:tcBorders>
              <w:top w:val="single" w:sz="4" w:space="0" w:color="auto"/>
              <w:left w:val="single" w:sz="4" w:space="0" w:color="auto"/>
              <w:bottom w:val="single" w:sz="4" w:space="0" w:color="auto"/>
              <w:right w:val="single" w:sz="4" w:space="0" w:color="auto"/>
            </w:tcBorders>
          </w:tcPr>
          <w:p w14:paraId="215D2D72" w14:textId="1004461A" w:rsidR="00656174" w:rsidRDefault="00656174" w:rsidP="00656174">
            <w:pPr>
              <w:tabs>
                <w:tab w:val="left" w:pos="1260"/>
              </w:tabs>
            </w:pPr>
            <w:r>
              <w:t>1.0 and 2.0</w:t>
            </w:r>
            <w:r>
              <w:tab/>
            </w:r>
          </w:p>
        </w:tc>
      </w:tr>
      <w:tr w:rsidR="00656174" w14:paraId="78087166" w14:textId="77777777" w:rsidTr="00321EFE">
        <w:tc>
          <w:tcPr>
            <w:tcW w:w="3964" w:type="dxa"/>
            <w:tcBorders>
              <w:top w:val="single" w:sz="4" w:space="0" w:color="auto"/>
              <w:left w:val="single" w:sz="4" w:space="0" w:color="auto"/>
              <w:bottom w:val="single" w:sz="4" w:space="0" w:color="auto"/>
              <w:right w:val="single" w:sz="4" w:space="0" w:color="auto"/>
            </w:tcBorders>
          </w:tcPr>
          <w:p w14:paraId="51F7EB3E" w14:textId="67345D91" w:rsidR="00656174" w:rsidRDefault="00656174" w:rsidP="00321EFE">
            <w:r>
              <w:t>APPROVED BY</w:t>
            </w:r>
          </w:p>
        </w:tc>
        <w:tc>
          <w:tcPr>
            <w:tcW w:w="5386" w:type="dxa"/>
            <w:tcBorders>
              <w:top w:val="single" w:sz="4" w:space="0" w:color="auto"/>
              <w:left w:val="single" w:sz="4" w:space="0" w:color="auto"/>
              <w:bottom w:val="single" w:sz="4" w:space="0" w:color="auto"/>
              <w:right w:val="single" w:sz="4" w:space="0" w:color="auto"/>
            </w:tcBorders>
          </w:tcPr>
          <w:p w14:paraId="2F0899FE" w14:textId="0CB31269" w:rsidR="00656174" w:rsidRDefault="00656174" w:rsidP="00656174">
            <w:pPr>
              <w:tabs>
                <w:tab w:val="left" w:pos="1260"/>
              </w:tabs>
            </w:pPr>
            <w:r>
              <w:t>Sukhjeevan Kaur</w:t>
            </w:r>
          </w:p>
        </w:tc>
      </w:tr>
    </w:tbl>
    <w:p w14:paraId="28496847" w14:textId="77777777" w:rsidR="00AB3759" w:rsidRDefault="00AB3759" w:rsidP="00AB3759">
      <w:pPr>
        <w:pStyle w:val="Heading1"/>
        <w:jc w:val="left"/>
      </w:pPr>
    </w:p>
    <w:p w14:paraId="6A2E6F4F" w14:textId="75110067" w:rsidR="00DA4562" w:rsidRDefault="00AB3759" w:rsidP="00AB3759">
      <w:pPr>
        <w:pStyle w:val="Heading1"/>
      </w:pPr>
      <w:r>
        <w:t>Revision History.</w:t>
      </w:r>
    </w:p>
    <w:tbl>
      <w:tblPr>
        <w:tblStyle w:val="TableGrid"/>
        <w:tblW w:w="9048" w:type="dxa"/>
        <w:tblInd w:w="720" w:type="dxa"/>
        <w:tblLook w:val="04A0" w:firstRow="1" w:lastRow="0" w:firstColumn="1" w:lastColumn="0" w:noHBand="0" w:noVBand="1"/>
      </w:tblPr>
      <w:tblGrid>
        <w:gridCol w:w="2270"/>
        <w:gridCol w:w="2229"/>
        <w:gridCol w:w="2469"/>
        <w:gridCol w:w="2080"/>
      </w:tblGrid>
      <w:tr w:rsidR="00AB3759" w:rsidRPr="00E410D8" w14:paraId="356D1CB1" w14:textId="77777777" w:rsidTr="00656174">
        <w:trPr>
          <w:trHeight w:val="510"/>
        </w:trPr>
        <w:tc>
          <w:tcPr>
            <w:tcW w:w="2270" w:type="dxa"/>
          </w:tcPr>
          <w:p w14:paraId="0AE66F07" w14:textId="77777777" w:rsidR="00AB3759" w:rsidRPr="00E410D8" w:rsidRDefault="00AB3759" w:rsidP="00321EFE">
            <w:pPr>
              <w:pStyle w:val="ListParagraph"/>
              <w:ind w:left="0"/>
              <w:rPr>
                <w:rFonts w:cs="Arial"/>
                <w:szCs w:val="24"/>
              </w:rPr>
            </w:pPr>
            <w:r w:rsidRPr="00E410D8">
              <w:rPr>
                <w:rFonts w:cs="Arial"/>
                <w:szCs w:val="24"/>
              </w:rPr>
              <w:t>Version</w:t>
            </w:r>
          </w:p>
        </w:tc>
        <w:tc>
          <w:tcPr>
            <w:tcW w:w="2229" w:type="dxa"/>
          </w:tcPr>
          <w:p w14:paraId="453E10C5" w14:textId="77777777" w:rsidR="00AB3759" w:rsidRPr="00E410D8" w:rsidRDefault="00AB3759" w:rsidP="00321EFE">
            <w:pPr>
              <w:pStyle w:val="ListParagraph"/>
              <w:ind w:left="0"/>
              <w:rPr>
                <w:rFonts w:cs="Arial"/>
                <w:szCs w:val="24"/>
              </w:rPr>
            </w:pPr>
            <w:r w:rsidRPr="00E410D8">
              <w:rPr>
                <w:rFonts w:cs="Arial"/>
                <w:szCs w:val="24"/>
              </w:rPr>
              <w:t>Date</w:t>
            </w:r>
          </w:p>
        </w:tc>
        <w:tc>
          <w:tcPr>
            <w:tcW w:w="2469" w:type="dxa"/>
          </w:tcPr>
          <w:p w14:paraId="79163C5D" w14:textId="77777777" w:rsidR="00AB3759" w:rsidRPr="00E410D8" w:rsidRDefault="00AB3759" w:rsidP="00321EFE">
            <w:pPr>
              <w:pStyle w:val="ListParagraph"/>
              <w:ind w:left="0"/>
              <w:rPr>
                <w:rFonts w:cs="Arial"/>
                <w:szCs w:val="24"/>
              </w:rPr>
            </w:pPr>
            <w:r w:rsidRPr="00E410D8">
              <w:rPr>
                <w:rFonts w:cs="Arial"/>
                <w:szCs w:val="24"/>
              </w:rPr>
              <w:t>Changes</w:t>
            </w:r>
          </w:p>
        </w:tc>
        <w:tc>
          <w:tcPr>
            <w:tcW w:w="2080" w:type="dxa"/>
          </w:tcPr>
          <w:p w14:paraId="6516C414" w14:textId="77777777" w:rsidR="00AB3759" w:rsidRPr="00E410D8" w:rsidRDefault="00AB3759" w:rsidP="00321EFE">
            <w:pPr>
              <w:pStyle w:val="ListParagraph"/>
              <w:ind w:left="0"/>
              <w:rPr>
                <w:rFonts w:cs="Arial"/>
                <w:szCs w:val="24"/>
              </w:rPr>
            </w:pPr>
            <w:r w:rsidRPr="00E410D8">
              <w:rPr>
                <w:rFonts w:cs="Arial"/>
                <w:szCs w:val="24"/>
              </w:rPr>
              <w:t>Author</w:t>
            </w:r>
          </w:p>
        </w:tc>
      </w:tr>
      <w:tr w:rsidR="00AB3759" w:rsidRPr="00E410D8" w14:paraId="7F614789" w14:textId="77777777" w:rsidTr="00656174">
        <w:trPr>
          <w:trHeight w:val="1035"/>
        </w:trPr>
        <w:tc>
          <w:tcPr>
            <w:tcW w:w="2270" w:type="dxa"/>
          </w:tcPr>
          <w:p w14:paraId="35F27B95" w14:textId="73117A2D" w:rsidR="00AB3759" w:rsidRPr="00E410D8" w:rsidRDefault="00AB3759" w:rsidP="00321EFE">
            <w:pPr>
              <w:pStyle w:val="ListParagraph"/>
              <w:ind w:left="0"/>
              <w:rPr>
                <w:rFonts w:cs="Arial"/>
                <w:szCs w:val="24"/>
              </w:rPr>
            </w:pPr>
            <w:r>
              <w:rPr>
                <w:rFonts w:cs="Arial"/>
                <w:szCs w:val="24"/>
              </w:rPr>
              <w:t>1</w:t>
            </w:r>
            <w:r w:rsidR="00656174">
              <w:rPr>
                <w:rFonts w:cs="Arial"/>
                <w:szCs w:val="24"/>
              </w:rPr>
              <w:t>.0</w:t>
            </w:r>
          </w:p>
        </w:tc>
        <w:tc>
          <w:tcPr>
            <w:tcW w:w="2229" w:type="dxa"/>
          </w:tcPr>
          <w:p w14:paraId="327BCF55" w14:textId="2050A972" w:rsidR="00AB3759" w:rsidRPr="00E410D8" w:rsidRDefault="00656174" w:rsidP="00321EFE">
            <w:pPr>
              <w:pStyle w:val="ListParagraph"/>
              <w:ind w:left="0"/>
              <w:rPr>
                <w:rFonts w:cs="Arial"/>
                <w:szCs w:val="24"/>
              </w:rPr>
            </w:pPr>
            <w:r>
              <w:rPr>
                <w:rFonts w:cs="Arial"/>
                <w:szCs w:val="24"/>
              </w:rPr>
              <w:t>21/sept/2020</w:t>
            </w:r>
          </w:p>
        </w:tc>
        <w:tc>
          <w:tcPr>
            <w:tcW w:w="2469" w:type="dxa"/>
          </w:tcPr>
          <w:p w14:paraId="52CDBF4D" w14:textId="0A4F8111" w:rsidR="00AB3759" w:rsidRPr="00E410D8" w:rsidRDefault="00656174" w:rsidP="00321EFE">
            <w:pPr>
              <w:pStyle w:val="ListParagraph"/>
              <w:ind w:left="0"/>
              <w:rPr>
                <w:rFonts w:cs="Arial"/>
                <w:szCs w:val="24"/>
              </w:rPr>
            </w:pPr>
            <w:r>
              <w:rPr>
                <w:rFonts w:cs="Arial"/>
                <w:szCs w:val="24"/>
              </w:rPr>
              <w:t>Vision and Scope Document</w:t>
            </w:r>
          </w:p>
        </w:tc>
        <w:tc>
          <w:tcPr>
            <w:tcW w:w="2080" w:type="dxa"/>
          </w:tcPr>
          <w:p w14:paraId="3A30DB7E" w14:textId="1B2058C6" w:rsidR="00AB3759" w:rsidRPr="00E410D8" w:rsidRDefault="00AB3759" w:rsidP="00321EFE">
            <w:pPr>
              <w:pStyle w:val="ListParagraph"/>
              <w:ind w:left="0"/>
              <w:rPr>
                <w:rFonts w:cs="Arial"/>
                <w:szCs w:val="24"/>
              </w:rPr>
            </w:pPr>
            <w:r>
              <w:rPr>
                <w:rFonts w:cs="Arial"/>
                <w:szCs w:val="24"/>
              </w:rPr>
              <w:t>Ka</w:t>
            </w:r>
            <w:r w:rsidR="00656174">
              <w:rPr>
                <w:rFonts w:cs="Arial"/>
                <w:szCs w:val="24"/>
              </w:rPr>
              <w:t>rtik Velede</w:t>
            </w:r>
          </w:p>
        </w:tc>
      </w:tr>
      <w:tr w:rsidR="00656174" w:rsidRPr="00E410D8" w14:paraId="4F0AF9A3" w14:textId="77777777" w:rsidTr="00656174">
        <w:trPr>
          <w:trHeight w:val="1035"/>
        </w:trPr>
        <w:tc>
          <w:tcPr>
            <w:tcW w:w="2270" w:type="dxa"/>
          </w:tcPr>
          <w:p w14:paraId="7B566773" w14:textId="2341AE71" w:rsidR="00656174" w:rsidRDefault="00656174" w:rsidP="00321EFE">
            <w:pPr>
              <w:pStyle w:val="ListParagraph"/>
              <w:ind w:left="0"/>
              <w:rPr>
                <w:rFonts w:cs="Arial"/>
                <w:szCs w:val="24"/>
              </w:rPr>
            </w:pPr>
            <w:r>
              <w:rPr>
                <w:rFonts w:cs="Arial"/>
                <w:szCs w:val="24"/>
              </w:rPr>
              <w:t>2.0</w:t>
            </w:r>
          </w:p>
        </w:tc>
        <w:tc>
          <w:tcPr>
            <w:tcW w:w="2229" w:type="dxa"/>
          </w:tcPr>
          <w:p w14:paraId="3CCB9AEB" w14:textId="645C88A3" w:rsidR="00656174" w:rsidRDefault="00656174" w:rsidP="00321EFE">
            <w:pPr>
              <w:pStyle w:val="ListParagraph"/>
              <w:ind w:left="0"/>
              <w:rPr>
                <w:rFonts w:cs="Arial"/>
                <w:szCs w:val="24"/>
              </w:rPr>
            </w:pPr>
            <w:r>
              <w:rPr>
                <w:rFonts w:cs="Arial"/>
                <w:szCs w:val="24"/>
              </w:rPr>
              <w:t>21/sept/2020</w:t>
            </w:r>
          </w:p>
        </w:tc>
        <w:tc>
          <w:tcPr>
            <w:tcW w:w="2469" w:type="dxa"/>
          </w:tcPr>
          <w:p w14:paraId="6A02F1D3" w14:textId="2448D2E6" w:rsidR="00656174" w:rsidRDefault="00656174" w:rsidP="00321EFE">
            <w:pPr>
              <w:pStyle w:val="ListParagraph"/>
              <w:ind w:left="0"/>
              <w:rPr>
                <w:rFonts w:cs="Arial"/>
                <w:szCs w:val="24"/>
              </w:rPr>
            </w:pPr>
            <w:r>
              <w:rPr>
                <w:rFonts w:cs="Arial"/>
                <w:szCs w:val="24"/>
              </w:rPr>
              <w:t>Added Scope and limitations, Business context</w:t>
            </w:r>
          </w:p>
        </w:tc>
        <w:tc>
          <w:tcPr>
            <w:tcW w:w="2080" w:type="dxa"/>
          </w:tcPr>
          <w:p w14:paraId="0E041E4C" w14:textId="0C3A66CF" w:rsidR="00656174" w:rsidRDefault="00656174" w:rsidP="00321EFE">
            <w:pPr>
              <w:pStyle w:val="ListParagraph"/>
              <w:ind w:left="0"/>
              <w:rPr>
                <w:rFonts w:cs="Arial"/>
                <w:szCs w:val="24"/>
              </w:rPr>
            </w:pPr>
            <w:r>
              <w:rPr>
                <w:rFonts w:cs="Arial"/>
                <w:szCs w:val="24"/>
              </w:rPr>
              <w:t>Amrit Pal Singh</w:t>
            </w:r>
          </w:p>
        </w:tc>
      </w:tr>
    </w:tbl>
    <w:p w14:paraId="63C0CB56" w14:textId="7CAD0FF9" w:rsidR="00660ED4" w:rsidRDefault="00C67AB2" w:rsidP="00AB3759">
      <w:pPr>
        <w:pStyle w:val="Heading1"/>
        <w:ind w:left="2880" w:firstLine="720"/>
        <w:jc w:val="left"/>
      </w:pPr>
      <w:r>
        <w:t>Business Requirements</w:t>
      </w:r>
    </w:p>
    <w:p w14:paraId="4C8CB62B" w14:textId="0BBBBC03" w:rsidR="00C67AB2" w:rsidRDefault="00C67AB2" w:rsidP="00E70066">
      <w:pPr>
        <w:ind w:firstLine="720"/>
      </w:pPr>
      <w:r>
        <w:t xml:space="preserve">The main aim of this project is to use increase the utilization of Microsoft office 365 products such as SharePoint Online, </w:t>
      </w:r>
      <w:r w:rsidR="00F824E6">
        <w:t>OneDrive</w:t>
      </w:r>
      <w:r>
        <w:t xml:space="preserve"> an delve </w:t>
      </w:r>
      <w:r w:rsidR="00F824E6">
        <w:t>by migrating the all the data ,files and employees from on premise platform which are currently in use to Cloud -platform.</w:t>
      </w:r>
    </w:p>
    <w:p w14:paraId="3C28830D" w14:textId="5C521488" w:rsidR="00F824E6" w:rsidRDefault="00F824E6" w:rsidP="00F824E6">
      <w:pPr>
        <w:pStyle w:val="Heading2"/>
        <w:jc w:val="center"/>
      </w:pPr>
      <w:r w:rsidRPr="00F824E6">
        <w:t>Background</w:t>
      </w:r>
    </w:p>
    <w:p w14:paraId="53EA7B20" w14:textId="17EAC1D1" w:rsidR="00F824E6" w:rsidRDefault="00B27EC9" w:rsidP="00E70066">
      <w:pPr>
        <w:ind w:firstLine="360"/>
      </w:pPr>
      <w:r>
        <w:t>Below are the some of the problems that are being faced by the client leading us to create this project which solves the needs of the client</w:t>
      </w:r>
    </w:p>
    <w:p w14:paraId="2DE45D37" w14:textId="463DF3B6" w:rsidR="00B27EC9" w:rsidRDefault="00B27EC9" w:rsidP="00B27EC9">
      <w:pPr>
        <w:pStyle w:val="ListParagraph"/>
        <w:numPr>
          <w:ilvl w:val="0"/>
          <w:numId w:val="1"/>
        </w:numPr>
      </w:pPr>
      <w:r>
        <w:t>Organizing file share of department and the permission to those files</w:t>
      </w:r>
    </w:p>
    <w:p w14:paraId="758B1C10" w14:textId="7867EE11" w:rsidR="00B27EC9" w:rsidRDefault="00B27EC9" w:rsidP="00B27EC9">
      <w:pPr>
        <w:pStyle w:val="ListParagraph"/>
        <w:numPr>
          <w:ilvl w:val="0"/>
          <w:numId w:val="1"/>
        </w:numPr>
      </w:pPr>
      <w:r>
        <w:t>Access to file shares when user is switched between departments.</w:t>
      </w:r>
    </w:p>
    <w:p w14:paraId="0DD64A9E" w14:textId="53BCE370" w:rsidR="00B27EC9" w:rsidRDefault="00B27EC9" w:rsidP="00B27EC9">
      <w:pPr>
        <w:pStyle w:val="ListParagraph"/>
        <w:numPr>
          <w:ilvl w:val="0"/>
          <w:numId w:val="1"/>
        </w:numPr>
      </w:pPr>
      <w:r>
        <w:t xml:space="preserve">Updating the structure of file share when changes are done to departments </w:t>
      </w:r>
    </w:p>
    <w:p w14:paraId="106E303C" w14:textId="71395AD9" w:rsidR="00B27EC9" w:rsidRDefault="00B27EC9" w:rsidP="00B27EC9">
      <w:pPr>
        <w:pStyle w:val="ListParagraph"/>
        <w:numPr>
          <w:ilvl w:val="0"/>
          <w:numId w:val="1"/>
        </w:numPr>
      </w:pPr>
      <w:r>
        <w:t>Access of file securely from anywhere</w:t>
      </w:r>
    </w:p>
    <w:p w14:paraId="2749D8B1" w14:textId="4ABEDE13" w:rsidR="00B27EC9" w:rsidRDefault="00B27EC9" w:rsidP="00B27EC9">
      <w:pPr>
        <w:pStyle w:val="ListParagraph"/>
        <w:numPr>
          <w:ilvl w:val="0"/>
          <w:numId w:val="1"/>
        </w:numPr>
      </w:pPr>
      <w:r>
        <w:t xml:space="preserve">Getting the relevant information about all the new files being </w:t>
      </w:r>
      <w:r w:rsidR="009447F8">
        <w:t>created and the availability of information to others</w:t>
      </w:r>
    </w:p>
    <w:p w14:paraId="117BBFCA" w14:textId="60146AA1" w:rsidR="009447F8" w:rsidRDefault="009447F8" w:rsidP="009447F8">
      <w:pPr>
        <w:pStyle w:val="ListParagraph"/>
        <w:numPr>
          <w:ilvl w:val="0"/>
          <w:numId w:val="1"/>
        </w:numPr>
      </w:pPr>
      <w:r>
        <w:lastRenderedPageBreak/>
        <w:t>Increasing number of requests to IT department about file change share changes involves excessive utilization of IT resources.</w:t>
      </w:r>
    </w:p>
    <w:p w14:paraId="56AA8CFA" w14:textId="57F4A408" w:rsidR="009447F8" w:rsidRDefault="009447F8" w:rsidP="009447F8">
      <w:pPr>
        <w:pStyle w:val="Heading2"/>
        <w:jc w:val="center"/>
      </w:pPr>
      <w:r>
        <w:t>Business Opportunity</w:t>
      </w:r>
    </w:p>
    <w:p w14:paraId="003AC398" w14:textId="77777777" w:rsidR="00EF0DC8" w:rsidRDefault="00E70066" w:rsidP="00084846">
      <w:pPr>
        <w:pStyle w:val="ListParagraph"/>
        <w:ind w:firstLine="720"/>
      </w:pPr>
      <w:r>
        <w:t>By increasing the usage of office 365 products such as SharePoint Online, OneDrive, delve</w:t>
      </w:r>
      <w:r w:rsidR="00C6667C">
        <w:t xml:space="preserve"> by migration of data</w:t>
      </w:r>
      <w:r>
        <w:t xml:space="preserve"> and by providing proper training to all the employees of every department , Students of the institution on how to make use of existing products  will decrease the burden on IT department </w:t>
      </w:r>
      <w:r w:rsidR="00C6667C">
        <w:t>and solve all the existing issues facing by the client.</w:t>
      </w:r>
    </w:p>
    <w:p w14:paraId="7C7764D9" w14:textId="46A8F318" w:rsidR="00C626CB" w:rsidRDefault="00084846" w:rsidP="005F47AF">
      <w:pPr>
        <w:pStyle w:val="Heading2"/>
        <w:jc w:val="center"/>
      </w:pPr>
      <w:r>
        <w:t>Business Objectives and Success Criteria</w:t>
      </w:r>
    </w:p>
    <w:p w14:paraId="4884CA78" w14:textId="2057A257" w:rsidR="005F47AF" w:rsidRDefault="005F47AF" w:rsidP="005F47AF">
      <w:pPr>
        <w:jc w:val="both"/>
      </w:pPr>
      <w:r w:rsidRPr="005F47AF">
        <w:rPr>
          <w:b/>
          <w:bCs/>
        </w:rPr>
        <w:t>Productivity:</w:t>
      </w:r>
      <w:r>
        <w:t xml:space="preserve"> IT department will improve its productivity as the permission request from IT department is diverted to Group owners, hence the time and resources are being saved. Collaboration is being improve which is directly proportional to productivity.</w:t>
      </w:r>
    </w:p>
    <w:p w14:paraId="5CFBB0EE" w14:textId="20AC897C" w:rsidR="005F47AF" w:rsidRDefault="005F47AF" w:rsidP="00C626CB">
      <w:r w:rsidRPr="005F47AF">
        <w:rPr>
          <w:b/>
          <w:bCs/>
        </w:rPr>
        <w:t>Flexibility:</w:t>
      </w:r>
      <w:r>
        <w:rPr>
          <w:b/>
          <w:bCs/>
        </w:rPr>
        <w:t xml:space="preserve"> </w:t>
      </w:r>
      <w:r>
        <w:t>Online services will provide data secure mobile accessibility of data outside the organization.</w:t>
      </w:r>
    </w:p>
    <w:p w14:paraId="0F17D755" w14:textId="2598AF98" w:rsidR="005F47AF" w:rsidRPr="005F47AF" w:rsidRDefault="005F47AF" w:rsidP="00C626CB">
      <w:r w:rsidRPr="005F47AF">
        <w:rPr>
          <w:b/>
          <w:bCs/>
        </w:rPr>
        <w:t>Scalability:</w:t>
      </w:r>
      <w:r>
        <w:rPr>
          <w:b/>
          <w:bCs/>
        </w:rPr>
        <w:t xml:space="preserve"> </w:t>
      </w:r>
      <w:r>
        <w:t xml:space="preserve">The changes or modification made to files are readily available </w:t>
      </w:r>
      <w:r w:rsidR="007343F3">
        <w:t>to user without being un-recognized.</w:t>
      </w:r>
    </w:p>
    <w:p w14:paraId="06871010" w14:textId="6D951C01" w:rsidR="00EF0DC8" w:rsidRDefault="00EF0DC8" w:rsidP="00EF0DC8">
      <w:pPr>
        <w:pStyle w:val="Heading2"/>
        <w:jc w:val="center"/>
      </w:pPr>
      <w:r>
        <w:t>Customer or Market Needs</w:t>
      </w:r>
    </w:p>
    <w:p w14:paraId="0C603EA3" w14:textId="77777777" w:rsidR="007343F3" w:rsidRPr="007343F3" w:rsidRDefault="007343F3" w:rsidP="007343F3"/>
    <w:p w14:paraId="45E0317A" w14:textId="634FB8D2" w:rsidR="00EF0DC8" w:rsidRDefault="00EF0DC8" w:rsidP="00EF0DC8">
      <w:pPr>
        <w:pStyle w:val="Heading2"/>
        <w:jc w:val="center"/>
      </w:pPr>
      <w:r>
        <w:t>Business Risks</w:t>
      </w:r>
    </w:p>
    <w:p w14:paraId="047246AE" w14:textId="6D69B9F4" w:rsidR="007343F3" w:rsidRDefault="007343F3" w:rsidP="00DA4562">
      <w:pPr>
        <w:ind w:firstLine="720"/>
      </w:pPr>
      <w:r>
        <w:t>The following are some of the business risks that are involved in this project</w:t>
      </w:r>
    </w:p>
    <w:p w14:paraId="0C0FB656" w14:textId="2F6F5B57" w:rsidR="007343F3" w:rsidRDefault="007343F3" w:rsidP="00DA4562">
      <w:pPr>
        <w:jc w:val="both"/>
        <w:rPr>
          <w:bCs/>
        </w:rPr>
      </w:pPr>
      <w:r w:rsidRPr="007343F3">
        <w:rPr>
          <w:b/>
          <w:bCs/>
        </w:rPr>
        <w:lastRenderedPageBreak/>
        <w:t>Dependency on Network:</w:t>
      </w:r>
      <w:r>
        <w:rPr>
          <w:b/>
          <w:bCs/>
        </w:rPr>
        <w:t xml:space="preserve"> </w:t>
      </w:r>
      <w:r w:rsidR="00DA4562">
        <w:rPr>
          <w:bCs/>
        </w:rPr>
        <w:t>To</w:t>
      </w:r>
      <w:r>
        <w:rPr>
          <w:bCs/>
        </w:rPr>
        <w:t xml:space="preserve"> have access </w:t>
      </w:r>
      <w:r w:rsidR="00DA4562">
        <w:rPr>
          <w:bCs/>
        </w:rPr>
        <w:t>and</w:t>
      </w:r>
      <w:r>
        <w:rPr>
          <w:bCs/>
        </w:rPr>
        <w:t xml:space="preserve"> to work with data on cloud internet is essential any outrages in network </w:t>
      </w:r>
      <w:r w:rsidR="00DA4562">
        <w:rPr>
          <w:bCs/>
        </w:rPr>
        <w:t xml:space="preserve">will reduce the productivity in the institution </w:t>
      </w:r>
    </w:p>
    <w:p w14:paraId="5E0FEC99" w14:textId="01627645" w:rsidR="00DA4562" w:rsidRPr="00DA4562" w:rsidRDefault="00DA4562" w:rsidP="00DA4562">
      <w:pPr>
        <w:jc w:val="both"/>
        <w:rPr>
          <w:bCs/>
        </w:rPr>
      </w:pPr>
      <w:r w:rsidRPr="00DA4562">
        <w:rPr>
          <w:b/>
        </w:rPr>
        <w:t>Integrity:</w:t>
      </w:r>
      <w:r>
        <w:rPr>
          <w:b/>
        </w:rPr>
        <w:t xml:space="preserve"> </w:t>
      </w:r>
      <w:r>
        <w:rPr>
          <w:bCs/>
        </w:rPr>
        <w:t>Data within the organization is sometime are at greater risks so there is huge chance of data manipulation or malfunction if accessibility of data is given outside the organization.</w:t>
      </w:r>
    </w:p>
    <w:p w14:paraId="772E2E94" w14:textId="59602E3A" w:rsidR="00C6667C" w:rsidRDefault="00C6667C" w:rsidP="00C6667C">
      <w:pPr>
        <w:pStyle w:val="Heading1"/>
      </w:pPr>
      <w:r>
        <w:t>Vision of the solution</w:t>
      </w:r>
    </w:p>
    <w:p w14:paraId="59DA494D" w14:textId="6700D20F" w:rsidR="00C6667C" w:rsidRDefault="00C6667C" w:rsidP="00EC7C0F">
      <w:pPr>
        <w:ind w:firstLine="720"/>
        <w:jc w:val="both"/>
      </w:pPr>
      <w:r>
        <w:t xml:space="preserve">Migration from local premise to Office with the </w:t>
      </w:r>
      <w:r w:rsidR="00EC7C0F">
        <w:t>proper utilization of available sources and by providing training on the various sources will help the client in supporting the growth and demand of the institution and solves the  modern problem.</w:t>
      </w:r>
    </w:p>
    <w:p w14:paraId="25877A85" w14:textId="0457F27E" w:rsidR="00EC7C0F" w:rsidRDefault="00EC7C0F" w:rsidP="00EC7C0F">
      <w:pPr>
        <w:pStyle w:val="Heading2"/>
        <w:jc w:val="center"/>
      </w:pPr>
      <w:r>
        <w:t>Vision Statement</w:t>
      </w:r>
    </w:p>
    <w:p w14:paraId="7725253C" w14:textId="72FFB6E3" w:rsidR="0097538D" w:rsidRDefault="0097538D" w:rsidP="0097538D">
      <w:pPr>
        <w:ind w:firstLine="720"/>
        <w:jc w:val="both"/>
      </w:pPr>
      <w:r>
        <w:t>To produce improvised performance, easy file sharing that incorporates high technology to client.</w:t>
      </w:r>
    </w:p>
    <w:p w14:paraId="57180FB6" w14:textId="43CF438B" w:rsidR="0097538D" w:rsidRDefault="0097538D" w:rsidP="00084846">
      <w:pPr>
        <w:pStyle w:val="Heading2"/>
        <w:jc w:val="center"/>
      </w:pPr>
      <w:r w:rsidRPr="0097538D">
        <w:t>Major Features</w:t>
      </w:r>
    </w:p>
    <w:p w14:paraId="68D27696" w14:textId="33020C8E" w:rsidR="00084846" w:rsidRPr="00CB30D5" w:rsidRDefault="00084846" w:rsidP="00084846">
      <w:r>
        <w:rPr>
          <w:b/>
          <w:bCs/>
        </w:rPr>
        <w:t>SharePoint online:</w:t>
      </w:r>
      <w:r w:rsidR="00CB30D5">
        <w:rPr>
          <w:b/>
          <w:bCs/>
        </w:rPr>
        <w:t xml:space="preserve"> </w:t>
      </w:r>
      <w:r w:rsidR="00CB30D5">
        <w:t>SharePoint online will allow the user to access file from anywhere securely i.e. virtual access to files , collaboration among different gets improved, and the SharePoint groups will help in giving the access permission to employees by the Owner.</w:t>
      </w:r>
    </w:p>
    <w:p w14:paraId="525AF108" w14:textId="61E41AB3" w:rsidR="00084846" w:rsidRPr="00CB30D5" w:rsidRDefault="00084846" w:rsidP="00084846">
      <w:r>
        <w:rPr>
          <w:b/>
          <w:bCs/>
        </w:rPr>
        <w:t>OneDrive:</w:t>
      </w:r>
      <w:r w:rsidR="00CB30D5">
        <w:rPr>
          <w:b/>
          <w:bCs/>
        </w:rPr>
        <w:t xml:space="preserve"> </w:t>
      </w:r>
      <w:r w:rsidR="00CB30D5">
        <w:t>Allow the users to store, access and Share files at one place</w:t>
      </w:r>
    </w:p>
    <w:p w14:paraId="3B24CE32" w14:textId="41A2EB4E" w:rsidR="00084846" w:rsidRDefault="00084846" w:rsidP="00084846">
      <w:r>
        <w:rPr>
          <w:b/>
          <w:bCs/>
        </w:rPr>
        <w:t>Delve:</w:t>
      </w:r>
      <w:r w:rsidR="00CB30D5">
        <w:rPr>
          <w:b/>
          <w:bCs/>
        </w:rPr>
        <w:t xml:space="preserve"> </w:t>
      </w:r>
      <w:r w:rsidR="00CB30D5">
        <w:t>This feature allows the employee to know about the file being created and changed in the institution.</w:t>
      </w:r>
    </w:p>
    <w:p w14:paraId="2229F491" w14:textId="778C717C" w:rsidR="00CB30D5" w:rsidRPr="00CB30D5" w:rsidRDefault="00CB30D5" w:rsidP="00084846">
      <w:r w:rsidRPr="00CB30D5">
        <w:rPr>
          <w:b/>
          <w:bCs/>
        </w:rPr>
        <w:lastRenderedPageBreak/>
        <w:t>Retention Polices:</w:t>
      </w:r>
      <w:r>
        <w:rPr>
          <w:b/>
          <w:bCs/>
        </w:rPr>
        <w:t xml:space="preserve"> </w:t>
      </w:r>
      <w:r w:rsidR="00C3590E">
        <w:t>A predefined set of policies are prepared based on the business needs to put an end to unused dead data.</w:t>
      </w:r>
    </w:p>
    <w:p w14:paraId="1D039105" w14:textId="5944E6F3" w:rsidR="00084846" w:rsidRPr="0097538D" w:rsidRDefault="00084846" w:rsidP="00084846">
      <w:pPr>
        <w:pStyle w:val="Heading2"/>
        <w:jc w:val="center"/>
      </w:pPr>
      <w:r>
        <w:t>Assumptions and Dependencies</w:t>
      </w:r>
    </w:p>
    <w:p w14:paraId="3CFE87DE" w14:textId="6F608410" w:rsidR="00EC7C0F" w:rsidRDefault="00C3590E" w:rsidP="00C3590E">
      <w:pPr>
        <w:pStyle w:val="ListParagraph"/>
        <w:numPr>
          <w:ilvl w:val="0"/>
          <w:numId w:val="3"/>
        </w:numPr>
        <w:jc w:val="both"/>
      </w:pPr>
      <w:r>
        <w:t>Virtual access to files from anywhere.</w:t>
      </w:r>
    </w:p>
    <w:p w14:paraId="64B741A9" w14:textId="239ED647" w:rsidR="00C3590E" w:rsidRDefault="00C3590E" w:rsidP="00C3590E">
      <w:pPr>
        <w:pStyle w:val="ListParagraph"/>
        <w:numPr>
          <w:ilvl w:val="0"/>
          <w:numId w:val="3"/>
        </w:numPr>
        <w:jc w:val="both"/>
      </w:pPr>
      <w:r>
        <w:t xml:space="preserve">Cross collaboration between the departments will improve </w:t>
      </w:r>
    </w:p>
    <w:p w14:paraId="12C2745A" w14:textId="77BD20B5" w:rsidR="00C3590E" w:rsidRDefault="00C3590E" w:rsidP="00C3590E">
      <w:pPr>
        <w:pStyle w:val="ListParagraph"/>
        <w:numPr>
          <w:ilvl w:val="0"/>
          <w:numId w:val="3"/>
        </w:numPr>
        <w:jc w:val="both"/>
      </w:pPr>
      <w:r>
        <w:t>Getting rid of unused data which in turn improve the storage space which is every much needed for the rapid growth of the industry.</w:t>
      </w:r>
    </w:p>
    <w:p w14:paraId="63511933" w14:textId="16495241" w:rsidR="00C3590E" w:rsidRDefault="00C3590E" w:rsidP="00C3590E">
      <w:pPr>
        <w:pStyle w:val="ListParagraph"/>
        <w:numPr>
          <w:ilvl w:val="0"/>
          <w:numId w:val="3"/>
        </w:numPr>
        <w:jc w:val="both"/>
      </w:pPr>
      <w:r>
        <w:t>IT department will no longer gets the permission request from the employees of various department for accessibility of files.</w:t>
      </w:r>
    </w:p>
    <w:p w14:paraId="3545BBF0" w14:textId="5962BBFF" w:rsidR="007C1782" w:rsidRDefault="00C3590E" w:rsidP="007C1782">
      <w:pPr>
        <w:pStyle w:val="ListParagraph"/>
        <w:numPr>
          <w:ilvl w:val="0"/>
          <w:numId w:val="3"/>
        </w:numPr>
        <w:jc w:val="both"/>
      </w:pPr>
      <w:r>
        <w:t>Changes to files are being visible.</w:t>
      </w:r>
    </w:p>
    <w:p w14:paraId="0A742E33" w14:textId="1934392E" w:rsidR="007C1782" w:rsidRDefault="007C1782" w:rsidP="007C1782">
      <w:pPr>
        <w:pStyle w:val="Heading1"/>
      </w:pPr>
      <w:r>
        <w:t>References</w:t>
      </w:r>
    </w:p>
    <w:p w14:paraId="37F7C633" w14:textId="77777777" w:rsidR="007C1782" w:rsidRDefault="007C1782" w:rsidP="007C1782">
      <w:pPr>
        <w:rPr>
          <w:rFonts w:cs="Arial"/>
          <w:szCs w:val="24"/>
        </w:rPr>
      </w:pPr>
      <w:r w:rsidRPr="00BB5C53">
        <w:rPr>
          <w:rFonts w:cs="Arial"/>
          <w:szCs w:val="24"/>
        </w:rPr>
        <w:t>Software Requirement 3</w:t>
      </w:r>
      <w:r w:rsidRPr="00BB5C53">
        <w:rPr>
          <w:rFonts w:cs="Arial"/>
          <w:szCs w:val="24"/>
          <w:vertAlign w:val="superscript"/>
        </w:rPr>
        <w:t>rd</w:t>
      </w:r>
      <w:r w:rsidRPr="00BB5C53">
        <w:rPr>
          <w:rFonts w:cs="Arial"/>
          <w:szCs w:val="24"/>
        </w:rPr>
        <w:t xml:space="preserve"> edition </w:t>
      </w:r>
      <w:r>
        <w:rPr>
          <w:rFonts w:cs="Arial"/>
          <w:szCs w:val="24"/>
        </w:rPr>
        <w:t>E-T</w:t>
      </w:r>
      <w:r w:rsidRPr="00BB5C53">
        <w:rPr>
          <w:rFonts w:cs="Arial"/>
          <w:szCs w:val="24"/>
        </w:rPr>
        <w:t>ext Book</w:t>
      </w:r>
    </w:p>
    <w:p w14:paraId="03824759" w14:textId="6673801E" w:rsidR="007C1782" w:rsidRPr="007C1782" w:rsidRDefault="007C1782" w:rsidP="007C1782"/>
    <w:sectPr w:rsidR="007C1782" w:rsidRPr="007C1782">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3FE00B" w14:textId="77777777" w:rsidR="006E2F49" w:rsidRDefault="006E2F49" w:rsidP="00DA4562">
      <w:pPr>
        <w:spacing w:after="0" w:line="240" w:lineRule="auto"/>
      </w:pPr>
      <w:r>
        <w:separator/>
      </w:r>
    </w:p>
  </w:endnote>
  <w:endnote w:type="continuationSeparator" w:id="0">
    <w:p w14:paraId="296F516A" w14:textId="77777777" w:rsidR="006E2F49" w:rsidRDefault="006E2F49" w:rsidP="00DA4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49865B" w14:textId="77777777" w:rsidR="006E2F49" w:rsidRDefault="006E2F49" w:rsidP="00DA4562">
      <w:pPr>
        <w:spacing w:after="0" w:line="240" w:lineRule="auto"/>
      </w:pPr>
      <w:r>
        <w:separator/>
      </w:r>
    </w:p>
  </w:footnote>
  <w:footnote w:type="continuationSeparator" w:id="0">
    <w:p w14:paraId="1CDEB6BD" w14:textId="77777777" w:rsidR="006E2F49" w:rsidRDefault="006E2F49" w:rsidP="00DA45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BC5B89" w14:textId="3E57B1D0" w:rsidR="00DA4562" w:rsidRDefault="00DA4562" w:rsidP="00DA4562">
    <w:pPr>
      <w:pStyle w:val="Header"/>
    </w:pPr>
    <w:r>
      <w:t>Vision and Scope Document</w:t>
    </w:r>
    <w:r>
      <w:tab/>
    </w:r>
    <w:r>
      <w:tab/>
    </w:r>
    <w:sdt>
      <w:sdtPr>
        <w:id w:val="9421417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58773DF" w14:textId="77777777" w:rsidR="00DA4562" w:rsidRDefault="00DA45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E4774"/>
    <w:multiLevelType w:val="hybridMultilevel"/>
    <w:tmpl w:val="A93C14A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ECA37B2"/>
    <w:multiLevelType w:val="hybridMultilevel"/>
    <w:tmpl w:val="5F6633BC"/>
    <w:lvl w:ilvl="0" w:tplc="F932A8BA">
      <w:start w:val="1"/>
      <w:numFmt w:val="decimal"/>
      <w:lvlText w:val="%1)"/>
      <w:lvlJc w:val="left"/>
      <w:pPr>
        <w:ind w:left="1140" w:hanging="360"/>
      </w:pPr>
      <w:rPr>
        <w:rFonts w:hint="default"/>
      </w:rPr>
    </w:lvl>
    <w:lvl w:ilvl="1" w:tplc="10090019" w:tentative="1">
      <w:start w:val="1"/>
      <w:numFmt w:val="lowerLetter"/>
      <w:lvlText w:val="%2."/>
      <w:lvlJc w:val="left"/>
      <w:pPr>
        <w:ind w:left="1860" w:hanging="360"/>
      </w:pPr>
    </w:lvl>
    <w:lvl w:ilvl="2" w:tplc="1009001B" w:tentative="1">
      <w:start w:val="1"/>
      <w:numFmt w:val="lowerRoman"/>
      <w:lvlText w:val="%3."/>
      <w:lvlJc w:val="right"/>
      <w:pPr>
        <w:ind w:left="2580" w:hanging="180"/>
      </w:pPr>
    </w:lvl>
    <w:lvl w:ilvl="3" w:tplc="1009000F" w:tentative="1">
      <w:start w:val="1"/>
      <w:numFmt w:val="decimal"/>
      <w:lvlText w:val="%4."/>
      <w:lvlJc w:val="left"/>
      <w:pPr>
        <w:ind w:left="3300" w:hanging="360"/>
      </w:pPr>
    </w:lvl>
    <w:lvl w:ilvl="4" w:tplc="10090019" w:tentative="1">
      <w:start w:val="1"/>
      <w:numFmt w:val="lowerLetter"/>
      <w:lvlText w:val="%5."/>
      <w:lvlJc w:val="left"/>
      <w:pPr>
        <w:ind w:left="4020" w:hanging="360"/>
      </w:pPr>
    </w:lvl>
    <w:lvl w:ilvl="5" w:tplc="1009001B" w:tentative="1">
      <w:start w:val="1"/>
      <w:numFmt w:val="lowerRoman"/>
      <w:lvlText w:val="%6."/>
      <w:lvlJc w:val="right"/>
      <w:pPr>
        <w:ind w:left="4740" w:hanging="180"/>
      </w:pPr>
    </w:lvl>
    <w:lvl w:ilvl="6" w:tplc="1009000F" w:tentative="1">
      <w:start w:val="1"/>
      <w:numFmt w:val="decimal"/>
      <w:lvlText w:val="%7."/>
      <w:lvlJc w:val="left"/>
      <w:pPr>
        <w:ind w:left="5460" w:hanging="360"/>
      </w:pPr>
    </w:lvl>
    <w:lvl w:ilvl="7" w:tplc="10090019" w:tentative="1">
      <w:start w:val="1"/>
      <w:numFmt w:val="lowerLetter"/>
      <w:lvlText w:val="%8."/>
      <w:lvlJc w:val="left"/>
      <w:pPr>
        <w:ind w:left="6180" w:hanging="360"/>
      </w:pPr>
    </w:lvl>
    <w:lvl w:ilvl="8" w:tplc="1009001B" w:tentative="1">
      <w:start w:val="1"/>
      <w:numFmt w:val="lowerRoman"/>
      <w:lvlText w:val="%9."/>
      <w:lvlJc w:val="right"/>
      <w:pPr>
        <w:ind w:left="6900" w:hanging="180"/>
      </w:pPr>
    </w:lvl>
  </w:abstractNum>
  <w:abstractNum w:abstractNumId="2" w15:restartNumberingAfterBreak="0">
    <w:nsid w:val="32E078F6"/>
    <w:multiLevelType w:val="hybridMultilevel"/>
    <w:tmpl w:val="BEAC751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AB2"/>
    <w:rsid w:val="00084846"/>
    <w:rsid w:val="000B3BB0"/>
    <w:rsid w:val="000C54E5"/>
    <w:rsid w:val="00125BD9"/>
    <w:rsid w:val="00314922"/>
    <w:rsid w:val="004412CD"/>
    <w:rsid w:val="005F47AF"/>
    <w:rsid w:val="00650688"/>
    <w:rsid w:val="00656174"/>
    <w:rsid w:val="006E2F49"/>
    <w:rsid w:val="007343F3"/>
    <w:rsid w:val="007C1782"/>
    <w:rsid w:val="0082151E"/>
    <w:rsid w:val="00830C22"/>
    <w:rsid w:val="009447F8"/>
    <w:rsid w:val="0097538D"/>
    <w:rsid w:val="00AB3759"/>
    <w:rsid w:val="00B27EC9"/>
    <w:rsid w:val="00C3590E"/>
    <w:rsid w:val="00C626CB"/>
    <w:rsid w:val="00C6667C"/>
    <w:rsid w:val="00C67AB2"/>
    <w:rsid w:val="00CA7C3A"/>
    <w:rsid w:val="00CB30D5"/>
    <w:rsid w:val="00DA4562"/>
    <w:rsid w:val="00E70066"/>
    <w:rsid w:val="00EC7C0F"/>
    <w:rsid w:val="00EF0DC8"/>
    <w:rsid w:val="00F17DBC"/>
    <w:rsid w:val="00F824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912EE"/>
  <w15:chartTrackingRefBased/>
  <w15:docId w15:val="{A6866325-9810-4216-8631-2C4A152F9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C22"/>
    <w:pPr>
      <w:spacing w:line="480" w:lineRule="auto"/>
    </w:pPr>
    <w:rPr>
      <w:rFonts w:ascii="Arial" w:hAnsi="Arial"/>
      <w:sz w:val="24"/>
    </w:rPr>
  </w:style>
  <w:style w:type="paragraph" w:styleId="Heading1">
    <w:name w:val="heading 1"/>
    <w:aliases w:val="Level 1 Heading"/>
    <w:basedOn w:val="Normal"/>
    <w:next w:val="Normal"/>
    <w:link w:val="Heading1Char"/>
    <w:uiPriority w:val="1"/>
    <w:qFormat/>
    <w:rsid w:val="00314922"/>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F824E6"/>
    <w:pPr>
      <w:keepNext/>
      <w:keepLines/>
      <w:spacing w:before="40" w:after="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evel 1 Heading Char"/>
    <w:basedOn w:val="DefaultParagraphFont"/>
    <w:link w:val="Heading1"/>
    <w:uiPriority w:val="1"/>
    <w:rsid w:val="00314922"/>
    <w:rPr>
      <w:rFonts w:ascii="Arial" w:eastAsiaTheme="majorEastAsia" w:hAnsi="Arial" w:cstheme="majorBidi"/>
      <w:b/>
      <w:color w:val="000000" w:themeColor="text1"/>
      <w:sz w:val="24"/>
      <w:szCs w:val="32"/>
    </w:rPr>
  </w:style>
  <w:style w:type="character" w:customStyle="1" w:styleId="Heading2Char">
    <w:name w:val="Heading 2 Char"/>
    <w:basedOn w:val="DefaultParagraphFont"/>
    <w:link w:val="Heading2"/>
    <w:uiPriority w:val="9"/>
    <w:rsid w:val="00F824E6"/>
    <w:rPr>
      <w:rFonts w:ascii="Arial" w:eastAsiaTheme="majorEastAsia" w:hAnsi="Arial" w:cstheme="majorBidi"/>
      <w:b/>
      <w:color w:val="000000" w:themeColor="text1"/>
      <w:sz w:val="24"/>
      <w:szCs w:val="26"/>
    </w:rPr>
  </w:style>
  <w:style w:type="paragraph" w:styleId="ListParagraph">
    <w:name w:val="List Paragraph"/>
    <w:basedOn w:val="Normal"/>
    <w:uiPriority w:val="34"/>
    <w:qFormat/>
    <w:rsid w:val="00B27EC9"/>
    <w:pPr>
      <w:ind w:left="720"/>
      <w:contextualSpacing/>
    </w:pPr>
  </w:style>
  <w:style w:type="paragraph" w:styleId="Header">
    <w:name w:val="header"/>
    <w:basedOn w:val="Normal"/>
    <w:link w:val="HeaderChar"/>
    <w:uiPriority w:val="99"/>
    <w:unhideWhenUsed/>
    <w:rsid w:val="00DA45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562"/>
    <w:rPr>
      <w:rFonts w:ascii="Arial" w:hAnsi="Arial"/>
      <w:sz w:val="24"/>
    </w:rPr>
  </w:style>
  <w:style w:type="paragraph" w:styleId="Footer">
    <w:name w:val="footer"/>
    <w:basedOn w:val="Normal"/>
    <w:link w:val="FooterChar"/>
    <w:uiPriority w:val="99"/>
    <w:unhideWhenUsed/>
    <w:rsid w:val="00DA45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562"/>
    <w:rPr>
      <w:rFonts w:ascii="Arial" w:hAnsi="Arial"/>
      <w:sz w:val="24"/>
    </w:rPr>
  </w:style>
  <w:style w:type="table" w:styleId="TableGrid">
    <w:name w:val="Table Grid"/>
    <w:basedOn w:val="TableNormal"/>
    <w:uiPriority w:val="39"/>
    <w:rsid w:val="00DA456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5</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Velede</dc:creator>
  <cp:keywords/>
  <dc:description/>
  <cp:lastModifiedBy>Kartik Velede</cp:lastModifiedBy>
  <cp:revision>20</cp:revision>
  <dcterms:created xsi:type="dcterms:W3CDTF">2020-09-23T19:14:00Z</dcterms:created>
  <dcterms:modified xsi:type="dcterms:W3CDTF">2020-09-23T22:57:00Z</dcterms:modified>
</cp:coreProperties>
</file>