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F614F" w14:textId="77777777" w:rsidR="000C77A4" w:rsidRDefault="000C77A4" w:rsidP="00F66499">
      <w:pPr>
        <w:rPr>
          <w:b/>
          <w:bCs/>
        </w:rPr>
      </w:pPr>
    </w:p>
    <w:p w14:paraId="20341209" w14:textId="5EA7114B" w:rsidR="00F66499" w:rsidRDefault="00F66499" w:rsidP="00F66499">
      <w:r w:rsidRPr="00F66499">
        <w:rPr>
          <w:b/>
          <w:bCs/>
        </w:rPr>
        <w:t>About Us</w:t>
      </w:r>
      <w:r>
        <w:br/>
      </w:r>
      <w:r w:rsidRPr="00F66499">
        <w:t>Midvale City is an secure, integrated and flexible transformation tool for cloud platform storage and collaboration. Midvale City was called among the 10 Most innovative Planning consulting company in the United States by Report.</w:t>
      </w:r>
      <w:r>
        <w:t xml:space="preserve"> </w:t>
      </w:r>
      <w:r w:rsidRPr="00F66499">
        <w:t>Advanced Technologies, its commitment to excellence in all aspects of its business and its strong customer focus have mostly played a vital role in helping  achieve respect for this essential sector.</w:t>
      </w:r>
      <w:r>
        <w:br/>
        <w:t>Vission</w:t>
      </w:r>
      <w:r>
        <w:br/>
      </w:r>
      <w:r w:rsidRPr="00F66499">
        <w:t>Our vision is to be the best consulted business upon this world; to create a place where consumers can explore and scope out anything they may like.</w:t>
      </w:r>
      <w:r>
        <w:br/>
        <w:t>Mission</w:t>
      </w:r>
      <w:r>
        <w:br/>
      </w:r>
      <w:r w:rsidRPr="00F66499">
        <w:t>Build the best product, do not inflict needless harm, using the corporation to inspire and fix the several crises.</w:t>
      </w:r>
      <w:r>
        <w:br/>
      </w:r>
    </w:p>
    <w:p w14:paraId="2B9230C8" w14:textId="77777777" w:rsidR="000562F9" w:rsidRDefault="00F66499" w:rsidP="00F66499">
      <w:pPr>
        <w:rPr>
          <w:b/>
          <w:bCs/>
        </w:rPr>
      </w:pPr>
      <w:r w:rsidRPr="00F66499">
        <w:rPr>
          <w:b/>
          <w:bCs/>
        </w:rPr>
        <w:t>Qualifications</w:t>
      </w:r>
      <w:r>
        <w:rPr>
          <w:b/>
          <w:bCs/>
        </w:rPr>
        <w:br/>
      </w:r>
      <w:r w:rsidR="000562F9" w:rsidRPr="000562F9">
        <w:t>Below mentioned are few previous work of ours, where we have delivered a working content and the clients were very satisfied and happy after the implementation.</w:t>
      </w:r>
      <w:r w:rsidR="000562F9">
        <w:rPr>
          <w:b/>
          <w:bCs/>
        </w:rPr>
        <w:t xml:space="preserve"> </w:t>
      </w:r>
    </w:p>
    <w:p w14:paraId="75BCAD78" w14:textId="77777777" w:rsidR="000C77A4" w:rsidRPr="000C77A4" w:rsidRDefault="000562F9" w:rsidP="008C3CF8">
      <w:pPr>
        <w:pStyle w:val="ListParagraph"/>
        <w:numPr>
          <w:ilvl w:val="0"/>
          <w:numId w:val="1"/>
        </w:numPr>
      </w:pPr>
      <w:r>
        <w:rPr>
          <w:b/>
          <w:bCs/>
        </w:rPr>
        <w:t>Viber</w:t>
      </w:r>
    </w:p>
    <w:p w14:paraId="1A87DE9E" w14:textId="7BF4F61B" w:rsidR="008C3CF8" w:rsidRPr="008C3CF8" w:rsidRDefault="000C77A4" w:rsidP="000C77A4">
      <w:pPr>
        <w:pStyle w:val="ListParagraph"/>
      </w:pPr>
      <w:r>
        <w:rPr>
          <w:b/>
          <w:bCs/>
          <w:noProof/>
        </w:rPr>
        <w:lastRenderedPageBreak/>
        <w:drawing>
          <wp:inline distT="0" distB="0" distL="0" distR="0" wp14:anchorId="2271462E" wp14:editId="35BBAD52">
            <wp:extent cx="1228725" cy="132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8725" cy="1323975"/>
                    </a:xfrm>
                    <a:prstGeom prst="rect">
                      <a:avLst/>
                    </a:prstGeom>
                    <a:noFill/>
                    <a:ln>
                      <a:noFill/>
                    </a:ln>
                  </pic:spPr>
                </pic:pic>
              </a:graphicData>
            </a:graphic>
          </wp:inline>
        </w:drawing>
      </w:r>
      <w:r w:rsidR="000562F9">
        <w:rPr>
          <w:b/>
          <w:bCs/>
        </w:rPr>
        <w:br/>
      </w:r>
      <w:r w:rsidR="000562F9" w:rsidRPr="000562F9">
        <w:t>Midvale City was commissioned by the client to research and build a smartphone website which would also allow users to contact, message, and share images by using social media rather than a data connection. The plan was to develop a convenient-to-use software without the need for certification</w:t>
      </w:r>
      <w:r w:rsidR="000562F9" w:rsidRPr="000562F9">
        <w:rPr>
          <w:b/>
          <w:bCs/>
        </w:rPr>
        <w:t>.</w:t>
      </w:r>
      <w:r w:rsidR="000562F9">
        <w:rPr>
          <w:b/>
          <w:bCs/>
        </w:rPr>
        <w:t xml:space="preserve"> </w:t>
      </w:r>
      <w:r w:rsidR="008C3CF8" w:rsidRPr="008C3CF8">
        <w:t xml:space="preserve">Midvale City has developed an device to operate on Android and Windows Phone 8 and let people chat, allow High definition-quality calling and transfer media files notifications around the globe.  </w:t>
      </w:r>
    </w:p>
    <w:p w14:paraId="56E325DA" w14:textId="7F926968" w:rsidR="008C3CF8" w:rsidRDefault="008C3CF8" w:rsidP="008C3CF8">
      <w:pPr>
        <w:pStyle w:val="ListParagraph"/>
        <w:rPr>
          <w:rStyle w:val="Hyperlink"/>
        </w:rPr>
      </w:pPr>
      <w:r w:rsidRPr="008C3CF8">
        <w:t>Another of the major aspects of Viber is that, even after installed, it immediately connects with the phone contacts of the client with no need to sequentially insert the contact information.</w:t>
      </w:r>
      <w:r>
        <w:br/>
      </w:r>
      <w:hyperlink r:id="rId6" w:history="1">
        <w:r w:rsidRPr="002F41F8">
          <w:rPr>
            <w:rStyle w:val="Hyperlink"/>
          </w:rPr>
          <w:t>https://viber.com/applicationtobedownloaded</w:t>
        </w:r>
      </w:hyperlink>
    </w:p>
    <w:p w14:paraId="2EE2C7DF" w14:textId="41318446" w:rsidR="000C77A4" w:rsidRPr="000C77A4" w:rsidRDefault="000C77A4" w:rsidP="008C3CF8">
      <w:pPr>
        <w:pStyle w:val="ListParagraph"/>
        <w:rPr>
          <w:rStyle w:val="Hyperlink"/>
          <w:color w:val="auto"/>
        </w:rPr>
      </w:pPr>
    </w:p>
    <w:tbl>
      <w:tblPr>
        <w:tblStyle w:val="TableGrid"/>
        <w:tblW w:w="0" w:type="auto"/>
        <w:tblInd w:w="720" w:type="dxa"/>
        <w:tblLook w:val="04A0" w:firstRow="1" w:lastRow="0" w:firstColumn="1" w:lastColumn="0" w:noHBand="0" w:noVBand="1"/>
      </w:tblPr>
      <w:tblGrid>
        <w:gridCol w:w="4302"/>
        <w:gridCol w:w="4328"/>
      </w:tblGrid>
      <w:tr w:rsidR="000C77A4" w:rsidRPr="000C77A4" w14:paraId="65DCF33A" w14:textId="77777777" w:rsidTr="000C77A4">
        <w:tc>
          <w:tcPr>
            <w:tcW w:w="4675" w:type="dxa"/>
          </w:tcPr>
          <w:p w14:paraId="4D6892FB" w14:textId="4ABF46D9" w:rsidR="000C77A4" w:rsidRPr="00C47D2A" w:rsidRDefault="000C77A4" w:rsidP="008C3CF8">
            <w:pPr>
              <w:pStyle w:val="ListParagraph"/>
              <w:ind w:left="0"/>
              <w:rPr>
                <w:rStyle w:val="Hyperlink"/>
                <w:color w:val="auto"/>
                <w:u w:val="none"/>
              </w:rPr>
            </w:pPr>
            <w:r w:rsidRPr="00C47D2A">
              <w:rPr>
                <w:rStyle w:val="Hyperlink"/>
                <w:color w:val="auto"/>
                <w:u w:val="none"/>
              </w:rPr>
              <w:t>Project Name</w:t>
            </w:r>
          </w:p>
        </w:tc>
        <w:tc>
          <w:tcPr>
            <w:tcW w:w="4675" w:type="dxa"/>
          </w:tcPr>
          <w:p w14:paraId="3FDB9481" w14:textId="49726724" w:rsidR="000C77A4" w:rsidRPr="00C47D2A" w:rsidRDefault="000C77A4" w:rsidP="008C3CF8">
            <w:pPr>
              <w:pStyle w:val="ListParagraph"/>
              <w:ind w:left="0"/>
              <w:rPr>
                <w:rStyle w:val="Hyperlink"/>
                <w:color w:val="auto"/>
                <w:u w:val="none"/>
              </w:rPr>
            </w:pPr>
            <w:r w:rsidRPr="00C47D2A">
              <w:rPr>
                <w:rStyle w:val="Hyperlink"/>
                <w:color w:val="auto"/>
                <w:u w:val="none"/>
              </w:rPr>
              <w:t>Office 365 Migration</w:t>
            </w:r>
          </w:p>
        </w:tc>
      </w:tr>
      <w:tr w:rsidR="000C77A4" w14:paraId="028CCA8A" w14:textId="77777777" w:rsidTr="000C77A4">
        <w:tc>
          <w:tcPr>
            <w:tcW w:w="4675" w:type="dxa"/>
          </w:tcPr>
          <w:p w14:paraId="686BD428" w14:textId="125284BE" w:rsidR="000C77A4" w:rsidRPr="00C47D2A" w:rsidRDefault="000C77A4" w:rsidP="008C3CF8">
            <w:pPr>
              <w:pStyle w:val="ListParagraph"/>
              <w:ind w:left="0"/>
              <w:rPr>
                <w:rStyle w:val="Hyperlink"/>
                <w:color w:val="auto"/>
                <w:u w:val="none"/>
              </w:rPr>
            </w:pPr>
            <w:r w:rsidRPr="00C47D2A">
              <w:rPr>
                <w:rStyle w:val="Hyperlink"/>
                <w:color w:val="auto"/>
                <w:u w:val="none"/>
              </w:rPr>
              <w:t>Project Manager</w:t>
            </w:r>
          </w:p>
        </w:tc>
        <w:tc>
          <w:tcPr>
            <w:tcW w:w="4675" w:type="dxa"/>
          </w:tcPr>
          <w:p w14:paraId="0BB6E571" w14:textId="19060382" w:rsidR="000C77A4" w:rsidRPr="00C47D2A" w:rsidRDefault="000C77A4" w:rsidP="008C3CF8">
            <w:pPr>
              <w:pStyle w:val="ListParagraph"/>
              <w:ind w:left="0"/>
              <w:rPr>
                <w:rStyle w:val="Hyperlink"/>
                <w:color w:val="auto"/>
                <w:u w:val="none"/>
              </w:rPr>
            </w:pPr>
            <w:r w:rsidRPr="00C47D2A">
              <w:rPr>
                <w:rStyle w:val="Hyperlink"/>
                <w:color w:val="auto"/>
                <w:u w:val="none"/>
              </w:rPr>
              <w:t>Kartik Velede</w:t>
            </w:r>
          </w:p>
        </w:tc>
      </w:tr>
      <w:tr w:rsidR="000C77A4" w14:paraId="08AE53E9" w14:textId="77777777" w:rsidTr="000C77A4">
        <w:tc>
          <w:tcPr>
            <w:tcW w:w="4675" w:type="dxa"/>
          </w:tcPr>
          <w:p w14:paraId="6E42C33B" w14:textId="6E6DAD6E" w:rsidR="000C77A4" w:rsidRPr="00C47D2A" w:rsidRDefault="000C77A4" w:rsidP="008C3CF8">
            <w:pPr>
              <w:pStyle w:val="ListParagraph"/>
              <w:ind w:left="0"/>
              <w:rPr>
                <w:rStyle w:val="Hyperlink"/>
                <w:color w:val="auto"/>
                <w:u w:val="none"/>
              </w:rPr>
            </w:pPr>
            <w:r w:rsidRPr="00C47D2A">
              <w:rPr>
                <w:rStyle w:val="Hyperlink"/>
                <w:color w:val="auto"/>
                <w:u w:val="none"/>
              </w:rPr>
              <w:t xml:space="preserve">Time Frame </w:t>
            </w:r>
          </w:p>
        </w:tc>
        <w:tc>
          <w:tcPr>
            <w:tcW w:w="4675" w:type="dxa"/>
          </w:tcPr>
          <w:p w14:paraId="1248A9FF" w14:textId="0522C00D" w:rsidR="000C77A4" w:rsidRPr="00C47D2A" w:rsidRDefault="000C77A4" w:rsidP="008C3CF8">
            <w:pPr>
              <w:pStyle w:val="ListParagraph"/>
              <w:ind w:left="0"/>
              <w:rPr>
                <w:rStyle w:val="Hyperlink"/>
                <w:color w:val="auto"/>
                <w:u w:val="none"/>
              </w:rPr>
            </w:pPr>
            <w:r w:rsidRPr="00C47D2A">
              <w:rPr>
                <w:rStyle w:val="Hyperlink"/>
                <w:color w:val="auto"/>
                <w:u w:val="none"/>
              </w:rPr>
              <w:t>1 June 2020 – 14 July 2020</w:t>
            </w:r>
          </w:p>
        </w:tc>
      </w:tr>
      <w:tr w:rsidR="000C77A4" w14:paraId="135E7C26" w14:textId="77777777" w:rsidTr="000C77A4">
        <w:tc>
          <w:tcPr>
            <w:tcW w:w="4675" w:type="dxa"/>
          </w:tcPr>
          <w:p w14:paraId="22D5D4EF" w14:textId="790B92B4" w:rsidR="000C77A4" w:rsidRPr="00C47D2A" w:rsidRDefault="000C77A4" w:rsidP="008C3CF8">
            <w:pPr>
              <w:pStyle w:val="ListParagraph"/>
              <w:ind w:left="0"/>
              <w:rPr>
                <w:rStyle w:val="Hyperlink"/>
                <w:color w:val="auto"/>
                <w:u w:val="none"/>
              </w:rPr>
            </w:pPr>
            <w:r w:rsidRPr="00C47D2A">
              <w:rPr>
                <w:rStyle w:val="Hyperlink"/>
                <w:color w:val="auto"/>
                <w:u w:val="none"/>
              </w:rPr>
              <w:t>Number of users</w:t>
            </w:r>
          </w:p>
        </w:tc>
        <w:tc>
          <w:tcPr>
            <w:tcW w:w="4675" w:type="dxa"/>
          </w:tcPr>
          <w:p w14:paraId="00568CA6" w14:textId="6BF1B91C" w:rsidR="000C77A4" w:rsidRPr="00C47D2A" w:rsidRDefault="000C77A4" w:rsidP="008C3CF8">
            <w:pPr>
              <w:pStyle w:val="ListParagraph"/>
              <w:ind w:left="0"/>
              <w:rPr>
                <w:rStyle w:val="Hyperlink"/>
                <w:color w:val="auto"/>
                <w:u w:val="none"/>
              </w:rPr>
            </w:pPr>
            <w:r w:rsidRPr="00C47D2A">
              <w:rPr>
                <w:rStyle w:val="Hyperlink"/>
                <w:color w:val="auto"/>
                <w:u w:val="none"/>
              </w:rPr>
              <w:t>300 employees</w:t>
            </w:r>
          </w:p>
        </w:tc>
      </w:tr>
      <w:tr w:rsidR="000C77A4" w14:paraId="22888B2F" w14:textId="77777777" w:rsidTr="000C77A4">
        <w:tc>
          <w:tcPr>
            <w:tcW w:w="4675" w:type="dxa"/>
          </w:tcPr>
          <w:p w14:paraId="2ACD67FE" w14:textId="4034BAA9" w:rsidR="000C77A4" w:rsidRPr="00C47D2A" w:rsidRDefault="000C77A4" w:rsidP="008C3CF8">
            <w:pPr>
              <w:pStyle w:val="ListParagraph"/>
              <w:ind w:left="0"/>
              <w:rPr>
                <w:rStyle w:val="Hyperlink"/>
                <w:color w:val="auto"/>
                <w:u w:val="none"/>
              </w:rPr>
            </w:pPr>
            <w:r w:rsidRPr="00C47D2A">
              <w:rPr>
                <w:rStyle w:val="Hyperlink"/>
                <w:color w:val="auto"/>
                <w:u w:val="none"/>
              </w:rPr>
              <w:t xml:space="preserve">Location </w:t>
            </w:r>
          </w:p>
        </w:tc>
        <w:tc>
          <w:tcPr>
            <w:tcW w:w="4675" w:type="dxa"/>
          </w:tcPr>
          <w:p w14:paraId="251B473C" w14:textId="1FB560F4" w:rsidR="000C77A4" w:rsidRPr="00C47D2A" w:rsidRDefault="000C77A4" w:rsidP="008C3CF8">
            <w:pPr>
              <w:pStyle w:val="ListParagraph"/>
              <w:ind w:left="0"/>
              <w:rPr>
                <w:rStyle w:val="Hyperlink"/>
                <w:color w:val="auto"/>
                <w:u w:val="none"/>
              </w:rPr>
            </w:pPr>
            <w:r w:rsidRPr="00C47D2A">
              <w:rPr>
                <w:rStyle w:val="Hyperlink"/>
                <w:color w:val="auto"/>
                <w:u w:val="none"/>
              </w:rPr>
              <w:t>Kitchener, Ontario,  Canada</w:t>
            </w:r>
          </w:p>
        </w:tc>
      </w:tr>
      <w:tr w:rsidR="000C77A4" w14:paraId="6CF2FE16" w14:textId="77777777" w:rsidTr="000C77A4">
        <w:tc>
          <w:tcPr>
            <w:tcW w:w="4675" w:type="dxa"/>
          </w:tcPr>
          <w:p w14:paraId="7C3B6B7E" w14:textId="3324C8F0" w:rsidR="000C77A4" w:rsidRPr="00C47D2A" w:rsidRDefault="000C77A4" w:rsidP="008C3CF8">
            <w:pPr>
              <w:pStyle w:val="ListParagraph"/>
              <w:ind w:left="0"/>
              <w:rPr>
                <w:rStyle w:val="Hyperlink"/>
                <w:color w:val="auto"/>
                <w:u w:val="none"/>
              </w:rPr>
            </w:pPr>
            <w:r w:rsidRPr="00C47D2A">
              <w:rPr>
                <w:rStyle w:val="Hyperlink"/>
                <w:color w:val="auto"/>
                <w:u w:val="none"/>
              </w:rPr>
              <w:t xml:space="preserve">Industry </w:t>
            </w:r>
          </w:p>
        </w:tc>
        <w:tc>
          <w:tcPr>
            <w:tcW w:w="4675" w:type="dxa"/>
          </w:tcPr>
          <w:p w14:paraId="0E97B477" w14:textId="7D3B4490" w:rsidR="000C77A4" w:rsidRPr="00C47D2A" w:rsidRDefault="000C77A4" w:rsidP="008C3CF8">
            <w:pPr>
              <w:pStyle w:val="ListParagraph"/>
              <w:ind w:left="0"/>
              <w:rPr>
                <w:rStyle w:val="Hyperlink"/>
                <w:color w:val="auto"/>
                <w:u w:val="none"/>
              </w:rPr>
            </w:pPr>
            <w:r w:rsidRPr="00C47D2A">
              <w:rPr>
                <w:rStyle w:val="Hyperlink"/>
                <w:color w:val="auto"/>
                <w:u w:val="none"/>
              </w:rPr>
              <w:t xml:space="preserve">Cloud Data </w:t>
            </w:r>
          </w:p>
        </w:tc>
      </w:tr>
      <w:tr w:rsidR="000C77A4" w14:paraId="3F0CD540" w14:textId="77777777" w:rsidTr="00C47D2A">
        <w:trPr>
          <w:trHeight w:val="625"/>
        </w:trPr>
        <w:tc>
          <w:tcPr>
            <w:tcW w:w="4675" w:type="dxa"/>
          </w:tcPr>
          <w:p w14:paraId="20CA9D41" w14:textId="385C7F7C" w:rsidR="000C77A4" w:rsidRPr="00C47D2A" w:rsidRDefault="000C77A4" w:rsidP="008C3CF8">
            <w:pPr>
              <w:pStyle w:val="ListParagraph"/>
              <w:ind w:left="0"/>
              <w:rPr>
                <w:rStyle w:val="Hyperlink"/>
                <w:color w:val="auto"/>
                <w:u w:val="none"/>
              </w:rPr>
            </w:pPr>
            <w:r w:rsidRPr="00C47D2A">
              <w:rPr>
                <w:rStyle w:val="Hyperlink"/>
                <w:color w:val="auto"/>
                <w:u w:val="none"/>
              </w:rPr>
              <w:t xml:space="preserve">Product and services </w:t>
            </w:r>
          </w:p>
        </w:tc>
        <w:tc>
          <w:tcPr>
            <w:tcW w:w="4675" w:type="dxa"/>
          </w:tcPr>
          <w:p w14:paraId="17FF7A8B" w14:textId="133C170E" w:rsidR="000C77A4" w:rsidRPr="00C47D2A" w:rsidRDefault="000C77A4" w:rsidP="008C3CF8">
            <w:pPr>
              <w:pStyle w:val="ListParagraph"/>
              <w:ind w:left="0"/>
              <w:rPr>
                <w:rStyle w:val="Hyperlink"/>
                <w:color w:val="auto"/>
                <w:u w:val="none"/>
              </w:rPr>
            </w:pPr>
            <w:r w:rsidRPr="00C47D2A">
              <w:rPr>
                <w:rStyle w:val="Hyperlink"/>
                <w:color w:val="auto"/>
                <w:u w:val="none"/>
              </w:rPr>
              <w:t>Office365, SharePoint Online, SharePoint 2016</w:t>
            </w:r>
          </w:p>
        </w:tc>
      </w:tr>
    </w:tbl>
    <w:p w14:paraId="23AC3D42" w14:textId="77777777" w:rsidR="000C77A4" w:rsidRPr="000C77A4" w:rsidRDefault="000C77A4" w:rsidP="008C3CF8">
      <w:pPr>
        <w:pStyle w:val="ListParagraph"/>
        <w:rPr>
          <w:rStyle w:val="Hyperlink"/>
          <w:u w:val="none"/>
        </w:rPr>
      </w:pPr>
    </w:p>
    <w:p w14:paraId="0F3B6DCD" w14:textId="77777777" w:rsidR="000C77A4" w:rsidRDefault="000C77A4" w:rsidP="008C3CF8">
      <w:pPr>
        <w:pStyle w:val="ListParagraph"/>
      </w:pPr>
    </w:p>
    <w:p w14:paraId="748F86F2" w14:textId="77777777" w:rsidR="00690A1E" w:rsidRDefault="008C3CF8" w:rsidP="0027422F">
      <w:pPr>
        <w:pStyle w:val="ListParagraph"/>
        <w:numPr>
          <w:ilvl w:val="0"/>
          <w:numId w:val="1"/>
        </w:numPr>
        <w:rPr>
          <w:b/>
          <w:bCs/>
        </w:rPr>
      </w:pPr>
      <w:r w:rsidRPr="008C3CF8">
        <w:rPr>
          <w:b/>
          <w:bCs/>
        </w:rPr>
        <w:lastRenderedPageBreak/>
        <w:t>Knowledge Management Software</w:t>
      </w:r>
    </w:p>
    <w:p w14:paraId="0C2AD485" w14:textId="1DEA0542" w:rsidR="000A70EF" w:rsidRPr="000562F9" w:rsidRDefault="00690A1E" w:rsidP="00690A1E">
      <w:pPr>
        <w:pStyle w:val="ListParagraph"/>
        <w:rPr>
          <w:b/>
          <w:bCs/>
        </w:rPr>
      </w:pPr>
      <w:r>
        <w:rPr>
          <w:noProof/>
        </w:rPr>
        <w:drawing>
          <wp:inline distT="0" distB="0" distL="0" distR="0" wp14:anchorId="73CB1853" wp14:editId="6194A0CF">
            <wp:extent cx="28575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sidR="008C3CF8">
        <w:br/>
      </w:r>
      <w:r w:rsidR="008C3CF8" w:rsidRPr="008C3CF8">
        <w:t>The Company lacks the tools available to fund the first their software products-a information management system. The approach involves a portable computer tablet, a cloud-based identification programme and a online catalogue of biologics.</w:t>
      </w:r>
      <w:r w:rsidR="008C3CF8">
        <w:t xml:space="preserve"> </w:t>
      </w:r>
      <w:r w:rsidR="008C3CF8" w:rsidRPr="008C3CF8">
        <w:t>The information management system is managed by the User and can differ widely in its variations and configuration from company to company. This also facilitates several workflows, e.g. for data analysis and image retrieval software.</w:t>
      </w:r>
      <w:r w:rsidR="008C3CF8">
        <w:br/>
      </w:r>
      <w:hyperlink r:id="rId8" w:history="1">
        <w:r w:rsidR="0027422F" w:rsidRPr="002F41F8">
          <w:rPr>
            <w:rStyle w:val="Hyperlink"/>
          </w:rPr>
          <w:t>https://USfastpath.com/management</w:t>
        </w:r>
      </w:hyperlink>
      <w:r w:rsidR="00F66499" w:rsidRPr="008C3CF8">
        <w:br/>
      </w:r>
      <w:r w:rsidR="00F66499" w:rsidRPr="000562F9">
        <w:rPr>
          <w:b/>
          <w:bCs/>
        </w:rPr>
        <w:br/>
      </w:r>
    </w:p>
    <w:sectPr w:rsidR="000A70EF" w:rsidRPr="000562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47F8D"/>
    <w:multiLevelType w:val="hybridMultilevel"/>
    <w:tmpl w:val="1D1864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499"/>
    <w:rsid w:val="000562F9"/>
    <w:rsid w:val="000C77A4"/>
    <w:rsid w:val="000E7536"/>
    <w:rsid w:val="0027422F"/>
    <w:rsid w:val="003F2427"/>
    <w:rsid w:val="00690A1E"/>
    <w:rsid w:val="008C3CF8"/>
    <w:rsid w:val="00C47D2A"/>
    <w:rsid w:val="00D67835"/>
    <w:rsid w:val="00F245CC"/>
    <w:rsid w:val="00F664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A7F3B"/>
  <w15:chartTrackingRefBased/>
  <w15:docId w15:val="{2EC660B6-5070-4E3D-8F86-58644875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835"/>
    <w:rPr>
      <w:rFonts w:ascii="Arial" w:hAnsi="Arial"/>
      <w:sz w:val="24"/>
    </w:rPr>
  </w:style>
  <w:style w:type="paragraph" w:styleId="Heading1">
    <w:name w:val="heading 1"/>
    <w:basedOn w:val="Normal"/>
    <w:next w:val="Normal"/>
    <w:link w:val="Heading1Char"/>
    <w:uiPriority w:val="9"/>
    <w:qFormat/>
    <w:rsid w:val="00D67835"/>
    <w:pPr>
      <w:keepNext/>
      <w:keepLines/>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35"/>
    <w:rPr>
      <w:rFonts w:ascii="Arial" w:eastAsiaTheme="majorEastAsia" w:hAnsi="Arial" w:cstheme="majorBidi"/>
      <w:b/>
      <w:color w:val="000000" w:themeColor="text1"/>
      <w:sz w:val="28"/>
      <w:szCs w:val="32"/>
    </w:rPr>
  </w:style>
  <w:style w:type="paragraph" w:styleId="ListParagraph">
    <w:name w:val="List Paragraph"/>
    <w:basedOn w:val="Normal"/>
    <w:uiPriority w:val="34"/>
    <w:qFormat/>
    <w:rsid w:val="000562F9"/>
    <w:pPr>
      <w:ind w:left="720"/>
      <w:contextualSpacing/>
    </w:pPr>
  </w:style>
  <w:style w:type="character" w:styleId="Hyperlink">
    <w:name w:val="Hyperlink"/>
    <w:basedOn w:val="DefaultParagraphFont"/>
    <w:uiPriority w:val="99"/>
    <w:unhideWhenUsed/>
    <w:rsid w:val="008C3CF8"/>
    <w:rPr>
      <w:color w:val="0563C1" w:themeColor="hyperlink"/>
      <w:u w:val="single"/>
    </w:rPr>
  </w:style>
  <w:style w:type="character" w:styleId="UnresolvedMention">
    <w:name w:val="Unresolved Mention"/>
    <w:basedOn w:val="DefaultParagraphFont"/>
    <w:uiPriority w:val="99"/>
    <w:semiHidden/>
    <w:unhideWhenUsed/>
    <w:rsid w:val="008C3CF8"/>
    <w:rPr>
      <w:color w:val="605E5C"/>
      <w:shd w:val="clear" w:color="auto" w:fill="E1DFDD"/>
    </w:rPr>
  </w:style>
  <w:style w:type="table" w:styleId="TableGrid">
    <w:name w:val="Table Grid"/>
    <w:basedOn w:val="TableNormal"/>
    <w:uiPriority w:val="39"/>
    <w:rsid w:val="000C77A4"/>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fastpath.com/management"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er.com/applicationtobedownloaded"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dc:creator>
  <cp:keywords/>
  <dc:description/>
  <cp:lastModifiedBy>Kartik Velede</cp:lastModifiedBy>
  <cp:revision>3</cp:revision>
  <dcterms:created xsi:type="dcterms:W3CDTF">2020-07-12T23:12:00Z</dcterms:created>
  <dcterms:modified xsi:type="dcterms:W3CDTF">2020-07-12T23:12:00Z</dcterms:modified>
</cp:coreProperties>
</file>