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530C" w14:textId="491A6B6B" w:rsidR="009B2146" w:rsidRPr="009B2146" w:rsidRDefault="009B2146" w:rsidP="009B2146">
      <w:pPr>
        <w:rPr>
          <w:sz w:val="36"/>
          <w:szCs w:val="36"/>
        </w:rPr>
      </w:pPr>
      <w:r w:rsidRPr="009B2146">
        <w:rPr>
          <w:b/>
          <w:bCs/>
          <w:sz w:val="36"/>
          <w:szCs w:val="36"/>
        </w:rPr>
        <w:t xml:space="preserve">Detailed Health Insurance </w:t>
      </w:r>
      <w:proofErr w:type="gramStart"/>
      <w:r w:rsidRPr="009B2146">
        <w:rPr>
          <w:b/>
          <w:bCs/>
          <w:sz w:val="36"/>
          <w:szCs w:val="36"/>
        </w:rPr>
        <w:t>policy</w:t>
      </w:r>
      <w:proofErr w:type="gramEnd"/>
      <w:r w:rsidRPr="009B2146">
        <w:rPr>
          <w:b/>
          <w:bCs/>
          <w:sz w:val="36"/>
          <w:szCs w:val="36"/>
        </w:rPr>
        <w:t>-Comprehensive care</w:t>
      </w:r>
      <w:r>
        <w:rPr>
          <w:b/>
          <w:bCs/>
          <w:sz w:val="36"/>
          <w:szCs w:val="36"/>
        </w:rPr>
        <w:t>-S</w:t>
      </w:r>
      <w:r w:rsidRPr="009B2146">
        <w:rPr>
          <w:b/>
          <w:bCs/>
          <w:sz w:val="36"/>
          <w:szCs w:val="36"/>
        </w:rPr>
        <w:t>ilver </w:t>
      </w:r>
    </w:p>
    <w:p w14:paraId="5ABCC076" w14:textId="77777777" w:rsidR="009B2146" w:rsidRPr="009B2146" w:rsidRDefault="009B2146" w:rsidP="009B2146">
      <w:r w:rsidRPr="009B2146">
        <w:t>Sum insured: ₹ 5,00,000</w:t>
      </w:r>
    </w:p>
    <w:p w14:paraId="16305C31" w14:textId="77777777" w:rsidR="009B2146" w:rsidRPr="009B2146" w:rsidRDefault="009B2146" w:rsidP="009B2146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5359"/>
      </w:tblGrid>
      <w:tr w:rsidR="009B2146" w:rsidRPr="009B2146" w14:paraId="409C83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D77CD" w14:textId="77777777" w:rsidR="009B2146" w:rsidRPr="009B2146" w:rsidRDefault="009B2146" w:rsidP="009B2146">
            <w:r w:rsidRPr="009B2146">
              <w:t>Policyholder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9CF90" w14:textId="77777777" w:rsidR="009B2146" w:rsidRPr="009B2146" w:rsidRDefault="009B2146" w:rsidP="009B2146">
            <w:r w:rsidRPr="009B2146">
              <w:t xml:space="preserve"> Arjun Iyer</w:t>
            </w:r>
          </w:p>
        </w:tc>
      </w:tr>
      <w:tr w:rsidR="009B2146" w:rsidRPr="009B2146" w14:paraId="14B95A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B3968" w14:textId="77777777" w:rsidR="009B2146" w:rsidRPr="009B2146" w:rsidRDefault="009B2146" w:rsidP="009B2146">
            <w:r w:rsidRPr="009B2146">
              <w:t xml:space="preserve"> date of birth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6243F" w14:textId="77777777" w:rsidR="009B2146" w:rsidRPr="009B2146" w:rsidRDefault="009B2146" w:rsidP="009B2146">
            <w:r w:rsidRPr="009B2146">
              <w:t>05-08-1960</w:t>
            </w:r>
          </w:p>
        </w:tc>
      </w:tr>
      <w:tr w:rsidR="009B2146" w:rsidRPr="009B2146" w14:paraId="0E9FF8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19F43" w14:textId="77777777" w:rsidR="009B2146" w:rsidRPr="009B2146" w:rsidRDefault="009B2146" w:rsidP="009B2146">
            <w:r w:rsidRPr="009B2146">
              <w:t xml:space="preserve"> phone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799B2" w14:textId="77777777" w:rsidR="009B2146" w:rsidRPr="009B2146" w:rsidRDefault="009B2146" w:rsidP="009B2146">
            <w:r w:rsidRPr="009B2146">
              <w:t xml:space="preserve"> +91-8552837016</w:t>
            </w:r>
          </w:p>
        </w:tc>
      </w:tr>
      <w:tr w:rsidR="009B2146" w:rsidRPr="009B2146" w14:paraId="6E7FDE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351AC" w14:textId="77777777" w:rsidR="009B2146" w:rsidRPr="009B2146" w:rsidRDefault="009B2146" w:rsidP="009B2146">
            <w:r w:rsidRPr="009B2146">
              <w:t xml:space="preserve"> email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10B00" w14:textId="77777777" w:rsidR="009B2146" w:rsidRPr="009B2146" w:rsidRDefault="009B2146" w:rsidP="009B2146">
            <w:r w:rsidRPr="009B2146">
              <w:t xml:space="preserve"> arjun.iyer@exmaple.com</w:t>
            </w:r>
          </w:p>
        </w:tc>
      </w:tr>
      <w:tr w:rsidR="009B2146" w:rsidRPr="009B2146" w14:paraId="35283F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4776F" w14:textId="77777777" w:rsidR="009B2146" w:rsidRPr="009B2146" w:rsidRDefault="009B2146" w:rsidP="009B2146">
            <w:r w:rsidRPr="009B2146">
              <w:t xml:space="preserve"> policy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6A015" w14:textId="77777777" w:rsidR="009B2146" w:rsidRPr="009B2146" w:rsidRDefault="009B2146" w:rsidP="009B2146">
            <w:r w:rsidRPr="009B2146">
              <w:t>KJQGLF4TSG8W</w:t>
            </w:r>
          </w:p>
        </w:tc>
      </w:tr>
    </w:tbl>
    <w:p w14:paraId="6422F8AD" w14:textId="77777777" w:rsidR="009B2146" w:rsidRPr="009B2146" w:rsidRDefault="009B2146" w:rsidP="009B2146"/>
    <w:p w14:paraId="2CAAE0B6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Preamble</w:t>
      </w:r>
    </w:p>
    <w:p w14:paraId="327B741E" w14:textId="77777777" w:rsidR="009B2146" w:rsidRPr="009B2146" w:rsidRDefault="009B2146" w:rsidP="009B2146"/>
    <w:p w14:paraId="4522801C" w14:textId="77777777" w:rsidR="009B2146" w:rsidRPr="009B2146" w:rsidRDefault="009B2146" w:rsidP="009B2146">
      <w:r w:rsidRPr="009B2146">
        <w:t>This is a sample detailed policy document for illustration purposes only. It mirrors the structure and key provisions of comprehensive health insurance policies.</w:t>
      </w:r>
    </w:p>
    <w:p w14:paraId="57998A83" w14:textId="77777777" w:rsidR="009B2146" w:rsidRPr="009B2146" w:rsidRDefault="009B2146" w:rsidP="009B2146"/>
    <w:p w14:paraId="3863A359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Eligibility</w:t>
      </w:r>
    </w:p>
    <w:p w14:paraId="617E6C6A" w14:textId="77777777" w:rsidR="009B2146" w:rsidRPr="009B2146" w:rsidRDefault="009B2146" w:rsidP="009B2146">
      <w:r w:rsidRPr="009B2146">
        <w:t>Entry age:  3 months to 65 years; lifelong renewals; individual or family floater options</w:t>
      </w:r>
    </w:p>
    <w:p w14:paraId="4A120B9A" w14:textId="77777777" w:rsidR="009B2146" w:rsidRPr="009B2146" w:rsidRDefault="009B2146" w:rsidP="009B2146"/>
    <w:p w14:paraId="3153FEC5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Coverage sections</w:t>
      </w:r>
    </w:p>
    <w:p w14:paraId="7E618DA6" w14:textId="77777777" w:rsidR="009B2146" w:rsidRPr="009B2146" w:rsidRDefault="009B2146" w:rsidP="009B2146"/>
    <w:p w14:paraId="7F842172" w14:textId="77777777" w:rsidR="009B2146" w:rsidRPr="009B2146" w:rsidRDefault="009B2146" w:rsidP="009B2146">
      <w:pPr>
        <w:rPr>
          <w:b/>
          <w:bCs/>
          <w:sz w:val="28"/>
          <w:szCs w:val="28"/>
        </w:rPr>
      </w:pPr>
      <w:r w:rsidRPr="009B2146">
        <w:rPr>
          <w:b/>
          <w:bCs/>
          <w:sz w:val="28"/>
          <w:szCs w:val="28"/>
        </w:rPr>
        <w:t>Coverage includes</w:t>
      </w:r>
    </w:p>
    <w:p w14:paraId="0B041445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 xml:space="preserve">In-patient </w:t>
      </w:r>
      <w:proofErr w:type="spellStart"/>
      <w:r w:rsidRPr="009B2146">
        <w:t>hospitalisation</w:t>
      </w:r>
      <w:proofErr w:type="spellEnd"/>
      <w:r w:rsidRPr="009B2146">
        <w:t xml:space="preserve"> including OT, ICU surgeon and physician fees</w:t>
      </w:r>
    </w:p>
    <w:p w14:paraId="368A464D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daycare treatments as per list</w:t>
      </w:r>
    </w:p>
    <w:p w14:paraId="71B7CA64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Pre-</w:t>
      </w:r>
      <w:proofErr w:type="spellStart"/>
      <w:r w:rsidRPr="009B2146">
        <w:t>hospitalisation</w:t>
      </w:r>
      <w:proofErr w:type="spellEnd"/>
      <w:r w:rsidRPr="009B2146">
        <w:t xml:space="preserve"> and </w:t>
      </w:r>
      <w:proofErr w:type="gramStart"/>
      <w:r w:rsidRPr="009B2146">
        <w:t>Post-hospitalization</w:t>
      </w:r>
      <w:proofErr w:type="gramEnd"/>
      <w:r w:rsidRPr="009B2146">
        <w:t xml:space="preserve"> expenses</w:t>
      </w:r>
    </w:p>
    <w:p w14:paraId="32DC570A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ambulance cover (limits vary by plan)</w:t>
      </w:r>
    </w:p>
    <w:p w14:paraId="4A03E616" w14:textId="77777777" w:rsidR="009B2146" w:rsidRPr="009B2146" w:rsidRDefault="009B2146" w:rsidP="009B2146">
      <w:pPr>
        <w:numPr>
          <w:ilvl w:val="0"/>
          <w:numId w:val="1"/>
        </w:numPr>
      </w:pPr>
      <w:proofErr w:type="gramStart"/>
      <w:r w:rsidRPr="009B2146">
        <w:t>AYUSH  treatments</w:t>
      </w:r>
      <w:proofErr w:type="gramEnd"/>
      <w:r w:rsidRPr="009B2146">
        <w:t xml:space="preserve"> at registered facilities</w:t>
      </w:r>
    </w:p>
    <w:p w14:paraId="129EB076" w14:textId="1B688E01" w:rsidR="009B2146" w:rsidRPr="009B2146" w:rsidRDefault="009B2146" w:rsidP="009B2146">
      <w:pPr>
        <w:numPr>
          <w:ilvl w:val="0"/>
          <w:numId w:val="1"/>
        </w:numPr>
      </w:pPr>
      <w:r>
        <w:lastRenderedPageBreak/>
        <w:t>D</w:t>
      </w:r>
      <w:r w:rsidRPr="009B2146">
        <w:t>elivery and newborn cover (waiting period applies)</w:t>
      </w:r>
    </w:p>
    <w:p w14:paraId="6CE469DE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Dental/</w:t>
      </w:r>
      <w:proofErr w:type="spellStart"/>
      <w:r w:rsidRPr="009B2146">
        <w:t>Opthalmic</w:t>
      </w:r>
      <w:proofErr w:type="spellEnd"/>
      <w:r w:rsidRPr="009B2146">
        <w:t xml:space="preserve"> outpatient cover once in 3 years</w:t>
      </w:r>
    </w:p>
    <w:p w14:paraId="11BE6309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Organ Donor expenses</w:t>
      </w:r>
    </w:p>
    <w:p w14:paraId="4FEA0DA3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Hospital cash benefit</w:t>
      </w:r>
    </w:p>
    <w:p w14:paraId="6119F6FC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health checkup benefit</w:t>
      </w:r>
    </w:p>
    <w:p w14:paraId="3C251A68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 xml:space="preserve">Bariatric surgery </w:t>
      </w:r>
      <w:proofErr w:type="gramStart"/>
      <w:r w:rsidRPr="009B2146">
        <w:t>( waiting</w:t>
      </w:r>
      <w:proofErr w:type="gramEnd"/>
      <w:r w:rsidRPr="009B2146">
        <w:t xml:space="preserve"> period applies)</w:t>
      </w:r>
    </w:p>
    <w:p w14:paraId="7672E118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second medical opinion facility</w:t>
      </w:r>
    </w:p>
    <w:p w14:paraId="30324357" w14:textId="77777777" w:rsidR="009B2146" w:rsidRPr="009B2146" w:rsidRDefault="009B2146" w:rsidP="009B2146">
      <w:pPr>
        <w:numPr>
          <w:ilvl w:val="0"/>
          <w:numId w:val="1"/>
        </w:numPr>
      </w:pPr>
      <w:r w:rsidRPr="009B2146">
        <w:t>modern treatments coverage</w:t>
      </w:r>
    </w:p>
    <w:p w14:paraId="382600D1" w14:textId="657128F5" w:rsidR="009B2146" w:rsidRPr="009B2146" w:rsidRDefault="009B2146" w:rsidP="009B2146">
      <w:pPr>
        <w:numPr>
          <w:ilvl w:val="0"/>
          <w:numId w:val="1"/>
        </w:numPr>
      </w:pPr>
      <w:r w:rsidRPr="009B2146">
        <w:t>Restoration of Sum insured and cumulative bonus</w:t>
      </w:r>
      <w:r w:rsidRPr="009B2146">
        <w:rPr>
          <w:b/>
          <w:bCs/>
        </w:rPr>
        <w:t> </w:t>
      </w:r>
      <w:r w:rsidRPr="009B2146">
        <w:rPr>
          <w:b/>
          <w:bCs/>
        </w:rPr>
        <w:br/>
      </w:r>
      <w:r w:rsidRPr="009B2146">
        <w:rPr>
          <w:b/>
          <w:bCs/>
        </w:rPr>
        <w:br/>
      </w:r>
    </w:p>
    <w:p w14:paraId="24FA1510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Waiting periods</w:t>
      </w:r>
    </w:p>
    <w:p w14:paraId="2906D710" w14:textId="77777777" w:rsidR="009B2146" w:rsidRPr="009B2146" w:rsidRDefault="009B2146" w:rsidP="009B2146"/>
    <w:p w14:paraId="067548E6" w14:textId="77777777" w:rsidR="009B2146" w:rsidRPr="009B2146" w:rsidRDefault="009B2146" w:rsidP="009B2146">
      <w:pPr>
        <w:rPr>
          <w:b/>
          <w:bCs/>
          <w:sz w:val="28"/>
          <w:szCs w:val="28"/>
        </w:rPr>
      </w:pPr>
      <w:r w:rsidRPr="009B2146">
        <w:rPr>
          <w:b/>
          <w:bCs/>
          <w:sz w:val="28"/>
          <w:szCs w:val="28"/>
        </w:rPr>
        <w:t>Waiting period details</w:t>
      </w:r>
    </w:p>
    <w:p w14:paraId="5C7A48FD" w14:textId="77777777" w:rsidR="009B2146" w:rsidRPr="009B2146" w:rsidRDefault="009B2146" w:rsidP="009B2146">
      <w:pPr>
        <w:numPr>
          <w:ilvl w:val="0"/>
          <w:numId w:val="2"/>
        </w:numPr>
      </w:pPr>
      <w:r w:rsidRPr="009B2146">
        <w:t>Initial waiting period: 30 days except accidental injury</w:t>
      </w:r>
    </w:p>
    <w:p w14:paraId="5A4EFCE8" w14:textId="77777777" w:rsidR="009B2146" w:rsidRPr="009B2146" w:rsidRDefault="009B2146" w:rsidP="009B2146">
      <w:pPr>
        <w:numPr>
          <w:ilvl w:val="0"/>
          <w:numId w:val="2"/>
        </w:numPr>
      </w:pPr>
      <w:r w:rsidRPr="009B2146">
        <w:t>Specific diseases/treatments: 24-36 months</w:t>
      </w:r>
    </w:p>
    <w:p w14:paraId="234938CF" w14:textId="77777777" w:rsidR="009B2146" w:rsidRPr="009B2146" w:rsidRDefault="009B2146" w:rsidP="009B2146">
      <w:pPr>
        <w:numPr>
          <w:ilvl w:val="0"/>
          <w:numId w:val="2"/>
        </w:numPr>
      </w:pPr>
      <w:r w:rsidRPr="009B2146">
        <w:t>Pre-existing diseases: 24-48 months depending on plan</w:t>
      </w:r>
    </w:p>
    <w:p w14:paraId="4B151F96" w14:textId="77777777" w:rsidR="009B2146" w:rsidRPr="009B2146" w:rsidRDefault="009B2146" w:rsidP="009B2146"/>
    <w:p w14:paraId="046994CA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Exclusions</w:t>
      </w:r>
    </w:p>
    <w:p w14:paraId="617DADF2" w14:textId="77777777" w:rsidR="009B2146" w:rsidRPr="009B2146" w:rsidRDefault="009B2146" w:rsidP="009B2146"/>
    <w:p w14:paraId="2D870F55" w14:textId="77777777" w:rsidR="009B2146" w:rsidRPr="009B2146" w:rsidRDefault="009B2146" w:rsidP="009B2146">
      <w:pPr>
        <w:rPr>
          <w:b/>
          <w:bCs/>
          <w:sz w:val="28"/>
          <w:szCs w:val="28"/>
        </w:rPr>
      </w:pPr>
      <w:r w:rsidRPr="009B2146">
        <w:rPr>
          <w:b/>
          <w:bCs/>
          <w:sz w:val="28"/>
          <w:szCs w:val="28"/>
        </w:rPr>
        <w:t>Major exclusions</w:t>
      </w:r>
    </w:p>
    <w:p w14:paraId="3163F15E" w14:textId="77777777" w:rsidR="009B2146" w:rsidRPr="009B2146" w:rsidRDefault="009B2146" w:rsidP="009B2146">
      <w:pPr>
        <w:numPr>
          <w:ilvl w:val="0"/>
          <w:numId w:val="3"/>
        </w:numPr>
      </w:pPr>
      <w:r w:rsidRPr="009B2146">
        <w:t>Unproven/experimental treatments</w:t>
      </w:r>
    </w:p>
    <w:p w14:paraId="622F738B" w14:textId="77777777" w:rsidR="009B2146" w:rsidRPr="009B2146" w:rsidRDefault="009B2146" w:rsidP="009B2146">
      <w:pPr>
        <w:numPr>
          <w:ilvl w:val="0"/>
          <w:numId w:val="3"/>
        </w:numPr>
      </w:pPr>
      <w:r w:rsidRPr="009B2146">
        <w:t>Intentional self-injury, war, hazardous activities </w:t>
      </w:r>
    </w:p>
    <w:p w14:paraId="517097E0" w14:textId="77777777" w:rsidR="009B2146" w:rsidRPr="009B2146" w:rsidRDefault="009B2146" w:rsidP="009B2146">
      <w:pPr>
        <w:numPr>
          <w:ilvl w:val="0"/>
          <w:numId w:val="3"/>
        </w:numPr>
      </w:pPr>
      <w:r w:rsidRPr="009B2146">
        <w:t xml:space="preserve">Non-medical expenses and </w:t>
      </w:r>
      <w:proofErr w:type="spellStart"/>
      <w:r w:rsidRPr="009B2146">
        <w:t>conservables</w:t>
      </w:r>
      <w:proofErr w:type="spellEnd"/>
    </w:p>
    <w:p w14:paraId="677F5A4B" w14:textId="77777777" w:rsidR="009B2146" w:rsidRPr="009B2146" w:rsidRDefault="009B2146" w:rsidP="009B2146">
      <w:pPr>
        <w:numPr>
          <w:ilvl w:val="0"/>
          <w:numId w:val="3"/>
        </w:numPr>
      </w:pPr>
      <w:r w:rsidRPr="009B2146">
        <w:t>Cosmetic procedures unless medically necessary</w:t>
      </w:r>
    </w:p>
    <w:p w14:paraId="1BB7DAFF" w14:textId="77777777" w:rsidR="009B2146" w:rsidRPr="009B2146" w:rsidRDefault="009B2146" w:rsidP="009B2146"/>
    <w:p w14:paraId="775923C1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Co-pay</w:t>
      </w:r>
    </w:p>
    <w:p w14:paraId="31BD8904" w14:textId="77777777" w:rsidR="009B2146" w:rsidRPr="009B2146" w:rsidRDefault="009B2146" w:rsidP="009B2146"/>
    <w:p w14:paraId="4F3E397E" w14:textId="77777777" w:rsidR="009B2146" w:rsidRPr="009B2146" w:rsidRDefault="009B2146" w:rsidP="009B2146">
      <w:r w:rsidRPr="009B2146">
        <w:t>Applicable as per plan variant (e.g.</w:t>
      </w:r>
      <w:proofErr w:type="gramStart"/>
      <w:r w:rsidRPr="009B2146">
        <w:t>,  10</w:t>
      </w:r>
      <w:proofErr w:type="gramEnd"/>
      <w:r w:rsidRPr="009B2146">
        <w:t>%for 61 + or 21% for non-network hospitals).</w:t>
      </w:r>
    </w:p>
    <w:p w14:paraId="213064DA" w14:textId="77777777" w:rsidR="009B2146" w:rsidRPr="009B2146" w:rsidRDefault="009B2146" w:rsidP="009B2146">
      <w:pPr>
        <w:rPr>
          <w:b/>
          <w:bCs/>
          <w:sz w:val="36"/>
          <w:szCs w:val="36"/>
        </w:rPr>
      </w:pPr>
    </w:p>
    <w:p w14:paraId="5899BD03" w14:textId="77777777" w:rsidR="009B2146" w:rsidRPr="009B2146" w:rsidRDefault="009B2146" w:rsidP="009B2146">
      <w:pPr>
        <w:rPr>
          <w:b/>
          <w:bCs/>
          <w:sz w:val="36"/>
          <w:szCs w:val="36"/>
        </w:rPr>
      </w:pPr>
      <w:r w:rsidRPr="009B2146">
        <w:rPr>
          <w:b/>
          <w:bCs/>
          <w:sz w:val="36"/>
          <w:szCs w:val="36"/>
        </w:rPr>
        <w:t>Renewal and cancellation</w:t>
      </w:r>
    </w:p>
    <w:p w14:paraId="1CF4F050" w14:textId="77777777" w:rsidR="009B2146" w:rsidRPr="009B2146" w:rsidRDefault="009B2146" w:rsidP="009B2146"/>
    <w:p w14:paraId="7BB3E6D4" w14:textId="77777777" w:rsidR="009B2146" w:rsidRPr="009B2146" w:rsidRDefault="009B2146" w:rsidP="009B2146">
      <w:r w:rsidRPr="009B2146">
        <w:t>Policy renewable lifelong exception on grounds of fraud/misrepresentation. Cancellation allowed with refund as per table.</w:t>
      </w:r>
    </w:p>
    <w:p w14:paraId="3FAB54F1" w14:textId="77777777" w:rsidR="009B2146" w:rsidRPr="009B2146" w:rsidRDefault="009B2146" w:rsidP="009B2146"/>
    <w:p w14:paraId="66EA7F11" w14:textId="723BD703" w:rsidR="009B2146" w:rsidRPr="009B2146" w:rsidRDefault="009B2146" w:rsidP="009B2146">
      <w:r w:rsidRPr="009B2146">
        <w:rPr>
          <w:b/>
          <w:bCs/>
          <w:sz w:val="36"/>
          <w:szCs w:val="36"/>
        </w:rPr>
        <w:t>Premium chart (illustrative)</w:t>
      </w:r>
    </w:p>
    <w:p w14:paraId="4D19A423" w14:textId="77777777" w:rsidR="009B2146" w:rsidRPr="009B2146" w:rsidRDefault="009B2146" w:rsidP="009B2146">
      <w:r w:rsidRPr="009B2146">
        <w:t>Premium varies by age, sum insured, and family size. Refer to insurer’s official chat for actual rates.</w:t>
      </w:r>
    </w:p>
    <w:p w14:paraId="5AC6C203" w14:textId="77777777" w:rsidR="006C4061" w:rsidRDefault="006C4061"/>
    <w:sectPr w:rsidR="006C4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0483"/>
    <w:multiLevelType w:val="multilevel"/>
    <w:tmpl w:val="893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4245B"/>
    <w:multiLevelType w:val="multilevel"/>
    <w:tmpl w:val="C33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E56A0"/>
    <w:multiLevelType w:val="multilevel"/>
    <w:tmpl w:val="016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93197">
    <w:abstractNumId w:val="2"/>
  </w:num>
  <w:num w:numId="2" w16cid:durableId="1223180359">
    <w:abstractNumId w:val="1"/>
  </w:num>
  <w:num w:numId="3" w16cid:durableId="124958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46"/>
    <w:rsid w:val="00202495"/>
    <w:rsid w:val="006C4061"/>
    <w:rsid w:val="009B2146"/>
    <w:rsid w:val="009D5100"/>
    <w:rsid w:val="00A66721"/>
    <w:rsid w:val="00B13105"/>
    <w:rsid w:val="00C6730F"/>
    <w:rsid w:val="00EC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FD46"/>
  <w15:chartTrackingRefBased/>
  <w15:docId w15:val="{AFFBAF47-E2EE-4BB5-83AF-ADE0B02F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9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495"/>
    <w:pPr>
      <w:keepNext/>
      <w:keepLines/>
      <w:spacing w:before="240" w:after="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95"/>
    <w:rPr>
      <w:rFonts w:ascii="Times New Roman" w:eastAsiaTheme="majorEastAsia" w:hAnsi="Times New Roman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14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14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 jirlimath</dc:creator>
  <cp:keywords/>
  <dc:description/>
  <cp:lastModifiedBy>karthik V jirlimath</cp:lastModifiedBy>
  <cp:revision>1</cp:revision>
  <dcterms:created xsi:type="dcterms:W3CDTF">2026-01-08T16:06:00Z</dcterms:created>
  <dcterms:modified xsi:type="dcterms:W3CDTF">2026-01-08T16:08:00Z</dcterms:modified>
</cp:coreProperties>
</file>