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45EA" w14:textId="1421F0B9" w:rsidR="00637B2C" w:rsidRDefault="004D6826">
      <w:pPr>
        <w:rPr>
          <w:b/>
          <w:bCs/>
          <w:u w:val="single"/>
        </w:rPr>
      </w:pPr>
      <w:r w:rsidRPr="00E85E41">
        <w:rPr>
          <w:b/>
          <w:bCs/>
          <w:u w:val="single"/>
        </w:rPr>
        <w:t>Association Rule Mining:</w:t>
      </w:r>
    </w:p>
    <w:p w14:paraId="75DC0111" w14:textId="31DE5B2E" w:rsidR="00B464C3" w:rsidRDefault="00B464C3">
      <w:pPr>
        <w:rPr>
          <w:b/>
          <w:bCs/>
        </w:rPr>
      </w:pPr>
      <w:r w:rsidRPr="00B464C3">
        <w:rPr>
          <w:b/>
          <w:bCs/>
        </w:rPr>
        <w:t>Problem statement 2:</w:t>
      </w:r>
    </w:p>
    <w:p w14:paraId="15C4E635" w14:textId="5D626BFE" w:rsidR="00B464C3" w:rsidRPr="00B464C3" w:rsidRDefault="00B464C3">
      <w:pPr>
        <w:rPr>
          <w:b/>
          <w:bCs/>
        </w:rPr>
      </w:pPr>
      <w:r w:rsidRPr="00B464C3">
        <w:rPr>
          <w:b/>
          <w:bCs/>
        </w:rPr>
        <w:drawing>
          <wp:inline distT="0" distB="0" distL="0" distR="0" wp14:anchorId="23D5E9E5" wp14:editId="607AC6AA">
            <wp:extent cx="5721644" cy="3581584"/>
            <wp:effectExtent l="0" t="0" r="0" b="0"/>
            <wp:docPr id="163134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74B3" w14:textId="77777777" w:rsidR="005C4CEA" w:rsidRDefault="005C4CEA">
      <w:pPr>
        <w:rPr>
          <w:b/>
          <w:bCs/>
          <w:u w:val="single"/>
        </w:rPr>
      </w:pPr>
    </w:p>
    <w:p w14:paraId="44EF5DC9" w14:textId="33945E8D" w:rsidR="005C4CEA" w:rsidRPr="005C4CEA" w:rsidRDefault="005C4CEA" w:rsidP="005C4CE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C4CEA">
        <w:rPr>
          <w:b/>
          <w:bCs/>
          <w:u w:val="single"/>
        </w:rPr>
        <w:t>Analysis is performed for ‘United Kingdom’</w:t>
      </w:r>
    </w:p>
    <w:p w14:paraId="3B8DBAEA" w14:textId="77777777" w:rsidR="00E85E41" w:rsidRDefault="00E85E41">
      <w:pPr>
        <w:rPr>
          <w:b/>
          <w:bCs/>
          <w:u w:val="single"/>
        </w:rPr>
      </w:pPr>
    </w:p>
    <w:p w14:paraId="7DB5B2F1" w14:textId="4632820D" w:rsidR="0070312C" w:rsidRDefault="0070312C">
      <w:pPr>
        <w:rPr>
          <w:b/>
          <w:bCs/>
          <w:u w:val="single"/>
        </w:rPr>
      </w:pPr>
      <w:r w:rsidRPr="0070312C">
        <w:rPr>
          <w:b/>
          <w:bCs/>
          <w:noProof/>
          <w:u w:val="single"/>
        </w:rPr>
        <w:drawing>
          <wp:inline distT="0" distB="0" distL="0" distR="0" wp14:anchorId="1AB3FAE0" wp14:editId="326702EA">
            <wp:extent cx="5731510" cy="1136650"/>
            <wp:effectExtent l="0" t="0" r="2540" b="6350"/>
            <wp:docPr id="39351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86F5" w14:textId="77777777" w:rsidR="0070312C" w:rsidRDefault="0070312C">
      <w:pPr>
        <w:rPr>
          <w:b/>
          <w:bCs/>
          <w:u w:val="single"/>
        </w:rPr>
      </w:pPr>
    </w:p>
    <w:p w14:paraId="5C7EF504" w14:textId="0358957C" w:rsidR="00E12087" w:rsidRDefault="00E12087" w:rsidP="00FB3B9D">
      <w:pPr>
        <w:pStyle w:val="ListParagraph"/>
        <w:numPr>
          <w:ilvl w:val="0"/>
          <w:numId w:val="3"/>
        </w:numPr>
      </w:pPr>
      <w:r w:rsidRPr="00E12087">
        <w:t>PINK REGENCY TEACUP AND SAUCER, ROSES REGENCY TEACUP AND SAUCER --&gt; GREEN REGENCY TEACUP AND SAUCER</w:t>
      </w:r>
      <w:r>
        <w:t xml:space="preserve"> </w:t>
      </w:r>
    </w:p>
    <w:p w14:paraId="4D45D9A2" w14:textId="77777777" w:rsidR="00FB3B9D" w:rsidRDefault="00FB3B9D" w:rsidP="00FB3B9D">
      <w:pPr>
        <w:pStyle w:val="ListParagraph"/>
      </w:pPr>
    </w:p>
    <w:p w14:paraId="138DD391" w14:textId="71160527" w:rsidR="00E12087" w:rsidRPr="00FB3B9D" w:rsidRDefault="00EA4464" w:rsidP="00FB3B9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Support for </w:t>
      </w:r>
      <w:r w:rsidRPr="00E12087">
        <w:t>PINK REGENCY TEACUP AND SAUCER, ROSES REGENCY TEACUP AND SAUCER</w:t>
      </w:r>
      <w:r>
        <w:t xml:space="preserve"> is </w:t>
      </w:r>
      <w:r w:rsidR="007A5749" w:rsidRPr="00FB3B9D">
        <w:rPr>
          <w:b/>
          <w:bCs/>
        </w:rPr>
        <w:t>0.020482</w:t>
      </w:r>
    </w:p>
    <w:p w14:paraId="04E1891F" w14:textId="6CDFF1B5" w:rsidR="007A5749" w:rsidRPr="00FB3B9D" w:rsidRDefault="009862FF" w:rsidP="00FB3B9D">
      <w:pPr>
        <w:pStyle w:val="ListParagraph"/>
        <w:rPr>
          <w:b/>
          <w:bCs/>
        </w:rPr>
      </w:pPr>
      <w:r w:rsidRPr="00FB3B9D">
        <w:rPr>
          <w:b/>
          <w:bCs/>
        </w:rPr>
        <w:t xml:space="preserve">That means, </w:t>
      </w:r>
      <w:r w:rsidR="007D5A5B" w:rsidRPr="00FB3B9D">
        <w:rPr>
          <w:b/>
          <w:bCs/>
        </w:rPr>
        <w:t xml:space="preserve">PINK AND ROSES REGENCY TEACUP AND SAUCER constitute more </w:t>
      </w:r>
      <w:r w:rsidRPr="00FB3B9D">
        <w:rPr>
          <w:b/>
          <w:bCs/>
        </w:rPr>
        <w:t xml:space="preserve">than 2% of transaction in United Kingdom </w:t>
      </w:r>
    </w:p>
    <w:p w14:paraId="7A35FDF4" w14:textId="77777777" w:rsidR="007D5A5B" w:rsidRDefault="007D5A5B" w:rsidP="007D5A5B">
      <w:pPr>
        <w:pStyle w:val="ListParagraph"/>
        <w:rPr>
          <w:b/>
          <w:bCs/>
        </w:rPr>
      </w:pPr>
    </w:p>
    <w:p w14:paraId="6CFE40E4" w14:textId="7E44BCA2" w:rsidR="00920271" w:rsidRPr="00FB3B9D" w:rsidRDefault="00920271" w:rsidP="00FB3B9D">
      <w:pPr>
        <w:pStyle w:val="ListParagraph"/>
        <w:numPr>
          <w:ilvl w:val="0"/>
          <w:numId w:val="3"/>
        </w:numPr>
        <w:rPr>
          <w:b/>
          <w:bCs/>
        </w:rPr>
      </w:pPr>
      <w:r w:rsidRPr="00920271">
        <w:t>Consequent support for</w:t>
      </w:r>
      <w:r w:rsidRPr="00FB3B9D">
        <w:rPr>
          <w:b/>
          <w:bCs/>
        </w:rPr>
        <w:t xml:space="preserve"> </w:t>
      </w:r>
      <w:r w:rsidRPr="00E12087">
        <w:t>GREEN REGENCY TEACUP AND SAUCER</w:t>
      </w:r>
      <w:r>
        <w:t xml:space="preserve"> is </w:t>
      </w:r>
      <w:r w:rsidR="0000620D" w:rsidRPr="00FB3B9D">
        <w:rPr>
          <w:b/>
          <w:bCs/>
        </w:rPr>
        <w:t xml:space="preserve">0.036759 which means, </w:t>
      </w:r>
      <w:r w:rsidR="00EF167F" w:rsidRPr="00FB3B9D">
        <w:rPr>
          <w:b/>
          <w:bCs/>
        </w:rPr>
        <w:t xml:space="preserve">3.6% of transactions contain </w:t>
      </w:r>
      <w:r w:rsidR="006E5347" w:rsidRPr="00FB3B9D">
        <w:rPr>
          <w:b/>
          <w:bCs/>
        </w:rPr>
        <w:t xml:space="preserve">GREEN REGENCY TEACUP AND SAUCER </w:t>
      </w:r>
    </w:p>
    <w:p w14:paraId="554E5C73" w14:textId="77777777" w:rsidR="00ED614D" w:rsidRDefault="00ED614D" w:rsidP="00EF167F">
      <w:pPr>
        <w:rPr>
          <w:b/>
          <w:bCs/>
        </w:rPr>
      </w:pPr>
    </w:p>
    <w:p w14:paraId="056EA871" w14:textId="5B646776" w:rsidR="007B0114" w:rsidRPr="00FB3B9D" w:rsidRDefault="00572706" w:rsidP="00FB3B9D">
      <w:pPr>
        <w:pStyle w:val="ListParagraph"/>
        <w:numPr>
          <w:ilvl w:val="0"/>
          <w:numId w:val="3"/>
        </w:numPr>
        <w:rPr>
          <w:b/>
          <w:bCs/>
        </w:rPr>
      </w:pPr>
      <w:r w:rsidRPr="00572706">
        <w:lastRenderedPageBreak/>
        <w:t>Confidence is</w:t>
      </w:r>
      <w:r w:rsidRPr="00FB3B9D">
        <w:rPr>
          <w:b/>
          <w:bCs/>
        </w:rPr>
        <w:t xml:space="preserve"> 0.890339</w:t>
      </w:r>
      <w:r w:rsidR="00337BE2" w:rsidRPr="00FB3B9D">
        <w:rPr>
          <w:b/>
          <w:bCs/>
        </w:rPr>
        <w:t>. This indicates, c</w:t>
      </w:r>
      <w:r w:rsidR="00704FAE" w:rsidRPr="00FB3B9D">
        <w:rPr>
          <w:b/>
          <w:bCs/>
        </w:rPr>
        <w:t>ustomers who purchase PINK REGENCY TEACUP AND SAUCER</w:t>
      </w:r>
      <w:r w:rsidR="007B0114" w:rsidRPr="00FB3B9D">
        <w:rPr>
          <w:b/>
          <w:bCs/>
        </w:rPr>
        <w:t xml:space="preserve"> and </w:t>
      </w:r>
      <w:r w:rsidR="00704FAE" w:rsidRPr="00FB3B9D">
        <w:rPr>
          <w:b/>
          <w:bCs/>
        </w:rPr>
        <w:t>ROSES REGENCY TEACUP AND SAUCER</w:t>
      </w:r>
      <w:r w:rsidR="007B0114" w:rsidRPr="00FB3B9D">
        <w:rPr>
          <w:b/>
          <w:bCs/>
        </w:rPr>
        <w:t xml:space="preserve"> have 89 % chance of purchasing GREEN REGENCY TEACUP AND SAUCER as well</w:t>
      </w:r>
    </w:p>
    <w:p w14:paraId="3BDB8F8F" w14:textId="77777777" w:rsidR="00337BE2" w:rsidRDefault="00337BE2" w:rsidP="007B0114">
      <w:pPr>
        <w:rPr>
          <w:b/>
          <w:bCs/>
        </w:rPr>
      </w:pPr>
    </w:p>
    <w:p w14:paraId="565E6635" w14:textId="399E8FCC" w:rsidR="00337BE2" w:rsidRPr="00FB3B9D" w:rsidRDefault="008C0AEB" w:rsidP="00FB3B9D">
      <w:pPr>
        <w:pStyle w:val="ListParagraph"/>
        <w:numPr>
          <w:ilvl w:val="0"/>
          <w:numId w:val="3"/>
        </w:numPr>
        <w:rPr>
          <w:b/>
          <w:bCs/>
        </w:rPr>
      </w:pPr>
      <w:r w:rsidRPr="00FB3B9D">
        <w:rPr>
          <w:b/>
          <w:bCs/>
        </w:rPr>
        <w:t xml:space="preserve">Lift is greater than 1 </w:t>
      </w:r>
      <w:r w:rsidR="00E95AD6" w:rsidRPr="00FB3B9D">
        <w:rPr>
          <w:b/>
          <w:bCs/>
        </w:rPr>
        <w:t xml:space="preserve">indicates </w:t>
      </w:r>
      <w:r w:rsidR="00B6119F" w:rsidRPr="00FB3B9D">
        <w:rPr>
          <w:b/>
          <w:bCs/>
        </w:rPr>
        <w:t xml:space="preserve">association is performing better than random chances </w:t>
      </w:r>
    </w:p>
    <w:p w14:paraId="65128E07" w14:textId="0140AFA0" w:rsidR="00ED614D" w:rsidRPr="007B0114" w:rsidRDefault="00ED614D" w:rsidP="00EF167F">
      <w:pPr>
        <w:rPr>
          <w:b/>
          <w:bCs/>
        </w:rPr>
      </w:pPr>
    </w:p>
    <w:p w14:paraId="07DAF238" w14:textId="77777777" w:rsidR="0000620D" w:rsidRPr="007B0114" w:rsidRDefault="0000620D" w:rsidP="00920271">
      <w:pPr>
        <w:rPr>
          <w:b/>
          <w:bCs/>
        </w:rPr>
      </w:pPr>
    </w:p>
    <w:p w14:paraId="6C2B14A9" w14:textId="710C5872" w:rsidR="007D5A5B" w:rsidRPr="00E12087" w:rsidRDefault="007D5A5B" w:rsidP="007D5A5B">
      <w:pPr>
        <w:pStyle w:val="ListParagraph"/>
      </w:pPr>
    </w:p>
    <w:sectPr w:rsidR="007D5A5B" w:rsidRPr="00E1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24EB"/>
      </v:shape>
    </w:pict>
  </w:numPicBullet>
  <w:abstractNum w:abstractNumId="0" w15:restartNumberingAfterBreak="0">
    <w:nsid w:val="201B56BE"/>
    <w:multiLevelType w:val="hybridMultilevel"/>
    <w:tmpl w:val="ECE482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0B94"/>
    <w:multiLevelType w:val="hybridMultilevel"/>
    <w:tmpl w:val="DF045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4618"/>
    <w:multiLevelType w:val="hybridMultilevel"/>
    <w:tmpl w:val="834EB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4205A"/>
    <w:multiLevelType w:val="hybridMultilevel"/>
    <w:tmpl w:val="BFA23E68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1456871910">
    <w:abstractNumId w:val="1"/>
  </w:num>
  <w:num w:numId="2" w16cid:durableId="796068236">
    <w:abstractNumId w:val="3"/>
  </w:num>
  <w:num w:numId="3" w16cid:durableId="106628697">
    <w:abstractNumId w:val="2"/>
  </w:num>
  <w:num w:numId="4" w16cid:durableId="174588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2A"/>
    <w:rsid w:val="0000620D"/>
    <w:rsid w:val="0004296F"/>
    <w:rsid w:val="00337BE2"/>
    <w:rsid w:val="004D6826"/>
    <w:rsid w:val="00572706"/>
    <w:rsid w:val="005C4CEA"/>
    <w:rsid w:val="00637B2C"/>
    <w:rsid w:val="006A7887"/>
    <w:rsid w:val="006E5347"/>
    <w:rsid w:val="0070312C"/>
    <w:rsid w:val="00704FAE"/>
    <w:rsid w:val="007A5749"/>
    <w:rsid w:val="007B0114"/>
    <w:rsid w:val="007D5A5B"/>
    <w:rsid w:val="008C0AEB"/>
    <w:rsid w:val="00920271"/>
    <w:rsid w:val="009862FF"/>
    <w:rsid w:val="00A21DDF"/>
    <w:rsid w:val="00B464C3"/>
    <w:rsid w:val="00B6119F"/>
    <w:rsid w:val="00E12087"/>
    <w:rsid w:val="00E85E41"/>
    <w:rsid w:val="00E95AD6"/>
    <w:rsid w:val="00EA4464"/>
    <w:rsid w:val="00ED614D"/>
    <w:rsid w:val="00EF167F"/>
    <w:rsid w:val="00F1192A"/>
    <w:rsid w:val="00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219454"/>
  <w15:chartTrackingRefBased/>
  <w15:docId w15:val="{5AAA49C9-F70E-4EB4-BCB5-4FC90AF6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709</Characters>
  <Application>Microsoft Office Word</Application>
  <DocSecurity>4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</dc:creator>
  <cp:keywords/>
  <dc:description/>
  <cp:lastModifiedBy>Karthikeyan N</cp:lastModifiedBy>
  <cp:revision>2</cp:revision>
  <dcterms:created xsi:type="dcterms:W3CDTF">2024-10-12T10:55:00Z</dcterms:created>
  <dcterms:modified xsi:type="dcterms:W3CDTF">2024-10-12T10:55:00Z</dcterms:modified>
</cp:coreProperties>
</file>