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E886BC" w14:textId="77777777" w:rsidR="00B52CC3" w:rsidRDefault="00E062D4" w:rsidP="00E062D4">
      <w:pPr>
        <w:jc w:val="right"/>
      </w:pPr>
      <w:r>
        <w:rPr>
          <w:noProof/>
        </w:rPr>
        <w:drawing>
          <wp:inline distT="0" distB="0" distL="0" distR="0" wp14:anchorId="048CD9D1" wp14:editId="2A8CD4A2">
            <wp:extent cx="1499870" cy="627380"/>
            <wp:effectExtent l="0" t="0" r="5080" b="1270"/>
            <wp:docPr id="844927815" name="Picture 1" descr="A close-up of a logo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927815" name="Picture 1" descr="A close-up of a logo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9870" cy="62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59543" w14:textId="77777777" w:rsidR="00E062D4" w:rsidRDefault="00E062D4" w:rsidP="00E062D4">
      <w:pPr>
        <w:jc w:val="right"/>
      </w:pPr>
    </w:p>
    <w:p w14:paraId="66BC29AB" w14:textId="77777777" w:rsidR="00E062D4" w:rsidRDefault="00E062D4" w:rsidP="00E062D4">
      <w:pPr>
        <w:jc w:val="right"/>
      </w:pPr>
    </w:p>
    <w:p w14:paraId="5B9773F0" w14:textId="77777777" w:rsidR="00E062D4" w:rsidRDefault="00E062D4" w:rsidP="00E062D4">
      <w:pPr>
        <w:jc w:val="right"/>
      </w:pPr>
    </w:p>
    <w:p w14:paraId="5C47B0D4" w14:textId="77777777" w:rsidR="00E062D4" w:rsidRDefault="00E062D4" w:rsidP="00E062D4">
      <w:pPr>
        <w:pStyle w:val="Heading3"/>
      </w:pPr>
      <w:r>
        <w:t>Common Mistakes</w:t>
      </w:r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1734"/>
        <w:gridCol w:w="2547"/>
        <w:gridCol w:w="2748"/>
        <w:gridCol w:w="2321"/>
      </w:tblGrid>
      <w:tr w:rsidR="00E062D4" w14:paraId="174359AB" w14:textId="77777777" w:rsidTr="00E062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5578B68" w14:textId="77777777" w:rsidR="00E062D4" w:rsidRDefault="00E062D4">
            <w:pPr>
              <w:jc w:val="center"/>
            </w:pPr>
            <w:r>
              <w:rPr>
                <w:b w:val="0"/>
                <w:bCs w:val="0"/>
              </w:rPr>
              <w:t>Mistake</w:t>
            </w:r>
          </w:p>
        </w:tc>
        <w:tc>
          <w:tcPr>
            <w:tcW w:w="0" w:type="auto"/>
            <w:hideMark/>
          </w:tcPr>
          <w:p w14:paraId="4A8BFF2E" w14:textId="77777777" w:rsidR="00E062D4" w:rsidRDefault="00E062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Issue</w:t>
            </w:r>
          </w:p>
        </w:tc>
        <w:tc>
          <w:tcPr>
            <w:tcW w:w="0" w:type="auto"/>
            <w:hideMark/>
          </w:tcPr>
          <w:p w14:paraId="77C95ED9" w14:textId="77777777" w:rsidR="00E062D4" w:rsidRDefault="00E062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Solution</w:t>
            </w:r>
          </w:p>
        </w:tc>
        <w:tc>
          <w:tcPr>
            <w:tcW w:w="0" w:type="auto"/>
            <w:hideMark/>
          </w:tcPr>
          <w:p w14:paraId="0348B48E" w14:textId="77777777" w:rsidR="00E062D4" w:rsidRDefault="00E062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Reference</w:t>
            </w:r>
          </w:p>
        </w:tc>
      </w:tr>
      <w:tr w:rsidR="00E062D4" w14:paraId="252C13CE" w14:textId="77777777" w:rsidTr="00E062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DD3C3CD" w14:textId="77777777" w:rsidR="00E062D4" w:rsidRDefault="00E062D4">
            <w:pPr>
              <w:rPr>
                <w:b w:val="0"/>
                <w:bCs w:val="0"/>
              </w:rPr>
            </w:pPr>
            <w:r>
              <w:t>Incorrect OAuth Credentials</w:t>
            </w:r>
          </w:p>
        </w:tc>
        <w:tc>
          <w:tcPr>
            <w:tcW w:w="0" w:type="auto"/>
            <w:hideMark/>
          </w:tcPr>
          <w:p w14:paraId="100B4F51" w14:textId="77777777" w:rsidR="00E062D4" w:rsidRDefault="00E062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Using incorrect Client ID or Secret can lead to authentication failures.</w:t>
            </w:r>
          </w:p>
        </w:tc>
        <w:tc>
          <w:tcPr>
            <w:tcW w:w="0" w:type="auto"/>
            <w:hideMark/>
          </w:tcPr>
          <w:p w14:paraId="1CEE809D" w14:textId="77777777" w:rsidR="00E062D4" w:rsidRDefault="00E062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Ensure you are using the correct Client ID and Secret as provided by the </w:t>
            </w:r>
            <w:proofErr w:type="spellStart"/>
            <w:r>
              <w:t>ServiceNow</w:t>
            </w:r>
            <w:proofErr w:type="spellEnd"/>
            <w:r>
              <w:t xml:space="preserve"> instance.</w:t>
            </w:r>
          </w:p>
        </w:tc>
        <w:tc>
          <w:tcPr>
            <w:tcW w:w="0" w:type="auto"/>
            <w:hideMark/>
          </w:tcPr>
          <w:p w14:paraId="04C8C4A1" w14:textId="77777777" w:rsidR="00E062D4" w:rsidRDefault="00E062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ServiceNow</w:t>
            </w:r>
            <w:proofErr w:type="spellEnd"/>
            <w:r>
              <w:t xml:space="preserve"> OAuth Documentation</w:t>
            </w:r>
          </w:p>
        </w:tc>
      </w:tr>
      <w:tr w:rsidR="00E062D4" w14:paraId="6CF803E3" w14:textId="77777777" w:rsidTr="00E062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7008BF8" w14:textId="77777777" w:rsidR="00E062D4" w:rsidRDefault="00E062D4">
            <w:r>
              <w:t>Invalid Access Token</w:t>
            </w:r>
          </w:p>
        </w:tc>
        <w:tc>
          <w:tcPr>
            <w:tcW w:w="0" w:type="auto"/>
            <w:hideMark/>
          </w:tcPr>
          <w:p w14:paraId="5B068388" w14:textId="77777777" w:rsidR="00E062D4" w:rsidRDefault="00E062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Expired or invalid access token can cause authorization errors.</w:t>
            </w:r>
          </w:p>
        </w:tc>
        <w:tc>
          <w:tcPr>
            <w:tcW w:w="0" w:type="auto"/>
            <w:hideMark/>
          </w:tcPr>
          <w:p w14:paraId="23F0DB77" w14:textId="77777777" w:rsidR="00E062D4" w:rsidRDefault="00E062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Refresh the access token regularly and ensure it's valid.</w:t>
            </w:r>
          </w:p>
        </w:tc>
        <w:tc>
          <w:tcPr>
            <w:tcW w:w="0" w:type="auto"/>
            <w:hideMark/>
          </w:tcPr>
          <w:p w14:paraId="6A201CA6" w14:textId="77777777" w:rsidR="00E062D4" w:rsidRDefault="00E062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OAuth Token Refresh Guide</w:t>
            </w:r>
          </w:p>
        </w:tc>
      </w:tr>
      <w:tr w:rsidR="00E062D4" w14:paraId="6B59BB9D" w14:textId="77777777" w:rsidTr="00E062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1BA17C6" w14:textId="77777777" w:rsidR="00E062D4" w:rsidRDefault="00E062D4">
            <w:r>
              <w:t>Incorrect JSON Path</w:t>
            </w:r>
          </w:p>
        </w:tc>
        <w:tc>
          <w:tcPr>
            <w:tcW w:w="0" w:type="auto"/>
            <w:hideMark/>
          </w:tcPr>
          <w:p w14:paraId="5B2EC797" w14:textId="77777777" w:rsidR="00E062D4" w:rsidRDefault="00E062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Incorrect JSON path can lead to failure in extracting the desired data.</w:t>
            </w:r>
          </w:p>
        </w:tc>
        <w:tc>
          <w:tcPr>
            <w:tcW w:w="0" w:type="auto"/>
            <w:hideMark/>
          </w:tcPr>
          <w:p w14:paraId="2CABE2B2" w14:textId="77777777" w:rsidR="00E062D4" w:rsidRDefault="00E062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Use tools like </w:t>
            </w:r>
            <w:proofErr w:type="spellStart"/>
            <w:r>
              <w:t>JSONPath</w:t>
            </w:r>
            <w:proofErr w:type="spellEnd"/>
            <w:r>
              <w:t xml:space="preserve"> Finder to accurately locate the path.</w:t>
            </w:r>
          </w:p>
        </w:tc>
        <w:tc>
          <w:tcPr>
            <w:tcW w:w="0" w:type="auto"/>
            <w:hideMark/>
          </w:tcPr>
          <w:p w14:paraId="5924944A" w14:textId="77777777" w:rsidR="00E062D4" w:rsidRDefault="00E062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JSONPath</w:t>
            </w:r>
            <w:proofErr w:type="spellEnd"/>
            <w:r>
              <w:t xml:space="preserve"> Finder</w:t>
            </w:r>
          </w:p>
        </w:tc>
      </w:tr>
      <w:tr w:rsidR="00E062D4" w14:paraId="688015D5" w14:textId="77777777" w:rsidTr="00E062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C7F62FB" w14:textId="77777777" w:rsidR="00E062D4" w:rsidRDefault="00E062D4">
            <w:r>
              <w:t>Incorrect Endpoint URL</w:t>
            </w:r>
          </w:p>
        </w:tc>
        <w:tc>
          <w:tcPr>
            <w:tcW w:w="0" w:type="auto"/>
            <w:hideMark/>
          </w:tcPr>
          <w:p w14:paraId="6E051537" w14:textId="77777777" w:rsidR="00E062D4" w:rsidRDefault="00E062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Using an incorrect endpoint URL, leading to 404 errors.</w:t>
            </w:r>
          </w:p>
        </w:tc>
        <w:tc>
          <w:tcPr>
            <w:tcW w:w="0" w:type="auto"/>
            <w:hideMark/>
          </w:tcPr>
          <w:p w14:paraId="540BDDAF" w14:textId="77777777" w:rsidR="00E062D4" w:rsidRDefault="00E062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Double-check the API endpoint URL in the </w:t>
            </w:r>
            <w:proofErr w:type="spellStart"/>
            <w:r>
              <w:t>ServiceNow</w:t>
            </w:r>
            <w:proofErr w:type="spellEnd"/>
            <w:r>
              <w:t xml:space="preserve"> API documentation.</w:t>
            </w:r>
          </w:p>
        </w:tc>
        <w:tc>
          <w:tcPr>
            <w:tcW w:w="0" w:type="auto"/>
            <w:hideMark/>
          </w:tcPr>
          <w:p w14:paraId="66446268" w14:textId="77777777" w:rsidR="00E062D4" w:rsidRDefault="00E062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ServiceNow</w:t>
            </w:r>
            <w:proofErr w:type="spellEnd"/>
            <w:r>
              <w:t xml:space="preserve"> REST API Explorer</w:t>
            </w:r>
          </w:p>
        </w:tc>
      </w:tr>
      <w:tr w:rsidR="00E062D4" w14:paraId="79F681F2" w14:textId="77777777" w:rsidTr="00E062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4D2755B" w14:textId="77777777" w:rsidR="00E062D4" w:rsidRDefault="00E062D4">
            <w:r>
              <w:t>Invalid JSON Payload</w:t>
            </w:r>
          </w:p>
        </w:tc>
        <w:tc>
          <w:tcPr>
            <w:tcW w:w="0" w:type="auto"/>
            <w:hideMark/>
          </w:tcPr>
          <w:p w14:paraId="68ECE9E4" w14:textId="77777777" w:rsidR="00E062D4" w:rsidRDefault="00E062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Incorrect JSON syntax or missing required fields in the payload can lead to 400 Bad Request errors.</w:t>
            </w:r>
          </w:p>
        </w:tc>
        <w:tc>
          <w:tcPr>
            <w:tcW w:w="0" w:type="auto"/>
            <w:hideMark/>
          </w:tcPr>
          <w:p w14:paraId="63D5B4C1" w14:textId="77777777" w:rsidR="00E062D4" w:rsidRDefault="00E062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Validate JSON payload using online tools or within Postman to ensure proper formatting and completeness.</w:t>
            </w:r>
          </w:p>
        </w:tc>
        <w:tc>
          <w:tcPr>
            <w:tcW w:w="0" w:type="auto"/>
            <w:hideMark/>
          </w:tcPr>
          <w:p w14:paraId="188443A8" w14:textId="77777777" w:rsidR="00E062D4" w:rsidRDefault="00E062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8" w:history="1">
              <w:r w:rsidRPr="006C4A2B">
                <w:rPr>
                  <w:rStyle w:val="Hyperlink"/>
                </w:rPr>
                <w:t>https://jsonlint.com/</w:t>
              </w:r>
            </w:hyperlink>
          </w:p>
          <w:p w14:paraId="25243AF5" w14:textId="77777777" w:rsidR="00E062D4" w:rsidRDefault="00E062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062D4" w14:paraId="4ABEB776" w14:textId="77777777" w:rsidTr="00E062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0E422EB" w14:textId="77777777" w:rsidR="00E062D4" w:rsidRDefault="00E062D4">
            <w:r>
              <w:t>Not Setting Global Variables Correctly</w:t>
            </w:r>
          </w:p>
        </w:tc>
        <w:tc>
          <w:tcPr>
            <w:tcW w:w="0" w:type="auto"/>
            <w:hideMark/>
          </w:tcPr>
          <w:p w14:paraId="4B1C4A8B" w14:textId="77777777" w:rsidR="00E062D4" w:rsidRDefault="00E062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Failure to set or retrieve global variables can break the chaining process.</w:t>
            </w:r>
          </w:p>
        </w:tc>
        <w:tc>
          <w:tcPr>
            <w:tcW w:w="0" w:type="auto"/>
            <w:hideMark/>
          </w:tcPr>
          <w:p w14:paraId="176480AE" w14:textId="77777777" w:rsidR="00E062D4" w:rsidRDefault="00E062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Ensure that global variables are set correctly in the tests tab and referenced properly in subsequent requests.</w:t>
            </w:r>
          </w:p>
        </w:tc>
        <w:tc>
          <w:tcPr>
            <w:tcW w:w="0" w:type="auto"/>
            <w:hideMark/>
          </w:tcPr>
          <w:p w14:paraId="05A94B69" w14:textId="77777777" w:rsidR="00E062D4" w:rsidRDefault="00E062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Postman Documentation</w:t>
            </w:r>
          </w:p>
        </w:tc>
      </w:tr>
    </w:tbl>
    <w:p w14:paraId="11910C2D" w14:textId="77777777" w:rsidR="00E062D4" w:rsidRDefault="00E062D4">
      <w:bookmarkStart w:id="0" w:name="_GoBack"/>
      <w:bookmarkEnd w:id="0"/>
    </w:p>
    <w:sectPr w:rsidR="00E062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62D4"/>
    <w:rsid w:val="00B52CC3"/>
    <w:rsid w:val="00E06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AE649"/>
  <w15:chartTrackingRefBased/>
  <w15:docId w15:val="{DCEA128C-0735-4BB5-A190-DC6EAB83E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62D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E062D4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062D4"/>
    <w:rPr>
      <w:rFonts w:ascii="Times New Roman" w:eastAsia="Times New Roman" w:hAnsi="Times New Roman" w:cs="Times New Roman"/>
      <w:b/>
      <w:bCs/>
      <w:sz w:val="27"/>
      <w:szCs w:val="27"/>
    </w:rPr>
  </w:style>
  <w:style w:type="table" w:styleId="GridTable5Dark-Accent5">
    <w:name w:val="Grid Table 5 Dark Accent 5"/>
    <w:basedOn w:val="TableNormal"/>
    <w:uiPriority w:val="50"/>
    <w:rsid w:val="00E062D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character" w:styleId="Hyperlink">
    <w:name w:val="Hyperlink"/>
    <w:basedOn w:val="DefaultParagraphFont"/>
    <w:uiPriority w:val="99"/>
    <w:unhideWhenUsed/>
    <w:rsid w:val="00E062D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0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sonlint.com/" TargetMode="Externa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D553C99265C2D4BAF40E5D0DC738D45" ma:contentTypeVersion="16" ma:contentTypeDescription="Create a new document." ma:contentTypeScope="" ma:versionID="6e3112aa79e72d090ad35ee53dd6ebd3">
  <xsd:schema xmlns:xsd="http://www.w3.org/2001/XMLSchema" xmlns:xs="http://www.w3.org/2001/XMLSchema" xmlns:p="http://schemas.microsoft.com/office/2006/metadata/properties" xmlns:ns3="edb7ca4f-fc11-416c-90d5-2a35165d54f8" xmlns:ns4="ab8c4674-18df-4bc8-b986-d0a1aefd0ff9" targetNamespace="http://schemas.microsoft.com/office/2006/metadata/properties" ma:root="true" ma:fieldsID="ba463d519ed273ba547ffe3161865920" ns3:_="" ns4:_="">
    <xsd:import namespace="edb7ca4f-fc11-416c-90d5-2a35165d54f8"/>
    <xsd:import namespace="ab8c4674-18df-4bc8-b986-d0a1aefd0ff9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LengthInSecond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bjectDetectorVersions" minOccurs="0"/>
                <xsd:element ref="ns3:MediaServiceLocation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b7ca4f-fc11-416c-90d5-2a35165d54f8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description="" ma:hidden="true" ma:indexed="true" ma:internalName="MediaServiceDateTaken" ma:readOnly="true">
      <xsd:simpleType>
        <xsd:restriction base="dms:Text"/>
      </xsd:simpleType>
    </xsd:element>
    <xsd:element name="MediaServiceObjectDetectorVersions" ma:index="20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Location" ma:index="21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SystemTags" ma:index="2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8c4674-18df-4bc8-b986-d0a1aefd0ff9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db7ca4f-fc11-416c-90d5-2a35165d54f8" xsi:nil="true"/>
  </documentManagement>
</p:properties>
</file>

<file path=customXml/itemProps1.xml><?xml version="1.0" encoding="utf-8"?>
<ds:datastoreItem xmlns:ds="http://schemas.openxmlformats.org/officeDocument/2006/customXml" ds:itemID="{818867CA-B69A-40E4-B3FE-617D67A27DE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db7ca4f-fc11-416c-90d5-2a35165d54f8"/>
    <ds:schemaRef ds:uri="ab8c4674-18df-4bc8-b986-d0a1aefd0ff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4157F22-E6BF-4B81-8BA7-192DEAB585C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A5E9CBB-A77A-4E47-8DC1-124781A2D120}">
  <ds:schemaRefs>
    <ds:schemaRef ds:uri="http://purl.org/dc/terms/"/>
    <ds:schemaRef ds:uri="http://schemas.microsoft.com/office/infopath/2007/PartnerControls"/>
    <ds:schemaRef ds:uri="http://schemas.openxmlformats.org/package/2006/metadata/core-properties"/>
    <ds:schemaRef ds:uri="http://schemas.microsoft.com/office/2006/documentManagement/types"/>
    <ds:schemaRef ds:uri="http://schemas.microsoft.com/office/2006/metadata/properties"/>
    <ds:schemaRef ds:uri="edb7ca4f-fc11-416c-90d5-2a35165d54f8"/>
    <ds:schemaRef ds:uri="http://purl.org/dc/elements/1.1/"/>
    <ds:schemaRef ds:uri="ab8c4674-18df-4bc8-b986-d0a1aefd0ff9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200</Words>
  <Characters>1142</Characters>
  <Application>Microsoft Office Word</Application>
  <DocSecurity>0</DocSecurity>
  <Lines>9</Lines>
  <Paragraphs>2</Paragraphs>
  <ScaleCrop>false</ScaleCrop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Kathirvel Arumugam</dc:creator>
  <cp:keywords/>
  <dc:description/>
  <cp:lastModifiedBy>Kathirvel Arumugam</cp:lastModifiedBy>
  <cp:revision>1</cp:revision>
  <dcterms:created xsi:type="dcterms:W3CDTF">2024-06-20T11:35:00Z</dcterms:created>
  <dcterms:modified xsi:type="dcterms:W3CDTF">2024-06-20T11:36:00Z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0x0101006D553C99265C2D4BAF40E5D0DC738D45</vt:lpwstr>
  </property>
</Properties>
</file>